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28CD5949" wp14:editId="68E70F79">
                <wp:simplePos x="0" y="0"/>
                <wp:positionH relativeFrom="column">
                  <wp:posOffset>-310515</wp:posOffset>
                </wp:positionH>
                <wp:positionV relativeFrom="paragraph">
                  <wp:posOffset>951230</wp:posOffset>
                </wp:positionV>
                <wp:extent cx="6177915" cy="6873240"/>
                <wp:effectExtent l="0" t="0" r="89535" b="9906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87324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6882" w:rsidRDefault="009C688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6882" w:rsidRDefault="009C6882" w:rsidP="007B5395">
                            <w:pPr>
                              <w:ind w:left="142"/>
                              <w:jc w:val="center"/>
                              <w:rPr>
                                <w:rFonts w:ascii="Verdana" w:hAnsi="Verdana"/>
                                <w:b/>
                              </w:rPr>
                            </w:pPr>
                          </w:p>
                          <w:p w:rsidR="009C6882" w:rsidRDefault="009C688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0DABE9" wp14:editId="0788EA4E">
                                  <wp:extent cx="2210463" cy="1501491"/>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6882" w:rsidRPr="00103622" w:rsidRDefault="009C6882" w:rsidP="007B5395">
                            <w:pPr>
                              <w:ind w:left="142"/>
                              <w:jc w:val="center"/>
                              <w:rPr>
                                <w:rFonts w:ascii="Century Gothic" w:hAnsi="Century Gothic" w:cs="Arial"/>
                                <w:b/>
                                <w:sz w:val="32"/>
                                <w:szCs w:val="32"/>
                                <w:lang w:val="es-MX"/>
                              </w:rPr>
                            </w:pPr>
                          </w:p>
                          <w:p w:rsidR="009C6882" w:rsidRDefault="009C688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6882" w:rsidRDefault="009C6882" w:rsidP="007B5395">
                            <w:pPr>
                              <w:jc w:val="center"/>
                              <w:rPr>
                                <w:rFonts w:ascii="Century Gothic" w:hAnsi="Century Gothic" w:cs="Arial"/>
                                <w:b/>
                                <w:sz w:val="28"/>
                                <w:szCs w:val="32"/>
                              </w:rPr>
                            </w:pPr>
                          </w:p>
                          <w:p w:rsidR="009C6882" w:rsidRPr="00D94CE2" w:rsidRDefault="009C688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6882" w:rsidRPr="00D94CE2" w:rsidRDefault="009C688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6882" w:rsidRPr="00F40D69" w:rsidRDefault="009C6882" w:rsidP="007B5395">
                            <w:pPr>
                              <w:ind w:left="142"/>
                              <w:jc w:val="center"/>
                              <w:rPr>
                                <w:rFonts w:ascii="Century Gothic" w:hAnsi="Century Gothic" w:cs="Arial"/>
                                <w:b/>
                                <w:sz w:val="28"/>
                                <w:szCs w:val="28"/>
                              </w:rPr>
                            </w:pPr>
                          </w:p>
                          <w:p w:rsidR="009C6882" w:rsidRPr="00103622" w:rsidRDefault="009C688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6882" w:rsidRDefault="009C6882" w:rsidP="007B5395">
                            <w:pPr>
                              <w:ind w:left="142"/>
                              <w:rPr>
                                <w:rFonts w:ascii="Century Gothic" w:hAnsi="Century Gothic"/>
                                <w:b/>
                                <w:sz w:val="28"/>
                                <w:szCs w:val="28"/>
                                <w:lang w:val="es-MX"/>
                              </w:rPr>
                            </w:pPr>
                          </w:p>
                          <w:p w:rsidR="000E5036" w:rsidRPr="005F6C94" w:rsidRDefault="000E5036" w:rsidP="007B5395">
                            <w:pPr>
                              <w:ind w:left="142"/>
                              <w:rPr>
                                <w:rFonts w:ascii="Century Gothic" w:hAnsi="Century Gothic"/>
                                <w:b/>
                                <w:sz w:val="28"/>
                                <w:szCs w:val="28"/>
                                <w:lang w:val="es-MX"/>
                              </w:rPr>
                            </w:pPr>
                          </w:p>
                          <w:p w:rsidR="009C6882" w:rsidRPr="005B4C2A" w:rsidRDefault="009C6882" w:rsidP="00EB31B1">
                            <w:pPr>
                              <w:jc w:val="center"/>
                              <w:rPr>
                                <w:rFonts w:ascii="Century Gothic" w:hAnsi="Century Gothic" w:cs="Century Gothic"/>
                                <w:b/>
                                <w:bCs/>
                                <w:sz w:val="28"/>
                                <w:szCs w:val="28"/>
                              </w:rPr>
                            </w:pPr>
                            <w:r w:rsidRPr="005B4C2A">
                              <w:rPr>
                                <w:rFonts w:ascii="Century Gothic" w:hAnsi="Century Gothic" w:cs="Century Gothic"/>
                                <w:b/>
                                <w:bCs/>
                                <w:sz w:val="28"/>
                                <w:szCs w:val="28"/>
                              </w:rPr>
                              <w:t>OBJETO: ADQUISICION E IMPLEMENTACION DEL SISTEMA DE MONITOREO Y CONTROL REMOTO DE VEINTISIETE (27) ESTACIONES DE REGASIFICACION (ESR)</w:t>
                            </w:r>
                          </w:p>
                          <w:p w:rsidR="009C6882" w:rsidRPr="005B4C2A" w:rsidRDefault="009C6882" w:rsidP="00EB31B1">
                            <w:pPr>
                              <w:jc w:val="center"/>
                              <w:rPr>
                                <w:rFonts w:ascii="Century Gothic" w:hAnsi="Century Gothic" w:cs="Century Gothic"/>
                                <w:b/>
                                <w:bCs/>
                                <w:sz w:val="28"/>
                                <w:szCs w:val="28"/>
                              </w:rPr>
                            </w:pPr>
                          </w:p>
                          <w:p w:rsidR="009C6882" w:rsidRPr="005B4C2A" w:rsidRDefault="009C6882" w:rsidP="00EB31B1">
                            <w:pPr>
                              <w:jc w:val="center"/>
                              <w:rPr>
                                <w:rFonts w:ascii="Century Gothic" w:hAnsi="Century Gothic" w:cs="Century Gothic"/>
                                <w:b/>
                                <w:bCs/>
                                <w:sz w:val="28"/>
                                <w:szCs w:val="28"/>
                              </w:rPr>
                            </w:pPr>
                            <w:r w:rsidRPr="005B4C2A">
                              <w:rPr>
                                <w:rFonts w:ascii="Century Gothic" w:hAnsi="Century Gothic" w:cs="Century Gothic"/>
                                <w:b/>
                                <w:bCs/>
                                <w:sz w:val="28"/>
                                <w:szCs w:val="28"/>
                              </w:rPr>
                              <w:t>CODIGO: DRCO-CDL-GIPI-50-19</w:t>
                            </w:r>
                          </w:p>
                          <w:p w:rsidR="000E5036" w:rsidRDefault="009C6882" w:rsidP="00EB31B1">
                            <w:pPr>
                              <w:jc w:val="center"/>
                              <w:rPr>
                                <w:rFonts w:ascii="Century Gothic" w:hAnsi="Century Gothic" w:cs="Century Gothic"/>
                                <w:b/>
                                <w:bCs/>
                                <w:sz w:val="28"/>
                                <w:szCs w:val="28"/>
                              </w:rPr>
                            </w:pPr>
                            <w:r w:rsidRPr="0037459B">
                              <w:rPr>
                                <w:rFonts w:ascii="Century Gothic" w:hAnsi="Century Gothic" w:cs="Century Gothic"/>
                                <w:b/>
                                <w:bCs/>
                                <w:sz w:val="28"/>
                                <w:szCs w:val="28"/>
                              </w:rPr>
                              <w:t>Primera Convocatoria</w:t>
                            </w:r>
                            <w:r w:rsidR="00344A8B">
                              <w:rPr>
                                <w:rFonts w:ascii="Century Gothic" w:hAnsi="Century Gothic" w:cs="Century Gothic"/>
                                <w:b/>
                                <w:bCs/>
                                <w:sz w:val="28"/>
                                <w:szCs w:val="28"/>
                              </w:rPr>
                              <w:t xml:space="preserve"> </w:t>
                            </w:r>
                          </w:p>
                          <w:p w:rsidR="000E5036" w:rsidRDefault="000E5036" w:rsidP="00EB31B1">
                            <w:pPr>
                              <w:jc w:val="center"/>
                              <w:rPr>
                                <w:rFonts w:ascii="Century Gothic" w:hAnsi="Century Gothic" w:cs="Century Gothic"/>
                                <w:b/>
                                <w:bCs/>
                                <w:sz w:val="28"/>
                                <w:szCs w:val="28"/>
                              </w:rPr>
                            </w:pPr>
                          </w:p>
                          <w:p w:rsidR="00344A8B" w:rsidRPr="0037459B" w:rsidRDefault="00344A8B" w:rsidP="00EB31B1">
                            <w:pPr>
                              <w:jc w:val="center"/>
                              <w:rPr>
                                <w:rFonts w:ascii="Century Gothic" w:hAnsi="Century Gothic"/>
                                <w:b/>
                                <w:sz w:val="28"/>
                                <w:szCs w:val="28"/>
                                <w:lang w:val="es-ES_tradnl"/>
                              </w:rPr>
                            </w:pPr>
                            <w:r>
                              <w:rPr>
                                <w:rFonts w:ascii="Century Gothic" w:hAnsi="Century Gothic" w:cs="Century Gothic"/>
                                <w:b/>
                                <w:bCs/>
                                <w:sz w:val="28"/>
                                <w:szCs w:val="28"/>
                              </w:rPr>
                              <w:t>(Segunda Publicación)</w:t>
                            </w:r>
                          </w:p>
                          <w:p w:rsidR="009C6882" w:rsidRPr="00103622" w:rsidRDefault="009C6882" w:rsidP="007B5395">
                            <w:pPr>
                              <w:jc w:val="center"/>
                              <w:rPr>
                                <w:rFonts w:ascii="Century Gothic" w:hAnsi="Century Gothic"/>
                                <w:sz w:val="32"/>
                                <w:szCs w:val="32"/>
                                <w:lang w:val="es-ES_tradnl"/>
                              </w:rPr>
                            </w:pPr>
                          </w:p>
                          <w:p w:rsidR="009C6882" w:rsidRPr="00103622" w:rsidRDefault="009C6882" w:rsidP="007B5395">
                            <w:pPr>
                              <w:ind w:right="930"/>
                              <w:jc w:val="center"/>
                              <w:rPr>
                                <w:rFonts w:ascii="Century Gothic" w:hAnsi="Century Gothic"/>
                                <w:sz w:val="32"/>
                                <w:szCs w:val="32"/>
                                <w:lang w:val="es-ES_tradnl"/>
                              </w:rPr>
                            </w:pPr>
                          </w:p>
                          <w:p w:rsidR="009C6882" w:rsidRPr="00103622" w:rsidRDefault="009C6882" w:rsidP="007B5395">
                            <w:pPr>
                              <w:ind w:right="930"/>
                              <w:jc w:val="center"/>
                              <w:rPr>
                                <w:rFonts w:ascii="Century Gothic" w:hAnsi="Century Gothic"/>
                                <w:sz w:val="32"/>
                                <w:szCs w:val="32"/>
                                <w:lang w:val="es-ES_tradnl"/>
                              </w:rPr>
                            </w:pPr>
                          </w:p>
                          <w:p w:rsidR="009C6882" w:rsidRDefault="009C6882" w:rsidP="007B5395">
                            <w:pPr>
                              <w:ind w:right="930"/>
                              <w:jc w:val="center"/>
                              <w:rPr>
                                <w:rFonts w:ascii="Century Gothic" w:hAnsi="Century Gothic"/>
                                <w:lang w:val="es-ES_tradnl"/>
                              </w:rPr>
                            </w:pPr>
                          </w:p>
                          <w:p w:rsidR="009C6882" w:rsidRPr="009C5A35" w:rsidRDefault="009C688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D5949" id="AutoShape 2" o:spid="_x0000_s1026" style="position:absolute;margin-left:-24.45pt;margin-top:74.9pt;width:486.45pt;height:541.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">
                <v:shadow on="t" color="#333" offset="6pt,6pt"/>
                <v:textbox>
                  <w:txbxContent>
                    <w:p w:rsidR="009C6882" w:rsidRDefault="009C688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6882" w:rsidRDefault="009C6882" w:rsidP="007B5395">
                      <w:pPr>
                        <w:ind w:left="142"/>
                        <w:jc w:val="center"/>
                        <w:rPr>
                          <w:rFonts w:ascii="Verdana" w:hAnsi="Verdana"/>
                          <w:b/>
                        </w:rPr>
                      </w:pPr>
                    </w:p>
                    <w:p w:rsidR="009C6882" w:rsidRDefault="009C688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0DABE9" wp14:editId="0788EA4E">
                            <wp:extent cx="2210463" cy="1501491"/>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6882" w:rsidRPr="00103622" w:rsidRDefault="009C6882" w:rsidP="007B5395">
                      <w:pPr>
                        <w:ind w:left="142"/>
                        <w:jc w:val="center"/>
                        <w:rPr>
                          <w:rFonts w:ascii="Century Gothic" w:hAnsi="Century Gothic" w:cs="Arial"/>
                          <w:b/>
                          <w:sz w:val="32"/>
                          <w:szCs w:val="32"/>
                          <w:lang w:val="es-MX"/>
                        </w:rPr>
                      </w:pPr>
                    </w:p>
                    <w:p w:rsidR="009C6882" w:rsidRDefault="009C688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6882" w:rsidRDefault="009C6882" w:rsidP="007B5395">
                      <w:pPr>
                        <w:jc w:val="center"/>
                        <w:rPr>
                          <w:rFonts w:ascii="Century Gothic" w:hAnsi="Century Gothic" w:cs="Arial"/>
                          <w:b/>
                          <w:sz w:val="28"/>
                          <w:szCs w:val="32"/>
                        </w:rPr>
                      </w:pPr>
                    </w:p>
                    <w:p w:rsidR="009C6882" w:rsidRPr="00D94CE2" w:rsidRDefault="009C688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6882" w:rsidRPr="00D94CE2" w:rsidRDefault="009C688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6882" w:rsidRPr="00F40D69" w:rsidRDefault="009C6882" w:rsidP="007B5395">
                      <w:pPr>
                        <w:ind w:left="142"/>
                        <w:jc w:val="center"/>
                        <w:rPr>
                          <w:rFonts w:ascii="Century Gothic" w:hAnsi="Century Gothic" w:cs="Arial"/>
                          <w:b/>
                          <w:sz w:val="28"/>
                          <w:szCs w:val="28"/>
                        </w:rPr>
                      </w:pPr>
                    </w:p>
                    <w:p w:rsidR="009C6882" w:rsidRPr="00103622" w:rsidRDefault="009C688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6882" w:rsidRDefault="009C6882" w:rsidP="007B5395">
                      <w:pPr>
                        <w:ind w:left="142"/>
                        <w:rPr>
                          <w:rFonts w:ascii="Century Gothic" w:hAnsi="Century Gothic"/>
                          <w:b/>
                          <w:sz w:val="28"/>
                          <w:szCs w:val="28"/>
                          <w:lang w:val="es-MX"/>
                        </w:rPr>
                      </w:pPr>
                    </w:p>
                    <w:p w:rsidR="000E5036" w:rsidRPr="005F6C94" w:rsidRDefault="000E5036" w:rsidP="007B5395">
                      <w:pPr>
                        <w:ind w:left="142"/>
                        <w:rPr>
                          <w:rFonts w:ascii="Century Gothic" w:hAnsi="Century Gothic"/>
                          <w:b/>
                          <w:sz w:val="28"/>
                          <w:szCs w:val="28"/>
                          <w:lang w:val="es-MX"/>
                        </w:rPr>
                      </w:pPr>
                    </w:p>
                    <w:p w:rsidR="009C6882" w:rsidRPr="005B4C2A" w:rsidRDefault="009C6882" w:rsidP="00EB31B1">
                      <w:pPr>
                        <w:jc w:val="center"/>
                        <w:rPr>
                          <w:rFonts w:ascii="Century Gothic" w:hAnsi="Century Gothic" w:cs="Century Gothic"/>
                          <w:b/>
                          <w:bCs/>
                          <w:sz w:val="28"/>
                          <w:szCs w:val="28"/>
                        </w:rPr>
                      </w:pPr>
                      <w:r w:rsidRPr="005B4C2A">
                        <w:rPr>
                          <w:rFonts w:ascii="Century Gothic" w:hAnsi="Century Gothic" w:cs="Century Gothic"/>
                          <w:b/>
                          <w:bCs/>
                          <w:sz w:val="28"/>
                          <w:szCs w:val="28"/>
                        </w:rPr>
                        <w:t>OBJETO: ADQUISICION E IMPLEMENTACION DEL SISTEMA DE MONITOREO Y CONTROL REMOTO DE VEINTISIETE (27) ESTACIONES DE REGASIFICACION (ESR)</w:t>
                      </w:r>
                    </w:p>
                    <w:p w:rsidR="009C6882" w:rsidRPr="005B4C2A" w:rsidRDefault="009C6882" w:rsidP="00EB31B1">
                      <w:pPr>
                        <w:jc w:val="center"/>
                        <w:rPr>
                          <w:rFonts w:ascii="Century Gothic" w:hAnsi="Century Gothic" w:cs="Century Gothic"/>
                          <w:b/>
                          <w:bCs/>
                          <w:sz w:val="28"/>
                          <w:szCs w:val="28"/>
                        </w:rPr>
                      </w:pPr>
                    </w:p>
                    <w:p w:rsidR="009C6882" w:rsidRPr="005B4C2A" w:rsidRDefault="009C6882" w:rsidP="00EB31B1">
                      <w:pPr>
                        <w:jc w:val="center"/>
                        <w:rPr>
                          <w:rFonts w:ascii="Century Gothic" w:hAnsi="Century Gothic" w:cs="Century Gothic"/>
                          <w:b/>
                          <w:bCs/>
                          <w:sz w:val="28"/>
                          <w:szCs w:val="28"/>
                        </w:rPr>
                      </w:pPr>
                      <w:r w:rsidRPr="005B4C2A">
                        <w:rPr>
                          <w:rFonts w:ascii="Century Gothic" w:hAnsi="Century Gothic" w:cs="Century Gothic"/>
                          <w:b/>
                          <w:bCs/>
                          <w:sz w:val="28"/>
                          <w:szCs w:val="28"/>
                        </w:rPr>
                        <w:t>CODIGO: DRCO-CDL-GIPI-50-19</w:t>
                      </w:r>
                    </w:p>
                    <w:p w:rsidR="000E5036" w:rsidRDefault="009C6882" w:rsidP="00EB31B1">
                      <w:pPr>
                        <w:jc w:val="center"/>
                        <w:rPr>
                          <w:rFonts w:ascii="Century Gothic" w:hAnsi="Century Gothic" w:cs="Century Gothic"/>
                          <w:b/>
                          <w:bCs/>
                          <w:sz w:val="28"/>
                          <w:szCs w:val="28"/>
                        </w:rPr>
                      </w:pPr>
                      <w:r w:rsidRPr="0037459B">
                        <w:rPr>
                          <w:rFonts w:ascii="Century Gothic" w:hAnsi="Century Gothic" w:cs="Century Gothic"/>
                          <w:b/>
                          <w:bCs/>
                          <w:sz w:val="28"/>
                          <w:szCs w:val="28"/>
                        </w:rPr>
                        <w:t>Primera Convocatoria</w:t>
                      </w:r>
                      <w:r w:rsidR="00344A8B">
                        <w:rPr>
                          <w:rFonts w:ascii="Century Gothic" w:hAnsi="Century Gothic" w:cs="Century Gothic"/>
                          <w:b/>
                          <w:bCs/>
                          <w:sz w:val="28"/>
                          <w:szCs w:val="28"/>
                        </w:rPr>
                        <w:t xml:space="preserve"> </w:t>
                      </w:r>
                    </w:p>
                    <w:p w:rsidR="000E5036" w:rsidRDefault="000E5036" w:rsidP="00EB31B1">
                      <w:pPr>
                        <w:jc w:val="center"/>
                        <w:rPr>
                          <w:rFonts w:ascii="Century Gothic" w:hAnsi="Century Gothic" w:cs="Century Gothic"/>
                          <w:b/>
                          <w:bCs/>
                          <w:sz w:val="28"/>
                          <w:szCs w:val="28"/>
                        </w:rPr>
                      </w:pPr>
                    </w:p>
                    <w:p w:rsidR="00344A8B" w:rsidRPr="0037459B" w:rsidRDefault="00344A8B" w:rsidP="00EB31B1">
                      <w:pPr>
                        <w:jc w:val="center"/>
                        <w:rPr>
                          <w:rFonts w:ascii="Century Gothic" w:hAnsi="Century Gothic"/>
                          <w:b/>
                          <w:sz w:val="28"/>
                          <w:szCs w:val="28"/>
                          <w:lang w:val="es-ES_tradnl"/>
                        </w:rPr>
                      </w:pPr>
                      <w:r>
                        <w:rPr>
                          <w:rFonts w:ascii="Century Gothic" w:hAnsi="Century Gothic" w:cs="Century Gothic"/>
                          <w:b/>
                          <w:bCs/>
                          <w:sz w:val="28"/>
                          <w:szCs w:val="28"/>
                        </w:rPr>
                        <w:t>(Segunda Publicación)</w:t>
                      </w:r>
                    </w:p>
                    <w:p w:rsidR="009C6882" w:rsidRPr="00103622" w:rsidRDefault="009C6882" w:rsidP="007B5395">
                      <w:pPr>
                        <w:jc w:val="center"/>
                        <w:rPr>
                          <w:rFonts w:ascii="Century Gothic" w:hAnsi="Century Gothic"/>
                          <w:sz w:val="32"/>
                          <w:szCs w:val="32"/>
                          <w:lang w:val="es-ES_tradnl"/>
                        </w:rPr>
                      </w:pPr>
                    </w:p>
                    <w:p w:rsidR="009C6882" w:rsidRPr="00103622" w:rsidRDefault="009C6882" w:rsidP="007B5395">
                      <w:pPr>
                        <w:ind w:right="930"/>
                        <w:jc w:val="center"/>
                        <w:rPr>
                          <w:rFonts w:ascii="Century Gothic" w:hAnsi="Century Gothic"/>
                          <w:sz w:val="32"/>
                          <w:szCs w:val="32"/>
                          <w:lang w:val="es-ES_tradnl"/>
                        </w:rPr>
                      </w:pPr>
                    </w:p>
                    <w:p w:rsidR="009C6882" w:rsidRPr="00103622" w:rsidRDefault="009C6882" w:rsidP="007B5395">
                      <w:pPr>
                        <w:ind w:right="930"/>
                        <w:jc w:val="center"/>
                        <w:rPr>
                          <w:rFonts w:ascii="Century Gothic" w:hAnsi="Century Gothic"/>
                          <w:sz w:val="32"/>
                          <w:szCs w:val="32"/>
                          <w:lang w:val="es-ES_tradnl"/>
                        </w:rPr>
                      </w:pPr>
                    </w:p>
                    <w:p w:rsidR="009C6882" w:rsidRDefault="009C6882" w:rsidP="007B5395">
                      <w:pPr>
                        <w:ind w:right="930"/>
                        <w:jc w:val="center"/>
                        <w:rPr>
                          <w:rFonts w:ascii="Century Gothic" w:hAnsi="Century Gothic"/>
                          <w:lang w:val="es-ES_tradnl"/>
                        </w:rPr>
                      </w:pPr>
                    </w:p>
                    <w:p w:rsidR="009C6882" w:rsidRPr="009C5A35" w:rsidRDefault="009C688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B78FECD" wp14:editId="4BD3EDE4">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6882" w:rsidRPr="00AD6AF2" w:rsidRDefault="009C6882" w:rsidP="00795A5A">
                            <w:pPr>
                              <w:ind w:right="930"/>
                              <w:jc w:val="center"/>
                              <w:rPr>
                                <w:rFonts w:ascii="Century Gothic" w:hAnsi="Century Gothic"/>
                                <w:sz w:val="14"/>
                                <w:lang w:val="es-ES_tradnl"/>
                              </w:rPr>
                            </w:pPr>
                          </w:p>
                          <w:p w:rsidR="009C6882" w:rsidRPr="00AD6AF2" w:rsidRDefault="009C688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C6882" w:rsidRPr="00AD6AF2" w:rsidRDefault="009C6882" w:rsidP="00795A5A">
                      <w:pPr>
                        <w:ind w:right="930"/>
                        <w:jc w:val="center"/>
                        <w:rPr>
                          <w:rFonts w:ascii="Century Gothic" w:hAnsi="Century Gothic"/>
                          <w:sz w:val="14"/>
                          <w:lang w:val="es-ES_tradnl"/>
                        </w:rPr>
                      </w:pPr>
                    </w:p>
                    <w:p w:rsidR="009C6882" w:rsidRPr="00AD6AF2" w:rsidRDefault="009C688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1C5A217E" wp14:editId="48C39432">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2192F90" wp14:editId="6B426247">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CC13C1F" wp14:editId="4C2C54B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44A8B" w:rsidRDefault="00344A8B"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0E5036" w:rsidRDefault="000E5036" w:rsidP="00EA7EC8">
      <w:pPr>
        <w:jc w:val="center"/>
        <w:rPr>
          <w:rFonts w:ascii="Calibri" w:hAnsi="Calibri" w:cs="Calibri"/>
          <w:b/>
          <w:color w:val="FF0000"/>
          <w:sz w:val="18"/>
          <w:szCs w:val="18"/>
        </w:rPr>
      </w:pPr>
    </w:p>
    <w:p w:rsidR="00EB31B1" w:rsidRDefault="00EB31B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B31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B31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B31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EB31B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B31B1">
              <w:rPr>
                <w:rFonts w:asciiTheme="minorHAnsi" w:hAnsiTheme="minorHAnsi" w:cstheme="minorHAnsi"/>
                <w:sz w:val="22"/>
                <w:szCs w:val="22"/>
              </w:rPr>
              <w:t xml:space="preserve"> 10/07/2019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EB31B1" w:rsidRDefault="00EB31B1" w:rsidP="00EA7EC8">
            <w:pPr>
              <w:jc w:val="both"/>
              <w:rPr>
                <w:rFonts w:asciiTheme="minorHAnsi" w:hAnsiTheme="minorHAnsi" w:cstheme="minorHAnsi"/>
                <w:color w:val="000000"/>
                <w:sz w:val="18"/>
                <w:szCs w:val="18"/>
                <w:lang w:val="es-ES_tradnl"/>
              </w:rPr>
            </w:pPr>
            <w:r w:rsidRPr="00EB31B1">
              <w:rPr>
                <w:rFonts w:ascii="Calibri" w:hAnsi="Calibri"/>
                <w:sz w:val="18"/>
                <w:szCs w:val="18"/>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0E5036"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18/07/2019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EB31B1" w:rsidRDefault="00EB31B1" w:rsidP="00EA7EC8">
            <w:pPr>
              <w:jc w:val="both"/>
              <w:rPr>
                <w:rFonts w:asciiTheme="minorHAnsi" w:hAnsiTheme="minorHAnsi" w:cstheme="minorHAnsi"/>
                <w:color w:val="000000"/>
                <w:sz w:val="22"/>
                <w:szCs w:val="22"/>
                <w:lang w:val="en-US"/>
              </w:rPr>
            </w:pPr>
            <w:r w:rsidRPr="00AD20AA">
              <w:rPr>
                <w:rFonts w:asciiTheme="minorHAnsi" w:hAnsiTheme="minorHAnsi" w:cstheme="minorHAnsi"/>
                <w:sz w:val="18"/>
                <w:szCs w:val="22"/>
                <w:lang w:val="en-US"/>
              </w:rPr>
              <w:t>Email: aviruez@ypfb.gob.bo</w:t>
            </w:r>
          </w:p>
        </w:tc>
      </w:tr>
      <w:tr w:rsidR="00EA7EC8" w:rsidRPr="000E5036" w:rsidTr="000E1D5D">
        <w:trPr>
          <w:trHeight w:val="65"/>
        </w:trPr>
        <w:tc>
          <w:tcPr>
            <w:tcW w:w="433" w:type="dxa"/>
            <w:vAlign w:val="center"/>
          </w:tcPr>
          <w:p w:rsidR="00EA7EC8" w:rsidRPr="00EB31B1" w:rsidRDefault="00EA7EC8" w:rsidP="00EA7EC8">
            <w:pPr>
              <w:jc w:val="center"/>
              <w:rPr>
                <w:rFonts w:asciiTheme="minorHAnsi" w:hAnsiTheme="minorHAnsi" w:cstheme="minorHAnsi"/>
                <w:sz w:val="22"/>
                <w:szCs w:val="22"/>
                <w:lang w:val="en-US"/>
              </w:rPr>
            </w:pPr>
          </w:p>
        </w:tc>
        <w:tc>
          <w:tcPr>
            <w:tcW w:w="3106" w:type="dxa"/>
            <w:vAlign w:val="center"/>
          </w:tcPr>
          <w:p w:rsidR="00EA7EC8" w:rsidRPr="00EB31B1" w:rsidRDefault="00EA7EC8" w:rsidP="00EA7EC8">
            <w:pPr>
              <w:rPr>
                <w:rFonts w:asciiTheme="minorHAnsi" w:hAnsiTheme="minorHAnsi" w:cstheme="minorHAnsi"/>
                <w:sz w:val="22"/>
                <w:szCs w:val="22"/>
                <w:lang w:val="en-US"/>
              </w:rPr>
            </w:pPr>
          </w:p>
        </w:tc>
        <w:tc>
          <w:tcPr>
            <w:tcW w:w="2921" w:type="dxa"/>
            <w:gridSpan w:val="4"/>
          </w:tcPr>
          <w:p w:rsidR="00EA7EC8" w:rsidRPr="00EB31B1" w:rsidRDefault="00EA7EC8" w:rsidP="00EA7EC8">
            <w:pPr>
              <w:rPr>
                <w:rFonts w:asciiTheme="minorHAnsi" w:hAnsiTheme="minorHAnsi" w:cstheme="minorHAnsi"/>
                <w:sz w:val="22"/>
                <w:szCs w:val="22"/>
                <w:lang w:val="en-US"/>
              </w:rPr>
            </w:pPr>
          </w:p>
        </w:tc>
        <w:tc>
          <w:tcPr>
            <w:tcW w:w="3534" w:type="dxa"/>
          </w:tcPr>
          <w:p w:rsidR="00EA7EC8" w:rsidRPr="00EB31B1" w:rsidRDefault="00EA7EC8" w:rsidP="00EA7EC8">
            <w:pPr>
              <w:rPr>
                <w:rFonts w:asciiTheme="minorHAnsi" w:hAnsiTheme="minorHAnsi" w:cstheme="minorHAnsi"/>
                <w:sz w:val="22"/>
                <w:szCs w:val="22"/>
                <w:lang w:val="en-US"/>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31B1" w:rsidP="00EB31B1">
            <w:pPr>
              <w:rPr>
                <w:rFonts w:asciiTheme="minorHAnsi" w:hAnsiTheme="minorHAnsi" w:cstheme="minorHAnsi"/>
                <w:sz w:val="22"/>
                <w:szCs w:val="22"/>
              </w:rPr>
            </w:pPr>
            <w:r>
              <w:rPr>
                <w:rFonts w:asciiTheme="minorHAnsi" w:hAnsiTheme="minorHAnsi" w:cstheme="minorHAnsi"/>
                <w:sz w:val="22"/>
                <w:szCs w:val="22"/>
              </w:rPr>
              <w:t>22/07/2019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EB31B1" w:rsidRPr="00AD20AA" w:rsidRDefault="00EB31B1" w:rsidP="00EB31B1">
            <w:pPr>
              <w:jc w:val="both"/>
              <w:rPr>
                <w:rFonts w:ascii="Calibri" w:hAnsi="Calibri" w:cs="Arial"/>
                <w:b/>
                <w:sz w:val="16"/>
                <w:szCs w:val="16"/>
              </w:rPr>
            </w:pPr>
            <w:r w:rsidRPr="00AD20AA">
              <w:rPr>
                <w:rFonts w:ascii="Calibri" w:hAnsi="Calibri" w:cs="Arial"/>
                <w:b/>
                <w:sz w:val="16"/>
                <w:szCs w:val="16"/>
              </w:rPr>
              <w:t>Lugar:</w:t>
            </w:r>
          </w:p>
          <w:p w:rsidR="00EB31B1" w:rsidRPr="00AD20AA" w:rsidRDefault="00EB31B1" w:rsidP="00EB31B1">
            <w:pPr>
              <w:jc w:val="both"/>
              <w:rPr>
                <w:rFonts w:ascii="Calibri" w:hAnsi="Calibri" w:cs="Arial"/>
                <w:sz w:val="16"/>
                <w:szCs w:val="16"/>
              </w:rPr>
            </w:pPr>
            <w:r w:rsidRPr="00AD20AA">
              <w:rPr>
                <w:rFonts w:ascii="Calibri" w:hAnsi="Calibri" w:cs="Arial"/>
                <w:sz w:val="16"/>
                <w:szCs w:val="16"/>
              </w:rPr>
              <w:t xml:space="preserve">Oficinas de YPFB-VPNO, Dirección Regional de Contrataciones, ubicadas en la Av. </w:t>
            </w:r>
            <w:proofErr w:type="spellStart"/>
            <w:proofErr w:type="gramStart"/>
            <w:r w:rsidRPr="00AD20AA">
              <w:rPr>
                <w:rFonts w:ascii="Calibri" w:hAnsi="Calibri" w:cs="Arial"/>
                <w:sz w:val="16"/>
                <w:szCs w:val="16"/>
              </w:rPr>
              <w:t>Grigotá</w:t>
            </w:r>
            <w:proofErr w:type="spellEnd"/>
            <w:r w:rsidRPr="00AD20AA">
              <w:rPr>
                <w:rFonts w:ascii="Calibri" w:hAnsi="Calibri" w:cs="Arial"/>
                <w:sz w:val="16"/>
                <w:szCs w:val="16"/>
              </w:rPr>
              <w:t xml:space="preserve">  (</w:t>
            </w:r>
            <w:proofErr w:type="gramEnd"/>
            <w:r w:rsidRPr="00AD20AA">
              <w:rPr>
                <w:rFonts w:ascii="Calibri" w:hAnsi="Calibri" w:cs="Arial"/>
                <w:sz w:val="16"/>
                <w:szCs w:val="16"/>
              </w:rPr>
              <w:t>entre el 3er. Anillo Externo - Av. Mario R. Gutiérrez y Calle Las Palmas) Santa Cruz de la Sierra – Bolivia.</w:t>
            </w:r>
          </w:p>
          <w:p w:rsidR="00EB31B1" w:rsidRPr="00AD20AA" w:rsidRDefault="00EB31B1" w:rsidP="00EB31B1">
            <w:pPr>
              <w:jc w:val="both"/>
              <w:rPr>
                <w:rFonts w:ascii="Calibri" w:hAnsi="Calibri" w:cs="Arial"/>
                <w:sz w:val="16"/>
                <w:szCs w:val="16"/>
              </w:rPr>
            </w:pPr>
            <w:r w:rsidRPr="00AD20AA">
              <w:rPr>
                <w:rFonts w:ascii="Calibri" w:hAnsi="Calibri" w:cs="Arial"/>
                <w:b/>
                <w:sz w:val="16"/>
                <w:szCs w:val="16"/>
              </w:rPr>
              <w:t>Responsable:</w:t>
            </w:r>
            <w:r w:rsidRPr="00AD20AA">
              <w:rPr>
                <w:rFonts w:ascii="Calibri" w:hAnsi="Calibri" w:cs="Arial"/>
                <w:sz w:val="16"/>
                <w:szCs w:val="16"/>
              </w:rPr>
              <w:t xml:space="preserve"> </w:t>
            </w:r>
          </w:p>
          <w:p w:rsidR="00EA7EC8" w:rsidRPr="001B5615" w:rsidRDefault="00EB31B1" w:rsidP="00EB31B1">
            <w:pPr>
              <w:jc w:val="both"/>
              <w:rPr>
                <w:rFonts w:asciiTheme="minorHAnsi" w:hAnsiTheme="minorHAnsi" w:cstheme="minorHAnsi"/>
                <w:color w:val="FF0000"/>
                <w:sz w:val="22"/>
                <w:szCs w:val="22"/>
              </w:rPr>
            </w:pPr>
            <w:r w:rsidRPr="00011AB8">
              <w:rPr>
                <w:rFonts w:ascii="Calibri" w:hAnsi="Calibri" w:cs="Arial"/>
                <w:sz w:val="16"/>
                <w:szCs w:val="16"/>
              </w:rPr>
              <w:t>Adriana Viruez Vargas</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31/07/2019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EB31B1" w:rsidRPr="00AD20AA" w:rsidRDefault="00EB31B1" w:rsidP="00EB31B1">
            <w:pPr>
              <w:jc w:val="both"/>
              <w:rPr>
                <w:rFonts w:ascii="Calibri" w:hAnsi="Calibri" w:cs="Arial"/>
                <w:b/>
                <w:sz w:val="16"/>
                <w:szCs w:val="16"/>
              </w:rPr>
            </w:pPr>
            <w:r w:rsidRPr="00AD20AA">
              <w:rPr>
                <w:rFonts w:ascii="Calibri" w:hAnsi="Calibri" w:cs="Arial"/>
                <w:b/>
                <w:sz w:val="16"/>
                <w:szCs w:val="16"/>
              </w:rPr>
              <w:t>Lugar:</w:t>
            </w:r>
          </w:p>
          <w:p w:rsidR="00EB31B1" w:rsidRPr="00AD20AA" w:rsidRDefault="00EB31B1" w:rsidP="00EB31B1">
            <w:pPr>
              <w:jc w:val="both"/>
              <w:rPr>
                <w:rFonts w:ascii="Calibri" w:hAnsi="Calibri" w:cs="Arial"/>
                <w:sz w:val="16"/>
                <w:szCs w:val="16"/>
              </w:rPr>
            </w:pPr>
            <w:r w:rsidRPr="00AD20AA">
              <w:rPr>
                <w:rFonts w:ascii="Calibri" w:hAnsi="Calibri" w:cs="Arial"/>
                <w:sz w:val="16"/>
                <w:szCs w:val="16"/>
              </w:rPr>
              <w:t xml:space="preserve">Oficinas de YPFB-VPNO, Dirección Regional de Contrataciones, ubicadas en la Av. </w:t>
            </w:r>
            <w:proofErr w:type="spellStart"/>
            <w:proofErr w:type="gramStart"/>
            <w:r w:rsidRPr="00AD20AA">
              <w:rPr>
                <w:rFonts w:ascii="Calibri" w:hAnsi="Calibri" w:cs="Arial"/>
                <w:sz w:val="16"/>
                <w:szCs w:val="16"/>
              </w:rPr>
              <w:t>Grigotá</w:t>
            </w:r>
            <w:proofErr w:type="spellEnd"/>
            <w:r w:rsidRPr="00AD20AA">
              <w:rPr>
                <w:rFonts w:ascii="Calibri" w:hAnsi="Calibri" w:cs="Arial"/>
                <w:sz w:val="16"/>
                <w:szCs w:val="16"/>
              </w:rPr>
              <w:t xml:space="preserve">  (</w:t>
            </w:r>
            <w:proofErr w:type="gramEnd"/>
            <w:r w:rsidRPr="00AD20AA">
              <w:rPr>
                <w:rFonts w:ascii="Calibri" w:hAnsi="Calibri" w:cs="Arial"/>
                <w:sz w:val="16"/>
                <w:szCs w:val="16"/>
              </w:rPr>
              <w:t>entre el 3er. Anillo Externo - Av. Mario R. Gutiérrez y Calle Las Palmas) Santa Cruz de la Sierra – Bolivia.</w:t>
            </w:r>
          </w:p>
          <w:p w:rsidR="00EB31B1" w:rsidRPr="00AD20AA" w:rsidRDefault="00EB31B1" w:rsidP="00EB31B1">
            <w:pPr>
              <w:jc w:val="both"/>
              <w:rPr>
                <w:rFonts w:ascii="Calibri" w:hAnsi="Calibri" w:cs="Arial"/>
                <w:sz w:val="16"/>
                <w:szCs w:val="16"/>
              </w:rPr>
            </w:pPr>
            <w:r w:rsidRPr="00AD20AA">
              <w:rPr>
                <w:rFonts w:ascii="Calibri" w:hAnsi="Calibri" w:cs="Arial"/>
                <w:b/>
                <w:sz w:val="16"/>
                <w:szCs w:val="16"/>
              </w:rPr>
              <w:t>Responsable:</w:t>
            </w:r>
            <w:r w:rsidRPr="00AD20AA">
              <w:rPr>
                <w:rFonts w:ascii="Calibri" w:hAnsi="Calibri" w:cs="Arial"/>
                <w:sz w:val="16"/>
                <w:szCs w:val="16"/>
              </w:rPr>
              <w:t xml:space="preserve"> </w:t>
            </w:r>
          </w:p>
          <w:p w:rsidR="00EA7EC8" w:rsidRPr="001B5615" w:rsidRDefault="00EB31B1" w:rsidP="00EB31B1">
            <w:pPr>
              <w:jc w:val="both"/>
              <w:rPr>
                <w:rFonts w:asciiTheme="minorHAnsi" w:hAnsiTheme="minorHAnsi" w:cstheme="minorHAnsi"/>
                <w:color w:val="FF0000"/>
                <w:sz w:val="22"/>
                <w:szCs w:val="22"/>
              </w:rPr>
            </w:pPr>
            <w:r w:rsidRPr="00011AB8">
              <w:rPr>
                <w:rFonts w:ascii="Calibri" w:hAnsi="Calibri" w:cs="Arial"/>
                <w:sz w:val="16"/>
                <w:szCs w:val="16"/>
              </w:rPr>
              <w:t>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31/07/2019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B31B1"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EB31B1" w:rsidRPr="00AD20AA" w:rsidRDefault="00EB31B1" w:rsidP="00EB31B1">
            <w:pPr>
              <w:jc w:val="both"/>
              <w:rPr>
                <w:rFonts w:ascii="Calibri" w:hAnsi="Calibri" w:cs="Arial"/>
                <w:b/>
                <w:sz w:val="16"/>
                <w:szCs w:val="16"/>
              </w:rPr>
            </w:pPr>
            <w:r w:rsidRPr="00AD20AA">
              <w:rPr>
                <w:rFonts w:ascii="Calibri" w:hAnsi="Calibri" w:cs="Arial"/>
                <w:b/>
                <w:sz w:val="16"/>
                <w:szCs w:val="16"/>
              </w:rPr>
              <w:t>Lugar:</w:t>
            </w:r>
          </w:p>
          <w:p w:rsidR="00EB31B1" w:rsidRPr="00AD20AA" w:rsidRDefault="00EB31B1" w:rsidP="00EB31B1">
            <w:pPr>
              <w:jc w:val="both"/>
              <w:rPr>
                <w:rFonts w:ascii="Calibri" w:hAnsi="Calibri" w:cs="Arial"/>
                <w:sz w:val="16"/>
                <w:szCs w:val="16"/>
              </w:rPr>
            </w:pPr>
            <w:r w:rsidRPr="00AD20AA">
              <w:rPr>
                <w:rFonts w:ascii="Calibri" w:hAnsi="Calibri" w:cs="Arial"/>
                <w:sz w:val="16"/>
                <w:szCs w:val="16"/>
              </w:rPr>
              <w:t xml:space="preserve">Oficinas de YPFB-VPNO, Dirección Regional de Contrataciones, ubicadas en la Av. </w:t>
            </w:r>
            <w:proofErr w:type="spellStart"/>
            <w:proofErr w:type="gramStart"/>
            <w:r w:rsidRPr="00AD20AA">
              <w:rPr>
                <w:rFonts w:ascii="Calibri" w:hAnsi="Calibri" w:cs="Arial"/>
                <w:sz w:val="16"/>
                <w:szCs w:val="16"/>
              </w:rPr>
              <w:t>Grigotá</w:t>
            </w:r>
            <w:proofErr w:type="spellEnd"/>
            <w:r w:rsidRPr="00AD20AA">
              <w:rPr>
                <w:rFonts w:ascii="Calibri" w:hAnsi="Calibri" w:cs="Arial"/>
                <w:sz w:val="16"/>
                <w:szCs w:val="16"/>
              </w:rPr>
              <w:t xml:space="preserve">  (</w:t>
            </w:r>
            <w:proofErr w:type="gramEnd"/>
            <w:r w:rsidRPr="00AD20AA">
              <w:rPr>
                <w:rFonts w:ascii="Calibri" w:hAnsi="Calibri" w:cs="Arial"/>
                <w:sz w:val="16"/>
                <w:szCs w:val="16"/>
              </w:rPr>
              <w:t>entre el 3er. Anillo Externo - Av. Mario R. Gutiérrez y Calle Las Palmas) Santa Cruz de la Sierra – Bolivia.</w:t>
            </w:r>
          </w:p>
          <w:p w:rsidR="00EB31B1" w:rsidRPr="00AD20AA" w:rsidRDefault="00EB31B1" w:rsidP="00EB31B1">
            <w:pPr>
              <w:jc w:val="both"/>
              <w:rPr>
                <w:rFonts w:ascii="Calibri" w:hAnsi="Calibri" w:cs="Arial"/>
                <w:sz w:val="16"/>
                <w:szCs w:val="16"/>
              </w:rPr>
            </w:pPr>
            <w:r w:rsidRPr="00AD20AA">
              <w:rPr>
                <w:rFonts w:ascii="Calibri" w:hAnsi="Calibri" w:cs="Arial"/>
                <w:b/>
                <w:sz w:val="16"/>
                <w:szCs w:val="16"/>
              </w:rPr>
              <w:t>Responsable:</w:t>
            </w:r>
            <w:r w:rsidRPr="00AD20AA">
              <w:rPr>
                <w:rFonts w:ascii="Calibri" w:hAnsi="Calibri" w:cs="Arial"/>
                <w:sz w:val="16"/>
                <w:szCs w:val="16"/>
              </w:rPr>
              <w:t xml:space="preserve"> </w:t>
            </w:r>
          </w:p>
          <w:p w:rsidR="00EA7EC8" w:rsidRPr="001B5615" w:rsidRDefault="00EB31B1" w:rsidP="00EB31B1">
            <w:pPr>
              <w:jc w:val="both"/>
              <w:rPr>
                <w:rFonts w:asciiTheme="minorHAnsi" w:hAnsiTheme="minorHAnsi" w:cstheme="minorHAnsi"/>
                <w:color w:val="FF0000"/>
                <w:sz w:val="22"/>
                <w:szCs w:val="22"/>
                <w:lang w:val="es-BO"/>
              </w:rPr>
            </w:pPr>
            <w:r w:rsidRPr="00011AB8">
              <w:rPr>
                <w:rFonts w:ascii="Calibri" w:hAnsi="Calibri" w:cs="Arial"/>
                <w:sz w:val="16"/>
                <w:szCs w:val="16"/>
              </w:rPr>
              <w:t>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EB31B1" w:rsidRDefault="00EA7EC8" w:rsidP="00EA7EC8">
            <w:pPr>
              <w:jc w:val="both"/>
              <w:rPr>
                <w:rFonts w:asciiTheme="minorHAnsi" w:hAnsiTheme="minorHAnsi" w:cstheme="minorHAnsi"/>
                <w:szCs w:val="22"/>
              </w:rPr>
            </w:pPr>
            <w:r w:rsidRPr="00EB31B1">
              <w:rPr>
                <w:rFonts w:asciiTheme="minorHAnsi" w:hAnsiTheme="minorHAnsi" w:cstheme="minorHAnsi"/>
                <w:szCs w:val="22"/>
              </w:rPr>
              <w:t xml:space="preserve">Fecha Estimada: </w:t>
            </w:r>
          </w:p>
          <w:p w:rsidR="00EA7EC8" w:rsidRPr="00EB31B1" w:rsidRDefault="00EB31B1" w:rsidP="00EA7EC8">
            <w:pPr>
              <w:jc w:val="both"/>
              <w:rPr>
                <w:rFonts w:asciiTheme="minorHAnsi" w:hAnsiTheme="minorHAnsi" w:cstheme="minorHAnsi"/>
                <w:szCs w:val="22"/>
              </w:rPr>
            </w:pPr>
            <w:r w:rsidRPr="00EB31B1">
              <w:rPr>
                <w:rFonts w:asciiTheme="minorHAnsi" w:hAnsiTheme="minorHAnsi" w:cstheme="minorHAnsi"/>
                <w:i/>
                <w:szCs w:val="22"/>
              </w:rPr>
              <w:t>19/08/2019</w:t>
            </w:r>
          </w:p>
        </w:tc>
        <w:tc>
          <w:tcPr>
            <w:tcW w:w="3534" w:type="dxa"/>
            <w:vAlign w:val="center"/>
          </w:tcPr>
          <w:p w:rsidR="00EA7EC8" w:rsidRPr="00EB31B1" w:rsidRDefault="00EA7EC8" w:rsidP="00EA7EC8">
            <w:pPr>
              <w:rPr>
                <w:rFonts w:asciiTheme="minorHAnsi" w:hAnsiTheme="minorHAnsi" w:cstheme="minorHAnsi"/>
                <w:sz w:val="18"/>
                <w:szCs w:val="18"/>
                <w:lang w:val="es-BO"/>
              </w:rPr>
            </w:pPr>
            <w:r w:rsidRPr="00EB31B1">
              <w:rPr>
                <w:rFonts w:asciiTheme="minorHAnsi" w:hAnsiTheme="minorHAnsi" w:cstheme="minorHAnsi"/>
                <w:sz w:val="18"/>
                <w:szCs w:val="18"/>
                <w:lang w:val="es-BO"/>
              </w:rPr>
              <w:t xml:space="preserve">Página web de YPFB: </w:t>
            </w:r>
            <w:hyperlink r:id="rId10" w:history="1">
              <w:r w:rsidRPr="00EB31B1">
                <w:rPr>
                  <w:rStyle w:val="Hipervnculo"/>
                  <w:rFonts w:asciiTheme="minorHAnsi" w:hAnsiTheme="minorHAnsi" w:cstheme="minorHAnsi"/>
                  <w:color w:val="auto"/>
                  <w:sz w:val="18"/>
                  <w:szCs w:val="18"/>
                  <w:lang w:val="es-BO"/>
                </w:rPr>
                <w:t>www.ypfb.gob.bo</w:t>
              </w:r>
            </w:hyperlink>
            <w:r w:rsidRPr="00EB31B1">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EB31B1" w:rsidRDefault="00EA7EC8" w:rsidP="00EA7EC8">
            <w:pPr>
              <w:jc w:val="center"/>
              <w:rPr>
                <w:rFonts w:asciiTheme="minorHAnsi" w:hAnsiTheme="minorHAnsi" w:cstheme="minorHAnsi"/>
                <w:sz w:val="22"/>
                <w:szCs w:val="22"/>
              </w:rPr>
            </w:pPr>
          </w:p>
        </w:tc>
        <w:tc>
          <w:tcPr>
            <w:tcW w:w="3534" w:type="dxa"/>
            <w:vAlign w:val="center"/>
          </w:tcPr>
          <w:p w:rsidR="00EA7EC8" w:rsidRPr="00EB31B1"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EB31B1" w:rsidRDefault="00EA7EC8" w:rsidP="00EA7EC8">
            <w:pPr>
              <w:jc w:val="both"/>
              <w:rPr>
                <w:rFonts w:asciiTheme="minorHAnsi" w:hAnsiTheme="minorHAnsi" w:cstheme="minorHAnsi"/>
                <w:sz w:val="22"/>
                <w:szCs w:val="22"/>
              </w:rPr>
            </w:pPr>
            <w:r w:rsidRPr="00EB31B1">
              <w:rPr>
                <w:rFonts w:asciiTheme="minorHAnsi" w:hAnsiTheme="minorHAnsi" w:cstheme="minorHAnsi"/>
                <w:sz w:val="22"/>
                <w:szCs w:val="22"/>
              </w:rPr>
              <w:t xml:space="preserve">Fecha Estimada: </w:t>
            </w:r>
          </w:p>
          <w:p w:rsidR="00EA7EC8" w:rsidRPr="00EB31B1" w:rsidRDefault="00EB31B1" w:rsidP="00EA7EC8">
            <w:pPr>
              <w:jc w:val="both"/>
              <w:rPr>
                <w:rFonts w:asciiTheme="minorHAnsi" w:hAnsiTheme="minorHAnsi" w:cstheme="minorHAnsi"/>
                <w:sz w:val="22"/>
                <w:szCs w:val="22"/>
                <w:lang w:val="es-BO"/>
              </w:rPr>
            </w:pPr>
            <w:r w:rsidRPr="00EB31B1">
              <w:rPr>
                <w:rFonts w:asciiTheme="minorHAnsi" w:hAnsiTheme="minorHAnsi" w:cstheme="minorHAnsi"/>
                <w:i/>
                <w:szCs w:val="22"/>
              </w:rPr>
              <w:t>09/09/2019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EB31B1" w:rsidRDefault="00EB31B1" w:rsidP="00D62DD9">
      <w:pPr>
        <w:rPr>
          <w:rFonts w:asciiTheme="minorHAnsi" w:hAnsiTheme="minorHAnsi" w:cstheme="minorHAnsi"/>
          <w:sz w:val="22"/>
          <w:szCs w:val="22"/>
        </w:rPr>
      </w:pPr>
    </w:p>
    <w:p w:rsidR="00EB31B1" w:rsidRDefault="00EB31B1" w:rsidP="00D62DD9">
      <w:pPr>
        <w:rPr>
          <w:rFonts w:asciiTheme="minorHAnsi" w:hAnsiTheme="minorHAnsi" w:cstheme="minorHAnsi"/>
          <w:sz w:val="22"/>
          <w:szCs w:val="22"/>
        </w:rPr>
      </w:pPr>
    </w:p>
    <w:p w:rsidR="00EB31B1" w:rsidRDefault="00EB31B1" w:rsidP="00EB31B1">
      <w:pPr>
        <w:rPr>
          <w:rFonts w:asciiTheme="minorHAnsi" w:hAnsiTheme="minorHAnsi" w:cstheme="minorHAnsi"/>
          <w:sz w:val="22"/>
          <w:szCs w:val="22"/>
        </w:rPr>
      </w:pPr>
    </w:p>
    <w:p w:rsidR="00EB31B1" w:rsidRDefault="00EB31B1" w:rsidP="00EB31B1">
      <w:pPr>
        <w:rPr>
          <w:rFonts w:asciiTheme="minorHAnsi" w:hAnsiTheme="minorHAnsi" w:cstheme="minorHAnsi"/>
          <w:sz w:val="22"/>
          <w:szCs w:val="22"/>
        </w:rPr>
      </w:pPr>
    </w:p>
    <w:p w:rsidR="00EB31B1" w:rsidRDefault="00EB31B1" w:rsidP="00EB31B1">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B31B1" w:rsidRPr="006F470A" w:rsidTr="00EB31B1">
        <w:trPr>
          <w:trHeight w:val="89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B31B1" w:rsidRPr="00011AB8" w:rsidRDefault="00EB31B1" w:rsidP="00EB31B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EB31B1" w:rsidRPr="006F470A" w:rsidTr="00EB31B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B31B1" w:rsidRPr="006F470A" w:rsidRDefault="00EB31B1" w:rsidP="00EB31B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B31B1" w:rsidRPr="006F470A" w:rsidRDefault="00EB31B1" w:rsidP="00EB31B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B31B1" w:rsidRPr="006F470A" w:rsidRDefault="00EB31B1" w:rsidP="00EB31B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B31B1" w:rsidRPr="006F470A" w:rsidRDefault="00EB31B1" w:rsidP="00EB31B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B31B1" w:rsidRPr="006F470A" w:rsidRDefault="00EB31B1" w:rsidP="00EB31B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B31B1" w:rsidRPr="006F470A" w:rsidRDefault="00EB31B1" w:rsidP="00EB31B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B31B1" w:rsidRPr="006F470A" w:rsidTr="00EB31B1">
        <w:trPr>
          <w:trHeight w:val="11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B31B1" w:rsidRPr="006F470A" w:rsidRDefault="00EB31B1" w:rsidP="00EB31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B31B1" w:rsidRPr="006F470A" w:rsidRDefault="00EB31B1" w:rsidP="00EB31B1">
            <w:pPr>
              <w:rPr>
                <w:rFonts w:asciiTheme="minorHAnsi" w:hAnsiTheme="minorHAnsi" w:cstheme="minorHAnsi"/>
                <w:color w:val="000000"/>
                <w:lang w:val="es-BO" w:eastAsia="es-BO"/>
              </w:rPr>
            </w:pPr>
            <w:r w:rsidRPr="00011AB8">
              <w:rPr>
                <w:rFonts w:ascii="Calibri Light" w:hAnsi="Calibri Light" w:cs="Calibri Light"/>
                <w:color w:val="000000"/>
                <w:sz w:val="22"/>
                <w:szCs w:val="22"/>
                <w:lang w:eastAsia="es-ES"/>
              </w:rPr>
              <w:t xml:space="preserve">Sistema </w:t>
            </w:r>
            <w:proofErr w:type="spellStart"/>
            <w:r w:rsidRPr="00011AB8">
              <w:rPr>
                <w:rFonts w:ascii="Calibri Light" w:hAnsi="Calibri Light" w:cs="Calibri Light"/>
                <w:color w:val="000000"/>
                <w:sz w:val="22"/>
                <w:szCs w:val="22"/>
                <w:lang w:eastAsia="es-ES"/>
              </w:rPr>
              <w:t>Scada</w:t>
            </w:r>
            <w:proofErr w:type="spellEnd"/>
            <w:r w:rsidRPr="00011AB8">
              <w:rPr>
                <w:rFonts w:ascii="Calibri Light" w:hAnsi="Calibri Light" w:cs="Calibri Light"/>
                <w:color w:val="000000"/>
                <w:sz w:val="22"/>
                <w:szCs w:val="22"/>
                <w:lang w:eastAsia="es-ES"/>
              </w:rPr>
              <w:t xml:space="preserve"> , Video Wall en Planta GNL y Configuración de 27 ESR</w:t>
            </w:r>
          </w:p>
        </w:tc>
        <w:tc>
          <w:tcPr>
            <w:tcW w:w="1309" w:type="dxa"/>
            <w:tcBorders>
              <w:top w:val="nil"/>
              <w:left w:val="nil"/>
              <w:bottom w:val="single" w:sz="8" w:space="0" w:color="auto"/>
              <w:right w:val="single" w:sz="4" w:space="0" w:color="auto"/>
            </w:tcBorders>
            <w:shd w:val="clear" w:color="auto" w:fill="auto"/>
            <w:noWrap/>
            <w:vAlign w:val="center"/>
          </w:tcPr>
          <w:p w:rsidR="00EB31B1" w:rsidRPr="006F470A" w:rsidRDefault="00EB31B1" w:rsidP="00EB31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GBL.</w:t>
            </w:r>
          </w:p>
        </w:tc>
        <w:tc>
          <w:tcPr>
            <w:tcW w:w="1225" w:type="dxa"/>
            <w:tcBorders>
              <w:top w:val="nil"/>
              <w:left w:val="single" w:sz="4" w:space="0" w:color="auto"/>
              <w:bottom w:val="single" w:sz="8" w:space="0" w:color="auto"/>
              <w:right w:val="single" w:sz="8" w:space="0" w:color="auto"/>
            </w:tcBorders>
            <w:shd w:val="clear" w:color="auto" w:fill="auto"/>
            <w:vAlign w:val="center"/>
          </w:tcPr>
          <w:p w:rsidR="00EB31B1" w:rsidRPr="006F470A" w:rsidRDefault="00EB31B1" w:rsidP="00EB31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EB31B1" w:rsidRPr="006F470A" w:rsidRDefault="00EB31B1" w:rsidP="00EB31B1">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2.639.090,00</w:t>
            </w:r>
          </w:p>
        </w:tc>
        <w:tc>
          <w:tcPr>
            <w:tcW w:w="1951" w:type="dxa"/>
            <w:tcBorders>
              <w:top w:val="nil"/>
              <w:left w:val="nil"/>
              <w:bottom w:val="single" w:sz="8" w:space="0" w:color="auto"/>
              <w:right w:val="single" w:sz="8" w:space="0" w:color="auto"/>
            </w:tcBorders>
            <w:shd w:val="clear" w:color="auto" w:fill="auto"/>
            <w:noWrap/>
            <w:vAlign w:val="center"/>
          </w:tcPr>
          <w:p w:rsidR="00EB31B1" w:rsidRPr="006F470A" w:rsidRDefault="00EB31B1" w:rsidP="00EB31B1">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2.639.090,00</w:t>
            </w:r>
          </w:p>
        </w:tc>
      </w:tr>
      <w:tr w:rsidR="00EB31B1" w:rsidRPr="006F470A" w:rsidTr="00EB31B1">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B31B1" w:rsidRPr="006F470A" w:rsidRDefault="00EB31B1" w:rsidP="00EB31B1">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B31B1" w:rsidRPr="00011AB8" w:rsidRDefault="00EB31B1" w:rsidP="00EB31B1">
            <w:pPr>
              <w:jc w:val="right"/>
              <w:rPr>
                <w:rFonts w:asciiTheme="minorHAnsi" w:hAnsiTheme="minorHAnsi" w:cstheme="minorHAnsi"/>
                <w:b/>
                <w:color w:val="000000"/>
                <w:lang w:val="es-BO" w:eastAsia="es-BO"/>
              </w:rPr>
            </w:pPr>
            <w:r w:rsidRPr="00011AB8">
              <w:rPr>
                <w:rFonts w:asciiTheme="minorHAnsi" w:hAnsiTheme="minorHAnsi" w:cstheme="minorHAnsi"/>
                <w:b/>
                <w:color w:val="000000"/>
                <w:lang w:val="es-BO" w:eastAsia="es-BO"/>
              </w:rPr>
              <w:t>2.639.090,00</w:t>
            </w:r>
          </w:p>
        </w:tc>
      </w:tr>
    </w:tbl>
    <w:p w:rsidR="00EB31B1" w:rsidRPr="006F470A" w:rsidRDefault="00EB31B1" w:rsidP="00EB31B1">
      <w:pPr>
        <w:jc w:val="center"/>
        <w:rPr>
          <w:rFonts w:asciiTheme="minorHAnsi" w:hAnsiTheme="minorHAnsi" w:cstheme="minorHAnsi"/>
          <w:b/>
          <w:sz w:val="22"/>
          <w:szCs w:val="22"/>
        </w:rPr>
      </w:pPr>
    </w:p>
    <w:p w:rsidR="00EB31B1" w:rsidRPr="006F470A" w:rsidRDefault="00EB31B1" w:rsidP="00EB31B1">
      <w:pPr>
        <w:rPr>
          <w:rFonts w:asciiTheme="minorHAnsi" w:hAnsiTheme="minorHAnsi" w:cstheme="minorHAnsi"/>
          <w:b/>
          <w:sz w:val="22"/>
          <w:szCs w:val="22"/>
        </w:rPr>
      </w:pPr>
    </w:p>
    <w:p w:rsidR="00EB31B1" w:rsidRPr="006F470A" w:rsidRDefault="00EB31B1" w:rsidP="00EB31B1">
      <w:pPr>
        <w:jc w:val="cente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C1A4E">
      <w:pPr>
        <w:pStyle w:val="Prrafodelista"/>
        <w:numPr>
          <w:ilvl w:val="0"/>
          <w:numId w:val="37"/>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C1A4E">
      <w:pPr>
        <w:pStyle w:val="Prrafodelista"/>
        <w:numPr>
          <w:ilvl w:val="0"/>
          <w:numId w:val="37"/>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C1A4E">
      <w:pPr>
        <w:pStyle w:val="Prrafodelista"/>
        <w:numPr>
          <w:ilvl w:val="0"/>
          <w:numId w:val="37"/>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C1A4E">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EC1A4E">
      <w:pPr>
        <w:pStyle w:val="Prrafodelista"/>
        <w:numPr>
          <w:ilvl w:val="0"/>
          <w:numId w:val="37"/>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C1A4E">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C1A4E">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C1A4E">
      <w:pPr>
        <w:pStyle w:val="Prrafodelista"/>
        <w:numPr>
          <w:ilvl w:val="0"/>
          <w:numId w:val="37"/>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B31B1">
        <w:rPr>
          <w:rFonts w:asciiTheme="minorHAnsi" w:hAnsiTheme="minorHAnsi" w:cstheme="minorHAnsi"/>
          <w:b/>
          <w:sz w:val="22"/>
          <w:szCs w:val="22"/>
        </w:rPr>
        <w:t xml:space="preserve"> </w:t>
      </w:r>
      <w:r w:rsidR="00EB31B1">
        <w:rPr>
          <w:rFonts w:asciiTheme="minorHAnsi" w:hAnsiTheme="minorHAnsi" w:cstheme="minorHAnsi"/>
          <w:b/>
          <w:color w:val="FF0000"/>
          <w:sz w:val="22"/>
          <w:szCs w:val="22"/>
        </w:rPr>
        <w:t>“</w:t>
      </w:r>
      <w:r w:rsidR="00EB31B1" w:rsidRPr="00207ADB">
        <w:rPr>
          <w:rFonts w:asciiTheme="minorHAnsi" w:hAnsiTheme="minorHAnsi" w:cstheme="minorHAnsi"/>
          <w:b/>
          <w:color w:val="FF0000"/>
          <w:sz w:val="22"/>
          <w:szCs w:val="22"/>
        </w:rPr>
        <w:t>NO APLICA</w:t>
      </w:r>
      <w:r w:rsidR="00EB31B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C1A4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C1A4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C1A4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C1A4E">
      <w:pPr>
        <w:pStyle w:val="Sinespaciado4"/>
        <w:numPr>
          <w:ilvl w:val="0"/>
          <w:numId w:val="27"/>
        </w:numPr>
        <w:ind w:left="851"/>
        <w:jc w:val="both"/>
      </w:pPr>
      <w:r w:rsidRPr="006F470A">
        <w:t>Que tengan sentencia ejecutoriada, con impedimento para ejercer el comercio.</w:t>
      </w:r>
    </w:p>
    <w:p w:rsidR="006A773C" w:rsidRPr="006F470A" w:rsidRDefault="006A773C" w:rsidP="00EC1A4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C1A4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C1A4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C1A4E">
      <w:pPr>
        <w:pStyle w:val="Sinespaciado4"/>
        <w:numPr>
          <w:ilvl w:val="0"/>
          <w:numId w:val="27"/>
        </w:numPr>
        <w:ind w:left="851"/>
        <w:jc w:val="both"/>
      </w:pPr>
      <w:r w:rsidRPr="002932FE">
        <w:t>Que hubiesen declarado su disolución o quiebra.</w:t>
      </w:r>
    </w:p>
    <w:p w:rsidR="006A773C" w:rsidRPr="006F470A" w:rsidRDefault="006A773C" w:rsidP="00EC1A4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C1A4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C1A4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C1A4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C1A4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B31B1" w:rsidRDefault="00EB31B1"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C1A4E">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C1A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C1A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C1A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C1A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C1A4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C1A4E">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C1A4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C1A4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C1A4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C1A4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C1A4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C1A4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C1A4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C1A4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C1A4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C1A4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5A43F4" w:rsidRDefault="005A43F4" w:rsidP="00452B99">
      <w:pPr>
        <w:jc w:val="both"/>
        <w:rPr>
          <w:rFonts w:asciiTheme="minorHAnsi" w:hAnsiTheme="minorHAnsi" w:cstheme="minorHAnsi"/>
          <w:sz w:val="22"/>
          <w:szCs w:val="22"/>
        </w:rPr>
      </w:pPr>
    </w:p>
    <w:p w:rsidR="005A43F4" w:rsidRDefault="005A43F4" w:rsidP="00452B99">
      <w:pPr>
        <w:jc w:val="both"/>
        <w:rPr>
          <w:rFonts w:asciiTheme="minorHAnsi" w:hAnsiTheme="minorHAnsi" w:cstheme="minorHAnsi"/>
          <w:sz w:val="22"/>
          <w:szCs w:val="22"/>
        </w:rPr>
      </w:pPr>
    </w:p>
    <w:p w:rsidR="005A43F4" w:rsidRDefault="005A43F4" w:rsidP="00452B99">
      <w:pPr>
        <w:jc w:val="both"/>
        <w:rPr>
          <w:rFonts w:asciiTheme="minorHAnsi" w:hAnsiTheme="minorHAnsi" w:cstheme="minorHAnsi"/>
          <w:sz w:val="22"/>
          <w:szCs w:val="22"/>
        </w:rPr>
      </w:pPr>
    </w:p>
    <w:p w:rsidR="005A43F4" w:rsidRPr="006F470A" w:rsidRDefault="005A43F4"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C1A4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C1A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C1A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C1A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C1A4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C1A4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C1A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C1A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C1A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E3721" w:rsidRDefault="00AE3721"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73728" w:rsidRPr="006F470A" w:rsidRDefault="00E73728" w:rsidP="00AE3721">
      <w:pPr>
        <w:spacing w:before="100" w:beforeAutospacing="1" w:after="100" w:afterAutospacing="1"/>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Default="00564E6A" w:rsidP="00564E6A">
      <w:pPr>
        <w:jc w:val="both"/>
        <w:rPr>
          <w:rFonts w:asciiTheme="minorHAnsi" w:hAnsiTheme="minorHAnsi" w:cstheme="minorHAnsi"/>
          <w:sz w:val="22"/>
          <w:szCs w:val="22"/>
        </w:rPr>
      </w:pPr>
    </w:p>
    <w:p w:rsidR="005A43F4" w:rsidRPr="00365997" w:rsidRDefault="005A43F4" w:rsidP="00564E6A">
      <w:pPr>
        <w:jc w:val="both"/>
        <w:rPr>
          <w:rFonts w:asciiTheme="minorHAnsi" w:hAnsiTheme="minorHAnsi" w:cstheme="minorHAnsi"/>
          <w:sz w:val="22"/>
          <w:szCs w:val="22"/>
        </w:rPr>
      </w:pPr>
    </w:p>
    <w:p w:rsidR="00564E6A" w:rsidRPr="00365997" w:rsidRDefault="00564E6A" w:rsidP="00EC1A4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64E6A" w:rsidRPr="00365997" w:rsidRDefault="00564E6A" w:rsidP="00EC1A4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C1A4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C1A4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C1A4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C1A4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C1A4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AE3721" w:rsidRDefault="00AE3721">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E3721" w:rsidRDefault="00AE3721">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C1A4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C1A4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C1A4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C1A4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C1A4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AE3721" w:rsidRDefault="006E23E4" w:rsidP="00EC1A4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AE3721">
        <w:rPr>
          <w:rFonts w:asciiTheme="minorHAnsi" w:hAnsiTheme="minorHAnsi" w:cstheme="minorHAnsi"/>
          <w:sz w:val="22"/>
          <w:szCs w:val="22"/>
        </w:rPr>
        <w:t>Original de la Garantía de Seriedad de Propuesta</w:t>
      </w:r>
      <w:r w:rsidR="00AE3721">
        <w:rPr>
          <w:rFonts w:asciiTheme="minorHAnsi" w:hAnsiTheme="minorHAnsi" w:cstheme="minorHAnsi"/>
          <w:sz w:val="22"/>
          <w:szCs w:val="22"/>
        </w:rPr>
        <w:t>.</w:t>
      </w:r>
    </w:p>
    <w:p w:rsidR="00AE3721" w:rsidRPr="00AE3721" w:rsidRDefault="00AE3721" w:rsidP="00AE3721">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C1A4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C1A4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C1A4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C1A4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C1A4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C1A4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C1A4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C1A4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C1A4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C1A4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AE3721">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8A62DE" w:rsidRPr="006F470A">
        <w:rPr>
          <w:rFonts w:asciiTheme="minorHAnsi" w:hAnsiTheme="minorHAnsi" w:cstheme="minorHAnsi"/>
          <w:sz w:val="22"/>
          <w:szCs w:val="22"/>
          <w:lang w:val="es-BO"/>
        </w:rPr>
        <w:t>4</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Clave</w:t>
      </w:r>
      <w:r w:rsidR="00F7579B" w:rsidRPr="006F470A">
        <w:rPr>
          <w:rFonts w:asciiTheme="minorHAnsi" w:hAnsiTheme="minorHAnsi" w:cstheme="minorHAnsi"/>
          <w:b/>
          <w:i/>
          <w:color w:val="FF0000"/>
          <w:sz w:val="22"/>
          <w:szCs w:val="22"/>
        </w:rPr>
        <w:t>.</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C1A4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C1A4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C1A4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C1A4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C1A4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C1A4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C1A4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C1A4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C1A4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C1A4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C1A4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C1A4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C1A4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C1A4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C1A4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C1A4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C1A4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C1A4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C1A4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C1A4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C1A4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C1A4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C1A4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C1A4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C1A4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C1A4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C1A4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C1A4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C1A4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C1A4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C1A4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C1A4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C1A4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AE3721" w:rsidRPr="006F470A" w:rsidRDefault="0062797D" w:rsidP="00AE3721">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AE3721" w:rsidRPr="006F470A">
        <w:rPr>
          <w:rFonts w:asciiTheme="minorHAnsi" w:hAnsiTheme="minorHAnsi" w:cstheme="minorHAnsi"/>
          <w:b/>
          <w:sz w:val="22"/>
          <w:szCs w:val="22"/>
        </w:rPr>
        <w:lastRenderedPageBreak/>
        <w:t>FORMULARIO B-1</w:t>
      </w:r>
    </w:p>
    <w:p w:rsidR="00AE3721" w:rsidRPr="006F470A" w:rsidRDefault="00AE3721" w:rsidP="00AE37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E3721" w:rsidRPr="006F470A" w:rsidRDefault="00AE3721" w:rsidP="00AE3721">
      <w:pPr>
        <w:jc w:val="center"/>
        <w:rPr>
          <w:rFonts w:asciiTheme="minorHAnsi" w:hAnsiTheme="minorHAnsi" w:cstheme="minorHAnsi"/>
          <w:b/>
          <w:sz w:val="22"/>
          <w:szCs w:val="22"/>
          <w:lang w:val="es-BO"/>
        </w:rPr>
      </w:pPr>
      <w:r>
        <w:rPr>
          <w:rFonts w:ascii="Segoe UI" w:hAnsi="Segoe UI" w:cs="Segoe UI"/>
          <w:b/>
          <w:bCs/>
          <w:color w:val="FF0000"/>
        </w:rPr>
        <w:t xml:space="preserve">Bolivianos </w:t>
      </w:r>
      <w:r w:rsidRPr="006F470A">
        <w:rPr>
          <w:rFonts w:asciiTheme="minorHAnsi" w:hAnsiTheme="minorHAnsi" w:cstheme="minorHAns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E3721" w:rsidRPr="006F470A" w:rsidTr="00204A3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E3721" w:rsidRPr="006F470A" w:rsidRDefault="00AE3721" w:rsidP="00204A3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E3721" w:rsidRPr="006F470A" w:rsidRDefault="00AE3721" w:rsidP="00204A3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E3721" w:rsidRPr="006F470A" w:rsidRDefault="00AE3721" w:rsidP="00204A3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E3721" w:rsidRPr="006F470A" w:rsidRDefault="00AE3721" w:rsidP="00204A3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E3721" w:rsidRPr="006F470A" w:rsidRDefault="00AE3721" w:rsidP="00204A3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E3721" w:rsidRPr="006F470A" w:rsidRDefault="00AE3721" w:rsidP="00204A3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E3721" w:rsidRPr="006F470A" w:rsidTr="00204A39">
        <w:trPr>
          <w:trHeight w:val="130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E3721" w:rsidRPr="006A53F7" w:rsidRDefault="00AE3721" w:rsidP="00204A39">
            <w:pPr>
              <w:jc w:val="center"/>
              <w:rPr>
                <w:rFonts w:asciiTheme="minorHAnsi" w:hAnsiTheme="minorHAnsi" w:cstheme="minorHAnsi"/>
                <w:sz w:val="22"/>
                <w:szCs w:val="22"/>
                <w:lang w:val="es-BO"/>
              </w:rPr>
            </w:pPr>
            <w:r w:rsidRPr="006A53F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E3721" w:rsidRPr="006A53F7" w:rsidRDefault="00AE3721" w:rsidP="00204A39">
            <w:pPr>
              <w:jc w:val="both"/>
              <w:rPr>
                <w:rFonts w:asciiTheme="minorHAnsi" w:hAnsiTheme="minorHAnsi" w:cstheme="minorHAnsi"/>
                <w:sz w:val="22"/>
                <w:szCs w:val="22"/>
                <w:lang w:val="es-BO"/>
              </w:rPr>
            </w:pPr>
            <w:r w:rsidRPr="00011AB8">
              <w:rPr>
                <w:rFonts w:ascii="Calibri Light" w:hAnsi="Calibri Light" w:cs="Calibri Light"/>
                <w:color w:val="000000"/>
                <w:sz w:val="22"/>
                <w:szCs w:val="22"/>
                <w:lang w:eastAsia="es-ES"/>
              </w:rPr>
              <w:t xml:space="preserve">Sistema </w:t>
            </w:r>
            <w:proofErr w:type="spellStart"/>
            <w:r w:rsidRPr="00011AB8">
              <w:rPr>
                <w:rFonts w:ascii="Calibri Light" w:hAnsi="Calibri Light" w:cs="Calibri Light"/>
                <w:color w:val="000000"/>
                <w:sz w:val="22"/>
                <w:szCs w:val="22"/>
                <w:lang w:eastAsia="es-ES"/>
              </w:rPr>
              <w:t>Scada</w:t>
            </w:r>
            <w:proofErr w:type="spellEnd"/>
            <w:r w:rsidRPr="00011AB8">
              <w:rPr>
                <w:rFonts w:ascii="Calibri Light" w:hAnsi="Calibri Light" w:cs="Calibri Light"/>
                <w:color w:val="000000"/>
                <w:sz w:val="22"/>
                <w:szCs w:val="22"/>
                <w:lang w:eastAsia="es-ES"/>
              </w:rPr>
              <w:t xml:space="preserve"> , Video Wall en Planta GNL y Configuración de 27 ESR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E3721" w:rsidRPr="006A53F7" w:rsidRDefault="00AE3721" w:rsidP="00204A39">
            <w:pPr>
              <w:jc w:val="center"/>
              <w:rPr>
                <w:rFonts w:asciiTheme="minorHAnsi" w:hAnsiTheme="minorHAnsi" w:cstheme="minorHAnsi"/>
                <w:sz w:val="22"/>
                <w:szCs w:val="22"/>
                <w:lang w:val="es-BO"/>
              </w:rPr>
            </w:pPr>
            <w:r w:rsidRPr="006A53F7">
              <w:rPr>
                <w:rFonts w:asciiTheme="minorHAnsi" w:hAnsiTheme="minorHAnsi" w:cstheme="minorHAnsi"/>
                <w:sz w:val="22"/>
                <w:szCs w:val="22"/>
                <w:lang w:val="es-BO"/>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E3721" w:rsidRPr="006A53F7" w:rsidRDefault="00AE3721" w:rsidP="00204A39">
            <w:pPr>
              <w:jc w:val="center"/>
              <w:rPr>
                <w:rFonts w:asciiTheme="minorHAnsi" w:hAnsiTheme="minorHAnsi" w:cstheme="minorHAnsi"/>
                <w:sz w:val="22"/>
                <w:szCs w:val="22"/>
                <w:lang w:val="es-BO"/>
              </w:rPr>
            </w:pPr>
            <w:r w:rsidRPr="006A53F7">
              <w:rPr>
                <w:rFonts w:asciiTheme="minorHAnsi" w:hAnsiTheme="minorHAnsi" w:cstheme="minorHAnsi"/>
                <w:sz w:val="22"/>
                <w:szCs w:val="22"/>
                <w:lang w:val="es-BO"/>
              </w:rPr>
              <w:t>GBL.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E3721" w:rsidRPr="006A53F7" w:rsidRDefault="00AE3721" w:rsidP="00204A3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E3721" w:rsidRPr="006A53F7" w:rsidRDefault="00AE3721" w:rsidP="00204A39">
            <w:pPr>
              <w:jc w:val="center"/>
              <w:rPr>
                <w:rFonts w:asciiTheme="minorHAnsi" w:hAnsiTheme="minorHAnsi" w:cstheme="minorHAnsi"/>
                <w:sz w:val="22"/>
                <w:szCs w:val="22"/>
                <w:lang w:val="es-BO"/>
              </w:rPr>
            </w:pPr>
          </w:p>
        </w:tc>
      </w:tr>
      <w:tr w:rsidR="00AE3721" w:rsidRPr="006F470A" w:rsidTr="00204A39">
        <w:trPr>
          <w:trHeight w:val="54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E3721" w:rsidRPr="006F470A" w:rsidRDefault="00AE3721" w:rsidP="00204A3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E3721" w:rsidRPr="006F470A" w:rsidRDefault="00AE3721" w:rsidP="00204A39">
            <w:pPr>
              <w:jc w:val="center"/>
              <w:rPr>
                <w:rFonts w:asciiTheme="minorHAnsi" w:hAnsiTheme="minorHAnsi" w:cstheme="minorHAnsi"/>
                <w:sz w:val="22"/>
                <w:szCs w:val="22"/>
                <w:lang w:val="es-BO"/>
              </w:rPr>
            </w:pPr>
          </w:p>
        </w:tc>
      </w:tr>
      <w:tr w:rsidR="00AE3721" w:rsidRPr="006F470A" w:rsidTr="00204A3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E3721" w:rsidRPr="006F470A" w:rsidRDefault="00AE3721" w:rsidP="00204A3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E3721" w:rsidRPr="006F470A" w:rsidRDefault="00AE3721" w:rsidP="00204A39">
            <w:pPr>
              <w:jc w:val="center"/>
              <w:rPr>
                <w:rFonts w:asciiTheme="minorHAnsi" w:hAnsiTheme="minorHAnsi" w:cstheme="minorHAnsi"/>
                <w:sz w:val="22"/>
                <w:szCs w:val="22"/>
                <w:lang w:val="es-BO"/>
              </w:rPr>
            </w:pPr>
          </w:p>
        </w:tc>
      </w:tr>
    </w:tbl>
    <w:p w:rsidR="00AE3721" w:rsidRPr="006F470A" w:rsidRDefault="00AE3721" w:rsidP="00AE3721">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AE3721" w:rsidRPr="006F470A" w:rsidRDefault="00AE3721" w:rsidP="00AE3721">
      <w:pPr>
        <w:rPr>
          <w:rFonts w:asciiTheme="minorHAnsi" w:hAnsiTheme="minorHAnsi" w:cstheme="minorHAnsi"/>
          <w:sz w:val="22"/>
          <w:szCs w:val="22"/>
        </w:rPr>
      </w:pPr>
    </w:p>
    <w:p w:rsidR="00FA78A9" w:rsidRPr="00AE3721" w:rsidRDefault="00FA78A9" w:rsidP="00AE3721">
      <w:pPr>
        <w:jc w:val="cente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6F470A" w:rsidTr="005E6FFA">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E6FFA">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E6FFA">
        <w:trPr>
          <w:trHeight w:val="207"/>
          <w:jc w:val="center"/>
        </w:trPr>
        <w:tc>
          <w:tcPr>
            <w:tcW w:w="4805" w:type="dxa"/>
            <w:shd w:val="clear" w:color="auto" w:fill="C6D9F1" w:themeFill="text2" w:themeFillTint="33"/>
            <w:vAlign w:val="center"/>
          </w:tcPr>
          <w:p w:rsidR="000221D3" w:rsidRPr="005E6FFA" w:rsidRDefault="00AE3721" w:rsidP="00126BEB">
            <w:pPr>
              <w:rPr>
                <w:rFonts w:asciiTheme="minorHAnsi" w:hAnsiTheme="minorHAnsi" w:cstheme="minorHAnsi"/>
                <w:b/>
                <w:sz w:val="18"/>
                <w:szCs w:val="18"/>
              </w:rPr>
            </w:pPr>
            <w:r w:rsidRPr="005E6FFA">
              <w:rPr>
                <w:rFonts w:ascii="Calibri Light" w:hAnsi="Calibri Light" w:cs="Calibri Light"/>
                <w:b/>
                <w:bCs/>
                <w:sz w:val="18"/>
                <w:szCs w:val="18"/>
              </w:rPr>
              <w:t>1.- SISTEMA SCADA</w:t>
            </w:r>
          </w:p>
        </w:tc>
        <w:tc>
          <w:tcPr>
            <w:tcW w:w="4657" w:type="dxa"/>
            <w:shd w:val="clear" w:color="auto" w:fill="C6D9F1" w:themeFill="text2"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5E6FFA">
        <w:trPr>
          <w:trHeight w:val="10686"/>
          <w:jc w:val="center"/>
        </w:trPr>
        <w:tc>
          <w:tcPr>
            <w:tcW w:w="4805" w:type="dxa"/>
            <w:vAlign w:val="center"/>
          </w:tcPr>
          <w:p w:rsidR="00AE3721" w:rsidRPr="00AE3721" w:rsidRDefault="00AE3721" w:rsidP="000E5036">
            <w:pPr>
              <w:autoSpaceDE w:val="0"/>
              <w:jc w:val="both"/>
              <w:rPr>
                <w:sz w:val="18"/>
                <w:szCs w:val="18"/>
                <w:lang w:eastAsia="es-ES"/>
              </w:rPr>
            </w:pPr>
            <w:r w:rsidRPr="00AE3721">
              <w:rPr>
                <w:rFonts w:ascii="Calibri Light" w:hAnsi="Calibri Light" w:cs="Calibri Light"/>
                <w:sz w:val="18"/>
                <w:szCs w:val="18"/>
                <w:lang w:eastAsia="es-ES"/>
              </w:rPr>
              <w:t xml:space="preserve">La empresa proponente debe realizar la provisión, instalación e implementación del Sistema SCADA (preferencia bajo Software Libre) en los equipos y servidores que actualmente están en la Planta Rio Grande. La configuración deberá proponerse bajo un esquema de virtualización </w:t>
            </w:r>
            <w:r w:rsidRPr="00AE3721">
              <w:rPr>
                <w:rFonts w:ascii="Calibri Light" w:hAnsi="Calibri Light" w:cs="Calibri Light"/>
                <w:color w:val="000000"/>
                <w:sz w:val="18"/>
                <w:szCs w:val="18"/>
                <w:lang w:eastAsia="es-ES"/>
              </w:rPr>
              <w:t>KVM</w:t>
            </w:r>
            <w:r w:rsidRPr="00AE3721">
              <w:rPr>
                <w:rFonts w:ascii="Calibri Light" w:hAnsi="Calibri Light" w:cs="Calibri Light"/>
                <w:sz w:val="18"/>
                <w:szCs w:val="18"/>
                <w:lang w:eastAsia="es-ES"/>
              </w:rPr>
              <w:t xml:space="preserve"> sobre Linux </w:t>
            </w:r>
            <w:proofErr w:type="spellStart"/>
            <w:r w:rsidRPr="00AE3721">
              <w:rPr>
                <w:rFonts w:ascii="Calibri Light" w:hAnsi="Calibri Light" w:cs="Calibri Light"/>
                <w:sz w:val="18"/>
                <w:szCs w:val="18"/>
                <w:lang w:eastAsia="es-ES"/>
              </w:rPr>
              <w:t>Centos</w:t>
            </w:r>
            <w:proofErr w:type="spellEnd"/>
            <w:r w:rsidRPr="00AE3721">
              <w:rPr>
                <w:rFonts w:ascii="Calibri Light" w:hAnsi="Calibri Light" w:cs="Calibri Light"/>
                <w:sz w:val="18"/>
                <w:szCs w:val="18"/>
                <w:lang w:eastAsia="es-ES"/>
              </w:rPr>
              <w:t xml:space="preserve"> y alta disponibilidad.</w:t>
            </w:r>
          </w:p>
          <w:p w:rsidR="00AE3721" w:rsidRPr="00AE3721" w:rsidRDefault="00AE3721" w:rsidP="00AE3721">
            <w:pPr>
              <w:tabs>
                <w:tab w:val="left" w:pos="420"/>
              </w:tabs>
              <w:autoSpaceDE w:val="0"/>
              <w:ind w:left="1260"/>
              <w:rPr>
                <w:rFonts w:ascii="Calibri Light" w:hAnsi="Calibri Light" w:cs="Calibri Light"/>
                <w:sz w:val="18"/>
                <w:szCs w:val="18"/>
                <w:lang w:eastAsia="es-ES"/>
              </w:rPr>
            </w:pPr>
          </w:p>
          <w:p w:rsidR="00AE3721" w:rsidRPr="00AE3721" w:rsidRDefault="00AE3721" w:rsidP="00AE3721">
            <w:pPr>
              <w:autoSpaceDE w:val="0"/>
              <w:ind w:left="241" w:hanging="241"/>
              <w:jc w:val="both"/>
              <w:rPr>
                <w:rFonts w:ascii="Calibri Light" w:hAnsi="Calibri Light" w:cs="Calibri Light"/>
                <w:b/>
                <w:bCs/>
                <w:sz w:val="18"/>
                <w:szCs w:val="18"/>
                <w:lang w:eastAsia="es-BO"/>
              </w:rPr>
            </w:pPr>
            <w:r w:rsidRPr="00AE3721">
              <w:rPr>
                <w:rFonts w:ascii="Calibri Light" w:hAnsi="Calibri Light" w:cs="Calibri Light"/>
                <w:b/>
                <w:bCs/>
                <w:sz w:val="18"/>
                <w:szCs w:val="18"/>
                <w:lang w:eastAsia="es-BO"/>
              </w:rPr>
              <w:t xml:space="preserve">Módulos del Sistema </w:t>
            </w:r>
            <w:proofErr w:type="spellStart"/>
            <w:r w:rsidRPr="00AE3721">
              <w:rPr>
                <w:rFonts w:ascii="Calibri Light" w:hAnsi="Calibri Light" w:cs="Calibri Light"/>
                <w:b/>
                <w:bCs/>
                <w:sz w:val="18"/>
                <w:szCs w:val="18"/>
                <w:lang w:eastAsia="es-BO"/>
              </w:rPr>
              <w:t>Scada</w:t>
            </w:r>
            <w:proofErr w:type="spellEnd"/>
            <w:r w:rsidRPr="00AE3721">
              <w:rPr>
                <w:rFonts w:ascii="Calibri Light" w:hAnsi="Calibri Light" w:cs="Calibri Light"/>
                <w:b/>
                <w:bCs/>
                <w:sz w:val="18"/>
                <w:szCs w:val="18"/>
                <w:lang w:eastAsia="es-BO"/>
              </w:rPr>
              <w:t xml:space="preserve"> </w:t>
            </w:r>
          </w:p>
          <w:p w:rsidR="00AE3721" w:rsidRPr="00AE3721" w:rsidRDefault="00AE3721" w:rsidP="00AE3721">
            <w:pPr>
              <w:tabs>
                <w:tab w:val="left" w:pos="720"/>
              </w:tabs>
              <w:autoSpaceDE w:val="0"/>
              <w:ind w:left="241" w:hanging="241"/>
              <w:jc w:val="both"/>
              <w:rPr>
                <w:rFonts w:ascii="Calibri Light" w:hAnsi="Calibri Light" w:cs="Calibri Light"/>
                <w:sz w:val="18"/>
                <w:szCs w:val="18"/>
                <w:lang w:eastAsia="es-BO"/>
              </w:rPr>
            </w:pPr>
          </w:p>
          <w:p w:rsidR="00AE3721" w:rsidRPr="00AE3721" w:rsidRDefault="00AE3721" w:rsidP="00EC1A4E">
            <w:pPr>
              <w:numPr>
                <w:ilvl w:val="0"/>
                <w:numId w:val="38"/>
              </w:numPr>
              <w:tabs>
                <w:tab w:val="left" w:pos="720"/>
              </w:tabs>
              <w:suppressAutoHyphens/>
              <w:autoSpaceDE w:val="0"/>
              <w:ind w:left="241" w:hanging="241"/>
              <w:jc w:val="both"/>
              <w:rPr>
                <w:rFonts w:ascii="Calibri Light" w:hAnsi="Calibri Light" w:cs="Calibri Light"/>
                <w:sz w:val="18"/>
                <w:szCs w:val="18"/>
                <w:lang w:eastAsia="es-BO"/>
              </w:rPr>
            </w:pPr>
            <w:r w:rsidRPr="00AE3721">
              <w:rPr>
                <w:rFonts w:ascii="Calibri Light" w:hAnsi="Calibri Light" w:cs="Calibri Light"/>
                <w:sz w:val="18"/>
                <w:szCs w:val="18"/>
                <w:lang w:val="es-BO" w:eastAsia="es-BO"/>
              </w:rPr>
              <w:t xml:space="preserve"> Se debe adquirir los valores de Proceso indicados en las Tablas 1 y 2 de cada una de las 27 ESR y deben poder ser monitoreadas periódicamente en forma de Tablas y Curvas en Sala de Control.</w:t>
            </w:r>
          </w:p>
          <w:p w:rsidR="00AE3721" w:rsidRPr="00AE3721" w:rsidRDefault="00AE3721" w:rsidP="00EC1A4E">
            <w:pPr>
              <w:numPr>
                <w:ilvl w:val="0"/>
                <w:numId w:val="38"/>
              </w:numPr>
              <w:tabs>
                <w:tab w:val="left" w:pos="720"/>
              </w:tabs>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 xml:space="preserve">Debe contar con el Módulo de Alarmas para los registros de avisos del proceso de cada una de las </w:t>
            </w:r>
            <w:proofErr w:type="spellStart"/>
            <w:r w:rsidRPr="00AE3721">
              <w:rPr>
                <w:rFonts w:ascii="Calibri Light" w:hAnsi="Calibri Light" w:cs="Calibri Light"/>
                <w:sz w:val="18"/>
                <w:szCs w:val="18"/>
                <w:lang w:eastAsia="es-BO"/>
              </w:rPr>
              <w:t>ESRs</w:t>
            </w:r>
            <w:proofErr w:type="spellEnd"/>
            <w:r w:rsidRPr="00AE3721">
              <w:rPr>
                <w:rFonts w:ascii="Calibri Light" w:hAnsi="Calibri Light" w:cs="Calibri Light"/>
                <w:sz w:val="18"/>
                <w:szCs w:val="18"/>
                <w:lang w:eastAsia="es-BO"/>
              </w:rPr>
              <w:t xml:space="preserve">, eventos locales y la configuración de los avisos que se necesiten visualizar de acuerdo a los eventos para ser exportados en formato PDF y ODS (Open </w:t>
            </w:r>
            <w:proofErr w:type="spellStart"/>
            <w:r w:rsidRPr="00AE3721">
              <w:rPr>
                <w:rFonts w:ascii="Calibri Light" w:hAnsi="Calibri Light" w:cs="Calibri Light"/>
                <w:sz w:val="18"/>
                <w:szCs w:val="18"/>
                <w:lang w:eastAsia="es-BO"/>
              </w:rPr>
              <w:t>Document</w:t>
            </w:r>
            <w:proofErr w:type="spellEnd"/>
            <w:r w:rsidRPr="00AE3721">
              <w:rPr>
                <w:rFonts w:ascii="Calibri Light" w:hAnsi="Calibri Light" w:cs="Calibri Light"/>
                <w:sz w:val="18"/>
                <w:szCs w:val="18"/>
                <w:lang w:eastAsia="es-BO"/>
              </w:rPr>
              <w:t xml:space="preserve"> </w:t>
            </w:r>
            <w:proofErr w:type="spellStart"/>
            <w:r w:rsidRPr="00AE3721">
              <w:rPr>
                <w:rFonts w:ascii="Calibri Light" w:hAnsi="Calibri Light" w:cs="Calibri Light"/>
                <w:sz w:val="18"/>
                <w:szCs w:val="18"/>
                <w:lang w:eastAsia="es-BO"/>
              </w:rPr>
              <w:t>Spreadsheet</w:t>
            </w:r>
            <w:proofErr w:type="spellEnd"/>
            <w:r w:rsidRPr="00AE3721">
              <w:rPr>
                <w:rFonts w:ascii="Calibri Light" w:hAnsi="Calibri Light" w:cs="Calibri Light"/>
                <w:sz w:val="18"/>
                <w:szCs w:val="18"/>
                <w:lang w:eastAsia="es-BO"/>
              </w:rPr>
              <w:t>).</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El sistema SCADA deberá almacenar todos los datos en un motor de base de datos</w:t>
            </w:r>
            <w:r w:rsidRPr="00AE3721">
              <w:rPr>
                <w:rFonts w:ascii="Calibri Light" w:hAnsi="Calibri Light" w:cs="Calibri Light"/>
                <w:sz w:val="18"/>
                <w:szCs w:val="18"/>
                <w:lang w:val="es-BO" w:eastAsia="es-BO"/>
              </w:rPr>
              <w:t xml:space="preserve"> (de preferencia </w:t>
            </w:r>
            <w:proofErr w:type="spellStart"/>
            <w:r w:rsidRPr="00AE3721">
              <w:rPr>
                <w:rFonts w:ascii="Calibri Light" w:hAnsi="Calibri Light" w:cs="Calibri Light"/>
                <w:sz w:val="18"/>
                <w:szCs w:val="18"/>
                <w:lang w:val="es-BO" w:eastAsia="es-BO"/>
              </w:rPr>
              <w:t>opensource</w:t>
            </w:r>
            <w:proofErr w:type="spellEnd"/>
            <w:r w:rsidRPr="00AE3721">
              <w:rPr>
                <w:rFonts w:ascii="Calibri Light" w:hAnsi="Calibri Light" w:cs="Calibri Light"/>
                <w:sz w:val="18"/>
                <w:szCs w:val="18"/>
                <w:lang w:val="es-BO" w:eastAsia="es-BO"/>
              </w:rPr>
              <w:t>)</w:t>
            </w:r>
            <w:r w:rsidRPr="00AE3721">
              <w:rPr>
                <w:rFonts w:ascii="Calibri Light" w:hAnsi="Calibri Light" w:cs="Calibri Light"/>
                <w:sz w:val="18"/>
                <w:szCs w:val="18"/>
                <w:lang w:eastAsia="es-BO"/>
              </w:rPr>
              <w:t>, que pueda ser gestionada por el personal de YPFB (de preferencia bajo software libre).</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 xml:space="preserve">El Sistema SCADA deberá contar con un </w:t>
            </w:r>
            <w:proofErr w:type="spellStart"/>
            <w:r w:rsidRPr="00AE3721">
              <w:rPr>
                <w:rFonts w:ascii="Calibri Light" w:hAnsi="Calibri Light" w:cs="Calibri Light"/>
                <w:sz w:val="18"/>
                <w:szCs w:val="18"/>
                <w:lang w:eastAsia="es-BO"/>
              </w:rPr>
              <w:t>Historizador</w:t>
            </w:r>
            <w:proofErr w:type="spellEnd"/>
            <w:r w:rsidRPr="00AE3721">
              <w:rPr>
                <w:rFonts w:ascii="Calibri Light" w:hAnsi="Calibri Light" w:cs="Calibri Light"/>
                <w:sz w:val="18"/>
                <w:szCs w:val="18"/>
                <w:lang w:eastAsia="es-BO"/>
              </w:rPr>
              <w:t xml:space="preserve"> de Planta en Tiempo real de 64 Bits, que permita de manera eficiente guardar a una tasa mayor de 100 ms. y almacenamiento partido (</w:t>
            </w:r>
            <w:proofErr w:type="spellStart"/>
            <w:r w:rsidRPr="00AE3721">
              <w:rPr>
                <w:rFonts w:ascii="Calibri Light" w:hAnsi="Calibri Light" w:cs="Calibri Light"/>
                <w:sz w:val="18"/>
                <w:szCs w:val="18"/>
                <w:lang w:eastAsia="es-BO"/>
              </w:rPr>
              <w:t>Archiving</w:t>
            </w:r>
            <w:proofErr w:type="spellEnd"/>
            <w:r w:rsidRPr="00AE3721">
              <w:rPr>
                <w:rFonts w:ascii="Calibri Light" w:hAnsi="Calibri Light" w:cs="Calibri Light"/>
                <w:sz w:val="18"/>
                <w:szCs w:val="18"/>
                <w:lang w:eastAsia="es-BO"/>
              </w:rPr>
              <w:t>), que permita al personal de YPFB realizar consultas en SQL, OPC-UA.</w:t>
            </w:r>
          </w:p>
          <w:p w:rsidR="00AE3721" w:rsidRPr="00AE3721" w:rsidRDefault="00AE3721" w:rsidP="00AE3721">
            <w:pPr>
              <w:autoSpaceDE w:val="0"/>
              <w:ind w:left="241" w:hanging="241"/>
              <w:jc w:val="both"/>
              <w:rPr>
                <w:sz w:val="18"/>
                <w:szCs w:val="18"/>
                <w:lang w:eastAsia="es-ES"/>
              </w:rPr>
            </w:pPr>
          </w:p>
          <w:p w:rsidR="00AE3721" w:rsidRPr="00AE3721" w:rsidRDefault="00AE3721" w:rsidP="00EC1A4E">
            <w:pPr>
              <w:numPr>
                <w:ilvl w:val="0"/>
                <w:numId w:val="38"/>
              </w:numPr>
              <w:suppressAutoHyphens/>
              <w:ind w:left="241" w:hanging="241"/>
              <w:jc w:val="both"/>
              <w:rPr>
                <w:sz w:val="18"/>
                <w:szCs w:val="18"/>
                <w:lang w:eastAsia="es-ES"/>
              </w:rPr>
            </w:pPr>
            <w:r w:rsidRPr="00AE3721">
              <w:rPr>
                <w:rFonts w:ascii="Calibri Light" w:hAnsi="Calibri Light" w:cs="Calibri Light"/>
                <w:sz w:val="18"/>
                <w:szCs w:val="18"/>
                <w:lang w:eastAsia="es-BO"/>
              </w:rPr>
              <w:t xml:space="preserve">Deberá contar con un Módulo de Informes o reportes que permita : </w:t>
            </w:r>
          </w:p>
          <w:p w:rsidR="00AE3721" w:rsidRPr="00AE3721" w:rsidRDefault="00AE3721" w:rsidP="00EC1A4E">
            <w:pPr>
              <w:numPr>
                <w:ilvl w:val="2"/>
                <w:numId w:val="38"/>
              </w:numPr>
              <w:suppressAutoHyphens/>
              <w:ind w:left="241" w:hanging="241"/>
              <w:jc w:val="both"/>
              <w:rPr>
                <w:sz w:val="18"/>
                <w:szCs w:val="18"/>
                <w:lang w:eastAsia="es-ES"/>
              </w:rPr>
            </w:pPr>
            <w:r w:rsidRPr="00AE3721">
              <w:rPr>
                <w:rFonts w:ascii="Calibri Light" w:hAnsi="Calibri Light" w:cs="Calibri Light"/>
                <w:sz w:val="18"/>
                <w:szCs w:val="18"/>
                <w:lang w:eastAsia="es-BO"/>
              </w:rPr>
              <w:t>Crear informes o reportes integrados.</w:t>
            </w:r>
          </w:p>
          <w:p w:rsidR="00AE3721" w:rsidRPr="00AE3721" w:rsidRDefault="00AE3721" w:rsidP="00EC1A4E">
            <w:pPr>
              <w:numPr>
                <w:ilvl w:val="2"/>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Imprimir diseños configurables de acuerdo a tiempos o eventos.</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Deberá contar con una interfaz gráfica para la configuración completa de los objetos de las pantallas HMI.</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Deberá tener un módulo web para al menos 2 (dos) usuarios concurrentes, que debe ser configurado conjuntamente con el personal de YPFB para su uso a través de la red corporativa.</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 xml:space="preserve">La configuración de las </w:t>
            </w:r>
            <w:r w:rsidRPr="00AE3721">
              <w:rPr>
                <w:rFonts w:ascii="Calibri Light" w:hAnsi="Calibri Light" w:cs="Calibri Light"/>
                <w:color w:val="000000"/>
                <w:sz w:val="18"/>
                <w:szCs w:val="18"/>
                <w:lang w:eastAsia="es-BO"/>
              </w:rPr>
              <w:t>interfaces</w:t>
            </w:r>
            <w:r w:rsidRPr="00AE3721">
              <w:rPr>
                <w:rFonts w:ascii="Calibri Light" w:hAnsi="Calibri Light" w:cs="Calibri Light"/>
                <w:sz w:val="18"/>
                <w:szCs w:val="18"/>
                <w:lang w:eastAsia="es-BO"/>
              </w:rPr>
              <w:t xml:space="preserve"> HMI de todas las </w:t>
            </w:r>
            <w:proofErr w:type="spellStart"/>
            <w:r w:rsidRPr="00AE3721">
              <w:rPr>
                <w:rFonts w:ascii="Calibri Light" w:hAnsi="Calibri Light" w:cs="Calibri Light"/>
                <w:sz w:val="18"/>
                <w:szCs w:val="18"/>
                <w:lang w:eastAsia="es-BO"/>
              </w:rPr>
              <w:t>ESRs</w:t>
            </w:r>
            <w:proofErr w:type="spellEnd"/>
            <w:r w:rsidRPr="00AE3721">
              <w:rPr>
                <w:rFonts w:ascii="Calibri Light" w:hAnsi="Calibri Light" w:cs="Calibri Light"/>
                <w:sz w:val="18"/>
                <w:szCs w:val="18"/>
                <w:lang w:eastAsia="es-BO"/>
              </w:rPr>
              <w:t xml:space="preserve"> deben ser replicadas en el sistema SCADA.</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 xml:space="preserve">El sistema SCADA debe tener mapa </w:t>
            </w:r>
            <w:proofErr w:type="spellStart"/>
            <w:r w:rsidRPr="00AE3721">
              <w:rPr>
                <w:rFonts w:ascii="Calibri Light" w:hAnsi="Calibri Light" w:cs="Calibri Light"/>
                <w:sz w:val="18"/>
                <w:szCs w:val="18"/>
                <w:lang w:eastAsia="es-BO"/>
              </w:rPr>
              <w:t>overwiew</w:t>
            </w:r>
            <w:proofErr w:type="spellEnd"/>
            <w:r w:rsidRPr="00AE3721">
              <w:rPr>
                <w:rFonts w:ascii="Calibri Light" w:hAnsi="Calibri Light" w:cs="Calibri Light"/>
                <w:sz w:val="18"/>
                <w:szCs w:val="18"/>
                <w:lang w:eastAsia="es-BO"/>
              </w:rPr>
              <w:t xml:space="preserve"> de todas las </w:t>
            </w:r>
            <w:proofErr w:type="spellStart"/>
            <w:r w:rsidRPr="00AE3721">
              <w:rPr>
                <w:rFonts w:ascii="Calibri Light" w:hAnsi="Calibri Light" w:cs="Calibri Light"/>
                <w:sz w:val="18"/>
                <w:szCs w:val="18"/>
                <w:lang w:eastAsia="es-BO"/>
              </w:rPr>
              <w:t>ESRs</w:t>
            </w:r>
            <w:proofErr w:type="spellEnd"/>
            <w:r w:rsidRPr="00AE3721">
              <w:rPr>
                <w:rFonts w:ascii="Calibri Light" w:hAnsi="Calibri Light" w:cs="Calibri Light"/>
                <w:sz w:val="18"/>
                <w:szCs w:val="18"/>
                <w:lang w:eastAsia="es-BO"/>
              </w:rPr>
              <w:t>.</w:t>
            </w:r>
          </w:p>
          <w:p w:rsidR="00AE3721" w:rsidRPr="00AE3721" w:rsidRDefault="00AE3721" w:rsidP="00EC1A4E">
            <w:pPr>
              <w:numPr>
                <w:ilvl w:val="0"/>
                <w:numId w:val="38"/>
              </w:numPr>
              <w:suppressAutoHyphens/>
              <w:autoSpaceDE w:val="0"/>
              <w:ind w:left="241" w:hanging="241"/>
              <w:jc w:val="both"/>
              <w:rPr>
                <w:sz w:val="18"/>
                <w:szCs w:val="18"/>
                <w:lang w:eastAsia="es-ES"/>
              </w:rPr>
            </w:pPr>
            <w:r w:rsidRPr="00AE3721">
              <w:rPr>
                <w:rFonts w:ascii="Calibri Light" w:hAnsi="Calibri Light" w:cs="Calibri Light"/>
                <w:sz w:val="18"/>
                <w:szCs w:val="18"/>
                <w:lang w:eastAsia="es-BO"/>
              </w:rPr>
              <w:t xml:space="preserve">El proveedor debe efectuar la configuración necesaria para la sincronización de horario para alarmas y eventos de las 27 </w:t>
            </w:r>
            <w:proofErr w:type="spellStart"/>
            <w:r w:rsidRPr="00AE3721">
              <w:rPr>
                <w:rFonts w:ascii="Calibri Light" w:hAnsi="Calibri Light" w:cs="Calibri Light"/>
                <w:sz w:val="18"/>
                <w:szCs w:val="18"/>
                <w:lang w:eastAsia="es-BO"/>
              </w:rPr>
              <w:t>ESR’s</w:t>
            </w:r>
            <w:proofErr w:type="spellEnd"/>
            <w:r w:rsidRPr="00AE3721">
              <w:rPr>
                <w:rFonts w:ascii="Calibri Light" w:hAnsi="Calibri Light" w:cs="Calibri Light"/>
                <w:sz w:val="18"/>
                <w:szCs w:val="18"/>
                <w:lang w:eastAsia="es-BO"/>
              </w:rPr>
              <w:t xml:space="preserve"> con la Sala de Control del Complejo de Rio Grande.</w:t>
            </w:r>
          </w:p>
          <w:p w:rsidR="000221D3" w:rsidRPr="005E6FFA" w:rsidRDefault="000221D3" w:rsidP="00126BEB">
            <w:pPr>
              <w:autoSpaceDE w:val="0"/>
              <w:autoSpaceDN w:val="0"/>
              <w:adjustRightInd w:val="0"/>
              <w:rPr>
                <w:rFonts w:asciiTheme="minorHAnsi" w:hAnsiTheme="minorHAnsi" w:cstheme="minorHAnsi"/>
                <w:sz w:val="18"/>
                <w:szCs w:val="18"/>
              </w:rPr>
            </w:pPr>
          </w:p>
        </w:tc>
        <w:tc>
          <w:tcPr>
            <w:tcW w:w="4657" w:type="dxa"/>
            <w:vAlign w:val="center"/>
          </w:tcPr>
          <w:p w:rsidR="000221D3" w:rsidRPr="006F470A" w:rsidRDefault="000221D3" w:rsidP="000E5036">
            <w:pPr>
              <w:jc w:val="both"/>
              <w:rPr>
                <w:rFonts w:asciiTheme="minorHAnsi" w:hAnsiTheme="minorHAnsi" w:cstheme="minorHAnsi"/>
                <w:b/>
                <w:sz w:val="18"/>
                <w:szCs w:val="18"/>
              </w:rPr>
            </w:pPr>
          </w:p>
        </w:tc>
      </w:tr>
      <w:tr w:rsidR="000221D3" w:rsidRPr="006F470A" w:rsidTr="005E6FFA">
        <w:trPr>
          <w:trHeight w:val="207"/>
          <w:jc w:val="center"/>
        </w:trPr>
        <w:tc>
          <w:tcPr>
            <w:tcW w:w="4805" w:type="dxa"/>
            <w:shd w:val="clear" w:color="auto" w:fill="C6D9F1" w:themeFill="text2" w:themeFillTint="33"/>
            <w:vAlign w:val="center"/>
          </w:tcPr>
          <w:p w:rsidR="000221D3" w:rsidRPr="005E6FFA" w:rsidRDefault="00AE3721" w:rsidP="00126BEB">
            <w:pPr>
              <w:rPr>
                <w:rFonts w:asciiTheme="minorHAnsi" w:hAnsiTheme="minorHAnsi" w:cstheme="minorHAnsi"/>
                <w:b/>
                <w:sz w:val="18"/>
                <w:szCs w:val="18"/>
              </w:rPr>
            </w:pPr>
            <w:r w:rsidRPr="005E6FFA">
              <w:rPr>
                <w:rFonts w:ascii="Calibri Light" w:hAnsi="Calibri Light"/>
                <w:b/>
                <w:sz w:val="18"/>
                <w:szCs w:val="18"/>
              </w:rPr>
              <w:lastRenderedPageBreak/>
              <w:t>2.- SISTEMA VIDEOWALL</w:t>
            </w:r>
          </w:p>
        </w:tc>
        <w:tc>
          <w:tcPr>
            <w:tcW w:w="4657" w:type="dxa"/>
            <w:shd w:val="clear" w:color="auto" w:fill="C6D9F1" w:themeFill="text2"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5E6FFA">
        <w:trPr>
          <w:trHeight w:val="224"/>
          <w:jc w:val="center"/>
        </w:trPr>
        <w:tc>
          <w:tcPr>
            <w:tcW w:w="4805" w:type="dxa"/>
            <w:vAlign w:val="center"/>
          </w:tcPr>
          <w:p w:rsidR="00AE3721" w:rsidRPr="00AE3721" w:rsidRDefault="00AE3721" w:rsidP="00AE3721">
            <w:pPr>
              <w:autoSpaceDE w:val="0"/>
              <w:snapToGrid w:val="0"/>
              <w:jc w:val="both"/>
              <w:rPr>
                <w:rFonts w:ascii="Calibri Light" w:hAnsi="Calibri Light" w:cs="Calibri Light"/>
                <w:sz w:val="18"/>
                <w:szCs w:val="18"/>
                <w:lang w:eastAsia="es-BO"/>
              </w:rPr>
            </w:pPr>
          </w:p>
          <w:p w:rsidR="00AE3721" w:rsidRPr="00AE3721" w:rsidRDefault="00AE3721" w:rsidP="00AE3721">
            <w:pPr>
              <w:autoSpaceDE w:val="0"/>
              <w:snapToGrid w:val="0"/>
              <w:jc w:val="both"/>
              <w:rPr>
                <w:sz w:val="18"/>
                <w:szCs w:val="18"/>
                <w:lang w:eastAsia="es-ES"/>
              </w:rPr>
            </w:pPr>
            <w:r w:rsidRPr="00AE3721">
              <w:rPr>
                <w:rFonts w:ascii="Calibri Light" w:hAnsi="Calibri Light" w:cs="Calibri Light"/>
                <w:sz w:val="18"/>
                <w:szCs w:val="18"/>
                <w:lang w:eastAsia="es-BO"/>
              </w:rPr>
              <w:t xml:space="preserve">Para la Instalación de Sistema </w:t>
            </w:r>
            <w:proofErr w:type="spellStart"/>
            <w:r w:rsidRPr="00AE3721">
              <w:rPr>
                <w:rFonts w:ascii="Calibri Light" w:hAnsi="Calibri Light" w:cs="Calibri Light"/>
                <w:sz w:val="18"/>
                <w:szCs w:val="18"/>
                <w:lang w:eastAsia="es-BO"/>
              </w:rPr>
              <w:t>VideoWall</w:t>
            </w:r>
            <w:proofErr w:type="spellEnd"/>
            <w:r w:rsidRPr="00AE3721">
              <w:rPr>
                <w:rFonts w:ascii="Calibri Light" w:hAnsi="Calibri Light" w:cs="Calibri Light"/>
                <w:sz w:val="18"/>
                <w:szCs w:val="18"/>
                <w:lang w:eastAsia="es-BO"/>
              </w:rPr>
              <w:t xml:space="preserve"> monitoreo de Rio Grande se deberá proveer:</w:t>
            </w:r>
          </w:p>
          <w:p w:rsidR="00AE3721" w:rsidRPr="00AE3721" w:rsidRDefault="00AE3721" w:rsidP="00AE3721">
            <w:pPr>
              <w:autoSpaceDE w:val="0"/>
              <w:jc w:val="both"/>
              <w:rPr>
                <w:sz w:val="18"/>
                <w:szCs w:val="18"/>
                <w:lang w:eastAsia="es-ES"/>
              </w:rPr>
            </w:pPr>
          </w:p>
          <w:p w:rsidR="00AE3721" w:rsidRPr="00AE3721" w:rsidRDefault="00AE3721" w:rsidP="00AE3721">
            <w:pPr>
              <w:jc w:val="both"/>
              <w:rPr>
                <w:sz w:val="18"/>
                <w:szCs w:val="18"/>
                <w:lang w:eastAsia="es-ES"/>
              </w:rPr>
            </w:pPr>
            <w:r w:rsidRPr="005E6FFA">
              <w:rPr>
                <w:rFonts w:ascii="Calibri Light" w:hAnsi="Calibri Light" w:cs="Calibri Light"/>
                <w:b/>
                <w:bCs/>
                <w:sz w:val="18"/>
                <w:szCs w:val="18"/>
                <w:lang w:val="es-BO" w:eastAsia="es-ES"/>
              </w:rPr>
              <w:t xml:space="preserve">a) </w:t>
            </w:r>
            <w:r w:rsidRPr="00AE3721">
              <w:rPr>
                <w:rFonts w:ascii="Calibri Light" w:hAnsi="Calibri Light" w:cs="Calibri Light"/>
                <w:b/>
                <w:sz w:val="18"/>
                <w:szCs w:val="18"/>
                <w:u w:val="single"/>
                <w:lang w:val="es-BO" w:eastAsia="es-ES"/>
              </w:rPr>
              <w:t xml:space="preserve"> ESTACIÓN DE T</w:t>
            </w:r>
            <w:r w:rsidRPr="00AE3721">
              <w:rPr>
                <w:rFonts w:ascii="Calibri Light" w:hAnsi="Calibri Light" w:cs="Calibri Light"/>
                <w:b/>
                <w:sz w:val="18"/>
                <w:szCs w:val="18"/>
                <w:u w:val="single"/>
                <w:lang w:eastAsia="es-ES"/>
              </w:rPr>
              <w:t>RABAJO</w:t>
            </w:r>
          </w:p>
          <w:p w:rsidR="00AE3721" w:rsidRPr="00AE3721" w:rsidRDefault="00AE3721" w:rsidP="00AE3721">
            <w:pPr>
              <w:jc w:val="both"/>
              <w:rPr>
                <w:sz w:val="18"/>
                <w:szCs w:val="18"/>
                <w:lang w:eastAsia="es-ES"/>
              </w:rPr>
            </w:pP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 xml:space="preserve">Una Estación de trabajo deberá contar con 2 monitores de 27" con capacidad de operación 24/7. </w:t>
            </w: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Procesador Intel i7 Sexta generación</w:t>
            </w:r>
            <w:r w:rsidRPr="00AE3721">
              <w:rPr>
                <w:rFonts w:ascii="Calibri Light" w:hAnsi="Calibri Light" w:cs="Calibri Light"/>
                <w:sz w:val="18"/>
                <w:szCs w:val="18"/>
                <w:lang w:eastAsia="es-ES"/>
              </w:rPr>
              <w:t xml:space="preserve">n </w:t>
            </w:r>
            <w:r w:rsidRPr="00AE3721">
              <w:rPr>
                <w:rFonts w:ascii="Calibri Light" w:hAnsi="Calibri Light" w:cs="Calibri Light"/>
                <w:bCs/>
                <w:sz w:val="18"/>
                <w:szCs w:val="18"/>
                <w:lang w:val="es-BO" w:eastAsia="es-ES"/>
              </w:rPr>
              <w:t>(2.3 GHz, 3 MB cache, 800 MHz) o superior.</w:t>
            </w:r>
          </w:p>
          <w:p w:rsidR="00AE3721" w:rsidRPr="00AE3721" w:rsidRDefault="00AE3721" w:rsidP="00EC1A4E">
            <w:pPr>
              <w:numPr>
                <w:ilvl w:val="0"/>
                <w:numId w:val="42"/>
              </w:numPr>
              <w:suppressAutoHyphens/>
              <w:ind w:left="383" w:hanging="284"/>
              <w:jc w:val="both"/>
              <w:rPr>
                <w:rFonts w:ascii="Calibri Light" w:hAnsi="Calibri Light" w:cs="Calibri Light"/>
                <w:bCs/>
                <w:sz w:val="18"/>
                <w:szCs w:val="18"/>
                <w:lang w:val="es-BO" w:eastAsia="es-ES"/>
              </w:rPr>
            </w:pPr>
            <w:r w:rsidRPr="00AE3721">
              <w:rPr>
                <w:rFonts w:ascii="Calibri Light" w:hAnsi="Calibri Light" w:cs="Calibri Light"/>
                <w:bCs/>
                <w:sz w:val="18"/>
                <w:szCs w:val="18"/>
                <w:lang w:val="es-BO" w:eastAsia="es-ES"/>
              </w:rPr>
              <w:t xml:space="preserve">Disco duro de 1 TB o </w:t>
            </w:r>
            <w:proofErr w:type="spellStart"/>
            <w:r w:rsidRPr="00AE3721">
              <w:rPr>
                <w:rFonts w:ascii="Calibri Light" w:hAnsi="Calibri Light" w:cs="Calibri Light"/>
                <w:bCs/>
                <w:sz w:val="18"/>
                <w:szCs w:val="18"/>
                <w:lang w:val="es-BO" w:eastAsia="es-ES"/>
              </w:rPr>
              <w:t>superi</w:t>
            </w:r>
            <w:r w:rsidRPr="00AE3721">
              <w:rPr>
                <w:rFonts w:ascii="Calibri Light" w:hAnsi="Calibri Light" w:cs="Calibri Light"/>
                <w:sz w:val="18"/>
                <w:szCs w:val="18"/>
                <w:lang w:eastAsia="es-ES"/>
              </w:rPr>
              <w:t>or</w:t>
            </w:r>
            <w:proofErr w:type="spellEnd"/>
            <w:r w:rsidRPr="00AE3721">
              <w:rPr>
                <w:rFonts w:ascii="Calibri Light" w:hAnsi="Calibri Light" w:cs="Calibri Light"/>
                <w:sz w:val="18"/>
                <w:szCs w:val="18"/>
                <w:lang w:eastAsia="es-ES"/>
              </w:rPr>
              <w:t>.</w:t>
            </w: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Memoria RAM 16 GB (2 memorias de 8 GB en 2 slots) o de acuerdo a requerimiento del sistema,</w:t>
            </w:r>
            <w:r w:rsidRPr="00AE3721">
              <w:rPr>
                <w:rFonts w:ascii="Calibri Light" w:hAnsi="Calibri Light" w:cs="Calibri Light"/>
                <w:sz w:val="18"/>
                <w:szCs w:val="18"/>
                <w:lang w:eastAsia="es-ES"/>
              </w:rPr>
              <w:t xml:space="preserve"> </w:t>
            </w:r>
            <w:r w:rsidRPr="00AE3721">
              <w:rPr>
                <w:rFonts w:ascii="Calibri Light" w:hAnsi="Calibri Light" w:cs="Calibri Light"/>
                <w:bCs/>
                <w:sz w:val="18"/>
                <w:szCs w:val="18"/>
                <w:lang w:val="es-BO" w:eastAsia="es-ES"/>
              </w:rPr>
              <w:t>DDR3L 1600 ECC RAM o superior.</w:t>
            </w: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 xml:space="preserve">Tarjeta de Video NVIDIA </w:t>
            </w:r>
            <w:proofErr w:type="spellStart"/>
            <w:r w:rsidRPr="00AE3721">
              <w:rPr>
                <w:rFonts w:ascii="Calibri Light" w:hAnsi="Calibri Light" w:cs="Calibri Light"/>
                <w:bCs/>
                <w:sz w:val="18"/>
                <w:szCs w:val="18"/>
                <w:lang w:val="es-BO" w:eastAsia="es-ES"/>
              </w:rPr>
              <w:t>Quadro</w:t>
            </w:r>
            <w:proofErr w:type="spellEnd"/>
            <w:r w:rsidRPr="00AE3721">
              <w:rPr>
                <w:rFonts w:ascii="Calibri Light" w:hAnsi="Calibri Light" w:cs="Calibri Light"/>
                <w:bCs/>
                <w:sz w:val="18"/>
                <w:szCs w:val="18"/>
                <w:lang w:val="es-BO" w:eastAsia="es-ES"/>
              </w:rPr>
              <w:t xml:space="preserve"> K4000, 3 GB </w:t>
            </w:r>
            <w:proofErr w:type="spellStart"/>
            <w:r w:rsidRPr="00AE3721">
              <w:rPr>
                <w:rFonts w:ascii="Calibri Light" w:hAnsi="Calibri Light" w:cs="Calibri Light"/>
                <w:bCs/>
                <w:sz w:val="18"/>
                <w:szCs w:val="18"/>
                <w:lang w:val="es-BO" w:eastAsia="es-ES"/>
              </w:rPr>
              <w:t>graphics</w:t>
            </w:r>
            <w:proofErr w:type="spellEnd"/>
            <w:r w:rsidRPr="00AE3721">
              <w:rPr>
                <w:rFonts w:ascii="Calibri Light" w:hAnsi="Calibri Light" w:cs="Calibri Light"/>
                <w:bCs/>
                <w:sz w:val="18"/>
                <w:szCs w:val="18"/>
                <w:lang w:val="es-BO" w:eastAsia="es-ES"/>
              </w:rPr>
              <w:t xml:space="preserve"> </w:t>
            </w:r>
            <w:proofErr w:type="spellStart"/>
            <w:r w:rsidRPr="00AE3721">
              <w:rPr>
                <w:rFonts w:ascii="Calibri Light" w:hAnsi="Calibri Light" w:cs="Calibri Light"/>
                <w:bCs/>
                <w:sz w:val="18"/>
                <w:szCs w:val="18"/>
                <w:lang w:val="es-BO" w:eastAsia="es-ES"/>
              </w:rPr>
              <w:t>card</w:t>
            </w:r>
            <w:proofErr w:type="spellEnd"/>
            <w:r w:rsidRPr="00AE3721">
              <w:rPr>
                <w:rFonts w:ascii="Calibri Light" w:hAnsi="Calibri Light" w:cs="Calibri Light"/>
                <w:bCs/>
                <w:sz w:val="18"/>
                <w:szCs w:val="18"/>
                <w:lang w:val="es-BO" w:eastAsia="es-ES"/>
              </w:rPr>
              <w:t xml:space="preserve"> para 2 salidas de monitor instalada en fábrica o superior.</w:t>
            </w: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Sistema Operativo</w:t>
            </w:r>
            <w:r w:rsidRPr="00AE3721">
              <w:rPr>
                <w:sz w:val="18"/>
                <w:szCs w:val="18"/>
                <w:lang w:eastAsia="es-ES"/>
              </w:rPr>
              <w:t xml:space="preserve"> </w:t>
            </w:r>
            <w:r w:rsidRPr="00AE3721">
              <w:rPr>
                <w:rFonts w:ascii="Calibri Light" w:hAnsi="Calibri Light" w:cs="Calibri Light"/>
                <w:bCs/>
                <w:sz w:val="18"/>
                <w:szCs w:val="18"/>
                <w:lang w:val="es-BO" w:eastAsia="es-ES"/>
              </w:rPr>
              <w:t>con Microsoft Windows 10, 64-bit OS o superior.</w:t>
            </w: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Fuente de poder: 600 W, 90% o superior, deberá contar con teclado y mouse de la misma marca de la estación de trabajo.</w:t>
            </w:r>
          </w:p>
          <w:p w:rsidR="00AE3721" w:rsidRPr="00AE3721"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Los soportes de los monitores deberán ser de tipo brazo articulado y accesorios necesarios para su instalación llave en mano. (El ofertante deberá Adjuntar Fotos).</w:t>
            </w:r>
          </w:p>
          <w:p w:rsidR="00AE3721" w:rsidRPr="005E6FFA" w:rsidRDefault="00AE3721" w:rsidP="00EC1A4E">
            <w:pPr>
              <w:numPr>
                <w:ilvl w:val="0"/>
                <w:numId w:val="42"/>
              </w:numPr>
              <w:suppressAutoHyphens/>
              <w:ind w:left="383" w:hanging="284"/>
              <w:jc w:val="both"/>
              <w:rPr>
                <w:sz w:val="18"/>
                <w:szCs w:val="18"/>
                <w:lang w:eastAsia="es-ES"/>
              </w:rPr>
            </w:pPr>
            <w:r w:rsidRPr="00AE3721">
              <w:rPr>
                <w:rFonts w:ascii="Calibri Light" w:hAnsi="Calibri Light" w:cs="Calibri Light"/>
                <w:bCs/>
                <w:sz w:val="18"/>
                <w:szCs w:val="18"/>
                <w:lang w:val="es-BO" w:eastAsia="es-ES"/>
              </w:rPr>
              <w:t xml:space="preserve">UPS de 5 KVA que permita mínimamente 15 minutos de autonomía, con factor de potencia unitaria y protección de </w:t>
            </w:r>
            <w:proofErr w:type="spellStart"/>
            <w:r w:rsidRPr="00AE3721">
              <w:rPr>
                <w:rFonts w:ascii="Calibri Light" w:hAnsi="Calibri Light" w:cs="Calibri Light"/>
                <w:bCs/>
                <w:sz w:val="18"/>
                <w:szCs w:val="18"/>
                <w:lang w:val="es-BO" w:eastAsia="es-ES"/>
              </w:rPr>
              <w:t>transientes</w:t>
            </w:r>
            <w:proofErr w:type="spellEnd"/>
            <w:r w:rsidRPr="00AE3721">
              <w:rPr>
                <w:rFonts w:ascii="Calibri Light" w:hAnsi="Calibri Light" w:cs="Calibri Light"/>
                <w:bCs/>
                <w:sz w:val="18"/>
                <w:szCs w:val="18"/>
                <w:lang w:val="es-BO" w:eastAsia="es-ES"/>
              </w:rPr>
              <w:t>.</w:t>
            </w:r>
          </w:p>
          <w:p w:rsidR="00AE3721" w:rsidRPr="00AE3721" w:rsidRDefault="00AE3721" w:rsidP="00AE3721">
            <w:pPr>
              <w:jc w:val="both"/>
              <w:rPr>
                <w:sz w:val="18"/>
                <w:szCs w:val="18"/>
                <w:lang w:eastAsia="es-ES"/>
              </w:rPr>
            </w:pPr>
          </w:p>
          <w:p w:rsidR="00AE3721" w:rsidRPr="00AE3721" w:rsidRDefault="00AE3721" w:rsidP="00AE3721">
            <w:pPr>
              <w:jc w:val="both"/>
              <w:rPr>
                <w:rFonts w:ascii="Calibri Light" w:hAnsi="Calibri Light" w:cs="Calibri Light"/>
                <w:b/>
                <w:sz w:val="18"/>
                <w:szCs w:val="18"/>
                <w:u w:val="single"/>
                <w:lang w:val="es-BO" w:eastAsia="es-BO"/>
              </w:rPr>
            </w:pPr>
            <w:r w:rsidRPr="00AE3721">
              <w:rPr>
                <w:rFonts w:ascii="Calibri Light" w:hAnsi="Calibri Light" w:cs="Calibri Light"/>
                <w:b/>
                <w:sz w:val="18"/>
                <w:szCs w:val="18"/>
                <w:u w:val="single"/>
                <w:lang w:eastAsia="es-BO"/>
              </w:rPr>
              <w:t>b) MONITORES DE VIDEOWALL</w:t>
            </w:r>
          </w:p>
          <w:p w:rsidR="00AE3721" w:rsidRPr="00AE3721" w:rsidRDefault="00AE3721" w:rsidP="00AE3721">
            <w:pPr>
              <w:jc w:val="both"/>
              <w:rPr>
                <w:rFonts w:ascii="Calibri Light" w:hAnsi="Calibri Light" w:cs="Calibri Light"/>
                <w:b/>
                <w:sz w:val="18"/>
                <w:szCs w:val="18"/>
                <w:u w:val="single"/>
                <w:lang w:val="es-BO" w:eastAsia="es-BO"/>
              </w:rPr>
            </w:pPr>
          </w:p>
          <w:p w:rsidR="00AE3721" w:rsidRPr="00AE3721" w:rsidRDefault="00AE3721" w:rsidP="00AE3721">
            <w:pPr>
              <w:jc w:val="both"/>
              <w:rPr>
                <w:sz w:val="18"/>
                <w:szCs w:val="18"/>
                <w:lang w:eastAsia="es-ES"/>
              </w:rPr>
            </w:pPr>
            <w:r w:rsidRPr="00AE3721">
              <w:rPr>
                <w:rFonts w:ascii="Calibri Light" w:hAnsi="Calibri Light"/>
                <w:sz w:val="18"/>
                <w:szCs w:val="18"/>
                <w:lang w:eastAsia="es-ES"/>
              </w:rPr>
              <w:t>Los Monitores deberán tener las siguientes características:</w:t>
            </w:r>
          </w:p>
          <w:p w:rsidR="00AE3721" w:rsidRPr="00AE3721" w:rsidRDefault="00AE3721" w:rsidP="00AE3721">
            <w:pPr>
              <w:jc w:val="both"/>
              <w:rPr>
                <w:sz w:val="18"/>
                <w:szCs w:val="18"/>
                <w:lang w:eastAsia="es-ES"/>
              </w:rPr>
            </w:pPr>
          </w:p>
          <w:p w:rsidR="00AE3721" w:rsidRPr="00AE3721" w:rsidRDefault="00AE3721" w:rsidP="00EC1A4E">
            <w:pPr>
              <w:numPr>
                <w:ilvl w:val="0"/>
                <w:numId w:val="39"/>
              </w:numPr>
              <w:suppressAutoHyphens/>
              <w:ind w:left="383" w:hanging="284"/>
              <w:jc w:val="both"/>
              <w:rPr>
                <w:sz w:val="18"/>
                <w:szCs w:val="18"/>
                <w:lang w:eastAsia="es-ES"/>
              </w:rPr>
            </w:pPr>
            <w:r w:rsidRPr="00AE3721">
              <w:rPr>
                <w:rFonts w:ascii="Calibri Light" w:hAnsi="Calibri Light"/>
                <w:sz w:val="18"/>
                <w:szCs w:val="18"/>
                <w:lang w:eastAsia="es-ES"/>
              </w:rPr>
              <w:t>Seis Monitores de 46" para uso intensivo 24/7 con bisel ultra delgado (2,3mm o menos).</w:t>
            </w:r>
          </w:p>
          <w:p w:rsidR="00AE3721" w:rsidRPr="00AE3721" w:rsidRDefault="00AE3721" w:rsidP="00EC1A4E">
            <w:pPr>
              <w:numPr>
                <w:ilvl w:val="0"/>
                <w:numId w:val="39"/>
              </w:numPr>
              <w:suppressAutoHyphens/>
              <w:ind w:left="383" w:hanging="284"/>
              <w:jc w:val="both"/>
              <w:rPr>
                <w:sz w:val="18"/>
                <w:szCs w:val="18"/>
                <w:lang w:eastAsia="es-ES"/>
              </w:rPr>
            </w:pPr>
            <w:r w:rsidRPr="00AE3721">
              <w:rPr>
                <w:rFonts w:ascii="Calibri Light" w:hAnsi="Calibri Light" w:cs="Calibri Light"/>
                <w:sz w:val="18"/>
                <w:szCs w:val="18"/>
                <w:lang w:val="es-BO" w:eastAsia="es-BO"/>
              </w:rPr>
              <w:t>Resolución mínima Full HD 1920x1080.</w:t>
            </w:r>
          </w:p>
          <w:p w:rsidR="00AE3721" w:rsidRPr="00AE3721" w:rsidRDefault="00AE3721" w:rsidP="00EC1A4E">
            <w:pPr>
              <w:numPr>
                <w:ilvl w:val="0"/>
                <w:numId w:val="39"/>
              </w:numPr>
              <w:suppressAutoHyphens/>
              <w:ind w:left="383" w:hanging="284"/>
              <w:jc w:val="both"/>
              <w:rPr>
                <w:sz w:val="18"/>
                <w:szCs w:val="18"/>
                <w:lang w:eastAsia="es-ES"/>
              </w:rPr>
            </w:pPr>
            <w:r w:rsidRPr="00AE3721">
              <w:rPr>
                <w:rFonts w:ascii="Calibri Light" w:hAnsi="Calibri Light" w:cs="Calibri Light"/>
                <w:sz w:val="18"/>
                <w:szCs w:val="18"/>
                <w:lang w:val="es-BO" w:eastAsia="es-BO"/>
              </w:rPr>
              <w:t xml:space="preserve">Entradas mínimas requeridas: </w:t>
            </w:r>
            <w:proofErr w:type="spellStart"/>
            <w:r w:rsidRPr="00AE3721">
              <w:rPr>
                <w:rFonts w:ascii="Calibri Light" w:hAnsi="Calibri Light" w:cs="Calibri Light"/>
                <w:sz w:val="18"/>
                <w:szCs w:val="18"/>
                <w:lang w:val="es-BO" w:eastAsia="es-BO"/>
              </w:rPr>
              <w:t>Display</w:t>
            </w:r>
            <w:proofErr w:type="spellEnd"/>
            <w:r w:rsidRPr="00AE3721">
              <w:rPr>
                <w:rFonts w:ascii="Calibri Light" w:hAnsi="Calibri Light" w:cs="Calibri Light"/>
                <w:sz w:val="18"/>
                <w:szCs w:val="18"/>
                <w:lang w:val="es-BO" w:eastAsia="es-BO"/>
              </w:rPr>
              <w:t xml:space="preserve"> Port 1.2 x 1, HDMI2 x 2, RJ-45 x 1.</w:t>
            </w:r>
          </w:p>
          <w:p w:rsidR="00AE3721" w:rsidRPr="00AE3721" w:rsidRDefault="00AE3721" w:rsidP="00EC1A4E">
            <w:pPr>
              <w:numPr>
                <w:ilvl w:val="0"/>
                <w:numId w:val="39"/>
              </w:numPr>
              <w:suppressAutoHyphens/>
              <w:ind w:left="383" w:hanging="284"/>
              <w:jc w:val="both"/>
              <w:rPr>
                <w:sz w:val="18"/>
                <w:szCs w:val="18"/>
                <w:lang w:eastAsia="es-ES"/>
              </w:rPr>
            </w:pPr>
            <w:r w:rsidRPr="00AE3721">
              <w:rPr>
                <w:rFonts w:ascii="Calibri Light" w:hAnsi="Calibri Light" w:cs="Calibri Light"/>
                <w:sz w:val="18"/>
                <w:szCs w:val="18"/>
                <w:lang w:val="es-BO" w:eastAsia="es-BO"/>
              </w:rPr>
              <w:t xml:space="preserve">Salidas mínimas requeridas: </w:t>
            </w:r>
            <w:proofErr w:type="spellStart"/>
            <w:r w:rsidRPr="00AE3721">
              <w:rPr>
                <w:rFonts w:ascii="Calibri Light" w:hAnsi="Calibri Light" w:cs="Calibri Light"/>
                <w:sz w:val="18"/>
                <w:szCs w:val="18"/>
                <w:lang w:val="es-BO" w:eastAsia="es-BO"/>
              </w:rPr>
              <w:t>DisplayPort</w:t>
            </w:r>
            <w:proofErr w:type="spellEnd"/>
            <w:r w:rsidRPr="00AE3721">
              <w:rPr>
                <w:rFonts w:ascii="Calibri Light" w:hAnsi="Calibri Light" w:cs="Calibri Light"/>
                <w:sz w:val="18"/>
                <w:szCs w:val="18"/>
                <w:lang w:val="es-BO" w:eastAsia="es-BO"/>
              </w:rPr>
              <w:t xml:space="preserve"> 1.2 o superior.</w:t>
            </w:r>
          </w:p>
          <w:p w:rsidR="00AE3721" w:rsidRPr="00AE3721" w:rsidRDefault="00AE3721" w:rsidP="00EC1A4E">
            <w:pPr>
              <w:numPr>
                <w:ilvl w:val="0"/>
                <w:numId w:val="40"/>
              </w:numPr>
              <w:suppressAutoHyphens/>
              <w:ind w:left="383" w:hanging="284"/>
              <w:jc w:val="both"/>
              <w:rPr>
                <w:sz w:val="18"/>
                <w:szCs w:val="18"/>
                <w:lang w:eastAsia="es-ES"/>
              </w:rPr>
            </w:pPr>
            <w:r w:rsidRPr="00AE3721">
              <w:rPr>
                <w:rFonts w:ascii="Calibri Light" w:hAnsi="Calibri Light" w:cs="Calibri Light"/>
                <w:sz w:val="18"/>
                <w:szCs w:val="18"/>
                <w:lang w:val="es-BO" w:eastAsia="es-BO"/>
              </w:rPr>
              <w:t>Tiempo de respuesta máxima de 8 ms.</w:t>
            </w:r>
          </w:p>
          <w:p w:rsidR="00AE3721" w:rsidRPr="00AE3721" w:rsidRDefault="00AE3721" w:rsidP="00EC1A4E">
            <w:pPr>
              <w:numPr>
                <w:ilvl w:val="0"/>
                <w:numId w:val="40"/>
              </w:numPr>
              <w:suppressAutoHyphens/>
              <w:ind w:left="383" w:hanging="284"/>
              <w:jc w:val="both"/>
              <w:rPr>
                <w:sz w:val="18"/>
                <w:szCs w:val="18"/>
                <w:lang w:eastAsia="es-ES"/>
              </w:rPr>
            </w:pPr>
            <w:r w:rsidRPr="00AE3721">
              <w:rPr>
                <w:rFonts w:ascii="Calibri Light" w:hAnsi="Calibri Light" w:cs="Calibri Light"/>
                <w:sz w:val="18"/>
                <w:szCs w:val="18"/>
                <w:lang w:val="es-BO" w:eastAsia="es-BO"/>
              </w:rPr>
              <w:t>Fuente de Poder: AC 100 - 240 V~ (+/- 10 %), 50/60 Hz.</w:t>
            </w:r>
          </w:p>
          <w:p w:rsidR="00AE3721" w:rsidRPr="00AE3721" w:rsidRDefault="00AE3721" w:rsidP="00EC1A4E">
            <w:pPr>
              <w:numPr>
                <w:ilvl w:val="0"/>
                <w:numId w:val="40"/>
              </w:numPr>
              <w:suppressAutoHyphens/>
              <w:ind w:left="383" w:hanging="284"/>
              <w:jc w:val="both"/>
              <w:rPr>
                <w:sz w:val="18"/>
                <w:szCs w:val="18"/>
                <w:lang w:eastAsia="es-ES"/>
              </w:rPr>
            </w:pPr>
            <w:r w:rsidRPr="00AE3721">
              <w:rPr>
                <w:rFonts w:ascii="Calibri Light" w:hAnsi="Calibri Light" w:cs="Calibri Light"/>
                <w:sz w:val="18"/>
                <w:szCs w:val="18"/>
                <w:lang w:val="es-BO" w:eastAsia="es-BO"/>
              </w:rPr>
              <w:t>Se deben contemplar todos los cables de conexión de video, energía (</w:t>
            </w:r>
            <w:proofErr w:type="spellStart"/>
            <w:r w:rsidRPr="00AE3721">
              <w:rPr>
                <w:rFonts w:ascii="Calibri Light" w:hAnsi="Calibri Light" w:cs="Calibri Light"/>
                <w:sz w:val="18"/>
                <w:szCs w:val="18"/>
                <w:lang w:val="es-BO" w:eastAsia="es-BO"/>
              </w:rPr>
              <w:t>PDUs</w:t>
            </w:r>
            <w:proofErr w:type="spellEnd"/>
            <w:r w:rsidRPr="00AE3721">
              <w:rPr>
                <w:rFonts w:ascii="Calibri Light" w:hAnsi="Calibri Light" w:cs="Calibri Light"/>
                <w:sz w:val="18"/>
                <w:szCs w:val="18"/>
                <w:lang w:val="es-BO" w:eastAsia="es-BO"/>
              </w:rPr>
              <w:t xml:space="preserve"> y reguladores de tensión) y red para garantizar el correcto funcionamiento del sistema de monitoreo. </w:t>
            </w:r>
          </w:p>
          <w:p w:rsidR="00AE3721" w:rsidRPr="00AE3721" w:rsidRDefault="00AE3721" w:rsidP="00EC1A4E">
            <w:pPr>
              <w:numPr>
                <w:ilvl w:val="0"/>
                <w:numId w:val="40"/>
              </w:numPr>
              <w:suppressAutoHyphens/>
              <w:ind w:left="383" w:hanging="284"/>
              <w:jc w:val="both"/>
              <w:rPr>
                <w:sz w:val="18"/>
                <w:szCs w:val="18"/>
                <w:lang w:eastAsia="es-ES"/>
              </w:rPr>
            </w:pPr>
            <w:r w:rsidRPr="00AE3721">
              <w:rPr>
                <w:rFonts w:ascii="Calibri Light" w:hAnsi="Calibri Light" w:cs="Calibri Light"/>
                <w:sz w:val="18"/>
                <w:szCs w:val="18"/>
                <w:lang w:eastAsia="es-BO"/>
              </w:rPr>
              <w:t>Monitores de 3 filas y 2 Columnas, teniendo una dimensión mínima de 306 cm de Ancho y 115 cm de Alto.</w:t>
            </w:r>
          </w:p>
          <w:p w:rsidR="00AE3721" w:rsidRPr="00AE3721" w:rsidRDefault="00AE3721" w:rsidP="00EC1A4E">
            <w:pPr>
              <w:numPr>
                <w:ilvl w:val="0"/>
                <w:numId w:val="40"/>
              </w:numPr>
              <w:suppressAutoHyphens/>
              <w:ind w:left="383" w:hanging="284"/>
              <w:jc w:val="both"/>
              <w:rPr>
                <w:sz w:val="18"/>
                <w:szCs w:val="18"/>
                <w:lang w:eastAsia="es-ES"/>
              </w:rPr>
            </w:pPr>
            <w:r w:rsidRPr="00AE3721">
              <w:rPr>
                <w:rFonts w:ascii="Calibri Light" w:hAnsi="Calibri Light" w:cs="Calibri Light"/>
                <w:sz w:val="18"/>
                <w:szCs w:val="18"/>
                <w:lang w:val="es-BO" w:eastAsia="es-BO"/>
              </w:rPr>
              <w:t>La empresa contratada deberá proveer toda la estructura móvil de material metálico pintado del mismo color de los monitores, para su instalación, calibración y configuración la estructura deberá ser calculada para soportar los monitores.</w:t>
            </w:r>
          </w:p>
          <w:p w:rsidR="00AE3721" w:rsidRPr="00AE3721" w:rsidRDefault="00AE3721" w:rsidP="00EC1A4E">
            <w:pPr>
              <w:numPr>
                <w:ilvl w:val="0"/>
                <w:numId w:val="40"/>
              </w:numPr>
              <w:suppressAutoHyphens/>
              <w:ind w:left="383" w:hanging="284"/>
              <w:jc w:val="both"/>
              <w:rPr>
                <w:sz w:val="18"/>
                <w:szCs w:val="18"/>
                <w:lang w:eastAsia="es-ES"/>
              </w:rPr>
            </w:pPr>
            <w:r w:rsidRPr="00AE3721">
              <w:rPr>
                <w:rFonts w:ascii="Calibri Light" w:hAnsi="Calibri Light" w:cs="Calibri Light"/>
                <w:sz w:val="18"/>
                <w:szCs w:val="18"/>
                <w:lang w:val="es-BO" w:eastAsia="es-BO"/>
              </w:rPr>
              <w:t xml:space="preserve">La empresa contratada deberá implementar la solución considerando el equipamiento adicional, para la puesta en marcha del sistema de </w:t>
            </w:r>
            <w:proofErr w:type="spellStart"/>
            <w:r w:rsidRPr="00AE3721">
              <w:rPr>
                <w:rFonts w:ascii="Calibri Light" w:hAnsi="Calibri Light" w:cs="Calibri Light"/>
                <w:sz w:val="18"/>
                <w:szCs w:val="18"/>
                <w:lang w:val="es-BO" w:eastAsia="es-BO"/>
              </w:rPr>
              <w:t>VideoWall</w:t>
            </w:r>
            <w:proofErr w:type="spellEnd"/>
            <w:r w:rsidRPr="00AE3721">
              <w:rPr>
                <w:rFonts w:ascii="Calibri Light" w:hAnsi="Calibri Light" w:cs="Calibri Light"/>
                <w:sz w:val="18"/>
                <w:szCs w:val="18"/>
                <w:lang w:val="es-BO" w:eastAsia="es-BO"/>
              </w:rPr>
              <w:t>.</w:t>
            </w:r>
          </w:p>
          <w:p w:rsidR="00AE3721" w:rsidRPr="00AE3721" w:rsidRDefault="00AE3721" w:rsidP="001F64EA">
            <w:pPr>
              <w:ind w:left="383" w:hanging="284"/>
              <w:jc w:val="both"/>
              <w:rPr>
                <w:sz w:val="18"/>
                <w:szCs w:val="18"/>
                <w:lang w:eastAsia="es-ES"/>
              </w:rPr>
            </w:pPr>
          </w:p>
          <w:p w:rsidR="00AE3721" w:rsidRPr="00AE3721" w:rsidRDefault="00AE3721" w:rsidP="001F64EA">
            <w:pPr>
              <w:ind w:left="383" w:hanging="284"/>
              <w:jc w:val="both"/>
              <w:rPr>
                <w:rFonts w:ascii="Calibri Light" w:hAnsi="Calibri Light" w:cs="Calibri Light"/>
                <w:b/>
                <w:sz w:val="18"/>
                <w:szCs w:val="18"/>
                <w:lang w:eastAsia="es-ES"/>
              </w:rPr>
            </w:pPr>
            <w:r w:rsidRPr="00AE3721">
              <w:rPr>
                <w:rFonts w:ascii="Calibri Light" w:hAnsi="Calibri Light" w:cs="Calibri Light"/>
                <w:b/>
                <w:sz w:val="18"/>
                <w:szCs w:val="18"/>
                <w:lang w:val="es-BO" w:eastAsia="es-BO"/>
              </w:rPr>
              <w:lastRenderedPageBreak/>
              <w:t>c) UTILITARIO PARA EL VIDEOWAL</w:t>
            </w:r>
            <w:r w:rsidRPr="00AE3721">
              <w:rPr>
                <w:rFonts w:ascii="Calibri Light" w:hAnsi="Calibri Light" w:cs="Calibri Light"/>
                <w:b/>
                <w:sz w:val="18"/>
                <w:szCs w:val="18"/>
                <w:lang w:eastAsia="es-ES"/>
              </w:rPr>
              <w:t xml:space="preserve">L   </w:t>
            </w:r>
          </w:p>
          <w:p w:rsidR="00AE3721" w:rsidRPr="00AE3721" w:rsidRDefault="00AE3721" w:rsidP="001F64EA">
            <w:pPr>
              <w:ind w:left="383" w:hanging="284"/>
              <w:jc w:val="both"/>
              <w:rPr>
                <w:rFonts w:ascii="Calibri Light" w:hAnsi="Calibri Light" w:cs="Calibri Light"/>
                <w:sz w:val="18"/>
                <w:szCs w:val="18"/>
                <w:lang w:val="es-BO" w:eastAsia="es-ES"/>
              </w:rPr>
            </w:pPr>
          </w:p>
          <w:p w:rsidR="00AE3721" w:rsidRPr="00AE3721" w:rsidRDefault="00AE3721" w:rsidP="001F64EA">
            <w:pPr>
              <w:ind w:left="383" w:hanging="284"/>
              <w:jc w:val="both"/>
              <w:rPr>
                <w:rFonts w:ascii="Calibri Light" w:hAnsi="Calibri Light" w:cs="Calibri Light"/>
                <w:sz w:val="18"/>
                <w:szCs w:val="18"/>
                <w:lang w:val="es-BO" w:eastAsia="es-ES"/>
              </w:rPr>
            </w:pPr>
            <w:r w:rsidRPr="00AE3721">
              <w:rPr>
                <w:rFonts w:ascii="Calibri Light" w:hAnsi="Calibri Light" w:cs="Calibri Light"/>
                <w:sz w:val="18"/>
                <w:szCs w:val="18"/>
                <w:lang w:val="es-BO" w:eastAsia="es-ES"/>
              </w:rPr>
              <w:t>Características mínimas requeridas:</w:t>
            </w:r>
          </w:p>
          <w:p w:rsidR="00AE3721" w:rsidRPr="00AE3721" w:rsidRDefault="00AE3721" w:rsidP="001F64EA">
            <w:pPr>
              <w:ind w:left="383" w:hanging="284"/>
              <w:jc w:val="both"/>
              <w:rPr>
                <w:rFonts w:ascii="Calibri Light" w:hAnsi="Calibri Light" w:cs="Calibri Light"/>
                <w:sz w:val="18"/>
                <w:szCs w:val="18"/>
                <w:lang w:val="es-BO" w:eastAsia="es-ES"/>
              </w:rPr>
            </w:pPr>
          </w:p>
          <w:p w:rsidR="00AE3721" w:rsidRPr="00AE3721" w:rsidRDefault="00AE3721" w:rsidP="00EC1A4E">
            <w:pPr>
              <w:numPr>
                <w:ilvl w:val="0"/>
                <w:numId w:val="41"/>
              </w:numPr>
              <w:suppressAutoHyphens/>
              <w:ind w:left="383" w:hanging="284"/>
              <w:jc w:val="both"/>
              <w:rPr>
                <w:rFonts w:ascii="Calibri Light" w:hAnsi="Calibri Light"/>
                <w:sz w:val="18"/>
                <w:szCs w:val="18"/>
                <w:lang w:eastAsia="es-ES"/>
              </w:rPr>
            </w:pPr>
            <w:r w:rsidRPr="00AE3721">
              <w:rPr>
                <w:rFonts w:ascii="Calibri Light" w:hAnsi="Calibri Light" w:cs="Calibri Light"/>
                <w:sz w:val="18"/>
                <w:szCs w:val="18"/>
                <w:lang w:val="es-BO" w:eastAsia="es-ES"/>
              </w:rPr>
              <w:t>Deberá tener capacidad ilimitada para clientes.</w:t>
            </w:r>
          </w:p>
          <w:p w:rsidR="00AE3721" w:rsidRPr="005E6FFA" w:rsidRDefault="00AE3721" w:rsidP="00EC1A4E">
            <w:pPr>
              <w:numPr>
                <w:ilvl w:val="0"/>
                <w:numId w:val="41"/>
              </w:numPr>
              <w:suppressAutoHyphens/>
              <w:ind w:left="383" w:hanging="284"/>
              <w:jc w:val="both"/>
              <w:rPr>
                <w:rFonts w:ascii="Calibri Light" w:hAnsi="Calibri Light"/>
                <w:sz w:val="18"/>
                <w:szCs w:val="18"/>
                <w:lang w:eastAsia="es-ES"/>
              </w:rPr>
            </w:pPr>
            <w:r w:rsidRPr="005E6FFA">
              <w:rPr>
                <w:rFonts w:ascii="Calibri Light" w:hAnsi="Calibri Light" w:cs="Calibri Light"/>
                <w:sz w:val="18"/>
                <w:szCs w:val="18"/>
                <w:lang w:val="es-BO" w:eastAsia="es-ES"/>
              </w:rPr>
              <w:t>Debe permitir configuración de plantillas.</w:t>
            </w:r>
          </w:p>
          <w:p w:rsidR="00AE3721" w:rsidRPr="00AE3721" w:rsidRDefault="00AE3721" w:rsidP="00EC1A4E">
            <w:pPr>
              <w:numPr>
                <w:ilvl w:val="0"/>
                <w:numId w:val="41"/>
              </w:numPr>
              <w:suppressAutoHyphens/>
              <w:ind w:left="383" w:hanging="284"/>
              <w:jc w:val="both"/>
              <w:rPr>
                <w:rFonts w:ascii="Calibri Light" w:hAnsi="Calibri Light"/>
                <w:sz w:val="18"/>
                <w:szCs w:val="18"/>
                <w:lang w:eastAsia="es-ES"/>
              </w:rPr>
            </w:pPr>
            <w:r w:rsidRPr="00AE3721">
              <w:rPr>
                <w:rFonts w:ascii="Calibri Light" w:hAnsi="Calibri Light"/>
                <w:sz w:val="18"/>
                <w:szCs w:val="18"/>
                <w:lang w:val="es-BO" w:eastAsia="es-ES"/>
              </w:rPr>
              <w:t xml:space="preserve"> </w:t>
            </w:r>
            <w:r w:rsidRPr="00AE3721">
              <w:rPr>
                <w:rFonts w:ascii="Calibri Light" w:hAnsi="Calibri Light"/>
                <w:color w:val="000000"/>
                <w:sz w:val="18"/>
                <w:szCs w:val="18"/>
                <w:lang w:val="es-BO" w:eastAsia="es-ES"/>
              </w:rPr>
              <w:t>Cambio programado de escenarios.</w:t>
            </w:r>
          </w:p>
          <w:p w:rsidR="00AE3721" w:rsidRPr="00AE3721" w:rsidRDefault="00AE3721" w:rsidP="00EC1A4E">
            <w:pPr>
              <w:numPr>
                <w:ilvl w:val="0"/>
                <w:numId w:val="41"/>
              </w:numPr>
              <w:suppressAutoHyphens/>
              <w:ind w:left="383" w:hanging="284"/>
              <w:jc w:val="both"/>
              <w:rPr>
                <w:rFonts w:ascii="Calibri Light" w:hAnsi="Calibri Light"/>
                <w:sz w:val="18"/>
                <w:szCs w:val="18"/>
                <w:lang w:eastAsia="es-ES"/>
              </w:rPr>
            </w:pPr>
            <w:r w:rsidRPr="00AE3721">
              <w:rPr>
                <w:rFonts w:ascii="Calibri Light" w:hAnsi="Calibri Light" w:cs="Calibri Light"/>
                <w:color w:val="000000"/>
                <w:sz w:val="18"/>
                <w:szCs w:val="18"/>
                <w:lang w:val="es-BO" w:eastAsia="es-ES"/>
              </w:rPr>
              <w:t>Captura de imagen y video.</w:t>
            </w:r>
          </w:p>
          <w:p w:rsidR="00AE3721" w:rsidRPr="00AE3721" w:rsidRDefault="00AE3721" w:rsidP="00EC1A4E">
            <w:pPr>
              <w:numPr>
                <w:ilvl w:val="0"/>
                <w:numId w:val="41"/>
              </w:numPr>
              <w:suppressAutoHyphens/>
              <w:ind w:left="383" w:hanging="284"/>
              <w:jc w:val="both"/>
              <w:rPr>
                <w:rFonts w:ascii="Calibri Light" w:hAnsi="Calibri Light"/>
                <w:sz w:val="18"/>
                <w:szCs w:val="18"/>
                <w:lang w:eastAsia="es-ES"/>
              </w:rPr>
            </w:pPr>
            <w:r w:rsidRPr="00AE3721">
              <w:rPr>
                <w:rFonts w:ascii="Calibri Light" w:hAnsi="Calibri Light"/>
                <w:sz w:val="18"/>
                <w:szCs w:val="18"/>
                <w:lang w:val="es-BO" w:eastAsia="es-ES"/>
              </w:rPr>
              <w:t xml:space="preserve">Envío del escritorio local al </w:t>
            </w:r>
            <w:proofErr w:type="spellStart"/>
            <w:r w:rsidRPr="00AE3721">
              <w:rPr>
                <w:rFonts w:ascii="Calibri Light" w:hAnsi="Calibri Light"/>
                <w:sz w:val="18"/>
                <w:szCs w:val="18"/>
                <w:lang w:val="es-BO" w:eastAsia="es-ES"/>
              </w:rPr>
              <w:t>VideoWall</w:t>
            </w:r>
            <w:proofErr w:type="spellEnd"/>
            <w:r w:rsidRPr="00AE3721">
              <w:rPr>
                <w:rFonts w:ascii="Calibri Light" w:hAnsi="Calibri Light"/>
                <w:sz w:val="18"/>
                <w:szCs w:val="18"/>
                <w:lang w:val="es-BO" w:eastAsia="es-ES"/>
              </w:rPr>
              <w:t>.</w:t>
            </w:r>
          </w:p>
          <w:p w:rsidR="00AE3721" w:rsidRPr="00AE3721" w:rsidRDefault="00AE3721" w:rsidP="00EC1A4E">
            <w:pPr>
              <w:numPr>
                <w:ilvl w:val="0"/>
                <w:numId w:val="41"/>
              </w:numPr>
              <w:suppressAutoHyphens/>
              <w:ind w:left="383" w:hanging="284"/>
              <w:jc w:val="both"/>
              <w:rPr>
                <w:rFonts w:ascii="Calibri Light" w:hAnsi="Calibri Light"/>
                <w:sz w:val="18"/>
                <w:szCs w:val="18"/>
                <w:lang w:eastAsia="es-ES"/>
              </w:rPr>
            </w:pPr>
            <w:r w:rsidRPr="00AE3721">
              <w:rPr>
                <w:rFonts w:ascii="Calibri Light" w:hAnsi="Calibri Light"/>
                <w:sz w:val="18"/>
                <w:szCs w:val="18"/>
                <w:lang w:val="es-BO" w:eastAsia="es-ES"/>
              </w:rPr>
              <w:t>Pre visualización del video Wall.</w:t>
            </w:r>
          </w:p>
          <w:p w:rsidR="000221D3" w:rsidRPr="005E6FFA" w:rsidRDefault="000221D3" w:rsidP="00126BEB">
            <w:pPr>
              <w:ind w:right="141"/>
              <w:jc w:val="both"/>
              <w:rPr>
                <w:rFonts w:asciiTheme="minorHAnsi" w:hAnsiTheme="minorHAnsi" w:cstheme="minorHAnsi"/>
                <w:sz w:val="18"/>
                <w:szCs w:val="18"/>
              </w:rPr>
            </w:pPr>
          </w:p>
        </w:tc>
        <w:tc>
          <w:tcPr>
            <w:tcW w:w="465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E6FFA">
        <w:trPr>
          <w:trHeight w:val="207"/>
          <w:jc w:val="center"/>
        </w:trPr>
        <w:tc>
          <w:tcPr>
            <w:tcW w:w="4805" w:type="dxa"/>
            <w:shd w:val="clear" w:color="auto" w:fill="C6D9F1" w:themeFill="text2" w:themeFillTint="33"/>
            <w:vAlign w:val="center"/>
          </w:tcPr>
          <w:p w:rsidR="000221D3" w:rsidRPr="005E6FFA" w:rsidRDefault="001F64EA" w:rsidP="00126BEB">
            <w:pPr>
              <w:rPr>
                <w:rFonts w:asciiTheme="minorHAnsi" w:hAnsiTheme="minorHAnsi" w:cstheme="minorHAnsi"/>
                <w:b/>
                <w:sz w:val="18"/>
                <w:szCs w:val="18"/>
              </w:rPr>
            </w:pPr>
            <w:r w:rsidRPr="005E6FFA">
              <w:rPr>
                <w:rFonts w:ascii="Calibri Light" w:hAnsi="Calibri Light" w:cs="Calibri Light"/>
                <w:b/>
                <w:color w:val="000000"/>
                <w:sz w:val="18"/>
                <w:szCs w:val="18"/>
              </w:rPr>
              <w:lastRenderedPageBreak/>
              <w:t xml:space="preserve">3.- </w:t>
            </w:r>
            <w:r w:rsidR="005E6FFA" w:rsidRPr="005E6FFA">
              <w:rPr>
                <w:rFonts w:ascii="Calibri Light" w:hAnsi="Calibri Light" w:cs="Calibri Light"/>
                <w:b/>
                <w:color w:val="000000"/>
                <w:sz w:val="18"/>
                <w:szCs w:val="18"/>
              </w:rPr>
              <w:t>INSTALACIÓN DE SISTEMA SCADA Y VIDEOWALL</w:t>
            </w:r>
          </w:p>
        </w:tc>
        <w:tc>
          <w:tcPr>
            <w:tcW w:w="4657" w:type="dxa"/>
            <w:shd w:val="clear" w:color="auto" w:fill="C6D9F1" w:themeFill="text2"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5E6FFA">
        <w:trPr>
          <w:trHeight w:val="207"/>
          <w:jc w:val="center"/>
        </w:trPr>
        <w:tc>
          <w:tcPr>
            <w:tcW w:w="4805" w:type="dxa"/>
            <w:vAlign w:val="center"/>
          </w:tcPr>
          <w:p w:rsidR="001F64EA" w:rsidRPr="001F64EA" w:rsidRDefault="001F64EA" w:rsidP="001F64EA">
            <w:pPr>
              <w:suppressAutoHyphens/>
              <w:jc w:val="both"/>
              <w:rPr>
                <w:rFonts w:ascii="Calibri Light" w:eastAsia="Calibri Light" w:hAnsi="Calibri Light" w:cs="Calibri Light"/>
                <w:sz w:val="18"/>
                <w:szCs w:val="18"/>
                <w:lang w:eastAsia="es-BO"/>
              </w:rPr>
            </w:pPr>
            <w:r w:rsidRPr="001F64EA">
              <w:rPr>
                <w:rFonts w:ascii="Calibri Light" w:eastAsia="Calibri Light" w:hAnsi="Calibri Light" w:cs="Calibri Light"/>
                <w:sz w:val="18"/>
                <w:szCs w:val="18"/>
                <w:lang w:eastAsia="es-BO"/>
              </w:rPr>
              <w:t xml:space="preserve">Para la instalación del Sistema </w:t>
            </w:r>
            <w:proofErr w:type="spellStart"/>
            <w:r w:rsidRPr="001F64EA">
              <w:rPr>
                <w:rFonts w:ascii="Calibri Light" w:eastAsia="Calibri Light" w:hAnsi="Calibri Light" w:cs="Calibri Light"/>
                <w:sz w:val="18"/>
                <w:szCs w:val="18"/>
                <w:lang w:eastAsia="es-BO"/>
              </w:rPr>
              <w:t>Scada</w:t>
            </w:r>
            <w:proofErr w:type="spellEnd"/>
            <w:r w:rsidRPr="001F64EA">
              <w:rPr>
                <w:rFonts w:ascii="Calibri Light" w:eastAsia="Calibri Light" w:hAnsi="Calibri Light" w:cs="Calibri Light"/>
                <w:sz w:val="18"/>
                <w:szCs w:val="18"/>
                <w:lang w:eastAsia="es-BO"/>
              </w:rPr>
              <w:t xml:space="preserve">  y </w:t>
            </w:r>
            <w:proofErr w:type="spellStart"/>
            <w:r w:rsidRPr="001F64EA">
              <w:rPr>
                <w:rFonts w:ascii="Calibri Light" w:eastAsia="Calibri Light" w:hAnsi="Calibri Light" w:cs="Calibri Light"/>
                <w:sz w:val="18"/>
                <w:szCs w:val="18"/>
                <w:lang w:eastAsia="es-BO"/>
              </w:rPr>
              <w:t>VideoWall</w:t>
            </w:r>
            <w:proofErr w:type="spellEnd"/>
            <w:r w:rsidRPr="001F64EA">
              <w:rPr>
                <w:rFonts w:ascii="Calibri Light" w:eastAsia="Calibri Light" w:hAnsi="Calibri Light" w:cs="Calibri Light"/>
                <w:sz w:val="18"/>
                <w:szCs w:val="18"/>
                <w:lang w:eastAsia="es-BO"/>
              </w:rPr>
              <w:t xml:space="preserve"> en la Planta GNL Rio Grande ,el </w:t>
            </w:r>
            <w:proofErr w:type="spellStart"/>
            <w:r w:rsidRPr="001F64EA">
              <w:rPr>
                <w:rFonts w:ascii="Calibri Light" w:eastAsia="Calibri Light" w:hAnsi="Calibri Light" w:cs="Calibri Light"/>
                <w:sz w:val="18"/>
                <w:szCs w:val="18"/>
                <w:lang w:eastAsia="es-BO"/>
              </w:rPr>
              <w:t>proponete</w:t>
            </w:r>
            <w:proofErr w:type="spellEnd"/>
            <w:r w:rsidRPr="001F64EA">
              <w:rPr>
                <w:rFonts w:ascii="Calibri Light" w:eastAsia="Calibri Light" w:hAnsi="Calibri Light" w:cs="Calibri Light"/>
                <w:sz w:val="18"/>
                <w:szCs w:val="18"/>
                <w:lang w:eastAsia="es-BO"/>
              </w:rPr>
              <w:t xml:space="preserve"> deberá proveer la siguiente : </w:t>
            </w:r>
          </w:p>
          <w:p w:rsidR="001F64EA" w:rsidRPr="001F64EA" w:rsidRDefault="001F64EA" w:rsidP="001F64EA">
            <w:pPr>
              <w:suppressAutoHyphens/>
              <w:jc w:val="both"/>
              <w:rPr>
                <w:rFonts w:ascii="Calibri Light" w:eastAsia="Calibri Light" w:hAnsi="Calibri Light" w:cs="Calibri Light"/>
                <w:sz w:val="18"/>
                <w:szCs w:val="18"/>
                <w:lang w:eastAsia="es-BO"/>
              </w:rPr>
            </w:pPr>
          </w:p>
          <w:p w:rsidR="001F64EA" w:rsidRPr="001F64EA" w:rsidRDefault="001F64EA" w:rsidP="00EC1A4E">
            <w:pPr>
              <w:numPr>
                <w:ilvl w:val="0"/>
                <w:numId w:val="43"/>
              </w:numPr>
              <w:suppressAutoHyphens/>
              <w:ind w:left="383" w:hanging="284"/>
              <w:jc w:val="both"/>
              <w:rPr>
                <w:rFonts w:ascii="Calibri Light" w:eastAsia="Calibri Light" w:hAnsi="Calibri Light" w:cs="Calibri Light"/>
                <w:sz w:val="18"/>
                <w:szCs w:val="18"/>
                <w:lang w:eastAsia="es-BO"/>
              </w:rPr>
            </w:pPr>
            <w:r w:rsidRPr="001F64EA">
              <w:rPr>
                <w:rFonts w:ascii="Calibri Light" w:eastAsia="Calibri Light" w:hAnsi="Calibri Light" w:cs="Calibri Light"/>
                <w:sz w:val="18"/>
                <w:szCs w:val="18"/>
                <w:lang w:eastAsia="es-BO"/>
              </w:rPr>
              <w:t xml:space="preserve">Entre la Sala donde se encuentra los servidores (Edificio GNL) a la Sala de Control (Edificio GNL Primer Piso) donde se instalará el Sistema Video Wall, se debe proveer una Fibra de 8 Hilos </w:t>
            </w:r>
            <w:proofErr w:type="spellStart"/>
            <w:r w:rsidRPr="001F64EA">
              <w:rPr>
                <w:rFonts w:ascii="Calibri Light" w:eastAsia="Calibri Light" w:hAnsi="Calibri Light" w:cs="Calibri Light"/>
                <w:sz w:val="18"/>
                <w:szCs w:val="18"/>
                <w:lang w:eastAsia="es-BO"/>
              </w:rPr>
              <w:t>MultiModo</w:t>
            </w:r>
            <w:proofErr w:type="spellEnd"/>
            <w:r w:rsidRPr="001F64EA">
              <w:rPr>
                <w:rFonts w:ascii="Calibri Light" w:eastAsia="Calibri Light" w:hAnsi="Calibri Light" w:cs="Calibri Light"/>
                <w:sz w:val="18"/>
                <w:szCs w:val="18"/>
                <w:lang w:eastAsia="es-BO"/>
              </w:rPr>
              <w:t xml:space="preserve">, que tiene una distancia aproximada de 300 metros como mínimo, además de los accesorios necesarios (Media </w:t>
            </w:r>
            <w:proofErr w:type="spellStart"/>
            <w:r w:rsidRPr="001F64EA">
              <w:rPr>
                <w:rFonts w:ascii="Calibri Light" w:eastAsia="Calibri Light" w:hAnsi="Calibri Light" w:cs="Calibri Light"/>
                <w:sz w:val="18"/>
                <w:szCs w:val="18"/>
                <w:lang w:eastAsia="es-BO"/>
              </w:rPr>
              <w:t>Converter</w:t>
            </w:r>
            <w:proofErr w:type="spellEnd"/>
            <w:r w:rsidRPr="001F64EA">
              <w:rPr>
                <w:rFonts w:ascii="Calibri Light" w:eastAsia="Calibri Light" w:hAnsi="Calibri Light" w:cs="Calibri Light"/>
                <w:sz w:val="18"/>
                <w:szCs w:val="18"/>
                <w:lang w:eastAsia="es-BO"/>
              </w:rPr>
              <w:t xml:space="preserve"> de 1GB, GBIC de 1GB tipo LC, </w:t>
            </w:r>
            <w:proofErr w:type="spellStart"/>
            <w:r w:rsidRPr="001F64EA">
              <w:rPr>
                <w:rFonts w:ascii="Calibri Light" w:eastAsia="Calibri Light" w:hAnsi="Calibri Light" w:cs="Calibri Light"/>
                <w:sz w:val="18"/>
                <w:szCs w:val="18"/>
                <w:lang w:eastAsia="es-BO"/>
              </w:rPr>
              <w:t>Patch</w:t>
            </w:r>
            <w:proofErr w:type="spellEnd"/>
            <w:r w:rsidRPr="001F64EA">
              <w:rPr>
                <w:rFonts w:ascii="Calibri Light" w:eastAsia="Calibri Light" w:hAnsi="Calibri Light" w:cs="Calibri Light"/>
                <w:sz w:val="18"/>
                <w:szCs w:val="18"/>
                <w:lang w:eastAsia="es-BO"/>
              </w:rPr>
              <w:t xml:space="preserve"> </w:t>
            </w:r>
            <w:proofErr w:type="spellStart"/>
            <w:r w:rsidRPr="001F64EA">
              <w:rPr>
                <w:rFonts w:ascii="Calibri Light" w:eastAsia="Calibri Light" w:hAnsi="Calibri Light" w:cs="Calibri Light"/>
                <w:sz w:val="18"/>
                <w:szCs w:val="18"/>
                <w:lang w:eastAsia="es-BO"/>
              </w:rPr>
              <w:t>cord</w:t>
            </w:r>
            <w:proofErr w:type="spellEnd"/>
            <w:r w:rsidRPr="001F64EA">
              <w:rPr>
                <w:rFonts w:ascii="Calibri Light" w:eastAsia="Calibri Light" w:hAnsi="Calibri Light" w:cs="Calibri Light"/>
                <w:sz w:val="18"/>
                <w:szCs w:val="18"/>
                <w:lang w:eastAsia="es-BO"/>
              </w:rPr>
              <w:t xml:space="preserve"> de Fibra LC, </w:t>
            </w:r>
            <w:proofErr w:type="spellStart"/>
            <w:r w:rsidRPr="001F64EA">
              <w:rPr>
                <w:rFonts w:ascii="Calibri Light" w:eastAsia="Calibri Light" w:hAnsi="Calibri Light" w:cs="Calibri Light"/>
                <w:sz w:val="18"/>
                <w:szCs w:val="18"/>
                <w:lang w:eastAsia="es-BO"/>
              </w:rPr>
              <w:t>casset</w:t>
            </w:r>
            <w:proofErr w:type="spellEnd"/>
            <w:r w:rsidRPr="001F64EA">
              <w:rPr>
                <w:rFonts w:ascii="Calibri Light" w:eastAsia="Calibri Light" w:hAnsi="Calibri Light" w:cs="Calibri Light"/>
                <w:sz w:val="18"/>
                <w:szCs w:val="18"/>
                <w:lang w:eastAsia="es-BO"/>
              </w:rPr>
              <w:t xml:space="preserve"> de fibra tipo LC, </w:t>
            </w:r>
            <w:proofErr w:type="spellStart"/>
            <w:r w:rsidRPr="001F64EA">
              <w:rPr>
                <w:rFonts w:ascii="Calibri Light" w:eastAsia="Calibri Light" w:hAnsi="Calibri Light" w:cs="Calibri Light"/>
                <w:sz w:val="18"/>
                <w:szCs w:val="18"/>
                <w:lang w:eastAsia="es-BO"/>
              </w:rPr>
              <w:t>patchcord</w:t>
            </w:r>
            <w:proofErr w:type="spellEnd"/>
            <w:r w:rsidRPr="001F64EA">
              <w:rPr>
                <w:rFonts w:ascii="Calibri Light" w:eastAsia="Calibri Light" w:hAnsi="Calibri Light" w:cs="Calibri Light"/>
                <w:sz w:val="18"/>
                <w:szCs w:val="18"/>
                <w:lang w:eastAsia="es-BO"/>
              </w:rPr>
              <w:t xml:space="preserve"> de red categoría 6a) la conexión de fibra debe estar certificado.</w:t>
            </w:r>
          </w:p>
          <w:p w:rsidR="001F64EA" w:rsidRPr="001F64EA" w:rsidRDefault="001F64EA" w:rsidP="00EC1A4E">
            <w:pPr>
              <w:numPr>
                <w:ilvl w:val="0"/>
                <w:numId w:val="43"/>
              </w:numPr>
              <w:suppressAutoHyphens/>
              <w:ind w:left="383" w:hanging="284"/>
              <w:jc w:val="both"/>
              <w:rPr>
                <w:rFonts w:ascii="Calibri Light" w:eastAsia="Calibri Light" w:hAnsi="Calibri Light" w:cs="Calibri Light"/>
                <w:sz w:val="18"/>
                <w:szCs w:val="18"/>
                <w:lang w:eastAsia="es-BO"/>
              </w:rPr>
            </w:pPr>
            <w:r w:rsidRPr="001F64EA">
              <w:rPr>
                <w:rFonts w:ascii="Calibri Light" w:eastAsia="Calibri Light" w:hAnsi="Calibri Light" w:cs="Calibri Light"/>
                <w:sz w:val="18"/>
                <w:szCs w:val="18"/>
                <w:lang w:eastAsia="es-BO"/>
              </w:rPr>
              <w:t xml:space="preserve">La empresa proponente deberá realizar la instalación del sistema </w:t>
            </w:r>
            <w:proofErr w:type="spellStart"/>
            <w:r w:rsidRPr="001F64EA">
              <w:rPr>
                <w:rFonts w:ascii="Calibri Light" w:eastAsia="Calibri Light" w:hAnsi="Calibri Light" w:cs="Calibri Light"/>
                <w:sz w:val="18"/>
                <w:szCs w:val="18"/>
                <w:lang w:eastAsia="es-BO"/>
              </w:rPr>
              <w:t>Scada</w:t>
            </w:r>
            <w:proofErr w:type="spellEnd"/>
            <w:r w:rsidRPr="001F64EA">
              <w:rPr>
                <w:rFonts w:ascii="Calibri Light" w:eastAsia="Calibri Light" w:hAnsi="Calibri Light" w:cs="Calibri Light"/>
                <w:sz w:val="18"/>
                <w:szCs w:val="18"/>
                <w:lang w:eastAsia="es-BO"/>
              </w:rPr>
              <w:t xml:space="preserve"> y </w:t>
            </w:r>
            <w:proofErr w:type="spellStart"/>
            <w:r w:rsidRPr="001F64EA">
              <w:rPr>
                <w:rFonts w:ascii="Calibri Light" w:eastAsia="Calibri Light" w:hAnsi="Calibri Light" w:cs="Calibri Light"/>
                <w:sz w:val="18"/>
                <w:szCs w:val="18"/>
                <w:lang w:eastAsia="es-BO"/>
              </w:rPr>
              <w:t>VideoWall</w:t>
            </w:r>
            <w:proofErr w:type="spellEnd"/>
            <w:r w:rsidRPr="001F64EA">
              <w:rPr>
                <w:rFonts w:ascii="Calibri Light" w:eastAsia="Calibri Light" w:hAnsi="Calibri Light" w:cs="Calibri Light"/>
                <w:sz w:val="18"/>
                <w:szCs w:val="18"/>
                <w:lang w:eastAsia="es-BO"/>
              </w:rPr>
              <w:t>, contemplando los accesorios e insumos adecuados y mano de obra necesarios, desde el tablero eléctrico hasta el punto de instalación. Debiendo considerarse la norma boliviana NB-77</w:t>
            </w:r>
            <w:r w:rsidRPr="001F64EA">
              <w:rPr>
                <w:rFonts w:ascii="Calibri Light" w:eastAsia="Calibri Light" w:hAnsi="Calibri Light" w:cs="Calibri Light"/>
                <w:sz w:val="18"/>
                <w:szCs w:val="18"/>
                <w:lang w:val="es-BO" w:eastAsia="es-BO"/>
              </w:rPr>
              <w:t>7</w:t>
            </w:r>
            <w:r w:rsidRPr="001F64EA">
              <w:rPr>
                <w:rFonts w:ascii="Calibri Light" w:eastAsia="Calibri Light" w:hAnsi="Calibri Light" w:cs="Calibri Light"/>
                <w:sz w:val="18"/>
                <w:szCs w:val="18"/>
                <w:lang w:eastAsia="es-BO"/>
              </w:rPr>
              <w:t>.</w:t>
            </w:r>
          </w:p>
          <w:p w:rsidR="000221D3" w:rsidRPr="005E6FFA" w:rsidRDefault="000221D3" w:rsidP="00126BEB">
            <w:pPr>
              <w:ind w:right="141"/>
              <w:jc w:val="both"/>
              <w:rPr>
                <w:rFonts w:asciiTheme="minorHAnsi" w:hAnsiTheme="minorHAnsi" w:cstheme="minorHAnsi"/>
                <w:sz w:val="18"/>
                <w:szCs w:val="18"/>
              </w:rPr>
            </w:pPr>
          </w:p>
        </w:tc>
        <w:tc>
          <w:tcPr>
            <w:tcW w:w="4657" w:type="dxa"/>
            <w:vAlign w:val="center"/>
          </w:tcPr>
          <w:p w:rsidR="000221D3" w:rsidRPr="006F470A" w:rsidRDefault="000221D3" w:rsidP="00126BEB">
            <w:pPr>
              <w:rPr>
                <w:rFonts w:asciiTheme="minorHAnsi" w:hAnsiTheme="minorHAnsi" w:cstheme="minorHAnsi"/>
                <w:b/>
                <w:sz w:val="18"/>
                <w:szCs w:val="18"/>
              </w:rPr>
            </w:pPr>
          </w:p>
        </w:tc>
      </w:tr>
      <w:tr w:rsidR="00AE3721" w:rsidRPr="006F470A" w:rsidTr="005E6FFA">
        <w:trPr>
          <w:trHeight w:val="207"/>
          <w:jc w:val="center"/>
        </w:trPr>
        <w:tc>
          <w:tcPr>
            <w:tcW w:w="4805" w:type="dxa"/>
            <w:shd w:val="clear" w:color="auto" w:fill="C6D9F1" w:themeFill="text2" w:themeFillTint="33"/>
            <w:vAlign w:val="center"/>
          </w:tcPr>
          <w:p w:rsidR="00AE3721" w:rsidRPr="005E6FFA" w:rsidRDefault="001F64EA" w:rsidP="005E6FFA">
            <w:pPr>
              <w:ind w:left="241" w:hanging="241"/>
              <w:jc w:val="both"/>
              <w:rPr>
                <w:sz w:val="18"/>
                <w:szCs w:val="18"/>
                <w:lang w:eastAsia="es-ES"/>
              </w:rPr>
            </w:pPr>
            <w:r w:rsidRPr="001F64EA">
              <w:rPr>
                <w:rFonts w:ascii="Calibri Light" w:hAnsi="Calibri Light" w:cs="Calibri Light"/>
                <w:b/>
                <w:color w:val="000000"/>
                <w:sz w:val="18"/>
                <w:szCs w:val="18"/>
                <w:lang w:eastAsia="es-ES"/>
              </w:rPr>
              <w:t xml:space="preserve">4.- </w:t>
            </w:r>
            <w:r w:rsidR="005E6FFA" w:rsidRPr="005E6FFA">
              <w:rPr>
                <w:rFonts w:ascii="Calibri Light" w:hAnsi="Calibri Light" w:cs="Calibri"/>
                <w:b/>
                <w:sz w:val="18"/>
                <w:szCs w:val="18"/>
                <w:lang w:eastAsia="es-BO"/>
              </w:rPr>
              <w:t>CONFIGURACIÓN EN LA ESTACIONES DE REGASIFICACIÓN ( ESR)</w:t>
            </w:r>
          </w:p>
        </w:tc>
        <w:tc>
          <w:tcPr>
            <w:tcW w:w="4657" w:type="dxa"/>
            <w:shd w:val="clear" w:color="auto" w:fill="C6D9F1" w:themeFill="text2" w:themeFillTint="33"/>
            <w:vAlign w:val="center"/>
          </w:tcPr>
          <w:p w:rsidR="00AE3721" w:rsidRPr="006F470A" w:rsidRDefault="00AE3721" w:rsidP="00126BEB">
            <w:pPr>
              <w:rPr>
                <w:rFonts w:asciiTheme="minorHAnsi" w:hAnsiTheme="minorHAnsi" w:cstheme="minorHAnsi"/>
                <w:b/>
                <w:sz w:val="18"/>
                <w:szCs w:val="18"/>
              </w:rPr>
            </w:pPr>
          </w:p>
        </w:tc>
      </w:tr>
      <w:tr w:rsidR="00AE3721" w:rsidRPr="006F470A" w:rsidTr="00D20ECC">
        <w:trPr>
          <w:trHeight w:val="4875"/>
          <w:jc w:val="center"/>
        </w:trPr>
        <w:tc>
          <w:tcPr>
            <w:tcW w:w="4805" w:type="dxa"/>
            <w:vAlign w:val="center"/>
          </w:tcPr>
          <w:p w:rsidR="001F64EA" w:rsidRPr="001F64EA" w:rsidRDefault="001F64EA" w:rsidP="001F64EA">
            <w:pPr>
              <w:spacing w:line="276" w:lineRule="auto"/>
              <w:ind w:left="283"/>
              <w:jc w:val="both"/>
              <w:rPr>
                <w:sz w:val="18"/>
                <w:szCs w:val="18"/>
                <w:lang w:eastAsia="es-ES"/>
              </w:rPr>
            </w:pPr>
            <w:r w:rsidRPr="001F64EA">
              <w:rPr>
                <w:rFonts w:ascii="Calibri" w:hAnsi="Calibri" w:cs="Calibri"/>
                <w:sz w:val="18"/>
                <w:szCs w:val="18"/>
                <w:lang w:eastAsia="es-ES"/>
              </w:rPr>
              <w:t xml:space="preserve">Se deberá realizar la configuración en la sala de control local de cada una de las 27 </w:t>
            </w:r>
            <w:proofErr w:type="gramStart"/>
            <w:r w:rsidRPr="001F64EA">
              <w:rPr>
                <w:rFonts w:ascii="Calibri" w:hAnsi="Calibri" w:cs="Calibri"/>
                <w:sz w:val="18"/>
                <w:szCs w:val="18"/>
                <w:lang w:eastAsia="es-ES"/>
              </w:rPr>
              <w:t>ESR  que</w:t>
            </w:r>
            <w:proofErr w:type="gramEnd"/>
            <w:r w:rsidRPr="001F64EA">
              <w:rPr>
                <w:rFonts w:ascii="Calibri" w:hAnsi="Calibri" w:cs="Calibri"/>
                <w:sz w:val="18"/>
                <w:szCs w:val="18"/>
                <w:lang w:eastAsia="es-ES"/>
              </w:rPr>
              <w:t xml:space="preserve"> tiene instalado un PLC de Seguridad de la Línea S7-300F de SIEMENES y un SCADA </w:t>
            </w:r>
            <w:proofErr w:type="spellStart"/>
            <w:r w:rsidRPr="001F64EA">
              <w:rPr>
                <w:rFonts w:ascii="Calibri" w:hAnsi="Calibri" w:cs="Calibri"/>
                <w:sz w:val="18"/>
                <w:szCs w:val="18"/>
                <w:lang w:eastAsia="es-ES"/>
              </w:rPr>
              <w:t>WinCC</w:t>
            </w:r>
            <w:proofErr w:type="spellEnd"/>
            <w:r w:rsidRPr="001F64EA">
              <w:rPr>
                <w:rFonts w:ascii="Calibri" w:hAnsi="Calibri" w:cs="Calibri"/>
                <w:sz w:val="18"/>
                <w:szCs w:val="18"/>
                <w:lang w:eastAsia="es-ES"/>
              </w:rPr>
              <w:t xml:space="preserve"> LOCAL Para la operación. Todos los </w:t>
            </w:r>
            <w:proofErr w:type="spellStart"/>
            <w:r w:rsidRPr="001F64EA">
              <w:rPr>
                <w:rFonts w:ascii="Calibri" w:hAnsi="Calibri" w:cs="Calibri"/>
                <w:sz w:val="18"/>
                <w:szCs w:val="18"/>
                <w:lang w:eastAsia="es-ES"/>
              </w:rPr>
              <w:t>PLC’s</w:t>
            </w:r>
            <w:proofErr w:type="spellEnd"/>
            <w:r w:rsidRPr="001F64EA">
              <w:rPr>
                <w:rFonts w:ascii="Calibri" w:hAnsi="Calibri" w:cs="Calibri"/>
                <w:sz w:val="18"/>
                <w:szCs w:val="18"/>
                <w:lang w:eastAsia="es-ES"/>
              </w:rPr>
              <w:t xml:space="preserve"> cuentan con un puerto de comunicación Ethernet , cada ESR tiene una antena remota satelital la cual a través del Satélite Túpac Katari ( TPK-1) envía información a la Planta de GNL Rio Grande.</w:t>
            </w:r>
          </w:p>
          <w:p w:rsidR="001F64EA" w:rsidRPr="001F64EA" w:rsidRDefault="001F64EA" w:rsidP="001F64EA">
            <w:pPr>
              <w:spacing w:after="120"/>
              <w:ind w:left="283"/>
              <w:rPr>
                <w:rFonts w:ascii="Calibri" w:hAnsi="Calibri" w:cs="Calibri"/>
                <w:sz w:val="18"/>
                <w:szCs w:val="18"/>
                <w:lang w:eastAsia="es-ES"/>
              </w:rPr>
            </w:pPr>
            <w:r w:rsidRPr="001F64EA">
              <w:rPr>
                <w:rFonts w:ascii="Calibri" w:hAnsi="Calibri" w:cs="Calibri"/>
                <w:sz w:val="18"/>
                <w:szCs w:val="18"/>
                <w:lang w:eastAsia="es-ES"/>
              </w:rPr>
              <w:t xml:space="preserve">Cuando ocurra un corte en la comunicación satelital, el sistema SCADA deberá tomar señales tanto del PLC como de la computadora de HMI Local para que los datos queden registrados en la sala de control local de cada ESR, para lo cual deberá evaluarse si la computadora actuara como buffer o es necesario otro tipo de Hardware para que posterior a la restauración de la comunicación satelital los datos registrados deberán ser enviados desde las ESR a los servidores de la Planta GNL Río Grande. </w:t>
            </w:r>
          </w:p>
          <w:p w:rsidR="001F64EA" w:rsidRPr="001F64EA" w:rsidRDefault="001F64EA" w:rsidP="001F64EA">
            <w:pPr>
              <w:spacing w:after="120"/>
              <w:ind w:left="283"/>
              <w:rPr>
                <w:sz w:val="18"/>
                <w:szCs w:val="18"/>
                <w:lang w:eastAsia="es-ES"/>
              </w:rPr>
            </w:pPr>
            <w:r w:rsidRPr="001F64EA">
              <w:rPr>
                <w:rFonts w:ascii="Calibri" w:hAnsi="Calibri" w:cs="Calibri"/>
                <w:sz w:val="18"/>
                <w:szCs w:val="18"/>
                <w:lang w:eastAsia="es-ES"/>
              </w:rPr>
              <w:t xml:space="preserve">Con respecto a la configuración que se realice en el PC-operador que utiliza el </w:t>
            </w:r>
            <w:proofErr w:type="spellStart"/>
            <w:r w:rsidRPr="001F64EA">
              <w:rPr>
                <w:rFonts w:ascii="Calibri" w:hAnsi="Calibri" w:cs="Calibri"/>
                <w:sz w:val="18"/>
                <w:szCs w:val="18"/>
                <w:lang w:eastAsia="es-ES"/>
              </w:rPr>
              <w:t>Scada</w:t>
            </w:r>
            <w:proofErr w:type="spellEnd"/>
            <w:r w:rsidRPr="001F64EA">
              <w:rPr>
                <w:rFonts w:ascii="Calibri" w:hAnsi="Calibri" w:cs="Calibri"/>
                <w:sz w:val="18"/>
                <w:szCs w:val="18"/>
                <w:lang w:eastAsia="es-ES"/>
              </w:rPr>
              <w:t xml:space="preserve"> </w:t>
            </w:r>
            <w:proofErr w:type="spellStart"/>
            <w:r w:rsidRPr="001F64EA">
              <w:rPr>
                <w:rFonts w:ascii="Calibri" w:hAnsi="Calibri" w:cs="Calibri"/>
                <w:sz w:val="18"/>
                <w:szCs w:val="18"/>
                <w:lang w:eastAsia="es-ES"/>
              </w:rPr>
              <w:t>Wincc</w:t>
            </w:r>
            <w:proofErr w:type="spellEnd"/>
            <w:r w:rsidRPr="001F64EA">
              <w:rPr>
                <w:rFonts w:ascii="Calibri" w:hAnsi="Calibri" w:cs="Calibri"/>
                <w:sz w:val="18"/>
                <w:szCs w:val="18"/>
                <w:lang w:eastAsia="es-ES"/>
              </w:rPr>
              <w:t xml:space="preserve"> de cada una de las  Estaciones de Regasificación, debe realizarse un </w:t>
            </w:r>
            <w:proofErr w:type="spellStart"/>
            <w:r w:rsidRPr="001F64EA">
              <w:rPr>
                <w:rFonts w:ascii="Calibri" w:hAnsi="Calibri" w:cs="Calibri"/>
                <w:sz w:val="18"/>
                <w:szCs w:val="18"/>
                <w:lang w:eastAsia="es-ES"/>
              </w:rPr>
              <w:t>backup</w:t>
            </w:r>
            <w:proofErr w:type="spellEnd"/>
            <w:r w:rsidRPr="001F64EA">
              <w:rPr>
                <w:rFonts w:ascii="Calibri" w:hAnsi="Calibri" w:cs="Calibri"/>
                <w:sz w:val="18"/>
                <w:szCs w:val="18"/>
                <w:lang w:eastAsia="es-ES"/>
              </w:rPr>
              <w:t xml:space="preserve"> para </w:t>
            </w:r>
            <w:r w:rsidRPr="001F64EA">
              <w:rPr>
                <w:rFonts w:ascii="Calibri" w:hAnsi="Calibri" w:cs="Calibri"/>
                <w:sz w:val="18"/>
                <w:szCs w:val="18"/>
                <w:lang w:eastAsia="es-ES"/>
              </w:rPr>
              <w:lastRenderedPageBreak/>
              <w:t xml:space="preserve">resguardar la información inicial  y final del HMI, posteriormente se debe entregar en un disco duro ( HD ) toda la información de la generación del </w:t>
            </w:r>
            <w:proofErr w:type="spellStart"/>
            <w:r w:rsidRPr="001F64EA">
              <w:rPr>
                <w:rFonts w:ascii="Calibri" w:hAnsi="Calibri" w:cs="Calibri"/>
                <w:sz w:val="18"/>
                <w:szCs w:val="18"/>
                <w:lang w:eastAsia="es-ES"/>
              </w:rPr>
              <w:t>backup</w:t>
            </w:r>
            <w:proofErr w:type="spellEnd"/>
            <w:r w:rsidRPr="001F64EA">
              <w:rPr>
                <w:rFonts w:ascii="Calibri" w:hAnsi="Calibri" w:cs="Calibri"/>
                <w:sz w:val="18"/>
                <w:szCs w:val="18"/>
                <w:lang w:eastAsia="es-ES"/>
              </w:rPr>
              <w:t>.</w:t>
            </w:r>
          </w:p>
          <w:p w:rsidR="001F64EA" w:rsidRPr="005E6FFA" w:rsidRDefault="001F64EA" w:rsidP="001F64EA">
            <w:pPr>
              <w:spacing w:after="120" w:line="276" w:lineRule="auto"/>
              <w:ind w:left="283"/>
              <w:jc w:val="center"/>
              <w:rPr>
                <w:rFonts w:ascii="Calibri" w:hAnsi="Calibri" w:cs="Calibri"/>
                <w:b/>
                <w:i/>
                <w:sz w:val="18"/>
                <w:szCs w:val="18"/>
                <w:u w:val="single"/>
                <w:lang w:eastAsia="es-BO"/>
              </w:rPr>
            </w:pPr>
            <w:r w:rsidRPr="005E6FFA">
              <w:rPr>
                <w:rFonts w:ascii="Calibri" w:hAnsi="Calibri" w:cs="Calibri"/>
                <w:i/>
                <w:noProof/>
                <w:sz w:val="18"/>
                <w:szCs w:val="18"/>
                <w:lang w:val="es-BO" w:eastAsia="es-BO"/>
              </w:rPr>
              <w:drawing>
                <wp:anchor distT="0" distB="0" distL="114935" distR="114935" simplePos="0" relativeHeight="251683328" behindDoc="0" locked="0" layoutInCell="1" allowOverlap="1" wp14:anchorId="0767EBEA" wp14:editId="38D22DE6">
                  <wp:simplePos x="0" y="0"/>
                  <wp:positionH relativeFrom="column">
                    <wp:posOffset>23495</wp:posOffset>
                  </wp:positionH>
                  <wp:positionV relativeFrom="paragraph">
                    <wp:posOffset>530860</wp:posOffset>
                  </wp:positionV>
                  <wp:extent cx="2773680" cy="1995805"/>
                  <wp:effectExtent l="0" t="0" r="7620" b="444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cstate="print">
                            <a:extLst>
                              <a:ext uri="{28A0092B-C50C-407E-A947-70E740481C1C}">
                                <a14:useLocalDpi xmlns:a14="http://schemas.microsoft.com/office/drawing/2010/main" val="0"/>
                              </a:ext>
                            </a:extLst>
                          </a:blip>
                          <a:srcRect l="-5" t="-5" r="-5" b="-5"/>
                          <a:stretch>
                            <a:fillRect/>
                          </a:stretch>
                        </pic:blipFill>
                        <pic:spPr bwMode="auto">
                          <a:xfrm>
                            <a:off x="0" y="0"/>
                            <a:ext cx="2773680" cy="19958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64EA">
              <w:rPr>
                <w:rFonts w:ascii="Calibri" w:hAnsi="Calibri" w:cs="Calibri"/>
                <w:b/>
                <w:i/>
                <w:sz w:val="18"/>
                <w:szCs w:val="18"/>
                <w:u w:val="single"/>
                <w:lang w:eastAsia="es-BO"/>
              </w:rPr>
              <w:t>Arquitectura de Control de las Estación de Regasificación</w:t>
            </w:r>
          </w:p>
          <w:p w:rsidR="001F64EA" w:rsidRPr="005E6FFA" w:rsidRDefault="001F64EA" w:rsidP="001F64EA">
            <w:pPr>
              <w:spacing w:after="120" w:line="276" w:lineRule="auto"/>
              <w:ind w:left="283"/>
              <w:jc w:val="center"/>
              <w:rPr>
                <w:rFonts w:ascii="Calibri" w:hAnsi="Calibri" w:cs="Calibri"/>
                <w:b/>
                <w:sz w:val="18"/>
                <w:szCs w:val="18"/>
                <w:u w:val="single"/>
                <w:lang w:eastAsia="es-BO"/>
              </w:rPr>
            </w:pPr>
          </w:p>
          <w:p w:rsidR="005E6FFA" w:rsidRDefault="005E6FFA" w:rsidP="001F64EA">
            <w:pPr>
              <w:spacing w:line="276" w:lineRule="auto"/>
              <w:ind w:left="283"/>
              <w:jc w:val="both"/>
              <w:rPr>
                <w:rFonts w:ascii="Calibri" w:hAnsi="Calibri" w:cs="Calibri"/>
                <w:b/>
                <w:sz w:val="18"/>
                <w:szCs w:val="18"/>
                <w:u w:val="single"/>
                <w:lang w:eastAsia="es-ES"/>
              </w:rPr>
            </w:pPr>
          </w:p>
          <w:p w:rsidR="00D20ECC" w:rsidRDefault="00D20ECC" w:rsidP="001F64EA">
            <w:pPr>
              <w:spacing w:line="276" w:lineRule="auto"/>
              <w:ind w:left="283"/>
              <w:jc w:val="both"/>
              <w:rPr>
                <w:rFonts w:ascii="Calibri" w:hAnsi="Calibri" w:cs="Calibri"/>
                <w:b/>
                <w:sz w:val="18"/>
                <w:szCs w:val="18"/>
                <w:u w:val="single"/>
                <w:lang w:eastAsia="es-ES"/>
              </w:rPr>
            </w:pPr>
          </w:p>
          <w:p w:rsidR="001F64EA" w:rsidRPr="001F64EA" w:rsidRDefault="001F64EA" w:rsidP="001F64EA">
            <w:pPr>
              <w:spacing w:line="276" w:lineRule="auto"/>
              <w:ind w:left="283"/>
              <w:jc w:val="both"/>
              <w:rPr>
                <w:sz w:val="18"/>
                <w:szCs w:val="18"/>
                <w:lang w:eastAsia="es-ES"/>
              </w:rPr>
            </w:pPr>
            <w:r w:rsidRPr="001F64EA">
              <w:rPr>
                <w:rFonts w:ascii="Calibri" w:hAnsi="Calibri" w:cs="Calibri"/>
                <w:b/>
                <w:sz w:val="18"/>
                <w:szCs w:val="18"/>
                <w:u w:val="single"/>
                <w:lang w:eastAsia="es-ES"/>
              </w:rPr>
              <w:t xml:space="preserve">Señales del PLC de la </w:t>
            </w:r>
            <w:proofErr w:type="spellStart"/>
            <w:r w:rsidRPr="001F64EA">
              <w:rPr>
                <w:rFonts w:ascii="Calibri" w:hAnsi="Calibri" w:cs="Calibri"/>
                <w:b/>
                <w:sz w:val="18"/>
                <w:szCs w:val="18"/>
                <w:u w:val="single"/>
                <w:lang w:eastAsia="es-ES"/>
              </w:rPr>
              <w:t>ESR´s</w:t>
            </w:r>
            <w:proofErr w:type="spellEnd"/>
          </w:p>
          <w:p w:rsidR="001F64EA" w:rsidRPr="001F64EA" w:rsidRDefault="001F64EA" w:rsidP="001F64EA">
            <w:pPr>
              <w:spacing w:line="276" w:lineRule="auto"/>
              <w:jc w:val="both"/>
              <w:rPr>
                <w:sz w:val="18"/>
                <w:szCs w:val="18"/>
                <w:lang w:val="es-BO" w:eastAsia="es-ES"/>
              </w:rPr>
            </w:pPr>
            <w:r w:rsidRPr="001F64EA">
              <w:rPr>
                <w:rFonts w:ascii="Calibri" w:hAnsi="Calibri" w:cs="Calibri"/>
                <w:sz w:val="18"/>
                <w:szCs w:val="18"/>
                <w:lang w:eastAsia="es-ES"/>
              </w:rPr>
              <w:t xml:space="preserve">Actualmente el PLC S7-300 de cada una de las </w:t>
            </w:r>
            <w:proofErr w:type="spellStart"/>
            <w:r w:rsidRPr="001F64EA">
              <w:rPr>
                <w:rFonts w:ascii="Calibri" w:hAnsi="Calibri" w:cs="Calibri"/>
                <w:sz w:val="18"/>
                <w:szCs w:val="18"/>
                <w:lang w:eastAsia="es-ES"/>
              </w:rPr>
              <w:t>ESRs</w:t>
            </w:r>
            <w:proofErr w:type="spellEnd"/>
            <w:r w:rsidRPr="001F64EA">
              <w:rPr>
                <w:rFonts w:ascii="Calibri" w:hAnsi="Calibri" w:cs="Calibri"/>
                <w:sz w:val="18"/>
                <w:szCs w:val="18"/>
                <w:lang w:eastAsia="es-ES"/>
              </w:rPr>
              <w:t>, se encuentran configuradas de acuerdo a las Tablas 1 y 2 de las señales indicadas. Mínimamente deberá considerarse esta cantidad de se</w:t>
            </w:r>
            <w:proofErr w:type="spellStart"/>
            <w:r w:rsidRPr="001F64EA">
              <w:rPr>
                <w:rFonts w:ascii="Calibri" w:hAnsi="Calibri" w:cs="Calibri"/>
                <w:sz w:val="18"/>
                <w:szCs w:val="18"/>
                <w:lang w:val="es-BO" w:eastAsia="es-ES"/>
              </w:rPr>
              <w:t>ñales</w:t>
            </w:r>
            <w:proofErr w:type="spellEnd"/>
            <w:r w:rsidRPr="001F64EA">
              <w:rPr>
                <w:rFonts w:ascii="Calibri" w:hAnsi="Calibri" w:cs="Calibri"/>
                <w:sz w:val="18"/>
                <w:szCs w:val="18"/>
                <w:lang w:val="es-BO" w:eastAsia="es-ES"/>
              </w:rPr>
              <w:t>.</w:t>
            </w:r>
          </w:p>
          <w:p w:rsidR="00484CDB" w:rsidRDefault="00484CDB" w:rsidP="001F64EA">
            <w:pPr>
              <w:spacing w:line="276" w:lineRule="auto"/>
              <w:jc w:val="center"/>
              <w:rPr>
                <w:rFonts w:ascii="Calibri" w:hAnsi="Calibri" w:cs="Calibri"/>
                <w:b/>
                <w:sz w:val="18"/>
                <w:szCs w:val="18"/>
                <w:lang w:eastAsia="es-ES"/>
              </w:rPr>
            </w:pPr>
          </w:p>
          <w:p w:rsidR="00D20ECC" w:rsidRDefault="00D20ECC" w:rsidP="001F64EA">
            <w:pPr>
              <w:spacing w:line="276" w:lineRule="auto"/>
              <w:jc w:val="center"/>
              <w:rPr>
                <w:rFonts w:ascii="Calibri" w:hAnsi="Calibri" w:cs="Calibri"/>
                <w:b/>
                <w:sz w:val="18"/>
                <w:szCs w:val="18"/>
                <w:lang w:eastAsia="es-ES"/>
              </w:rPr>
            </w:pPr>
          </w:p>
          <w:p w:rsidR="00D20ECC" w:rsidRDefault="00D20ECC" w:rsidP="001F64EA">
            <w:pPr>
              <w:spacing w:line="276" w:lineRule="auto"/>
              <w:jc w:val="center"/>
              <w:rPr>
                <w:rFonts w:ascii="Calibri" w:hAnsi="Calibri" w:cs="Calibri"/>
                <w:b/>
                <w:sz w:val="18"/>
                <w:szCs w:val="18"/>
                <w:lang w:eastAsia="es-ES"/>
              </w:rPr>
            </w:pPr>
          </w:p>
          <w:p w:rsidR="001F64EA" w:rsidRPr="001F64EA" w:rsidRDefault="001F64EA" w:rsidP="001F64EA">
            <w:pPr>
              <w:spacing w:line="276" w:lineRule="auto"/>
              <w:jc w:val="center"/>
              <w:rPr>
                <w:sz w:val="18"/>
                <w:szCs w:val="18"/>
                <w:lang w:eastAsia="es-ES"/>
              </w:rPr>
            </w:pPr>
            <w:r w:rsidRPr="001F64EA">
              <w:rPr>
                <w:rFonts w:ascii="Calibri" w:hAnsi="Calibri" w:cs="Calibri"/>
                <w:b/>
                <w:sz w:val="18"/>
                <w:szCs w:val="18"/>
                <w:lang w:eastAsia="es-ES"/>
              </w:rPr>
              <w:t>Tabla N°1:</w:t>
            </w:r>
            <w:r w:rsidRPr="001F64EA">
              <w:rPr>
                <w:rFonts w:ascii="Calibri" w:hAnsi="Calibri" w:cs="Calibri"/>
                <w:sz w:val="18"/>
                <w:szCs w:val="18"/>
                <w:lang w:eastAsia="es-ES"/>
              </w:rPr>
              <w:t xml:space="preserve"> Descripción de Señales de PLC en las </w:t>
            </w:r>
            <w:proofErr w:type="spellStart"/>
            <w:r w:rsidRPr="001F64EA">
              <w:rPr>
                <w:rFonts w:ascii="Calibri" w:hAnsi="Calibri" w:cs="Calibri"/>
                <w:sz w:val="18"/>
                <w:szCs w:val="18"/>
                <w:lang w:eastAsia="es-ES"/>
              </w:rPr>
              <w:t>ESRs</w:t>
            </w:r>
            <w:proofErr w:type="spellEnd"/>
            <w:r w:rsidRPr="001F64EA">
              <w:rPr>
                <w:rFonts w:ascii="Calibri" w:hAnsi="Calibri" w:cs="Calibri"/>
                <w:sz w:val="18"/>
                <w:szCs w:val="18"/>
                <w:lang w:eastAsia="es-ES"/>
              </w:rPr>
              <w:t>.</w:t>
            </w:r>
          </w:p>
          <w:tbl>
            <w:tblPr>
              <w:tblStyle w:val="Tablaconcuadrcula"/>
              <w:tblW w:w="0" w:type="auto"/>
              <w:tblInd w:w="283" w:type="dxa"/>
              <w:tblLook w:val="04A0" w:firstRow="1" w:lastRow="0" w:firstColumn="1" w:lastColumn="0" w:noHBand="0" w:noVBand="1"/>
            </w:tblPr>
            <w:tblGrid>
              <w:gridCol w:w="1287"/>
              <w:gridCol w:w="2918"/>
            </w:tblGrid>
            <w:tr w:rsidR="005E6FFA" w:rsidRPr="005E6FFA" w:rsidTr="00484CDB">
              <w:trPr>
                <w:trHeight w:val="420"/>
              </w:trPr>
              <w:tc>
                <w:tcPr>
                  <w:tcW w:w="1287" w:type="dxa"/>
                  <w:shd w:val="clear" w:color="auto" w:fill="D9D9D9" w:themeFill="background1" w:themeFillShade="D9"/>
                  <w:vAlign w:val="center"/>
                </w:tcPr>
                <w:p w:rsidR="005E6FFA" w:rsidRPr="005E6FFA" w:rsidRDefault="005E6FFA" w:rsidP="005E6FFA">
                  <w:pPr>
                    <w:jc w:val="center"/>
                    <w:rPr>
                      <w:b/>
                      <w:sz w:val="18"/>
                      <w:szCs w:val="18"/>
                    </w:rPr>
                  </w:pPr>
                  <w:r w:rsidRPr="005E6FFA">
                    <w:rPr>
                      <w:rFonts w:ascii="Calibri" w:hAnsi="Calibri" w:cs="Calibri"/>
                      <w:b/>
                      <w:sz w:val="18"/>
                      <w:szCs w:val="18"/>
                    </w:rPr>
                    <w:t>TIPO SEÑAL</w:t>
                  </w:r>
                </w:p>
              </w:tc>
              <w:tc>
                <w:tcPr>
                  <w:tcW w:w="2918" w:type="dxa"/>
                  <w:shd w:val="clear" w:color="auto" w:fill="D9D9D9" w:themeFill="background1" w:themeFillShade="D9"/>
                  <w:vAlign w:val="center"/>
                </w:tcPr>
                <w:p w:rsidR="005E6FFA" w:rsidRPr="005E6FFA" w:rsidRDefault="005E6FFA" w:rsidP="005E6FFA">
                  <w:pPr>
                    <w:jc w:val="center"/>
                    <w:rPr>
                      <w:b/>
                      <w:sz w:val="18"/>
                      <w:szCs w:val="18"/>
                    </w:rPr>
                  </w:pPr>
                  <w:r w:rsidRPr="005E6FFA">
                    <w:rPr>
                      <w:rFonts w:ascii="Calibri" w:hAnsi="Calibri" w:cs="Calibri"/>
                      <w:b/>
                      <w:sz w:val="18"/>
                      <w:szCs w:val="18"/>
                    </w:rPr>
                    <w:t>DESCRIPCION</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SIN SEÑAL.</w:t>
                  </w:r>
                </w:p>
              </w:tc>
            </w:tr>
            <w:tr w:rsidR="005E6FFA" w:rsidRPr="005E6FFA" w:rsidTr="00484CDB">
              <w:trPr>
                <w:trHeight w:val="420"/>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CAI01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ANALOGICA ALIMENTADA DESDE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CAI02</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ANALOGICA ALIMENTADA DESDE OTRO SIST.</w:t>
                  </w:r>
                </w:p>
              </w:tc>
            </w:tr>
            <w:tr w:rsidR="005E6FFA" w:rsidRPr="005E6FFA" w:rsidTr="00484CDB">
              <w:trPr>
                <w:trHeight w:val="420"/>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CAI10</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ANALOGICA PTC/RTD A OTRO SISTEMA.</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CAO01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ANALOGICA ALIMENTADA DESDE PLC.</w:t>
                  </w:r>
                </w:p>
              </w:tc>
            </w:tr>
            <w:tr w:rsidR="005E6FFA" w:rsidRPr="005E6FFA" w:rsidTr="00484CDB">
              <w:trPr>
                <w:trHeight w:val="420"/>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CAO02</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ANALOGICA ALIMENTADA DESDE OTRO SIST.</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CDI01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DIGITAL LIBRE DE TENSION A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CDI02</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DIGITAL LIBRE DE TENSION A OTRO SISTEMA.</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lastRenderedPageBreak/>
                    <w:t>CDI04</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DIGITAL FINAL DE CARRERA INDUCTIVO A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CDO01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DIGITAL LIBRE DE TENSION DESDE SISTEMA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CDO06</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DIGITAL 24 V c.c.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CDO07</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DIGITAL 24 V c.c. A SOLENOIDE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CDI08</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FRECUENCIA LIBRE DE TENSION A PLC.</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FAI01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ANALOGICA ALIMENTADA DESDE SISTEMA FGS.</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FDI01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ENTRADA DIGITAL LIBRE DE TENSION A SISTEMA FGS.</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FDO01</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DIGITAL LIBRE DE TENSION DESDE SISTEMA FGS.</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FDO06</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SALIDA DIGITAL 24 V c.c. (FGS).</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RS485</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SEÑAL COMUNICACIÓN PUERTO RS-485.</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MODBUS_RTU</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SEÑAL COMUNICACIÓN MODBUS_RTU.</w:t>
                  </w:r>
                </w:p>
              </w:tc>
            </w:tr>
            <w:tr w:rsidR="005E6FFA" w:rsidRPr="005E6FFA" w:rsidTr="00484CDB">
              <w:trPr>
                <w:trHeight w:val="408"/>
              </w:trPr>
              <w:tc>
                <w:tcPr>
                  <w:tcW w:w="1287" w:type="dxa"/>
                  <w:vAlign w:val="center"/>
                </w:tcPr>
                <w:p w:rsidR="005E6FFA" w:rsidRPr="005E6FFA" w:rsidRDefault="005E6FFA" w:rsidP="005E6FFA">
                  <w:pPr>
                    <w:rPr>
                      <w:sz w:val="18"/>
                      <w:szCs w:val="18"/>
                    </w:rPr>
                  </w:pPr>
                  <w:r w:rsidRPr="005E6FFA">
                    <w:rPr>
                      <w:rFonts w:ascii="Calibri" w:hAnsi="Calibri" w:cs="Calibri"/>
                      <w:sz w:val="18"/>
                      <w:szCs w:val="18"/>
                    </w:rPr>
                    <w:t>MODBUS_TCP</w:t>
                  </w:r>
                </w:p>
              </w:tc>
              <w:tc>
                <w:tcPr>
                  <w:tcW w:w="2918" w:type="dxa"/>
                  <w:vAlign w:val="center"/>
                </w:tcPr>
                <w:p w:rsidR="005E6FFA" w:rsidRPr="005E6FFA" w:rsidRDefault="005E6FFA" w:rsidP="005E6FFA">
                  <w:pPr>
                    <w:rPr>
                      <w:sz w:val="18"/>
                      <w:szCs w:val="18"/>
                    </w:rPr>
                  </w:pPr>
                  <w:r w:rsidRPr="005E6FFA">
                    <w:rPr>
                      <w:rFonts w:ascii="Calibri" w:hAnsi="Calibri" w:cs="Calibri"/>
                      <w:sz w:val="18"/>
                      <w:szCs w:val="18"/>
                    </w:rPr>
                    <w:t>SEÑAL COMUNICACIÓN MODBUS_TCP.</w:t>
                  </w:r>
                </w:p>
              </w:tc>
            </w:tr>
          </w:tbl>
          <w:p w:rsidR="005E6FFA" w:rsidRPr="005E6FFA" w:rsidRDefault="005E6FFA" w:rsidP="005E6FFA">
            <w:pPr>
              <w:jc w:val="center"/>
              <w:rPr>
                <w:rFonts w:ascii="Calibri" w:hAnsi="Calibri" w:cs="Calibri"/>
                <w:b/>
                <w:sz w:val="18"/>
                <w:szCs w:val="18"/>
                <w:lang w:eastAsia="es-ES"/>
              </w:rPr>
            </w:pPr>
          </w:p>
          <w:p w:rsidR="00484CDB" w:rsidRDefault="00484CDB" w:rsidP="005E6FFA">
            <w:pPr>
              <w:jc w:val="center"/>
              <w:rPr>
                <w:rFonts w:ascii="Calibri" w:hAnsi="Calibri" w:cs="Calibri"/>
                <w:b/>
                <w:sz w:val="18"/>
                <w:szCs w:val="18"/>
                <w:lang w:eastAsia="es-ES"/>
              </w:rPr>
            </w:pPr>
          </w:p>
          <w:p w:rsidR="00D20ECC" w:rsidRDefault="00D20ECC" w:rsidP="005E6FFA">
            <w:pPr>
              <w:jc w:val="center"/>
              <w:rPr>
                <w:rFonts w:ascii="Calibri" w:hAnsi="Calibri" w:cs="Calibri"/>
                <w:b/>
                <w:sz w:val="18"/>
                <w:szCs w:val="18"/>
                <w:lang w:eastAsia="es-ES"/>
              </w:rPr>
            </w:pPr>
          </w:p>
          <w:p w:rsidR="00484CDB" w:rsidRDefault="00484CDB" w:rsidP="005E6FFA">
            <w:pPr>
              <w:jc w:val="center"/>
              <w:rPr>
                <w:rFonts w:ascii="Calibri" w:hAnsi="Calibri" w:cs="Calibri"/>
                <w:b/>
                <w:sz w:val="18"/>
                <w:szCs w:val="18"/>
                <w:lang w:eastAsia="es-ES"/>
              </w:rPr>
            </w:pPr>
          </w:p>
          <w:p w:rsidR="00D20ECC" w:rsidRDefault="00D20ECC" w:rsidP="005E6FFA">
            <w:pPr>
              <w:jc w:val="center"/>
              <w:rPr>
                <w:rFonts w:ascii="Calibri" w:hAnsi="Calibri" w:cs="Calibri"/>
                <w:b/>
                <w:sz w:val="18"/>
                <w:szCs w:val="18"/>
                <w:lang w:eastAsia="es-ES"/>
              </w:rPr>
            </w:pPr>
          </w:p>
          <w:p w:rsidR="00D20ECC" w:rsidRDefault="00D20ECC" w:rsidP="005E6FFA">
            <w:pPr>
              <w:jc w:val="center"/>
              <w:rPr>
                <w:rFonts w:ascii="Calibri" w:hAnsi="Calibri" w:cs="Calibri"/>
                <w:b/>
                <w:sz w:val="18"/>
                <w:szCs w:val="18"/>
                <w:lang w:eastAsia="es-ES"/>
              </w:rPr>
            </w:pPr>
          </w:p>
          <w:p w:rsidR="005E6FFA" w:rsidRPr="005E6FFA" w:rsidRDefault="005E6FFA" w:rsidP="005E6FFA">
            <w:pPr>
              <w:jc w:val="center"/>
              <w:rPr>
                <w:rFonts w:ascii="Calibri" w:hAnsi="Calibri" w:cs="Calibri"/>
                <w:sz w:val="18"/>
                <w:szCs w:val="18"/>
                <w:lang w:eastAsia="es-ES"/>
              </w:rPr>
            </w:pPr>
            <w:r w:rsidRPr="005E6FFA">
              <w:rPr>
                <w:rFonts w:ascii="Calibri" w:hAnsi="Calibri" w:cs="Calibri"/>
                <w:b/>
                <w:sz w:val="18"/>
                <w:szCs w:val="18"/>
                <w:lang w:eastAsia="es-ES"/>
              </w:rPr>
              <w:t>Tabla N°2:</w:t>
            </w:r>
            <w:r w:rsidRPr="005E6FFA">
              <w:rPr>
                <w:rFonts w:ascii="Calibri" w:hAnsi="Calibri" w:cs="Calibri"/>
                <w:sz w:val="18"/>
                <w:szCs w:val="18"/>
                <w:lang w:eastAsia="es-ES"/>
              </w:rPr>
              <w:t xml:space="preserve"> Señales de PLC en las </w:t>
            </w:r>
            <w:proofErr w:type="spellStart"/>
            <w:r w:rsidRPr="005E6FFA">
              <w:rPr>
                <w:rFonts w:ascii="Calibri" w:hAnsi="Calibri" w:cs="Calibri"/>
                <w:sz w:val="18"/>
                <w:szCs w:val="18"/>
                <w:lang w:eastAsia="es-ES"/>
              </w:rPr>
              <w:t>ESRs</w:t>
            </w:r>
            <w:proofErr w:type="spellEnd"/>
            <w:r w:rsidRPr="005E6FFA">
              <w:rPr>
                <w:rFonts w:ascii="Calibri" w:hAnsi="Calibri" w:cs="Calibri"/>
                <w:sz w:val="18"/>
                <w:szCs w:val="18"/>
                <w:lang w:eastAsia="es-ES"/>
              </w:rPr>
              <w:t>.</w:t>
            </w:r>
          </w:p>
          <w:p w:rsidR="005E6FFA" w:rsidRPr="005E6FFA" w:rsidRDefault="005E6FFA" w:rsidP="005E6FFA">
            <w:pPr>
              <w:jc w:val="center"/>
              <w:rPr>
                <w:rFonts w:ascii="Calibri" w:hAnsi="Calibri" w:cs="Calibri"/>
                <w:sz w:val="18"/>
                <w:szCs w:val="18"/>
                <w:lang w:eastAsia="es-ES"/>
              </w:rPr>
            </w:pPr>
          </w:p>
          <w:tbl>
            <w:tblPr>
              <w:tblW w:w="0" w:type="auto"/>
              <w:tblInd w:w="354" w:type="dxa"/>
              <w:tblCellMar>
                <w:left w:w="70" w:type="dxa"/>
                <w:right w:w="70" w:type="dxa"/>
              </w:tblCellMar>
              <w:tblLook w:val="0000" w:firstRow="0" w:lastRow="0" w:firstColumn="0" w:lastColumn="0" w:noHBand="0" w:noVBand="0"/>
            </w:tblPr>
            <w:tblGrid>
              <w:gridCol w:w="829"/>
              <w:gridCol w:w="808"/>
              <w:gridCol w:w="991"/>
              <w:gridCol w:w="697"/>
              <w:gridCol w:w="899"/>
            </w:tblGrid>
            <w:tr w:rsidR="005E6FFA" w:rsidRPr="005E6FFA" w:rsidTr="00204A39">
              <w:trPr>
                <w:trHeight w:val="247"/>
              </w:trPr>
              <w:tc>
                <w:tcPr>
                  <w:tcW w:w="4224" w:type="dxa"/>
                  <w:gridSpan w:val="5"/>
                  <w:tcBorders>
                    <w:top w:val="single" w:sz="4" w:space="0" w:color="000000"/>
                    <w:left w:val="single" w:sz="4" w:space="0" w:color="000000"/>
                    <w:bottom w:val="single" w:sz="4" w:space="0" w:color="000000"/>
                    <w:right w:val="single" w:sz="4" w:space="0" w:color="auto"/>
                  </w:tcBorders>
                  <w:vAlign w:val="bottom"/>
                </w:tcPr>
                <w:p w:rsidR="005E6FFA" w:rsidRPr="005E6FFA" w:rsidRDefault="005E6FFA" w:rsidP="005E6FFA">
                  <w:pPr>
                    <w:jc w:val="center"/>
                    <w:rPr>
                      <w:b/>
                      <w:sz w:val="18"/>
                      <w:szCs w:val="18"/>
                    </w:rPr>
                  </w:pPr>
                  <w:r w:rsidRPr="005E6FFA">
                    <w:rPr>
                      <w:rFonts w:ascii="Calibri" w:hAnsi="Calibri" w:cs="Calibri"/>
                      <w:b/>
                      <w:sz w:val="18"/>
                      <w:szCs w:val="18"/>
                    </w:rPr>
                    <w:t xml:space="preserve">RESUMEN SEÑALES PLC </w:t>
                  </w:r>
                </w:p>
              </w:tc>
            </w:tr>
            <w:tr w:rsidR="005E6FFA" w:rsidRPr="005E6FFA" w:rsidTr="00204A39">
              <w:trPr>
                <w:trHeight w:val="232"/>
              </w:trPr>
              <w:tc>
                <w:tcPr>
                  <w:tcW w:w="829" w:type="dxa"/>
                  <w:tcBorders>
                    <w:left w:val="single" w:sz="4" w:space="0" w:color="000000"/>
                  </w:tcBorders>
                  <w:vAlign w:val="bottom"/>
                </w:tcPr>
                <w:p w:rsidR="005E6FFA" w:rsidRPr="005E6FFA" w:rsidRDefault="005E6FFA" w:rsidP="005E6FFA">
                  <w:pPr>
                    <w:jc w:val="center"/>
                    <w:rPr>
                      <w:sz w:val="18"/>
                      <w:szCs w:val="18"/>
                    </w:rPr>
                  </w:pPr>
                </w:p>
              </w:tc>
              <w:tc>
                <w:tcPr>
                  <w:tcW w:w="808" w:type="dxa"/>
                  <w:vMerge w:val="restart"/>
                  <w:tcBorders>
                    <w:left w:val="single" w:sz="4" w:space="0" w:color="000000"/>
                    <w:bottom w:val="single" w:sz="4" w:space="0" w:color="000000"/>
                  </w:tcBorders>
                  <w:vAlign w:val="center"/>
                </w:tcPr>
                <w:p w:rsidR="005E6FFA" w:rsidRPr="005E6FFA" w:rsidRDefault="005E6FFA" w:rsidP="005E6FFA">
                  <w:pPr>
                    <w:jc w:val="center"/>
                    <w:rPr>
                      <w:sz w:val="18"/>
                      <w:szCs w:val="18"/>
                    </w:rPr>
                  </w:pPr>
                  <w:r w:rsidRPr="005E6FFA">
                    <w:rPr>
                      <w:rFonts w:ascii="Calibri" w:hAnsi="Calibri" w:cs="Calibri"/>
                      <w:sz w:val="18"/>
                      <w:szCs w:val="18"/>
                    </w:rPr>
                    <w:t>TOTAL</w:t>
                  </w:r>
                </w:p>
              </w:tc>
              <w:tc>
                <w:tcPr>
                  <w:tcW w:w="1688" w:type="dxa"/>
                  <w:gridSpan w:val="2"/>
                  <w:tcBorders>
                    <w:top w:val="single" w:sz="4" w:space="0" w:color="000000"/>
                    <w:left w:val="single" w:sz="4" w:space="0" w:color="000000"/>
                    <w:bottom w:val="single" w:sz="4" w:space="0" w:color="000000"/>
                  </w:tcBorders>
                  <w:vAlign w:val="center"/>
                </w:tcPr>
                <w:p w:rsidR="005E6FFA" w:rsidRPr="005E6FFA" w:rsidRDefault="005E6FFA" w:rsidP="005E6FFA">
                  <w:pPr>
                    <w:jc w:val="center"/>
                    <w:rPr>
                      <w:sz w:val="18"/>
                      <w:szCs w:val="18"/>
                    </w:rPr>
                  </w:pPr>
                  <w:r w:rsidRPr="005E6FFA">
                    <w:rPr>
                      <w:rFonts w:ascii="Calibri" w:hAnsi="Calibri" w:cs="Calibri"/>
                      <w:sz w:val="18"/>
                      <w:szCs w:val="18"/>
                    </w:rPr>
                    <w:t>NORMAL</w:t>
                  </w:r>
                </w:p>
              </w:tc>
              <w:tc>
                <w:tcPr>
                  <w:tcW w:w="897" w:type="dxa"/>
                  <w:vMerge w:val="restart"/>
                  <w:tcBorders>
                    <w:left w:val="single" w:sz="4" w:space="0" w:color="000000"/>
                    <w:bottom w:val="single" w:sz="4" w:space="0" w:color="000000"/>
                    <w:right w:val="single" w:sz="4" w:space="0" w:color="auto"/>
                  </w:tcBorders>
                  <w:vAlign w:val="center"/>
                </w:tcPr>
                <w:p w:rsidR="005E6FFA" w:rsidRPr="005E6FFA" w:rsidRDefault="005E6FFA" w:rsidP="005E6FFA">
                  <w:pPr>
                    <w:jc w:val="center"/>
                    <w:rPr>
                      <w:sz w:val="18"/>
                      <w:szCs w:val="18"/>
                    </w:rPr>
                  </w:pPr>
                  <w:r w:rsidRPr="005E6FFA">
                    <w:rPr>
                      <w:rFonts w:ascii="Calibri" w:hAnsi="Calibri" w:cs="Calibri"/>
                      <w:sz w:val="18"/>
                      <w:szCs w:val="18"/>
                    </w:rPr>
                    <w:t>FAIL SAFE</w:t>
                  </w:r>
                </w:p>
              </w:tc>
            </w:tr>
            <w:tr w:rsidR="005E6FFA" w:rsidRPr="005E6FFA" w:rsidTr="00204A39">
              <w:trPr>
                <w:trHeight w:val="232"/>
              </w:trPr>
              <w:tc>
                <w:tcPr>
                  <w:tcW w:w="829" w:type="dxa"/>
                  <w:tcBorders>
                    <w:left w:val="single" w:sz="4" w:space="0" w:color="000000"/>
                    <w:bottom w:val="single" w:sz="4" w:space="0" w:color="000000"/>
                  </w:tcBorders>
                  <w:vAlign w:val="bottom"/>
                </w:tcPr>
                <w:p w:rsidR="005E6FFA" w:rsidRPr="005E6FFA" w:rsidRDefault="005E6FFA" w:rsidP="005E6FFA">
                  <w:pPr>
                    <w:rPr>
                      <w:sz w:val="18"/>
                      <w:szCs w:val="18"/>
                    </w:rPr>
                  </w:pPr>
                  <w:r w:rsidRPr="005E6FFA">
                    <w:rPr>
                      <w:rFonts w:ascii="Calibri" w:hAnsi="Calibri" w:cs="Calibri"/>
                      <w:sz w:val="18"/>
                      <w:szCs w:val="18"/>
                    </w:rPr>
                    <w:t> </w:t>
                  </w:r>
                </w:p>
              </w:tc>
              <w:tc>
                <w:tcPr>
                  <w:tcW w:w="808" w:type="dxa"/>
                  <w:vMerge/>
                  <w:tcBorders>
                    <w:left w:val="single" w:sz="4" w:space="0" w:color="000000"/>
                    <w:bottom w:val="single" w:sz="4" w:space="0" w:color="000000"/>
                  </w:tcBorders>
                  <w:vAlign w:val="center"/>
                </w:tcPr>
                <w:p w:rsidR="005E6FFA" w:rsidRPr="005E6FFA" w:rsidRDefault="005E6FFA" w:rsidP="005E6FFA">
                  <w:pPr>
                    <w:snapToGrid w:val="0"/>
                    <w:rPr>
                      <w:sz w:val="18"/>
                      <w:szCs w:val="18"/>
                    </w:rPr>
                  </w:pPr>
                </w:p>
              </w:tc>
              <w:tc>
                <w:tcPr>
                  <w:tcW w:w="991" w:type="dxa"/>
                  <w:tcBorders>
                    <w:left w:val="single" w:sz="4" w:space="0" w:color="000000"/>
                    <w:bottom w:val="single" w:sz="4" w:space="0" w:color="000000"/>
                  </w:tcBorders>
                  <w:vAlign w:val="center"/>
                </w:tcPr>
                <w:p w:rsidR="005E6FFA" w:rsidRPr="005E6FFA" w:rsidRDefault="005E6FFA" w:rsidP="005E6FFA">
                  <w:pPr>
                    <w:jc w:val="center"/>
                    <w:rPr>
                      <w:sz w:val="18"/>
                      <w:szCs w:val="18"/>
                    </w:rPr>
                  </w:pPr>
                  <w:r w:rsidRPr="005E6FFA">
                    <w:rPr>
                      <w:rFonts w:ascii="Calibri" w:hAnsi="Calibri" w:cs="Calibri"/>
                      <w:sz w:val="18"/>
                      <w:szCs w:val="18"/>
                    </w:rPr>
                    <w:t>N0  S.I.</w:t>
                  </w:r>
                </w:p>
              </w:tc>
              <w:tc>
                <w:tcPr>
                  <w:tcW w:w="697" w:type="dxa"/>
                  <w:tcBorders>
                    <w:left w:val="single" w:sz="4" w:space="0" w:color="000000"/>
                    <w:bottom w:val="single" w:sz="4" w:space="0" w:color="000000"/>
                  </w:tcBorders>
                  <w:vAlign w:val="center"/>
                </w:tcPr>
                <w:p w:rsidR="005E6FFA" w:rsidRPr="005E6FFA" w:rsidRDefault="005E6FFA" w:rsidP="005E6FFA">
                  <w:pPr>
                    <w:jc w:val="center"/>
                    <w:rPr>
                      <w:sz w:val="18"/>
                      <w:szCs w:val="18"/>
                    </w:rPr>
                  </w:pPr>
                  <w:r w:rsidRPr="005E6FFA">
                    <w:rPr>
                      <w:rFonts w:ascii="Calibri" w:hAnsi="Calibri" w:cs="Calibri"/>
                      <w:sz w:val="18"/>
                      <w:szCs w:val="18"/>
                    </w:rPr>
                    <w:t>S.I</w:t>
                  </w:r>
                </w:p>
              </w:tc>
              <w:tc>
                <w:tcPr>
                  <w:tcW w:w="897" w:type="dxa"/>
                  <w:vMerge/>
                  <w:tcBorders>
                    <w:left w:val="single" w:sz="4" w:space="0" w:color="000000"/>
                    <w:bottom w:val="single" w:sz="4" w:space="0" w:color="000000"/>
                    <w:right w:val="single" w:sz="4" w:space="0" w:color="auto"/>
                  </w:tcBorders>
                  <w:vAlign w:val="center"/>
                </w:tcPr>
                <w:p w:rsidR="005E6FFA" w:rsidRPr="005E6FFA" w:rsidRDefault="005E6FFA" w:rsidP="005E6FFA">
                  <w:pPr>
                    <w:snapToGrid w:val="0"/>
                    <w:rPr>
                      <w:sz w:val="18"/>
                      <w:szCs w:val="18"/>
                    </w:rPr>
                  </w:pPr>
                </w:p>
              </w:tc>
            </w:tr>
            <w:tr w:rsidR="005E6FFA" w:rsidRPr="005E6FFA" w:rsidTr="00204A39">
              <w:trPr>
                <w:trHeight w:val="232"/>
              </w:trPr>
              <w:tc>
                <w:tcPr>
                  <w:tcW w:w="829" w:type="dxa"/>
                  <w:tcBorders>
                    <w:left w:val="single" w:sz="4" w:space="0" w:color="000000"/>
                    <w:bottom w:val="single" w:sz="4" w:space="0" w:color="000000"/>
                  </w:tcBorders>
                  <w:shd w:val="clear" w:color="auto" w:fill="auto"/>
                  <w:vAlign w:val="bottom"/>
                </w:tcPr>
                <w:p w:rsidR="005E6FFA" w:rsidRPr="005E6FFA" w:rsidRDefault="005E6FFA" w:rsidP="005E6FFA">
                  <w:pPr>
                    <w:rPr>
                      <w:sz w:val="18"/>
                      <w:szCs w:val="18"/>
                    </w:rPr>
                  </w:pPr>
                  <w:r w:rsidRPr="005E6FFA">
                    <w:rPr>
                      <w:rFonts w:ascii="Calibri" w:hAnsi="Calibri" w:cs="Calibri"/>
                      <w:sz w:val="18"/>
                      <w:szCs w:val="18"/>
                    </w:rPr>
                    <w:t>CAI01</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38</w:t>
                  </w:r>
                </w:p>
              </w:tc>
              <w:tc>
                <w:tcPr>
                  <w:tcW w:w="991" w:type="dxa"/>
                  <w:tcBorders>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w:t>
                  </w:r>
                </w:p>
              </w:tc>
              <w:tc>
                <w:tcPr>
                  <w:tcW w:w="697"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26</w:t>
                  </w:r>
                </w:p>
              </w:tc>
              <w:tc>
                <w:tcPr>
                  <w:tcW w:w="897" w:type="dxa"/>
                  <w:tcBorders>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11</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CAI02</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1</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w:t>
                  </w:r>
                </w:p>
              </w:tc>
              <w:tc>
                <w:tcPr>
                  <w:tcW w:w="697"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CAO01</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2</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w:t>
                  </w:r>
                </w:p>
              </w:tc>
              <w:tc>
                <w:tcPr>
                  <w:tcW w:w="697" w:type="dxa"/>
                  <w:tcBorders>
                    <w:top w:val="single" w:sz="4" w:space="0" w:color="000000"/>
                    <w:left w:val="single" w:sz="4" w:space="0" w:color="000000"/>
                    <w:bottom w:val="single" w:sz="4" w:space="0" w:color="000000"/>
                  </w:tcBorders>
                  <w:shd w:val="clear" w:color="auto" w:fill="FFFFFF"/>
                  <w:vAlign w:val="center"/>
                </w:tcPr>
                <w:p w:rsidR="005E6FFA" w:rsidRPr="005E6FFA" w:rsidRDefault="005E6FFA" w:rsidP="005E6FFA">
                  <w:pPr>
                    <w:jc w:val="right"/>
                    <w:rPr>
                      <w:sz w:val="18"/>
                      <w:szCs w:val="18"/>
                    </w:rPr>
                  </w:pPr>
                  <w:r w:rsidRPr="005E6FFA">
                    <w:rPr>
                      <w:rFonts w:ascii="Calibri" w:hAnsi="Calibri" w:cs="Calibri"/>
                      <w:sz w:val="18"/>
                      <w:szCs w:val="18"/>
                    </w:rPr>
                    <w:t>1</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CDI01</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66</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43</w:t>
                  </w:r>
                </w:p>
              </w:tc>
              <w:tc>
                <w:tcPr>
                  <w:tcW w:w="697"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6</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17</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CDI04</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62</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c>
                <w:tcPr>
                  <w:tcW w:w="697"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38</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24</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CDI08</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2</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c>
                <w:tcPr>
                  <w:tcW w:w="697" w:type="dxa"/>
                  <w:tcBorders>
                    <w:top w:val="single" w:sz="4" w:space="0" w:color="000000"/>
                    <w:left w:val="single" w:sz="4" w:space="0" w:color="000000"/>
                    <w:bottom w:val="single" w:sz="4" w:space="0" w:color="000000"/>
                  </w:tcBorders>
                  <w:shd w:val="clear" w:color="auto" w:fill="FFFFFF"/>
                  <w:vAlign w:val="center"/>
                </w:tcPr>
                <w:p w:rsidR="005E6FFA" w:rsidRPr="005E6FFA" w:rsidRDefault="005E6FFA" w:rsidP="005E6FFA">
                  <w:pPr>
                    <w:jc w:val="right"/>
                    <w:rPr>
                      <w:sz w:val="18"/>
                      <w:szCs w:val="18"/>
                    </w:rPr>
                  </w:pPr>
                  <w:r w:rsidRPr="005E6FFA">
                    <w:rPr>
                      <w:rFonts w:ascii="Calibri" w:hAnsi="Calibri" w:cs="Calibri"/>
                      <w:sz w:val="18"/>
                      <w:szCs w:val="18"/>
                    </w:rPr>
                    <w:t>2</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CDO01</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29</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24</w:t>
                  </w:r>
                </w:p>
              </w:tc>
              <w:tc>
                <w:tcPr>
                  <w:tcW w:w="697"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5</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center"/>
                </w:tcPr>
                <w:p w:rsidR="005E6FFA" w:rsidRPr="005E6FFA" w:rsidRDefault="005E6FFA" w:rsidP="005E6FFA">
                  <w:pPr>
                    <w:rPr>
                      <w:sz w:val="18"/>
                      <w:szCs w:val="18"/>
                    </w:rPr>
                  </w:pPr>
                  <w:r w:rsidRPr="005E6FFA">
                    <w:rPr>
                      <w:rFonts w:ascii="Calibri" w:hAnsi="Calibri" w:cs="Calibri"/>
                      <w:sz w:val="18"/>
                      <w:szCs w:val="18"/>
                    </w:rPr>
                    <w:t>CDO07</w:t>
                  </w:r>
                </w:p>
              </w:tc>
              <w:tc>
                <w:tcPr>
                  <w:tcW w:w="808"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sz w:val="18"/>
                      <w:szCs w:val="18"/>
                    </w:rPr>
                    <w:t>31</w:t>
                  </w:r>
                </w:p>
              </w:tc>
              <w:tc>
                <w:tcPr>
                  <w:tcW w:w="991"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19</w:t>
                  </w:r>
                </w:p>
              </w:tc>
              <w:tc>
                <w:tcPr>
                  <w:tcW w:w="697" w:type="dxa"/>
                  <w:tcBorders>
                    <w:top w:val="single" w:sz="4" w:space="0" w:color="000000"/>
                    <w:left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w:t>
                  </w:r>
                </w:p>
              </w:tc>
              <w:tc>
                <w:tcPr>
                  <w:tcW w:w="897" w:type="dxa"/>
                  <w:tcBorders>
                    <w:top w:val="single" w:sz="4" w:space="0" w:color="000000"/>
                    <w:left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sz w:val="18"/>
                      <w:szCs w:val="18"/>
                    </w:rPr>
                    <w:t>12</w:t>
                  </w:r>
                </w:p>
              </w:tc>
            </w:tr>
            <w:tr w:rsidR="005E6FFA" w:rsidRPr="005E6FFA" w:rsidTr="00204A39">
              <w:trPr>
                <w:trHeight w:val="232"/>
              </w:trPr>
              <w:tc>
                <w:tcPr>
                  <w:tcW w:w="829" w:type="dxa"/>
                  <w:tcBorders>
                    <w:top w:val="single" w:sz="4" w:space="0" w:color="000000"/>
                    <w:left w:val="single" w:sz="4" w:space="0" w:color="000000"/>
                    <w:bottom w:val="single" w:sz="4" w:space="0" w:color="000000"/>
                  </w:tcBorders>
                  <w:shd w:val="clear" w:color="auto" w:fill="auto"/>
                  <w:vAlign w:val="bottom"/>
                </w:tcPr>
                <w:p w:rsidR="005E6FFA" w:rsidRPr="005E6FFA" w:rsidRDefault="005E6FFA" w:rsidP="005E6FFA">
                  <w:pPr>
                    <w:rPr>
                      <w:sz w:val="18"/>
                      <w:szCs w:val="18"/>
                    </w:rPr>
                  </w:pPr>
                  <w:r w:rsidRPr="005E6FFA">
                    <w:rPr>
                      <w:rFonts w:ascii="Calibri" w:hAnsi="Calibri" w:cs="Calibri"/>
                      <w:b/>
                      <w:bCs/>
                      <w:sz w:val="18"/>
                      <w:szCs w:val="18"/>
                    </w:rPr>
                    <w:t>TOTAL</w:t>
                  </w:r>
                </w:p>
              </w:tc>
              <w:tc>
                <w:tcPr>
                  <w:tcW w:w="808" w:type="dxa"/>
                  <w:tcBorders>
                    <w:top w:val="single" w:sz="4" w:space="0" w:color="000000"/>
                    <w:bottom w:val="single" w:sz="4" w:space="0" w:color="000000"/>
                  </w:tcBorders>
                  <w:shd w:val="clear" w:color="auto" w:fill="auto"/>
                  <w:vAlign w:val="bottom"/>
                </w:tcPr>
                <w:p w:rsidR="005E6FFA" w:rsidRPr="005E6FFA" w:rsidRDefault="005E6FFA" w:rsidP="005E6FFA">
                  <w:pPr>
                    <w:jc w:val="right"/>
                    <w:rPr>
                      <w:sz w:val="18"/>
                      <w:szCs w:val="18"/>
                    </w:rPr>
                  </w:pPr>
                  <w:r w:rsidRPr="005E6FFA">
                    <w:rPr>
                      <w:rFonts w:ascii="Calibri" w:hAnsi="Calibri" w:cs="Calibri"/>
                      <w:b/>
                      <w:bCs/>
                      <w:sz w:val="18"/>
                      <w:szCs w:val="18"/>
                    </w:rPr>
                    <w:t>231</w:t>
                  </w:r>
                </w:p>
              </w:tc>
              <w:tc>
                <w:tcPr>
                  <w:tcW w:w="991" w:type="dxa"/>
                  <w:tcBorders>
                    <w:top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b/>
                      <w:bCs/>
                      <w:sz w:val="18"/>
                      <w:szCs w:val="18"/>
                    </w:rPr>
                    <w:t>89</w:t>
                  </w:r>
                </w:p>
              </w:tc>
              <w:tc>
                <w:tcPr>
                  <w:tcW w:w="697" w:type="dxa"/>
                  <w:tcBorders>
                    <w:top w:val="single" w:sz="4" w:space="0" w:color="000000"/>
                    <w:bottom w:val="single" w:sz="4" w:space="0" w:color="000000"/>
                  </w:tcBorders>
                  <w:shd w:val="clear" w:color="auto" w:fill="FFFFFF"/>
                  <w:vAlign w:val="bottom"/>
                </w:tcPr>
                <w:p w:rsidR="005E6FFA" w:rsidRPr="005E6FFA" w:rsidRDefault="005E6FFA" w:rsidP="005E6FFA">
                  <w:pPr>
                    <w:jc w:val="right"/>
                    <w:rPr>
                      <w:sz w:val="18"/>
                      <w:szCs w:val="18"/>
                    </w:rPr>
                  </w:pPr>
                  <w:r w:rsidRPr="005E6FFA">
                    <w:rPr>
                      <w:rFonts w:ascii="Calibri" w:hAnsi="Calibri" w:cs="Calibri"/>
                      <w:b/>
                      <w:bCs/>
                      <w:sz w:val="18"/>
                      <w:szCs w:val="18"/>
                    </w:rPr>
                    <w:t>73</w:t>
                  </w:r>
                </w:p>
              </w:tc>
              <w:tc>
                <w:tcPr>
                  <w:tcW w:w="897" w:type="dxa"/>
                  <w:tcBorders>
                    <w:top w:val="single" w:sz="4" w:space="0" w:color="000000"/>
                    <w:bottom w:val="single" w:sz="4" w:space="0" w:color="000000"/>
                    <w:right w:val="single" w:sz="4" w:space="0" w:color="auto"/>
                  </w:tcBorders>
                  <w:shd w:val="clear" w:color="auto" w:fill="FFFFFF"/>
                  <w:vAlign w:val="bottom"/>
                </w:tcPr>
                <w:p w:rsidR="005E6FFA" w:rsidRPr="005E6FFA" w:rsidRDefault="005E6FFA" w:rsidP="005E6FFA">
                  <w:pPr>
                    <w:jc w:val="right"/>
                    <w:rPr>
                      <w:sz w:val="18"/>
                      <w:szCs w:val="18"/>
                    </w:rPr>
                  </w:pPr>
                  <w:r w:rsidRPr="005E6FFA">
                    <w:rPr>
                      <w:rFonts w:ascii="Calibri" w:hAnsi="Calibri" w:cs="Calibri"/>
                      <w:b/>
                      <w:bCs/>
                      <w:sz w:val="18"/>
                      <w:szCs w:val="18"/>
                    </w:rPr>
                    <w:t>69</w:t>
                  </w:r>
                </w:p>
              </w:tc>
            </w:tr>
          </w:tbl>
          <w:p w:rsidR="00AE3721" w:rsidRDefault="00AE3721" w:rsidP="005E6FFA">
            <w:pPr>
              <w:spacing w:after="120" w:line="276" w:lineRule="auto"/>
              <w:ind w:left="283"/>
              <w:jc w:val="center"/>
              <w:rPr>
                <w:rFonts w:asciiTheme="minorHAnsi" w:hAnsiTheme="minorHAnsi" w:cstheme="minorHAnsi"/>
                <w:sz w:val="18"/>
                <w:szCs w:val="18"/>
              </w:rPr>
            </w:pPr>
          </w:p>
          <w:p w:rsidR="00D20ECC" w:rsidRPr="005E6FFA" w:rsidRDefault="00D20ECC" w:rsidP="00D20ECC">
            <w:pPr>
              <w:spacing w:after="120" w:line="276" w:lineRule="auto"/>
              <w:rPr>
                <w:rFonts w:asciiTheme="minorHAnsi" w:hAnsiTheme="minorHAnsi" w:cstheme="minorHAnsi"/>
                <w:sz w:val="18"/>
                <w:szCs w:val="18"/>
              </w:rPr>
            </w:pPr>
          </w:p>
        </w:tc>
        <w:tc>
          <w:tcPr>
            <w:tcW w:w="4657" w:type="dxa"/>
            <w:vAlign w:val="center"/>
          </w:tcPr>
          <w:p w:rsidR="00AE3721" w:rsidRPr="006F470A" w:rsidRDefault="00AE3721" w:rsidP="00126BEB">
            <w:pPr>
              <w:rPr>
                <w:rFonts w:asciiTheme="minorHAnsi" w:hAnsiTheme="minorHAnsi" w:cstheme="minorHAnsi"/>
                <w:b/>
                <w:sz w:val="18"/>
                <w:szCs w:val="18"/>
              </w:rPr>
            </w:pPr>
          </w:p>
        </w:tc>
      </w:tr>
      <w:tr w:rsidR="00AE3721" w:rsidRPr="006F470A" w:rsidTr="005E6FFA">
        <w:trPr>
          <w:trHeight w:val="207"/>
          <w:jc w:val="center"/>
        </w:trPr>
        <w:tc>
          <w:tcPr>
            <w:tcW w:w="4805" w:type="dxa"/>
            <w:shd w:val="clear" w:color="auto" w:fill="C6D9F1" w:themeFill="text2" w:themeFillTint="33"/>
            <w:vAlign w:val="center"/>
          </w:tcPr>
          <w:p w:rsidR="00AE3721" w:rsidRPr="00484CDB" w:rsidRDefault="005E6FFA" w:rsidP="00126BEB">
            <w:pPr>
              <w:ind w:right="141"/>
              <w:jc w:val="both"/>
              <w:rPr>
                <w:rFonts w:asciiTheme="minorHAnsi" w:hAnsiTheme="minorHAnsi" w:cstheme="minorHAnsi"/>
                <w:sz w:val="18"/>
                <w:szCs w:val="18"/>
              </w:rPr>
            </w:pPr>
            <w:r w:rsidRPr="00484CDB">
              <w:rPr>
                <w:rFonts w:ascii="Calibri Light" w:hAnsi="Calibri Light" w:cs="Calibri Light"/>
                <w:b/>
                <w:bCs/>
                <w:sz w:val="18"/>
                <w:szCs w:val="18"/>
              </w:rPr>
              <w:lastRenderedPageBreak/>
              <w:t>PLAZO DE ENTREGA</w:t>
            </w:r>
          </w:p>
        </w:tc>
        <w:tc>
          <w:tcPr>
            <w:tcW w:w="4657" w:type="dxa"/>
            <w:shd w:val="clear" w:color="auto" w:fill="C6D9F1" w:themeFill="text2" w:themeFillTint="33"/>
            <w:vAlign w:val="center"/>
          </w:tcPr>
          <w:p w:rsidR="00AE3721" w:rsidRPr="006F470A" w:rsidRDefault="00AE3721" w:rsidP="00126BEB">
            <w:pPr>
              <w:rPr>
                <w:rFonts w:asciiTheme="minorHAnsi" w:hAnsiTheme="minorHAnsi" w:cstheme="minorHAnsi"/>
                <w:b/>
                <w:sz w:val="18"/>
                <w:szCs w:val="18"/>
              </w:rPr>
            </w:pPr>
          </w:p>
        </w:tc>
      </w:tr>
      <w:tr w:rsidR="00AE3721" w:rsidRPr="006F470A" w:rsidTr="005E6FFA">
        <w:trPr>
          <w:trHeight w:val="207"/>
          <w:jc w:val="center"/>
        </w:trPr>
        <w:tc>
          <w:tcPr>
            <w:tcW w:w="4805" w:type="dxa"/>
            <w:vAlign w:val="center"/>
          </w:tcPr>
          <w:p w:rsidR="00AE3721" w:rsidRPr="00484CDB" w:rsidRDefault="005E6FFA" w:rsidP="005E6FFA">
            <w:pPr>
              <w:autoSpaceDE w:val="0"/>
              <w:jc w:val="both"/>
              <w:rPr>
                <w:rFonts w:ascii="Calibri Light" w:hAnsi="Calibri Light" w:cs="Calibri Light"/>
                <w:b/>
                <w:bCs/>
                <w:sz w:val="18"/>
                <w:szCs w:val="18"/>
                <w:lang w:eastAsia="es-BO"/>
              </w:rPr>
            </w:pPr>
            <w:r w:rsidRPr="005E6FFA">
              <w:rPr>
                <w:rFonts w:ascii="Calibri Light" w:eastAsia="Calibri Light" w:hAnsi="Calibri Light" w:cs="Calibri Light"/>
                <w:sz w:val="18"/>
                <w:szCs w:val="18"/>
                <w:lang w:eastAsia="es-ES"/>
              </w:rPr>
              <w:t>C</w:t>
            </w:r>
            <w:r w:rsidRPr="005E6FFA">
              <w:rPr>
                <w:rFonts w:ascii="Calibri Light" w:hAnsi="Calibri Light" w:cs="Calibri Light"/>
                <w:sz w:val="18"/>
                <w:szCs w:val="18"/>
                <w:lang w:eastAsia="es-ES"/>
              </w:rPr>
              <w:t>iento cincuenta días (150) días calendarios computables a partir del día siguiente de la Orden de Proceder emitida por YPFB, previa suscripción de contrato.</w:t>
            </w:r>
          </w:p>
        </w:tc>
        <w:tc>
          <w:tcPr>
            <w:tcW w:w="4657" w:type="dxa"/>
            <w:vAlign w:val="center"/>
          </w:tcPr>
          <w:p w:rsidR="00AE3721" w:rsidRPr="006F470A" w:rsidRDefault="00AE3721" w:rsidP="00126BEB">
            <w:pPr>
              <w:rPr>
                <w:rFonts w:asciiTheme="minorHAnsi" w:hAnsiTheme="minorHAnsi" w:cstheme="minorHAnsi"/>
                <w:b/>
                <w:sz w:val="18"/>
                <w:szCs w:val="18"/>
              </w:rPr>
            </w:pPr>
          </w:p>
        </w:tc>
      </w:tr>
      <w:tr w:rsidR="005E6FFA" w:rsidRPr="006F470A" w:rsidTr="005E6FFA">
        <w:trPr>
          <w:trHeight w:val="207"/>
          <w:jc w:val="center"/>
        </w:trPr>
        <w:tc>
          <w:tcPr>
            <w:tcW w:w="4805" w:type="dxa"/>
            <w:shd w:val="clear" w:color="auto" w:fill="C6D9F1" w:themeFill="text2" w:themeFillTint="33"/>
            <w:vAlign w:val="center"/>
          </w:tcPr>
          <w:p w:rsidR="005E6FFA" w:rsidRPr="00484CDB" w:rsidRDefault="005E6FFA" w:rsidP="005E6FFA">
            <w:pPr>
              <w:autoSpaceDE w:val="0"/>
              <w:rPr>
                <w:sz w:val="18"/>
                <w:szCs w:val="18"/>
              </w:rPr>
            </w:pPr>
            <w:r w:rsidRPr="00484CDB">
              <w:rPr>
                <w:rFonts w:ascii="Calibri Light" w:hAnsi="Calibri Light" w:cs="Calibri Light"/>
                <w:b/>
                <w:bCs/>
                <w:sz w:val="18"/>
                <w:szCs w:val="18"/>
              </w:rPr>
              <w:lastRenderedPageBreak/>
              <w:t>EXPERIENCIA GENERAL</w:t>
            </w:r>
          </w:p>
        </w:tc>
        <w:tc>
          <w:tcPr>
            <w:tcW w:w="4657" w:type="dxa"/>
            <w:shd w:val="clear" w:color="auto" w:fill="C6D9F1" w:themeFill="text2" w:themeFillTint="33"/>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vAlign w:val="center"/>
          </w:tcPr>
          <w:p w:rsidR="005E6FFA" w:rsidRPr="00484CDB" w:rsidRDefault="005E6FFA" w:rsidP="005E6FFA">
            <w:pPr>
              <w:autoSpaceDE w:val="0"/>
              <w:snapToGrid w:val="0"/>
              <w:rPr>
                <w:rFonts w:ascii="Calibri Light" w:hAnsi="Calibri Light" w:cs="Calibri Light"/>
                <w:b/>
                <w:bCs/>
                <w:sz w:val="18"/>
                <w:szCs w:val="18"/>
                <w:lang w:eastAsia="es-BO"/>
              </w:rPr>
            </w:pPr>
          </w:p>
          <w:p w:rsidR="005E6FFA" w:rsidRPr="00484CDB" w:rsidRDefault="005E6FFA" w:rsidP="000E5036">
            <w:pPr>
              <w:autoSpaceDE w:val="0"/>
              <w:jc w:val="both"/>
              <w:rPr>
                <w:rFonts w:ascii="Calibri Light" w:hAnsi="Calibri Light" w:cs="Calibri Light"/>
                <w:bCs/>
                <w:sz w:val="18"/>
                <w:szCs w:val="18"/>
                <w:lang w:eastAsia="es-BO"/>
              </w:rPr>
            </w:pPr>
            <w:r w:rsidRPr="00484CDB">
              <w:rPr>
                <w:rFonts w:ascii="Calibri Light" w:hAnsi="Calibri Light" w:cs="Calibri Light"/>
                <w:bCs/>
                <w:sz w:val="18"/>
                <w:szCs w:val="18"/>
                <w:lang w:eastAsia="es-BO"/>
              </w:rPr>
              <w:t xml:space="preserve">La empresa proponente deberá contar con una Experiencia General de 4 años de antigüedad, que se computará a partir de la emisión de su Matrícula de Comercio, o Certificado de Actualización de Matricula de Comercio (Registro en </w:t>
            </w:r>
            <w:proofErr w:type="spellStart"/>
            <w:r w:rsidRPr="00484CDB">
              <w:rPr>
                <w:rFonts w:ascii="Calibri Light" w:hAnsi="Calibri Light" w:cs="Calibri Light"/>
                <w:bCs/>
                <w:sz w:val="18"/>
                <w:szCs w:val="18"/>
                <w:lang w:eastAsia="es-BO"/>
              </w:rPr>
              <w:t>Fundempresa</w:t>
            </w:r>
            <w:proofErr w:type="spellEnd"/>
            <w:r w:rsidRPr="00484CDB">
              <w:rPr>
                <w:rFonts w:ascii="Calibri Light" w:hAnsi="Calibri Light" w:cs="Calibri Light"/>
                <w:bCs/>
                <w:sz w:val="18"/>
                <w:szCs w:val="18"/>
                <w:lang w:eastAsia="es-BO"/>
              </w:rPr>
              <w:t>) o Certificación Electrónica del NIT; adjuntar fotocopia simple de cualquiera de la documentación de respaldo.</w:t>
            </w:r>
          </w:p>
          <w:p w:rsidR="005E6FFA" w:rsidRPr="00484CDB" w:rsidRDefault="005E6FFA" w:rsidP="005E6FFA">
            <w:pPr>
              <w:autoSpaceDE w:val="0"/>
              <w:rPr>
                <w:rFonts w:ascii="Calibri Light" w:hAnsi="Calibri Light" w:cs="Calibri Light"/>
                <w:bCs/>
                <w:sz w:val="18"/>
                <w:szCs w:val="18"/>
                <w:lang w:eastAsia="es-BO"/>
              </w:rPr>
            </w:pPr>
          </w:p>
        </w:tc>
        <w:tc>
          <w:tcPr>
            <w:tcW w:w="4657" w:type="dxa"/>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shd w:val="clear" w:color="auto" w:fill="C6D9F1" w:themeFill="text2" w:themeFillTint="33"/>
            <w:vAlign w:val="center"/>
          </w:tcPr>
          <w:p w:rsidR="005E6FFA" w:rsidRPr="00484CDB" w:rsidRDefault="005E6FFA" w:rsidP="00484CDB">
            <w:pPr>
              <w:autoSpaceDE w:val="0"/>
              <w:jc w:val="both"/>
              <w:rPr>
                <w:sz w:val="18"/>
                <w:szCs w:val="18"/>
              </w:rPr>
            </w:pPr>
            <w:r w:rsidRPr="00484CDB">
              <w:rPr>
                <w:rFonts w:ascii="Calibri Light" w:hAnsi="Calibri Light" w:cs="Calibri Light"/>
                <w:b/>
                <w:bCs/>
                <w:sz w:val="18"/>
                <w:szCs w:val="18"/>
              </w:rPr>
              <w:t>EXPERIENCIA ESPECIFICA</w:t>
            </w:r>
          </w:p>
        </w:tc>
        <w:tc>
          <w:tcPr>
            <w:tcW w:w="4657" w:type="dxa"/>
            <w:shd w:val="clear" w:color="auto" w:fill="C6D9F1" w:themeFill="text2" w:themeFillTint="33"/>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vAlign w:val="center"/>
          </w:tcPr>
          <w:p w:rsidR="005E6FFA" w:rsidRPr="00484CDB" w:rsidRDefault="005E6FFA" w:rsidP="00484CDB">
            <w:pPr>
              <w:pStyle w:val="Prrafodelista"/>
              <w:tabs>
                <w:tab w:val="left" w:pos="709"/>
              </w:tabs>
              <w:ind w:left="0"/>
              <w:contextualSpacing/>
              <w:jc w:val="both"/>
              <w:rPr>
                <w:rFonts w:ascii="Calibri Light" w:hAnsi="Calibri Light" w:cs="Calibri Light"/>
                <w:sz w:val="18"/>
                <w:szCs w:val="18"/>
                <w:lang w:val="es-BO" w:eastAsia="es-BO"/>
              </w:rPr>
            </w:pPr>
            <w:r w:rsidRPr="00484CDB">
              <w:rPr>
                <w:rFonts w:ascii="Calibri Light" w:hAnsi="Calibri Light" w:cs="Calibri Light"/>
                <w:sz w:val="18"/>
                <w:szCs w:val="18"/>
                <w:lang w:eastAsia="es-BO"/>
              </w:rPr>
              <w:t>La empresa proponente deberá contar con experiencia especifica en al menos 2 Contratos en los últimos cuatro (4) años. En cualquiera de los siguientes trabajos en específico</w:t>
            </w:r>
            <w:r w:rsidRPr="00484CDB">
              <w:rPr>
                <w:rFonts w:ascii="Calibri Light" w:hAnsi="Calibri Light" w:cs="Calibri Light"/>
                <w:sz w:val="18"/>
                <w:szCs w:val="18"/>
                <w:lang w:val="es-BO" w:eastAsia="es-BO"/>
              </w:rPr>
              <w:t>:</w:t>
            </w:r>
          </w:p>
          <w:p w:rsidR="005E6FFA" w:rsidRPr="00484CDB" w:rsidRDefault="005E6FFA" w:rsidP="00484CDB">
            <w:pPr>
              <w:pStyle w:val="Prrafodelista"/>
              <w:tabs>
                <w:tab w:val="left" w:pos="709"/>
              </w:tabs>
              <w:ind w:left="0"/>
              <w:contextualSpacing/>
              <w:jc w:val="both"/>
              <w:rPr>
                <w:rFonts w:ascii="Calibri Light" w:hAnsi="Calibri Light" w:cs="Calibri Light"/>
                <w:sz w:val="18"/>
                <w:szCs w:val="18"/>
                <w:lang w:eastAsia="es-BO"/>
              </w:rPr>
            </w:pPr>
          </w:p>
          <w:p w:rsidR="005E6FFA" w:rsidRPr="00484CDB" w:rsidRDefault="005E6FFA" w:rsidP="00EC1A4E">
            <w:pPr>
              <w:pStyle w:val="Prrafodelista"/>
              <w:numPr>
                <w:ilvl w:val="0"/>
                <w:numId w:val="44"/>
              </w:numPr>
              <w:suppressAutoHyphens/>
              <w:ind w:left="383" w:hanging="284"/>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 xml:space="preserve">Diseño en Sistemas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con Sistema de Telecomunicación Satelital. </w:t>
            </w:r>
          </w:p>
          <w:p w:rsidR="005E6FFA" w:rsidRPr="00484CDB" w:rsidRDefault="005E6FFA" w:rsidP="00EC1A4E">
            <w:pPr>
              <w:pStyle w:val="Prrafodelista"/>
              <w:numPr>
                <w:ilvl w:val="0"/>
                <w:numId w:val="44"/>
              </w:numPr>
              <w:suppressAutoHyphens/>
              <w:ind w:left="383" w:hanging="284"/>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 xml:space="preserve">Montaje de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con Sistema Telecomunicación Satelital. </w:t>
            </w:r>
          </w:p>
          <w:p w:rsidR="005E6FFA" w:rsidRPr="00484CDB" w:rsidRDefault="005E6FFA" w:rsidP="00EC1A4E">
            <w:pPr>
              <w:pStyle w:val="Prrafodelista"/>
              <w:numPr>
                <w:ilvl w:val="0"/>
                <w:numId w:val="44"/>
              </w:numPr>
              <w:suppressAutoHyphens/>
              <w:ind w:left="383" w:hanging="284"/>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 xml:space="preserve">Puesta en Marcha de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con Sistema de Telecomunicación Satelital.</w:t>
            </w:r>
          </w:p>
          <w:p w:rsidR="005E6FFA" w:rsidRPr="00484CDB" w:rsidRDefault="005E6FFA" w:rsidP="00EC1A4E">
            <w:pPr>
              <w:pStyle w:val="Prrafodelista"/>
              <w:numPr>
                <w:ilvl w:val="0"/>
                <w:numId w:val="44"/>
              </w:numPr>
              <w:suppressAutoHyphens/>
              <w:ind w:left="383" w:hanging="284"/>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 xml:space="preserve">Actualización y Configuración de un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con Sistema de Telecomunicación Satelital </w:t>
            </w:r>
          </w:p>
          <w:p w:rsidR="005E6FFA" w:rsidRPr="00484CDB" w:rsidRDefault="005E6FFA" w:rsidP="00EC1A4E">
            <w:pPr>
              <w:pStyle w:val="Prrafodelista"/>
              <w:numPr>
                <w:ilvl w:val="0"/>
                <w:numId w:val="44"/>
              </w:numPr>
              <w:suppressAutoHyphens/>
              <w:ind w:left="383" w:hanging="284"/>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Provisión e Implementación de Sistemas de Monitoreo y Control Vía Satélite</w:t>
            </w:r>
          </w:p>
          <w:p w:rsidR="005E6FFA" w:rsidRPr="00484CDB" w:rsidRDefault="005E6FFA" w:rsidP="00EC1A4E">
            <w:pPr>
              <w:pStyle w:val="Prrafodelista"/>
              <w:numPr>
                <w:ilvl w:val="0"/>
                <w:numId w:val="44"/>
              </w:numPr>
              <w:suppressAutoHyphens/>
              <w:ind w:left="383" w:hanging="284"/>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 xml:space="preserve">O en trabajos Similares   </w:t>
            </w:r>
          </w:p>
          <w:p w:rsidR="005E6FFA" w:rsidRPr="00484CDB" w:rsidRDefault="005E6FFA" w:rsidP="00484CDB">
            <w:pPr>
              <w:tabs>
                <w:tab w:val="left" w:pos="709"/>
              </w:tabs>
              <w:contextualSpacing/>
              <w:jc w:val="both"/>
              <w:rPr>
                <w:rFonts w:ascii="Calibri Light" w:hAnsi="Calibri Light" w:cs="Calibri Light"/>
                <w:sz w:val="18"/>
                <w:szCs w:val="18"/>
                <w:lang w:eastAsia="es-BO"/>
              </w:rPr>
            </w:pPr>
          </w:p>
          <w:p w:rsidR="005E6FFA" w:rsidRPr="00484CDB" w:rsidRDefault="005E6FFA" w:rsidP="00484CDB">
            <w:pPr>
              <w:tabs>
                <w:tab w:val="left" w:pos="709"/>
              </w:tabs>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 xml:space="preserve"> No serán considerados los contratos donde solo se indique la compra de repuestos o compras de licencias o soporte técnico de un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y Telecomunicación.</w:t>
            </w:r>
          </w:p>
          <w:p w:rsidR="005E6FFA" w:rsidRPr="00484CDB" w:rsidRDefault="005E6FFA" w:rsidP="00484CDB">
            <w:pPr>
              <w:pStyle w:val="Prrafodelista"/>
              <w:tabs>
                <w:tab w:val="left" w:pos="709"/>
              </w:tabs>
              <w:contextualSpacing/>
              <w:jc w:val="both"/>
              <w:rPr>
                <w:rFonts w:ascii="Calibri Light" w:hAnsi="Calibri Light" w:cs="Calibri Light"/>
                <w:sz w:val="18"/>
                <w:szCs w:val="18"/>
                <w:lang w:eastAsia="es-BO"/>
              </w:rPr>
            </w:pPr>
          </w:p>
          <w:p w:rsidR="005E6FFA" w:rsidRPr="00484CDB" w:rsidRDefault="005E6FFA" w:rsidP="00484CDB">
            <w:pPr>
              <w:jc w:val="both"/>
              <w:rPr>
                <w:rFonts w:asciiTheme="minorHAnsi" w:hAnsiTheme="minorHAnsi" w:cs="Calibri"/>
                <w:i/>
                <w:sz w:val="18"/>
                <w:szCs w:val="18"/>
              </w:rPr>
            </w:pPr>
            <w:r w:rsidRPr="00484CDB">
              <w:rPr>
                <w:rFonts w:asciiTheme="minorHAnsi" w:hAnsiTheme="minorHAnsi" w:cs="Calibri"/>
                <w:sz w:val="18"/>
                <w:szCs w:val="18"/>
              </w:rPr>
              <w:t xml:space="preserve">El proponente deberá presentar una fotocopia simple de: Actas de conformidad o Acta de recepción definitiva o Certificación de Cumplimiento de contrato o cierre de contrato o </w:t>
            </w:r>
            <w:r w:rsidRPr="00484CDB">
              <w:rPr>
                <w:rFonts w:asciiTheme="minorHAnsi" w:hAnsiTheme="minorHAnsi" w:cs="Calibri"/>
                <w:i/>
                <w:sz w:val="18"/>
                <w:szCs w:val="18"/>
              </w:rPr>
              <w:t>documento equivalente que evidencie el cumplimiento del contrato (No se considera documento equivalente un correo electrónico).</w:t>
            </w:r>
          </w:p>
          <w:p w:rsidR="005E6FFA" w:rsidRPr="00484CDB" w:rsidRDefault="005E6FFA" w:rsidP="00484CDB">
            <w:pPr>
              <w:jc w:val="both"/>
              <w:rPr>
                <w:rFonts w:ascii="Verdana" w:hAnsi="Verdana" w:cs="Calibri"/>
                <w:sz w:val="18"/>
                <w:szCs w:val="18"/>
              </w:rPr>
            </w:pPr>
          </w:p>
        </w:tc>
        <w:tc>
          <w:tcPr>
            <w:tcW w:w="4657" w:type="dxa"/>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shd w:val="clear" w:color="auto" w:fill="C6D9F1" w:themeFill="text2" w:themeFillTint="33"/>
            <w:vAlign w:val="center"/>
          </w:tcPr>
          <w:p w:rsidR="005E6FFA" w:rsidRPr="00484CDB" w:rsidRDefault="005E6FFA" w:rsidP="005E6FFA">
            <w:pPr>
              <w:pStyle w:val="Prrafodelista"/>
              <w:tabs>
                <w:tab w:val="left" w:pos="709"/>
              </w:tabs>
              <w:snapToGrid w:val="0"/>
              <w:ind w:left="0"/>
              <w:contextualSpacing/>
              <w:jc w:val="both"/>
              <w:rPr>
                <w:b/>
                <w:sz w:val="18"/>
                <w:szCs w:val="18"/>
                <w:lang w:val="es-BO"/>
              </w:rPr>
            </w:pPr>
            <w:r w:rsidRPr="00484CDB">
              <w:rPr>
                <w:rFonts w:ascii="Calibri Light" w:hAnsi="Calibri Light" w:cs="Calibri Light"/>
                <w:b/>
                <w:sz w:val="18"/>
                <w:szCs w:val="18"/>
                <w:lang w:eastAsia="es-BO"/>
              </w:rPr>
              <w:t>DISTRIBUIDOR  O REPRESENTANTE AUTORIZADO</w:t>
            </w:r>
          </w:p>
        </w:tc>
        <w:tc>
          <w:tcPr>
            <w:tcW w:w="4657" w:type="dxa"/>
            <w:shd w:val="clear" w:color="auto" w:fill="C6D9F1" w:themeFill="text2" w:themeFillTint="33"/>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vAlign w:val="center"/>
          </w:tcPr>
          <w:p w:rsidR="005E6FFA" w:rsidRPr="00484CDB" w:rsidRDefault="005E6FFA" w:rsidP="005E6FFA">
            <w:pPr>
              <w:pStyle w:val="Prrafodelista"/>
              <w:tabs>
                <w:tab w:val="left" w:pos="709"/>
              </w:tabs>
              <w:snapToGrid w:val="0"/>
              <w:ind w:left="0"/>
              <w:contextualSpacing/>
              <w:jc w:val="both"/>
              <w:rPr>
                <w:rFonts w:ascii="Calibri Light" w:hAnsi="Calibri Light" w:cs="Calibri Light"/>
                <w:sz w:val="18"/>
                <w:szCs w:val="18"/>
                <w:lang w:eastAsia="es-BO"/>
              </w:rPr>
            </w:pPr>
            <w:r w:rsidRPr="00484CDB">
              <w:rPr>
                <w:rFonts w:ascii="Calibri Light" w:hAnsi="Calibri Light" w:cs="Calibri Light"/>
                <w:sz w:val="18"/>
                <w:szCs w:val="18"/>
                <w:lang w:eastAsia="es-BO"/>
              </w:rPr>
              <w:t>La Empresa debe ser</w:t>
            </w:r>
            <w:r w:rsidRPr="00484CDB">
              <w:rPr>
                <w:rFonts w:ascii="Calibri Light" w:hAnsi="Calibri Light" w:cs="Calibri Light"/>
                <w:sz w:val="18"/>
                <w:szCs w:val="18"/>
                <w:lang w:val="es-BO" w:eastAsia="es-BO"/>
              </w:rPr>
              <w:t xml:space="preserve"> </w:t>
            </w:r>
            <w:r w:rsidRPr="00484CDB">
              <w:rPr>
                <w:rFonts w:ascii="Calibri Light" w:hAnsi="Calibri Light" w:cs="Calibri Light"/>
                <w:sz w:val="18"/>
                <w:szCs w:val="18"/>
                <w:lang w:eastAsia="es-BO"/>
              </w:rPr>
              <w:t xml:space="preserve">distribuidor autorizado o representante del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que propone, la misma debe presentar una nota o certificado evidenciando que es distribuidor autorizado o representante del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propuesto (adjuntar fotocopia simple de nota emitida por el fabricante del Sistema </w:t>
            </w:r>
            <w:proofErr w:type="spellStart"/>
            <w:r w:rsidRPr="00484CDB">
              <w:rPr>
                <w:rFonts w:ascii="Calibri Light" w:hAnsi="Calibri Light" w:cs="Calibri Light"/>
                <w:sz w:val="18"/>
                <w:szCs w:val="18"/>
                <w:lang w:eastAsia="es-BO"/>
              </w:rPr>
              <w:t>Scada</w:t>
            </w:r>
            <w:proofErr w:type="spellEnd"/>
            <w:r w:rsidRPr="00484CDB">
              <w:rPr>
                <w:rFonts w:ascii="Calibri Light" w:hAnsi="Calibri Light" w:cs="Calibri Light"/>
                <w:sz w:val="18"/>
                <w:szCs w:val="18"/>
                <w:lang w:eastAsia="es-BO"/>
              </w:rPr>
              <w:t xml:space="preserve"> donde claramente se detalle lo mencionado anteriormente).</w:t>
            </w:r>
          </w:p>
        </w:tc>
        <w:tc>
          <w:tcPr>
            <w:tcW w:w="4657" w:type="dxa"/>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shd w:val="clear" w:color="auto" w:fill="C6D9F1" w:themeFill="text2" w:themeFillTint="33"/>
            <w:vAlign w:val="center"/>
          </w:tcPr>
          <w:tbl>
            <w:tblPr>
              <w:tblW w:w="0" w:type="auto"/>
              <w:tblLook w:val="0000" w:firstRow="0" w:lastRow="0" w:firstColumn="0" w:lastColumn="0" w:noHBand="0" w:noVBand="0"/>
            </w:tblPr>
            <w:tblGrid>
              <w:gridCol w:w="4749"/>
            </w:tblGrid>
            <w:tr w:rsidR="005E6FFA" w:rsidRPr="00484CDB" w:rsidTr="00204A39">
              <w:trPr>
                <w:trHeight w:val="140"/>
              </w:trPr>
              <w:tc>
                <w:tcPr>
                  <w:tcW w:w="9225" w:type="dxa"/>
                </w:tcPr>
                <w:p w:rsidR="005E6FFA" w:rsidRPr="00484CDB" w:rsidRDefault="005E6FFA" w:rsidP="005E6FFA">
                  <w:pPr>
                    <w:autoSpaceDE w:val="0"/>
                    <w:autoSpaceDN w:val="0"/>
                    <w:adjustRightInd w:val="0"/>
                    <w:rPr>
                      <w:rFonts w:ascii="Calibri" w:hAnsi="Calibri" w:cs="Calibri"/>
                      <w:color w:val="000000"/>
                      <w:sz w:val="18"/>
                      <w:szCs w:val="18"/>
                      <w:lang w:val="es-BO" w:eastAsia="es-BO"/>
                    </w:rPr>
                  </w:pPr>
                  <w:r w:rsidRPr="00484CDB">
                    <w:rPr>
                      <w:rFonts w:ascii="Calibri" w:hAnsi="Calibri" w:cs="Calibri"/>
                      <w:b/>
                      <w:bCs/>
                      <w:color w:val="000000"/>
                      <w:sz w:val="18"/>
                      <w:szCs w:val="18"/>
                      <w:lang w:val="es-BO" w:eastAsia="es-BO"/>
                    </w:rPr>
                    <w:t xml:space="preserve">FORMACIÓN Y EXPERIENCIA DEL PERSONAL PROPUESTO </w:t>
                  </w:r>
                </w:p>
              </w:tc>
            </w:tr>
          </w:tbl>
          <w:p w:rsidR="005E6FFA" w:rsidRPr="00484CDB" w:rsidRDefault="005E6FFA" w:rsidP="005E6FFA">
            <w:pPr>
              <w:pStyle w:val="Prrafodelista"/>
              <w:tabs>
                <w:tab w:val="left" w:pos="709"/>
              </w:tabs>
              <w:snapToGrid w:val="0"/>
              <w:ind w:left="0"/>
              <w:contextualSpacing/>
              <w:jc w:val="both"/>
              <w:rPr>
                <w:rFonts w:ascii="Calibri Light" w:hAnsi="Calibri Light" w:cs="Calibri Light"/>
                <w:b/>
                <w:sz w:val="18"/>
                <w:szCs w:val="18"/>
                <w:lang w:eastAsia="es-BO"/>
              </w:rPr>
            </w:pPr>
          </w:p>
        </w:tc>
        <w:tc>
          <w:tcPr>
            <w:tcW w:w="4657" w:type="dxa"/>
            <w:shd w:val="clear" w:color="auto" w:fill="C6D9F1" w:themeFill="text2" w:themeFillTint="33"/>
            <w:vAlign w:val="center"/>
          </w:tcPr>
          <w:p w:rsidR="005E6FFA" w:rsidRPr="006F470A" w:rsidRDefault="005E6FFA" w:rsidP="005E6FFA">
            <w:pPr>
              <w:rPr>
                <w:rFonts w:asciiTheme="minorHAnsi" w:hAnsiTheme="minorHAnsi" w:cstheme="minorHAnsi"/>
                <w:b/>
                <w:sz w:val="18"/>
                <w:szCs w:val="18"/>
              </w:rPr>
            </w:pPr>
          </w:p>
        </w:tc>
      </w:tr>
      <w:tr w:rsidR="005E6FFA" w:rsidRPr="006F470A" w:rsidTr="005E6FFA">
        <w:trPr>
          <w:trHeight w:val="207"/>
          <w:jc w:val="center"/>
        </w:trPr>
        <w:tc>
          <w:tcPr>
            <w:tcW w:w="4805" w:type="dxa"/>
            <w:vAlign w:val="center"/>
          </w:tcPr>
          <w:tbl>
            <w:tblPr>
              <w:tblW w:w="0" w:type="auto"/>
              <w:tblLook w:val="0000" w:firstRow="0" w:lastRow="0" w:firstColumn="0" w:lastColumn="0" w:noHBand="0" w:noVBand="0"/>
            </w:tblPr>
            <w:tblGrid>
              <w:gridCol w:w="4749"/>
            </w:tblGrid>
            <w:tr w:rsidR="005E6FFA" w:rsidRPr="00484CDB" w:rsidTr="00204A39">
              <w:trPr>
                <w:trHeight w:val="423"/>
              </w:trPr>
              <w:tc>
                <w:tcPr>
                  <w:tcW w:w="9217" w:type="dxa"/>
                </w:tcPr>
                <w:p w:rsidR="005E6FFA" w:rsidRPr="00484CDB" w:rsidRDefault="005E6FFA" w:rsidP="005E6FFA">
                  <w:pPr>
                    <w:autoSpaceDE w:val="0"/>
                    <w:autoSpaceDN w:val="0"/>
                    <w:adjustRightInd w:val="0"/>
                    <w:rPr>
                      <w:rFonts w:ascii="Calibri" w:hAnsi="Calibri"/>
                      <w:sz w:val="18"/>
                      <w:szCs w:val="18"/>
                      <w:lang w:val="es-BO" w:eastAsia="es-BO"/>
                    </w:rPr>
                  </w:pPr>
                </w:p>
                <w:tbl>
                  <w:tblPr>
                    <w:tblW w:w="0" w:type="auto"/>
                    <w:tblLook w:val="0000" w:firstRow="0" w:lastRow="0" w:firstColumn="0" w:lastColumn="0" w:noHBand="0" w:noVBand="0"/>
                  </w:tblPr>
                  <w:tblGrid>
                    <w:gridCol w:w="4533"/>
                  </w:tblGrid>
                  <w:tr w:rsidR="005E6FFA" w:rsidRPr="00484CDB" w:rsidTr="00204A39">
                    <w:trPr>
                      <w:trHeight w:val="281"/>
                    </w:trPr>
                    <w:tc>
                      <w:tcPr>
                        <w:tcW w:w="9218" w:type="dxa"/>
                      </w:tcPr>
                      <w:p w:rsidR="005E6FFA" w:rsidRPr="00484CDB" w:rsidRDefault="005E6FFA" w:rsidP="005E6FFA">
                        <w:pPr>
                          <w:autoSpaceDE w:val="0"/>
                          <w:autoSpaceDN w:val="0"/>
                          <w:adjustRightInd w:val="0"/>
                          <w:rPr>
                            <w:rFonts w:ascii="Calibri" w:hAnsi="Calibri" w:cs="Calibri"/>
                            <w:b/>
                            <w:bCs/>
                            <w:color w:val="000000"/>
                            <w:sz w:val="18"/>
                            <w:szCs w:val="18"/>
                            <w:lang w:val="es-BO" w:eastAsia="es-BO"/>
                          </w:rPr>
                        </w:pPr>
                        <w:r w:rsidRPr="00484CDB">
                          <w:rPr>
                            <w:rFonts w:ascii="Calibri" w:hAnsi="Calibri" w:cs="Calibri"/>
                            <w:b/>
                            <w:bCs/>
                            <w:color w:val="000000"/>
                            <w:sz w:val="18"/>
                            <w:szCs w:val="18"/>
                            <w:lang w:val="es-BO" w:eastAsia="es-BO"/>
                          </w:rPr>
                          <w:t xml:space="preserve">Ingeniero Líder o Responsable de Automatización en Sistema </w:t>
                        </w:r>
                        <w:proofErr w:type="spellStart"/>
                        <w:r w:rsidRPr="00484CDB">
                          <w:rPr>
                            <w:rFonts w:ascii="Calibri" w:hAnsi="Calibri" w:cs="Calibri"/>
                            <w:b/>
                            <w:bCs/>
                            <w:color w:val="000000"/>
                            <w:sz w:val="18"/>
                            <w:szCs w:val="18"/>
                            <w:lang w:val="es-BO" w:eastAsia="es-BO"/>
                          </w:rPr>
                          <w:t>Scada</w:t>
                        </w:r>
                        <w:proofErr w:type="spellEnd"/>
                        <w:r w:rsidRPr="00484CDB">
                          <w:rPr>
                            <w:rFonts w:ascii="Calibri" w:hAnsi="Calibri" w:cs="Calibri"/>
                            <w:b/>
                            <w:bCs/>
                            <w:color w:val="000000"/>
                            <w:sz w:val="18"/>
                            <w:szCs w:val="18"/>
                            <w:lang w:val="es-BO" w:eastAsia="es-BO"/>
                          </w:rPr>
                          <w:t xml:space="preserve"> </w:t>
                        </w:r>
                      </w:p>
                      <w:p w:rsidR="005E6FFA" w:rsidRPr="00484CDB" w:rsidRDefault="005E6FFA" w:rsidP="005E6FFA">
                        <w:pPr>
                          <w:autoSpaceDE w:val="0"/>
                          <w:autoSpaceDN w:val="0"/>
                          <w:adjustRightInd w:val="0"/>
                          <w:rPr>
                            <w:rFonts w:ascii="Calibri" w:hAnsi="Calibri" w:cs="Calibri"/>
                            <w:color w:val="000000"/>
                            <w:sz w:val="18"/>
                            <w:szCs w:val="18"/>
                            <w:lang w:val="es-BO" w:eastAsia="es-BO"/>
                          </w:rPr>
                        </w:pPr>
                        <w:r w:rsidRPr="00484CDB">
                          <w:rPr>
                            <w:rFonts w:ascii="Wingdings" w:hAnsi="Wingdings" w:cs="Wingdings"/>
                            <w:color w:val="000000"/>
                            <w:sz w:val="18"/>
                            <w:szCs w:val="18"/>
                            <w:lang w:val="es-BO" w:eastAsia="es-BO"/>
                          </w:rPr>
                          <w:t></w:t>
                        </w:r>
                        <w:r w:rsidRPr="00484CDB">
                          <w:rPr>
                            <w:rFonts w:ascii="Wingdings" w:hAnsi="Wingdings" w:cs="Wingdings"/>
                            <w:color w:val="000000"/>
                            <w:sz w:val="18"/>
                            <w:szCs w:val="18"/>
                            <w:lang w:val="es-BO" w:eastAsia="es-BO"/>
                          </w:rPr>
                          <w:t></w:t>
                        </w:r>
                        <w:r w:rsidRPr="00484CDB">
                          <w:rPr>
                            <w:rFonts w:ascii="Calibri" w:hAnsi="Calibri" w:cs="Calibri"/>
                            <w:b/>
                            <w:bCs/>
                            <w:color w:val="000000"/>
                            <w:sz w:val="18"/>
                            <w:szCs w:val="18"/>
                            <w:lang w:val="es-BO" w:eastAsia="es-BO"/>
                          </w:rPr>
                          <w:t xml:space="preserve">Formación </w:t>
                        </w:r>
                      </w:p>
                      <w:p w:rsidR="005E6FFA" w:rsidRPr="00484CDB" w:rsidRDefault="005E6FFA" w:rsidP="00484CDB">
                        <w:pPr>
                          <w:autoSpaceDE w:val="0"/>
                          <w:autoSpaceDN w:val="0"/>
                          <w:adjustRightInd w:val="0"/>
                          <w:ind w:left="308" w:hanging="308"/>
                          <w:jc w:val="both"/>
                          <w:rPr>
                            <w:rFonts w:ascii="Calibri" w:hAnsi="Calibri" w:cs="Calibri"/>
                            <w:color w:val="000000"/>
                            <w:sz w:val="18"/>
                            <w:szCs w:val="18"/>
                            <w:lang w:val="es-BO" w:eastAsia="es-BO"/>
                          </w:rPr>
                        </w:pPr>
                        <w:r w:rsidRPr="00484CDB">
                          <w:rPr>
                            <w:rFonts w:ascii="Wingdings" w:hAnsi="Wingdings" w:cs="Wingdings"/>
                            <w:color w:val="000000"/>
                            <w:sz w:val="18"/>
                            <w:szCs w:val="18"/>
                            <w:lang w:val="es-BO" w:eastAsia="es-BO"/>
                          </w:rPr>
                          <w:t></w:t>
                        </w:r>
                        <w:r w:rsidRPr="00484CDB">
                          <w:rPr>
                            <w:rFonts w:ascii="Wingdings" w:hAnsi="Wingdings" w:cs="Wingdings"/>
                            <w:color w:val="000000"/>
                            <w:sz w:val="18"/>
                            <w:szCs w:val="18"/>
                            <w:lang w:val="es-BO" w:eastAsia="es-BO"/>
                          </w:rPr>
                          <w:t></w:t>
                        </w:r>
                        <w:r w:rsidRPr="00484CDB">
                          <w:rPr>
                            <w:rFonts w:ascii="Calibri" w:hAnsi="Calibri" w:cs="Calibri"/>
                            <w:color w:val="000000"/>
                            <w:sz w:val="18"/>
                            <w:szCs w:val="18"/>
                            <w:lang w:val="es-BO" w:eastAsia="es-BO"/>
                          </w:rPr>
                          <w:t xml:space="preserve">Ingeniero en electrónica o Ingeniero en electromecánica o Ingeniero informático o Ingeniero sistemas, o Ingeniero eléctrico o Ingeniero en sistemas electrónicos o Ingeniero Industrial o Ingeniero Petrolera, o Ingeniero en </w:t>
                        </w:r>
                        <w:proofErr w:type="spellStart"/>
                        <w:r w:rsidRPr="00484CDB">
                          <w:rPr>
                            <w:rFonts w:ascii="Calibri" w:hAnsi="Calibri" w:cs="Calibri"/>
                            <w:color w:val="000000"/>
                            <w:sz w:val="18"/>
                            <w:szCs w:val="18"/>
                            <w:lang w:val="es-BO" w:eastAsia="es-BO"/>
                          </w:rPr>
                          <w:t>Mecatronico</w:t>
                        </w:r>
                        <w:proofErr w:type="spellEnd"/>
                        <w:r w:rsidRPr="00484CDB">
                          <w:rPr>
                            <w:rFonts w:ascii="Calibri" w:hAnsi="Calibri" w:cs="Calibri"/>
                            <w:color w:val="000000"/>
                            <w:sz w:val="18"/>
                            <w:szCs w:val="18"/>
                            <w:lang w:val="es-BO" w:eastAsia="es-BO"/>
                          </w:rPr>
                          <w:t xml:space="preserve"> o Ingeniero Gas </w:t>
                        </w:r>
                        <w:r w:rsidRPr="00484CDB">
                          <w:rPr>
                            <w:rFonts w:ascii="Calibri" w:hAnsi="Calibri" w:cs="Calibri"/>
                            <w:color w:val="000000"/>
                            <w:sz w:val="18"/>
                            <w:szCs w:val="18"/>
                            <w:lang w:val="es-BO" w:eastAsia="es-BO"/>
                          </w:rPr>
                          <w:lastRenderedPageBreak/>
                          <w:t>y Petróleo. (Adjuntar fotocopia simple del título en provisión nacional).</w:t>
                        </w:r>
                      </w:p>
                      <w:p w:rsidR="005E6FFA" w:rsidRPr="00484CDB" w:rsidRDefault="005E6FFA" w:rsidP="00484CDB">
                        <w:pPr>
                          <w:autoSpaceDE w:val="0"/>
                          <w:autoSpaceDN w:val="0"/>
                          <w:adjustRightInd w:val="0"/>
                          <w:ind w:left="308" w:hanging="308"/>
                          <w:jc w:val="both"/>
                          <w:rPr>
                            <w:rFonts w:ascii="Calibri" w:hAnsi="Calibri" w:cs="Calibri"/>
                            <w:color w:val="000000"/>
                            <w:sz w:val="18"/>
                            <w:szCs w:val="18"/>
                            <w:lang w:val="es-BO" w:eastAsia="es-BO"/>
                          </w:rPr>
                        </w:pPr>
                        <w:r w:rsidRPr="00484CDB">
                          <w:rPr>
                            <w:rFonts w:ascii="Wingdings" w:hAnsi="Wingdings" w:cs="Wingdings"/>
                            <w:color w:val="000000"/>
                            <w:sz w:val="18"/>
                            <w:szCs w:val="18"/>
                            <w:lang w:val="es-BO" w:eastAsia="es-BO"/>
                          </w:rPr>
                          <w:t></w:t>
                        </w:r>
                        <w:r w:rsidRPr="00484CDB">
                          <w:rPr>
                            <w:rFonts w:ascii="Wingdings" w:hAnsi="Wingdings" w:cs="Wingdings"/>
                            <w:color w:val="000000"/>
                            <w:sz w:val="18"/>
                            <w:szCs w:val="18"/>
                            <w:lang w:val="es-BO" w:eastAsia="es-BO"/>
                          </w:rPr>
                          <w:t></w:t>
                        </w:r>
                        <w:r w:rsidRPr="00484CDB">
                          <w:rPr>
                            <w:rFonts w:ascii="Calibri" w:hAnsi="Calibri" w:cs="Calibri"/>
                            <w:color w:val="000000"/>
                            <w:sz w:val="18"/>
                            <w:szCs w:val="18"/>
                            <w:lang w:val="es-BO" w:eastAsia="es-BO"/>
                          </w:rPr>
                          <w:t xml:space="preserve">Certificación de Integrador del Sistema </w:t>
                        </w:r>
                        <w:proofErr w:type="spellStart"/>
                        <w:r w:rsidRPr="00484CDB">
                          <w:rPr>
                            <w:rFonts w:ascii="Calibri" w:hAnsi="Calibri" w:cs="Calibri"/>
                            <w:color w:val="000000"/>
                            <w:sz w:val="18"/>
                            <w:szCs w:val="18"/>
                            <w:lang w:val="es-BO" w:eastAsia="es-BO"/>
                          </w:rPr>
                          <w:t>Scada</w:t>
                        </w:r>
                        <w:proofErr w:type="spellEnd"/>
                        <w:r w:rsidRPr="00484CDB">
                          <w:rPr>
                            <w:rFonts w:ascii="Calibri" w:hAnsi="Calibri" w:cs="Calibri"/>
                            <w:color w:val="000000"/>
                            <w:sz w:val="18"/>
                            <w:szCs w:val="18"/>
                            <w:lang w:val="es-BO" w:eastAsia="es-BO"/>
                          </w:rPr>
                          <w:t xml:space="preserve"> a Implementarse emitido por el fabricante (adjuntar fotocopia simple de Certificado emitido por el fabricante del Sistema </w:t>
                        </w:r>
                        <w:proofErr w:type="spellStart"/>
                        <w:r w:rsidRPr="00484CDB">
                          <w:rPr>
                            <w:rFonts w:ascii="Calibri" w:hAnsi="Calibri" w:cs="Calibri"/>
                            <w:color w:val="000000"/>
                            <w:sz w:val="18"/>
                            <w:szCs w:val="18"/>
                            <w:lang w:val="es-BO" w:eastAsia="es-BO"/>
                          </w:rPr>
                          <w:t>Scada</w:t>
                        </w:r>
                        <w:proofErr w:type="spellEnd"/>
                        <w:r w:rsidRPr="00484CDB">
                          <w:rPr>
                            <w:rFonts w:ascii="Calibri" w:hAnsi="Calibri" w:cs="Calibri"/>
                            <w:color w:val="000000"/>
                            <w:sz w:val="18"/>
                            <w:szCs w:val="18"/>
                            <w:lang w:val="es-BO" w:eastAsia="es-BO"/>
                          </w:rPr>
                          <w:t>).</w:t>
                        </w:r>
                      </w:p>
                      <w:p w:rsidR="005E6FFA" w:rsidRPr="00484CDB" w:rsidRDefault="005E6FFA" w:rsidP="005E6FFA">
                        <w:pPr>
                          <w:autoSpaceDE w:val="0"/>
                          <w:autoSpaceDN w:val="0"/>
                          <w:adjustRightInd w:val="0"/>
                          <w:rPr>
                            <w:rFonts w:ascii="Calibri" w:hAnsi="Calibri" w:cs="Calibri"/>
                            <w:color w:val="000000"/>
                            <w:sz w:val="18"/>
                            <w:szCs w:val="18"/>
                            <w:lang w:val="es-BO" w:eastAsia="es-BO"/>
                          </w:rPr>
                        </w:pPr>
                      </w:p>
                      <w:p w:rsidR="005E6FFA" w:rsidRPr="00484CDB" w:rsidRDefault="005E6FFA" w:rsidP="005E6FFA">
                        <w:pPr>
                          <w:autoSpaceDE w:val="0"/>
                          <w:autoSpaceDN w:val="0"/>
                          <w:adjustRightInd w:val="0"/>
                          <w:rPr>
                            <w:rFonts w:ascii="Calibri" w:hAnsi="Calibri" w:cs="Calibri"/>
                            <w:color w:val="000000"/>
                            <w:sz w:val="18"/>
                            <w:szCs w:val="18"/>
                            <w:lang w:val="es-BO" w:eastAsia="es-BO"/>
                          </w:rPr>
                        </w:pPr>
                        <w:r w:rsidRPr="00484CDB">
                          <w:rPr>
                            <w:rFonts w:ascii="Wingdings" w:hAnsi="Wingdings" w:cs="Wingdings"/>
                            <w:color w:val="000000"/>
                            <w:sz w:val="18"/>
                            <w:szCs w:val="18"/>
                            <w:lang w:val="es-BO" w:eastAsia="es-BO"/>
                          </w:rPr>
                          <w:t></w:t>
                        </w:r>
                        <w:r w:rsidRPr="00484CDB">
                          <w:rPr>
                            <w:rFonts w:ascii="Wingdings" w:hAnsi="Wingdings" w:cs="Wingdings"/>
                            <w:color w:val="000000"/>
                            <w:sz w:val="18"/>
                            <w:szCs w:val="18"/>
                            <w:lang w:val="es-BO" w:eastAsia="es-BO"/>
                          </w:rPr>
                          <w:t></w:t>
                        </w:r>
                        <w:r w:rsidRPr="00484CDB">
                          <w:rPr>
                            <w:rFonts w:ascii="Calibri" w:hAnsi="Calibri" w:cs="Calibri"/>
                            <w:b/>
                            <w:bCs/>
                            <w:color w:val="000000"/>
                            <w:sz w:val="18"/>
                            <w:szCs w:val="18"/>
                            <w:lang w:val="es-BO" w:eastAsia="es-BO"/>
                          </w:rPr>
                          <w:t xml:space="preserve">Experiencia general </w:t>
                        </w:r>
                      </w:p>
                      <w:p w:rsidR="005E6FFA" w:rsidRPr="00484CDB" w:rsidRDefault="005E6FFA" w:rsidP="00484CDB">
                        <w:pPr>
                          <w:autoSpaceDE w:val="0"/>
                          <w:autoSpaceDN w:val="0"/>
                          <w:adjustRightInd w:val="0"/>
                          <w:ind w:left="308" w:hanging="308"/>
                          <w:jc w:val="both"/>
                          <w:rPr>
                            <w:rFonts w:ascii="Calibri" w:hAnsi="Calibri" w:cs="Calibri"/>
                            <w:color w:val="000000"/>
                            <w:sz w:val="18"/>
                            <w:szCs w:val="18"/>
                            <w:lang w:val="es-BO" w:eastAsia="es-BO"/>
                          </w:rPr>
                        </w:pPr>
                        <w:r w:rsidRPr="00484CDB">
                          <w:rPr>
                            <w:rFonts w:ascii="Wingdings" w:hAnsi="Wingdings" w:cs="Wingdings"/>
                            <w:color w:val="000000"/>
                            <w:sz w:val="18"/>
                            <w:szCs w:val="18"/>
                            <w:lang w:val="es-BO" w:eastAsia="es-BO"/>
                          </w:rPr>
                          <w:t></w:t>
                        </w:r>
                        <w:r w:rsidRPr="00484CDB">
                          <w:rPr>
                            <w:rFonts w:ascii="Wingdings" w:hAnsi="Wingdings" w:cs="Wingdings"/>
                            <w:color w:val="000000"/>
                            <w:sz w:val="18"/>
                            <w:szCs w:val="18"/>
                            <w:lang w:val="es-BO" w:eastAsia="es-BO"/>
                          </w:rPr>
                          <w:t></w:t>
                        </w:r>
                        <w:r w:rsidRPr="00484CDB">
                          <w:rPr>
                            <w:rFonts w:ascii="Calibri" w:hAnsi="Calibri" w:cs="Calibri"/>
                            <w:color w:val="000000"/>
                            <w:sz w:val="18"/>
                            <w:szCs w:val="18"/>
                            <w:lang w:val="es-BO" w:eastAsia="es-BO"/>
                          </w:rPr>
                          <w:t xml:space="preserve">Mínimo 5 años de antigüedad desde la emisión del título en provisión nacional hasta la presentación de la propuesta. </w:t>
                        </w:r>
                      </w:p>
                      <w:p w:rsidR="005E6FFA" w:rsidRPr="00484CDB" w:rsidRDefault="005E6FFA" w:rsidP="005E6FFA">
                        <w:pPr>
                          <w:autoSpaceDE w:val="0"/>
                          <w:autoSpaceDN w:val="0"/>
                          <w:adjustRightInd w:val="0"/>
                          <w:rPr>
                            <w:rFonts w:ascii="Calibri" w:hAnsi="Calibri" w:cs="Calibri"/>
                            <w:color w:val="000000"/>
                            <w:sz w:val="18"/>
                            <w:szCs w:val="18"/>
                            <w:lang w:val="es-BO" w:eastAsia="es-BO"/>
                          </w:rPr>
                        </w:pPr>
                      </w:p>
                      <w:p w:rsidR="005E6FFA" w:rsidRPr="00484CDB" w:rsidRDefault="005E6FFA" w:rsidP="00484CDB">
                        <w:pPr>
                          <w:autoSpaceDE w:val="0"/>
                          <w:autoSpaceDN w:val="0"/>
                          <w:adjustRightInd w:val="0"/>
                          <w:jc w:val="both"/>
                          <w:rPr>
                            <w:rFonts w:asciiTheme="minorHAnsi" w:hAnsiTheme="minorHAnsi" w:cs="Calibri"/>
                            <w:color w:val="000000"/>
                            <w:sz w:val="18"/>
                            <w:szCs w:val="18"/>
                            <w:lang w:val="es-BO" w:eastAsia="es-BO"/>
                          </w:rPr>
                        </w:pPr>
                        <w:r w:rsidRPr="00484CDB">
                          <w:rPr>
                            <w:rFonts w:ascii="Wingdings" w:hAnsi="Wingdings" w:cs="Wingdings"/>
                            <w:color w:val="000000"/>
                            <w:sz w:val="18"/>
                            <w:szCs w:val="18"/>
                            <w:lang w:val="es-BO" w:eastAsia="es-BO"/>
                          </w:rPr>
                          <w:t></w:t>
                        </w:r>
                        <w:r w:rsidRPr="00484CDB">
                          <w:rPr>
                            <w:rFonts w:ascii="Wingdings" w:hAnsi="Wingdings" w:cs="Wingdings"/>
                            <w:color w:val="000000"/>
                            <w:sz w:val="18"/>
                            <w:szCs w:val="18"/>
                            <w:lang w:val="es-BO" w:eastAsia="es-BO"/>
                          </w:rPr>
                          <w:t></w:t>
                        </w:r>
                        <w:r w:rsidRPr="00484CDB">
                          <w:rPr>
                            <w:rFonts w:asciiTheme="minorHAnsi" w:hAnsiTheme="minorHAnsi" w:cs="Calibri"/>
                            <w:b/>
                            <w:bCs/>
                            <w:color w:val="000000"/>
                            <w:sz w:val="18"/>
                            <w:szCs w:val="18"/>
                            <w:lang w:val="es-BO" w:eastAsia="es-BO"/>
                          </w:rPr>
                          <w:t xml:space="preserve">Experiencia específica </w:t>
                        </w:r>
                      </w:p>
                      <w:p w:rsidR="005E6FFA" w:rsidRPr="00484CDB" w:rsidRDefault="005E6FFA" w:rsidP="00EC1A4E">
                        <w:pPr>
                          <w:pStyle w:val="Prrafodelista"/>
                          <w:numPr>
                            <w:ilvl w:val="0"/>
                            <w:numId w:val="45"/>
                          </w:numPr>
                          <w:autoSpaceDE w:val="0"/>
                          <w:autoSpaceDN w:val="0"/>
                          <w:adjustRightInd w:val="0"/>
                          <w:ind w:left="308" w:hanging="283"/>
                          <w:jc w:val="both"/>
                          <w:rPr>
                            <w:rFonts w:asciiTheme="minorHAnsi" w:hAnsiTheme="minorHAnsi" w:cs="Calibri"/>
                            <w:color w:val="000000"/>
                            <w:sz w:val="18"/>
                            <w:szCs w:val="18"/>
                            <w:lang w:val="es-BO" w:eastAsia="es-BO"/>
                          </w:rPr>
                        </w:pPr>
                        <w:r w:rsidRPr="00484CDB">
                          <w:rPr>
                            <w:rFonts w:asciiTheme="minorHAnsi" w:hAnsiTheme="minorHAnsi" w:cs="Calibri"/>
                            <w:color w:val="000000"/>
                            <w:sz w:val="18"/>
                            <w:szCs w:val="18"/>
                            <w:lang w:val="es-BO" w:eastAsia="es-BO"/>
                          </w:rPr>
                          <w:t xml:space="preserve">Mínimo 2 proyectos, desde la emisión del título en provisión nacional, relacionados a Sistemas </w:t>
                        </w:r>
                        <w:proofErr w:type="spellStart"/>
                        <w:r w:rsidRPr="00484CDB">
                          <w:rPr>
                            <w:rFonts w:asciiTheme="minorHAnsi" w:hAnsiTheme="minorHAnsi" w:cs="Calibri"/>
                            <w:color w:val="000000"/>
                            <w:sz w:val="18"/>
                            <w:szCs w:val="18"/>
                            <w:lang w:val="es-BO" w:eastAsia="es-BO"/>
                          </w:rPr>
                          <w:t>Scadas</w:t>
                        </w:r>
                        <w:proofErr w:type="spellEnd"/>
                        <w:r w:rsidRPr="00484CDB">
                          <w:rPr>
                            <w:rFonts w:asciiTheme="minorHAnsi" w:hAnsiTheme="minorHAnsi" w:cs="Calibri"/>
                            <w:color w:val="000000"/>
                            <w:sz w:val="18"/>
                            <w:szCs w:val="18"/>
                            <w:lang w:val="es-BO" w:eastAsia="es-BO"/>
                          </w:rPr>
                          <w:t xml:space="preserve"> con Sistema de comunicación (En Redes Satelitales o Telemetría o enlaces de radio o fibra óptica), o Sistemas DCS con Sistema de comunicación (En Redes Satelitales o Telemetría o enlaces de radio o fibra óptica).</w:t>
                        </w:r>
                        <w:r w:rsidRPr="00484CDB">
                          <w:rPr>
                            <w:rFonts w:asciiTheme="minorHAnsi" w:hAnsiTheme="minorHAnsi" w:cs="Calibri"/>
                            <w:sz w:val="18"/>
                            <w:szCs w:val="18"/>
                          </w:rPr>
                          <w:t>El proponente deberá presentar una fotocopia simple de: Certificado de trabajo o Actas de recepción o actas de conclusión o certificado de terminación de obra, o acta de recepción definitiva o documento equivalente que acredite que el profesional trabajo en una obra ejecutada.</w:t>
                        </w:r>
                      </w:p>
                      <w:p w:rsidR="005E6FFA" w:rsidRPr="00484CDB" w:rsidRDefault="005E6FFA" w:rsidP="005E6FFA">
                        <w:pPr>
                          <w:autoSpaceDE w:val="0"/>
                          <w:autoSpaceDN w:val="0"/>
                          <w:adjustRightInd w:val="0"/>
                          <w:rPr>
                            <w:rFonts w:ascii="Verdana" w:hAnsi="Verdana" w:cs="Calibri"/>
                            <w:sz w:val="18"/>
                            <w:szCs w:val="18"/>
                            <w:lang w:val="es-BO" w:eastAsia="es-BO"/>
                          </w:rPr>
                        </w:pPr>
                      </w:p>
                      <w:p w:rsidR="005E6FFA" w:rsidRPr="00484CDB" w:rsidRDefault="005E6FFA" w:rsidP="005E6FFA">
                        <w:pPr>
                          <w:autoSpaceDE w:val="0"/>
                          <w:autoSpaceDN w:val="0"/>
                          <w:adjustRightInd w:val="0"/>
                          <w:rPr>
                            <w:rFonts w:ascii="Calibri" w:hAnsi="Calibri" w:cs="Calibri"/>
                            <w:color w:val="000000"/>
                            <w:sz w:val="18"/>
                            <w:szCs w:val="18"/>
                            <w:lang w:val="es-BO" w:eastAsia="es-BO"/>
                          </w:rPr>
                        </w:pPr>
                      </w:p>
                    </w:tc>
                  </w:tr>
                </w:tbl>
                <w:p w:rsidR="005E6FFA" w:rsidRPr="00484CDB" w:rsidRDefault="005E6FFA" w:rsidP="005E6FFA">
                  <w:pPr>
                    <w:tabs>
                      <w:tab w:val="left" w:pos="2822"/>
                    </w:tabs>
                    <w:rPr>
                      <w:rFonts w:ascii="Calibri" w:hAnsi="Calibri" w:cs="Calibri"/>
                      <w:sz w:val="18"/>
                      <w:szCs w:val="18"/>
                      <w:lang w:eastAsia="es-BO"/>
                    </w:rPr>
                  </w:pPr>
                </w:p>
              </w:tc>
            </w:tr>
          </w:tbl>
          <w:p w:rsidR="005E6FFA" w:rsidRPr="00484CDB" w:rsidRDefault="005E6FFA" w:rsidP="005E6FFA">
            <w:pPr>
              <w:pStyle w:val="Prrafodelista"/>
              <w:tabs>
                <w:tab w:val="left" w:pos="709"/>
              </w:tabs>
              <w:snapToGrid w:val="0"/>
              <w:ind w:left="0"/>
              <w:contextualSpacing/>
              <w:jc w:val="both"/>
              <w:rPr>
                <w:sz w:val="18"/>
                <w:szCs w:val="18"/>
              </w:rPr>
            </w:pPr>
          </w:p>
        </w:tc>
        <w:tc>
          <w:tcPr>
            <w:tcW w:w="4657" w:type="dxa"/>
            <w:vAlign w:val="center"/>
          </w:tcPr>
          <w:p w:rsidR="005E6FFA" w:rsidRPr="006F470A" w:rsidRDefault="005E6FFA" w:rsidP="005E6FFA">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D20ECC" w:rsidRDefault="00D20ECC"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204A39">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bookmarkStart w:id="2" w:name="_GoBack"/>
            <w:bookmarkEnd w:id="2"/>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EC1A4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EC1A4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204A39" w:rsidRPr="006F470A" w:rsidRDefault="00204A39"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7E223B" w:rsidRPr="006F470A">
        <w:rPr>
          <w:rFonts w:asciiTheme="minorHAnsi" w:hAnsiTheme="minorHAnsi" w:cstheme="minorHAnsi"/>
          <w:b/>
          <w:sz w:val="22"/>
          <w:szCs w:val="22"/>
        </w:rPr>
        <w:t>4</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proofErr w:type="gramStart"/>
      <w:r w:rsidRPr="006F470A">
        <w:rPr>
          <w:rFonts w:asciiTheme="minorHAnsi" w:hAnsiTheme="minorHAnsi" w:cstheme="minorHAnsi"/>
          <w:b/>
          <w:sz w:val="22"/>
          <w:szCs w:val="22"/>
        </w:rPr>
        <w:t>…………………………………………………………</w:t>
      </w:r>
      <w:proofErr w:type="gramEnd"/>
    </w:p>
    <w:p w:rsidR="00FA78A9" w:rsidRPr="004327EE" w:rsidRDefault="00C1790B" w:rsidP="00FA78A9">
      <w:pPr>
        <w:jc w:val="center"/>
        <w:rPr>
          <w:rFonts w:asciiTheme="minorHAnsi" w:hAnsiTheme="minorHAnsi" w:cstheme="minorHAnsi"/>
          <w:b/>
          <w:i/>
          <w:color w:val="365F91" w:themeColor="accent1" w:themeShade="BF"/>
          <w:sz w:val="22"/>
          <w:szCs w:val="22"/>
        </w:rPr>
      </w:pPr>
      <w:r w:rsidRPr="004327EE">
        <w:rPr>
          <w:rFonts w:asciiTheme="minorHAnsi" w:hAnsiTheme="minorHAnsi" w:cstheme="minorHAnsi"/>
          <w:b/>
          <w:i/>
          <w:color w:val="365F91" w:themeColor="accent1" w:themeShade="BF"/>
          <w:sz w:val="22"/>
          <w:szCs w:val="22"/>
        </w:rPr>
        <w:t>(</w:t>
      </w:r>
      <w:r w:rsidR="007E223B" w:rsidRPr="004327EE">
        <w:rPr>
          <w:rFonts w:asciiTheme="minorHAnsi" w:hAnsiTheme="minorHAnsi" w:cstheme="minorHAnsi"/>
          <w:b/>
          <w:i/>
          <w:color w:val="365F91" w:themeColor="accent1" w:themeShade="BF"/>
          <w:sz w:val="22"/>
          <w:szCs w:val="22"/>
        </w:rPr>
        <w:t xml:space="preserve">El </w:t>
      </w:r>
      <w:r w:rsidR="00855310" w:rsidRPr="004327EE">
        <w:rPr>
          <w:rFonts w:asciiTheme="minorHAnsi" w:hAnsiTheme="minorHAnsi" w:cstheme="minorHAnsi"/>
          <w:b/>
          <w:i/>
          <w:color w:val="365F91" w:themeColor="accent1" w:themeShade="BF"/>
          <w:sz w:val="22"/>
          <w:szCs w:val="22"/>
        </w:rPr>
        <w:t>Proponente</w:t>
      </w:r>
      <w:r w:rsidR="007E223B" w:rsidRPr="004327EE">
        <w:rPr>
          <w:rFonts w:asciiTheme="minorHAnsi" w:hAnsiTheme="minorHAnsi" w:cstheme="minorHAnsi"/>
          <w:b/>
          <w:i/>
          <w:color w:val="365F91" w:themeColor="accent1" w:themeShade="BF"/>
          <w:sz w:val="22"/>
          <w:szCs w:val="22"/>
        </w:rPr>
        <w:t xml:space="preserve"> deberá </w:t>
      </w:r>
      <w:r w:rsidR="00677EC9" w:rsidRPr="004327EE">
        <w:rPr>
          <w:rFonts w:asciiTheme="minorHAnsi" w:hAnsiTheme="minorHAnsi" w:cstheme="minorHAnsi"/>
          <w:b/>
          <w:i/>
          <w:color w:val="365F91" w:themeColor="accent1" w:themeShade="BF"/>
          <w:sz w:val="22"/>
          <w:szCs w:val="22"/>
        </w:rPr>
        <w:t>indicar</w:t>
      </w:r>
      <w:r w:rsidR="007E223B" w:rsidRPr="004327EE">
        <w:rPr>
          <w:rFonts w:asciiTheme="minorHAnsi" w:hAnsiTheme="minorHAnsi" w:cstheme="minorHAnsi"/>
          <w:b/>
          <w:i/>
          <w:color w:val="365F91" w:themeColor="accent1" w:themeShade="BF"/>
          <w:sz w:val="22"/>
          <w:szCs w:val="22"/>
        </w:rPr>
        <w:t xml:space="preserve"> el cargo del personal clave</w:t>
      </w:r>
      <w:r w:rsidR="003329EC" w:rsidRPr="004327EE">
        <w:rPr>
          <w:rFonts w:asciiTheme="minorHAnsi" w:hAnsiTheme="minorHAnsi" w:cstheme="minorHAnsi"/>
          <w:b/>
          <w:i/>
          <w:color w:val="365F91" w:themeColor="accent1" w:themeShade="BF"/>
          <w:sz w:val="22"/>
          <w:szCs w:val="22"/>
        </w:rPr>
        <w:t xml:space="preserve"> </w:t>
      </w:r>
      <w:r w:rsidR="00B77E8E" w:rsidRPr="004327EE">
        <w:rPr>
          <w:rFonts w:asciiTheme="minorHAnsi" w:hAnsiTheme="minorHAnsi" w:cstheme="minorHAnsi"/>
          <w:b/>
          <w:i/>
          <w:color w:val="365F91" w:themeColor="accent1" w:themeShade="BF"/>
          <w:sz w:val="22"/>
          <w:szCs w:val="22"/>
        </w:rPr>
        <w:t xml:space="preserve">de acuerdo a lo solicitado en las especificaciones técnicas </w:t>
      </w:r>
      <w:r w:rsidR="00E8689B" w:rsidRPr="004327EE">
        <w:rPr>
          <w:rFonts w:asciiTheme="minorHAnsi" w:hAnsiTheme="minorHAnsi" w:cstheme="minorHAnsi"/>
          <w:b/>
          <w:i/>
          <w:color w:val="365F91" w:themeColor="accent1" w:themeShade="BF"/>
          <w:sz w:val="22"/>
          <w:szCs w:val="22"/>
        </w:rPr>
        <w:t>y realizar un formulario para</w:t>
      </w:r>
      <w:r w:rsidR="003329EC" w:rsidRPr="004327EE">
        <w:rPr>
          <w:rFonts w:asciiTheme="minorHAnsi" w:hAnsiTheme="minorHAnsi" w:cstheme="minorHAnsi"/>
          <w:b/>
          <w:i/>
          <w:color w:val="365F91" w:themeColor="accent1" w:themeShade="BF"/>
          <w:sz w:val="22"/>
          <w:szCs w:val="22"/>
        </w:rPr>
        <w:t xml:space="preserve"> cada cargo</w:t>
      </w:r>
      <w:r w:rsidR="00677EC9" w:rsidRPr="004327EE">
        <w:rPr>
          <w:rFonts w:asciiTheme="minorHAnsi" w:hAnsiTheme="minorHAnsi" w:cstheme="minorHAnsi"/>
          <w:b/>
          <w:i/>
          <w:color w:val="365F91" w:themeColor="accent1" w:themeShade="BF"/>
          <w:sz w:val="22"/>
          <w:szCs w:val="22"/>
        </w:rPr>
        <w:t>)</w:t>
      </w:r>
      <w:r w:rsidR="007E223B" w:rsidRPr="004327EE">
        <w:rPr>
          <w:rFonts w:asciiTheme="minorHAnsi" w:hAnsiTheme="minorHAnsi" w:cstheme="minorHAnsi"/>
          <w:b/>
          <w:i/>
          <w:color w:val="365F91" w:themeColor="accent1" w:themeShade="BF"/>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BF4FE2">
              <w:rPr>
                <w:rFonts w:asciiTheme="minorHAnsi" w:hAnsiTheme="minorHAnsi" w:cstheme="minorHAnsi"/>
                <w:b/>
                <w:sz w:val="22"/>
                <w:szCs w:val="22"/>
              </w:rPr>
              <w:t xml:space="preserve"> o documento requerido</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204A39" w:rsidRPr="006F470A" w:rsidRDefault="00204A3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FA78A9" w:rsidRPr="00484C63"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34781" w:rsidRPr="00484C63" w:rsidRDefault="00FA78A9" w:rsidP="00D92DC4">
            <w:pPr>
              <w:jc w:val="center"/>
              <w:rPr>
                <w:rFonts w:asciiTheme="minorHAnsi" w:hAnsiTheme="minorHAnsi" w:cstheme="minorHAnsi"/>
                <w:b/>
                <w:sz w:val="22"/>
                <w:szCs w:val="22"/>
              </w:rPr>
            </w:pPr>
            <w:r w:rsidRPr="00484C63">
              <w:rPr>
                <w:rFonts w:asciiTheme="minorHAnsi" w:hAnsiTheme="minorHAnsi" w:cstheme="minorHAnsi"/>
                <w:b/>
                <w:sz w:val="22"/>
                <w:szCs w:val="22"/>
              </w:rPr>
              <w:t>Monto</w:t>
            </w:r>
          </w:p>
          <w:p w:rsidR="00134781" w:rsidRPr="00484C63" w:rsidRDefault="00134781" w:rsidP="00134781">
            <w:pPr>
              <w:jc w:val="center"/>
              <w:rPr>
                <w:sz w:val="16"/>
                <w:szCs w:val="16"/>
                <w:lang w:val="es-BO" w:eastAsia="es-BO"/>
              </w:rPr>
            </w:pPr>
            <w:r w:rsidRPr="00484C63">
              <w:rPr>
                <w:rFonts w:ascii="Segoe UI" w:hAnsi="Segoe UI" w:cs="Segoe UI"/>
                <w:b/>
                <w:bCs/>
                <w:sz w:val="16"/>
                <w:szCs w:val="16"/>
              </w:rPr>
              <w:t xml:space="preserve">Bolivianos </w:t>
            </w:r>
          </w:p>
          <w:p w:rsidR="00FA78A9" w:rsidRPr="00484C63" w:rsidRDefault="00FA78A9" w:rsidP="00C111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Fecha </w:t>
            </w:r>
          </w:p>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w:t>
            </w:r>
            <w:r w:rsidR="00975C25" w:rsidRPr="00484C63">
              <w:rPr>
                <w:rFonts w:asciiTheme="minorHAnsi" w:hAnsiTheme="minorHAnsi" w:cstheme="minorHAnsi"/>
                <w:b/>
                <w:sz w:val="22"/>
                <w:szCs w:val="22"/>
              </w:rPr>
              <w:t>Día/</w:t>
            </w:r>
            <w:r w:rsidRPr="00484C63">
              <w:rPr>
                <w:rFonts w:asciiTheme="minorHAnsi" w:hAnsiTheme="minorHAnsi" w:cstheme="minorHAnsi"/>
                <w:b/>
                <w:sz w:val="22"/>
                <w:szCs w:val="22"/>
              </w:rPr>
              <w:t>mes / año)</w:t>
            </w:r>
          </w:p>
        </w:tc>
      </w:tr>
      <w:tr w:rsidR="00FA78A9" w:rsidRPr="00484C63"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84C63"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Hasta</w:t>
            </w:r>
          </w:p>
        </w:tc>
      </w:tr>
      <w:tr w:rsidR="00FA78A9" w:rsidRPr="00484C63"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84C63" w:rsidRDefault="00FA78A9" w:rsidP="00C111B4">
            <w:pPr>
              <w:jc w:val="center"/>
              <w:rPr>
                <w:rFonts w:asciiTheme="minorHAnsi" w:hAnsiTheme="minorHAnsi" w:cstheme="minorHAnsi"/>
                <w:sz w:val="22"/>
                <w:szCs w:val="22"/>
              </w:rPr>
            </w:pPr>
            <w:r w:rsidRPr="00484C63">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r>
      <w:tr w:rsidR="00FA78A9" w:rsidRPr="00484C63"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84C63" w:rsidRDefault="00FA78A9" w:rsidP="00C111B4">
            <w:pPr>
              <w:jc w:val="center"/>
              <w:rPr>
                <w:rFonts w:asciiTheme="minorHAnsi" w:hAnsiTheme="minorHAnsi" w:cstheme="minorHAnsi"/>
                <w:sz w:val="22"/>
                <w:szCs w:val="22"/>
              </w:rPr>
            </w:pPr>
            <w:r w:rsidRPr="00484C63">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r>
      <w:tr w:rsidR="00FA78A9" w:rsidRPr="00484C63"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84C63" w:rsidRDefault="00FA78A9" w:rsidP="00C111B4">
            <w:pPr>
              <w:jc w:val="center"/>
              <w:rPr>
                <w:rFonts w:asciiTheme="minorHAnsi" w:hAnsiTheme="minorHAnsi" w:cstheme="minorHAnsi"/>
                <w:sz w:val="22"/>
                <w:szCs w:val="22"/>
              </w:rPr>
            </w:pPr>
            <w:r w:rsidRPr="00484C63">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484C63" w:rsidRDefault="00FA78A9" w:rsidP="00C111B4">
            <w:pPr>
              <w:jc w:val="center"/>
              <w:rPr>
                <w:rFonts w:asciiTheme="minorHAnsi" w:hAnsiTheme="minorHAnsi" w:cstheme="minorHAnsi"/>
                <w:sz w:val="22"/>
                <w:szCs w:val="22"/>
              </w:rPr>
            </w:pPr>
          </w:p>
        </w:tc>
      </w:tr>
    </w:tbl>
    <w:p w:rsidR="00FA78A9" w:rsidRPr="00484C63"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484C63"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484C63" w:rsidRDefault="00553246" w:rsidP="00C111B4">
            <w:pPr>
              <w:rPr>
                <w:rFonts w:asciiTheme="minorHAnsi" w:hAnsiTheme="minorHAnsi" w:cstheme="minorHAnsi"/>
                <w:b/>
                <w:sz w:val="22"/>
                <w:szCs w:val="22"/>
              </w:rPr>
            </w:pPr>
            <w:r w:rsidRPr="00484C63">
              <w:rPr>
                <w:rFonts w:asciiTheme="minorHAnsi" w:hAnsiTheme="minorHAnsi" w:cstheme="minorHAnsi"/>
                <w:b/>
                <w:sz w:val="22"/>
                <w:szCs w:val="22"/>
              </w:rPr>
              <w:t>6</w:t>
            </w:r>
            <w:r w:rsidR="00FA78A9" w:rsidRPr="00484C63">
              <w:rPr>
                <w:rFonts w:asciiTheme="minorHAnsi" w:hAnsiTheme="minorHAnsi" w:cstheme="minorHAnsi"/>
                <w:b/>
                <w:sz w:val="22"/>
                <w:szCs w:val="22"/>
              </w:rPr>
              <w:t xml:space="preserve">. EXPERIENCIA ESPECÍFICA </w:t>
            </w:r>
          </w:p>
        </w:tc>
      </w:tr>
      <w:tr w:rsidR="00FA78A9" w:rsidRPr="00484C63"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34781" w:rsidRPr="00484C63" w:rsidRDefault="00FA78A9" w:rsidP="00134781">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Monto </w:t>
            </w:r>
          </w:p>
          <w:p w:rsidR="00134781" w:rsidRPr="00484C63" w:rsidRDefault="00134781" w:rsidP="00134781">
            <w:pPr>
              <w:jc w:val="center"/>
              <w:rPr>
                <w:sz w:val="16"/>
                <w:szCs w:val="16"/>
                <w:lang w:val="es-BO" w:eastAsia="es-BO"/>
              </w:rPr>
            </w:pPr>
            <w:r w:rsidRPr="00484C63">
              <w:rPr>
                <w:rFonts w:ascii="Segoe UI" w:hAnsi="Segoe UI" w:cs="Segoe UI"/>
                <w:b/>
                <w:bCs/>
                <w:sz w:val="16"/>
                <w:szCs w:val="16"/>
              </w:rPr>
              <w:t xml:space="preserve">Bolivianos </w:t>
            </w:r>
          </w:p>
          <w:p w:rsidR="00FA78A9" w:rsidRPr="00484C63" w:rsidRDefault="00FA78A9" w:rsidP="00C111B4">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484C63" w:rsidRDefault="00FA78A9" w:rsidP="00C111B4">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Fecha </w:t>
            </w:r>
          </w:p>
          <w:p w:rsidR="00FA78A9" w:rsidRPr="00484C63" w:rsidRDefault="00E93E18" w:rsidP="00E93E18">
            <w:pPr>
              <w:jc w:val="center"/>
              <w:rPr>
                <w:rFonts w:asciiTheme="minorHAnsi" w:hAnsiTheme="minorHAnsi" w:cstheme="minorHAnsi"/>
                <w:b/>
                <w:sz w:val="22"/>
                <w:szCs w:val="22"/>
              </w:rPr>
            </w:pPr>
            <w:r w:rsidRPr="00484C63">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830EAB">
        <w:trPr>
          <w:trHeight w:val="2224"/>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3B6160" w:rsidRPr="003B6160" w:rsidRDefault="003B6160" w:rsidP="003B6160">
            <w:pPr>
              <w:pStyle w:val="Prrafodelista"/>
              <w:rPr>
                <w:rFonts w:asciiTheme="minorHAnsi" w:hAnsiTheme="minorHAnsi" w:cstheme="minorHAnsi"/>
                <w:color w:val="000000"/>
                <w:lang w:eastAsia="es-BO"/>
              </w:rPr>
            </w:pPr>
          </w:p>
          <w:p w:rsidR="003B6160" w:rsidRDefault="003B6160" w:rsidP="00EC1A4E">
            <w:pPr>
              <w:pStyle w:val="Prrafodelista"/>
              <w:numPr>
                <w:ilvl w:val="0"/>
                <w:numId w:val="36"/>
              </w:numPr>
              <w:ind w:left="552" w:right="157"/>
              <w:jc w:val="both"/>
              <w:rPr>
                <w:rFonts w:ascii="Calibri" w:hAnsi="Calibri" w:cs="Calibri"/>
                <w:b/>
                <w:bCs/>
                <w:color w:val="000000"/>
                <w:lang w:eastAsia="es-BO"/>
              </w:rPr>
            </w:pPr>
            <w:r>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EC1A4E">
            <w:pPr>
              <w:pStyle w:val="Prrafodelista"/>
              <w:numPr>
                <w:ilvl w:val="0"/>
                <w:numId w:val="36"/>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B6160" w:rsidRPr="003B6160" w:rsidRDefault="003B6160" w:rsidP="003B6160">
            <w:pPr>
              <w:ind w:right="157"/>
              <w:jc w:val="both"/>
              <w:rPr>
                <w:rFonts w:asciiTheme="minorHAnsi" w:hAnsiTheme="minorHAnsi" w:cstheme="minorHAnsi"/>
                <w:color w:val="000000"/>
                <w:lang w:eastAsia="es-BO"/>
              </w:rPr>
            </w:pP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3"/>
    <w:p w:rsidR="00204A39" w:rsidRDefault="00204A39">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C1A4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C1A4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C1A4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C1A4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D20ECC" w:rsidRDefault="00D20ECC" w:rsidP="00432E57">
      <w:pPr>
        <w:pStyle w:val="Sinespaciado"/>
        <w:ind w:left="709"/>
        <w:jc w:val="both"/>
        <w:rPr>
          <w:rFonts w:asciiTheme="minorHAnsi" w:hAnsiTheme="minorHAnsi" w:cstheme="minorHAnsi"/>
        </w:rPr>
      </w:pPr>
    </w:p>
    <w:p w:rsidR="00204A39" w:rsidRDefault="00204A39" w:rsidP="00432E57">
      <w:pPr>
        <w:pStyle w:val="Sinespaciado"/>
        <w:ind w:left="709"/>
        <w:jc w:val="both"/>
        <w:rPr>
          <w:rFonts w:asciiTheme="minorHAnsi" w:hAnsiTheme="minorHAnsi" w:cstheme="minorHAnsi"/>
        </w:rPr>
      </w:pPr>
    </w:p>
    <w:p w:rsidR="00204A39" w:rsidRPr="00365997" w:rsidRDefault="00204A39" w:rsidP="00432E57">
      <w:pPr>
        <w:pStyle w:val="Sinespaciado"/>
        <w:ind w:left="709"/>
        <w:jc w:val="both"/>
        <w:rPr>
          <w:rFonts w:asciiTheme="minorHAnsi" w:hAnsiTheme="minorHAnsi" w:cstheme="minorHAnsi"/>
        </w:rPr>
      </w:pPr>
    </w:p>
    <w:p w:rsidR="00432E57" w:rsidRPr="00365997" w:rsidRDefault="00432E57" w:rsidP="00EC1A4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C1A4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C1A4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Default="00432E57" w:rsidP="00432E57">
      <w:pPr>
        <w:ind w:left="2127" w:hanging="702"/>
        <w:rPr>
          <w:rFonts w:asciiTheme="minorHAnsi" w:hAnsiTheme="minorHAnsi" w:cstheme="minorHAnsi"/>
          <w:sz w:val="18"/>
          <w:szCs w:val="18"/>
        </w:rPr>
      </w:pPr>
    </w:p>
    <w:p w:rsidR="00204A39" w:rsidRDefault="00204A39" w:rsidP="00432E57">
      <w:pPr>
        <w:ind w:left="2127" w:hanging="702"/>
        <w:rPr>
          <w:rFonts w:asciiTheme="minorHAnsi" w:hAnsiTheme="minorHAnsi" w:cstheme="minorHAnsi"/>
          <w:sz w:val="18"/>
          <w:szCs w:val="18"/>
        </w:rPr>
      </w:pPr>
    </w:p>
    <w:p w:rsidR="00204A39" w:rsidRPr="006F470A" w:rsidRDefault="00204A39"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C1A4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D7D1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2" o:title=""/>
          </v:shape>
          <o:OLEObject Type="Embed" ProgID="Equation.3" ShapeID="_x0000_i1025" DrawAspect="Content" ObjectID="_1624284481"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4" o:title=""/>
          </v:shape>
          <o:OLEObject Type="Embed" ProgID="Equation.3" ShapeID="_x0000_i1026" DrawAspect="Content" ObjectID="_1624284482"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24284483"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8" o:title=""/>
          </v:shape>
          <o:OLEObject Type="Embed" ProgID="Equation.3" ShapeID="_x0000_i1028" DrawAspect="Content" ObjectID="_1624284484"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C1A4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204A39" w:rsidRDefault="00204A39" w:rsidP="00432E57">
      <w:pPr>
        <w:pStyle w:val="Sinespaciado"/>
        <w:ind w:left="993"/>
        <w:jc w:val="both"/>
        <w:rPr>
          <w:rFonts w:asciiTheme="minorHAnsi" w:hAnsiTheme="minorHAnsi" w:cstheme="minorHAnsi"/>
        </w:rPr>
      </w:pPr>
    </w:p>
    <w:p w:rsidR="00204A39" w:rsidRDefault="00204A39" w:rsidP="00432E57">
      <w:pPr>
        <w:pStyle w:val="Sinespaciado"/>
        <w:ind w:left="993"/>
        <w:jc w:val="both"/>
        <w:rPr>
          <w:rFonts w:asciiTheme="minorHAnsi" w:hAnsiTheme="minorHAnsi" w:cstheme="minorHAnsi"/>
        </w:rPr>
      </w:pPr>
    </w:p>
    <w:p w:rsidR="00204A39" w:rsidRDefault="00204A39" w:rsidP="00432E57">
      <w:pPr>
        <w:pStyle w:val="Sinespaciado"/>
        <w:ind w:left="993"/>
        <w:jc w:val="both"/>
        <w:rPr>
          <w:rFonts w:asciiTheme="minorHAnsi" w:hAnsiTheme="minorHAnsi" w:cstheme="minorHAnsi"/>
        </w:rPr>
      </w:pPr>
    </w:p>
    <w:p w:rsidR="00204A39" w:rsidRDefault="00204A39" w:rsidP="00432E57">
      <w:pPr>
        <w:pStyle w:val="Sinespaciado"/>
        <w:ind w:left="993"/>
        <w:jc w:val="both"/>
        <w:rPr>
          <w:rFonts w:asciiTheme="minorHAnsi" w:hAnsiTheme="minorHAnsi" w:cstheme="minorHAnsi"/>
        </w:rPr>
      </w:pPr>
    </w:p>
    <w:p w:rsidR="00432E57" w:rsidRPr="00365997" w:rsidRDefault="00432E57" w:rsidP="00EC1A4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84C63" w:rsidRPr="00365997" w:rsidRDefault="00484C63" w:rsidP="00432E57">
      <w:pPr>
        <w:pStyle w:val="Sinespaciado"/>
        <w:ind w:left="284"/>
        <w:jc w:val="both"/>
        <w:rPr>
          <w:rFonts w:asciiTheme="minorHAnsi" w:hAnsiTheme="minorHAnsi" w:cstheme="minorHAnsi"/>
        </w:rPr>
      </w:pPr>
    </w:p>
    <w:p w:rsidR="00432E57" w:rsidRPr="00365997" w:rsidRDefault="00432E57" w:rsidP="00EC1A4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C1A4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04A39" w:rsidRPr="00204A39" w:rsidRDefault="00204A39" w:rsidP="00204A39">
      <w:pPr>
        <w:ind w:firstLine="708"/>
        <w:jc w:val="center"/>
        <w:rPr>
          <w:sz w:val="24"/>
          <w:szCs w:val="24"/>
          <w:lang w:eastAsia="es-ES"/>
        </w:rPr>
      </w:pPr>
      <w:r w:rsidRPr="00204A39">
        <w:rPr>
          <w:rFonts w:ascii="Calibri Light" w:eastAsia="Arial Unicode MS" w:hAnsi="Calibri Light" w:cs="Calibri Light"/>
          <w:b/>
          <w:color w:val="000000"/>
          <w:sz w:val="22"/>
          <w:szCs w:val="22"/>
          <w:lang w:val="es-MX" w:eastAsia="es-ES"/>
        </w:rPr>
        <w:t>ADQUISICION E IMPLEMENTACION DEL SISTEMA DE MONITOREO Y CONTROL REMOTO DE VEINTISIETE (27) ESTACIONES DE REGASIFICACION (ESR)</w:t>
      </w:r>
    </w:p>
    <w:p w:rsidR="00204A39" w:rsidRPr="00204A39" w:rsidRDefault="00204A39" w:rsidP="00204A39">
      <w:pPr>
        <w:jc w:val="center"/>
        <w:rPr>
          <w:rFonts w:ascii="Calibri Light" w:eastAsia="Arial Unicode MS" w:hAnsi="Calibri Light" w:cs="Calibri Light"/>
          <w:b/>
          <w:color w:val="FF0000"/>
          <w:sz w:val="22"/>
          <w:szCs w:val="22"/>
          <w:lang w:val="es-MX" w:eastAsia="es-ES"/>
        </w:rPr>
      </w:pPr>
    </w:p>
    <w:p w:rsidR="00204A39" w:rsidRPr="00204A39" w:rsidRDefault="00204A39" w:rsidP="00204A39">
      <w:pPr>
        <w:rPr>
          <w:rFonts w:ascii="Calibri Light" w:hAnsi="Calibri Light" w:cs="Calibri Light"/>
          <w:b/>
          <w:sz w:val="22"/>
          <w:szCs w:val="22"/>
          <w:lang w:eastAsia="es-ES"/>
        </w:rPr>
      </w:pP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r>
      <w:r w:rsidRPr="00204A39">
        <w:rPr>
          <w:rFonts w:ascii="Calibri Light" w:hAnsi="Calibri Light" w:cs="Calibri Light"/>
          <w:b/>
          <w:sz w:val="22"/>
          <w:szCs w:val="22"/>
          <w:lang w:eastAsia="es-ES"/>
        </w:rPr>
        <w:tab/>
        <w:t>Fecha: 26/06/2019</w:t>
      </w:r>
    </w:p>
    <w:p w:rsidR="00204A39" w:rsidRPr="00204A39" w:rsidRDefault="00204A39" w:rsidP="00204A39">
      <w:pPr>
        <w:rPr>
          <w:rFonts w:ascii="Calibri Light" w:hAnsi="Calibri Light" w:cs="Calibri Light"/>
          <w:b/>
          <w:sz w:val="22"/>
          <w:szCs w:val="22"/>
          <w:lang w:eastAsia="es-ES"/>
        </w:rPr>
      </w:pPr>
    </w:p>
    <w:tbl>
      <w:tblPr>
        <w:tblW w:w="0" w:type="auto"/>
        <w:tblInd w:w="442" w:type="dxa"/>
        <w:tblLayout w:type="fixed"/>
        <w:tblCellMar>
          <w:left w:w="70" w:type="dxa"/>
          <w:right w:w="70" w:type="dxa"/>
        </w:tblCellMar>
        <w:tblLook w:val="0000" w:firstRow="0" w:lastRow="0" w:firstColumn="0" w:lastColumn="0" w:noHBand="0" w:noVBand="0"/>
      </w:tblPr>
      <w:tblGrid>
        <w:gridCol w:w="684"/>
        <w:gridCol w:w="3639"/>
        <w:gridCol w:w="1464"/>
        <w:gridCol w:w="1833"/>
      </w:tblGrid>
      <w:tr w:rsidR="00204A39" w:rsidRPr="00204A39" w:rsidTr="00204A39">
        <w:trPr>
          <w:trHeight w:val="502"/>
        </w:trPr>
        <w:tc>
          <w:tcPr>
            <w:tcW w:w="684" w:type="dxa"/>
            <w:tcBorders>
              <w:top w:val="single" w:sz="4" w:space="0" w:color="000000"/>
              <w:left w:val="single" w:sz="4" w:space="0" w:color="000000"/>
              <w:bottom w:val="single" w:sz="4" w:space="0" w:color="000000"/>
            </w:tcBorders>
            <w:shd w:val="clear" w:color="auto" w:fill="B8CCE4"/>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b/>
                <w:bCs/>
                <w:sz w:val="22"/>
                <w:szCs w:val="22"/>
                <w:lang w:val="es-BO" w:eastAsia="es-ES"/>
              </w:rPr>
              <w:t>N° ÍTEM</w:t>
            </w:r>
          </w:p>
        </w:tc>
        <w:tc>
          <w:tcPr>
            <w:tcW w:w="3639" w:type="dxa"/>
            <w:tcBorders>
              <w:top w:val="single" w:sz="4" w:space="0" w:color="000000"/>
              <w:left w:val="single" w:sz="4" w:space="0" w:color="000000"/>
              <w:bottom w:val="single" w:sz="4" w:space="0" w:color="000000"/>
            </w:tcBorders>
            <w:shd w:val="clear" w:color="auto" w:fill="B8CCE4"/>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b/>
                <w:bCs/>
                <w:sz w:val="22"/>
                <w:szCs w:val="22"/>
                <w:lang w:val="es-BO" w:eastAsia="es-ES"/>
              </w:rPr>
              <w:t>DESCRIPCIÓN DETALLADA DEL BIEN</w:t>
            </w:r>
          </w:p>
        </w:tc>
        <w:tc>
          <w:tcPr>
            <w:tcW w:w="1464" w:type="dxa"/>
            <w:tcBorders>
              <w:top w:val="single" w:sz="4" w:space="0" w:color="000000"/>
              <w:left w:val="single" w:sz="4" w:space="0" w:color="000000"/>
              <w:bottom w:val="single" w:sz="4" w:space="0" w:color="000000"/>
            </w:tcBorders>
            <w:shd w:val="clear" w:color="auto" w:fill="B8CCE4"/>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b/>
                <w:bCs/>
                <w:sz w:val="22"/>
                <w:szCs w:val="22"/>
                <w:lang w:val="es-BO" w:eastAsia="es-ES"/>
              </w:rPr>
              <w:t>UNIDAD DE MEDIDA</w:t>
            </w:r>
          </w:p>
        </w:tc>
        <w:tc>
          <w:tcPr>
            <w:tcW w:w="183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b/>
                <w:bCs/>
                <w:sz w:val="22"/>
                <w:szCs w:val="22"/>
                <w:lang w:val="es-BO" w:eastAsia="es-ES"/>
              </w:rPr>
              <w:t>CANTIDAD</w:t>
            </w:r>
          </w:p>
        </w:tc>
      </w:tr>
      <w:tr w:rsidR="00204A39" w:rsidRPr="00204A39" w:rsidTr="00204A39">
        <w:trPr>
          <w:trHeight w:val="397"/>
        </w:trPr>
        <w:tc>
          <w:tcPr>
            <w:tcW w:w="684" w:type="dxa"/>
            <w:tcBorders>
              <w:top w:val="single" w:sz="4" w:space="0" w:color="000000"/>
              <w:left w:val="single" w:sz="4" w:space="0" w:color="000000"/>
              <w:bottom w:val="single" w:sz="4" w:space="0" w:color="000000"/>
            </w:tcBorders>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color w:val="000000"/>
                <w:sz w:val="22"/>
                <w:szCs w:val="22"/>
                <w:lang w:eastAsia="es-ES"/>
              </w:rPr>
              <w:t>1</w:t>
            </w:r>
          </w:p>
        </w:tc>
        <w:tc>
          <w:tcPr>
            <w:tcW w:w="3639" w:type="dxa"/>
            <w:tcBorders>
              <w:top w:val="single" w:sz="4" w:space="0" w:color="000000"/>
              <w:left w:val="single" w:sz="4" w:space="0" w:color="000000"/>
              <w:bottom w:val="single" w:sz="4" w:space="0" w:color="000000"/>
            </w:tcBorders>
            <w:vAlign w:val="center"/>
          </w:tcPr>
          <w:p w:rsidR="00204A39" w:rsidRPr="00204A39" w:rsidRDefault="00204A39" w:rsidP="00204A39">
            <w:pPr>
              <w:spacing w:before="60" w:after="60"/>
              <w:rPr>
                <w:sz w:val="24"/>
                <w:szCs w:val="24"/>
                <w:lang w:eastAsia="es-ES"/>
              </w:rPr>
            </w:pPr>
            <w:r w:rsidRPr="00204A39">
              <w:rPr>
                <w:rFonts w:ascii="Calibri Light" w:hAnsi="Calibri Light" w:cs="Calibri Light"/>
                <w:color w:val="000000"/>
                <w:sz w:val="22"/>
                <w:szCs w:val="22"/>
                <w:lang w:eastAsia="es-ES"/>
              </w:rPr>
              <w:t xml:space="preserve">Sistema </w:t>
            </w:r>
            <w:proofErr w:type="spellStart"/>
            <w:r w:rsidRPr="00204A39">
              <w:rPr>
                <w:rFonts w:ascii="Calibri Light" w:hAnsi="Calibri Light" w:cs="Calibri Light"/>
                <w:color w:val="000000"/>
                <w:sz w:val="22"/>
                <w:szCs w:val="22"/>
                <w:lang w:eastAsia="es-ES"/>
              </w:rPr>
              <w:t>Scada</w:t>
            </w:r>
            <w:proofErr w:type="spellEnd"/>
            <w:r w:rsidRPr="00204A39">
              <w:rPr>
                <w:rFonts w:ascii="Calibri Light" w:hAnsi="Calibri Light" w:cs="Calibri Light"/>
                <w:color w:val="000000"/>
                <w:sz w:val="22"/>
                <w:szCs w:val="22"/>
                <w:lang w:eastAsia="es-ES"/>
              </w:rPr>
              <w:t xml:space="preserve"> , Video Wall en Planta GNL y Configuración de 27 ESR</w:t>
            </w:r>
          </w:p>
        </w:tc>
        <w:tc>
          <w:tcPr>
            <w:tcW w:w="1464" w:type="dxa"/>
            <w:tcBorders>
              <w:top w:val="single" w:sz="4" w:space="0" w:color="000000"/>
              <w:left w:val="single" w:sz="4" w:space="0" w:color="000000"/>
              <w:bottom w:val="single" w:sz="4" w:space="0" w:color="000000"/>
            </w:tcBorders>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color w:val="000000"/>
                <w:sz w:val="22"/>
                <w:szCs w:val="22"/>
                <w:lang w:eastAsia="es-ES"/>
              </w:rPr>
              <w:t>GBL</w:t>
            </w:r>
          </w:p>
        </w:tc>
        <w:tc>
          <w:tcPr>
            <w:tcW w:w="1833"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spacing w:before="60" w:after="60"/>
              <w:jc w:val="center"/>
              <w:rPr>
                <w:sz w:val="24"/>
                <w:szCs w:val="24"/>
                <w:lang w:eastAsia="es-ES"/>
              </w:rPr>
            </w:pPr>
            <w:r w:rsidRPr="00204A39">
              <w:rPr>
                <w:rFonts w:ascii="Calibri Light" w:hAnsi="Calibri Light" w:cs="Calibri Light"/>
                <w:color w:val="000000"/>
                <w:sz w:val="22"/>
                <w:szCs w:val="22"/>
                <w:lang w:eastAsia="es-ES"/>
              </w:rPr>
              <w:t>1</w:t>
            </w:r>
          </w:p>
        </w:tc>
      </w:tr>
    </w:tbl>
    <w:p w:rsidR="00204A39" w:rsidRPr="00204A39" w:rsidRDefault="00204A39" w:rsidP="00204A39">
      <w:pPr>
        <w:rPr>
          <w:rFonts w:ascii="Calibri Light" w:hAnsi="Calibri Light" w:cs="Calibri Light"/>
          <w:b/>
          <w:sz w:val="22"/>
          <w:szCs w:val="22"/>
          <w:lang w:eastAsia="es-ES"/>
        </w:rPr>
      </w:pPr>
    </w:p>
    <w:p w:rsidR="00204A39" w:rsidRPr="00204A39" w:rsidRDefault="00204A39" w:rsidP="00204A39">
      <w:pPr>
        <w:jc w:val="both"/>
        <w:rPr>
          <w:rFonts w:ascii="Calibri Light" w:hAnsi="Calibri Light" w:cs="Calibri Light"/>
          <w:b/>
          <w:bCs/>
          <w:color w:val="000000"/>
          <w:sz w:val="22"/>
          <w:szCs w:val="22"/>
          <w:lang w:eastAsia="es-ES"/>
        </w:rPr>
      </w:pPr>
    </w:p>
    <w:p w:rsidR="00204A39" w:rsidRPr="00204A39" w:rsidRDefault="00204A39" w:rsidP="00EC1A4E">
      <w:pPr>
        <w:numPr>
          <w:ilvl w:val="0"/>
          <w:numId w:val="46"/>
        </w:numPr>
        <w:suppressAutoHyphens/>
        <w:ind w:left="567" w:hanging="567"/>
        <w:contextualSpacing/>
        <w:jc w:val="both"/>
        <w:rPr>
          <w:sz w:val="24"/>
          <w:szCs w:val="24"/>
          <w:lang w:eastAsia="es-ES"/>
        </w:rPr>
      </w:pPr>
      <w:r w:rsidRPr="00204A39">
        <w:rPr>
          <w:rFonts w:ascii="Calibri Light" w:hAnsi="Calibri Light" w:cs="Calibri Light"/>
          <w:b/>
          <w:bCs/>
          <w:sz w:val="22"/>
          <w:szCs w:val="22"/>
          <w:lang w:eastAsia="es-BO"/>
        </w:rPr>
        <w:t>CARACTERÍSTICAS DEL REQUERIMIENTO</w:t>
      </w:r>
    </w:p>
    <w:p w:rsidR="00204A39" w:rsidRPr="00204A39" w:rsidRDefault="00204A39" w:rsidP="00204A39">
      <w:pPr>
        <w:jc w:val="both"/>
        <w:rPr>
          <w:rFonts w:ascii="Calibri Light" w:hAnsi="Calibri Light" w:cs="Calibri Light"/>
          <w:b/>
          <w:bCs/>
          <w:sz w:val="22"/>
          <w:szCs w:val="22"/>
          <w:lang w:eastAsia="es-BO"/>
        </w:rPr>
      </w:pPr>
    </w:p>
    <w:tbl>
      <w:tblPr>
        <w:tblW w:w="9703" w:type="dxa"/>
        <w:tblInd w:w="-30" w:type="dxa"/>
        <w:tblLayout w:type="fixed"/>
        <w:tblCellMar>
          <w:left w:w="70" w:type="dxa"/>
          <w:right w:w="70" w:type="dxa"/>
        </w:tblCellMar>
        <w:tblLook w:val="0000" w:firstRow="0" w:lastRow="0" w:firstColumn="0" w:lastColumn="0" w:noHBand="0" w:noVBand="0"/>
      </w:tblPr>
      <w:tblGrid>
        <w:gridCol w:w="9620"/>
        <w:gridCol w:w="83"/>
      </w:tblGrid>
      <w:tr w:rsidR="00204A39" w:rsidRPr="00204A39" w:rsidTr="00204A39">
        <w:trPr>
          <w:trHeight w:val="485"/>
        </w:trPr>
        <w:tc>
          <w:tcPr>
            <w:tcW w:w="9703"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autoSpaceDE w:val="0"/>
              <w:rPr>
                <w:sz w:val="24"/>
                <w:szCs w:val="24"/>
                <w:lang w:eastAsia="es-ES"/>
              </w:rPr>
            </w:pPr>
            <w:r w:rsidRPr="00204A39">
              <w:rPr>
                <w:rFonts w:ascii="Calibri Light" w:hAnsi="Calibri Light" w:cs="Calibri Light"/>
                <w:b/>
                <w:bCs/>
                <w:sz w:val="22"/>
                <w:szCs w:val="22"/>
                <w:lang w:eastAsia="es-ES"/>
              </w:rPr>
              <w:t xml:space="preserve">CARACTERÍSTICAS TÉCNICAS DEL BIEN </w:t>
            </w:r>
          </w:p>
        </w:tc>
      </w:tr>
      <w:tr w:rsidR="00204A39" w:rsidRPr="00204A39" w:rsidTr="00204A39">
        <w:trPr>
          <w:trHeight w:val="485"/>
        </w:trPr>
        <w:tc>
          <w:tcPr>
            <w:tcW w:w="9703"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autoSpaceDE w:val="0"/>
              <w:rPr>
                <w:rFonts w:ascii="Calibri Light" w:hAnsi="Calibri Light" w:cs="Calibri Light"/>
                <w:b/>
                <w:bCs/>
                <w:sz w:val="22"/>
                <w:szCs w:val="22"/>
                <w:lang w:eastAsia="es-ES"/>
              </w:rPr>
            </w:pPr>
            <w:r w:rsidRPr="00204A39">
              <w:rPr>
                <w:rFonts w:ascii="Calibri Light" w:hAnsi="Calibri Light" w:cs="Calibri Light"/>
                <w:b/>
                <w:bCs/>
                <w:sz w:val="22"/>
                <w:szCs w:val="22"/>
                <w:lang w:eastAsia="es-ES"/>
              </w:rPr>
              <w:t>1.- SISTEMA SCADA</w:t>
            </w:r>
          </w:p>
        </w:tc>
      </w:tr>
      <w:tr w:rsidR="00204A39" w:rsidRPr="00204A39" w:rsidTr="00204A39">
        <w:trPr>
          <w:trHeight w:val="485"/>
        </w:trPr>
        <w:tc>
          <w:tcPr>
            <w:tcW w:w="97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04A39" w:rsidRPr="00204A39" w:rsidRDefault="00204A39" w:rsidP="00204A39">
            <w:pPr>
              <w:autoSpaceDE w:val="0"/>
              <w:rPr>
                <w:rFonts w:ascii="Calibri Light" w:hAnsi="Calibri Light" w:cs="Calibri Light"/>
                <w:b/>
                <w:bCs/>
                <w:sz w:val="22"/>
                <w:szCs w:val="22"/>
                <w:highlight w:val="yellow"/>
                <w:lang w:val="es-BO" w:eastAsia="es-ES"/>
              </w:rPr>
            </w:pPr>
          </w:p>
          <w:p w:rsidR="00204A39" w:rsidRPr="00204A39" w:rsidRDefault="00204A39" w:rsidP="00204A39">
            <w:pPr>
              <w:autoSpaceDE w:val="0"/>
              <w:rPr>
                <w:sz w:val="24"/>
                <w:szCs w:val="24"/>
                <w:lang w:eastAsia="es-ES"/>
              </w:rPr>
            </w:pPr>
            <w:r w:rsidRPr="00204A39">
              <w:rPr>
                <w:rFonts w:ascii="Calibri Light" w:hAnsi="Calibri Light" w:cs="Calibri Light"/>
                <w:sz w:val="22"/>
                <w:szCs w:val="22"/>
                <w:lang w:eastAsia="es-ES"/>
              </w:rPr>
              <w:t xml:space="preserve">La empresa proponente debe realizar la provisión, instalación e implementación del Sistema SCADA (preferencia bajo Software Libre) en los equipos y servidores que actualmente están en la Planta Rio Grande. La configuración deberá proponerse bajo un esquema de virtualización </w:t>
            </w:r>
            <w:r w:rsidRPr="00204A39">
              <w:rPr>
                <w:rFonts w:ascii="Calibri Light" w:hAnsi="Calibri Light" w:cs="Calibri Light"/>
                <w:color w:val="000000"/>
                <w:sz w:val="22"/>
                <w:szCs w:val="22"/>
                <w:lang w:eastAsia="es-ES"/>
              </w:rPr>
              <w:t>KVM</w:t>
            </w:r>
            <w:r w:rsidRPr="00204A39">
              <w:rPr>
                <w:rFonts w:ascii="Calibri Light" w:hAnsi="Calibri Light" w:cs="Calibri Light"/>
                <w:sz w:val="22"/>
                <w:szCs w:val="22"/>
                <w:lang w:eastAsia="es-ES"/>
              </w:rPr>
              <w:t xml:space="preserve"> sobre Linux </w:t>
            </w:r>
            <w:proofErr w:type="spellStart"/>
            <w:r w:rsidRPr="00204A39">
              <w:rPr>
                <w:rFonts w:ascii="Calibri Light" w:hAnsi="Calibri Light" w:cs="Calibri Light"/>
                <w:sz w:val="22"/>
                <w:szCs w:val="22"/>
                <w:lang w:eastAsia="es-ES"/>
              </w:rPr>
              <w:t>Centos</w:t>
            </w:r>
            <w:proofErr w:type="spellEnd"/>
            <w:r w:rsidRPr="00204A39">
              <w:rPr>
                <w:rFonts w:ascii="Calibri Light" w:hAnsi="Calibri Light" w:cs="Calibri Light"/>
                <w:sz w:val="22"/>
                <w:szCs w:val="22"/>
                <w:lang w:eastAsia="es-ES"/>
              </w:rPr>
              <w:t xml:space="preserve"> y alta disponibilidad.</w:t>
            </w:r>
          </w:p>
          <w:p w:rsidR="00204A39" w:rsidRPr="00204A39" w:rsidRDefault="00204A39" w:rsidP="00204A39">
            <w:pPr>
              <w:tabs>
                <w:tab w:val="left" w:pos="420"/>
              </w:tabs>
              <w:autoSpaceDE w:val="0"/>
              <w:ind w:left="1260"/>
              <w:rPr>
                <w:rFonts w:ascii="Calibri Light" w:hAnsi="Calibri Light" w:cs="Calibri Light"/>
                <w:sz w:val="22"/>
                <w:szCs w:val="22"/>
                <w:lang w:eastAsia="es-ES"/>
              </w:rPr>
            </w:pPr>
          </w:p>
          <w:p w:rsidR="00204A39" w:rsidRPr="00204A39" w:rsidRDefault="00204A39" w:rsidP="00204A39">
            <w:pPr>
              <w:autoSpaceDE w:val="0"/>
              <w:ind w:left="360"/>
              <w:rPr>
                <w:rFonts w:ascii="Calibri Light" w:hAnsi="Calibri Light" w:cs="Calibri Light"/>
                <w:b/>
                <w:bCs/>
                <w:sz w:val="22"/>
                <w:szCs w:val="22"/>
                <w:lang w:eastAsia="es-BO"/>
              </w:rPr>
            </w:pPr>
            <w:r w:rsidRPr="00204A39">
              <w:rPr>
                <w:rFonts w:ascii="Calibri Light" w:hAnsi="Calibri Light" w:cs="Calibri Light"/>
                <w:b/>
                <w:bCs/>
                <w:sz w:val="22"/>
                <w:szCs w:val="22"/>
                <w:lang w:eastAsia="es-BO"/>
              </w:rPr>
              <w:t xml:space="preserve">Módulos del Sistema </w:t>
            </w:r>
            <w:proofErr w:type="spellStart"/>
            <w:r w:rsidRPr="00204A39">
              <w:rPr>
                <w:rFonts w:ascii="Calibri Light" w:hAnsi="Calibri Light" w:cs="Calibri Light"/>
                <w:b/>
                <w:bCs/>
                <w:sz w:val="22"/>
                <w:szCs w:val="22"/>
                <w:lang w:eastAsia="es-BO"/>
              </w:rPr>
              <w:t>Scada</w:t>
            </w:r>
            <w:proofErr w:type="spellEnd"/>
            <w:r w:rsidRPr="00204A39">
              <w:rPr>
                <w:rFonts w:ascii="Calibri Light" w:hAnsi="Calibri Light" w:cs="Calibri Light"/>
                <w:b/>
                <w:bCs/>
                <w:sz w:val="22"/>
                <w:szCs w:val="22"/>
                <w:lang w:eastAsia="es-BO"/>
              </w:rPr>
              <w:t xml:space="preserve"> </w:t>
            </w:r>
          </w:p>
          <w:p w:rsidR="00204A39" w:rsidRPr="00204A39" w:rsidRDefault="00204A39" w:rsidP="00204A39">
            <w:pPr>
              <w:tabs>
                <w:tab w:val="left" w:pos="720"/>
              </w:tabs>
              <w:autoSpaceDE w:val="0"/>
              <w:ind w:left="720"/>
              <w:rPr>
                <w:rFonts w:ascii="Calibri Light" w:hAnsi="Calibri Light" w:cs="Calibri Light"/>
                <w:sz w:val="22"/>
                <w:szCs w:val="22"/>
                <w:lang w:eastAsia="es-BO"/>
              </w:rPr>
            </w:pPr>
          </w:p>
          <w:p w:rsidR="00204A39" w:rsidRPr="00204A39" w:rsidRDefault="00204A39" w:rsidP="00EC1A4E">
            <w:pPr>
              <w:numPr>
                <w:ilvl w:val="0"/>
                <w:numId w:val="38"/>
              </w:numPr>
              <w:tabs>
                <w:tab w:val="left" w:pos="720"/>
              </w:tabs>
              <w:suppressAutoHyphens/>
              <w:autoSpaceDE w:val="0"/>
              <w:rPr>
                <w:rFonts w:ascii="Calibri Light" w:hAnsi="Calibri Light" w:cs="Calibri Light"/>
                <w:sz w:val="22"/>
                <w:szCs w:val="22"/>
                <w:lang w:eastAsia="es-BO"/>
              </w:rPr>
            </w:pPr>
            <w:r w:rsidRPr="00204A39">
              <w:rPr>
                <w:rFonts w:ascii="Calibri Light" w:hAnsi="Calibri Light" w:cs="Calibri Light"/>
                <w:sz w:val="22"/>
                <w:szCs w:val="22"/>
                <w:lang w:val="es-BO" w:eastAsia="es-BO"/>
              </w:rPr>
              <w:t xml:space="preserve"> Se debe adquirir los valores de Proceso indicados en las Tablas 1 y 2 de cada una de las 27 ESR y deben poder ser monitoreadas periódicamente en forma de Tablas y Curvas en Sala de Control.</w:t>
            </w:r>
          </w:p>
          <w:p w:rsidR="00204A39" w:rsidRPr="00204A39" w:rsidRDefault="00204A39" w:rsidP="00EC1A4E">
            <w:pPr>
              <w:numPr>
                <w:ilvl w:val="0"/>
                <w:numId w:val="38"/>
              </w:numPr>
              <w:tabs>
                <w:tab w:val="left" w:pos="720"/>
              </w:tabs>
              <w:suppressAutoHyphens/>
              <w:autoSpaceDE w:val="0"/>
              <w:rPr>
                <w:sz w:val="24"/>
                <w:szCs w:val="24"/>
                <w:lang w:eastAsia="es-ES"/>
              </w:rPr>
            </w:pPr>
            <w:r w:rsidRPr="00204A39">
              <w:rPr>
                <w:rFonts w:ascii="Calibri Light" w:hAnsi="Calibri Light" w:cs="Calibri Light"/>
                <w:sz w:val="22"/>
                <w:szCs w:val="22"/>
                <w:lang w:eastAsia="es-BO"/>
              </w:rPr>
              <w:t xml:space="preserve">Debe contar con el Módulo de Alarmas para los registros de avisos del proceso de cada una de las </w:t>
            </w:r>
            <w:proofErr w:type="spellStart"/>
            <w:r w:rsidRPr="00204A39">
              <w:rPr>
                <w:rFonts w:ascii="Calibri Light" w:hAnsi="Calibri Light" w:cs="Calibri Light"/>
                <w:sz w:val="22"/>
                <w:szCs w:val="22"/>
                <w:lang w:eastAsia="es-BO"/>
              </w:rPr>
              <w:t>ESRs</w:t>
            </w:r>
            <w:proofErr w:type="spellEnd"/>
            <w:r w:rsidRPr="00204A39">
              <w:rPr>
                <w:rFonts w:ascii="Calibri Light" w:hAnsi="Calibri Light" w:cs="Calibri Light"/>
                <w:sz w:val="22"/>
                <w:szCs w:val="22"/>
                <w:lang w:eastAsia="es-BO"/>
              </w:rPr>
              <w:t xml:space="preserve">, eventos locales y la configuración de los avisos que se necesiten visualizar de acuerdo a los eventos para ser exportados en formato PDF y ODS (Open </w:t>
            </w:r>
            <w:proofErr w:type="spellStart"/>
            <w:r w:rsidRPr="00204A39">
              <w:rPr>
                <w:rFonts w:ascii="Calibri Light" w:hAnsi="Calibri Light" w:cs="Calibri Light"/>
                <w:sz w:val="22"/>
                <w:szCs w:val="22"/>
                <w:lang w:eastAsia="es-BO"/>
              </w:rPr>
              <w:t>Document</w:t>
            </w:r>
            <w:proofErr w:type="spellEnd"/>
            <w:r w:rsidRPr="00204A39">
              <w:rPr>
                <w:rFonts w:ascii="Calibri Light" w:hAnsi="Calibri Light" w:cs="Calibri Light"/>
                <w:sz w:val="22"/>
                <w:szCs w:val="22"/>
                <w:lang w:eastAsia="es-BO"/>
              </w:rPr>
              <w:t xml:space="preserve"> </w:t>
            </w:r>
            <w:proofErr w:type="spellStart"/>
            <w:r w:rsidRPr="00204A39">
              <w:rPr>
                <w:rFonts w:ascii="Calibri Light" w:hAnsi="Calibri Light" w:cs="Calibri Light"/>
                <w:sz w:val="22"/>
                <w:szCs w:val="22"/>
                <w:lang w:eastAsia="es-BO"/>
              </w:rPr>
              <w:t>Spreadsheet</w:t>
            </w:r>
            <w:proofErr w:type="spellEnd"/>
            <w:r w:rsidRPr="00204A39">
              <w:rPr>
                <w:rFonts w:ascii="Calibri Light" w:hAnsi="Calibri Light" w:cs="Calibri Light"/>
                <w:sz w:val="22"/>
                <w:szCs w:val="22"/>
                <w:lang w:eastAsia="es-BO"/>
              </w:rPr>
              <w:t>).</w:t>
            </w:r>
          </w:p>
          <w:p w:rsidR="00204A39" w:rsidRPr="00204A39" w:rsidRDefault="00204A39" w:rsidP="00EC1A4E">
            <w:pPr>
              <w:numPr>
                <w:ilvl w:val="0"/>
                <w:numId w:val="38"/>
              </w:numPr>
              <w:suppressAutoHyphens/>
              <w:autoSpaceDE w:val="0"/>
              <w:rPr>
                <w:sz w:val="24"/>
                <w:szCs w:val="24"/>
                <w:lang w:eastAsia="es-ES"/>
              </w:rPr>
            </w:pPr>
            <w:r w:rsidRPr="00204A39">
              <w:rPr>
                <w:rFonts w:ascii="Calibri Light" w:hAnsi="Calibri Light" w:cs="Calibri Light"/>
                <w:sz w:val="22"/>
                <w:szCs w:val="22"/>
                <w:lang w:eastAsia="es-BO"/>
              </w:rPr>
              <w:t>El sistema SCADA deberá almacenar todos los datos en un motor de base de datos</w:t>
            </w:r>
            <w:r w:rsidRPr="00204A39">
              <w:rPr>
                <w:rFonts w:ascii="Calibri Light" w:hAnsi="Calibri Light" w:cs="Calibri Light"/>
                <w:sz w:val="22"/>
                <w:szCs w:val="22"/>
                <w:lang w:val="es-BO" w:eastAsia="es-BO"/>
              </w:rPr>
              <w:t xml:space="preserve"> (de preferencia </w:t>
            </w:r>
            <w:proofErr w:type="spellStart"/>
            <w:r w:rsidRPr="00204A39">
              <w:rPr>
                <w:rFonts w:ascii="Calibri Light" w:hAnsi="Calibri Light" w:cs="Calibri Light"/>
                <w:sz w:val="22"/>
                <w:szCs w:val="22"/>
                <w:lang w:val="es-BO" w:eastAsia="es-BO"/>
              </w:rPr>
              <w:t>opensource</w:t>
            </w:r>
            <w:proofErr w:type="spellEnd"/>
            <w:r w:rsidRPr="00204A39">
              <w:rPr>
                <w:rFonts w:ascii="Calibri Light" w:hAnsi="Calibri Light" w:cs="Calibri Light"/>
                <w:sz w:val="22"/>
                <w:szCs w:val="22"/>
                <w:lang w:val="es-BO" w:eastAsia="es-BO"/>
              </w:rPr>
              <w:t>)</w:t>
            </w:r>
            <w:r w:rsidRPr="00204A39">
              <w:rPr>
                <w:rFonts w:ascii="Calibri Light" w:hAnsi="Calibri Light" w:cs="Calibri Light"/>
                <w:sz w:val="22"/>
                <w:szCs w:val="22"/>
                <w:lang w:eastAsia="es-BO"/>
              </w:rPr>
              <w:t>, que pueda ser gestionada por el personal de YPFB (de preferencia bajo software libre).</w:t>
            </w:r>
          </w:p>
          <w:p w:rsidR="00204A39" w:rsidRPr="00204A39" w:rsidRDefault="00204A39" w:rsidP="00EC1A4E">
            <w:pPr>
              <w:numPr>
                <w:ilvl w:val="0"/>
                <w:numId w:val="38"/>
              </w:numPr>
              <w:suppressAutoHyphens/>
              <w:autoSpaceDE w:val="0"/>
              <w:rPr>
                <w:sz w:val="24"/>
                <w:szCs w:val="24"/>
                <w:lang w:eastAsia="es-ES"/>
              </w:rPr>
            </w:pPr>
            <w:r w:rsidRPr="00204A39">
              <w:rPr>
                <w:rFonts w:ascii="Calibri Light" w:hAnsi="Calibri Light" w:cs="Calibri Light"/>
                <w:sz w:val="22"/>
                <w:szCs w:val="22"/>
                <w:lang w:eastAsia="es-BO"/>
              </w:rPr>
              <w:t xml:space="preserve">El Sistema SCADA deberá contar con un </w:t>
            </w:r>
            <w:proofErr w:type="spellStart"/>
            <w:r w:rsidRPr="00204A39">
              <w:rPr>
                <w:rFonts w:ascii="Calibri Light" w:hAnsi="Calibri Light" w:cs="Calibri Light"/>
                <w:sz w:val="22"/>
                <w:szCs w:val="22"/>
                <w:lang w:eastAsia="es-BO"/>
              </w:rPr>
              <w:t>Historizador</w:t>
            </w:r>
            <w:proofErr w:type="spellEnd"/>
            <w:r w:rsidRPr="00204A39">
              <w:rPr>
                <w:rFonts w:ascii="Calibri Light" w:hAnsi="Calibri Light" w:cs="Calibri Light"/>
                <w:sz w:val="22"/>
                <w:szCs w:val="22"/>
                <w:lang w:eastAsia="es-BO"/>
              </w:rPr>
              <w:t xml:space="preserve"> de Planta en Tiempo real de 64 Bits, que permita de manera eficiente guardar a una tasa mayor de 100 ms. y almacenamiento partido (</w:t>
            </w:r>
            <w:proofErr w:type="spellStart"/>
            <w:r w:rsidRPr="00204A39">
              <w:rPr>
                <w:rFonts w:ascii="Calibri Light" w:hAnsi="Calibri Light" w:cs="Calibri Light"/>
                <w:sz w:val="22"/>
                <w:szCs w:val="22"/>
                <w:lang w:eastAsia="es-BO"/>
              </w:rPr>
              <w:t>Archiving</w:t>
            </w:r>
            <w:proofErr w:type="spellEnd"/>
            <w:r w:rsidRPr="00204A39">
              <w:rPr>
                <w:rFonts w:ascii="Calibri Light" w:hAnsi="Calibri Light" w:cs="Calibri Light"/>
                <w:sz w:val="22"/>
                <w:szCs w:val="22"/>
                <w:lang w:eastAsia="es-BO"/>
              </w:rPr>
              <w:t>), que permita al personal de YPFB realizar consultas en SQL, OPC-UA.</w:t>
            </w:r>
          </w:p>
          <w:p w:rsidR="00204A39" w:rsidRPr="00204A39" w:rsidRDefault="00204A39" w:rsidP="00204A39">
            <w:pPr>
              <w:autoSpaceDE w:val="0"/>
              <w:rPr>
                <w:sz w:val="24"/>
                <w:szCs w:val="24"/>
                <w:lang w:eastAsia="es-ES"/>
              </w:rPr>
            </w:pPr>
          </w:p>
          <w:p w:rsidR="00204A39" w:rsidRPr="00204A39" w:rsidRDefault="00204A39" w:rsidP="00EC1A4E">
            <w:pPr>
              <w:numPr>
                <w:ilvl w:val="0"/>
                <w:numId w:val="38"/>
              </w:numPr>
              <w:suppressAutoHyphens/>
              <w:jc w:val="both"/>
              <w:rPr>
                <w:sz w:val="24"/>
                <w:szCs w:val="24"/>
                <w:lang w:eastAsia="es-ES"/>
              </w:rPr>
            </w:pPr>
            <w:r w:rsidRPr="00204A39">
              <w:rPr>
                <w:rFonts w:ascii="Calibri Light" w:hAnsi="Calibri Light" w:cs="Calibri Light"/>
                <w:sz w:val="22"/>
                <w:szCs w:val="22"/>
                <w:lang w:eastAsia="es-BO"/>
              </w:rPr>
              <w:t xml:space="preserve">Deberá contar con un Módulo de Informes o reportes que permita : </w:t>
            </w:r>
          </w:p>
          <w:p w:rsidR="00204A39" w:rsidRPr="00204A39" w:rsidRDefault="00204A39" w:rsidP="00EC1A4E">
            <w:pPr>
              <w:numPr>
                <w:ilvl w:val="2"/>
                <w:numId w:val="38"/>
              </w:numPr>
              <w:suppressAutoHyphens/>
              <w:jc w:val="both"/>
              <w:rPr>
                <w:sz w:val="24"/>
                <w:szCs w:val="24"/>
                <w:lang w:eastAsia="es-ES"/>
              </w:rPr>
            </w:pPr>
            <w:r w:rsidRPr="00204A39">
              <w:rPr>
                <w:rFonts w:ascii="Calibri Light" w:hAnsi="Calibri Light" w:cs="Calibri Light"/>
                <w:sz w:val="22"/>
                <w:szCs w:val="22"/>
                <w:lang w:eastAsia="es-BO"/>
              </w:rPr>
              <w:t>Crear informes o reportes integrados.</w:t>
            </w:r>
          </w:p>
          <w:p w:rsidR="00204A39" w:rsidRPr="00204A39" w:rsidRDefault="00204A39" w:rsidP="00EC1A4E">
            <w:pPr>
              <w:numPr>
                <w:ilvl w:val="2"/>
                <w:numId w:val="38"/>
              </w:numPr>
              <w:suppressAutoHyphens/>
              <w:autoSpaceDE w:val="0"/>
              <w:jc w:val="both"/>
              <w:rPr>
                <w:sz w:val="24"/>
                <w:szCs w:val="24"/>
                <w:lang w:eastAsia="es-ES"/>
              </w:rPr>
            </w:pPr>
            <w:r w:rsidRPr="00204A39">
              <w:rPr>
                <w:rFonts w:ascii="Calibri Light" w:hAnsi="Calibri Light" w:cs="Calibri Light"/>
                <w:sz w:val="22"/>
                <w:szCs w:val="22"/>
                <w:lang w:eastAsia="es-BO"/>
              </w:rPr>
              <w:t>Imprimir diseños configurables de acuerdo a tiempos o eventos.</w:t>
            </w:r>
          </w:p>
          <w:p w:rsidR="00204A39" w:rsidRPr="00204A39" w:rsidRDefault="00204A39" w:rsidP="00EC1A4E">
            <w:pPr>
              <w:numPr>
                <w:ilvl w:val="0"/>
                <w:numId w:val="38"/>
              </w:numPr>
              <w:suppressAutoHyphens/>
              <w:autoSpaceDE w:val="0"/>
              <w:jc w:val="both"/>
              <w:rPr>
                <w:sz w:val="24"/>
                <w:szCs w:val="24"/>
                <w:lang w:eastAsia="es-ES"/>
              </w:rPr>
            </w:pPr>
            <w:r w:rsidRPr="00204A39">
              <w:rPr>
                <w:rFonts w:ascii="Calibri Light" w:hAnsi="Calibri Light" w:cs="Calibri Light"/>
                <w:sz w:val="22"/>
                <w:szCs w:val="22"/>
                <w:lang w:eastAsia="es-BO"/>
              </w:rPr>
              <w:t>Deberá contar con una interfaz gráfica para la configuración completa de los objetos de las pantallas HMI.</w:t>
            </w:r>
          </w:p>
          <w:p w:rsidR="00204A39" w:rsidRPr="00204A39" w:rsidRDefault="00204A39" w:rsidP="00EC1A4E">
            <w:pPr>
              <w:numPr>
                <w:ilvl w:val="0"/>
                <w:numId w:val="38"/>
              </w:numPr>
              <w:suppressAutoHyphens/>
              <w:autoSpaceDE w:val="0"/>
              <w:jc w:val="both"/>
              <w:rPr>
                <w:sz w:val="24"/>
                <w:szCs w:val="24"/>
                <w:lang w:eastAsia="es-ES"/>
              </w:rPr>
            </w:pPr>
            <w:r w:rsidRPr="00204A39">
              <w:rPr>
                <w:rFonts w:ascii="Calibri Light" w:hAnsi="Calibri Light" w:cs="Calibri Light"/>
                <w:sz w:val="22"/>
                <w:szCs w:val="22"/>
                <w:lang w:eastAsia="es-BO"/>
              </w:rPr>
              <w:lastRenderedPageBreak/>
              <w:t>Deberá tener un módulo web para al menos 2 (dos) usuarios concurrentes, que debe ser configurado conjuntamente con el personal de YPFB para su uso a través de la red corporativa.</w:t>
            </w:r>
          </w:p>
          <w:p w:rsidR="00204A39" w:rsidRPr="00204A39" w:rsidRDefault="00204A39" w:rsidP="00EC1A4E">
            <w:pPr>
              <w:numPr>
                <w:ilvl w:val="0"/>
                <w:numId w:val="38"/>
              </w:numPr>
              <w:suppressAutoHyphens/>
              <w:autoSpaceDE w:val="0"/>
              <w:jc w:val="both"/>
              <w:rPr>
                <w:sz w:val="24"/>
                <w:szCs w:val="24"/>
                <w:lang w:eastAsia="es-ES"/>
              </w:rPr>
            </w:pPr>
            <w:r w:rsidRPr="00204A39">
              <w:rPr>
                <w:rFonts w:ascii="Calibri Light" w:hAnsi="Calibri Light" w:cs="Calibri Light"/>
                <w:sz w:val="22"/>
                <w:szCs w:val="22"/>
                <w:lang w:eastAsia="es-BO"/>
              </w:rPr>
              <w:t xml:space="preserve">La configuración de las </w:t>
            </w:r>
            <w:r w:rsidRPr="00204A39">
              <w:rPr>
                <w:rFonts w:ascii="Calibri Light" w:hAnsi="Calibri Light" w:cs="Calibri Light"/>
                <w:color w:val="000000"/>
                <w:sz w:val="22"/>
                <w:szCs w:val="22"/>
                <w:lang w:eastAsia="es-BO"/>
              </w:rPr>
              <w:t>interfaces</w:t>
            </w:r>
            <w:r w:rsidRPr="00204A39">
              <w:rPr>
                <w:rFonts w:ascii="Calibri Light" w:hAnsi="Calibri Light" w:cs="Calibri Light"/>
                <w:sz w:val="22"/>
                <w:szCs w:val="22"/>
                <w:lang w:eastAsia="es-BO"/>
              </w:rPr>
              <w:t xml:space="preserve"> HMI de todas las </w:t>
            </w:r>
            <w:proofErr w:type="spellStart"/>
            <w:r w:rsidRPr="00204A39">
              <w:rPr>
                <w:rFonts w:ascii="Calibri Light" w:hAnsi="Calibri Light" w:cs="Calibri Light"/>
                <w:sz w:val="22"/>
                <w:szCs w:val="22"/>
                <w:lang w:eastAsia="es-BO"/>
              </w:rPr>
              <w:t>ESRs</w:t>
            </w:r>
            <w:proofErr w:type="spellEnd"/>
            <w:r w:rsidRPr="00204A39">
              <w:rPr>
                <w:rFonts w:ascii="Calibri Light" w:hAnsi="Calibri Light" w:cs="Calibri Light"/>
                <w:sz w:val="22"/>
                <w:szCs w:val="22"/>
                <w:lang w:eastAsia="es-BO"/>
              </w:rPr>
              <w:t xml:space="preserve"> deben ser replicadas en el sistema SCADA.</w:t>
            </w:r>
          </w:p>
          <w:p w:rsidR="00204A39" w:rsidRPr="00204A39" w:rsidRDefault="00204A39" w:rsidP="00EC1A4E">
            <w:pPr>
              <w:numPr>
                <w:ilvl w:val="0"/>
                <w:numId w:val="38"/>
              </w:numPr>
              <w:suppressAutoHyphens/>
              <w:autoSpaceDE w:val="0"/>
              <w:jc w:val="both"/>
              <w:rPr>
                <w:sz w:val="24"/>
                <w:szCs w:val="24"/>
                <w:lang w:eastAsia="es-ES"/>
              </w:rPr>
            </w:pPr>
            <w:r w:rsidRPr="00204A39">
              <w:rPr>
                <w:rFonts w:ascii="Calibri Light" w:hAnsi="Calibri Light" w:cs="Calibri Light"/>
                <w:sz w:val="22"/>
                <w:szCs w:val="22"/>
                <w:lang w:eastAsia="es-BO"/>
              </w:rPr>
              <w:t xml:space="preserve">El sistema SCADA debe tener mapa </w:t>
            </w:r>
            <w:proofErr w:type="spellStart"/>
            <w:r w:rsidRPr="00204A39">
              <w:rPr>
                <w:rFonts w:ascii="Calibri Light" w:hAnsi="Calibri Light" w:cs="Calibri Light"/>
                <w:sz w:val="22"/>
                <w:szCs w:val="22"/>
                <w:lang w:eastAsia="es-BO"/>
              </w:rPr>
              <w:t>overwiew</w:t>
            </w:r>
            <w:proofErr w:type="spellEnd"/>
            <w:r w:rsidRPr="00204A39">
              <w:rPr>
                <w:rFonts w:ascii="Calibri Light" w:hAnsi="Calibri Light" w:cs="Calibri Light"/>
                <w:sz w:val="22"/>
                <w:szCs w:val="22"/>
                <w:lang w:eastAsia="es-BO"/>
              </w:rPr>
              <w:t xml:space="preserve"> de todas las </w:t>
            </w:r>
            <w:proofErr w:type="spellStart"/>
            <w:r w:rsidRPr="00204A39">
              <w:rPr>
                <w:rFonts w:ascii="Calibri Light" w:hAnsi="Calibri Light" w:cs="Calibri Light"/>
                <w:sz w:val="22"/>
                <w:szCs w:val="22"/>
                <w:lang w:eastAsia="es-BO"/>
              </w:rPr>
              <w:t>ESRs</w:t>
            </w:r>
            <w:proofErr w:type="spellEnd"/>
            <w:r w:rsidRPr="00204A39">
              <w:rPr>
                <w:rFonts w:ascii="Calibri Light" w:hAnsi="Calibri Light" w:cs="Calibri Light"/>
                <w:sz w:val="22"/>
                <w:szCs w:val="22"/>
                <w:lang w:eastAsia="es-BO"/>
              </w:rPr>
              <w:t>.</w:t>
            </w:r>
          </w:p>
          <w:p w:rsidR="00204A39" w:rsidRPr="00484C63" w:rsidRDefault="00204A39" w:rsidP="00EC1A4E">
            <w:pPr>
              <w:numPr>
                <w:ilvl w:val="0"/>
                <w:numId w:val="38"/>
              </w:numPr>
              <w:suppressAutoHyphens/>
              <w:autoSpaceDE w:val="0"/>
              <w:jc w:val="both"/>
              <w:rPr>
                <w:sz w:val="24"/>
                <w:szCs w:val="24"/>
                <w:lang w:eastAsia="es-ES"/>
              </w:rPr>
            </w:pPr>
            <w:r w:rsidRPr="00204A39">
              <w:rPr>
                <w:rFonts w:ascii="Calibri Light" w:hAnsi="Calibri Light" w:cs="Calibri Light"/>
                <w:sz w:val="22"/>
                <w:szCs w:val="22"/>
                <w:lang w:eastAsia="es-BO"/>
              </w:rPr>
              <w:t xml:space="preserve">El proveedor debe efectuar la configuración necesaria para la sincronización de horario para alarmas y eventos de las 27 </w:t>
            </w:r>
            <w:proofErr w:type="spellStart"/>
            <w:r w:rsidRPr="00204A39">
              <w:rPr>
                <w:rFonts w:ascii="Calibri Light" w:hAnsi="Calibri Light" w:cs="Calibri Light"/>
                <w:sz w:val="22"/>
                <w:szCs w:val="22"/>
                <w:lang w:eastAsia="es-BO"/>
              </w:rPr>
              <w:t>ESR’s</w:t>
            </w:r>
            <w:proofErr w:type="spellEnd"/>
            <w:r w:rsidRPr="00204A39">
              <w:rPr>
                <w:rFonts w:ascii="Calibri Light" w:hAnsi="Calibri Light" w:cs="Calibri Light"/>
                <w:sz w:val="22"/>
                <w:szCs w:val="22"/>
                <w:lang w:eastAsia="es-BO"/>
              </w:rPr>
              <w:t xml:space="preserve"> con la Sala de Control del Complejo de Rio Grande.</w:t>
            </w:r>
          </w:p>
          <w:p w:rsidR="00204A39" w:rsidRPr="00204A39" w:rsidRDefault="00204A39" w:rsidP="00204A39">
            <w:pPr>
              <w:autoSpaceDE w:val="0"/>
              <w:rPr>
                <w:rFonts w:ascii="Calibri Light" w:hAnsi="Calibri Light" w:cs="Calibri Light"/>
                <w:b/>
                <w:bCs/>
                <w:sz w:val="22"/>
                <w:szCs w:val="22"/>
                <w:lang w:eastAsia="es-ES"/>
              </w:rPr>
            </w:pPr>
          </w:p>
        </w:tc>
      </w:tr>
      <w:tr w:rsidR="00204A39" w:rsidRPr="00204A39" w:rsidTr="00204A39">
        <w:trPr>
          <w:trHeight w:val="579"/>
        </w:trPr>
        <w:tc>
          <w:tcPr>
            <w:tcW w:w="9703" w:type="dxa"/>
            <w:gridSpan w:val="2"/>
            <w:tcBorders>
              <w:left w:val="single" w:sz="4" w:space="0" w:color="000000"/>
              <w:bottom w:val="single" w:sz="4" w:space="0" w:color="000000"/>
              <w:right w:val="single" w:sz="4" w:space="0" w:color="000000"/>
            </w:tcBorders>
            <w:shd w:val="clear" w:color="auto" w:fill="B4C7DC"/>
            <w:vAlign w:val="center"/>
          </w:tcPr>
          <w:p w:rsidR="00204A39" w:rsidRPr="00204A39" w:rsidRDefault="00204A39" w:rsidP="00204A39">
            <w:pPr>
              <w:autoSpaceDE w:val="0"/>
              <w:rPr>
                <w:rFonts w:ascii="Calibri Light" w:hAnsi="Calibri Light"/>
                <w:b/>
                <w:sz w:val="22"/>
                <w:szCs w:val="22"/>
                <w:lang w:eastAsia="es-ES"/>
              </w:rPr>
            </w:pPr>
            <w:r w:rsidRPr="00204A39">
              <w:rPr>
                <w:rFonts w:ascii="Calibri Light" w:hAnsi="Calibri Light"/>
                <w:b/>
                <w:sz w:val="22"/>
                <w:szCs w:val="22"/>
                <w:lang w:eastAsia="es-ES"/>
              </w:rPr>
              <w:lastRenderedPageBreak/>
              <w:t>2.- SISTEMA VIDEOWALL</w:t>
            </w:r>
          </w:p>
        </w:tc>
      </w:tr>
      <w:tr w:rsidR="00204A39" w:rsidRPr="00204A39" w:rsidTr="00204A39">
        <w:trPr>
          <w:trHeight w:val="579"/>
        </w:trPr>
        <w:tc>
          <w:tcPr>
            <w:tcW w:w="9703" w:type="dxa"/>
            <w:gridSpan w:val="2"/>
            <w:tcBorders>
              <w:left w:val="single" w:sz="4" w:space="0" w:color="000000"/>
              <w:bottom w:val="single" w:sz="4" w:space="0" w:color="000000"/>
              <w:right w:val="single" w:sz="4" w:space="0" w:color="000000"/>
            </w:tcBorders>
            <w:shd w:val="clear" w:color="auto" w:fill="auto"/>
            <w:vAlign w:val="center"/>
          </w:tcPr>
          <w:p w:rsidR="00204A39" w:rsidRPr="00204A39" w:rsidRDefault="00204A39" w:rsidP="00204A39">
            <w:pPr>
              <w:autoSpaceDE w:val="0"/>
              <w:snapToGrid w:val="0"/>
              <w:jc w:val="both"/>
              <w:rPr>
                <w:rFonts w:ascii="Calibri Light" w:hAnsi="Calibri Light" w:cs="Calibri Light"/>
                <w:sz w:val="22"/>
                <w:szCs w:val="22"/>
                <w:lang w:eastAsia="es-BO"/>
              </w:rPr>
            </w:pPr>
          </w:p>
          <w:p w:rsidR="00204A39" w:rsidRPr="00204A39" w:rsidRDefault="00204A39" w:rsidP="00204A39">
            <w:pPr>
              <w:autoSpaceDE w:val="0"/>
              <w:snapToGrid w:val="0"/>
              <w:jc w:val="both"/>
              <w:rPr>
                <w:sz w:val="24"/>
                <w:szCs w:val="24"/>
                <w:lang w:eastAsia="es-ES"/>
              </w:rPr>
            </w:pPr>
            <w:r w:rsidRPr="00204A39">
              <w:rPr>
                <w:rFonts w:ascii="Calibri Light" w:hAnsi="Calibri Light" w:cs="Calibri Light"/>
                <w:sz w:val="22"/>
                <w:szCs w:val="22"/>
                <w:lang w:eastAsia="es-BO"/>
              </w:rPr>
              <w:t xml:space="preserve">Para la Instalación de Sistema </w:t>
            </w:r>
            <w:proofErr w:type="spellStart"/>
            <w:r w:rsidRPr="00204A39">
              <w:rPr>
                <w:rFonts w:ascii="Calibri Light" w:hAnsi="Calibri Light" w:cs="Calibri Light"/>
                <w:sz w:val="22"/>
                <w:szCs w:val="22"/>
                <w:lang w:eastAsia="es-BO"/>
              </w:rPr>
              <w:t>VideoWall</w:t>
            </w:r>
            <w:proofErr w:type="spellEnd"/>
            <w:r w:rsidRPr="00204A39">
              <w:rPr>
                <w:rFonts w:ascii="Calibri Light" w:hAnsi="Calibri Light" w:cs="Calibri Light"/>
                <w:sz w:val="22"/>
                <w:szCs w:val="22"/>
                <w:lang w:eastAsia="es-BO"/>
              </w:rPr>
              <w:t xml:space="preserve"> monitoreo de Rio Grande se deberá proveer:</w:t>
            </w:r>
          </w:p>
          <w:p w:rsidR="00204A39" w:rsidRPr="00204A39" w:rsidRDefault="00204A39" w:rsidP="00204A39">
            <w:pPr>
              <w:autoSpaceDE w:val="0"/>
              <w:jc w:val="both"/>
              <w:rPr>
                <w:sz w:val="24"/>
                <w:szCs w:val="24"/>
                <w:lang w:eastAsia="es-ES"/>
              </w:rPr>
            </w:pPr>
          </w:p>
          <w:p w:rsidR="00204A39" w:rsidRPr="00204A39" w:rsidRDefault="00204A39" w:rsidP="00204A39">
            <w:pPr>
              <w:jc w:val="both"/>
              <w:rPr>
                <w:sz w:val="24"/>
                <w:szCs w:val="24"/>
                <w:lang w:eastAsia="es-ES"/>
              </w:rPr>
            </w:pPr>
            <w:r w:rsidRPr="00204A39">
              <w:rPr>
                <w:rFonts w:ascii="Calibri Light" w:hAnsi="Calibri Light" w:cs="Calibri Light"/>
                <w:b/>
                <w:bCs/>
                <w:sz w:val="22"/>
                <w:szCs w:val="22"/>
                <w:lang w:val="es-BO" w:eastAsia="es-ES"/>
              </w:rPr>
              <w:t xml:space="preserve">a) </w:t>
            </w:r>
            <w:r w:rsidRPr="00204A39">
              <w:rPr>
                <w:rFonts w:ascii="Calibri Light" w:hAnsi="Calibri Light" w:cs="Calibri Light"/>
                <w:b/>
                <w:sz w:val="22"/>
                <w:szCs w:val="22"/>
                <w:u w:val="single"/>
                <w:lang w:val="es-BO" w:eastAsia="es-ES"/>
              </w:rPr>
              <w:t xml:space="preserve"> ESTACIÓN DE T</w:t>
            </w:r>
            <w:r w:rsidRPr="00204A39">
              <w:rPr>
                <w:rFonts w:ascii="Calibri Light" w:hAnsi="Calibri Light" w:cs="Calibri Light"/>
                <w:b/>
                <w:sz w:val="22"/>
                <w:szCs w:val="22"/>
                <w:u w:val="single"/>
                <w:lang w:eastAsia="es-ES"/>
              </w:rPr>
              <w:t>RABAJO</w:t>
            </w:r>
          </w:p>
          <w:p w:rsidR="00204A39" w:rsidRPr="00204A39" w:rsidRDefault="00204A39" w:rsidP="00204A39">
            <w:pPr>
              <w:jc w:val="both"/>
              <w:rPr>
                <w:sz w:val="24"/>
                <w:szCs w:val="24"/>
                <w:lang w:eastAsia="es-ES"/>
              </w:rPr>
            </w:pP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 xml:space="preserve">Una Estación de trabajo deberá contar con 2 monitores de 27" con capacidad de operación 24/7. </w:t>
            </w: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Procesador Intel i7 Sexta generación</w:t>
            </w:r>
            <w:r w:rsidRPr="00204A39">
              <w:rPr>
                <w:rFonts w:ascii="Calibri Light" w:hAnsi="Calibri Light" w:cs="Calibri Light"/>
                <w:sz w:val="22"/>
                <w:szCs w:val="22"/>
                <w:lang w:eastAsia="es-ES"/>
              </w:rPr>
              <w:t xml:space="preserve">n </w:t>
            </w:r>
            <w:r w:rsidRPr="00204A39">
              <w:rPr>
                <w:rFonts w:ascii="Calibri Light" w:hAnsi="Calibri Light" w:cs="Calibri Light"/>
                <w:bCs/>
                <w:sz w:val="22"/>
                <w:szCs w:val="22"/>
                <w:lang w:val="es-BO" w:eastAsia="es-ES"/>
              </w:rPr>
              <w:t>(2.3 GHz, 3 MB cache, 800 MHz) o superior.</w:t>
            </w:r>
          </w:p>
          <w:p w:rsidR="00204A39" w:rsidRPr="00204A39" w:rsidRDefault="00204A39" w:rsidP="00EC1A4E">
            <w:pPr>
              <w:numPr>
                <w:ilvl w:val="0"/>
                <w:numId w:val="42"/>
              </w:numPr>
              <w:suppressAutoHyphens/>
              <w:jc w:val="both"/>
              <w:rPr>
                <w:rFonts w:ascii="Calibri Light" w:hAnsi="Calibri Light" w:cs="Calibri Light"/>
                <w:bCs/>
                <w:sz w:val="22"/>
                <w:szCs w:val="22"/>
                <w:lang w:val="es-BO" w:eastAsia="es-ES"/>
              </w:rPr>
            </w:pPr>
            <w:r w:rsidRPr="00204A39">
              <w:rPr>
                <w:rFonts w:ascii="Calibri Light" w:hAnsi="Calibri Light" w:cs="Calibri Light"/>
                <w:bCs/>
                <w:sz w:val="22"/>
                <w:szCs w:val="22"/>
                <w:lang w:val="es-BO" w:eastAsia="es-ES"/>
              </w:rPr>
              <w:t xml:space="preserve">Disco duro de 1 TB o </w:t>
            </w:r>
            <w:proofErr w:type="spellStart"/>
            <w:r w:rsidRPr="00204A39">
              <w:rPr>
                <w:rFonts w:ascii="Calibri Light" w:hAnsi="Calibri Light" w:cs="Calibri Light"/>
                <w:bCs/>
                <w:sz w:val="22"/>
                <w:szCs w:val="22"/>
                <w:lang w:val="es-BO" w:eastAsia="es-ES"/>
              </w:rPr>
              <w:t>superi</w:t>
            </w:r>
            <w:r w:rsidRPr="00204A39">
              <w:rPr>
                <w:rFonts w:ascii="Calibri Light" w:hAnsi="Calibri Light" w:cs="Calibri Light"/>
                <w:sz w:val="22"/>
                <w:szCs w:val="22"/>
                <w:lang w:eastAsia="es-ES"/>
              </w:rPr>
              <w:t>or</w:t>
            </w:r>
            <w:proofErr w:type="spellEnd"/>
            <w:r w:rsidRPr="00204A39">
              <w:rPr>
                <w:rFonts w:ascii="Calibri Light" w:hAnsi="Calibri Light" w:cs="Calibri Light"/>
                <w:sz w:val="22"/>
                <w:szCs w:val="22"/>
                <w:lang w:eastAsia="es-ES"/>
              </w:rPr>
              <w:t>.</w:t>
            </w: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Memoria RAM 16 GB (2 memorias de 8 GB en 2 slots) o de acuerdo a requerimiento del sistema,</w:t>
            </w:r>
            <w:r w:rsidRPr="00204A39">
              <w:rPr>
                <w:rFonts w:ascii="Calibri Light" w:hAnsi="Calibri Light" w:cs="Calibri Light"/>
                <w:sz w:val="22"/>
                <w:szCs w:val="22"/>
                <w:lang w:eastAsia="es-ES"/>
              </w:rPr>
              <w:t xml:space="preserve"> </w:t>
            </w:r>
            <w:r w:rsidRPr="00204A39">
              <w:rPr>
                <w:rFonts w:ascii="Calibri Light" w:hAnsi="Calibri Light" w:cs="Calibri Light"/>
                <w:bCs/>
                <w:sz w:val="22"/>
                <w:szCs w:val="22"/>
                <w:lang w:val="es-BO" w:eastAsia="es-ES"/>
              </w:rPr>
              <w:t>DDR3L 1600 ECC RAM o superior.</w:t>
            </w: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 xml:space="preserve">Tarjeta de Video NVIDIA </w:t>
            </w:r>
            <w:proofErr w:type="spellStart"/>
            <w:r w:rsidRPr="00204A39">
              <w:rPr>
                <w:rFonts w:ascii="Calibri Light" w:hAnsi="Calibri Light" w:cs="Calibri Light"/>
                <w:bCs/>
                <w:sz w:val="22"/>
                <w:szCs w:val="22"/>
                <w:lang w:val="es-BO" w:eastAsia="es-ES"/>
              </w:rPr>
              <w:t>Quadro</w:t>
            </w:r>
            <w:proofErr w:type="spellEnd"/>
            <w:r w:rsidRPr="00204A39">
              <w:rPr>
                <w:rFonts w:ascii="Calibri Light" w:hAnsi="Calibri Light" w:cs="Calibri Light"/>
                <w:bCs/>
                <w:sz w:val="22"/>
                <w:szCs w:val="22"/>
                <w:lang w:val="es-BO" w:eastAsia="es-ES"/>
              </w:rPr>
              <w:t xml:space="preserve"> K4000, 3 GB </w:t>
            </w:r>
            <w:proofErr w:type="spellStart"/>
            <w:r w:rsidRPr="00204A39">
              <w:rPr>
                <w:rFonts w:ascii="Calibri Light" w:hAnsi="Calibri Light" w:cs="Calibri Light"/>
                <w:bCs/>
                <w:sz w:val="22"/>
                <w:szCs w:val="22"/>
                <w:lang w:val="es-BO" w:eastAsia="es-ES"/>
              </w:rPr>
              <w:t>graphics</w:t>
            </w:r>
            <w:proofErr w:type="spellEnd"/>
            <w:r w:rsidRPr="00204A39">
              <w:rPr>
                <w:rFonts w:ascii="Calibri Light" w:hAnsi="Calibri Light" w:cs="Calibri Light"/>
                <w:bCs/>
                <w:sz w:val="22"/>
                <w:szCs w:val="22"/>
                <w:lang w:val="es-BO" w:eastAsia="es-ES"/>
              </w:rPr>
              <w:t xml:space="preserve"> </w:t>
            </w:r>
            <w:proofErr w:type="spellStart"/>
            <w:r w:rsidRPr="00204A39">
              <w:rPr>
                <w:rFonts w:ascii="Calibri Light" w:hAnsi="Calibri Light" w:cs="Calibri Light"/>
                <w:bCs/>
                <w:sz w:val="22"/>
                <w:szCs w:val="22"/>
                <w:lang w:val="es-BO" w:eastAsia="es-ES"/>
              </w:rPr>
              <w:t>card</w:t>
            </w:r>
            <w:proofErr w:type="spellEnd"/>
            <w:r w:rsidRPr="00204A39">
              <w:rPr>
                <w:rFonts w:ascii="Calibri Light" w:hAnsi="Calibri Light" w:cs="Calibri Light"/>
                <w:bCs/>
                <w:sz w:val="22"/>
                <w:szCs w:val="22"/>
                <w:lang w:val="es-BO" w:eastAsia="es-ES"/>
              </w:rPr>
              <w:t xml:space="preserve"> para 2 salidas de monitor instalada en fábrica o superior.</w:t>
            </w: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Sistema Operativo</w:t>
            </w:r>
            <w:r w:rsidRPr="00204A39">
              <w:rPr>
                <w:sz w:val="24"/>
                <w:szCs w:val="24"/>
                <w:lang w:eastAsia="es-ES"/>
              </w:rPr>
              <w:t xml:space="preserve"> </w:t>
            </w:r>
            <w:r w:rsidRPr="00204A39">
              <w:rPr>
                <w:rFonts w:ascii="Calibri Light" w:hAnsi="Calibri Light" w:cs="Calibri Light"/>
                <w:bCs/>
                <w:sz w:val="22"/>
                <w:szCs w:val="22"/>
                <w:lang w:val="es-BO" w:eastAsia="es-ES"/>
              </w:rPr>
              <w:t>con Microsoft Windows 10, 64-bit OS o superior.</w:t>
            </w: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Fuente de poder: 600 W, 90% o superior, deberá contar con teclado y mouse de la misma marca de la estación de trabajo.</w:t>
            </w:r>
          </w:p>
          <w:p w:rsidR="00204A39" w:rsidRPr="00204A39" w:rsidRDefault="00204A39" w:rsidP="00EC1A4E">
            <w:pPr>
              <w:numPr>
                <w:ilvl w:val="0"/>
                <w:numId w:val="42"/>
              </w:numPr>
              <w:suppressAutoHyphens/>
              <w:jc w:val="both"/>
              <w:rPr>
                <w:sz w:val="24"/>
                <w:szCs w:val="24"/>
                <w:lang w:eastAsia="es-ES"/>
              </w:rPr>
            </w:pPr>
            <w:r w:rsidRPr="00204A39">
              <w:rPr>
                <w:rFonts w:ascii="Calibri Light" w:hAnsi="Calibri Light" w:cs="Calibri Light"/>
                <w:bCs/>
                <w:sz w:val="22"/>
                <w:szCs w:val="22"/>
                <w:lang w:val="es-BO" w:eastAsia="es-ES"/>
              </w:rPr>
              <w:t>Los soportes de los monitores deberán ser de tipo brazo articulado y accesorios necesarios para su instalación llave en mano. (El ofertante deberá Adjuntar Fotos).</w:t>
            </w:r>
          </w:p>
          <w:p w:rsidR="00204A39" w:rsidRPr="00204A39" w:rsidRDefault="00204A39" w:rsidP="00EC1A4E">
            <w:pPr>
              <w:numPr>
                <w:ilvl w:val="0"/>
                <w:numId w:val="42"/>
              </w:numPr>
              <w:suppressAutoHyphens/>
              <w:jc w:val="both"/>
              <w:rPr>
                <w:sz w:val="16"/>
                <w:szCs w:val="16"/>
                <w:lang w:eastAsia="es-ES"/>
              </w:rPr>
            </w:pPr>
            <w:r w:rsidRPr="00204A39">
              <w:rPr>
                <w:rFonts w:ascii="Calibri Light" w:hAnsi="Calibri Light" w:cs="Calibri Light"/>
                <w:bCs/>
                <w:sz w:val="22"/>
                <w:szCs w:val="22"/>
                <w:lang w:val="es-BO" w:eastAsia="es-ES"/>
              </w:rPr>
              <w:t xml:space="preserve">UPS de 5 KVA que permita mínimamente 15 minutos de autonomía, con factor de potencia unitaria y protección de </w:t>
            </w:r>
            <w:proofErr w:type="spellStart"/>
            <w:r w:rsidRPr="00204A39">
              <w:rPr>
                <w:rFonts w:ascii="Calibri Light" w:hAnsi="Calibri Light" w:cs="Calibri Light"/>
                <w:bCs/>
                <w:sz w:val="22"/>
                <w:szCs w:val="22"/>
                <w:lang w:val="es-BO" w:eastAsia="es-ES"/>
              </w:rPr>
              <w:t>transientes</w:t>
            </w:r>
            <w:proofErr w:type="spellEnd"/>
            <w:r w:rsidRPr="00204A39">
              <w:rPr>
                <w:rFonts w:ascii="Calibri Light" w:hAnsi="Calibri Light" w:cs="Calibri Light"/>
                <w:bCs/>
                <w:sz w:val="22"/>
                <w:szCs w:val="22"/>
                <w:lang w:val="es-BO" w:eastAsia="es-ES"/>
              </w:rPr>
              <w:t>.</w:t>
            </w:r>
          </w:p>
          <w:p w:rsidR="00204A39" w:rsidRPr="00204A39" w:rsidRDefault="00204A39" w:rsidP="00204A39">
            <w:pPr>
              <w:jc w:val="both"/>
              <w:rPr>
                <w:sz w:val="24"/>
                <w:szCs w:val="24"/>
                <w:lang w:eastAsia="es-ES"/>
              </w:rPr>
            </w:pPr>
          </w:p>
          <w:p w:rsidR="00204A39" w:rsidRPr="00204A39" w:rsidRDefault="00204A39" w:rsidP="00204A39">
            <w:pPr>
              <w:jc w:val="both"/>
              <w:rPr>
                <w:rFonts w:ascii="Calibri Light" w:hAnsi="Calibri Light" w:cs="Calibri Light"/>
                <w:b/>
                <w:sz w:val="22"/>
                <w:szCs w:val="22"/>
                <w:u w:val="single"/>
                <w:lang w:val="es-BO" w:eastAsia="es-BO"/>
              </w:rPr>
            </w:pPr>
            <w:r w:rsidRPr="00204A39">
              <w:rPr>
                <w:rFonts w:ascii="Calibri Light" w:hAnsi="Calibri Light" w:cs="Calibri Light"/>
                <w:b/>
                <w:sz w:val="22"/>
                <w:szCs w:val="22"/>
                <w:u w:val="single"/>
                <w:lang w:eastAsia="es-BO"/>
              </w:rPr>
              <w:t>b) MONITORES DE VIDEOWALL</w:t>
            </w:r>
          </w:p>
          <w:p w:rsidR="00204A39" w:rsidRPr="00204A39" w:rsidRDefault="00204A39" w:rsidP="00204A39">
            <w:pPr>
              <w:jc w:val="both"/>
              <w:rPr>
                <w:rFonts w:ascii="Calibri Light" w:hAnsi="Calibri Light" w:cs="Calibri Light"/>
                <w:b/>
                <w:sz w:val="22"/>
                <w:szCs w:val="22"/>
                <w:u w:val="single"/>
                <w:lang w:val="es-BO" w:eastAsia="es-BO"/>
              </w:rPr>
            </w:pPr>
          </w:p>
          <w:p w:rsidR="00204A39" w:rsidRPr="00204A39" w:rsidRDefault="00204A39" w:rsidP="00204A39">
            <w:pPr>
              <w:jc w:val="both"/>
              <w:rPr>
                <w:sz w:val="24"/>
                <w:szCs w:val="24"/>
                <w:lang w:eastAsia="es-ES"/>
              </w:rPr>
            </w:pPr>
            <w:r w:rsidRPr="00204A39">
              <w:rPr>
                <w:rFonts w:ascii="Calibri Light" w:hAnsi="Calibri Light"/>
                <w:sz w:val="22"/>
                <w:szCs w:val="22"/>
                <w:lang w:eastAsia="es-ES"/>
              </w:rPr>
              <w:t>Los Monitores deberán tener las siguientes características:</w:t>
            </w:r>
          </w:p>
          <w:p w:rsidR="00204A39" w:rsidRPr="00204A39" w:rsidRDefault="00204A39" w:rsidP="00204A39">
            <w:pPr>
              <w:jc w:val="both"/>
              <w:rPr>
                <w:sz w:val="24"/>
                <w:szCs w:val="24"/>
                <w:lang w:eastAsia="es-ES"/>
              </w:rPr>
            </w:pPr>
          </w:p>
          <w:p w:rsidR="00204A39" w:rsidRPr="00204A39" w:rsidRDefault="00204A39" w:rsidP="00EC1A4E">
            <w:pPr>
              <w:numPr>
                <w:ilvl w:val="0"/>
                <w:numId w:val="39"/>
              </w:numPr>
              <w:suppressAutoHyphens/>
              <w:jc w:val="both"/>
              <w:rPr>
                <w:sz w:val="24"/>
                <w:szCs w:val="24"/>
                <w:lang w:eastAsia="es-ES"/>
              </w:rPr>
            </w:pPr>
            <w:r w:rsidRPr="00204A39">
              <w:rPr>
                <w:rFonts w:ascii="Calibri Light" w:hAnsi="Calibri Light"/>
                <w:sz w:val="22"/>
                <w:szCs w:val="22"/>
                <w:lang w:eastAsia="es-ES"/>
              </w:rPr>
              <w:t>Seis Monitores de 46" para uso intensivo 24/7 con bisel ultra delgado (2,3mm o menos).</w:t>
            </w:r>
          </w:p>
          <w:p w:rsidR="00204A39" w:rsidRPr="00204A39" w:rsidRDefault="00204A39" w:rsidP="00EC1A4E">
            <w:pPr>
              <w:numPr>
                <w:ilvl w:val="0"/>
                <w:numId w:val="39"/>
              </w:numPr>
              <w:suppressAutoHyphens/>
              <w:jc w:val="both"/>
              <w:rPr>
                <w:sz w:val="24"/>
                <w:szCs w:val="24"/>
                <w:lang w:eastAsia="es-ES"/>
              </w:rPr>
            </w:pPr>
            <w:r w:rsidRPr="00204A39">
              <w:rPr>
                <w:rFonts w:ascii="Calibri Light" w:hAnsi="Calibri Light" w:cs="Calibri Light"/>
                <w:sz w:val="22"/>
                <w:szCs w:val="22"/>
                <w:lang w:val="es-BO" w:eastAsia="es-BO"/>
              </w:rPr>
              <w:t>Resolución mínima Full HD 1920x1080.</w:t>
            </w:r>
          </w:p>
          <w:p w:rsidR="00204A39" w:rsidRPr="00204A39" w:rsidRDefault="00204A39" w:rsidP="00EC1A4E">
            <w:pPr>
              <w:numPr>
                <w:ilvl w:val="0"/>
                <w:numId w:val="39"/>
              </w:numPr>
              <w:suppressAutoHyphens/>
              <w:jc w:val="both"/>
              <w:rPr>
                <w:sz w:val="24"/>
                <w:szCs w:val="24"/>
                <w:lang w:eastAsia="es-ES"/>
              </w:rPr>
            </w:pPr>
            <w:r w:rsidRPr="00204A39">
              <w:rPr>
                <w:rFonts w:ascii="Calibri Light" w:hAnsi="Calibri Light" w:cs="Calibri Light"/>
                <w:sz w:val="22"/>
                <w:szCs w:val="22"/>
                <w:lang w:val="es-BO" w:eastAsia="es-BO"/>
              </w:rPr>
              <w:t xml:space="preserve">Entradas mínimas requeridas: </w:t>
            </w:r>
            <w:proofErr w:type="spellStart"/>
            <w:r w:rsidRPr="00204A39">
              <w:rPr>
                <w:rFonts w:ascii="Calibri Light" w:hAnsi="Calibri Light" w:cs="Calibri Light"/>
                <w:sz w:val="22"/>
                <w:szCs w:val="22"/>
                <w:lang w:val="es-BO" w:eastAsia="es-BO"/>
              </w:rPr>
              <w:t>Display</w:t>
            </w:r>
            <w:proofErr w:type="spellEnd"/>
            <w:r w:rsidRPr="00204A39">
              <w:rPr>
                <w:rFonts w:ascii="Calibri Light" w:hAnsi="Calibri Light" w:cs="Calibri Light"/>
                <w:sz w:val="22"/>
                <w:szCs w:val="22"/>
                <w:lang w:val="es-BO" w:eastAsia="es-BO"/>
              </w:rPr>
              <w:t xml:space="preserve"> Port 1.2 x 1, HDMI2 x 2, RJ-45 x 1.</w:t>
            </w:r>
          </w:p>
          <w:p w:rsidR="00204A39" w:rsidRPr="00204A39" w:rsidRDefault="00204A39" w:rsidP="00EC1A4E">
            <w:pPr>
              <w:numPr>
                <w:ilvl w:val="0"/>
                <w:numId w:val="39"/>
              </w:numPr>
              <w:suppressAutoHyphens/>
              <w:jc w:val="both"/>
              <w:rPr>
                <w:sz w:val="24"/>
                <w:szCs w:val="24"/>
                <w:lang w:eastAsia="es-ES"/>
              </w:rPr>
            </w:pPr>
            <w:r w:rsidRPr="00204A39">
              <w:rPr>
                <w:rFonts w:ascii="Calibri Light" w:hAnsi="Calibri Light" w:cs="Calibri Light"/>
                <w:sz w:val="22"/>
                <w:szCs w:val="22"/>
                <w:lang w:val="es-BO" w:eastAsia="es-BO"/>
              </w:rPr>
              <w:t xml:space="preserve">Salidas mínimas requeridas: </w:t>
            </w:r>
            <w:proofErr w:type="spellStart"/>
            <w:r w:rsidRPr="00204A39">
              <w:rPr>
                <w:rFonts w:ascii="Calibri Light" w:hAnsi="Calibri Light" w:cs="Calibri Light"/>
                <w:sz w:val="22"/>
                <w:szCs w:val="22"/>
                <w:lang w:val="es-BO" w:eastAsia="es-BO"/>
              </w:rPr>
              <w:t>DisplayPort</w:t>
            </w:r>
            <w:proofErr w:type="spellEnd"/>
            <w:r w:rsidRPr="00204A39">
              <w:rPr>
                <w:rFonts w:ascii="Calibri Light" w:hAnsi="Calibri Light" w:cs="Calibri Light"/>
                <w:sz w:val="22"/>
                <w:szCs w:val="22"/>
                <w:lang w:val="es-BO" w:eastAsia="es-BO"/>
              </w:rPr>
              <w:t xml:space="preserve"> 1.2 o superior.</w:t>
            </w:r>
          </w:p>
          <w:p w:rsidR="00204A39" w:rsidRPr="00204A39" w:rsidRDefault="00204A39" w:rsidP="00EC1A4E">
            <w:pPr>
              <w:numPr>
                <w:ilvl w:val="0"/>
                <w:numId w:val="40"/>
              </w:numPr>
              <w:suppressAutoHyphens/>
              <w:jc w:val="both"/>
              <w:rPr>
                <w:sz w:val="24"/>
                <w:szCs w:val="24"/>
                <w:lang w:eastAsia="es-ES"/>
              </w:rPr>
            </w:pPr>
            <w:r w:rsidRPr="00204A39">
              <w:rPr>
                <w:rFonts w:ascii="Calibri Light" w:hAnsi="Calibri Light" w:cs="Calibri Light"/>
                <w:sz w:val="22"/>
                <w:szCs w:val="22"/>
                <w:lang w:val="es-BO" w:eastAsia="es-BO"/>
              </w:rPr>
              <w:t>Tiempo de respuesta máxima de 8 ms.</w:t>
            </w:r>
          </w:p>
          <w:p w:rsidR="00204A39" w:rsidRPr="00204A39" w:rsidRDefault="00204A39" w:rsidP="00EC1A4E">
            <w:pPr>
              <w:numPr>
                <w:ilvl w:val="0"/>
                <w:numId w:val="40"/>
              </w:numPr>
              <w:suppressAutoHyphens/>
              <w:jc w:val="both"/>
              <w:rPr>
                <w:sz w:val="24"/>
                <w:szCs w:val="24"/>
                <w:lang w:eastAsia="es-ES"/>
              </w:rPr>
            </w:pPr>
            <w:r w:rsidRPr="00204A39">
              <w:rPr>
                <w:rFonts w:ascii="Calibri Light" w:hAnsi="Calibri Light" w:cs="Calibri Light"/>
                <w:sz w:val="22"/>
                <w:szCs w:val="22"/>
                <w:lang w:val="es-BO" w:eastAsia="es-BO"/>
              </w:rPr>
              <w:t>Fuente de Poder: AC 100 - 240 V~ (+/- 10 %), 50/60 Hz.</w:t>
            </w:r>
          </w:p>
          <w:p w:rsidR="00204A39" w:rsidRPr="00204A39" w:rsidRDefault="00204A39" w:rsidP="00EC1A4E">
            <w:pPr>
              <w:numPr>
                <w:ilvl w:val="0"/>
                <w:numId w:val="40"/>
              </w:numPr>
              <w:suppressAutoHyphens/>
              <w:jc w:val="both"/>
              <w:rPr>
                <w:sz w:val="24"/>
                <w:szCs w:val="24"/>
                <w:lang w:eastAsia="es-ES"/>
              </w:rPr>
            </w:pPr>
            <w:r w:rsidRPr="00204A39">
              <w:rPr>
                <w:rFonts w:ascii="Calibri Light" w:hAnsi="Calibri Light" w:cs="Calibri Light"/>
                <w:sz w:val="22"/>
                <w:szCs w:val="22"/>
                <w:lang w:val="es-BO" w:eastAsia="es-BO"/>
              </w:rPr>
              <w:t>Se deben contemplar todos los cables de conexión de video, energía (</w:t>
            </w:r>
            <w:proofErr w:type="spellStart"/>
            <w:r w:rsidRPr="00204A39">
              <w:rPr>
                <w:rFonts w:ascii="Calibri Light" w:hAnsi="Calibri Light" w:cs="Calibri Light"/>
                <w:sz w:val="22"/>
                <w:szCs w:val="22"/>
                <w:lang w:val="es-BO" w:eastAsia="es-BO"/>
              </w:rPr>
              <w:t>PDUs</w:t>
            </w:r>
            <w:proofErr w:type="spellEnd"/>
            <w:r w:rsidRPr="00204A39">
              <w:rPr>
                <w:rFonts w:ascii="Calibri Light" w:hAnsi="Calibri Light" w:cs="Calibri Light"/>
                <w:sz w:val="22"/>
                <w:szCs w:val="22"/>
                <w:lang w:val="es-BO" w:eastAsia="es-BO"/>
              </w:rPr>
              <w:t xml:space="preserve"> y reguladores de tensión) y red para garantizar el correcto funcionamiento del sistema de monitoreo. </w:t>
            </w:r>
          </w:p>
          <w:p w:rsidR="00204A39" w:rsidRPr="00D20ECC" w:rsidRDefault="00204A39" w:rsidP="00EC1A4E">
            <w:pPr>
              <w:numPr>
                <w:ilvl w:val="0"/>
                <w:numId w:val="40"/>
              </w:numPr>
              <w:suppressAutoHyphens/>
              <w:jc w:val="both"/>
              <w:rPr>
                <w:sz w:val="24"/>
                <w:szCs w:val="24"/>
                <w:lang w:eastAsia="es-ES"/>
              </w:rPr>
            </w:pPr>
            <w:r w:rsidRPr="00D20ECC">
              <w:rPr>
                <w:rFonts w:ascii="Calibri Light" w:hAnsi="Calibri Light" w:cs="Calibri Light"/>
                <w:sz w:val="22"/>
                <w:szCs w:val="22"/>
                <w:lang w:eastAsia="es-BO"/>
              </w:rPr>
              <w:t xml:space="preserve">Monitores de 3 filas y 2 Columnas, teniendo una dimensión mínima de 306 cm de Ancho y 115 cm </w:t>
            </w:r>
          </w:p>
          <w:p w:rsidR="00204A39" w:rsidRPr="00204A39" w:rsidRDefault="00204A39" w:rsidP="00204A39">
            <w:pPr>
              <w:suppressAutoHyphens/>
              <w:ind w:left="720"/>
              <w:jc w:val="both"/>
              <w:rPr>
                <w:sz w:val="24"/>
                <w:szCs w:val="24"/>
                <w:lang w:eastAsia="es-ES"/>
              </w:rPr>
            </w:pPr>
            <w:proofErr w:type="gramStart"/>
            <w:r w:rsidRPr="00204A39">
              <w:rPr>
                <w:rFonts w:ascii="Calibri Light" w:hAnsi="Calibri Light" w:cs="Calibri Light"/>
                <w:sz w:val="22"/>
                <w:szCs w:val="22"/>
                <w:lang w:eastAsia="es-BO"/>
              </w:rPr>
              <w:t>de</w:t>
            </w:r>
            <w:proofErr w:type="gramEnd"/>
            <w:r w:rsidRPr="00204A39">
              <w:rPr>
                <w:rFonts w:ascii="Calibri Light" w:hAnsi="Calibri Light" w:cs="Calibri Light"/>
                <w:sz w:val="22"/>
                <w:szCs w:val="22"/>
                <w:lang w:eastAsia="es-BO"/>
              </w:rPr>
              <w:t xml:space="preserve"> Alto.</w:t>
            </w:r>
          </w:p>
          <w:p w:rsidR="00204A39" w:rsidRPr="00204A39" w:rsidRDefault="00204A39" w:rsidP="00EC1A4E">
            <w:pPr>
              <w:numPr>
                <w:ilvl w:val="0"/>
                <w:numId w:val="40"/>
              </w:numPr>
              <w:suppressAutoHyphens/>
              <w:jc w:val="both"/>
              <w:rPr>
                <w:sz w:val="24"/>
                <w:szCs w:val="24"/>
                <w:lang w:eastAsia="es-ES"/>
              </w:rPr>
            </w:pPr>
            <w:r w:rsidRPr="00204A39">
              <w:rPr>
                <w:rFonts w:ascii="Calibri Light" w:hAnsi="Calibri Light" w:cs="Calibri Light"/>
                <w:sz w:val="22"/>
                <w:szCs w:val="22"/>
                <w:lang w:val="es-BO" w:eastAsia="es-BO"/>
              </w:rPr>
              <w:t>La empresa contratada deberá proveer toda la estructura móvil de material metálico pintado del mismo color de los monitores, para su instalación, calibración y configuración la estructura deberá ser calculada para soportar los monitores.</w:t>
            </w:r>
          </w:p>
          <w:p w:rsidR="00204A39" w:rsidRPr="00204A39" w:rsidRDefault="00204A39" w:rsidP="00EC1A4E">
            <w:pPr>
              <w:numPr>
                <w:ilvl w:val="0"/>
                <w:numId w:val="40"/>
              </w:numPr>
              <w:suppressAutoHyphens/>
              <w:jc w:val="both"/>
              <w:rPr>
                <w:sz w:val="24"/>
                <w:szCs w:val="24"/>
                <w:lang w:eastAsia="es-ES"/>
              </w:rPr>
            </w:pPr>
            <w:r w:rsidRPr="00204A39">
              <w:rPr>
                <w:rFonts w:ascii="Calibri Light" w:hAnsi="Calibri Light" w:cs="Calibri Light"/>
                <w:sz w:val="22"/>
                <w:szCs w:val="22"/>
                <w:lang w:val="es-BO" w:eastAsia="es-BO"/>
              </w:rPr>
              <w:lastRenderedPageBreak/>
              <w:t xml:space="preserve">La empresa contratada deberá implementar la solución considerando el equipamiento adicional, para la puesta en marcha del sistema de </w:t>
            </w:r>
            <w:proofErr w:type="spellStart"/>
            <w:r w:rsidRPr="00204A39">
              <w:rPr>
                <w:rFonts w:ascii="Calibri Light" w:hAnsi="Calibri Light" w:cs="Calibri Light"/>
                <w:sz w:val="22"/>
                <w:szCs w:val="22"/>
                <w:lang w:val="es-BO" w:eastAsia="es-BO"/>
              </w:rPr>
              <w:t>VideoWall</w:t>
            </w:r>
            <w:proofErr w:type="spellEnd"/>
            <w:r w:rsidRPr="00204A39">
              <w:rPr>
                <w:rFonts w:ascii="Calibri Light" w:hAnsi="Calibri Light" w:cs="Calibri Light"/>
                <w:sz w:val="22"/>
                <w:szCs w:val="22"/>
                <w:lang w:val="es-BO" w:eastAsia="es-BO"/>
              </w:rPr>
              <w:t>.</w:t>
            </w:r>
          </w:p>
          <w:p w:rsidR="00204A39" w:rsidRPr="00204A39" w:rsidRDefault="00204A39" w:rsidP="00204A39">
            <w:pPr>
              <w:jc w:val="both"/>
              <w:rPr>
                <w:sz w:val="24"/>
                <w:szCs w:val="24"/>
                <w:lang w:eastAsia="es-ES"/>
              </w:rPr>
            </w:pPr>
          </w:p>
          <w:p w:rsidR="00204A39" w:rsidRPr="00204A39" w:rsidRDefault="00204A39" w:rsidP="00204A39">
            <w:pPr>
              <w:jc w:val="both"/>
              <w:rPr>
                <w:rFonts w:ascii="Calibri Light" w:hAnsi="Calibri Light" w:cs="Calibri Light"/>
                <w:b/>
                <w:sz w:val="22"/>
                <w:szCs w:val="22"/>
                <w:lang w:eastAsia="es-ES"/>
              </w:rPr>
            </w:pPr>
            <w:r w:rsidRPr="00204A39">
              <w:rPr>
                <w:rFonts w:ascii="Calibri Light" w:hAnsi="Calibri Light" w:cs="Calibri Light"/>
                <w:b/>
                <w:sz w:val="22"/>
                <w:szCs w:val="22"/>
                <w:lang w:val="es-BO" w:eastAsia="es-BO"/>
              </w:rPr>
              <w:t>c) UTILITARIO PARA EL VIDEOWAL</w:t>
            </w:r>
            <w:r w:rsidRPr="00204A39">
              <w:rPr>
                <w:rFonts w:ascii="Calibri Light" w:hAnsi="Calibri Light" w:cs="Calibri Light"/>
                <w:b/>
                <w:sz w:val="22"/>
                <w:szCs w:val="22"/>
                <w:lang w:eastAsia="es-ES"/>
              </w:rPr>
              <w:t xml:space="preserve">L   </w:t>
            </w:r>
          </w:p>
          <w:p w:rsidR="00204A39" w:rsidRPr="00204A39" w:rsidRDefault="00204A39" w:rsidP="00204A39">
            <w:pPr>
              <w:jc w:val="both"/>
              <w:rPr>
                <w:rFonts w:ascii="Calibri Light" w:hAnsi="Calibri Light" w:cs="Calibri Light"/>
                <w:sz w:val="22"/>
                <w:szCs w:val="22"/>
                <w:lang w:val="es-BO" w:eastAsia="es-ES"/>
              </w:rPr>
            </w:pPr>
          </w:p>
          <w:p w:rsidR="00204A39" w:rsidRPr="00204A39" w:rsidRDefault="00204A39" w:rsidP="00204A39">
            <w:pPr>
              <w:jc w:val="both"/>
              <w:rPr>
                <w:rFonts w:ascii="Calibri Light" w:hAnsi="Calibri Light" w:cs="Calibri Light"/>
                <w:sz w:val="22"/>
                <w:szCs w:val="22"/>
                <w:lang w:val="es-BO" w:eastAsia="es-ES"/>
              </w:rPr>
            </w:pPr>
            <w:r w:rsidRPr="00204A39">
              <w:rPr>
                <w:rFonts w:ascii="Calibri Light" w:hAnsi="Calibri Light" w:cs="Calibri Light"/>
                <w:sz w:val="22"/>
                <w:szCs w:val="22"/>
                <w:lang w:val="es-BO" w:eastAsia="es-ES"/>
              </w:rPr>
              <w:t>Características mínimas requeridas:</w:t>
            </w:r>
          </w:p>
          <w:p w:rsidR="00204A39" w:rsidRPr="00204A39" w:rsidRDefault="00204A39" w:rsidP="00204A39">
            <w:pPr>
              <w:jc w:val="both"/>
              <w:rPr>
                <w:rFonts w:ascii="Calibri Light" w:hAnsi="Calibri Light" w:cs="Calibri Light"/>
                <w:sz w:val="22"/>
                <w:szCs w:val="22"/>
                <w:lang w:val="es-BO" w:eastAsia="es-ES"/>
              </w:rPr>
            </w:pPr>
          </w:p>
          <w:p w:rsidR="00204A39" w:rsidRPr="00204A39" w:rsidRDefault="00204A39" w:rsidP="00EC1A4E">
            <w:pPr>
              <w:numPr>
                <w:ilvl w:val="0"/>
                <w:numId w:val="41"/>
              </w:numPr>
              <w:suppressAutoHyphens/>
              <w:jc w:val="both"/>
              <w:rPr>
                <w:rFonts w:ascii="Calibri Light" w:hAnsi="Calibri Light"/>
                <w:sz w:val="22"/>
                <w:szCs w:val="22"/>
                <w:lang w:eastAsia="es-ES"/>
              </w:rPr>
            </w:pPr>
            <w:r w:rsidRPr="00204A39">
              <w:rPr>
                <w:rFonts w:ascii="Calibri Light" w:hAnsi="Calibri Light" w:cs="Calibri Light"/>
                <w:sz w:val="22"/>
                <w:szCs w:val="22"/>
                <w:lang w:val="es-BO" w:eastAsia="es-ES"/>
              </w:rPr>
              <w:t>Deberá tener capacidad ilimitada para clientes.</w:t>
            </w:r>
          </w:p>
          <w:p w:rsidR="00204A39" w:rsidRPr="00204A39" w:rsidRDefault="00204A39" w:rsidP="00EC1A4E">
            <w:pPr>
              <w:numPr>
                <w:ilvl w:val="0"/>
                <w:numId w:val="41"/>
              </w:numPr>
              <w:suppressAutoHyphens/>
              <w:jc w:val="both"/>
              <w:rPr>
                <w:rFonts w:ascii="Calibri Light" w:hAnsi="Calibri Light"/>
                <w:sz w:val="22"/>
                <w:szCs w:val="22"/>
                <w:lang w:eastAsia="es-ES"/>
              </w:rPr>
            </w:pPr>
            <w:r w:rsidRPr="00204A39">
              <w:rPr>
                <w:rFonts w:ascii="Calibri Light" w:hAnsi="Calibri Light" w:cs="Calibri Light"/>
                <w:sz w:val="22"/>
                <w:szCs w:val="22"/>
                <w:lang w:val="es-BO" w:eastAsia="es-ES"/>
              </w:rPr>
              <w:t>Debe permitir configuración de plantillas.</w:t>
            </w:r>
          </w:p>
          <w:p w:rsidR="00204A39" w:rsidRPr="00204A39" w:rsidRDefault="00204A39" w:rsidP="00EC1A4E">
            <w:pPr>
              <w:numPr>
                <w:ilvl w:val="0"/>
                <w:numId w:val="41"/>
              </w:numPr>
              <w:suppressAutoHyphens/>
              <w:jc w:val="both"/>
              <w:rPr>
                <w:rFonts w:ascii="Calibri Light" w:hAnsi="Calibri Light"/>
                <w:sz w:val="22"/>
                <w:szCs w:val="22"/>
                <w:lang w:eastAsia="es-ES"/>
              </w:rPr>
            </w:pPr>
            <w:r w:rsidRPr="00204A39">
              <w:rPr>
                <w:rFonts w:ascii="Calibri Light" w:hAnsi="Calibri Light"/>
                <w:sz w:val="22"/>
                <w:szCs w:val="22"/>
                <w:lang w:val="es-BO" w:eastAsia="es-ES"/>
              </w:rPr>
              <w:t xml:space="preserve"> </w:t>
            </w:r>
            <w:r w:rsidRPr="00204A39">
              <w:rPr>
                <w:rFonts w:ascii="Calibri Light" w:hAnsi="Calibri Light"/>
                <w:color w:val="000000"/>
                <w:sz w:val="22"/>
                <w:szCs w:val="22"/>
                <w:lang w:val="es-BO" w:eastAsia="es-ES"/>
              </w:rPr>
              <w:t>Cambio programado de escenarios.</w:t>
            </w:r>
          </w:p>
          <w:p w:rsidR="00204A39" w:rsidRPr="00204A39" w:rsidRDefault="00204A39" w:rsidP="00EC1A4E">
            <w:pPr>
              <w:numPr>
                <w:ilvl w:val="0"/>
                <w:numId w:val="41"/>
              </w:numPr>
              <w:suppressAutoHyphens/>
              <w:jc w:val="both"/>
              <w:rPr>
                <w:rFonts w:ascii="Calibri Light" w:hAnsi="Calibri Light"/>
                <w:sz w:val="22"/>
                <w:szCs w:val="22"/>
                <w:lang w:eastAsia="es-ES"/>
              </w:rPr>
            </w:pPr>
            <w:r w:rsidRPr="00204A39">
              <w:rPr>
                <w:rFonts w:ascii="Calibri Light" w:hAnsi="Calibri Light" w:cs="Calibri Light"/>
                <w:color w:val="000000"/>
                <w:sz w:val="22"/>
                <w:szCs w:val="22"/>
                <w:lang w:val="es-BO" w:eastAsia="es-ES"/>
              </w:rPr>
              <w:t>Captura de imagen y video.</w:t>
            </w:r>
          </w:p>
          <w:p w:rsidR="00204A39" w:rsidRPr="00204A39" w:rsidRDefault="00204A39" w:rsidP="00EC1A4E">
            <w:pPr>
              <w:numPr>
                <w:ilvl w:val="0"/>
                <w:numId w:val="41"/>
              </w:numPr>
              <w:suppressAutoHyphens/>
              <w:jc w:val="both"/>
              <w:rPr>
                <w:rFonts w:ascii="Calibri Light" w:hAnsi="Calibri Light"/>
                <w:sz w:val="22"/>
                <w:szCs w:val="22"/>
                <w:lang w:eastAsia="es-ES"/>
              </w:rPr>
            </w:pPr>
            <w:r w:rsidRPr="00204A39">
              <w:rPr>
                <w:rFonts w:ascii="Calibri Light" w:hAnsi="Calibri Light"/>
                <w:sz w:val="22"/>
                <w:szCs w:val="22"/>
                <w:lang w:val="es-BO" w:eastAsia="es-ES"/>
              </w:rPr>
              <w:t xml:space="preserve">Envío del escritorio local al </w:t>
            </w:r>
            <w:proofErr w:type="spellStart"/>
            <w:r w:rsidRPr="00204A39">
              <w:rPr>
                <w:rFonts w:ascii="Calibri Light" w:hAnsi="Calibri Light"/>
                <w:sz w:val="22"/>
                <w:szCs w:val="22"/>
                <w:lang w:val="es-BO" w:eastAsia="es-ES"/>
              </w:rPr>
              <w:t>VideoWall</w:t>
            </w:r>
            <w:proofErr w:type="spellEnd"/>
            <w:r w:rsidRPr="00204A39">
              <w:rPr>
                <w:rFonts w:ascii="Calibri Light" w:hAnsi="Calibri Light"/>
                <w:sz w:val="22"/>
                <w:szCs w:val="22"/>
                <w:lang w:val="es-BO" w:eastAsia="es-ES"/>
              </w:rPr>
              <w:t>.</w:t>
            </w:r>
          </w:p>
          <w:p w:rsidR="00204A39" w:rsidRPr="00204A39" w:rsidRDefault="00204A39" w:rsidP="00EC1A4E">
            <w:pPr>
              <w:numPr>
                <w:ilvl w:val="0"/>
                <w:numId w:val="41"/>
              </w:numPr>
              <w:suppressAutoHyphens/>
              <w:jc w:val="both"/>
              <w:rPr>
                <w:rFonts w:ascii="Calibri Light" w:hAnsi="Calibri Light"/>
                <w:sz w:val="22"/>
                <w:szCs w:val="22"/>
                <w:lang w:eastAsia="es-ES"/>
              </w:rPr>
            </w:pPr>
            <w:r w:rsidRPr="00204A39">
              <w:rPr>
                <w:rFonts w:ascii="Calibri Light" w:hAnsi="Calibri Light"/>
                <w:sz w:val="22"/>
                <w:szCs w:val="22"/>
                <w:lang w:val="es-BO" w:eastAsia="es-ES"/>
              </w:rPr>
              <w:t>Pre visualización del video Wall.</w:t>
            </w:r>
          </w:p>
          <w:p w:rsidR="00204A39" w:rsidRPr="00204A39" w:rsidRDefault="00204A39" w:rsidP="00204A39">
            <w:pPr>
              <w:autoSpaceDE w:val="0"/>
              <w:rPr>
                <w:sz w:val="24"/>
                <w:szCs w:val="24"/>
                <w:lang w:eastAsia="es-ES"/>
              </w:rPr>
            </w:pPr>
          </w:p>
        </w:tc>
      </w:tr>
      <w:tr w:rsidR="00204A39" w:rsidRPr="00204A39" w:rsidTr="00204A39">
        <w:trPr>
          <w:trHeight w:val="579"/>
        </w:trPr>
        <w:tc>
          <w:tcPr>
            <w:tcW w:w="9703" w:type="dxa"/>
            <w:gridSpan w:val="2"/>
            <w:tcBorders>
              <w:left w:val="single" w:sz="4" w:space="0" w:color="000000"/>
              <w:bottom w:val="single" w:sz="4" w:space="0" w:color="000000"/>
              <w:right w:val="single" w:sz="4" w:space="0" w:color="000000"/>
            </w:tcBorders>
            <w:shd w:val="clear" w:color="auto" w:fill="B4C7DC"/>
            <w:vAlign w:val="center"/>
          </w:tcPr>
          <w:p w:rsidR="00204A39" w:rsidRPr="00204A39" w:rsidRDefault="00204A39" w:rsidP="00204A39">
            <w:pPr>
              <w:jc w:val="both"/>
              <w:rPr>
                <w:rFonts w:ascii="Calibri Light" w:hAnsi="Calibri Light" w:cs="Calibri Light"/>
                <w:b/>
                <w:color w:val="000000"/>
                <w:sz w:val="22"/>
                <w:szCs w:val="22"/>
                <w:lang w:eastAsia="es-ES"/>
              </w:rPr>
            </w:pPr>
            <w:r w:rsidRPr="00204A39">
              <w:rPr>
                <w:rFonts w:ascii="Calibri Light" w:hAnsi="Calibri Light" w:cs="Calibri Light"/>
                <w:b/>
                <w:color w:val="000000"/>
                <w:sz w:val="22"/>
                <w:szCs w:val="22"/>
                <w:lang w:eastAsia="es-ES"/>
              </w:rPr>
              <w:lastRenderedPageBreak/>
              <w:t xml:space="preserve">3.- Instalación de Sistema </w:t>
            </w:r>
            <w:proofErr w:type="spellStart"/>
            <w:r w:rsidRPr="00204A39">
              <w:rPr>
                <w:rFonts w:ascii="Calibri Light" w:hAnsi="Calibri Light" w:cs="Calibri Light"/>
                <w:b/>
                <w:color w:val="000000"/>
                <w:sz w:val="22"/>
                <w:szCs w:val="22"/>
                <w:lang w:eastAsia="es-ES"/>
              </w:rPr>
              <w:t>Scada</w:t>
            </w:r>
            <w:proofErr w:type="spellEnd"/>
            <w:r w:rsidRPr="00204A39">
              <w:rPr>
                <w:rFonts w:ascii="Calibri Light" w:hAnsi="Calibri Light" w:cs="Calibri Light"/>
                <w:b/>
                <w:color w:val="000000"/>
                <w:sz w:val="22"/>
                <w:szCs w:val="22"/>
                <w:lang w:eastAsia="es-ES"/>
              </w:rPr>
              <w:t xml:space="preserve"> y </w:t>
            </w:r>
            <w:proofErr w:type="spellStart"/>
            <w:r w:rsidRPr="00204A39">
              <w:rPr>
                <w:rFonts w:ascii="Calibri Light" w:hAnsi="Calibri Light" w:cs="Calibri Light"/>
                <w:b/>
                <w:color w:val="000000"/>
                <w:sz w:val="22"/>
                <w:szCs w:val="22"/>
                <w:lang w:eastAsia="es-ES"/>
              </w:rPr>
              <w:t>VideoWall</w:t>
            </w:r>
            <w:proofErr w:type="spellEnd"/>
          </w:p>
        </w:tc>
      </w:tr>
      <w:tr w:rsidR="00204A39" w:rsidRPr="00204A39" w:rsidTr="00204A39">
        <w:trPr>
          <w:trHeight w:val="579"/>
        </w:trPr>
        <w:tc>
          <w:tcPr>
            <w:tcW w:w="9703" w:type="dxa"/>
            <w:gridSpan w:val="2"/>
            <w:tcBorders>
              <w:left w:val="single" w:sz="4" w:space="0" w:color="000000"/>
              <w:bottom w:val="single" w:sz="4" w:space="0" w:color="000000"/>
              <w:right w:val="single" w:sz="4" w:space="0" w:color="000000"/>
            </w:tcBorders>
            <w:shd w:val="clear" w:color="auto" w:fill="auto"/>
            <w:vAlign w:val="center"/>
          </w:tcPr>
          <w:p w:rsidR="00204A39" w:rsidRPr="00204A39" w:rsidRDefault="00204A39" w:rsidP="00204A39">
            <w:pPr>
              <w:suppressAutoHyphens/>
              <w:jc w:val="both"/>
              <w:rPr>
                <w:rFonts w:ascii="Calibri Light" w:eastAsia="Calibri Light" w:hAnsi="Calibri Light" w:cs="Calibri Light"/>
                <w:sz w:val="22"/>
                <w:szCs w:val="22"/>
                <w:lang w:eastAsia="es-BO"/>
              </w:rPr>
            </w:pPr>
          </w:p>
          <w:p w:rsidR="00204A39" w:rsidRPr="00204A39" w:rsidRDefault="00204A39" w:rsidP="00204A39">
            <w:pPr>
              <w:suppressAutoHyphens/>
              <w:jc w:val="both"/>
              <w:rPr>
                <w:rFonts w:ascii="Calibri Light" w:eastAsia="Calibri Light" w:hAnsi="Calibri Light" w:cs="Calibri Light"/>
                <w:sz w:val="22"/>
                <w:szCs w:val="22"/>
                <w:lang w:eastAsia="es-BO"/>
              </w:rPr>
            </w:pPr>
            <w:r w:rsidRPr="00204A39">
              <w:rPr>
                <w:rFonts w:ascii="Calibri Light" w:eastAsia="Calibri Light" w:hAnsi="Calibri Light" w:cs="Calibri Light"/>
                <w:sz w:val="22"/>
                <w:szCs w:val="22"/>
                <w:lang w:eastAsia="es-BO"/>
              </w:rPr>
              <w:t xml:space="preserve">Para la instalación del Sistema </w:t>
            </w:r>
            <w:proofErr w:type="spellStart"/>
            <w:r w:rsidRPr="00204A39">
              <w:rPr>
                <w:rFonts w:ascii="Calibri Light" w:eastAsia="Calibri Light" w:hAnsi="Calibri Light" w:cs="Calibri Light"/>
                <w:sz w:val="22"/>
                <w:szCs w:val="22"/>
                <w:lang w:eastAsia="es-BO"/>
              </w:rPr>
              <w:t>Scada</w:t>
            </w:r>
            <w:proofErr w:type="spellEnd"/>
            <w:r w:rsidRPr="00204A39">
              <w:rPr>
                <w:rFonts w:ascii="Calibri Light" w:eastAsia="Calibri Light" w:hAnsi="Calibri Light" w:cs="Calibri Light"/>
                <w:sz w:val="22"/>
                <w:szCs w:val="22"/>
                <w:lang w:eastAsia="es-BO"/>
              </w:rPr>
              <w:t xml:space="preserve">  y </w:t>
            </w:r>
            <w:proofErr w:type="spellStart"/>
            <w:r w:rsidRPr="00204A39">
              <w:rPr>
                <w:rFonts w:ascii="Calibri Light" w:eastAsia="Calibri Light" w:hAnsi="Calibri Light" w:cs="Calibri Light"/>
                <w:sz w:val="22"/>
                <w:szCs w:val="22"/>
                <w:lang w:eastAsia="es-BO"/>
              </w:rPr>
              <w:t>VideoWall</w:t>
            </w:r>
            <w:proofErr w:type="spellEnd"/>
            <w:r w:rsidRPr="00204A39">
              <w:rPr>
                <w:rFonts w:ascii="Calibri Light" w:eastAsia="Calibri Light" w:hAnsi="Calibri Light" w:cs="Calibri Light"/>
                <w:sz w:val="22"/>
                <w:szCs w:val="22"/>
                <w:lang w:eastAsia="es-BO"/>
              </w:rPr>
              <w:t xml:space="preserve"> en la Planta GNL Rio Grande ,el </w:t>
            </w:r>
            <w:proofErr w:type="spellStart"/>
            <w:r w:rsidRPr="00204A39">
              <w:rPr>
                <w:rFonts w:ascii="Calibri Light" w:eastAsia="Calibri Light" w:hAnsi="Calibri Light" w:cs="Calibri Light"/>
                <w:sz w:val="22"/>
                <w:szCs w:val="22"/>
                <w:lang w:eastAsia="es-BO"/>
              </w:rPr>
              <w:t>proponete</w:t>
            </w:r>
            <w:proofErr w:type="spellEnd"/>
            <w:r w:rsidRPr="00204A39">
              <w:rPr>
                <w:rFonts w:ascii="Calibri Light" w:eastAsia="Calibri Light" w:hAnsi="Calibri Light" w:cs="Calibri Light"/>
                <w:sz w:val="22"/>
                <w:szCs w:val="22"/>
                <w:lang w:eastAsia="es-BO"/>
              </w:rPr>
              <w:t xml:space="preserve"> deberá proveer la siguiente : </w:t>
            </w:r>
          </w:p>
          <w:p w:rsidR="00204A39" w:rsidRPr="00204A39" w:rsidRDefault="00204A39" w:rsidP="00204A39">
            <w:pPr>
              <w:suppressAutoHyphens/>
              <w:jc w:val="both"/>
              <w:rPr>
                <w:rFonts w:ascii="Calibri Light" w:eastAsia="Calibri Light" w:hAnsi="Calibri Light" w:cs="Calibri Light"/>
                <w:sz w:val="22"/>
                <w:szCs w:val="22"/>
                <w:lang w:eastAsia="es-BO"/>
              </w:rPr>
            </w:pPr>
          </w:p>
          <w:p w:rsidR="00204A39" w:rsidRPr="00204A39" w:rsidRDefault="00204A39" w:rsidP="00EC1A4E">
            <w:pPr>
              <w:numPr>
                <w:ilvl w:val="0"/>
                <w:numId w:val="43"/>
              </w:numPr>
              <w:suppressAutoHyphens/>
              <w:jc w:val="both"/>
              <w:rPr>
                <w:rFonts w:ascii="Calibri Light" w:eastAsia="Calibri Light" w:hAnsi="Calibri Light" w:cs="Calibri Light"/>
                <w:sz w:val="22"/>
                <w:szCs w:val="22"/>
                <w:lang w:eastAsia="es-BO"/>
              </w:rPr>
            </w:pPr>
            <w:r w:rsidRPr="00204A39">
              <w:rPr>
                <w:rFonts w:ascii="Calibri Light" w:eastAsia="Calibri Light" w:hAnsi="Calibri Light" w:cs="Calibri Light"/>
                <w:sz w:val="22"/>
                <w:szCs w:val="22"/>
                <w:lang w:eastAsia="es-BO"/>
              </w:rPr>
              <w:t xml:space="preserve">Entre la Sala donde se encuentra los servidores (Edificio GNL) a la Sala de Control (Edificio GNL Primer Piso) donde se instalará el Sistema Video Wall, se debe proveer una Fibra de 8 Hilos </w:t>
            </w:r>
            <w:proofErr w:type="spellStart"/>
            <w:r w:rsidRPr="00204A39">
              <w:rPr>
                <w:rFonts w:ascii="Calibri Light" w:eastAsia="Calibri Light" w:hAnsi="Calibri Light" w:cs="Calibri Light"/>
                <w:sz w:val="22"/>
                <w:szCs w:val="22"/>
                <w:lang w:eastAsia="es-BO"/>
              </w:rPr>
              <w:t>MultiModo</w:t>
            </w:r>
            <w:proofErr w:type="spellEnd"/>
            <w:r w:rsidRPr="00204A39">
              <w:rPr>
                <w:rFonts w:ascii="Calibri Light" w:eastAsia="Calibri Light" w:hAnsi="Calibri Light" w:cs="Calibri Light"/>
                <w:sz w:val="22"/>
                <w:szCs w:val="22"/>
                <w:lang w:eastAsia="es-BO"/>
              </w:rPr>
              <w:t xml:space="preserve">, que tiene una distancia aproximada de 300 metros como mínimo, además de los accesorios necesarios (Media </w:t>
            </w:r>
            <w:proofErr w:type="spellStart"/>
            <w:r w:rsidRPr="00204A39">
              <w:rPr>
                <w:rFonts w:ascii="Calibri Light" w:eastAsia="Calibri Light" w:hAnsi="Calibri Light" w:cs="Calibri Light"/>
                <w:sz w:val="22"/>
                <w:szCs w:val="22"/>
                <w:lang w:eastAsia="es-BO"/>
              </w:rPr>
              <w:t>Converter</w:t>
            </w:r>
            <w:proofErr w:type="spellEnd"/>
            <w:r w:rsidRPr="00204A39">
              <w:rPr>
                <w:rFonts w:ascii="Calibri Light" w:eastAsia="Calibri Light" w:hAnsi="Calibri Light" w:cs="Calibri Light"/>
                <w:sz w:val="22"/>
                <w:szCs w:val="22"/>
                <w:lang w:eastAsia="es-BO"/>
              </w:rPr>
              <w:t xml:space="preserve"> de 1GB, GBIC de 1GB tipo LC, </w:t>
            </w:r>
            <w:proofErr w:type="spellStart"/>
            <w:r w:rsidRPr="00204A39">
              <w:rPr>
                <w:rFonts w:ascii="Calibri Light" w:eastAsia="Calibri Light" w:hAnsi="Calibri Light" w:cs="Calibri Light"/>
                <w:sz w:val="22"/>
                <w:szCs w:val="22"/>
                <w:lang w:eastAsia="es-BO"/>
              </w:rPr>
              <w:t>Patch</w:t>
            </w:r>
            <w:proofErr w:type="spellEnd"/>
            <w:r w:rsidRPr="00204A39">
              <w:rPr>
                <w:rFonts w:ascii="Calibri Light" w:eastAsia="Calibri Light" w:hAnsi="Calibri Light" w:cs="Calibri Light"/>
                <w:sz w:val="22"/>
                <w:szCs w:val="22"/>
                <w:lang w:eastAsia="es-BO"/>
              </w:rPr>
              <w:t xml:space="preserve"> </w:t>
            </w:r>
            <w:proofErr w:type="spellStart"/>
            <w:r w:rsidRPr="00204A39">
              <w:rPr>
                <w:rFonts w:ascii="Calibri Light" w:eastAsia="Calibri Light" w:hAnsi="Calibri Light" w:cs="Calibri Light"/>
                <w:sz w:val="22"/>
                <w:szCs w:val="22"/>
                <w:lang w:eastAsia="es-BO"/>
              </w:rPr>
              <w:t>cord</w:t>
            </w:r>
            <w:proofErr w:type="spellEnd"/>
            <w:r w:rsidRPr="00204A39">
              <w:rPr>
                <w:rFonts w:ascii="Calibri Light" w:eastAsia="Calibri Light" w:hAnsi="Calibri Light" w:cs="Calibri Light"/>
                <w:sz w:val="22"/>
                <w:szCs w:val="22"/>
                <w:lang w:eastAsia="es-BO"/>
              </w:rPr>
              <w:t xml:space="preserve"> de Fibra LC, </w:t>
            </w:r>
            <w:proofErr w:type="spellStart"/>
            <w:r w:rsidRPr="00204A39">
              <w:rPr>
                <w:rFonts w:ascii="Calibri Light" w:eastAsia="Calibri Light" w:hAnsi="Calibri Light" w:cs="Calibri Light"/>
                <w:sz w:val="22"/>
                <w:szCs w:val="22"/>
                <w:lang w:eastAsia="es-BO"/>
              </w:rPr>
              <w:t>casset</w:t>
            </w:r>
            <w:proofErr w:type="spellEnd"/>
            <w:r w:rsidRPr="00204A39">
              <w:rPr>
                <w:rFonts w:ascii="Calibri Light" w:eastAsia="Calibri Light" w:hAnsi="Calibri Light" w:cs="Calibri Light"/>
                <w:sz w:val="22"/>
                <w:szCs w:val="22"/>
                <w:lang w:eastAsia="es-BO"/>
              </w:rPr>
              <w:t xml:space="preserve"> de fibra tipo LC, </w:t>
            </w:r>
            <w:proofErr w:type="spellStart"/>
            <w:r w:rsidRPr="00204A39">
              <w:rPr>
                <w:rFonts w:ascii="Calibri Light" w:eastAsia="Calibri Light" w:hAnsi="Calibri Light" w:cs="Calibri Light"/>
                <w:sz w:val="22"/>
                <w:szCs w:val="22"/>
                <w:lang w:eastAsia="es-BO"/>
              </w:rPr>
              <w:t>patchcord</w:t>
            </w:r>
            <w:proofErr w:type="spellEnd"/>
            <w:r w:rsidRPr="00204A39">
              <w:rPr>
                <w:rFonts w:ascii="Calibri Light" w:eastAsia="Calibri Light" w:hAnsi="Calibri Light" w:cs="Calibri Light"/>
                <w:sz w:val="22"/>
                <w:szCs w:val="22"/>
                <w:lang w:eastAsia="es-BO"/>
              </w:rPr>
              <w:t xml:space="preserve"> de red categoría 6a) la conexión de fibra debe estar certificado.</w:t>
            </w:r>
          </w:p>
          <w:p w:rsidR="00204A39" w:rsidRPr="00204A39" w:rsidRDefault="00204A39" w:rsidP="00EC1A4E">
            <w:pPr>
              <w:numPr>
                <w:ilvl w:val="0"/>
                <w:numId w:val="43"/>
              </w:numPr>
              <w:suppressAutoHyphens/>
              <w:jc w:val="both"/>
              <w:rPr>
                <w:rFonts w:ascii="Calibri Light" w:eastAsia="Calibri Light" w:hAnsi="Calibri Light" w:cs="Calibri Light"/>
                <w:sz w:val="22"/>
                <w:szCs w:val="22"/>
                <w:lang w:eastAsia="es-BO"/>
              </w:rPr>
            </w:pPr>
            <w:r w:rsidRPr="00204A39">
              <w:rPr>
                <w:rFonts w:ascii="Calibri Light" w:eastAsia="Calibri Light" w:hAnsi="Calibri Light" w:cs="Calibri Light"/>
                <w:sz w:val="22"/>
                <w:szCs w:val="22"/>
                <w:lang w:eastAsia="es-BO"/>
              </w:rPr>
              <w:t xml:space="preserve">La empresa proponente deberá realizar la instalación del sistema </w:t>
            </w:r>
            <w:proofErr w:type="spellStart"/>
            <w:r w:rsidRPr="00204A39">
              <w:rPr>
                <w:rFonts w:ascii="Calibri Light" w:eastAsia="Calibri Light" w:hAnsi="Calibri Light" w:cs="Calibri Light"/>
                <w:sz w:val="22"/>
                <w:szCs w:val="22"/>
                <w:lang w:eastAsia="es-BO"/>
              </w:rPr>
              <w:t>Scada</w:t>
            </w:r>
            <w:proofErr w:type="spellEnd"/>
            <w:r w:rsidRPr="00204A39">
              <w:rPr>
                <w:rFonts w:ascii="Calibri Light" w:eastAsia="Calibri Light" w:hAnsi="Calibri Light" w:cs="Calibri Light"/>
                <w:sz w:val="22"/>
                <w:szCs w:val="22"/>
                <w:lang w:eastAsia="es-BO"/>
              </w:rPr>
              <w:t xml:space="preserve"> y </w:t>
            </w:r>
            <w:proofErr w:type="spellStart"/>
            <w:r w:rsidRPr="00204A39">
              <w:rPr>
                <w:rFonts w:ascii="Calibri Light" w:eastAsia="Calibri Light" w:hAnsi="Calibri Light" w:cs="Calibri Light"/>
                <w:sz w:val="22"/>
                <w:szCs w:val="22"/>
                <w:lang w:eastAsia="es-BO"/>
              </w:rPr>
              <w:t>VideoWall</w:t>
            </w:r>
            <w:proofErr w:type="spellEnd"/>
            <w:r w:rsidRPr="00204A39">
              <w:rPr>
                <w:rFonts w:ascii="Calibri Light" w:eastAsia="Calibri Light" w:hAnsi="Calibri Light" w:cs="Calibri Light"/>
                <w:sz w:val="22"/>
                <w:szCs w:val="22"/>
                <w:lang w:eastAsia="es-BO"/>
              </w:rPr>
              <w:t>, contemplando los accesorios e insumos adecuados y mano de obra necesarios, desde el tablero eléctrico hasta el punto de instalación. Debiendo considerarse la norma boliviana NB-77</w:t>
            </w:r>
            <w:r w:rsidRPr="00204A39">
              <w:rPr>
                <w:rFonts w:ascii="Calibri Light" w:eastAsia="Calibri Light" w:hAnsi="Calibri Light" w:cs="Calibri Light"/>
                <w:sz w:val="22"/>
                <w:szCs w:val="22"/>
                <w:lang w:val="es-BO" w:eastAsia="es-BO"/>
              </w:rPr>
              <w:t>7</w:t>
            </w:r>
            <w:r w:rsidRPr="00204A39">
              <w:rPr>
                <w:rFonts w:ascii="Calibri Light" w:eastAsia="Calibri Light" w:hAnsi="Calibri Light" w:cs="Calibri Light"/>
                <w:sz w:val="22"/>
                <w:szCs w:val="22"/>
                <w:lang w:eastAsia="es-BO"/>
              </w:rPr>
              <w:t>.</w:t>
            </w:r>
          </w:p>
          <w:p w:rsidR="00204A39" w:rsidRPr="00204A39" w:rsidRDefault="00204A39" w:rsidP="00204A39">
            <w:pPr>
              <w:jc w:val="both"/>
              <w:rPr>
                <w:rFonts w:ascii="Calibri Light" w:eastAsia="Calibri Light" w:hAnsi="Calibri Light" w:cs="Calibri Light"/>
                <w:sz w:val="22"/>
                <w:szCs w:val="22"/>
                <w:lang w:eastAsia="es-BO"/>
              </w:rPr>
            </w:pPr>
          </w:p>
          <w:p w:rsidR="00204A39" w:rsidRPr="00204A39" w:rsidRDefault="00204A39" w:rsidP="00204A39">
            <w:pPr>
              <w:jc w:val="both"/>
              <w:rPr>
                <w:rFonts w:ascii="Calibri Light" w:hAnsi="Calibri Light" w:cs="Calibri Light"/>
                <w:b/>
                <w:color w:val="000000"/>
                <w:sz w:val="22"/>
                <w:szCs w:val="22"/>
                <w:lang w:eastAsia="es-ES"/>
              </w:rPr>
            </w:pPr>
          </w:p>
        </w:tc>
      </w:tr>
      <w:tr w:rsidR="00204A39" w:rsidRPr="00204A39" w:rsidTr="00204A39">
        <w:trPr>
          <w:trHeight w:val="579"/>
        </w:trPr>
        <w:tc>
          <w:tcPr>
            <w:tcW w:w="9703" w:type="dxa"/>
            <w:gridSpan w:val="2"/>
            <w:tcBorders>
              <w:left w:val="single" w:sz="4" w:space="0" w:color="000000"/>
              <w:bottom w:val="single" w:sz="4" w:space="0" w:color="000000"/>
              <w:right w:val="single" w:sz="4" w:space="0" w:color="000000"/>
            </w:tcBorders>
            <w:shd w:val="clear" w:color="auto" w:fill="B4C7DC"/>
            <w:vAlign w:val="center"/>
          </w:tcPr>
          <w:p w:rsidR="00204A39" w:rsidRPr="00204A39" w:rsidRDefault="00204A39" w:rsidP="00204A39">
            <w:pPr>
              <w:jc w:val="both"/>
              <w:rPr>
                <w:sz w:val="24"/>
                <w:szCs w:val="24"/>
                <w:lang w:eastAsia="es-ES"/>
              </w:rPr>
            </w:pPr>
            <w:r w:rsidRPr="00204A39">
              <w:rPr>
                <w:rFonts w:ascii="Calibri Light" w:hAnsi="Calibri Light" w:cs="Calibri Light"/>
                <w:b/>
                <w:color w:val="000000"/>
                <w:sz w:val="22"/>
                <w:szCs w:val="22"/>
                <w:lang w:eastAsia="es-ES"/>
              </w:rPr>
              <w:t xml:space="preserve">4.- </w:t>
            </w:r>
            <w:r w:rsidRPr="00204A39">
              <w:rPr>
                <w:rFonts w:ascii="Calibri Light" w:hAnsi="Calibri Light" w:cs="Calibri"/>
                <w:b/>
                <w:sz w:val="22"/>
                <w:szCs w:val="22"/>
                <w:u w:val="single"/>
                <w:lang w:eastAsia="es-BO"/>
              </w:rPr>
              <w:t>Configuración en</w:t>
            </w:r>
            <w:r w:rsidRPr="00204A39">
              <w:rPr>
                <w:rFonts w:ascii="Calibri Light" w:hAnsi="Calibri Light" w:cs="Calibri"/>
                <w:b/>
                <w:sz w:val="22"/>
                <w:szCs w:val="22"/>
                <w:lang w:eastAsia="es-BO"/>
              </w:rPr>
              <w:t xml:space="preserve"> </w:t>
            </w:r>
            <w:r w:rsidRPr="00204A39">
              <w:rPr>
                <w:rFonts w:ascii="Calibri Light" w:hAnsi="Calibri Light" w:cs="Calibri"/>
                <w:b/>
                <w:sz w:val="22"/>
                <w:szCs w:val="22"/>
                <w:u w:val="single"/>
                <w:lang w:eastAsia="es-BO"/>
              </w:rPr>
              <w:t>la Estaciones de Regasificación ( ESR)</w:t>
            </w:r>
          </w:p>
          <w:p w:rsidR="00204A39" w:rsidRPr="00204A39" w:rsidRDefault="00204A39" w:rsidP="00204A39">
            <w:pPr>
              <w:autoSpaceDE w:val="0"/>
              <w:rPr>
                <w:sz w:val="24"/>
                <w:szCs w:val="24"/>
                <w:lang w:eastAsia="es-ES"/>
              </w:rPr>
            </w:pPr>
          </w:p>
        </w:tc>
      </w:tr>
      <w:tr w:rsidR="00204A39" w:rsidRPr="00204A39" w:rsidTr="00204A39">
        <w:trPr>
          <w:gridAfter w:val="1"/>
          <w:wAfter w:w="83" w:type="dxa"/>
          <w:trHeight w:val="376"/>
        </w:trPr>
        <w:tc>
          <w:tcPr>
            <w:tcW w:w="9620" w:type="dxa"/>
            <w:tcBorders>
              <w:left w:val="single" w:sz="4" w:space="0" w:color="000000"/>
              <w:bottom w:val="single" w:sz="4" w:space="0" w:color="000000"/>
              <w:right w:val="single" w:sz="4" w:space="0" w:color="000000"/>
            </w:tcBorders>
            <w:vAlign w:val="center"/>
          </w:tcPr>
          <w:p w:rsidR="00204A39" w:rsidRPr="00204A39" w:rsidRDefault="00204A39" w:rsidP="00204A39">
            <w:pPr>
              <w:jc w:val="both"/>
              <w:rPr>
                <w:rFonts w:ascii="Calibri" w:hAnsi="Calibri" w:cs="Calibri"/>
                <w:b/>
                <w:color w:val="000000"/>
                <w:sz w:val="22"/>
                <w:szCs w:val="22"/>
                <w:u w:val="single"/>
                <w:lang w:eastAsia="es-BO"/>
              </w:rPr>
            </w:pPr>
          </w:p>
          <w:p w:rsidR="00204A39" w:rsidRPr="00204A39" w:rsidRDefault="00204A39" w:rsidP="00204A39">
            <w:pPr>
              <w:spacing w:line="276" w:lineRule="auto"/>
              <w:ind w:left="283"/>
              <w:jc w:val="both"/>
              <w:rPr>
                <w:sz w:val="24"/>
                <w:szCs w:val="24"/>
                <w:lang w:eastAsia="es-ES"/>
              </w:rPr>
            </w:pPr>
            <w:r w:rsidRPr="00204A39">
              <w:rPr>
                <w:rFonts w:ascii="Calibri" w:hAnsi="Calibri" w:cs="Calibri"/>
                <w:sz w:val="22"/>
                <w:szCs w:val="22"/>
                <w:lang w:eastAsia="es-ES"/>
              </w:rPr>
              <w:t xml:space="preserve">Se deberá realizar la configuración en la sala de control local de cada una de las 27 </w:t>
            </w:r>
            <w:proofErr w:type="gramStart"/>
            <w:r w:rsidRPr="00204A39">
              <w:rPr>
                <w:rFonts w:ascii="Calibri" w:hAnsi="Calibri" w:cs="Calibri"/>
                <w:sz w:val="22"/>
                <w:szCs w:val="22"/>
                <w:lang w:eastAsia="es-ES"/>
              </w:rPr>
              <w:t>ESR  que</w:t>
            </w:r>
            <w:proofErr w:type="gramEnd"/>
            <w:r w:rsidRPr="00204A39">
              <w:rPr>
                <w:rFonts w:ascii="Calibri" w:hAnsi="Calibri" w:cs="Calibri"/>
                <w:sz w:val="22"/>
                <w:szCs w:val="22"/>
                <w:lang w:eastAsia="es-ES"/>
              </w:rPr>
              <w:t xml:space="preserve"> tiene instalado un PLC de Seguridad de la Línea S7-300F de SIEMENES y un SCADA </w:t>
            </w:r>
            <w:proofErr w:type="spellStart"/>
            <w:r w:rsidRPr="00204A39">
              <w:rPr>
                <w:rFonts w:ascii="Calibri" w:hAnsi="Calibri" w:cs="Calibri"/>
                <w:sz w:val="22"/>
                <w:szCs w:val="22"/>
                <w:lang w:eastAsia="es-ES"/>
              </w:rPr>
              <w:t>WinCC</w:t>
            </w:r>
            <w:proofErr w:type="spellEnd"/>
            <w:r w:rsidRPr="00204A39">
              <w:rPr>
                <w:rFonts w:ascii="Calibri" w:hAnsi="Calibri" w:cs="Calibri"/>
                <w:sz w:val="22"/>
                <w:szCs w:val="22"/>
                <w:lang w:eastAsia="es-ES"/>
              </w:rPr>
              <w:t xml:space="preserve"> LOCAL Para la operación. Todos los </w:t>
            </w:r>
            <w:proofErr w:type="spellStart"/>
            <w:r w:rsidRPr="00204A39">
              <w:rPr>
                <w:rFonts w:ascii="Calibri" w:hAnsi="Calibri" w:cs="Calibri"/>
                <w:sz w:val="22"/>
                <w:szCs w:val="22"/>
                <w:lang w:eastAsia="es-ES"/>
              </w:rPr>
              <w:t>PLC’s</w:t>
            </w:r>
            <w:proofErr w:type="spellEnd"/>
            <w:r w:rsidRPr="00204A39">
              <w:rPr>
                <w:rFonts w:ascii="Calibri" w:hAnsi="Calibri" w:cs="Calibri"/>
                <w:sz w:val="22"/>
                <w:szCs w:val="22"/>
                <w:lang w:eastAsia="es-ES"/>
              </w:rPr>
              <w:t xml:space="preserve"> cuentan con un puerto de comunicación Ethernet , cada ESR tiene una antena remota satelital la cual a través del Satélite Túpac Katari ( TPK-1) envía información a la Planta de GNL Rio Grande.</w:t>
            </w:r>
          </w:p>
          <w:p w:rsidR="00204A39" w:rsidRPr="00204A39" w:rsidRDefault="00204A39" w:rsidP="00204A39">
            <w:pPr>
              <w:spacing w:after="120"/>
              <w:ind w:left="283"/>
              <w:rPr>
                <w:rFonts w:ascii="Calibri" w:hAnsi="Calibri" w:cs="Calibri"/>
                <w:sz w:val="22"/>
                <w:szCs w:val="22"/>
                <w:lang w:eastAsia="es-ES"/>
              </w:rPr>
            </w:pPr>
            <w:r w:rsidRPr="00204A39">
              <w:rPr>
                <w:rFonts w:ascii="Calibri" w:hAnsi="Calibri" w:cs="Calibri"/>
                <w:sz w:val="22"/>
                <w:szCs w:val="22"/>
                <w:lang w:eastAsia="es-ES"/>
              </w:rPr>
              <w:t xml:space="preserve">Cuando ocurra un corte en la comunicación satelital, el sistema SCADA deberá tomar señales tanto del PLC como de la computadora de HMI Local para que los datos queden registrados en la sala de control local de cada ESR, para lo cual deberá evaluarse si la computadora actuara como buffer o es necesario otro tipo de Hardware para que posterior a la restauración de la comunicación satelital los datos registrados deberán ser enviados desde las ESR a los servidores de la Planta GNL Río Grande. </w:t>
            </w:r>
          </w:p>
          <w:p w:rsidR="00204A39" w:rsidRPr="00204A39" w:rsidRDefault="00204A39" w:rsidP="00204A39">
            <w:pPr>
              <w:spacing w:after="120"/>
              <w:ind w:left="283"/>
              <w:rPr>
                <w:sz w:val="24"/>
                <w:szCs w:val="24"/>
                <w:lang w:eastAsia="es-ES"/>
              </w:rPr>
            </w:pPr>
            <w:r w:rsidRPr="00204A39">
              <w:rPr>
                <w:rFonts w:ascii="Calibri" w:hAnsi="Calibri" w:cs="Calibri"/>
                <w:sz w:val="22"/>
                <w:szCs w:val="22"/>
                <w:lang w:eastAsia="es-ES"/>
              </w:rPr>
              <w:lastRenderedPageBreak/>
              <w:t xml:space="preserve">Con respecto a la configuración que se realice en el PC-operador que utiliza el </w:t>
            </w:r>
            <w:proofErr w:type="spellStart"/>
            <w:r w:rsidRPr="00204A39">
              <w:rPr>
                <w:rFonts w:ascii="Calibri" w:hAnsi="Calibri" w:cs="Calibri"/>
                <w:sz w:val="22"/>
                <w:szCs w:val="22"/>
                <w:lang w:eastAsia="es-ES"/>
              </w:rPr>
              <w:t>Scada</w:t>
            </w:r>
            <w:proofErr w:type="spellEnd"/>
            <w:r w:rsidRPr="00204A39">
              <w:rPr>
                <w:rFonts w:ascii="Calibri" w:hAnsi="Calibri" w:cs="Calibri"/>
                <w:sz w:val="22"/>
                <w:szCs w:val="22"/>
                <w:lang w:eastAsia="es-ES"/>
              </w:rPr>
              <w:t xml:space="preserve"> </w:t>
            </w:r>
            <w:proofErr w:type="spellStart"/>
            <w:r w:rsidRPr="00204A39">
              <w:rPr>
                <w:rFonts w:ascii="Calibri" w:hAnsi="Calibri" w:cs="Calibri"/>
                <w:sz w:val="22"/>
                <w:szCs w:val="22"/>
                <w:lang w:eastAsia="es-ES"/>
              </w:rPr>
              <w:t>Wincc</w:t>
            </w:r>
            <w:proofErr w:type="spellEnd"/>
            <w:r w:rsidRPr="00204A39">
              <w:rPr>
                <w:rFonts w:ascii="Calibri" w:hAnsi="Calibri" w:cs="Calibri"/>
                <w:sz w:val="22"/>
                <w:szCs w:val="22"/>
                <w:lang w:eastAsia="es-ES"/>
              </w:rPr>
              <w:t xml:space="preserve"> de cada una de las  Estaciones de Regasificación, debe realizarse un </w:t>
            </w:r>
            <w:proofErr w:type="spellStart"/>
            <w:r w:rsidRPr="00204A39">
              <w:rPr>
                <w:rFonts w:ascii="Calibri" w:hAnsi="Calibri" w:cs="Calibri"/>
                <w:sz w:val="22"/>
                <w:szCs w:val="22"/>
                <w:lang w:eastAsia="es-ES"/>
              </w:rPr>
              <w:t>backup</w:t>
            </w:r>
            <w:proofErr w:type="spellEnd"/>
            <w:r w:rsidRPr="00204A39">
              <w:rPr>
                <w:rFonts w:ascii="Calibri" w:hAnsi="Calibri" w:cs="Calibri"/>
                <w:sz w:val="22"/>
                <w:szCs w:val="22"/>
                <w:lang w:eastAsia="es-ES"/>
              </w:rPr>
              <w:t xml:space="preserve"> para </w:t>
            </w:r>
            <w:r w:rsidRPr="00204A39">
              <w:rPr>
                <w:noProof/>
                <w:sz w:val="24"/>
                <w:szCs w:val="24"/>
                <w:lang w:val="es-BO" w:eastAsia="es-BO"/>
              </w:rPr>
              <w:drawing>
                <wp:anchor distT="0" distB="0" distL="114935" distR="114935" simplePos="0" relativeHeight="251687424" behindDoc="0" locked="0" layoutInCell="1" allowOverlap="1" wp14:anchorId="08EE35C4" wp14:editId="35915DA5">
                  <wp:simplePos x="0" y="0"/>
                  <wp:positionH relativeFrom="column">
                    <wp:posOffset>264795</wp:posOffset>
                  </wp:positionH>
                  <wp:positionV relativeFrom="paragraph">
                    <wp:posOffset>1035685</wp:posOffset>
                  </wp:positionV>
                  <wp:extent cx="5365115" cy="3860800"/>
                  <wp:effectExtent l="0" t="0" r="6985" b="635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cstate="print">
                            <a:extLst>
                              <a:ext uri="{28A0092B-C50C-407E-A947-70E740481C1C}">
                                <a14:useLocalDpi xmlns:a14="http://schemas.microsoft.com/office/drawing/2010/main" val="0"/>
                              </a:ext>
                            </a:extLst>
                          </a:blip>
                          <a:srcRect l="-5" t="-5" r="-5" b="-5"/>
                          <a:stretch>
                            <a:fillRect/>
                          </a:stretch>
                        </pic:blipFill>
                        <pic:spPr bwMode="auto">
                          <a:xfrm>
                            <a:off x="0" y="0"/>
                            <a:ext cx="5365115" cy="3860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04A39">
              <w:rPr>
                <w:rFonts w:ascii="Calibri" w:hAnsi="Calibri" w:cs="Calibri"/>
                <w:sz w:val="22"/>
                <w:szCs w:val="22"/>
                <w:lang w:eastAsia="es-ES"/>
              </w:rPr>
              <w:t xml:space="preserve">resguardar la información inicial  y final del HMI, posteriormente se debe entregar en un disco duro ( HD ) toda la información de la generación del </w:t>
            </w:r>
            <w:proofErr w:type="spellStart"/>
            <w:r w:rsidRPr="00204A39">
              <w:rPr>
                <w:rFonts w:ascii="Calibri" w:hAnsi="Calibri" w:cs="Calibri"/>
                <w:sz w:val="22"/>
                <w:szCs w:val="22"/>
                <w:lang w:eastAsia="es-ES"/>
              </w:rPr>
              <w:t>backup</w:t>
            </w:r>
            <w:proofErr w:type="spellEnd"/>
            <w:r w:rsidRPr="00204A39">
              <w:rPr>
                <w:rFonts w:ascii="Calibri" w:hAnsi="Calibri" w:cs="Calibri"/>
                <w:sz w:val="22"/>
                <w:szCs w:val="22"/>
                <w:lang w:eastAsia="es-ES"/>
              </w:rPr>
              <w:t>.</w:t>
            </w:r>
          </w:p>
          <w:p w:rsidR="00204A39" w:rsidRPr="00204A39" w:rsidRDefault="00204A39" w:rsidP="00204A39">
            <w:pPr>
              <w:spacing w:after="120" w:line="276" w:lineRule="auto"/>
              <w:ind w:left="283"/>
              <w:jc w:val="center"/>
              <w:rPr>
                <w:rFonts w:ascii="Calibri" w:hAnsi="Calibri" w:cs="Calibri"/>
                <w:b/>
                <w:sz w:val="22"/>
                <w:szCs w:val="22"/>
                <w:u w:val="single"/>
                <w:lang w:eastAsia="es-BO"/>
              </w:rPr>
            </w:pPr>
            <w:r w:rsidRPr="00204A39">
              <w:rPr>
                <w:rFonts w:ascii="Calibri" w:hAnsi="Calibri" w:cs="Calibri"/>
                <w:b/>
                <w:sz w:val="22"/>
                <w:szCs w:val="22"/>
                <w:u w:val="single"/>
                <w:lang w:eastAsia="es-BO"/>
              </w:rPr>
              <w:t>Arquitectura de Control de las Estación de Regasificación</w:t>
            </w:r>
          </w:p>
          <w:p w:rsidR="00204A39" w:rsidRPr="00204A39" w:rsidRDefault="00204A39" w:rsidP="00204A39">
            <w:pPr>
              <w:spacing w:line="276" w:lineRule="auto"/>
              <w:ind w:left="283"/>
              <w:jc w:val="both"/>
              <w:rPr>
                <w:rFonts w:ascii="Calibri" w:hAnsi="Calibri" w:cs="Calibri"/>
                <w:b/>
                <w:sz w:val="22"/>
                <w:szCs w:val="22"/>
                <w:u w:val="single"/>
                <w:lang w:eastAsia="es-BO"/>
              </w:rPr>
            </w:pPr>
          </w:p>
          <w:p w:rsidR="00204A39" w:rsidRPr="00204A39" w:rsidRDefault="00204A39" w:rsidP="00204A39">
            <w:pPr>
              <w:spacing w:line="276" w:lineRule="auto"/>
              <w:ind w:left="283"/>
              <w:jc w:val="both"/>
              <w:rPr>
                <w:rFonts w:ascii="Calibri" w:hAnsi="Calibri" w:cs="Calibri"/>
                <w:b/>
                <w:sz w:val="22"/>
                <w:szCs w:val="22"/>
                <w:u w:val="single"/>
                <w:lang w:eastAsia="es-BO"/>
              </w:rPr>
            </w:pPr>
          </w:p>
          <w:p w:rsidR="00204A39" w:rsidRPr="00204A39" w:rsidRDefault="00204A39" w:rsidP="00204A39">
            <w:pPr>
              <w:spacing w:line="276" w:lineRule="auto"/>
              <w:ind w:left="283"/>
              <w:jc w:val="both"/>
              <w:rPr>
                <w:rFonts w:ascii="Calibri" w:hAnsi="Calibri" w:cs="Calibri"/>
                <w:b/>
                <w:sz w:val="22"/>
                <w:szCs w:val="22"/>
                <w:u w:val="single"/>
                <w:lang w:eastAsia="es-BO"/>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rFonts w:ascii="Calibri" w:hAnsi="Calibri" w:cs="Calibri"/>
                <w:b/>
                <w:sz w:val="22"/>
                <w:szCs w:val="22"/>
                <w:u w:val="single"/>
                <w:lang w:eastAsia="es-ES"/>
              </w:rPr>
            </w:pPr>
          </w:p>
          <w:p w:rsidR="00204A39" w:rsidRPr="00204A39" w:rsidRDefault="00204A39" w:rsidP="00204A39">
            <w:pPr>
              <w:spacing w:line="276" w:lineRule="auto"/>
              <w:jc w:val="both"/>
              <w:rPr>
                <w:rFonts w:ascii="Calibri" w:hAnsi="Calibri" w:cs="Calibri"/>
                <w:b/>
                <w:sz w:val="22"/>
                <w:szCs w:val="22"/>
                <w:u w:val="single"/>
                <w:lang w:eastAsia="es-ES"/>
              </w:rPr>
            </w:pPr>
          </w:p>
          <w:p w:rsidR="00204A39" w:rsidRPr="00204A39" w:rsidRDefault="00204A39" w:rsidP="00204A39">
            <w:pPr>
              <w:spacing w:line="276" w:lineRule="auto"/>
              <w:jc w:val="both"/>
              <w:rPr>
                <w:rFonts w:ascii="Calibri" w:hAnsi="Calibri" w:cs="Calibri"/>
                <w:b/>
                <w:sz w:val="22"/>
                <w:szCs w:val="22"/>
                <w:u w:val="single"/>
                <w:lang w:eastAsia="es-ES"/>
              </w:rPr>
            </w:pPr>
          </w:p>
          <w:p w:rsidR="00204A39" w:rsidRPr="00204A39" w:rsidRDefault="00204A39" w:rsidP="00204A39">
            <w:pPr>
              <w:spacing w:line="276" w:lineRule="auto"/>
              <w:ind w:left="283"/>
              <w:jc w:val="both"/>
              <w:rPr>
                <w:sz w:val="24"/>
                <w:szCs w:val="24"/>
                <w:lang w:eastAsia="es-ES"/>
              </w:rPr>
            </w:pPr>
            <w:r w:rsidRPr="00204A39">
              <w:rPr>
                <w:rFonts w:ascii="Calibri" w:hAnsi="Calibri" w:cs="Calibri"/>
                <w:b/>
                <w:sz w:val="22"/>
                <w:szCs w:val="22"/>
                <w:u w:val="single"/>
                <w:lang w:eastAsia="es-ES"/>
              </w:rPr>
              <w:t xml:space="preserve">Señales del PLC de la </w:t>
            </w:r>
            <w:proofErr w:type="spellStart"/>
            <w:r w:rsidRPr="00204A39">
              <w:rPr>
                <w:rFonts w:ascii="Calibri" w:hAnsi="Calibri" w:cs="Calibri"/>
                <w:b/>
                <w:sz w:val="22"/>
                <w:szCs w:val="22"/>
                <w:u w:val="single"/>
                <w:lang w:eastAsia="es-ES"/>
              </w:rPr>
              <w:t>ESR´s</w:t>
            </w:r>
            <w:proofErr w:type="spellEnd"/>
          </w:p>
          <w:p w:rsidR="00204A39" w:rsidRPr="00204A39" w:rsidRDefault="00204A39" w:rsidP="00204A39">
            <w:pPr>
              <w:spacing w:line="276" w:lineRule="auto"/>
              <w:jc w:val="both"/>
              <w:rPr>
                <w:sz w:val="24"/>
                <w:szCs w:val="24"/>
                <w:lang w:val="es-BO" w:eastAsia="es-ES"/>
              </w:rPr>
            </w:pPr>
            <w:r w:rsidRPr="00204A39">
              <w:rPr>
                <w:rFonts w:ascii="Calibri" w:hAnsi="Calibri" w:cs="Calibri"/>
                <w:sz w:val="22"/>
                <w:szCs w:val="22"/>
                <w:lang w:eastAsia="es-ES"/>
              </w:rPr>
              <w:t xml:space="preserve">Actualmente el PLC S7-300 de cada una de las </w:t>
            </w:r>
            <w:proofErr w:type="spellStart"/>
            <w:r w:rsidRPr="00204A39">
              <w:rPr>
                <w:rFonts w:ascii="Calibri" w:hAnsi="Calibri" w:cs="Calibri"/>
                <w:sz w:val="22"/>
                <w:szCs w:val="22"/>
                <w:lang w:eastAsia="es-ES"/>
              </w:rPr>
              <w:t>ESRs</w:t>
            </w:r>
            <w:proofErr w:type="spellEnd"/>
            <w:r w:rsidRPr="00204A39">
              <w:rPr>
                <w:rFonts w:ascii="Calibri" w:hAnsi="Calibri" w:cs="Calibri"/>
                <w:sz w:val="22"/>
                <w:szCs w:val="22"/>
                <w:lang w:eastAsia="es-ES"/>
              </w:rPr>
              <w:t>, se encuentran configuradas de acuerdo a las Tablas 1 y 2 de las señales indicadas. Mínimamente deberá considerarse esta cantidad de se</w:t>
            </w:r>
            <w:proofErr w:type="spellStart"/>
            <w:r w:rsidRPr="00204A39">
              <w:rPr>
                <w:rFonts w:ascii="Calibri" w:hAnsi="Calibri" w:cs="Calibri"/>
                <w:sz w:val="22"/>
                <w:szCs w:val="22"/>
                <w:lang w:val="es-BO" w:eastAsia="es-ES"/>
              </w:rPr>
              <w:t>ñales</w:t>
            </w:r>
            <w:proofErr w:type="spellEnd"/>
            <w:r w:rsidRPr="00204A39">
              <w:rPr>
                <w:rFonts w:ascii="Calibri" w:hAnsi="Calibri" w:cs="Calibri"/>
                <w:sz w:val="22"/>
                <w:szCs w:val="22"/>
                <w:lang w:val="es-BO" w:eastAsia="es-ES"/>
              </w:rPr>
              <w:t>.</w:t>
            </w: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484C63" w:rsidRDefault="00484C63" w:rsidP="00204A39">
            <w:pPr>
              <w:spacing w:line="276" w:lineRule="auto"/>
              <w:jc w:val="center"/>
              <w:rPr>
                <w:rFonts w:ascii="Calibri" w:hAnsi="Calibri" w:cs="Calibri"/>
                <w:b/>
                <w:sz w:val="22"/>
                <w:szCs w:val="22"/>
                <w:lang w:eastAsia="es-ES"/>
              </w:rPr>
            </w:pPr>
          </w:p>
          <w:p w:rsidR="00204A39" w:rsidRDefault="00204A39" w:rsidP="00204A39">
            <w:pPr>
              <w:spacing w:line="276" w:lineRule="auto"/>
              <w:jc w:val="center"/>
              <w:rPr>
                <w:rFonts w:ascii="Calibri" w:hAnsi="Calibri" w:cs="Calibri"/>
                <w:sz w:val="22"/>
                <w:szCs w:val="22"/>
                <w:lang w:eastAsia="es-ES"/>
              </w:rPr>
            </w:pPr>
            <w:r w:rsidRPr="00204A39">
              <w:rPr>
                <w:rFonts w:ascii="Calibri" w:hAnsi="Calibri" w:cs="Calibri"/>
                <w:b/>
                <w:sz w:val="22"/>
                <w:szCs w:val="22"/>
                <w:lang w:eastAsia="es-ES"/>
              </w:rPr>
              <w:lastRenderedPageBreak/>
              <w:t>Tabla N°1:</w:t>
            </w:r>
            <w:r w:rsidRPr="00204A39">
              <w:rPr>
                <w:rFonts w:ascii="Calibri" w:hAnsi="Calibri" w:cs="Calibri"/>
                <w:sz w:val="22"/>
                <w:szCs w:val="22"/>
                <w:lang w:eastAsia="es-ES"/>
              </w:rPr>
              <w:t xml:space="preserve"> Descripción de Señales de PLC en las </w:t>
            </w:r>
            <w:proofErr w:type="spellStart"/>
            <w:r w:rsidRPr="00204A39">
              <w:rPr>
                <w:rFonts w:ascii="Calibri" w:hAnsi="Calibri" w:cs="Calibri"/>
                <w:sz w:val="22"/>
                <w:szCs w:val="22"/>
                <w:lang w:eastAsia="es-ES"/>
              </w:rPr>
              <w:t>ESRs</w:t>
            </w:r>
            <w:proofErr w:type="spellEnd"/>
            <w:r w:rsidRPr="00204A39">
              <w:rPr>
                <w:rFonts w:ascii="Calibri" w:hAnsi="Calibri" w:cs="Calibri"/>
                <w:sz w:val="22"/>
                <w:szCs w:val="22"/>
                <w:lang w:eastAsia="es-ES"/>
              </w:rPr>
              <w:t>.</w:t>
            </w:r>
          </w:p>
          <w:p w:rsidR="00484C63" w:rsidRDefault="00484C63" w:rsidP="00204A39">
            <w:pPr>
              <w:spacing w:line="276" w:lineRule="auto"/>
              <w:jc w:val="center"/>
              <w:rPr>
                <w:rFonts w:ascii="Calibri" w:hAnsi="Calibri" w:cs="Calibri"/>
                <w:sz w:val="22"/>
                <w:szCs w:val="22"/>
                <w:lang w:eastAsia="es-ES"/>
              </w:rPr>
            </w:pPr>
          </w:p>
          <w:p w:rsidR="00204A39" w:rsidRPr="00204A39" w:rsidRDefault="00204A39" w:rsidP="00204A39">
            <w:pPr>
              <w:spacing w:line="276" w:lineRule="auto"/>
              <w:jc w:val="both"/>
              <w:rPr>
                <w:rFonts w:ascii="Calibri" w:hAnsi="Calibri" w:cs="Calibri"/>
                <w:sz w:val="22"/>
                <w:szCs w:val="22"/>
                <w:lang w:eastAsia="es-ES"/>
              </w:rPr>
            </w:pPr>
            <w:r w:rsidRPr="00204A39">
              <w:rPr>
                <w:noProof/>
                <w:sz w:val="24"/>
                <w:szCs w:val="24"/>
                <w:lang w:val="es-BO" w:eastAsia="es-BO"/>
              </w:rPr>
              <mc:AlternateContent>
                <mc:Choice Requires="wps">
                  <w:drawing>
                    <wp:anchor distT="0" distB="0" distL="89535" distR="89535" simplePos="0" relativeHeight="251686400" behindDoc="0" locked="0" layoutInCell="1" allowOverlap="1">
                      <wp:simplePos x="0" y="0"/>
                      <wp:positionH relativeFrom="page">
                        <wp:posOffset>647700</wp:posOffset>
                      </wp:positionH>
                      <wp:positionV relativeFrom="paragraph">
                        <wp:posOffset>65405</wp:posOffset>
                      </wp:positionV>
                      <wp:extent cx="4972050" cy="3915410"/>
                      <wp:effectExtent l="0" t="0" r="0" b="8890"/>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91541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0"/>
                                    <w:gridCol w:w="5940"/>
                                  </w:tblGrid>
                                  <w:tr w:rsidR="009C6882" w:rsidTr="00204A39">
                                    <w:trPr>
                                      <w:trHeight w:val="179"/>
                                    </w:trPr>
                                    <w:tc>
                                      <w:tcPr>
                                        <w:tcW w:w="1640" w:type="dxa"/>
                                        <w:shd w:val="clear" w:color="auto" w:fill="BFBFBF"/>
                                        <w:vAlign w:val="center"/>
                                      </w:tcPr>
                                      <w:p w:rsidR="009C6882" w:rsidRPr="006B272C" w:rsidRDefault="009C6882">
                                        <w:pPr>
                                          <w:jc w:val="center"/>
                                          <w:rPr>
                                            <w:b/>
                                          </w:rPr>
                                        </w:pPr>
                                        <w:r w:rsidRPr="006B272C">
                                          <w:rPr>
                                            <w:rFonts w:ascii="Calibri" w:hAnsi="Calibri" w:cs="Calibri"/>
                                            <w:b/>
                                            <w:sz w:val="22"/>
                                            <w:szCs w:val="22"/>
                                          </w:rPr>
                                          <w:t>TIPO SEÑAL</w:t>
                                        </w:r>
                                      </w:p>
                                    </w:tc>
                                    <w:tc>
                                      <w:tcPr>
                                        <w:tcW w:w="5940" w:type="dxa"/>
                                        <w:shd w:val="clear" w:color="auto" w:fill="BFBFBF"/>
                                        <w:vAlign w:val="center"/>
                                      </w:tcPr>
                                      <w:p w:rsidR="009C6882" w:rsidRPr="006B272C" w:rsidRDefault="009C6882">
                                        <w:pPr>
                                          <w:jc w:val="center"/>
                                          <w:rPr>
                                            <w:b/>
                                          </w:rPr>
                                        </w:pPr>
                                        <w:r w:rsidRPr="006B272C">
                                          <w:rPr>
                                            <w:rFonts w:ascii="Calibri" w:hAnsi="Calibri" w:cs="Calibri"/>
                                            <w:b/>
                                            <w:sz w:val="22"/>
                                            <w:szCs w:val="22"/>
                                          </w:rPr>
                                          <w:t>DESCRIPCION</w:t>
                                        </w:r>
                                      </w:p>
                                    </w:tc>
                                  </w:tr>
                                  <w:tr w:rsidR="009C6882" w:rsidTr="00204A39">
                                    <w:trPr>
                                      <w:trHeight w:val="169"/>
                                    </w:trPr>
                                    <w:tc>
                                      <w:tcPr>
                                        <w:tcW w:w="1640" w:type="dxa"/>
                                        <w:vAlign w:val="center"/>
                                      </w:tcPr>
                                      <w:p w:rsidR="009C6882" w:rsidRDefault="009C6882">
                                        <w:r>
                                          <w:rPr>
                                            <w:rFonts w:ascii="Calibri" w:hAnsi="Calibri" w:cs="Calibri"/>
                                            <w:sz w:val="22"/>
                                            <w:szCs w:val="22"/>
                                          </w:rPr>
                                          <w:t>---</w:t>
                                        </w:r>
                                      </w:p>
                                    </w:tc>
                                    <w:tc>
                                      <w:tcPr>
                                        <w:tcW w:w="5940" w:type="dxa"/>
                                        <w:vAlign w:val="center"/>
                                      </w:tcPr>
                                      <w:p w:rsidR="009C6882" w:rsidRDefault="009C6882">
                                        <w:r>
                                          <w:rPr>
                                            <w:rFonts w:ascii="Calibri" w:hAnsi="Calibri" w:cs="Calibri"/>
                                            <w:sz w:val="22"/>
                                            <w:szCs w:val="22"/>
                                          </w:rPr>
                                          <w:t>SIN SEÑAL.</w:t>
                                        </w:r>
                                      </w:p>
                                    </w:tc>
                                  </w:tr>
                                  <w:tr w:rsidR="009C6882" w:rsidTr="00204A39">
                                    <w:trPr>
                                      <w:trHeight w:val="169"/>
                                    </w:trPr>
                                    <w:tc>
                                      <w:tcPr>
                                        <w:tcW w:w="1640" w:type="dxa"/>
                                        <w:vAlign w:val="center"/>
                                      </w:tcPr>
                                      <w:p w:rsidR="009C6882" w:rsidRDefault="009C6882">
                                        <w:r>
                                          <w:rPr>
                                            <w:rFonts w:ascii="Calibri" w:hAnsi="Calibri" w:cs="Calibri"/>
                                            <w:sz w:val="22"/>
                                            <w:szCs w:val="22"/>
                                          </w:rPr>
                                          <w:t>CAI01</w:t>
                                        </w:r>
                                      </w:p>
                                    </w:tc>
                                    <w:tc>
                                      <w:tcPr>
                                        <w:tcW w:w="5940" w:type="dxa"/>
                                        <w:vAlign w:val="center"/>
                                      </w:tcPr>
                                      <w:p w:rsidR="009C6882" w:rsidRDefault="009C6882">
                                        <w:r>
                                          <w:rPr>
                                            <w:rFonts w:ascii="Calibri" w:hAnsi="Calibri" w:cs="Calibri"/>
                                            <w:sz w:val="22"/>
                                            <w:szCs w:val="22"/>
                                          </w:rPr>
                                          <w:t>ENTRADA ANALOGICA ALIMENTADA DESDE PLC.</w:t>
                                        </w:r>
                                      </w:p>
                                    </w:tc>
                                  </w:tr>
                                  <w:tr w:rsidR="009C6882" w:rsidTr="00204A39">
                                    <w:trPr>
                                      <w:trHeight w:val="169"/>
                                    </w:trPr>
                                    <w:tc>
                                      <w:tcPr>
                                        <w:tcW w:w="1640" w:type="dxa"/>
                                        <w:vAlign w:val="center"/>
                                      </w:tcPr>
                                      <w:p w:rsidR="009C6882" w:rsidRDefault="009C6882">
                                        <w:r>
                                          <w:rPr>
                                            <w:rFonts w:ascii="Calibri" w:hAnsi="Calibri" w:cs="Calibri"/>
                                            <w:sz w:val="22"/>
                                            <w:szCs w:val="22"/>
                                          </w:rPr>
                                          <w:t>CAI02</w:t>
                                        </w:r>
                                      </w:p>
                                    </w:tc>
                                    <w:tc>
                                      <w:tcPr>
                                        <w:tcW w:w="5940" w:type="dxa"/>
                                        <w:vAlign w:val="center"/>
                                      </w:tcPr>
                                      <w:p w:rsidR="009C6882" w:rsidRDefault="009C6882">
                                        <w:r>
                                          <w:rPr>
                                            <w:rFonts w:ascii="Calibri" w:hAnsi="Calibri" w:cs="Calibri"/>
                                            <w:sz w:val="22"/>
                                            <w:szCs w:val="22"/>
                                          </w:rPr>
                                          <w:t>ENTRADA ANALOGICA ALIMENTADA DESDE OTRO SIST.</w:t>
                                        </w:r>
                                      </w:p>
                                    </w:tc>
                                  </w:tr>
                                  <w:tr w:rsidR="009C6882" w:rsidTr="00204A39">
                                    <w:trPr>
                                      <w:trHeight w:val="169"/>
                                    </w:trPr>
                                    <w:tc>
                                      <w:tcPr>
                                        <w:tcW w:w="1640" w:type="dxa"/>
                                        <w:vAlign w:val="center"/>
                                      </w:tcPr>
                                      <w:p w:rsidR="009C6882" w:rsidRDefault="009C6882">
                                        <w:r>
                                          <w:rPr>
                                            <w:rFonts w:ascii="Calibri" w:hAnsi="Calibri" w:cs="Calibri"/>
                                            <w:sz w:val="22"/>
                                            <w:szCs w:val="22"/>
                                          </w:rPr>
                                          <w:t>CAI10</w:t>
                                        </w:r>
                                      </w:p>
                                    </w:tc>
                                    <w:tc>
                                      <w:tcPr>
                                        <w:tcW w:w="5940" w:type="dxa"/>
                                        <w:vAlign w:val="center"/>
                                      </w:tcPr>
                                      <w:p w:rsidR="009C6882" w:rsidRDefault="009C6882">
                                        <w:r>
                                          <w:rPr>
                                            <w:rFonts w:ascii="Calibri" w:hAnsi="Calibri" w:cs="Calibri"/>
                                            <w:sz w:val="22"/>
                                            <w:szCs w:val="22"/>
                                          </w:rPr>
                                          <w:t>ENTRADA ANALOGICA PTC/RTD A OTRO SISTEMA.</w:t>
                                        </w:r>
                                      </w:p>
                                    </w:tc>
                                  </w:tr>
                                  <w:tr w:rsidR="009C6882" w:rsidTr="00204A39">
                                    <w:trPr>
                                      <w:trHeight w:val="169"/>
                                    </w:trPr>
                                    <w:tc>
                                      <w:tcPr>
                                        <w:tcW w:w="1640" w:type="dxa"/>
                                        <w:vAlign w:val="center"/>
                                      </w:tcPr>
                                      <w:p w:rsidR="009C6882" w:rsidRDefault="009C6882">
                                        <w:r>
                                          <w:rPr>
                                            <w:rFonts w:ascii="Calibri" w:hAnsi="Calibri" w:cs="Calibri"/>
                                            <w:sz w:val="22"/>
                                            <w:szCs w:val="22"/>
                                          </w:rPr>
                                          <w:t>CAO01</w:t>
                                        </w:r>
                                      </w:p>
                                    </w:tc>
                                    <w:tc>
                                      <w:tcPr>
                                        <w:tcW w:w="5940" w:type="dxa"/>
                                        <w:vAlign w:val="center"/>
                                      </w:tcPr>
                                      <w:p w:rsidR="009C6882" w:rsidRDefault="009C6882">
                                        <w:r>
                                          <w:rPr>
                                            <w:rFonts w:ascii="Calibri" w:hAnsi="Calibri" w:cs="Calibri"/>
                                            <w:sz w:val="22"/>
                                            <w:szCs w:val="22"/>
                                          </w:rPr>
                                          <w:t>SALIDA ANALOGICA ALIMENTADA DESDE PLC.</w:t>
                                        </w:r>
                                      </w:p>
                                    </w:tc>
                                  </w:tr>
                                  <w:tr w:rsidR="009C6882" w:rsidTr="00204A39">
                                    <w:trPr>
                                      <w:trHeight w:val="169"/>
                                    </w:trPr>
                                    <w:tc>
                                      <w:tcPr>
                                        <w:tcW w:w="1640" w:type="dxa"/>
                                        <w:vAlign w:val="center"/>
                                      </w:tcPr>
                                      <w:p w:rsidR="009C6882" w:rsidRDefault="009C6882">
                                        <w:r>
                                          <w:rPr>
                                            <w:rFonts w:ascii="Calibri" w:hAnsi="Calibri" w:cs="Calibri"/>
                                            <w:sz w:val="22"/>
                                            <w:szCs w:val="22"/>
                                          </w:rPr>
                                          <w:t>CAO02</w:t>
                                        </w:r>
                                      </w:p>
                                    </w:tc>
                                    <w:tc>
                                      <w:tcPr>
                                        <w:tcW w:w="5940" w:type="dxa"/>
                                        <w:vAlign w:val="center"/>
                                      </w:tcPr>
                                      <w:p w:rsidR="009C6882" w:rsidRDefault="009C6882">
                                        <w:r>
                                          <w:rPr>
                                            <w:rFonts w:ascii="Calibri" w:hAnsi="Calibri" w:cs="Calibri"/>
                                            <w:sz w:val="22"/>
                                            <w:szCs w:val="22"/>
                                          </w:rPr>
                                          <w:t>SALIDA ANALOGICA ALIMENTADA DESDE OTRO SIST.</w:t>
                                        </w:r>
                                      </w:p>
                                    </w:tc>
                                  </w:tr>
                                  <w:tr w:rsidR="009C6882" w:rsidTr="00204A39">
                                    <w:trPr>
                                      <w:trHeight w:val="169"/>
                                    </w:trPr>
                                    <w:tc>
                                      <w:tcPr>
                                        <w:tcW w:w="1640" w:type="dxa"/>
                                        <w:vAlign w:val="center"/>
                                      </w:tcPr>
                                      <w:p w:rsidR="009C6882" w:rsidRDefault="009C6882">
                                        <w:r>
                                          <w:rPr>
                                            <w:rFonts w:ascii="Calibri" w:hAnsi="Calibri" w:cs="Calibri"/>
                                            <w:sz w:val="22"/>
                                            <w:szCs w:val="22"/>
                                          </w:rPr>
                                          <w:t>CDI01</w:t>
                                        </w:r>
                                      </w:p>
                                    </w:tc>
                                    <w:tc>
                                      <w:tcPr>
                                        <w:tcW w:w="5940" w:type="dxa"/>
                                        <w:vAlign w:val="center"/>
                                      </w:tcPr>
                                      <w:p w:rsidR="009C6882" w:rsidRDefault="009C6882">
                                        <w:r>
                                          <w:rPr>
                                            <w:rFonts w:ascii="Calibri" w:hAnsi="Calibri" w:cs="Calibri"/>
                                            <w:sz w:val="22"/>
                                            <w:szCs w:val="22"/>
                                          </w:rPr>
                                          <w:t>ENTRADA DIGITAL LIBRE DE TENSION A PLC.</w:t>
                                        </w:r>
                                      </w:p>
                                    </w:tc>
                                  </w:tr>
                                  <w:tr w:rsidR="009C6882" w:rsidTr="00204A39">
                                    <w:trPr>
                                      <w:trHeight w:val="169"/>
                                    </w:trPr>
                                    <w:tc>
                                      <w:tcPr>
                                        <w:tcW w:w="1640" w:type="dxa"/>
                                        <w:vAlign w:val="center"/>
                                      </w:tcPr>
                                      <w:p w:rsidR="009C6882" w:rsidRDefault="009C6882">
                                        <w:r>
                                          <w:rPr>
                                            <w:rFonts w:ascii="Calibri" w:hAnsi="Calibri" w:cs="Calibri"/>
                                            <w:sz w:val="22"/>
                                            <w:szCs w:val="22"/>
                                          </w:rPr>
                                          <w:t>CDI02</w:t>
                                        </w:r>
                                      </w:p>
                                    </w:tc>
                                    <w:tc>
                                      <w:tcPr>
                                        <w:tcW w:w="5940" w:type="dxa"/>
                                        <w:vAlign w:val="center"/>
                                      </w:tcPr>
                                      <w:p w:rsidR="009C6882" w:rsidRDefault="009C6882">
                                        <w:r>
                                          <w:rPr>
                                            <w:rFonts w:ascii="Calibri" w:hAnsi="Calibri" w:cs="Calibri"/>
                                            <w:sz w:val="22"/>
                                            <w:szCs w:val="22"/>
                                          </w:rPr>
                                          <w:t>ENTRADA DIGITAL LIBRE DE TENSION A OTRO SISTEMA.</w:t>
                                        </w:r>
                                      </w:p>
                                    </w:tc>
                                  </w:tr>
                                  <w:tr w:rsidR="009C6882" w:rsidTr="00204A39">
                                    <w:trPr>
                                      <w:trHeight w:val="169"/>
                                    </w:trPr>
                                    <w:tc>
                                      <w:tcPr>
                                        <w:tcW w:w="1640" w:type="dxa"/>
                                        <w:vAlign w:val="center"/>
                                      </w:tcPr>
                                      <w:p w:rsidR="009C6882" w:rsidRDefault="009C6882">
                                        <w:r>
                                          <w:rPr>
                                            <w:rFonts w:ascii="Calibri" w:hAnsi="Calibri" w:cs="Calibri"/>
                                            <w:sz w:val="22"/>
                                            <w:szCs w:val="22"/>
                                          </w:rPr>
                                          <w:t>CDI04</w:t>
                                        </w:r>
                                      </w:p>
                                    </w:tc>
                                    <w:tc>
                                      <w:tcPr>
                                        <w:tcW w:w="5940" w:type="dxa"/>
                                        <w:vAlign w:val="center"/>
                                      </w:tcPr>
                                      <w:p w:rsidR="009C6882" w:rsidRDefault="009C6882">
                                        <w:r>
                                          <w:rPr>
                                            <w:rFonts w:ascii="Calibri" w:hAnsi="Calibri" w:cs="Calibri"/>
                                            <w:sz w:val="22"/>
                                            <w:szCs w:val="22"/>
                                          </w:rPr>
                                          <w:t>ENTRADA DIGITAL FINAL DE CARRERA INDUCTIVO A PLC.</w:t>
                                        </w:r>
                                      </w:p>
                                    </w:tc>
                                  </w:tr>
                                  <w:tr w:rsidR="009C6882" w:rsidTr="00204A39">
                                    <w:trPr>
                                      <w:trHeight w:val="169"/>
                                    </w:trPr>
                                    <w:tc>
                                      <w:tcPr>
                                        <w:tcW w:w="1640" w:type="dxa"/>
                                        <w:vAlign w:val="center"/>
                                      </w:tcPr>
                                      <w:p w:rsidR="009C6882" w:rsidRDefault="009C6882">
                                        <w:r>
                                          <w:rPr>
                                            <w:rFonts w:ascii="Calibri" w:hAnsi="Calibri" w:cs="Calibri"/>
                                            <w:sz w:val="22"/>
                                            <w:szCs w:val="22"/>
                                          </w:rPr>
                                          <w:t>CDO01</w:t>
                                        </w:r>
                                      </w:p>
                                    </w:tc>
                                    <w:tc>
                                      <w:tcPr>
                                        <w:tcW w:w="5940" w:type="dxa"/>
                                        <w:vAlign w:val="center"/>
                                      </w:tcPr>
                                      <w:p w:rsidR="009C6882" w:rsidRDefault="009C6882">
                                        <w:r>
                                          <w:rPr>
                                            <w:rFonts w:ascii="Calibri" w:hAnsi="Calibri" w:cs="Calibri"/>
                                            <w:sz w:val="22"/>
                                            <w:szCs w:val="22"/>
                                          </w:rPr>
                                          <w:t>SALIDA DIGITAL LIBRE DE TENSION DESDE SISTEMA PLC.</w:t>
                                        </w:r>
                                      </w:p>
                                    </w:tc>
                                  </w:tr>
                                  <w:tr w:rsidR="009C6882" w:rsidTr="00204A39">
                                    <w:trPr>
                                      <w:trHeight w:val="169"/>
                                    </w:trPr>
                                    <w:tc>
                                      <w:tcPr>
                                        <w:tcW w:w="1640" w:type="dxa"/>
                                        <w:vAlign w:val="center"/>
                                      </w:tcPr>
                                      <w:p w:rsidR="009C6882" w:rsidRDefault="009C6882">
                                        <w:r>
                                          <w:rPr>
                                            <w:rFonts w:ascii="Calibri" w:hAnsi="Calibri" w:cs="Calibri"/>
                                            <w:sz w:val="22"/>
                                            <w:szCs w:val="22"/>
                                          </w:rPr>
                                          <w:t>CDO06</w:t>
                                        </w:r>
                                      </w:p>
                                    </w:tc>
                                    <w:tc>
                                      <w:tcPr>
                                        <w:tcW w:w="5940" w:type="dxa"/>
                                        <w:vAlign w:val="center"/>
                                      </w:tcPr>
                                      <w:p w:rsidR="009C6882" w:rsidRDefault="009C6882">
                                        <w:r>
                                          <w:rPr>
                                            <w:rFonts w:ascii="Calibri" w:hAnsi="Calibri" w:cs="Calibri"/>
                                            <w:sz w:val="22"/>
                                            <w:szCs w:val="22"/>
                                          </w:rPr>
                                          <w:t>SALIDA DIGITAL 24 V c.c. (PLC).</w:t>
                                        </w:r>
                                      </w:p>
                                    </w:tc>
                                  </w:tr>
                                  <w:tr w:rsidR="009C6882" w:rsidTr="00204A39">
                                    <w:trPr>
                                      <w:trHeight w:val="169"/>
                                    </w:trPr>
                                    <w:tc>
                                      <w:tcPr>
                                        <w:tcW w:w="1640" w:type="dxa"/>
                                        <w:vAlign w:val="center"/>
                                      </w:tcPr>
                                      <w:p w:rsidR="009C6882" w:rsidRDefault="009C6882">
                                        <w:r>
                                          <w:rPr>
                                            <w:rFonts w:ascii="Calibri" w:hAnsi="Calibri" w:cs="Calibri"/>
                                            <w:sz w:val="22"/>
                                            <w:szCs w:val="22"/>
                                          </w:rPr>
                                          <w:t>CDO07</w:t>
                                        </w:r>
                                      </w:p>
                                    </w:tc>
                                    <w:tc>
                                      <w:tcPr>
                                        <w:tcW w:w="5940" w:type="dxa"/>
                                        <w:vAlign w:val="center"/>
                                      </w:tcPr>
                                      <w:p w:rsidR="009C6882" w:rsidRDefault="009C6882">
                                        <w:r>
                                          <w:rPr>
                                            <w:rFonts w:ascii="Calibri" w:hAnsi="Calibri" w:cs="Calibri"/>
                                            <w:sz w:val="22"/>
                                            <w:szCs w:val="22"/>
                                          </w:rPr>
                                          <w:t>SALIDA DIGITAL 24 V c.c. A SOLENOIDE (PLC).</w:t>
                                        </w:r>
                                      </w:p>
                                    </w:tc>
                                  </w:tr>
                                  <w:tr w:rsidR="009C6882" w:rsidTr="00204A39">
                                    <w:trPr>
                                      <w:trHeight w:val="169"/>
                                    </w:trPr>
                                    <w:tc>
                                      <w:tcPr>
                                        <w:tcW w:w="1640" w:type="dxa"/>
                                        <w:vAlign w:val="center"/>
                                      </w:tcPr>
                                      <w:p w:rsidR="009C6882" w:rsidRDefault="009C6882">
                                        <w:r>
                                          <w:rPr>
                                            <w:rFonts w:ascii="Calibri" w:hAnsi="Calibri" w:cs="Calibri"/>
                                            <w:sz w:val="22"/>
                                            <w:szCs w:val="22"/>
                                          </w:rPr>
                                          <w:t>CDI08</w:t>
                                        </w:r>
                                      </w:p>
                                    </w:tc>
                                    <w:tc>
                                      <w:tcPr>
                                        <w:tcW w:w="5940" w:type="dxa"/>
                                        <w:vAlign w:val="center"/>
                                      </w:tcPr>
                                      <w:p w:rsidR="009C6882" w:rsidRDefault="009C6882">
                                        <w:r>
                                          <w:rPr>
                                            <w:rFonts w:ascii="Calibri" w:hAnsi="Calibri" w:cs="Calibri"/>
                                            <w:sz w:val="22"/>
                                            <w:szCs w:val="22"/>
                                          </w:rPr>
                                          <w:t>ENTRADA FRECUENCIA LIBRE DE TENSION A PLC.</w:t>
                                        </w:r>
                                      </w:p>
                                    </w:tc>
                                  </w:tr>
                                  <w:tr w:rsidR="009C6882" w:rsidTr="00204A39">
                                    <w:trPr>
                                      <w:trHeight w:val="169"/>
                                    </w:trPr>
                                    <w:tc>
                                      <w:tcPr>
                                        <w:tcW w:w="1640" w:type="dxa"/>
                                        <w:vAlign w:val="center"/>
                                      </w:tcPr>
                                      <w:p w:rsidR="009C6882" w:rsidRDefault="009C6882">
                                        <w:r>
                                          <w:rPr>
                                            <w:rFonts w:ascii="Calibri" w:hAnsi="Calibri" w:cs="Calibri"/>
                                            <w:sz w:val="22"/>
                                            <w:szCs w:val="22"/>
                                          </w:rPr>
                                          <w:t>FAI01</w:t>
                                        </w:r>
                                      </w:p>
                                    </w:tc>
                                    <w:tc>
                                      <w:tcPr>
                                        <w:tcW w:w="5940" w:type="dxa"/>
                                        <w:vAlign w:val="center"/>
                                      </w:tcPr>
                                      <w:p w:rsidR="009C6882" w:rsidRDefault="009C6882">
                                        <w:r>
                                          <w:rPr>
                                            <w:rFonts w:ascii="Calibri" w:hAnsi="Calibri" w:cs="Calibri"/>
                                            <w:sz w:val="22"/>
                                            <w:szCs w:val="22"/>
                                          </w:rPr>
                                          <w:t>ENTRADA ANALOGICA ALIMENTADA DESDE SISTEMA FGS.</w:t>
                                        </w:r>
                                      </w:p>
                                    </w:tc>
                                  </w:tr>
                                  <w:tr w:rsidR="009C6882" w:rsidTr="00204A39">
                                    <w:trPr>
                                      <w:trHeight w:val="169"/>
                                    </w:trPr>
                                    <w:tc>
                                      <w:tcPr>
                                        <w:tcW w:w="1640" w:type="dxa"/>
                                        <w:vAlign w:val="center"/>
                                      </w:tcPr>
                                      <w:p w:rsidR="009C6882" w:rsidRDefault="009C6882">
                                        <w:r>
                                          <w:rPr>
                                            <w:rFonts w:ascii="Calibri" w:hAnsi="Calibri" w:cs="Calibri"/>
                                            <w:sz w:val="22"/>
                                            <w:szCs w:val="22"/>
                                          </w:rPr>
                                          <w:t>FDI01</w:t>
                                        </w:r>
                                      </w:p>
                                    </w:tc>
                                    <w:tc>
                                      <w:tcPr>
                                        <w:tcW w:w="5940" w:type="dxa"/>
                                        <w:vAlign w:val="center"/>
                                      </w:tcPr>
                                      <w:p w:rsidR="009C6882" w:rsidRDefault="009C6882">
                                        <w:r>
                                          <w:rPr>
                                            <w:rFonts w:ascii="Calibri" w:hAnsi="Calibri" w:cs="Calibri"/>
                                            <w:sz w:val="22"/>
                                            <w:szCs w:val="22"/>
                                          </w:rPr>
                                          <w:t>ENTRADA DIGITAL LIBRE DE TENSION A SISTEMA FGS.</w:t>
                                        </w:r>
                                      </w:p>
                                    </w:tc>
                                  </w:tr>
                                  <w:tr w:rsidR="009C6882" w:rsidTr="00204A39">
                                    <w:trPr>
                                      <w:trHeight w:val="169"/>
                                    </w:trPr>
                                    <w:tc>
                                      <w:tcPr>
                                        <w:tcW w:w="1640" w:type="dxa"/>
                                        <w:vAlign w:val="center"/>
                                      </w:tcPr>
                                      <w:p w:rsidR="009C6882" w:rsidRDefault="009C6882">
                                        <w:r>
                                          <w:rPr>
                                            <w:rFonts w:ascii="Calibri" w:hAnsi="Calibri" w:cs="Calibri"/>
                                            <w:sz w:val="22"/>
                                            <w:szCs w:val="22"/>
                                          </w:rPr>
                                          <w:t>FDO01</w:t>
                                        </w:r>
                                      </w:p>
                                    </w:tc>
                                    <w:tc>
                                      <w:tcPr>
                                        <w:tcW w:w="5940" w:type="dxa"/>
                                        <w:vAlign w:val="center"/>
                                      </w:tcPr>
                                      <w:p w:rsidR="009C6882" w:rsidRDefault="009C6882">
                                        <w:r>
                                          <w:rPr>
                                            <w:rFonts w:ascii="Calibri" w:hAnsi="Calibri" w:cs="Calibri"/>
                                            <w:sz w:val="22"/>
                                            <w:szCs w:val="22"/>
                                          </w:rPr>
                                          <w:t>SALIDA DIGITAL LIBRE DE TENSION DESDE SISTEMA FGS.</w:t>
                                        </w:r>
                                      </w:p>
                                    </w:tc>
                                  </w:tr>
                                  <w:tr w:rsidR="009C6882" w:rsidTr="00204A39">
                                    <w:trPr>
                                      <w:trHeight w:val="169"/>
                                    </w:trPr>
                                    <w:tc>
                                      <w:tcPr>
                                        <w:tcW w:w="1640" w:type="dxa"/>
                                        <w:vAlign w:val="center"/>
                                      </w:tcPr>
                                      <w:p w:rsidR="009C6882" w:rsidRDefault="009C6882">
                                        <w:r>
                                          <w:rPr>
                                            <w:rFonts w:ascii="Calibri" w:hAnsi="Calibri" w:cs="Calibri"/>
                                            <w:sz w:val="22"/>
                                            <w:szCs w:val="22"/>
                                          </w:rPr>
                                          <w:t>FDO06</w:t>
                                        </w:r>
                                      </w:p>
                                    </w:tc>
                                    <w:tc>
                                      <w:tcPr>
                                        <w:tcW w:w="5940" w:type="dxa"/>
                                        <w:vAlign w:val="center"/>
                                      </w:tcPr>
                                      <w:p w:rsidR="009C6882" w:rsidRDefault="009C6882">
                                        <w:r>
                                          <w:rPr>
                                            <w:rFonts w:ascii="Calibri" w:hAnsi="Calibri" w:cs="Calibri"/>
                                            <w:sz w:val="22"/>
                                            <w:szCs w:val="22"/>
                                          </w:rPr>
                                          <w:t>SALIDA DIGITAL 24 V c.c. (FGS).</w:t>
                                        </w:r>
                                      </w:p>
                                    </w:tc>
                                  </w:tr>
                                  <w:tr w:rsidR="009C6882" w:rsidTr="00204A39">
                                    <w:trPr>
                                      <w:trHeight w:val="169"/>
                                    </w:trPr>
                                    <w:tc>
                                      <w:tcPr>
                                        <w:tcW w:w="1640" w:type="dxa"/>
                                        <w:vAlign w:val="center"/>
                                      </w:tcPr>
                                      <w:p w:rsidR="009C6882" w:rsidRDefault="009C6882">
                                        <w:r>
                                          <w:rPr>
                                            <w:rFonts w:ascii="Calibri" w:hAnsi="Calibri" w:cs="Calibri"/>
                                            <w:sz w:val="22"/>
                                            <w:szCs w:val="22"/>
                                          </w:rPr>
                                          <w:t>RS485</w:t>
                                        </w:r>
                                      </w:p>
                                    </w:tc>
                                    <w:tc>
                                      <w:tcPr>
                                        <w:tcW w:w="5940" w:type="dxa"/>
                                        <w:vAlign w:val="center"/>
                                      </w:tcPr>
                                      <w:p w:rsidR="009C6882" w:rsidRDefault="009C6882">
                                        <w:r>
                                          <w:rPr>
                                            <w:rFonts w:ascii="Calibri" w:hAnsi="Calibri" w:cs="Calibri"/>
                                            <w:sz w:val="22"/>
                                            <w:szCs w:val="22"/>
                                          </w:rPr>
                                          <w:t>SEÑAL COMUNICACIÓN PUERTO RS-485.</w:t>
                                        </w:r>
                                      </w:p>
                                    </w:tc>
                                  </w:tr>
                                  <w:tr w:rsidR="009C6882" w:rsidTr="00204A39">
                                    <w:trPr>
                                      <w:trHeight w:val="169"/>
                                    </w:trPr>
                                    <w:tc>
                                      <w:tcPr>
                                        <w:tcW w:w="1640" w:type="dxa"/>
                                        <w:vAlign w:val="center"/>
                                      </w:tcPr>
                                      <w:p w:rsidR="009C6882" w:rsidRDefault="009C6882">
                                        <w:r>
                                          <w:rPr>
                                            <w:rFonts w:ascii="Calibri" w:hAnsi="Calibri" w:cs="Calibri"/>
                                            <w:sz w:val="22"/>
                                            <w:szCs w:val="22"/>
                                          </w:rPr>
                                          <w:t>MODBUS_RTU</w:t>
                                        </w:r>
                                      </w:p>
                                    </w:tc>
                                    <w:tc>
                                      <w:tcPr>
                                        <w:tcW w:w="5940" w:type="dxa"/>
                                        <w:vAlign w:val="center"/>
                                      </w:tcPr>
                                      <w:p w:rsidR="009C6882" w:rsidRDefault="009C6882">
                                        <w:r>
                                          <w:rPr>
                                            <w:rFonts w:ascii="Calibri" w:hAnsi="Calibri" w:cs="Calibri"/>
                                            <w:sz w:val="22"/>
                                            <w:szCs w:val="22"/>
                                          </w:rPr>
                                          <w:t>SEÑAL COMUNICACIÓN MODBUS_RTU.</w:t>
                                        </w:r>
                                      </w:p>
                                    </w:tc>
                                  </w:tr>
                                  <w:tr w:rsidR="009C6882" w:rsidTr="00204A39">
                                    <w:trPr>
                                      <w:trHeight w:val="179"/>
                                    </w:trPr>
                                    <w:tc>
                                      <w:tcPr>
                                        <w:tcW w:w="1640" w:type="dxa"/>
                                        <w:vAlign w:val="center"/>
                                      </w:tcPr>
                                      <w:p w:rsidR="009C6882" w:rsidRDefault="009C6882">
                                        <w:r>
                                          <w:rPr>
                                            <w:rFonts w:ascii="Calibri" w:hAnsi="Calibri" w:cs="Calibri"/>
                                            <w:sz w:val="22"/>
                                            <w:szCs w:val="22"/>
                                          </w:rPr>
                                          <w:t>MODBUS_TCP</w:t>
                                        </w:r>
                                      </w:p>
                                    </w:tc>
                                    <w:tc>
                                      <w:tcPr>
                                        <w:tcW w:w="5940" w:type="dxa"/>
                                        <w:vAlign w:val="center"/>
                                      </w:tcPr>
                                      <w:p w:rsidR="009C6882" w:rsidRDefault="009C6882">
                                        <w:r>
                                          <w:rPr>
                                            <w:rFonts w:ascii="Calibri" w:hAnsi="Calibri" w:cs="Calibri"/>
                                            <w:sz w:val="22"/>
                                            <w:szCs w:val="22"/>
                                          </w:rPr>
                                          <w:t>SEÑAL COMUNICACIÓN MODBUS_TCP.</w:t>
                                        </w:r>
                                      </w:p>
                                    </w:tc>
                                  </w:tr>
                                </w:tbl>
                                <w:p w:rsidR="009C6882" w:rsidRDefault="009C6882" w:rsidP="00204A39">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0" o:spid="_x0000_s1028" type="#_x0000_t202" style="position:absolute;left:0;text-align:left;margin-left:51pt;margin-top:5.15pt;width:391.5pt;height:308.3pt;z-index:251686400;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" stroked="f">
                      <v:textbox inset=".15pt,.15pt,.15pt,.15pt">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0"/>
                              <w:gridCol w:w="5940"/>
                            </w:tblGrid>
                            <w:tr w:rsidR="009C6882" w:rsidTr="00204A39">
                              <w:trPr>
                                <w:trHeight w:val="179"/>
                              </w:trPr>
                              <w:tc>
                                <w:tcPr>
                                  <w:tcW w:w="1640" w:type="dxa"/>
                                  <w:shd w:val="clear" w:color="auto" w:fill="BFBFBF"/>
                                  <w:vAlign w:val="center"/>
                                </w:tcPr>
                                <w:p w:rsidR="009C6882" w:rsidRPr="006B272C" w:rsidRDefault="009C6882">
                                  <w:pPr>
                                    <w:jc w:val="center"/>
                                    <w:rPr>
                                      <w:b/>
                                    </w:rPr>
                                  </w:pPr>
                                  <w:r w:rsidRPr="006B272C">
                                    <w:rPr>
                                      <w:rFonts w:ascii="Calibri" w:hAnsi="Calibri" w:cs="Calibri"/>
                                      <w:b/>
                                      <w:sz w:val="22"/>
                                      <w:szCs w:val="22"/>
                                    </w:rPr>
                                    <w:t>TIPO SEÑAL</w:t>
                                  </w:r>
                                </w:p>
                              </w:tc>
                              <w:tc>
                                <w:tcPr>
                                  <w:tcW w:w="5940" w:type="dxa"/>
                                  <w:shd w:val="clear" w:color="auto" w:fill="BFBFBF"/>
                                  <w:vAlign w:val="center"/>
                                </w:tcPr>
                                <w:p w:rsidR="009C6882" w:rsidRPr="006B272C" w:rsidRDefault="009C6882">
                                  <w:pPr>
                                    <w:jc w:val="center"/>
                                    <w:rPr>
                                      <w:b/>
                                    </w:rPr>
                                  </w:pPr>
                                  <w:r w:rsidRPr="006B272C">
                                    <w:rPr>
                                      <w:rFonts w:ascii="Calibri" w:hAnsi="Calibri" w:cs="Calibri"/>
                                      <w:b/>
                                      <w:sz w:val="22"/>
                                      <w:szCs w:val="22"/>
                                    </w:rPr>
                                    <w:t>DESCRIPCION</w:t>
                                  </w:r>
                                </w:p>
                              </w:tc>
                            </w:tr>
                            <w:tr w:rsidR="009C6882" w:rsidTr="00204A39">
                              <w:trPr>
                                <w:trHeight w:val="169"/>
                              </w:trPr>
                              <w:tc>
                                <w:tcPr>
                                  <w:tcW w:w="1640" w:type="dxa"/>
                                  <w:vAlign w:val="center"/>
                                </w:tcPr>
                                <w:p w:rsidR="009C6882" w:rsidRDefault="009C6882">
                                  <w:r>
                                    <w:rPr>
                                      <w:rFonts w:ascii="Calibri" w:hAnsi="Calibri" w:cs="Calibri"/>
                                      <w:sz w:val="22"/>
                                      <w:szCs w:val="22"/>
                                    </w:rPr>
                                    <w:t>---</w:t>
                                  </w:r>
                                </w:p>
                              </w:tc>
                              <w:tc>
                                <w:tcPr>
                                  <w:tcW w:w="5940" w:type="dxa"/>
                                  <w:vAlign w:val="center"/>
                                </w:tcPr>
                                <w:p w:rsidR="009C6882" w:rsidRDefault="009C6882">
                                  <w:r>
                                    <w:rPr>
                                      <w:rFonts w:ascii="Calibri" w:hAnsi="Calibri" w:cs="Calibri"/>
                                      <w:sz w:val="22"/>
                                      <w:szCs w:val="22"/>
                                    </w:rPr>
                                    <w:t>SIN SEÑAL.</w:t>
                                  </w:r>
                                </w:p>
                              </w:tc>
                            </w:tr>
                            <w:tr w:rsidR="009C6882" w:rsidTr="00204A39">
                              <w:trPr>
                                <w:trHeight w:val="169"/>
                              </w:trPr>
                              <w:tc>
                                <w:tcPr>
                                  <w:tcW w:w="1640" w:type="dxa"/>
                                  <w:vAlign w:val="center"/>
                                </w:tcPr>
                                <w:p w:rsidR="009C6882" w:rsidRDefault="009C6882">
                                  <w:r>
                                    <w:rPr>
                                      <w:rFonts w:ascii="Calibri" w:hAnsi="Calibri" w:cs="Calibri"/>
                                      <w:sz w:val="22"/>
                                      <w:szCs w:val="22"/>
                                    </w:rPr>
                                    <w:t>CAI01</w:t>
                                  </w:r>
                                </w:p>
                              </w:tc>
                              <w:tc>
                                <w:tcPr>
                                  <w:tcW w:w="5940" w:type="dxa"/>
                                  <w:vAlign w:val="center"/>
                                </w:tcPr>
                                <w:p w:rsidR="009C6882" w:rsidRDefault="009C6882">
                                  <w:r>
                                    <w:rPr>
                                      <w:rFonts w:ascii="Calibri" w:hAnsi="Calibri" w:cs="Calibri"/>
                                      <w:sz w:val="22"/>
                                      <w:szCs w:val="22"/>
                                    </w:rPr>
                                    <w:t>ENTRADA ANALOGICA ALIMENTADA DESDE PLC.</w:t>
                                  </w:r>
                                </w:p>
                              </w:tc>
                            </w:tr>
                            <w:tr w:rsidR="009C6882" w:rsidTr="00204A39">
                              <w:trPr>
                                <w:trHeight w:val="169"/>
                              </w:trPr>
                              <w:tc>
                                <w:tcPr>
                                  <w:tcW w:w="1640" w:type="dxa"/>
                                  <w:vAlign w:val="center"/>
                                </w:tcPr>
                                <w:p w:rsidR="009C6882" w:rsidRDefault="009C6882">
                                  <w:r>
                                    <w:rPr>
                                      <w:rFonts w:ascii="Calibri" w:hAnsi="Calibri" w:cs="Calibri"/>
                                      <w:sz w:val="22"/>
                                      <w:szCs w:val="22"/>
                                    </w:rPr>
                                    <w:t>CAI02</w:t>
                                  </w:r>
                                </w:p>
                              </w:tc>
                              <w:tc>
                                <w:tcPr>
                                  <w:tcW w:w="5940" w:type="dxa"/>
                                  <w:vAlign w:val="center"/>
                                </w:tcPr>
                                <w:p w:rsidR="009C6882" w:rsidRDefault="009C6882">
                                  <w:r>
                                    <w:rPr>
                                      <w:rFonts w:ascii="Calibri" w:hAnsi="Calibri" w:cs="Calibri"/>
                                      <w:sz w:val="22"/>
                                      <w:szCs w:val="22"/>
                                    </w:rPr>
                                    <w:t>ENTRADA ANALOGICA ALIMENTADA DESDE OTRO SIST.</w:t>
                                  </w:r>
                                </w:p>
                              </w:tc>
                            </w:tr>
                            <w:tr w:rsidR="009C6882" w:rsidTr="00204A39">
                              <w:trPr>
                                <w:trHeight w:val="169"/>
                              </w:trPr>
                              <w:tc>
                                <w:tcPr>
                                  <w:tcW w:w="1640" w:type="dxa"/>
                                  <w:vAlign w:val="center"/>
                                </w:tcPr>
                                <w:p w:rsidR="009C6882" w:rsidRDefault="009C6882">
                                  <w:r>
                                    <w:rPr>
                                      <w:rFonts w:ascii="Calibri" w:hAnsi="Calibri" w:cs="Calibri"/>
                                      <w:sz w:val="22"/>
                                      <w:szCs w:val="22"/>
                                    </w:rPr>
                                    <w:t>CAI10</w:t>
                                  </w:r>
                                </w:p>
                              </w:tc>
                              <w:tc>
                                <w:tcPr>
                                  <w:tcW w:w="5940" w:type="dxa"/>
                                  <w:vAlign w:val="center"/>
                                </w:tcPr>
                                <w:p w:rsidR="009C6882" w:rsidRDefault="009C6882">
                                  <w:r>
                                    <w:rPr>
                                      <w:rFonts w:ascii="Calibri" w:hAnsi="Calibri" w:cs="Calibri"/>
                                      <w:sz w:val="22"/>
                                      <w:szCs w:val="22"/>
                                    </w:rPr>
                                    <w:t>ENTRADA ANALOGICA PTC/RTD A OTRO SISTEMA.</w:t>
                                  </w:r>
                                </w:p>
                              </w:tc>
                            </w:tr>
                            <w:tr w:rsidR="009C6882" w:rsidTr="00204A39">
                              <w:trPr>
                                <w:trHeight w:val="169"/>
                              </w:trPr>
                              <w:tc>
                                <w:tcPr>
                                  <w:tcW w:w="1640" w:type="dxa"/>
                                  <w:vAlign w:val="center"/>
                                </w:tcPr>
                                <w:p w:rsidR="009C6882" w:rsidRDefault="009C6882">
                                  <w:r>
                                    <w:rPr>
                                      <w:rFonts w:ascii="Calibri" w:hAnsi="Calibri" w:cs="Calibri"/>
                                      <w:sz w:val="22"/>
                                      <w:szCs w:val="22"/>
                                    </w:rPr>
                                    <w:t>CAO01</w:t>
                                  </w:r>
                                </w:p>
                              </w:tc>
                              <w:tc>
                                <w:tcPr>
                                  <w:tcW w:w="5940" w:type="dxa"/>
                                  <w:vAlign w:val="center"/>
                                </w:tcPr>
                                <w:p w:rsidR="009C6882" w:rsidRDefault="009C6882">
                                  <w:r>
                                    <w:rPr>
                                      <w:rFonts w:ascii="Calibri" w:hAnsi="Calibri" w:cs="Calibri"/>
                                      <w:sz w:val="22"/>
                                      <w:szCs w:val="22"/>
                                    </w:rPr>
                                    <w:t>SALIDA ANALOGICA ALIMENTADA DESDE PLC.</w:t>
                                  </w:r>
                                </w:p>
                              </w:tc>
                            </w:tr>
                            <w:tr w:rsidR="009C6882" w:rsidTr="00204A39">
                              <w:trPr>
                                <w:trHeight w:val="169"/>
                              </w:trPr>
                              <w:tc>
                                <w:tcPr>
                                  <w:tcW w:w="1640" w:type="dxa"/>
                                  <w:vAlign w:val="center"/>
                                </w:tcPr>
                                <w:p w:rsidR="009C6882" w:rsidRDefault="009C6882">
                                  <w:r>
                                    <w:rPr>
                                      <w:rFonts w:ascii="Calibri" w:hAnsi="Calibri" w:cs="Calibri"/>
                                      <w:sz w:val="22"/>
                                      <w:szCs w:val="22"/>
                                    </w:rPr>
                                    <w:t>CAO02</w:t>
                                  </w:r>
                                </w:p>
                              </w:tc>
                              <w:tc>
                                <w:tcPr>
                                  <w:tcW w:w="5940" w:type="dxa"/>
                                  <w:vAlign w:val="center"/>
                                </w:tcPr>
                                <w:p w:rsidR="009C6882" w:rsidRDefault="009C6882">
                                  <w:r>
                                    <w:rPr>
                                      <w:rFonts w:ascii="Calibri" w:hAnsi="Calibri" w:cs="Calibri"/>
                                      <w:sz w:val="22"/>
                                      <w:szCs w:val="22"/>
                                    </w:rPr>
                                    <w:t>SALIDA ANALOGICA ALIMENTADA DESDE OTRO SIST.</w:t>
                                  </w:r>
                                </w:p>
                              </w:tc>
                            </w:tr>
                            <w:tr w:rsidR="009C6882" w:rsidTr="00204A39">
                              <w:trPr>
                                <w:trHeight w:val="169"/>
                              </w:trPr>
                              <w:tc>
                                <w:tcPr>
                                  <w:tcW w:w="1640" w:type="dxa"/>
                                  <w:vAlign w:val="center"/>
                                </w:tcPr>
                                <w:p w:rsidR="009C6882" w:rsidRDefault="009C6882">
                                  <w:r>
                                    <w:rPr>
                                      <w:rFonts w:ascii="Calibri" w:hAnsi="Calibri" w:cs="Calibri"/>
                                      <w:sz w:val="22"/>
                                      <w:szCs w:val="22"/>
                                    </w:rPr>
                                    <w:t>CDI01</w:t>
                                  </w:r>
                                </w:p>
                              </w:tc>
                              <w:tc>
                                <w:tcPr>
                                  <w:tcW w:w="5940" w:type="dxa"/>
                                  <w:vAlign w:val="center"/>
                                </w:tcPr>
                                <w:p w:rsidR="009C6882" w:rsidRDefault="009C6882">
                                  <w:r>
                                    <w:rPr>
                                      <w:rFonts w:ascii="Calibri" w:hAnsi="Calibri" w:cs="Calibri"/>
                                      <w:sz w:val="22"/>
                                      <w:szCs w:val="22"/>
                                    </w:rPr>
                                    <w:t>ENTRADA DIGITAL LIBRE DE TENSION A PLC.</w:t>
                                  </w:r>
                                </w:p>
                              </w:tc>
                            </w:tr>
                            <w:tr w:rsidR="009C6882" w:rsidTr="00204A39">
                              <w:trPr>
                                <w:trHeight w:val="169"/>
                              </w:trPr>
                              <w:tc>
                                <w:tcPr>
                                  <w:tcW w:w="1640" w:type="dxa"/>
                                  <w:vAlign w:val="center"/>
                                </w:tcPr>
                                <w:p w:rsidR="009C6882" w:rsidRDefault="009C6882">
                                  <w:r>
                                    <w:rPr>
                                      <w:rFonts w:ascii="Calibri" w:hAnsi="Calibri" w:cs="Calibri"/>
                                      <w:sz w:val="22"/>
                                      <w:szCs w:val="22"/>
                                    </w:rPr>
                                    <w:t>CDI02</w:t>
                                  </w:r>
                                </w:p>
                              </w:tc>
                              <w:tc>
                                <w:tcPr>
                                  <w:tcW w:w="5940" w:type="dxa"/>
                                  <w:vAlign w:val="center"/>
                                </w:tcPr>
                                <w:p w:rsidR="009C6882" w:rsidRDefault="009C6882">
                                  <w:r>
                                    <w:rPr>
                                      <w:rFonts w:ascii="Calibri" w:hAnsi="Calibri" w:cs="Calibri"/>
                                      <w:sz w:val="22"/>
                                      <w:szCs w:val="22"/>
                                    </w:rPr>
                                    <w:t>ENTRADA DIGITAL LIBRE DE TENSION A OTRO SISTEMA.</w:t>
                                  </w:r>
                                </w:p>
                              </w:tc>
                            </w:tr>
                            <w:tr w:rsidR="009C6882" w:rsidTr="00204A39">
                              <w:trPr>
                                <w:trHeight w:val="169"/>
                              </w:trPr>
                              <w:tc>
                                <w:tcPr>
                                  <w:tcW w:w="1640" w:type="dxa"/>
                                  <w:vAlign w:val="center"/>
                                </w:tcPr>
                                <w:p w:rsidR="009C6882" w:rsidRDefault="009C6882">
                                  <w:r>
                                    <w:rPr>
                                      <w:rFonts w:ascii="Calibri" w:hAnsi="Calibri" w:cs="Calibri"/>
                                      <w:sz w:val="22"/>
                                      <w:szCs w:val="22"/>
                                    </w:rPr>
                                    <w:t>CDI04</w:t>
                                  </w:r>
                                </w:p>
                              </w:tc>
                              <w:tc>
                                <w:tcPr>
                                  <w:tcW w:w="5940" w:type="dxa"/>
                                  <w:vAlign w:val="center"/>
                                </w:tcPr>
                                <w:p w:rsidR="009C6882" w:rsidRDefault="009C6882">
                                  <w:r>
                                    <w:rPr>
                                      <w:rFonts w:ascii="Calibri" w:hAnsi="Calibri" w:cs="Calibri"/>
                                      <w:sz w:val="22"/>
                                      <w:szCs w:val="22"/>
                                    </w:rPr>
                                    <w:t>ENTRADA DIGITAL FINAL DE CARRERA INDUCTIVO A PLC.</w:t>
                                  </w:r>
                                </w:p>
                              </w:tc>
                            </w:tr>
                            <w:tr w:rsidR="009C6882" w:rsidTr="00204A39">
                              <w:trPr>
                                <w:trHeight w:val="169"/>
                              </w:trPr>
                              <w:tc>
                                <w:tcPr>
                                  <w:tcW w:w="1640" w:type="dxa"/>
                                  <w:vAlign w:val="center"/>
                                </w:tcPr>
                                <w:p w:rsidR="009C6882" w:rsidRDefault="009C6882">
                                  <w:r>
                                    <w:rPr>
                                      <w:rFonts w:ascii="Calibri" w:hAnsi="Calibri" w:cs="Calibri"/>
                                      <w:sz w:val="22"/>
                                      <w:szCs w:val="22"/>
                                    </w:rPr>
                                    <w:t>CDO01</w:t>
                                  </w:r>
                                </w:p>
                              </w:tc>
                              <w:tc>
                                <w:tcPr>
                                  <w:tcW w:w="5940" w:type="dxa"/>
                                  <w:vAlign w:val="center"/>
                                </w:tcPr>
                                <w:p w:rsidR="009C6882" w:rsidRDefault="009C6882">
                                  <w:r>
                                    <w:rPr>
                                      <w:rFonts w:ascii="Calibri" w:hAnsi="Calibri" w:cs="Calibri"/>
                                      <w:sz w:val="22"/>
                                      <w:szCs w:val="22"/>
                                    </w:rPr>
                                    <w:t>SALIDA DIGITAL LIBRE DE TENSION DESDE SISTEMA PLC.</w:t>
                                  </w:r>
                                </w:p>
                              </w:tc>
                            </w:tr>
                            <w:tr w:rsidR="009C6882" w:rsidTr="00204A39">
                              <w:trPr>
                                <w:trHeight w:val="169"/>
                              </w:trPr>
                              <w:tc>
                                <w:tcPr>
                                  <w:tcW w:w="1640" w:type="dxa"/>
                                  <w:vAlign w:val="center"/>
                                </w:tcPr>
                                <w:p w:rsidR="009C6882" w:rsidRDefault="009C6882">
                                  <w:r>
                                    <w:rPr>
                                      <w:rFonts w:ascii="Calibri" w:hAnsi="Calibri" w:cs="Calibri"/>
                                      <w:sz w:val="22"/>
                                      <w:szCs w:val="22"/>
                                    </w:rPr>
                                    <w:t>CDO06</w:t>
                                  </w:r>
                                </w:p>
                              </w:tc>
                              <w:tc>
                                <w:tcPr>
                                  <w:tcW w:w="5940" w:type="dxa"/>
                                  <w:vAlign w:val="center"/>
                                </w:tcPr>
                                <w:p w:rsidR="009C6882" w:rsidRDefault="009C6882">
                                  <w:r>
                                    <w:rPr>
                                      <w:rFonts w:ascii="Calibri" w:hAnsi="Calibri" w:cs="Calibri"/>
                                      <w:sz w:val="22"/>
                                      <w:szCs w:val="22"/>
                                    </w:rPr>
                                    <w:t>SALIDA DIGITAL 24 V c.c. (PLC).</w:t>
                                  </w:r>
                                </w:p>
                              </w:tc>
                            </w:tr>
                            <w:tr w:rsidR="009C6882" w:rsidTr="00204A39">
                              <w:trPr>
                                <w:trHeight w:val="169"/>
                              </w:trPr>
                              <w:tc>
                                <w:tcPr>
                                  <w:tcW w:w="1640" w:type="dxa"/>
                                  <w:vAlign w:val="center"/>
                                </w:tcPr>
                                <w:p w:rsidR="009C6882" w:rsidRDefault="009C6882">
                                  <w:r>
                                    <w:rPr>
                                      <w:rFonts w:ascii="Calibri" w:hAnsi="Calibri" w:cs="Calibri"/>
                                      <w:sz w:val="22"/>
                                      <w:szCs w:val="22"/>
                                    </w:rPr>
                                    <w:t>CDO07</w:t>
                                  </w:r>
                                </w:p>
                              </w:tc>
                              <w:tc>
                                <w:tcPr>
                                  <w:tcW w:w="5940" w:type="dxa"/>
                                  <w:vAlign w:val="center"/>
                                </w:tcPr>
                                <w:p w:rsidR="009C6882" w:rsidRDefault="009C6882">
                                  <w:r>
                                    <w:rPr>
                                      <w:rFonts w:ascii="Calibri" w:hAnsi="Calibri" w:cs="Calibri"/>
                                      <w:sz w:val="22"/>
                                      <w:szCs w:val="22"/>
                                    </w:rPr>
                                    <w:t>SALIDA DIGITAL 24 V c.c. A SOLENOIDE (PLC).</w:t>
                                  </w:r>
                                </w:p>
                              </w:tc>
                            </w:tr>
                            <w:tr w:rsidR="009C6882" w:rsidTr="00204A39">
                              <w:trPr>
                                <w:trHeight w:val="169"/>
                              </w:trPr>
                              <w:tc>
                                <w:tcPr>
                                  <w:tcW w:w="1640" w:type="dxa"/>
                                  <w:vAlign w:val="center"/>
                                </w:tcPr>
                                <w:p w:rsidR="009C6882" w:rsidRDefault="009C6882">
                                  <w:r>
                                    <w:rPr>
                                      <w:rFonts w:ascii="Calibri" w:hAnsi="Calibri" w:cs="Calibri"/>
                                      <w:sz w:val="22"/>
                                      <w:szCs w:val="22"/>
                                    </w:rPr>
                                    <w:t>CDI08</w:t>
                                  </w:r>
                                </w:p>
                              </w:tc>
                              <w:tc>
                                <w:tcPr>
                                  <w:tcW w:w="5940" w:type="dxa"/>
                                  <w:vAlign w:val="center"/>
                                </w:tcPr>
                                <w:p w:rsidR="009C6882" w:rsidRDefault="009C6882">
                                  <w:r>
                                    <w:rPr>
                                      <w:rFonts w:ascii="Calibri" w:hAnsi="Calibri" w:cs="Calibri"/>
                                      <w:sz w:val="22"/>
                                      <w:szCs w:val="22"/>
                                    </w:rPr>
                                    <w:t>ENTRADA FRECUENCIA LIBRE DE TENSION A PLC.</w:t>
                                  </w:r>
                                </w:p>
                              </w:tc>
                            </w:tr>
                            <w:tr w:rsidR="009C6882" w:rsidTr="00204A39">
                              <w:trPr>
                                <w:trHeight w:val="169"/>
                              </w:trPr>
                              <w:tc>
                                <w:tcPr>
                                  <w:tcW w:w="1640" w:type="dxa"/>
                                  <w:vAlign w:val="center"/>
                                </w:tcPr>
                                <w:p w:rsidR="009C6882" w:rsidRDefault="009C6882">
                                  <w:r>
                                    <w:rPr>
                                      <w:rFonts w:ascii="Calibri" w:hAnsi="Calibri" w:cs="Calibri"/>
                                      <w:sz w:val="22"/>
                                      <w:szCs w:val="22"/>
                                    </w:rPr>
                                    <w:t>FAI01</w:t>
                                  </w:r>
                                </w:p>
                              </w:tc>
                              <w:tc>
                                <w:tcPr>
                                  <w:tcW w:w="5940" w:type="dxa"/>
                                  <w:vAlign w:val="center"/>
                                </w:tcPr>
                                <w:p w:rsidR="009C6882" w:rsidRDefault="009C6882">
                                  <w:r>
                                    <w:rPr>
                                      <w:rFonts w:ascii="Calibri" w:hAnsi="Calibri" w:cs="Calibri"/>
                                      <w:sz w:val="22"/>
                                      <w:szCs w:val="22"/>
                                    </w:rPr>
                                    <w:t>ENTRADA ANALOGICA ALIMENTADA DESDE SISTEMA FGS.</w:t>
                                  </w:r>
                                </w:p>
                              </w:tc>
                            </w:tr>
                            <w:tr w:rsidR="009C6882" w:rsidTr="00204A39">
                              <w:trPr>
                                <w:trHeight w:val="169"/>
                              </w:trPr>
                              <w:tc>
                                <w:tcPr>
                                  <w:tcW w:w="1640" w:type="dxa"/>
                                  <w:vAlign w:val="center"/>
                                </w:tcPr>
                                <w:p w:rsidR="009C6882" w:rsidRDefault="009C6882">
                                  <w:r>
                                    <w:rPr>
                                      <w:rFonts w:ascii="Calibri" w:hAnsi="Calibri" w:cs="Calibri"/>
                                      <w:sz w:val="22"/>
                                      <w:szCs w:val="22"/>
                                    </w:rPr>
                                    <w:t>FDI01</w:t>
                                  </w:r>
                                </w:p>
                              </w:tc>
                              <w:tc>
                                <w:tcPr>
                                  <w:tcW w:w="5940" w:type="dxa"/>
                                  <w:vAlign w:val="center"/>
                                </w:tcPr>
                                <w:p w:rsidR="009C6882" w:rsidRDefault="009C6882">
                                  <w:r>
                                    <w:rPr>
                                      <w:rFonts w:ascii="Calibri" w:hAnsi="Calibri" w:cs="Calibri"/>
                                      <w:sz w:val="22"/>
                                      <w:szCs w:val="22"/>
                                    </w:rPr>
                                    <w:t>ENTRADA DIGITAL LIBRE DE TENSION A SISTEMA FGS.</w:t>
                                  </w:r>
                                </w:p>
                              </w:tc>
                            </w:tr>
                            <w:tr w:rsidR="009C6882" w:rsidTr="00204A39">
                              <w:trPr>
                                <w:trHeight w:val="169"/>
                              </w:trPr>
                              <w:tc>
                                <w:tcPr>
                                  <w:tcW w:w="1640" w:type="dxa"/>
                                  <w:vAlign w:val="center"/>
                                </w:tcPr>
                                <w:p w:rsidR="009C6882" w:rsidRDefault="009C6882">
                                  <w:r>
                                    <w:rPr>
                                      <w:rFonts w:ascii="Calibri" w:hAnsi="Calibri" w:cs="Calibri"/>
                                      <w:sz w:val="22"/>
                                      <w:szCs w:val="22"/>
                                    </w:rPr>
                                    <w:t>FDO01</w:t>
                                  </w:r>
                                </w:p>
                              </w:tc>
                              <w:tc>
                                <w:tcPr>
                                  <w:tcW w:w="5940" w:type="dxa"/>
                                  <w:vAlign w:val="center"/>
                                </w:tcPr>
                                <w:p w:rsidR="009C6882" w:rsidRDefault="009C6882">
                                  <w:r>
                                    <w:rPr>
                                      <w:rFonts w:ascii="Calibri" w:hAnsi="Calibri" w:cs="Calibri"/>
                                      <w:sz w:val="22"/>
                                      <w:szCs w:val="22"/>
                                    </w:rPr>
                                    <w:t>SALIDA DIGITAL LIBRE DE TENSION DESDE SISTEMA FGS.</w:t>
                                  </w:r>
                                </w:p>
                              </w:tc>
                            </w:tr>
                            <w:tr w:rsidR="009C6882" w:rsidTr="00204A39">
                              <w:trPr>
                                <w:trHeight w:val="169"/>
                              </w:trPr>
                              <w:tc>
                                <w:tcPr>
                                  <w:tcW w:w="1640" w:type="dxa"/>
                                  <w:vAlign w:val="center"/>
                                </w:tcPr>
                                <w:p w:rsidR="009C6882" w:rsidRDefault="009C6882">
                                  <w:r>
                                    <w:rPr>
                                      <w:rFonts w:ascii="Calibri" w:hAnsi="Calibri" w:cs="Calibri"/>
                                      <w:sz w:val="22"/>
                                      <w:szCs w:val="22"/>
                                    </w:rPr>
                                    <w:t>FDO06</w:t>
                                  </w:r>
                                </w:p>
                              </w:tc>
                              <w:tc>
                                <w:tcPr>
                                  <w:tcW w:w="5940" w:type="dxa"/>
                                  <w:vAlign w:val="center"/>
                                </w:tcPr>
                                <w:p w:rsidR="009C6882" w:rsidRDefault="009C6882">
                                  <w:r>
                                    <w:rPr>
                                      <w:rFonts w:ascii="Calibri" w:hAnsi="Calibri" w:cs="Calibri"/>
                                      <w:sz w:val="22"/>
                                      <w:szCs w:val="22"/>
                                    </w:rPr>
                                    <w:t>SALIDA DIGITAL 24 V c.c. (FGS).</w:t>
                                  </w:r>
                                </w:p>
                              </w:tc>
                            </w:tr>
                            <w:tr w:rsidR="009C6882" w:rsidTr="00204A39">
                              <w:trPr>
                                <w:trHeight w:val="169"/>
                              </w:trPr>
                              <w:tc>
                                <w:tcPr>
                                  <w:tcW w:w="1640" w:type="dxa"/>
                                  <w:vAlign w:val="center"/>
                                </w:tcPr>
                                <w:p w:rsidR="009C6882" w:rsidRDefault="009C6882">
                                  <w:r>
                                    <w:rPr>
                                      <w:rFonts w:ascii="Calibri" w:hAnsi="Calibri" w:cs="Calibri"/>
                                      <w:sz w:val="22"/>
                                      <w:szCs w:val="22"/>
                                    </w:rPr>
                                    <w:t>RS485</w:t>
                                  </w:r>
                                </w:p>
                              </w:tc>
                              <w:tc>
                                <w:tcPr>
                                  <w:tcW w:w="5940" w:type="dxa"/>
                                  <w:vAlign w:val="center"/>
                                </w:tcPr>
                                <w:p w:rsidR="009C6882" w:rsidRDefault="009C6882">
                                  <w:r>
                                    <w:rPr>
                                      <w:rFonts w:ascii="Calibri" w:hAnsi="Calibri" w:cs="Calibri"/>
                                      <w:sz w:val="22"/>
                                      <w:szCs w:val="22"/>
                                    </w:rPr>
                                    <w:t>SEÑAL COMUNICACIÓN PUERTO RS-485.</w:t>
                                  </w:r>
                                </w:p>
                              </w:tc>
                            </w:tr>
                            <w:tr w:rsidR="009C6882" w:rsidTr="00204A39">
                              <w:trPr>
                                <w:trHeight w:val="169"/>
                              </w:trPr>
                              <w:tc>
                                <w:tcPr>
                                  <w:tcW w:w="1640" w:type="dxa"/>
                                  <w:vAlign w:val="center"/>
                                </w:tcPr>
                                <w:p w:rsidR="009C6882" w:rsidRDefault="009C6882">
                                  <w:r>
                                    <w:rPr>
                                      <w:rFonts w:ascii="Calibri" w:hAnsi="Calibri" w:cs="Calibri"/>
                                      <w:sz w:val="22"/>
                                      <w:szCs w:val="22"/>
                                    </w:rPr>
                                    <w:t>MODBUS_RTU</w:t>
                                  </w:r>
                                </w:p>
                              </w:tc>
                              <w:tc>
                                <w:tcPr>
                                  <w:tcW w:w="5940" w:type="dxa"/>
                                  <w:vAlign w:val="center"/>
                                </w:tcPr>
                                <w:p w:rsidR="009C6882" w:rsidRDefault="009C6882">
                                  <w:r>
                                    <w:rPr>
                                      <w:rFonts w:ascii="Calibri" w:hAnsi="Calibri" w:cs="Calibri"/>
                                      <w:sz w:val="22"/>
                                      <w:szCs w:val="22"/>
                                    </w:rPr>
                                    <w:t>SEÑAL COMUNICACIÓN MODBUS_RTU.</w:t>
                                  </w:r>
                                </w:p>
                              </w:tc>
                            </w:tr>
                            <w:tr w:rsidR="009C6882" w:rsidTr="00204A39">
                              <w:trPr>
                                <w:trHeight w:val="179"/>
                              </w:trPr>
                              <w:tc>
                                <w:tcPr>
                                  <w:tcW w:w="1640" w:type="dxa"/>
                                  <w:vAlign w:val="center"/>
                                </w:tcPr>
                                <w:p w:rsidR="009C6882" w:rsidRDefault="009C6882">
                                  <w:r>
                                    <w:rPr>
                                      <w:rFonts w:ascii="Calibri" w:hAnsi="Calibri" w:cs="Calibri"/>
                                      <w:sz w:val="22"/>
                                      <w:szCs w:val="22"/>
                                    </w:rPr>
                                    <w:t>MODBUS_TCP</w:t>
                                  </w:r>
                                </w:p>
                              </w:tc>
                              <w:tc>
                                <w:tcPr>
                                  <w:tcW w:w="5940" w:type="dxa"/>
                                  <w:vAlign w:val="center"/>
                                </w:tcPr>
                                <w:p w:rsidR="009C6882" w:rsidRDefault="009C6882">
                                  <w:r>
                                    <w:rPr>
                                      <w:rFonts w:ascii="Calibri" w:hAnsi="Calibri" w:cs="Calibri"/>
                                      <w:sz w:val="22"/>
                                      <w:szCs w:val="22"/>
                                    </w:rPr>
                                    <w:t>SEÑAL COMUNICACIÓN MODBUS_TCP.</w:t>
                                  </w:r>
                                </w:p>
                              </w:tc>
                            </w:tr>
                          </w:tbl>
                          <w:p w:rsidR="009C6882" w:rsidRDefault="009C6882" w:rsidP="00204A39">
                            <w:r>
                              <w:t xml:space="preserve"> </w:t>
                            </w:r>
                          </w:p>
                        </w:txbxContent>
                      </v:textbox>
                      <w10:wrap type="square" anchorx="page"/>
                    </v:shape>
                  </w:pict>
                </mc:Fallback>
              </mc:AlternateContent>
            </w:r>
          </w:p>
          <w:p w:rsidR="00204A39" w:rsidRPr="00204A39" w:rsidRDefault="00204A39" w:rsidP="00204A39">
            <w:pPr>
              <w:spacing w:line="276" w:lineRule="auto"/>
              <w:jc w:val="both"/>
              <w:rPr>
                <w:rFonts w:ascii="Calibri" w:hAnsi="Calibri" w:cs="Calibri"/>
                <w:sz w:val="22"/>
                <w:szCs w:val="22"/>
                <w:lang w:eastAsia="es-ES"/>
              </w:rPr>
            </w:pPr>
          </w:p>
          <w:p w:rsidR="00204A39" w:rsidRPr="00204A39" w:rsidRDefault="00204A39" w:rsidP="00204A39">
            <w:pPr>
              <w:spacing w:line="276" w:lineRule="auto"/>
              <w:jc w:val="both"/>
              <w:rPr>
                <w:rFonts w:ascii="Calibri" w:hAnsi="Calibri" w:cs="Calibri"/>
                <w:sz w:val="22"/>
                <w:szCs w:val="22"/>
                <w:lang w:eastAsia="es-ES"/>
              </w:rPr>
            </w:pPr>
          </w:p>
          <w:p w:rsidR="00204A39" w:rsidRPr="00204A39" w:rsidRDefault="00204A39" w:rsidP="00204A39">
            <w:pPr>
              <w:spacing w:line="276" w:lineRule="auto"/>
              <w:jc w:val="both"/>
              <w:rPr>
                <w:rFonts w:ascii="Calibri" w:hAnsi="Calibri" w:cs="Calibri"/>
                <w:sz w:val="22"/>
                <w:szCs w:val="22"/>
                <w:lang w:eastAsia="es-ES"/>
              </w:rPr>
            </w:pPr>
          </w:p>
          <w:p w:rsidR="00204A39" w:rsidRPr="00204A39" w:rsidRDefault="00204A39" w:rsidP="00204A39">
            <w:pPr>
              <w:spacing w:line="276" w:lineRule="auto"/>
              <w:jc w:val="both"/>
              <w:rPr>
                <w:sz w:val="24"/>
                <w:szCs w:val="24"/>
                <w:lang w:eastAsia="es-ES"/>
              </w:rPr>
            </w:pPr>
            <w:r w:rsidRPr="00204A39">
              <w:rPr>
                <w:rFonts w:ascii="Calibri" w:eastAsia="Calibri" w:hAnsi="Calibri" w:cs="Calibri"/>
                <w:sz w:val="22"/>
                <w:szCs w:val="22"/>
                <w:lang w:eastAsia="es-ES"/>
              </w:rPr>
              <w:t xml:space="preserve">            </w:t>
            </w:r>
          </w:p>
          <w:p w:rsidR="00204A39" w:rsidRPr="00204A39" w:rsidRDefault="00204A39" w:rsidP="00204A39">
            <w:pPr>
              <w:spacing w:line="276" w:lineRule="auto"/>
              <w:jc w:val="both"/>
              <w:rPr>
                <w:rFonts w:ascii="Calibri" w:hAnsi="Calibri" w:cs="Calibri"/>
                <w:b/>
                <w:sz w:val="22"/>
                <w:szCs w:val="22"/>
                <w:lang w:eastAsia="es-ES"/>
              </w:rPr>
            </w:pPr>
          </w:p>
          <w:p w:rsidR="00204A39" w:rsidRPr="00204A39" w:rsidRDefault="00204A39" w:rsidP="00204A39">
            <w:pPr>
              <w:spacing w:line="276" w:lineRule="auto"/>
              <w:jc w:val="both"/>
              <w:rPr>
                <w:rFonts w:ascii="Calibri" w:hAnsi="Calibri" w:cs="Calibri"/>
                <w:b/>
                <w:sz w:val="22"/>
                <w:szCs w:val="22"/>
                <w:lang w:eastAsia="es-ES"/>
              </w:rPr>
            </w:pPr>
          </w:p>
          <w:p w:rsidR="00204A39" w:rsidRPr="00204A39" w:rsidRDefault="00204A39" w:rsidP="00204A39">
            <w:pPr>
              <w:spacing w:line="276" w:lineRule="auto"/>
              <w:jc w:val="both"/>
              <w:rPr>
                <w:rFonts w:ascii="Calibri" w:hAnsi="Calibri" w:cs="Calibri"/>
                <w:b/>
                <w:sz w:val="22"/>
                <w:szCs w:val="22"/>
                <w:lang w:eastAsia="es-ES"/>
              </w:rPr>
            </w:pPr>
          </w:p>
          <w:p w:rsidR="00204A39" w:rsidRPr="00204A39" w:rsidRDefault="00204A39" w:rsidP="00204A39">
            <w:pPr>
              <w:spacing w:line="276" w:lineRule="auto"/>
              <w:jc w:val="both"/>
              <w:rPr>
                <w:rFonts w:ascii="Calibri" w:hAnsi="Calibri" w:cs="Calibri"/>
                <w:b/>
                <w:sz w:val="22"/>
                <w:szCs w:val="22"/>
                <w:lang w:eastAsia="es-ES"/>
              </w:rPr>
            </w:pPr>
          </w:p>
          <w:p w:rsidR="00204A39" w:rsidRPr="00204A39" w:rsidRDefault="00204A39" w:rsidP="00204A39">
            <w:pPr>
              <w:spacing w:line="276" w:lineRule="auto"/>
              <w:jc w:val="both"/>
              <w:rPr>
                <w:sz w:val="24"/>
                <w:szCs w:val="24"/>
                <w:lang w:eastAsia="es-ES"/>
              </w:rPr>
            </w:pPr>
            <w:r w:rsidRPr="00204A39">
              <w:rPr>
                <w:rFonts w:ascii="Calibri" w:eastAsia="Calibri" w:hAnsi="Calibri" w:cs="Calibri"/>
                <w:b/>
                <w:sz w:val="22"/>
                <w:szCs w:val="22"/>
                <w:lang w:eastAsia="es-ES"/>
              </w:rPr>
              <w:t xml:space="preserve">                                  </w:t>
            </w:r>
          </w:p>
          <w:p w:rsidR="00204A39" w:rsidRPr="00204A39" w:rsidRDefault="00204A39" w:rsidP="00204A39">
            <w:pPr>
              <w:spacing w:line="276" w:lineRule="auto"/>
              <w:jc w:val="both"/>
              <w:rPr>
                <w:rFonts w:ascii="Calibri" w:hAnsi="Calibri" w:cs="Calibri"/>
                <w:sz w:val="22"/>
                <w:szCs w:val="22"/>
                <w:lang w:eastAsia="es-ES"/>
              </w:rPr>
            </w:pPr>
          </w:p>
          <w:p w:rsidR="00204A39" w:rsidRPr="00204A39" w:rsidRDefault="00204A39" w:rsidP="00204A39">
            <w:pPr>
              <w:spacing w:line="276" w:lineRule="auto"/>
              <w:jc w:val="both"/>
              <w:rPr>
                <w:rFonts w:ascii="Calibri" w:hAnsi="Calibri" w:cs="Calibri"/>
                <w:sz w:val="22"/>
                <w:szCs w:val="22"/>
                <w:lang w:eastAsia="es-ES"/>
              </w:rPr>
            </w:pPr>
          </w:p>
          <w:p w:rsidR="00204A39" w:rsidRPr="00204A39" w:rsidRDefault="00204A39" w:rsidP="00204A39">
            <w:pPr>
              <w:spacing w:line="276" w:lineRule="auto"/>
              <w:ind w:left="1800"/>
              <w:jc w:val="both"/>
              <w:rPr>
                <w:rFonts w:ascii="Calibri" w:hAnsi="Calibri" w:cs="Calibri"/>
                <w:sz w:val="22"/>
                <w:szCs w:val="22"/>
                <w:lang w:eastAsia="es-ES"/>
              </w:rPr>
            </w:pPr>
          </w:p>
          <w:p w:rsidR="00204A39" w:rsidRPr="00204A39" w:rsidRDefault="00204A39" w:rsidP="00204A39">
            <w:pPr>
              <w:spacing w:line="276" w:lineRule="auto"/>
              <w:ind w:left="1800"/>
              <w:jc w:val="both"/>
              <w:rPr>
                <w:rFonts w:ascii="Calibri" w:hAnsi="Calibri" w:cs="Calibri"/>
                <w:sz w:val="22"/>
                <w:szCs w:val="22"/>
                <w:lang w:eastAsia="es-ES"/>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b/>
                <w:sz w:val="22"/>
                <w:szCs w:val="22"/>
                <w:lang w:eastAsia="es-BO"/>
              </w:rPr>
            </w:pPr>
          </w:p>
          <w:p w:rsidR="00204A39" w:rsidRPr="00204A39" w:rsidRDefault="00204A39" w:rsidP="00204A39">
            <w:pPr>
              <w:jc w:val="both"/>
              <w:rPr>
                <w:rFonts w:ascii="Calibri" w:eastAsia="Calibri" w:hAnsi="Calibri" w:cs="Calibri"/>
                <w:b/>
                <w:sz w:val="22"/>
                <w:szCs w:val="22"/>
                <w:lang w:eastAsia="es-ES"/>
              </w:rPr>
            </w:pPr>
            <w:r w:rsidRPr="00204A39">
              <w:rPr>
                <w:rFonts w:ascii="Calibri" w:eastAsia="Calibri" w:hAnsi="Calibri" w:cs="Calibri"/>
                <w:b/>
                <w:sz w:val="22"/>
                <w:szCs w:val="22"/>
                <w:lang w:eastAsia="es-ES"/>
              </w:rPr>
              <w:t xml:space="preserve">            </w:t>
            </w:r>
          </w:p>
          <w:p w:rsidR="00204A39" w:rsidRPr="00204A39" w:rsidRDefault="00204A39" w:rsidP="00204A39">
            <w:pPr>
              <w:jc w:val="both"/>
              <w:rPr>
                <w:rFonts w:ascii="Calibri" w:eastAsia="Calibri" w:hAnsi="Calibri" w:cs="Calibri"/>
                <w:b/>
                <w:sz w:val="22"/>
                <w:szCs w:val="22"/>
                <w:lang w:eastAsia="es-ES"/>
              </w:rPr>
            </w:pPr>
          </w:p>
          <w:p w:rsidR="00204A39" w:rsidRPr="00204A39" w:rsidRDefault="00204A39" w:rsidP="00204A39">
            <w:pPr>
              <w:jc w:val="center"/>
              <w:rPr>
                <w:rFonts w:ascii="Calibri" w:hAnsi="Calibri" w:cs="Calibri"/>
                <w:sz w:val="22"/>
                <w:szCs w:val="22"/>
                <w:lang w:eastAsia="es-ES"/>
              </w:rPr>
            </w:pPr>
            <w:r w:rsidRPr="00204A39">
              <w:rPr>
                <w:rFonts w:ascii="Calibri" w:hAnsi="Calibri" w:cs="Calibri"/>
                <w:b/>
                <w:sz w:val="22"/>
                <w:szCs w:val="22"/>
                <w:lang w:eastAsia="es-ES"/>
              </w:rPr>
              <w:t>Tabla N°2:</w:t>
            </w:r>
            <w:r w:rsidRPr="00204A39">
              <w:rPr>
                <w:rFonts w:ascii="Calibri" w:hAnsi="Calibri" w:cs="Calibri"/>
                <w:sz w:val="22"/>
                <w:szCs w:val="22"/>
                <w:lang w:eastAsia="es-ES"/>
              </w:rPr>
              <w:t xml:space="preserve"> Señales de PLC en las </w:t>
            </w:r>
            <w:proofErr w:type="spellStart"/>
            <w:r w:rsidRPr="00204A39">
              <w:rPr>
                <w:rFonts w:ascii="Calibri" w:hAnsi="Calibri" w:cs="Calibri"/>
                <w:sz w:val="22"/>
                <w:szCs w:val="22"/>
                <w:lang w:eastAsia="es-ES"/>
              </w:rPr>
              <w:t>ESRs</w:t>
            </w:r>
            <w:proofErr w:type="spellEnd"/>
            <w:r w:rsidRPr="00204A39">
              <w:rPr>
                <w:rFonts w:ascii="Calibri" w:hAnsi="Calibri" w:cs="Calibri"/>
                <w:sz w:val="22"/>
                <w:szCs w:val="22"/>
                <w:lang w:eastAsia="es-ES"/>
              </w:rPr>
              <w:t>.</w:t>
            </w:r>
          </w:p>
          <w:p w:rsidR="00204A39" w:rsidRPr="00204A39" w:rsidRDefault="00204A39" w:rsidP="00204A39">
            <w:pPr>
              <w:jc w:val="center"/>
              <w:rPr>
                <w:sz w:val="24"/>
                <w:szCs w:val="24"/>
                <w:lang w:eastAsia="es-ES"/>
              </w:rPr>
            </w:pPr>
          </w:p>
          <w:p w:rsidR="00204A39" w:rsidRPr="00204A39" w:rsidRDefault="00204A39" w:rsidP="00204A39">
            <w:pPr>
              <w:jc w:val="both"/>
              <w:rPr>
                <w:rFonts w:ascii="Calibri" w:hAnsi="Calibri" w:cs="Calibri"/>
                <w:sz w:val="22"/>
                <w:szCs w:val="22"/>
                <w:lang w:eastAsia="es-BO"/>
              </w:rPr>
            </w:pPr>
            <w:r w:rsidRPr="00204A39">
              <w:rPr>
                <w:noProof/>
                <w:sz w:val="24"/>
                <w:szCs w:val="24"/>
                <w:lang w:val="es-BO" w:eastAsia="es-BO"/>
              </w:rPr>
              <mc:AlternateContent>
                <mc:Choice Requires="wps">
                  <w:drawing>
                    <wp:anchor distT="0" distB="0" distL="89535" distR="89535" simplePos="0" relativeHeight="251685376" behindDoc="0" locked="0" layoutInCell="1" allowOverlap="1">
                      <wp:simplePos x="0" y="0"/>
                      <wp:positionH relativeFrom="page">
                        <wp:posOffset>742950</wp:posOffset>
                      </wp:positionH>
                      <wp:positionV relativeFrom="paragraph">
                        <wp:posOffset>28575</wp:posOffset>
                      </wp:positionV>
                      <wp:extent cx="4505325" cy="2247900"/>
                      <wp:effectExtent l="0" t="0" r="9525" b="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22479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tbl>
                                  <w:tblPr>
                                    <w:tblW w:w="0" w:type="auto"/>
                                    <w:tblInd w:w="354" w:type="dxa"/>
                                    <w:tblLayout w:type="fixed"/>
                                    <w:tblCellMar>
                                      <w:left w:w="70" w:type="dxa"/>
                                      <w:right w:w="70" w:type="dxa"/>
                                    </w:tblCellMar>
                                    <w:tblLook w:val="0000" w:firstRow="0" w:lastRow="0" w:firstColumn="0" w:lastColumn="0" w:noHBand="0" w:noVBand="0"/>
                                  </w:tblPr>
                                  <w:tblGrid>
                                    <w:gridCol w:w="1668"/>
                                    <w:gridCol w:w="1126"/>
                                    <w:gridCol w:w="958"/>
                                    <w:gridCol w:w="992"/>
                                    <w:gridCol w:w="1276"/>
                                  </w:tblGrid>
                                  <w:tr w:rsidR="009C6882" w:rsidTr="00204A39">
                                    <w:trPr>
                                      <w:trHeight w:val="200"/>
                                    </w:trPr>
                                    <w:tc>
                                      <w:tcPr>
                                        <w:tcW w:w="6020" w:type="dxa"/>
                                        <w:gridSpan w:val="5"/>
                                        <w:tcBorders>
                                          <w:top w:val="single" w:sz="4" w:space="0" w:color="000000"/>
                                          <w:left w:val="single" w:sz="4" w:space="0" w:color="000000"/>
                                          <w:bottom w:val="single" w:sz="4" w:space="0" w:color="000000"/>
                                          <w:right w:val="single" w:sz="4" w:space="0" w:color="auto"/>
                                        </w:tcBorders>
                                        <w:vAlign w:val="bottom"/>
                                      </w:tcPr>
                                      <w:p w:rsidR="009C6882" w:rsidRPr="006B272C" w:rsidRDefault="009C6882">
                                        <w:pPr>
                                          <w:jc w:val="center"/>
                                          <w:rPr>
                                            <w:b/>
                                          </w:rPr>
                                        </w:pPr>
                                        <w:r w:rsidRPr="006B272C">
                                          <w:rPr>
                                            <w:rFonts w:ascii="Calibri" w:hAnsi="Calibri" w:cs="Calibri"/>
                                            <w:b/>
                                            <w:sz w:val="22"/>
                                            <w:szCs w:val="22"/>
                                          </w:rPr>
                                          <w:t xml:space="preserve">RESUMEN SEÑALES PLC </w:t>
                                        </w:r>
                                      </w:p>
                                    </w:tc>
                                  </w:tr>
                                  <w:tr w:rsidR="009C6882" w:rsidTr="00204A39">
                                    <w:trPr>
                                      <w:trHeight w:val="188"/>
                                    </w:trPr>
                                    <w:tc>
                                      <w:tcPr>
                                        <w:tcW w:w="1668" w:type="dxa"/>
                                        <w:tcBorders>
                                          <w:left w:val="single" w:sz="4" w:space="0" w:color="000000"/>
                                        </w:tcBorders>
                                        <w:vAlign w:val="bottom"/>
                                      </w:tcPr>
                                      <w:p w:rsidR="009C6882" w:rsidRDefault="009C6882">
                                        <w:pPr>
                                          <w:jc w:val="center"/>
                                        </w:pPr>
                                      </w:p>
                                    </w:tc>
                                    <w:tc>
                                      <w:tcPr>
                                        <w:tcW w:w="1126" w:type="dxa"/>
                                        <w:vMerge w:val="restart"/>
                                        <w:tcBorders>
                                          <w:left w:val="single" w:sz="4" w:space="0" w:color="000000"/>
                                          <w:bottom w:val="single" w:sz="4" w:space="0" w:color="000000"/>
                                        </w:tcBorders>
                                        <w:vAlign w:val="center"/>
                                      </w:tcPr>
                                      <w:p w:rsidR="009C6882" w:rsidRDefault="009C6882">
                                        <w:pPr>
                                          <w:jc w:val="center"/>
                                        </w:pPr>
                                        <w:r>
                                          <w:rPr>
                                            <w:rFonts w:ascii="Calibri" w:hAnsi="Calibri" w:cs="Calibri"/>
                                            <w:sz w:val="22"/>
                                            <w:szCs w:val="22"/>
                                          </w:rPr>
                                          <w:t>TOTAL</w:t>
                                        </w:r>
                                      </w:p>
                                    </w:tc>
                                    <w:tc>
                                      <w:tcPr>
                                        <w:tcW w:w="1950" w:type="dxa"/>
                                        <w:gridSpan w:val="2"/>
                                        <w:tcBorders>
                                          <w:top w:val="single" w:sz="4" w:space="0" w:color="000000"/>
                                          <w:left w:val="single" w:sz="4" w:space="0" w:color="000000"/>
                                          <w:bottom w:val="single" w:sz="4" w:space="0" w:color="000000"/>
                                        </w:tcBorders>
                                        <w:vAlign w:val="center"/>
                                      </w:tcPr>
                                      <w:p w:rsidR="009C6882" w:rsidRDefault="009C6882">
                                        <w:pPr>
                                          <w:jc w:val="center"/>
                                        </w:pPr>
                                        <w:r>
                                          <w:rPr>
                                            <w:rFonts w:ascii="Calibri" w:hAnsi="Calibri" w:cs="Calibri"/>
                                            <w:sz w:val="22"/>
                                            <w:szCs w:val="22"/>
                                          </w:rPr>
                                          <w:t>NORMAL</w:t>
                                        </w:r>
                                      </w:p>
                                    </w:tc>
                                    <w:tc>
                                      <w:tcPr>
                                        <w:tcW w:w="1276" w:type="dxa"/>
                                        <w:vMerge w:val="restart"/>
                                        <w:tcBorders>
                                          <w:left w:val="single" w:sz="4" w:space="0" w:color="000000"/>
                                          <w:bottom w:val="single" w:sz="4" w:space="0" w:color="000000"/>
                                          <w:right w:val="single" w:sz="4" w:space="0" w:color="auto"/>
                                        </w:tcBorders>
                                        <w:vAlign w:val="center"/>
                                      </w:tcPr>
                                      <w:p w:rsidR="009C6882" w:rsidRDefault="009C6882">
                                        <w:pPr>
                                          <w:jc w:val="center"/>
                                        </w:pPr>
                                        <w:r>
                                          <w:rPr>
                                            <w:rFonts w:ascii="Calibri" w:hAnsi="Calibri" w:cs="Calibri"/>
                                            <w:sz w:val="22"/>
                                            <w:szCs w:val="22"/>
                                          </w:rPr>
                                          <w:t>FAIL SAFE</w:t>
                                        </w:r>
                                      </w:p>
                                    </w:tc>
                                  </w:tr>
                                  <w:tr w:rsidR="009C6882" w:rsidTr="00204A39">
                                    <w:trPr>
                                      <w:trHeight w:val="188"/>
                                    </w:trPr>
                                    <w:tc>
                                      <w:tcPr>
                                        <w:tcW w:w="1668" w:type="dxa"/>
                                        <w:tcBorders>
                                          <w:left w:val="single" w:sz="4" w:space="0" w:color="000000"/>
                                          <w:bottom w:val="single" w:sz="4" w:space="0" w:color="000000"/>
                                        </w:tcBorders>
                                        <w:vAlign w:val="bottom"/>
                                      </w:tcPr>
                                      <w:p w:rsidR="009C6882" w:rsidRDefault="009C6882">
                                        <w:r>
                                          <w:rPr>
                                            <w:rFonts w:ascii="Calibri" w:hAnsi="Calibri" w:cs="Calibri"/>
                                            <w:sz w:val="22"/>
                                            <w:szCs w:val="22"/>
                                          </w:rPr>
                                          <w:t> </w:t>
                                        </w:r>
                                      </w:p>
                                    </w:tc>
                                    <w:tc>
                                      <w:tcPr>
                                        <w:tcW w:w="1126" w:type="dxa"/>
                                        <w:vMerge/>
                                        <w:tcBorders>
                                          <w:left w:val="single" w:sz="4" w:space="0" w:color="000000"/>
                                          <w:bottom w:val="single" w:sz="4" w:space="0" w:color="000000"/>
                                        </w:tcBorders>
                                        <w:vAlign w:val="center"/>
                                      </w:tcPr>
                                      <w:p w:rsidR="009C6882" w:rsidRDefault="009C6882">
                                        <w:pPr>
                                          <w:snapToGrid w:val="0"/>
                                        </w:pPr>
                                      </w:p>
                                    </w:tc>
                                    <w:tc>
                                      <w:tcPr>
                                        <w:tcW w:w="958" w:type="dxa"/>
                                        <w:tcBorders>
                                          <w:left w:val="single" w:sz="4" w:space="0" w:color="000000"/>
                                          <w:bottom w:val="single" w:sz="4" w:space="0" w:color="000000"/>
                                        </w:tcBorders>
                                        <w:vAlign w:val="center"/>
                                      </w:tcPr>
                                      <w:p w:rsidR="009C6882" w:rsidRDefault="009C6882">
                                        <w:pPr>
                                          <w:jc w:val="center"/>
                                        </w:pPr>
                                        <w:r>
                                          <w:rPr>
                                            <w:rFonts w:ascii="Calibri" w:hAnsi="Calibri" w:cs="Calibri"/>
                                            <w:sz w:val="22"/>
                                            <w:szCs w:val="22"/>
                                          </w:rPr>
                                          <w:t>N0  S.I.</w:t>
                                        </w:r>
                                      </w:p>
                                    </w:tc>
                                    <w:tc>
                                      <w:tcPr>
                                        <w:tcW w:w="992" w:type="dxa"/>
                                        <w:tcBorders>
                                          <w:left w:val="single" w:sz="4" w:space="0" w:color="000000"/>
                                          <w:bottom w:val="single" w:sz="4" w:space="0" w:color="000000"/>
                                        </w:tcBorders>
                                        <w:vAlign w:val="center"/>
                                      </w:tcPr>
                                      <w:p w:rsidR="009C6882" w:rsidRDefault="009C6882">
                                        <w:pPr>
                                          <w:jc w:val="center"/>
                                        </w:pPr>
                                        <w:r>
                                          <w:rPr>
                                            <w:rFonts w:ascii="Calibri" w:hAnsi="Calibri" w:cs="Calibri"/>
                                            <w:sz w:val="22"/>
                                            <w:szCs w:val="22"/>
                                          </w:rPr>
                                          <w:t>S.I</w:t>
                                        </w:r>
                                      </w:p>
                                    </w:tc>
                                    <w:tc>
                                      <w:tcPr>
                                        <w:tcW w:w="1276" w:type="dxa"/>
                                        <w:vMerge/>
                                        <w:tcBorders>
                                          <w:left w:val="single" w:sz="4" w:space="0" w:color="000000"/>
                                          <w:bottom w:val="single" w:sz="4" w:space="0" w:color="000000"/>
                                          <w:right w:val="single" w:sz="4" w:space="0" w:color="auto"/>
                                        </w:tcBorders>
                                        <w:vAlign w:val="center"/>
                                      </w:tcPr>
                                      <w:p w:rsidR="009C6882" w:rsidRDefault="009C6882">
                                        <w:pPr>
                                          <w:snapToGrid w:val="0"/>
                                        </w:pPr>
                                      </w:p>
                                    </w:tc>
                                  </w:tr>
                                  <w:tr w:rsidR="009C6882" w:rsidTr="00204A39">
                                    <w:trPr>
                                      <w:trHeight w:val="188"/>
                                    </w:trPr>
                                    <w:tc>
                                      <w:tcPr>
                                        <w:tcW w:w="1668" w:type="dxa"/>
                                        <w:tcBorders>
                                          <w:left w:val="single" w:sz="4" w:space="0" w:color="000000"/>
                                          <w:bottom w:val="single" w:sz="4" w:space="0" w:color="000000"/>
                                        </w:tcBorders>
                                        <w:shd w:val="clear" w:color="auto" w:fill="auto"/>
                                        <w:vAlign w:val="bottom"/>
                                      </w:tcPr>
                                      <w:p w:rsidR="009C6882" w:rsidRDefault="009C6882">
                                        <w:r>
                                          <w:rPr>
                                            <w:rFonts w:ascii="Calibri" w:hAnsi="Calibri" w:cs="Calibri"/>
                                            <w:sz w:val="22"/>
                                            <w:szCs w:val="22"/>
                                          </w:rPr>
                                          <w:t>CAI01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rsidP="00204A39">
                                        <w:pPr>
                                          <w:jc w:val="right"/>
                                        </w:pPr>
                                        <w:r>
                                          <w:rPr>
                                            <w:rFonts w:ascii="Calibri" w:hAnsi="Calibri" w:cs="Calibri"/>
                                            <w:sz w:val="22"/>
                                            <w:szCs w:val="22"/>
                                          </w:rPr>
                                          <w:t>38</w:t>
                                        </w:r>
                                      </w:p>
                                    </w:tc>
                                    <w:tc>
                                      <w:tcPr>
                                        <w:tcW w:w="958" w:type="dxa"/>
                                        <w:tcBorders>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26</w:t>
                                        </w:r>
                                      </w:p>
                                    </w:tc>
                                    <w:tc>
                                      <w:tcPr>
                                        <w:tcW w:w="1276" w:type="dxa"/>
                                        <w:tcBorders>
                                          <w:left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sz w:val="22"/>
                                            <w:szCs w:val="22"/>
                                          </w:rPr>
                                          <w:t>11</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CAI02</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1</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CAO01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center"/>
                                      </w:tcPr>
                                      <w:p w:rsidR="009C6882" w:rsidRDefault="009C6882">
                                        <w:pPr>
                                          <w:jc w:val="right"/>
                                        </w:pPr>
                                        <w:r>
                                          <w:rPr>
                                            <w:rFonts w:ascii="Calibri" w:hAnsi="Calibri" w:cs="Calibri"/>
                                            <w:sz w:val="22"/>
                                            <w:szCs w:val="22"/>
                                          </w:rPr>
                                          <w:t>1</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CDI01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66</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43</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6</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sz w:val="22"/>
                                            <w:szCs w:val="22"/>
                                          </w:rPr>
                                          <w:t>17</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CDI04</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62</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38</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sz w:val="22"/>
                                            <w:szCs w:val="22"/>
                                          </w:rPr>
                                          <w:t>24</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CDI08</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center"/>
                                      </w:tcPr>
                                      <w:p w:rsidR="009C6882" w:rsidRDefault="009C6882" w:rsidP="00204A39">
                                        <w:pPr>
                                          <w:jc w:val="right"/>
                                        </w:pPr>
                                        <w:r>
                                          <w:rPr>
                                            <w:rFonts w:ascii="Calibri" w:hAnsi="Calibri" w:cs="Calibri"/>
                                            <w:sz w:val="22"/>
                                            <w:szCs w:val="22"/>
                                          </w:rPr>
                                          <w:t>2</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CDO01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29</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24</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5</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CDO07</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31</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19</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12</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bottom"/>
                                      </w:tcPr>
                                      <w:p w:rsidR="009C6882" w:rsidRDefault="009C6882">
                                        <w:r>
                                          <w:rPr>
                                            <w:rFonts w:ascii="Calibri" w:hAnsi="Calibri" w:cs="Calibri"/>
                                            <w:b/>
                                            <w:bCs/>
                                            <w:sz w:val="22"/>
                                            <w:szCs w:val="22"/>
                                          </w:rPr>
                                          <w:t>TOTAL</w:t>
                                        </w:r>
                                      </w:p>
                                    </w:tc>
                                    <w:tc>
                                      <w:tcPr>
                                        <w:tcW w:w="1126" w:type="dxa"/>
                                        <w:tcBorders>
                                          <w:top w:val="single" w:sz="4" w:space="0" w:color="000000"/>
                                          <w:bottom w:val="single" w:sz="4" w:space="0" w:color="000000"/>
                                        </w:tcBorders>
                                        <w:shd w:val="clear" w:color="auto" w:fill="auto"/>
                                        <w:vAlign w:val="bottom"/>
                                      </w:tcPr>
                                      <w:p w:rsidR="009C6882" w:rsidRDefault="009C6882">
                                        <w:pPr>
                                          <w:jc w:val="right"/>
                                        </w:pPr>
                                        <w:r>
                                          <w:rPr>
                                            <w:rFonts w:ascii="Calibri" w:hAnsi="Calibri" w:cs="Calibri"/>
                                            <w:b/>
                                            <w:bCs/>
                                            <w:sz w:val="22"/>
                                            <w:szCs w:val="22"/>
                                          </w:rPr>
                                          <w:t>231</w:t>
                                        </w:r>
                                      </w:p>
                                    </w:tc>
                                    <w:tc>
                                      <w:tcPr>
                                        <w:tcW w:w="958" w:type="dxa"/>
                                        <w:tcBorders>
                                          <w:top w:val="single" w:sz="4" w:space="0" w:color="000000"/>
                                          <w:bottom w:val="single" w:sz="4" w:space="0" w:color="000000"/>
                                        </w:tcBorders>
                                        <w:shd w:val="clear" w:color="auto" w:fill="FFFFFF"/>
                                        <w:vAlign w:val="bottom"/>
                                      </w:tcPr>
                                      <w:p w:rsidR="009C6882" w:rsidRDefault="009C6882">
                                        <w:pPr>
                                          <w:jc w:val="right"/>
                                        </w:pPr>
                                        <w:r>
                                          <w:rPr>
                                            <w:rFonts w:ascii="Calibri" w:hAnsi="Calibri" w:cs="Calibri"/>
                                            <w:b/>
                                            <w:bCs/>
                                            <w:sz w:val="22"/>
                                            <w:szCs w:val="22"/>
                                          </w:rPr>
                                          <w:t>89</w:t>
                                        </w:r>
                                      </w:p>
                                    </w:tc>
                                    <w:tc>
                                      <w:tcPr>
                                        <w:tcW w:w="992" w:type="dxa"/>
                                        <w:tcBorders>
                                          <w:top w:val="single" w:sz="4" w:space="0" w:color="000000"/>
                                          <w:bottom w:val="single" w:sz="4" w:space="0" w:color="000000"/>
                                        </w:tcBorders>
                                        <w:shd w:val="clear" w:color="auto" w:fill="FFFFFF"/>
                                        <w:vAlign w:val="bottom"/>
                                      </w:tcPr>
                                      <w:p w:rsidR="009C6882" w:rsidRDefault="009C6882">
                                        <w:pPr>
                                          <w:jc w:val="right"/>
                                        </w:pPr>
                                        <w:r>
                                          <w:rPr>
                                            <w:rFonts w:ascii="Calibri" w:hAnsi="Calibri" w:cs="Calibri"/>
                                            <w:b/>
                                            <w:bCs/>
                                            <w:sz w:val="22"/>
                                            <w:szCs w:val="22"/>
                                          </w:rPr>
                                          <w:t>73</w:t>
                                        </w:r>
                                      </w:p>
                                    </w:tc>
                                    <w:tc>
                                      <w:tcPr>
                                        <w:tcW w:w="1276" w:type="dxa"/>
                                        <w:tcBorders>
                                          <w:top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b/>
                                            <w:bCs/>
                                            <w:sz w:val="22"/>
                                            <w:szCs w:val="22"/>
                                          </w:rPr>
                                          <w:t>69</w:t>
                                        </w:r>
                                      </w:p>
                                    </w:tc>
                                  </w:tr>
                                </w:tbl>
                                <w:p w:rsidR="009C6882" w:rsidRDefault="009C6882" w:rsidP="00204A39">
                                  <w:r>
                                    <w:t xml:space="preserve"> </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29" type="#_x0000_t202" style="position:absolute;left:0;text-align:left;margin-left:58.5pt;margin-top:2.25pt;width:354.75pt;height:177pt;z-index:2516853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" stroked="f">
                      <v:textbox inset=".15pt,.15pt,.15pt,.15pt">
                        <w:txbxContent>
                          <w:tbl>
                            <w:tblPr>
                              <w:tblW w:w="0" w:type="auto"/>
                              <w:tblInd w:w="354" w:type="dxa"/>
                              <w:tblLayout w:type="fixed"/>
                              <w:tblCellMar>
                                <w:left w:w="70" w:type="dxa"/>
                                <w:right w:w="70" w:type="dxa"/>
                              </w:tblCellMar>
                              <w:tblLook w:val="0000" w:firstRow="0" w:lastRow="0" w:firstColumn="0" w:lastColumn="0" w:noHBand="0" w:noVBand="0"/>
                            </w:tblPr>
                            <w:tblGrid>
                              <w:gridCol w:w="1668"/>
                              <w:gridCol w:w="1126"/>
                              <w:gridCol w:w="958"/>
                              <w:gridCol w:w="992"/>
                              <w:gridCol w:w="1276"/>
                            </w:tblGrid>
                            <w:tr w:rsidR="009C6882" w:rsidTr="00204A39">
                              <w:trPr>
                                <w:trHeight w:val="200"/>
                              </w:trPr>
                              <w:tc>
                                <w:tcPr>
                                  <w:tcW w:w="6020" w:type="dxa"/>
                                  <w:gridSpan w:val="5"/>
                                  <w:tcBorders>
                                    <w:top w:val="single" w:sz="4" w:space="0" w:color="000000"/>
                                    <w:left w:val="single" w:sz="4" w:space="0" w:color="000000"/>
                                    <w:bottom w:val="single" w:sz="4" w:space="0" w:color="000000"/>
                                    <w:right w:val="single" w:sz="4" w:space="0" w:color="auto"/>
                                  </w:tcBorders>
                                  <w:vAlign w:val="bottom"/>
                                </w:tcPr>
                                <w:p w:rsidR="009C6882" w:rsidRPr="006B272C" w:rsidRDefault="009C6882">
                                  <w:pPr>
                                    <w:jc w:val="center"/>
                                    <w:rPr>
                                      <w:b/>
                                    </w:rPr>
                                  </w:pPr>
                                  <w:r w:rsidRPr="006B272C">
                                    <w:rPr>
                                      <w:rFonts w:ascii="Calibri" w:hAnsi="Calibri" w:cs="Calibri"/>
                                      <w:b/>
                                      <w:sz w:val="22"/>
                                      <w:szCs w:val="22"/>
                                    </w:rPr>
                                    <w:t xml:space="preserve">RESUMEN SEÑALES PLC </w:t>
                                  </w:r>
                                </w:p>
                              </w:tc>
                            </w:tr>
                            <w:tr w:rsidR="009C6882" w:rsidTr="00204A39">
                              <w:trPr>
                                <w:trHeight w:val="188"/>
                              </w:trPr>
                              <w:tc>
                                <w:tcPr>
                                  <w:tcW w:w="1668" w:type="dxa"/>
                                  <w:tcBorders>
                                    <w:left w:val="single" w:sz="4" w:space="0" w:color="000000"/>
                                  </w:tcBorders>
                                  <w:vAlign w:val="bottom"/>
                                </w:tcPr>
                                <w:p w:rsidR="009C6882" w:rsidRDefault="009C6882">
                                  <w:pPr>
                                    <w:jc w:val="center"/>
                                  </w:pPr>
                                </w:p>
                              </w:tc>
                              <w:tc>
                                <w:tcPr>
                                  <w:tcW w:w="1126" w:type="dxa"/>
                                  <w:vMerge w:val="restart"/>
                                  <w:tcBorders>
                                    <w:left w:val="single" w:sz="4" w:space="0" w:color="000000"/>
                                    <w:bottom w:val="single" w:sz="4" w:space="0" w:color="000000"/>
                                  </w:tcBorders>
                                  <w:vAlign w:val="center"/>
                                </w:tcPr>
                                <w:p w:rsidR="009C6882" w:rsidRDefault="009C6882">
                                  <w:pPr>
                                    <w:jc w:val="center"/>
                                  </w:pPr>
                                  <w:r>
                                    <w:rPr>
                                      <w:rFonts w:ascii="Calibri" w:hAnsi="Calibri" w:cs="Calibri"/>
                                      <w:sz w:val="22"/>
                                      <w:szCs w:val="22"/>
                                    </w:rPr>
                                    <w:t>TOTAL</w:t>
                                  </w:r>
                                </w:p>
                              </w:tc>
                              <w:tc>
                                <w:tcPr>
                                  <w:tcW w:w="1950" w:type="dxa"/>
                                  <w:gridSpan w:val="2"/>
                                  <w:tcBorders>
                                    <w:top w:val="single" w:sz="4" w:space="0" w:color="000000"/>
                                    <w:left w:val="single" w:sz="4" w:space="0" w:color="000000"/>
                                    <w:bottom w:val="single" w:sz="4" w:space="0" w:color="000000"/>
                                  </w:tcBorders>
                                  <w:vAlign w:val="center"/>
                                </w:tcPr>
                                <w:p w:rsidR="009C6882" w:rsidRDefault="009C6882">
                                  <w:pPr>
                                    <w:jc w:val="center"/>
                                  </w:pPr>
                                  <w:r>
                                    <w:rPr>
                                      <w:rFonts w:ascii="Calibri" w:hAnsi="Calibri" w:cs="Calibri"/>
                                      <w:sz w:val="22"/>
                                      <w:szCs w:val="22"/>
                                    </w:rPr>
                                    <w:t>NORMAL</w:t>
                                  </w:r>
                                </w:p>
                              </w:tc>
                              <w:tc>
                                <w:tcPr>
                                  <w:tcW w:w="1276" w:type="dxa"/>
                                  <w:vMerge w:val="restart"/>
                                  <w:tcBorders>
                                    <w:left w:val="single" w:sz="4" w:space="0" w:color="000000"/>
                                    <w:bottom w:val="single" w:sz="4" w:space="0" w:color="000000"/>
                                    <w:right w:val="single" w:sz="4" w:space="0" w:color="auto"/>
                                  </w:tcBorders>
                                  <w:vAlign w:val="center"/>
                                </w:tcPr>
                                <w:p w:rsidR="009C6882" w:rsidRDefault="009C6882">
                                  <w:pPr>
                                    <w:jc w:val="center"/>
                                  </w:pPr>
                                  <w:r>
                                    <w:rPr>
                                      <w:rFonts w:ascii="Calibri" w:hAnsi="Calibri" w:cs="Calibri"/>
                                      <w:sz w:val="22"/>
                                      <w:szCs w:val="22"/>
                                    </w:rPr>
                                    <w:t>FAIL SAFE</w:t>
                                  </w:r>
                                </w:p>
                              </w:tc>
                            </w:tr>
                            <w:tr w:rsidR="009C6882" w:rsidTr="00204A39">
                              <w:trPr>
                                <w:trHeight w:val="188"/>
                              </w:trPr>
                              <w:tc>
                                <w:tcPr>
                                  <w:tcW w:w="1668" w:type="dxa"/>
                                  <w:tcBorders>
                                    <w:left w:val="single" w:sz="4" w:space="0" w:color="000000"/>
                                    <w:bottom w:val="single" w:sz="4" w:space="0" w:color="000000"/>
                                  </w:tcBorders>
                                  <w:vAlign w:val="bottom"/>
                                </w:tcPr>
                                <w:p w:rsidR="009C6882" w:rsidRDefault="009C6882">
                                  <w:r>
                                    <w:rPr>
                                      <w:rFonts w:ascii="Calibri" w:hAnsi="Calibri" w:cs="Calibri"/>
                                      <w:sz w:val="22"/>
                                      <w:szCs w:val="22"/>
                                    </w:rPr>
                                    <w:t> </w:t>
                                  </w:r>
                                </w:p>
                              </w:tc>
                              <w:tc>
                                <w:tcPr>
                                  <w:tcW w:w="1126" w:type="dxa"/>
                                  <w:vMerge/>
                                  <w:tcBorders>
                                    <w:left w:val="single" w:sz="4" w:space="0" w:color="000000"/>
                                    <w:bottom w:val="single" w:sz="4" w:space="0" w:color="000000"/>
                                  </w:tcBorders>
                                  <w:vAlign w:val="center"/>
                                </w:tcPr>
                                <w:p w:rsidR="009C6882" w:rsidRDefault="009C6882">
                                  <w:pPr>
                                    <w:snapToGrid w:val="0"/>
                                  </w:pPr>
                                </w:p>
                              </w:tc>
                              <w:tc>
                                <w:tcPr>
                                  <w:tcW w:w="958" w:type="dxa"/>
                                  <w:tcBorders>
                                    <w:left w:val="single" w:sz="4" w:space="0" w:color="000000"/>
                                    <w:bottom w:val="single" w:sz="4" w:space="0" w:color="000000"/>
                                  </w:tcBorders>
                                  <w:vAlign w:val="center"/>
                                </w:tcPr>
                                <w:p w:rsidR="009C6882" w:rsidRDefault="009C6882">
                                  <w:pPr>
                                    <w:jc w:val="center"/>
                                  </w:pPr>
                                  <w:r>
                                    <w:rPr>
                                      <w:rFonts w:ascii="Calibri" w:hAnsi="Calibri" w:cs="Calibri"/>
                                      <w:sz w:val="22"/>
                                      <w:szCs w:val="22"/>
                                    </w:rPr>
                                    <w:t>N0  S.I.</w:t>
                                  </w:r>
                                </w:p>
                              </w:tc>
                              <w:tc>
                                <w:tcPr>
                                  <w:tcW w:w="992" w:type="dxa"/>
                                  <w:tcBorders>
                                    <w:left w:val="single" w:sz="4" w:space="0" w:color="000000"/>
                                    <w:bottom w:val="single" w:sz="4" w:space="0" w:color="000000"/>
                                  </w:tcBorders>
                                  <w:vAlign w:val="center"/>
                                </w:tcPr>
                                <w:p w:rsidR="009C6882" w:rsidRDefault="009C6882">
                                  <w:pPr>
                                    <w:jc w:val="center"/>
                                  </w:pPr>
                                  <w:r>
                                    <w:rPr>
                                      <w:rFonts w:ascii="Calibri" w:hAnsi="Calibri" w:cs="Calibri"/>
                                      <w:sz w:val="22"/>
                                      <w:szCs w:val="22"/>
                                    </w:rPr>
                                    <w:t>S.I</w:t>
                                  </w:r>
                                </w:p>
                              </w:tc>
                              <w:tc>
                                <w:tcPr>
                                  <w:tcW w:w="1276" w:type="dxa"/>
                                  <w:vMerge/>
                                  <w:tcBorders>
                                    <w:left w:val="single" w:sz="4" w:space="0" w:color="000000"/>
                                    <w:bottom w:val="single" w:sz="4" w:space="0" w:color="000000"/>
                                    <w:right w:val="single" w:sz="4" w:space="0" w:color="auto"/>
                                  </w:tcBorders>
                                  <w:vAlign w:val="center"/>
                                </w:tcPr>
                                <w:p w:rsidR="009C6882" w:rsidRDefault="009C6882">
                                  <w:pPr>
                                    <w:snapToGrid w:val="0"/>
                                  </w:pPr>
                                </w:p>
                              </w:tc>
                            </w:tr>
                            <w:tr w:rsidR="009C6882" w:rsidTr="00204A39">
                              <w:trPr>
                                <w:trHeight w:val="188"/>
                              </w:trPr>
                              <w:tc>
                                <w:tcPr>
                                  <w:tcW w:w="1668" w:type="dxa"/>
                                  <w:tcBorders>
                                    <w:left w:val="single" w:sz="4" w:space="0" w:color="000000"/>
                                    <w:bottom w:val="single" w:sz="4" w:space="0" w:color="000000"/>
                                  </w:tcBorders>
                                  <w:shd w:val="clear" w:color="auto" w:fill="auto"/>
                                  <w:vAlign w:val="bottom"/>
                                </w:tcPr>
                                <w:p w:rsidR="009C6882" w:rsidRDefault="009C6882">
                                  <w:r>
                                    <w:rPr>
                                      <w:rFonts w:ascii="Calibri" w:hAnsi="Calibri" w:cs="Calibri"/>
                                      <w:sz w:val="22"/>
                                      <w:szCs w:val="22"/>
                                    </w:rPr>
                                    <w:t>CAI01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rsidP="00204A39">
                                  <w:pPr>
                                    <w:jc w:val="right"/>
                                  </w:pPr>
                                  <w:r>
                                    <w:rPr>
                                      <w:rFonts w:ascii="Calibri" w:hAnsi="Calibri" w:cs="Calibri"/>
                                      <w:sz w:val="22"/>
                                      <w:szCs w:val="22"/>
                                    </w:rPr>
                                    <w:t>38</w:t>
                                  </w:r>
                                </w:p>
                              </w:tc>
                              <w:tc>
                                <w:tcPr>
                                  <w:tcW w:w="958" w:type="dxa"/>
                                  <w:tcBorders>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26</w:t>
                                  </w:r>
                                </w:p>
                              </w:tc>
                              <w:tc>
                                <w:tcPr>
                                  <w:tcW w:w="1276" w:type="dxa"/>
                                  <w:tcBorders>
                                    <w:left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sz w:val="22"/>
                                      <w:szCs w:val="22"/>
                                    </w:rPr>
                                    <w:t>11</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CAI02</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1</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CAO01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w:t>
                                  </w:r>
                                </w:p>
                              </w:tc>
                              <w:tc>
                                <w:tcPr>
                                  <w:tcW w:w="992" w:type="dxa"/>
                                  <w:tcBorders>
                                    <w:top w:val="single" w:sz="4" w:space="0" w:color="000000"/>
                                    <w:left w:val="single" w:sz="4" w:space="0" w:color="000000"/>
                                    <w:bottom w:val="single" w:sz="4" w:space="0" w:color="000000"/>
                                  </w:tcBorders>
                                  <w:shd w:val="clear" w:color="auto" w:fill="FFFFFF"/>
                                  <w:vAlign w:val="center"/>
                                </w:tcPr>
                                <w:p w:rsidR="009C6882" w:rsidRDefault="009C6882">
                                  <w:pPr>
                                    <w:jc w:val="right"/>
                                  </w:pPr>
                                  <w:r>
                                    <w:rPr>
                                      <w:rFonts w:ascii="Calibri" w:hAnsi="Calibri" w:cs="Calibri"/>
                                      <w:sz w:val="22"/>
                                      <w:szCs w:val="22"/>
                                    </w:rPr>
                                    <w:t>1</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CDI01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66</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43</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6</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sz w:val="22"/>
                                      <w:szCs w:val="22"/>
                                    </w:rPr>
                                    <w:t>17</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CDI04</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62</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38</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sz w:val="22"/>
                                      <w:szCs w:val="22"/>
                                    </w:rPr>
                                    <w:t>24</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CDI08</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2</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992" w:type="dxa"/>
                                  <w:tcBorders>
                                    <w:top w:val="single" w:sz="4" w:space="0" w:color="000000"/>
                                    <w:left w:val="single" w:sz="4" w:space="0" w:color="000000"/>
                                    <w:bottom w:val="single" w:sz="4" w:space="0" w:color="000000"/>
                                  </w:tcBorders>
                                  <w:shd w:val="clear" w:color="auto" w:fill="FFFFFF"/>
                                  <w:vAlign w:val="center"/>
                                </w:tcPr>
                                <w:p w:rsidR="009C6882" w:rsidRDefault="009C6882" w:rsidP="00204A39">
                                  <w:pPr>
                                    <w:jc w:val="right"/>
                                  </w:pPr>
                                  <w:r>
                                    <w:rPr>
                                      <w:rFonts w:ascii="Calibri" w:hAnsi="Calibri" w:cs="Calibri"/>
                                      <w:sz w:val="22"/>
                                      <w:szCs w:val="22"/>
                                    </w:rPr>
                                    <w:t>2</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CDO01</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29</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24</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5</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center"/>
                                </w:tcPr>
                                <w:p w:rsidR="009C6882" w:rsidRDefault="009C6882">
                                  <w:r>
                                    <w:rPr>
                                      <w:rFonts w:ascii="Calibri" w:hAnsi="Calibri" w:cs="Calibri"/>
                                      <w:sz w:val="22"/>
                                      <w:szCs w:val="22"/>
                                    </w:rPr>
                                    <w:t>CDO07</w:t>
                                  </w:r>
                                </w:p>
                              </w:tc>
                              <w:tc>
                                <w:tcPr>
                                  <w:tcW w:w="1126" w:type="dxa"/>
                                  <w:tcBorders>
                                    <w:top w:val="single" w:sz="4" w:space="0" w:color="000000"/>
                                    <w:left w:val="single" w:sz="4" w:space="0" w:color="000000"/>
                                    <w:bottom w:val="single" w:sz="4" w:space="0" w:color="000000"/>
                                  </w:tcBorders>
                                  <w:shd w:val="clear" w:color="auto" w:fill="auto"/>
                                  <w:vAlign w:val="bottom"/>
                                </w:tcPr>
                                <w:p w:rsidR="009C6882" w:rsidRDefault="009C6882">
                                  <w:pPr>
                                    <w:jc w:val="right"/>
                                  </w:pPr>
                                  <w:r>
                                    <w:rPr>
                                      <w:rFonts w:ascii="Calibri" w:hAnsi="Calibri" w:cs="Calibri"/>
                                      <w:sz w:val="22"/>
                                      <w:szCs w:val="22"/>
                                    </w:rPr>
                                    <w:t>31</w:t>
                                  </w:r>
                                </w:p>
                              </w:tc>
                              <w:tc>
                                <w:tcPr>
                                  <w:tcW w:w="958" w:type="dxa"/>
                                  <w:tcBorders>
                                    <w:top w:val="single" w:sz="4" w:space="0" w:color="000000"/>
                                    <w:left w:val="single" w:sz="4" w:space="0" w:color="000000"/>
                                    <w:bottom w:val="single" w:sz="4" w:space="0" w:color="000000"/>
                                  </w:tcBorders>
                                  <w:shd w:val="clear" w:color="auto" w:fill="FFFFFF"/>
                                  <w:vAlign w:val="bottom"/>
                                </w:tcPr>
                                <w:p w:rsidR="009C6882" w:rsidRDefault="009C6882">
                                  <w:pPr>
                                    <w:jc w:val="right"/>
                                  </w:pPr>
                                  <w:r>
                                    <w:rPr>
                                      <w:rFonts w:ascii="Calibri" w:hAnsi="Calibri" w:cs="Calibri"/>
                                      <w:sz w:val="22"/>
                                      <w:szCs w:val="22"/>
                                    </w:rPr>
                                    <w:t>19</w:t>
                                  </w:r>
                                </w:p>
                              </w:tc>
                              <w:tc>
                                <w:tcPr>
                                  <w:tcW w:w="992" w:type="dxa"/>
                                  <w:tcBorders>
                                    <w:top w:val="single" w:sz="4" w:space="0" w:color="000000"/>
                                    <w:left w:val="single" w:sz="4" w:space="0" w:color="000000"/>
                                    <w:bottom w:val="single" w:sz="4" w:space="0" w:color="000000"/>
                                  </w:tcBorders>
                                  <w:shd w:val="clear" w:color="auto" w:fill="FFFFFF"/>
                                  <w:vAlign w:val="bottom"/>
                                </w:tcPr>
                                <w:p w:rsidR="009C6882" w:rsidRDefault="009C6882" w:rsidP="00204A39">
                                  <w:pPr>
                                    <w:jc w:val="right"/>
                                  </w:pPr>
                                  <w:r>
                                    <w:rPr>
                                      <w:rFonts w:ascii="Calibri" w:hAnsi="Calibri" w:cs="Calibri"/>
                                      <w:sz w:val="22"/>
                                      <w:szCs w:val="22"/>
                                    </w:rPr>
                                    <w:t>---</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bottom"/>
                                </w:tcPr>
                                <w:p w:rsidR="009C6882" w:rsidRDefault="009C6882" w:rsidP="00204A39">
                                  <w:pPr>
                                    <w:jc w:val="right"/>
                                  </w:pPr>
                                  <w:r>
                                    <w:rPr>
                                      <w:rFonts w:ascii="Calibri" w:hAnsi="Calibri" w:cs="Calibri"/>
                                      <w:sz w:val="22"/>
                                      <w:szCs w:val="22"/>
                                    </w:rPr>
                                    <w:t>12</w:t>
                                  </w:r>
                                </w:p>
                              </w:tc>
                            </w:tr>
                            <w:tr w:rsidR="009C6882" w:rsidTr="00204A39">
                              <w:trPr>
                                <w:trHeight w:val="188"/>
                              </w:trPr>
                              <w:tc>
                                <w:tcPr>
                                  <w:tcW w:w="1668" w:type="dxa"/>
                                  <w:tcBorders>
                                    <w:top w:val="single" w:sz="4" w:space="0" w:color="000000"/>
                                    <w:left w:val="single" w:sz="4" w:space="0" w:color="000000"/>
                                    <w:bottom w:val="single" w:sz="4" w:space="0" w:color="000000"/>
                                  </w:tcBorders>
                                  <w:shd w:val="clear" w:color="auto" w:fill="auto"/>
                                  <w:vAlign w:val="bottom"/>
                                </w:tcPr>
                                <w:p w:rsidR="009C6882" w:rsidRDefault="009C6882">
                                  <w:r>
                                    <w:rPr>
                                      <w:rFonts w:ascii="Calibri" w:hAnsi="Calibri" w:cs="Calibri"/>
                                      <w:b/>
                                      <w:bCs/>
                                      <w:sz w:val="22"/>
                                      <w:szCs w:val="22"/>
                                    </w:rPr>
                                    <w:t>TOTAL</w:t>
                                  </w:r>
                                </w:p>
                              </w:tc>
                              <w:tc>
                                <w:tcPr>
                                  <w:tcW w:w="1126" w:type="dxa"/>
                                  <w:tcBorders>
                                    <w:top w:val="single" w:sz="4" w:space="0" w:color="000000"/>
                                    <w:bottom w:val="single" w:sz="4" w:space="0" w:color="000000"/>
                                  </w:tcBorders>
                                  <w:shd w:val="clear" w:color="auto" w:fill="auto"/>
                                  <w:vAlign w:val="bottom"/>
                                </w:tcPr>
                                <w:p w:rsidR="009C6882" w:rsidRDefault="009C6882">
                                  <w:pPr>
                                    <w:jc w:val="right"/>
                                  </w:pPr>
                                  <w:r>
                                    <w:rPr>
                                      <w:rFonts w:ascii="Calibri" w:hAnsi="Calibri" w:cs="Calibri"/>
                                      <w:b/>
                                      <w:bCs/>
                                      <w:sz w:val="22"/>
                                      <w:szCs w:val="22"/>
                                    </w:rPr>
                                    <w:t>231</w:t>
                                  </w:r>
                                </w:p>
                              </w:tc>
                              <w:tc>
                                <w:tcPr>
                                  <w:tcW w:w="958" w:type="dxa"/>
                                  <w:tcBorders>
                                    <w:top w:val="single" w:sz="4" w:space="0" w:color="000000"/>
                                    <w:bottom w:val="single" w:sz="4" w:space="0" w:color="000000"/>
                                  </w:tcBorders>
                                  <w:shd w:val="clear" w:color="auto" w:fill="FFFFFF"/>
                                  <w:vAlign w:val="bottom"/>
                                </w:tcPr>
                                <w:p w:rsidR="009C6882" w:rsidRDefault="009C6882">
                                  <w:pPr>
                                    <w:jc w:val="right"/>
                                  </w:pPr>
                                  <w:r>
                                    <w:rPr>
                                      <w:rFonts w:ascii="Calibri" w:hAnsi="Calibri" w:cs="Calibri"/>
                                      <w:b/>
                                      <w:bCs/>
                                      <w:sz w:val="22"/>
                                      <w:szCs w:val="22"/>
                                    </w:rPr>
                                    <w:t>89</w:t>
                                  </w:r>
                                </w:p>
                              </w:tc>
                              <w:tc>
                                <w:tcPr>
                                  <w:tcW w:w="992" w:type="dxa"/>
                                  <w:tcBorders>
                                    <w:top w:val="single" w:sz="4" w:space="0" w:color="000000"/>
                                    <w:bottom w:val="single" w:sz="4" w:space="0" w:color="000000"/>
                                  </w:tcBorders>
                                  <w:shd w:val="clear" w:color="auto" w:fill="FFFFFF"/>
                                  <w:vAlign w:val="bottom"/>
                                </w:tcPr>
                                <w:p w:rsidR="009C6882" w:rsidRDefault="009C6882">
                                  <w:pPr>
                                    <w:jc w:val="right"/>
                                  </w:pPr>
                                  <w:r>
                                    <w:rPr>
                                      <w:rFonts w:ascii="Calibri" w:hAnsi="Calibri" w:cs="Calibri"/>
                                      <w:b/>
                                      <w:bCs/>
                                      <w:sz w:val="22"/>
                                      <w:szCs w:val="22"/>
                                    </w:rPr>
                                    <w:t>73</w:t>
                                  </w:r>
                                </w:p>
                              </w:tc>
                              <w:tc>
                                <w:tcPr>
                                  <w:tcW w:w="1276" w:type="dxa"/>
                                  <w:tcBorders>
                                    <w:top w:val="single" w:sz="4" w:space="0" w:color="000000"/>
                                    <w:bottom w:val="single" w:sz="4" w:space="0" w:color="000000"/>
                                    <w:right w:val="single" w:sz="4" w:space="0" w:color="auto"/>
                                  </w:tcBorders>
                                  <w:shd w:val="clear" w:color="auto" w:fill="FFFFFF"/>
                                  <w:vAlign w:val="bottom"/>
                                </w:tcPr>
                                <w:p w:rsidR="009C6882" w:rsidRDefault="009C6882">
                                  <w:pPr>
                                    <w:jc w:val="right"/>
                                  </w:pPr>
                                  <w:r>
                                    <w:rPr>
                                      <w:rFonts w:ascii="Calibri" w:hAnsi="Calibri" w:cs="Calibri"/>
                                      <w:b/>
                                      <w:bCs/>
                                      <w:sz w:val="22"/>
                                      <w:szCs w:val="22"/>
                                    </w:rPr>
                                    <w:t>69</w:t>
                                  </w:r>
                                </w:p>
                              </w:tc>
                            </w:tr>
                          </w:tbl>
                          <w:p w:rsidR="009C6882" w:rsidRDefault="009C6882" w:rsidP="00204A39">
                            <w:r>
                              <w:t xml:space="preserve"> </w:t>
                            </w:r>
                          </w:p>
                        </w:txbxContent>
                      </v:textbox>
                      <w10:wrap type="square" anchorx="page"/>
                    </v:shape>
                  </w:pict>
                </mc:Fallback>
              </mc:AlternateContent>
            </w: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p w:rsidR="00204A39" w:rsidRPr="00204A39" w:rsidRDefault="00204A39" w:rsidP="00204A39">
            <w:pPr>
              <w:autoSpaceDE w:val="0"/>
              <w:rPr>
                <w:rFonts w:ascii="Calibri" w:hAnsi="Calibri" w:cs="Calibri"/>
                <w:sz w:val="22"/>
                <w:szCs w:val="22"/>
                <w:lang w:eastAsia="es-BO"/>
              </w:rPr>
            </w:pPr>
          </w:p>
          <w:p w:rsidR="00204A39" w:rsidRPr="00204A39" w:rsidRDefault="00204A39" w:rsidP="00204A39">
            <w:pPr>
              <w:autoSpaceDE w:val="0"/>
              <w:rPr>
                <w:rFonts w:ascii="Calibri Light" w:hAnsi="Calibri Light" w:cs="Calibri Light"/>
                <w:b/>
                <w:sz w:val="22"/>
                <w:szCs w:val="22"/>
                <w:lang w:eastAsia="es-BO"/>
              </w:rPr>
            </w:pPr>
          </w:p>
          <w:p w:rsidR="00204A39" w:rsidRPr="00204A39" w:rsidRDefault="00204A39" w:rsidP="00204A39">
            <w:pPr>
              <w:autoSpaceDE w:val="0"/>
              <w:rPr>
                <w:rFonts w:ascii="Calibri Light" w:hAnsi="Calibri Light" w:cs="Calibri Light"/>
                <w:b/>
                <w:sz w:val="22"/>
                <w:szCs w:val="22"/>
                <w:lang w:eastAsia="es-BO"/>
              </w:rPr>
            </w:pPr>
          </w:p>
        </w:tc>
      </w:tr>
      <w:tr w:rsidR="00204A39" w:rsidRPr="00204A39" w:rsidTr="00204A39">
        <w:trPr>
          <w:gridAfter w:val="1"/>
          <w:wAfter w:w="83" w:type="dxa"/>
          <w:trHeight w:val="648"/>
        </w:trPr>
        <w:tc>
          <w:tcPr>
            <w:tcW w:w="9620" w:type="dxa"/>
            <w:shd w:val="clear" w:color="auto" w:fill="FFFFFF"/>
            <w:vAlign w:val="center"/>
          </w:tcPr>
          <w:p w:rsidR="00204A39" w:rsidRDefault="00204A39" w:rsidP="00204A39">
            <w:pPr>
              <w:jc w:val="both"/>
              <w:rPr>
                <w:rFonts w:ascii="Calibri" w:hAnsi="Calibri" w:cs="Calibri"/>
                <w:sz w:val="22"/>
                <w:szCs w:val="22"/>
                <w:lang w:eastAsia="es-BO"/>
              </w:rPr>
            </w:pPr>
          </w:p>
          <w:p w:rsidR="00204A39" w:rsidRDefault="00204A39" w:rsidP="00204A39">
            <w:pPr>
              <w:jc w:val="both"/>
              <w:rPr>
                <w:rFonts w:ascii="Calibri" w:hAnsi="Calibri" w:cs="Calibri"/>
                <w:sz w:val="22"/>
                <w:szCs w:val="22"/>
                <w:lang w:eastAsia="es-BO"/>
              </w:rPr>
            </w:pPr>
          </w:p>
          <w:p w:rsidR="00204A39" w:rsidRDefault="00204A39" w:rsidP="00204A39">
            <w:pPr>
              <w:jc w:val="both"/>
              <w:rPr>
                <w:rFonts w:ascii="Calibri" w:hAnsi="Calibri" w:cs="Calibri"/>
                <w:sz w:val="22"/>
                <w:szCs w:val="22"/>
                <w:lang w:eastAsia="es-BO"/>
              </w:rPr>
            </w:pPr>
          </w:p>
          <w:p w:rsidR="00204A39" w:rsidRDefault="00204A39" w:rsidP="00204A39">
            <w:pPr>
              <w:jc w:val="both"/>
              <w:rPr>
                <w:rFonts w:ascii="Calibri" w:hAnsi="Calibri" w:cs="Calibri"/>
                <w:sz w:val="22"/>
                <w:szCs w:val="22"/>
                <w:lang w:eastAsia="es-BO"/>
              </w:rPr>
            </w:pPr>
          </w:p>
          <w:p w:rsidR="00204A39" w:rsidRDefault="00204A39" w:rsidP="00204A39">
            <w:pPr>
              <w:jc w:val="both"/>
              <w:rPr>
                <w:rFonts w:ascii="Calibri" w:hAnsi="Calibri" w:cs="Calibri"/>
                <w:sz w:val="22"/>
                <w:szCs w:val="22"/>
                <w:lang w:eastAsia="es-BO"/>
              </w:rPr>
            </w:pPr>
          </w:p>
          <w:p w:rsidR="00204A39" w:rsidRPr="00204A39" w:rsidRDefault="00204A39" w:rsidP="00204A39">
            <w:pPr>
              <w:jc w:val="both"/>
              <w:rPr>
                <w:rFonts w:ascii="Calibri" w:hAnsi="Calibri" w:cs="Calibri"/>
                <w:sz w:val="22"/>
                <w:szCs w:val="22"/>
                <w:lang w:eastAsia="es-BO"/>
              </w:rPr>
            </w:pPr>
          </w:p>
        </w:tc>
      </w:tr>
      <w:tr w:rsidR="00204A39" w:rsidRPr="00204A39" w:rsidTr="00204A39">
        <w:trPr>
          <w:gridAfter w:val="1"/>
          <w:wAfter w:w="83" w:type="dxa"/>
          <w:trHeight w:val="390"/>
        </w:trPr>
        <w:tc>
          <w:tcPr>
            <w:tcW w:w="9620" w:type="dxa"/>
            <w:tcBorders>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rPr>
                <w:sz w:val="24"/>
                <w:szCs w:val="24"/>
                <w:lang w:eastAsia="es-ES"/>
              </w:rPr>
            </w:pPr>
            <w:r w:rsidRPr="00204A39">
              <w:rPr>
                <w:rFonts w:ascii="Calibri Light" w:hAnsi="Calibri Light" w:cs="Calibri Light"/>
                <w:b/>
                <w:bCs/>
                <w:sz w:val="22"/>
                <w:szCs w:val="22"/>
                <w:lang w:eastAsia="es-ES"/>
              </w:rPr>
              <w:lastRenderedPageBreak/>
              <w:t>PLAZO DE ENTREGA</w:t>
            </w:r>
          </w:p>
        </w:tc>
      </w:tr>
      <w:tr w:rsidR="00204A39" w:rsidRPr="00204A39" w:rsidTr="00204A39">
        <w:trPr>
          <w:gridAfter w:val="1"/>
          <w:wAfter w:w="83" w:type="dxa"/>
          <w:trHeight w:val="730"/>
        </w:trPr>
        <w:tc>
          <w:tcPr>
            <w:tcW w:w="9620"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snapToGrid w:val="0"/>
              <w:jc w:val="both"/>
              <w:rPr>
                <w:rFonts w:ascii="Calibri Light" w:hAnsi="Calibri Light" w:cs="Calibri Light"/>
                <w:sz w:val="22"/>
                <w:szCs w:val="22"/>
                <w:lang w:eastAsia="es-ES"/>
              </w:rPr>
            </w:pPr>
          </w:p>
          <w:p w:rsidR="00204A39" w:rsidRPr="00204A39" w:rsidRDefault="00204A39" w:rsidP="00204A39">
            <w:pPr>
              <w:autoSpaceDE w:val="0"/>
              <w:jc w:val="both"/>
              <w:rPr>
                <w:rFonts w:ascii="Calibri Light" w:hAnsi="Calibri Light" w:cs="Calibri Light"/>
                <w:b/>
                <w:bCs/>
                <w:sz w:val="22"/>
                <w:szCs w:val="22"/>
                <w:lang w:eastAsia="es-BO"/>
              </w:rPr>
            </w:pPr>
            <w:r w:rsidRPr="00204A39">
              <w:rPr>
                <w:rFonts w:ascii="Calibri Light" w:eastAsia="Calibri Light" w:hAnsi="Calibri Light" w:cs="Calibri Light"/>
                <w:sz w:val="22"/>
                <w:szCs w:val="22"/>
                <w:lang w:eastAsia="es-ES"/>
              </w:rPr>
              <w:t>C</w:t>
            </w:r>
            <w:r w:rsidRPr="00204A39">
              <w:rPr>
                <w:rFonts w:ascii="Calibri Light" w:hAnsi="Calibri Light" w:cs="Calibri Light"/>
                <w:sz w:val="22"/>
                <w:szCs w:val="22"/>
                <w:lang w:eastAsia="es-ES"/>
              </w:rPr>
              <w:t>iento cincuenta días (150) días calendarios computables a partir del día siguiente de la Orden de Proceder emitida por YPFB, previa suscripción de contrato.</w:t>
            </w:r>
          </w:p>
          <w:p w:rsidR="00204A39" w:rsidRPr="00204A39" w:rsidRDefault="00204A39" w:rsidP="00204A39">
            <w:pPr>
              <w:tabs>
                <w:tab w:val="left" w:pos="1965"/>
              </w:tabs>
              <w:jc w:val="both"/>
              <w:rPr>
                <w:rFonts w:ascii="Calibri Light" w:hAnsi="Calibri Light" w:cs="Calibri Light"/>
                <w:b/>
                <w:bCs/>
                <w:sz w:val="22"/>
                <w:szCs w:val="22"/>
                <w:lang w:eastAsia="es-BO"/>
              </w:rPr>
            </w:pPr>
          </w:p>
        </w:tc>
      </w:tr>
      <w:tr w:rsidR="00204A39" w:rsidRPr="00204A39" w:rsidTr="00204A39">
        <w:trPr>
          <w:gridAfter w:val="1"/>
          <w:wAfter w:w="83" w:type="dxa"/>
          <w:trHeight w:val="473"/>
        </w:trPr>
        <w:tc>
          <w:tcPr>
            <w:tcW w:w="962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204A39" w:rsidRPr="00204A39" w:rsidRDefault="00204A39" w:rsidP="00204A39">
            <w:pPr>
              <w:autoSpaceDE w:val="0"/>
              <w:rPr>
                <w:sz w:val="24"/>
                <w:szCs w:val="24"/>
                <w:lang w:eastAsia="es-ES"/>
              </w:rPr>
            </w:pPr>
            <w:r w:rsidRPr="00204A39">
              <w:rPr>
                <w:rFonts w:ascii="Calibri Light" w:hAnsi="Calibri Light" w:cs="Calibri Light"/>
                <w:b/>
                <w:bCs/>
                <w:sz w:val="22"/>
                <w:szCs w:val="22"/>
                <w:lang w:eastAsia="es-ES"/>
              </w:rPr>
              <w:t>EXPERIENCIA GENERAL</w:t>
            </w:r>
          </w:p>
        </w:tc>
      </w:tr>
      <w:tr w:rsidR="00204A39" w:rsidRPr="00204A39" w:rsidTr="00204A39">
        <w:trPr>
          <w:gridAfter w:val="1"/>
          <w:wAfter w:w="83" w:type="dxa"/>
          <w:trHeight w:val="324"/>
        </w:trPr>
        <w:tc>
          <w:tcPr>
            <w:tcW w:w="9620"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snapToGrid w:val="0"/>
              <w:rPr>
                <w:rFonts w:ascii="Calibri Light" w:hAnsi="Calibri Light" w:cs="Calibri Light"/>
                <w:b/>
                <w:bCs/>
                <w:sz w:val="22"/>
                <w:szCs w:val="22"/>
                <w:lang w:eastAsia="es-BO"/>
              </w:rPr>
            </w:pPr>
          </w:p>
          <w:p w:rsidR="00204A39" w:rsidRPr="00204A39" w:rsidRDefault="00204A39" w:rsidP="00204A39">
            <w:pPr>
              <w:autoSpaceDE w:val="0"/>
              <w:rPr>
                <w:rFonts w:ascii="Calibri Light" w:hAnsi="Calibri Light" w:cs="Calibri Light"/>
                <w:bCs/>
                <w:sz w:val="22"/>
                <w:szCs w:val="22"/>
                <w:lang w:eastAsia="es-BO"/>
              </w:rPr>
            </w:pPr>
            <w:r w:rsidRPr="00204A39">
              <w:rPr>
                <w:rFonts w:ascii="Calibri Light" w:hAnsi="Calibri Light" w:cs="Calibri Light"/>
                <w:bCs/>
                <w:sz w:val="22"/>
                <w:szCs w:val="22"/>
                <w:lang w:eastAsia="es-BO"/>
              </w:rPr>
              <w:t xml:space="preserve">La empresa proponente deberá contar con una Experiencia General de 4 años de antigüedad, que se computará a partir de la emisión de su Matrícula de Comercio, o Certificado de Actualización de Matricula de Comercio (Registro en </w:t>
            </w:r>
            <w:proofErr w:type="spellStart"/>
            <w:r w:rsidRPr="00204A39">
              <w:rPr>
                <w:rFonts w:ascii="Calibri Light" w:hAnsi="Calibri Light" w:cs="Calibri Light"/>
                <w:bCs/>
                <w:sz w:val="22"/>
                <w:szCs w:val="22"/>
                <w:lang w:eastAsia="es-BO"/>
              </w:rPr>
              <w:t>Fundempresa</w:t>
            </w:r>
            <w:proofErr w:type="spellEnd"/>
            <w:r w:rsidRPr="00204A39">
              <w:rPr>
                <w:rFonts w:ascii="Calibri Light" w:hAnsi="Calibri Light" w:cs="Calibri Light"/>
                <w:bCs/>
                <w:sz w:val="22"/>
                <w:szCs w:val="22"/>
                <w:lang w:eastAsia="es-BO"/>
              </w:rPr>
              <w:t>) o Certificación Electrónica del NIT; adjuntar fotocopia simple de cualquiera de la documentación de respaldo.</w:t>
            </w:r>
          </w:p>
          <w:p w:rsidR="00204A39" w:rsidRPr="00204A39" w:rsidRDefault="00204A39" w:rsidP="00204A39">
            <w:pPr>
              <w:autoSpaceDE w:val="0"/>
              <w:rPr>
                <w:rFonts w:ascii="Calibri Light" w:hAnsi="Calibri Light" w:cs="Calibri Light"/>
                <w:bCs/>
                <w:sz w:val="22"/>
                <w:szCs w:val="22"/>
                <w:lang w:eastAsia="es-BO"/>
              </w:rPr>
            </w:pPr>
          </w:p>
        </w:tc>
      </w:tr>
      <w:tr w:rsidR="00204A39" w:rsidRPr="00204A39" w:rsidTr="00204A39">
        <w:trPr>
          <w:gridAfter w:val="1"/>
          <w:wAfter w:w="83" w:type="dxa"/>
          <w:trHeight w:val="514"/>
        </w:trPr>
        <w:tc>
          <w:tcPr>
            <w:tcW w:w="962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204A39" w:rsidRPr="00204A39" w:rsidRDefault="00204A39" w:rsidP="00204A39">
            <w:pPr>
              <w:autoSpaceDE w:val="0"/>
              <w:rPr>
                <w:sz w:val="24"/>
                <w:szCs w:val="24"/>
                <w:lang w:eastAsia="es-ES"/>
              </w:rPr>
            </w:pPr>
            <w:r w:rsidRPr="00204A39">
              <w:rPr>
                <w:rFonts w:ascii="Calibri Light" w:hAnsi="Calibri Light" w:cs="Calibri Light"/>
                <w:b/>
                <w:bCs/>
                <w:sz w:val="22"/>
                <w:szCs w:val="22"/>
                <w:lang w:eastAsia="es-ES"/>
              </w:rPr>
              <w:t>EXPERIENCIA ESPECIFICA</w:t>
            </w:r>
          </w:p>
        </w:tc>
      </w:tr>
      <w:tr w:rsidR="00204A39" w:rsidRPr="00204A39" w:rsidTr="00204A39">
        <w:trPr>
          <w:gridAfter w:val="1"/>
          <w:wAfter w:w="83" w:type="dxa"/>
          <w:trHeight w:val="3272"/>
        </w:trPr>
        <w:tc>
          <w:tcPr>
            <w:tcW w:w="9620"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tabs>
                <w:tab w:val="left" w:pos="709"/>
              </w:tabs>
              <w:contextualSpacing/>
              <w:jc w:val="both"/>
              <w:rPr>
                <w:rFonts w:ascii="Calibri Light" w:hAnsi="Calibri Light" w:cs="Calibri Light"/>
                <w:sz w:val="22"/>
                <w:szCs w:val="22"/>
                <w:lang w:val="es-BO" w:eastAsia="es-BO"/>
              </w:rPr>
            </w:pPr>
            <w:r w:rsidRPr="00204A39">
              <w:rPr>
                <w:rFonts w:ascii="Calibri Light" w:hAnsi="Calibri Light" w:cs="Calibri Light"/>
                <w:sz w:val="22"/>
                <w:szCs w:val="22"/>
                <w:lang w:eastAsia="es-BO"/>
              </w:rPr>
              <w:t>La empresa proponente deberá contar con experiencia especifica en al menos 2 Contratos en los últimos cuatro (4) años. En cualquiera de los siguientes trabajos en específico</w:t>
            </w:r>
            <w:r w:rsidRPr="00204A39">
              <w:rPr>
                <w:rFonts w:ascii="Calibri Light" w:hAnsi="Calibri Light" w:cs="Calibri Light"/>
                <w:sz w:val="22"/>
                <w:szCs w:val="22"/>
                <w:lang w:val="es-BO" w:eastAsia="es-BO"/>
              </w:rPr>
              <w:t>:</w:t>
            </w:r>
          </w:p>
          <w:p w:rsidR="00204A39" w:rsidRPr="00204A39" w:rsidRDefault="00204A39" w:rsidP="00204A39">
            <w:pPr>
              <w:tabs>
                <w:tab w:val="left" w:pos="709"/>
              </w:tabs>
              <w:contextualSpacing/>
              <w:jc w:val="both"/>
              <w:rPr>
                <w:rFonts w:ascii="Calibri Light" w:hAnsi="Calibri Light" w:cs="Calibri Light"/>
                <w:sz w:val="22"/>
                <w:szCs w:val="22"/>
                <w:lang w:eastAsia="es-BO"/>
              </w:rPr>
            </w:pPr>
          </w:p>
          <w:p w:rsidR="00204A39" w:rsidRPr="00204A39" w:rsidRDefault="00204A39" w:rsidP="00EC1A4E">
            <w:pPr>
              <w:numPr>
                <w:ilvl w:val="0"/>
                <w:numId w:val="44"/>
              </w:numPr>
              <w:tabs>
                <w:tab w:val="left" w:pos="709"/>
              </w:tabs>
              <w:suppressAutoHyphen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 xml:space="preserve">Diseño en Sistemas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con Sistema de Telecomunicación Satelital. </w:t>
            </w:r>
          </w:p>
          <w:p w:rsidR="00204A39" w:rsidRPr="00204A39" w:rsidRDefault="00204A39" w:rsidP="00EC1A4E">
            <w:pPr>
              <w:numPr>
                <w:ilvl w:val="0"/>
                <w:numId w:val="44"/>
              </w:numPr>
              <w:tabs>
                <w:tab w:val="left" w:pos="709"/>
              </w:tabs>
              <w:suppressAutoHyphen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 xml:space="preserve">Montaje de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con Sistema Telecomunicación Satelital. </w:t>
            </w:r>
          </w:p>
          <w:p w:rsidR="00204A39" w:rsidRPr="00204A39" w:rsidRDefault="00204A39" w:rsidP="00EC1A4E">
            <w:pPr>
              <w:numPr>
                <w:ilvl w:val="0"/>
                <w:numId w:val="44"/>
              </w:numPr>
              <w:tabs>
                <w:tab w:val="left" w:pos="709"/>
              </w:tabs>
              <w:suppressAutoHyphen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 xml:space="preserve">Puesta en Marcha de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con Sistema de Telecomunicación Satelital.</w:t>
            </w:r>
          </w:p>
          <w:p w:rsidR="00204A39" w:rsidRPr="00204A39" w:rsidRDefault="00204A39" w:rsidP="00EC1A4E">
            <w:pPr>
              <w:numPr>
                <w:ilvl w:val="0"/>
                <w:numId w:val="44"/>
              </w:numPr>
              <w:tabs>
                <w:tab w:val="left" w:pos="709"/>
              </w:tabs>
              <w:suppressAutoHyphen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 xml:space="preserve">Actualización y Configuración de un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con Sistema de Telecomunicación Satelital </w:t>
            </w:r>
          </w:p>
          <w:p w:rsidR="00204A39" w:rsidRPr="00204A39" w:rsidRDefault="00204A39" w:rsidP="00EC1A4E">
            <w:pPr>
              <w:numPr>
                <w:ilvl w:val="0"/>
                <w:numId w:val="44"/>
              </w:numPr>
              <w:tabs>
                <w:tab w:val="left" w:pos="709"/>
              </w:tabs>
              <w:suppressAutoHyphen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Provisión e Implementación de Sistemas de Monitoreo y Control Vía Satélite</w:t>
            </w:r>
          </w:p>
          <w:p w:rsidR="00204A39" w:rsidRPr="00204A39" w:rsidRDefault="00204A39" w:rsidP="00EC1A4E">
            <w:pPr>
              <w:numPr>
                <w:ilvl w:val="0"/>
                <w:numId w:val="44"/>
              </w:numPr>
              <w:tabs>
                <w:tab w:val="left" w:pos="709"/>
              </w:tabs>
              <w:suppressAutoHyphen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 xml:space="preserve">O en trabajos Similares   </w:t>
            </w:r>
          </w:p>
          <w:p w:rsidR="00204A39" w:rsidRPr="00204A39" w:rsidRDefault="00204A39" w:rsidP="00204A39">
            <w:pPr>
              <w:tabs>
                <w:tab w:val="left" w:pos="709"/>
              </w:tabs>
              <w:contextualSpacing/>
              <w:jc w:val="both"/>
              <w:rPr>
                <w:rFonts w:ascii="Calibri Light" w:hAnsi="Calibri Light" w:cs="Calibri Light"/>
                <w:sz w:val="22"/>
                <w:szCs w:val="22"/>
                <w:lang w:eastAsia="es-BO"/>
              </w:rPr>
            </w:pPr>
          </w:p>
          <w:p w:rsidR="00204A39" w:rsidRPr="00204A39" w:rsidRDefault="00204A39" w:rsidP="00204A39">
            <w:pPr>
              <w:tabs>
                <w:tab w:val="left" w:pos="709"/>
              </w:tabs>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 xml:space="preserve"> No serán considerados los contratos donde solo se indique la compra de repuestos o compras de licencias o soporte técnico de un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y Telecomunicación.</w:t>
            </w:r>
          </w:p>
          <w:p w:rsidR="00204A39" w:rsidRPr="00204A39" w:rsidRDefault="00204A39" w:rsidP="00204A39">
            <w:pPr>
              <w:tabs>
                <w:tab w:val="left" w:pos="709"/>
              </w:tabs>
              <w:ind w:left="720"/>
              <w:contextualSpacing/>
              <w:jc w:val="both"/>
              <w:rPr>
                <w:rFonts w:ascii="Calibri Light" w:hAnsi="Calibri Light" w:cs="Calibri Light"/>
                <w:sz w:val="22"/>
                <w:szCs w:val="22"/>
                <w:lang w:eastAsia="es-BO"/>
              </w:rPr>
            </w:pPr>
          </w:p>
          <w:p w:rsidR="00204A39" w:rsidRPr="00204A39" w:rsidRDefault="00204A39" w:rsidP="00204A39">
            <w:pPr>
              <w:rPr>
                <w:rFonts w:ascii="Verdana" w:hAnsi="Verdana" w:cs="Calibri"/>
                <w:i/>
                <w:sz w:val="18"/>
                <w:szCs w:val="18"/>
                <w:lang w:eastAsia="es-ES"/>
              </w:rPr>
            </w:pPr>
            <w:r w:rsidRPr="00204A39">
              <w:rPr>
                <w:rFonts w:ascii="Verdana" w:hAnsi="Verdana" w:cs="Calibri"/>
                <w:sz w:val="18"/>
                <w:szCs w:val="18"/>
                <w:lang w:eastAsia="es-ES"/>
              </w:rPr>
              <w:t xml:space="preserve">El proponente deberá presentar una fotocopia simple de: Actas de conformidad o Acta de recepción definitiva o Certificación de Cumplimiento de contrato o cierre de contrato o </w:t>
            </w:r>
            <w:r w:rsidRPr="00204A39">
              <w:rPr>
                <w:rFonts w:ascii="Verdana" w:hAnsi="Verdana" w:cs="Calibri"/>
                <w:i/>
                <w:sz w:val="18"/>
                <w:szCs w:val="18"/>
                <w:lang w:eastAsia="es-ES"/>
              </w:rPr>
              <w:t>documento equivalente que evidencie el cumplimiento del contrato (No se considera documento equivalente un correo electrónico).</w:t>
            </w:r>
          </w:p>
          <w:p w:rsidR="00204A39" w:rsidRPr="00204A39" w:rsidRDefault="00204A39" w:rsidP="00204A39">
            <w:pPr>
              <w:rPr>
                <w:rFonts w:ascii="Verdana" w:hAnsi="Verdana" w:cs="Calibri"/>
                <w:sz w:val="18"/>
                <w:szCs w:val="18"/>
                <w:lang w:eastAsia="es-ES"/>
              </w:rPr>
            </w:pPr>
          </w:p>
        </w:tc>
      </w:tr>
      <w:tr w:rsidR="00204A39" w:rsidRPr="00204A39" w:rsidTr="00204A39">
        <w:trPr>
          <w:gridAfter w:val="1"/>
          <w:wAfter w:w="83" w:type="dxa"/>
          <w:trHeight w:val="413"/>
        </w:trPr>
        <w:tc>
          <w:tcPr>
            <w:tcW w:w="962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204A39" w:rsidRPr="00204A39" w:rsidRDefault="00204A39" w:rsidP="00204A39">
            <w:pPr>
              <w:tabs>
                <w:tab w:val="left" w:pos="709"/>
              </w:tabs>
              <w:snapToGrid w:val="0"/>
              <w:contextualSpacing/>
              <w:jc w:val="both"/>
              <w:rPr>
                <w:b/>
                <w:sz w:val="24"/>
                <w:szCs w:val="24"/>
                <w:lang w:val="es-BO" w:eastAsia="es-ES"/>
              </w:rPr>
            </w:pPr>
            <w:r w:rsidRPr="00204A39">
              <w:rPr>
                <w:rFonts w:ascii="Calibri Light" w:hAnsi="Calibri Light" w:cs="Calibri Light"/>
                <w:b/>
                <w:sz w:val="22"/>
                <w:szCs w:val="22"/>
                <w:lang w:eastAsia="es-BO"/>
              </w:rPr>
              <w:t>DISTRIBUIDOR  O REPRESENTANTE AUTORIZADO</w:t>
            </w:r>
          </w:p>
        </w:tc>
      </w:tr>
      <w:tr w:rsidR="00204A39" w:rsidRPr="00204A39" w:rsidTr="00204A39">
        <w:trPr>
          <w:gridAfter w:val="1"/>
          <w:wAfter w:w="83" w:type="dxa"/>
          <w:trHeight w:val="972"/>
        </w:trPr>
        <w:tc>
          <w:tcPr>
            <w:tcW w:w="9620"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tabs>
                <w:tab w:val="left" w:pos="709"/>
              </w:tabs>
              <w:snapToGrid w:val="0"/>
              <w:contextualSpacing/>
              <w:jc w:val="both"/>
              <w:rPr>
                <w:rFonts w:ascii="Calibri Light" w:hAnsi="Calibri Light" w:cs="Calibri Light"/>
                <w:sz w:val="22"/>
                <w:szCs w:val="22"/>
                <w:lang w:eastAsia="es-BO"/>
              </w:rPr>
            </w:pPr>
            <w:r w:rsidRPr="00204A39">
              <w:rPr>
                <w:rFonts w:ascii="Calibri Light" w:hAnsi="Calibri Light" w:cs="Calibri Light"/>
                <w:sz w:val="22"/>
                <w:szCs w:val="22"/>
                <w:lang w:eastAsia="es-BO"/>
              </w:rPr>
              <w:t>La Empresa debe ser</w:t>
            </w:r>
            <w:r w:rsidRPr="00204A39">
              <w:rPr>
                <w:rFonts w:ascii="Calibri Light" w:hAnsi="Calibri Light" w:cs="Calibri Light"/>
                <w:sz w:val="22"/>
                <w:szCs w:val="22"/>
                <w:lang w:val="es-BO" w:eastAsia="es-BO"/>
              </w:rPr>
              <w:t xml:space="preserve"> </w:t>
            </w:r>
            <w:r w:rsidRPr="00204A39">
              <w:rPr>
                <w:rFonts w:ascii="Calibri Light" w:hAnsi="Calibri Light" w:cs="Calibri Light"/>
                <w:sz w:val="22"/>
                <w:szCs w:val="22"/>
                <w:lang w:eastAsia="es-BO"/>
              </w:rPr>
              <w:t xml:space="preserve">distribuidor autorizado o representante del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que propone, la misma debe presentar una nota o certificado evidenciando que es distribuidor autorizado o representante del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propuesto (adjuntar fotocopia simple de nota emitida por el fabricante del Sistema </w:t>
            </w:r>
            <w:proofErr w:type="spellStart"/>
            <w:r w:rsidRPr="00204A39">
              <w:rPr>
                <w:rFonts w:ascii="Calibri Light" w:hAnsi="Calibri Light" w:cs="Calibri Light"/>
                <w:sz w:val="22"/>
                <w:szCs w:val="22"/>
                <w:lang w:eastAsia="es-BO"/>
              </w:rPr>
              <w:t>Scada</w:t>
            </w:r>
            <w:proofErr w:type="spellEnd"/>
            <w:r w:rsidRPr="00204A39">
              <w:rPr>
                <w:rFonts w:ascii="Calibri Light" w:hAnsi="Calibri Light" w:cs="Calibri Light"/>
                <w:sz w:val="22"/>
                <w:szCs w:val="22"/>
                <w:lang w:eastAsia="es-BO"/>
              </w:rPr>
              <w:t xml:space="preserve"> donde claramente se detalle lo mencionado anteriormente).</w:t>
            </w:r>
          </w:p>
        </w:tc>
      </w:tr>
      <w:tr w:rsidR="00204A39" w:rsidRPr="00204A39" w:rsidTr="00204A39">
        <w:trPr>
          <w:gridAfter w:val="1"/>
          <w:wAfter w:w="83" w:type="dxa"/>
          <w:trHeight w:val="540"/>
        </w:trPr>
        <w:tc>
          <w:tcPr>
            <w:tcW w:w="9620" w:type="dxa"/>
            <w:tcBorders>
              <w:left w:val="single" w:sz="4" w:space="0" w:color="000000"/>
              <w:bottom w:val="single" w:sz="4" w:space="0" w:color="000000"/>
              <w:right w:val="single" w:sz="4" w:space="0" w:color="000000"/>
            </w:tcBorders>
            <w:shd w:val="clear" w:color="auto" w:fill="BDD6EE"/>
            <w:vAlign w:val="center"/>
          </w:tcPr>
          <w:tbl>
            <w:tblPr>
              <w:tblW w:w="0" w:type="auto"/>
              <w:tblLayout w:type="fixed"/>
              <w:tblLook w:val="0000" w:firstRow="0" w:lastRow="0" w:firstColumn="0" w:lastColumn="0" w:noHBand="0" w:noVBand="0"/>
            </w:tblPr>
            <w:tblGrid>
              <w:gridCol w:w="9225"/>
            </w:tblGrid>
            <w:tr w:rsidR="00204A39" w:rsidRPr="00204A39" w:rsidTr="00204A39">
              <w:trPr>
                <w:trHeight w:val="140"/>
              </w:trPr>
              <w:tc>
                <w:tcPr>
                  <w:tcW w:w="9225" w:type="dxa"/>
                </w:tcPr>
                <w:p w:rsidR="00204A39" w:rsidRPr="00204A39" w:rsidRDefault="00204A39" w:rsidP="00204A39">
                  <w:pPr>
                    <w:autoSpaceDE w:val="0"/>
                    <w:autoSpaceDN w:val="0"/>
                    <w:adjustRightInd w:val="0"/>
                    <w:rPr>
                      <w:rFonts w:ascii="Calibri" w:hAnsi="Calibri" w:cs="Calibri"/>
                      <w:color w:val="000000"/>
                      <w:sz w:val="22"/>
                      <w:szCs w:val="22"/>
                      <w:lang w:val="es-BO" w:eastAsia="es-BO"/>
                    </w:rPr>
                  </w:pPr>
                  <w:r w:rsidRPr="00204A39">
                    <w:rPr>
                      <w:rFonts w:ascii="Calibri" w:hAnsi="Calibri" w:cs="Calibri"/>
                      <w:b/>
                      <w:bCs/>
                      <w:color w:val="000000"/>
                      <w:sz w:val="22"/>
                      <w:szCs w:val="22"/>
                      <w:lang w:val="es-BO" w:eastAsia="es-BO"/>
                    </w:rPr>
                    <w:t xml:space="preserve">FORMACIÓN Y EXPERIENCIA DEL PERSONAL PROPUESTO </w:t>
                  </w:r>
                </w:p>
              </w:tc>
            </w:tr>
          </w:tbl>
          <w:p w:rsidR="00204A39" w:rsidRPr="00204A39" w:rsidRDefault="00204A39" w:rsidP="00204A39">
            <w:pPr>
              <w:tabs>
                <w:tab w:val="left" w:pos="709"/>
              </w:tabs>
              <w:snapToGrid w:val="0"/>
              <w:contextualSpacing/>
              <w:jc w:val="both"/>
              <w:rPr>
                <w:rFonts w:ascii="Calibri Light" w:hAnsi="Calibri Light" w:cs="Calibri Light"/>
                <w:b/>
                <w:sz w:val="22"/>
                <w:szCs w:val="22"/>
                <w:lang w:eastAsia="es-BO"/>
              </w:rPr>
            </w:pPr>
          </w:p>
        </w:tc>
      </w:tr>
      <w:tr w:rsidR="00204A39" w:rsidRPr="00204A39" w:rsidTr="00204A39">
        <w:trPr>
          <w:gridAfter w:val="1"/>
          <w:wAfter w:w="83" w:type="dxa"/>
          <w:trHeight w:val="413"/>
        </w:trPr>
        <w:tc>
          <w:tcPr>
            <w:tcW w:w="9620" w:type="dxa"/>
            <w:tcBorders>
              <w:left w:val="single" w:sz="4" w:space="0" w:color="000000"/>
              <w:bottom w:val="single" w:sz="4" w:space="0" w:color="000000"/>
              <w:right w:val="single" w:sz="4" w:space="0" w:color="000000"/>
            </w:tcBorders>
            <w:vAlign w:val="center"/>
          </w:tcPr>
          <w:tbl>
            <w:tblPr>
              <w:tblW w:w="0" w:type="auto"/>
              <w:tblLayout w:type="fixed"/>
              <w:tblLook w:val="0000" w:firstRow="0" w:lastRow="0" w:firstColumn="0" w:lastColumn="0" w:noHBand="0" w:noVBand="0"/>
            </w:tblPr>
            <w:tblGrid>
              <w:gridCol w:w="9217"/>
            </w:tblGrid>
            <w:tr w:rsidR="00204A39" w:rsidRPr="00204A39" w:rsidTr="00204A39">
              <w:trPr>
                <w:trHeight w:val="423"/>
              </w:trPr>
              <w:tc>
                <w:tcPr>
                  <w:tcW w:w="9217" w:type="dxa"/>
                </w:tcPr>
                <w:p w:rsidR="00204A39" w:rsidRPr="00204A39" w:rsidRDefault="00204A39" w:rsidP="00204A39">
                  <w:pPr>
                    <w:autoSpaceDE w:val="0"/>
                    <w:autoSpaceDN w:val="0"/>
                    <w:adjustRightInd w:val="0"/>
                    <w:rPr>
                      <w:rFonts w:ascii="Calibri" w:hAnsi="Calibri"/>
                      <w:sz w:val="24"/>
                      <w:szCs w:val="24"/>
                      <w:lang w:val="es-BO" w:eastAsia="es-BO"/>
                    </w:rPr>
                  </w:pPr>
                </w:p>
                <w:tbl>
                  <w:tblPr>
                    <w:tblW w:w="0" w:type="auto"/>
                    <w:tblLayout w:type="fixed"/>
                    <w:tblLook w:val="0000" w:firstRow="0" w:lastRow="0" w:firstColumn="0" w:lastColumn="0" w:noHBand="0" w:noVBand="0"/>
                  </w:tblPr>
                  <w:tblGrid>
                    <w:gridCol w:w="9218"/>
                  </w:tblGrid>
                  <w:tr w:rsidR="00204A39" w:rsidRPr="00204A39" w:rsidTr="00204A39">
                    <w:trPr>
                      <w:trHeight w:val="281"/>
                    </w:trPr>
                    <w:tc>
                      <w:tcPr>
                        <w:tcW w:w="9218" w:type="dxa"/>
                      </w:tcPr>
                      <w:p w:rsidR="00204A39" w:rsidRPr="00204A39" w:rsidRDefault="00204A39" w:rsidP="00204A39">
                        <w:pPr>
                          <w:autoSpaceDE w:val="0"/>
                          <w:autoSpaceDN w:val="0"/>
                          <w:adjustRightInd w:val="0"/>
                          <w:rPr>
                            <w:rFonts w:ascii="Calibri" w:hAnsi="Calibri" w:cs="Calibri"/>
                            <w:b/>
                            <w:bCs/>
                            <w:color w:val="000000"/>
                            <w:sz w:val="22"/>
                            <w:szCs w:val="22"/>
                            <w:lang w:val="es-BO" w:eastAsia="es-BO"/>
                          </w:rPr>
                        </w:pPr>
                        <w:r w:rsidRPr="00204A39">
                          <w:rPr>
                            <w:rFonts w:ascii="Calibri" w:hAnsi="Calibri" w:cs="Calibri"/>
                            <w:b/>
                            <w:bCs/>
                            <w:color w:val="000000"/>
                            <w:sz w:val="22"/>
                            <w:szCs w:val="22"/>
                            <w:lang w:val="es-BO" w:eastAsia="es-BO"/>
                          </w:rPr>
                          <w:t xml:space="preserve">Ingeniero Líder o Responsable de Automatización en Sistema </w:t>
                        </w:r>
                        <w:proofErr w:type="spellStart"/>
                        <w:r w:rsidRPr="00204A39">
                          <w:rPr>
                            <w:rFonts w:ascii="Calibri" w:hAnsi="Calibri" w:cs="Calibri"/>
                            <w:b/>
                            <w:bCs/>
                            <w:color w:val="000000"/>
                            <w:sz w:val="22"/>
                            <w:szCs w:val="22"/>
                            <w:lang w:val="es-BO" w:eastAsia="es-BO"/>
                          </w:rPr>
                          <w:t>Scada</w:t>
                        </w:r>
                        <w:proofErr w:type="spellEnd"/>
                        <w:r w:rsidRPr="00204A39">
                          <w:rPr>
                            <w:rFonts w:ascii="Calibri" w:hAnsi="Calibri" w:cs="Calibri"/>
                            <w:b/>
                            <w:bCs/>
                            <w:color w:val="000000"/>
                            <w:sz w:val="22"/>
                            <w:szCs w:val="22"/>
                            <w:lang w:val="es-BO" w:eastAsia="es-BO"/>
                          </w:rPr>
                          <w:t xml:space="preserve"> </w:t>
                        </w:r>
                      </w:p>
                      <w:p w:rsidR="00204A39" w:rsidRPr="00204A39" w:rsidRDefault="00204A39" w:rsidP="00204A39">
                        <w:pPr>
                          <w:autoSpaceDE w:val="0"/>
                          <w:autoSpaceDN w:val="0"/>
                          <w:adjustRightInd w:val="0"/>
                          <w:rPr>
                            <w:rFonts w:ascii="Calibri" w:hAnsi="Calibri" w:cs="Calibri"/>
                            <w:color w:val="000000"/>
                            <w:sz w:val="22"/>
                            <w:szCs w:val="22"/>
                            <w:lang w:val="es-BO" w:eastAsia="es-BO"/>
                          </w:rPr>
                        </w:pPr>
                        <w:r w:rsidRPr="00204A39">
                          <w:rPr>
                            <w:rFonts w:ascii="Wingdings" w:hAnsi="Wingdings" w:cs="Wingdings"/>
                            <w:color w:val="000000"/>
                            <w:sz w:val="22"/>
                            <w:szCs w:val="22"/>
                            <w:lang w:val="es-BO" w:eastAsia="es-BO"/>
                          </w:rPr>
                          <w:t></w:t>
                        </w:r>
                        <w:r w:rsidRPr="00204A39">
                          <w:rPr>
                            <w:rFonts w:ascii="Wingdings" w:hAnsi="Wingdings" w:cs="Wingdings"/>
                            <w:color w:val="000000"/>
                            <w:sz w:val="22"/>
                            <w:szCs w:val="22"/>
                            <w:lang w:val="es-BO" w:eastAsia="es-BO"/>
                          </w:rPr>
                          <w:t></w:t>
                        </w:r>
                        <w:r w:rsidRPr="00204A39">
                          <w:rPr>
                            <w:rFonts w:ascii="Calibri" w:hAnsi="Calibri" w:cs="Calibri"/>
                            <w:b/>
                            <w:bCs/>
                            <w:color w:val="000000"/>
                            <w:sz w:val="22"/>
                            <w:szCs w:val="22"/>
                            <w:lang w:val="es-BO" w:eastAsia="es-BO"/>
                          </w:rPr>
                          <w:t xml:space="preserve">Formación </w:t>
                        </w:r>
                      </w:p>
                      <w:p w:rsidR="00204A39" w:rsidRPr="00204A39" w:rsidRDefault="00204A39" w:rsidP="00204A39">
                        <w:pPr>
                          <w:autoSpaceDE w:val="0"/>
                          <w:autoSpaceDN w:val="0"/>
                          <w:adjustRightInd w:val="0"/>
                          <w:ind w:left="394" w:hanging="394"/>
                          <w:jc w:val="both"/>
                          <w:rPr>
                            <w:rFonts w:ascii="Calibri" w:hAnsi="Calibri" w:cs="Calibri"/>
                            <w:color w:val="000000"/>
                            <w:sz w:val="22"/>
                            <w:szCs w:val="22"/>
                            <w:lang w:val="es-BO" w:eastAsia="es-BO"/>
                          </w:rPr>
                        </w:pPr>
                        <w:r w:rsidRPr="00204A39">
                          <w:rPr>
                            <w:rFonts w:ascii="Wingdings" w:hAnsi="Wingdings" w:cs="Wingdings"/>
                            <w:color w:val="000000"/>
                            <w:sz w:val="22"/>
                            <w:szCs w:val="22"/>
                            <w:lang w:val="es-BO" w:eastAsia="es-BO"/>
                          </w:rPr>
                          <w:t></w:t>
                        </w:r>
                        <w:r w:rsidRPr="00204A39">
                          <w:rPr>
                            <w:rFonts w:ascii="Wingdings" w:hAnsi="Wingdings" w:cs="Wingdings"/>
                            <w:color w:val="000000"/>
                            <w:sz w:val="22"/>
                            <w:szCs w:val="22"/>
                            <w:lang w:val="es-BO" w:eastAsia="es-BO"/>
                          </w:rPr>
                          <w:t></w:t>
                        </w:r>
                        <w:r w:rsidRPr="00204A39">
                          <w:rPr>
                            <w:rFonts w:ascii="Calibri" w:hAnsi="Calibri" w:cs="Calibri"/>
                            <w:color w:val="000000"/>
                            <w:sz w:val="22"/>
                            <w:szCs w:val="22"/>
                            <w:lang w:val="es-BO" w:eastAsia="es-BO"/>
                          </w:rPr>
                          <w:t xml:space="preserve">Ingeniero en electrónica o Ingeniero en electromecánica o Ingeniero informático o Ingeniero sistemas, o Ingeniero eléctrico o Ingeniero en sistemas electrónicos o Ingeniero Industrial o </w:t>
                        </w:r>
                        <w:r w:rsidRPr="00204A39">
                          <w:rPr>
                            <w:rFonts w:ascii="Calibri" w:hAnsi="Calibri" w:cs="Calibri"/>
                            <w:color w:val="000000"/>
                            <w:sz w:val="22"/>
                            <w:szCs w:val="22"/>
                            <w:lang w:val="es-BO" w:eastAsia="es-BO"/>
                          </w:rPr>
                          <w:lastRenderedPageBreak/>
                          <w:t xml:space="preserve">Ingeniero Petrolera, o Ingeniero en </w:t>
                        </w:r>
                        <w:proofErr w:type="spellStart"/>
                        <w:r w:rsidRPr="00204A39">
                          <w:rPr>
                            <w:rFonts w:ascii="Calibri" w:hAnsi="Calibri" w:cs="Calibri"/>
                            <w:color w:val="000000"/>
                            <w:sz w:val="22"/>
                            <w:szCs w:val="22"/>
                            <w:lang w:val="es-BO" w:eastAsia="es-BO"/>
                          </w:rPr>
                          <w:t>Mecatronico</w:t>
                        </w:r>
                        <w:proofErr w:type="spellEnd"/>
                        <w:r w:rsidRPr="00204A39">
                          <w:rPr>
                            <w:rFonts w:ascii="Calibri" w:hAnsi="Calibri" w:cs="Calibri"/>
                            <w:color w:val="000000"/>
                            <w:sz w:val="22"/>
                            <w:szCs w:val="22"/>
                            <w:lang w:val="es-BO" w:eastAsia="es-BO"/>
                          </w:rPr>
                          <w:t xml:space="preserve"> o Ingeniero Gas y Petróleo. (Adjuntar fotocopia simple del título en provisión nacional).</w:t>
                        </w:r>
                      </w:p>
                      <w:p w:rsidR="00204A39" w:rsidRPr="00204A39" w:rsidRDefault="00204A39" w:rsidP="00204A39">
                        <w:pPr>
                          <w:autoSpaceDE w:val="0"/>
                          <w:autoSpaceDN w:val="0"/>
                          <w:adjustRightInd w:val="0"/>
                          <w:rPr>
                            <w:rFonts w:ascii="Calibri" w:hAnsi="Calibri" w:cs="Calibri"/>
                            <w:color w:val="000000"/>
                            <w:sz w:val="22"/>
                            <w:szCs w:val="22"/>
                            <w:lang w:val="es-BO" w:eastAsia="es-BO"/>
                          </w:rPr>
                        </w:pPr>
                        <w:r w:rsidRPr="00204A39">
                          <w:rPr>
                            <w:rFonts w:ascii="Wingdings" w:hAnsi="Wingdings" w:cs="Wingdings"/>
                            <w:color w:val="000000"/>
                            <w:sz w:val="22"/>
                            <w:szCs w:val="22"/>
                            <w:lang w:val="es-BO" w:eastAsia="es-BO"/>
                          </w:rPr>
                          <w:t></w:t>
                        </w:r>
                        <w:r w:rsidRPr="00204A39">
                          <w:rPr>
                            <w:rFonts w:ascii="Wingdings" w:hAnsi="Wingdings" w:cs="Wingdings"/>
                            <w:color w:val="000000"/>
                            <w:sz w:val="22"/>
                            <w:szCs w:val="22"/>
                            <w:lang w:val="es-BO" w:eastAsia="es-BO"/>
                          </w:rPr>
                          <w:t></w:t>
                        </w:r>
                        <w:r w:rsidRPr="00204A39">
                          <w:rPr>
                            <w:rFonts w:ascii="Calibri" w:hAnsi="Calibri" w:cs="Calibri"/>
                            <w:color w:val="000000"/>
                            <w:sz w:val="22"/>
                            <w:szCs w:val="22"/>
                            <w:lang w:val="es-BO" w:eastAsia="es-BO"/>
                          </w:rPr>
                          <w:t xml:space="preserve">Certificación de Integrador del Sistema </w:t>
                        </w:r>
                        <w:proofErr w:type="spellStart"/>
                        <w:r w:rsidRPr="00204A39">
                          <w:rPr>
                            <w:rFonts w:ascii="Calibri" w:hAnsi="Calibri" w:cs="Calibri"/>
                            <w:color w:val="000000"/>
                            <w:sz w:val="22"/>
                            <w:szCs w:val="22"/>
                            <w:lang w:val="es-BO" w:eastAsia="es-BO"/>
                          </w:rPr>
                          <w:t>Scada</w:t>
                        </w:r>
                        <w:proofErr w:type="spellEnd"/>
                        <w:r w:rsidRPr="00204A39">
                          <w:rPr>
                            <w:rFonts w:ascii="Calibri" w:hAnsi="Calibri" w:cs="Calibri"/>
                            <w:color w:val="000000"/>
                            <w:sz w:val="22"/>
                            <w:szCs w:val="22"/>
                            <w:lang w:val="es-BO" w:eastAsia="es-BO"/>
                          </w:rPr>
                          <w:t xml:space="preserve"> a Implementarse emitido por el fabricante (adjuntar fotocopia simple de Certificado emitido por el fabricante del Sistema </w:t>
                        </w:r>
                        <w:proofErr w:type="spellStart"/>
                        <w:r w:rsidRPr="00204A39">
                          <w:rPr>
                            <w:rFonts w:ascii="Calibri" w:hAnsi="Calibri" w:cs="Calibri"/>
                            <w:color w:val="000000"/>
                            <w:sz w:val="22"/>
                            <w:szCs w:val="22"/>
                            <w:lang w:val="es-BO" w:eastAsia="es-BO"/>
                          </w:rPr>
                          <w:t>Scada</w:t>
                        </w:r>
                        <w:proofErr w:type="spellEnd"/>
                        <w:r w:rsidRPr="00204A39">
                          <w:rPr>
                            <w:rFonts w:ascii="Calibri" w:hAnsi="Calibri" w:cs="Calibri"/>
                            <w:color w:val="000000"/>
                            <w:sz w:val="22"/>
                            <w:szCs w:val="22"/>
                            <w:lang w:val="es-BO" w:eastAsia="es-BO"/>
                          </w:rPr>
                          <w:t>).</w:t>
                        </w:r>
                      </w:p>
                      <w:p w:rsidR="00204A39" w:rsidRPr="00204A39" w:rsidRDefault="00204A39" w:rsidP="00204A39">
                        <w:pPr>
                          <w:autoSpaceDE w:val="0"/>
                          <w:autoSpaceDN w:val="0"/>
                          <w:adjustRightInd w:val="0"/>
                          <w:rPr>
                            <w:rFonts w:ascii="Calibri" w:hAnsi="Calibri" w:cs="Calibri"/>
                            <w:color w:val="000000"/>
                            <w:sz w:val="22"/>
                            <w:szCs w:val="22"/>
                            <w:lang w:val="es-BO" w:eastAsia="es-BO"/>
                          </w:rPr>
                        </w:pPr>
                      </w:p>
                      <w:p w:rsidR="00204A39" w:rsidRPr="00204A39" w:rsidRDefault="00204A39" w:rsidP="00204A39">
                        <w:pPr>
                          <w:autoSpaceDE w:val="0"/>
                          <w:autoSpaceDN w:val="0"/>
                          <w:adjustRightInd w:val="0"/>
                          <w:rPr>
                            <w:rFonts w:ascii="Calibri" w:hAnsi="Calibri" w:cs="Calibri"/>
                            <w:color w:val="000000"/>
                            <w:sz w:val="22"/>
                            <w:szCs w:val="22"/>
                            <w:lang w:val="es-BO" w:eastAsia="es-BO"/>
                          </w:rPr>
                        </w:pPr>
                        <w:r w:rsidRPr="00204A39">
                          <w:rPr>
                            <w:rFonts w:ascii="Wingdings" w:hAnsi="Wingdings" w:cs="Wingdings"/>
                            <w:color w:val="000000"/>
                            <w:sz w:val="22"/>
                            <w:szCs w:val="22"/>
                            <w:lang w:val="es-BO" w:eastAsia="es-BO"/>
                          </w:rPr>
                          <w:t></w:t>
                        </w:r>
                        <w:r w:rsidRPr="00204A39">
                          <w:rPr>
                            <w:rFonts w:ascii="Wingdings" w:hAnsi="Wingdings" w:cs="Wingdings"/>
                            <w:color w:val="000000"/>
                            <w:sz w:val="22"/>
                            <w:szCs w:val="22"/>
                            <w:lang w:val="es-BO" w:eastAsia="es-BO"/>
                          </w:rPr>
                          <w:t></w:t>
                        </w:r>
                        <w:r w:rsidRPr="00204A39">
                          <w:rPr>
                            <w:rFonts w:ascii="Calibri" w:hAnsi="Calibri" w:cs="Calibri"/>
                            <w:b/>
                            <w:bCs/>
                            <w:color w:val="000000"/>
                            <w:sz w:val="22"/>
                            <w:szCs w:val="22"/>
                            <w:lang w:val="es-BO" w:eastAsia="es-BO"/>
                          </w:rPr>
                          <w:t xml:space="preserve">Experiencia general </w:t>
                        </w:r>
                      </w:p>
                      <w:p w:rsidR="00204A39" w:rsidRPr="00204A39" w:rsidRDefault="00204A39" w:rsidP="00204A39">
                        <w:pPr>
                          <w:autoSpaceDE w:val="0"/>
                          <w:autoSpaceDN w:val="0"/>
                          <w:adjustRightInd w:val="0"/>
                          <w:rPr>
                            <w:rFonts w:ascii="Calibri" w:hAnsi="Calibri" w:cs="Calibri"/>
                            <w:color w:val="000000"/>
                            <w:sz w:val="22"/>
                            <w:szCs w:val="22"/>
                            <w:lang w:val="es-BO" w:eastAsia="es-BO"/>
                          </w:rPr>
                        </w:pPr>
                        <w:r w:rsidRPr="00204A39">
                          <w:rPr>
                            <w:rFonts w:ascii="Wingdings" w:hAnsi="Wingdings" w:cs="Wingdings"/>
                            <w:color w:val="000000"/>
                            <w:sz w:val="22"/>
                            <w:szCs w:val="22"/>
                            <w:lang w:val="es-BO" w:eastAsia="es-BO"/>
                          </w:rPr>
                          <w:t></w:t>
                        </w:r>
                        <w:r w:rsidRPr="00204A39">
                          <w:rPr>
                            <w:rFonts w:ascii="Wingdings" w:hAnsi="Wingdings" w:cs="Wingdings"/>
                            <w:color w:val="000000"/>
                            <w:sz w:val="22"/>
                            <w:szCs w:val="22"/>
                            <w:lang w:val="es-BO" w:eastAsia="es-BO"/>
                          </w:rPr>
                          <w:t></w:t>
                        </w:r>
                        <w:r w:rsidRPr="00204A39">
                          <w:rPr>
                            <w:rFonts w:ascii="Calibri" w:hAnsi="Calibri" w:cs="Calibri"/>
                            <w:color w:val="000000"/>
                            <w:sz w:val="22"/>
                            <w:szCs w:val="22"/>
                            <w:lang w:val="es-BO" w:eastAsia="es-BO"/>
                          </w:rPr>
                          <w:t xml:space="preserve">Mínimo 5 años de antigüedad desde la emisión del título en provisión nacional hasta la presentación de la propuesta. </w:t>
                        </w:r>
                      </w:p>
                      <w:p w:rsidR="00204A39" w:rsidRPr="00204A39" w:rsidRDefault="00204A39" w:rsidP="00204A39">
                        <w:pPr>
                          <w:autoSpaceDE w:val="0"/>
                          <w:autoSpaceDN w:val="0"/>
                          <w:adjustRightInd w:val="0"/>
                          <w:rPr>
                            <w:rFonts w:ascii="Calibri" w:hAnsi="Calibri" w:cs="Calibri"/>
                            <w:color w:val="000000"/>
                            <w:sz w:val="22"/>
                            <w:szCs w:val="22"/>
                            <w:lang w:val="es-BO" w:eastAsia="es-BO"/>
                          </w:rPr>
                        </w:pPr>
                      </w:p>
                      <w:p w:rsidR="00204A39" w:rsidRPr="00204A39" w:rsidRDefault="00204A39" w:rsidP="00204A39">
                        <w:pPr>
                          <w:autoSpaceDE w:val="0"/>
                          <w:autoSpaceDN w:val="0"/>
                          <w:adjustRightInd w:val="0"/>
                          <w:rPr>
                            <w:rFonts w:ascii="Calibri" w:hAnsi="Calibri" w:cs="Calibri"/>
                            <w:color w:val="000000"/>
                            <w:sz w:val="22"/>
                            <w:szCs w:val="22"/>
                            <w:lang w:val="es-BO" w:eastAsia="es-BO"/>
                          </w:rPr>
                        </w:pPr>
                        <w:r w:rsidRPr="00204A39">
                          <w:rPr>
                            <w:rFonts w:ascii="Wingdings" w:hAnsi="Wingdings" w:cs="Wingdings"/>
                            <w:color w:val="000000"/>
                            <w:sz w:val="22"/>
                            <w:szCs w:val="22"/>
                            <w:lang w:val="es-BO" w:eastAsia="es-BO"/>
                          </w:rPr>
                          <w:t></w:t>
                        </w:r>
                        <w:r w:rsidRPr="00204A39">
                          <w:rPr>
                            <w:rFonts w:ascii="Wingdings" w:hAnsi="Wingdings" w:cs="Wingdings"/>
                            <w:color w:val="000000"/>
                            <w:sz w:val="22"/>
                            <w:szCs w:val="22"/>
                            <w:lang w:val="es-BO" w:eastAsia="es-BO"/>
                          </w:rPr>
                          <w:t></w:t>
                        </w:r>
                        <w:r w:rsidRPr="00204A39">
                          <w:rPr>
                            <w:rFonts w:ascii="Calibri" w:hAnsi="Calibri" w:cs="Calibri"/>
                            <w:b/>
                            <w:bCs/>
                            <w:color w:val="000000"/>
                            <w:sz w:val="22"/>
                            <w:szCs w:val="22"/>
                            <w:lang w:val="es-BO" w:eastAsia="es-BO"/>
                          </w:rPr>
                          <w:t xml:space="preserve">Experiencia específica </w:t>
                        </w:r>
                      </w:p>
                      <w:p w:rsidR="00204A39" w:rsidRPr="00204A39" w:rsidRDefault="00204A39" w:rsidP="00EC1A4E">
                        <w:pPr>
                          <w:numPr>
                            <w:ilvl w:val="0"/>
                            <w:numId w:val="45"/>
                          </w:numPr>
                          <w:autoSpaceDE w:val="0"/>
                          <w:autoSpaceDN w:val="0"/>
                          <w:adjustRightInd w:val="0"/>
                          <w:rPr>
                            <w:rFonts w:ascii="Calibri" w:hAnsi="Calibri" w:cs="Calibri"/>
                            <w:color w:val="000000"/>
                            <w:sz w:val="22"/>
                            <w:szCs w:val="22"/>
                            <w:lang w:val="es-BO" w:eastAsia="es-BO"/>
                          </w:rPr>
                        </w:pPr>
                        <w:r w:rsidRPr="00204A39">
                          <w:rPr>
                            <w:rFonts w:ascii="Calibri" w:hAnsi="Calibri" w:cs="Calibri"/>
                            <w:color w:val="000000"/>
                            <w:sz w:val="22"/>
                            <w:szCs w:val="22"/>
                            <w:lang w:val="es-BO" w:eastAsia="es-BO"/>
                          </w:rPr>
                          <w:t xml:space="preserve">Mínimo 2 proyectos, desde la emisión del título en provisión nacional, relacionados a Sistemas </w:t>
                        </w:r>
                        <w:proofErr w:type="spellStart"/>
                        <w:r w:rsidRPr="00204A39">
                          <w:rPr>
                            <w:rFonts w:ascii="Calibri" w:hAnsi="Calibri" w:cs="Calibri"/>
                            <w:color w:val="000000"/>
                            <w:sz w:val="22"/>
                            <w:szCs w:val="22"/>
                            <w:lang w:val="es-BO" w:eastAsia="es-BO"/>
                          </w:rPr>
                          <w:t>Scadas</w:t>
                        </w:r>
                        <w:proofErr w:type="spellEnd"/>
                        <w:r w:rsidRPr="00204A39">
                          <w:rPr>
                            <w:rFonts w:ascii="Calibri" w:hAnsi="Calibri" w:cs="Calibri"/>
                            <w:color w:val="000000"/>
                            <w:sz w:val="22"/>
                            <w:szCs w:val="22"/>
                            <w:lang w:val="es-BO" w:eastAsia="es-BO"/>
                          </w:rPr>
                          <w:t xml:space="preserve"> con Sistema de comunicación (En Redes Satelitales o Telemetría o enlaces de radio o fibra óptica), o Sistemas DCS con Sistema de comunicación (En Redes Satelitales o Telemetría o enlaces de radio o fibra óptica).</w:t>
                        </w:r>
                        <w:r w:rsidRPr="00204A39">
                          <w:rPr>
                            <w:rFonts w:ascii="Verdana" w:hAnsi="Verdana" w:cs="Calibri"/>
                            <w:sz w:val="18"/>
                            <w:szCs w:val="18"/>
                            <w:lang w:eastAsia="es-ES"/>
                          </w:rPr>
                          <w:t>El proponente deberá presentar una fotocopia simple de: Certificado de trabajo o Actas de recepción o actas de conclusión o certificado de terminación de obra, o acta de recepción definitiva o documento equivalente que acredite que el profesional trabajo en una obra ejecutada.</w:t>
                        </w:r>
                      </w:p>
                      <w:p w:rsidR="00204A39" w:rsidRPr="00204A39" w:rsidRDefault="00204A39" w:rsidP="00204A39">
                        <w:pPr>
                          <w:autoSpaceDE w:val="0"/>
                          <w:autoSpaceDN w:val="0"/>
                          <w:adjustRightInd w:val="0"/>
                          <w:rPr>
                            <w:rFonts w:ascii="Verdana" w:hAnsi="Verdana" w:cs="Calibri"/>
                            <w:sz w:val="18"/>
                            <w:szCs w:val="18"/>
                            <w:lang w:val="es-BO" w:eastAsia="es-BO"/>
                          </w:rPr>
                        </w:pPr>
                      </w:p>
                      <w:p w:rsidR="00204A39" w:rsidRPr="00204A39" w:rsidRDefault="00204A39" w:rsidP="00204A39">
                        <w:pPr>
                          <w:autoSpaceDE w:val="0"/>
                          <w:autoSpaceDN w:val="0"/>
                          <w:adjustRightInd w:val="0"/>
                          <w:rPr>
                            <w:rFonts w:ascii="Calibri" w:hAnsi="Calibri" w:cs="Calibri"/>
                            <w:color w:val="000000"/>
                            <w:sz w:val="22"/>
                            <w:szCs w:val="22"/>
                            <w:lang w:val="es-BO" w:eastAsia="es-BO"/>
                          </w:rPr>
                        </w:pPr>
                      </w:p>
                    </w:tc>
                  </w:tr>
                </w:tbl>
                <w:p w:rsidR="00204A39" w:rsidRPr="00204A39" w:rsidRDefault="00204A39" w:rsidP="00204A39">
                  <w:pPr>
                    <w:tabs>
                      <w:tab w:val="left" w:pos="2822"/>
                    </w:tabs>
                    <w:rPr>
                      <w:rFonts w:ascii="Calibri" w:hAnsi="Calibri" w:cs="Calibri"/>
                      <w:sz w:val="22"/>
                      <w:szCs w:val="22"/>
                      <w:lang w:eastAsia="es-BO"/>
                    </w:rPr>
                  </w:pPr>
                </w:p>
              </w:tc>
            </w:tr>
          </w:tbl>
          <w:p w:rsidR="00204A39" w:rsidRPr="00204A39" w:rsidRDefault="00204A39" w:rsidP="00204A39">
            <w:pPr>
              <w:tabs>
                <w:tab w:val="left" w:pos="709"/>
              </w:tabs>
              <w:snapToGrid w:val="0"/>
              <w:contextualSpacing/>
              <w:jc w:val="both"/>
              <w:rPr>
                <w:sz w:val="24"/>
                <w:szCs w:val="24"/>
                <w:lang w:eastAsia="es-ES"/>
              </w:rPr>
            </w:pPr>
          </w:p>
        </w:tc>
      </w:tr>
    </w:tbl>
    <w:p w:rsidR="00204A39" w:rsidRPr="00204A39" w:rsidRDefault="00204A39" w:rsidP="00204A39">
      <w:pPr>
        <w:rPr>
          <w:rFonts w:ascii="Calibri Light" w:hAnsi="Calibri Light" w:cs="Calibri Light"/>
          <w:b/>
          <w:sz w:val="22"/>
          <w:szCs w:val="22"/>
          <w:lang w:eastAsia="es-ES"/>
        </w:rPr>
      </w:pPr>
    </w:p>
    <w:p w:rsidR="00204A39" w:rsidRPr="00204A39" w:rsidRDefault="00204A39" w:rsidP="00204A39">
      <w:pPr>
        <w:rPr>
          <w:rFonts w:ascii="Calibri Light" w:hAnsi="Calibri Light" w:cs="Calibri Light"/>
          <w:b/>
          <w:sz w:val="22"/>
          <w:szCs w:val="22"/>
          <w:lang w:eastAsia="es-ES"/>
        </w:rPr>
      </w:pPr>
    </w:p>
    <w:p w:rsidR="00204A39" w:rsidRPr="00204A39" w:rsidRDefault="00204A39" w:rsidP="00EC1A4E">
      <w:pPr>
        <w:numPr>
          <w:ilvl w:val="0"/>
          <w:numId w:val="46"/>
        </w:numPr>
        <w:suppressAutoHyphens/>
        <w:ind w:left="567" w:hanging="567"/>
        <w:contextualSpacing/>
        <w:jc w:val="both"/>
        <w:rPr>
          <w:sz w:val="24"/>
          <w:szCs w:val="24"/>
          <w:lang w:eastAsia="es-ES"/>
        </w:rPr>
      </w:pPr>
      <w:r w:rsidRPr="00204A39">
        <w:rPr>
          <w:rFonts w:ascii="Calibri Light" w:hAnsi="Calibri Light" w:cs="Calibri Light"/>
          <w:b/>
          <w:bCs/>
          <w:sz w:val="22"/>
          <w:szCs w:val="22"/>
          <w:lang w:eastAsia="es-BO"/>
        </w:rPr>
        <w:t>CONDICIONES REQUERIDAS PARA EL BIEN (De cumplimiento obligatorio por el proponente)</w:t>
      </w:r>
    </w:p>
    <w:p w:rsidR="00204A39" w:rsidRPr="00204A39" w:rsidRDefault="00204A39" w:rsidP="00204A39">
      <w:pPr>
        <w:ind w:left="708"/>
        <w:jc w:val="both"/>
        <w:rPr>
          <w:rFonts w:ascii="Calibri Light" w:hAnsi="Calibri Light" w:cs="Calibri Light"/>
          <w:sz w:val="22"/>
          <w:szCs w:val="22"/>
          <w:lang w:eastAsia="es-ES"/>
        </w:rPr>
      </w:pPr>
    </w:p>
    <w:tbl>
      <w:tblPr>
        <w:tblW w:w="9640" w:type="dxa"/>
        <w:tblInd w:w="-72" w:type="dxa"/>
        <w:tblLayout w:type="fixed"/>
        <w:tblCellMar>
          <w:left w:w="70" w:type="dxa"/>
          <w:right w:w="70" w:type="dxa"/>
        </w:tblCellMar>
        <w:tblLook w:val="0000" w:firstRow="0" w:lastRow="0" w:firstColumn="0" w:lastColumn="0" w:noHBand="0" w:noVBand="0"/>
      </w:tblPr>
      <w:tblGrid>
        <w:gridCol w:w="42"/>
        <w:gridCol w:w="9598"/>
      </w:tblGrid>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autoSpaceDE w:val="0"/>
              <w:rPr>
                <w:sz w:val="24"/>
                <w:szCs w:val="24"/>
                <w:lang w:eastAsia="es-ES"/>
              </w:rPr>
            </w:pPr>
            <w:r w:rsidRPr="00204A39">
              <w:rPr>
                <w:rFonts w:ascii="Calibri Light" w:hAnsi="Calibri Light" w:cs="Calibri Light"/>
                <w:b/>
                <w:bCs/>
                <w:sz w:val="22"/>
                <w:szCs w:val="22"/>
                <w:lang w:eastAsia="es-ES"/>
              </w:rPr>
              <w:t>CALCULO DE ANCHO BANDA</w:t>
            </w: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rFonts w:ascii="Calibri Light" w:hAnsi="Calibri Light" w:cs="Calibri Light"/>
                <w:sz w:val="22"/>
                <w:szCs w:val="22"/>
                <w:lang w:eastAsia="es-ES"/>
              </w:rPr>
            </w:pPr>
            <w:r w:rsidRPr="00204A39">
              <w:rPr>
                <w:rFonts w:ascii="Calibri Light" w:hAnsi="Calibri Light" w:cs="Calibri Light"/>
                <w:sz w:val="22"/>
                <w:szCs w:val="22"/>
                <w:lang w:eastAsia="es-ES"/>
              </w:rPr>
              <w:t xml:space="preserve">El proveedor deberá elaborar un informe de las 27 </w:t>
            </w:r>
            <w:proofErr w:type="spellStart"/>
            <w:r w:rsidRPr="00204A39">
              <w:rPr>
                <w:rFonts w:ascii="Calibri Light" w:hAnsi="Calibri Light" w:cs="Calibri Light"/>
                <w:sz w:val="22"/>
                <w:szCs w:val="22"/>
                <w:lang w:eastAsia="es-ES"/>
              </w:rPr>
              <w:t>ESRs</w:t>
            </w:r>
            <w:proofErr w:type="spellEnd"/>
            <w:r w:rsidRPr="00204A39">
              <w:rPr>
                <w:rFonts w:ascii="Calibri Light" w:hAnsi="Calibri Light" w:cs="Calibri Light"/>
                <w:sz w:val="22"/>
                <w:szCs w:val="22"/>
                <w:lang w:eastAsia="es-ES"/>
              </w:rPr>
              <w:t xml:space="preserve"> para el cálculo de ancho de banda </w:t>
            </w:r>
            <w:proofErr w:type="spellStart"/>
            <w:r w:rsidRPr="00204A39">
              <w:rPr>
                <w:rFonts w:ascii="Calibri Light" w:hAnsi="Calibri Light" w:cs="Calibri Light"/>
                <w:sz w:val="22"/>
                <w:szCs w:val="22"/>
                <w:lang w:eastAsia="es-ES"/>
              </w:rPr>
              <w:t>Upstream</w:t>
            </w:r>
            <w:proofErr w:type="spellEnd"/>
            <w:r w:rsidRPr="00204A39">
              <w:rPr>
                <w:rFonts w:ascii="Calibri Light" w:hAnsi="Calibri Light" w:cs="Calibri Light"/>
                <w:sz w:val="22"/>
                <w:szCs w:val="22"/>
                <w:lang w:eastAsia="es-ES"/>
              </w:rPr>
              <w:t>/</w:t>
            </w:r>
            <w:proofErr w:type="spellStart"/>
            <w:r w:rsidRPr="00204A39">
              <w:rPr>
                <w:rFonts w:ascii="Calibri Light" w:hAnsi="Calibri Light" w:cs="Calibri Light"/>
                <w:sz w:val="22"/>
                <w:szCs w:val="22"/>
                <w:lang w:eastAsia="es-ES"/>
              </w:rPr>
              <w:t>Downstram</w:t>
            </w:r>
            <w:proofErr w:type="spellEnd"/>
            <w:r w:rsidRPr="00204A39">
              <w:rPr>
                <w:rFonts w:ascii="Calibri Light" w:hAnsi="Calibri Light" w:cs="Calibri Light"/>
                <w:sz w:val="22"/>
                <w:szCs w:val="22"/>
                <w:lang w:eastAsia="es-ES"/>
              </w:rPr>
              <w:t xml:space="preserve"> para el sistema de comunicaciones satelital, previo a la configuración en los servidores de la Planta GNL.</w:t>
            </w:r>
          </w:p>
          <w:p w:rsidR="00204A39" w:rsidRPr="00204A39" w:rsidRDefault="00204A39" w:rsidP="00204A39">
            <w:pPr>
              <w:autoSpaceDE w:val="0"/>
              <w:rPr>
                <w:sz w:val="24"/>
                <w:szCs w:val="24"/>
                <w:lang w:eastAsia="es-ES"/>
              </w:rPr>
            </w:pP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jc w:val="both"/>
              <w:rPr>
                <w:sz w:val="24"/>
                <w:szCs w:val="24"/>
                <w:lang w:eastAsia="es-ES"/>
              </w:rPr>
            </w:pPr>
            <w:r w:rsidRPr="00204A39">
              <w:rPr>
                <w:rFonts w:ascii="Calibri Light" w:hAnsi="Calibri Light" w:cs="Calibri Light"/>
                <w:b/>
                <w:bCs/>
                <w:sz w:val="22"/>
                <w:szCs w:val="22"/>
                <w:lang w:eastAsia="es-ES"/>
              </w:rPr>
              <w:t>SERVICIOS CONEXOS</w:t>
            </w:r>
          </w:p>
        </w:tc>
      </w:tr>
      <w:tr w:rsidR="00204A39" w:rsidRPr="00204A39" w:rsidTr="00204A39">
        <w:trPr>
          <w:gridBefore w:val="1"/>
          <w:wBefore w:w="42" w:type="dxa"/>
          <w:trHeight w:val="489"/>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snapToGrid w:val="0"/>
              <w:jc w:val="both"/>
              <w:rPr>
                <w:rFonts w:ascii="Calibri Light" w:hAnsi="Calibri Light" w:cs="Calibri Light"/>
                <w:b/>
                <w:bCs/>
                <w:sz w:val="22"/>
                <w:szCs w:val="22"/>
                <w:lang w:eastAsia="es-BO"/>
              </w:rPr>
            </w:pPr>
          </w:p>
          <w:p w:rsidR="00204A39" w:rsidRPr="00204A39" w:rsidRDefault="00204A39" w:rsidP="00204A39">
            <w:pPr>
              <w:autoSpaceDE w:val="0"/>
              <w:jc w:val="both"/>
              <w:rPr>
                <w:sz w:val="24"/>
                <w:szCs w:val="24"/>
                <w:lang w:eastAsia="es-ES"/>
              </w:rPr>
            </w:pPr>
            <w:r w:rsidRPr="00204A39">
              <w:rPr>
                <w:rFonts w:ascii="Calibri Light" w:hAnsi="Calibri Light" w:cs="Calibri Light"/>
                <w:b/>
                <w:bCs/>
                <w:sz w:val="22"/>
                <w:szCs w:val="22"/>
                <w:lang w:eastAsia="es-BO"/>
              </w:rPr>
              <w:t>Capacitación:</w:t>
            </w:r>
          </w:p>
          <w:p w:rsidR="00204A39" w:rsidRPr="00204A39" w:rsidRDefault="00204A39" w:rsidP="00204A39">
            <w:pPr>
              <w:autoSpaceDE w:val="0"/>
              <w:jc w:val="both"/>
              <w:rPr>
                <w:rFonts w:ascii="Calibri Light" w:hAnsi="Calibri Light" w:cs="Calibri Light"/>
                <w:b/>
                <w:bCs/>
                <w:sz w:val="22"/>
                <w:szCs w:val="22"/>
                <w:lang w:eastAsia="es-BO"/>
              </w:rPr>
            </w:pPr>
          </w:p>
          <w:p w:rsidR="00204A39" w:rsidRPr="00204A39" w:rsidRDefault="00204A39" w:rsidP="00204A39">
            <w:pPr>
              <w:jc w:val="both"/>
              <w:rPr>
                <w:rFonts w:ascii="Calibri Light" w:hAnsi="Calibri Light" w:cs="Calibri Light"/>
                <w:sz w:val="22"/>
                <w:szCs w:val="22"/>
                <w:lang w:eastAsia="es-BO"/>
              </w:rPr>
            </w:pPr>
            <w:r w:rsidRPr="00204A39">
              <w:rPr>
                <w:rFonts w:ascii="Calibri Light" w:hAnsi="Calibri Light" w:cs="Calibri Light"/>
                <w:sz w:val="22"/>
                <w:szCs w:val="22"/>
                <w:lang w:eastAsia="es-BO"/>
              </w:rPr>
              <w:t>La empresa Contratada deberá brindar un curso de capacitación oficial del fabricante con valor curricular de 80 horas académicas para la operación, configuración y mantenimiento de los equipos. El número de personal a capacitar será de 10 técnicos designados por YPFB. Así también debe otorgar un certificado de participación a los asistentes de la capacitació</w:t>
            </w:r>
            <w:r w:rsidRPr="00204A39">
              <w:rPr>
                <w:rFonts w:ascii="Calibri Light" w:hAnsi="Calibri Light" w:cs="Calibri Light"/>
                <w:sz w:val="22"/>
                <w:szCs w:val="22"/>
                <w:lang w:eastAsia="es-ES"/>
              </w:rPr>
              <w:t>n.</w:t>
            </w:r>
          </w:p>
          <w:p w:rsidR="00204A39" w:rsidRPr="00204A39" w:rsidRDefault="00204A39" w:rsidP="00204A39">
            <w:pPr>
              <w:jc w:val="both"/>
              <w:rPr>
                <w:rFonts w:ascii="Calibri Light" w:hAnsi="Calibri Light" w:cs="Calibri Light"/>
                <w:sz w:val="22"/>
                <w:szCs w:val="22"/>
                <w:lang w:eastAsia="es-BO"/>
              </w:rPr>
            </w:pPr>
          </w:p>
          <w:p w:rsidR="00204A39" w:rsidRPr="00204A39" w:rsidRDefault="00204A39" w:rsidP="00204A39">
            <w:pPr>
              <w:autoSpaceDE w:val="0"/>
              <w:contextualSpacing/>
              <w:jc w:val="both"/>
              <w:rPr>
                <w:sz w:val="24"/>
                <w:szCs w:val="24"/>
                <w:lang w:eastAsia="es-ES"/>
              </w:rPr>
            </w:pPr>
            <w:r w:rsidRPr="00204A39">
              <w:rPr>
                <w:rFonts w:ascii="Calibri Light" w:hAnsi="Calibri Light" w:cs="Calibri Light"/>
                <w:b/>
                <w:sz w:val="22"/>
                <w:szCs w:val="22"/>
                <w:u w:val="single"/>
                <w:lang w:eastAsia="es-ES"/>
              </w:rPr>
              <w:t xml:space="preserve">Teórico y Practico </w:t>
            </w:r>
          </w:p>
          <w:p w:rsidR="00204A39" w:rsidRPr="00204A39" w:rsidRDefault="00204A39" w:rsidP="00204A39">
            <w:pPr>
              <w:rPr>
                <w:rFonts w:ascii="Calibri Light" w:hAnsi="Calibri Light" w:cs="Calibri Light"/>
                <w:sz w:val="22"/>
                <w:szCs w:val="22"/>
                <w:lang w:eastAsia="es-BO"/>
              </w:rPr>
            </w:pPr>
          </w:p>
          <w:p w:rsidR="00204A39" w:rsidRPr="00204A39" w:rsidRDefault="00204A39" w:rsidP="00EC1A4E">
            <w:pPr>
              <w:numPr>
                <w:ilvl w:val="0"/>
                <w:numId w:val="47"/>
              </w:numPr>
              <w:suppressAutoHyphens/>
              <w:rPr>
                <w:sz w:val="24"/>
                <w:szCs w:val="24"/>
                <w:lang w:eastAsia="es-ES"/>
              </w:rPr>
            </w:pPr>
            <w:proofErr w:type="spellStart"/>
            <w:r w:rsidRPr="00204A39">
              <w:rPr>
                <w:rFonts w:ascii="Calibri Light" w:hAnsi="Calibri Light" w:cs="Calibri Light"/>
                <w:sz w:val="22"/>
                <w:szCs w:val="22"/>
                <w:lang w:eastAsia="es-BO"/>
              </w:rPr>
              <w:t>Vision</w:t>
            </w:r>
            <w:proofErr w:type="spellEnd"/>
            <w:r w:rsidRPr="00204A39">
              <w:rPr>
                <w:rFonts w:ascii="Calibri Light" w:hAnsi="Calibri Light" w:cs="Calibri Light"/>
                <w:sz w:val="22"/>
                <w:szCs w:val="22"/>
                <w:lang w:eastAsia="es-BO"/>
              </w:rPr>
              <w:t xml:space="preserve"> General del Sistema</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Aplicaciones básicas, manejo de licencias, requisitos para uso e instalación</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Creación de Nuevo Proyecto</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 xml:space="preserve">Conectar un PLC y simulación de </w:t>
            </w:r>
            <w:proofErr w:type="spellStart"/>
            <w:r w:rsidRPr="00204A39">
              <w:rPr>
                <w:rFonts w:ascii="Calibri Light" w:hAnsi="Calibri Light" w:cs="Calibri Light"/>
                <w:sz w:val="22"/>
                <w:szCs w:val="22"/>
                <w:lang w:eastAsia="es-BO"/>
              </w:rPr>
              <w:t>Tags</w:t>
            </w:r>
            <w:proofErr w:type="spellEnd"/>
            <w:r w:rsidRPr="00204A39">
              <w:rPr>
                <w:rFonts w:ascii="Calibri Light" w:hAnsi="Calibri Light" w:cs="Calibri Light"/>
                <w:sz w:val="22"/>
                <w:szCs w:val="22"/>
                <w:lang w:eastAsia="es-BO"/>
              </w:rPr>
              <w:t>.</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 xml:space="preserve">Desarrollo e Implementación de Pantallas </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Visualización y manejo de variables</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lastRenderedPageBreak/>
              <w:t xml:space="preserve">Histórico de Variables, ventana de curvas </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Sistema de informes</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 xml:space="preserve">Interfaces estándar de Windows </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 xml:space="preserve">Sistema Cliente-Servidor </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Plataforma Web-Aplicación</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Tendencias y Reportes</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Históricos Alarmas</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Configuración de niveles de acceso</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Configuración de horas marchas para rotativos.</w:t>
            </w:r>
          </w:p>
          <w:p w:rsidR="00204A39" w:rsidRPr="00204A39" w:rsidRDefault="00204A39" w:rsidP="00EC1A4E">
            <w:pPr>
              <w:numPr>
                <w:ilvl w:val="0"/>
                <w:numId w:val="47"/>
              </w:numPr>
              <w:suppressAutoHyphens/>
              <w:rPr>
                <w:sz w:val="24"/>
                <w:szCs w:val="24"/>
                <w:lang w:eastAsia="es-ES"/>
              </w:rPr>
            </w:pPr>
            <w:r w:rsidRPr="00204A39">
              <w:rPr>
                <w:rFonts w:ascii="Calibri Light" w:hAnsi="Calibri Light" w:cs="Calibri Light"/>
                <w:sz w:val="22"/>
                <w:szCs w:val="22"/>
                <w:lang w:eastAsia="es-BO"/>
              </w:rPr>
              <w:t>Fallas y soluciones.</w:t>
            </w:r>
          </w:p>
          <w:p w:rsidR="00204A39" w:rsidRPr="00204A39" w:rsidRDefault="00204A39" w:rsidP="00204A39">
            <w:pPr>
              <w:autoSpaceDE w:val="0"/>
              <w:contextualSpacing/>
              <w:jc w:val="both"/>
              <w:rPr>
                <w:rFonts w:ascii="Calibri Light" w:hAnsi="Calibri Light" w:cs="Calibri Light"/>
                <w:sz w:val="22"/>
                <w:szCs w:val="22"/>
                <w:lang w:eastAsia="es-ES"/>
              </w:rPr>
            </w:pPr>
          </w:p>
          <w:p w:rsidR="00204A39" w:rsidRPr="00204A39" w:rsidRDefault="00204A39" w:rsidP="00204A39">
            <w:pPr>
              <w:autoSpaceDE w:val="0"/>
              <w:contextualSpacing/>
              <w:jc w:val="both"/>
              <w:rPr>
                <w:sz w:val="24"/>
                <w:szCs w:val="24"/>
                <w:lang w:eastAsia="es-ES"/>
              </w:rPr>
            </w:pPr>
            <w:r w:rsidRPr="00204A39">
              <w:rPr>
                <w:rFonts w:ascii="Calibri Light" w:hAnsi="Calibri Light" w:cs="Calibri Light"/>
                <w:sz w:val="22"/>
                <w:szCs w:val="22"/>
                <w:lang w:eastAsia="es-ES"/>
              </w:rPr>
              <w:t>Debe incluir:</w:t>
            </w:r>
          </w:p>
          <w:p w:rsidR="00204A39" w:rsidRPr="00204A39" w:rsidRDefault="00204A39" w:rsidP="00EC1A4E">
            <w:pPr>
              <w:numPr>
                <w:ilvl w:val="0"/>
                <w:numId w:val="48"/>
              </w:numPr>
              <w:suppressAutoHyphens/>
              <w:autoSpaceDE w:val="0"/>
              <w:contextualSpacing/>
              <w:jc w:val="both"/>
              <w:rPr>
                <w:sz w:val="24"/>
                <w:szCs w:val="24"/>
                <w:lang w:eastAsia="es-ES"/>
              </w:rPr>
            </w:pPr>
            <w:r w:rsidRPr="00204A39">
              <w:rPr>
                <w:rFonts w:ascii="Calibri Light" w:hAnsi="Calibri Light" w:cs="Calibri Light"/>
                <w:sz w:val="22"/>
                <w:szCs w:val="22"/>
                <w:lang w:eastAsia="es-ES"/>
              </w:rPr>
              <w:t>Material para el desarrollo del curso</w:t>
            </w:r>
          </w:p>
          <w:p w:rsidR="00204A39" w:rsidRPr="00204A39" w:rsidRDefault="00204A39" w:rsidP="00204A39">
            <w:pPr>
              <w:autoSpaceDE w:val="0"/>
              <w:contextualSpacing/>
              <w:jc w:val="both"/>
              <w:rPr>
                <w:rFonts w:ascii="Calibri Light" w:hAnsi="Calibri Light" w:cs="Calibri Light"/>
                <w:sz w:val="22"/>
                <w:szCs w:val="22"/>
                <w:lang w:eastAsia="es-ES"/>
              </w:rPr>
            </w:pPr>
          </w:p>
          <w:p w:rsidR="00204A39" w:rsidRPr="00204A39" w:rsidRDefault="00204A39" w:rsidP="00204A39">
            <w:pPr>
              <w:jc w:val="both"/>
              <w:rPr>
                <w:sz w:val="24"/>
                <w:szCs w:val="24"/>
                <w:lang w:eastAsia="es-ES"/>
              </w:rPr>
            </w:pPr>
            <w:r w:rsidRPr="00204A39">
              <w:rPr>
                <w:rFonts w:ascii="Calibri Light" w:hAnsi="Calibri Light" w:cs="Calibri Light"/>
                <w:sz w:val="22"/>
                <w:szCs w:val="22"/>
                <w:lang w:eastAsia="es-ES"/>
              </w:rPr>
              <w:t xml:space="preserve">El curso de capacitación se realizará en la planta de GNL Rio Grande, </w:t>
            </w:r>
            <w:r w:rsidRPr="00204A39">
              <w:rPr>
                <w:rFonts w:ascii="Calibri Light" w:hAnsi="Calibri Light" w:cs="Calibri Light"/>
                <w:sz w:val="22"/>
                <w:szCs w:val="22"/>
                <w:lang w:eastAsia="es-BO"/>
              </w:rPr>
              <w:t>previa coordinación y aprobación por YPFB.</w:t>
            </w:r>
          </w:p>
          <w:p w:rsidR="00204A39" w:rsidRPr="00204A39" w:rsidRDefault="00204A39" w:rsidP="00204A39">
            <w:pPr>
              <w:jc w:val="both"/>
              <w:rPr>
                <w:rFonts w:ascii="Calibri Light" w:hAnsi="Calibri Light" w:cs="Calibri Light"/>
                <w:sz w:val="22"/>
                <w:szCs w:val="22"/>
                <w:lang w:eastAsia="es-BO"/>
              </w:rPr>
            </w:pP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jc w:val="both"/>
              <w:rPr>
                <w:sz w:val="24"/>
                <w:szCs w:val="24"/>
                <w:lang w:eastAsia="es-ES"/>
              </w:rPr>
            </w:pPr>
            <w:r w:rsidRPr="00204A39">
              <w:rPr>
                <w:rFonts w:ascii="Calibri Light" w:hAnsi="Calibri Light" w:cs="Calibri Light"/>
                <w:b/>
                <w:bCs/>
                <w:sz w:val="22"/>
                <w:szCs w:val="22"/>
                <w:lang w:eastAsia="es-ES"/>
              </w:rPr>
              <w:lastRenderedPageBreak/>
              <w:t>MEDIOS DE TRANSPORTE</w:t>
            </w: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rPr>
                <w:rFonts w:ascii="Calibri Light" w:hAnsi="Calibri Light" w:cs="Calibri Light"/>
                <w:b/>
                <w:bCs/>
                <w:sz w:val="22"/>
                <w:szCs w:val="22"/>
                <w:lang w:eastAsia="es-ES"/>
              </w:rPr>
            </w:pPr>
            <w:r w:rsidRPr="00204A39">
              <w:rPr>
                <w:rFonts w:ascii="Calibri Light" w:hAnsi="Calibri Light" w:cs="Calibri Light"/>
                <w:bCs/>
                <w:sz w:val="22"/>
                <w:szCs w:val="22"/>
                <w:lang w:eastAsia="es-BO"/>
              </w:rPr>
              <w:t>Los Bienes deben ser entregados en las instalaciones de la Planta de GNL y las 27 ESRS. El costo de servicio de transporte deberá ser cubierto por la Empresa Contratad</w:t>
            </w:r>
            <w:r w:rsidRPr="00204A39">
              <w:rPr>
                <w:rFonts w:ascii="Calibri Light" w:hAnsi="Calibri Light" w:cs="Calibri Light"/>
                <w:sz w:val="22"/>
                <w:szCs w:val="22"/>
                <w:lang w:eastAsia="es-ES"/>
              </w:rPr>
              <w:t>a</w:t>
            </w: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jc w:val="both"/>
              <w:rPr>
                <w:sz w:val="24"/>
                <w:szCs w:val="24"/>
                <w:lang w:eastAsia="es-ES"/>
              </w:rPr>
            </w:pPr>
            <w:r w:rsidRPr="00204A39">
              <w:rPr>
                <w:rFonts w:ascii="Calibri Light" w:hAnsi="Calibri Light" w:cs="Calibri Light"/>
                <w:b/>
                <w:bCs/>
                <w:sz w:val="22"/>
                <w:szCs w:val="22"/>
                <w:lang w:eastAsia="es-ES"/>
              </w:rPr>
              <w:t>DOCUMENTACIÓN Y MANUALES</w:t>
            </w: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jc w:val="both"/>
              <w:rPr>
                <w:rFonts w:ascii="Calibri Light" w:hAnsi="Calibri Light" w:cs="Calibri Light"/>
                <w:bCs/>
                <w:sz w:val="22"/>
                <w:szCs w:val="22"/>
                <w:lang w:eastAsia="es-BO"/>
              </w:rPr>
            </w:pPr>
          </w:p>
          <w:p w:rsidR="00204A39" w:rsidRPr="00204A39" w:rsidRDefault="00204A39" w:rsidP="00204A39">
            <w:pPr>
              <w:jc w:val="both"/>
              <w:rPr>
                <w:sz w:val="24"/>
                <w:szCs w:val="24"/>
                <w:lang w:eastAsia="es-ES"/>
              </w:rPr>
            </w:pPr>
            <w:r w:rsidRPr="00204A39">
              <w:rPr>
                <w:rFonts w:ascii="Calibri Light" w:hAnsi="Calibri Light" w:cs="Calibri Light"/>
                <w:bCs/>
                <w:sz w:val="22"/>
                <w:szCs w:val="22"/>
                <w:lang w:eastAsia="es-BO"/>
              </w:rPr>
              <w:t>Al concluir con la provisión de los ítems en las Estaciones de Regasificación, Servidores y Sala de Control en Rio Grande, Se debe realizar la entrega de los siguientes documentos:</w:t>
            </w:r>
          </w:p>
          <w:p w:rsidR="00204A39" w:rsidRPr="00204A39" w:rsidRDefault="00204A39" w:rsidP="00204A39">
            <w:pPr>
              <w:jc w:val="both"/>
              <w:rPr>
                <w:rFonts w:ascii="Calibri Light" w:hAnsi="Calibri Light" w:cs="Calibri Light"/>
                <w:bCs/>
                <w:sz w:val="22"/>
                <w:szCs w:val="22"/>
                <w:lang w:eastAsia="es-BO"/>
              </w:rPr>
            </w:pP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 xml:space="preserve">Arquitectura de Control </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Diagrama de Red WAN, LAN</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 xml:space="preserve">Listado de IP de la Red, </w:t>
            </w:r>
            <w:proofErr w:type="spellStart"/>
            <w:r w:rsidRPr="00204A39">
              <w:rPr>
                <w:rFonts w:ascii="Calibri Light" w:hAnsi="Calibri Light" w:cs="Calibri Light"/>
                <w:bCs/>
                <w:sz w:val="22"/>
                <w:szCs w:val="22"/>
                <w:lang w:eastAsia="es-BO"/>
              </w:rPr>
              <w:t>Router</w:t>
            </w:r>
            <w:proofErr w:type="spellEnd"/>
            <w:r w:rsidRPr="00204A39">
              <w:rPr>
                <w:rFonts w:ascii="Calibri Light" w:hAnsi="Calibri Light" w:cs="Calibri Light"/>
                <w:bCs/>
                <w:sz w:val="22"/>
                <w:szCs w:val="22"/>
                <w:lang w:eastAsia="es-BO"/>
              </w:rPr>
              <w:t xml:space="preserve">, </w:t>
            </w:r>
            <w:proofErr w:type="spellStart"/>
            <w:r w:rsidRPr="00204A39">
              <w:rPr>
                <w:rFonts w:ascii="Calibri Light" w:hAnsi="Calibri Light" w:cs="Calibri Light"/>
                <w:bCs/>
                <w:sz w:val="22"/>
                <w:szCs w:val="22"/>
                <w:lang w:eastAsia="es-BO"/>
              </w:rPr>
              <w:t>Router</w:t>
            </w:r>
            <w:proofErr w:type="spellEnd"/>
            <w:r w:rsidRPr="00204A39">
              <w:rPr>
                <w:rFonts w:ascii="Calibri Light" w:hAnsi="Calibri Light" w:cs="Calibri Light"/>
                <w:bCs/>
                <w:sz w:val="22"/>
                <w:szCs w:val="22"/>
                <w:lang w:eastAsia="es-BO"/>
              </w:rPr>
              <w:t xml:space="preserve"> Satelital</w:t>
            </w:r>
          </w:p>
          <w:p w:rsidR="00204A39" w:rsidRPr="00204A39" w:rsidRDefault="00204A39" w:rsidP="00EC1A4E">
            <w:pPr>
              <w:numPr>
                <w:ilvl w:val="0"/>
                <w:numId w:val="49"/>
              </w:numPr>
              <w:suppressAutoHyphens/>
              <w:jc w:val="both"/>
              <w:rPr>
                <w:rFonts w:ascii="Calibri Light" w:hAnsi="Calibri Light" w:cs="Calibri Light"/>
                <w:bCs/>
                <w:sz w:val="22"/>
                <w:szCs w:val="22"/>
                <w:lang w:eastAsia="es-BO"/>
              </w:rPr>
            </w:pPr>
            <w:r w:rsidRPr="00204A39">
              <w:rPr>
                <w:rFonts w:ascii="Calibri Light" w:hAnsi="Calibri Light" w:cs="Calibri Light"/>
                <w:bCs/>
                <w:sz w:val="22"/>
                <w:szCs w:val="22"/>
                <w:lang w:eastAsia="es-BO"/>
              </w:rPr>
              <w:t>Listado de Usuarios, Contraseñas</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Calculo de Ancho de Banda de la Red para envió/recepción de datos</w:t>
            </w:r>
          </w:p>
          <w:p w:rsidR="00204A39" w:rsidRPr="00204A39" w:rsidRDefault="00204A39" w:rsidP="00EC1A4E">
            <w:pPr>
              <w:numPr>
                <w:ilvl w:val="0"/>
                <w:numId w:val="49"/>
              </w:numPr>
              <w:suppressAutoHyphens/>
              <w:jc w:val="both"/>
              <w:rPr>
                <w:rFonts w:ascii="Calibri Light" w:hAnsi="Calibri Light" w:cs="Calibri Light"/>
                <w:bCs/>
                <w:sz w:val="22"/>
                <w:szCs w:val="22"/>
                <w:lang w:eastAsia="es-BO"/>
              </w:rPr>
            </w:pPr>
            <w:r w:rsidRPr="00204A39">
              <w:rPr>
                <w:rFonts w:ascii="Calibri Light" w:hAnsi="Calibri Light" w:cs="Calibri Light"/>
                <w:bCs/>
                <w:sz w:val="22"/>
                <w:szCs w:val="22"/>
                <w:lang w:eastAsia="es-BO"/>
              </w:rPr>
              <w:t xml:space="preserve">Disco Duro con </w:t>
            </w:r>
            <w:proofErr w:type="spellStart"/>
            <w:r w:rsidRPr="00204A39">
              <w:rPr>
                <w:rFonts w:ascii="Calibri Light" w:hAnsi="Calibri Light" w:cs="Calibri Light"/>
                <w:bCs/>
                <w:sz w:val="22"/>
                <w:szCs w:val="22"/>
                <w:lang w:eastAsia="es-BO"/>
              </w:rPr>
              <w:t>Backup</w:t>
            </w:r>
            <w:proofErr w:type="spellEnd"/>
            <w:r w:rsidRPr="00204A39">
              <w:rPr>
                <w:rFonts w:ascii="Calibri Light" w:hAnsi="Calibri Light" w:cs="Calibri Light"/>
                <w:bCs/>
                <w:sz w:val="22"/>
                <w:szCs w:val="22"/>
                <w:lang w:eastAsia="es-BO"/>
              </w:rPr>
              <w:t xml:space="preserve"> de los Instaladores de los programas: aplicación del Servidor, </w:t>
            </w:r>
            <w:proofErr w:type="spellStart"/>
            <w:r w:rsidRPr="00204A39">
              <w:rPr>
                <w:rFonts w:ascii="Calibri Light" w:hAnsi="Calibri Light" w:cs="Calibri Light"/>
                <w:bCs/>
                <w:sz w:val="22"/>
                <w:szCs w:val="22"/>
                <w:lang w:eastAsia="es-BO"/>
              </w:rPr>
              <w:t>VideoWa</w:t>
            </w:r>
            <w:r w:rsidRPr="00204A39">
              <w:rPr>
                <w:rFonts w:ascii="Calibri Light" w:hAnsi="Calibri Light" w:cs="Calibri Light"/>
                <w:sz w:val="22"/>
                <w:szCs w:val="22"/>
                <w:lang w:eastAsia="es-ES"/>
              </w:rPr>
              <w:t>ll</w:t>
            </w:r>
            <w:proofErr w:type="spellEnd"/>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Especificación de los gráficos del HMI (Convenciones) de la aplicación de Servidor</w:t>
            </w:r>
            <w:proofErr w:type="gramStart"/>
            <w:r w:rsidRPr="00204A39">
              <w:rPr>
                <w:rFonts w:ascii="Calibri Light" w:hAnsi="Calibri Light" w:cs="Calibri Light"/>
                <w:bCs/>
                <w:sz w:val="22"/>
                <w:szCs w:val="22"/>
                <w:lang w:eastAsia="es-BO"/>
              </w:rPr>
              <w:t>..</w:t>
            </w:r>
            <w:proofErr w:type="gramEnd"/>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Plazo de garantía y asistencia técnica a prestar durante el periodo postventa</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Manuales de Operación, Manuales de Mantenimiento, Manuales de los Equipos en Físico y en un CD.</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Deberá presentar planos de instalación de equipo en físico y digital (</w:t>
            </w:r>
            <w:proofErr w:type="spellStart"/>
            <w:r w:rsidRPr="00204A39">
              <w:rPr>
                <w:rFonts w:ascii="Calibri Light" w:hAnsi="Calibri Light" w:cs="Calibri Light"/>
                <w:bCs/>
                <w:sz w:val="22"/>
                <w:szCs w:val="22"/>
                <w:lang w:eastAsia="es-BO"/>
              </w:rPr>
              <w:t>pdf</w:t>
            </w:r>
            <w:proofErr w:type="spellEnd"/>
            <w:r w:rsidRPr="00204A39">
              <w:rPr>
                <w:rFonts w:ascii="Calibri Light" w:hAnsi="Calibri Light" w:cs="Calibri Light"/>
                <w:bCs/>
                <w:sz w:val="22"/>
                <w:szCs w:val="22"/>
                <w:lang w:eastAsia="es-BO"/>
              </w:rPr>
              <w:t xml:space="preserve"> y </w:t>
            </w:r>
            <w:proofErr w:type="spellStart"/>
            <w:r w:rsidRPr="00204A39">
              <w:rPr>
                <w:rFonts w:ascii="Calibri Light" w:hAnsi="Calibri Light" w:cs="Calibri Light"/>
                <w:bCs/>
                <w:sz w:val="22"/>
                <w:szCs w:val="22"/>
                <w:lang w:eastAsia="es-BO"/>
              </w:rPr>
              <w:t>dwg</w:t>
            </w:r>
            <w:proofErr w:type="spellEnd"/>
            <w:r w:rsidRPr="00204A39">
              <w:rPr>
                <w:rFonts w:ascii="Calibri Light" w:hAnsi="Calibri Light" w:cs="Calibri Light"/>
                <w:bCs/>
                <w:sz w:val="22"/>
                <w:szCs w:val="22"/>
                <w:lang w:eastAsia="es-BO"/>
              </w:rPr>
              <w:t xml:space="preserve"> según corresponda).</w:t>
            </w:r>
          </w:p>
          <w:p w:rsidR="00204A39" w:rsidRPr="00204A39" w:rsidRDefault="00204A39" w:rsidP="00EC1A4E">
            <w:pPr>
              <w:numPr>
                <w:ilvl w:val="0"/>
                <w:numId w:val="49"/>
              </w:numPr>
              <w:suppressAutoHyphens/>
              <w:jc w:val="both"/>
              <w:rPr>
                <w:sz w:val="24"/>
                <w:szCs w:val="24"/>
                <w:lang w:eastAsia="es-ES"/>
              </w:rPr>
            </w:pPr>
            <w:proofErr w:type="spellStart"/>
            <w:r w:rsidRPr="00204A39">
              <w:rPr>
                <w:rFonts w:ascii="Calibri Light" w:hAnsi="Calibri Light" w:cs="Calibri Light"/>
                <w:bCs/>
                <w:sz w:val="22"/>
                <w:szCs w:val="22"/>
                <w:lang w:eastAsia="es-BO"/>
              </w:rPr>
              <w:t>Check</w:t>
            </w:r>
            <w:proofErr w:type="spellEnd"/>
            <w:r w:rsidRPr="00204A39">
              <w:rPr>
                <w:rFonts w:ascii="Calibri Light" w:hAnsi="Calibri Light" w:cs="Calibri Light"/>
                <w:bCs/>
                <w:sz w:val="22"/>
                <w:szCs w:val="22"/>
                <w:lang w:eastAsia="es-BO"/>
              </w:rPr>
              <w:t xml:space="preserve"> </w:t>
            </w:r>
            <w:proofErr w:type="spellStart"/>
            <w:r w:rsidRPr="00204A39">
              <w:rPr>
                <w:rFonts w:ascii="Calibri Light" w:hAnsi="Calibri Light" w:cs="Calibri Light"/>
                <w:bCs/>
                <w:sz w:val="22"/>
                <w:szCs w:val="22"/>
                <w:lang w:eastAsia="es-BO"/>
              </w:rPr>
              <w:t>list</w:t>
            </w:r>
            <w:proofErr w:type="spellEnd"/>
            <w:r w:rsidRPr="00204A39">
              <w:rPr>
                <w:rFonts w:ascii="Calibri Light" w:hAnsi="Calibri Light" w:cs="Calibri Light"/>
                <w:bCs/>
                <w:sz w:val="22"/>
                <w:szCs w:val="22"/>
                <w:lang w:eastAsia="es-BO"/>
              </w:rPr>
              <w:t xml:space="preserve"> y plan de mantenimiento preventivo de los equipos ofertados.</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Fotocopia de los Certificados de Capacitación Técnica.</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Fotocopia de los manuales de capacitación</w:t>
            </w:r>
          </w:p>
          <w:p w:rsidR="00204A39" w:rsidRPr="00204A39" w:rsidRDefault="00204A39" w:rsidP="00EC1A4E">
            <w:pPr>
              <w:numPr>
                <w:ilvl w:val="0"/>
                <w:numId w:val="49"/>
              </w:numPr>
              <w:suppressAutoHyphens/>
              <w:jc w:val="both"/>
              <w:rPr>
                <w:sz w:val="24"/>
                <w:szCs w:val="24"/>
                <w:lang w:eastAsia="es-ES"/>
              </w:rPr>
            </w:pPr>
            <w:r w:rsidRPr="00204A39">
              <w:rPr>
                <w:rFonts w:ascii="Calibri Light" w:hAnsi="Calibri Light" w:cs="Calibri Light"/>
                <w:bCs/>
                <w:sz w:val="22"/>
                <w:szCs w:val="22"/>
                <w:lang w:eastAsia="es-BO"/>
              </w:rPr>
              <w:t>Presentar toda la documentación realizada en un DATABOOK y con respaldo en electrónico en un CD.</w:t>
            </w:r>
          </w:p>
          <w:p w:rsidR="00204A39" w:rsidRDefault="00204A39" w:rsidP="00204A39">
            <w:pPr>
              <w:autoSpaceDE w:val="0"/>
              <w:jc w:val="both"/>
              <w:rPr>
                <w:rFonts w:ascii="Calibri Light" w:hAnsi="Calibri Light" w:cs="Calibri Light"/>
                <w:bCs/>
                <w:sz w:val="22"/>
                <w:szCs w:val="22"/>
                <w:lang w:eastAsia="es-BO"/>
              </w:rPr>
            </w:pPr>
            <w:r w:rsidRPr="00204A39">
              <w:rPr>
                <w:rFonts w:ascii="Calibri Light" w:hAnsi="Calibri Light" w:cs="Calibri Light"/>
                <w:bCs/>
                <w:sz w:val="22"/>
                <w:szCs w:val="22"/>
                <w:lang w:eastAsia="es-BO"/>
              </w:rPr>
              <w:t>Dos ejemplares de cada uno, en idioma español.</w:t>
            </w:r>
          </w:p>
          <w:p w:rsidR="00D20ECC" w:rsidRPr="00204A39" w:rsidRDefault="00D20ECC" w:rsidP="00204A39">
            <w:pPr>
              <w:autoSpaceDE w:val="0"/>
              <w:jc w:val="both"/>
              <w:rPr>
                <w:sz w:val="24"/>
                <w:szCs w:val="24"/>
                <w:lang w:eastAsia="es-ES"/>
              </w:rPr>
            </w:pPr>
          </w:p>
          <w:p w:rsidR="00204A39" w:rsidRPr="00204A39" w:rsidRDefault="00204A39" w:rsidP="00204A39">
            <w:pPr>
              <w:autoSpaceDE w:val="0"/>
              <w:jc w:val="both"/>
              <w:rPr>
                <w:rFonts w:ascii="Calibri Light" w:hAnsi="Calibri Light" w:cs="Calibri Light"/>
                <w:b/>
                <w:bCs/>
                <w:sz w:val="22"/>
                <w:szCs w:val="22"/>
                <w:lang w:eastAsia="es-BO"/>
              </w:rPr>
            </w:pPr>
          </w:p>
        </w:tc>
      </w:tr>
      <w:tr w:rsidR="00204A39" w:rsidRPr="00204A39" w:rsidTr="00204A39">
        <w:trPr>
          <w:gridBefore w:val="1"/>
          <w:wBefore w:w="42" w:type="dxa"/>
          <w:trHeight w:val="397"/>
        </w:trPr>
        <w:tc>
          <w:tcPr>
            <w:tcW w:w="959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autoSpaceDE w:val="0"/>
              <w:rPr>
                <w:sz w:val="24"/>
                <w:szCs w:val="24"/>
                <w:lang w:eastAsia="es-ES"/>
              </w:rPr>
            </w:pPr>
            <w:r w:rsidRPr="00204A39">
              <w:rPr>
                <w:rFonts w:ascii="Calibri Light" w:hAnsi="Calibri Light" w:cs="Calibri Light"/>
                <w:b/>
                <w:bCs/>
                <w:sz w:val="22"/>
                <w:szCs w:val="22"/>
                <w:lang w:eastAsia="es-ES"/>
              </w:rPr>
              <w:lastRenderedPageBreak/>
              <w:t>LUGAR DE ENTREGA DEL BIEN Y LA IMPLEMENTACIÓN</w:t>
            </w:r>
          </w:p>
        </w:tc>
      </w:tr>
      <w:tr w:rsidR="00204A39" w:rsidRPr="00204A39" w:rsidTr="00204A39">
        <w:trPr>
          <w:gridBefore w:val="1"/>
          <w:wBefore w:w="42" w:type="dxa"/>
          <w:trHeight w:val="681"/>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snapToGrid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La recepción de los bienes se realizará en la Planta de GNL, ubicado en la Ciudad de Santa Cruz municipio Cabezas Rio Grande y las 27 ESRS en diferentes puntos del país</w:t>
            </w:r>
            <w:r w:rsidRPr="00204A39">
              <w:rPr>
                <w:sz w:val="24"/>
                <w:szCs w:val="24"/>
                <w:lang w:eastAsia="es-ES"/>
              </w:rPr>
              <w:t>.</w:t>
            </w:r>
          </w:p>
          <w:p w:rsidR="00204A39" w:rsidRPr="00204A39" w:rsidRDefault="00204A39" w:rsidP="00204A39">
            <w:pPr>
              <w:autoSpaceDE w:val="0"/>
              <w:jc w:val="both"/>
              <w:rPr>
                <w:rFonts w:ascii="Calibri Light" w:hAnsi="Calibri Light" w:cs="Calibri Light"/>
                <w:sz w:val="22"/>
                <w:szCs w:val="22"/>
                <w:lang w:eastAsia="es-ES"/>
              </w:rPr>
            </w:pPr>
          </w:p>
          <w:tbl>
            <w:tblPr>
              <w:tblW w:w="0" w:type="auto"/>
              <w:tblInd w:w="2222" w:type="dxa"/>
              <w:tblLayout w:type="fixed"/>
              <w:tblCellMar>
                <w:left w:w="70" w:type="dxa"/>
                <w:right w:w="70" w:type="dxa"/>
              </w:tblCellMar>
              <w:tblLook w:val="0000" w:firstRow="0" w:lastRow="0" w:firstColumn="0" w:lastColumn="0" w:noHBand="0" w:noVBand="0"/>
            </w:tblPr>
            <w:tblGrid>
              <w:gridCol w:w="785"/>
              <w:gridCol w:w="2325"/>
              <w:gridCol w:w="3765"/>
            </w:tblGrid>
            <w:tr w:rsidR="00204A39" w:rsidRPr="00204A39" w:rsidTr="00204A39">
              <w:trPr>
                <w:trHeight w:val="251"/>
              </w:trPr>
              <w:tc>
                <w:tcPr>
                  <w:tcW w:w="785" w:type="dxa"/>
                  <w:tcBorders>
                    <w:top w:val="single" w:sz="4" w:space="0" w:color="000000"/>
                    <w:left w:val="single" w:sz="4" w:space="0" w:color="000000"/>
                    <w:bottom w:val="single" w:sz="4" w:space="0" w:color="000000"/>
                  </w:tcBorders>
                  <w:shd w:val="clear" w:color="auto" w:fill="FFFFFF"/>
                  <w:vAlign w:val="bottom"/>
                </w:tcPr>
                <w:p w:rsidR="00204A39" w:rsidRPr="00204A39" w:rsidRDefault="00204A39" w:rsidP="00204A39">
                  <w:pPr>
                    <w:rPr>
                      <w:sz w:val="24"/>
                      <w:szCs w:val="24"/>
                      <w:lang w:eastAsia="es-ES"/>
                    </w:rPr>
                  </w:pPr>
                  <w:r w:rsidRPr="00204A39">
                    <w:rPr>
                      <w:rFonts w:ascii="Calibri Light" w:hAnsi="Calibri Light" w:cs="Calibri Light"/>
                      <w:b/>
                      <w:bCs/>
                      <w:color w:val="000000"/>
                      <w:sz w:val="22"/>
                      <w:szCs w:val="22"/>
                      <w:lang w:eastAsia="es-ES"/>
                    </w:rPr>
                    <w:t>Nro.</w:t>
                  </w:r>
                </w:p>
              </w:tc>
              <w:tc>
                <w:tcPr>
                  <w:tcW w:w="2325" w:type="dxa"/>
                  <w:tcBorders>
                    <w:top w:val="single" w:sz="4" w:space="0" w:color="000000"/>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b/>
                      <w:bCs/>
                      <w:color w:val="000000"/>
                      <w:sz w:val="22"/>
                      <w:szCs w:val="22"/>
                      <w:lang w:eastAsia="es-ES"/>
                    </w:rPr>
                    <w:t xml:space="preserve">Población </w:t>
                  </w:r>
                </w:p>
              </w:tc>
              <w:tc>
                <w:tcPr>
                  <w:tcW w:w="3765" w:type="dxa"/>
                  <w:tcBorders>
                    <w:top w:val="single" w:sz="4" w:space="0" w:color="000000"/>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eastAsia="Calibri Light" w:hAnsi="Calibri Light" w:cs="Calibri Light"/>
                      <w:b/>
                      <w:bCs/>
                      <w:color w:val="000000"/>
                      <w:sz w:val="22"/>
                      <w:szCs w:val="22"/>
                      <w:lang w:eastAsia="es-ES"/>
                    </w:rPr>
                    <w:t xml:space="preserve">  </w:t>
                  </w:r>
                  <w:r w:rsidRPr="00204A39">
                    <w:rPr>
                      <w:rFonts w:ascii="Calibri Light" w:hAnsi="Calibri Light" w:cs="Calibri Light"/>
                      <w:b/>
                      <w:bCs/>
                      <w:color w:val="000000"/>
                      <w:sz w:val="22"/>
                      <w:szCs w:val="22"/>
                      <w:lang w:eastAsia="es-ES"/>
                    </w:rPr>
                    <w:t>Recepción</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bottom"/>
                </w:tcPr>
                <w:p w:rsidR="00204A39" w:rsidRPr="00204A39" w:rsidRDefault="00204A39" w:rsidP="00204A39">
                  <w:pPr>
                    <w:snapToGrid w:val="0"/>
                    <w:jc w:val="center"/>
                    <w:rPr>
                      <w:rFonts w:ascii="Calibri Light" w:hAnsi="Calibri Light" w:cs="Calibri Light"/>
                      <w:b/>
                      <w:bCs/>
                      <w:color w:val="000000"/>
                      <w:sz w:val="22"/>
                      <w:szCs w:val="22"/>
                      <w:lang w:eastAsia="es-ES"/>
                    </w:rPr>
                  </w:pP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Planta GNL Rio Grande</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Sistema </w:t>
                  </w:r>
                  <w:proofErr w:type="spellStart"/>
                  <w:r w:rsidRPr="00204A39">
                    <w:rPr>
                      <w:rFonts w:ascii="Calibri Light" w:hAnsi="Calibri Light" w:cs="Calibri Light"/>
                      <w:color w:val="000000"/>
                      <w:sz w:val="22"/>
                      <w:szCs w:val="22"/>
                      <w:lang w:eastAsia="es-ES"/>
                    </w:rPr>
                    <w:t>Scada</w:t>
                  </w:r>
                  <w:proofErr w:type="spellEnd"/>
                  <w:r w:rsidRPr="00204A39">
                    <w:rPr>
                      <w:rFonts w:ascii="Calibri Light" w:hAnsi="Calibri Light" w:cs="Calibri Light"/>
                      <w:color w:val="000000"/>
                      <w:sz w:val="22"/>
                      <w:szCs w:val="22"/>
                      <w:lang w:eastAsia="es-ES"/>
                    </w:rPr>
                    <w:t xml:space="preserve"> , </w:t>
                  </w:r>
                  <w:proofErr w:type="spellStart"/>
                  <w:r w:rsidRPr="00204A39">
                    <w:rPr>
                      <w:rFonts w:ascii="Calibri Light" w:hAnsi="Calibri Light" w:cs="Calibri Light"/>
                      <w:color w:val="000000"/>
                      <w:sz w:val="22"/>
                      <w:szCs w:val="22"/>
                      <w:lang w:eastAsia="es-ES"/>
                    </w:rPr>
                    <w:t>VideoWall</w:t>
                  </w:r>
                  <w:proofErr w:type="spellEnd"/>
                  <w:r w:rsidRPr="00204A39">
                    <w:rPr>
                      <w:rFonts w:ascii="Calibri Light" w:hAnsi="Calibri Light" w:cs="Calibri Light"/>
                      <w:color w:val="000000"/>
                      <w:sz w:val="22"/>
                      <w:szCs w:val="22"/>
                      <w:lang w:eastAsia="es-ES"/>
                    </w:rPr>
                    <w:t xml:space="preserve"> , Licencias</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bottom"/>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Achacachi</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bottom"/>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Ascensión de </w:t>
                  </w:r>
                  <w:proofErr w:type="spellStart"/>
                  <w:r w:rsidRPr="00204A39">
                    <w:rPr>
                      <w:rFonts w:ascii="Calibri Light" w:hAnsi="Calibri Light" w:cs="Calibri Light"/>
                      <w:color w:val="000000"/>
                      <w:sz w:val="22"/>
                      <w:szCs w:val="22"/>
                      <w:lang w:eastAsia="es-ES"/>
                    </w:rPr>
                    <w:t>Guarayos</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3</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Cabezas</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4</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proofErr w:type="spellStart"/>
                  <w:r w:rsidRPr="00204A39">
                    <w:rPr>
                      <w:rFonts w:ascii="Calibri Light" w:hAnsi="Calibri Light" w:cs="Calibri Light"/>
                      <w:color w:val="000000"/>
                      <w:sz w:val="22"/>
                      <w:szCs w:val="22"/>
                      <w:lang w:eastAsia="es-ES"/>
                    </w:rPr>
                    <w:t>Caranavi</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5</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Challapata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6</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Cobija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7</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Copacabana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8</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Coroico</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9</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Desaguadero</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10</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Guanay</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11</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proofErr w:type="spellStart"/>
                  <w:r w:rsidRPr="00204A39">
                    <w:rPr>
                      <w:rFonts w:ascii="Calibri Light" w:hAnsi="Calibri Light" w:cs="Calibri Light"/>
                      <w:color w:val="000000"/>
                      <w:sz w:val="22"/>
                      <w:szCs w:val="22"/>
                      <w:lang w:eastAsia="es-ES"/>
                    </w:rPr>
                    <w:t>Guayaramerin</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12</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Huanuni</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13</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proofErr w:type="spellStart"/>
                  <w:r w:rsidRPr="00204A39">
                    <w:rPr>
                      <w:rFonts w:ascii="Calibri Light" w:hAnsi="Calibri Light" w:cs="Calibri Light"/>
                      <w:color w:val="000000"/>
                      <w:sz w:val="22"/>
                      <w:szCs w:val="22"/>
                      <w:lang w:eastAsia="es-ES"/>
                    </w:rPr>
                    <w:t>Llallagua</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14</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Mora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15</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proofErr w:type="spellStart"/>
                  <w:r w:rsidRPr="00204A39">
                    <w:rPr>
                      <w:rFonts w:ascii="Calibri Light" w:hAnsi="Calibri Light" w:cs="Calibri Light"/>
                      <w:color w:val="000000"/>
                      <w:sz w:val="22"/>
                      <w:szCs w:val="22"/>
                      <w:lang w:eastAsia="es-ES"/>
                    </w:rPr>
                    <w:t>Riberalta</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16</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Roboré</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17</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proofErr w:type="spellStart"/>
                  <w:r w:rsidRPr="00204A39">
                    <w:rPr>
                      <w:rFonts w:ascii="Calibri Light" w:hAnsi="Calibri Light" w:cs="Calibri Light"/>
                      <w:color w:val="000000"/>
                      <w:sz w:val="22"/>
                      <w:szCs w:val="22"/>
                      <w:lang w:eastAsia="es-ES"/>
                    </w:rPr>
                    <w:t>Rurrenabaque</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 xml:space="preserve">18 </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San Borja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19</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San Ignacio de </w:t>
                  </w:r>
                  <w:proofErr w:type="spellStart"/>
                  <w:r w:rsidRPr="00204A39">
                    <w:rPr>
                      <w:rFonts w:ascii="Calibri Light" w:hAnsi="Calibri Light" w:cs="Calibri Light"/>
                      <w:color w:val="000000"/>
                      <w:sz w:val="22"/>
                      <w:szCs w:val="22"/>
                      <w:lang w:eastAsia="es-ES"/>
                    </w:rPr>
                    <w:t>Moxos</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20</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San Ignacio de Velasco</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21</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San José de Chiquitos</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22</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San Julián</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23</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Santa Ana del Yacuma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24</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Trinidad</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y</w:t>
                  </w:r>
                  <w:proofErr w:type="spellEnd"/>
                  <w:r w:rsidRPr="00204A39">
                    <w:rPr>
                      <w:rFonts w:ascii="Calibri Light" w:hAnsi="Calibri Light" w:cs="Calibri Light"/>
                      <w:color w:val="000000"/>
                      <w:sz w:val="22"/>
                      <w:szCs w:val="22"/>
                      <w:lang w:eastAsia="es-ES"/>
                    </w:rPr>
                    <w:t xml:space="preserve">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25</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Tupiza</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26</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Uyuni</w:t>
                  </w:r>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r w:rsidR="00204A39" w:rsidRPr="00204A39" w:rsidTr="00204A39">
              <w:trPr>
                <w:trHeight w:val="251"/>
              </w:trPr>
              <w:tc>
                <w:tcPr>
                  <w:tcW w:w="785" w:type="dxa"/>
                  <w:tcBorders>
                    <w:left w:val="single" w:sz="4" w:space="0" w:color="000000"/>
                    <w:bottom w:val="single" w:sz="4" w:space="0" w:color="000000"/>
                  </w:tcBorders>
                  <w:shd w:val="clear" w:color="auto" w:fill="FFFFFF"/>
                  <w:vAlign w:val="center"/>
                </w:tcPr>
                <w:p w:rsidR="00204A39" w:rsidRPr="00204A39" w:rsidRDefault="00204A39" w:rsidP="00204A39">
                  <w:pPr>
                    <w:jc w:val="center"/>
                    <w:rPr>
                      <w:sz w:val="24"/>
                      <w:szCs w:val="24"/>
                      <w:lang w:eastAsia="es-ES"/>
                    </w:rPr>
                  </w:pPr>
                  <w:r w:rsidRPr="00204A39">
                    <w:rPr>
                      <w:rFonts w:ascii="Calibri Light" w:hAnsi="Calibri Light" w:cs="Calibri Light"/>
                      <w:color w:val="000000"/>
                      <w:sz w:val="22"/>
                      <w:szCs w:val="22"/>
                      <w:lang w:eastAsia="es-ES"/>
                    </w:rPr>
                    <w:t>27</w:t>
                  </w:r>
                </w:p>
              </w:tc>
              <w:tc>
                <w:tcPr>
                  <w:tcW w:w="2325" w:type="dxa"/>
                  <w:tcBorders>
                    <w:left w:val="single" w:sz="4" w:space="0" w:color="000000"/>
                    <w:bottom w:val="single" w:sz="4" w:space="0" w:color="000000"/>
                  </w:tcBorders>
                  <w:shd w:val="clear" w:color="auto" w:fill="FFFFFF"/>
                  <w:vAlign w:val="center"/>
                </w:tcPr>
                <w:p w:rsidR="00204A39" w:rsidRPr="00204A39" w:rsidRDefault="00204A39" w:rsidP="00204A39">
                  <w:pPr>
                    <w:rPr>
                      <w:sz w:val="24"/>
                      <w:szCs w:val="24"/>
                      <w:lang w:eastAsia="es-ES"/>
                    </w:rPr>
                  </w:pPr>
                  <w:proofErr w:type="spellStart"/>
                  <w:r w:rsidRPr="00204A39">
                    <w:rPr>
                      <w:rFonts w:ascii="Calibri Light" w:hAnsi="Calibri Light" w:cs="Calibri Light"/>
                      <w:color w:val="000000"/>
                      <w:sz w:val="22"/>
                      <w:szCs w:val="22"/>
                      <w:lang w:eastAsia="es-ES"/>
                    </w:rPr>
                    <w:t>Villazón</w:t>
                  </w:r>
                  <w:proofErr w:type="spellEnd"/>
                </w:p>
              </w:tc>
              <w:tc>
                <w:tcPr>
                  <w:tcW w:w="3765" w:type="dxa"/>
                  <w:tcBorders>
                    <w:left w:val="single" w:sz="4" w:space="0" w:color="000000"/>
                    <w:bottom w:val="single" w:sz="4" w:space="0" w:color="000000"/>
                    <w:right w:val="single" w:sz="4" w:space="0" w:color="000000"/>
                  </w:tcBorders>
                  <w:shd w:val="clear" w:color="auto" w:fill="FFFFFF"/>
                </w:tcPr>
                <w:p w:rsidR="00204A39" w:rsidRPr="00204A39" w:rsidRDefault="00204A39" w:rsidP="00204A39">
                  <w:pPr>
                    <w:rPr>
                      <w:sz w:val="24"/>
                      <w:szCs w:val="24"/>
                      <w:lang w:eastAsia="es-ES"/>
                    </w:rPr>
                  </w:pPr>
                  <w:r w:rsidRPr="00204A39">
                    <w:rPr>
                      <w:rFonts w:ascii="Calibri Light" w:hAnsi="Calibri Light" w:cs="Calibri Light"/>
                      <w:color w:val="000000"/>
                      <w:sz w:val="22"/>
                      <w:szCs w:val="22"/>
                      <w:lang w:eastAsia="es-ES"/>
                    </w:rPr>
                    <w:t xml:space="preserve">Configuración de PLC-S7 300 y </w:t>
                  </w:r>
                  <w:proofErr w:type="spellStart"/>
                  <w:r w:rsidRPr="00204A39">
                    <w:rPr>
                      <w:rFonts w:ascii="Calibri Light" w:hAnsi="Calibri Light" w:cs="Calibri Light"/>
                      <w:color w:val="000000"/>
                      <w:sz w:val="22"/>
                      <w:szCs w:val="22"/>
                      <w:lang w:eastAsia="es-ES"/>
                    </w:rPr>
                    <w:t>Wincc</w:t>
                  </w:r>
                  <w:proofErr w:type="spellEnd"/>
                  <w:r w:rsidRPr="00204A39">
                    <w:rPr>
                      <w:rFonts w:ascii="Calibri Light" w:hAnsi="Calibri Light" w:cs="Calibri Light"/>
                      <w:color w:val="000000"/>
                      <w:sz w:val="22"/>
                      <w:szCs w:val="22"/>
                      <w:lang w:eastAsia="es-ES"/>
                    </w:rPr>
                    <w:t xml:space="preserve"> </w:t>
                  </w:r>
                </w:p>
              </w:tc>
            </w:tr>
          </w:tbl>
          <w:p w:rsidR="00204A39" w:rsidRPr="00204A39" w:rsidRDefault="00204A39" w:rsidP="00204A39">
            <w:pPr>
              <w:autoSpaceDE w:val="0"/>
              <w:jc w:val="both"/>
              <w:rPr>
                <w:rFonts w:ascii="Calibri Light" w:hAnsi="Calibri Light" w:cs="Calibri Light"/>
                <w:sz w:val="22"/>
                <w:szCs w:val="22"/>
                <w:lang w:eastAsia="es-BO"/>
              </w:rPr>
            </w:pPr>
          </w:p>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lang w:eastAsia="es-BO"/>
              </w:rPr>
              <w:t>Nota:</w:t>
            </w:r>
          </w:p>
          <w:p w:rsidR="00204A39" w:rsidRPr="00204A39" w:rsidRDefault="00204A39" w:rsidP="00204A39">
            <w:pPr>
              <w:jc w:val="both"/>
              <w:rPr>
                <w:sz w:val="24"/>
                <w:szCs w:val="24"/>
                <w:lang w:eastAsia="es-ES"/>
              </w:rPr>
            </w:pPr>
            <w:r w:rsidRPr="00204A39">
              <w:rPr>
                <w:rFonts w:ascii="Calibri Light" w:hAnsi="Calibri Light" w:cs="Calibri Light"/>
                <w:sz w:val="22"/>
                <w:szCs w:val="22"/>
                <w:lang w:eastAsia="es-ES"/>
              </w:rPr>
              <w:t>Todos los costos de servicios de transporte, hospedaje, alimentación y cualquier otro costo que implique como ser la instalación de los equipos e instalación de cables eléctricos entre otros trabajos que comprenda los ítems será contemplado dentro su oferta económica.</w:t>
            </w:r>
          </w:p>
          <w:p w:rsidR="00204A39" w:rsidRPr="00204A39" w:rsidRDefault="00204A39" w:rsidP="00204A39">
            <w:pPr>
              <w:jc w:val="both"/>
              <w:rPr>
                <w:rFonts w:ascii="Calibri Light" w:hAnsi="Calibri Light" w:cs="Calibri Light"/>
                <w:sz w:val="22"/>
                <w:szCs w:val="22"/>
                <w:lang w:eastAsia="es-BO"/>
              </w:rPr>
            </w:pPr>
          </w:p>
          <w:p w:rsidR="00204A39" w:rsidRDefault="00204A39" w:rsidP="00204A39">
            <w:pPr>
              <w:jc w:val="both"/>
              <w:rPr>
                <w:rFonts w:ascii="Calibri Light" w:hAnsi="Calibri Light" w:cs="Calibri Light"/>
                <w:sz w:val="22"/>
                <w:szCs w:val="22"/>
                <w:lang w:eastAsia="es-BO"/>
              </w:rPr>
            </w:pPr>
          </w:p>
          <w:p w:rsidR="00D20ECC" w:rsidRDefault="00D20ECC" w:rsidP="00204A39">
            <w:pPr>
              <w:jc w:val="both"/>
              <w:rPr>
                <w:rFonts w:ascii="Calibri Light" w:hAnsi="Calibri Light" w:cs="Calibri Light"/>
                <w:sz w:val="22"/>
                <w:szCs w:val="22"/>
                <w:lang w:eastAsia="es-BO"/>
              </w:rPr>
            </w:pPr>
          </w:p>
          <w:p w:rsidR="00D20ECC" w:rsidRDefault="00D20ECC" w:rsidP="00204A39">
            <w:pPr>
              <w:jc w:val="both"/>
              <w:rPr>
                <w:rFonts w:ascii="Calibri Light" w:hAnsi="Calibri Light" w:cs="Calibri Light"/>
                <w:sz w:val="22"/>
                <w:szCs w:val="22"/>
                <w:lang w:eastAsia="es-BO"/>
              </w:rPr>
            </w:pPr>
          </w:p>
          <w:p w:rsidR="00D20ECC" w:rsidRDefault="00D20ECC" w:rsidP="00204A39">
            <w:pPr>
              <w:jc w:val="both"/>
              <w:rPr>
                <w:rFonts w:ascii="Calibri Light" w:hAnsi="Calibri Light" w:cs="Calibri Light"/>
                <w:sz w:val="22"/>
                <w:szCs w:val="22"/>
                <w:lang w:eastAsia="es-BO"/>
              </w:rPr>
            </w:pPr>
          </w:p>
          <w:p w:rsidR="00D20ECC" w:rsidRPr="00204A39" w:rsidRDefault="00D20ECC" w:rsidP="00204A39">
            <w:pPr>
              <w:jc w:val="both"/>
              <w:rPr>
                <w:rFonts w:ascii="Calibri Light" w:hAnsi="Calibri Light" w:cs="Calibri Light"/>
                <w:sz w:val="22"/>
                <w:szCs w:val="22"/>
                <w:lang w:eastAsia="es-BO"/>
              </w:rPr>
            </w:pPr>
          </w:p>
        </w:tc>
      </w:tr>
      <w:tr w:rsidR="00204A39" w:rsidRPr="00204A39" w:rsidTr="00204A39">
        <w:trPr>
          <w:gridBefore w:val="1"/>
          <w:wBefore w:w="42" w:type="dxa"/>
          <w:trHeight w:val="392"/>
        </w:trPr>
        <w:tc>
          <w:tcPr>
            <w:tcW w:w="9598"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204A39" w:rsidRPr="00204A39" w:rsidRDefault="00204A39" w:rsidP="00204A39">
            <w:pPr>
              <w:autoSpaceDE w:val="0"/>
              <w:rPr>
                <w:sz w:val="24"/>
                <w:szCs w:val="24"/>
                <w:lang w:eastAsia="es-ES"/>
              </w:rPr>
            </w:pPr>
            <w:r w:rsidRPr="00204A39">
              <w:rPr>
                <w:rFonts w:ascii="Calibri Light" w:hAnsi="Calibri Light" w:cs="Calibri Light"/>
                <w:b/>
                <w:bCs/>
                <w:sz w:val="22"/>
                <w:szCs w:val="22"/>
                <w:lang w:eastAsia="es-ES"/>
              </w:rPr>
              <w:lastRenderedPageBreak/>
              <w:t xml:space="preserve">FORMA DE PAGOS </w:t>
            </w:r>
          </w:p>
        </w:tc>
      </w:tr>
      <w:tr w:rsidR="00204A39" w:rsidRPr="00204A39" w:rsidTr="00204A39">
        <w:trPr>
          <w:gridBefore w:val="1"/>
          <w:wBefore w:w="42" w:type="dxa"/>
          <w:trHeight w:val="681"/>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snapToGrid w:val="0"/>
              <w:jc w:val="both"/>
              <w:rPr>
                <w:rFonts w:ascii="Calibri Light" w:hAnsi="Calibri Light" w:cs="Calibri Light"/>
                <w:b/>
                <w:sz w:val="22"/>
                <w:szCs w:val="22"/>
                <w:u w:val="single"/>
                <w:lang w:val="es-BO" w:eastAsia="es-BO"/>
              </w:rPr>
            </w:pPr>
          </w:p>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u w:val="single"/>
                <w:lang w:eastAsia="es-ES"/>
              </w:rPr>
              <w:t>ANTICIPO </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YPFB, a solicitud del proveedor otorgará un anticipo, el cual no deberá exceder del 20% (veinte por ciento) del monto total del Contrato y el cual deberá ser requerido previa presentación de la garantía de correcta inversión de anticipo conforme lo establecido en el punto GARANTÍAS FINANCIERAS del presente documento, por el 100% (cien por ciento) del monto a ser desembolsado caso contrario se entenderá por anticipo no solicitado.</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Para efectuar el Pago por Anticipo el Proveedor deberá presentar lo siguiente:</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Carta de Solicitud de Pago de Anticipo que consigne los siguientes puntos:</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Concepto del Pago (Anticipo)</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 Firma y sello del Representante Legal de la Empresa</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 Informe técnico de buen uso y/o destino del monto del Anticipo. Este Informe debe estar    firmado y sellado por el Representante Legal de la Empresa proveedora.</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Boleta de Garantía de Correcta Inversión de Anticipo por el 100% del monto.</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Fotocopia simple del NIT.</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Fotocopia simple del registro de beneficiarios SIGEP con cuenta de Banco Unión registrada.</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Fotocopia simple del Contrato</w:t>
            </w:r>
          </w:p>
          <w:p w:rsidR="00204A39" w:rsidRPr="00204A39" w:rsidRDefault="00204A39" w:rsidP="00EC1A4E">
            <w:pPr>
              <w:numPr>
                <w:ilvl w:val="0"/>
                <w:numId w:val="50"/>
              </w:numPr>
              <w:suppressAutoHyphens/>
              <w:autoSpaceDE w:val="0"/>
              <w:jc w:val="both"/>
              <w:rPr>
                <w:sz w:val="24"/>
                <w:szCs w:val="24"/>
                <w:lang w:eastAsia="es-ES"/>
              </w:rPr>
            </w:pPr>
            <w:r w:rsidRPr="00204A39">
              <w:rPr>
                <w:rFonts w:ascii="Calibri Light" w:hAnsi="Calibri Light" w:cs="Calibri Light"/>
                <w:sz w:val="22"/>
                <w:szCs w:val="22"/>
                <w:lang w:eastAsia="es-ES"/>
              </w:rPr>
              <w:t>Fotocopia simple del representante legal.</w:t>
            </w:r>
          </w:p>
          <w:p w:rsidR="00204A39" w:rsidRPr="00204A39" w:rsidRDefault="00204A39" w:rsidP="00204A39">
            <w:pPr>
              <w:autoSpaceDE w:val="0"/>
              <w:jc w:val="both"/>
              <w:rPr>
                <w:sz w:val="24"/>
                <w:szCs w:val="24"/>
                <w:lang w:eastAsia="es-ES"/>
              </w:rPr>
            </w:pPr>
            <w:r w:rsidRPr="00204A39">
              <w:rPr>
                <w:rFonts w:ascii="Calibri Light" w:eastAsia="Calibri Light" w:hAnsi="Calibri Light" w:cs="Calibri Light"/>
                <w:sz w:val="22"/>
                <w:szCs w:val="22"/>
                <w:lang w:eastAsia="es-ES"/>
              </w:rPr>
              <w:t xml:space="preserve"> </w:t>
            </w:r>
          </w:p>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u w:val="single"/>
                <w:lang w:eastAsia="es-ES"/>
              </w:rPr>
              <w:t>PAGO ÚNICO</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Cumplida la Entrega del 100% del Ítem en el plazo de entrega previsto, previo informe de conformidad del Comité de Recepción y actividades administrativas correspondientes.</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 xml:space="preserve">Se descontará el 100% del monto entregado como anticipo y aplicándose a este pago todas las Retenciones y Multas que apliquen en caso de retraso e incumplimiento en la fecha establecida en cronograma (si corresponde) </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Para efectuar el Pago el Proveedor deberá presentar lo siguiente:</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Carta de Solicitud de Pago que consigne: </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EC1A4E">
            <w:pPr>
              <w:numPr>
                <w:ilvl w:val="0"/>
                <w:numId w:val="51"/>
              </w:numPr>
              <w:suppressAutoHyphens/>
              <w:autoSpaceDE w:val="0"/>
              <w:jc w:val="both"/>
              <w:rPr>
                <w:sz w:val="24"/>
                <w:szCs w:val="24"/>
                <w:lang w:eastAsia="es-ES"/>
              </w:rPr>
            </w:pPr>
            <w:r w:rsidRPr="00204A39">
              <w:rPr>
                <w:rFonts w:ascii="Calibri Light" w:hAnsi="Calibri Light" w:cs="Calibri Light"/>
                <w:sz w:val="22"/>
                <w:szCs w:val="22"/>
                <w:lang w:eastAsia="es-ES"/>
              </w:rPr>
              <w:t>Concepto del Pago</w:t>
            </w:r>
          </w:p>
          <w:p w:rsidR="00204A39" w:rsidRPr="00204A39" w:rsidRDefault="00204A39" w:rsidP="00EC1A4E">
            <w:pPr>
              <w:numPr>
                <w:ilvl w:val="0"/>
                <w:numId w:val="51"/>
              </w:numPr>
              <w:suppressAutoHyphens/>
              <w:autoSpaceDE w:val="0"/>
              <w:jc w:val="both"/>
              <w:rPr>
                <w:sz w:val="24"/>
                <w:szCs w:val="24"/>
                <w:lang w:eastAsia="es-ES"/>
              </w:rPr>
            </w:pPr>
            <w:r w:rsidRPr="00204A39">
              <w:rPr>
                <w:rFonts w:ascii="Calibri Light" w:hAnsi="Calibri Light" w:cs="Calibri Light"/>
                <w:sz w:val="22"/>
                <w:szCs w:val="22"/>
                <w:lang w:eastAsia="es-ES"/>
              </w:rPr>
              <w:t> Firma y sello del Representante Legal de la Empresa</w:t>
            </w:r>
          </w:p>
          <w:p w:rsidR="00204A39" w:rsidRPr="00204A39" w:rsidRDefault="00204A39" w:rsidP="00EC1A4E">
            <w:pPr>
              <w:numPr>
                <w:ilvl w:val="0"/>
                <w:numId w:val="51"/>
              </w:numPr>
              <w:suppressAutoHyphens/>
              <w:autoSpaceDE w:val="0"/>
              <w:jc w:val="both"/>
              <w:rPr>
                <w:sz w:val="24"/>
                <w:szCs w:val="24"/>
                <w:lang w:eastAsia="es-ES"/>
              </w:rPr>
            </w:pPr>
            <w:r w:rsidRPr="00204A39">
              <w:rPr>
                <w:rFonts w:ascii="Calibri Light" w:hAnsi="Calibri Light" w:cs="Calibri Light"/>
                <w:sz w:val="22"/>
                <w:szCs w:val="22"/>
                <w:lang w:eastAsia="es-ES"/>
              </w:rPr>
              <w:t>Informe a detalle de la Entrega especificando el cumplimiento del mismo, firmado por el Representante legal de la empresa Proveedora y adjuntando el Acta de Recepción.</w:t>
            </w:r>
          </w:p>
          <w:p w:rsidR="00204A39" w:rsidRPr="00204A39" w:rsidRDefault="00204A39" w:rsidP="00EC1A4E">
            <w:pPr>
              <w:numPr>
                <w:ilvl w:val="0"/>
                <w:numId w:val="51"/>
              </w:numPr>
              <w:suppressAutoHyphens/>
              <w:autoSpaceDE w:val="0"/>
              <w:jc w:val="both"/>
              <w:rPr>
                <w:sz w:val="24"/>
                <w:szCs w:val="24"/>
                <w:lang w:eastAsia="es-ES"/>
              </w:rPr>
            </w:pPr>
            <w:r w:rsidRPr="00204A39">
              <w:rPr>
                <w:rFonts w:ascii="Calibri Light" w:hAnsi="Calibri Light" w:cs="Calibri Light"/>
                <w:sz w:val="22"/>
                <w:szCs w:val="22"/>
                <w:lang w:eastAsia="es-ES"/>
              </w:rPr>
              <w:t>Factura Original.</w:t>
            </w:r>
          </w:p>
          <w:p w:rsidR="00204A39" w:rsidRPr="00204A39" w:rsidRDefault="00204A39" w:rsidP="00EC1A4E">
            <w:pPr>
              <w:numPr>
                <w:ilvl w:val="0"/>
                <w:numId w:val="51"/>
              </w:numPr>
              <w:suppressAutoHyphens/>
              <w:autoSpaceDE w:val="0"/>
              <w:jc w:val="both"/>
              <w:rPr>
                <w:rFonts w:ascii="Calibri Light" w:hAnsi="Calibri Light"/>
                <w:sz w:val="22"/>
                <w:szCs w:val="22"/>
                <w:lang w:eastAsia="es-ES"/>
              </w:rPr>
            </w:pPr>
            <w:r w:rsidRPr="00204A39">
              <w:rPr>
                <w:rFonts w:ascii="Calibri Light" w:hAnsi="Calibri Light"/>
                <w:sz w:val="22"/>
                <w:szCs w:val="22"/>
                <w:lang w:eastAsia="es-ES"/>
              </w:rPr>
              <w:t>Fotocopia simple del NIT.</w:t>
            </w:r>
          </w:p>
          <w:p w:rsidR="00204A39" w:rsidRPr="00204A39" w:rsidRDefault="00204A39" w:rsidP="00EC1A4E">
            <w:pPr>
              <w:numPr>
                <w:ilvl w:val="0"/>
                <w:numId w:val="51"/>
              </w:numPr>
              <w:suppressAutoHyphens/>
              <w:autoSpaceDE w:val="0"/>
              <w:jc w:val="both"/>
              <w:rPr>
                <w:rFonts w:ascii="Calibri Light" w:hAnsi="Calibri Light"/>
                <w:sz w:val="22"/>
                <w:szCs w:val="22"/>
                <w:lang w:eastAsia="es-ES"/>
              </w:rPr>
            </w:pPr>
            <w:r w:rsidRPr="00204A39">
              <w:rPr>
                <w:rFonts w:ascii="Calibri Light" w:hAnsi="Calibri Light"/>
                <w:sz w:val="22"/>
                <w:szCs w:val="22"/>
                <w:lang w:eastAsia="es-ES"/>
              </w:rPr>
              <w:t>Fotocopia simple del registro de beneficiarios SIGEP con cuanta de Banco Unión registrada.</w:t>
            </w:r>
          </w:p>
          <w:p w:rsidR="00204A39" w:rsidRPr="00204A39" w:rsidRDefault="00204A39" w:rsidP="00EC1A4E">
            <w:pPr>
              <w:numPr>
                <w:ilvl w:val="0"/>
                <w:numId w:val="51"/>
              </w:numPr>
              <w:suppressAutoHyphens/>
              <w:rPr>
                <w:rFonts w:ascii="Calibri Light" w:hAnsi="Calibri Light"/>
                <w:sz w:val="22"/>
                <w:szCs w:val="22"/>
                <w:lang w:eastAsia="es-ES"/>
              </w:rPr>
            </w:pPr>
            <w:r w:rsidRPr="00204A39">
              <w:rPr>
                <w:rFonts w:ascii="Calibri Light" w:hAnsi="Calibri Light"/>
                <w:sz w:val="22"/>
                <w:szCs w:val="22"/>
                <w:lang w:eastAsia="es-ES"/>
              </w:rPr>
              <w:t>Fotocopia simple del Contrato.</w:t>
            </w:r>
          </w:p>
          <w:p w:rsidR="00204A39" w:rsidRPr="00204A39" w:rsidRDefault="00204A39" w:rsidP="00204A39">
            <w:pPr>
              <w:autoSpaceDE w:val="0"/>
              <w:jc w:val="both"/>
              <w:rPr>
                <w:rFonts w:ascii="Calibri Light" w:hAnsi="Calibri Light" w:cs="Calibri Light"/>
                <w:sz w:val="22"/>
                <w:szCs w:val="22"/>
                <w:lang w:eastAsia="es-ES"/>
              </w:rPr>
            </w:pPr>
            <w:r w:rsidRPr="00204A39">
              <w:rPr>
                <w:rFonts w:ascii="Calibri Light" w:hAnsi="Calibri Light" w:cs="Calibri Light"/>
                <w:sz w:val="22"/>
                <w:szCs w:val="22"/>
                <w:lang w:eastAsia="es-BO"/>
              </w:rPr>
              <w:t xml:space="preserve">Los pagos mencionados anteriormente se realizarán </w:t>
            </w:r>
            <w:r w:rsidRPr="00204A39">
              <w:rPr>
                <w:rFonts w:ascii="Calibri Light" w:hAnsi="Calibri Light" w:cs="Calibri Light"/>
                <w:sz w:val="22"/>
                <w:szCs w:val="22"/>
                <w:lang w:eastAsia="es-ES"/>
              </w:rPr>
              <w:t>vía SIGEP</w:t>
            </w:r>
          </w:p>
          <w:p w:rsidR="00204A39" w:rsidRPr="00204A39" w:rsidRDefault="00204A39" w:rsidP="00204A39">
            <w:pPr>
              <w:autoSpaceDE w:val="0"/>
              <w:jc w:val="both"/>
              <w:rPr>
                <w:rFonts w:ascii="Calibri Light" w:hAnsi="Calibri Light" w:cs="Calibri Light"/>
                <w:sz w:val="22"/>
                <w:szCs w:val="22"/>
                <w:lang w:eastAsia="es-BO"/>
              </w:rPr>
            </w:pPr>
          </w:p>
        </w:tc>
      </w:tr>
      <w:tr w:rsidR="00204A39" w:rsidRPr="00204A39" w:rsidTr="00204A39">
        <w:trPr>
          <w:gridBefore w:val="1"/>
          <w:wBefore w:w="42" w:type="dxa"/>
          <w:trHeight w:val="422"/>
        </w:trPr>
        <w:tc>
          <w:tcPr>
            <w:tcW w:w="9598"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lang w:eastAsia="es-ES"/>
              </w:rPr>
              <w:lastRenderedPageBreak/>
              <w:t>MULTAS</w:t>
            </w:r>
          </w:p>
        </w:tc>
      </w:tr>
      <w:tr w:rsidR="00204A39" w:rsidRPr="00204A39" w:rsidTr="00204A39">
        <w:trPr>
          <w:gridBefore w:val="1"/>
          <w:wBefore w:w="42" w:type="dxa"/>
          <w:trHeight w:val="555"/>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snapToGrid w:val="0"/>
              <w:jc w:val="both"/>
              <w:rPr>
                <w:rFonts w:ascii="Calibri Light" w:hAnsi="Calibri Light" w:cs="Calibri Light"/>
                <w:sz w:val="22"/>
                <w:szCs w:val="22"/>
                <w:lang w:val="es-BO" w:eastAsia="es-BO"/>
              </w:rPr>
            </w:pPr>
          </w:p>
          <w:p w:rsidR="00204A39" w:rsidRPr="00204A39" w:rsidRDefault="00204A39" w:rsidP="00204A39">
            <w:pPr>
              <w:autoSpaceDE w:val="0"/>
              <w:jc w:val="both"/>
              <w:rPr>
                <w:rFonts w:ascii="Calibri Light" w:hAnsi="Calibri Light" w:cs="Calibri Light"/>
                <w:sz w:val="22"/>
                <w:szCs w:val="22"/>
                <w:lang w:val="es-BO" w:eastAsia="es-BO"/>
              </w:rPr>
            </w:pPr>
            <w:r w:rsidRPr="00204A39">
              <w:rPr>
                <w:rFonts w:ascii="Calibri Light" w:hAnsi="Calibri Light" w:cs="Calibri Light"/>
                <w:sz w:val="22"/>
                <w:szCs w:val="22"/>
                <w:lang w:val="es-BO" w:eastAsia="es-BO"/>
              </w:rPr>
              <w:t xml:space="preserve">En caso de incumplimiento en el plazo de entrega, se aplicará una multa equivalente al uno por ciento (1%) del monto total del Contrato por cada día calendario de retraso, hasta un máximo del veinte por ciento (20%) del monto total del contrato en cuyo caso la adquisición quedará sin efecto y se procederá con la resolución del contrato. Yacimientos Petrolíferos Fiscales Bolivianos se reserva el derecho </w:t>
            </w:r>
            <w:proofErr w:type="gramStart"/>
            <w:r w:rsidRPr="00204A39">
              <w:rPr>
                <w:rFonts w:ascii="Calibri Light" w:hAnsi="Calibri Light" w:cs="Calibri Light"/>
                <w:sz w:val="22"/>
                <w:szCs w:val="22"/>
                <w:lang w:val="es-BO" w:eastAsia="es-BO"/>
              </w:rPr>
              <w:t>de  iniciar</w:t>
            </w:r>
            <w:proofErr w:type="gramEnd"/>
            <w:r w:rsidRPr="00204A39">
              <w:rPr>
                <w:rFonts w:ascii="Calibri Light" w:hAnsi="Calibri Light" w:cs="Calibri Light"/>
                <w:sz w:val="22"/>
                <w:szCs w:val="22"/>
                <w:lang w:val="es-BO" w:eastAsia="es-BO"/>
              </w:rPr>
              <w:t xml:space="preserve"> las acciones legales y administrativas que correspondan.</w:t>
            </w: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lang w:eastAsia="es-ES"/>
              </w:rPr>
              <w:t>FACTURACIÓN.</w:t>
            </w: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jc w:val="both"/>
              <w:rPr>
                <w:sz w:val="24"/>
                <w:szCs w:val="24"/>
                <w:lang w:eastAsia="es-ES"/>
              </w:rPr>
            </w:pPr>
            <w:r w:rsidRPr="00204A39">
              <w:rPr>
                <w:rFonts w:ascii="Calibri Light" w:hAnsi="Calibri Light" w:cs="Calibri Light"/>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204A39" w:rsidRPr="00204A39" w:rsidRDefault="00204A39" w:rsidP="00204A39">
            <w:pPr>
              <w:jc w:val="both"/>
              <w:rPr>
                <w:sz w:val="24"/>
                <w:szCs w:val="24"/>
                <w:lang w:eastAsia="es-ES"/>
              </w:rPr>
            </w:pPr>
            <w:r w:rsidRPr="00204A39">
              <w:rPr>
                <w:rFonts w:ascii="Calibri Light" w:hAnsi="Calibri Light" w:cs="Calibri Light"/>
                <w:bCs/>
                <w:sz w:val="22"/>
                <w:szCs w:val="22"/>
                <w:lang w:eastAsia="es-ES"/>
              </w:rPr>
              <w:tab/>
            </w:r>
            <w:r w:rsidRPr="00204A39">
              <w:rPr>
                <w:rFonts w:ascii="Calibri Light" w:hAnsi="Calibri Light" w:cs="Calibri Light"/>
                <w:bCs/>
                <w:sz w:val="22"/>
                <w:szCs w:val="22"/>
                <w:lang w:eastAsia="es-ES"/>
              </w:rPr>
              <w:tab/>
            </w:r>
            <w:r w:rsidRPr="00204A39">
              <w:rPr>
                <w:rFonts w:ascii="Calibri Light" w:hAnsi="Calibri Light" w:cs="Calibri Light"/>
                <w:bCs/>
                <w:sz w:val="22"/>
                <w:szCs w:val="22"/>
                <w:lang w:eastAsia="es-ES"/>
              </w:rPr>
              <w:tab/>
            </w:r>
            <w:r w:rsidRPr="00204A39">
              <w:rPr>
                <w:rFonts w:ascii="Calibri Light" w:hAnsi="Calibri Light" w:cs="Calibri Light"/>
                <w:bCs/>
                <w:sz w:val="22"/>
                <w:szCs w:val="22"/>
                <w:lang w:eastAsia="es-ES"/>
              </w:rPr>
              <w:tab/>
            </w:r>
            <w:r w:rsidRPr="00204A39">
              <w:rPr>
                <w:rFonts w:ascii="Calibri Light" w:hAnsi="Calibri Light" w:cs="Calibri Light"/>
                <w:bCs/>
                <w:sz w:val="22"/>
                <w:szCs w:val="22"/>
                <w:lang w:eastAsia="es-ES"/>
              </w:rPr>
              <w:tab/>
            </w:r>
          </w:p>
          <w:p w:rsidR="00204A39" w:rsidRPr="00204A39" w:rsidRDefault="00204A39" w:rsidP="00204A39">
            <w:pPr>
              <w:jc w:val="both"/>
              <w:rPr>
                <w:sz w:val="24"/>
                <w:szCs w:val="24"/>
                <w:lang w:eastAsia="es-ES"/>
              </w:rPr>
            </w:pPr>
            <w:r w:rsidRPr="00204A39">
              <w:rPr>
                <w:rFonts w:ascii="Calibri Light" w:hAnsi="Calibri Light" w:cs="Calibri Light"/>
                <w:color w:val="000000"/>
                <w:sz w:val="22"/>
                <w:szCs w:val="22"/>
                <w:lang w:eastAsia="es-ES"/>
              </w:rPr>
              <w:t>La factura deberá emitirse por el precio contratado, sin deducir las multas ni otros cargos, al momento de la entrega de la totalidad de los ítems conforme lo establecido contractualmente.</w:t>
            </w:r>
          </w:p>
          <w:p w:rsidR="00204A39" w:rsidRPr="00204A39" w:rsidRDefault="00204A39" w:rsidP="00204A39">
            <w:pPr>
              <w:jc w:val="both"/>
              <w:rPr>
                <w:rFonts w:ascii="Calibri Light" w:hAnsi="Calibri Light" w:cs="Calibri Light"/>
                <w:bCs/>
                <w:sz w:val="22"/>
                <w:szCs w:val="22"/>
                <w:lang w:val="es-BO"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04A39" w:rsidRPr="00204A39" w:rsidRDefault="00204A39" w:rsidP="00204A39">
            <w:pPr>
              <w:autoSpaceDE w:val="0"/>
              <w:jc w:val="both"/>
              <w:rPr>
                <w:rFonts w:ascii="Calibri Light" w:hAnsi="Calibri Light" w:cs="Calibri Light"/>
                <w:b/>
                <w:sz w:val="22"/>
                <w:szCs w:val="22"/>
                <w:lang w:eastAsia="es-ES"/>
              </w:rPr>
            </w:pP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b/>
                <w:color w:val="000000"/>
                <w:sz w:val="22"/>
                <w:szCs w:val="22"/>
                <w:lang w:eastAsia="es-ES"/>
              </w:rPr>
              <w:t>TRIBUTOS</w:t>
            </w: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204A39" w:rsidRPr="00204A39" w:rsidRDefault="00204A39" w:rsidP="00204A39">
            <w:pPr>
              <w:autoSpaceDE w:val="0"/>
              <w:jc w:val="both"/>
              <w:rPr>
                <w:rFonts w:ascii="Calibri Light" w:hAnsi="Calibri Light" w:cs="Calibri Light"/>
                <w:b/>
                <w:sz w:val="22"/>
                <w:szCs w:val="22"/>
                <w:lang w:eastAsia="es-ES"/>
              </w:rPr>
            </w:pPr>
            <w:r w:rsidRPr="00204A39">
              <w:rPr>
                <w:rFonts w:ascii="Calibri Light" w:hAnsi="Calibri Light" w:cs="Calibri Light"/>
                <w:b/>
                <w:color w:val="000000"/>
                <w:sz w:val="22"/>
                <w:szCs w:val="22"/>
                <w:lang w:eastAsia="es-ES"/>
              </w:rPr>
              <w:t>CLAUSULA DE SEGUROS</w:t>
            </w: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jc w:val="both"/>
              <w:rPr>
                <w:rFonts w:ascii="Calibri" w:eastAsia="Calibri" w:hAnsi="Calibri" w:cs="Calibri"/>
                <w:i/>
                <w:sz w:val="22"/>
                <w:szCs w:val="22"/>
                <w:lang w:val="es-BO" w:eastAsia="es-BO"/>
              </w:rPr>
            </w:pPr>
          </w:p>
          <w:p w:rsidR="00204A39" w:rsidRPr="00204A39" w:rsidRDefault="00204A39" w:rsidP="00204A39">
            <w:pPr>
              <w:jc w:val="both"/>
              <w:rPr>
                <w:rFonts w:ascii="Calibri Light" w:hAnsi="Calibri Light" w:cs="Calibri Light"/>
                <w:color w:val="000000"/>
                <w:sz w:val="22"/>
                <w:szCs w:val="22"/>
                <w:lang w:eastAsia="zh-CN"/>
              </w:rPr>
            </w:pPr>
            <w:r w:rsidRPr="00204A39">
              <w:rPr>
                <w:rFonts w:ascii="Calibri Light" w:hAnsi="Calibri Light" w:cs="Calibri Light"/>
                <w:color w:val="000000"/>
                <w:sz w:val="22"/>
                <w:szCs w:val="22"/>
                <w:lang w:eastAsia="zh-CN"/>
              </w:rPr>
              <w:t>El adjudicado(s), deberá presentar y mantener vigente de forma ininterrumpida durante todo el periodo del contrato, la Póliza de Seguros especificada a continuación:</w:t>
            </w:r>
          </w:p>
          <w:p w:rsidR="00204A39" w:rsidRPr="00204A39" w:rsidRDefault="00204A39" w:rsidP="00EC1A4E">
            <w:pPr>
              <w:numPr>
                <w:ilvl w:val="0"/>
                <w:numId w:val="52"/>
              </w:numPr>
              <w:spacing w:before="100" w:beforeAutospacing="1" w:after="240"/>
              <w:rPr>
                <w:rFonts w:ascii="Calibri" w:hAnsi="Calibri" w:cs="Calibri"/>
                <w:color w:val="000000"/>
                <w:sz w:val="24"/>
                <w:szCs w:val="24"/>
                <w:lang w:eastAsia="es-ES"/>
              </w:rPr>
            </w:pPr>
            <w:r w:rsidRPr="00204A39">
              <w:rPr>
                <w:rFonts w:ascii="Calibri Light" w:hAnsi="Calibri Light" w:cs="Calibri Light"/>
                <w:b/>
                <w:color w:val="000000"/>
                <w:sz w:val="22"/>
                <w:szCs w:val="22"/>
                <w:lang w:eastAsia="es-ES"/>
              </w:rPr>
              <w:t>PÓLIZA DE ACCIDENTES PERSONALES.</w:t>
            </w:r>
            <w:r w:rsidRPr="00204A39">
              <w:rPr>
                <w:rFonts w:ascii="Calibri" w:hAnsi="Calibri" w:cs="Calibri"/>
                <w:i/>
                <w:color w:val="000000"/>
                <w:sz w:val="22"/>
                <w:szCs w:val="22"/>
                <w:lang w:eastAsia="es-ES"/>
              </w:rPr>
              <w:t xml:space="preserve"> </w:t>
            </w:r>
            <w:r w:rsidRPr="00204A39">
              <w:rPr>
                <w:rFonts w:ascii="Calibri" w:hAnsi="Calibri" w:cs="Calibri"/>
                <w:color w:val="000000"/>
                <w:sz w:val="24"/>
                <w:szCs w:val="24"/>
                <w:lang w:eastAsia="es-ES"/>
              </w:rPr>
              <w:br/>
            </w:r>
            <w:r w:rsidRPr="00204A39">
              <w:rPr>
                <w:rFonts w:ascii="Calibri" w:hAnsi="Calibri" w:cs="Calibri"/>
                <w:color w:val="000000"/>
                <w:sz w:val="24"/>
                <w:szCs w:val="24"/>
                <w:lang w:eastAsia="es-ES"/>
              </w:rPr>
              <w:br/>
            </w:r>
            <w:r w:rsidRPr="00204A39">
              <w:rPr>
                <w:rFonts w:ascii="Calibri Light" w:hAnsi="Calibri Light" w:cs="Calibri Light"/>
                <w:color w:val="000000"/>
                <w:sz w:val="22"/>
                <w:szCs w:val="22"/>
                <w:lang w:eastAsia="es-ES"/>
              </w:rPr>
              <w:t xml:space="preserve">El adjudicado, deberá contratar una Póliza de Seguros de Accidentes Personales </w:t>
            </w:r>
            <w:r w:rsidRPr="00204A39">
              <w:rPr>
                <w:rFonts w:ascii="Calibri Light" w:hAnsi="Calibri Light" w:cs="Calibri Light"/>
                <w:b/>
                <w:color w:val="000000"/>
                <w:sz w:val="22"/>
                <w:szCs w:val="22"/>
                <w:lang w:eastAsia="es-ES"/>
              </w:rPr>
              <w:t>(la Póliza deberá estar emitida por Entidad Aseguradora)</w:t>
            </w:r>
            <w:r w:rsidRPr="00204A39">
              <w:rPr>
                <w:rFonts w:ascii="Calibri Light" w:hAnsi="Calibri Light" w:cs="Calibri Light"/>
                <w:color w:val="000000"/>
                <w:sz w:val="22"/>
                <w:szCs w:val="22"/>
                <w:lang w:eastAsia="es-ES"/>
              </w:rPr>
              <w:t>, con cobertura para: gastos médicos, invalidez parcial permanente, invalidez total permanente y muerte accidental, por lesiones corporales sufridos como consecuencia directa e inmediata de los accidentes que ocurran en el desempeño de su trabajo.</w:t>
            </w:r>
            <w:r w:rsidRPr="00204A39">
              <w:rPr>
                <w:rFonts w:ascii="Calibri" w:hAnsi="Calibri" w:cs="Calibri"/>
                <w:i/>
                <w:color w:val="000000"/>
                <w:sz w:val="22"/>
                <w:szCs w:val="22"/>
                <w:lang w:eastAsia="es-ES"/>
              </w:rPr>
              <w:t xml:space="preserve"> </w:t>
            </w:r>
            <w:r w:rsidRPr="00204A39">
              <w:rPr>
                <w:rFonts w:ascii="Calibri" w:hAnsi="Calibri" w:cs="Calibri"/>
                <w:color w:val="000000"/>
                <w:sz w:val="24"/>
                <w:szCs w:val="24"/>
                <w:lang w:eastAsia="es-ES"/>
              </w:rPr>
              <w:br/>
            </w:r>
            <w:r w:rsidRPr="00204A39">
              <w:rPr>
                <w:rFonts w:ascii="Calibri" w:hAnsi="Calibri" w:cs="Calibri"/>
                <w:color w:val="000000"/>
                <w:sz w:val="24"/>
                <w:szCs w:val="24"/>
                <w:lang w:eastAsia="es-ES"/>
              </w:rPr>
              <w:br/>
            </w:r>
            <w:r w:rsidRPr="00204A39">
              <w:rPr>
                <w:rFonts w:ascii="Calibri Light" w:hAnsi="Calibri Light" w:cs="Calibri Light"/>
                <w:color w:val="000000"/>
                <w:sz w:val="22"/>
                <w:szCs w:val="22"/>
                <w:lang w:eastAsia="es-ES"/>
              </w:rPr>
              <w:t>En sustitución a la Póliza de Accidentes personales o certificado de seguro opcionalmente pueden presentar el certificado de aportes mensual voluntario al seguro social a corto plazo o una caja de Salud.</w:t>
            </w:r>
            <w:r w:rsidRPr="00204A39">
              <w:rPr>
                <w:rFonts w:ascii="Calibri" w:hAnsi="Calibri" w:cs="Calibri"/>
                <w:i/>
                <w:color w:val="000000"/>
                <w:sz w:val="22"/>
                <w:szCs w:val="22"/>
                <w:lang w:eastAsia="es-ES"/>
              </w:rPr>
              <w:t xml:space="preserve"> </w:t>
            </w:r>
          </w:p>
          <w:p w:rsidR="00204A39" w:rsidRPr="00204A39" w:rsidRDefault="00204A39" w:rsidP="00204A39">
            <w:pPr>
              <w:autoSpaceDE w:val="0"/>
              <w:autoSpaceDN w:val="0"/>
              <w:spacing w:before="100" w:beforeAutospacing="1" w:after="240"/>
              <w:ind w:left="502" w:hanging="360"/>
              <w:jc w:val="both"/>
              <w:rPr>
                <w:rFonts w:ascii="Calibri" w:eastAsia="Calibri" w:hAnsi="Calibri" w:cs="Calibri"/>
                <w:color w:val="000000"/>
                <w:sz w:val="24"/>
                <w:szCs w:val="24"/>
                <w:lang w:eastAsia="es-ES"/>
              </w:rPr>
            </w:pPr>
            <w:r w:rsidRPr="00204A39">
              <w:rPr>
                <w:rFonts w:ascii="Calibri" w:hAnsi="Calibri" w:cs="Calibri"/>
                <w:b/>
                <w:i/>
                <w:color w:val="000000"/>
                <w:sz w:val="22"/>
                <w:szCs w:val="22"/>
                <w:lang w:eastAsia="es-ES"/>
              </w:rPr>
              <w:t>2</w:t>
            </w:r>
            <w:r w:rsidRPr="00204A39">
              <w:rPr>
                <w:rFonts w:ascii="Calibri Light" w:hAnsi="Calibri Light" w:cs="Calibri Light"/>
                <w:b/>
                <w:color w:val="000000"/>
                <w:sz w:val="22"/>
                <w:szCs w:val="22"/>
                <w:lang w:eastAsia="es-ES"/>
              </w:rPr>
              <w:t>.       CONDICIONES ADICIONALES</w:t>
            </w:r>
          </w:p>
          <w:p w:rsidR="00204A39" w:rsidRPr="00204A39" w:rsidRDefault="00204A39" w:rsidP="00EC1A4E">
            <w:pPr>
              <w:numPr>
                <w:ilvl w:val="0"/>
                <w:numId w:val="53"/>
              </w:numPr>
              <w:autoSpaceDE w:val="0"/>
              <w:autoSpaceDN w:val="0"/>
              <w:spacing w:before="100" w:beforeAutospacing="1" w:after="100" w:afterAutospacing="1"/>
              <w:jc w:val="both"/>
              <w:rPr>
                <w:rFonts w:ascii="Calibri Light" w:hAnsi="Calibri Light" w:cs="Calibri Light"/>
                <w:color w:val="000000"/>
                <w:sz w:val="22"/>
                <w:szCs w:val="22"/>
                <w:lang w:eastAsia="es-ES"/>
              </w:rPr>
            </w:pPr>
            <w:r w:rsidRPr="00204A39">
              <w:rPr>
                <w:rFonts w:ascii="Calibri Light" w:hAnsi="Calibri Light" w:cs="Calibri Light"/>
                <w:color w:val="000000"/>
                <w:sz w:val="22"/>
                <w:szCs w:val="22"/>
                <w:lang w:eastAsia="es-ES"/>
              </w:rPr>
              <w:t xml:space="preserve">De suspenderse por cualquier razón la vigencia o coberturas de la Póliza nominada precedentemente, o bien se presente la existencia de eventos no cubiertos por la misma; el </w:t>
            </w:r>
            <w:r w:rsidRPr="00204A39">
              <w:rPr>
                <w:rFonts w:ascii="Calibri Light" w:hAnsi="Calibri Light" w:cs="Calibri Light"/>
                <w:color w:val="000000"/>
                <w:sz w:val="22"/>
                <w:szCs w:val="22"/>
                <w:lang w:eastAsia="es-ES"/>
              </w:rPr>
              <w:lastRenderedPageBreak/>
              <w:t xml:space="preserve">contratista se hace enteramente responsable frente a YPFB por todos los accidentes que puedan sufrir en el desempeño de sus funciones. </w:t>
            </w:r>
          </w:p>
          <w:p w:rsidR="00204A39" w:rsidRPr="00204A39" w:rsidRDefault="00204A39" w:rsidP="00EC1A4E">
            <w:pPr>
              <w:numPr>
                <w:ilvl w:val="0"/>
                <w:numId w:val="54"/>
              </w:numPr>
              <w:autoSpaceDE w:val="0"/>
              <w:autoSpaceDN w:val="0"/>
              <w:spacing w:before="100" w:beforeAutospacing="1" w:after="100" w:afterAutospacing="1"/>
              <w:jc w:val="both"/>
              <w:rPr>
                <w:rFonts w:ascii="Calibri" w:hAnsi="Calibri" w:cs="Calibri"/>
                <w:color w:val="000000"/>
                <w:sz w:val="24"/>
                <w:szCs w:val="24"/>
                <w:lang w:eastAsia="es-ES"/>
              </w:rPr>
            </w:pPr>
            <w:r w:rsidRPr="00204A39">
              <w:rPr>
                <w:rFonts w:ascii="Calibri Light" w:hAnsi="Calibri Light" w:cs="Calibri Light"/>
                <w:color w:val="000000"/>
                <w:sz w:val="22"/>
                <w:szCs w:val="22"/>
                <w:lang w:eastAsia="es-ES"/>
              </w:rPr>
              <w:t>El adjudicado, deberá entregar copia de la citada póliza a YPFB antes de la suscripción del contrato</w:t>
            </w:r>
            <w:r w:rsidRPr="00204A39">
              <w:rPr>
                <w:rFonts w:ascii="Calibri" w:hAnsi="Calibri" w:cs="Calibri"/>
                <w:i/>
                <w:color w:val="000000"/>
                <w:sz w:val="22"/>
                <w:szCs w:val="22"/>
                <w:lang w:eastAsia="es-ES"/>
              </w:rPr>
              <w:t>.</w:t>
            </w:r>
          </w:p>
        </w:tc>
      </w:tr>
      <w:tr w:rsidR="00204A39" w:rsidRPr="00204A39" w:rsidTr="00204A39">
        <w:trPr>
          <w:gridBefore w:val="1"/>
          <w:wBefore w:w="42" w:type="dxa"/>
          <w:trHeight w:val="408"/>
        </w:trPr>
        <w:tc>
          <w:tcPr>
            <w:tcW w:w="9598" w:type="dxa"/>
            <w:tcBorders>
              <w:top w:val="single" w:sz="4" w:space="0" w:color="000000"/>
              <w:left w:val="single" w:sz="4" w:space="0" w:color="000000"/>
              <w:bottom w:val="single" w:sz="4" w:space="0" w:color="000000"/>
              <w:right w:val="single" w:sz="4" w:space="0" w:color="000000"/>
            </w:tcBorders>
            <w:shd w:val="clear" w:color="auto" w:fill="B4C6E7"/>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lang w:eastAsia="es-ES"/>
              </w:rPr>
              <w:lastRenderedPageBreak/>
              <w:t>SEGURIDAD Y SALUD OCUPACIONAL</w:t>
            </w:r>
          </w:p>
        </w:tc>
      </w:tr>
      <w:tr w:rsidR="00204A39" w:rsidRPr="00204A39" w:rsidTr="00204A39">
        <w:trPr>
          <w:trHeight w:val="408"/>
        </w:trPr>
        <w:tc>
          <w:tcPr>
            <w:tcW w:w="9640" w:type="dxa"/>
            <w:gridSpan w:val="2"/>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eastAsia="Calibri" w:hAnsi="Calibri Light" w:cs="Calibri Light"/>
                <w:b/>
                <w:bCs/>
                <w:color w:val="000000"/>
                <w:sz w:val="22"/>
                <w:szCs w:val="22"/>
                <w:lang w:val="es-BO"/>
              </w:rPr>
              <w:t>ASPECTOS NORMATIVOS DE SEGURIDAD INDUSTRIAL Y SALUD OCUPACIONAL PARA EMPRESAS CONTRATISTAS DE YPFB</w:t>
            </w:r>
          </w:p>
          <w:p w:rsidR="00204A39" w:rsidRPr="00204A39" w:rsidRDefault="00204A39" w:rsidP="00204A39">
            <w:pPr>
              <w:autoSpaceDE w:val="0"/>
              <w:jc w:val="both"/>
              <w:rPr>
                <w:rFonts w:ascii="Calibri Light" w:eastAsia="Calibri" w:hAnsi="Calibri Light" w:cs="Calibri Light"/>
                <w:b/>
                <w:bCs/>
                <w:color w:val="000000"/>
                <w:sz w:val="22"/>
                <w:szCs w:val="22"/>
                <w:lang w:val="es-BO"/>
              </w:rPr>
            </w:pPr>
          </w:p>
          <w:p w:rsidR="00204A39" w:rsidRPr="00204A39" w:rsidRDefault="00204A39" w:rsidP="00204A39">
            <w:pPr>
              <w:autoSpaceDE w:val="0"/>
              <w:jc w:val="both"/>
              <w:rPr>
                <w:sz w:val="24"/>
                <w:szCs w:val="24"/>
                <w:lang w:eastAsia="es-ES"/>
              </w:rPr>
            </w:pPr>
            <w:r w:rsidRPr="00204A39">
              <w:rPr>
                <w:rFonts w:ascii="Calibri Light" w:eastAsia="Calibri" w:hAnsi="Calibri Light" w:cs="Calibri Light"/>
                <w:color w:val="000000"/>
                <w:sz w:val="22"/>
                <w:szCs w:val="22"/>
                <w:lang w:val="es-BO"/>
              </w:rPr>
              <w:t xml:space="preserve">El Proveedor de los </w:t>
            </w:r>
            <w:r w:rsidRPr="00204A39">
              <w:rPr>
                <w:rFonts w:ascii="Calibri Light" w:eastAsia="Calibri" w:hAnsi="Calibri Light" w:cs="Calibri Light"/>
                <w:b/>
                <w:bCs/>
                <w:color w:val="000000"/>
                <w:sz w:val="22"/>
                <w:szCs w:val="22"/>
                <w:lang w:val="es-BO"/>
              </w:rPr>
              <w:t>“BIENES”</w:t>
            </w:r>
            <w:r w:rsidRPr="00204A39">
              <w:rPr>
                <w:rFonts w:ascii="Calibri Light" w:eastAsia="Calibri" w:hAnsi="Calibri Light" w:cs="Calibri Light"/>
                <w:color w:val="000000"/>
                <w:sz w:val="22"/>
                <w:szCs w:val="22"/>
                <w:lang w:val="es-BO"/>
              </w:rPr>
              <w:t xml:space="preserve"> deberá cumplir con los estándares de Seguridad Industrial y Salud Ocupacional de YPFB. </w:t>
            </w:r>
          </w:p>
          <w:p w:rsidR="00204A39" w:rsidRPr="00204A39" w:rsidRDefault="00204A39" w:rsidP="00204A39">
            <w:pPr>
              <w:autoSpaceDE w:val="0"/>
              <w:jc w:val="both"/>
              <w:rPr>
                <w:sz w:val="24"/>
                <w:szCs w:val="24"/>
                <w:lang w:eastAsia="es-ES"/>
              </w:rPr>
            </w:pPr>
            <w:r w:rsidRPr="00204A39">
              <w:rPr>
                <w:rFonts w:ascii="Calibri Light" w:eastAsia="Calibri Light" w:hAnsi="Calibri Light" w:cs="Calibri Light"/>
                <w:b/>
                <w:bCs/>
                <w:color w:val="000000"/>
                <w:sz w:val="22"/>
                <w:szCs w:val="22"/>
                <w:lang w:val="es-BO"/>
              </w:rPr>
              <w:t xml:space="preserve"> </w:t>
            </w:r>
          </w:p>
          <w:p w:rsidR="00204A39" w:rsidRPr="00204A39" w:rsidRDefault="00204A39" w:rsidP="00204A39">
            <w:pPr>
              <w:autoSpaceDE w:val="0"/>
              <w:jc w:val="both"/>
              <w:rPr>
                <w:sz w:val="24"/>
                <w:szCs w:val="24"/>
                <w:lang w:eastAsia="es-ES"/>
              </w:rPr>
            </w:pPr>
            <w:r w:rsidRPr="00204A39">
              <w:rPr>
                <w:rFonts w:ascii="Calibri Light" w:eastAsia="Calibri" w:hAnsi="Calibri Light" w:cs="Calibri Light"/>
                <w:b/>
                <w:bCs/>
                <w:color w:val="000000"/>
                <w:sz w:val="22"/>
                <w:szCs w:val="22"/>
                <w:lang w:val="es-BO"/>
              </w:rPr>
              <w:t>ASPECTOS GENERALES:</w:t>
            </w:r>
            <w:r w:rsidRPr="00204A39">
              <w:rPr>
                <w:rFonts w:ascii="Calibri Light" w:eastAsia="Calibri" w:hAnsi="Calibri Light" w:cs="Calibri Light"/>
                <w:color w:val="000000"/>
                <w:sz w:val="22"/>
                <w:szCs w:val="22"/>
                <w:lang w:val="es-BO"/>
              </w:rPr>
              <w:t xml:space="preserve"> </w:t>
            </w:r>
          </w:p>
          <w:p w:rsidR="00204A39" w:rsidRPr="00204A39" w:rsidRDefault="00204A39" w:rsidP="00204A39">
            <w:pPr>
              <w:autoSpaceDE w:val="0"/>
              <w:jc w:val="both"/>
              <w:rPr>
                <w:sz w:val="24"/>
                <w:szCs w:val="24"/>
                <w:lang w:eastAsia="es-ES"/>
              </w:rPr>
            </w:pPr>
            <w:r w:rsidRPr="00204A39">
              <w:rPr>
                <w:rFonts w:ascii="Calibri Light" w:eastAsia="Calibri Light" w:hAnsi="Calibri Light" w:cs="Calibri Light"/>
                <w:color w:val="000000"/>
                <w:sz w:val="22"/>
                <w:szCs w:val="22"/>
                <w:lang w:val="es-BO"/>
              </w:rPr>
              <w:t xml:space="preserve"> </w:t>
            </w:r>
          </w:p>
          <w:p w:rsidR="00204A39" w:rsidRPr="00204A39" w:rsidRDefault="00204A39" w:rsidP="00204A39">
            <w:pPr>
              <w:autoSpaceDE w:val="0"/>
              <w:ind w:left="209"/>
              <w:jc w:val="both"/>
              <w:rPr>
                <w:sz w:val="24"/>
                <w:szCs w:val="24"/>
                <w:lang w:eastAsia="es-ES"/>
              </w:rPr>
            </w:pPr>
            <w:r w:rsidRPr="00204A39">
              <w:rPr>
                <w:rFonts w:ascii="Calibri Light" w:eastAsia="Calibri" w:hAnsi="Calibri Light" w:cs="Calibri Light"/>
                <w:color w:val="000000"/>
                <w:sz w:val="22"/>
                <w:szCs w:val="22"/>
                <w:lang w:val="es-BO"/>
              </w:rPr>
              <w:t xml:space="preserve">Para los procesos de contratación de bienes; en caso de que los mismos sean recibidos directamente en los almacenes de YPFB; no aplica una cláusula específica de SMS. </w:t>
            </w:r>
          </w:p>
          <w:p w:rsidR="00204A39" w:rsidRPr="00204A39" w:rsidRDefault="00204A39" w:rsidP="00204A39">
            <w:pPr>
              <w:autoSpaceDE w:val="0"/>
              <w:jc w:val="both"/>
              <w:rPr>
                <w:rFonts w:ascii="Calibri Light" w:eastAsia="Calibri" w:hAnsi="Calibri Light" w:cs="Calibri Light"/>
                <w:b/>
                <w:bCs/>
                <w:color w:val="000000"/>
                <w:sz w:val="22"/>
                <w:szCs w:val="22"/>
                <w:lang w:val="es-BO"/>
              </w:rPr>
            </w:pPr>
          </w:p>
          <w:p w:rsidR="00204A39" w:rsidRPr="00204A39" w:rsidRDefault="00204A39" w:rsidP="00EC1A4E">
            <w:pPr>
              <w:numPr>
                <w:ilvl w:val="0"/>
                <w:numId w:val="55"/>
              </w:numPr>
              <w:suppressAutoHyphens/>
              <w:autoSpaceDE w:val="0"/>
              <w:jc w:val="both"/>
              <w:rPr>
                <w:sz w:val="24"/>
                <w:szCs w:val="24"/>
                <w:lang w:eastAsia="es-ES"/>
              </w:rPr>
            </w:pPr>
            <w:r w:rsidRPr="00204A39">
              <w:rPr>
                <w:rFonts w:ascii="Calibri Light" w:eastAsia="Calibri" w:hAnsi="Calibri Light" w:cs="Calibri Light"/>
                <w:b/>
                <w:bCs/>
                <w:color w:val="000000"/>
                <w:sz w:val="22"/>
                <w:szCs w:val="22"/>
                <w:lang w:val="es-BO"/>
              </w:rPr>
              <w:t xml:space="preserve">RECOMENDACIONES:  </w:t>
            </w:r>
          </w:p>
          <w:p w:rsidR="00204A39" w:rsidRPr="00204A39" w:rsidRDefault="00204A39" w:rsidP="00204A39">
            <w:pPr>
              <w:autoSpaceDE w:val="0"/>
              <w:ind w:left="720"/>
              <w:jc w:val="both"/>
              <w:rPr>
                <w:rFonts w:ascii="Calibri Light" w:eastAsia="Calibri" w:hAnsi="Calibri Light" w:cs="Calibri Light"/>
                <w:sz w:val="22"/>
                <w:szCs w:val="22"/>
                <w:lang w:val="es-BO"/>
              </w:rPr>
            </w:pPr>
          </w:p>
          <w:p w:rsidR="00204A39" w:rsidRPr="00204A39" w:rsidRDefault="00204A39" w:rsidP="00204A39">
            <w:pPr>
              <w:autoSpaceDE w:val="0"/>
              <w:ind w:left="209"/>
              <w:jc w:val="both"/>
              <w:rPr>
                <w:sz w:val="24"/>
                <w:szCs w:val="24"/>
                <w:lang w:eastAsia="es-ES"/>
              </w:rPr>
            </w:pPr>
            <w:r w:rsidRPr="00204A39">
              <w:rPr>
                <w:rFonts w:ascii="Calibri Light" w:eastAsia="Calibri" w:hAnsi="Calibri Light" w:cs="Calibri Light"/>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204A39" w:rsidRPr="00204A39" w:rsidRDefault="00204A39" w:rsidP="00204A39">
            <w:pPr>
              <w:autoSpaceDE w:val="0"/>
              <w:jc w:val="both"/>
              <w:rPr>
                <w:rFonts w:ascii="Calibri Light" w:eastAsia="Calibri" w:hAnsi="Calibri Light" w:cs="Calibri Light"/>
                <w:color w:val="000000"/>
                <w:sz w:val="22"/>
                <w:szCs w:val="22"/>
                <w:lang w:val="es-BO"/>
              </w:rPr>
            </w:pPr>
          </w:p>
          <w:p w:rsidR="00204A39" w:rsidRPr="00204A39" w:rsidRDefault="00204A39" w:rsidP="00EC1A4E">
            <w:pPr>
              <w:numPr>
                <w:ilvl w:val="1"/>
                <w:numId w:val="55"/>
              </w:numPr>
              <w:suppressAutoHyphens/>
              <w:autoSpaceDE w:val="0"/>
              <w:jc w:val="both"/>
              <w:rPr>
                <w:sz w:val="24"/>
                <w:szCs w:val="24"/>
                <w:lang w:eastAsia="es-ES"/>
              </w:rPr>
            </w:pPr>
            <w:r w:rsidRPr="00204A39">
              <w:rPr>
                <w:rFonts w:ascii="Calibri Light" w:eastAsia="Calibri" w:hAnsi="Calibri Light" w:cs="Calibri Light"/>
                <w:color w:val="000000"/>
                <w:sz w:val="22"/>
                <w:szCs w:val="22"/>
                <w:lang w:val="es-BO"/>
              </w:rPr>
              <w:t xml:space="preserve">En caso de manipulación de bienes y materiales dentro de las instalaciones de YPFB; se deberán verificar las condiciones del sistema de </w:t>
            </w:r>
            <w:proofErr w:type="spellStart"/>
            <w:r w:rsidRPr="00204A39">
              <w:rPr>
                <w:rFonts w:ascii="Calibri Light" w:eastAsia="Calibri" w:hAnsi="Calibri Light" w:cs="Calibri Light"/>
                <w:color w:val="000000"/>
                <w:sz w:val="22"/>
                <w:szCs w:val="22"/>
                <w:lang w:val="es-BO"/>
              </w:rPr>
              <w:t>izaje</w:t>
            </w:r>
            <w:proofErr w:type="spellEnd"/>
            <w:r w:rsidRPr="00204A39">
              <w:rPr>
                <w:rFonts w:ascii="Calibri Light" w:eastAsia="Calibri" w:hAnsi="Calibri Light" w:cs="Calibri Light"/>
                <w:color w:val="000000"/>
                <w:sz w:val="22"/>
                <w:szCs w:val="22"/>
                <w:lang w:val="es-BO"/>
              </w:rPr>
              <w:t xml:space="preserve"> de cargas (cables, eslingas, estrobos, y otros elementos</w:t>
            </w:r>
            <w:r w:rsidRPr="00204A39">
              <w:rPr>
                <w:sz w:val="24"/>
                <w:szCs w:val="24"/>
                <w:lang w:eastAsia="es-ES"/>
              </w:rPr>
              <w:t xml:space="preserve"> </w:t>
            </w:r>
            <w:r w:rsidRPr="00204A39">
              <w:rPr>
                <w:rFonts w:ascii="Calibri Light" w:eastAsia="Calibri" w:hAnsi="Calibri Light" w:cs="Calibri Light"/>
                <w:color w:val="000000"/>
                <w:sz w:val="22"/>
                <w:szCs w:val="22"/>
                <w:lang w:val="es-BO"/>
              </w:rPr>
              <w:t>necesarios para este fin).</w:t>
            </w:r>
          </w:p>
          <w:p w:rsidR="00204A39" w:rsidRPr="00204A39" w:rsidRDefault="00204A39" w:rsidP="00204A39">
            <w:pPr>
              <w:autoSpaceDE w:val="0"/>
              <w:ind w:left="209"/>
              <w:jc w:val="both"/>
              <w:rPr>
                <w:sz w:val="24"/>
                <w:szCs w:val="24"/>
                <w:lang w:eastAsia="es-ES"/>
              </w:rPr>
            </w:pPr>
            <w:r w:rsidRPr="00204A39">
              <w:rPr>
                <w:rFonts w:ascii="Calibri Light" w:eastAsia="Calibri Light" w:hAnsi="Calibri Light" w:cs="Calibri Light"/>
                <w:color w:val="000000"/>
                <w:sz w:val="22"/>
                <w:szCs w:val="22"/>
                <w:lang w:val="es-BO"/>
              </w:rPr>
              <w:t xml:space="preserve"> </w:t>
            </w:r>
          </w:p>
          <w:p w:rsidR="00204A39" w:rsidRPr="00204A39" w:rsidRDefault="00204A39" w:rsidP="00204A39">
            <w:pPr>
              <w:autoSpaceDE w:val="0"/>
              <w:ind w:left="209"/>
              <w:jc w:val="both"/>
              <w:rPr>
                <w:sz w:val="24"/>
                <w:szCs w:val="24"/>
                <w:lang w:eastAsia="es-ES"/>
              </w:rPr>
            </w:pPr>
            <w:r w:rsidRPr="00204A39">
              <w:rPr>
                <w:rFonts w:ascii="Calibri Light" w:eastAsia="Calibri" w:hAnsi="Calibri Light" w:cs="Calibri Light"/>
                <w:b/>
                <w:bCs/>
                <w:color w:val="000000"/>
                <w:sz w:val="22"/>
                <w:szCs w:val="22"/>
                <w:lang w:val="es-BO"/>
              </w:rPr>
              <w:t xml:space="preserve">1.2 </w:t>
            </w:r>
            <w:r w:rsidRPr="00204A39">
              <w:rPr>
                <w:rFonts w:ascii="Calibri Light" w:eastAsia="Calibri" w:hAnsi="Calibri Light" w:cs="Calibri Light"/>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204A39" w:rsidRPr="00204A39" w:rsidRDefault="00204A39" w:rsidP="00204A39">
            <w:pPr>
              <w:autoSpaceDE w:val="0"/>
              <w:ind w:left="209"/>
              <w:jc w:val="both"/>
              <w:rPr>
                <w:sz w:val="24"/>
                <w:szCs w:val="24"/>
                <w:lang w:eastAsia="es-ES"/>
              </w:rPr>
            </w:pPr>
            <w:r w:rsidRPr="00204A39">
              <w:rPr>
                <w:rFonts w:ascii="Calibri Light" w:eastAsia="Calibri Light" w:hAnsi="Calibri Light" w:cs="Calibri Light"/>
                <w:color w:val="000000"/>
                <w:sz w:val="22"/>
                <w:szCs w:val="22"/>
                <w:lang w:val="es-BO"/>
              </w:rPr>
              <w:t xml:space="preserve"> </w:t>
            </w:r>
          </w:p>
          <w:p w:rsidR="00204A39" w:rsidRPr="00204A39" w:rsidRDefault="00204A39" w:rsidP="00204A39">
            <w:pPr>
              <w:autoSpaceDE w:val="0"/>
              <w:ind w:left="209"/>
              <w:jc w:val="both"/>
              <w:rPr>
                <w:sz w:val="24"/>
                <w:szCs w:val="24"/>
                <w:lang w:eastAsia="es-ES"/>
              </w:rPr>
            </w:pPr>
            <w:r w:rsidRPr="00204A39">
              <w:rPr>
                <w:rFonts w:ascii="Calibri Light" w:eastAsia="Calibri" w:hAnsi="Calibri Light" w:cs="Calibri Light"/>
                <w:b/>
                <w:bCs/>
                <w:color w:val="000000"/>
                <w:sz w:val="22"/>
                <w:szCs w:val="22"/>
                <w:lang w:val="es-BO"/>
              </w:rPr>
              <w:t xml:space="preserve">1.3 </w:t>
            </w:r>
            <w:r w:rsidRPr="00204A39">
              <w:rPr>
                <w:rFonts w:ascii="Calibri Light" w:eastAsia="Calibri" w:hAnsi="Calibri Light" w:cs="Calibri Light"/>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204A39" w:rsidRPr="00204A39" w:rsidRDefault="00204A39" w:rsidP="00204A39">
            <w:pPr>
              <w:autoSpaceDE w:val="0"/>
              <w:ind w:left="209"/>
              <w:jc w:val="both"/>
              <w:rPr>
                <w:rFonts w:ascii="Calibri Light" w:hAnsi="Calibri Light" w:cs="Calibri Light"/>
                <w:sz w:val="22"/>
                <w:szCs w:val="22"/>
                <w:lang w:val="es-BO" w:eastAsia="es-ES"/>
              </w:rPr>
            </w:pPr>
          </w:p>
          <w:p w:rsidR="00204A39" w:rsidRPr="00204A39" w:rsidRDefault="00204A39" w:rsidP="00204A39">
            <w:pPr>
              <w:jc w:val="both"/>
              <w:rPr>
                <w:sz w:val="24"/>
                <w:szCs w:val="24"/>
                <w:lang w:eastAsia="es-ES"/>
              </w:rPr>
            </w:pPr>
            <w:r w:rsidRPr="00204A39">
              <w:rPr>
                <w:rFonts w:ascii="Calibri Light" w:hAnsi="Calibri Light" w:cs="Calibri Light"/>
                <w:sz w:val="22"/>
                <w:szCs w:val="22"/>
                <w:lang w:eastAsia="es-ES"/>
              </w:rPr>
              <w:t xml:space="preserve">Entre los requisitos mínimos que la empresa contratista deberá cumplir para la habilitación de su personal </w:t>
            </w:r>
            <w:r w:rsidRPr="00204A39">
              <w:rPr>
                <w:rFonts w:ascii="Calibri Light" w:hAnsi="Calibri Light" w:cs="Calibri Light"/>
                <w:b/>
                <w:sz w:val="22"/>
                <w:szCs w:val="22"/>
                <w:lang w:eastAsia="es-ES"/>
              </w:rPr>
              <w:t>para ingreso a las Estaciones Satelitales de Regasificación</w:t>
            </w:r>
            <w:r w:rsidRPr="00204A39">
              <w:rPr>
                <w:rFonts w:ascii="Calibri Light" w:hAnsi="Calibri Light" w:cs="Calibri Light"/>
                <w:sz w:val="22"/>
                <w:szCs w:val="22"/>
                <w:lang w:eastAsia="es-ES"/>
              </w:rPr>
              <w:t>, los cuales son</w:t>
            </w:r>
            <w:r w:rsidRPr="00204A39">
              <w:rPr>
                <w:rFonts w:ascii="Calibri Light" w:hAnsi="Calibri Light" w:cs="Calibri Light"/>
                <w:sz w:val="22"/>
                <w:szCs w:val="22"/>
                <w:lang w:eastAsia="es-BO"/>
              </w:rPr>
              <w:t>:</w:t>
            </w:r>
          </w:p>
          <w:p w:rsidR="00204A39" w:rsidRPr="00204A39" w:rsidRDefault="00204A39" w:rsidP="00204A39">
            <w:pPr>
              <w:jc w:val="both"/>
              <w:rPr>
                <w:rFonts w:ascii="Calibri Light" w:hAnsi="Calibri Light" w:cs="Calibri Light"/>
                <w:sz w:val="22"/>
                <w:szCs w:val="22"/>
                <w:lang w:eastAsia="es-BO"/>
              </w:rPr>
            </w:pPr>
          </w:p>
          <w:p w:rsidR="00204A39" w:rsidRPr="00204A39" w:rsidRDefault="00204A39" w:rsidP="00EC1A4E">
            <w:pPr>
              <w:numPr>
                <w:ilvl w:val="0"/>
                <w:numId w:val="56"/>
              </w:numPr>
              <w:suppressAutoHyphens/>
              <w:autoSpaceDE w:val="0"/>
              <w:ind w:left="567"/>
              <w:jc w:val="both"/>
              <w:rPr>
                <w:sz w:val="24"/>
                <w:szCs w:val="24"/>
                <w:lang w:eastAsia="es-ES"/>
              </w:rPr>
            </w:pPr>
            <w:r w:rsidRPr="00204A39">
              <w:rPr>
                <w:rFonts w:ascii="Calibri Light" w:hAnsi="Calibri Light" w:cs="Calibri Light"/>
                <w:sz w:val="22"/>
                <w:szCs w:val="22"/>
                <w:lang w:eastAsia="es-BO"/>
              </w:rPr>
              <w:t>Ropa de trabajo (pantalón jean y camisa manga larga, mínimamente 80% algodón), casco de seguridad, botas de seguridad, gafas de seguridad y protector auditivo.</w:t>
            </w:r>
          </w:p>
          <w:p w:rsidR="00204A39" w:rsidRPr="00204A39" w:rsidRDefault="00204A39" w:rsidP="00EC1A4E">
            <w:pPr>
              <w:numPr>
                <w:ilvl w:val="0"/>
                <w:numId w:val="56"/>
              </w:numPr>
              <w:suppressAutoHyphens/>
              <w:autoSpaceDE w:val="0"/>
              <w:ind w:left="567"/>
              <w:jc w:val="both"/>
              <w:rPr>
                <w:sz w:val="24"/>
                <w:szCs w:val="24"/>
                <w:lang w:eastAsia="es-ES"/>
              </w:rPr>
            </w:pPr>
            <w:r w:rsidRPr="00204A39">
              <w:rPr>
                <w:rFonts w:ascii="Calibri Light" w:hAnsi="Calibri Light" w:cs="Calibri Light"/>
                <w:sz w:val="22"/>
                <w:szCs w:val="22"/>
                <w:lang w:eastAsia="es-BO"/>
              </w:rPr>
              <w:t>Seguro de vida y Seguro contra accidentes personales.</w:t>
            </w:r>
          </w:p>
          <w:p w:rsidR="00204A39" w:rsidRPr="00204A39" w:rsidRDefault="00204A39" w:rsidP="00EC1A4E">
            <w:pPr>
              <w:numPr>
                <w:ilvl w:val="0"/>
                <w:numId w:val="56"/>
              </w:numPr>
              <w:suppressAutoHyphens/>
              <w:ind w:left="567"/>
              <w:rPr>
                <w:sz w:val="24"/>
                <w:szCs w:val="24"/>
                <w:lang w:eastAsia="es-ES"/>
              </w:rPr>
            </w:pPr>
            <w:r w:rsidRPr="00204A39">
              <w:rPr>
                <w:rFonts w:ascii="Calibri Light" w:hAnsi="Calibri Light" w:cs="Calibri Light"/>
                <w:sz w:val="22"/>
                <w:szCs w:val="22"/>
                <w:lang w:eastAsia="es-BO"/>
              </w:rPr>
              <w:t>Vacunas vigentes.</w:t>
            </w:r>
          </w:p>
          <w:p w:rsidR="00204A39" w:rsidRPr="00204A39" w:rsidRDefault="00204A39" w:rsidP="00204A39">
            <w:pPr>
              <w:autoSpaceDE w:val="0"/>
              <w:jc w:val="both"/>
              <w:rPr>
                <w:rFonts w:ascii="Calibri Light" w:hAnsi="Calibri Light" w:cs="Calibri Light"/>
                <w:b/>
                <w:sz w:val="22"/>
                <w:szCs w:val="22"/>
                <w:lang w:eastAsia="es-ES"/>
              </w:rPr>
            </w:pPr>
          </w:p>
          <w:tbl>
            <w:tblPr>
              <w:tblW w:w="0" w:type="auto"/>
              <w:tblInd w:w="532" w:type="dxa"/>
              <w:tblLayout w:type="fixed"/>
              <w:tblLook w:val="0000" w:firstRow="0" w:lastRow="0" w:firstColumn="0" w:lastColumn="0" w:noHBand="0" w:noVBand="0"/>
            </w:tblPr>
            <w:tblGrid>
              <w:gridCol w:w="3115"/>
              <w:gridCol w:w="3538"/>
            </w:tblGrid>
            <w:tr w:rsidR="00204A39" w:rsidRPr="00204A39" w:rsidTr="00204A39">
              <w:trPr>
                <w:trHeight w:val="248"/>
              </w:trPr>
              <w:tc>
                <w:tcPr>
                  <w:tcW w:w="3115"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Tétanos.</w:t>
                  </w:r>
                </w:p>
              </w:tc>
              <w:tc>
                <w:tcPr>
                  <w:tcW w:w="3538" w:type="dxa"/>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Solo para Visitas de 1 día.</w:t>
                  </w:r>
                </w:p>
              </w:tc>
            </w:tr>
            <w:tr w:rsidR="00204A39" w:rsidRPr="00204A39" w:rsidTr="00204A39">
              <w:trPr>
                <w:trHeight w:val="262"/>
              </w:trPr>
              <w:tc>
                <w:tcPr>
                  <w:tcW w:w="3115"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Fiebre Amarilla.</w:t>
                  </w:r>
                </w:p>
              </w:tc>
              <w:tc>
                <w:tcPr>
                  <w:tcW w:w="3538" w:type="dxa"/>
                  <w:vMerge w:val="restart"/>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Solo para contratistas de más de 1 día.</w:t>
                  </w:r>
                </w:p>
              </w:tc>
            </w:tr>
            <w:tr w:rsidR="00204A39" w:rsidRPr="00204A39" w:rsidTr="00204A39">
              <w:trPr>
                <w:trHeight w:val="262"/>
              </w:trPr>
              <w:tc>
                <w:tcPr>
                  <w:tcW w:w="3115"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Hepatitis B.</w:t>
                  </w:r>
                </w:p>
              </w:tc>
              <w:tc>
                <w:tcPr>
                  <w:tcW w:w="3538" w:type="dxa"/>
                  <w:vMerge/>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snapToGrid w:val="0"/>
                    <w:rPr>
                      <w:sz w:val="24"/>
                      <w:szCs w:val="24"/>
                      <w:lang w:eastAsia="es-ES"/>
                    </w:rPr>
                  </w:pPr>
                </w:p>
              </w:tc>
            </w:tr>
            <w:tr w:rsidR="00204A39" w:rsidRPr="00204A39" w:rsidTr="00204A39">
              <w:trPr>
                <w:trHeight w:val="262"/>
              </w:trPr>
              <w:tc>
                <w:tcPr>
                  <w:tcW w:w="3115"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lastRenderedPageBreak/>
                    <w:t>Fiebre Tifoidea.</w:t>
                  </w:r>
                </w:p>
              </w:tc>
              <w:tc>
                <w:tcPr>
                  <w:tcW w:w="3538" w:type="dxa"/>
                  <w:vMerge/>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snapToGrid w:val="0"/>
                    <w:rPr>
                      <w:sz w:val="24"/>
                      <w:szCs w:val="24"/>
                      <w:lang w:eastAsia="es-ES"/>
                    </w:rPr>
                  </w:pPr>
                </w:p>
              </w:tc>
            </w:tr>
          </w:tbl>
          <w:p w:rsidR="00204A39" w:rsidRPr="00204A39" w:rsidRDefault="00204A39" w:rsidP="00204A39">
            <w:pPr>
              <w:autoSpaceDE w:val="0"/>
              <w:jc w:val="both"/>
              <w:rPr>
                <w:rFonts w:ascii="Calibri Light" w:hAnsi="Calibri Light" w:cs="Calibri Light"/>
                <w:b/>
                <w:sz w:val="22"/>
                <w:szCs w:val="22"/>
                <w:lang w:eastAsia="es-ES"/>
              </w:rPr>
            </w:pPr>
          </w:p>
          <w:p w:rsidR="00204A39" w:rsidRPr="00204A39" w:rsidRDefault="00204A39" w:rsidP="00EC1A4E">
            <w:pPr>
              <w:numPr>
                <w:ilvl w:val="0"/>
                <w:numId w:val="57"/>
              </w:numPr>
              <w:tabs>
                <w:tab w:val="left" w:pos="0"/>
                <w:tab w:val="left" w:pos="567"/>
              </w:tabs>
              <w:suppressAutoHyphens/>
              <w:ind w:left="567"/>
              <w:rPr>
                <w:sz w:val="24"/>
                <w:szCs w:val="24"/>
                <w:lang w:eastAsia="es-ES"/>
              </w:rPr>
            </w:pPr>
            <w:r w:rsidRPr="00204A39">
              <w:rPr>
                <w:rFonts w:ascii="Calibri Light" w:hAnsi="Calibri Light" w:cs="Calibri Light"/>
                <w:sz w:val="22"/>
                <w:szCs w:val="22"/>
                <w:lang w:eastAsia="es-BO"/>
              </w:rPr>
              <w:t>Capacitaciones y/o cursos</w:t>
            </w:r>
          </w:p>
          <w:p w:rsidR="00204A39" w:rsidRPr="00204A39" w:rsidRDefault="00204A39" w:rsidP="00204A39">
            <w:pPr>
              <w:tabs>
                <w:tab w:val="left" w:pos="567"/>
              </w:tabs>
              <w:ind w:left="567"/>
              <w:rPr>
                <w:rFonts w:ascii="Calibri Light" w:hAnsi="Calibri Light" w:cs="Calibri Light"/>
                <w:sz w:val="22"/>
                <w:szCs w:val="22"/>
                <w:lang w:eastAsia="es-BO"/>
              </w:rPr>
            </w:pPr>
          </w:p>
          <w:tbl>
            <w:tblPr>
              <w:tblW w:w="0" w:type="auto"/>
              <w:tblInd w:w="532" w:type="dxa"/>
              <w:tblLayout w:type="fixed"/>
              <w:tblLook w:val="0000" w:firstRow="0" w:lastRow="0" w:firstColumn="0" w:lastColumn="0" w:noHBand="0" w:noVBand="0"/>
            </w:tblPr>
            <w:tblGrid>
              <w:gridCol w:w="3119"/>
              <w:gridCol w:w="3604"/>
            </w:tblGrid>
            <w:tr w:rsidR="00204A39" w:rsidRPr="00204A39" w:rsidTr="00204A39">
              <w:trPr>
                <w:trHeight w:val="248"/>
              </w:trPr>
              <w:tc>
                <w:tcPr>
                  <w:tcW w:w="3119"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Combate y control de incendios.</w:t>
                  </w:r>
                </w:p>
              </w:tc>
              <w:tc>
                <w:tcPr>
                  <w:tcW w:w="3604" w:type="dxa"/>
                  <w:vMerge w:val="restart"/>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Solo para contratistas que realicen actividades en Planta.</w:t>
                  </w:r>
                </w:p>
              </w:tc>
            </w:tr>
            <w:tr w:rsidR="00204A39" w:rsidRPr="00204A39" w:rsidTr="00204A39">
              <w:trPr>
                <w:trHeight w:val="262"/>
              </w:trPr>
              <w:tc>
                <w:tcPr>
                  <w:tcW w:w="3119"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Equipo de protección personal.</w:t>
                  </w:r>
                </w:p>
              </w:tc>
              <w:tc>
                <w:tcPr>
                  <w:tcW w:w="3604" w:type="dxa"/>
                  <w:vMerge/>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snapToGrid w:val="0"/>
                    <w:rPr>
                      <w:sz w:val="24"/>
                      <w:szCs w:val="24"/>
                      <w:lang w:eastAsia="es-ES"/>
                    </w:rPr>
                  </w:pPr>
                </w:p>
              </w:tc>
            </w:tr>
            <w:tr w:rsidR="00204A39" w:rsidRPr="00204A39" w:rsidTr="00204A39">
              <w:trPr>
                <w:trHeight w:val="262"/>
              </w:trPr>
              <w:tc>
                <w:tcPr>
                  <w:tcW w:w="3119"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Comunicación de peligros.</w:t>
                  </w:r>
                </w:p>
              </w:tc>
              <w:tc>
                <w:tcPr>
                  <w:tcW w:w="3604" w:type="dxa"/>
                  <w:vMerge/>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snapToGrid w:val="0"/>
                    <w:rPr>
                      <w:sz w:val="24"/>
                      <w:szCs w:val="24"/>
                      <w:lang w:eastAsia="es-ES"/>
                    </w:rPr>
                  </w:pPr>
                </w:p>
              </w:tc>
            </w:tr>
            <w:tr w:rsidR="00204A39" w:rsidRPr="00204A39" w:rsidTr="00204A39">
              <w:trPr>
                <w:trHeight w:val="262"/>
              </w:trPr>
              <w:tc>
                <w:tcPr>
                  <w:tcW w:w="3119" w:type="dxa"/>
                  <w:tcBorders>
                    <w:top w:val="single" w:sz="4" w:space="0" w:color="000000"/>
                    <w:left w:val="single" w:sz="4" w:space="0" w:color="000000"/>
                    <w:bottom w:val="single" w:sz="4" w:space="0" w:color="000000"/>
                  </w:tcBorders>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BO"/>
                    </w:rPr>
                    <w:t>Primeros auxilios.</w:t>
                  </w:r>
                </w:p>
              </w:tc>
              <w:tc>
                <w:tcPr>
                  <w:tcW w:w="3604" w:type="dxa"/>
                  <w:vMerge/>
                  <w:tcBorders>
                    <w:top w:val="single" w:sz="4" w:space="0" w:color="000000"/>
                    <w:left w:val="single" w:sz="4" w:space="0" w:color="000000"/>
                    <w:bottom w:val="single" w:sz="4" w:space="0" w:color="000000"/>
                    <w:right w:val="single" w:sz="4" w:space="0" w:color="000000"/>
                  </w:tcBorders>
                  <w:vAlign w:val="center"/>
                </w:tcPr>
                <w:p w:rsidR="00204A39" w:rsidRPr="00204A39" w:rsidRDefault="00204A39" w:rsidP="00204A39">
                  <w:pPr>
                    <w:snapToGrid w:val="0"/>
                    <w:rPr>
                      <w:sz w:val="24"/>
                      <w:szCs w:val="24"/>
                      <w:lang w:eastAsia="es-ES"/>
                    </w:rPr>
                  </w:pPr>
                </w:p>
              </w:tc>
            </w:tr>
          </w:tbl>
          <w:p w:rsidR="00204A39" w:rsidRPr="00204A39" w:rsidRDefault="00204A39" w:rsidP="00204A39">
            <w:pPr>
              <w:autoSpaceDE w:val="0"/>
              <w:jc w:val="both"/>
              <w:rPr>
                <w:rFonts w:ascii="Calibri Light" w:hAnsi="Calibri Light" w:cs="Calibri Light"/>
                <w:b/>
                <w:sz w:val="22"/>
                <w:szCs w:val="22"/>
                <w:lang w:eastAsia="es-ES"/>
              </w:rPr>
            </w:pPr>
          </w:p>
          <w:p w:rsidR="00204A39" w:rsidRPr="00204A39" w:rsidRDefault="00204A39" w:rsidP="00204A39">
            <w:pPr>
              <w:autoSpaceDE w:val="0"/>
              <w:jc w:val="both"/>
              <w:rPr>
                <w:sz w:val="24"/>
                <w:szCs w:val="24"/>
                <w:lang w:eastAsia="es-ES"/>
              </w:rPr>
            </w:pPr>
            <w:r w:rsidRPr="00204A39">
              <w:rPr>
                <w:rFonts w:ascii="Calibri Light" w:hAnsi="Calibri Light" w:cs="Calibri Light"/>
                <w:sz w:val="22"/>
                <w:szCs w:val="22"/>
                <w:lang w:eastAsia="es-ES"/>
              </w:rPr>
              <w:t>En caso de ser requerido el ingreso de vehículos a Planta, la empresa contratista</w:t>
            </w:r>
            <w:r w:rsidRPr="00204A39">
              <w:rPr>
                <w:rFonts w:ascii="Calibri Light" w:hAnsi="Calibri Light" w:cs="Calibri Light"/>
                <w:sz w:val="22"/>
                <w:szCs w:val="22"/>
                <w:lang w:eastAsia="es-BO"/>
              </w:rPr>
              <w:t xml:space="preserve"> deberá asegurar que el vehículo cuente con los siguientes requisitos mínimos para su habilitación previo al ingreso a Planta</w:t>
            </w:r>
            <w:r w:rsidRPr="00204A39">
              <w:rPr>
                <w:rFonts w:ascii="Calibri Light" w:hAnsi="Calibri Light" w:cs="Calibri Light"/>
                <w:sz w:val="22"/>
                <w:szCs w:val="22"/>
                <w:lang w:eastAsia="es-ES"/>
              </w:rPr>
              <w:t>:</w:t>
            </w:r>
          </w:p>
          <w:p w:rsidR="00204A39" w:rsidRPr="00204A39" w:rsidRDefault="00204A39" w:rsidP="00204A39">
            <w:pPr>
              <w:autoSpaceDE w:val="0"/>
              <w:jc w:val="both"/>
              <w:rPr>
                <w:rFonts w:ascii="Calibri Light" w:hAnsi="Calibri Light" w:cs="Calibri Light"/>
                <w:sz w:val="22"/>
                <w:szCs w:val="22"/>
                <w:lang w:eastAsia="es-ES"/>
              </w:rPr>
            </w:pP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Antigüedad no mayor a 5 años para vehículo liviano, de 10 años para camiones.</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Seguro de accidente vehicular.</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SOAT.</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Inspección técnica por empresa certificada (</w:t>
            </w:r>
            <w:proofErr w:type="spellStart"/>
            <w:r w:rsidRPr="00204A39">
              <w:rPr>
                <w:rFonts w:ascii="Calibri Light" w:hAnsi="Calibri Light" w:cs="Calibri Light"/>
                <w:sz w:val="22"/>
                <w:szCs w:val="22"/>
                <w:lang w:eastAsia="es-BO"/>
              </w:rPr>
              <w:t>Petrovisa</w:t>
            </w:r>
            <w:proofErr w:type="spellEnd"/>
            <w:r w:rsidRPr="00204A39">
              <w:rPr>
                <w:rFonts w:ascii="Calibri Light" w:hAnsi="Calibri Light" w:cs="Calibri Light"/>
                <w:sz w:val="22"/>
                <w:szCs w:val="22"/>
                <w:lang w:eastAsia="es-BO"/>
              </w:rPr>
              <w:t xml:space="preserve">, </w:t>
            </w:r>
            <w:proofErr w:type="spellStart"/>
            <w:r w:rsidRPr="00204A39">
              <w:rPr>
                <w:rFonts w:ascii="Calibri Light" w:hAnsi="Calibri Light" w:cs="Calibri Light"/>
                <w:sz w:val="22"/>
                <w:szCs w:val="22"/>
                <w:lang w:eastAsia="es-BO"/>
              </w:rPr>
              <w:t>Ibnorca</w:t>
            </w:r>
            <w:proofErr w:type="spellEnd"/>
            <w:r w:rsidRPr="00204A39">
              <w:rPr>
                <w:rFonts w:ascii="Calibri Light" w:hAnsi="Calibri Light" w:cs="Calibri Light"/>
                <w:sz w:val="22"/>
                <w:szCs w:val="22"/>
                <w:lang w:eastAsia="es-BO"/>
              </w:rPr>
              <w:t>, etc.)</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Inspección técnica vehicular realizada por la Dirección de Transito de la Policía Boliviana.</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Debe obligatoriamente estar identificado.</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Estar equipados mínimamente con 1 extintor de polvo químico seco tipo ABC de capacidad mínima de 2 Kg.</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Disponer de 2 triángulos de emergencia como mínimo.</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Los autoadhesivos, etiquetas de velocidad máxima y rosetas de inspección técnica de la policía de tránsito y SOAT deben estar en una posición de no impedir la visibilidad del conductor.</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Tener alarmas audibles de retroceso necesariamente.</w:t>
            </w:r>
          </w:p>
          <w:p w:rsidR="00204A39" w:rsidRPr="00204A39" w:rsidRDefault="00204A39" w:rsidP="00EC1A4E">
            <w:pPr>
              <w:numPr>
                <w:ilvl w:val="0"/>
                <w:numId w:val="58"/>
              </w:numPr>
              <w:suppressAutoHyphens/>
              <w:ind w:left="567"/>
              <w:rPr>
                <w:sz w:val="24"/>
                <w:szCs w:val="24"/>
                <w:lang w:eastAsia="es-ES"/>
              </w:rPr>
            </w:pPr>
            <w:r w:rsidRPr="00204A39">
              <w:rPr>
                <w:rFonts w:ascii="Calibri Light" w:hAnsi="Calibri Light" w:cs="Calibri Light"/>
                <w:sz w:val="22"/>
                <w:szCs w:val="22"/>
                <w:lang w:eastAsia="es-BO"/>
              </w:rPr>
              <w:t>Deberá contar con arresta llamas para ingresar a planta (Obligatorio).</w:t>
            </w:r>
          </w:p>
          <w:p w:rsidR="00204A39" w:rsidRPr="00204A39" w:rsidRDefault="00204A39" w:rsidP="00204A39">
            <w:pPr>
              <w:spacing w:after="13"/>
              <w:contextualSpacing/>
              <w:jc w:val="both"/>
              <w:rPr>
                <w:rFonts w:ascii="Calibri Light" w:hAnsi="Calibri Light" w:cs="Calibri Light"/>
                <w:sz w:val="22"/>
                <w:szCs w:val="22"/>
                <w:lang w:eastAsia="es-ES"/>
              </w:rPr>
            </w:pPr>
          </w:p>
          <w:p w:rsidR="00204A39" w:rsidRPr="00204A39" w:rsidRDefault="00204A39" w:rsidP="00204A39">
            <w:pPr>
              <w:spacing w:after="13"/>
              <w:contextualSpacing/>
              <w:jc w:val="both"/>
              <w:rPr>
                <w:sz w:val="24"/>
                <w:szCs w:val="24"/>
                <w:lang w:eastAsia="es-ES"/>
              </w:rPr>
            </w:pPr>
            <w:r w:rsidRPr="00204A39">
              <w:rPr>
                <w:rFonts w:ascii="Calibri Light" w:hAnsi="Calibri Light" w:cs="Calibri Light"/>
                <w:sz w:val="22"/>
                <w:szCs w:val="22"/>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204A39" w:rsidRPr="00204A39" w:rsidRDefault="00204A39" w:rsidP="00204A39">
            <w:pPr>
              <w:spacing w:after="13"/>
              <w:contextualSpacing/>
              <w:jc w:val="both"/>
              <w:rPr>
                <w:rFonts w:ascii="Calibri Light" w:hAnsi="Calibri Light" w:cs="Calibri Light"/>
                <w:sz w:val="22"/>
                <w:szCs w:val="22"/>
                <w:lang w:eastAsia="es-BO"/>
              </w:rPr>
            </w:pPr>
          </w:p>
          <w:p w:rsidR="00204A39" w:rsidRPr="00204A39" w:rsidRDefault="00204A39" w:rsidP="00204A39">
            <w:pPr>
              <w:spacing w:after="13"/>
              <w:contextualSpacing/>
              <w:jc w:val="both"/>
              <w:rPr>
                <w:sz w:val="24"/>
                <w:szCs w:val="24"/>
                <w:lang w:eastAsia="es-ES"/>
              </w:rPr>
            </w:pPr>
            <w:r w:rsidRPr="00204A39">
              <w:rPr>
                <w:rFonts w:ascii="Calibri Light" w:hAnsi="Calibri Light" w:cs="Calibri Light"/>
                <w:sz w:val="22"/>
                <w:szCs w:val="22"/>
                <w:lang w:eastAsia="es-BO"/>
              </w:rPr>
              <w:t>Además, el conductor del vehículo deberá presentar previo a su ingreso a planta:</w:t>
            </w:r>
          </w:p>
          <w:p w:rsidR="00204A39" w:rsidRPr="00204A39" w:rsidRDefault="00204A39" w:rsidP="00204A39">
            <w:pPr>
              <w:spacing w:after="13"/>
              <w:contextualSpacing/>
              <w:jc w:val="both"/>
              <w:rPr>
                <w:rFonts w:ascii="Calibri Light" w:hAnsi="Calibri Light" w:cs="Calibri Light"/>
                <w:sz w:val="22"/>
                <w:szCs w:val="22"/>
                <w:lang w:eastAsia="es-BO"/>
              </w:rPr>
            </w:pPr>
          </w:p>
          <w:p w:rsidR="00204A39" w:rsidRPr="00204A39" w:rsidRDefault="00204A39" w:rsidP="00EC1A4E">
            <w:pPr>
              <w:numPr>
                <w:ilvl w:val="0"/>
                <w:numId w:val="59"/>
              </w:numPr>
              <w:suppressAutoHyphens/>
              <w:ind w:left="567"/>
              <w:rPr>
                <w:sz w:val="24"/>
                <w:szCs w:val="24"/>
                <w:lang w:eastAsia="es-ES"/>
              </w:rPr>
            </w:pPr>
            <w:r w:rsidRPr="00204A39">
              <w:rPr>
                <w:rFonts w:ascii="Calibri Light" w:hAnsi="Calibri Light" w:cs="Calibri Light"/>
                <w:sz w:val="22"/>
                <w:szCs w:val="22"/>
                <w:lang w:eastAsia="es-BO"/>
              </w:rPr>
              <w:t>Licencia de conducir vigente de acuerdo al tipo de vehículo que utilizara el proveedor.</w:t>
            </w:r>
          </w:p>
          <w:p w:rsidR="00204A39" w:rsidRPr="00204A39" w:rsidRDefault="00204A39" w:rsidP="00204A39">
            <w:pPr>
              <w:autoSpaceDE w:val="0"/>
              <w:jc w:val="both"/>
              <w:rPr>
                <w:rFonts w:ascii="Calibri Light" w:hAnsi="Calibri Light" w:cs="Calibri Light"/>
                <w:sz w:val="22"/>
                <w:szCs w:val="22"/>
                <w:lang w:eastAsia="es-BO"/>
              </w:rPr>
            </w:pPr>
            <w:r w:rsidRPr="00204A39">
              <w:rPr>
                <w:rFonts w:ascii="Calibri Light" w:hAnsi="Calibri Light" w:cs="Calibri Light"/>
                <w:sz w:val="22"/>
                <w:szCs w:val="22"/>
                <w:lang w:eastAsia="es-BO"/>
              </w:rPr>
              <w:t>Contar con certificado de manejo defensivo vigente.</w:t>
            </w:r>
          </w:p>
          <w:p w:rsidR="00204A39" w:rsidRPr="00204A39" w:rsidRDefault="00204A39" w:rsidP="00204A39">
            <w:pPr>
              <w:autoSpaceDE w:val="0"/>
              <w:jc w:val="both"/>
              <w:rPr>
                <w:sz w:val="24"/>
                <w:szCs w:val="24"/>
                <w:lang w:eastAsia="es-ES"/>
              </w:rPr>
            </w:pPr>
          </w:p>
        </w:tc>
      </w:tr>
      <w:tr w:rsidR="00204A39" w:rsidRPr="00204A39" w:rsidTr="00204A39">
        <w:trPr>
          <w:trHeight w:val="408"/>
        </w:trPr>
        <w:tc>
          <w:tcPr>
            <w:tcW w:w="9640"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rsidR="00204A39" w:rsidRPr="00204A39" w:rsidRDefault="00204A39" w:rsidP="00204A39">
            <w:pPr>
              <w:autoSpaceDE w:val="0"/>
              <w:jc w:val="both"/>
              <w:rPr>
                <w:sz w:val="24"/>
                <w:szCs w:val="24"/>
                <w:lang w:eastAsia="es-ES"/>
              </w:rPr>
            </w:pPr>
            <w:r w:rsidRPr="00204A39">
              <w:rPr>
                <w:rFonts w:ascii="Calibri Light" w:hAnsi="Calibri Light" w:cs="Calibri Light"/>
                <w:b/>
                <w:sz w:val="22"/>
                <w:szCs w:val="22"/>
                <w:lang w:eastAsia="es-ES"/>
              </w:rPr>
              <w:lastRenderedPageBreak/>
              <w:t>GARANTÍAS FINANCIERAS</w:t>
            </w: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6"/>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04A39" w:rsidRPr="00204A39" w:rsidRDefault="00204A39" w:rsidP="00204A39">
            <w:pPr>
              <w:tabs>
                <w:tab w:val="left" w:pos="1965"/>
              </w:tabs>
              <w:jc w:val="both"/>
              <w:rPr>
                <w:rFonts w:ascii="Calibri" w:hAnsi="Calibri" w:cs="Calibri"/>
                <w:b/>
                <w:sz w:val="22"/>
                <w:szCs w:val="22"/>
                <w:lang w:eastAsia="es-ES"/>
              </w:rPr>
            </w:pPr>
            <w:r w:rsidRPr="00204A39">
              <w:rPr>
                <w:rFonts w:ascii="Calibri" w:hAnsi="Calibri" w:cs="Calibri"/>
                <w:b/>
                <w:sz w:val="22"/>
                <w:szCs w:val="22"/>
                <w:lang w:eastAsia="es-ES"/>
              </w:rPr>
              <w:t>CONDICIÓN GENERAL</w:t>
            </w: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A39" w:rsidRPr="00204A39" w:rsidRDefault="00204A39" w:rsidP="00204A39">
            <w:pPr>
              <w:jc w:val="both"/>
              <w:rPr>
                <w:rFonts w:ascii="Calibri" w:hAnsi="Calibri" w:cs="Calibri"/>
                <w:sz w:val="22"/>
                <w:szCs w:val="22"/>
                <w:lang w:eastAsia="es-ES"/>
              </w:rPr>
            </w:pPr>
          </w:p>
          <w:p w:rsidR="00204A39" w:rsidRPr="00204A39" w:rsidRDefault="00204A39" w:rsidP="00204A39">
            <w:pPr>
              <w:jc w:val="both"/>
              <w:rPr>
                <w:rFonts w:ascii="Calibri" w:hAnsi="Calibri" w:cs="Calibri"/>
                <w:sz w:val="22"/>
                <w:szCs w:val="22"/>
                <w:lang w:eastAsia="es-ES"/>
              </w:rPr>
            </w:pPr>
            <w:r w:rsidRPr="00204A39">
              <w:rPr>
                <w:rFonts w:ascii="Calibri" w:hAnsi="Calibri" w:cs="Calibri"/>
                <w:sz w:val="22"/>
                <w:szCs w:val="22"/>
                <w:lang w:eastAsia="es-ES"/>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rsidR="00204A39" w:rsidRPr="00204A39" w:rsidRDefault="00204A39" w:rsidP="00204A39">
            <w:pPr>
              <w:tabs>
                <w:tab w:val="left" w:pos="1965"/>
              </w:tabs>
              <w:jc w:val="both"/>
              <w:rPr>
                <w:rFonts w:ascii="Calibri" w:hAnsi="Calibri" w:cs="Calibri"/>
                <w:b/>
                <w:sz w:val="22"/>
                <w:szCs w:val="22"/>
                <w:lang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04A39" w:rsidRPr="00204A39" w:rsidRDefault="00204A39" w:rsidP="00204A39">
            <w:pPr>
              <w:tabs>
                <w:tab w:val="left" w:pos="1965"/>
              </w:tabs>
              <w:jc w:val="both"/>
              <w:rPr>
                <w:rFonts w:ascii="Calibri" w:hAnsi="Calibri" w:cs="Calibri"/>
                <w:b/>
                <w:bCs/>
                <w:sz w:val="22"/>
                <w:szCs w:val="22"/>
                <w:lang w:val="es-BO" w:eastAsia="es-ES"/>
              </w:rPr>
            </w:pPr>
            <w:r w:rsidRPr="00204A39">
              <w:rPr>
                <w:rFonts w:ascii="Calibri" w:hAnsi="Calibri" w:cs="Calibri"/>
                <w:b/>
                <w:bCs/>
                <w:sz w:val="22"/>
                <w:szCs w:val="22"/>
                <w:lang w:val="es-BO" w:eastAsia="es-ES"/>
              </w:rPr>
              <w:lastRenderedPageBreak/>
              <w:t>GARANTÍA DE SERIEDAD DE PROPUESTA</w:t>
            </w: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A39" w:rsidRPr="00204A39" w:rsidRDefault="00204A39" w:rsidP="00204A39">
            <w:pPr>
              <w:tabs>
                <w:tab w:val="left" w:pos="1965"/>
              </w:tabs>
              <w:jc w:val="both"/>
              <w:rPr>
                <w:rFonts w:ascii="Calibri" w:hAnsi="Calibri" w:cs="Calibri"/>
                <w:bCs/>
                <w:sz w:val="22"/>
                <w:szCs w:val="22"/>
                <w:lang w:val="es-BO" w:eastAsia="es-ES"/>
              </w:rPr>
            </w:pPr>
            <w:r w:rsidRPr="00204A39">
              <w:rPr>
                <w:rFonts w:ascii="Calibri" w:hAnsi="Calibri" w:cs="Calibri"/>
                <w:bCs/>
                <w:sz w:val="22"/>
                <w:szCs w:val="22"/>
                <w:lang w:val="es-BO" w:eastAsia="es-ES"/>
              </w:rPr>
              <w:t xml:space="preserve">A elección de la empresa proponente, ésta podrá optar por uno de los siguientes instrumentos financieros: </w:t>
            </w:r>
          </w:p>
          <w:p w:rsidR="00204A39" w:rsidRPr="00204A39" w:rsidRDefault="00204A39" w:rsidP="00EC1A4E">
            <w:pPr>
              <w:numPr>
                <w:ilvl w:val="0"/>
                <w:numId w:val="60"/>
              </w:numPr>
              <w:ind w:left="171" w:hanging="171"/>
              <w:jc w:val="both"/>
              <w:rPr>
                <w:rFonts w:ascii="Calibri" w:hAnsi="Calibri" w:cs="Calibri"/>
                <w:bCs/>
                <w:sz w:val="22"/>
                <w:szCs w:val="22"/>
                <w:lang w:val="es-BO" w:eastAsia="es-ES"/>
              </w:rPr>
            </w:pPr>
            <w:r w:rsidRPr="00204A39">
              <w:rPr>
                <w:rFonts w:ascii="Calibri" w:hAnsi="Calibri" w:cs="Calibri"/>
                <w:b/>
                <w:bCs/>
                <w:sz w:val="22"/>
                <w:szCs w:val="22"/>
                <w:lang w:val="es-BO" w:eastAsia="es-ES"/>
              </w:rPr>
              <w:t>Boleta de Garantía</w:t>
            </w:r>
            <w:r w:rsidRPr="00204A39">
              <w:rPr>
                <w:rFonts w:ascii="Calibri" w:hAnsi="Calibri" w:cs="Calibri"/>
                <w:bCs/>
                <w:sz w:val="22"/>
                <w:szCs w:val="22"/>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(150) días calendario computables a partir de la fecha de Presentación de Propuestas, por un monto equivalente de al menos Uno (1) % del valor total de la propuesta económica.</w:t>
            </w:r>
          </w:p>
          <w:p w:rsidR="00204A39" w:rsidRPr="00204A39" w:rsidRDefault="00204A39" w:rsidP="00EC1A4E">
            <w:pPr>
              <w:numPr>
                <w:ilvl w:val="0"/>
                <w:numId w:val="60"/>
              </w:numPr>
              <w:tabs>
                <w:tab w:val="left" w:pos="214"/>
              </w:tabs>
              <w:ind w:left="171" w:hanging="171"/>
              <w:jc w:val="both"/>
              <w:rPr>
                <w:rFonts w:ascii="Calibri" w:hAnsi="Calibri" w:cs="Calibri"/>
                <w:bCs/>
                <w:sz w:val="22"/>
                <w:szCs w:val="22"/>
                <w:lang w:val="es-BO" w:eastAsia="es-ES"/>
              </w:rPr>
            </w:pPr>
            <w:r w:rsidRPr="00204A39">
              <w:rPr>
                <w:rFonts w:ascii="Calibri" w:hAnsi="Calibri" w:cs="Calibri"/>
                <w:b/>
                <w:bCs/>
                <w:sz w:val="22"/>
                <w:szCs w:val="22"/>
                <w:lang w:val="es-BO" w:eastAsia="es-ES"/>
              </w:rPr>
              <w:t>Garantía a Primer Requerimiento,</w:t>
            </w:r>
            <w:r w:rsidRPr="00204A39">
              <w:rPr>
                <w:rFonts w:ascii="Calibri" w:hAnsi="Calibri" w:cs="Calibri"/>
                <w:bCs/>
                <w:sz w:val="22"/>
                <w:szCs w:val="22"/>
                <w:lang w:val="es-BO"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(150) días calendario computables a partir de la fecha de Presentación de Propuestas, por un monto equivalente de al menos Uno (1) % del valor total la propuesta económica.</w:t>
            </w:r>
          </w:p>
          <w:p w:rsidR="00204A39" w:rsidRPr="00204A39" w:rsidRDefault="00204A39" w:rsidP="00204A39">
            <w:pPr>
              <w:tabs>
                <w:tab w:val="left" w:pos="1965"/>
              </w:tabs>
              <w:jc w:val="both"/>
              <w:rPr>
                <w:rFonts w:ascii="Calibri" w:hAnsi="Calibri" w:cs="Calibri"/>
                <w:b/>
                <w:bCs/>
                <w:sz w:val="22"/>
                <w:szCs w:val="22"/>
                <w:u w:val="single"/>
                <w:lang w:val="es-BO"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04A39" w:rsidRPr="00204A39" w:rsidRDefault="00204A39" w:rsidP="00204A39">
            <w:pPr>
              <w:tabs>
                <w:tab w:val="left" w:pos="1965"/>
              </w:tabs>
              <w:jc w:val="both"/>
              <w:rPr>
                <w:rFonts w:ascii="Calibri" w:hAnsi="Calibri" w:cs="Calibri"/>
                <w:b/>
                <w:bCs/>
                <w:sz w:val="22"/>
                <w:szCs w:val="22"/>
                <w:lang w:val="es-BO" w:eastAsia="es-ES"/>
              </w:rPr>
            </w:pPr>
            <w:r w:rsidRPr="00204A39">
              <w:rPr>
                <w:rFonts w:ascii="Calibri" w:hAnsi="Calibri" w:cs="Calibri"/>
                <w:b/>
                <w:bCs/>
                <w:sz w:val="22"/>
                <w:szCs w:val="22"/>
                <w:lang w:val="es-BO" w:eastAsia="es-ES"/>
              </w:rPr>
              <w:t>GARANTÍA DE CUMPLIMIENTO DE CONTRATO</w:t>
            </w: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A39" w:rsidRPr="00204A39" w:rsidRDefault="00204A39" w:rsidP="00204A39">
            <w:pPr>
              <w:tabs>
                <w:tab w:val="left" w:pos="1965"/>
              </w:tabs>
              <w:ind w:left="171" w:hanging="171"/>
              <w:jc w:val="both"/>
              <w:rPr>
                <w:rFonts w:ascii="Calibri" w:hAnsi="Calibri" w:cs="Calibri"/>
                <w:bCs/>
                <w:sz w:val="22"/>
                <w:szCs w:val="22"/>
                <w:lang w:val="es-BO" w:eastAsia="es-ES"/>
              </w:rPr>
            </w:pPr>
            <w:r w:rsidRPr="00204A39">
              <w:rPr>
                <w:rFonts w:ascii="Calibri" w:hAnsi="Calibri" w:cs="Calibri"/>
                <w:bCs/>
                <w:sz w:val="22"/>
                <w:szCs w:val="22"/>
                <w:lang w:val="es-BO" w:eastAsia="es-ES"/>
              </w:rPr>
              <w:t>A elección de la empresa adjudicada, ésta podrá optar por uno de los siguientes instrumentos financieros:</w:t>
            </w:r>
          </w:p>
          <w:p w:rsidR="00204A39" w:rsidRPr="00204A39" w:rsidRDefault="00204A39" w:rsidP="00204A39">
            <w:pPr>
              <w:tabs>
                <w:tab w:val="left" w:pos="1965"/>
              </w:tabs>
              <w:ind w:left="171" w:hanging="171"/>
              <w:jc w:val="both"/>
              <w:rPr>
                <w:rFonts w:ascii="Calibri" w:hAnsi="Calibri" w:cs="Calibri"/>
                <w:bCs/>
                <w:sz w:val="22"/>
                <w:szCs w:val="22"/>
                <w:lang w:val="es-BO" w:eastAsia="es-ES"/>
              </w:rPr>
            </w:pPr>
            <w:r w:rsidRPr="00204A39">
              <w:rPr>
                <w:rFonts w:ascii="Calibri" w:hAnsi="Calibri" w:cs="Calibri"/>
                <w:bCs/>
                <w:sz w:val="22"/>
                <w:szCs w:val="22"/>
                <w:lang w:val="es-BO" w:eastAsia="es-ES"/>
              </w:rPr>
              <w:t>•</w:t>
            </w:r>
            <w:r w:rsidRPr="00204A39">
              <w:rPr>
                <w:rFonts w:ascii="Calibri" w:hAnsi="Calibri" w:cs="Calibri"/>
                <w:bCs/>
                <w:sz w:val="22"/>
                <w:szCs w:val="22"/>
                <w:lang w:val="es-BO" w:eastAsia="es-ES"/>
              </w:rPr>
              <w:tab/>
            </w:r>
            <w:r w:rsidRPr="00204A39">
              <w:rPr>
                <w:rFonts w:ascii="Calibri" w:hAnsi="Calibri" w:cs="Calibri"/>
                <w:b/>
                <w:bCs/>
                <w:sz w:val="22"/>
                <w:szCs w:val="22"/>
                <w:lang w:val="es-BO" w:eastAsia="es-ES"/>
              </w:rPr>
              <w:t>Boleta de Garantía</w:t>
            </w:r>
            <w:r w:rsidRPr="00204A39">
              <w:rPr>
                <w:rFonts w:ascii="Calibri" w:hAnsi="Calibri" w:cs="Calibri"/>
                <w:bCs/>
                <w:sz w:val="22"/>
                <w:szCs w:val="22"/>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días calendario adicionales a la Recepción del Bien, por un monto equivalente al 7% del valor total del contrato.</w:t>
            </w:r>
          </w:p>
          <w:p w:rsidR="00204A39" w:rsidRPr="00204A39" w:rsidRDefault="00204A39" w:rsidP="00204A39">
            <w:pPr>
              <w:tabs>
                <w:tab w:val="left" w:pos="1965"/>
              </w:tabs>
              <w:ind w:left="171" w:hanging="171"/>
              <w:jc w:val="both"/>
              <w:rPr>
                <w:rFonts w:ascii="Calibri" w:hAnsi="Calibri" w:cs="Calibri"/>
                <w:bCs/>
                <w:sz w:val="22"/>
                <w:szCs w:val="22"/>
                <w:lang w:val="es-BO" w:eastAsia="es-ES"/>
              </w:rPr>
            </w:pPr>
          </w:p>
          <w:p w:rsidR="00204A39" w:rsidRPr="00204A39" w:rsidRDefault="00204A39" w:rsidP="00204A39">
            <w:pPr>
              <w:tabs>
                <w:tab w:val="left" w:pos="1965"/>
              </w:tabs>
              <w:ind w:left="171" w:hanging="171"/>
              <w:jc w:val="both"/>
              <w:rPr>
                <w:rFonts w:ascii="Calibri" w:hAnsi="Calibri" w:cs="Calibri"/>
                <w:bCs/>
                <w:sz w:val="22"/>
                <w:szCs w:val="22"/>
                <w:lang w:val="es-BO" w:eastAsia="es-ES"/>
              </w:rPr>
            </w:pPr>
            <w:r w:rsidRPr="00204A39">
              <w:rPr>
                <w:rFonts w:ascii="Calibri" w:hAnsi="Calibri" w:cs="Calibri"/>
                <w:bCs/>
                <w:sz w:val="22"/>
                <w:szCs w:val="22"/>
                <w:lang w:val="es-BO" w:eastAsia="es-ES"/>
              </w:rPr>
              <w:t>•</w:t>
            </w:r>
            <w:r w:rsidRPr="00204A39">
              <w:rPr>
                <w:rFonts w:ascii="Calibri" w:hAnsi="Calibri" w:cs="Calibri"/>
                <w:bCs/>
                <w:sz w:val="22"/>
                <w:szCs w:val="22"/>
                <w:lang w:val="es-BO" w:eastAsia="es-ES"/>
              </w:rPr>
              <w:tab/>
            </w:r>
            <w:r w:rsidRPr="00204A39">
              <w:rPr>
                <w:rFonts w:ascii="Calibri" w:hAnsi="Calibri" w:cs="Calibri"/>
                <w:b/>
                <w:bCs/>
                <w:sz w:val="22"/>
                <w:szCs w:val="22"/>
                <w:lang w:val="es-BO" w:eastAsia="es-ES"/>
              </w:rPr>
              <w:t>Garantía a Primer Requerimiento</w:t>
            </w:r>
            <w:r w:rsidRPr="00204A39">
              <w:rPr>
                <w:rFonts w:ascii="Calibri" w:hAnsi="Calibri" w:cs="Calibri"/>
                <w:bCs/>
                <w:sz w:val="22"/>
                <w:szCs w:val="22"/>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Recepción del Bien, por un importe equivalente al 7% del valor total del contrato.</w:t>
            </w:r>
          </w:p>
          <w:p w:rsidR="00204A39" w:rsidRPr="00204A39" w:rsidRDefault="00204A39" w:rsidP="00204A39">
            <w:pPr>
              <w:tabs>
                <w:tab w:val="left" w:pos="1965"/>
              </w:tabs>
              <w:jc w:val="both"/>
              <w:rPr>
                <w:rFonts w:ascii="Calibri" w:hAnsi="Calibri" w:cs="Calibri"/>
                <w:b/>
                <w:bCs/>
                <w:sz w:val="22"/>
                <w:szCs w:val="22"/>
                <w:lang w:val="es-BO"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04A39" w:rsidRPr="00204A39" w:rsidRDefault="00204A39" w:rsidP="00204A39">
            <w:pPr>
              <w:tabs>
                <w:tab w:val="left" w:pos="1965"/>
              </w:tabs>
              <w:jc w:val="both"/>
              <w:rPr>
                <w:rFonts w:ascii="Calibri" w:hAnsi="Calibri" w:cs="Calibri"/>
                <w:bCs/>
                <w:sz w:val="22"/>
                <w:szCs w:val="22"/>
                <w:lang w:val="es-BO" w:eastAsia="es-ES"/>
              </w:rPr>
            </w:pPr>
          </w:p>
          <w:p w:rsidR="00204A39" w:rsidRPr="00204A39" w:rsidRDefault="00204A39" w:rsidP="00204A39">
            <w:pPr>
              <w:tabs>
                <w:tab w:val="left" w:pos="1965"/>
              </w:tabs>
              <w:jc w:val="both"/>
              <w:rPr>
                <w:rFonts w:ascii="Calibri" w:hAnsi="Calibri" w:cs="Calibri"/>
                <w:b/>
                <w:bCs/>
                <w:sz w:val="22"/>
                <w:szCs w:val="22"/>
                <w:lang w:val="es-BO" w:eastAsia="es-ES"/>
              </w:rPr>
            </w:pPr>
            <w:r w:rsidRPr="00204A39">
              <w:rPr>
                <w:rFonts w:ascii="Calibri" w:hAnsi="Calibri" w:cs="Calibri"/>
                <w:b/>
                <w:bCs/>
                <w:sz w:val="22"/>
                <w:szCs w:val="22"/>
                <w:lang w:val="es-BO" w:eastAsia="es-ES"/>
              </w:rPr>
              <w:t>GARANTÍA DE CORRECTA INVERSIÓN DE ANTICIPO</w:t>
            </w:r>
          </w:p>
          <w:p w:rsidR="00204A39" w:rsidRPr="00204A39" w:rsidRDefault="00204A39" w:rsidP="00204A39">
            <w:pPr>
              <w:tabs>
                <w:tab w:val="left" w:pos="1965"/>
              </w:tabs>
              <w:ind w:left="171" w:hanging="171"/>
              <w:jc w:val="both"/>
              <w:rPr>
                <w:rFonts w:ascii="Calibri" w:hAnsi="Calibri" w:cs="Calibri"/>
                <w:bCs/>
                <w:sz w:val="22"/>
                <w:szCs w:val="22"/>
                <w:lang w:val="es-BO"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A39" w:rsidRPr="00204A39" w:rsidRDefault="00204A39" w:rsidP="00204A39">
            <w:pPr>
              <w:tabs>
                <w:tab w:val="left" w:pos="1965"/>
              </w:tabs>
              <w:ind w:left="171" w:hanging="171"/>
              <w:jc w:val="both"/>
              <w:rPr>
                <w:rFonts w:ascii="Calibri" w:hAnsi="Calibri" w:cs="Calibri"/>
                <w:bCs/>
                <w:sz w:val="22"/>
                <w:szCs w:val="22"/>
                <w:lang w:val="es-BO" w:eastAsia="es-ES"/>
              </w:rPr>
            </w:pPr>
            <w:r w:rsidRPr="00204A39">
              <w:rPr>
                <w:rFonts w:ascii="Calibri" w:hAnsi="Calibri" w:cs="Calibri"/>
                <w:bCs/>
                <w:sz w:val="22"/>
                <w:szCs w:val="22"/>
                <w:lang w:val="es-BO" w:eastAsia="es-ES"/>
              </w:rPr>
              <w:t>A elección de la empresa adjudicada, ésta podrá optar por uno de los siguientes instrumentos financieros:</w:t>
            </w:r>
          </w:p>
          <w:p w:rsidR="00204A39" w:rsidRPr="00204A39" w:rsidRDefault="00204A39" w:rsidP="00204A39">
            <w:pPr>
              <w:tabs>
                <w:tab w:val="left" w:pos="1965"/>
              </w:tabs>
              <w:ind w:left="171" w:hanging="171"/>
              <w:jc w:val="both"/>
              <w:rPr>
                <w:rFonts w:ascii="Calibri" w:hAnsi="Calibri" w:cs="Calibri"/>
                <w:bCs/>
                <w:sz w:val="22"/>
                <w:szCs w:val="22"/>
                <w:lang w:val="es-BO" w:eastAsia="es-ES"/>
              </w:rPr>
            </w:pPr>
          </w:p>
          <w:p w:rsidR="00204A39" w:rsidRPr="00204A39" w:rsidRDefault="00204A39" w:rsidP="00204A39">
            <w:pPr>
              <w:tabs>
                <w:tab w:val="left" w:pos="1965"/>
              </w:tabs>
              <w:ind w:left="171" w:hanging="171"/>
              <w:jc w:val="both"/>
              <w:rPr>
                <w:rFonts w:ascii="Calibri" w:hAnsi="Calibri" w:cs="Calibri"/>
                <w:bCs/>
                <w:sz w:val="22"/>
                <w:szCs w:val="22"/>
                <w:lang w:val="es-BO" w:eastAsia="es-ES"/>
              </w:rPr>
            </w:pPr>
            <w:r w:rsidRPr="00204A39">
              <w:rPr>
                <w:rFonts w:ascii="Calibri" w:hAnsi="Calibri" w:cs="Calibri"/>
                <w:bCs/>
                <w:sz w:val="22"/>
                <w:szCs w:val="22"/>
                <w:lang w:val="es-BO" w:eastAsia="es-ES"/>
              </w:rPr>
              <w:t>•</w:t>
            </w:r>
            <w:r w:rsidRPr="00204A39">
              <w:rPr>
                <w:rFonts w:ascii="Calibri" w:hAnsi="Calibri" w:cs="Calibri"/>
                <w:bCs/>
                <w:sz w:val="22"/>
                <w:szCs w:val="22"/>
                <w:lang w:val="es-BO" w:eastAsia="es-ES"/>
              </w:rPr>
              <w:tab/>
            </w:r>
            <w:r w:rsidRPr="00204A39">
              <w:rPr>
                <w:rFonts w:ascii="Calibri" w:hAnsi="Calibri" w:cs="Calibri"/>
                <w:b/>
                <w:bCs/>
                <w:sz w:val="22"/>
                <w:szCs w:val="22"/>
                <w:lang w:val="es-BO" w:eastAsia="es-ES"/>
              </w:rPr>
              <w:t>Boleta de Garantía</w:t>
            </w:r>
            <w:r w:rsidRPr="00204A39">
              <w:rPr>
                <w:rFonts w:ascii="Calibri" w:hAnsi="Calibri" w:cs="Calibri"/>
                <w:bCs/>
                <w:sz w:val="22"/>
                <w:szCs w:val="22"/>
                <w:lang w:val="es-BO" w:eastAsia="es-ES"/>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410 días calendarios, computables a partir de la fecha de su emisión, por un monto equivalente al cien por ciento (100%) del anticipo otorgado.</w:t>
            </w:r>
          </w:p>
          <w:p w:rsidR="00204A39" w:rsidRPr="00204A39" w:rsidRDefault="00204A39" w:rsidP="00204A39">
            <w:pPr>
              <w:tabs>
                <w:tab w:val="left" w:pos="1965"/>
              </w:tabs>
              <w:ind w:left="171" w:hanging="171"/>
              <w:jc w:val="both"/>
              <w:rPr>
                <w:rFonts w:ascii="Calibri" w:hAnsi="Calibri" w:cs="Calibri"/>
                <w:bCs/>
                <w:sz w:val="22"/>
                <w:szCs w:val="22"/>
                <w:lang w:val="es-BO" w:eastAsia="es-ES"/>
              </w:rPr>
            </w:pPr>
          </w:p>
          <w:p w:rsidR="00204A39" w:rsidRPr="00204A39" w:rsidRDefault="00204A39" w:rsidP="00204A39">
            <w:pPr>
              <w:tabs>
                <w:tab w:val="left" w:pos="1965"/>
              </w:tabs>
              <w:ind w:left="171" w:hanging="171"/>
              <w:jc w:val="both"/>
              <w:rPr>
                <w:rFonts w:ascii="Calibri" w:hAnsi="Calibri" w:cs="Calibri"/>
                <w:bCs/>
                <w:sz w:val="22"/>
                <w:szCs w:val="22"/>
                <w:lang w:val="es-BO" w:eastAsia="es-ES"/>
              </w:rPr>
            </w:pPr>
            <w:r w:rsidRPr="00204A39">
              <w:rPr>
                <w:rFonts w:ascii="Calibri" w:hAnsi="Calibri" w:cs="Calibri"/>
                <w:bCs/>
                <w:sz w:val="22"/>
                <w:szCs w:val="22"/>
                <w:lang w:val="es-BO" w:eastAsia="es-ES"/>
              </w:rPr>
              <w:lastRenderedPageBreak/>
              <w:t>•</w:t>
            </w:r>
            <w:r w:rsidRPr="00204A39">
              <w:rPr>
                <w:rFonts w:ascii="Calibri" w:hAnsi="Calibri" w:cs="Calibri"/>
                <w:b/>
                <w:bCs/>
                <w:sz w:val="22"/>
                <w:szCs w:val="22"/>
                <w:lang w:val="es-BO" w:eastAsia="es-ES"/>
              </w:rPr>
              <w:tab/>
              <w:t>Garantía a Primer Requerimiento</w:t>
            </w:r>
            <w:r w:rsidRPr="00204A39">
              <w:rPr>
                <w:rFonts w:ascii="Calibri" w:hAnsi="Calibri" w:cs="Calibri"/>
                <w:bCs/>
                <w:sz w:val="22"/>
                <w:szCs w:val="22"/>
                <w:lang w:val="es-BO"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w:t>
            </w:r>
            <w:r w:rsidRPr="00204A39">
              <w:rPr>
                <w:sz w:val="24"/>
                <w:szCs w:val="24"/>
                <w:lang w:eastAsia="es-ES"/>
              </w:rPr>
              <w:t xml:space="preserve">  </w:t>
            </w:r>
            <w:r w:rsidRPr="00204A39">
              <w:rPr>
                <w:rFonts w:ascii="Calibri" w:hAnsi="Calibri" w:cs="Calibri"/>
                <w:bCs/>
                <w:sz w:val="22"/>
                <w:szCs w:val="22"/>
                <w:lang w:val="es-BO" w:eastAsia="es-ES"/>
              </w:rPr>
              <w:t>con las características expresas de renovable, irrevocable y de ejecución inmediata con vigencia 410 días calendarios, computables a partir de la fecha de su emisión, por un monto equivalente al cien por ciento (100%) del anticipo otorgado.</w:t>
            </w:r>
          </w:p>
          <w:p w:rsidR="00204A39" w:rsidRPr="00204A39" w:rsidRDefault="00204A39" w:rsidP="00204A39">
            <w:pPr>
              <w:tabs>
                <w:tab w:val="left" w:pos="1965"/>
              </w:tabs>
              <w:jc w:val="both"/>
              <w:rPr>
                <w:rFonts w:ascii="Calibri" w:hAnsi="Calibri" w:cs="Calibri"/>
                <w:bCs/>
                <w:sz w:val="22"/>
                <w:szCs w:val="22"/>
                <w:lang w:val="es-BO"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04A39" w:rsidRPr="00204A39" w:rsidRDefault="00204A39" w:rsidP="00204A39">
            <w:pPr>
              <w:tabs>
                <w:tab w:val="left" w:pos="1965"/>
              </w:tabs>
              <w:jc w:val="both"/>
              <w:rPr>
                <w:rFonts w:ascii="Calibri" w:hAnsi="Calibri" w:cs="Calibri"/>
                <w:b/>
                <w:bCs/>
                <w:sz w:val="22"/>
                <w:szCs w:val="22"/>
                <w:u w:val="single"/>
                <w:lang w:val="es-BO" w:eastAsia="es-ES"/>
              </w:rPr>
            </w:pPr>
          </w:p>
          <w:p w:rsidR="00204A39" w:rsidRPr="00204A39" w:rsidRDefault="00204A39" w:rsidP="00204A39">
            <w:pPr>
              <w:tabs>
                <w:tab w:val="left" w:pos="1965"/>
              </w:tabs>
              <w:jc w:val="both"/>
              <w:rPr>
                <w:rFonts w:ascii="Calibri" w:hAnsi="Calibri" w:cs="Calibri"/>
                <w:b/>
                <w:bCs/>
                <w:sz w:val="22"/>
                <w:szCs w:val="22"/>
                <w:lang w:val="es-BO" w:eastAsia="es-ES"/>
              </w:rPr>
            </w:pPr>
            <w:r w:rsidRPr="00204A39">
              <w:rPr>
                <w:rFonts w:ascii="Calibri" w:hAnsi="Calibri" w:cs="Calibri"/>
                <w:b/>
                <w:bCs/>
                <w:sz w:val="22"/>
                <w:szCs w:val="22"/>
                <w:lang w:val="es-BO" w:eastAsia="es-ES"/>
              </w:rPr>
              <w:t>GARANTÍA TECNICA – GARANTIA DE DEFECTOS DE FABRICACIÓN</w:t>
            </w:r>
          </w:p>
          <w:p w:rsidR="00204A39" w:rsidRPr="00204A39" w:rsidRDefault="00204A39" w:rsidP="00204A39">
            <w:pPr>
              <w:tabs>
                <w:tab w:val="left" w:pos="1965"/>
              </w:tabs>
              <w:ind w:left="171" w:hanging="171"/>
              <w:jc w:val="both"/>
              <w:rPr>
                <w:rFonts w:ascii="Calibri" w:hAnsi="Calibri" w:cs="Calibri"/>
                <w:bCs/>
                <w:sz w:val="22"/>
                <w:szCs w:val="22"/>
                <w:lang w:val="es-BO"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A39" w:rsidRPr="00204A39" w:rsidRDefault="00204A39" w:rsidP="00204A39">
            <w:pPr>
              <w:tabs>
                <w:tab w:val="left" w:pos="1965"/>
              </w:tabs>
              <w:jc w:val="both"/>
              <w:rPr>
                <w:rFonts w:ascii="Calibri" w:hAnsi="Calibri" w:cs="Calibri"/>
                <w:b/>
                <w:bCs/>
                <w:sz w:val="22"/>
                <w:szCs w:val="22"/>
                <w:u w:val="single"/>
                <w:lang w:val="es-BO" w:eastAsia="es-ES"/>
              </w:rPr>
            </w:pPr>
          </w:p>
          <w:p w:rsidR="00204A39" w:rsidRPr="00204A39" w:rsidRDefault="00204A39" w:rsidP="00204A39">
            <w:pPr>
              <w:tabs>
                <w:tab w:val="left" w:pos="1965"/>
              </w:tabs>
              <w:jc w:val="both"/>
              <w:rPr>
                <w:rFonts w:ascii="Calibri" w:hAnsi="Calibri" w:cs="Calibri"/>
                <w:bCs/>
                <w:sz w:val="22"/>
                <w:szCs w:val="22"/>
                <w:lang w:val="es-BO" w:eastAsia="es-ES"/>
              </w:rPr>
            </w:pPr>
            <w:r w:rsidRPr="00204A39">
              <w:rPr>
                <w:rFonts w:ascii="Calibri" w:hAnsi="Calibri" w:cs="Calibri"/>
                <w:bCs/>
                <w:sz w:val="22"/>
                <w:szCs w:val="22"/>
                <w:lang w:val="es-BO" w:eastAsia="es-ES"/>
              </w:rPr>
              <w:t>Alcance de la garantía: Contra defectos de fabricación. La garantía de los bienes cubre fallas o defectos atribuibles a la fabricación. En caso de que los equipos presenten fallos o defectos, la empresa proveedora deberá reemplazarlo por otro bien de las mismas características, el plazo de reposición no deberá exceder el plazo de entrega una vez efectuado el reclamo. La sustitución del bien no implicará ningún costo adicional para YPFB.</w:t>
            </w:r>
          </w:p>
          <w:p w:rsidR="00204A39" w:rsidRPr="00204A39" w:rsidRDefault="00204A39" w:rsidP="00204A39">
            <w:pPr>
              <w:tabs>
                <w:tab w:val="left" w:pos="1965"/>
              </w:tabs>
              <w:jc w:val="both"/>
              <w:rPr>
                <w:rFonts w:ascii="Calibri" w:hAnsi="Calibri" w:cs="Calibri"/>
                <w:bCs/>
                <w:sz w:val="22"/>
                <w:szCs w:val="22"/>
                <w:lang w:val="es-BO" w:eastAsia="es-ES"/>
              </w:rPr>
            </w:pPr>
          </w:p>
          <w:p w:rsidR="00204A39" w:rsidRPr="00204A39" w:rsidRDefault="00204A39" w:rsidP="00204A39">
            <w:pPr>
              <w:tabs>
                <w:tab w:val="left" w:pos="1965"/>
              </w:tabs>
              <w:jc w:val="both"/>
              <w:rPr>
                <w:rFonts w:ascii="Calibri" w:hAnsi="Calibri" w:cs="Calibri"/>
                <w:bCs/>
                <w:sz w:val="22"/>
                <w:szCs w:val="22"/>
                <w:lang w:val="es-BO" w:eastAsia="es-ES"/>
              </w:rPr>
            </w:pPr>
            <w:r w:rsidRPr="00204A39">
              <w:rPr>
                <w:rFonts w:ascii="Calibri" w:hAnsi="Calibri" w:cs="Calibri"/>
                <w:bCs/>
                <w:sz w:val="22"/>
                <w:szCs w:val="22"/>
                <w:lang w:val="es-BO" w:eastAsia="es-ES"/>
              </w:rPr>
              <w:t>Esta garantía estará en función de las condiciones y características solicitadas en el acápite Garantías Financieras del presente documento.</w:t>
            </w:r>
          </w:p>
          <w:p w:rsidR="00204A39" w:rsidRPr="00204A39" w:rsidRDefault="00204A39" w:rsidP="00204A39">
            <w:pPr>
              <w:tabs>
                <w:tab w:val="left" w:pos="1965"/>
              </w:tabs>
              <w:jc w:val="both"/>
              <w:rPr>
                <w:rFonts w:ascii="Calibri" w:hAnsi="Calibri" w:cs="Calibri"/>
                <w:bCs/>
                <w:sz w:val="22"/>
                <w:szCs w:val="22"/>
                <w:lang w:val="es-BO" w:eastAsia="es-ES"/>
              </w:rPr>
            </w:pPr>
          </w:p>
          <w:p w:rsidR="00204A39" w:rsidRPr="00204A39" w:rsidRDefault="00204A39" w:rsidP="00204A39">
            <w:pPr>
              <w:tabs>
                <w:tab w:val="left" w:pos="1965"/>
              </w:tabs>
              <w:jc w:val="both"/>
              <w:rPr>
                <w:rFonts w:ascii="Calibri" w:hAnsi="Calibri" w:cs="Calibri"/>
                <w:bCs/>
                <w:sz w:val="22"/>
                <w:szCs w:val="22"/>
                <w:lang w:val="es-BO" w:eastAsia="es-ES"/>
              </w:rPr>
            </w:pPr>
            <w:r w:rsidRPr="00204A39">
              <w:rPr>
                <w:rFonts w:ascii="Calibri" w:hAnsi="Calibri" w:cs="Calibri"/>
                <w:bCs/>
                <w:sz w:val="22"/>
                <w:szCs w:val="22"/>
                <w:lang w:val="es-BO" w:eastAsia="es-ES"/>
              </w:rPr>
              <w:t>El Proveedor, para la Entrega y Recepción de los Bienes, a su propio costo y cargo obtendrá y entregará al Contratante, una garantía Bancaria emitida a la orden de Yacimientos Petrolíferos Fiscales Bolivianos.</w:t>
            </w:r>
          </w:p>
          <w:p w:rsidR="00204A39" w:rsidRPr="00204A39" w:rsidRDefault="00204A39" w:rsidP="00204A39">
            <w:pPr>
              <w:tabs>
                <w:tab w:val="left" w:pos="1965"/>
              </w:tabs>
              <w:jc w:val="both"/>
              <w:rPr>
                <w:rFonts w:ascii="Calibri" w:hAnsi="Calibri" w:cs="Calibri"/>
                <w:bCs/>
                <w:sz w:val="22"/>
                <w:szCs w:val="22"/>
                <w:lang w:val="es-BO" w:eastAsia="es-ES"/>
              </w:rPr>
            </w:pPr>
          </w:p>
          <w:p w:rsidR="00204A39" w:rsidRPr="00204A39" w:rsidRDefault="00204A39" w:rsidP="00204A39">
            <w:pPr>
              <w:tabs>
                <w:tab w:val="left" w:pos="1965"/>
              </w:tabs>
              <w:jc w:val="both"/>
              <w:rPr>
                <w:rFonts w:ascii="Calibri" w:hAnsi="Calibri" w:cs="Calibri"/>
                <w:bCs/>
                <w:sz w:val="22"/>
                <w:szCs w:val="22"/>
                <w:lang w:val="es-BO" w:eastAsia="es-ES"/>
              </w:rPr>
            </w:pPr>
            <w:r w:rsidRPr="00204A39">
              <w:rPr>
                <w:rFonts w:ascii="Calibri" w:hAnsi="Calibri" w:cs="Calibri"/>
                <w:bCs/>
                <w:sz w:val="22"/>
                <w:szCs w:val="22"/>
                <w:lang w:val="es-BO" w:eastAsia="es-ES"/>
              </w:rPr>
              <w:t>A elección de la empresa adjudicada, ésta podrá optar por uno de los siguientes instrumentos financieros:</w:t>
            </w:r>
          </w:p>
          <w:p w:rsidR="00204A39" w:rsidRPr="00204A39" w:rsidRDefault="00204A39" w:rsidP="00204A39">
            <w:pPr>
              <w:tabs>
                <w:tab w:val="left" w:pos="1965"/>
              </w:tabs>
              <w:jc w:val="both"/>
              <w:rPr>
                <w:rFonts w:ascii="Calibri" w:hAnsi="Calibri" w:cs="Calibri"/>
                <w:bCs/>
                <w:sz w:val="22"/>
                <w:szCs w:val="22"/>
                <w:lang w:val="es-BO" w:eastAsia="es-ES"/>
              </w:rPr>
            </w:pPr>
          </w:p>
          <w:p w:rsidR="00204A39" w:rsidRPr="00204A39" w:rsidRDefault="00204A39" w:rsidP="00204A39">
            <w:pPr>
              <w:tabs>
                <w:tab w:val="left" w:pos="1965"/>
              </w:tabs>
              <w:ind w:left="142"/>
              <w:jc w:val="both"/>
              <w:rPr>
                <w:rFonts w:ascii="Calibri" w:hAnsi="Calibri" w:cs="Calibri"/>
                <w:bCs/>
                <w:sz w:val="22"/>
                <w:szCs w:val="22"/>
                <w:lang w:val="es-BO" w:eastAsia="es-ES"/>
              </w:rPr>
            </w:pPr>
            <w:r w:rsidRPr="00204A39">
              <w:rPr>
                <w:rFonts w:ascii="Calibri" w:hAnsi="Calibri" w:cs="Calibri"/>
                <w:bCs/>
                <w:sz w:val="22"/>
                <w:szCs w:val="22"/>
                <w:lang w:val="es-BO" w:eastAsia="es-ES"/>
              </w:rPr>
              <w:t>•</w:t>
            </w:r>
            <w:r w:rsidRPr="00204A39">
              <w:rPr>
                <w:rFonts w:ascii="Calibri" w:hAnsi="Calibri" w:cs="Calibri"/>
                <w:b/>
                <w:bCs/>
                <w:sz w:val="22"/>
                <w:szCs w:val="22"/>
                <w:lang w:val="es-BO" w:eastAsia="es-ES"/>
              </w:rPr>
              <w:t>Boleta de Garantía</w:t>
            </w:r>
            <w:r w:rsidRPr="00204A39">
              <w:rPr>
                <w:rFonts w:ascii="Calibri" w:hAnsi="Calibri" w:cs="Calibri"/>
                <w:bCs/>
                <w:sz w:val="22"/>
                <w:szCs w:val="22"/>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Trescientos Sesenta y Cinco (365) días calendario adicionales a partir de la Recepción del Bien por un monto equivalente al 3,5 % del valor total del contrato.</w:t>
            </w:r>
          </w:p>
          <w:p w:rsidR="00204A39" w:rsidRPr="00204A39" w:rsidRDefault="00204A39" w:rsidP="00204A39">
            <w:pPr>
              <w:tabs>
                <w:tab w:val="left" w:pos="1965"/>
              </w:tabs>
              <w:jc w:val="both"/>
              <w:rPr>
                <w:rFonts w:ascii="Calibri" w:hAnsi="Calibri" w:cs="Calibri"/>
                <w:bCs/>
                <w:sz w:val="22"/>
                <w:szCs w:val="22"/>
                <w:lang w:val="es-BO" w:eastAsia="es-ES"/>
              </w:rPr>
            </w:pPr>
          </w:p>
          <w:p w:rsidR="00204A39" w:rsidRPr="00204A39" w:rsidRDefault="00204A39" w:rsidP="00204A39">
            <w:pPr>
              <w:tabs>
                <w:tab w:val="left" w:pos="1965"/>
              </w:tabs>
              <w:ind w:left="142"/>
              <w:jc w:val="both"/>
              <w:rPr>
                <w:rFonts w:ascii="Calibri" w:hAnsi="Calibri" w:cs="Calibri"/>
                <w:bCs/>
                <w:sz w:val="22"/>
                <w:szCs w:val="22"/>
                <w:lang w:val="es-BO" w:eastAsia="es-ES"/>
              </w:rPr>
            </w:pPr>
            <w:r w:rsidRPr="00204A39">
              <w:rPr>
                <w:rFonts w:ascii="Calibri" w:hAnsi="Calibri" w:cs="Calibri"/>
                <w:bCs/>
                <w:sz w:val="22"/>
                <w:szCs w:val="22"/>
                <w:lang w:val="es-BO" w:eastAsia="es-ES"/>
              </w:rPr>
              <w:t>•</w:t>
            </w:r>
            <w:r w:rsidRPr="00204A39">
              <w:rPr>
                <w:rFonts w:ascii="Calibri" w:hAnsi="Calibri" w:cs="Calibri"/>
                <w:b/>
                <w:bCs/>
                <w:sz w:val="22"/>
                <w:szCs w:val="22"/>
                <w:lang w:val="es-BO" w:eastAsia="es-ES"/>
              </w:rPr>
              <w:t>Garantía a Primer Requerimiento</w:t>
            </w:r>
            <w:r w:rsidRPr="00204A39">
              <w:rPr>
                <w:rFonts w:ascii="Calibri" w:hAnsi="Calibri" w:cs="Calibri"/>
                <w:bCs/>
                <w:sz w:val="22"/>
                <w:szCs w:val="22"/>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Trescientos Sesenta y Cinco (365) días calendario adicionales a partir de la Recepción Definitiva por un monto equivalente al 3,5 % del valor total del contrato</w:t>
            </w:r>
          </w:p>
          <w:p w:rsidR="00204A39" w:rsidRPr="00204A39" w:rsidRDefault="00204A39" w:rsidP="00204A39">
            <w:pPr>
              <w:tabs>
                <w:tab w:val="left" w:pos="1965"/>
              </w:tabs>
              <w:jc w:val="both"/>
              <w:rPr>
                <w:rFonts w:ascii="Calibri" w:hAnsi="Calibri" w:cs="Calibri"/>
                <w:b/>
                <w:bCs/>
                <w:sz w:val="22"/>
                <w:szCs w:val="22"/>
                <w:u w:val="single"/>
                <w:lang w:val="es-BO" w:eastAsia="es-ES"/>
              </w:rPr>
            </w:pP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43"/>
        </w:trPr>
        <w:tc>
          <w:tcPr>
            <w:tcW w:w="9640"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204A39" w:rsidRPr="00D20ECC" w:rsidRDefault="00204A39" w:rsidP="00204A39">
            <w:pPr>
              <w:spacing w:line="360" w:lineRule="auto"/>
              <w:rPr>
                <w:rFonts w:asciiTheme="minorHAnsi" w:hAnsiTheme="minorHAnsi" w:cs="Calibri"/>
                <w:b/>
                <w:bCs/>
                <w:sz w:val="22"/>
                <w:szCs w:val="22"/>
                <w:lang w:val="es-BO" w:eastAsia="es-ES"/>
              </w:rPr>
            </w:pPr>
            <w:r w:rsidRPr="00D20ECC">
              <w:rPr>
                <w:rFonts w:asciiTheme="minorHAnsi" w:hAnsiTheme="minorHAnsi" w:cs="Calibri"/>
                <w:b/>
                <w:bCs/>
                <w:sz w:val="22"/>
                <w:szCs w:val="22"/>
                <w:lang w:val="es-BO" w:eastAsia="es-ES"/>
              </w:rPr>
              <w:t>INSTRUCCIONES PARA LA EMISION DE INSTRUMENTOS FINANCIEROS</w:t>
            </w:r>
          </w:p>
        </w:tc>
      </w:tr>
      <w:tr w:rsidR="00204A39" w:rsidRPr="00204A39" w:rsidTr="00204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A39" w:rsidRPr="00D20ECC" w:rsidRDefault="00204A39" w:rsidP="00204A39">
            <w:pPr>
              <w:tabs>
                <w:tab w:val="left" w:pos="1965"/>
              </w:tabs>
              <w:jc w:val="both"/>
              <w:rPr>
                <w:rFonts w:asciiTheme="minorHAnsi" w:hAnsiTheme="minorHAnsi" w:cs="Calibri"/>
                <w:b/>
                <w:bCs/>
                <w:sz w:val="22"/>
                <w:szCs w:val="22"/>
                <w:u w:val="single"/>
                <w:lang w:val="es-BO" w:eastAsia="es-ES"/>
              </w:rPr>
            </w:pPr>
          </w:p>
          <w:p w:rsidR="00204A39" w:rsidRPr="00D20ECC" w:rsidRDefault="00204A39" w:rsidP="00204A39">
            <w:pPr>
              <w:jc w:val="both"/>
              <w:rPr>
                <w:rFonts w:asciiTheme="minorHAnsi" w:hAnsiTheme="minorHAnsi" w:cs="Arial"/>
                <w:sz w:val="22"/>
                <w:szCs w:val="22"/>
                <w:lang w:eastAsia="es-ES"/>
              </w:rPr>
            </w:pPr>
            <w:r w:rsidRPr="00D20ECC">
              <w:rPr>
                <w:rFonts w:ascii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D20ECC">
              <w:rPr>
                <w:rFonts w:asciiTheme="minorHAnsi" w:hAnsiTheme="minorHAnsi" w:cs="Arial"/>
                <w:sz w:val="22"/>
                <w:szCs w:val="22"/>
                <w:u w:val="single"/>
                <w:lang w:eastAsia="es-ES"/>
              </w:rPr>
              <w:t>cumpliendo obligatoriamente</w:t>
            </w:r>
            <w:r w:rsidRPr="00D20ECC">
              <w:rPr>
                <w:rFonts w:asciiTheme="minorHAnsi" w:hAnsiTheme="minorHAnsi" w:cs="Arial"/>
                <w:sz w:val="22"/>
                <w:szCs w:val="22"/>
                <w:lang w:eastAsia="es-ES"/>
              </w:rPr>
              <w:t xml:space="preserve"> con las siguientes condiciones:</w:t>
            </w:r>
          </w:p>
          <w:p w:rsidR="00204A39" w:rsidRPr="00D20ECC" w:rsidRDefault="00204A39" w:rsidP="00204A39">
            <w:pPr>
              <w:jc w:val="both"/>
              <w:rPr>
                <w:rFonts w:asciiTheme="minorHAnsi" w:hAnsiTheme="minorHAnsi" w:cs="Arial"/>
                <w:sz w:val="22"/>
                <w:szCs w:val="22"/>
                <w:lang w:eastAsia="es-ES"/>
              </w:rPr>
            </w:pP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204A39" w:rsidRPr="00D20ECC" w:rsidTr="00204A3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04A39" w:rsidRPr="00D20ECC" w:rsidRDefault="00204A39" w:rsidP="00204A39">
                  <w:pPr>
                    <w:jc w:val="center"/>
                    <w:rPr>
                      <w:rFonts w:asciiTheme="minorHAnsi" w:hAnsiTheme="minorHAnsi" w:cs="Calibri"/>
                      <w:b/>
                      <w:bCs/>
                      <w:sz w:val="22"/>
                      <w:szCs w:val="22"/>
                      <w:lang w:eastAsia="es-ES"/>
                    </w:rPr>
                  </w:pPr>
                  <w:r w:rsidRPr="00D20ECC">
                    <w:rPr>
                      <w:rFonts w:asciiTheme="minorHAnsi" w:hAnsiTheme="minorHAnsi" w:cs="Calibri"/>
                      <w:b/>
                      <w:bCs/>
                      <w:sz w:val="22"/>
                      <w:szCs w:val="22"/>
                      <w:lang w:eastAsia="es-ES"/>
                    </w:rPr>
                    <w:lastRenderedPageBreak/>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04A39" w:rsidRPr="00D20ECC" w:rsidRDefault="00204A39" w:rsidP="00204A39">
                  <w:pPr>
                    <w:jc w:val="center"/>
                    <w:rPr>
                      <w:rFonts w:asciiTheme="minorHAnsi" w:hAnsiTheme="minorHAnsi" w:cs="Calibri"/>
                      <w:b/>
                      <w:bCs/>
                      <w:sz w:val="22"/>
                      <w:szCs w:val="22"/>
                      <w:lang w:eastAsia="es-ES"/>
                    </w:rPr>
                  </w:pPr>
                  <w:r w:rsidRPr="00D20ECC">
                    <w:rPr>
                      <w:rFonts w:asciiTheme="minorHAnsi" w:hAnsiTheme="minorHAnsi" w:cs="Calibri"/>
                      <w:b/>
                      <w:bCs/>
                      <w:sz w:val="22"/>
                      <w:szCs w:val="22"/>
                      <w:lang w:eastAsia="es-ES"/>
                    </w:rPr>
                    <w:t>INSTRUCCIÓN</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rPr>
                      <w:rFonts w:asciiTheme="minorHAnsi" w:hAnsiTheme="minorHAnsi" w:cs="Calibri"/>
                      <w:b/>
                      <w:bCs/>
                      <w:sz w:val="22"/>
                      <w:szCs w:val="22"/>
                      <w:lang w:eastAsia="es-ES"/>
                    </w:rPr>
                  </w:pPr>
                  <w:r w:rsidRPr="00D20ECC">
                    <w:rPr>
                      <w:rFonts w:asciiTheme="minorHAnsi" w:hAnsiTheme="minorHAnsi" w:cs="Calibri"/>
                      <w:b/>
                      <w:bCs/>
                      <w:sz w:val="22"/>
                      <w:szCs w:val="22"/>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i/>
                      <w:iCs/>
                      <w:sz w:val="22"/>
                      <w:szCs w:val="22"/>
                      <w:lang w:eastAsia="es-ES"/>
                    </w:rPr>
                  </w:pPr>
                  <w:r w:rsidRPr="00D20ECC">
                    <w:rPr>
                      <w:rFonts w:asciiTheme="minorHAnsi" w:hAnsiTheme="minorHAnsi" w:cs="Calibri"/>
                      <w:sz w:val="22"/>
                      <w:szCs w:val="22"/>
                      <w:lang w:eastAsia="es-ES"/>
                    </w:rPr>
                    <w:t xml:space="preserve">Se aceptará </w:t>
                  </w:r>
                  <w:r w:rsidRPr="00D20ECC">
                    <w:rPr>
                      <w:rFonts w:asciiTheme="minorHAnsi" w:hAnsiTheme="minorHAnsi" w:cs="Calibri"/>
                      <w:b/>
                      <w:sz w:val="22"/>
                      <w:szCs w:val="22"/>
                      <w:u w:val="single"/>
                      <w:lang w:eastAsia="es-ES"/>
                    </w:rPr>
                    <w:t>únicamente</w:t>
                  </w:r>
                  <w:r w:rsidRPr="00D20ECC">
                    <w:rPr>
                      <w:rFonts w:asciiTheme="minorHAnsi" w:hAnsiTheme="minorHAnsi" w:cs="Calibri"/>
                      <w:sz w:val="22"/>
                      <w:szCs w:val="22"/>
                      <w:lang w:eastAsia="es-ES"/>
                    </w:rPr>
                    <w:t xml:space="preserve"> los instrumentos detallados en el presente anexo.</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rPr>
                      <w:rFonts w:asciiTheme="minorHAnsi" w:hAnsiTheme="minorHAnsi" w:cs="Calibri"/>
                      <w:b/>
                      <w:bCs/>
                      <w:sz w:val="22"/>
                      <w:szCs w:val="22"/>
                      <w:lang w:eastAsia="es-ES"/>
                    </w:rPr>
                  </w:pPr>
                  <w:r w:rsidRPr="00D20ECC">
                    <w:rPr>
                      <w:rFonts w:asciiTheme="minorHAnsi" w:hAnsiTheme="minorHAnsi" w:cs="Calibri"/>
                      <w:b/>
                      <w:bCs/>
                      <w:sz w:val="22"/>
                      <w:szCs w:val="22"/>
                      <w:lang w:eastAsia="es-ES"/>
                    </w:rPr>
                    <w:t>OBJETO DE LA GARANTÍA</w:t>
                  </w:r>
                </w:p>
                <w:p w:rsidR="00204A39" w:rsidRPr="00D20ECC" w:rsidRDefault="00204A39" w:rsidP="00204A39">
                  <w:pPr>
                    <w:rPr>
                      <w:rFonts w:asciiTheme="minorHAnsi" w:hAnsiTheme="minorHAnsi" w:cs="Calibri"/>
                      <w:i/>
                      <w:sz w:val="22"/>
                      <w:szCs w:val="22"/>
                      <w:lang w:eastAsia="es-ES"/>
                    </w:rPr>
                  </w:pPr>
                  <w:r w:rsidRPr="00D20ECC">
                    <w:rPr>
                      <w:rFonts w:asciiTheme="minorHAnsi" w:hAnsiTheme="minorHAnsi" w:cs="Calibri"/>
                      <w:b/>
                      <w:bCs/>
                      <w:sz w:val="22"/>
                      <w:szCs w:val="22"/>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 xml:space="preserve">Debe consignar correctamente y de manera explícita, </w:t>
                  </w:r>
                  <w:r w:rsidRPr="00D20ECC">
                    <w:rPr>
                      <w:rFonts w:asciiTheme="minorHAnsi" w:hAnsiTheme="minorHAnsi" w:cs="Calibri"/>
                      <w:b/>
                      <w:sz w:val="22"/>
                      <w:szCs w:val="22"/>
                      <w:u w:val="single"/>
                      <w:lang w:eastAsia="es-ES"/>
                    </w:rPr>
                    <w:t>textual</w:t>
                  </w:r>
                  <w:r w:rsidRPr="00D20ECC">
                    <w:rPr>
                      <w:rFonts w:asciiTheme="minorHAnsi" w:hAnsiTheme="minorHAnsi" w:cs="Calibri"/>
                      <w:sz w:val="22"/>
                      <w:szCs w:val="22"/>
                      <w:lang w:eastAsia="es-ES"/>
                    </w:rPr>
                    <w:t xml:space="preserve"> y </w:t>
                  </w:r>
                  <w:r w:rsidRPr="00D20ECC">
                    <w:rPr>
                      <w:rFonts w:asciiTheme="minorHAnsi" w:hAnsiTheme="minorHAnsi" w:cs="Calibri"/>
                      <w:b/>
                      <w:sz w:val="22"/>
                      <w:szCs w:val="22"/>
                      <w:u w:val="single"/>
                      <w:lang w:eastAsia="es-ES"/>
                    </w:rPr>
                    <w:t>completa</w:t>
                  </w:r>
                  <w:r w:rsidRPr="00D20ECC">
                    <w:rPr>
                      <w:rFonts w:asciiTheme="minorHAnsi" w:hAnsiTheme="minorHAnsi" w:cs="Calibri"/>
                      <w:sz w:val="22"/>
                      <w:szCs w:val="22"/>
                      <w:lang w:eastAsia="es-ES"/>
                    </w:rPr>
                    <w:t xml:space="preserve">: </w:t>
                  </w:r>
                </w:p>
                <w:p w:rsidR="00204A39" w:rsidRPr="00D20ECC" w:rsidRDefault="00204A39" w:rsidP="00EC1A4E">
                  <w:pPr>
                    <w:numPr>
                      <w:ilvl w:val="0"/>
                      <w:numId w:val="61"/>
                    </w:numPr>
                    <w:jc w:val="both"/>
                    <w:rPr>
                      <w:rFonts w:asciiTheme="minorHAnsi" w:hAnsiTheme="minorHAnsi" w:cs="Calibri"/>
                      <w:sz w:val="22"/>
                      <w:szCs w:val="22"/>
                      <w:lang w:eastAsia="es-ES"/>
                    </w:rPr>
                  </w:pPr>
                  <w:r w:rsidRPr="00D20ECC">
                    <w:rPr>
                      <w:rFonts w:asciiTheme="minorHAnsi" w:hAnsiTheme="minorHAnsi" w:cs="Calibri"/>
                      <w:b/>
                      <w:sz w:val="22"/>
                      <w:szCs w:val="22"/>
                      <w:lang w:eastAsia="es-ES"/>
                    </w:rPr>
                    <w:t>Objeto a garantizar (“Garantía según el objeto”)</w:t>
                  </w:r>
                  <w:r w:rsidRPr="00D20ECC">
                    <w:rPr>
                      <w:rFonts w:asciiTheme="minorHAnsi" w:hAnsiTheme="minorHAnsi" w:cs="Calibri"/>
                      <w:b/>
                      <w:sz w:val="22"/>
                      <w:szCs w:val="22"/>
                      <w:vertAlign w:val="superscript"/>
                      <w:lang w:eastAsia="es-ES"/>
                    </w:rPr>
                    <w:footnoteReference w:id="1"/>
                  </w:r>
                  <w:r w:rsidRPr="00D20ECC">
                    <w:rPr>
                      <w:rFonts w:asciiTheme="minorHAnsi" w:hAnsiTheme="minorHAnsi" w:cs="Calibri"/>
                      <w:sz w:val="22"/>
                      <w:szCs w:val="22"/>
                      <w:lang w:eastAsia="es-ES"/>
                    </w:rPr>
                    <w:t xml:space="preserve"> conforme lo requerido en el presente anexo.</w:t>
                  </w:r>
                </w:p>
                <w:p w:rsidR="00204A39" w:rsidRPr="00D20ECC" w:rsidRDefault="00204A39" w:rsidP="00EC1A4E">
                  <w:pPr>
                    <w:numPr>
                      <w:ilvl w:val="0"/>
                      <w:numId w:val="61"/>
                    </w:numPr>
                    <w:jc w:val="both"/>
                    <w:rPr>
                      <w:rFonts w:asciiTheme="minorHAnsi" w:hAnsiTheme="minorHAnsi" w:cs="Calibri"/>
                      <w:b/>
                      <w:sz w:val="22"/>
                      <w:szCs w:val="22"/>
                      <w:lang w:eastAsia="es-ES"/>
                    </w:rPr>
                  </w:pPr>
                  <w:r w:rsidRPr="00D20ECC">
                    <w:rPr>
                      <w:rFonts w:asciiTheme="minorHAnsi" w:hAnsiTheme="minorHAnsi" w:cs="Calibri"/>
                      <w:b/>
                      <w:sz w:val="22"/>
                      <w:szCs w:val="22"/>
                      <w:lang w:eastAsia="es-ES"/>
                    </w:rPr>
                    <w:t xml:space="preserve">Nombre (Objeto de la Contratación) y/o código </w:t>
                  </w:r>
                  <w:r w:rsidRPr="00D20ECC">
                    <w:rPr>
                      <w:rFonts w:asciiTheme="minorHAnsi" w:hAnsiTheme="minorHAnsi" w:cs="Calibri"/>
                      <w:sz w:val="22"/>
                      <w:szCs w:val="22"/>
                      <w:lang w:eastAsia="es-ES"/>
                    </w:rPr>
                    <w:t>del proceso de contratación, conforme al registrado en la página web</w:t>
                  </w:r>
                  <w:r w:rsidRPr="00D20ECC">
                    <w:rPr>
                      <w:rFonts w:asciiTheme="minorHAnsi" w:hAnsiTheme="minorHAnsi" w:cs="Calibri"/>
                      <w:b/>
                      <w:sz w:val="22"/>
                      <w:szCs w:val="22"/>
                      <w:lang w:eastAsia="es-ES"/>
                    </w:rPr>
                    <w:t>:</w:t>
                  </w:r>
                </w:p>
                <w:p w:rsidR="00204A39" w:rsidRPr="00D20ECC" w:rsidRDefault="00204A39" w:rsidP="00204A39">
                  <w:pPr>
                    <w:ind w:left="360"/>
                    <w:jc w:val="both"/>
                    <w:rPr>
                      <w:rFonts w:asciiTheme="minorHAnsi" w:hAnsiTheme="minorHAnsi" w:cs="Calibri"/>
                      <w:b/>
                      <w:i/>
                      <w:sz w:val="22"/>
                      <w:szCs w:val="22"/>
                      <w:lang w:eastAsia="es-ES"/>
                    </w:rPr>
                  </w:pPr>
                  <w:r w:rsidRPr="00D20ECC">
                    <w:rPr>
                      <w:rFonts w:asciiTheme="minorHAnsi" w:hAnsiTheme="minorHAnsi" w:cs="Calibri"/>
                      <w:b/>
                      <w:i/>
                      <w:sz w:val="22"/>
                      <w:szCs w:val="22"/>
                      <w:lang w:eastAsia="es-ES"/>
                    </w:rPr>
                    <w:t>http://contrataciones.ypfb.gob.bo/contrataciones/publicacion</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rPr>
                      <w:rFonts w:asciiTheme="minorHAnsi" w:hAnsiTheme="minorHAnsi" w:cs="Calibri"/>
                      <w:b/>
                      <w:bCs/>
                      <w:sz w:val="22"/>
                      <w:szCs w:val="22"/>
                      <w:lang w:eastAsia="es-ES"/>
                    </w:rPr>
                  </w:pPr>
                  <w:r w:rsidRPr="00D20ECC">
                    <w:rPr>
                      <w:rFonts w:asciiTheme="minorHAnsi" w:hAnsiTheme="minorHAnsi" w:cs="Calibri"/>
                      <w:b/>
                      <w:bCs/>
                      <w:sz w:val="22"/>
                      <w:szCs w:val="22"/>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 xml:space="preserve">Debe consignar el nombre </w:t>
                  </w:r>
                  <w:r w:rsidRPr="00D20ECC">
                    <w:rPr>
                      <w:rFonts w:asciiTheme="minorHAnsi" w:hAnsiTheme="minorHAnsi" w:cs="Calibri"/>
                      <w:sz w:val="22"/>
                      <w:szCs w:val="22"/>
                      <w:u w:val="single"/>
                      <w:lang w:eastAsia="es-ES"/>
                    </w:rPr>
                    <w:t>plenamente</w:t>
                  </w:r>
                  <w:r w:rsidRPr="00D20ECC">
                    <w:rPr>
                      <w:rFonts w:asciiTheme="minorHAnsi" w:hAnsiTheme="minorHAnsi" w:cs="Calibri"/>
                      <w:sz w:val="22"/>
                      <w:szCs w:val="22"/>
                      <w:lang w:eastAsia="es-ES"/>
                    </w:rPr>
                    <w:t xml:space="preserve"> consistente o concordante con el registrado en el Formulario A-1 (campo: </w:t>
                  </w:r>
                  <w:r w:rsidRPr="00D20ECC">
                    <w:rPr>
                      <w:rFonts w:asciiTheme="minorHAnsi" w:hAnsiTheme="minorHAnsi" w:cs="Calibri"/>
                      <w:i/>
                      <w:sz w:val="22"/>
                      <w:szCs w:val="22"/>
                      <w:lang w:eastAsia="es-ES"/>
                    </w:rPr>
                    <w:t>Nombre o Razón Social del Proponente</w:t>
                  </w:r>
                  <w:r w:rsidRPr="00D20ECC">
                    <w:rPr>
                      <w:rFonts w:asciiTheme="minorHAnsi" w:hAnsiTheme="minorHAnsi" w:cs="Calibri"/>
                      <w:sz w:val="22"/>
                      <w:szCs w:val="22"/>
                      <w:lang w:eastAsia="es-ES"/>
                    </w:rPr>
                    <w:t xml:space="preserve">). Para </w:t>
                  </w:r>
                  <w:r w:rsidRPr="00D20ECC">
                    <w:rPr>
                      <w:rFonts w:asciiTheme="minorHAnsi" w:hAnsiTheme="minorHAnsi" w:cs="Calibri"/>
                      <w:sz w:val="22"/>
                      <w:szCs w:val="22"/>
                      <w:u w:val="single"/>
                      <w:lang w:eastAsia="es-ES"/>
                    </w:rPr>
                    <w:t>empresas unipersonales</w:t>
                  </w:r>
                  <w:r w:rsidRPr="00D20ECC">
                    <w:rPr>
                      <w:rFonts w:asciiTheme="minorHAnsi" w:hAnsiTheme="minorHAnsi" w:cs="Calibri"/>
                      <w:sz w:val="22"/>
                      <w:szCs w:val="22"/>
                      <w:lang w:eastAsia="es-ES"/>
                    </w:rPr>
                    <w:t xml:space="preserve"> podrá figurar alternativamente el nombre del Contribuyente (NIT).</w:t>
                  </w:r>
                </w:p>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 xml:space="preserve">Asimismo, el </w:t>
                  </w:r>
                  <w:r w:rsidRPr="00D20ECC">
                    <w:rPr>
                      <w:rFonts w:asciiTheme="minorHAnsi" w:hAnsiTheme="minorHAnsi" w:cs="Calibri"/>
                      <w:i/>
                      <w:sz w:val="22"/>
                      <w:szCs w:val="22"/>
                      <w:lang w:eastAsia="es-ES"/>
                    </w:rPr>
                    <w:t>Nombre o</w:t>
                  </w:r>
                  <w:r w:rsidRPr="00D20ECC">
                    <w:rPr>
                      <w:rFonts w:asciiTheme="minorHAnsi" w:hAnsiTheme="minorHAnsi" w:cs="Calibri"/>
                      <w:sz w:val="22"/>
                      <w:szCs w:val="22"/>
                      <w:lang w:eastAsia="es-ES"/>
                    </w:rPr>
                    <w:t xml:space="preserve"> </w:t>
                  </w:r>
                  <w:r w:rsidRPr="00D20ECC">
                    <w:rPr>
                      <w:rFonts w:asciiTheme="minorHAnsi" w:hAnsiTheme="minorHAnsi" w:cs="Calibri"/>
                      <w:i/>
                      <w:sz w:val="22"/>
                      <w:szCs w:val="22"/>
                      <w:lang w:eastAsia="es-ES"/>
                    </w:rPr>
                    <w:t xml:space="preserve">Razón Social del Proponente </w:t>
                  </w:r>
                  <w:r w:rsidRPr="00D20ECC">
                    <w:rPr>
                      <w:rFonts w:asciiTheme="minorHAnsi" w:hAnsiTheme="minorHAnsi" w:cs="Calibri"/>
                      <w:sz w:val="22"/>
                      <w:szCs w:val="22"/>
                      <w:lang w:eastAsia="es-ES"/>
                    </w:rPr>
                    <w:t xml:space="preserve">(Empresa) deberá estar respaldado por los registrados en los siguientes documentos, según corresponda al documento requerido en el DBC o DCD o EETT o </w:t>
                  </w:r>
                  <w:proofErr w:type="spellStart"/>
                  <w:r w:rsidRPr="00D20ECC">
                    <w:rPr>
                      <w:rFonts w:asciiTheme="minorHAnsi" w:hAnsiTheme="minorHAnsi" w:cs="Calibri"/>
                      <w:sz w:val="22"/>
                      <w:szCs w:val="22"/>
                      <w:lang w:eastAsia="es-ES"/>
                    </w:rPr>
                    <w:t>TDRs</w:t>
                  </w:r>
                  <w:proofErr w:type="spellEnd"/>
                  <w:r w:rsidRPr="00D20ECC">
                    <w:rPr>
                      <w:rFonts w:asciiTheme="minorHAnsi" w:hAnsiTheme="minorHAnsi" w:cs="Calibri"/>
                      <w:sz w:val="22"/>
                      <w:szCs w:val="22"/>
                      <w:lang w:eastAsia="es-ES"/>
                    </w:rPr>
                    <w:t>:</w:t>
                  </w:r>
                </w:p>
                <w:p w:rsidR="00204A39" w:rsidRPr="00D20ECC" w:rsidRDefault="00204A39" w:rsidP="00EC1A4E">
                  <w:pPr>
                    <w:numPr>
                      <w:ilvl w:val="0"/>
                      <w:numId w:val="62"/>
                    </w:numPr>
                    <w:jc w:val="both"/>
                    <w:rPr>
                      <w:rFonts w:asciiTheme="minorHAnsi" w:hAnsiTheme="minorHAnsi" w:cs="Calibri"/>
                      <w:sz w:val="22"/>
                      <w:szCs w:val="22"/>
                      <w:lang w:eastAsia="es-ES"/>
                    </w:rPr>
                  </w:pPr>
                  <w:r w:rsidRPr="00D20ECC">
                    <w:rPr>
                      <w:rFonts w:asciiTheme="minorHAnsi" w:hAnsiTheme="minorHAnsi" w:cs="Calibri"/>
                      <w:sz w:val="22"/>
                      <w:szCs w:val="22"/>
                      <w:lang w:eastAsia="es-ES"/>
                    </w:rPr>
                    <w:t>Registros FUNDEMPRESA, (o equivalente en el país de origen); o</w:t>
                  </w:r>
                </w:p>
                <w:p w:rsidR="00204A39" w:rsidRPr="00D20ECC" w:rsidRDefault="00204A39" w:rsidP="00EC1A4E">
                  <w:pPr>
                    <w:numPr>
                      <w:ilvl w:val="0"/>
                      <w:numId w:val="62"/>
                    </w:numPr>
                    <w:jc w:val="both"/>
                    <w:rPr>
                      <w:rFonts w:asciiTheme="minorHAnsi" w:hAnsiTheme="minorHAnsi" w:cs="Calibri"/>
                      <w:sz w:val="22"/>
                      <w:szCs w:val="22"/>
                      <w:lang w:eastAsia="es-ES"/>
                    </w:rPr>
                  </w:pPr>
                  <w:r w:rsidRPr="00D20ECC">
                    <w:rPr>
                      <w:rFonts w:asciiTheme="minorHAnsi" w:hAnsiTheme="minorHAnsi" w:cs="Calibri"/>
                      <w:sz w:val="22"/>
                      <w:szCs w:val="22"/>
                      <w:lang w:eastAsia="es-ES"/>
                    </w:rPr>
                    <w:t>Instrumento de Constitución.</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rPr>
                      <w:rFonts w:asciiTheme="minorHAnsi" w:hAnsiTheme="minorHAnsi" w:cs="Calibri"/>
                      <w:b/>
                      <w:bCs/>
                      <w:sz w:val="22"/>
                      <w:szCs w:val="22"/>
                      <w:lang w:eastAsia="es-ES"/>
                    </w:rPr>
                  </w:pPr>
                  <w:r w:rsidRPr="00D20ECC">
                    <w:rPr>
                      <w:rFonts w:asciiTheme="minorHAnsi" w:hAnsiTheme="minorHAnsi" w:cs="Calibri"/>
                      <w:b/>
                      <w:bCs/>
                      <w:sz w:val="22"/>
                      <w:szCs w:val="22"/>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Debe consignar:</w:t>
                  </w:r>
                </w:p>
                <w:p w:rsidR="00204A39" w:rsidRPr="00D20ECC" w:rsidRDefault="00204A39" w:rsidP="00EC1A4E">
                  <w:pPr>
                    <w:numPr>
                      <w:ilvl w:val="0"/>
                      <w:numId w:val="63"/>
                    </w:numPr>
                    <w:spacing w:line="276" w:lineRule="auto"/>
                    <w:ind w:left="357" w:hanging="357"/>
                    <w:jc w:val="both"/>
                    <w:rPr>
                      <w:rFonts w:asciiTheme="minorHAnsi" w:hAnsiTheme="minorHAnsi" w:cs="Calibri"/>
                      <w:sz w:val="22"/>
                      <w:szCs w:val="22"/>
                      <w:lang w:eastAsia="es-ES"/>
                    </w:rPr>
                  </w:pPr>
                  <w:r w:rsidRPr="00D20ECC">
                    <w:rPr>
                      <w:rFonts w:asciiTheme="minorHAnsi" w:hAnsiTheme="minorHAnsi" w:cs="Calibri"/>
                      <w:sz w:val="22"/>
                      <w:szCs w:val="22"/>
                      <w:lang w:eastAsia="es-ES"/>
                    </w:rPr>
                    <w:t>YACIMIENTOS PETROLIFEROS FISCALES BOLIVIANOS;</w:t>
                  </w:r>
                </w:p>
                <w:p w:rsidR="00204A39" w:rsidRPr="00D20ECC" w:rsidRDefault="00204A39" w:rsidP="00EC1A4E">
                  <w:pPr>
                    <w:numPr>
                      <w:ilvl w:val="0"/>
                      <w:numId w:val="63"/>
                    </w:numPr>
                    <w:spacing w:line="276" w:lineRule="auto"/>
                    <w:ind w:left="357" w:hanging="357"/>
                    <w:jc w:val="both"/>
                    <w:rPr>
                      <w:rFonts w:asciiTheme="minorHAnsi" w:hAnsiTheme="minorHAnsi" w:cs="Calibri"/>
                      <w:i/>
                      <w:sz w:val="22"/>
                      <w:szCs w:val="22"/>
                      <w:lang w:eastAsia="es-ES"/>
                    </w:rPr>
                  </w:pPr>
                  <w:r w:rsidRPr="00D20ECC">
                    <w:rPr>
                      <w:rFonts w:asciiTheme="minorHAnsi" w:hAnsiTheme="minorHAnsi" w:cs="Calibri"/>
                      <w:i/>
                      <w:sz w:val="22"/>
                      <w:szCs w:val="22"/>
                      <w:lang w:eastAsia="es-ES"/>
                    </w:rPr>
                    <w:t>YPFB;</w:t>
                  </w:r>
                </w:p>
                <w:p w:rsidR="00204A39" w:rsidRPr="00D20ECC" w:rsidRDefault="00204A39" w:rsidP="00EC1A4E">
                  <w:pPr>
                    <w:numPr>
                      <w:ilvl w:val="0"/>
                      <w:numId w:val="63"/>
                    </w:numPr>
                    <w:spacing w:line="276" w:lineRule="auto"/>
                    <w:ind w:left="357" w:hanging="357"/>
                    <w:jc w:val="both"/>
                    <w:rPr>
                      <w:rFonts w:asciiTheme="minorHAnsi" w:hAnsiTheme="minorHAnsi" w:cs="Calibri"/>
                      <w:i/>
                      <w:sz w:val="22"/>
                      <w:szCs w:val="22"/>
                      <w:lang w:eastAsia="es-ES"/>
                    </w:rPr>
                  </w:pPr>
                  <w:r w:rsidRPr="00D20ECC">
                    <w:rPr>
                      <w:rFonts w:asciiTheme="minorHAnsi" w:hAnsiTheme="minorHAnsi" w:cs="Calibri"/>
                      <w:i/>
                      <w:sz w:val="22"/>
                      <w:szCs w:val="22"/>
                      <w:lang w:eastAsia="es-ES"/>
                    </w:rPr>
                    <w:t>o ambos.</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rPr>
                      <w:rFonts w:asciiTheme="minorHAnsi" w:hAnsiTheme="minorHAnsi" w:cs="Calibri"/>
                      <w:sz w:val="22"/>
                      <w:szCs w:val="22"/>
                      <w:lang w:eastAsia="es-ES"/>
                    </w:rPr>
                  </w:pPr>
                  <w:r w:rsidRPr="00D20ECC">
                    <w:rPr>
                      <w:rFonts w:asciiTheme="minorHAnsi" w:hAnsiTheme="minorHAnsi" w:cs="Calibri"/>
                      <w:b/>
                      <w:bCs/>
                      <w:sz w:val="22"/>
                      <w:szCs w:val="22"/>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Debe consignar el valor/importe/monto correctamente calculado, conforme el presente anexo y la “</w:t>
                  </w:r>
                  <w:r w:rsidRPr="00D20ECC">
                    <w:rPr>
                      <w:rFonts w:asciiTheme="minorHAnsi" w:hAnsiTheme="minorHAnsi" w:cs="Calibri"/>
                      <w:i/>
                      <w:sz w:val="22"/>
                      <w:szCs w:val="22"/>
                      <w:lang w:eastAsia="es-ES"/>
                    </w:rPr>
                    <w:t>Garantía según el objeto</w:t>
                  </w:r>
                  <w:r w:rsidRPr="00D20ECC">
                    <w:rPr>
                      <w:rFonts w:asciiTheme="minorHAnsi" w:hAnsiTheme="minorHAnsi" w:cs="Calibri"/>
                      <w:sz w:val="22"/>
                      <w:szCs w:val="22"/>
                      <w:lang w:eastAsia="es-ES"/>
                    </w:rPr>
                    <w:t xml:space="preserve">” requerida, considerando el </w:t>
                  </w:r>
                  <w:proofErr w:type="spellStart"/>
                  <w:r w:rsidRPr="00D20ECC">
                    <w:rPr>
                      <w:rFonts w:asciiTheme="minorHAnsi" w:hAnsiTheme="minorHAnsi" w:cs="Calibri"/>
                      <w:sz w:val="22"/>
                      <w:szCs w:val="22"/>
                      <w:lang w:eastAsia="es-ES"/>
                    </w:rPr>
                    <w:t>inc</w:t>
                  </w:r>
                  <w:proofErr w:type="spellEnd"/>
                  <w:r w:rsidRPr="00D20ECC">
                    <w:rPr>
                      <w:rFonts w:asciiTheme="minorHAnsi" w:hAnsiTheme="minorHAnsi" w:cs="Calibri"/>
                      <w:sz w:val="22"/>
                      <w:szCs w:val="22"/>
                      <w:lang w:eastAsia="es-ES"/>
                    </w:rPr>
                    <w:t xml:space="preserve"> c) de los Aspectos Subsanables del DBC o DCD.</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rPr>
                      <w:rFonts w:asciiTheme="minorHAnsi" w:hAnsiTheme="minorHAnsi" w:cs="Calibri"/>
                      <w:sz w:val="22"/>
                      <w:szCs w:val="22"/>
                      <w:lang w:eastAsia="es-ES"/>
                    </w:rPr>
                  </w:pPr>
                  <w:r w:rsidRPr="00D20ECC">
                    <w:rPr>
                      <w:rFonts w:asciiTheme="minorHAnsi" w:hAnsiTheme="minorHAnsi" w:cs="Calibri"/>
                      <w:b/>
                      <w:bCs/>
                      <w:sz w:val="22"/>
                      <w:szCs w:val="22"/>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 xml:space="preserve">Debe consignar una vigencia </w:t>
                  </w:r>
                  <w:r w:rsidRPr="00D20ECC">
                    <w:rPr>
                      <w:rFonts w:asciiTheme="minorHAnsi" w:hAnsiTheme="minorHAnsi" w:cs="Calibri"/>
                      <w:sz w:val="22"/>
                      <w:szCs w:val="22"/>
                      <w:u w:val="single"/>
                      <w:lang w:eastAsia="es-ES"/>
                    </w:rPr>
                    <w:t>igual o mayor</w:t>
                  </w:r>
                  <w:r w:rsidRPr="00D20ECC">
                    <w:rPr>
                      <w:rFonts w:asciiTheme="minorHAnsi" w:hAnsiTheme="minorHAnsi" w:cs="Calibri"/>
                      <w:sz w:val="22"/>
                      <w:szCs w:val="22"/>
                      <w:lang w:eastAsia="es-ES"/>
                    </w:rPr>
                    <w:t xml:space="preserve"> a la requerida en el presente Anexo, </w:t>
                  </w:r>
                </w:p>
                <w:p w:rsidR="00204A39" w:rsidRPr="00D20ECC" w:rsidRDefault="00204A39" w:rsidP="00EC1A4E">
                  <w:pPr>
                    <w:numPr>
                      <w:ilvl w:val="0"/>
                      <w:numId w:val="64"/>
                    </w:numPr>
                    <w:jc w:val="both"/>
                    <w:rPr>
                      <w:rFonts w:asciiTheme="minorHAnsi" w:hAnsiTheme="minorHAnsi" w:cs="Calibri"/>
                      <w:sz w:val="22"/>
                      <w:szCs w:val="22"/>
                      <w:lang w:eastAsia="es-ES"/>
                    </w:rPr>
                  </w:pPr>
                  <w:r w:rsidRPr="00D20ECC">
                    <w:rPr>
                      <w:rFonts w:asciiTheme="minorHAnsi" w:hAnsiTheme="minorHAnsi" w:cs="Calibri"/>
                      <w:b/>
                      <w:sz w:val="22"/>
                      <w:szCs w:val="22"/>
                      <w:u w:val="single"/>
                      <w:lang w:eastAsia="es-ES"/>
                    </w:rPr>
                    <w:t>Para la Garantía de Seriedad de Propuesta:</w:t>
                  </w:r>
                  <w:r w:rsidRPr="00D20ECC">
                    <w:rPr>
                      <w:rFonts w:asciiTheme="minorHAnsi" w:hAnsiTheme="minorHAnsi" w:cs="Calibri"/>
                      <w:sz w:val="22"/>
                      <w:szCs w:val="22"/>
                      <w:lang w:eastAsia="es-ES"/>
                    </w:rPr>
                    <w:t xml:space="preserve"> (120 días) computable a partir de la </w:t>
                  </w:r>
                  <w:r w:rsidRPr="00D20ECC">
                    <w:rPr>
                      <w:rFonts w:asciiTheme="minorHAnsi" w:hAnsiTheme="minorHAnsi" w:cs="Calibri"/>
                      <w:i/>
                      <w:sz w:val="22"/>
                      <w:szCs w:val="22"/>
                      <w:lang w:eastAsia="es-ES"/>
                    </w:rPr>
                    <w:t>“Fecha de presentación de propuesta”</w:t>
                  </w:r>
                  <w:r w:rsidRPr="00D20ECC">
                    <w:rPr>
                      <w:rFonts w:asciiTheme="minorHAnsi" w:hAnsiTheme="minorHAnsi" w:cs="Calibri"/>
                      <w:sz w:val="22"/>
                      <w:szCs w:val="22"/>
                      <w:lang w:eastAsia="es-ES"/>
                    </w:rPr>
                    <w:t xml:space="preserve">, establecida en el </w:t>
                  </w:r>
                  <w:r w:rsidRPr="00D20ECC">
                    <w:rPr>
                      <w:rFonts w:asciiTheme="minorHAnsi" w:hAnsiTheme="minorHAnsi" w:cs="Calibri"/>
                      <w:b/>
                      <w:sz w:val="22"/>
                      <w:szCs w:val="22"/>
                      <w:lang w:eastAsia="es-ES"/>
                    </w:rPr>
                    <w:t>“</w:t>
                  </w:r>
                  <w:r w:rsidRPr="00D20ECC">
                    <w:rPr>
                      <w:rFonts w:asciiTheme="minorHAnsi" w:hAnsiTheme="minorHAnsi" w:cs="Calibri"/>
                      <w:i/>
                      <w:sz w:val="22"/>
                      <w:szCs w:val="22"/>
                      <w:lang w:eastAsia="es-ES"/>
                    </w:rPr>
                    <w:t>Cronograma de Plazos”</w:t>
                  </w:r>
                  <w:r w:rsidRPr="00D20ECC">
                    <w:rPr>
                      <w:rFonts w:asciiTheme="minorHAnsi" w:hAnsiTheme="minorHAnsi" w:cs="Calibri"/>
                      <w:sz w:val="22"/>
                      <w:szCs w:val="22"/>
                      <w:lang w:eastAsia="es-ES"/>
                    </w:rPr>
                    <w:t xml:space="preserve"> incluidos como parte del DBC y considerando los Aspectos Subsanables admisibles en dicho documento. </w:t>
                  </w:r>
                </w:p>
                <w:p w:rsidR="00204A39" w:rsidRPr="00D20ECC" w:rsidRDefault="00204A39" w:rsidP="00EC1A4E">
                  <w:pPr>
                    <w:numPr>
                      <w:ilvl w:val="0"/>
                      <w:numId w:val="64"/>
                    </w:numPr>
                    <w:jc w:val="both"/>
                    <w:rPr>
                      <w:rFonts w:asciiTheme="minorHAnsi" w:hAnsiTheme="minorHAnsi" w:cs="Calibri"/>
                      <w:sz w:val="22"/>
                      <w:szCs w:val="22"/>
                      <w:lang w:eastAsia="es-ES"/>
                    </w:rPr>
                  </w:pPr>
                  <w:r w:rsidRPr="00D20ECC">
                    <w:rPr>
                      <w:rFonts w:asciiTheme="minorHAnsi" w:hAnsiTheme="minorHAnsi" w:cs="Calibri"/>
                      <w:b/>
                      <w:sz w:val="22"/>
                      <w:szCs w:val="22"/>
                      <w:u w:val="single"/>
                      <w:lang w:eastAsia="es-ES"/>
                    </w:rPr>
                    <w:t>Para Garantía de Cumplimiento de Contrato y otras Garantías (DS 29506 y DS 181):</w:t>
                  </w:r>
                  <w:r w:rsidRPr="00D20ECC">
                    <w:rPr>
                      <w:rFonts w:asciiTheme="minorHAnsi" w:hAnsiTheme="minorHAnsi" w:cs="Calibri"/>
                      <w:b/>
                      <w:sz w:val="22"/>
                      <w:szCs w:val="22"/>
                      <w:lang w:eastAsia="es-ES"/>
                    </w:rPr>
                    <w:t xml:space="preserve"> </w:t>
                  </w:r>
                  <w:r w:rsidRPr="00D20ECC">
                    <w:rPr>
                      <w:rFonts w:asciiTheme="minorHAnsi" w:hAnsiTheme="minorHAnsi" w:cs="Calibri"/>
                      <w:sz w:val="22"/>
                      <w:szCs w:val="22"/>
                      <w:lang w:eastAsia="es-ES"/>
                    </w:rPr>
                    <w:t xml:space="preserve">conforme los días requeridos en el presente anexo, computables a partir de la </w:t>
                  </w:r>
                  <w:r w:rsidRPr="00D20ECC">
                    <w:rPr>
                      <w:rFonts w:asciiTheme="minorHAnsi" w:hAnsiTheme="minorHAnsi" w:cs="Calibri"/>
                      <w:sz w:val="22"/>
                      <w:szCs w:val="22"/>
                      <w:u w:val="single"/>
                      <w:lang w:eastAsia="es-ES"/>
                    </w:rPr>
                    <w:t>fecha de emisión de los instrumentos financieros</w:t>
                  </w:r>
                  <w:r w:rsidRPr="00D20ECC">
                    <w:rPr>
                      <w:rFonts w:asciiTheme="minorHAnsi" w:hAnsiTheme="minorHAnsi" w:cs="Calibri"/>
                      <w:sz w:val="22"/>
                      <w:szCs w:val="22"/>
                      <w:lang w:eastAsia="es-ES"/>
                    </w:rPr>
                    <w:t>, entendiéndose la “</w:t>
                  </w:r>
                  <w:r w:rsidRPr="00D20ECC">
                    <w:rPr>
                      <w:rFonts w:asciiTheme="minorHAnsi" w:hAnsiTheme="minorHAnsi" w:cs="Calibri"/>
                      <w:b/>
                      <w:i/>
                      <w:sz w:val="22"/>
                      <w:szCs w:val="22"/>
                      <w:u w:val="single"/>
                      <w:lang w:eastAsia="es-ES"/>
                    </w:rPr>
                    <w:t>Vigencia del contrato</w:t>
                  </w:r>
                  <w:r w:rsidRPr="00D20ECC">
                    <w:rPr>
                      <w:rFonts w:asciiTheme="minorHAnsi" w:hAnsiTheme="minorHAnsi" w:cs="Calibri"/>
                      <w:b/>
                      <w:sz w:val="22"/>
                      <w:szCs w:val="22"/>
                      <w:lang w:eastAsia="es-ES"/>
                    </w:rPr>
                    <w:t xml:space="preserve">” </w:t>
                  </w:r>
                  <w:r w:rsidRPr="00D20ECC">
                    <w:rPr>
                      <w:rFonts w:asciiTheme="minorHAnsi" w:hAnsiTheme="minorHAnsi" w:cs="Calibri"/>
                      <w:sz w:val="22"/>
                      <w:szCs w:val="22"/>
                      <w:lang w:eastAsia="es-ES"/>
                    </w:rPr>
                    <w:t xml:space="preserve">como </w:t>
                  </w:r>
                  <w:r w:rsidRPr="00D20ECC">
                    <w:rPr>
                      <w:rFonts w:asciiTheme="minorHAnsi" w:hAnsiTheme="minorHAnsi" w:cs="Calibri"/>
                      <w:sz w:val="22"/>
                      <w:szCs w:val="22"/>
                      <w:u w:val="single"/>
                      <w:lang w:eastAsia="es-ES"/>
                    </w:rPr>
                    <w:t xml:space="preserve">la fecha resultante de </w:t>
                  </w:r>
                  <w:r w:rsidRPr="00D20ECC">
                    <w:rPr>
                      <w:rFonts w:asciiTheme="minorHAnsi" w:hAnsiTheme="minorHAnsi" w:cs="Calibri"/>
                      <w:b/>
                      <w:sz w:val="22"/>
                      <w:szCs w:val="22"/>
                      <w:u w:val="single"/>
                      <w:lang w:eastAsia="es-ES"/>
                    </w:rPr>
                    <w:t>adicionar</w:t>
                  </w:r>
                  <w:r w:rsidRPr="00D20ECC">
                    <w:rPr>
                      <w:rFonts w:asciiTheme="minorHAnsi" w:hAnsiTheme="minorHAnsi" w:cs="Calibri"/>
                      <w:sz w:val="22"/>
                      <w:szCs w:val="22"/>
                      <w:u w:val="single"/>
                      <w:lang w:eastAsia="es-ES"/>
                    </w:rPr>
                    <w:t xml:space="preserve"> el “</w:t>
                  </w:r>
                  <w:r w:rsidRPr="00D20ECC">
                    <w:rPr>
                      <w:rFonts w:asciiTheme="minorHAnsi" w:hAnsiTheme="minorHAnsi" w:cs="Calibri"/>
                      <w:i/>
                      <w:sz w:val="22"/>
                      <w:szCs w:val="22"/>
                      <w:u w:val="single"/>
                      <w:lang w:eastAsia="es-ES"/>
                    </w:rPr>
                    <w:t>Plazo de entrega”</w:t>
                  </w:r>
                  <w:r w:rsidRPr="00D20ECC">
                    <w:rPr>
                      <w:rFonts w:asciiTheme="minorHAnsi" w:hAnsiTheme="minorHAnsi" w:cs="Calibri"/>
                      <w:sz w:val="22"/>
                      <w:szCs w:val="22"/>
                      <w:u w:val="single"/>
                      <w:lang w:eastAsia="es-ES"/>
                    </w:rPr>
                    <w:t xml:space="preserve"> establecido en el DBC o DCD, a dicha fecha de emisión.</w:t>
                  </w:r>
                </w:p>
              </w:tc>
            </w:tr>
            <w:tr w:rsidR="00204A39" w:rsidRPr="00D20ECC" w:rsidTr="00204A3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4A39" w:rsidRPr="00D20ECC" w:rsidRDefault="00204A39" w:rsidP="00204A39">
                  <w:pPr>
                    <w:jc w:val="both"/>
                    <w:rPr>
                      <w:rFonts w:asciiTheme="minorHAnsi" w:hAnsiTheme="minorHAnsi" w:cs="Calibri"/>
                      <w:b/>
                      <w:bCs/>
                      <w:sz w:val="22"/>
                      <w:szCs w:val="22"/>
                      <w:lang w:eastAsia="es-ES"/>
                    </w:rPr>
                  </w:pPr>
                  <w:r w:rsidRPr="00D20ECC">
                    <w:rPr>
                      <w:rFonts w:asciiTheme="minorHAnsi" w:hAnsiTheme="minorHAnsi" w:cs="Calibri"/>
                      <w:b/>
                      <w:bCs/>
                      <w:sz w:val="22"/>
                      <w:szCs w:val="22"/>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04A39" w:rsidRPr="00D20ECC" w:rsidRDefault="00204A39" w:rsidP="00204A39">
                  <w:pPr>
                    <w:jc w:val="both"/>
                    <w:rPr>
                      <w:rFonts w:asciiTheme="minorHAnsi" w:hAnsiTheme="minorHAnsi" w:cs="Calibri"/>
                      <w:sz w:val="22"/>
                      <w:szCs w:val="22"/>
                      <w:lang w:eastAsia="es-ES"/>
                    </w:rPr>
                  </w:pPr>
                  <w:r w:rsidRPr="00D20ECC">
                    <w:rPr>
                      <w:rFonts w:asciiTheme="minorHAnsi" w:hAnsiTheme="minorHAnsi" w:cs="Calibri"/>
                      <w:sz w:val="22"/>
                      <w:szCs w:val="22"/>
                      <w:lang w:eastAsia="es-ES"/>
                    </w:rPr>
                    <w:t>Debe incluir las cláusulas de:</w:t>
                  </w:r>
                </w:p>
                <w:p w:rsidR="00204A39" w:rsidRPr="00D20ECC" w:rsidRDefault="00204A39" w:rsidP="00EC1A4E">
                  <w:pPr>
                    <w:numPr>
                      <w:ilvl w:val="0"/>
                      <w:numId w:val="65"/>
                    </w:numPr>
                    <w:jc w:val="both"/>
                    <w:rPr>
                      <w:rFonts w:asciiTheme="minorHAnsi" w:hAnsiTheme="minorHAnsi" w:cs="Calibri"/>
                      <w:sz w:val="22"/>
                      <w:szCs w:val="22"/>
                      <w:lang w:eastAsia="es-ES"/>
                    </w:rPr>
                  </w:pPr>
                  <w:r w:rsidRPr="00D20ECC">
                    <w:rPr>
                      <w:rFonts w:asciiTheme="minorHAnsi" w:hAnsiTheme="minorHAnsi" w:cs="Calibri"/>
                      <w:sz w:val="22"/>
                      <w:szCs w:val="22"/>
                      <w:lang w:eastAsia="es-ES"/>
                    </w:rPr>
                    <w:t xml:space="preserve">Renovable, irrevocable y de </w:t>
                  </w:r>
                  <w:r w:rsidRPr="00D20ECC">
                    <w:rPr>
                      <w:rFonts w:asciiTheme="minorHAnsi" w:hAnsiTheme="minorHAnsi" w:cs="Calibri"/>
                      <w:sz w:val="22"/>
                      <w:szCs w:val="22"/>
                      <w:u w:val="single"/>
                      <w:lang w:eastAsia="es-ES"/>
                    </w:rPr>
                    <w:t>ejecución inmediata</w:t>
                  </w:r>
                  <w:r w:rsidRPr="00D20ECC">
                    <w:rPr>
                      <w:rFonts w:asciiTheme="minorHAnsi" w:hAnsiTheme="minorHAnsi" w:cs="Calibri"/>
                      <w:sz w:val="22"/>
                      <w:szCs w:val="22"/>
                      <w:lang w:eastAsia="es-ES"/>
                    </w:rPr>
                    <w:t xml:space="preserve"> o </w:t>
                  </w:r>
                  <w:r w:rsidRPr="00D20ECC">
                    <w:rPr>
                      <w:rFonts w:asciiTheme="minorHAnsi" w:hAnsiTheme="minorHAnsi" w:cs="Calibri"/>
                      <w:sz w:val="22"/>
                      <w:szCs w:val="22"/>
                      <w:u w:val="single"/>
                      <w:lang w:eastAsia="es-ES"/>
                    </w:rPr>
                    <w:t>ejecución a primer requerimiento</w:t>
                  </w:r>
                  <w:r w:rsidRPr="00D20ECC">
                    <w:rPr>
                      <w:rFonts w:asciiTheme="minorHAnsi" w:hAnsiTheme="minorHAnsi" w:cs="Calibri"/>
                      <w:sz w:val="22"/>
                      <w:szCs w:val="22"/>
                      <w:lang w:eastAsia="es-ES"/>
                    </w:rPr>
                    <w:t xml:space="preserve"> según corresponda al Instrumento Financiero requerido en el presente Anexo. </w:t>
                  </w:r>
                </w:p>
              </w:tc>
            </w:tr>
          </w:tbl>
          <w:p w:rsidR="00204A39" w:rsidRPr="00D20ECC" w:rsidRDefault="00204A39" w:rsidP="00204A39">
            <w:pPr>
              <w:widowControl w:val="0"/>
              <w:jc w:val="center"/>
              <w:rPr>
                <w:rFonts w:asciiTheme="minorHAnsi" w:hAnsiTheme="minorHAnsi" w:cs="Calibri"/>
                <w:sz w:val="22"/>
                <w:szCs w:val="22"/>
                <w:lang w:eastAsia="es-ES"/>
              </w:rPr>
            </w:pPr>
            <w:r w:rsidRPr="00D20ECC">
              <w:rPr>
                <w:rFonts w:asciiTheme="minorHAnsi" w:hAnsiTheme="minorHAnsi" w:cs="Calibri"/>
                <w:b/>
                <w:sz w:val="22"/>
                <w:szCs w:val="22"/>
                <w:lang w:eastAsia="es-ES"/>
              </w:rPr>
              <w:lastRenderedPageBreak/>
              <w:t>NOTA: EL INCUMPLIMIENTO DE LOS PARAMETROS ESTABLECIDOS PRECEDENTEMENTE, NO</w:t>
            </w:r>
            <w:r w:rsidRPr="00D20ECC">
              <w:rPr>
                <w:rFonts w:asciiTheme="minorHAnsi" w:hAnsiTheme="minorHAnsi" w:cs="Calibri"/>
                <w:b/>
                <w:sz w:val="22"/>
                <w:szCs w:val="22"/>
                <w:u w:val="single"/>
                <w:lang w:eastAsia="es-ES"/>
              </w:rPr>
              <w:t xml:space="preserve"> DARÁ LUGAR A SUBSANACION ALGUNA</w:t>
            </w:r>
            <w:r w:rsidRPr="00D20ECC">
              <w:rPr>
                <w:rFonts w:asciiTheme="minorHAnsi" w:hAnsiTheme="minorHAnsi" w:cs="Calibri"/>
                <w:sz w:val="22"/>
                <w:szCs w:val="22"/>
                <w:lang w:eastAsia="es-ES"/>
              </w:rPr>
              <w:t xml:space="preserve"> </w:t>
            </w:r>
          </w:p>
          <w:p w:rsidR="00204A39" w:rsidRPr="00D20ECC" w:rsidRDefault="00204A39" w:rsidP="00204A39">
            <w:pPr>
              <w:autoSpaceDE w:val="0"/>
              <w:autoSpaceDN w:val="0"/>
              <w:adjustRightInd w:val="0"/>
              <w:jc w:val="both"/>
              <w:rPr>
                <w:rFonts w:asciiTheme="minorHAnsi" w:hAnsiTheme="minorHAnsi" w:cs="Calibri"/>
                <w:bCs/>
                <w:sz w:val="22"/>
                <w:szCs w:val="22"/>
                <w:lang w:eastAsia="es-ES"/>
              </w:rPr>
            </w:pPr>
          </w:p>
          <w:p w:rsidR="00204A39" w:rsidRPr="00D20ECC" w:rsidRDefault="00204A39" w:rsidP="00204A39">
            <w:pPr>
              <w:autoSpaceDE w:val="0"/>
              <w:autoSpaceDN w:val="0"/>
              <w:adjustRightInd w:val="0"/>
              <w:jc w:val="both"/>
              <w:rPr>
                <w:rFonts w:asciiTheme="minorHAnsi" w:hAnsiTheme="minorHAnsi" w:cs="Calibri"/>
                <w:bCs/>
                <w:sz w:val="22"/>
                <w:szCs w:val="22"/>
                <w:lang w:val="es-BO" w:eastAsia="es-ES"/>
              </w:rPr>
            </w:pPr>
            <w:r w:rsidRPr="00D20ECC">
              <w:rPr>
                <w:rFonts w:asciiTheme="minorHAnsi" w:hAnsiTheme="minorHAnsi" w:cs="Calibri"/>
                <w:bCs/>
                <w:sz w:val="22"/>
                <w:szCs w:val="22"/>
                <w:lang w:val="es-BO" w:eastAsia="es-ES"/>
              </w:rPr>
              <w:t xml:space="preserve">  1 “Seriedad de Propuesta”; “Cumplimiento de Contrato”; “Adicional a la Garantía de Cumplimiento de Contrato de Obras”; “Funcionamiento de Maquinaria y/o Equipo”; “Correcta Inversión de Anticipo” u otras.</w:t>
            </w:r>
          </w:p>
          <w:p w:rsidR="00204A39" w:rsidRPr="00D20ECC" w:rsidRDefault="00204A39" w:rsidP="00204A39">
            <w:pPr>
              <w:autoSpaceDE w:val="0"/>
              <w:autoSpaceDN w:val="0"/>
              <w:adjustRightInd w:val="0"/>
              <w:jc w:val="both"/>
              <w:rPr>
                <w:rFonts w:asciiTheme="minorHAnsi" w:hAnsiTheme="minorHAnsi" w:cs="Calibri"/>
                <w:sz w:val="22"/>
                <w:szCs w:val="22"/>
                <w:lang w:eastAsia="es-ES"/>
              </w:rPr>
            </w:pPr>
          </w:p>
        </w:tc>
      </w:tr>
    </w:tbl>
    <w:p w:rsidR="00204A39" w:rsidRPr="00204A39" w:rsidRDefault="00204A39" w:rsidP="00204A39">
      <w:pPr>
        <w:rPr>
          <w:rFonts w:ascii="Calibri" w:hAnsi="Calibri" w:cs="Calibri"/>
          <w:b/>
          <w:color w:val="000000"/>
          <w:sz w:val="22"/>
          <w:szCs w:val="22"/>
          <w:lang w:eastAsia="es-ES"/>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D20ECC" w:rsidRDefault="00D20ECC">
      <w:pPr>
        <w:rPr>
          <w:rFonts w:asciiTheme="minorHAnsi" w:hAnsiTheme="minorHAnsi" w:cstheme="minorHAnsi"/>
          <w:b/>
          <w:bCs/>
          <w:sz w:val="22"/>
          <w:szCs w:val="22"/>
        </w:rPr>
      </w:pPr>
      <w:r>
        <w:rPr>
          <w:rFonts w:asciiTheme="minorHAnsi" w:hAnsiTheme="minorHAnsi" w:cstheme="minorHAnsi"/>
          <w:b/>
          <w:bCs/>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D20ECC">
        <w:rPr>
          <w:rFonts w:asciiTheme="minorHAnsi" w:hAnsiTheme="minorHAnsi" w:cstheme="minorHAnsi"/>
          <w:b/>
          <w:bCs/>
          <w:sz w:val="22"/>
          <w:szCs w:val="22"/>
        </w:rPr>
        <w:t xml:space="preserve"> </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9C6882" w:rsidRPr="009C6882" w:rsidRDefault="009C6882" w:rsidP="009C6882">
      <w:pPr>
        <w:jc w:val="center"/>
        <w:rPr>
          <w:rFonts w:ascii="Lucida Bright" w:hAnsi="Lucida Bright" w:cs="Arial"/>
          <w:b/>
          <w:sz w:val="19"/>
          <w:szCs w:val="19"/>
          <w:lang w:val="es-BO" w:eastAsia="es-ES"/>
        </w:rPr>
      </w:pPr>
      <w:r w:rsidRPr="009C6882">
        <w:rPr>
          <w:rFonts w:ascii="Lucida Bright" w:hAnsi="Lucida Bright" w:cs="Arial"/>
          <w:b/>
          <w:sz w:val="19"/>
          <w:szCs w:val="19"/>
          <w:lang w:eastAsia="es-ES"/>
        </w:rPr>
        <w:t>CONTRATO ADMINISTRATIVO PARA LA ADQUISICIÓN DE -------------------</w:t>
      </w:r>
    </w:p>
    <w:p w:rsidR="009C6882" w:rsidRPr="009C6882" w:rsidRDefault="009C6882" w:rsidP="009C6882">
      <w:pPr>
        <w:ind w:left="567" w:right="476"/>
        <w:jc w:val="center"/>
        <w:rPr>
          <w:rFonts w:ascii="Lucida Bright" w:hAnsi="Lucida Bright" w:cs="Arial"/>
          <w:b/>
          <w:sz w:val="19"/>
          <w:szCs w:val="19"/>
          <w:lang w:val="es-BO" w:eastAsia="es-ES"/>
        </w:rPr>
      </w:pPr>
      <w:r w:rsidRPr="009C6882">
        <w:rPr>
          <w:rFonts w:ascii="Lucida Bright" w:hAnsi="Lucida Bright" w:cs="Arial"/>
          <w:b/>
          <w:sz w:val="19"/>
          <w:szCs w:val="19"/>
          <w:lang w:val="es-BO" w:eastAsia="es-ES"/>
        </w:rPr>
        <w:t>CÓDIGO: -----------------</w:t>
      </w:r>
    </w:p>
    <w:p w:rsidR="009C6882" w:rsidRPr="009C6882" w:rsidRDefault="009C6882" w:rsidP="009C6882">
      <w:pPr>
        <w:ind w:left="4820" w:firstLine="147"/>
        <w:rPr>
          <w:rFonts w:ascii="Lucida Bright" w:hAnsi="Lucida Bright" w:cs="Arial"/>
          <w:b/>
          <w:sz w:val="19"/>
          <w:szCs w:val="19"/>
          <w:lang w:eastAsia="es-ES"/>
        </w:rPr>
      </w:pPr>
      <w:r w:rsidRPr="009C6882">
        <w:rPr>
          <w:rFonts w:ascii="Lucida Bright" w:hAnsi="Lucida Bright" w:cs="Arial"/>
          <w:b/>
          <w:sz w:val="19"/>
          <w:szCs w:val="19"/>
          <w:lang w:eastAsia="es-ES"/>
        </w:rPr>
        <w:t xml:space="preserve">            CONTRATO N° ULG-SCZ-</w:t>
      </w:r>
      <w:proofErr w:type="spellStart"/>
      <w:r w:rsidRPr="009C6882">
        <w:rPr>
          <w:rFonts w:ascii="Lucida Bright" w:hAnsi="Lucida Bright" w:cs="Arial"/>
          <w:b/>
          <w:sz w:val="19"/>
          <w:szCs w:val="19"/>
          <w:lang w:eastAsia="es-ES"/>
        </w:rPr>
        <w:t>xxxx</w:t>
      </w:r>
      <w:proofErr w:type="spellEnd"/>
      <w:r w:rsidRPr="009C6882">
        <w:rPr>
          <w:rFonts w:ascii="Lucida Bright" w:hAnsi="Lucida Bright" w:cs="Arial"/>
          <w:b/>
          <w:sz w:val="19"/>
          <w:szCs w:val="19"/>
          <w:lang w:eastAsia="es-ES"/>
        </w:rPr>
        <w:t>/20018</w:t>
      </w:r>
    </w:p>
    <w:p w:rsidR="009C6882" w:rsidRPr="009C6882" w:rsidRDefault="009C6882" w:rsidP="009C6882">
      <w:pPr>
        <w:ind w:left="4820" w:right="-459" w:firstLine="147"/>
        <w:rPr>
          <w:rFonts w:ascii="Lucida Bright" w:hAnsi="Lucida Bright" w:cs="Arial"/>
          <w:sz w:val="19"/>
          <w:szCs w:val="19"/>
          <w:lang w:eastAsia="es-ES"/>
        </w:rPr>
      </w:pPr>
      <w:r w:rsidRPr="009C6882">
        <w:rPr>
          <w:rFonts w:ascii="Lucida Bright" w:hAnsi="Lucida Bright" w:cs="Arial"/>
          <w:sz w:val="19"/>
          <w:szCs w:val="19"/>
          <w:lang w:eastAsia="es-ES"/>
        </w:rPr>
        <w:t xml:space="preserve">Santa Cruz de la Sierra, xxx de </w:t>
      </w:r>
      <w:proofErr w:type="spellStart"/>
      <w:r w:rsidRPr="009C6882">
        <w:rPr>
          <w:rFonts w:ascii="Lucida Bright" w:hAnsi="Lucida Bright" w:cs="Arial"/>
          <w:sz w:val="19"/>
          <w:szCs w:val="19"/>
          <w:lang w:eastAsia="es-ES"/>
        </w:rPr>
        <w:t>xxxx</w:t>
      </w:r>
      <w:proofErr w:type="spellEnd"/>
      <w:r w:rsidRPr="009C6882">
        <w:rPr>
          <w:rFonts w:ascii="Lucida Bright" w:hAnsi="Lucida Bright" w:cs="Arial"/>
          <w:sz w:val="19"/>
          <w:szCs w:val="19"/>
          <w:lang w:eastAsia="es-ES"/>
        </w:rPr>
        <w:t xml:space="preserve"> de 2018 </w:t>
      </w:r>
    </w:p>
    <w:p w:rsidR="009C6882" w:rsidRPr="009C6882" w:rsidRDefault="009C6882" w:rsidP="009C6882">
      <w:pPr>
        <w:autoSpaceDE w:val="0"/>
        <w:autoSpaceDN w:val="0"/>
        <w:adjustRightInd w:val="0"/>
        <w:spacing w:before="120" w:after="120"/>
        <w:jc w:val="both"/>
        <w:rPr>
          <w:rFonts w:ascii="Lucida Bright" w:hAnsi="Lucida Bright" w:cs="Arial"/>
          <w:sz w:val="19"/>
          <w:szCs w:val="19"/>
          <w:lang w:eastAsia="es-ES"/>
        </w:rPr>
      </w:pPr>
      <w:r w:rsidRPr="009C6882">
        <w:rPr>
          <w:rFonts w:ascii="Lucida Bright" w:hAnsi="Lucida Bright" w:cs="Arial"/>
          <w:b/>
          <w:sz w:val="19"/>
          <w:szCs w:val="19"/>
          <w:u w:val="single"/>
          <w:lang w:eastAsia="es-ES"/>
        </w:rPr>
        <w:t>CLÁUSULA PRIMERA. (PARTES CONTRATANTES)</w:t>
      </w:r>
    </w:p>
    <w:p w:rsidR="009C6882" w:rsidRPr="009C6882" w:rsidRDefault="009C6882" w:rsidP="00EC1A4E">
      <w:pPr>
        <w:numPr>
          <w:ilvl w:val="1"/>
          <w:numId w:val="71"/>
        </w:numPr>
        <w:spacing w:before="120" w:after="120"/>
        <w:ind w:left="709" w:hanging="709"/>
        <w:contextualSpacing/>
        <w:jc w:val="both"/>
        <w:rPr>
          <w:rFonts w:ascii="Lucida Bright" w:hAnsi="Lucida Bright" w:cs="Arial"/>
          <w:sz w:val="19"/>
          <w:szCs w:val="19"/>
          <w:lang w:eastAsia="es-ES"/>
        </w:rPr>
      </w:pPr>
      <w:r w:rsidRPr="009C6882">
        <w:rPr>
          <w:rFonts w:ascii="Lucida Bright" w:hAnsi="Lucida Bright" w:cs="Arial"/>
          <w:b/>
          <w:sz w:val="19"/>
          <w:szCs w:val="19"/>
          <w:lang w:eastAsia="es-ES"/>
        </w:rPr>
        <w:t>YACIMIENTOS PETROLÍFEROS FISCALES BOLIVIANOS</w:t>
      </w:r>
      <w:r w:rsidRPr="009C6882">
        <w:rPr>
          <w:rFonts w:ascii="Lucida Bright" w:hAnsi="Lucida Bright" w:cs="Arial"/>
          <w:sz w:val="19"/>
          <w:szCs w:val="19"/>
          <w:lang w:eastAsia="es-ES"/>
        </w:rPr>
        <w:t xml:space="preserve">, con Número de Identificación Tributaria (NIT) N° 1020269020, con domicilio en </w:t>
      </w:r>
      <w:r w:rsidRPr="009C6882">
        <w:rPr>
          <w:rFonts w:ascii="Lucida Bright" w:eastAsia="Arial Unicode MS" w:hAnsi="Lucida Bright" w:cs="Arial"/>
          <w:sz w:val="19"/>
          <w:szCs w:val="19"/>
          <w:lang w:eastAsia="es-ES"/>
        </w:rPr>
        <w:t xml:space="preserve">la Av. </w:t>
      </w:r>
      <w:proofErr w:type="spellStart"/>
      <w:r w:rsidRPr="009C6882">
        <w:rPr>
          <w:rFonts w:ascii="Lucida Bright" w:eastAsia="Arial Unicode MS" w:hAnsi="Lucida Bright" w:cs="Arial"/>
          <w:sz w:val="19"/>
          <w:szCs w:val="19"/>
          <w:lang w:eastAsia="es-ES"/>
        </w:rPr>
        <w:t>Grigota</w:t>
      </w:r>
      <w:proofErr w:type="spellEnd"/>
      <w:r w:rsidRPr="009C6882">
        <w:rPr>
          <w:rFonts w:ascii="Lucida Bright" w:eastAsia="Arial Unicode MS" w:hAnsi="Lucida Bright" w:cs="Arial"/>
          <w:sz w:val="19"/>
          <w:szCs w:val="19"/>
          <w:lang w:eastAsia="es-ES"/>
        </w:rPr>
        <w:t xml:space="preserve"> entre 3er. anillo externo (Av. Mario R. Gutierrez) y calle Las Palmas s/n de la ciudad </w:t>
      </w:r>
      <w:r w:rsidRPr="009C6882">
        <w:rPr>
          <w:rFonts w:ascii="Lucida Bright" w:hAnsi="Lucida Bright" w:cs="Arial"/>
          <w:sz w:val="19"/>
          <w:szCs w:val="19"/>
          <w:lang w:val="es-ES_tradnl" w:eastAsia="es-ES"/>
        </w:rPr>
        <w:t xml:space="preserve">de Santa Cruz de la Sierra, representada legalmente por su </w:t>
      </w:r>
      <w:proofErr w:type="spellStart"/>
      <w:r w:rsidRPr="009C6882">
        <w:rPr>
          <w:rFonts w:ascii="Lucida Bright" w:hAnsi="Lucida Bright" w:cs="Arial"/>
          <w:sz w:val="19"/>
          <w:szCs w:val="19"/>
          <w:lang w:val="es-ES_tradnl" w:eastAsia="es-ES"/>
        </w:rPr>
        <w:t>xxxxxxxxxxxxxxxxx</w:t>
      </w:r>
      <w:proofErr w:type="spellEnd"/>
      <w:r w:rsidRPr="009C6882">
        <w:rPr>
          <w:rFonts w:ascii="Lucida Bright" w:hAnsi="Lucida Bright" w:cs="Arial"/>
          <w:sz w:val="19"/>
          <w:szCs w:val="19"/>
          <w:lang w:val="es-ES_tradnl" w:eastAsia="es-ES"/>
        </w:rPr>
        <w:t xml:space="preserve">, en calidad de </w:t>
      </w:r>
      <w:proofErr w:type="spellStart"/>
      <w:r w:rsidRPr="009C6882">
        <w:rPr>
          <w:rFonts w:ascii="Lucida Bright" w:hAnsi="Lucida Bright" w:cs="Arial"/>
          <w:sz w:val="19"/>
          <w:szCs w:val="19"/>
          <w:lang w:val="es-ES_tradnl" w:eastAsia="es-ES"/>
        </w:rPr>
        <w:t>xxxxxxxxxxx</w:t>
      </w:r>
      <w:proofErr w:type="spellEnd"/>
      <w:r w:rsidRPr="009C6882">
        <w:rPr>
          <w:rFonts w:ascii="Lucida Bright" w:hAnsi="Lucida Bright" w:cs="Arial"/>
          <w:sz w:val="19"/>
          <w:szCs w:val="19"/>
          <w:lang w:val="es-ES_tradnl" w:eastAsia="es-ES"/>
        </w:rPr>
        <w:t xml:space="preserve"> con Cédula de Identidad N°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de fecha xx de xxx de 2018</w:t>
      </w:r>
      <w:r w:rsidRPr="009C6882">
        <w:rPr>
          <w:rFonts w:ascii="Lucida Bright" w:hAnsi="Lucida Bright" w:cs="Arial"/>
          <w:sz w:val="19"/>
          <w:szCs w:val="19"/>
          <w:lang w:eastAsia="es-ES"/>
        </w:rPr>
        <w:t>; que para efectos del presente Contrato se denominará la</w:t>
      </w:r>
      <w:r w:rsidRPr="009C6882">
        <w:rPr>
          <w:rFonts w:ascii="Lucida Bright" w:hAnsi="Lucida Bright" w:cs="Arial"/>
          <w:sz w:val="19"/>
          <w:szCs w:val="19"/>
          <w:lang w:val="es-ES_tradnl" w:eastAsia="es-ES"/>
        </w:rPr>
        <w:t xml:space="preserve">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w:t>
      </w:r>
    </w:p>
    <w:p w:rsidR="009C6882" w:rsidRPr="009C6882" w:rsidRDefault="009C6882" w:rsidP="00EC1A4E">
      <w:pPr>
        <w:numPr>
          <w:ilvl w:val="1"/>
          <w:numId w:val="71"/>
        </w:numPr>
        <w:spacing w:before="120" w:after="120"/>
        <w:ind w:left="709" w:hanging="709"/>
        <w:jc w:val="both"/>
        <w:rPr>
          <w:rFonts w:ascii="Lucida Bright" w:hAnsi="Lucida Bright" w:cs="Arial"/>
          <w:i/>
          <w:sz w:val="19"/>
          <w:szCs w:val="19"/>
          <w:lang w:eastAsia="es-ES"/>
        </w:rPr>
      </w:pPr>
      <w:proofErr w:type="spellStart"/>
      <w:r w:rsidRPr="009C6882">
        <w:rPr>
          <w:rFonts w:ascii="Lucida Bright" w:hAnsi="Lucida Bright" w:cs="Arial"/>
          <w:sz w:val="19"/>
          <w:szCs w:val="19"/>
          <w:lang w:eastAsia="es-ES"/>
        </w:rPr>
        <w:t>xxxxxxx</w:t>
      </w:r>
      <w:proofErr w:type="spellEnd"/>
      <w:r w:rsidRPr="009C6882">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9C6882">
        <w:rPr>
          <w:rFonts w:ascii="Lucida Bright" w:hAnsi="Lucida Bright" w:cs="Arial"/>
          <w:sz w:val="19"/>
          <w:szCs w:val="19"/>
          <w:lang w:val="es-ES_tradnl" w:eastAsia="es-ES"/>
        </w:rPr>
        <w:t>xxxxx</w:t>
      </w:r>
      <w:proofErr w:type="spellEnd"/>
      <w:r w:rsidRPr="009C6882">
        <w:rPr>
          <w:rFonts w:ascii="Lucida Bright" w:hAnsi="Lucida Bright" w:cs="Arial"/>
          <w:i/>
          <w:sz w:val="19"/>
          <w:szCs w:val="19"/>
          <w:lang w:val="es-ES_tradnl" w:eastAsia="es-ES"/>
        </w:rPr>
        <w:t xml:space="preserve">, </w:t>
      </w:r>
      <w:r w:rsidRPr="009C6882">
        <w:rPr>
          <w:rFonts w:ascii="Lucida Bright" w:hAnsi="Lucida Bright" w:cs="Arial"/>
          <w:sz w:val="19"/>
          <w:szCs w:val="19"/>
          <w:lang w:val="es-ES_tradnl" w:eastAsia="es-ES"/>
        </w:rPr>
        <w:t xml:space="preserve">con Número de Identificación Tributaria (NIT) </w:t>
      </w:r>
      <w:proofErr w:type="spellStart"/>
      <w:r w:rsidRPr="009C6882">
        <w:rPr>
          <w:rFonts w:ascii="Lucida Bright" w:hAnsi="Lucida Bright" w:cs="Arial"/>
          <w:sz w:val="19"/>
          <w:szCs w:val="19"/>
          <w:lang w:val="es-ES_tradnl" w:eastAsia="es-ES"/>
        </w:rPr>
        <w:t>xxxxxx</w:t>
      </w:r>
      <w:proofErr w:type="spellEnd"/>
      <w:r w:rsidRPr="009C6882">
        <w:rPr>
          <w:rFonts w:ascii="Lucida Bright" w:hAnsi="Lucida Bright" w:cs="Arial"/>
          <w:sz w:val="19"/>
          <w:szCs w:val="19"/>
          <w:lang w:val="es-ES_tradnl" w:eastAsia="es-ES"/>
        </w:rPr>
        <w:t xml:space="preserve">, con domicilio calle </w:t>
      </w:r>
      <w:proofErr w:type="spellStart"/>
      <w:r w:rsidRPr="009C6882">
        <w:rPr>
          <w:rFonts w:ascii="Lucida Bright" w:hAnsi="Lucida Bright" w:cs="Arial"/>
          <w:sz w:val="19"/>
          <w:szCs w:val="19"/>
          <w:lang w:val="es-ES_tradnl" w:eastAsia="es-ES"/>
        </w:rPr>
        <w:t>xxxxxxx</w:t>
      </w:r>
      <w:proofErr w:type="spellEnd"/>
      <w:r w:rsidRPr="009C6882">
        <w:rPr>
          <w:rFonts w:ascii="Lucida Bright" w:hAnsi="Lucida Bright" w:cs="Arial"/>
          <w:sz w:val="19"/>
          <w:szCs w:val="19"/>
          <w:lang w:val="es-ES_tradnl" w:eastAsia="es-ES"/>
        </w:rPr>
        <w:t xml:space="preserve"> de la ciudad de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representada legalmente por el señor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w:t>
      </w:r>
      <w:r w:rsidRPr="009C6882">
        <w:rPr>
          <w:rFonts w:ascii="Lucida Bright" w:hAnsi="Lucida Bright" w:cs="Arial"/>
          <w:sz w:val="19"/>
          <w:szCs w:val="19"/>
          <w:lang w:eastAsia="es-ES"/>
        </w:rPr>
        <w:t xml:space="preserve">con Cédula de Identidad </w:t>
      </w:r>
      <w:proofErr w:type="spellStart"/>
      <w:r w:rsidRPr="009C6882">
        <w:rPr>
          <w:rFonts w:ascii="Lucida Bright" w:hAnsi="Lucida Bright" w:cs="Arial"/>
          <w:sz w:val="19"/>
          <w:szCs w:val="19"/>
          <w:lang w:eastAsia="es-ES"/>
        </w:rPr>
        <w:t>xxxxx</w:t>
      </w:r>
      <w:proofErr w:type="spellEnd"/>
      <w:r w:rsidRPr="009C6882">
        <w:rPr>
          <w:rFonts w:ascii="Lucida Bright" w:hAnsi="Lucida Bright" w:cs="Arial"/>
          <w:sz w:val="19"/>
          <w:szCs w:val="19"/>
          <w:lang w:eastAsia="es-ES"/>
        </w:rPr>
        <w:t xml:space="preserve"> xx, </w:t>
      </w:r>
      <w:r w:rsidRPr="009C6882">
        <w:rPr>
          <w:rFonts w:ascii="Lucida Bright" w:hAnsi="Lucida Bright" w:cs="Arial"/>
          <w:sz w:val="19"/>
          <w:szCs w:val="19"/>
          <w:lang w:val="es-ES_tradnl" w:eastAsia="es-ES"/>
        </w:rPr>
        <w:t xml:space="preserve">en virtud al Testimonio de Poder </w:t>
      </w:r>
      <w:proofErr w:type="spellStart"/>
      <w:r w:rsidRPr="009C6882">
        <w:rPr>
          <w:rFonts w:ascii="Lucida Bright" w:hAnsi="Lucida Bright" w:cs="Arial"/>
          <w:sz w:val="19"/>
          <w:szCs w:val="19"/>
          <w:lang w:val="es-ES_tradnl" w:eastAsia="es-ES"/>
        </w:rPr>
        <w:t>N°xxxx</w:t>
      </w:r>
      <w:proofErr w:type="spellEnd"/>
      <w:r w:rsidRPr="009C6882">
        <w:rPr>
          <w:rFonts w:ascii="Lucida Bright" w:hAnsi="Lucida Bright" w:cs="Arial"/>
          <w:sz w:val="19"/>
          <w:szCs w:val="19"/>
          <w:lang w:val="es-ES_tradnl" w:eastAsia="es-ES"/>
        </w:rPr>
        <w:t xml:space="preserve">/xx  de fecha xx de xxx de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otorgado ante Notaría de Fe Pública </w:t>
      </w:r>
      <w:proofErr w:type="spellStart"/>
      <w:r w:rsidRPr="009C6882">
        <w:rPr>
          <w:rFonts w:ascii="Lucida Bright" w:hAnsi="Lucida Bright" w:cs="Arial"/>
          <w:sz w:val="19"/>
          <w:szCs w:val="19"/>
          <w:lang w:val="es-ES_tradnl" w:eastAsia="es-ES"/>
        </w:rPr>
        <w:t>N°xxx</w:t>
      </w:r>
      <w:proofErr w:type="spellEnd"/>
      <w:r w:rsidRPr="009C6882">
        <w:rPr>
          <w:rFonts w:ascii="Lucida Bright" w:hAnsi="Lucida Bright" w:cs="Arial"/>
          <w:sz w:val="19"/>
          <w:szCs w:val="19"/>
          <w:lang w:val="es-ES_tradnl" w:eastAsia="es-ES"/>
        </w:rPr>
        <w:t xml:space="preserve"> del Tribunal Departamental de Justicia de xxx, a cargo de la Notaria </w:t>
      </w:r>
      <w:proofErr w:type="spellStart"/>
      <w:r w:rsidRPr="009C6882">
        <w:rPr>
          <w:rFonts w:ascii="Lucida Bright" w:hAnsi="Lucida Bright" w:cs="Arial"/>
          <w:sz w:val="19"/>
          <w:szCs w:val="19"/>
          <w:lang w:val="es-ES_tradnl" w:eastAsia="es-ES"/>
        </w:rPr>
        <w:t>xxxxx</w:t>
      </w:r>
      <w:proofErr w:type="spellEnd"/>
      <w:r w:rsidRPr="009C6882">
        <w:rPr>
          <w:rFonts w:ascii="Lucida Bright" w:hAnsi="Lucida Bright" w:cs="Arial"/>
          <w:sz w:val="19"/>
          <w:szCs w:val="19"/>
          <w:lang w:val="es-ES_tradnl" w:eastAsia="es-ES"/>
        </w:rPr>
        <w:t xml:space="preserve">, </w:t>
      </w:r>
      <w:r w:rsidRPr="009C6882">
        <w:rPr>
          <w:rFonts w:ascii="Lucida Bright" w:hAnsi="Lucida Bright" w:cs="Arial"/>
          <w:sz w:val="19"/>
          <w:szCs w:val="19"/>
          <w:lang w:eastAsia="es-ES"/>
        </w:rPr>
        <w:t xml:space="preserve">que en adelante se denominará el </w:t>
      </w:r>
      <w:r w:rsidRPr="009C6882">
        <w:rPr>
          <w:rFonts w:ascii="Lucida Bright" w:hAnsi="Lucida Bright" w:cs="Arial"/>
          <w:b/>
          <w:bCs/>
          <w:sz w:val="19"/>
          <w:szCs w:val="19"/>
          <w:lang w:val="es-ES_tradnl" w:eastAsia="es-ES"/>
        </w:rPr>
        <w:t>PROVEEDOR</w:t>
      </w:r>
      <w:r w:rsidRPr="009C6882">
        <w:rPr>
          <w:rFonts w:ascii="Lucida Bright" w:hAnsi="Lucida Bright" w:cs="Arial"/>
          <w:sz w:val="19"/>
          <w:szCs w:val="19"/>
          <w:lang w:eastAsia="es-ES"/>
        </w:rPr>
        <w:t>.</w:t>
      </w:r>
    </w:p>
    <w:p w:rsidR="009C6882" w:rsidRPr="009C6882" w:rsidRDefault="009C6882" w:rsidP="009C6882">
      <w:pPr>
        <w:spacing w:before="120" w:after="120"/>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Tanto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como el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xml:space="preserve"> podrán ser denominados individualmente e indistintamente como “Parte” o colectivamente “Partes”.</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SEGUNDA.- (ANTECEDENTES LEGALES DEL CONTRATO) </w:t>
      </w:r>
    </w:p>
    <w:p w:rsidR="009C6882" w:rsidRPr="009C6882" w:rsidRDefault="009C6882" w:rsidP="009C6882">
      <w:pPr>
        <w:spacing w:before="120"/>
        <w:ind w:left="705" w:hanging="705"/>
        <w:jc w:val="both"/>
        <w:rPr>
          <w:rFonts w:ascii="Lucida Bright" w:hAnsi="Lucida Bright" w:cs="Arial"/>
          <w:sz w:val="19"/>
          <w:szCs w:val="19"/>
          <w:lang w:eastAsia="es-ES"/>
        </w:rPr>
      </w:pPr>
      <w:r w:rsidRPr="009C6882">
        <w:rPr>
          <w:rFonts w:ascii="Lucida Bright" w:hAnsi="Lucida Bright" w:cs="Arial"/>
          <w:b/>
          <w:bCs/>
          <w:sz w:val="19"/>
          <w:szCs w:val="19"/>
          <w:lang w:val="es-BO" w:eastAsia="es-ES"/>
        </w:rPr>
        <w:t xml:space="preserve">2.1. </w:t>
      </w:r>
      <w:r w:rsidRPr="009C6882">
        <w:rPr>
          <w:rFonts w:ascii="Lucida Bright" w:hAnsi="Lucida Bright" w:cs="Arial"/>
          <w:b/>
          <w:bCs/>
          <w:sz w:val="19"/>
          <w:szCs w:val="19"/>
          <w:lang w:val="es-BO" w:eastAsia="es-ES"/>
        </w:rPr>
        <w:tab/>
      </w:r>
      <w:r w:rsidRPr="009C6882">
        <w:rPr>
          <w:rFonts w:ascii="Lucida Bright" w:hAnsi="Lucida Bright" w:cs="Arial"/>
          <w:sz w:val="19"/>
          <w:szCs w:val="19"/>
          <w:lang w:eastAsia="es-ES"/>
        </w:rPr>
        <w:t>La</w:t>
      </w:r>
      <w:r w:rsidRPr="009C6882">
        <w:rPr>
          <w:rFonts w:ascii="Lucida Bright" w:hAnsi="Lucida Bright" w:cs="Arial"/>
          <w:b/>
          <w:sz w:val="19"/>
          <w:szCs w:val="19"/>
          <w:lang w:eastAsia="es-ES"/>
        </w:rPr>
        <w:t xml:space="preserve"> ENTIDAD </w:t>
      </w:r>
      <w:r w:rsidRPr="009C6882">
        <w:rPr>
          <w:rFonts w:ascii="Lucida Bright" w:hAnsi="Lucida Bright" w:cs="Arial"/>
          <w:sz w:val="19"/>
          <w:szCs w:val="19"/>
          <w:lang w:eastAsia="es-ES"/>
        </w:rPr>
        <w:t xml:space="preserve">mediante la modalidad de contratación </w:t>
      </w:r>
      <w:proofErr w:type="spellStart"/>
      <w:r w:rsidRPr="009C6882">
        <w:rPr>
          <w:rFonts w:ascii="Lucida Bright" w:hAnsi="Lucida Bright" w:cs="Arial"/>
          <w:sz w:val="19"/>
          <w:szCs w:val="19"/>
          <w:lang w:eastAsia="es-ES"/>
        </w:rPr>
        <w:t>xxxx</w:t>
      </w:r>
      <w:proofErr w:type="spellEnd"/>
      <w:r w:rsidRPr="009C6882">
        <w:rPr>
          <w:rFonts w:ascii="Lucida Bright" w:hAnsi="Lucida Bright" w:cs="Arial"/>
          <w:sz w:val="19"/>
          <w:szCs w:val="19"/>
          <w:lang w:eastAsia="es-ES"/>
        </w:rPr>
        <w:t xml:space="preserve"> con código de proceso </w:t>
      </w:r>
      <w:proofErr w:type="spellStart"/>
      <w:r w:rsidRPr="009C6882">
        <w:rPr>
          <w:rFonts w:ascii="Lucida Bright" w:hAnsi="Lucida Bright" w:cs="Arial"/>
          <w:sz w:val="19"/>
          <w:szCs w:val="19"/>
          <w:lang w:eastAsia="es-ES"/>
        </w:rPr>
        <w:t>xxxx</w:t>
      </w:r>
      <w:proofErr w:type="spellEnd"/>
      <w:r w:rsidRPr="009C6882">
        <w:rPr>
          <w:rFonts w:ascii="Lucida Bright" w:hAnsi="Lucida Bright" w:cs="Arial"/>
          <w:sz w:val="19"/>
          <w:szCs w:val="19"/>
          <w:lang w:eastAsia="es-ES"/>
        </w:rPr>
        <w:t xml:space="preserve">, llevó adelante el proceso de contratación para la adquisición de </w:t>
      </w:r>
      <w:r w:rsidRPr="009C6882">
        <w:rPr>
          <w:rFonts w:ascii="Lucida Bright" w:hAnsi="Lucida Bright" w:cs="Arial"/>
          <w:b/>
          <w:sz w:val="19"/>
          <w:szCs w:val="19"/>
          <w:lang w:eastAsia="es-ES"/>
        </w:rPr>
        <w:t>“</w:t>
      </w:r>
      <w:proofErr w:type="spellStart"/>
      <w:r w:rsidRPr="009C6882">
        <w:rPr>
          <w:rFonts w:ascii="Lucida Bright" w:hAnsi="Lucida Bright" w:cs="Arial"/>
          <w:b/>
          <w:sz w:val="19"/>
          <w:szCs w:val="19"/>
          <w:lang w:eastAsia="es-ES"/>
        </w:rPr>
        <w:t>xxxxxxxxx</w:t>
      </w:r>
      <w:proofErr w:type="spellEnd"/>
      <w:r w:rsidRPr="009C6882">
        <w:rPr>
          <w:rFonts w:ascii="Lucida Bright" w:hAnsi="Lucida Bright" w:cs="Arial"/>
          <w:b/>
          <w:sz w:val="19"/>
          <w:szCs w:val="19"/>
          <w:lang w:eastAsia="es-ES"/>
        </w:rPr>
        <w:t>”</w:t>
      </w:r>
      <w:r w:rsidRPr="009C6882">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w:t>
      </w:r>
      <w:proofErr w:type="gramStart"/>
      <w:r w:rsidRPr="009C6882">
        <w:rPr>
          <w:rFonts w:ascii="Lucida Bright" w:hAnsi="Lucida Bright" w:cs="Arial"/>
          <w:sz w:val="19"/>
          <w:szCs w:val="19"/>
          <w:lang w:eastAsia="es-ES"/>
        </w:rPr>
        <w:t>2017  de</w:t>
      </w:r>
      <w:proofErr w:type="gramEnd"/>
      <w:r w:rsidRPr="009C6882">
        <w:rPr>
          <w:rFonts w:ascii="Lucida Bright" w:hAnsi="Lucida Bright" w:cs="Arial"/>
          <w:sz w:val="19"/>
          <w:szCs w:val="19"/>
          <w:lang w:eastAsia="es-ES"/>
        </w:rPr>
        <w:t xml:space="preserve"> fecha 11 de agosto de 2017 y el documento base de contratación.</w:t>
      </w:r>
    </w:p>
    <w:p w:rsidR="009C6882" w:rsidRPr="009C6882" w:rsidRDefault="009C6882" w:rsidP="009C6882">
      <w:pPr>
        <w:spacing w:before="120"/>
        <w:ind w:left="709" w:hanging="709"/>
        <w:jc w:val="both"/>
        <w:rPr>
          <w:rFonts w:ascii="Lucida Bright" w:hAnsi="Lucida Bright" w:cs="Arial"/>
          <w:bCs/>
          <w:sz w:val="19"/>
          <w:szCs w:val="19"/>
          <w:lang w:eastAsia="es-ES"/>
        </w:rPr>
      </w:pPr>
      <w:r w:rsidRPr="009C6882">
        <w:rPr>
          <w:rFonts w:ascii="Lucida Bright" w:hAnsi="Lucida Bright" w:cs="Arial"/>
          <w:b/>
          <w:bCs/>
          <w:sz w:val="19"/>
          <w:szCs w:val="19"/>
          <w:lang w:eastAsia="es-ES"/>
        </w:rPr>
        <w:t>2.2.</w:t>
      </w:r>
      <w:r w:rsidRPr="009C6882">
        <w:rPr>
          <w:rFonts w:ascii="Lucida Bright" w:hAnsi="Lucida Bright" w:cs="Arial"/>
          <w:bCs/>
          <w:sz w:val="19"/>
          <w:szCs w:val="19"/>
          <w:lang w:eastAsia="es-ES"/>
        </w:rPr>
        <w:tab/>
        <w:t>Por su parte el</w:t>
      </w:r>
      <w:r w:rsidRPr="009C6882">
        <w:rPr>
          <w:rFonts w:ascii="Lucida Bright" w:hAnsi="Lucida Bright" w:cs="Arial"/>
          <w:b/>
          <w:bCs/>
          <w:sz w:val="19"/>
          <w:szCs w:val="19"/>
          <w:lang w:eastAsia="es-ES"/>
        </w:rPr>
        <w:t xml:space="preserve"> PROVEEDOR </w:t>
      </w:r>
      <w:r w:rsidRPr="009C6882">
        <w:rPr>
          <w:rFonts w:ascii="Lucida Bright" w:hAnsi="Lucida Bright" w:cs="Arial"/>
          <w:bCs/>
          <w:sz w:val="19"/>
          <w:szCs w:val="19"/>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9C6882" w:rsidRPr="009C6882" w:rsidRDefault="009C6882" w:rsidP="009C6882">
      <w:pPr>
        <w:spacing w:before="120"/>
        <w:rPr>
          <w:rFonts w:ascii="Lucida Bright" w:hAnsi="Lucida Bright" w:cs="Arial"/>
          <w:b/>
          <w:sz w:val="19"/>
          <w:szCs w:val="19"/>
          <w:u w:val="single"/>
          <w:lang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TERCERA.- </w:t>
      </w:r>
      <w:r w:rsidRPr="009C6882">
        <w:rPr>
          <w:rFonts w:ascii="Lucida Bright" w:hAnsi="Lucida Bright" w:cs="Arial"/>
          <w:b/>
          <w:sz w:val="19"/>
          <w:szCs w:val="19"/>
          <w:u w:val="single"/>
          <w:lang w:eastAsia="es-ES"/>
        </w:rPr>
        <w:t>(DISPOSICIONES GENERALES)</w:t>
      </w:r>
    </w:p>
    <w:p w:rsidR="009C6882" w:rsidRPr="009C6882" w:rsidRDefault="009C6882" w:rsidP="009C6882">
      <w:pPr>
        <w:spacing w:before="120"/>
        <w:ind w:left="705" w:hanging="705"/>
        <w:jc w:val="both"/>
        <w:rPr>
          <w:rFonts w:ascii="Lucida Bright" w:hAnsi="Lucida Bright" w:cs="Arial"/>
          <w:b/>
          <w:sz w:val="19"/>
          <w:szCs w:val="19"/>
          <w:u w:val="single"/>
          <w:lang w:eastAsia="es-ES"/>
        </w:rPr>
      </w:pPr>
      <w:r w:rsidRPr="009C6882">
        <w:rPr>
          <w:rFonts w:ascii="Lucida Bright" w:hAnsi="Lucida Bright" w:cs="Arial"/>
          <w:b/>
          <w:sz w:val="19"/>
          <w:szCs w:val="19"/>
          <w:lang w:eastAsia="es-ES"/>
        </w:rPr>
        <w:t>3.1.</w:t>
      </w:r>
      <w:r w:rsidRPr="009C6882">
        <w:rPr>
          <w:rFonts w:ascii="Lucida Bright" w:hAnsi="Lucida Bright" w:cs="Arial"/>
          <w:b/>
          <w:sz w:val="19"/>
          <w:szCs w:val="19"/>
          <w:lang w:eastAsia="es-ES"/>
        </w:rPr>
        <w:tab/>
        <w:t xml:space="preserve">Aplicación del Contrato: </w:t>
      </w:r>
      <w:r w:rsidRPr="009C6882">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C6882" w:rsidRPr="009C6882" w:rsidRDefault="009C6882" w:rsidP="009C6882">
      <w:pPr>
        <w:spacing w:before="120"/>
        <w:ind w:left="705" w:hanging="705"/>
        <w:jc w:val="both"/>
        <w:rPr>
          <w:rFonts w:ascii="Lucida Bright" w:hAnsi="Lucida Bright" w:cs="Arial"/>
          <w:sz w:val="19"/>
          <w:szCs w:val="19"/>
          <w:lang w:eastAsia="es-ES"/>
        </w:rPr>
      </w:pPr>
      <w:r w:rsidRPr="009C6882">
        <w:rPr>
          <w:rFonts w:ascii="Lucida Bright" w:hAnsi="Lucida Bright" w:cs="Arial"/>
          <w:b/>
          <w:sz w:val="19"/>
          <w:szCs w:val="19"/>
          <w:lang w:eastAsia="es-ES"/>
        </w:rPr>
        <w:t>3.2.</w:t>
      </w:r>
      <w:r w:rsidRPr="009C6882">
        <w:rPr>
          <w:rFonts w:ascii="Lucida Bright" w:hAnsi="Lucida Bright" w:cs="Arial"/>
          <w:b/>
          <w:sz w:val="19"/>
          <w:szCs w:val="19"/>
          <w:lang w:eastAsia="es-ES"/>
        </w:rPr>
        <w:tab/>
        <w:t>Definiciones:</w:t>
      </w:r>
      <w:r w:rsidRPr="009C6882">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9C6882" w:rsidRPr="009C6882" w:rsidTr="009C6882">
        <w:trPr>
          <w:trHeight w:val="851"/>
        </w:trPr>
        <w:tc>
          <w:tcPr>
            <w:tcW w:w="2522" w:type="dxa"/>
          </w:tcPr>
          <w:p w:rsidR="009C6882" w:rsidRPr="009C6882" w:rsidRDefault="009C6882" w:rsidP="00EC1A4E">
            <w:pPr>
              <w:numPr>
                <w:ilvl w:val="0"/>
                <w:numId w:val="76"/>
              </w:numPr>
              <w:contextualSpacing/>
              <w:rPr>
                <w:rFonts w:ascii="Lucida Bright" w:hAnsi="Lucida Bright" w:cs="Arial"/>
                <w:b/>
                <w:bCs/>
                <w:sz w:val="19"/>
                <w:szCs w:val="19"/>
                <w:lang w:eastAsia="es-ES"/>
              </w:rPr>
            </w:pPr>
            <w:r w:rsidRPr="009C6882">
              <w:rPr>
                <w:rFonts w:ascii="Lucida Bright" w:hAnsi="Lucida Bright" w:cs="Arial"/>
                <w:b/>
                <w:bCs/>
                <w:sz w:val="19"/>
                <w:szCs w:val="19"/>
                <w:lang w:eastAsia="es-ES"/>
              </w:rPr>
              <w:lastRenderedPageBreak/>
              <w:t>Adquisición:</w:t>
            </w:r>
          </w:p>
          <w:p w:rsidR="009C6882" w:rsidRPr="009C6882" w:rsidRDefault="009C6882" w:rsidP="009C6882">
            <w:pPr>
              <w:rPr>
                <w:rFonts w:ascii="Lucida Bright" w:hAnsi="Lucida Bright" w:cs="Arial"/>
                <w:b/>
                <w:bCs/>
                <w:sz w:val="19"/>
                <w:szCs w:val="19"/>
                <w:lang w:eastAsia="es-ES"/>
              </w:rPr>
            </w:pPr>
          </w:p>
          <w:p w:rsidR="009C6882" w:rsidRPr="009C6882" w:rsidRDefault="009C6882" w:rsidP="009C6882">
            <w:pPr>
              <w:rPr>
                <w:rFonts w:ascii="Lucida Bright" w:hAnsi="Lucida Bright" w:cs="Arial"/>
                <w:b/>
                <w:bCs/>
                <w:sz w:val="19"/>
                <w:szCs w:val="19"/>
                <w:lang w:eastAsia="es-ES"/>
              </w:rPr>
            </w:pPr>
          </w:p>
          <w:p w:rsidR="009C6882" w:rsidRPr="009C6882" w:rsidRDefault="009C6882" w:rsidP="009C6882">
            <w:pPr>
              <w:rPr>
                <w:rFonts w:ascii="Lucida Bright" w:hAnsi="Lucida Bright" w:cs="Arial"/>
                <w:b/>
                <w:bCs/>
                <w:sz w:val="19"/>
                <w:szCs w:val="19"/>
                <w:lang w:eastAsia="es-ES"/>
              </w:rPr>
            </w:pPr>
          </w:p>
          <w:p w:rsidR="009C6882" w:rsidRPr="009C6882" w:rsidRDefault="009C6882" w:rsidP="009C6882">
            <w:pPr>
              <w:ind w:left="720"/>
              <w:contextualSpacing/>
              <w:rPr>
                <w:rFonts w:ascii="Lucida Bright" w:hAnsi="Lucida Bright" w:cs="Arial"/>
                <w:b/>
                <w:sz w:val="19"/>
                <w:szCs w:val="19"/>
                <w:lang w:eastAsia="es-ES"/>
              </w:rPr>
            </w:pPr>
          </w:p>
          <w:p w:rsidR="009C6882" w:rsidRPr="009C6882" w:rsidRDefault="009C6882" w:rsidP="00EC1A4E">
            <w:pPr>
              <w:numPr>
                <w:ilvl w:val="0"/>
                <w:numId w:val="76"/>
              </w:numPr>
              <w:contextualSpacing/>
              <w:rPr>
                <w:rFonts w:ascii="Lucida Bright" w:hAnsi="Lucida Bright" w:cs="Arial"/>
                <w:b/>
                <w:sz w:val="19"/>
                <w:szCs w:val="19"/>
                <w:lang w:eastAsia="es-ES"/>
              </w:rPr>
            </w:pPr>
            <w:r w:rsidRPr="009C6882">
              <w:rPr>
                <w:rFonts w:ascii="Lucida Bright" w:hAnsi="Lucida Bright" w:cs="Arial"/>
                <w:b/>
                <w:bCs/>
                <w:sz w:val="19"/>
                <w:szCs w:val="19"/>
                <w:lang w:eastAsia="es-ES"/>
              </w:rPr>
              <w:t>Bien (es):</w:t>
            </w:r>
          </w:p>
          <w:p w:rsidR="009C6882" w:rsidRPr="009C6882" w:rsidRDefault="009C6882" w:rsidP="009C6882">
            <w:pPr>
              <w:rPr>
                <w:rFonts w:ascii="Lucida Bright" w:hAnsi="Lucida Bright" w:cs="Arial"/>
                <w:sz w:val="19"/>
                <w:szCs w:val="19"/>
                <w:lang w:eastAsia="es-ES"/>
              </w:rPr>
            </w:pPr>
          </w:p>
        </w:tc>
        <w:tc>
          <w:tcPr>
            <w:tcW w:w="6237" w:type="dxa"/>
          </w:tcPr>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 xml:space="preserve">Significa la compra de </w:t>
            </w:r>
            <w:proofErr w:type="spellStart"/>
            <w:r w:rsidRPr="009C6882">
              <w:rPr>
                <w:rFonts w:ascii="Lucida Bright" w:hAnsi="Lucida Bright" w:cs="Arial"/>
                <w:sz w:val="19"/>
                <w:szCs w:val="19"/>
                <w:lang w:eastAsia="es-ES"/>
              </w:rPr>
              <w:t>xxxx</w:t>
            </w:r>
            <w:proofErr w:type="spellEnd"/>
            <w:r w:rsidRPr="009C6882">
              <w:rPr>
                <w:rFonts w:ascii="Lucida Bright" w:hAnsi="Lucida Bright" w:cs="Arial"/>
                <w:sz w:val="19"/>
                <w:szCs w:val="19"/>
                <w:lang w:eastAsia="es-ES"/>
              </w:rPr>
              <w:t xml:space="preserve">, que será entregada por el </w:t>
            </w:r>
            <w:proofErr w:type="gramStart"/>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eastAsia="es-ES"/>
              </w:rPr>
              <w:t xml:space="preserve"> a</w:t>
            </w:r>
            <w:proofErr w:type="gramEnd"/>
            <w:r w:rsidRPr="009C6882">
              <w:rPr>
                <w:rFonts w:ascii="Lucida Bright" w:hAnsi="Lucida Bright" w:cs="Arial"/>
                <w:sz w:val="19"/>
                <w:szCs w:val="19"/>
                <w:lang w:eastAsia="es-ES"/>
              </w:rPr>
              <w:t xml:space="preserve"> favor de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9C6882" w:rsidRPr="009C6882" w:rsidRDefault="009C6882" w:rsidP="009C6882">
            <w:pPr>
              <w:rPr>
                <w:rFonts w:ascii="Lucida Bright" w:hAnsi="Lucida Bright" w:cs="Arial"/>
                <w:sz w:val="19"/>
                <w:szCs w:val="19"/>
                <w:lang w:eastAsia="es-ES"/>
              </w:rPr>
            </w:pPr>
          </w:p>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Consiste en las “</w:t>
            </w:r>
            <w:proofErr w:type="spellStart"/>
            <w:r w:rsidRPr="009C6882">
              <w:rPr>
                <w:rFonts w:ascii="Lucida Bright" w:hAnsi="Lucida Bright" w:cs="Arial"/>
                <w:sz w:val="19"/>
                <w:szCs w:val="19"/>
                <w:lang w:eastAsia="es-ES"/>
              </w:rPr>
              <w:t>xxxx</w:t>
            </w:r>
            <w:proofErr w:type="spellEnd"/>
            <w:r w:rsidRPr="009C6882">
              <w:rPr>
                <w:rFonts w:ascii="Lucida Bright" w:hAnsi="Lucida Bright" w:cs="Arial"/>
                <w:sz w:val="19"/>
                <w:szCs w:val="19"/>
                <w:lang w:eastAsia="es-ES"/>
              </w:rPr>
              <w:t>”,</w:t>
            </w:r>
            <w:r w:rsidRPr="009C6882">
              <w:rPr>
                <w:rFonts w:ascii="Lucida Bright" w:hAnsi="Lucida Bright" w:cs="Arial"/>
                <w:sz w:val="19"/>
                <w:szCs w:val="19"/>
                <w:lang w:val="es-ES_tradnl" w:eastAsia="es-ES"/>
              </w:rPr>
              <w:t xml:space="preserve"> requeridos por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w:t>
            </w:r>
            <w:r w:rsidRPr="009C6882">
              <w:rPr>
                <w:rFonts w:ascii="Lucida Bright" w:hAnsi="Lucida Bright" w:cs="Arial"/>
                <w:sz w:val="19"/>
                <w:szCs w:val="19"/>
                <w:lang w:eastAsia="es-ES"/>
              </w:rPr>
              <w:t>conforme al objeto del presente Contrato.</w:t>
            </w:r>
          </w:p>
        </w:tc>
      </w:tr>
      <w:tr w:rsidR="009C6882" w:rsidRPr="009C6882" w:rsidTr="009C6882">
        <w:tc>
          <w:tcPr>
            <w:tcW w:w="2522" w:type="dxa"/>
          </w:tcPr>
          <w:p w:rsidR="009C6882" w:rsidRPr="009C6882" w:rsidRDefault="009C6882" w:rsidP="00EC1A4E">
            <w:pPr>
              <w:numPr>
                <w:ilvl w:val="0"/>
                <w:numId w:val="76"/>
              </w:numPr>
              <w:ind w:left="714" w:hanging="357"/>
              <w:contextualSpacing/>
              <w:rPr>
                <w:rFonts w:ascii="Lucida Bright" w:hAnsi="Lucida Bright" w:cs="Arial"/>
                <w:b/>
                <w:sz w:val="19"/>
                <w:szCs w:val="19"/>
                <w:lang w:eastAsia="es-ES"/>
              </w:rPr>
            </w:pPr>
            <w:r w:rsidRPr="009C6882">
              <w:rPr>
                <w:rFonts w:ascii="Lucida Bright" w:hAnsi="Lucida Bright" w:cs="Arial"/>
                <w:b/>
                <w:sz w:val="19"/>
                <w:szCs w:val="19"/>
                <w:lang w:eastAsia="es-ES"/>
              </w:rPr>
              <w:t>Contrato:</w:t>
            </w:r>
          </w:p>
        </w:tc>
        <w:tc>
          <w:tcPr>
            <w:tcW w:w="6237" w:type="dxa"/>
          </w:tcPr>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Es el presente documento celebrado entre las Partes, junto con todos los documentos que forman parte integrante del mismo.</w:t>
            </w:r>
          </w:p>
        </w:tc>
      </w:tr>
      <w:tr w:rsidR="009C6882" w:rsidRPr="009C6882" w:rsidTr="009C6882">
        <w:tc>
          <w:tcPr>
            <w:tcW w:w="2522" w:type="dxa"/>
          </w:tcPr>
          <w:p w:rsidR="009C6882" w:rsidRPr="009C6882" w:rsidRDefault="009C6882" w:rsidP="00EC1A4E">
            <w:pPr>
              <w:numPr>
                <w:ilvl w:val="0"/>
                <w:numId w:val="76"/>
              </w:numPr>
              <w:ind w:left="714" w:hanging="357"/>
              <w:contextualSpacing/>
              <w:rPr>
                <w:rFonts w:ascii="Lucida Bright" w:hAnsi="Lucida Bright" w:cs="Arial"/>
                <w:b/>
                <w:sz w:val="19"/>
                <w:szCs w:val="19"/>
                <w:lang w:eastAsia="es-ES"/>
              </w:rPr>
            </w:pPr>
            <w:r w:rsidRPr="009C6882">
              <w:rPr>
                <w:rFonts w:ascii="Lucida Bright" w:hAnsi="Lucida Bright" w:cs="Arial"/>
                <w:b/>
                <w:sz w:val="19"/>
                <w:szCs w:val="19"/>
                <w:lang w:eastAsia="es-ES"/>
              </w:rPr>
              <w:t>Comité de Recepción:</w:t>
            </w:r>
          </w:p>
        </w:tc>
        <w:tc>
          <w:tcPr>
            <w:tcW w:w="6237" w:type="dxa"/>
          </w:tcPr>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 xml:space="preserve">Son las personas designadas por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quienes serán responsables de la verificación y recepción de los Bienes a ser entregados por el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conforme lo establecido en el presente Contrato.</w:t>
            </w:r>
          </w:p>
        </w:tc>
      </w:tr>
      <w:tr w:rsidR="009C6882" w:rsidRPr="009C6882" w:rsidTr="009C6882">
        <w:tc>
          <w:tcPr>
            <w:tcW w:w="2522" w:type="dxa"/>
          </w:tcPr>
          <w:p w:rsidR="009C6882" w:rsidRPr="009C6882" w:rsidRDefault="009C6882" w:rsidP="00EC1A4E">
            <w:pPr>
              <w:numPr>
                <w:ilvl w:val="0"/>
                <w:numId w:val="76"/>
              </w:numPr>
              <w:contextualSpacing/>
              <w:rPr>
                <w:rFonts w:ascii="Lucida Bright" w:hAnsi="Lucida Bright" w:cs="Arial"/>
                <w:b/>
                <w:sz w:val="19"/>
                <w:szCs w:val="19"/>
                <w:lang w:eastAsia="es-ES"/>
              </w:rPr>
            </w:pPr>
            <w:r w:rsidRPr="009C6882">
              <w:rPr>
                <w:rFonts w:ascii="Lucida Bright" w:hAnsi="Lucida Bright" w:cs="Arial"/>
                <w:b/>
                <w:sz w:val="19"/>
                <w:szCs w:val="19"/>
                <w:lang w:eastAsia="es-ES"/>
              </w:rPr>
              <w:t>Informe de Conformidad:</w:t>
            </w:r>
          </w:p>
          <w:p w:rsidR="009C6882" w:rsidRPr="009C6882" w:rsidRDefault="009C6882" w:rsidP="009C6882">
            <w:pPr>
              <w:ind w:left="720"/>
              <w:contextualSpacing/>
              <w:rPr>
                <w:rFonts w:ascii="Lucida Bright" w:hAnsi="Lucida Bright" w:cs="Arial"/>
                <w:b/>
                <w:sz w:val="19"/>
                <w:szCs w:val="19"/>
                <w:lang w:eastAsia="es-ES"/>
              </w:rPr>
            </w:pPr>
          </w:p>
          <w:p w:rsidR="009C6882" w:rsidRPr="009C6882" w:rsidRDefault="009C6882" w:rsidP="009C6882">
            <w:pPr>
              <w:ind w:left="720"/>
              <w:contextualSpacing/>
              <w:rPr>
                <w:rFonts w:ascii="Lucida Bright" w:hAnsi="Lucida Bright" w:cs="Arial"/>
                <w:b/>
                <w:sz w:val="19"/>
                <w:szCs w:val="19"/>
                <w:lang w:eastAsia="es-ES"/>
              </w:rPr>
            </w:pPr>
          </w:p>
          <w:p w:rsidR="009C6882" w:rsidRPr="009C6882" w:rsidRDefault="009C6882" w:rsidP="00EC1A4E">
            <w:pPr>
              <w:numPr>
                <w:ilvl w:val="0"/>
                <w:numId w:val="76"/>
              </w:numPr>
              <w:contextualSpacing/>
              <w:rPr>
                <w:rFonts w:ascii="Lucida Bright" w:hAnsi="Lucida Bright" w:cs="Arial"/>
                <w:b/>
                <w:sz w:val="19"/>
                <w:szCs w:val="19"/>
                <w:lang w:eastAsia="es-ES"/>
              </w:rPr>
            </w:pPr>
            <w:r w:rsidRPr="009C6882">
              <w:rPr>
                <w:rFonts w:ascii="Lucida Bright" w:hAnsi="Lucida Bright" w:cs="Arial"/>
                <w:b/>
                <w:sz w:val="19"/>
                <w:szCs w:val="19"/>
                <w:lang w:eastAsia="es-ES"/>
              </w:rPr>
              <w:t>Ley Aplicable:</w:t>
            </w:r>
            <w:r w:rsidRPr="009C6882">
              <w:rPr>
                <w:rFonts w:ascii="Lucida Bright" w:hAnsi="Lucida Bright" w:cs="Arial"/>
                <w:sz w:val="19"/>
                <w:szCs w:val="19"/>
                <w:lang w:eastAsia="es-ES"/>
              </w:rPr>
              <w:tab/>
            </w:r>
          </w:p>
        </w:tc>
        <w:tc>
          <w:tcPr>
            <w:tcW w:w="6237" w:type="dxa"/>
          </w:tcPr>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 xml:space="preserve">Informe elaborado por el Comité de Recepción, una vez verificado el cumplimiento de las obligaciones del </w:t>
            </w:r>
            <w:r w:rsidRPr="009C6882">
              <w:rPr>
                <w:rFonts w:ascii="Lucida Bright" w:hAnsi="Lucida Bright" w:cs="Arial"/>
                <w:b/>
                <w:sz w:val="19"/>
                <w:szCs w:val="19"/>
                <w:lang w:eastAsia="es-ES"/>
              </w:rPr>
              <w:t>PROVEEDOR.</w:t>
            </w:r>
          </w:p>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9C6882" w:rsidRPr="009C6882" w:rsidTr="009C6882">
        <w:trPr>
          <w:trHeight w:val="684"/>
        </w:trPr>
        <w:tc>
          <w:tcPr>
            <w:tcW w:w="2522" w:type="dxa"/>
          </w:tcPr>
          <w:p w:rsidR="009C6882" w:rsidRPr="009C6882" w:rsidRDefault="009C6882" w:rsidP="00EC1A4E">
            <w:pPr>
              <w:numPr>
                <w:ilvl w:val="0"/>
                <w:numId w:val="76"/>
              </w:numPr>
              <w:contextualSpacing/>
              <w:rPr>
                <w:rFonts w:ascii="Lucida Bright" w:hAnsi="Lucida Bright" w:cs="Arial"/>
                <w:b/>
                <w:sz w:val="19"/>
                <w:szCs w:val="19"/>
                <w:lang w:eastAsia="es-ES"/>
              </w:rPr>
            </w:pPr>
            <w:r w:rsidRPr="009C6882">
              <w:rPr>
                <w:rFonts w:ascii="Lucida Bright" w:hAnsi="Lucida Bright" w:cs="Arial"/>
                <w:b/>
                <w:sz w:val="19"/>
                <w:szCs w:val="19"/>
                <w:lang w:eastAsia="es-ES"/>
              </w:rPr>
              <w:t>Unidad Solicitante:</w:t>
            </w:r>
          </w:p>
        </w:tc>
        <w:tc>
          <w:tcPr>
            <w:tcW w:w="6237" w:type="dxa"/>
          </w:tcPr>
          <w:p w:rsidR="009C6882" w:rsidRPr="009C6882" w:rsidRDefault="009C6882" w:rsidP="009C6882">
            <w:pPr>
              <w:rPr>
                <w:rFonts w:ascii="Lucida Bright" w:hAnsi="Lucida Bright" w:cs="Arial"/>
                <w:sz w:val="19"/>
                <w:szCs w:val="19"/>
                <w:lang w:eastAsia="es-ES"/>
              </w:rPr>
            </w:pPr>
            <w:r w:rsidRPr="009C6882">
              <w:rPr>
                <w:rFonts w:ascii="Lucida Bright" w:hAnsi="Lucida Bright" w:cs="Arial"/>
                <w:sz w:val="19"/>
                <w:szCs w:val="19"/>
                <w:lang w:eastAsia="es-ES"/>
              </w:rPr>
              <w:t xml:space="preserve">Es la </w:t>
            </w:r>
            <w:proofErr w:type="spellStart"/>
            <w:r w:rsidRPr="009C6882">
              <w:rPr>
                <w:rFonts w:ascii="Lucida Bright" w:hAnsi="Lucida Bright" w:cs="Arial"/>
                <w:sz w:val="19"/>
                <w:szCs w:val="19"/>
                <w:lang w:eastAsia="es-ES"/>
              </w:rPr>
              <w:t>xxxxxxx</w:t>
            </w:r>
            <w:proofErr w:type="spellEnd"/>
            <w:r w:rsidRPr="009C6882">
              <w:rPr>
                <w:rFonts w:ascii="Lucida Bright" w:hAnsi="Lucida Bright" w:cs="Arial"/>
                <w:sz w:val="19"/>
                <w:szCs w:val="19"/>
                <w:lang w:eastAsia="es-ES"/>
              </w:rPr>
              <w:t xml:space="preserve"> de la </w:t>
            </w:r>
            <w:r w:rsidRPr="009C6882">
              <w:rPr>
                <w:rFonts w:ascii="Lucida Bright" w:hAnsi="Lucida Bright" w:cs="Arial"/>
                <w:b/>
                <w:sz w:val="19"/>
                <w:szCs w:val="19"/>
                <w:lang w:eastAsia="es-ES"/>
              </w:rPr>
              <w:t>ENTIDAD.</w:t>
            </w:r>
          </w:p>
        </w:tc>
      </w:tr>
    </w:tbl>
    <w:p w:rsidR="009C6882" w:rsidRPr="009C6882" w:rsidRDefault="009C6882" w:rsidP="009C6882">
      <w:pPr>
        <w:ind w:left="709" w:hanging="709"/>
        <w:jc w:val="both"/>
        <w:rPr>
          <w:rFonts w:ascii="Lucida Bright" w:hAnsi="Lucida Bright" w:cs="Arial"/>
          <w:sz w:val="19"/>
          <w:szCs w:val="19"/>
          <w:lang w:eastAsia="es-ES"/>
        </w:rPr>
      </w:pPr>
      <w:r w:rsidRPr="009C6882">
        <w:rPr>
          <w:rFonts w:ascii="Lucida Bright" w:hAnsi="Lucida Bright" w:cs="Arial"/>
          <w:b/>
          <w:sz w:val="19"/>
          <w:szCs w:val="19"/>
          <w:lang w:eastAsia="es-ES"/>
        </w:rPr>
        <w:t xml:space="preserve">3.3. </w:t>
      </w:r>
      <w:r w:rsidRPr="009C6882">
        <w:rPr>
          <w:rFonts w:ascii="Lucida Bright" w:hAnsi="Lucida Bright" w:cs="Arial"/>
          <w:b/>
          <w:sz w:val="19"/>
          <w:szCs w:val="19"/>
          <w:lang w:eastAsia="es-ES"/>
        </w:rPr>
        <w:tab/>
      </w:r>
      <w:r w:rsidRPr="009C6882">
        <w:rPr>
          <w:rFonts w:ascii="Lucida Bright" w:hAnsi="Lucida Bright" w:cs="Arial"/>
          <w:b/>
          <w:bCs/>
          <w:sz w:val="19"/>
          <w:szCs w:val="19"/>
          <w:lang w:eastAsia="es-ES"/>
        </w:rPr>
        <w:t xml:space="preserve">Discrepancias: </w:t>
      </w:r>
      <w:r w:rsidRPr="009C6882">
        <w:rPr>
          <w:rFonts w:ascii="Lucida Bright" w:hAnsi="Lucida Bright" w:cs="Arial"/>
          <w:sz w:val="19"/>
          <w:szCs w:val="19"/>
          <w:lang w:eastAsia="es-ES"/>
        </w:rPr>
        <w:t xml:space="preserve">En caso de presentarse incompatibilidad de interpretación y/o </w:t>
      </w:r>
      <w:proofErr w:type="gramStart"/>
      <w:r w:rsidRPr="009C6882">
        <w:rPr>
          <w:rFonts w:ascii="Lucida Bright" w:hAnsi="Lucida Bright" w:cs="Arial"/>
          <w:sz w:val="19"/>
          <w:szCs w:val="19"/>
          <w:lang w:eastAsia="es-ES"/>
        </w:rPr>
        <w:t>aplicación  entre</w:t>
      </w:r>
      <w:proofErr w:type="gramEnd"/>
      <w:r w:rsidRPr="009C6882">
        <w:rPr>
          <w:rFonts w:ascii="Lucida Bright" w:hAnsi="Lucida Bright" w:cs="Arial"/>
          <w:sz w:val="19"/>
          <w:szCs w:val="19"/>
          <w:lang w:eastAsia="es-ES"/>
        </w:rPr>
        <w:t xml:space="preserve"> el Contrato y alguno de sus documentos, o los documentos entre sí, prevalecerá siempre lo dispuesto en el Contrato y entre documentos</w:t>
      </w:r>
      <w:r w:rsidRPr="009C6882" w:rsidDel="00E9402B">
        <w:rPr>
          <w:rFonts w:ascii="Lucida Bright" w:hAnsi="Lucida Bright" w:cs="Arial"/>
          <w:sz w:val="19"/>
          <w:szCs w:val="19"/>
          <w:lang w:eastAsia="es-ES"/>
        </w:rPr>
        <w:t xml:space="preserve"> </w:t>
      </w:r>
      <w:r w:rsidRPr="009C6882">
        <w:rPr>
          <w:rFonts w:ascii="Lucida Bright" w:hAnsi="Lucida Bright" w:cs="Arial"/>
          <w:sz w:val="19"/>
          <w:szCs w:val="19"/>
          <w:lang w:eastAsia="es-ES"/>
        </w:rPr>
        <w:t>prevalecerá el más específico de ellos sobre otro más genérico.</w:t>
      </w:r>
    </w:p>
    <w:p w:rsidR="009C6882" w:rsidRPr="009C6882" w:rsidRDefault="009C6882" w:rsidP="009C6882">
      <w:pPr>
        <w:ind w:left="709" w:hanging="709"/>
        <w:jc w:val="both"/>
        <w:rPr>
          <w:rFonts w:ascii="Lucida Bright" w:hAnsi="Lucida Bright" w:cs="Arial"/>
          <w:sz w:val="19"/>
          <w:szCs w:val="19"/>
          <w:lang w:eastAsia="es-ES"/>
        </w:rPr>
      </w:pP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C6882">
        <w:rPr>
          <w:rFonts w:ascii="Lucida Bright" w:hAnsi="Lucida Bright" w:cs="Arial"/>
          <w:b/>
          <w:sz w:val="19"/>
          <w:szCs w:val="19"/>
          <w:lang w:eastAsia="es-ES"/>
        </w:rPr>
        <w:t>3.4.</w:t>
      </w:r>
      <w:r w:rsidRPr="009C6882">
        <w:rPr>
          <w:rFonts w:ascii="Lucida Bright" w:hAnsi="Lucida Bright" w:cs="Arial"/>
          <w:sz w:val="19"/>
          <w:szCs w:val="19"/>
          <w:lang w:eastAsia="es-ES"/>
        </w:rPr>
        <w:tab/>
      </w:r>
      <w:r w:rsidRPr="009C6882">
        <w:rPr>
          <w:rFonts w:ascii="Lucida Bright" w:hAnsi="Lucida Bright" w:cs="Arial"/>
          <w:b/>
          <w:sz w:val="19"/>
          <w:szCs w:val="19"/>
          <w:lang w:eastAsia="es-ES"/>
        </w:rPr>
        <w:t>Encabezamientos:</w:t>
      </w:r>
      <w:r w:rsidRPr="009C6882">
        <w:rPr>
          <w:rFonts w:ascii="Lucida Bright" w:hAnsi="Lucida Bright" w:cs="Arial"/>
          <w:sz w:val="19"/>
          <w:szCs w:val="19"/>
          <w:lang w:eastAsia="es-ES"/>
        </w:rPr>
        <w:t xml:space="preserve"> El contenido de este Contrato no se verá restringido, modificado o afectado por los encabezamientos.</w:t>
      </w: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C6882">
        <w:rPr>
          <w:rFonts w:ascii="Lucida Bright" w:hAnsi="Lucida Bright" w:cs="Arial"/>
          <w:b/>
          <w:sz w:val="19"/>
          <w:szCs w:val="19"/>
          <w:lang w:eastAsia="es-ES"/>
        </w:rPr>
        <w:t>3.5.</w:t>
      </w:r>
      <w:r w:rsidRPr="009C6882">
        <w:rPr>
          <w:rFonts w:ascii="Lucida Bright" w:hAnsi="Lucida Bright" w:cs="Arial"/>
          <w:sz w:val="19"/>
          <w:szCs w:val="19"/>
          <w:lang w:eastAsia="es-ES"/>
        </w:rPr>
        <w:tab/>
      </w:r>
      <w:r w:rsidRPr="009C6882">
        <w:rPr>
          <w:rFonts w:ascii="Lucida Bright" w:hAnsi="Lucida Bright" w:cs="Arial"/>
          <w:b/>
          <w:sz w:val="19"/>
          <w:szCs w:val="19"/>
          <w:lang w:eastAsia="es-ES"/>
        </w:rPr>
        <w:t xml:space="preserve">Idioma: </w:t>
      </w:r>
      <w:r w:rsidRPr="009C6882">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C6882">
        <w:rPr>
          <w:rFonts w:ascii="Lucida Bright" w:hAnsi="Lucida Bright" w:cs="Arial"/>
          <w:b/>
          <w:sz w:val="19"/>
          <w:szCs w:val="19"/>
          <w:lang w:eastAsia="es-ES"/>
        </w:rPr>
        <w:t>3.6.</w:t>
      </w:r>
      <w:r w:rsidRPr="009C6882">
        <w:rPr>
          <w:rFonts w:ascii="Lucida Bright" w:hAnsi="Lucida Bright" w:cs="Arial"/>
          <w:sz w:val="19"/>
          <w:szCs w:val="19"/>
          <w:lang w:eastAsia="es-ES"/>
        </w:rPr>
        <w:tab/>
      </w:r>
      <w:r w:rsidRPr="009C6882">
        <w:rPr>
          <w:rFonts w:ascii="Lucida Bright" w:hAnsi="Lucida Bright" w:cs="Arial"/>
          <w:b/>
          <w:sz w:val="19"/>
          <w:szCs w:val="19"/>
          <w:lang w:eastAsia="es-ES"/>
        </w:rPr>
        <w:t>Ley que rige el Contrato:</w:t>
      </w:r>
      <w:r w:rsidRPr="009C6882">
        <w:rPr>
          <w:rFonts w:ascii="Lucida Bright" w:hAnsi="Lucida Bright" w:cs="Arial"/>
          <w:sz w:val="19"/>
          <w:szCs w:val="19"/>
          <w:lang w:eastAsia="es-ES"/>
        </w:rPr>
        <w:t xml:space="preserve"> Este Contrato, su significado e interpretación y la relación que crea entre las Partes se regirá por Ley Aplicable.</w:t>
      </w: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C6882">
        <w:rPr>
          <w:rFonts w:ascii="Lucida Bright" w:hAnsi="Lucida Bright" w:cs="Arial"/>
          <w:b/>
          <w:sz w:val="19"/>
          <w:szCs w:val="19"/>
          <w:lang w:eastAsia="es-ES"/>
        </w:rPr>
        <w:t>3.7.</w:t>
      </w:r>
      <w:r w:rsidRPr="009C6882">
        <w:rPr>
          <w:rFonts w:ascii="Lucida Bright" w:hAnsi="Lucida Bright" w:cs="Arial"/>
          <w:sz w:val="19"/>
          <w:szCs w:val="19"/>
          <w:lang w:eastAsia="es-ES"/>
        </w:rPr>
        <w:tab/>
      </w:r>
      <w:r w:rsidRPr="009C6882">
        <w:rPr>
          <w:rFonts w:ascii="Lucida Bright" w:hAnsi="Lucida Bright" w:cs="Arial"/>
          <w:b/>
          <w:sz w:val="19"/>
          <w:szCs w:val="19"/>
          <w:lang w:eastAsia="es-ES"/>
        </w:rPr>
        <w:t>Mayúsculas:</w:t>
      </w:r>
      <w:r w:rsidRPr="009C6882">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9C6882">
        <w:rPr>
          <w:rFonts w:ascii="Lucida Bright" w:hAnsi="Lucida Bright" w:cs="Arial"/>
          <w:b/>
          <w:sz w:val="19"/>
          <w:szCs w:val="19"/>
          <w:lang w:eastAsia="es-ES"/>
        </w:rPr>
        <w:t>3.8.</w:t>
      </w:r>
      <w:r w:rsidRPr="009C6882">
        <w:rPr>
          <w:rFonts w:ascii="Lucida Bright" w:hAnsi="Lucida Bright" w:cs="Arial"/>
          <w:sz w:val="19"/>
          <w:szCs w:val="19"/>
          <w:lang w:eastAsia="es-ES"/>
        </w:rPr>
        <w:tab/>
      </w:r>
      <w:r w:rsidRPr="009C6882">
        <w:rPr>
          <w:rFonts w:ascii="Lucida Bright" w:hAnsi="Lucida Bright" w:cs="Arial"/>
          <w:b/>
          <w:sz w:val="19"/>
          <w:szCs w:val="19"/>
          <w:lang w:eastAsia="es-ES"/>
        </w:rPr>
        <w:t>Plazos:</w:t>
      </w:r>
      <w:r w:rsidRPr="009C6882">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9C6882" w:rsidRPr="009C6882" w:rsidRDefault="009C6882" w:rsidP="009C6882">
      <w:pPr>
        <w:ind w:left="709" w:hanging="709"/>
        <w:jc w:val="both"/>
        <w:rPr>
          <w:rFonts w:ascii="Lucida Bright" w:hAnsi="Lucida Bright" w:cs="Arial"/>
          <w:sz w:val="19"/>
          <w:szCs w:val="19"/>
          <w:lang w:eastAsia="es-ES"/>
        </w:rPr>
      </w:pPr>
      <w:r w:rsidRPr="009C6882">
        <w:rPr>
          <w:rFonts w:ascii="Lucida Bright" w:hAnsi="Lucida Bright" w:cs="Arial"/>
          <w:b/>
          <w:sz w:val="19"/>
          <w:szCs w:val="19"/>
          <w:lang w:eastAsia="es-ES"/>
        </w:rPr>
        <w:t>3.9.</w:t>
      </w:r>
      <w:r w:rsidRPr="009C6882">
        <w:rPr>
          <w:rFonts w:ascii="Lucida Bright" w:hAnsi="Lucida Bright" w:cs="Arial"/>
          <w:sz w:val="19"/>
          <w:szCs w:val="19"/>
          <w:lang w:eastAsia="es-ES"/>
        </w:rPr>
        <w:tab/>
      </w:r>
      <w:r w:rsidRPr="009C6882">
        <w:rPr>
          <w:rFonts w:ascii="Lucida Bright" w:hAnsi="Lucida Bright" w:cs="Arial"/>
          <w:b/>
          <w:sz w:val="19"/>
          <w:szCs w:val="19"/>
          <w:lang w:eastAsia="es-ES"/>
        </w:rPr>
        <w:t xml:space="preserve">Relación entre las Partes: </w:t>
      </w:r>
      <w:r w:rsidRPr="009C6882">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quien será plenamente responsable por todos los aspectos relacionados con este Contrato y la Ley Aplicable.</w:t>
      </w:r>
    </w:p>
    <w:p w:rsidR="009C6882" w:rsidRPr="009C6882" w:rsidRDefault="009C6882" w:rsidP="009C68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9C6882">
        <w:rPr>
          <w:rFonts w:ascii="Lucida Bright" w:hAnsi="Lucida Bright" w:cs="Arial"/>
          <w:b/>
          <w:bCs/>
          <w:sz w:val="19"/>
          <w:szCs w:val="19"/>
          <w:lang w:eastAsia="es-ES"/>
        </w:rPr>
        <w:t>3.10.</w:t>
      </w:r>
      <w:r w:rsidRPr="009C6882">
        <w:rPr>
          <w:rFonts w:ascii="Lucida Bright" w:hAnsi="Lucida Bright" w:cs="Arial"/>
          <w:b/>
          <w:bCs/>
          <w:sz w:val="19"/>
          <w:szCs w:val="19"/>
          <w:lang w:eastAsia="es-ES"/>
        </w:rPr>
        <w:tab/>
      </w:r>
      <w:r w:rsidRPr="009C6882">
        <w:rPr>
          <w:rFonts w:ascii="Lucida Bright" w:hAnsi="Lucida Bright" w:cs="Arial"/>
          <w:b/>
          <w:sz w:val="19"/>
          <w:szCs w:val="19"/>
          <w:lang w:eastAsia="es-ES"/>
        </w:rPr>
        <w:t>Totalidad del acuerdo:</w:t>
      </w:r>
      <w:r w:rsidRPr="009C6882">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6882" w:rsidRPr="009C6882" w:rsidRDefault="009C6882" w:rsidP="009C6882">
      <w:pPr>
        <w:spacing w:before="120" w:after="120"/>
        <w:ind w:left="709" w:hanging="709"/>
        <w:jc w:val="both"/>
        <w:rPr>
          <w:rFonts w:ascii="Lucida Bright" w:hAnsi="Lucida Bright" w:cs="Arial"/>
          <w:sz w:val="19"/>
          <w:szCs w:val="19"/>
          <w:u w:val="single"/>
          <w:lang w:eastAsia="es-ES"/>
        </w:rPr>
      </w:pPr>
      <w:r w:rsidRPr="009C6882">
        <w:rPr>
          <w:rFonts w:ascii="Lucida Bright" w:hAnsi="Lucida Bright" w:cs="Arial"/>
          <w:b/>
          <w:sz w:val="19"/>
          <w:szCs w:val="19"/>
          <w:u w:val="single"/>
          <w:lang w:eastAsia="es-ES"/>
        </w:rPr>
        <w:t>CLÁUSULA</w:t>
      </w:r>
      <w:r w:rsidRPr="009C6882">
        <w:rPr>
          <w:rFonts w:ascii="Lucida Bright" w:hAnsi="Lucida Bright" w:cs="Arial"/>
          <w:b/>
          <w:bCs/>
          <w:sz w:val="19"/>
          <w:szCs w:val="19"/>
          <w:u w:val="single"/>
          <w:lang w:eastAsia="es-ES"/>
        </w:rPr>
        <w:t xml:space="preserve"> CUARTA.</w:t>
      </w:r>
      <w:r w:rsidRPr="009C6882">
        <w:rPr>
          <w:rFonts w:ascii="Lucida Bright" w:hAnsi="Lucida Bright" w:cs="Arial"/>
          <w:sz w:val="19"/>
          <w:szCs w:val="19"/>
          <w:u w:val="single"/>
          <w:lang w:eastAsia="es-ES"/>
        </w:rPr>
        <w:t xml:space="preserve">- </w:t>
      </w:r>
      <w:r w:rsidRPr="009C6882">
        <w:rPr>
          <w:rFonts w:ascii="Lucida Bright" w:hAnsi="Lucida Bright" w:cs="Arial"/>
          <w:b/>
          <w:sz w:val="19"/>
          <w:szCs w:val="19"/>
          <w:u w:val="single"/>
          <w:lang w:eastAsia="es-ES"/>
        </w:rPr>
        <w:t>(NATURALEZA DEL CONTRATO)</w:t>
      </w:r>
    </w:p>
    <w:p w:rsidR="009C6882" w:rsidRPr="009C6882" w:rsidRDefault="009C6882" w:rsidP="009C6882">
      <w:pPr>
        <w:jc w:val="both"/>
        <w:rPr>
          <w:rFonts w:ascii="Lucida Bright" w:hAnsi="Lucida Bright" w:cs="Arial"/>
          <w:sz w:val="19"/>
          <w:szCs w:val="19"/>
          <w:lang w:eastAsia="es-ES"/>
        </w:rPr>
      </w:pPr>
      <w:r w:rsidRPr="009C6882">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9C6882">
        <w:rPr>
          <w:rFonts w:ascii="Lucida Bright" w:hAnsi="Lucida Bright" w:cs="Arial"/>
          <w:b/>
          <w:bCs/>
          <w:sz w:val="19"/>
          <w:szCs w:val="19"/>
          <w:lang w:eastAsia="es-ES"/>
        </w:rPr>
        <w:t>.</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QUINTA.- (DOCUMENTOS DEL CONTRATO)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9C6882" w:rsidRPr="009C6882" w:rsidRDefault="009C6882" w:rsidP="009C6882">
      <w:pPr>
        <w:jc w:val="both"/>
        <w:rPr>
          <w:rFonts w:ascii="Lucida Bright" w:hAnsi="Lucida Bright" w:cs="Arial"/>
          <w:sz w:val="19"/>
          <w:szCs w:val="19"/>
          <w:lang w:val="es-ES_tradnl" w:eastAsia="es-ES"/>
        </w:rPr>
      </w:pPr>
    </w:p>
    <w:p w:rsidR="009C6882" w:rsidRPr="009C6882" w:rsidRDefault="009C6882" w:rsidP="00EC1A4E">
      <w:pPr>
        <w:numPr>
          <w:ilvl w:val="0"/>
          <w:numId w:val="72"/>
        </w:numPr>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Documento Base de Contratación.</w:t>
      </w:r>
    </w:p>
    <w:p w:rsidR="009C6882" w:rsidRPr="009C6882" w:rsidRDefault="009C6882" w:rsidP="00EC1A4E">
      <w:pPr>
        <w:numPr>
          <w:ilvl w:val="0"/>
          <w:numId w:val="72"/>
        </w:numPr>
        <w:spacing w:before="120"/>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Propuesta adjudicada (oferta técnica y oferta económica).</w:t>
      </w:r>
    </w:p>
    <w:p w:rsidR="009C6882" w:rsidRPr="009C6882" w:rsidRDefault="009C6882" w:rsidP="00EC1A4E">
      <w:pPr>
        <w:numPr>
          <w:ilvl w:val="0"/>
          <w:numId w:val="72"/>
        </w:numPr>
        <w:spacing w:before="120"/>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Carta con CITE: </w:t>
      </w:r>
      <w:proofErr w:type="spellStart"/>
      <w:r w:rsidRPr="009C6882">
        <w:rPr>
          <w:rFonts w:ascii="Lucida Bright" w:hAnsi="Lucida Bright" w:cs="Arial"/>
          <w:sz w:val="19"/>
          <w:szCs w:val="19"/>
          <w:lang w:val="es-ES_tradnl" w:eastAsia="es-ES"/>
        </w:rPr>
        <w:t>xxxxxx</w:t>
      </w:r>
      <w:proofErr w:type="spellEnd"/>
      <w:r w:rsidRPr="009C6882">
        <w:rPr>
          <w:rFonts w:ascii="Lucida Bright" w:hAnsi="Lucida Bright" w:cs="Arial"/>
          <w:sz w:val="19"/>
          <w:szCs w:val="19"/>
          <w:lang w:val="es-ES_tradnl" w:eastAsia="es-ES"/>
        </w:rPr>
        <w:t xml:space="preserve"> de fecha xxx de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de 2018</w:t>
      </w:r>
      <w:proofErr w:type="gramStart"/>
      <w:r w:rsidRPr="009C6882">
        <w:rPr>
          <w:rFonts w:ascii="Lucida Bright" w:hAnsi="Lucida Bright" w:cs="Arial"/>
          <w:sz w:val="19"/>
          <w:szCs w:val="19"/>
          <w:lang w:val="es-ES_tradnl" w:eastAsia="es-ES"/>
        </w:rPr>
        <w:t>,  Notificación</w:t>
      </w:r>
      <w:proofErr w:type="gramEnd"/>
      <w:r w:rsidRPr="009C6882">
        <w:rPr>
          <w:rFonts w:ascii="Lucida Bright" w:hAnsi="Lucida Bright" w:cs="Arial"/>
          <w:sz w:val="19"/>
          <w:szCs w:val="19"/>
          <w:lang w:val="es-ES_tradnl" w:eastAsia="es-ES"/>
        </w:rPr>
        <w:t xml:space="preserve"> y Solicitud de Documentos. </w:t>
      </w:r>
    </w:p>
    <w:p w:rsidR="009C6882" w:rsidRPr="009C6882" w:rsidRDefault="009C6882" w:rsidP="00EC1A4E">
      <w:pPr>
        <w:numPr>
          <w:ilvl w:val="0"/>
          <w:numId w:val="72"/>
        </w:numPr>
        <w:spacing w:before="120"/>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Certificado RUPE </w:t>
      </w:r>
      <w:proofErr w:type="spellStart"/>
      <w:r w:rsidRPr="009C6882">
        <w:rPr>
          <w:rFonts w:ascii="Lucida Bright" w:hAnsi="Lucida Bright" w:cs="Arial"/>
          <w:sz w:val="19"/>
          <w:szCs w:val="19"/>
          <w:lang w:val="es-ES_tradnl" w:eastAsia="es-ES"/>
        </w:rPr>
        <w:t>N°xxxx</w:t>
      </w:r>
      <w:proofErr w:type="spellEnd"/>
      <w:r w:rsidRPr="009C6882">
        <w:rPr>
          <w:rFonts w:ascii="Lucida Bright" w:hAnsi="Lucida Bright" w:cs="Arial"/>
          <w:sz w:val="19"/>
          <w:szCs w:val="19"/>
          <w:lang w:val="es-ES_tradnl" w:eastAsia="es-ES"/>
        </w:rPr>
        <w:t xml:space="preserve"> de fecha xxx de xxx de 2018.</w:t>
      </w:r>
    </w:p>
    <w:p w:rsidR="009C6882" w:rsidRPr="009C6882" w:rsidRDefault="009C6882" w:rsidP="00EC1A4E">
      <w:pPr>
        <w:numPr>
          <w:ilvl w:val="0"/>
          <w:numId w:val="72"/>
        </w:numPr>
        <w:spacing w:before="120"/>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Certificado de Información sobre Solvencia con el Fisco xxx N° de </w:t>
      </w:r>
      <w:proofErr w:type="spellStart"/>
      <w:r w:rsidRPr="009C6882">
        <w:rPr>
          <w:rFonts w:ascii="Lucida Bright" w:hAnsi="Lucida Bright" w:cs="Arial"/>
          <w:sz w:val="19"/>
          <w:szCs w:val="19"/>
          <w:lang w:val="es-ES_tradnl" w:eastAsia="es-ES"/>
        </w:rPr>
        <w:t>Factura:xxx</w:t>
      </w:r>
      <w:proofErr w:type="spellEnd"/>
      <w:r w:rsidRPr="009C6882">
        <w:rPr>
          <w:rFonts w:ascii="Lucida Bright" w:hAnsi="Lucida Bright" w:cs="Arial"/>
          <w:sz w:val="19"/>
          <w:szCs w:val="19"/>
          <w:lang w:val="es-ES_tradnl" w:eastAsia="es-ES"/>
        </w:rPr>
        <w:t xml:space="preserve"> </w:t>
      </w:r>
    </w:p>
    <w:p w:rsidR="009C6882" w:rsidRPr="009C6882" w:rsidRDefault="009C6882" w:rsidP="00EC1A4E">
      <w:pPr>
        <w:numPr>
          <w:ilvl w:val="0"/>
          <w:numId w:val="72"/>
        </w:numPr>
        <w:spacing w:before="120"/>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Garantías.</w:t>
      </w:r>
    </w:p>
    <w:p w:rsidR="009C6882" w:rsidRPr="009C6882" w:rsidRDefault="009C6882" w:rsidP="00EC1A4E">
      <w:pPr>
        <w:numPr>
          <w:ilvl w:val="0"/>
          <w:numId w:val="72"/>
        </w:numPr>
        <w:spacing w:before="120"/>
        <w:contextualSpacing/>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Todos los demás documentos del proceso de contratación.</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SEXTA.- (OBJETO DEL CONTRATO) </w:t>
      </w:r>
    </w:p>
    <w:p w:rsidR="009C6882" w:rsidRPr="009C6882" w:rsidRDefault="009C6882" w:rsidP="009C6882">
      <w:pPr>
        <w:spacing w:before="120"/>
        <w:jc w:val="both"/>
        <w:rPr>
          <w:rFonts w:ascii="Lucida Bright" w:hAnsi="Lucida Bright" w:cs="Arial"/>
          <w:b/>
          <w:sz w:val="19"/>
          <w:szCs w:val="19"/>
          <w:lang w:val="es-ES_tradnl" w:eastAsia="es-ES"/>
        </w:rPr>
      </w:pPr>
      <w:r w:rsidRPr="009C6882">
        <w:rPr>
          <w:rFonts w:ascii="Lucida Bright" w:hAnsi="Lucida Bright" w:cs="Arial"/>
          <w:sz w:val="19"/>
          <w:szCs w:val="19"/>
          <w:lang w:eastAsia="es-ES"/>
        </w:rPr>
        <w:t>El objeto del presente Contrato es la adquisición de “</w:t>
      </w:r>
      <w:proofErr w:type="spellStart"/>
      <w:r w:rsidRPr="009C6882">
        <w:rPr>
          <w:rFonts w:ascii="Lucida Bright" w:hAnsi="Lucida Bright" w:cs="Arial"/>
          <w:sz w:val="19"/>
          <w:szCs w:val="19"/>
          <w:lang w:eastAsia="es-ES"/>
        </w:rPr>
        <w:t>xxxxxxxxx</w:t>
      </w:r>
      <w:proofErr w:type="spellEnd"/>
      <w:r w:rsidRPr="009C6882">
        <w:rPr>
          <w:rFonts w:ascii="Lucida Bright" w:hAnsi="Lucida Bright" w:cs="Arial"/>
          <w:b/>
          <w:sz w:val="19"/>
          <w:szCs w:val="19"/>
          <w:lang w:eastAsia="es-ES"/>
        </w:rPr>
        <w:t>”</w:t>
      </w:r>
      <w:r w:rsidRPr="009C6882">
        <w:rPr>
          <w:rFonts w:ascii="Lucida Bright" w:hAnsi="Lucida Bright" w:cs="Arial"/>
          <w:sz w:val="19"/>
          <w:szCs w:val="19"/>
          <w:lang w:eastAsia="es-ES"/>
        </w:rPr>
        <w:t xml:space="preserve">, a ser provisto por el </w:t>
      </w:r>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eastAsia="es-ES"/>
        </w:rPr>
        <w:t xml:space="preserve">de conformidad al documento base de </w:t>
      </w:r>
      <w:proofErr w:type="gramStart"/>
      <w:r w:rsidRPr="009C6882">
        <w:rPr>
          <w:rFonts w:ascii="Lucida Bright" w:hAnsi="Lucida Bright" w:cs="Arial"/>
          <w:sz w:val="19"/>
          <w:szCs w:val="19"/>
          <w:lang w:eastAsia="es-ES"/>
        </w:rPr>
        <w:t>contratación  y</w:t>
      </w:r>
      <w:proofErr w:type="gramEnd"/>
      <w:r w:rsidRPr="009C6882">
        <w:rPr>
          <w:rFonts w:ascii="Lucida Bright" w:hAnsi="Lucida Bright" w:cs="Arial"/>
          <w:sz w:val="19"/>
          <w:szCs w:val="19"/>
          <w:lang w:eastAsia="es-ES"/>
        </w:rPr>
        <w:t xml:space="preserve"> propuesta adjudicada, con estricta y absoluta sujeción al presente Contrato.</w:t>
      </w:r>
    </w:p>
    <w:p w:rsidR="009C6882" w:rsidRPr="009C6882" w:rsidRDefault="009C6882" w:rsidP="009C6882">
      <w:pPr>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SÉPTIMA.- (VIGENCIA Y PLAZO DEL CONTRATO)</w:t>
      </w:r>
    </w:p>
    <w:p w:rsidR="009C6882" w:rsidRPr="009C6882" w:rsidRDefault="009C6882" w:rsidP="009C6882">
      <w:pPr>
        <w:spacing w:before="120" w:after="120"/>
        <w:ind w:left="709" w:hanging="709"/>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7.1. </w:t>
      </w:r>
      <w:r w:rsidRPr="009C6882">
        <w:rPr>
          <w:rFonts w:ascii="Lucida Bright" w:hAnsi="Lucida Bright" w:cs="Arial"/>
          <w:b/>
          <w:sz w:val="19"/>
          <w:szCs w:val="19"/>
          <w:lang w:val="es-ES_tradnl" w:eastAsia="es-ES"/>
        </w:rPr>
        <w:tab/>
        <w:t>Vigencia:</w:t>
      </w:r>
    </w:p>
    <w:p w:rsidR="009C6882" w:rsidRPr="009C6882" w:rsidRDefault="009C6882" w:rsidP="009C6882">
      <w:pPr>
        <w:spacing w:before="120" w:after="120"/>
        <w:ind w:left="709"/>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9C6882">
        <w:rPr>
          <w:rFonts w:ascii="Lucida Bright" w:hAnsi="Lucida Bright" w:cs="Arial"/>
          <w:b/>
          <w:sz w:val="19"/>
          <w:szCs w:val="19"/>
          <w:lang w:val="es-ES_tradnl" w:eastAsia="es-ES"/>
        </w:rPr>
        <w:t xml:space="preserve"> ENTIDAD.</w:t>
      </w:r>
    </w:p>
    <w:p w:rsidR="009C6882" w:rsidRPr="009C6882" w:rsidRDefault="009C6882" w:rsidP="009C6882">
      <w:pPr>
        <w:spacing w:before="120" w:after="120"/>
        <w:ind w:left="709" w:hanging="709"/>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7.2. </w:t>
      </w:r>
      <w:r w:rsidRPr="009C6882">
        <w:rPr>
          <w:rFonts w:ascii="Lucida Bright" w:hAnsi="Lucida Bright" w:cs="Arial"/>
          <w:b/>
          <w:sz w:val="19"/>
          <w:szCs w:val="19"/>
          <w:lang w:val="es-ES_tradnl" w:eastAsia="es-ES"/>
        </w:rPr>
        <w:tab/>
        <w:t>Plazo:</w:t>
      </w:r>
    </w:p>
    <w:p w:rsidR="009C6882" w:rsidRPr="009C6882" w:rsidRDefault="009C6882" w:rsidP="009C6882">
      <w:pPr>
        <w:spacing w:before="120" w:after="120"/>
        <w:ind w:left="705"/>
        <w:jc w:val="both"/>
        <w:rPr>
          <w:rFonts w:ascii="Lucida Bright" w:hAnsi="Lucida Bright" w:cs="Arial"/>
          <w:sz w:val="19"/>
          <w:szCs w:val="19"/>
          <w:lang w:eastAsia="es-ES"/>
        </w:rPr>
      </w:pPr>
      <w:r w:rsidRPr="009C6882">
        <w:rPr>
          <w:rFonts w:ascii="Lucida Bright" w:hAnsi="Lucida Bright" w:cs="Arial"/>
          <w:sz w:val="19"/>
          <w:szCs w:val="19"/>
          <w:lang w:eastAsia="es-ES"/>
        </w:rPr>
        <w:t>El</w:t>
      </w:r>
      <w:r w:rsidRPr="009C6882">
        <w:rPr>
          <w:rFonts w:ascii="Lucida Bright" w:hAnsi="Lucida Bright" w:cs="Arial"/>
          <w:b/>
          <w:sz w:val="19"/>
          <w:szCs w:val="19"/>
          <w:lang w:eastAsia="es-ES"/>
        </w:rPr>
        <w:t xml:space="preserve"> PROVEEDOR </w:t>
      </w:r>
      <w:r w:rsidRPr="009C6882">
        <w:rPr>
          <w:rFonts w:ascii="Lucida Bright" w:hAnsi="Lucida Bright" w:cs="Arial"/>
          <w:sz w:val="19"/>
          <w:szCs w:val="19"/>
          <w:lang w:eastAsia="es-ES"/>
        </w:rPr>
        <w:t>entregara los Bienes</w:t>
      </w:r>
      <w:r w:rsidRPr="009C6882">
        <w:rPr>
          <w:rFonts w:ascii="Lucida Bright" w:hAnsi="Lucida Bright" w:cs="Arial"/>
          <w:b/>
          <w:sz w:val="19"/>
          <w:szCs w:val="19"/>
          <w:lang w:eastAsia="es-ES"/>
        </w:rPr>
        <w:t xml:space="preserve"> </w:t>
      </w:r>
      <w:r w:rsidRPr="009C6882">
        <w:rPr>
          <w:rFonts w:ascii="Lucida Bright" w:hAnsi="Lucida Bright" w:cs="Arial"/>
          <w:sz w:val="19"/>
          <w:szCs w:val="19"/>
          <w:lang w:eastAsia="es-ES"/>
        </w:rPr>
        <w:t xml:space="preserve">en el plazo máximo </w:t>
      </w:r>
      <w:proofErr w:type="gramStart"/>
      <w:r w:rsidRPr="009C6882">
        <w:rPr>
          <w:rFonts w:ascii="Lucida Bright" w:hAnsi="Lucida Bright" w:cs="Arial"/>
          <w:sz w:val="19"/>
          <w:szCs w:val="19"/>
          <w:lang w:eastAsia="es-ES"/>
        </w:rPr>
        <w:t xml:space="preserve">de  </w:t>
      </w:r>
      <w:proofErr w:type="spellStart"/>
      <w:r w:rsidRPr="009C6882">
        <w:rPr>
          <w:rFonts w:ascii="Lucida Bright" w:hAnsi="Lucida Bright" w:cs="Arial"/>
          <w:sz w:val="19"/>
          <w:szCs w:val="19"/>
          <w:lang w:eastAsia="es-ES"/>
        </w:rPr>
        <w:t>xxxxxxxxxxx</w:t>
      </w:r>
      <w:proofErr w:type="spellEnd"/>
      <w:proofErr w:type="gramEnd"/>
      <w:r w:rsidRPr="009C6882">
        <w:rPr>
          <w:rFonts w:ascii="Lucida Bright" w:hAnsi="Lucida Bright" w:cs="Arial"/>
          <w:sz w:val="19"/>
          <w:szCs w:val="19"/>
          <w:lang w:eastAsia="es-ES"/>
        </w:rPr>
        <w:t xml:space="preserve"> días calendario, a partir de la emisión de la orden de proceder emitida por la Unidad Solicitante de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w:t>
      </w:r>
    </w:p>
    <w:p w:rsidR="009C6882" w:rsidRPr="009C6882" w:rsidRDefault="009C6882" w:rsidP="009C6882">
      <w:pPr>
        <w:spacing w:before="120" w:after="120"/>
        <w:jc w:val="both"/>
        <w:rPr>
          <w:rFonts w:ascii="Lucida Bright" w:hAnsi="Lucida Bright" w:cs="Arial"/>
          <w:b/>
          <w:sz w:val="19"/>
          <w:szCs w:val="19"/>
          <w:u w:val="single"/>
          <w:lang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OCTAVA.- </w:t>
      </w:r>
      <w:r w:rsidRPr="009C6882">
        <w:rPr>
          <w:rFonts w:ascii="Lucida Bright" w:hAnsi="Lucida Bright" w:cs="Arial"/>
          <w:b/>
          <w:sz w:val="19"/>
          <w:szCs w:val="19"/>
          <w:u w:val="single"/>
          <w:lang w:eastAsia="es-ES"/>
        </w:rPr>
        <w:t>(LUGAR DE ENTREGA)</w:t>
      </w:r>
    </w:p>
    <w:p w:rsidR="009C6882" w:rsidRPr="009C6882" w:rsidRDefault="009C6882" w:rsidP="009C6882">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lugar de entrega de los Bienes será en </w:t>
      </w:r>
      <w:proofErr w:type="spellStart"/>
      <w:r w:rsidRPr="009C6882">
        <w:rPr>
          <w:rFonts w:ascii="Lucida Bright" w:hAnsi="Lucida Bright" w:cs="Arial"/>
          <w:sz w:val="19"/>
          <w:szCs w:val="19"/>
          <w:lang w:val="es-ES_tradnl" w:eastAsia="es-ES"/>
        </w:rPr>
        <w:t>xxxxxxxxxxxxxxx</w:t>
      </w:r>
      <w:proofErr w:type="spellEnd"/>
      <w:r w:rsidRPr="009C6882">
        <w:rPr>
          <w:rFonts w:ascii="Lucida Bright" w:hAnsi="Lucida Bright" w:cs="Arial"/>
          <w:sz w:val="19"/>
          <w:szCs w:val="19"/>
          <w:lang w:val="es-ES_tradnl" w:eastAsia="es-ES"/>
        </w:rPr>
        <w:t xml:space="preserve">, ubicada en </w:t>
      </w:r>
      <w:proofErr w:type="spellStart"/>
      <w:r w:rsidRPr="009C6882">
        <w:rPr>
          <w:rFonts w:ascii="Lucida Bright" w:hAnsi="Lucida Bright" w:cs="Arial"/>
          <w:sz w:val="19"/>
          <w:szCs w:val="19"/>
          <w:lang w:val="es-ES_tradnl" w:eastAsia="es-ES"/>
        </w:rPr>
        <w:t>xxxxxxxxxxxxxxx</w:t>
      </w:r>
      <w:proofErr w:type="spellEnd"/>
      <w:r w:rsidRPr="009C6882">
        <w:rPr>
          <w:rFonts w:ascii="Lucida Bright" w:hAnsi="Lucida Bright" w:cs="Arial"/>
          <w:sz w:val="19"/>
          <w:szCs w:val="19"/>
          <w:lang w:val="es-ES_tradnl" w:eastAsia="es-ES"/>
        </w:rPr>
        <w:t xml:space="preserve"> de la ciudad de </w:t>
      </w:r>
      <w:proofErr w:type="spellStart"/>
      <w:r w:rsidRPr="009C6882">
        <w:rPr>
          <w:rFonts w:ascii="Lucida Bright" w:hAnsi="Lucida Bright" w:cs="Arial"/>
          <w:sz w:val="19"/>
          <w:szCs w:val="19"/>
          <w:lang w:val="es-ES_tradnl" w:eastAsia="es-ES"/>
        </w:rPr>
        <w:t>xxxxxxxxxxxxx</w:t>
      </w:r>
      <w:proofErr w:type="spellEnd"/>
      <w:r w:rsidRPr="009C6882">
        <w:rPr>
          <w:rFonts w:ascii="Lucida Bright" w:hAnsi="Lucida Bright" w:cs="Arial"/>
          <w:sz w:val="19"/>
          <w:szCs w:val="19"/>
          <w:lang w:val="es-ES_tradnl" w:eastAsia="es-ES"/>
        </w:rPr>
        <w:t xml:space="preserve">, en coordinación con el Comité de Recepción. </w:t>
      </w:r>
    </w:p>
    <w:p w:rsidR="009C6882" w:rsidRPr="009C6882" w:rsidRDefault="009C6882" w:rsidP="009C6882">
      <w:pPr>
        <w:autoSpaceDE w:val="0"/>
        <w:autoSpaceDN w:val="0"/>
        <w:adjustRightInd w:val="0"/>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NOVENA.- (MONTO DEL CONTRATO)</w:t>
      </w:r>
    </w:p>
    <w:p w:rsidR="009C6882" w:rsidRPr="009C6882" w:rsidRDefault="009C6882" w:rsidP="009C6882">
      <w:pPr>
        <w:spacing w:before="120" w:after="120"/>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El monto total propuesto y aceptado por las Partes </w:t>
      </w:r>
      <w:r w:rsidRPr="009C6882">
        <w:rPr>
          <w:rFonts w:ascii="Lucida Bright" w:hAnsi="Lucida Bright" w:cs="Arial"/>
          <w:sz w:val="19"/>
          <w:szCs w:val="19"/>
          <w:lang w:val="es-ES_tradnl" w:eastAsia="es-ES"/>
        </w:rPr>
        <w:t>para la ejecución del objeto del presente Contrato</w:t>
      </w:r>
      <w:r w:rsidRPr="009C6882">
        <w:rPr>
          <w:rFonts w:ascii="Lucida Bright" w:hAnsi="Lucida Bright" w:cs="Arial"/>
          <w:sz w:val="19"/>
          <w:szCs w:val="19"/>
          <w:lang w:eastAsia="es-ES"/>
        </w:rPr>
        <w:t xml:space="preserve"> es de </w:t>
      </w:r>
      <w:proofErr w:type="spellStart"/>
      <w:r w:rsidRPr="009C6882">
        <w:rPr>
          <w:rFonts w:ascii="Lucida Bright" w:hAnsi="Lucida Bright" w:cs="Arial"/>
          <w:b/>
          <w:sz w:val="19"/>
          <w:szCs w:val="19"/>
          <w:lang w:eastAsia="es-ES"/>
        </w:rPr>
        <w:t>Bsxxxxxxxxxxxxx</w:t>
      </w:r>
      <w:proofErr w:type="spellEnd"/>
      <w:r w:rsidRPr="009C6882">
        <w:rPr>
          <w:rFonts w:ascii="Lucida Bright" w:hAnsi="Lucida Bright" w:cs="Arial"/>
          <w:b/>
          <w:sz w:val="19"/>
          <w:szCs w:val="19"/>
          <w:lang w:eastAsia="es-ES"/>
        </w:rPr>
        <w:t xml:space="preserve"> (</w:t>
      </w:r>
      <w:proofErr w:type="spellStart"/>
      <w:r w:rsidRPr="009C6882">
        <w:rPr>
          <w:rFonts w:ascii="Lucida Bright" w:hAnsi="Lucida Bright" w:cs="Arial"/>
          <w:b/>
          <w:sz w:val="19"/>
          <w:szCs w:val="19"/>
          <w:lang w:eastAsia="es-ES"/>
        </w:rPr>
        <w:t>xxxxxxxxxx</w:t>
      </w:r>
      <w:proofErr w:type="spellEnd"/>
      <w:r w:rsidRPr="009C6882">
        <w:rPr>
          <w:rFonts w:ascii="Lucida Bright" w:hAnsi="Lucida Bright" w:cs="Arial"/>
          <w:b/>
          <w:sz w:val="19"/>
          <w:szCs w:val="19"/>
          <w:lang w:eastAsia="es-ES"/>
        </w:rPr>
        <w:t xml:space="preserve"> 00/100 Bolivianos),</w:t>
      </w:r>
      <w:r w:rsidRPr="009C6882">
        <w:rPr>
          <w:rFonts w:ascii="Lucida Bright" w:hAnsi="Lucida Bright" w:cs="Arial"/>
          <w:sz w:val="19"/>
          <w:szCs w:val="19"/>
          <w:lang w:eastAsia="es-ES"/>
        </w:rPr>
        <w:t xml:space="preserve"> de acuerdo a los precios unitarios detallados en la Carta con CITE: </w:t>
      </w:r>
      <w:proofErr w:type="spellStart"/>
      <w:r w:rsidRPr="009C6882">
        <w:rPr>
          <w:rFonts w:ascii="Lucida Bright" w:hAnsi="Lucida Bright" w:cs="Arial"/>
          <w:sz w:val="19"/>
          <w:szCs w:val="19"/>
          <w:lang w:eastAsia="es-ES"/>
        </w:rPr>
        <w:t>xxxxx</w:t>
      </w:r>
      <w:proofErr w:type="spellEnd"/>
      <w:r w:rsidRPr="009C6882">
        <w:rPr>
          <w:rFonts w:ascii="Lucida Bright" w:hAnsi="Lucida Bright" w:cs="Arial"/>
          <w:sz w:val="19"/>
          <w:szCs w:val="19"/>
          <w:lang w:eastAsia="es-ES"/>
        </w:rPr>
        <w:t xml:space="preserve"> </w:t>
      </w:r>
      <w:r w:rsidRPr="009C6882">
        <w:rPr>
          <w:rFonts w:ascii="Lucida Bright" w:hAnsi="Lucida Bright" w:cs="Arial"/>
          <w:sz w:val="19"/>
          <w:szCs w:val="19"/>
          <w:lang w:val="es-ES_tradnl" w:eastAsia="es-ES"/>
        </w:rPr>
        <w:t xml:space="preserve">de fecha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9C6882" w:rsidRPr="009C6882" w:rsidTr="009C6882">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6882" w:rsidRPr="009C6882" w:rsidRDefault="009C6882" w:rsidP="009C6882">
            <w:pPr>
              <w:jc w:val="center"/>
              <w:rPr>
                <w:rFonts w:asciiTheme="minorHAnsi" w:hAnsiTheme="minorHAnsi" w:cs="Calibri"/>
                <w:b/>
                <w:bCs/>
                <w:sz w:val="14"/>
                <w:szCs w:val="14"/>
                <w:lang w:val="es-ES_tradnl" w:eastAsia="es-BO"/>
              </w:rPr>
            </w:pPr>
            <w:r w:rsidRPr="009C6882">
              <w:rPr>
                <w:rFonts w:asciiTheme="minorHAnsi" w:hAnsiTheme="minorHAnsi" w:cs="Calibri"/>
                <w:b/>
                <w:bCs/>
                <w:sz w:val="14"/>
                <w:szCs w:val="14"/>
                <w:lang w:val="es-ES_tradnl" w:eastAsia="es-BO"/>
              </w:rPr>
              <w:t>Nº</w:t>
            </w:r>
          </w:p>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eastAsia="es-BO"/>
              </w:rPr>
              <w:t xml:space="preserve">PRECIO UNITARIO </w:t>
            </w:r>
          </w:p>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9C6882" w:rsidRPr="009C6882" w:rsidRDefault="009C6882" w:rsidP="009C6882">
            <w:pPr>
              <w:jc w:val="center"/>
              <w:rPr>
                <w:rFonts w:asciiTheme="minorHAnsi" w:hAnsiTheme="minorHAnsi" w:cs="Calibri"/>
                <w:b/>
                <w:bCs/>
                <w:sz w:val="14"/>
                <w:szCs w:val="14"/>
                <w:lang w:eastAsia="es-BO"/>
              </w:rPr>
            </w:pPr>
            <w:r w:rsidRPr="009C6882">
              <w:rPr>
                <w:rFonts w:asciiTheme="minorHAnsi" w:hAnsiTheme="minorHAnsi" w:cs="Calibri"/>
                <w:b/>
                <w:bCs/>
                <w:sz w:val="14"/>
                <w:szCs w:val="14"/>
                <w:lang w:eastAsia="es-BO"/>
              </w:rPr>
              <w:t>PRECIO TOTAL</w:t>
            </w:r>
          </w:p>
          <w:p w:rsidR="009C6882" w:rsidRPr="009C6882" w:rsidRDefault="009C6882" w:rsidP="009C6882">
            <w:pPr>
              <w:jc w:val="center"/>
              <w:rPr>
                <w:rFonts w:asciiTheme="minorHAnsi" w:hAnsiTheme="minorHAnsi" w:cs="Calibri"/>
                <w:b/>
                <w:bCs/>
                <w:sz w:val="14"/>
                <w:szCs w:val="14"/>
                <w:lang w:val="es-ES_tradnl" w:eastAsia="es-BO"/>
              </w:rPr>
            </w:pPr>
            <w:r w:rsidRPr="009C6882">
              <w:rPr>
                <w:rFonts w:asciiTheme="minorHAnsi" w:hAnsiTheme="minorHAnsi" w:cs="Calibri"/>
                <w:b/>
                <w:bCs/>
                <w:sz w:val="14"/>
                <w:szCs w:val="14"/>
                <w:lang w:eastAsia="es-BO"/>
              </w:rPr>
              <w:t>(Bs.)</w:t>
            </w:r>
          </w:p>
        </w:tc>
      </w:tr>
      <w:tr w:rsidR="009C6882" w:rsidRPr="009C6882" w:rsidTr="009C6882">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9C6882" w:rsidRPr="009C6882" w:rsidRDefault="009C6882" w:rsidP="009C6882">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9C6882" w:rsidRPr="009C6882" w:rsidRDefault="009C6882" w:rsidP="009C6882">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9C6882" w:rsidRPr="009C6882" w:rsidRDefault="009C6882" w:rsidP="009C6882">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9C6882" w:rsidRPr="009C6882" w:rsidRDefault="009C6882" w:rsidP="009C6882">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9C6882" w:rsidRPr="009C6882" w:rsidRDefault="009C6882" w:rsidP="009C6882">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9C6882" w:rsidRPr="009C6882" w:rsidRDefault="009C6882" w:rsidP="009C6882">
            <w:pPr>
              <w:jc w:val="right"/>
              <w:rPr>
                <w:rFonts w:asciiTheme="minorHAnsi" w:hAnsiTheme="minorHAnsi" w:cs="Calibri"/>
                <w:color w:val="000000"/>
                <w:sz w:val="14"/>
                <w:szCs w:val="14"/>
                <w:lang w:eastAsia="es-BO"/>
              </w:rPr>
            </w:pPr>
          </w:p>
        </w:tc>
      </w:tr>
      <w:tr w:rsidR="009C6882" w:rsidRPr="009C6882" w:rsidTr="009C6882">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9C6882" w:rsidRPr="009C6882" w:rsidRDefault="009C6882" w:rsidP="009C6882">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9C6882" w:rsidRPr="009C6882" w:rsidRDefault="009C6882" w:rsidP="009C6882">
            <w:pPr>
              <w:jc w:val="right"/>
              <w:rPr>
                <w:rFonts w:asciiTheme="minorHAnsi" w:hAnsiTheme="minorHAnsi" w:cs="Calibri"/>
                <w:b/>
                <w:color w:val="000000"/>
                <w:sz w:val="14"/>
                <w:szCs w:val="14"/>
                <w:lang w:eastAsia="es-BO"/>
              </w:rPr>
            </w:pPr>
          </w:p>
        </w:tc>
      </w:tr>
      <w:tr w:rsidR="009C6882" w:rsidRPr="009C6882" w:rsidTr="009C6882">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C6882" w:rsidRPr="009C6882" w:rsidRDefault="009C6882" w:rsidP="009C6882">
            <w:pPr>
              <w:rPr>
                <w:rFonts w:asciiTheme="minorHAnsi" w:hAnsiTheme="minorHAnsi" w:cs="Calibri"/>
                <w:b/>
                <w:color w:val="000000"/>
                <w:sz w:val="14"/>
                <w:szCs w:val="14"/>
                <w:lang w:eastAsia="es-BO"/>
              </w:rPr>
            </w:pPr>
          </w:p>
        </w:tc>
      </w:tr>
    </w:tbl>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9C6882">
        <w:rPr>
          <w:rFonts w:ascii="Lucida Bright" w:hAnsi="Lucida Bright" w:cs="Arial"/>
          <w:sz w:val="19"/>
          <w:szCs w:val="19"/>
          <w:lang w:eastAsia="es-ES"/>
        </w:rPr>
        <w:t>efectiva y realmente provistas</w:t>
      </w:r>
      <w:r w:rsidRPr="009C6882">
        <w:rPr>
          <w:rFonts w:ascii="Lucida Bright" w:hAnsi="Lucida Bright" w:cs="Arial"/>
          <w:sz w:val="19"/>
          <w:szCs w:val="19"/>
          <w:lang w:val="es-ES_tradnl" w:eastAsia="es-ES"/>
        </w:rPr>
        <w:t>.</w:t>
      </w:r>
    </w:p>
    <w:p w:rsidR="009C6882" w:rsidRPr="009C6882" w:rsidRDefault="009C6882" w:rsidP="009C6882">
      <w:pPr>
        <w:widowControl w:val="0"/>
        <w:spacing w:before="120"/>
        <w:ind w:hanging="11"/>
        <w:jc w:val="both"/>
        <w:rPr>
          <w:rFonts w:ascii="Lucida Bright" w:hAnsi="Lucida Bright" w:cs="Arial"/>
          <w:b/>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a título de revisión de precio o reembolso, ni cualquier otro similar a la </w:t>
      </w:r>
      <w:r w:rsidRPr="009C6882">
        <w:rPr>
          <w:rFonts w:ascii="Lucida Bright" w:hAnsi="Lucida Bright" w:cs="Arial"/>
          <w:b/>
          <w:sz w:val="19"/>
          <w:szCs w:val="19"/>
          <w:lang w:val="es-ES_tradnl" w:eastAsia="es-ES"/>
        </w:rPr>
        <w:t>ENTIDAD</w:t>
      </w:r>
    </w:p>
    <w:p w:rsidR="009C6882" w:rsidRPr="009C6882" w:rsidRDefault="009C6882" w:rsidP="009C6882">
      <w:pPr>
        <w:numPr>
          <w:ilvl w:val="1"/>
          <w:numId w:val="0"/>
        </w:numPr>
        <w:tabs>
          <w:tab w:val="num" w:pos="284"/>
        </w:tabs>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9C6882" w:rsidRPr="009C6882" w:rsidRDefault="009C6882" w:rsidP="009C6882">
      <w:pPr>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(FORMA DE PAGO) </w:t>
      </w:r>
      <w:r w:rsidRPr="009C6882">
        <w:rPr>
          <w:rFonts w:ascii="Lucida Bright" w:hAnsi="Lucida Bright" w:cs="Arial"/>
          <w:b/>
          <w:sz w:val="19"/>
          <w:szCs w:val="19"/>
          <w:highlight w:val="yellow"/>
          <w:u w:val="single"/>
          <w:lang w:val="es-ES_tradnl" w:eastAsia="es-ES"/>
        </w:rPr>
        <w:t>(conforme las especificaciones técnicas)</w:t>
      </w:r>
    </w:p>
    <w:p w:rsidR="009C6882" w:rsidRPr="009C6882" w:rsidRDefault="009C6882" w:rsidP="009C6882">
      <w:pPr>
        <w:autoSpaceDE w:val="0"/>
        <w:autoSpaceDN w:val="0"/>
        <w:adjustRightInd w:val="0"/>
        <w:spacing w:before="120" w:after="120"/>
        <w:jc w:val="both"/>
        <w:rPr>
          <w:rFonts w:ascii="Lucida Bright" w:hAnsi="Lucida Bright" w:cs="Calibri"/>
          <w:sz w:val="19"/>
          <w:szCs w:val="19"/>
          <w:lang w:eastAsia="es-ES"/>
        </w:rPr>
      </w:pPr>
      <w:r w:rsidRPr="009C6882">
        <w:rPr>
          <w:rFonts w:ascii="Lucida Bright" w:hAnsi="Lucida Bright" w:cs="Arial"/>
          <w:sz w:val="19"/>
          <w:szCs w:val="19"/>
          <w:lang w:val="es-ES_tradnl" w:eastAsia="es-ES"/>
        </w:rPr>
        <w:t xml:space="preserve">El monto del presente Contrato será pagado por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a favor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w:t>
      </w:r>
      <w:r w:rsidRPr="009C6882">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9C6882" w:rsidRPr="009C6882" w:rsidRDefault="009C6882" w:rsidP="009C6882">
      <w:pPr>
        <w:tabs>
          <w:tab w:val="num" w:pos="993"/>
        </w:tabs>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pago se realizará vía sistema de gestión pública (SIGEP) en moneda nacional (bolivianos), debiendo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presentar la siguiente documentación para pago:</w:t>
      </w:r>
    </w:p>
    <w:p w:rsidR="009C6882" w:rsidRPr="009C6882" w:rsidRDefault="009C6882" w:rsidP="00EC1A4E">
      <w:pPr>
        <w:numPr>
          <w:ilvl w:val="0"/>
          <w:numId w:val="73"/>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sz w:val="19"/>
          <w:szCs w:val="19"/>
          <w:lang w:eastAsia="es-ES"/>
        </w:rPr>
        <w:t>Carta de solicitud de pago.</w:t>
      </w:r>
    </w:p>
    <w:p w:rsidR="009C6882" w:rsidRPr="009C6882" w:rsidRDefault="009C6882" w:rsidP="00EC1A4E">
      <w:pPr>
        <w:numPr>
          <w:ilvl w:val="0"/>
          <w:numId w:val="73"/>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sz w:val="19"/>
          <w:szCs w:val="19"/>
          <w:lang w:eastAsia="es-ES"/>
        </w:rPr>
        <w:t>Factura original de la Empresa debidamente registrada en Impuestos Nacionales.</w:t>
      </w:r>
    </w:p>
    <w:p w:rsidR="009C6882" w:rsidRPr="009C6882" w:rsidRDefault="009C6882" w:rsidP="00EC1A4E">
      <w:pPr>
        <w:numPr>
          <w:ilvl w:val="0"/>
          <w:numId w:val="73"/>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sz w:val="19"/>
          <w:szCs w:val="19"/>
          <w:lang w:eastAsia="es-ES"/>
        </w:rPr>
        <w:t>Fotocopia simple del NIT.</w:t>
      </w:r>
    </w:p>
    <w:p w:rsidR="009C6882" w:rsidRPr="009C6882" w:rsidRDefault="009C6882" w:rsidP="00EC1A4E">
      <w:pPr>
        <w:numPr>
          <w:ilvl w:val="0"/>
          <w:numId w:val="73"/>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sz w:val="19"/>
          <w:szCs w:val="19"/>
          <w:lang w:eastAsia="es-ES"/>
        </w:rPr>
        <w:t>Fotocopia simple del registro de beneficiarios SIGEP (Incluir N° de Cuenta Bancaria).</w:t>
      </w:r>
    </w:p>
    <w:p w:rsidR="009C6882" w:rsidRPr="009C6882" w:rsidRDefault="009C6882" w:rsidP="00EC1A4E">
      <w:pPr>
        <w:numPr>
          <w:ilvl w:val="0"/>
          <w:numId w:val="73"/>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sz w:val="19"/>
          <w:szCs w:val="19"/>
          <w:lang w:eastAsia="es-ES"/>
        </w:rPr>
        <w:t>Fotocopia simple del Contrato.</w:t>
      </w:r>
    </w:p>
    <w:p w:rsidR="009C6882" w:rsidRPr="009C6882" w:rsidRDefault="009C6882" w:rsidP="00EC1A4E">
      <w:pPr>
        <w:numPr>
          <w:ilvl w:val="0"/>
          <w:numId w:val="73"/>
        </w:numPr>
        <w:ind w:left="714" w:hanging="357"/>
        <w:rPr>
          <w:rFonts w:ascii="Lucida Bright" w:hAnsi="Lucida Bright" w:cs="Calibri"/>
          <w:sz w:val="19"/>
          <w:szCs w:val="19"/>
          <w:lang w:eastAsia="es-ES"/>
        </w:rPr>
      </w:pPr>
      <w:r w:rsidRPr="009C6882">
        <w:rPr>
          <w:rFonts w:ascii="Lucida Bright" w:hAnsi="Lucida Bright" w:cs="Calibri"/>
          <w:sz w:val="19"/>
          <w:szCs w:val="19"/>
          <w:lang w:eastAsia="es-ES"/>
        </w:rPr>
        <w:t>Fotocopia simple del testimonio de poder del representante legal para personas jurídicas (Excepto empresas unipersonales)</w:t>
      </w:r>
    </w:p>
    <w:p w:rsidR="009C6882" w:rsidRPr="009C6882" w:rsidRDefault="009C6882" w:rsidP="009C6882">
      <w:pPr>
        <w:spacing w:before="120"/>
        <w:jc w:val="both"/>
        <w:rPr>
          <w:rFonts w:ascii="Lucida Bright" w:hAnsi="Lucida Bright" w:cs="Arial"/>
          <w:b/>
          <w:iCs/>
          <w:sz w:val="19"/>
          <w:szCs w:val="19"/>
          <w:u w:val="single"/>
          <w:lang w:eastAsia="es-ES"/>
        </w:rPr>
      </w:pPr>
      <w:r w:rsidRPr="009C6882">
        <w:rPr>
          <w:rFonts w:ascii="Lucida Bright" w:hAnsi="Lucida Bright" w:cs="Arial"/>
          <w:b/>
          <w:sz w:val="19"/>
          <w:szCs w:val="19"/>
          <w:u w:val="single"/>
          <w:lang w:eastAsia="es-ES"/>
        </w:rPr>
        <w:t>CLÁUSULA</w:t>
      </w:r>
      <w:r w:rsidRPr="009C6882">
        <w:rPr>
          <w:rFonts w:ascii="Lucida Bright" w:hAnsi="Lucida Bright" w:cs="Arial"/>
          <w:b/>
          <w:iCs/>
          <w:sz w:val="19"/>
          <w:szCs w:val="19"/>
          <w:u w:val="single"/>
          <w:lang w:eastAsia="es-ES"/>
        </w:rPr>
        <w:t xml:space="preserve"> DÉCIMA PRIMERA.- (FACTURACIÓN)</w:t>
      </w:r>
    </w:p>
    <w:p w:rsidR="009C6882" w:rsidRPr="009C6882" w:rsidRDefault="009C6882" w:rsidP="009C6882">
      <w:pPr>
        <w:spacing w:before="120"/>
        <w:jc w:val="both"/>
        <w:rPr>
          <w:rFonts w:ascii="Lucida Bright" w:hAnsi="Lucida Bright" w:cs="Arial"/>
          <w:iCs/>
          <w:sz w:val="19"/>
          <w:szCs w:val="19"/>
          <w:lang w:eastAsia="es-ES"/>
        </w:rPr>
      </w:pPr>
      <w:r w:rsidRPr="009C6882">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9C6882" w:rsidRPr="009C6882" w:rsidRDefault="009C6882" w:rsidP="009C6882">
      <w:pPr>
        <w:spacing w:before="120"/>
        <w:jc w:val="both"/>
        <w:rPr>
          <w:rFonts w:ascii="Lucida Bright" w:hAnsi="Lucida Bright" w:cs="Arial"/>
          <w:iCs/>
          <w:sz w:val="19"/>
          <w:szCs w:val="19"/>
          <w:lang w:eastAsia="es-ES"/>
        </w:rPr>
      </w:pPr>
      <w:r w:rsidRPr="009C6882">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9C6882" w:rsidRPr="009C6882" w:rsidRDefault="009C6882" w:rsidP="009C6882">
      <w:pPr>
        <w:spacing w:before="120"/>
        <w:jc w:val="both"/>
        <w:rPr>
          <w:rFonts w:ascii="Lucida Bright" w:hAnsi="Lucida Bright" w:cs="Arial"/>
          <w:iCs/>
          <w:sz w:val="19"/>
          <w:szCs w:val="19"/>
          <w:lang w:eastAsia="es-ES"/>
        </w:rPr>
      </w:pPr>
      <w:r w:rsidRPr="009C6882">
        <w:rPr>
          <w:rFonts w:ascii="Lucida Bright" w:hAnsi="Lucida Bright" w:cs="Arial"/>
          <w:iCs/>
          <w:sz w:val="19"/>
          <w:szCs w:val="19"/>
          <w:lang w:eastAsia="es-ES"/>
        </w:rPr>
        <w:t xml:space="preserve">El </w:t>
      </w:r>
      <w:r w:rsidRPr="009C6882">
        <w:rPr>
          <w:rFonts w:ascii="Lucida Bright" w:hAnsi="Lucida Bright" w:cs="Arial"/>
          <w:b/>
          <w:iCs/>
          <w:sz w:val="19"/>
          <w:szCs w:val="19"/>
          <w:lang w:eastAsia="es-ES"/>
        </w:rPr>
        <w:t>PROVEEDOR</w:t>
      </w:r>
      <w:r w:rsidRPr="009C6882">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9C6882" w:rsidRPr="009C6882" w:rsidRDefault="009C6882" w:rsidP="009C6882">
      <w:pPr>
        <w:tabs>
          <w:tab w:val="left" w:pos="4830"/>
        </w:tabs>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SEGUNDA.- (GARANTÍAS)  </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b/>
          <w:sz w:val="19"/>
          <w:szCs w:val="19"/>
          <w:lang w:val="es-ES_tradnl" w:eastAsia="es-ES"/>
        </w:rPr>
        <w:t>12.1.- GARANTIA DE CUMPLIMIENTO DE CONTRATO: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9C6882">
        <w:rPr>
          <w:rFonts w:ascii="Lucida Bright" w:hAnsi="Lucida Bright" w:cs="Arial"/>
          <w:sz w:val="19"/>
          <w:szCs w:val="19"/>
          <w:lang w:val="es-ES_tradnl" w:eastAsia="es-ES"/>
        </w:rPr>
        <w:t>xxxxxxxxxx</w:t>
      </w:r>
      <w:proofErr w:type="spellEnd"/>
      <w:r w:rsidRPr="009C6882">
        <w:rPr>
          <w:rFonts w:ascii="Lucida Bright" w:hAnsi="Lucida Bright" w:cs="Arial"/>
          <w:sz w:val="19"/>
          <w:szCs w:val="19"/>
          <w:lang w:val="es-ES_tradnl" w:eastAsia="es-ES"/>
        </w:rPr>
        <w:t xml:space="preserve">, emitida por </w:t>
      </w:r>
      <w:proofErr w:type="spellStart"/>
      <w:r w:rsidRPr="009C6882">
        <w:rPr>
          <w:rFonts w:ascii="Lucida Bright" w:hAnsi="Lucida Bright" w:cs="Arial"/>
          <w:sz w:val="19"/>
          <w:szCs w:val="19"/>
          <w:lang w:val="es-ES_tradnl" w:eastAsia="es-ES"/>
        </w:rPr>
        <w:t>xxxxxxxxxx</w:t>
      </w:r>
      <w:proofErr w:type="spellEnd"/>
      <w:r w:rsidRPr="009C6882">
        <w:rPr>
          <w:rFonts w:ascii="Lucida Bright" w:hAnsi="Lucida Bright" w:cs="Arial"/>
          <w:sz w:val="19"/>
          <w:szCs w:val="19"/>
          <w:lang w:val="es-ES_tradnl" w:eastAsia="es-ES"/>
        </w:rPr>
        <w:t xml:space="preserve">, con vigencia hasta el xxx de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 xml:space="preserve"> de xxx</w:t>
      </w:r>
      <w:r w:rsidRPr="009C6882">
        <w:rPr>
          <w:rFonts w:ascii="Lucida Bright" w:hAnsi="Lucida Bright" w:cs="Arial"/>
          <w:i/>
          <w:sz w:val="19"/>
          <w:szCs w:val="19"/>
          <w:lang w:val="es-ES_tradnl" w:eastAsia="es-ES"/>
        </w:rPr>
        <w:t xml:space="preserve">, </w:t>
      </w:r>
      <w:r w:rsidRPr="009C6882">
        <w:rPr>
          <w:rFonts w:ascii="Lucida Bright" w:hAnsi="Lucida Bright" w:cs="Arial"/>
          <w:sz w:val="19"/>
          <w:szCs w:val="19"/>
          <w:lang w:val="es-ES_tradnl" w:eastAsia="es-ES"/>
        </w:rPr>
        <w:t xml:space="preserve">a la orden de Yacimientos Petrolíferos Fiscales Bolivianos, por la suma de </w:t>
      </w:r>
      <w:proofErr w:type="spellStart"/>
      <w:r w:rsidRPr="009C6882">
        <w:rPr>
          <w:rFonts w:ascii="Lucida Bright" w:hAnsi="Lucida Bright" w:cs="Arial"/>
          <w:sz w:val="19"/>
          <w:szCs w:val="19"/>
          <w:lang w:val="es-ES_tradnl" w:eastAsia="es-ES"/>
        </w:rPr>
        <w:t>Bsxxxxxx</w:t>
      </w:r>
      <w:proofErr w:type="spellEnd"/>
      <w:r w:rsidRPr="009C6882">
        <w:rPr>
          <w:rFonts w:ascii="Lucida Bright" w:hAnsi="Lucida Bright" w:cs="Arial"/>
          <w:sz w:val="19"/>
          <w:szCs w:val="19"/>
          <w:lang w:val="es-ES_tradnl" w:eastAsia="es-ES"/>
        </w:rPr>
        <w:t xml:space="preserve"> (</w:t>
      </w:r>
      <w:proofErr w:type="spellStart"/>
      <w:r w:rsidRPr="009C6882">
        <w:rPr>
          <w:rFonts w:ascii="Lucida Bright" w:hAnsi="Lucida Bright" w:cs="Arial"/>
          <w:sz w:val="19"/>
          <w:szCs w:val="19"/>
          <w:lang w:val="es-ES_tradnl" w:eastAsia="es-ES"/>
        </w:rPr>
        <w:t>xxxxxx</w:t>
      </w:r>
      <w:proofErr w:type="spellEnd"/>
      <w:r w:rsidRPr="009C6882">
        <w:rPr>
          <w:rFonts w:ascii="Lucida Bright" w:hAnsi="Lucida Bright" w:cs="Arial"/>
          <w:sz w:val="19"/>
          <w:szCs w:val="19"/>
          <w:lang w:val="es-ES_tradnl" w:eastAsia="es-ES"/>
        </w:rPr>
        <w:t xml:space="preserve"> 00/</w:t>
      </w:r>
      <w:proofErr w:type="gramStart"/>
      <w:r w:rsidRPr="009C6882">
        <w:rPr>
          <w:rFonts w:ascii="Lucida Bright" w:hAnsi="Lucida Bright" w:cs="Arial"/>
          <w:sz w:val="19"/>
          <w:szCs w:val="19"/>
          <w:lang w:val="es-ES_tradnl" w:eastAsia="es-ES"/>
        </w:rPr>
        <w:t>100  Bolivianos</w:t>
      </w:r>
      <w:proofErr w:type="gramEnd"/>
      <w:r w:rsidRPr="009C6882">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9C6882" w:rsidRPr="009C6882" w:rsidRDefault="009C6882" w:rsidP="009C6882">
      <w:pPr>
        <w:spacing w:before="120"/>
        <w:ind w:right="-7"/>
        <w:jc w:val="both"/>
        <w:outlineLvl w:val="1"/>
        <w:rPr>
          <w:rFonts w:ascii="Lucida Bright" w:hAnsi="Lucida Bright" w:cs="Arial"/>
          <w:sz w:val="19"/>
          <w:szCs w:val="19"/>
          <w:lang w:val="es-BO" w:eastAsia="es-ES"/>
        </w:rPr>
      </w:pPr>
      <w:r w:rsidRPr="009C6882">
        <w:rPr>
          <w:rFonts w:ascii="Lucida Bright" w:hAnsi="Lucida Bright" w:cs="Arial"/>
          <w:sz w:val="19"/>
          <w:szCs w:val="19"/>
          <w:lang w:val="es-BO" w:eastAsia="es-ES"/>
        </w:rPr>
        <w:t xml:space="preserve">Cualquier incumplimiento contractual en que incurra el </w:t>
      </w:r>
      <w:r w:rsidRPr="009C6882">
        <w:rPr>
          <w:rFonts w:ascii="Lucida Bright" w:hAnsi="Lucida Bright" w:cs="Arial"/>
          <w:b/>
          <w:sz w:val="19"/>
          <w:szCs w:val="19"/>
          <w:lang w:val="es-BO" w:eastAsia="es-ES"/>
        </w:rPr>
        <w:t>PROVEEDOR</w:t>
      </w:r>
      <w:r w:rsidRPr="009C6882">
        <w:rPr>
          <w:rFonts w:ascii="Lucida Bright" w:hAnsi="Lucida Bright" w:cs="Arial"/>
          <w:sz w:val="19"/>
          <w:szCs w:val="19"/>
          <w:lang w:val="es-BO" w:eastAsia="es-ES"/>
        </w:rPr>
        <w:t xml:space="preserve">, dará lugar a la ejecución de la boleta de garantía antes mencionada en favor de la </w:t>
      </w:r>
      <w:r w:rsidRPr="009C6882">
        <w:rPr>
          <w:rFonts w:ascii="Lucida Bright" w:hAnsi="Lucida Bright" w:cs="Arial"/>
          <w:b/>
          <w:sz w:val="19"/>
          <w:szCs w:val="19"/>
          <w:lang w:val="es-BO" w:eastAsia="es-ES"/>
        </w:rPr>
        <w:t>ENTIDAD</w:t>
      </w:r>
      <w:r w:rsidRPr="009C6882">
        <w:rPr>
          <w:rFonts w:ascii="Lucida Bright" w:hAnsi="Lucida Bright" w:cs="Arial"/>
          <w:sz w:val="19"/>
          <w:szCs w:val="19"/>
          <w:lang w:val="es-BO" w:eastAsia="es-ES"/>
        </w:rPr>
        <w:t xml:space="preserve"> a su sólo requerimiento, sin necesidad de ningún trámite o acción judicial.</w:t>
      </w:r>
    </w:p>
    <w:p w:rsidR="009C6882" w:rsidRPr="009C6882" w:rsidRDefault="009C6882" w:rsidP="009C6882">
      <w:pPr>
        <w:spacing w:before="120"/>
        <w:jc w:val="both"/>
        <w:rPr>
          <w:rFonts w:ascii="Lucida Bright" w:hAnsi="Lucida Bright" w:cs="Arial"/>
          <w:sz w:val="19"/>
          <w:szCs w:val="19"/>
          <w:lang w:val="es-BO"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por razones justificadas. La </w:t>
      </w:r>
      <w:r w:rsidRPr="009C6882">
        <w:rPr>
          <w:rFonts w:ascii="Lucida Bright" w:hAnsi="Lucida Bright" w:cs="Arial"/>
          <w:b/>
          <w:sz w:val="19"/>
          <w:szCs w:val="19"/>
          <w:lang w:val="es-ES_tradnl" w:eastAsia="es-ES"/>
        </w:rPr>
        <w:t xml:space="preserve">ENTIDAD </w:t>
      </w:r>
      <w:r w:rsidRPr="009C6882">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9C6882">
        <w:rPr>
          <w:rFonts w:ascii="Lucida Bright" w:hAnsi="Lucida Bright" w:cs="Arial"/>
          <w:sz w:val="19"/>
          <w:szCs w:val="19"/>
          <w:lang w:val="es-ES_tradnl" w:eastAsia="es-ES"/>
        </w:rPr>
        <w:t>entrega  de</w:t>
      </w:r>
      <w:proofErr w:type="gramEnd"/>
      <w:r w:rsidRPr="009C6882">
        <w:rPr>
          <w:rFonts w:ascii="Lucida Bright" w:hAnsi="Lucida Bright" w:cs="Arial"/>
          <w:sz w:val="19"/>
          <w:szCs w:val="19"/>
          <w:lang w:val="es-ES_tradnl" w:eastAsia="es-ES"/>
        </w:rPr>
        <w:t xml:space="preserve"> los Bienes</w:t>
      </w:r>
      <w:r w:rsidRPr="009C6882">
        <w:rPr>
          <w:rFonts w:ascii="Lucida Bright" w:hAnsi="Lucida Bright" w:cs="Arial"/>
          <w:b/>
          <w:sz w:val="19"/>
          <w:szCs w:val="19"/>
          <w:lang w:val="es-ES_tradnl" w:eastAsia="es-ES"/>
        </w:rPr>
        <w:t xml:space="preserve">, </w:t>
      </w:r>
      <w:r w:rsidRPr="009C6882">
        <w:rPr>
          <w:rFonts w:ascii="Lucida Bright" w:hAnsi="Lucida Bright" w:cs="Arial"/>
          <w:sz w:val="19"/>
          <w:szCs w:val="19"/>
          <w:lang w:val="es-BO" w:eastAsia="es-ES"/>
        </w:rPr>
        <w:t xml:space="preserve">transcurrido este plazo, el </w:t>
      </w:r>
      <w:r w:rsidRPr="009C6882">
        <w:rPr>
          <w:rFonts w:ascii="Lucida Bright" w:hAnsi="Lucida Bright" w:cs="Arial"/>
          <w:b/>
          <w:sz w:val="19"/>
          <w:szCs w:val="19"/>
          <w:lang w:val="es-BO" w:eastAsia="es-ES"/>
        </w:rPr>
        <w:t>PROVEEDOR</w:t>
      </w:r>
      <w:r w:rsidRPr="009C6882">
        <w:rPr>
          <w:rFonts w:ascii="Lucida Bright" w:hAnsi="Lucida Bright" w:cs="Arial"/>
          <w:sz w:val="19"/>
          <w:szCs w:val="19"/>
          <w:lang w:val="es-BO" w:eastAsia="es-ES"/>
        </w:rPr>
        <w:t xml:space="preserve"> podrá gestionar ante la </w:t>
      </w:r>
      <w:r w:rsidRPr="009C6882">
        <w:rPr>
          <w:rFonts w:ascii="Lucida Bright" w:hAnsi="Lucida Bright" w:cs="Arial"/>
          <w:b/>
          <w:sz w:val="19"/>
          <w:szCs w:val="19"/>
          <w:lang w:val="es-BO" w:eastAsia="es-ES"/>
        </w:rPr>
        <w:t>ENTIDAD</w:t>
      </w:r>
      <w:r w:rsidRPr="009C6882">
        <w:rPr>
          <w:rFonts w:ascii="Lucida Bright" w:hAnsi="Lucida Bright" w:cs="Arial"/>
          <w:sz w:val="19"/>
          <w:szCs w:val="19"/>
          <w:lang w:val="es-BO" w:eastAsia="es-ES"/>
        </w:rPr>
        <w:t xml:space="preserve"> la devolución de la garantía.</w:t>
      </w:r>
    </w:p>
    <w:p w:rsidR="009C6882" w:rsidRPr="009C6882" w:rsidRDefault="009C6882" w:rsidP="009C6882">
      <w:pPr>
        <w:spacing w:before="120" w:after="120"/>
        <w:jc w:val="both"/>
        <w:rPr>
          <w:rFonts w:ascii="Lucida Bright" w:hAnsi="Lucida Bright" w:cs="Arial"/>
          <w:b/>
          <w:sz w:val="19"/>
          <w:szCs w:val="19"/>
          <w:lang w:val="es-BO" w:eastAsia="es-ES"/>
        </w:rPr>
      </w:pPr>
      <w:r w:rsidRPr="009C6882">
        <w:rPr>
          <w:rFonts w:ascii="Lucida Bright" w:hAnsi="Lucida Bright" w:cs="Arial"/>
          <w:b/>
          <w:sz w:val="19"/>
          <w:szCs w:val="19"/>
          <w:lang w:val="es-BO" w:eastAsia="es-ES"/>
        </w:rPr>
        <w:t xml:space="preserve">12.2.- GARANTIA TECNICA: </w:t>
      </w:r>
      <w:r w:rsidRPr="009C6882">
        <w:rPr>
          <w:rFonts w:ascii="Lucida Bright" w:hAnsi="Lucida Bright" w:cs="Arial"/>
          <w:b/>
          <w:sz w:val="19"/>
          <w:szCs w:val="19"/>
          <w:highlight w:val="yellow"/>
          <w:lang w:val="es-BO" w:eastAsia="es-ES"/>
        </w:rPr>
        <w:t>(conforme las especificaciones técnicas)</w:t>
      </w:r>
    </w:p>
    <w:p w:rsidR="009C6882" w:rsidRPr="009C6882" w:rsidRDefault="009C6882" w:rsidP="00EC1A4E">
      <w:pPr>
        <w:numPr>
          <w:ilvl w:val="0"/>
          <w:numId w:val="74"/>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b/>
          <w:bCs/>
          <w:sz w:val="19"/>
          <w:szCs w:val="19"/>
          <w:lang w:eastAsia="es-ES"/>
        </w:rPr>
        <w:t>Alcance de la garantía:</w:t>
      </w:r>
      <w:r w:rsidRPr="009C6882">
        <w:rPr>
          <w:rFonts w:ascii="Lucida Bright" w:hAnsi="Lucida Bright" w:cs="Calibri"/>
          <w:sz w:val="19"/>
          <w:szCs w:val="19"/>
          <w:lang w:eastAsia="es-ES"/>
        </w:rPr>
        <w:t xml:space="preserve"> </w:t>
      </w:r>
      <w:proofErr w:type="spellStart"/>
      <w:r w:rsidRPr="009C6882">
        <w:rPr>
          <w:rFonts w:ascii="Lucida Bright" w:hAnsi="Lucida Bright" w:cs="Calibri"/>
          <w:sz w:val="19"/>
          <w:szCs w:val="19"/>
          <w:lang w:eastAsia="es-ES"/>
        </w:rPr>
        <w:t>xxxxx</w:t>
      </w:r>
      <w:proofErr w:type="spellEnd"/>
    </w:p>
    <w:p w:rsidR="009C6882" w:rsidRPr="009C6882" w:rsidRDefault="009C6882" w:rsidP="00EC1A4E">
      <w:pPr>
        <w:numPr>
          <w:ilvl w:val="0"/>
          <w:numId w:val="74"/>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b/>
          <w:bCs/>
          <w:sz w:val="19"/>
          <w:szCs w:val="19"/>
          <w:lang w:eastAsia="es-ES"/>
        </w:rPr>
        <w:t>Período de garantía:</w:t>
      </w:r>
      <w:r w:rsidRPr="009C6882">
        <w:rPr>
          <w:rFonts w:ascii="Lucida Bright" w:hAnsi="Lucida Bright" w:cs="Calibri"/>
          <w:sz w:val="19"/>
          <w:szCs w:val="19"/>
          <w:lang w:eastAsia="es-ES"/>
        </w:rPr>
        <w:t xml:space="preserve">   </w:t>
      </w:r>
      <w:proofErr w:type="spellStart"/>
      <w:r w:rsidRPr="009C6882">
        <w:rPr>
          <w:rFonts w:ascii="Lucida Bright" w:hAnsi="Lucida Bright" w:cs="Calibri"/>
          <w:sz w:val="19"/>
          <w:szCs w:val="19"/>
          <w:lang w:eastAsia="es-ES"/>
        </w:rPr>
        <w:t>xxxxx</w:t>
      </w:r>
      <w:proofErr w:type="spellEnd"/>
    </w:p>
    <w:p w:rsidR="009C6882" w:rsidRPr="009C6882" w:rsidRDefault="009C6882" w:rsidP="00EC1A4E">
      <w:pPr>
        <w:numPr>
          <w:ilvl w:val="0"/>
          <w:numId w:val="74"/>
        </w:numPr>
        <w:autoSpaceDE w:val="0"/>
        <w:autoSpaceDN w:val="0"/>
        <w:adjustRightInd w:val="0"/>
        <w:ind w:left="714" w:hanging="357"/>
        <w:jc w:val="both"/>
        <w:rPr>
          <w:rFonts w:ascii="Lucida Bright" w:hAnsi="Lucida Bright" w:cs="Calibri"/>
          <w:sz w:val="19"/>
          <w:szCs w:val="19"/>
          <w:lang w:eastAsia="es-ES"/>
        </w:rPr>
      </w:pPr>
      <w:r w:rsidRPr="009C6882">
        <w:rPr>
          <w:rFonts w:ascii="Lucida Bright" w:hAnsi="Lucida Bright" w:cs="Calibri"/>
          <w:b/>
          <w:bCs/>
          <w:sz w:val="19"/>
          <w:szCs w:val="19"/>
          <w:lang w:eastAsia="es-ES"/>
        </w:rPr>
        <w:t>Inicio del cómputo del período de garantía:</w:t>
      </w:r>
      <w:r w:rsidRPr="009C6882">
        <w:rPr>
          <w:rFonts w:ascii="Lucida Bright" w:hAnsi="Lucida Bright" w:cs="Calibri"/>
          <w:sz w:val="19"/>
          <w:szCs w:val="19"/>
          <w:lang w:eastAsia="es-ES"/>
        </w:rPr>
        <w:t xml:space="preserve"> </w:t>
      </w:r>
      <w:proofErr w:type="spellStart"/>
      <w:r w:rsidRPr="009C6882">
        <w:rPr>
          <w:rFonts w:ascii="Lucida Bright" w:hAnsi="Lucida Bright" w:cs="Calibri"/>
          <w:sz w:val="19"/>
          <w:szCs w:val="19"/>
          <w:lang w:eastAsia="es-ES"/>
        </w:rPr>
        <w:t>xxxx</w:t>
      </w:r>
      <w:proofErr w:type="spellEnd"/>
      <w:r w:rsidRPr="009C6882">
        <w:rPr>
          <w:rFonts w:ascii="Lucida Bright" w:hAnsi="Lucida Bright" w:cs="Calibri"/>
          <w:sz w:val="19"/>
          <w:szCs w:val="19"/>
          <w:lang w:eastAsia="es-ES"/>
        </w:rPr>
        <w:t xml:space="preserve">. </w:t>
      </w:r>
    </w:p>
    <w:p w:rsidR="009C6882" w:rsidRPr="009C6882" w:rsidRDefault="009C6882" w:rsidP="009C6882">
      <w:pPr>
        <w:autoSpaceDE w:val="0"/>
        <w:autoSpaceDN w:val="0"/>
        <w:adjustRightInd w:val="0"/>
        <w:spacing w:before="120" w:after="120"/>
        <w:jc w:val="both"/>
        <w:rPr>
          <w:rFonts w:ascii="Lucida Bright" w:hAnsi="Lucida Bright" w:cs="Calibri"/>
          <w:sz w:val="19"/>
          <w:szCs w:val="19"/>
          <w:lang w:eastAsia="es-ES"/>
        </w:rPr>
      </w:pPr>
      <w:r w:rsidRPr="009C6882">
        <w:rPr>
          <w:rFonts w:ascii="Lucida Bright" w:hAnsi="Lucida Bright" w:cs="Calibri"/>
          <w:sz w:val="19"/>
          <w:szCs w:val="19"/>
          <w:lang w:eastAsia="es-ES"/>
        </w:rPr>
        <w:t xml:space="preserve">En caso de defectos el </w:t>
      </w:r>
      <w:r w:rsidRPr="009C6882">
        <w:rPr>
          <w:rFonts w:ascii="Lucida Bright" w:hAnsi="Lucida Bright" w:cs="Calibri"/>
          <w:b/>
          <w:sz w:val="19"/>
          <w:szCs w:val="19"/>
          <w:lang w:eastAsia="es-ES"/>
        </w:rPr>
        <w:t>PROVEEDOR</w:t>
      </w:r>
      <w:r w:rsidRPr="009C6882">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9C6882" w:rsidRPr="009C6882" w:rsidRDefault="009C6882" w:rsidP="009C6882">
      <w:pPr>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lastRenderedPageBreak/>
        <w:t>CLÁUSULA</w:t>
      </w:r>
      <w:r w:rsidRPr="009C6882">
        <w:rPr>
          <w:rFonts w:ascii="Lucida Bright" w:hAnsi="Lucida Bright" w:cs="Arial"/>
          <w:b/>
          <w:sz w:val="19"/>
          <w:szCs w:val="19"/>
          <w:u w:val="single"/>
          <w:lang w:val="es-ES_tradnl" w:eastAsia="es-ES"/>
        </w:rPr>
        <w:t xml:space="preserve"> DÉCIMA TERCERA.- (MOROSIDAD Y SUS PENALIDADES) </w:t>
      </w:r>
      <w:r w:rsidRPr="009C6882">
        <w:rPr>
          <w:rFonts w:ascii="Lucida Bright" w:hAnsi="Lucida Bright" w:cs="Arial"/>
          <w:b/>
          <w:sz w:val="19"/>
          <w:szCs w:val="19"/>
          <w:highlight w:val="yellow"/>
          <w:u w:val="single"/>
          <w:lang w:val="es-ES_tradnl" w:eastAsia="es-ES"/>
        </w:rPr>
        <w:t>(conforme las especificaciones técnicas)</w:t>
      </w:r>
    </w:p>
    <w:p w:rsidR="009C6882" w:rsidRPr="009C6882" w:rsidRDefault="009C6882" w:rsidP="009C6882">
      <w:pPr>
        <w:autoSpaceDE w:val="0"/>
        <w:autoSpaceDN w:val="0"/>
        <w:jc w:val="both"/>
        <w:rPr>
          <w:rFonts w:ascii="Lucida Bright" w:hAnsi="Lucida Bright" w:cs="Calibri"/>
          <w:sz w:val="19"/>
          <w:szCs w:val="19"/>
          <w:lang w:eastAsia="es-ES"/>
        </w:rPr>
      </w:pPr>
      <w:r w:rsidRPr="009C6882">
        <w:rPr>
          <w:rFonts w:ascii="Lucida Bright" w:hAnsi="Lucida Bright" w:cs="Arial"/>
          <w:sz w:val="19"/>
          <w:szCs w:val="19"/>
          <w:lang w:val="es-ES_tradnl" w:eastAsia="es-ES"/>
        </w:rPr>
        <w:t xml:space="preserve">Queda convenido entre las Partes, que 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 xml:space="preserve">se obliga a cumplir con lo estipulado la cláusula (Vigencia y plazo del Contrato), caso contrario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aplicará una multa del</w:t>
      </w:r>
      <w:r w:rsidRPr="009C6882">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De establecer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9C6882" w:rsidRPr="009C6882" w:rsidRDefault="009C6882" w:rsidP="009C6882">
      <w:pPr>
        <w:spacing w:before="120" w:after="120"/>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De establecer </w:t>
      </w:r>
      <w:r w:rsidRPr="009C6882">
        <w:rPr>
          <w:rFonts w:ascii="Lucida Bright" w:hAnsi="Lucida Bright" w:cs="Arial"/>
          <w:sz w:val="19"/>
          <w:szCs w:val="19"/>
          <w:lang w:val="es-ES_tradnl" w:eastAsia="es-ES"/>
        </w:rPr>
        <w:t xml:space="preserve">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eastAsia="es-ES"/>
        </w:rPr>
        <w:t xml:space="preserve"> que por la aplicación de multas por mora se ha llegado al límite del 20% (veinte por ciento) del monto total del Contrato,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deberá iniciar el proceso de resolución del Contrato, conforme a lo estipulado en la cláusula (Terminación del Contrato).</w:t>
      </w:r>
    </w:p>
    <w:p w:rsidR="009C6882" w:rsidRPr="009C6882" w:rsidRDefault="009C6882" w:rsidP="009C6882">
      <w:pPr>
        <w:spacing w:before="120"/>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Las multas serán cobradas mediante descuentos establecidos expresamente por la </w:t>
      </w:r>
      <w:r w:rsidRPr="009C6882">
        <w:rPr>
          <w:rFonts w:ascii="Lucida Bright" w:hAnsi="Lucida Bright" w:cs="Arial"/>
          <w:b/>
          <w:bCs/>
          <w:sz w:val="19"/>
          <w:szCs w:val="19"/>
          <w:lang w:eastAsia="es-ES"/>
        </w:rPr>
        <w:t>ENTIDAD</w:t>
      </w:r>
      <w:r w:rsidRPr="009C6882">
        <w:rPr>
          <w:rFonts w:ascii="Lucida Bright" w:hAnsi="Lucida Bright" w:cs="Arial"/>
          <w:sz w:val="19"/>
          <w:szCs w:val="19"/>
          <w:lang w:eastAsia="es-ES"/>
        </w:rPr>
        <w:t>,</w:t>
      </w:r>
      <w:r w:rsidRPr="009C6882">
        <w:rPr>
          <w:rFonts w:ascii="Lucida Bright" w:hAnsi="Lucida Bright" w:cs="Arial"/>
          <w:sz w:val="19"/>
          <w:szCs w:val="19"/>
          <w:lang w:val="es-ES_tradnl" w:eastAsia="es-ES"/>
        </w:rPr>
        <w:t xml:space="preserve"> con base en el informe de Conformidad documentado</w:t>
      </w:r>
      <w:r w:rsidRPr="009C6882">
        <w:rPr>
          <w:rFonts w:ascii="Lucida Bright" w:hAnsi="Lucida Bright" w:cs="Arial"/>
          <w:sz w:val="19"/>
          <w:szCs w:val="19"/>
          <w:lang w:eastAsia="es-ES"/>
        </w:rPr>
        <w:t xml:space="preserve"> de los pagos, sin perjuicio de que </w:t>
      </w:r>
      <w:r w:rsidRPr="009C6882">
        <w:rPr>
          <w:rFonts w:ascii="Lucida Bright" w:hAnsi="Lucida Bright" w:cs="Arial"/>
          <w:sz w:val="19"/>
          <w:szCs w:val="19"/>
          <w:lang w:val="es-ES_tradnl" w:eastAsia="es-ES"/>
        </w:rPr>
        <w:t xml:space="preserve">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 DÉCIMA CUARTA.- (NOTIFICACIONES)</w:t>
      </w:r>
    </w:p>
    <w:p w:rsidR="009C6882" w:rsidRPr="009C6882" w:rsidRDefault="009C6882" w:rsidP="009C6882">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9C6882">
        <w:rPr>
          <w:rFonts w:ascii="Lucida Bright" w:hAnsi="Lucida Bright" w:cs="Arial"/>
          <w:b/>
          <w:sz w:val="19"/>
          <w:szCs w:val="19"/>
          <w:lang w:val="es-ES_tradnl" w:eastAsia="es-ES"/>
        </w:rPr>
        <w:t>14.1</w:t>
      </w:r>
      <w:r w:rsidRPr="009C6882">
        <w:rPr>
          <w:rFonts w:ascii="Lucida Bright" w:hAnsi="Lucida Bright" w:cs="Arial"/>
          <w:sz w:val="19"/>
          <w:szCs w:val="19"/>
          <w:lang w:val="es-ES_tradnl" w:eastAsia="es-ES"/>
        </w:rPr>
        <w:tab/>
      </w:r>
      <w:r w:rsidRPr="009C6882">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9C6882" w:rsidRPr="009C6882" w:rsidTr="009C6882">
        <w:trPr>
          <w:trHeight w:val="237"/>
        </w:trPr>
        <w:tc>
          <w:tcPr>
            <w:tcW w:w="4511" w:type="dxa"/>
            <w:tcBorders>
              <w:top w:val="single" w:sz="4" w:space="0" w:color="auto"/>
              <w:left w:val="single" w:sz="4" w:space="0" w:color="auto"/>
              <w:bottom w:val="single" w:sz="4" w:space="0" w:color="auto"/>
              <w:right w:val="single" w:sz="4" w:space="0" w:color="auto"/>
            </w:tcBorders>
          </w:tcPr>
          <w:p w:rsidR="009C6882" w:rsidRPr="009C6882" w:rsidRDefault="009C6882" w:rsidP="009C6882">
            <w:pPr>
              <w:widowControl w:val="0"/>
              <w:ind w:left="180" w:hanging="180"/>
              <w:jc w:val="center"/>
              <w:rPr>
                <w:rFonts w:ascii="Lucida Bright" w:hAnsi="Lucida Bright" w:cs="Arial"/>
                <w:b/>
                <w:sz w:val="16"/>
                <w:szCs w:val="16"/>
                <w:highlight w:val="yellow"/>
                <w:lang w:val="es-ES_tradnl" w:eastAsia="es-ES"/>
              </w:rPr>
            </w:pPr>
            <w:r w:rsidRPr="009C6882">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9C6882" w:rsidRPr="009C6882" w:rsidRDefault="009C6882" w:rsidP="009C6882">
            <w:pPr>
              <w:widowControl w:val="0"/>
              <w:ind w:left="180" w:hanging="180"/>
              <w:jc w:val="center"/>
              <w:rPr>
                <w:rFonts w:ascii="Lucida Bright" w:hAnsi="Lucida Bright" w:cs="Arial"/>
                <w:b/>
                <w:sz w:val="16"/>
                <w:szCs w:val="16"/>
                <w:lang w:val="es-ES_tradnl" w:eastAsia="es-ES"/>
              </w:rPr>
            </w:pPr>
            <w:r w:rsidRPr="009C6882">
              <w:rPr>
                <w:rFonts w:ascii="Lucida Bright" w:hAnsi="Lucida Bright" w:cs="Arial"/>
                <w:b/>
                <w:sz w:val="16"/>
                <w:szCs w:val="16"/>
                <w:lang w:val="es-ES_tradnl" w:eastAsia="es-ES"/>
              </w:rPr>
              <w:t>PROVEEDOR</w:t>
            </w:r>
          </w:p>
        </w:tc>
      </w:tr>
      <w:tr w:rsidR="009C6882" w:rsidRPr="009C6882" w:rsidTr="009C6882">
        <w:trPr>
          <w:trHeight w:val="1383"/>
        </w:trPr>
        <w:tc>
          <w:tcPr>
            <w:tcW w:w="4511" w:type="dxa"/>
            <w:tcBorders>
              <w:top w:val="single" w:sz="4" w:space="0" w:color="auto"/>
              <w:left w:val="single" w:sz="4" w:space="0" w:color="auto"/>
              <w:bottom w:val="single" w:sz="4" w:space="0" w:color="auto"/>
              <w:right w:val="single" w:sz="4" w:space="0" w:color="auto"/>
            </w:tcBorders>
          </w:tcPr>
          <w:p w:rsidR="009C6882" w:rsidRPr="009C6882" w:rsidRDefault="009C6882" w:rsidP="009C6882">
            <w:pPr>
              <w:widowControl w:val="0"/>
              <w:jc w:val="both"/>
              <w:rPr>
                <w:rFonts w:ascii="Lucida Bright" w:hAnsi="Lucida Bright" w:cs="Arial"/>
                <w:sz w:val="16"/>
                <w:szCs w:val="16"/>
                <w:lang w:val="es-ES_tradnl" w:eastAsia="es-ES"/>
              </w:rPr>
            </w:pPr>
            <w:r w:rsidRPr="009C6882">
              <w:rPr>
                <w:rFonts w:ascii="Lucida Bright" w:hAnsi="Lucida Bright" w:cs="Arial"/>
                <w:b/>
                <w:sz w:val="16"/>
                <w:szCs w:val="16"/>
                <w:lang w:val="es-ES_tradnl" w:eastAsia="es-ES"/>
              </w:rPr>
              <w:t>Domicilio:</w:t>
            </w:r>
            <w:r w:rsidRPr="009C6882">
              <w:rPr>
                <w:rFonts w:ascii="Lucida Bright" w:hAnsi="Lucida Bright" w:cs="Arial"/>
                <w:sz w:val="16"/>
                <w:szCs w:val="16"/>
                <w:lang w:val="es-ES_tradnl" w:eastAsia="es-ES"/>
              </w:rPr>
              <w:t xml:space="preserve"> </w:t>
            </w:r>
          </w:p>
          <w:p w:rsidR="009C6882" w:rsidRPr="009C6882" w:rsidRDefault="009C6882" w:rsidP="009C6882">
            <w:pPr>
              <w:widowControl w:val="0"/>
              <w:ind w:left="180" w:hanging="180"/>
              <w:jc w:val="both"/>
              <w:rPr>
                <w:rFonts w:ascii="Lucida Bright" w:hAnsi="Lucida Bright" w:cs="Arial"/>
                <w:sz w:val="16"/>
                <w:szCs w:val="16"/>
                <w:lang w:val="es-BO" w:eastAsia="es-ES"/>
              </w:rPr>
            </w:pPr>
            <w:r w:rsidRPr="009C6882">
              <w:rPr>
                <w:rFonts w:ascii="Lucida Bright" w:hAnsi="Lucida Bright" w:cs="Arial"/>
                <w:b/>
                <w:sz w:val="16"/>
                <w:szCs w:val="16"/>
                <w:lang w:val="es-BO" w:eastAsia="es-ES"/>
              </w:rPr>
              <w:t>N° Telf.:</w:t>
            </w:r>
            <w:r w:rsidRPr="009C6882">
              <w:rPr>
                <w:rFonts w:ascii="Lucida Bright" w:hAnsi="Lucida Bright" w:cs="Arial"/>
                <w:sz w:val="16"/>
                <w:szCs w:val="16"/>
                <w:lang w:val="es-BO" w:eastAsia="es-ES"/>
              </w:rPr>
              <w:t xml:space="preserve"> </w:t>
            </w:r>
          </w:p>
          <w:p w:rsidR="009C6882" w:rsidRPr="009C6882" w:rsidRDefault="009C6882" w:rsidP="009C6882">
            <w:pPr>
              <w:widowControl w:val="0"/>
              <w:ind w:left="180" w:hanging="180"/>
              <w:jc w:val="both"/>
              <w:rPr>
                <w:rFonts w:ascii="Lucida Bright" w:hAnsi="Lucida Bright" w:cs="Arial"/>
                <w:sz w:val="16"/>
                <w:szCs w:val="16"/>
                <w:lang w:val="es-BO" w:eastAsia="es-ES"/>
              </w:rPr>
            </w:pPr>
            <w:r w:rsidRPr="009C6882">
              <w:rPr>
                <w:rFonts w:ascii="Lucida Bright" w:hAnsi="Lucida Bright" w:cs="Arial"/>
                <w:b/>
                <w:sz w:val="16"/>
                <w:szCs w:val="16"/>
                <w:lang w:val="es-BO" w:eastAsia="es-ES"/>
              </w:rPr>
              <w:t>N° Cel.:</w:t>
            </w:r>
            <w:r w:rsidRPr="009C6882">
              <w:rPr>
                <w:rFonts w:ascii="Lucida Bright" w:hAnsi="Lucida Bright" w:cs="Arial"/>
                <w:sz w:val="16"/>
                <w:szCs w:val="16"/>
                <w:lang w:val="es-BO" w:eastAsia="es-ES"/>
              </w:rPr>
              <w:t xml:space="preserve"> </w:t>
            </w:r>
          </w:p>
          <w:p w:rsidR="009C6882" w:rsidRPr="009C6882" w:rsidRDefault="009C6882" w:rsidP="009C6882">
            <w:pPr>
              <w:widowControl w:val="0"/>
              <w:ind w:left="180" w:hanging="180"/>
              <w:jc w:val="both"/>
              <w:rPr>
                <w:rFonts w:ascii="Lucida Bright" w:hAnsi="Lucida Bright" w:cs="Arial"/>
                <w:sz w:val="16"/>
                <w:szCs w:val="16"/>
                <w:lang w:val="es-BO" w:eastAsia="es-ES"/>
              </w:rPr>
            </w:pPr>
            <w:r w:rsidRPr="009C6882">
              <w:rPr>
                <w:rFonts w:ascii="Lucida Bright" w:hAnsi="Lucida Bright" w:cs="Arial"/>
                <w:b/>
                <w:sz w:val="16"/>
                <w:szCs w:val="16"/>
                <w:lang w:val="es-BO" w:eastAsia="es-ES"/>
              </w:rPr>
              <w:t>E-mail:</w:t>
            </w:r>
            <w:r w:rsidRPr="009C6882">
              <w:rPr>
                <w:rFonts w:ascii="Lucida Bright" w:hAnsi="Lucida Bright" w:cs="Arial"/>
                <w:sz w:val="16"/>
                <w:szCs w:val="16"/>
                <w:lang w:val="es-BO" w:eastAsia="es-ES"/>
              </w:rPr>
              <w:t xml:space="preserve"> </w:t>
            </w:r>
          </w:p>
          <w:p w:rsidR="009C6882" w:rsidRPr="009C6882" w:rsidRDefault="009C6882" w:rsidP="009C6882">
            <w:pPr>
              <w:widowControl w:val="0"/>
              <w:ind w:left="180" w:hanging="180"/>
              <w:jc w:val="both"/>
              <w:rPr>
                <w:rFonts w:ascii="Lucida Bright" w:hAnsi="Lucida Bright" w:cs="Arial"/>
                <w:sz w:val="16"/>
                <w:szCs w:val="16"/>
                <w:lang w:val="es-BO" w:eastAsia="es-ES"/>
              </w:rPr>
            </w:pPr>
            <w:proofErr w:type="spellStart"/>
            <w:r w:rsidRPr="009C6882">
              <w:rPr>
                <w:rFonts w:ascii="Lucida Bright" w:hAnsi="Lucida Bright" w:cs="Arial"/>
                <w:b/>
                <w:sz w:val="16"/>
                <w:szCs w:val="16"/>
                <w:lang w:val="es-BO" w:eastAsia="es-ES"/>
              </w:rPr>
              <w:t>Attn</w:t>
            </w:r>
            <w:proofErr w:type="spellEnd"/>
            <w:r w:rsidRPr="009C6882">
              <w:rPr>
                <w:rFonts w:ascii="Lucida Bright" w:hAnsi="Lucida Bright" w:cs="Arial"/>
                <w:b/>
                <w:sz w:val="16"/>
                <w:szCs w:val="16"/>
                <w:lang w:val="es-BO" w:eastAsia="es-ES"/>
              </w:rPr>
              <w:t>.:</w:t>
            </w:r>
            <w:r w:rsidRPr="009C6882">
              <w:rPr>
                <w:rFonts w:ascii="Lucida Bright" w:hAnsi="Lucida Bright" w:cs="Arial"/>
                <w:sz w:val="16"/>
                <w:szCs w:val="16"/>
                <w:lang w:val="es-BO" w:eastAsia="es-ES"/>
              </w:rPr>
              <w:t xml:space="preserve"> </w:t>
            </w:r>
          </w:p>
          <w:p w:rsidR="009C6882" w:rsidRPr="009C6882" w:rsidRDefault="009C6882" w:rsidP="009C6882">
            <w:pPr>
              <w:widowControl w:val="0"/>
              <w:ind w:left="180" w:hanging="180"/>
              <w:jc w:val="both"/>
              <w:rPr>
                <w:rFonts w:ascii="Lucida Bright" w:hAnsi="Lucida Bright" w:cs="Arial"/>
                <w:sz w:val="16"/>
                <w:szCs w:val="16"/>
                <w:highlight w:val="yellow"/>
                <w:lang w:val="es-ES_tradnl" w:eastAsia="es-ES"/>
              </w:rPr>
            </w:pPr>
            <w:r w:rsidRPr="009C6882">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9C6882" w:rsidRPr="009C6882" w:rsidRDefault="009C6882" w:rsidP="009C6882">
            <w:pPr>
              <w:widowControl w:val="0"/>
              <w:ind w:hanging="45"/>
              <w:jc w:val="both"/>
              <w:rPr>
                <w:rFonts w:ascii="Lucida Bright" w:hAnsi="Lucida Bright" w:cs="Arial"/>
                <w:sz w:val="16"/>
                <w:szCs w:val="16"/>
                <w:lang w:val="es-ES_tradnl" w:eastAsia="es-ES"/>
              </w:rPr>
            </w:pPr>
            <w:r w:rsidRPr="009C6882">
              <w:rPr>
                <w:rFonts w:ascii="Lucida Bright" w:hAnsi="Lucida Bright" w:cs="Arial"/>
                <w:b/>
                <w:sz w:val="16"/>
                <w:szCs w:val="16"/>
                <w:lang w:val="es-ES_tradnl" w:eastAsia="es-ES"/>
              </w:rPr>
              <w:t>Domicilio:</w:t>
            </w:r>
            <w:r w:rsidRPr="009C6882">
              <w:rPr>
                <w:rFonts w:ascii="Lucida Bright" w:hAnsi="Lucida Bright" w:cs="Arial"/>
                <w:sz w:val="16"/>
                <w:szCs w:val="16"/>
                <w:lang w:val="es-ES_tradnl" w:eastAsia="es-ES"/>
              </w:rPr>
              <w:t xml:space="preserve">  </w:t>
            </w:r>
            <w:proofErr w:type="spellStart"/>
            <w:r w:rsidRPr="009C6882">
              <w:rPr>
                <w:rFonts w:ascii="Lucida Bright" w:hAnsi="Lucida Bright" w:cs="Arial"/>
                <w:sz w:val="16"/>
                <w:szCs w:val="16"/>
                <w:lang w:val="es-ES_tradnl" w:eastAsia="es-ES"/>
              </w:rPr>
              <w:t>xxxxx</w:t>
            </w:r>
            <w:proofErr w:type="spellEnd"/>
          </w:p>
          <w:p w:rsidR="009C6882" w:rsidRPr="009C6882" w:rsidRDefault="009C6882" w:rsidP="009C6882">
            <w:pPr>
              <w:widowControl w:val="0"/>
              <w:ind w:left="180" w:hanging="180"/>
              <w:jc w:val="both"/>
              <w:rPr>
                <w:rFonts w:ascii="Lucida Bright" w:hAnsi="Lucida Bright" w:cs="Arial"/>
                <w:sz w:val="16"/>
                <w:szCs w:val="16"/>
                <w:lang w:val="es-BO" w:eastAsia="es-ES"/>
              </w:rPr>
            </w:pPr>
            <w:r w:rsidRPr="009C6882">
              <w:rPr>
                <w:rFonts w:ascii="Lucida Bright" w:hAnsi="Lucida Bright" w:cs="Arial"/>
                <w:b/>
                <w:sz w:val="16"/>
                <w:szCs w:val="16"/>
                <w:lang w:val="es-BO" w:eastAsia="es-ES"/>
              </w:rPr>
              <w:t>N° Telf.:</w:t>
            </w:r>
            <w:r w:rsidRPr="009C6882">
              <w:rPr>
                <w:rFonts w:ascii="Lucida Bright" w:hAnsi="Lucida Bright" w:cs="Arial"/>
                <w:sz w:val="16"/>
                <w:szCs w:val="16"/>
                <w:lang w:val="es-BO" w:eastAsia="es-ES"/>
              </w:rPr>
              <w:t xml:space="preserve"> </w:t>
            </w:r>
            <w:proofErr w:type="spellStart"/>
            <w:r w:rsidRPr="009C6882">
              <w:rPr>
                <w:rFonts w:ascii="Lucida Bright" w:hAnsi="Lucida Bright" w:cs="Arial"/>
                <w:sz w:val="16"/>
                <w:szCs w:val="16"/>
                <w:lang w:val="es-BO" w:eastAsia="es-ES"/>
              </w:rPr>
              <w:t>xxxxx</w:t>
            </w:r>
            <w:proofErr w:type="spellEnd"/>
          </w:p>
          <w:p w:rsidR="009C6882" w:rsidRPr="009C6882" w:rsidRDefault="009C6882" w:rsidP="009C6882">
            <w:pPr>
              <w:autoSpaceDE w:val="0"/>
              <w:autoSpaceDN w:val="0"/>
              <w:adjustRightInd w:val="0"/>
              <w:ind w:left="180" w:hanging="180"/>
              <w:rPr>
                <w:rFonts w:ascii="Lucida Bright" w:hAnsi="Lucida Bright" w:cs="Arial"/>
                <w:sz w:val="16"/>
                <w:szCs w:val="16"/>
                <w:lang w:val="es-BO" w:eastAsia="es-ES"/>
              </w:rPr>
            </w:pPr>
            <w:r w:rsidRPr="009C6882">
              <w:rPr>
                <w:rFonts w:ascii="Lucida Bright" w:hAnsi="Lucida Bright" w:cs="Arial"/>
                <w:b/>
                <w:sz w:val="16"/>
                <w:szCs w:val="16"/>
                <w:lang w:val="es-BO" w:eastAsia="es-ES"/>
              </w:rPr>
              <w:t xml:space="preserve">E-mail: </w:t>
            </w:r>
            <w:proofErr w:type="spellStart"/>
            <w:r w:rsidRPr="009C6882">
              <w:rPr>
                <w:rFonts w:ascii="Lucida Bright" w:hAnsi="Lucida Bright" w:cs="Arial"/>
                <w:b/>
                <w:sz w:val="16"/>
                <w:szCs w:val="16"/>
                <w:lang w:val="es-BO" w:eastAsia="es-ES"/>
              </w:rPr>
              <w:t>xxxxx</w:t>
            </w:r>
            <w:proofErr w:type="spellEnd"/>
          </w:p>
          <w:p w:rsidR="009C6882" w:rsidRPr="009C6882" w:rsidRDefault="009C6882" w:rsidP="009C6882">
            <w:pPr>
              <w:autoSpaceDE w:val="0"/>
              <w:autoSpaceDN w:val="0"/>
              <w:adjustRightInd w:val="0"/>
              <w:ind w:left="180" w:hanging="180"/>
              <w:rPr>
                <w:rFonts w:ascii="Lucida Bright" w:hAnsi="Lucida Bright" w:cs="Arial"/>
                <w:sz w:val="16"/>
                <w:szCs w:val="16"/>
                <w:lang w:val="es-BO" w:eastAsia="es-ES"/>
              </w:rPr>
            </w:pPr>
            <w:proofErr w:type="spellStart"/>
            <w:r w:rsidRPr="009C6882">
              <w:rPr>
                <w:rFonts w:ascii="Lucida Bright" w:hAnsi="Lucida Bright" w:cs="Arial"/>
                <w:b/>
                <w:sz w:val="16"/>
                <w:szCs w:val="16"/>
                <w:lang w:val="es-BO" w:eastAsia="es-ES"/>
              </w:rPr>
              <w:t>Attn</w:t>
            </w:r>
            <w:proofErr w:type="spellEnd"/>
            <w:r w:rsidRPr="009C6882">
              <w:rPr>
                <w:rFonts w:ascii="Lucida Bright" w:hAnsi="Lucida Bright" w:cs="Arial"/>
                <w:b/>
                <w:sz w:val="16"/>
                <w:szCs w:val="16"/>
                <w:lang w:val="es-BO" w:eastAsia="es-ES"/>
              </w:rPr>
              <w:t>.:</w:t>
            </w:r>
            <w:r w:rsidRPr="009C6882">
              <w:rPr>
                <w:rFonts w:ascii="Lucida Bright" w:hAnsi="Lucida Bright" w:cs="Arial"/>
                <w:sz w:val="16"/>
                <w:szCs w:val="16"/>
                <w:lang w:val="es-BO" w:eastAsia="es-ES"/>
              </w:rPr>
              <w:t xml:space="preserve"> </w:t>
            </w:r>
            <w:proofErr w:type="spellStart"/>
            <w:r w:rsidRPr="009C6882">
              <w:rPr>
                <w:rFonts w:ascii="Lucida Bright" w:hAnsi="Lucida Bright" w:cs="Arial"/>
                <w:sz w:val="16"/>
                <w:szCs w:val="16"/>
                <w:lang w:val="es-BO" w:eastAsia="es-ES"/>
              </w:rPr>
              <w:t>xxxxxx</w:t>
            </w:r>
            <w:proofErr w:type="spellEnd"/>
          </w:p>
          <w:p w:rsidR="009C6882" w:rsidRPr="009C6882" w:rsidRDefault="009C6882" w:rsidP="009C6882">
            <w:pPr>
              <w:autoSpaceDE w:val="0"/>
              <w:autoSpaceDN w:val="0"/>
              <w:adjustRightInd w:val="0"/>
              <w:ind w:left="180" w:hanging="180"/>
              <w:rPr>
                <w:rFonts w:ascii="Lucida Bright" w:hAnsi="Lucida Bright" w:cs="Arial"/>
                <w:sz w:val="16"/>
                <w:szCs w:val="16"/>
                <w:lang w:val="es-ES_tradnl" w:eastAsia="es-ES"/>
              </w:rPr>
            </w:pPr>
          </w:p>
          <w:p w:rsidR="009C6882" w:rsidRPr="009C6882" w:rsidRDefault="009C6882" w:rsidP="009C6882">
            <w:pPr>
              <w:autoSpaceDE w:val="0"/>
              <w:autoSpaceDN w:val="0"/>
              <w:adjustRightInd w:val="0"/>
              <w:ind w:left="180" w:hanging="180"/>
              <w:rPr>
                <w:rFonts w:ascii="Lucida Bright" w:hAnsi="Lucida Bright" w:cs="Arial"/>
                <w:sz w:val="16"/>
                <w:szCs w:val="16"/>
                <w:lang w:val="es-ES_tradnl" w:eastAsia="es-ES"/>
              </w:rPr>
            </w:pPr>
            <w:proofErr w:type="spellStart"/>
            <w:r w:rsidRPr="009C6882">
              <w:rPr>
                <w:rFonts w:ascii="Lucida Bright" w:hAnsi="Lucida Bright" w:cs="Arial"/>
                <w:sz w:val="16"/>
                <w:szCs w:val="16"/>
                <w:lang w:val="es-ES_tradnl" w:eastAsia="es-ES"/>
              </w:rPr>
              <w:t>xxxxx</w:t>
            </w:r>
            <w:proofErr w:type="spellEnd"/>
            <w:r w:rsidRPr="009C6882">
              <w:rPr>
                <w:rFonts w:ascii="Lucida Bright" w:hAnsi="Lucida Bright" w:cs="Arial"/>
                <w:sz w:val="16"/>
                <w:szCs w:val="16"/>
                <w:lang w:val="es-ES_tradnl" w:eastAsia="es-ES"/>
              </w:rPr>
              <w:t xml:space="preserve"> – Bolivia</w:t>
            </w:r>
          </w:p>
        </w:tc>
      </w:tr>
    </w:tbl>
    <w:p w:rsidR="009C6882" w:rsidRPr="009C6882" w:rsidRDefault="009C6882" w:rsidP="009C6882">
      <w:pPr>
        <w:widowControl w:val="0"/>
        <w:tabs>
          <w:tab w:val="num" w:pos="720"/>
        </w:tabs>
        <w:spacing w:before="120"/>
        <w:ind w:left="720" w:hanging="720"/>
        <w:jc w:val="both"/>
        <w:rPr>
          <w:rFonts w:ascii="Lucida Bright" w:hAnsi="Lucida Bright" w:cs="Arial"/>
          <w:bCs/>
          <w:sz w:val="19"/>
          <w:szCs w:val="19"/>
          <w:lang w:eastAsia="es-ES"/>
        </w:rPr>
      </w:pPr>
      <w:r w:rsidRPr="009C6882">
        <w:rPr>
          <w:rFonts w:ascii="Lucida Bright" w:hAnsi="Lucida Bright" w:cs="Arial"/>
          <w:b/>
          <w:sz w:val="19"/>
          <w:szCs w:val="19"/>
          <w:lang w:val="es-ES_tradnl" w:eastAsia="es-ES"/>
        </w:rPr>
        <w:t>14.2</w:t>
      </w:r>
      <w:r w:rsidRPr="009C6882">
        <w:rPr>
          <w:rFonts w:ascii="Lucida Bright" w:hAnsi="Lucida Bright" w:cs="Arial"/>
          <w:sz w:val="19"/>
          <w:szCs w:val="19"/>
          <w:lang w:val="es-ES_tradnl" w:eastAsia="es-ES"/>
        </w:rPr>
        <w:tab/>
      </w:r>
      <w:r w:rsidRPr="009C6882">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9C6882" w:rsidRPr="009C6882" w:rsidRDefault="009C6882" w:rsidP="009C6882">
      <w:pPr>
        <w:widowControl w:val="0"/>
        <w:tabs>
          <w:tab w:val="num" w:pos="720"/>
        </w:tabs>
        <w:spacing w:before="120"/>
        <w:ind w:left="720" w:hanging="720"/>
        <w:jc w:val="both"/>
        <w:rPr>
          <w:rFonts w:ascii="Lucida Bright" w:hAnsi="Lucida Bright" w:cs="Arial"/>
          <w:bCs/>
          <w:sz w:val="19"/>
          <w:szCs w:val="19"/>
          <w:lang w:eastAsia="es-ES"/>
        </w:rPr>
      </w:pPr>
      <w:r w:rsidRPr="009C6882">
        <w:rPr>
          <w:rFonts w:ascii="Lucida Bright" w:hAnsi="Lucida Bright" w:cs="Arial"/>
          <w:b/>
          <w:sz w:val="19"/>
          <w:szCs w:val="19"/>
          <w:lang w:val="es-ES_tradnl" w:eastAsia="es-ES"/>
        </w:rPr>
        <w:t>14.3</w:t>
      </w:r>
      <w:r w:rsidRPr="009C6882">
        <w:rPr>
          <w:rFonts w:ascii="Lucida Bright" w:hAnsi="Lucida Bright" w:cs="Arial"/>
          <w:b/>
          <w:sz w:val="19"/>
          <w:szCs w:val="19"/>
          <w:lang w:val="es-ES_tradnl" w:eastAsia="es-ES"/>
        </w:rPr>
        <w:tab/>
      </w:r>
      <w:r w:rsidRPr="009C6882">
        <w:rPr>
          <w:rFonts w:ascii="Lucida Bright" w:hAnsi="Lucida Bright" w:cs="Arial"/>
          <w:bCs/>
          <w:sz w:val="19"/>
          <w:szCs w:val="19"/>
          <w:lang w:eastAsia="es-ES"/>
        </w:rPr>
        <w:t>Toda notificación o comunicación del presente Contrato se considerará recibida en la fecha y hora en que se haya realizado.</w:t>
      </w:r>
    </w:p>
    <w:p w:rsidR="009C6882" w:rsidRPr="009C6882" w:rsidRDefault="009C6882" w:rsidP="009C6882">
      <w:pPr>
        <w:widowControl w:val="0"/>
        <w:tabs>
          <w:tab w:val="num" w:pos="720"/>
        </w:tabs>
        <w:spacing w:before="120"/>
        <w:ind w:left="720" w:hanging="720"/>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14.4</w:t>
      </w:r>
      <w:r w:rsidRPr="009C6882">
        <w:rPr>
          <w:rFonts w:ascii="Lucida Bright" w:hAnsi="Lucida Bright" w:cs="Arial"/>
          <w:b/>
          <w:sz w:val="19"/>
          <w:szCs w:val="19"/>
          <w:lang w:val="es-ES_tradnl" w:eastAsia="es-ES"/>
        </w:rPr>
        <w:tab/>
      </w:r>
      <w:r w:rsidRPr="009C6882">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9C6882" w:rsidRPr="009C6882" w:rsidRDefault="009C6882" w:rsidP="009C6882">
      <w:pPr>
        <w:widowControl w:val="0"/>
        <w:tabs>
          <w:tab w:val="num" w:pos="567"/>
        </w:tabs>
        <w:spacing w:before="120"/>
        <w:ind w:left="705" w:hanging="705"/>
        <w:jc w:val="both"/>
        <w:rPr>
          <w:rFonts w:ascii="Lucida Bright" w:hAnsi="Lucida Bright" w:cs="Arial"/>
          <w:bCs/>
          <w:sz w:val="19"/>
          <w:szCs w:val="19"/>
          <w:lang w:eastAsia="es-ES"/>
        </w:rPr>
      </w:pPr>
      <w:r w:rsidRPr="009C6882">
        <w:rPr>
          <w:rFonts w:ascii="Lucida Bright" w:hAnsi="Lucida Bright" w:cs="Arial"/>
          <w:b/>
          <w:sz w:val="19"/>
          <w:szCs w:val="19"/>
          <w:lang w:val="es-ES_tradnl" w:eastAsia="es-ES"/>
        </w:rPr>
        <w:t>14.5</w:t>
      </w:r>
      <w:r w:rsidRPr="009C6882">
        <w:rPr>
          <w:rFonts w:ascii="Lucida Bright" w:hAnsi="Lucida Bright" w:cs="Arial"/>
          <w:sz w:val="19"/>
          <w:szCs w:val="19"/>
          <w:lang w:val="es-ES_tradnl" w:eastAsia="es-ES"/>
        </w:rPr>
        <w:tab/>
      </w:r>
      <w:r w:rsidRPr="009C6882">
        <w:rPr>
          <w:rFonts w:ascii="Lucida Bright" w:hAnsi="Lucida Bright" w:cs="Arial"/>
          <w:sz w:val="19"/>
          <w:szCs w:val="19"/>
          <w:lang w:val="es-ES_tradnl" w:eastAsia="es-ES"/>
        </w:rPr>
        <w:tab/>
      </w:r>
      <w:r w:rsidRPr="009C6882">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C6882" w:rsidRPr="009C6882" w:rsidRDefault="009C6882" w:rsidP="009C6882">
      <w:pPr>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QUINTA.- (RECEPCIÓN Y VERIFICACIÓN)</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Comité de Recepción, conjuntamente con un representante debidamente acreditado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tendrá la función de efectuar la recepción de los Bienes, previa conformidad de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 xml:space="preserve">no subsane lo observado.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 acuerdo a los alcances de las especificaciones técnicas.</w:t>
      </w:r>
    </w:p>
    <w:p w:rsidR="009C6882" w:rsidRPr="009C6882" w:rsidRDefault="009C6882" w:rsidP="009C6882">
      <w:pPr>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SEXTA.- (RESPONSABILIDADES Y OBLIGACIONES DEL PROVEEDOR)</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Cumplir con lo establecido en el presente Contrato.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Cumplir con la provisión de los Bienes a favor de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con su personal, materiales y recursos, bajo su exclusiva responsabilidad y riesgo, conforme al presente Contrato.</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9C6882">
        <w:rPr>
          <w:rFonts w:ascii="Lucida Bright" w:hAnsi="Lucida Bright" w:cs="Arial"/>
          <w:sz w:val="19"/>
          <w:szCs w:val="19"/>
          <w:lang w:val="es-ES_tradnl" w:eastAsia="es-ES"/>
        </w:rPr>
        <w:t>estibaje</w:t>
      </w:r>
      <w:proofErr w:type="spellEnd"/>
      <w:r w:rsidRPr="009C6882">
        <w:rPr>
          <w:rFonts w:ascii="Lucida Bright" w:hAnsi="Lucida Bright" w:cs="Arial"/>
          <w:sz w:val="19"/>
          <w:szCs w:val="19"/>
          <w:lang w:val="es-ES_tradnl" w:eastAsia="es-ES"/>
        </w:rPr>
        <w:t xml:space="preserve">, exportación y otros directos e indirectos.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Ser único y exclusivo responsable por los retrasos de sub-contratistas y/o sub-vendedores, si los hubiera.</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Mantener exonerada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ab/>
        <w:t xml:space="preserve">Mantener indemne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el respaldo correspondiente.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Proveer los Bienes conforme a detalle y requerimiento realizado por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único y exclusivo responsable.</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Salvaguardar y liberar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Responder por los daños o pérdidas causados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o a terceros, resultantes de acción u omisión en la provisión de los Bienes.</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de cualquier reclamo.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podrá pedir al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Obedecer como mínimo, a lo establecido en la Ley Aplicable respecto a los sueldos pagados a los trabajadores.</w:t>
      </w:r>
      <w:r w:rsidRPr="009C6882">
        <w:rPr>
          <w:rFonts w:ascii="Lucida Bright" w:hAnsi="Lucida Bright" w:cs="Arial"/>
          <w:sz w:val="19"/>
          <w:szCs w:val="19"/>
          <w:lang w:val="es-ES_tradnl" w:eastAsia="es-ES"/>
        </w:rPr>
        <w:tab/>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Realizar todos los pagos, ante la autoridad que corresponda, respecto al almacenaje de los Bienes en la Aduana Nacional.</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Autorizar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para solicitar ampliación de plazos ni intereses.</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Custodiar los Bienes hasta la recepción de esta por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Cumplir con las características técnicas de los Bienes, descritas en las especificaciones técnicas.</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w:t>
      </w:r>
    </w:p>
    <w:p w:rsidR="009C6882" w:rsidRPr="009C6882" w:rsidRDefault="009C6882" w:rsidP="00EC1A4E">
      <w:pPr>
        <w:numPr>
          <w:ilvl w:val="0"/>
          <w:numId w:val="7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SÉPTIMA.- (OBLIGACIONES DE LA ENTIDAD)</w:t>
      </w:r>
    </w:p>
    <w:p w:rsidR="009C6882" w:rsidRPr="009C6882" w:rsidRDefault="009C6882" w:rsidP="009C6882">
      <w:pPr>
        <w:spacing w:before="120"/>
        <w:ind w:left="709" w:hanging="708"/>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se obliga en su sentido más amplio a cumplir con las siguientes obligaciones:</w:t>
      </w:r>
    </w:p>
    <w:p w:rsidR="009C6882" w:rsidRPr="009C6882" w:rsidRDefault="009C6882" w:rsidP="009C6882">
      <w:pPr>
        <w:spacing w:before="120"/>
        <w:ind w:left="709" w:hanging="709"/>
        <w:jc w:val="both"/>
        <w:rPr>
          <w:rFonts w:ascii="Lucida Bright" w:hAnsi="Lucida Bright" w:cs="Arial"/>
          <w:sz w:val="19"/>
          <w:szCs w:val="19"/>
          <w:lang w:eastAsia="es-ES"/>
        </w:rPr>
      </w:pPr>
      <w:r w:rsidRPr="009C6882">
        <w:rPr>
          <w:rFonts w:ascii="Lucida Bright" w:hAnsi="Lucida Bright" w:cs="Arial"/>
          <w:b/>
          <w:sz w:val="19"/>
          <w:szCs w:val="19"/>
          <w:lang w:eastAsia="es-ES"/>
        </w:rPr>
        <w:t xml:space="preserve">17.1 </w:t>
      </w:r>
      <w:r w:rsidRPr="009C6882">
        <w:rPr>
          <w:rFonts w:ascii="Lucida Bright" w:hAnsi="Lucida Bright" w:cs="Arial"/>
          <w:b/>
          <w:sz w:val="19"/>
          <w:szCs w:val="19"/>
          <w:lang w:eastAsia="es-ES"/>
        </w:rPr>
        <w:tab/>
      </w:r>
      <w:r w:rsidRPr="009C6882">
        <w:rPr>
          <w:rFonts w:ascii="Lucida Bright" w:hAnsi="Lucida Bright" w:cs="Arial"/>
          <w:sz w:val="19"/>
          <w:szCs w:val="19"/>
          <w:lang w:eastAsia="es-ES"/>
        </w:rPr>
        <w:t xml:space="preserve">Notificar al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xml:space="preserve"> los defectos e irregularidades encontradas en los Bienes, fijando plazos para su corrección.</w:t>
      </w:r>
    </w:p>
    <w:p w:rsidR="009C6882" w:rsidRPr="009C6882" w:rsidRDefault="009C6882" w:rsidP="009C6882">
      <w:pPr>
        <w:spacing w:before="120"/>
        <w:ind w:left="705" w:hanging="705"/>
        <w:jc w:val="both"/>
        <w:rPr>
          <w:rFonts w:ascii="Lucida Bright" w:hAnsi="Lucida Bright" w:cs="Arial"/>
          <w:sz w:val="19"/>
          <w:szCs w:val="19"/>
          <w:lang w:eastAsia="es-ES"/>
        </w:rPr>
      </w:pPr>
      <w:r w:rsidRPr="009C6882">
        <w:rPr>
          <w:rFonts w:ascii="Lucida Bright" w:hAnsi="Lucida Bright" w:cs="Arial"/>
          <w:b/>
          <w:sz w:val="19"/>
          <w:szCs w:val="19"/>
          <w:lang w:eastAsia="es-ES"/>
        </w:rPr>
        <w:t>17.2</w:t>
      </w:r>
      <w:r w:rsidRPr="009C6882">
        <w:rPr>
          <w:rFonts w:ascii="Lucida Bright" w:hAnsi="Lucida Bright" w:cs="Arial"/>
          <w:sz w:val="19"/>
          <w:szCs w:val="19"/>
          <w:lang w:eastAsia="es-ES"/>
        </w:rPr>
        <w:tab/>
        <w:t xml:space="preserve">Proporcionar información y detalle para la entrega de los Bienes, comunicando al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xml:space="preserve"> eventuales cambios de normas y horarios de trabajo.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OCTAVA.- (INTRANSFERIBILIDAD DEL CONTRATO)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bajo ningún título podrá ceder, transferir, subrogar, total o parcialmente este Contrato.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bajo los mismos términos y condiciones del presente Contrato.</w:t>
      </w:r>
    </w:p>
    <w:p w:rsidR="009C6882" w:rsidRPr="009C6882" w:rsidRDefault="009C6882" w:rsidP="009C6882">
      <w:pPr>
        <w:spacing w:before="120"/>
        <w:ind w:right="-7"/>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C6882" w:rsidRPr="009C6882" w:rsidRDefault="009C6882" w:rsidP="009C6882">
      <w:pPr>
        <w:spacing w:before="120"/>
        <w:jc w:val="both"/>
        <w:rPr>
          <w:rFonts w:ascii="Lucida Bright" w:hAnsi="Lucida Bright" w:cs="Arial"/>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DÉCIMA NOVENA.- (IMPUESTOS Y TRIBUTOS) </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conforme a lo previsto en la Ley Aplicable, sin derecho a reembolso. </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9C6882" w:rsidRPr="009C6882" w:rsidRDefault="009C6882" w:rsidP="009C6882">
      <w:pPr>
        <w:jc w:val="both"/>
        <w:rPr>
          <w:rFonts w:ascii="Lucida Bright" w:hAnsi="Lucida Bright" w:cs="Arial"/>
          <w:b/>
          <w:sz w:val="19"/>
          <w:szCs w:val="19"/>
          <w:u w:val="single"/>
          <w:lang w:eastAsia="es-ES"/>
        </w:rPr>
      </w:pPr>
    </w:p>
    <w:p w:rsidR="009C6882" w:rsidRPr="009C6882" w:rsidRDefault="009C6882" w:rsidP="009C6882">
      <w:pPr>
        <w:jc w:val="both"/>
        <w:rPr>
          <w:rFonts w:ascii="Lucida Bright" w:hAnsi="Lucida Bright" w:cs="Arial"/>
          <w:b/>
          <w:bCs/>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VIGÉSIMA.- </w:t>
      </w:r>
      <w:r w:rsidRPr="009C6882">
        <w:rPr>
          <w:rFonts w:ascii="Lucida Bright" w:hAnsi="Lucida Bright" w:cs="Arial"/>
          <w:b/>
          <w:bCs/>
          <w:sz w:val="19"/>
          <w:szCs w:val="19"/>
          <w:u w:val="single"/>
          <w:lang w:val="es-ES_tradnl" w:eastAsia="es-ES"/>
        </w:rPr>
        <w:t>(SUSPENSIÓN D</w:t>
      </w:r>
      <w:r w:rsidRPr="009C6882">
        <w:rPr>
          <w:rFonts w:ascii="Lucida Bright" w:hAnsi="Lucida Bright" w:cs="Arial"/>
          <w:b/>
          <w:bCs/>
          <w:color w:val="000000"/>
          <w:sz w:val="19"/>
          <w:szCs w:val="19"/>
          <w:u w:val="single"/>
          <w:lang w:val="es-ES_tradnl" w:eastAsia="es-ES"/>
        </w:rPr>
        <w:t>E LA ADQUISICIÓN</w:t>
      </w:r>
      <w:r w:rsidRPr="009C6882">
        <w:rPr>
          <w:rFonts w:ascii="Lucida Bright" w:hAnsi="Lucida Bright" w:cs="Arial"/>
          <w:b/>
          <w:bCs/>
          <w:sz w:val="19"/>
          <w:szCs w:val="19"/>
          <w:u w:val="single"/>
          <w:lang w:val="es-ES_tradnl" w:eastAsia="es-ES"/>
        </w:rPr>
        <w:t>)</w:t>
      </w:r>
    </w:p>
    <w:p w:rsidR="009C6882" w:rsidRPr="009C6882" w:rsidRDefault="009C6882" w:rsidP="009C6882">
      <w:pPr>
        <w:jc w:val="both"/>
        <w:rPr>
          <w:rFonts w:ascii="Lucida Bright" w:hAnsi="Lucida Bright" w:cs="Arial"/>
          <w:b/>
          <w:bCs/>
          <w:sz w:val="19"/>
          <w:szCs w:val="19"/>
          <w:u w:val="single"/>
          <w:lang w:val="es-ES_tradnl" w:eastAsia="es-ES"/>
        </w:rPr>
      </w:pPr>
    </w:p>
    <w:p w:rsidR="009C6882" w:rsidRPr="009C6882" w:rsidRDefault="009C6882" w:rsidP="009C6882">
      <w:pPr>
        <w:autoSpaceDE w:val="0"/>
        <w:autoSpaceDN w:val="0"/>
        <w:jc w:val="both"/>
        <w:rPr>
          <w:rFonts w:ascii="Lucida Bright" w:hAnsi="Lucida Bright" w:cs="Arial"/>
          <w:sz w:val="19"/>
          <w:szCs w:val="19"/>
          <w:lang w:val="es-ES_tradnl" w:eastAsia="es-ES"/>
        </w:rPr>
      </w:pPr>
      <w:r w:rsidRPr="009C6882">
        <w:rPr>
          <w:rFonts w:ascii="Lucida Bright" w:hAnsi="Lucida Bright" w:cs="Arial"/>
          <w:sz w:val="19"/>
          <w:szCs w:val="19"/>
          <w:lang w:eastAsia="es-ES"/>
        </w:rPr>
        <w:t xml:space="preserve">Las Partes previa aprobación emitida por parte de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podrán suspender la provisión de los Bienes, </w:t>
      </w:r>
      <w:r w:rsidRPr="009C6882">
        <w:rPr>
          <w:rFonts w:ascii="Lucida Bright" w:hAnsi="Lucida Bright" w:cs="Arial"/>
          <w:sz w:val="19"/>
          <w:szCs w:val="19"/>
          <w:lang w:val="es-ES_tradnl" w:eastAsia="es-ES"/>
        </w:rPr>
        <w:t xml:space="preserve">cuando se detecte </w:t>
      </w:r>
      <w:r w:rsidRPr="009C6882">
        <w:rPr>
          <w:rFonts w:ascii="Lucida Bright" w:hAnsi="Lucida Bright" w:cs="Arial"/>
          <w:sz w:val="19"/>
          <w:szCs w:val="19"/>
          <w:lang w:eastAsia="es-ES"/>
        </w:rPr>
        <w:t xml:space="preserve">un riesgo, referido a salud, seguridad, medio ambiente, aspectos </w:t>
      </w:r>
      <w:r w:rsidRPr="009C6882">
        <w:rPr>
          <w:rFonts w:ascii="Lucida Bright" w:hAnsi="Lucida Bright" w:cs="Arial"/>
          <w:sz w:val="19"/>
          <w:szCs w:val="19"/>
          <w:lang w:eastAsia="es-ES"/>
        </w:rPr>
        <w:lastRenderedPageBreak/>
        <w:t>sociales o a requisitos insoslayables previstos en el Contrato y/o la Ley Aplicable u otros</w:t>
      </w:r>
      <w:r w:rsidRPr="009C6882">
        <w:rPr>
          <w:rFonts w:ascii="Lucida Bright" w:hAnsi="Lucida Bright" w:cs="Arial"/>
          <w:sz w:val="19"/>
          <w:szCs w:val="19"/>
          <w:lang w:val="es-ES_tradnl" w:eastAsia="es-ES"/>
        </w:rPr>
        <w:t>, que tenga</w:t>
      </w:r>
      <w:r w:rsidRPr="009C6882">
        <w:rPr>
          <w:rFonts w:ascii="Lucida Bright" w:hAnsi="Lucida Bright" w:cs="Arial"/>
          <w:color w:val="1F497D"/>
          <w:sz w:val="19"/>
          <w:szCs w:val="19"/>
          <w:lang w:val="es-ES_tradnl" w:eastAsia="es-ES"/>
        </w:rPr>
        <w:t>n</w:t>
      </w:r>
      <w:r w:rsidRPr="009C6882">
        <w:rPr>
          <w:rFonts w:ascii="Lucida Bright" w:hAnsi="Lucida Bright" w:cs="Arial"/>
          <w:sz w:val="19"/>
          <w:szCs w:val="19"/>
          <w:lang w:val="es-ES_tradnl" w:eastAsia="es-ES"/>
        </w:rPr>
        <w:t xml:space="preserve"> un posible impacto en la ejecución </w:t>
      </w:r>
      <w:r w:rsidRPr="009C6882">
        <w:rPr>
          <w:rFonts w:ascii="Lucida Bright" w:hAnsi="Lucida Bright" w:cs="Arial"/>
          <w:sz w:val="19"/>
          <w:szCs w:val="19"/>
          <w:lang w:eastAsia="es-ES"/>
        </w:rPr>
        <w:t xml:space="preserve">de la provisión de los Bienes </w:t>
      </w:r>
      <w:r w:rsidRPr="009C6882">
        <w:rPr>
          <w:rFonts w:ascii="Lucida Bright" w:hAnsi="Lucida Bright" w:cs="Arial"/>
          <w:sz w:val="19"/>
          <w:szCs w:val="19"/>
          <w:lang w:val="es-ES_tradnl" w:eastAsia="es-ES"/>
        </w:rPr>
        <w:t>y que requieran necesariamente de la suspensión para su subsanación.</w:t>
      </w:r>
    </w:p>
    <w:p w:rsidR="009C6882" w:rsidRPr="009C6882" w:rsidRDefault="009C6882" w:rsidP="009C6882">
      <w:pPr>
        <w:autoSpaceDE w:val="0"/>
        <w:autoSpaceDN w:val="0"/>
        <w:jc w:val="both"/>
        <w:rPr>
          <w:rFonts w:ascii="Lucida Bright" w:hAnsi="Lucida Bright" w:cs="Arial"/>
          <w:sz w:val="19"/>
          <w:szCs w:val="19"/>
          <w:lang w:val="es-ES_tradnl" w:eastAsia="es-ES"/>
        </w:rPr>
      </w:pPr>
    </w:p>
    <w:p w:rsidR="009C6882" w:rsidRPr="009C6882" w:rsidRDefault="009C6882" w:rsidP="009C6882">
      <w:pPr>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Durante dicha </w:t>
      </w:r>
      <w:r w:rsidRPr="009C6882">
        <w:rPr>
          <w:rFonts w:ascii="Lucida Bright" w:hAnsi="Lucida Bright" w:cs="Arial"/>
          <w:sz w:val="19"/>
          <w:szCs w:val="19"/>
          <w:lang w:eastAsia="es-ES"/>
        </w:rPr>
        <w:t xml:space="preserve">suspensión el </w:t>
      </w:r>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val="es-ES_tradnl" w:eastAsia="es-ES"/>
        </w:rPr>
        <w:t xml:space="preserve">coadyuvará en la protección y salvaguarda </w:t>
      </w:r>
      <w:r w:rsidRPr="009C6882">
        <w:rPr>
          <w:rFonts w:ascii="Lucida Bright" w:hAnsi="Lucida Bright" w:cs="Arial"/>
          <w:sz w:val="19"/>
          <w:szCs w:val="19"/>
          <w:lang w:eastAsia="es-ES"/>
        </w:rPr>
        <w:t>de los Bienes</w:t>
      </w:r>
      <w:proofErr w:type="gramStart"/>
      <w:r w:rsidRPr="009C6882">
        <w:rPr>
          <w:rFonts w:ascii="Lucida Bright" w:hAnsi="Lucida Bright" w:cs="Arial"/>
          <w:sz w:val="19"/>
          <w:szCs w:val="19"/>
          <w:lang w:eastAsia="es-ES"/>
        </w:rPr>
        <w:t xml:space="preserve">, </w:t>
      </w:r>
      <w:r w:rsidRPr="009C6882">
        <w:rPr>
          <w:rFonts w:ascii="Lucida Bright" w:hAnsi="Lucida Bright" w:cs="Arial"/>
          <w:sz w:val="19"/>
          <w:szCs w:val="19"/>
          <w:lang w:val="es-ES_tradnl" w:eastAsia="es-ES"/>
        </w:rPr>
        <w:t xml:space="preserve"> en</w:t>
      </w:r>
      <w:proofErr w:type="gramEnd"/>
      <w:r w:rsidRPr="009C6882">
        <w:rPr>
          <w:rFonts w:ascii="Lucida Bright" w:hAnsi="Lucida Bright" w:cs="Arial"/>
          <w:sz w:val="19"/>
          <w:szCs w:val="19"/>
          <w:lang w:val="es-ES_tradnl" w:eastAsia="es-ES"/>
        </w:rPr>
        <w:t xml:space="preserve"> la manera que requiera la </w:t>
      </w:r>
      <w:r w:rsidRPr="009C6882">
        <w:rPr>
          <w:rFonts w:ascii="Lucida Bright" w:hAnsi="Lucida Bright" w:cs="Arial"/>
          <w:b/>
          <w:sz w:val="19"/>
          <w:szCs w:val="19"/>
          <w:lang w:eastAsia="es-ES"/>
        </w:rPr>
        <w:t>ENTIDAD</w:t>
      </w:r>
      <w:r w:rsidRPr="009C6882">
        <w:rPr>
          <w:rFonts w:ascii="Lucida Bright" w:hAnsi="Lucida Bright" w:cs="Arial"/>
          <w:sz w:val="19"/>
          <w:szCs w:val="19"/>
          <w:lang w:val="es-ES_tradnl" w:eastAsia="es-ES"/>
        </w:rPr>
        <w:t xml:space="preserve">. En materia de suspensión </w:t>
      </w:r>
      <w:r w:rsidRPr="009C6882">
        <w:rPr>
          <w:rFonts w:ascii="Lucida Bright" w:hAnsi="Lucida Bright" w:cs="Arial"/>
          <w:sz w:val="19"/>
          <w:szCs w:val="19"/>
          <w:lang w:eastAsia="es-ES"/>
        </w:rPr>
        <w:t xml:space="preserve">de la provisión de los Bienes </w:t>
      </w:r>
      <w:r w:rsidRPr="009C6882">
        <w:rPr>
          <w:rFonts w:ascii="Lucida Bright" w:hAnsi="Lucida Bright" w:cs="Arial"/>
          <w:sz w:val="19"/>
          <w:szCs w:val="19"/>
          <w:lang w:val="es-ES_tradnl" w:eastAsia="es-ES"/>
        </w:rPr>
        <w:t>conforme a lo expresado, se seguirán las siguientes reglas:</w:t>
      </w:r>
    </w:p>
    <w:p w:rsidR="009C6882" w:rsidRPr="009C6882" w:rsidRDefault="009C6882" w:rsidP="009C6882">
      <w:pPr>
        <w:jc w:val="both"/>
        <w:rPr>
          <w:rFonts w:ascii="Lucida Bright" w:hAnsi="Lucida Bright" w:cs="Arial"/>
          <w:sz w:val="19"/>
          <w:szCs w:val="19"/>
          <w:lang w:val="es-ES_tradnl" w:eastAsia="es-ES"/>
        </w:rPr>
      </w:pPr>
    </w:p>
    <w:p w:rsidR="009C6882" w:rsidRPr="009C6882" w:rsidRDefault="009C6882" w:rsidP="009C6882">
      <w:pPr>
        <w:spacing w:before="120" w:after="120"/>
        <w:ind w:left="567" w:hanging="567"/>
        <w:jc w:val="both"/>
        <w:rPr>
          <w:rFonts w:ascii="Lucida Bright" w:hAnsi="Lucida Bright" w:cs="Arial"/>
          <w:sz w:val="19"/>
          <w:szCs w:val="19"/>
          <w:lang w:val="es-ES_tradnl" w:eastAsia="es-ES"/>
        </w:rPr>
      </w:pPr>
      <w:r w:rsidRPr="009C6882">
        <w:rPr>
          <w:rFonts w:ascii="Lucida Bright" w:hAnsi="Lucida Bright" w:cs="Arial"/>
          <w:b/>
          <w:bCs/>
          <w:sz w:val="19"/>
          <w:szCs w:val="19"/>
          <w:lang w:val="es-ES_tradnl" w:eastAsia="es-ES"/>
        </w:rPr>
        <w:t xml:space="preserve">20.1. </w:t>
      </w:r>
      <w:r w:rsidRPr="009C6882">
        <w:rPr>
          <w:rFonts w:ascii="Lucida Bright" w:hAnsi="Lucida Bright" w:cs="Arial"/>
          <w:sz w:val="19"/>
          <w:szCs w:val="19"/>
          <w:lang w:val="es-ES_tradnl" w:eastAsia="es-ES"/>
        </w:rPr>
        <w:t>La</w:t>
      </w:r>
      <w:r w:rsidRPr="009C6882">
        <w:rPr>
          <w:rFonts w:ascii="Lucida Bright" w:hAnsi="Lucida Bright" w:cs="Arial"/>
          <w:sz w:val="19"/>
          <w:szCs w:val="19"/>
          <w:lang w:eastAsia="es-ES"/>
        </w:rPr>
        <w:t xml:space="preserve">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w:t>
      </w:r>
      <w:r w:rsidRPr="009C6882">
        <w:rPr>
          <w:rFonts w:ascii="Lucida Bright" w:hAnsi="Lucida Bright" w:cs="Arial"/>
          <w:sz w:val="19"/>
          <w:szCs w:val="19"/>
          <w:lang w:val="es-ES_tradnl" w:eastAsia="es-ES"/>
        </w:rPr>
        <w:t>podrá en cualquier momento luego de una suspensión ordenada bajo la presente cláusula, requerirle a</w:t>
      </w:r>
      <w:r w:rsidRPr="009C6882">
        <w:rPr>
          <w:rFonts w:ascii="Lucida Bright" w:hAnsi="Lucida Bright" w:cs="Arial"/>
          <w:color w:val="1F497D"/>
          <w:sz w:val="19"/>
          <w:szCs w:val="19"/>
          <w:lang w:val="es-ES_tradnl" w:eastAsia="es-ES"/>
        </w:rPr>
        <w:t>l</w:t>
      </w:r>
      <w:r w:rsidRPr="009C6882">
        <w:rPr>
          <w:rFonts w:ascii="Lucida Bright" w:hAnsi="Lucida Bright" w:cs="Arial"/>
          <w:sz w:val="19"/>
          <w:szCs w:val="19"/>
          <w:lang w:val="es-ES_tradnl" w:eastAsia="es-ES"/>
        </w:rPr>
        <w:t>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xml:space="preserve"> </w:t>
      </w:r>
      <w:r w:rsidRPr="009C6882">
        <w:rPr>
          <w:rFonts w:ascii="Lucida Bright" w:hAnsi="Lucida Bright" w:cs="Arial"/>
          <w:sz w:val="19"/>
          <w:szCs w:val="19"/>
          <w:lang w:val="es-ES_tradnl" w:eastAsia="es-ES"/>
        </w:rPr>
        <w:t>que reanude la provisión suspendida, una vez sea solucionado el evento que motivó la suspensión.</w:t>
      </w:r>
    </w:p>
    <w:p w:rsidR="009C6882" w:rsidRPr="009C6882" w:rsidRDefault="009C6882" w:rsidP="009C6882">
      <w:pPr>
        <w:spacing w:before="120" w:after="120"/>
        <w:ind w:left="567" w:hanging="567"/>
        <w:jc w:val="both"/>
        <w:rPr>
          <w:rFonts w:ascii="Lucida Bright" w:hAnsi="Lucida Bright" w:cs="Arial"/>
          <w:sz w:val="19"/>
          <w:szCs w:val="19"/>
          <w:lang w:eastAsia="es-ES"/>
        </w:rPr>
      </w:pPr>
      <w:r w:rsidRPr="009C6882">
        <w:rPr>
          <w:rFonts w:ascii="Lucida Bright" w:hAnsi="Lucida Bright" w:cs="Arial"/>
          <w:b/>
          <w:bCs/>
          <w:sz w:val="19"/>
          <w:szCs w:val="19"/>
          <w:lang w:eastAsia="es-ES"/>
        </w:rPr>
        <w:t>20.2.</w:t>
      </w:r>
      <w:r w:rsidRPr="009C6882">
        <w:rPr>
          <w:rFonts w:ascii="Lucida Bright" w:hAnsi="Lucida Bright" w:cs="Arial"/>
          <w:sz w:val="19"/>
          <w:szCs w:val="19"/>
          <w:lang w:eastAsia="es-ES"/>
        </w:rPr>
        <w:t xml:space="preserve"> Al recibir dicho aviso de reanudar </w:t>
      </w:r>
      <w:r w:rsidRPr="009C6882">
        <w:rPr>
          <w:rFonts w:ascii="Lucida Bright" w:hAnsi="Lucida Bright" w:cs="Arial"/>
          <w:sz w:val="19"/>
          <w:szCs w:val="19"/>
          <w:lang w:val="es-ES_tradnl" w:eastAsia="es-ES"/>
        </w:rPr>
        <w:t>la provisión de los Bienes,</w:t>
      </w:r>
      <w:r w:rsidRPr="009C6882">
        <w:rPr>
          <w:rFonts w:ascii="Lucida Bright" w:hAnsi="Lucida Bright" w:cs="Arial"/>
          <w:sz w:val="19"/>
          <w:szCs w:val="19"/>
          <w:lang w:eastAsia="es-ES"/>
        </w:rPr>
        <w:t xml:space="preserve"> el </w:t>
      </w:r>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eastAsia="es-ES"/>
        </w:rPr>
        <w:t>examinará e</w:t>
      </w:r>
      <w:r w:rsidRPr="009C6882">
        <w:rPr>
          <w:rFonts w:ascii="Lucida Bright" w:hAnsi="Lucida Bright" w:cs="Arial"/>
          <w:sz w:val="19"/>
          <w:szCs w:val="19"/>
          <w:lang w:val="es-ES_tradnl" w:eastAsia="es-ES"/>
        </w:rPr>
        <w:t>l Bien</w:t>
      </w:r>
      <w:r w:rsidRPr="009C6882">
        <w:rPr>
          <w:rFonts w:ascii="Lucida Bright" w:hAnsi="Lucida Bright" w:cs="Arial"/>
          <w:sz w:val="19"/>
          <w:szCs w:val="19"/>
          <w:lang w:eastAsia="es-ES"/>
        </w:rPr>
        <w:t xml:space="preserve"> o cualquier parte de ésta que podría haber sido afectado por la suspensión. El </w:t>
      </w:r>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eastAsia="es-ES"/>
        </w:rPr>
        <w:t xml:space="preserve">arreglará cualquier deterioro, daño, defecto o pérdida en </w:t>
      </w:r>
      <w:r w:rsidRPr="009C6882">
        <w:rPr>
          <w:rFonts w:ascii="Lucida Bright" w:hAnsi="Lucida Bright" w:cs="Arial"/>
          <w:sz w:val="19"/>
          <w:szCs w:val="19"/>
          <w:lang w:val="es-ES_tradnl" w:eastAsia="es-ES"/>
        </w:rPr>
        <w:t>los Bienes</w:t>
      </w:r>
      <w:r w:rsidRPr="009C6882">
        <w:rPr>
          <w:rFonts w:ascii="Lucida Bright" w:hAnsi="Lucida Bright" w:cs="Arial"/>
          <w:sz w:val="19"/>
          <w:szCs w:val="19"/>
          <w:lang w:eastAsia="es-ES"/>
        </w:rPr>
        <w:t xml:space="preserve">, o cualquier parte de ésta, que pueda haber ocurrido durante la suspensión y procederá a continuar </w:t>
      </w:r>
      <w:r w:rsidRPr="009C6882">
        <w:rPr>
          <w:rFonts w:ascii="Lucida Bright" w:hAnsi="Lucida Bright" w:cs="Arial"/>
          <w:sz w:val="19"/>
          <w:szCs w:val="19"/>
          <w:lang w:val="es-ES_tradnl" w:eastAsia="es-ES"/>
        </w:rPr>
        <w:t>la provisión de los Bienes</w:t>
      </w:r>
      <w:r w:rsidRPr="009C6882">
        <w:rPr>
          <w:rFonts w:ascii="Lucida Bright" w:hAnsi="Lucida Bright" w:cs="Arial"/>
          <w:sz w:val="19"/>
          <w:szCs w:val="19"/>
          <w:lang w:eastAsia="es-ES"/>
        </w:rPr>
        <w:t>.</w:t>
      </w:r>
    </w:p>
    <w:p w:rsidR="009C6882" w:rsidRPr="009C6882" w:rsidRDefault="009C6882" w:rsidP="009C6882">
      <w:pPr>
        <w:spacing w:before="120" w:after="120"/>
        <w:ind w:left="567" w:hanging="567"/>
        <w:jc w:val="both"/>
        <w:rPr>
          <w:rFonts w:ascii="Lucida Bright" w:hAnsi="Lucida Bright" w:cs="Arial"/>
          <w:sz w:val="19"/>
          <w:szCs w:val="19"/>
          <w:lang w:eastAsia="es-ES"/>
        </w:rPr>
      </w:pPr>
      <w:r w:rsidRPr="009C6882">
        <w:rPr>
          <w:rFonts w:ascii="Lucida Bright" w:hAnsi="Lucida Bright" w:cs="Arial"/>
          <w:b/>
          <w:bCs/>
          <w:sz w:val="19"/>
          <w:szCs w:val="19"/>
          <w:lang w:val="es-ES_tradnl" w:eastAsia="es-ES"/>
        </w:rPr>
        <w:t>20.</w:t>
      </w:r>
      <w:r w:rsidRPr="009C6882">
        <w:rPr>
          <w:rFonts w:ascii="Lucida Bright" w:hAnsi="Lucida Bright" w:cs="Arial"/>
          <w:b/>
          <w:bCs/>
          <w:color w:val="000000"/>
          <w:sz w:val="19"/>
          <w:szCs w:val="19"/>
          <w:lang w:val="es-ES_tradnl" w:eastAsia="es-ES"/>
        </w:rPr>
        <w:t>3</w:t>
      </w:r>
      <w:r w:rsidRPr="009C6882">
        <w:rPr>
          <w:rFonts w:ascii="Lucida Bright" w:hAnsi="Lucida Bright" w:cs="Arial"/>
          <w:b/>
          <w:bCs/>
          <w:sz w:val="19"/>
          <w:szCs w:val="19"/>
          <w:lang w:val="es-ES_tradnl" w:eastAsia="es-ES"/>
        </w:rPr>
        <w:t>.</w:t>
      </w:r>
      <w:r w:rsidRPr="009C6882">
        <w:rPr>
          <w:rFonts w:ascii="Lucida Bright" w:hAnsi="Lucida Bright" w:cs="Arial"/>
          <w:sz w:val="19"/>
          <w:szCs w:val="19"/>
          <w:lang w:val="es-ES_tradnl" w:eastAsia="es-ES"/>
        </w:rPr>
        <w:t xml:space="preserve"> No obstante las demás disposiciones de esta </w:t>
      </w:r>
      <w:r w:rsidRPr="009C6882">
        <w:rPr>
          <w:rFonts w:ascii="Lucida Bright" w:hAnsi="Lucida Bright" w:cs="Arial"/>
          <w:color w:val="000000"/>
          <w:sz w:val="19"/>
          <w:szCs w:val="19"/>
          <w:lang w:val="es-ES_tradnl" w:eastAsia="es-ES"/>
        </w:rPr>
        <w:t xml:space="preserve">cláusula, el </w:t>
      </w:r>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9C6882">
        <w:rPr>
          <w:rFonts w:ascii="Lucida Bright" w:hAnsi="Lucida Bright" w:cs="Arial"/>
          <w:color w:val="1F497D"/>
          <w:sz w:val="19"/>
          <w:szCs w:val="19"/>
          <w:lang w:val="es-ES_tradnl" w:eastAsia="es-ES"/>
        </w:rPr>
        <w:t xml:space="preserve"> </w:t>
      </w:r>
      <w:r w:rsidRPr="009C6882">
        <w:rPr>
          <w:rFonts w:ascii="Lucida Bright" w:hAnsi="Lucida Bright" w:cs="Arial"/>
          <w:sz w:val="19"/>
          <w:szCs w:val="19"/>
          <w:lang w:val="es-ES_tradnl" w:eastAsia="es-ES"/>
        </w:rPr>
        <w:t>resultase del incumplimiento evidente de</w:t>
      </w:r>
      <w:r w:rsidRPr="009C6882">
        <w:rPr>
          <w:rFonts w:ascii="Lucida Bright" w:hAnsi="Lucida Bright" w:cs="Arial"/>
          <w:color w:val="1F497D"/>
          <w:sz w:val="19"/>
          <w:szCs w:val="19"/>
          <w:lang w:val="es-ES_tradnl" w:eastAsia="es-ES"/>
        </w:rPr>
        <w:t xml:space="preserve">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Si la suspensión continuara por más de </w:t>
      </w:r>
      <w:proofErr w:type="spellStart"/>
      <w:r w:rsidRPr="009C6882">
        <w:rPr>
          <w:rFonts w:ascii="Lucida Bright" w:hAnsi="Lucida Bright" w:cs="Arial"/>
          <w:sz w:val="19"/>
          <w:szCs w:val="19"/>
          <w:lang w:val="es-ES_tradnl" w:eastAsia="es-ES"/>
        </w:rPr>
        <w:t>xxxxx</w:t>
      </w:r>
      <w:proofErr w:type="spellEnd"/>
      <w:r w:rsidRPr="009C6882">
        <w:rPr>
          <w:rFonts w:ascii="Lucida Bright" w:hAnsi="Lucida Bright" w:cs="Arial"/>
          <w:sz w:val="19"/>
          <w:szCs w:val="19"/>
          <w:lang w:val="es-ES_tradnl" w:eastAsia="es-ES"/>
        </w:rPr>
        <w:t xml:space="preserve"> (</w:t>
      </w:r>
      <w:proofErr w:type="spellStart"/>
      <w:r w:rsidRPr="009C6882">
        <w:rPr>
          <w:rFonts w:ascii="Lucida Bright" w:hAnsi="Lucida Bright" w:cs="Arial"/>
          <w:sz w:val="19"/>
          <w:szCs w:val="19"/>
          <w:lang w:val="es-ES_tradnl" w:eastAsia="es-ES"/>
        </w:rPr>
        <w:t>xxxx</w:t>
      </w:r>
      <w:proofErr w:type="spellEnd"/>
      <w:r w:rsidRPr="009C6882">
        <w:rPr>
          <w:rFonts w:ascii="Lucida Bright" w:hAnsi="Lucida Bright" w:cs="Arial"/>
          <w:sz w:val="19"/>
          <w:szCs w:val="19"/>
          <w:lang w:val="es-ES_tradnl" w:eastAsia="es-ES"/>
        </w:rPr>
        <w:t>)</w:t>
      </w:r>
      <w:r w:rsidRPr="009C6882">
        <w:rPr>
          <w:rFonts w:ascii="Lucida Bright" w:hAnsi="Lucida Bright" w:cs="Arial"/>
          <w:sz w:val="19"/>
          <w:szCs w:val="19"/>
          <w:lang w:eastAsia="es-ES"/>
        </w:rPr>
        <w:t xml:space="preserve"> </w:t>
      </w:r>
      <w:r w:rsidRPr="009C6882">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9C6882" w:rsidRPr="009C6882" w:rsidRDefault="009C6882" w:rsidP="009C6882">
      <w:pPr>
        <w:spacing w:before="120" w:after="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val="es-ES_tradnl" w:eastAsia="es-ES"/>
        </w:rPr>
        <w:t>CLAUSULA VIGESIMA PRIMERA- (SUBCONTRATOS)</w:t>
      </w:r>
    </w:p>
    <w:p w:rsidR="009C6882" w:rsidRPr="009C6882" w:rsidRDefault="009C6882" w:rsidP="009C6882">
      <w:pPr>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del cumplimiento de todas sus obligaciones y responsabilidades contraídas en el presente Contrato.</w:t>
      </w:r>
    </w:p>
    <w:p w:rsidR="009C6882" w:rsidRPr="009C6882" w:rsidRDefault="009C6882" w:rsidP="009C6882">
      <w:pPr>
        <w:jc w:val="both"/>
        <w:rPr>
          <w:rFonts w:ascii="Lucida Bright" w:hAnsi="Lucida Bright" w:cs="Arial"/>
          <w:sz w:val="19"/>
          <w:szCs w:val="19"/>
          <w:lang w:val="es-ES_tradnl" w:eastAsia="es-ES"/>
        </w:rPr>
      </w:pPr>
    </w:p>
    <w:p w:rsidR="009C6882" w:rsidRPr="009C6882" w:rsidRDefault="009C6882" w:rsidP="009C6882">
      <w:pPr>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Las subcontrataciones que realice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 ninguna manera incidirán en el precio ofertado y aceptado por ambas Partes en el presente Contrato.</w:t>
      </w:r>
    </w:p>
    <w:p w:rsidR="009C6882" w:rsidRPr="009C6882" w:rsidRDefault="009C6882" w:rsidP="009C6882">
      <w:pPr>
        <w:jc w:val="both"/>
        <w:rPr>
          <w:rFonts w:ascii="Lucida Bright" w:hAnsi="Lucida Bright" w:cs="Arial"/>
          <w:sz w:val="19"/>
          <w:szCs w:val="19"/>
          <w:lang w:val="es-ES_tradnl" w:eastAsia="es-ES"/>
        </w:rPr>
      </w:pPr>
    </w:p>
    <w:p w:rsidR="009C6882" w:rsidRPr="009C6882" w:rsidRDefault="009C6882" w:rsidP="009C6882">
      <w:pPr>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VIGÉSIMA SEGUNDA.- (CONFIDENCIALIDAD)</w:t>
      </w:r>
    </w:p>
    <w:p w:rsidR="009C6882" w:rsidRPr="009C6882" w:rsidRDefault="009C6882" w:rsidP="009C6882">
      <w:pPr>
        <w:shd w:val="clear" w:color="auto" w:fill="FFFFFF"/>
        <w:tabs>
          <w:tab w:val="left" w:pos="426"/>
        </w:tabs>
        <w:spacing w:before="120" w:after="120"/>
        <w:ind w:right="-6"/>
        <w:jc w:val="both"/>
        <w:rPr>
          <w:rFonts w:ascii="Lucida Bright" w:hAnsi="Lucida Bright" w:cs="Arial"/>
          <w:sz w:val="19"/>
          <w:szCs w:val="19"/>
          <w:lang w:val="es-BO"/>
        </w:rPr>
      </w:pPr>
      <w:r w:rsidRPr="009C6882">
        <w:rPr>
          <w:rFonts w:ascii="Lucida Bright" w:hAnsi="Lucida Bright" w:cs="Arial"/>
          <w:sz w:val="19"/>
          <w:szCs w:val="19"/>
          <w:lang w:val="es-BO"/>
        </w:rPr>
        <w:t xml:space="preserve">El </w:t>
      </w:r>
      <w:r w:rsidRPr="009C6882">
        <w:rPr>
          <w:rFonts w:ascii="Lucida Bright" w:hAnsi="Lucida Bright" w:cs="Arial"/>
          <w:b/>
          <w:bCs/>
          <w:sz w:val="19"/>
          <w:szCs w:val="19"/>
          <w:lang w:val="es-BO"/>
        </w:rPr>
        <w:t>PROVEEDOR</w:t>
      </w:r>
      <w:r w:rsidRPr="009C6882">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6882" w:rsidRPr="009C6882" w:rsidRDefault="009C6882" w:rsidP="009C6882">
      <w:pPr>
        <w:shd w:val="clear" w:color="auto" w:fill="FFFFFF"/>
        <w:tabs>
          <w:tab w:val="left" w:pos="426"/>
        </w:tabs>
        <w:spacing w:before="120" w:after="120"/>
        <w:ind w:right="-6"/>
        <w:jc w:val="both"/>
        <w:rPr>
          <w:rFonts w:ascii="Lucida Bright" w:hAnsi="Lucida Bright" w:cs="Arial"/>
          <w:sz w:val="19"/>
          <w:szCs w:val="19"/>
          <w:lang w:val="es-BO"/>
        </w:rPr>
      </w:pPr>
      <w:r w:rsidRPr="009C6882">
        <w:rPr>
          <w:rFonts w:ascii="Lucida Bright" w:hAnsi="Lucida Bright" w:cs="Arial"/>
          <w:sz w:val="19"/>
          <w:szCs w:val="19"/>
          <w:lang w:val="es-BO"/>
        </w:rPr>
        <w:t xml:space="preserve">Las obligaciones que el </w:t>
      </w:r>
      <w:r w:rsidRPr="009C6882">
        <w:rPr>
          <w:rFonts w:ascii="Lucida Bright" w:hAnsi="Lucida Bright" w:cs="Arial"/>
          <w:b/>
          <w:sz w:val="19"/>
          <w:szCs w:val="19"/>
          <w:lang w:val="es-BO"/>
        </w:rPr>
        <w:t>PROVEEDOR</w:t>
      </w:r>
      <w:r w:rsidRPr="009C6882">
        <w:rPr>
          <w:rFonts w:ascii="Lucida Bright" w:hAnsi="Lucida Bright" w:cs="Arial"/>
          <w:sz w:val="19"/>
          <w:szCs w:val="19"/>
          <w:lang w:val="es-BO"/>
        </w:rPr>
        <w:t xml:space="preserve"> asume bajo este Contrato con relación a la confidencialidad, subsistirán una vez finalizado el Contrato.</w:t>
      </w:r>
    </w:p>
    <w:p w:rsidR="009C6882" w:rsidRPr="009C6882" w:rsidRDefault="009C6882" w:rsidP="009C6882">
      <w:pPr>
        <w:shd w:val="clear" w:color="auto" w:fill="FFFFFF"/>
        <w:tabs>
          <w:tab w:val="left" w:pos="426"/>
        </w:tabs>
        <w:spacing w:before="120" w:after="120"/>
        <w:ind w:right="-6"/>
        <w:jc w:val="both"/>
        <w:rPr>
          <w:rFonts w:ascii="Lucida Bright" w:hAnsi="Lucida Bright" w:cs="Arial"/>
          <w:sz w:val="19"/>
          <w:szCs w:val="19"/>
          <w:lang w:val="es-BO"/>
        </w:rPr>
      </w:pPr>
      <w:r w:rsidRPr="009C6882">
        <w:rPr>
          <w:rFonts w:ascii="Lucida Bright" w:hAnsi="Lucida Bright" w:cs="Arial"/>
          <w:sz w:val="19"/>
          <w:szCs w:val="19"/>
          <w:lang w:val="es-BO"/>
        </w:rPr>
        <w:t xml:space="preserve">A la terminación del presente Contrato, por resolución o por su cumplimiento, el </w:t>
      </w:r>
      <w:r w:rsidRPr="009C6882">
        <w:rPr>
          <w:rFonts w:ascii="Lucida Bright" w:hAnsi="Lucida Bright" w:cs="Arial"/>
          <w:b/>
          <w:sz w:val="19"/>
          <w:szCs w:val="19"/>
          <w:lang w:val="es-BO"/>
        </w:rPr>
        <w:t xml:space="preserve">PROVEEDOR </w:t>
      </w:r>
      <w:r w:rsidRPr="009C6882">
        <w:rPr>
          <w:rFonts w:ascii="Lucida Bright" w:hAnsi="Lucida Bright" w:cs="Arial"/>
          <w:sz w:val="19"/>
          <w:szCs w:val="19"/>
          <w:lang w:val="es-BO"/>
        </w:rPr>
        <w:t xml:space="preserve">está en la obligación de entregar de manera inmediata a la </w:t>
      </w:r>
      <w:r w:rsidRPr="009C6882">
        <w:rPr>
          <w:rFonts w:ascii="Lucida Bright" w:hAnsi="Lucida Bright" w:cs="Arial"/>
          <w:b/>
          <w:sz w:val="19"/>
          <w:szCs w:val="19"/>
          <w:lang w:val="es-BO"/>
        </w:rPr>
        <w:t>ENTIDAD</w:t>
      </w:r>
      <w:r w:rsidRPr="009C6882">
        <w:rPr>
          <w:rFonts w:ascii="Lucida Bright" w:hAnsi="Lucida Bright" w:cs="Arial"/>
          <w:sz w:val="19"/>
          <w:szCs w:val="19"/>
          <w:lang w:val="es-BO"/>
        </w:rPr>
        <w:t xml:space="preserve"> todos los documentos, notas, datos, información, y otros que hubiera entrado en posesión del </w:t>
      </w:r>
      <w:r w:rsidRPr="009C6882">
        <w:rPr>
          <w:rFonts w:ascii="Lucida Bright" w:hAnsi="Lucida Bright" w:cs="Arial"/>
          <w:b/>
          <w:sz w:val="19"/>
          <w:szCs w:val="19"/>
          <w:lang w:val="es-BO"/>
        </w:rPr>
        <w:t>PROVEEDOR</w:t>
      </w:r>
      <w:r w:rsidRPr="009C6882">
        <w:rPr>
          <w:rFonts w:ascii="Lucida Bright" w:hAnsi="Lucida Bright" w:cs="Arial"/>
          <w:sz w:val="19"/>
          <w:szCs w:val="19"/>
          <w:lang w:val="es-BO"/>
        </w:rPr>
        <w:t xml:space="preserve"> en virtud a la ejecución del presente Contrato, no pudiendo retener el </w:t>
      </w:r>
      <w:r w:rsidRPr="009C6882">
        <w:rPr>
          <w:rFonts w:ascii="Lucida Bright" w:hAnsi="Lucida Bright" w:cs="Arial"/>
          <w:b/>
          <w:sz w:val="19"/>
          <w:szCs w:val="19"/>
          <w:lang w:val="es-BO"/>
        </w:rPr>
        <w:t>PROVEEDOR</w:t>
      </w:r>
      <w:r w:rsidRPr="009C6882">
        <w:rPr>
          <w:rFonts w:ascii="Lucida Bright" w:hAnsi="Lucida Bright" w:cs="Arial"/>
          <w:sz w:val="19"/>
          <w:szCs w:val="19"/>
          <w:lang w:val="es-BO"/>
        </w:rPr>
        <w:t xml:space="preserve"> ninguna copia de los mismos, ya sean en papel o en formato electrónico o digital.</w:t>
      </w:r>
    </w:p>
    <w:p w:rsidR="009C6882" w:rsidRPr="009C6882" w:rsidRDefault="009C6882" w:rsidP="009C6882">
      <w:pPr>
        <w:shd w:val="clear" w:color="auto" w:fill="FFFFFF"/>
        <w:tabs>
          <w:tab w:val="left" w:pos="426"/>
        </w:tabs>
        <w:spacing w:before="120" w:after="120"/>
        <w:ind w:right="-6"/>
        <w:jc w:val="both"/>
        <w:rPr>
          <w:rFonts w:ascii="Lucida Bright" w:hAnsi="Lucida Bright" w:cs="Arial"/>
          <w:sz w:val="19"/>
          <w:szCs w:val="19"/>
          <w:lang w:val="es-BO"/>
        </w:rPr>
      </w:pPr>
      <w:r w:rsidRPr="009C6882">
        <w:rPr>
          <w:rFonts w:ascii="Lucida Bright" w:hAnsi="Lucida Bright" w:cs="Arial"/>
          <w:sz w:val="19"/>
          <w:szCs w:val="19"/>
          <w:lang w:val="es-BO"/>
        </w:rPr>
        <w:t>El incumplimiento de la obligación de confidencialidad importara:</w:t>
      </w:r>
    </w:p>
    <w:p w:rsidR="009C6882" w:rsidRPr="009C6882" w:rsidRDefault="009C6882" w:rsidP="00EC1A4E">
      <w:pPr>
        <w:numPr>
          <w:ilvl w:val="0"/>
          <w:numId w:val="69"/>
        </w:numPr>
        <w:shd w:val="clear" w:color="auto" w:fill="FFFFFF"/>
        <w:tabs>
          <w:tab w:val="left" w:pos="426"/>
        </w:tabs>
        <w:ind w:left="714" w:right="-6" w:hanging="357"/>
        <w:jc w:val="both"/>
        <w:rPr>
          <w:rFonts w:ascii="Lucida Bright" w:hAnsi="Lucida Bright" w:cs="Arial"/>
          <w:sz w:val="19"/>
          <w:szCs w:val="19"/>
          <w:lang w:val="es-BO"/>
        </w:rPr>
      </w:pPr>
      <w:r w:rsidRPr="009C6882">
        <w:rPr>
          <w:rFonts w:ascii="Lucida Bright" w:hAnsi="Lucida Bright" w:cs="Arial"/>
          <w:sz w:val="19"/>
          <w:szCs w:val="19"/>
          <w:lang w:val="es-BO"/>
        </w:rPr>
        <w:t>La adopción de medidas judiciales y sanciones de acuerdo a normas pertinentes.</w:t>
      </w:r>
    </w:p>
    <w:p w:rsidR="009C6882" w:rsidRPr="009C6882" w:rsidRDefault="009C6882" w:rsidP="00EC1A4E">
      <w:pPr>
        <w:numPr>
          <w:ilvl w:val="0"/>
          <w:numId w:val="69"/>
        </w:numPr>
        <w:shd w:val="clear" w:color="auto" w:fill="FFFFFF"/>
        <w:tabs>
          <w:tab w:val="left" w:pos="426"/>
        </w:tabs>
        <w:ind w:left="714" w:right="-6" w:hanging="357"/>
        <w:jc w:val="both"/>
        <w:rPr>
          <w:rFonts w:ascii="Lucida Bright" w:hAnsi="Lucida Bright" w:cs="Arial"/>
          <w:sz w:val="19"/>
          <w:szCs w:val="19"/>
          <w:lang w:val="es-BO"/>
        </w:rPr>
      </w:pPr>
      <w:r w:rsidRPr="009C6882">
        <w:rPr>
          <w:rFonts w:ascii="Lucida Bright" w:hAnsi="Lucida Bright" w:cs="Arial"/>
          <w:sz w:val="19"/>
          <w:szCs w:val="19"/>
          <w:lang w:val="es-BO"/>
        </w:rPr>
        <w:t>Responsabilidad por pérdida y daños.</w:t>
      </w:r>
    </w:p>
    <w:p w:rsidR="006C6B9C" w:rsidRDefault="006C6B9C" w:rsidP="009C6882">
      <w:pPr>
        <w:spacing w:before="120" w:after="120"/>
        <w:jc w:val="both"/>
        <w:rPr>
          <w:rFonts w:ascii="Lucida Bright" w:hAnsi="Lucida Bright" w:cs="Arial"/>
          <w:b/>
          <w:sz w:val="19"/>
          <w:szCs w:val="19"/>
          <w:u w:val="single"/>
          <w:lang w:eastAsia="es-ES"/>
        </w:rPr>
      </w:pPr>
    </w:p>
    <w:p w:rsidR="009C6882" w:rsidRPr="009C6882" w:rsidRDefault="009C6882" w:rsidP="009C6882">
      <w:pPr>
        <w:spacing w:before="120" w:after="120"/>
        <w:jc w:val="both"/>
        <w:rPr>
          <w:rFonts w:ascii="Lucida Bright" w:hAnsi="Lucida Bright" w:cs="Arial"/>
          <w:sz w:val="19"/>
          <w:szCs w:val="19"/>
          <w:u w:val="single"/>
          <w:lang w:val="es-ES_tradnl" w:eastAsia="es-ES"/>
        </w:rPr>
      </w:pPr>
      <w:r w:rsidRPr="009C6882">
        <w:rPr>
          <w:rFonts w:ascii="Lucida Bright" w:hAnsi="Lucida Bright" w:cs="Arial"/>
          <w:b/>
          <w:sz w:val="19"/>
          <w:szCs w:val="19"/>
          <w:u w:val="single"/>
          <w:lang w:eastAsia="es-ES"/>
        </w:rPr>
        <w:lastRenderedPageBreak/>
        <w:t>CLÁUSULA</w:t>
      </w:r>
      <w:r w:rsidRPr="009C6882">
        <w:rPr>
          <w:rFonts w:ascii="Lucida Bright" w:hAnsi="Lucida Bright" w:cs="Arial"/>
          <w:b/>
          <w:sz w:val="19"/>
          <w:szCs w:val="19"/>
          <w:u w:val="single"/>
          <w:lang w:val="es-ES_tradnl" w:eastAsia="es-ES"/>
        </w:rPr>
        <w:t xml:space="preserve"> VIGÉSIMA TERCERA.- (CAUSAS DE FUERZA MAYOR Y/O CASO FORTUITO)</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Con el fin de exceptuar al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 xml:space="preserve">de determinadas responsabilidades por mora durante la vigencia del presente Contrato,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9C6882" w:rsidRPr="009C6882" w:rsidRDefault="009C6882" w:rsidP="009C6882">
      <w:pPr>
        <w:spacing w:before="120" w:after="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6882" w:rsidRPr="009C6882" w:rsidRDefault="009C6882" w:rsidP="009C6882">
      <w:pPr>
        <w:spacing w:before="120"/>
        <w:ind w:left="709" w:hanging="709"/>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23.1   </w:t>
      </w:r>
      <w:r w:rsidRPr="009C6882">
        <w:rPr>
          <w:rFonts w:ascii="Lucida Bright" w:hAnsi="Lucida Bright" w:cs="Arial"/>
          <w:b/>
          <w:sz w:val="19"/>
          <w:szCs w:val="19"/>
          <w:lang w:val="es-ES_tradnl" w:eastAsia="es-ES"/>
        </w:rPr>
        <w:tab/>
        <w:t>Condiciones de Validez:</w:t>
      </w:r>
    </w:p>
    <w:p w:rsidR="009C6882" w:rsidRPr="009C6882" w:rsidRDefault="009C6882" w:rsidP="009C6882">
      <w:pPr>
        <w:spacing w:before="120"/>
        <w:ind w:left="708" w:firstLine="1"/>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C6882" w:rsidRPr="009C6882" w:rsidRDefault="009C6882" w:rsidP="00EC1A4E">
      <w:pPr>
        <w:numPr>
          <w:ilvl w:val="0"/>
          <w:numId w:val="68"/>
        </w:numPr>
        <w:spacing w:before="120"/>
        <w:ind w:left="1134" w:hanging="28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9C6882">
        <w:rPr>
          <w:rFonts w:ascii="Lucida Bright" w:hAnsi="Lucida Bright" w:cs="Arial"/>
          <w:sz w:val="19"/>
          <w:szCs w:val="19"/>
          <w:lang w:val="es-ES_tradnl" w:eastAsia="es-ES"/>
        </w:rPr>
        <w:t>invocante</w:t>
      </w:r>
      <w:proofErr w:type="spellEnd"/>
      <w:r w:rsidRPr="009C6882">
        <w:rPr>
          <w:rFonts w:ascii="Lucida Bright" w:hAnsi="Lucida Bright" w:cs="Arial"/>
          <w:sz w:val="19"/>
          <w:szCs w:val="19"/>
          <w:lang w:val="es-ES_tradnl" w:eastAsia="es-ES"/>
        </w:rPr>
        <w:t xml:space="preserve">, o en el caso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será aplicable también a cualquier subcontratista.</w:t>
      </w:r>
    </w:p>
    <w:p w:rsidR="009C6882" w:rsidRPr="009C6882" w:rsidRDefault="009C6882" w:rsidP="00EC1A4E">
      <w:pPr>
        <w:numPr>
          <w:ilvl w:val="0"/>
          <w:numId w:val="68"/>
        </w:numPr>
        <w:spacing w:before="120"/>
        <w:ind w:left="1134" w:hanging="28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C6882">
        <w:rPr>
          <w:rFonts w:ascii="Lucida Bright" w:hAnsi="Lucida Bright" w:cs="Arial"/>
          <w:sz w:val="19"/>
          <w:szCs w:val="19"/>
          <w:lang w:val="es-ES_tradnl" w:eastAsia="es-ES"/>
        </w:rPr>
        <w:tab/>
      </w:r>
    </w:p>
    <w:p w:rsidR="009C6882" w:rsidRPr="009C6882" w:rsidRDefault="009C6882" w:rsidP="00EC1A4E">
      <w:pPr>
        <w:numPr>
          <w:ilvl w:val="0"/>
          <w:numId w:val="68"/>
        </w:numPr>
        <w:spacing w:before="120"/>
        <w:ind w:left="1134" w:hanging="28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9C6882" w:rsidRPr="009C6882" w:rsidRDefault="009C6882" w:rsidP="009C6882">
      <w:pPr>
        <w:spacing w:before="120"/>
        <w:ind w:left="708" w:firstLine="1"/>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Previo cumplimiento por parte del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 lo establecido precedentemente dentro de los 7 (siete) días hábiles la </w:t>
      </w:r>
      <w:r w:rsidRPr="009C6882">
        <w:rPr>
          <w:rFonts w:ascii="Lucida Bright" w:hAnsi="Lucida Bright" w:cs="Arial"/>
          <w:b/>
          <w:sz w:val="19"/>
          <w:szCs w:val="19"/>
          <w:lang w:val="es-ES_tradnl" w:eastAsia="es-ES"/>
        </w:rPr>
        <w:t xml:space="preserve">ENTIDAD previa evaluación, </w:t>
      </w:r>
      <w:r w:rsidRPr="009C6882">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por escrito la ampliación del plazo del Contrato y el no pago de multas.</w:t>
      </w:r>
    </w:p>
    <w:p w:rsidR="009C6882" w:rsidRPr="009C6882" w:rsidRDefault="009C6882" w:rsidP="009C6882">
      <w:pPr>
        <w:tabs>
          <w:tab w:val="left" w:pos="993"/>
        </w:tabs>
        <w:spacing w:before="120"/>
        <w:ind w:left="567" w:hanging="567"/>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23.2   Cumplimiento ininterrumpido:</w:t>
      </w:r>
    </w:p>
    <w:p w:rsidR="009C6882" w:rsidRPr="009C6882" w:rsidRDefault="009C6882" w:rsidP="009C6882">
      <w:pPr>
        <w:spacing w:before="120"/>
        <w:ind w:left="708" w:firstLine="1"/>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Cuando ocurra una fuerza mayor o caso fortuito, 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w:t>
      </w:r>
    </w:p>
    <w:p w:rsidR="009C6882" w:rsidRPr="009C6882" w:rsidRDefault="009C6882" w:rsidP="009C6882">
      <w:pPr>
        <w:spacing w:before="120"/>
        <w:ind w:left="709" w:hanging="709"/>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23.3   </w:t>
      </w:r>
      <w:r w:rsidRPr="009C6882">
        <w:rPr>
          <w:rFonts w:ascii="Lucida Bright" w:hAnsi="Lucida Bright" w:cs="Arial"/>
          <w:b/>
          <w:sz w:val="19"/>
          <w:szCs w:val="19"/>
          <w:lang w:val="es-ES_tradnl" w:eastAsia="es-ES"/>
        </w:rPr>
        <w:tab/>
        <w:t>Prórrogas:</w:t>
      </w:r>
    </w:p>
    <w:p w:rsidR="009C6882" w:rsidRPr="009C6882" w:rsidRDefault="009C6882" w:rsidP="009C6882">
      <w:pPr>
        <w:spacing w:before="120"/>
        <w:ind w:left="708"/>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9C6882" w:rsidRPr="009C6882" w:rsidRDefault="009C6882" w:rsidP="009C6882">
      <w:pPr>
        <w:autoSpaceDE w:val="0"/>
        <w:autoSpaceDN w:val="0"/>
        <w:spacing w:before="120"/>
        <w:ind w:left="708"/>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9C6882" w:rsidRPr="009C6882" w:rsidRDefault="009C6882" w:rsidP="009C6882">
      <w:pPr>
        <w:spacing w:before="120"/>
        <w:ind w:left="708"/>
        <w:jc w:val="both"/>
        <w:rPr>
          <w:rFonts w:ascii="Lucida Bright" w:hAnsi="Lucida Bright" w:cs="Arial"/>
          <w:sz w:val="19"/>
          <w:szCs w:val="19"/>
          <w:lang w:eastAsia="es-ES"/>
        </w:rPr>
      </w:pPr>
      <w:r w:rsidRPr="009C6882">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VIGÉSIMA CUARTA.- (TERMINACIÓN DEL CONTRATO)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El presente Contrato concluirá por una de las siguientes causas:</w:t>
      </w:r>
    </w:p>
    <w:p w:rsidR="009C6882" w:rsidRPr="009C6882" w:rsidRDefault="009C6882" w:rsidP="009C6882">
      <w:pPr>
        <w:tabs>
          <w:tab w:val="left" w:pos="709"/>
        </w:tabs>
        <w:spacing w:before="120"/>
        <w:ind w:left="709" w:hanging="709"/>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24.1   </w:t>
      </w:r>
      <w:r w:rsidRPr="009C6882">
        <w:rPr>
          <w:rFonts w:ascii="Lucida Bright" w:hAnsi="Lucida Bright" w:cs="Arial"/>
          <w:b/>
          <w:sz w:val="19"/>
          <w:szCs w:val="19"/>
          <w:lang w:val="es-ES_tradnl" w:eastAsia="es-ES"/>
        </w:rPr>
        <w:tab/>
        <w:t xml:space="preserve">Por Cumplimiento del Contrato: </w:t>
      </w:r>
    </w:p>
    <w:p w:rsidR="009C6882" w:rsidRPr="009C6882" w:rsidRDefault="009C6882" w:rsidP="009C6882">
      <w:pPr>
        <w:tabs>
          <w:tab w:val="left" w:pos="709"/>
        </w:tabs>
        <w:spacing w:before="120"/>
        <w:ind w:left="709" w:hanging="709"/>
        <w:jc w:val="both"/>
        <w:rPr>
          <w:rFonts w:ascii="Lucida Bright" w:hAnsi="Lucida Bright" w:cs="Arial"/>
          <w:sz w:val="19"/>
          <w:szCs w:val="19"/>
          <w:lang w:val="es-ES_tradnl" w:eastAsia="es-ES"/>
        </w:rPr>
      </w:pPr>
      <w:r w:rsidRPr="009C6882">
        <w:rPr>
          <w:rFonts w:ascii="Lucida Bright" w:hAnsi="Lucida Bright" w:cs="Arial"/>
          <w:b/>
          <w:sz w:val="19"/>
          <w:szCs w:val="19"/>
          <w:lang w:val="es-ES_tradnl" w:eastAsia="es-ES"/>
        </w:rPr>
        <w:tab/>
      </w:r>
      <w:r w:rsidRPr="009C6882">
        <w:rPr>
          <w:rFonts w:ascii="Lucida Bright" w:hAnsi="Lucida Bright" w:cs="Arial"/>
          <w:sz w:val="19"/>
          <w:szCs w:val="19"/>
          <w:lang w:val="es-ES_tradnl" w:eastAsia="es-ES"/>
        </w:rPr>
        <w:t xml:space="preserve">De forma normal, tanto la </w:t>
      </w:r>
      <w:r w:rsidRPr="009C6882">
        <w:rPr>
          <w:rFonts w:ascii="Lucida Bright" w:hAnsi="Lucida Bright" w:cs="Arial"/>
          <w:b/>
          <w:sz w:val="19"/>
          <w:szCs w:val="19"/>
          <w:lang w:val="es-ES_tradnl" w:eastAsia="es-ES"/>
        </w:rPr>
        <w:t xml:space="preserve">ENTIDAD </w:t>
      </w:r>
      <w:r w:rsidRPr="009C6882">
        <w:rPr>
          <w:rFonts w:ascii="Lucida Bright" w:hAnsi="Lucida Bright" w:cs="Arial"/>
          <w:sz w:val="19"/>
          <w:szCs w:val="19"/>
          <w:lang w:val="es-ES_tradnl" w:eastAsia="es-ES"/>
        </w:rPr>
        <w:t xml:space="preserve">como 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9C6882" w:rsidRPr="009C6882" w:rsidRDefault="009C6882" w:rsidP="009C6882">
      <w:pPr>
        <w:tabs>
          <w:tab w:val="left" w:pos="709"/>
        </w:tabs>
        <w:spacing w:before="120"/>
        <w:ind w:left="851" w:hanging="851"/>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24.2    </w:t>
      </w:r>
      <w:r w:rsidRPr="009C6882">
        <w:rPr>
          <w:rFonts w:ascii="Lucida Bright" w:hAnsi="Lucida Bright" w:cs="Arial"/>
          <w:b/>
          <w:sz w:val="19"/>
          <w:szCs w:val="19"/>
          <w:lang w:val="es-ES_tradnl" w:eastAsia="es-ES"/>
        </w:rPr>
        <w:tab/>
        <w:t xml:space="preserve">Por Resolución del Contrato: </w:t>
      </w:r>
    </w:p>
    <w:p w:rsidR="009C6882" w:rsidRPr="009C6882" w:rsidRDefault="009C6882" w:rsidP="009C6882">
      <w:pPr>
        <w:tabs>
          <w:tab w:val="left" w:pos="709"/>
        </w:tabs>
        <w:spacing w:before="120"/>
        <w:ind w:left="709" w:hanging="709"/>
        <w:jc w:val="both"/>
        <w:rPr>
          <w:rFonts w:ascii="Lucida Bright" w:hAnsi="Lucida Bright" w:cs="Arial"/>
          <w:sz w:val="19"/>
          <w:szCs w:val="19"/>
          <w:lang w:val="es-ES_tradnl" w:eastAsia="es-ES"/>
        </w:rPr>
      </w:pPr>
      <w:r w:rsidRPr="009C6882">
        <w:rPr>
          <w:rFonts w:ascii="Lucida Bright" w:hAnsi="Lucida Bright" w:cs="Arial"/>
          <w:b/>
          <w:sz w:val="19"/>
          <w:szCs w:val="19"/>
          <w:lang w:val="es-ES_tradnl" w:eastAsia="es-ES"/>
        </w:rPr>
        <w:tab/>
      </w:r>
      <w:r w:rsidRPr="009C6882">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9C6882">
        <w:rPr>
          <w:rFonts w:ascii="Lucida Bright" w:hAnsi="Lucida Bright" w:cs="Arial"/>
          <w:b/>
          <w:sz w:val="19"/>
          <w:szCs w:val="19"/>
          <w:lang w:val="es-ES_tradnl" w:eastAsia="es-ES"/>
        </w:rPr>
        <w:t xml:space="preserve">ENTIDAD </w:t>
      </w:r>
      <w:r w:rsidRPr="009C6882">
        <w:rPr>
          <w:rFonts w:ascii="Lucida Bright" w:hAnsi="Lucida Bright" w:cs="Arial"/>
          <w:sz w:val="19"/>
          <w:szCs w:val="19"/>
          <w:lang w:val="es-ES_tradnl" w:eastAsia="es-ES"/>
        </w:rPr>
        <w:t xml:space="preserve">y 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acuerdan las siguientes causales para procesar la resolución del Contrato:</w:t>
      </w:r>
    </w:p>
    <w:p w:rsidR="009C6882" w:rsidRPr="009C6882" w:rsidRDefault="009C6882" w:rsidP="009C6882">
      <w:pPr>
        <w:spacing w:before="120"/>
        <w:ind w:left="2124" w:hanging="1415"/>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 xml:space="preserve">24.2.1 </w:t>
      </w:r>
      <w:r w:rsidRPr="009C6882">
        <w:rPr>
          <w:rFonts w:ascii="Lucida Bright" w:hAnsi="Lucida Bright" w:cs="Arial"/>
          <w:b/>
          <w:sz w:val="19"/>
          <w:szCs w:val="19"/>
          <w:lang w:val="es-ES_tradnl" w:eastAsia="es-ES"/>
        </w:rPr>
        <w:tab/>
        <w:t>Resolución a requerimiento de la ENTIDAD, por causales atribuibles al PROVEEDOR.</w:t>
      </w:r>
    </w:p>
    <w:p w:rsidR="009C6882" w:rsidRPr="009C6882" w:rsidRDefault="009C6882" w:rsidP="009C6882">
      <w:pPr>
        <w:spacing w:before="120"/>
        <w:ind w:left="2124"/>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 </w:t>
      </w:r>
      <w:r w:rsidRPr="009C6882">
        <w:rPr>
          <w:rFonts w:ascii="Lucida Bright" w:hAnsi="Lucida Bright" w:cs="Arial"/>
          <w:b/>
          <w:sz w:val="19"/>
          <w:szCs w:val="19"/>
          <w:lang w:val="es-ES_tradnl" w:eastAsia="es-ES"/>
        </w:rPr>
        <w:t xml:space="preserve">ENTIDAD, </w:t>
      </w:r>
      <w:r w:rsidRPr="009C6882">
        <w:rPr>
          <w:rFonts w:ascii="Lucida Bright" w:hAnsi="Lucida Bright" w:cs="Arial"/>
          <w:sz w:val="19"/>
          <w:szCs w:val="19"/>
          <w:lang w:val="es-ES_tradnl" w:eastAsia="es-ES"/>
        </w:rPr>
        <w:t>podrá proceder al trámite de resolución del Contrato, en los siguientes casos:</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b/>
          <w:sz w:val="19"/>
          <w:szCs w:val="19"/>
          <w:lang w:val="es-ES_tradnl" w:eastAsia="es-ES"/>
        </w:rPr>
      </w:pPr>
      <w:r w:rsidRPr="009C6882">
        <w:rPr>
          <w:rFonts w:ascii="Lucida Bright" w:hAnsi="Lucida Bright" w:cs="Arial"/>
          <w:sz w:val="19"/>
          <w:szCs w:val="19"/>
          <w:lang w:val="es-ES_tradnl" w:eastAsia="es-ES"/>
        </w:rPr>
        <w:t xml:space="preserve">Por </w:t>
      </w:r>
      <w:proofErr w:type="gramStart"/>
      <w:r w:rsidRPr="009C6882">
        <w:rPr>
          <w:rFonts w:ascii="Lucida Bright" w:hAnsi="Lucida Bright" w:cs="Arial"/>
          <w:sz w:val="19"/>
          <w:szCs w:val="19"/>
          <w:lang w:val="es-ES_tradnl" w:eastAsia="es-ES"/>
        </w:rPr>
        <w:t>incumplimiento  total</w:t>
      </w:r>
      <w:proofErr w:type="gramEnd"/>
      <w:r w:rsidRPr="009C6882">
        <w:rPr>
          <w:rFonts w:ascii="Lucida Bright" w:hAnsi="Lucida Bright" w:cs="Arial"/>
          <w:sz w:val="19"/>
          <w:szCs w:val="19"/>
          <w:lang w:val="es-ES_tradnl" w:eastAsia="es-ES"/>
        </w:rPr>
        <w:t xml:space="preserve"> o parcial del Contrato o sus documentos por parte del </w:t>
      </w:r>
      <w:r w:rsidRPr="009C6882">
        <w:rPr>
          <w:rFonts w:ascii="Lucida Bright" w:hAnsi="Lucida Bright" w:cs="Arial"/>
          <w:b/>
          <w:sz w:val="19"/>
          <w:szCs w:val="19"/>
          <w:lang w:val="es-ES_tradnl" w:eastAsia="es-ES"/>
        </w:rPr>
        <w:t>PROVEEDOR.</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Por disolución del </w:t>
      </w:r>
      <w:r w:rsidRPr="009C6882">
        <w:rPr>
          <w:rFonts w:ascii="Lucida Bright" w:hAnsi="Lucida Bright" w:cs="Arial"/>
          <w:b/>
          <w:sz w:val="19"/>
          <w:szCs w:val="19"/>
          <w:lang w:val="es-ES_tradnl" w:eastAsia="es-ES"/>
        </w:rPr>
        <w:t xml:space="preserve">PROVEEDOR. </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Por quiebra declarada del </w:t>
      </w:r>
      <w:r w:rsidRPr="009C6882">
        <w:rPr>
          <w:rFonts w:ascii="Lucida Bright" w:hAnsi="Lucida Bright" w:cs="Arial"/>
          <w:b/>
          <w:sz w:val="19"/>
          <w:szCs w:val="19"/>
          <w:lang w:val="es-ES_tradnl" w:eastAsia="es-ES"/>
        </w:rPr>
        <w:t>PROVEEDOR.</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Por incumplimiento injustificado del plazo de entrega de los Bienes sin que 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adopte medidas necesarias y oportunas para recuperar su demora y asegurar la conclusión de la entrega dentro del plazo vigente.</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Por motivos de fuerza mayor o caso fortuito.</w:t>
      </w:r>
    </w:p>
    <w:p w:rsidR="009C6882" w:rsidRPr="009C6882" w:rsidRDefault="009C6882" w:rsidP="00EC1A4E">
      <w:pPr>
        <w:numPr>
          <w:ilvl w:val="0"/>
          <w:numId w:val="67"/>
        </w:numPr>
        <w:tabs>
          <w:tab w:val="num" w:pos="2427"/>
        </w:tabs>
        <w:spacing w:before="120"/>
        <w:ind w:left="2427" w:hanging="303"/>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Por incumplimiento de la cláusula (Anticorrupción) del presente Contrato. </w:t>
      </w:r>
    </w:p>
    <w:p w:rsidR="009C6882" w:rsidRPr="009C6882" w:rsidRDefault="009C6882" w:rsidP="009C6882">
      <w:pPr>
        <w:tabs>
          <w:tab w:val="left" w:pos="709"/>
        </w:tabs>
        <w:spacing w:before="120"/>
        <w:ind w:left="2127" w:hanging="2127"/>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ab/>
        <w:t xml:space="preserve">24.2.2   </w:t>
      </w:r>
      <w:r w:rsidRPr="009C6882">
        <w:rPr>
          <w:rFonts w:ascii="Lucida Bright" w:hAnsi="Lucida Bright" w:cs="Arial"/>
          <w:b/>
          <w:sz w:val="19"/>
          <w:szCs w:val="19"/>
          <w:lang w:val="es-ES_tradnl" w:eastAsia="es-ES"/>
        </w:rPr>
        <w:tab/>
        <w:t>Resolución a requerimiento del PROVEEDOR, por causales atribuibles a la ENTIDAD.</w:t>
      </w:r>
    </w:p>
    <w:p w:rsidR="009C6882" w:rsidRPr="009C6882" w:rsidRDefault="009C6882" w:rsidP="009C6882">
      <w:pPr>
        <w:spacing w:before="120"/>
        <w:ind w:left="2127"/>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El </w:t>
      </w:r>
      <w:r w:rsidRPr="009C6882">
        <w:rPr>
          <w:rFonts w:ascii="Lucida Bright" w:hAnsi="Lucida Bright" w:cs="Arial"/>
          <w:b/>
          <w:sz w:val="19"/>
          <w:szCs w:val="19"/>
          <w:lang w:val="es-ES_tradnl" w:eastAsia="es-ES"/>
        </w:rPr>
        <w:t xml:space="preserve">PROVEEDOR </w:t>
      </w:r>
      <w:r w:rsidRPr="009C6882">
        <w:rPr>
          <w:rFonts w:ascii="Lucida Bright" w:hAnsi="Lucida Bright" w:cs="Arial"/>
          <w:sz w:val="19"/>
          <w:szCs w:val="19"/>
          <w:lang w:val="es-ES_tradnl" w:eastAsia="es-ES"/>
        </w:rPr>
        <w:t>podrá proceder al trámite de resolución del Contrato, en los siguientes casos:</w:t>
      </w:r>
    </w:p>
    <w:p w:rsidR="009C6882" w:rsidRPr="009C6882" w:rsidRDefault="009C6882" w:rsidP="00EC1A4E">
      <w:pPr>
        <w:numPr>
          <w:ilvl w:val="0"/>
          <w:numId w:val="70"/>
        </w:num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Por instrucciones injustificadas emanadas de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para la suspensión de la provisión de los Bienes por más de treinta (30) días calendario.</w:t>
      </w:r>
    </w:p>
    <w:p w:rsidR="009C6882" w:rsidRPr="009C6882" w:rsidRDefault="009C6882" w:rsidP="00EC1A4E">
      <w:pPr>
        <w:numPr>
          <w:ilvl w:val="0"/>
          <w:numId w:val="70"/>
        </w:numPr>
        <w:spacing w:before="120"/>
        <w:jc w:val="both"/>
        <w:rPr>
          <w:rFonts w:ascii="Lucida Bright" w:hAnsi="Lucida Bright" w:cs="Arial"/>
          <w:b/>
          <w:sz w:val="19"/>
          <w:szCs w:val="19"/>
          <w:lang w:val="es-ES_tradnl" w:eastAsia="es-ES"/>
        </w:rPr>
      </w:pPr>
      <w:r w:rsidRPr="009C6882">
        <w:rPr>
          <w:rFonts w:ascii="Lucida Bright" w:hAnsi="Lucida Bright" w:cs="Arial"/>
          <w:sz w:val="19"/>
          <w:szCs w:val="19"/>
          <w:lang w:val="es-ES_tradnl" w:eastAsia="es-ES"/>
        </w:rPr>
        <w:t xml:space="preserve">Si apartándose de los términos del Contrato, la </w:t>
      </w:r>
      <w:r w:rsidRPr="009C6882">
        <w:rPr>
          <w:rFonts w:ascii="Lucida Bright" w:hAnsi="Lucida Bright" w:cs="Arial"/>
          <w:b/>
          <w:sz w:val="19"/>
          <w:szCs w:val="19"/>
          <w:lang w:val="es-ES_tradnl" w:eastAsia="es-ES"/>
        </w:rPr>
        <w:t xml:space="preserve">ENTIDAD </w:t>
      </w:r>
      <w:r w:rsidRPr="009C6882">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9C6882" w:rsidRPr="009C6882" w:rsidRDefault="009C6882" w:rsidP="009C6882">
      <w:pPr>
        <w:spacing w:before="120"/>
        <w:ind w:left="1996" w:hanging="1287"/>
        <w:jc w:val="both"/>
        <w:rPr>
          <w:rFonts w:ascii="Lucida Bright" w:hAnsi="Lucida Bright" w:cs="Arial"/>
          <w:sz w:val="19"/>
          <w:szCs w:val="19"/>
          <w:lang w:eastAsia="es-ES"/>
        </w:rPr>
      </w:pPr>
      <w:r w:rsidRPr="009C6882">
        <w:rPr>
          <w:rFonts w:ascii="Lucida Bright" w:hAnsi="Lucida Bright" w:cs="Arial"/>
          <w:b/>
          <w:sz w:val="19"/>
          <w:szCs w:val="19"/>
          <w:lang w:eastAsia="es-ES"/>
        </w:rPr>
        <w:lastRenderedPageBreak/>
        <w:t>24.2.3</w:t>
      </w:r>
      <w:r w:rsidRPr="009C6882">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C6882" w:rsidRPr="009C6882" w:rsidRDefault="009C6882" w:rsidP="009C6882">
      <w:pPr>
        <w:spacing w:before="120" w:after="120"/>
        <w:ind w:left="1996" w:hanging="1287"/>
        <w:jc w:val="both"/>
        <w:rPr>
          <w:rFonts w:ascii="Lucida Bright" w:hAnsi="Lucida Bright" w:cs="Arial"/>
          <w:b/>
          <w:sz w:val="19"/>
          <w:szCs w:val="19"/>
          <w:lang w:eastAsia="es-ES"/>
        </w:rPr>
      </w:pPr>
      <w:r w:rsidRPr="009C6882">
        <w:rPr>
          <w:rFonts w:ascii="Lucida Bright" w:hAnsi="Lucida Bright" w:cs="Arial"/>
          <w:b/>
          <w:sz w:val="19"/>
          <w:szCs w:val="19"/>
          <w:lang w:eastAsia="es-ES"/>
        </w:rPr>
        <w:t>24.2.4</w:t>
      </w:r>
      <w:r w:rsidRPr="009C6882">
        <w:rPr>
          <w:rFonts w:ascii="Lucida Bright" w:hAnsi="Lucida Bright" w:cs="Arial"/>
          <w:b/>
          <w:sz w:val="19"/>
          <w:szCs w:val="19"/>
          <w:lang w:eastAsia="es-ES"/>
        </w:rPr>
        <w:tab/>
      </w:r>
      <w:r w:rsidRPr="009C6882">
        <w:rPr>
          <w:rFonts w:ascii="Lucida Bright" w:hAnsi="Lucida Bright" w:cs="Arial"/>
          <w:sz w:val="19"/>
          <w:szCs w:val="19"/>
          <w:lang w:eastAsia="es-ES"/>
        </w:rPr>
        <w:t xml:space="preserve">La </w:t>
      </w:r>
      <w:r w:rsidRPr="009C6882">
        <w:rPr>
          <w:rFonts w:ascii="Lucida Bright" w:hAnsi="Lucida Bright" w:cs="Arial"/>
          <w:b/>
          <w:sz w:val="19"/>
          <w:szCs w:val="19"/>
          <w:lang w:eastAsia="es-ES"/>
        </w:rPr>
        <w:t xml:space="preserve">ENTIDAD </w:t>
      </w:r>
      <w:r w:rsidRPr="009C6882">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sin lugar a ningún tipo de resarcimiento por parte de la</w:t>
      </w:r>
      <w:r w:rsidRPr="009C6882">
        <w:rPr>
          <w:rFonts w:ascii="Lucida Bright" w:hAnsi="Lucida Bright" w:cs="Arial"/>
          <w:b/>
          <w:sz w:val="19"/>
          <w:szCs w:val="19"/>
          <w:lang w:eastAsia="es-ES"/>
        </w:rPr>
        <w:t xml:space="preserve"> ENTIDAD a </w:t>
      </w:r>
      <w:r w:rsidRPr="009C6882">
        <w:rPr>
          <w:rFonts w:ascii="Lucida Bright" w:hAnsi="Lucida Bright" w:cs="Arial"/>
          <w:sz w:val="19"/>
          <w:szCs w:val="19"/>
          <w:lang w:eastAsia="es-ES"/>
        </w:rPr>
        <w:t>favor del</w:t>
      </w:r>
      <w:r w:rsidRPr="009C6882">
        <w:rPr>
          <w:rFonts w:ascii="Lucida Bright" w:hAnsi="Lucida Bright" w:cs="Arial"/>
          <w:b/>
          <w:sz w:val="19"/>
          <w:szCs w:val="19"/>
          <w:lang w:eastAsia="es-ES"/>
        </w:rPr>
        <w:t xml:space="preserve"> PROVEEDOR.</w:t>
      </w:r>
    </w:p>
    <w:p w:rsidR="009C6882" w:rsidRPr="009C6882" w:rsidRDefault="009C6882" w:rsidP="00EC1A4E">
      <w:pPr>
        <w:numPr>
          <w:ilvl w:val="2"/>
          <w:numId w:val="77"/>
        </w:numPr>
        <w:tabs>
          <w:tab w:val="left" w:pos="1985"/>
        </w:tabs>
        <w:spacing w:before="120" w:after="120"/>
        <w:ind w:hanging="11"/>
        <w:contextualSpacing/>
        <w:jc w:val="both"/>
        <w:rPr>
          <w:rFonts w:ascii="Lucida Bright" w:hAnsi="Lucida Bright" w:cs="Arial"/>
          <w:sz w:val="19"/>
          <w:szCs w:val="19"/>
          <w:lang w:val="es-ES_tradnl" w:eastAsia="es-ES"/>
        </w:rPr>
      </w:pPr>
      <w:r w:rsidRPr="009C6882">
        <w:rPr>
          <w:rFonts w:ascii="Lucida Bright" w:hAnsi="Lucida Bright" w:cs="Arial"/>
          <w:b/>
          <w:sz w:val="19"/>
          <w:szCs w:val="19"/>
          <w:lang w:val="es-ES_tradnl" w:eastAsia="es-ES"/>
        </w:rPr>
        <w:t xml:space="preserve">Reglas aplicables a la Resolución: </w:t>
      </w:r>
    </w:p>
    <w:p w:rsidR="009C6882" w:rsidRPr="009C6882" w:rsidRDefault="009C6882" w:rsidP="009C6882">
      <w:pPr>
        <w:spacing w:before="120" w:after="120"/>
        <w:ind w:left="1996"/>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Para procesar la resolución del Contrato por cualquiera de las causales señaladas en los numerales 24.2.1 y 24.2.2</w:t>
      </w:r>
      <w:proofErr w:type="gramStart"/>
      <w:r w:rsidRPr="009C6882">
        <w:rPr>
          <w:rFonts w:ascii="Lucida Bright" w:hAnsi="Lucida Bright" w:cs="Arial"/>
          <w:sz w:val="19"/>
          <w:szCs w:val="19"/>
          <w:lang w:val="es-ES_tradnl" w:eastAsia="es-ES"/>
        </w:rPr>
        <w:t>,  la</w:t>
      </w:r>
      <w:proofErr w:type="gramEnd"/>
      <w:r w:rsidRPr="009C6882">
        <w:rPr>
          <w:rFonts w:ascii="Lucida Bright" w:hAnsi="Lucida Bright" w:cs="Arial"/>
          <w:sz w:val="19"/>
          <w:szCs w:val="19"/>
          <w:lang w:val="es-ES_tradnl" w:eastAsia="es-ES"/>
        </w:rPr>
        <w:t xml:space="preserve">  Parte afectada dará aviso escrito mediante carta notariada a la otra Parte de su intención de resolver el Contrato, estableciendo claramente la causal que se aduce.</w:t>
      </w:r>
    </w:p>
    <w:p w:rsidR="009C6882" w:rsidRPr="009C6882" w:rsidRDefault="009C6882" w:rsidP="009C6882">
      <w:pPr>
        <w:spacing w:before="120"/>
        <w:ind w:left="1996"/>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9C6882" w:rsidRPr="009C6882" w:rsidRDefault="009C6882" w:rsidP="009C6882">
      <w:pPr>
        <w:spacing w:before="120"/>
        <w:ind w:left="1996"/>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9C6882" w:rsidRPr="009C6882" w:rsidRDefault="009C6882" w:rsidP="009C6882">
      <w:pPr>
        <w:spacing w:before="120"/>
        <w:ind w:left="1996"/>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9C6882" w:rsidRPr="009C6882" w:rsidRDefault="009C6882" w:rsidP="009C6882">
      <w:pPr>
        <w:tabs>
          <w:tab w:val="left" w:pos="567"/>
        </w:tabs>
        <w:spacing w:before="120"/>
        <w:ind w:left="1985"/>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C6882">
        <w:rPr>
          <w:rFonts w:ascii="Lucida Bright" w:hAnsi="Lucida Bright" w:cs="Arial"/>
          <w:sz w:val="19"/>
          <w:szCs w:val="19"/>
          <w:lang w:eastAsia="es-ES"/>
        </w:rPr>
        <w:t>incluir los montos a reconocer por las prestaciones ejecutadas por las Partes.</w:t>
      </w:r>
    </w:p>
    <w:p w:rsidR="009C6882" w:rsidRPr="009C6882" w:rsidRDefault="009C6882" w:rsidP="009C6882">
      <w:pPr>
        <w:tabs>
          <w:tab w:val="left" w:pos="567"/>
        </w:tabs>
        <w:spacing w:before="120"/>
        <w:ind w:left="1985"/>
        <w:jc w:val="both"/>
        <w:rPr>
          <w:rFonts w:ascii="Lucida Bright" w:hAnsi="Lucida Bright" w:cs="Arial"/>
          <w:b/>
          <w:bCs/>
          <w:sz w:val="19"/>
          <w:szCs w:val="19"/>
          <w:lang w:eastAsia="es-ES"/>
        </w:rPr>
      </w:pPr>
      <w:r w:rsidRPr="009C6882">
        <w:rPr>
          <w:rFonts w:ascii="Lucida Bright" w:hAnsi="Lucida Bright" w:cs="Arial"/>
          <w:sz w:val="19"/>
          <w:szCs w:val="19"/>
          <w:lang w:val="es-ES_tradnl" w:eastAsia="es-ES"/>
        </w:rPr>
        <w:t xml:space="preserve">En caso que se proceda a la resolución del Contrato, por razones atribuibles al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w:t>
      </w:r>
      <w:r w:rsidRPr="009C6882">
        <w:rPr>
          <w:rFonts w:ascii="Lucida Bright" w:hAnsi="Lucida Bright" w:cs="Arial"/>
          <w:b/>
          <w:sz w:val="19"/>
          <w:szCs w:val="19"/>
          <w:lang w:val="es-ES_tradnl" w:eastAsia="es-ES"/>
        </w:rPr>
        <w:t xml:space="preserve"> </w:t>
      </w:r>
      <w:r w:rsidRPr="009C6882">
        <w:rPr>
          <w:rFonts w:ascii="Lucida Bright" w:hAnsi="Lucida Bright" w:cs="Arial"/>
          <w:sz w:val="19"/>
          <w:szCs w:val="19"/>
          <w:lang w:eastAsia="es-ES"/>
        </w:rPr>
        <w:t xml:space="preserve">se ejecutará en favor de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la garantía de cumplimiento de Contrato. Por otro lado, también se consolidarán a favor de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las multas o penalidades;</w:t>
      </w:r>
      <w:r w:rsidRPr="009C6882">
        <w:rPr>
          <w:rFonts w:ascii="Lucida Bright" w:hAnsi="Lucida Bright" w:cs="Arial"/>
          <w:bCs/>
          <w:sz w:val="19"/>
          <w:szCs w:val="19"/>
          <w:lang w:eastAsia="es-ES"/>
        </w:rPr>
        <w:t xml:space="preserve"> debiendo el </w:t>
      </w:r>
      <w:r w:rsidRPr="009C6882">
        <w:rPr>
          <w:rFonts w:ascii="Lucida Bright" w:hAnsi="Lucida Bright" w:cs="Arial"/>
          <w:b/>
          <w:bCs/>
          <w:sz w:val="19"/>
          <w:szCs w:val="19"/>
          <w:lang w:eastAsia="es-ES"/>
        </w:rPr>
        <w:t>PROVEEDOR</w:t>
      </w:r>
      <w:r w:rsidRPr="009C6882">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9C6882">
        <w:rPr>
          <w:rFonts w:ascii="Lucida Bright" w:hAnsi="Lucida Bright" w:cs="Arial"/>
          <w:b/>
          <w:bCs/>
          <w:sz w:val="19"/>
          <w:szCs w:val="19"/>
          <w:lang w:eastAsia="es-ES"/>
        </w:rPr>
        <w:t>ENTIDAD,</w:t>
      </w:r>
      <w:r w:rsidRPr="009C6882">
        <w:rPr>
          <w:rFonts w:ascii="Lucida Bright" w:hAnsi="Lucida Bright" w:cs="Arial"/>
          <w:bCs/>
          <w:sz w:val="19"/>
          <w:szCs w:val="19"/>
          <w:lang w:eastAsia="es-ES"/>
        </w:rPr>
        <w:t xml:space="preserve"> computable a partir de la notificación de resolución del Contrato, </w:t>
      </w:r>
      <w:r w:rsidRPr="009C6882">
        <w:rPr>
          <w:rFonts w:ascii="Lucida Bright" w:hAnsi="Lucida Bright" w:cs="Arial"/>
          <w:bCs/>
          <w:sz w:val="19"/>
          <w:szCs w:val="19"/>
          <w:lang w:val="es-ES_tradnl" w:eastAsia="es-ES"/>
        </w:rPr>
        <w:t xml:space="preserve">y asumir todos los costos y gastos por transporte, </w:t>
      </w:r>
      <w:proofErr w:type="spellStart"/>
      <w:r w:rsidRPr="009C6882">
        <w:rPr>
          <w:rFonts w:ascii="Lucida Bright" w:hAnsi="Lucida Bright" w:cs="Arial"/>
          <w:bCs/>
          <w:sz w:val="19"/>
          <w:szCs w:val="19"/>
          <w:lang w:val="es-ES_tradnl" w:eastAsia="es-ES"/>
        </w:rPr>
        <w:t>estibaje</w:t>
      </w:r>
      <w:proofErr w:type="spellEnd"/>
      <w:r w:rsidRPr="009C6882">
        <w:rPr>
          <w:rFonts w:ascii="Lucida Bright" w:hAnsi="Lucida Bright" w:cs="Arial"/>
          <w:bCs/>
          <w:sz w:val="19"/>
          <w:szCs w:val="19"/>
          <w:lang w:val="es-ES_tradnl" w:eastAsia="es-ES"/>
        </w:rPr>
        <w:t>, exportación y otros directos e indirectos;</w:t>
      </w:r>
      <w:r w:rsidRPr="009C6882">
        <w:rPr>
          <w:rFonts w:ascii="Lucida Bright" w:hAnsi="Lucida Bright" w:cs="Arial"/>
          <w:bCs/>
          <w:sz w:val="19"/>
          <w:szCs w:val="19"/>
          <w:lang w:eastAsia="es-ES"/>
        </w:rPr>
        <w:t xml:space="preserve"> caso contrario la </w:t>
      </w:r>
      <w:r w:rsidRPr="009C6882">
        <w:rPr>
          <w:rFonts w:ascii="Lucida Bright" w:hAnsi="Lucida Bright" w:cs="Arial"/>
          <w:b/>
          <w:bCs/>
          <w:sz w:val="19"/>
          <w:szCs w:val="19"/>
          <w:lang w:eastAsia="es-ES"/>
        </w:rPr>
        <w:t>ENTIDAD</w:t>
      </w:r>
      <w:r w:rsidRPr="009C6882">
        <w:rPr>
          <w:rFonts w:ascii="Lucida Bright" w:hAnsi="Lucida Bright" w:cs="Arial"/>
          <w:bCs/>
          <w:sz w:val="19"/>
          <w:szCs w:val="19"/>
          <w:lang w:eastAsia="es-ES"/>
        </w:rPr>
        <w:t xml:space="preserve"> dispondrá lo que corresponda, sin lugar a ningún tipo de reclamo o reembolso posterior por el </w:t>
      </w:r>
      <w:r w:rsidRPr="009C6882">
        <w:rPr>
          <w:rFonts w:ascii="Lucida Bright" w:hAnsi="Lucida Bright" w:cs="Arial"/>
          <w:b/>
          <w:bCs/>
          <w:sz w:val="19"/>
          <w:szCs w:val="19"/>
          <w:lang w:eastAsia="es-ES"/>
        </w:rPr>
        <w:t>PROVEEDOR.</w:t>
      </w:r>
    </w:p>
    <w:p w:rsidR="009C6882" w:rsidRPr="009C6882" w:rsidRDefault="009C6882" w:rsidP="009C6882">
      <w:pPr>
        <w:spacing w:before="120"/>
        <w:jc w:val="both"/>
        <w:rPr>
          <w:rFonts w:ascii="Lucida Bright" w:hAnsi="Lucida Bright" w:cs="Arial"/>
          <w:b/>
          <w:sz w:val="19"/>
          <w:szCs w:val="19"/>
          <w:u w:val="single"/>
          <w:lang w:eastAsia="es-ES"/>
        </w:rPr>
      </w:pPr>
      <w:r w:rsidRPr="009C6882">
        <w:rPr>
          <w:rFonts w:ascii="Lucida Bright" w:hAnsi="Lucida Bright" w:cs="Arial"/>
          <w:b/>
          <w:sz w:val="19"/>
          <w:szCs w:val="19"/>
          <w:u w:val="single"/>
          <w:lang w:eastAsia="es-ES"/>
        </w:rPr>
        <w:t>CLÁUSULA VIGÉSIMA QUINTA.- (CIERRE DE CONTRATO)</w:t>
      </w:r>
    </w:p>
    <w:p w:rsidR="009C6882" w:rsidRPr="009C6882" w:rsidRDefault="009C6882" w:rsidP="009C6882">
      <w:pPr>
        <w:widowControl w:val="0"/>
        <w:spacing w:before="120" w:after="120"/>
        <w:jc w:val="both"/>
        <w:rPr>
          <w:rFonts w:ascii="Lucida Bright" w:hAnsi="Lucida Bright" w:cs="Arial"/>
          <w:sz w:val="19"/>
          <w:szCs w:val="19"/>
          <w:lang w:eastAsia="es-ES"/>
        </w:rPr>
      </w:pPr>
      <w:r w:rsidRPr="009C6882">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9C6882" w:rsidRPr="009C6882" w:rsidRDefault="009C6882" w:rsidP="009C6882">
      <w:pPr>
        <w:spacing w:before="120" w:after="120"/>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un acta de cierre de Contrato.</w:t>
      </w:r>
    </w:p>
    <w:p w:rsidR="009C6882" w:rsidRPr="009C6882" w:rsidRDefault="009C6882" w:rsidP="009C6882">
      <w:pPr>
        <w:spacing w:before="120" w:after="120"/>
        <w:jc w:val="both"/>
        <w:rPr>
          <w:rFonts w:ascii="Lucida Bright" w:hAnsi="Lucida Bright" w:cs="Arial"/>
          <w:b/>
          <w:sz w:val="19"/>
          <w:szCs w:val="19"/>
          <w:u w:val="single"/>
          <w:lang w:eastAsia="es-ES"/>
        </w:rPr>
      </w:pPr>
      <w:r w:rsidRPr="009C6882">
        <w:rPr>
          <w:rFonts w:ascii="Lucida Bright" w:hAnsi="Lucida Bright" w:cs="Arial"/>
          <w:sz w:val="19"/>
          <w:szCs w:val="19"/>
          <w:lang w:eastAsia="es-ES"/>
        </w:rPr>
        <w:lastRenderedPageBreak/>
        <w:t xml:space="preserve">El acta de cierre de Contrato no libera de responsabilidades al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por negligencia o impericia que ocasionasen daños posteriores sobre el objeto de la contratación</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VIGÉSIMA SEXTA.- (SOLUCIÓN DE CONTROVERSIAS) </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C6882" w:rsidRPr="009C6882" w:rsidRDefault="009C6882" w:rsidP="009C6882">
      <w:pPr>
        <w:spacing w:before="120"/>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VIGÉSIMA SEPTIMA.- (MODIFICACIÓN AL CONTRATO) </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9C6882" w:rsidRPr="009C6882" w:rsidRDefault="009C6882" w:rsidP="009C6882">
      <w:pPr>
        <w:spacing w:before="120"/>
        <w:rPr>
          <w:rFonts w:ascii="Lucida Bright" w:hAnsi="Lucida Bright" w:cs="Arial"/>
          <w:i/>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VIGESIMA OCTAVA.- (EMBALAJE)</w:t>
      </w:r>
    </w:p>
    <w:p w:rsidR="009C6882" w:rsidRPr="009C6882" w:rsidRDefault="009C6882" w:rsidP="009C6882">
      <w:pPr>
        <w:spacing w:before="120"/>
        <w:jc w:val="both"/>
        <w:rPr>
          <w:rFonts w:ascii="Lucida Bright" w:hAnsi="Lucida Bright" w:cs="Arial"/>
          <w:b/>
          <w:sz w:val="19"/>
          <w:szCs w:val="19"/>
          <w:lang w:val="es-ES_tradnl" w:eastAsia="es-ES"/>
        </w:rPr>
      </w:pPr>
      <w:r w:rsidRPr="009C6882">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C6882">
        <w:rPr>
          <w:rFonts w:ascii="Lucida Bright" w:hAnsi="Lucida Bright" w:cs="Arial"/>
          <w:b/>
          <w:sz w:val="19"/>
          <w:szCs w:val="19"/>
          <w:lang w:val="es-ES_tradnl" w:eastAsia="es-ES"/>
        </w:rPr>
        <w:t>ENTIDAD.</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El embalaje deberá ser adecuado para resistir su almacenamiento y manipulación brusca evitando el daño de los Bienes.</w:t>
      </w:r>
    </w:p>
    <w:p w:rsidR="009C6882" w:rsidRPr="009C6882" w:rsidRDefault="009C6882" w:rsidP="009C6882">
      <w:pPr>
        <w:spacing w:before="120"/>
        <w:jc w:val="both"/>
        <w:rPr>
          <w:rFonts w:ascii="Lucida Bright" w:hAnsi="Lucida Bright" w:cs="Arial"/>
          <w:b/>
          <w:sz w:val="19"/>
          <w:szCs w:val="19"/>
          <w:u w:val="single"/>
          <w:lang w:val="es-BO" w:eastAsia="es-ES"/>
        </w:rPr>
      </w:pPr>
      <w:r w:rsidRPr="009C6882">
        <w:rPr>
          <w:rFonts w:ascii="Lucida Bright" w:hAnsi="Lucida Bright" w:cs="Arial"/>
          <w:b/>
          <w:sz w:val="19"/>
          <w:szCs w:val="19"/>
          <w:u w:val="single"/>
          <w:lang w:val="es-BO" w:eastAsia="es-ES"/>
        </w:rPr>
        <w:t xml:space="preserve">CLAUSULA VIGESIMA NOVENA.- (INSPECCIÓN Y PRUEBAS) </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BO" w:eastAsia="es-ES"/>
        </w:rPr>
        <w:t>E</w:t>
      </w:r>
      <w:r w:rsidRPr="009C6882">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w:t>
      </w:r>
      <w:proofErr w:type="gramStart"/>
      <w:r w:rsidRPr="009C6882">
        <w:rPr>
          <w:rFonts w:ascii="Lucida Bright" w:hAnsi="Lucida Bright" w:cs="Arial"/>
          <w:sz w:val="19"/>
          <w:szCs w:val="19"/>
          <w:lang w:val="es-ES_tradnl" w:eastAsia="es-ES"/>
        </w:rPr>
        <w:t>inspeccionar  y</w:t>
      </w:r>
      <w:proofErr w:type="gramEnd"/>
      <w:r w:rsidRPr="009C6882">
        <w:rPr>
          <w:rFonts w:ascii="Lucida Bright" w:hAnsi="Lucida Bright" w:cs="Arial"/>
          <w:sz w:val="19"/>
          <w:szCs w:val="19"/>
          <w:lang w:val="es-ES_tradnl" w:eastAsia="es-ES"/>
        </w:rPr>
        <w:t xml:space="preserve">/o someterla a prueba en la institución indicada por éste, sin costo adicional alguno para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a fin de verificar su conformidad con las especificaciones técnicas.</w:t>
      </w:r>
    </w:p>
    <w:p w:rsidR="009C6882" w:rsidRPr="009C6882" w:rsidRDefault="009C6882" w:rsidP="009C6882">
      <w:pPr>
        <w:spacing w:before="120" w:after="120"/>
        <w:ind w:left="567" w:hanging="567"/>
        <w:jc w:val="both"/>
        <w:rPr>
          <w:rFonts w:ascii="Lucida Bright" w:hAnsi="Lucida Bright" w:cs="Arial"/>
          <w:sz w:val="19"/>
          <w:szCs w:val="19"/>
          <w:lang w:val="es-ES_tradnl" w:eastAsia="es-ES"/>
        </w:rPr>
      </w:pPr>
      <w:r w:rsidRPr="009C6882">
        <w:rPr>
          <w:rFonts w:ascii="Lucida Bright" w:hAnsi="Lucida Bright" w:cs="Arial"/>
          <w:b/>
          <w:sz w:val="19"/>
          <w:szCs w:val="19"/>
          <w:lang w:val="es-ES_tradnl" w:eastAsia="es-ES"/>
        </w:rPr>
        <w:t>29.2.</w:t>
      </w:r>
      <w:r w:rsidRPr="009C6882">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9C6882">
        <w:rPr>
          <w:rFonts w:ascii="Lucida Bright" w:hAnsi="Lucida Bright" w:cs="Arial"/>
          <w:b/>
          <w:sz w:val="19"/>
          <w:szCs w:val="19"/>
          <w:lang w:val="es-ES_tradnl" w:eastAsia="es-ES"/>
        </w:rPr>
        <w:t>PROVEEDOR</w:t>
      </w:r>
      <w:r w:rsidRPr="009C6882">
        <w:rPr>
          <w:rFonts w:ascii="Lucida Bright" w:hAnsi="Lucida Bright" w:cs="Arial"/>
          <w:sz w:val="19"/>
          <w:szCs w:val="19"/>
          <w:lang w:val="es-ES_tradnl" w:eastAsia="es-ES"/>
        </w:rPr>
        <w:t xml:space="preserve"> deberá, sin cargo para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reemplazarlos para que cumplan con tales especificaciones técnicas.</w:t>
      </w:r>
    </w:p>
    <w:p w:rsidR="009C6882" w:rsidRPr="009C6882" w:rsidRDefault="009C6882" w:rsidP="009C6882">
      <w:pPr>
        <w:spacing w:before="120" w:after="120"/>
        <w:ind w:left="567" w:hanging="567"/>
        <w:jc w:val="both"/>
        <w:rPr>
          <w:rFonts w:ascii="Lucida Bright" w:hAnsi="Lucida Bright" w:cs="Arial"/>
          <w:sz w:val="19"/>
          <w:szCs w:val="19"/>
          <w:lang w:val="es-ES_tradnl" w:eastAsia="es-ES"/>
        </w:rPr>
      </w:pPr>
      <w:r w:rsidRPr="009C6882">
        <w:rPr>
          <w:rFonts w:ascii="Lucida Bright" w:hAnsi="Lucida Bright" w:cs="Arial"/>
          <w:b/>
          <w:sz w:val="19"/>
          <w:szCs w:val="19"/>
          <w:lang w:val="es-ES_tradnl" w:eastAsia="es-ES"/>
        </w:rPr>
        <w:tab/>
      </w:r>
      <w:r w:rsidRPr="009C6882">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9C6882" w:rsidRPr="009C6882" w:rsidRDefault="009C6882" w:rsidP="009C6882">
      <w:pPr>
        <w:spacing w:before="120" w:after="120"/>
        <w:ind w:left="567" w:hanging="567"/>
        <w:jc w:val="both"/>
        <w:rPr>
          <w:rFonts w:ascii="Lucida Bright" w:hAnsi="Lucida Bright" w:cs="Arial"/>
          <w:b/>
          <w:sz w:val="19"/>
          <w:szCs w:val="19"/>
          <w:lang w:val="es-ES_tradnl" w:eastAsia="es-ES"/>
        </w:rPr>
      </w:pPr>
      <w:r w:rsidRPr="009C6882">
        <w:rPr>
          <w:rFonts w:ascii="Lucida Bright" w:hAnsi="Lucida Bright" w:cs="Arial"/>
          <w:b/>
          <w:sz w:val="19"/>
          <w:szCs w:val="19"/>
          <w:lang w:val="es-ES_tradnl" w:eastAsia="es-ES"/>
        </w:rPr>
        <w:t>29.3.</w:t>
      </w:r>
      <w:r w:rsidRPr="009C6882">
        <w:rPr>
          <w:rFonts w:ascii="Lucida Bright" w:hAnsi="Lucida Bright" w:cs="Arial"/>
          <w:sz w:val="19"/>
          <w:szCs w:val="19"/>
          <w:lang w:val="es-ES_tradnl" w:eastAsia="es-ES"/>
        </w:rPr>
        <w:tab/>
        <w:t>El</w:t>
      </w:r>
      <w:r w:rsidRPr="009C6882">
        <w:rPr>
          <w:rFonts w:ascii="Lucida Bright" w:hAnsi="Lucida Bright" w:cs="Arial"/>
          <w:b/>
          <w:sz w:val="19"/>
          <w:szCs w:val="19"/>
          <w:lang w:val="es-ES_tradnl" w:eastAsia="es-ES"/>
        </w:rPr>
        <w:t xml:space="preserve"> PROVEEDOR </w:t>
      </w:r>
      <w:r w:rsidRPr="009C6882">
        <w:rPr>
          <w:rFonts w:ascii="Lucida Bright" w:hAnsi="Lucida Bright" w:cs="Arial"/>
          <w:sz w:val="19"/>
          <w:szCs w:val="19"/>
          <w:lang w:val="es-ES_tradnl" w:eastAsia="es-ES"/>
        </w:rPr>
        <w:t>entregará al</w:t>
      </w:r>
      <w:r w:rsidRPr="009C6882">
        <w:rPr>
          <w:rFonts w:ascii="Lucida Bright" w:hAnsi="Lucida Bright" w:cs="Arial"/>
          <w:b/>
          <w:sz w:val="19"/>
          <w:szCs w:val="19"/>
          <w:lang w:val="es-ES_tradnl" w:eastAsia="es-ES"/>
        </w:rPr>
        <w:t xml:space="preserve"> </w:t>
      </w:r>
      <w:r w:rsidRPr="009C6882">
        <w:rPr>
          <w:rFonts w:ascii="Lucida Bright" w:hAnsi="Lucida Bright" w:cs="Arial"/>
          <w:sz w:val="19"/>
          <w:szCs w:val="19"/>
          <w:lang w:val="es-ES_tradnl" w:eastAsia="es-ES"/>
        </w:rPr>
        <w:t>Comité de Recepción</w:t>
      </w:r>
      <w:r w:rsidRPr="009C6882">
        <w:rPr>
          <w:rFonts w:ascii="Lucida Bright" w:hAnsi="Lucida Bright" w:cs="Arial"/>
          <w:b/>
          <w:sz w:val="19"/>
          <w:szCs w:val="19"/>
          <w:lang w:val="es-ES_tradnl" w:eastAsia="es-ES"/>
        </w:rPr>
        <w:t xml:space="preserve"> </w:t>
      </w:r>
      <w:r w:rsidRPr="009C6882">
        <w:rPr>
          <w:rFonts w:ascii="Lucida Bright" w:hAnsi="Lucida Bright" w:cs="Arial"/>
          <w:sz w:val="19"/>
          <w:szCs w:val="19"/>
          <w:lang w:val="es-ES_tradnl" w:eastAsia="es-ES"/>
        </w:rPr>
        <w:t xml:space="preserve">los certificados de las pruebas realizadas en la institución señalada por el segundo.  </w:t>
      </w:r>
    </w:p>
    <w:p w:rsidR="009C6882" w:rsidRPr="009C6882" w:rsidRDefault="009C6882" w:rsidP="009C6882">
      <w:pPr>
        <w:jc w:val="both"/>
        <w:rPr>
          <w:rFonts w:ascii="Lucida Bright" w:hAnsi="Lucida Bright" w:cs="Arial"/>
          <w:b/>
          <w:bCs/>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TRIGESIMA.- (</w:t>
      </w:r>
      <w:r w:rsidRPr="009C6882">
        <w:rPr>
          <w:rFonts w:ascii="Lucida Bright" w:hAnsi="Lucida Bright" w:cs="Arial"/>
          <w:b/>
          <w:bCs/>
          <w:sz w:val="19"/>
          <w:szCs w:val="19"/>
          <w:u w:val="single"/>
          <w:lang w:val="es-ES_tradnl" w:eastAsia="es-ES"/>
        </w:rPr>
        <w:t>ADMINISTRACIÓN DEL CONTRATO)</w:t>
      </w:r>
    </w:p>
    <w:p w:rsidR="009C6882" w:rsidRPr="009C6882" w:rsidRDefault="009C6882" w:rsidP="009C6882">
      <w:pPr>
        <w:jc w:val="both"/>
        <w:rPr>
          <w:rFonts w:ascii="Lucida Bright" w:hAnsi="Lucida Bright" w:cs="Arial"/>
          <w:b/>
          <w:bCs/>
          <w:sz w:val="19"/>
          <w:szCs w:val="19"/>
          <w:u w:val="single"/>
          <w:lang w:val="es-BO" w:eastAsia="es-ES"/>
        </w:rPr>
      </w:pPr>
    </w:p>
    <w:p w:rsidR="009C6882" w:rsidRPr="009C6882" w:rsidRDefault="009C6882" w:rsidP="009C6882">
      <w:pPr>
        <w:jc w:val="both"/>
        <w:rPr>
          <w:rFonts w:ascii="Lucida Bright" w:hAnsi="Lucida Bright" w:cs="Arial"/>
          <w:sz w:val="19"/>
          <w:szCs w:val="19"/>
          <w:lang w:eastAsia="es-ES"/>
        </w:rPr>
      </w:pPr>
      <w:r w:rsidRPr="009C6882">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9C6882" w:rsidRPr="009C6882" w:rsidRDefault="009C6882" w:rsidP="009C6882">
      <w:pPr>
        <w:jc w:val="both"/>
        <w:rPr>
          <w:rFonts w:ascii="Lucida Bright" w:hAnsi="Lucida Bright" w:cs="Arial"/>
          <w:sz w:val="19"/>
          <w:szCs w:val="19"/>
          <w:lang w:val="es-BO" w:eastAsia="es-ES"/>
        </w:rPr>
      </w:pPr>
    </w:p>
    <w:p w:rsidR="009C6882" w:rsidRPr="009C6882" w:rsidRDefault="009C6882" w:rsidP="009C6882">
      <w:pPr>
        <w:jc w:val="both"/>
        <w:rPr>
          <w:rFonts w:ascii="Lucida Bright" w:hAnsi="Lucida Bright" w:cs="Arial"/>
          <w:b/>
          <w:sz w:val="19"/>
          <w:szCs w:val="19"/>
          <w:u w:val="single"/>
          <w:lang w:val="es-BO" w:eastAsia="es-ES"/>
        </w:rPr>
      </w:pPr>
      <w:r w:rsidRPr="009C6882">
        <w:rPr>
          <w:rFonts w:ascii="Lucida Bright" w:hAnsi="Lucida Bright" w:cs="Arial"/>
          <w:b/>
          <w:sz w:val="19"/>
          <w:szCs w:val="19"/>
          <w:u w:val="single"/>
          <w:lang w:eastAsia="es-ES"/>
        </w:rPr>
        <w:t>CLÁUSULA TRIGESIMA PRIMERA</w:t>
      </w:r>
      <w:r w:rsidRPr="009C6882">
        <w:rPr>
          <w:rFonts w:ascii="Lucida Bright" w:hAnsi="Lucida Bright" w:cs="Arial"/>
          <w:b/>
          <w:sz w:val="19"/>
          <w:szCs w:val="19"/>
          <w:u w:val="single"/>
          <w:lang w:val="es-ES_tradnl" w:eastAsia="es-ES"/>
        </w:rPr>
        <w:t xml:space="preserve">.- </w:t>
      </w:r>
      <w:r w:rsidRPr="009C6882">
        <w:rPr>
          <w:rFonts w:ascii="Lucida Bright" w:hAnsi="Lucida Bright" w:cs="Arial"/>
          <w:b/>
          <w:sz w:val="19"/>
          <w:szCs w:val="19"/>
          <w:u w:val="single"/>
          <w:lang w:val="es-BO" w:eastAsia="es-ES"/>
        </w:rPr>
        <w:t>(SUBSISTENCIA DE OBLIGACIONES)</w:t>
      </w:r>
    </w:p>
    <w:p w:rsidR="009C6882" w:rsidRPr="009C6882" w:rsidRDefault="009C6882" w:rsidP="009C6882">
      <w:pPr>
        <w:shd w:val="clear" w:color="auto" w:fill="FFFFFF"/>
        <w:tabs>
          <w:tab w:val="left" w:pos="426"/>
        </w:tabs>
        <w:spacing w:before="120" w:after="120"/>
        <w:ind w:right="-6"/>
        <w:jc w:val="both"/>
        <w:rPr>
          <w:rFonts w:ascii="Lucida Bright" w:hAnsi="Lucida Bright" w:cs="Arial"/>
          <w:sz w:val="19"/>
          <w:szCs w:val="19"/>
          <w:lang w:eastAsia="es-ES"/>
        </w:rPr>
      </w:pPr>
      <w:r w:rsidRPr="009C6882">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9C6882">
        <w:rPr>
          <w:rFonts w:ascii="Lucida Bright" w:hAnsi="Lucida Bright" w:cs="Arial"/>
          <w:b/>
          <w:sz w:val="19"/>
          <w:szCs w:val="19"/>
          <w:lang w:eastAsia="es-ES"/>
        </w:rPr>
        <w:t xml:space="preserve">PROVEEDOR </w:t>
      </w:r>
      <w:r w:rsidRPr="009C6882">
        <w:rPr>
          <w:rFonts w:ascii="Lucida Bright" w:hAnsi="Lucida Bright" w:cs="Arial"/>
          <w:sz w:val="19"/>
          <w:szCs w:val="19"/>
          <w:lang w:eastAsia="es-ES"/>
        </w:rPr>
        <w:t xml:space="preserve">mantiene subsistente la obligación de proveer o elaborar de manera inmediata y a simple requerimiento de la </w:t>
      </w:r>
      <w:r w:rsidRPr="009C6882">
        <w:rPr>
          <w:rFonts w:ascii="Lucida Bright" w:hAnsi="Lucida Bright" w:cs="Arial"/>
          <w:b/>
          <w:sz w:val="19"/>
          <w:szCs w:val="19"/>
          <w:lang w:eastAsia="es-ES"/>
        </w:rPr>
        <w:t>ENTIDAD</w:t>
      </w:r>
      <w:r w:rsidRPr="009C6882">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9C6882" w:rsidRPr="009C6882" w:rsidRDefault="009C6882" w:rsidP="009C6882">
      <w:pPr>
        <w:spacing w:before="120" w:after="120"/>
        <w:jc w:val="both"/>
        <w:rPr>
          <w:rFonts w:ascii="Lucida Bright" w:hAnsi="Lucida Bright" w:cs="Arial"/>
          <w:sz w:val="19"/>
          <w:szCs w:val="19"/>
          <w:lang w:eastAsia="es-ES"/>
        </w:rPr>
      </w:pPr>
      <w:r w:rsidRPr="009C6882">
        <w:rPr>
          <w:rFonts w:ascii="Lucida Bright" w:hAnsi="Lucida Bright" w:cs="Arial"/>
          <w:sz w:val="19"/>
          <w:szCs w:val="19"/>
          <w:lang w:eastAsia="es-ES"/>
        </w:rPr>
        <w:lastRenderedPageBreak/>
        <w:t xml:space="preserve">El incumplimiento de la presente cláusula significará para el </w:t>
      </w:r>
      <w:r w:rsidRPr="009C6882">
        <w:rPr>
          <w:rFonts w:ascii="Lucida Bright" w:hAnsi="Lucida Bright" w:cs="Arial"/>
          <w:b/>
          <w:sz w:val="19"/>
          <w:szCs w:val="19"/>
          <w:lang w:eastAsia="es-ES"/>
        </w:rPr>
        <w:t>PROVEEDOR</w:t>
      </w:r>
      <w:r w:rsidRPr="009C6882">
        <w:rPr>
          <w:rFonts w:ascii="Lucida Bright" w:hAnsi="Lucida Bright" w:cs="Arial"/>
          <w:sz w:val="19"/>
          <w:szCs w:val="19"/>
          <w:lang w:eastAsia="es-ES"/>
        </w:rPr>
        <w:t xml:space="preserve"> la aplicación de la sanción de reparación del daño y la indemnización de perjuicios determinados por la </w:t>
      </w:r>
      <w:r w:rsidRPr="009C6882">
        <w:rPr>
          <w:rFonts w:ascii="Lucida Bright" w:hAnsi="Lucida Bright" w:cs="Arial"/>
          <w:b/>
          <w:sz w:val="19"/>
          <w:szCs w:val="19"/>
          <w:lang w:eastAsia="es-ES"/>
        </w:rPr>
        <w:t xml:space="preserve">ENTIDAD </w:t>
      </w:r>
      <w:r w:rsidRPr="009C6882">
        <w:rPr>
          <w:rFonts w:ascii="Lucida Bright" w:hAnsi="Lucida Bright" w:cs="Arial"/>
          <w:sz w:val="19"/>
          <w:szCs w:val="19"/>
          <w:lang w:eastAsia="es-ES"/>
        </w:rPr>
        <w:t>y/o el inicio de las acciones legales que correspondan.</w:t>
      </w:r>
    </w:p>
    <w:p w:rsidR="009C6882" w:rsidRPr="009C6882" w:rsidRDefault="009C6882" w:rsidP="009C6882">
      <w:pPr>
        <w:tabs>
          <w:tab w:val="left" w:pos="709"/>
        </w:tabs>
        <w:spacing w:before="120" w:after="120"/>
        <w:ind w:left="567" w:right="-6" w:hanging="567"/>
        <w:jc w:val="both"/>
        <w:rPr>
          <w:rFonts w:ascii="Lucida Bright" w:hAnsi="Lucida Bright" w:cs="Arial"/>
          <w:b/>
          <w:sz w:val="19"/>
          <w:szCs w:val="19"/>
          <w:u w:val="single"/>
          <w:lang w:val="es-BO"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BO" w:eastAsia="es-ES"/>
        </w:rPr>
        <w:t xml:space="preserve"> TRIGÉSIMA SEGUNDA.- (GENERAL)</w:t>
      </w:r>
    </w:p>
    <w:p w:rsidR="009C6882" w:rsidRPr="009C6882" w:rsidRDefault="009C6882" w:rsidP="009C688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9C6882">
        <w:rPr>
          <w:rFonts w:ascii="Lucida Bright" w:hAnsi="Lucida Bright" w:cs="Arial"/>
          <w:b/>
          <w:sz w:val="19"/>
          <w:szCs w:val="19"/>
          <w:lang w:val="es-BO" w:eastAsia="es-ES"/>
        </w:rPr>
        <w:t xml:space="preserve">32.1 </w:t>
      </w:r>
      <w:r w:rsidRPr="009C6882">
        <w:rPr>
          <w:rFonts w:ascii="Lucida Bright" w:hAnsi="Lucida Bright" w:cs="Arial"/>
          <w:b/>
          <w:sz w:val="19"/>
          <w:szCs w:val="19"/>
          <w:lang w:val="es-BO" w:eastAsia="es-ES"/>
        </w:rPr>
        <w:tab/>
        <w:t xml:space="preserve">No se constituye sociedad. </w:t>
      </w:r>
    </w:p>
    <w:p w:rsidR="009C6882" w:rsidRPr="009C6882" w:rsidRDefault="009C6882" w:rsidP="009C6882">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9C6882">
        <w:rPr>
          <w:rFonts w:ascii="Lucida Bright" w:eastAsia="Calibri" w:hAnsi="Lucida Bright" w:cs="Arial"/>
          <w:sz w:val="19"/>
          <w:szCs w:val="19"/>
          <w:lang w:val="es-BO" w:eastAsia="es-BO"/>
        </w:rPr>
        <w:t xml:space="preserve">Nada de lo dispuesto en el presente Contrato crea una sociedad o empresa conjunta entre el </w:t>
      </w:r>
      <w:r w:rsidRPr="009C6882">
        <w:rPr>
          <w:rFonts w:ascii="Lucida Bright" w:eastAsia="Calibri" w:hAnsi="Lucida Bright" w:cs="Arial"/>
          <w:b/>
          <w:sz w:val="19"/>
          <w:szCs w:val="19"/>
          <w:lang w:val="es-BO" w:eastAsia="es-BO"/>
        </w:rPr>
        <w:t>PROVEEDOR</w:t>
      </w:r>
      <w:r w:rsidRPr="009C6882">
        <w:rPr>
          <w:rFonts w:ascii="Lucida Bright" w:eastAsia="Calibri" w:hAnsi="Lucida Bright" w:cs="Arial"/>
          <w:sz w:val="19"/>
          <w:szCs w:val="19"/>
          <w:lang w:val="es-BO" w:eastAsia="es-BO"/>
        </w:rPr>
        <w:t xml:space="preserve"> y </w:t>
      </w:r>
      <w:r w:rsidRPr="009C6882">
        <w:rPr>
          <w:rFonts w:ascii="Lucida Bright" w:hAnsi="Lucida Bright" w:cs="Arial"/>
          <w:sz w:val="19"/>
          <w:szCs w:val="19"/>
          <w:lang w:eastAsia="es-ES"/>
        </w:rPr>
        <w:t xml:space="preserve">la </w:t>
      </w:r>
      <w:r w:rsidRPr="009C6882">
        <w:rPr>
          <w:rFonts w:ascii="Lucida Bright" w:hAnsi="Lucida Bright" w:cs="Arial"/>
          <w:b/>
          <w:sz w:val="19"/>
          <w:szCs w:val="19"/>
          <w:lang w:eastAsia="es-ES"/>
        </w:rPr>
        <w:t>ENTIDAD</w:t>
      </w:r>
      <w:r w:rsidRPr="009C6882">
        <w:rPr>
          <w:rFonts w:ascii="Lucida Bright" w:eastAsia="Calibri" w:hAnsi="Lucida Bright" w:cs="Arial"/>
          <w:sz w:val="19"/>
          <w:szCs w:val="19"/>
          <w:lang w:val="es-BO" w:eastAsia="es-BO"/>
        </w:rPr>
        <w:t xml:space="preserve">. </w:t>
      </w:r>
    </w:p>
    <w:p w:rsidR="009C6882" w:rsidRPr="009C6882" w:rsidRDefault="009C6882" w:rsidP="009C6882">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9C6882">
        <w:rPr>
          <w:rFonts w:ascii="Lucida Bright" w:hAnsi="Lucida Bright" w:cs="Arial"/>
          <w:b/>
          <w:sz w:val="19"/>
          <w:szCs w:val="19"/>
          <w:lang w:val="es-BO" w:eastAsia="es-ES"/>
        </w:rPr>
        <w:t xml:space="preserve">32.2 </w:t>
      </w:r>
      <w:r w:rsidRPr="009C6882">
        <w:rPr>
          <w:rFonts w:ascii="Lucida Bright" w:hAnsi="Lucida Bright" w:cs="Arial"/>
          <w:b/>
          <w:sz w:val="19"/>
          <w:szCs w:val="19"/>
          <w:lang w:val="es-BO" w:eastAsia="es-ES"/>
        </w:rPr>
        <w:tab/>
        <w:t>Separabilidad.</w:t>
      </w:r>
    </w:p>
    <w:p w:rsidR="009C6882" w:rsidRPr="009C6882" w:rsidRDefault="009C6882" w:rsidP="009C6882">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9C6882">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9C6882">
        <w:rPr>
          <w:rFonts w:ascii="Lucida Bright" w:hAnsi="Lucida Bright" w:cs="Arial"/>
          <w:sz w:val="19"/>
          <w:szCs w:val="19"/>
          <w:lang w:eastAsia="x-none"/>
        </w:rPr>
        <w:t>ejecutabilidad</w:t>
      </w:r>
      <w:proofErr w:type="spellEnd"/>
      <w:r w:rsidRPr="009C6882">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9C6882" w:rsidRPr="009C6882" w:rsidRDefault="009C6882" w:rsidP="009C6882">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9C6882">
        <w:rPr>
          <w:rFonts w:ascii="Lucida Bright" w:hAnsi="Lucida Bright" w:cs="Arial"/>
          <w:b/>
          <w:sz w:val="19"/>
          <w:szCs w:val="19"/>
          <w:lang w:val="es-BO" w:eastAsia="es-ES"/>
        </w:rPr>
        <w:t xml:space="preserve">32.3 </w:t>
      </w:r>
      <w:r w:rsidRPr="009C6882">
        <w:rPr>
          <w:rFonts w:ascii="Lucida Bright" w:hAnsi="Lucida Bright" w:cs="Arial"/>
          <w:b/>
          <w:sz w:val="19"/>
          <w:szCs w:val="19"/>
          <w:lang w:val="es-BO" w:eastAsia="es-ES"/>
        </w:rPr>
        <w:tab/>
        <w:t>Contrato integro.</w:t>
      </w:r>
    </w:p>
    <w:p w:rsidR="009C6882" w:rsidRPr="009C6882" w:rsidRDefault="009C6882" w:rsidP="009C6882">
      <w:pPr>
        <w:autoSpaceDE w:val="0"/>
        <w:autoSpaceDN w:val="0"/>
        <w:adjustRightInd w:val="0"/>
        <w:spacing w:before="120" w:after="120"/>
        <w:ind w:left="709"/>
        <w:jc w:val="both"/>
        <w:rPr>
          <w:rFonts w:ascii="Lucida Bright" w:eastAsia="Calibri" w:hAnsi="Lucida Bright" w:cs="Arial"/>
          <w:sz w:val="19"/>
          <w:szCs w:val="19"/>
          <w:lang w:val="es-BO" w:eastAsia="es-BO"/>
        </w:rPr>
      </w:pPr>
      <w:r w:rsidRPr="009C6882">
        <w:rPr>
          <w:rFonts w:ascii="Lucida Bright" w:eastAsia="Calibri" w:hAnsi="Lucida Bright" w:cs="Arial"/>
          <w:sz w:val="19"/>
          <w:szCs w:val="19"/>
          <w:lang w:eastAsia="es-BO"/>
        </w:rPr>
        <w:t>Este Contrato sustituye cualquier otro acuerdo, ya sea escrito u oral, que pueda haberse hecho u otorgado entre</w:t>
      </w:r>
      <w:r w:rsidRPr="009C6882">
        <w:rPr>
          <w:rFonts w:ascii="Lucida Bright" w:hAnsi="Lucida Bright" w:cs="Arial"/>
          <w:sz w:val="19"/>
          <w:szCs w:val="19"/>
          <w:lang w:eastAsia="es-ES"/>
        </w:rPr>
        <w:t xml:space="preserve"> la </w:t>
      </w:r>
      <w:r w:rsidRPr="009C6882">
        <w:rPr>
          <w:rFonts w:ascii="Lucida Bright" w:hAnsi="Lucida Bright" w:cs="Arial"/>
          <w:b/>
          <w:sz w:val="19"/>
          <w:szCs w:val="19"/>
          <w:lang w:eastAsia="es-ES"/>
        </w:rPr>
        <w:t>ENTIDAD</w:t>
      </w:r>
      <w:r w:rsidRPr="009C6882">
        <w:rPr>
          <w:rFonts w:ascii="Lucida Bright" w:eastAsia="Calibri" w:hAnsi="Lucida Bright" w:cs="Arial"/>
          <w:sz w:val="19"/>
          <w:szCs w:val="19"/>
          <w:lang w:eastAsia="es-BO"/>
        </w:rPr>
        <w:t xml:space="preserve"> y el </w:t>
      </w:r>
      <w:r w:rsidRPr="009C6882">
        <w:rPr>
          <w:rFonts w:ascii="Lucida Bright" w:eastAsia="Calibri" w:hAnsi="Lucida Bright" w:cs="Arial"/>
          <w:b/>
          <w:sz w:val="19"/>
          <w:szCs w:val="19"/>
          <w:lang w:eastAsia="es-BO"/>
        </w:rPr>
        <w:t>PROVEEDOR</w:t>
      </w:r>
      <w:r w:rsidRPr="009C6882">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9C6882" w:rsidRPr="009C6882" w:rsidRDefault="009C6882" w:rsidP="009C6882">
      <w:pPr>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w:t>
      </w:r>
      <w:r w:rsidRPr="009C6882">
        <w:rPr>
          <w:rFonts w:ascii="Lucida Bright" w:hAnsi="Lucida Bright" w:cs="Arial"/>
          <w:b/>
          <w:sz w:val="19"/>
          <w:szCs w:val="19"/>
          <w:u w:val="single"/>
          <w:lang w:val="es-ES_tradnl" w:eastAsia="es-ES"/>
        </w:rPr>
        <w:t xml:space="preserve"> TRIGÉSIMA TERCERA.</w:t>
      </w:r>
      <w:proofErr w:type="gramStart"/>
      <w:r w:rsidRPr="009C6882">
        <w:rPr>
          <w:rFonts w:ascii="Lucida Bright" w:hAnsi="Lucida Bright" w:cs="Arial"/>
          <w:b/>
          <w:sz w:val="19"/>
          <w:szCs w:val="19"/>
          <w:u w:val="single"/>
          <w:lang w:val="es-ES_tradnl" w:eastAsia="es-ES"/>
        </w:rPr>
        <w:t>-  (</w:t>
      </w:r>
      <w:proofErr w:type="gramEnd"/>
      <w:r w:rsidRPr="009C6882">
        <w:rPr>
          <w:rFonts w:ascii="Lucida Bright" w:hAnsi="Lucida Bright" w:cs="Arial"/>
          <w:b/>
          <w:sz w:val="19"/>
          <w:szCs w:val="19"/>
          <w:u w:val="single"/>
          <w:lang w:val="es-ES_tradnl" w:eastAsia="es-ES"/>
        </w:rPr>
        <w:t>ANTICORRUPCIÓN)</w:t>
      </w:r>
    </w:p>
    <w:p w:rsidR="009C6882" w:rsidRPr="009C6882" w:rsidRDefault="009C6882" w:rsidP="009C6882">
      <w:pPr>
        <w:jc w:val="both"/>
        <w:rPr>
          <w:rFonts w:ascii="Lucida Bright" w:hAnsi="Lucida Bright" w:cs="Arial"/>
          <w:b/>
          <w:sz w:val="19"/>
          <w:szCs w:val="19"/>
          <w:u w:val="single"/>
          <w:lang w:val="es-ES_tradnl" w:eastAsia="es-ES"/>
        </w:rPr>
      </w:pPr>
    </w:p>
    <w:p w:rsidR="009C6882" w:rsidRPr="009C6882" w:rsidRDefault="009C6882" w:rsidP="009C6882">
      <w:pPr>
        <w:jc w:val="both"/>
        <w:rPr>
          <w:rFonts w:ascii="Lucida Bright" w:hAnsi="Lucida Bright" w:cs="Arial"/>
          <w:bCs/>
          <w:sz w:val="19"/>
          <w:szCs w:val="19"/>
          <w:lang w:eastAsia="es-ES"/>
        </w:rPr>
      </w:pPr>
      <w:r w:rsidRPr="009C6882">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C6882">
        <w:rPr>
          <w:rFonts w:ascii="Lucida Bright" w:hAnsi="Lucida Bright" w:cs="Arial"/>
          <w:bCs/>
          <w:sz w:val="19"/>
          <w:szCs w:val="19"/>
          <w:lang w:eastAsia="es-ES"/>
        </w:rPr>
        <w:t xml:space="preserve">, sin perjuicio de que la </w:t>
      </w:r>
      <w:r w:rsidRPr="009C6882">
        <w:rPr>
          <w:rFonts w:ascii="Lucida Bright" w:hAnsi="Lucida Bright" w:cs="Arial"/>
          <w:b/>
          <w:bCs/>
          <w:sz w:val="19"/>
          <w:szCs w:val="19"/>
          <w:lang w:eastAsia="es-ES"/>
        </w:rPr>
        <w:t>ENTIDAD</w:t>
      </w:r>
      <w:r w:rsidRPr="009C6882">
        <w:rPr>
          <w:rFonts w:ascii="Lucida Bright" w:hAnsi="Lucida Bright" w:cs="Arial"/>
          <w:bCs/>
          <w:sz w:val="19"/>
          <w:szCs w:val="19"/>
          <w:lang w:eastAsia="es-ES"/>
        </w:rPr>
        <w:t xml:space="preserve"> resuelva el presente Contrato y se ejecuten las garantías que se encuentren vigentes al momento de la resolución. </w:t>
      </w:r>
    </w:p>
    <w:p w:rsidR="009C6882" w:rsidRPr="009C6882" w:rsidRDefault="009C6882" w:rsidP="009C6882">
      <w:pPr>
        <w:tabs>
          <w:tab w:val="left" w:pos="4145"/>
        </w:tabs>
        <w:jc w:val="both"/>
        <w:rPr>
          <w:rFonts w:ascii="Lucida Bright" w:hAnsi="Lucida Bright" w:cs="Arial"/>
          <w:bCs/>
          <w:sz w:val="19"/>
          <w:szCs w:val="19"/>
          <w:lang w:eastAsia="es-ES"/>
        </w:rPr>
      </w:pPr>
      <w:r w:rsidRPr="009C6882">
        <w:rPr>
          <w:rFonts w:ascii="Lucida Bright" w:hAnsi="Lucida Bright" w:cs="Arial"/>
          <w:bCs/>
          <w:sz w:val="19"/>
          <w:szCs w:val="19"/>
          <w:lang w:eastAsia="es-ES"/>
        </w:rPr>
        <w:t xml:space="preserve"> </w:t>
      </w:r>
      <w:r w:rsidRPr="009C6882">
        <w:rPr>
          <w:rFonts w:ascii="Lucida Bright" w:hAnsi="Lucida Bright" w:cs="Arial"/>
          <w:bCs/>
          <w:sz w:val="19"/>
          <w:szCs w:val="19"/>
          <w:lang w:eastAsia="es-ES"/>
        </w:rPr>
        <w:tab/>
      </w:r>
    </w:p>
    <w:p w:rsidR="009C6882" w:rsidRPr="009C6882" w:rsidRDefault="009C6882" w:rsidP="009C6882">
      <w:pPr>
        <w:jc w:val="both"/>
        <w:rPr>
          <w:rFonts w:ascii="Lucida Bright" w:hAnsi="Lucida Bright" w:cs="Arial"/>
          <w:b/>
          <w:sz w:val="19"/>
          <w:szCs w:val="19"/>
          <w:u w:val="single"/>
          <w:lang w:val="es-ES_tradnl" w:eastAsia="es-ES"/>
        </w:rPr>
      </w:pPr>
      <w:r w:rsidRPr="009C6882">
        <w:rPr>
          <w:rFonts w:ascii="Lucida Bright" w:hAnsi="Lucida Bright" w:cs="Arial"/>
          <w:b/>
          <w:sz w:val="19"/>
          <w:szCs w:val="19"/>
          <w:u w:val="single"/>
          <w:lang w:eastAsia="es-ES"/>
        </w:rPr>
        <w:t>CLÁUSULA TRIGÉSIMA CUARTA</w:t>
      </w:r>
      <w:r w:rsidRPr="009C6882">
        <w:rPr>
          <w:rFonts w:ascii="Lucida Bright" w:hAnsi="Lucida Bright" w:cs="Arial"/>
          <w:b/>
          <w:sz w:val="19"/>
          <w:szCs w:val="19"/>
          <w:u w:val="single"/>
          <w:lang w:val="es-ES_tradnl" w:eastAsia="es-ES"/>
        </w:rPr>
        <w:t>.- (CONFORMIDAD)</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 xml:space="preserve">En señal de aceptación y conformidad y para su </w:t>
      </w:r>
      <w:proofErr w:type="gramStart"/>
      <w:r w:rsidRPr="009C6882">
        <w:rPr>
          <w:rFonts w:ascii="Lucida Bright" w:hAnsi="Lucida Bright" w:cs="Arial"/>
          <w:sz w:val="19"/>
          <w:szCs w:val="19"/>
          <w:lang w:val="es-ES_tradnl" w:eastAsia="es-ES"/>
        </w:rPr>
        <w:t>fiel  y</w:t>
      </w:r>
      <w:proofErr w:type="gramEnd"/>
      <w:r w:rsidRPr="009C6882">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9C6882">
        <w:rPr>
          <w:rFonts w:ascii="Lucida Bright" w:hAnsi="Lucida Bright" w:cs="Arial"/>
          <w:sz w:val="19"/>
          <w:szCs w:val="19"/>
          <w:lang w:val="es-ES_tradnl" w:eastAsia="es-ES"/>
        </w:rPr>
        <w:t>xxxxxx</w:t>
      </w:r>
      <w:proofErr w:type="spellEnd"/>
      <w:r w:rsidRPr="009C6882">
        <w:rPr>
          <w:rFonts w:ascii="Lucida Bright" w:hAnsi="Lucida Bright" w:cs="Arial"/>
          <w:sz w:val="19"/>
          <w:szCs w:val="19"/>
          <w:lang w:val="es-ES_tradnl" w:eastAsia="es-ES"/>
        </w:rPr>
        <w:t xml:space="preserve"> en representación legal de la </w:t>
      </w:r>
      <w:r w:rsidRPr="009C6882">
        <w:rPr>
          <w:rFonts w:ascii="Lucida Bright" w:hAnsi="Lucida Bright" w:cs="Arial"/>
          <w:b/>
          <w:sz w:val="19"/>
          <w:szCs w:val="19"/>
          <w:lang w:val="es-ES_tradnl" w:eastAsia="es-ES"/>
        </w:rPr>
        <w:t>ENTIDAD</w:t>
      </w:r>
      <w:r w:rsidRPr="009C6882">
        <w:rPr>
          <w:rFonts w:ascii="Lucida Bright" w:hAnsi="Lucida Bright" w:cs="Arial"/>
          <w:sz w:val="19"/>
          <w:szCs w:val="19"/>
          <w:lang w:val="es-ES_tradnl" w:eastAsia="es-ES"/>
        </w:rPr>
        <w:t xml:space="preserve">, y el señor </w:t>
      </w:r>
      <w:proofErr w:type="spellStart"/>
      <w:r w:rsidRPr="009C6882">
        <w:rPr>
          <w:rFonts w:ascii="Lucida Bright" w:hAnsi="Lucida Bright" w:cs="Arial"/>
          <w:sz w:val="19"/>
          <w:szCs w:val="19"/>
          <w:lang w:val="es-ES_tradnl" w:eastAsia="es-ES"/>
        </w:rPr>
        <w:t>xxxxx</w:t>
      </w:r>
      <w:proofErr w:type="spellEnd"/>
      <w:r w:rsidRPr="009C6882">
        <w:rPr>
          <w:rFonts w:ascii="Lucida Bright" w:hAnsi="Lucida Bright" w:cs="Arial"/>
          <w:sz w:val="19"/>
          <w:szCs w:val="19"/>
          <w:lang w:val="es-ES_tradnl" w:eastAsia="es-ES"/>
        </w:rPr>
        <w:t xml:space="preserve">  en representación legal del </w:t>
      </w:r>
      <w:r w:rsidRPr="009C6882">
        <w:rPr>
          <w:rFonts w:ascii="Lucida Bright" w:hAnsi="Lucida Bright" w:cs="Arial"/>
          <w:b/>
          <w:sz w:val="19"/>
          <w:szCs w:val="19"/>
          <w:lang w:val="es-ES_tradnl" w:eastAsia="es-ES"/>
        </w:rPr>
        <w:t>PROVEEDOR.</w:t>
      </w:r>
    </w:p>
    <w:p w:rsidR="009C6882" w:rsidRPr="009C6882" w:rsidRDefault="009C6882" w:rsidP="009C6882">
      <w:pPr>
        <w:spacing w:before="120"/>
        <w:jc w:val="both"/>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9C6882" w:rsidRPr="009C6882" w:rsidRDefault="009C6882" w:rsidP="009C6882">
      <w:pPr>
        <w:spacing w:before="120" w:after="120"/>
        <w:jc w:val="both"/>
        <w:rPr>
          <w:rFonts w:ascii="Lucida Bright" w:hAnsi="Lucida Bright" w:cs="Arial"/>
          <w:sz w:val="19"/>
          <w:szCs w:val="19"/>
          <w:lang w:val="es-ES_tradnl" w:eastAsia="es-ES"/>
        </w:rPr>
      </w:pPr>
    </w:p>
    <w:p w:rsidR="009C6882" w:rsidRPr="009C6882" w:rsidRDefault="009C6882" w:rsidP="009C6882">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9C6882" w:rsidRPr="009C6882" w:rsidTr="009C6882">
        <w:tc>
          <w:tcPr>
            <w:tcW w:w="5812" w:type="dxa"/>
            <w:shd w:val="clear" w:color="auto" w:fill="FFFFFF"/>
          </w:tcPr>
          <w:p w:rsidR="009C6882" w:rsidRPr="009C6882" w:rsidRDefault="009C6882" w:rsidP="009C6882">
            <w:pPr>
              <w:jc w:val="center"/>
              <w:rPr>
                <w:rFonts w:ascii="Lucida Bright" w:hAnsi="Lucida Bright" w:cs="Arial"/>
                <w:sz w:val="19"/>
                <w:szCs w:val="19"/>
                <w:lang w:eastAsia="es-ES"/>
              </w:rPr>
            </w:pPr>
            <w:r w:rsidRPr="009C6882">
              <w:rPr>
                <w:rFonts w:ascii="Lucida Bright" w:hAnsi="Lucida Bright" w:cs="Arial"/>
                <w:sz w:val="19"/>
                <w:szCs w:val="19"/>
                <w:lang w:eastAsia="es-ES"/>
              </w:rPr>
              <w:t>____________________________________________</w:t>
            </w:r>
          </w:p>
          <w:p w:rsidR="009C6882" w:rsidRPr="009C6882" w:rsidRDefault="009C6882" w:rsidP="009C6882">
            <w:pPr>
              <w:jc w:val="center"/>
              <w:rPr>
                <w:rFonts w:ascii="Lucida Bright" w:hAnsi="Lucida Bright" w:cs="Arial"/>
                <w:sz w:val="19"/>
                <w:szCs w:val="19"/>
                <w:lang w:eastAsia="es-ES"/>
              </w:rPr>
            </w:pPr>
            <w:r w:rsidRPr="009C6882">
              <w:rPr>
                <w:rFonts w:ascii="Lucida Bright" w:hAnsi="Lucida Bright" w:cs="Arial"/>
                <w:sz w:val="19"/>
                <w:szCs w:val="19"/>
                <w:lang w:eastAsia="es-ES"/>
              </w:rPr>
              <w:t xml:space="preserve">Ing. </w:t>
            </w:r>
            <w:proofErr w:type="spellStart"/>
            <w:r w:rsidRPr="009C6882">
              <w:rPr>
                <w:rFonts w:ascii="Lucida Bright" w:hAnsi="Lucida Bright" w:cs="Arial"/>
                <w:sz w:val="19"/>
                <w:szCs w:val="19"/>
                <w:lang w:eastAsia="es-ES"/>
              </w:rPr>
              <w:t>xxxxxxxxx</w:t>
            </w:r>
            <w:proofErr w:type="spellEnd"/>
          </w:p>
          <w:p w:rsidR="009C6882" w:rsidRPr="009C6882" w:rsidRDefault="009C6882" w:rsidP="009C6882">
            <w:pPr>
              <w:jc w:val="center"/>
              <w:rPr>
                <w:rFonts w:ascii="Lucida Bright" w:hAnsi="Lucida Bright" w:cs="Arial"/>
                <w:b/>
                <w:sz w:val="19"/>
                <w:szCs w:val="19"/>
                <w:lang w:eastAsia="es-ES"/>
              </w:rPr>
            </w:pPr>
            <w:r w:rsidRPr="009C6882">
              <w:rPr>
                <w:rFonts w:ascii="Lucida Bright" w:hAnsi="Lucida Bright" w:cs="Arial"/>
                <w:b/>
                <w:sz w:val="19"/>
                <w:szCs w:val="19"/>
                <w:lang w:eastAsia="es-ES"/>
              </w:rPr>
              <w:t xml:space="preserve">GERENTE DE </w:t>
            </w:r>
            <w:proofErr w:type="spellStart"/>
            <w:r w:rsidRPr="009C6882">
              <w:rPr>
                <w:rFonts w:ascii="Lucida Bright" w:hAnsi="Lucida Bright" w:cs="Arial"/>
                <w:b/>
                <w:sz w:val="19"/>
                <w:szCs w:val="19"/>
                <w:lang w:eastAsia="es-ES"/>
              </w:rPr>
              <w:t>xxxxxxx</w:t>
            </w:r>
            <w:proofErr w:type="spellEnd"/>
          </w:p>
          <w:p w:rsidR="009C6882" w:rsidRPr="009C6882" w:rsidRDefault="009C6882" w:rsidP="009C6882">
            <w:pPr>
              <w:jc w:val="center"/>
              <w:rPr>
                <w:rFonts w:ascii="Lucida Bright" w:hAnsi="Lucida Bright" w:cs="Arial"/>
                <w:b/>
                <w:sz w:val="19"/>
                <w:szCs w:val="19"/>
                <w:lang w:eastAsia="es-ES"/>
              </w:rPr>
            </w:pPr>
            <w:r w:rsidRPr="009C6882">
              <w:rPr>
                <w:rFonts w:ascii="Lucida Bright" w:hAnsi="Lucida Bright" w:cs="Arial"/>
                <w:b/>
                <w:sz w:val="19"/>
                <w:szCs w:val="19"/>
                <w:lang w:eastAsia="es-ES"/>
              </w:rPr>
              <w:t>YACIMIENTOS PETROLÍFEROS FISCALES BOLIVIANOS</w:t>
            </w:r>
          </w:p>
          <w:p w:rsidR="009C6882" w:rsidRPr="009C6882" w:rsidRDefault="009C6882" w:rsidP="009C6882">
            <w:pPr>
              <w:jc w:val="center"/>
              <w:rPr>
                <w:rFonts w:ascii="Lucida Bright" w:hAnsi="Lucida Bright" w:cs="Arial"/>
                <w:sz w:val="19"/>
                <w:szCs w:val="19"/>
                <w:lang w:val="es-BO" w:eastAsia="es-ES"/>
              </w:rPr>
            </w:pPr>
            <w:r w:rsidRPr="009C6882">
              <w:rPr>
                <w:rFonts w:ascii="Lucida Bright" w:hAnsi="Lucida Bright" w:cs="Arial"/>
                <w:b/>
                <w:sz w:val="19"/>
                <w:szCs w:val="19"/>
                <w:lang w:eastAsia="es-ES"/>
              </w:rPr>
              <w:t xml:space="preserve">YPFB </w:t>
            </w:r>
            <w:r w:rsidRPr="009C6882">
              <w:rPr>
                <w:rFonts w:ascii="Lucida Bright" w:hAnsi="Lucida Bright" w:cs="Arial"/>
                <w:b/>
                <w:sz w:val="19"/>
                <w:szCs w:val="19"/>
                <w:lang w:eastAsia="es-ES"/>
              </w:rPr>
              <w:noBreakHyphen/>
              <w:t xml:space="preserve"> ENTIDAD</w:t>
            </w:r>
          </w:p>
        </w:tc>
        <w:tc>
          <w:tcPr>
            <w:tcW w:w="3593" w:type="dxa"/>
            <w:shd w:val="clear" w:color="auto" w:fill="FFFFFF"/>
          </w:tcPr>
          <w:p w:rsidR="009C6882" w:rsidRPr="009C6882" w:rsidRDefault="009C6882" w:rsidP="009C6882">
            <w:pPr>
              <w:jc w:val="center"/>
              <w:rPr>
                <w:rFonts w:ascii="Lucida Bright" w:hAnsi="Lucida Bright" w:cs="Arial"/>
                <w:sz w:val="19"/>
                <w:szCs w:val="19"/>
                <w:lang w:val="es-ES_tradnl" w:eastAsia="es-ES"/>
              </w:rPr>
            </w:pPr>
            <w:r w:rsidRPr="009C6882">
              <w:rPr>
                <w:rFonts w:ascii="Lucida Bright" w:hAnsi="Lucida Bright" w:cs="Arial"/>
                <w:sz w:val="19"/>
                <w:szCs w:val="19"/>
                <w:lang w:val="es-ES_tradnl" w:eastAsia="es-ES"/>
              </w:rPr>
              <w:t>________________________________</w:t>
            </w:r>
          </w:p>
          <w:p w:rsidR="009C6882" w:rsidRPr="009C6882" w:rsidRDefault="009C6882" w:rsidP="009C6882">
            <w:pPr>
              <w:jc w:val="center"/>
              <w:rPr>
                <w:rFonts w:ascii="Lucida Bright" w:hAnsi="Lucida Bright" w:cs="Arial"/>
                <w:sz w:val="19"/>
                <w:szCs w:val="19"/>
                <w:lang w:val="es-BO" w:eastAsia="es-ES"/>
              </w:rPr>
            </w:pPr>
            <w:r w:rsidRPr="009C6882">
              <w:rPr>
                <w:rFonts w:ascii="Lucida Bright" w:hAnsi="Lucida Bright" w:cs="Arial"/>
                <w:sz w:val="19"/>
                <w:szCs w:val="19"/>
                <w:lang w:val="es-BO" w:eastAsia="es-ES"/>
              </w:rPr>
              <w:t xml:space="preserve">Sr. </w:t>
            </w:r>
            <w:proofErr w:type="spellStart"/>
            <w:r w:rsidRPr="009C6882">
              <w:rPr>
                <w:rFonts w:ascii="Lucida Bright" w:hAnsi="Lucida Bright" w:cs="Arial"/>
                <w:sz w:val="19"/>
                <w:szCs w:val="19"/>
                <w:lang w:val="es-BO" w:eastAsia="es-ES"/>
              </w:rPr>
              <w:t>xxxxxxxxx</w:t>
            </w:r>
            <w:proofErr w:type="spellEnd"/>
            <w:r w:rsidRPr="009C6882">
              <w:rPr>
                <w:rFonts w:ascii="Lucida Bright" w:hAnsi="Lucida Bright" w:cs="Arial"/>
                <w:sz w:val="19"/>
                <w:szCs w:val="19"/>
                <w:lang w:val="es-BO" w:eastAsia="es-ES"/>
              </w:rPr>
              <w:t xml:space="preserve"> </w:t>
            </w:r>
          </w:p>
          <w:p w:rsidR="009C6882" w:rsidRPr="009C6882" w:rsidRDefault="009C6882" w:rsidP="009C6882">
            <w:pPr>
              <w:jc w:val="center"/>
              <w:rPr>
                <w:rFonts w:ascii="Lucida Bright" w:hAnsi="Lucida Bright" w:cs="Arial"/>
                <w:b/>
                <w:sz w:val="19"/>
                <w:szCs w:val="19"/>
                <w:lang w:val="es-BO" w:eastAsia="es-ES"/>
              </w:rPr>
            </w:pPr>
            <w:r w:rsidRPr="009C6882">
              <w:rPr>
                <w:rFonts w:ascii="Lucida Bright" w:hAnsi="Lucida Bright" w:cs="Arial"/>
                <w:b/>
                <w:sz w:val="19"/>
                <w:szCs w:val="19"/>
                <w:lang w:val="es-BO" w:eastAsia="es-ES"/>
              </w:rPr>
              <w:t>REPRESENTANTE LEGAL</w:t>
            </w:r>
          </w:p>
          <w:p w:rsidR="009C6882" w:rsidRPr="009C6882" w:rsidRDefault="009C6882" w:rsidP="009C6882">
            <w:pPr>
              <w:jc w:val="center"/>
              <w:rPr>
                <w:rFonts w:ascii="Lucida Bright" w:hAnsi="Lucida Bright" w:cs="Arial"/>
                <w:b/>
                <w:i/>
                <w:sz w:val="19"/>
                <w:szCs w:val="19"/>
                <w:lang w:val="es-BO" w:eastAsia="es-ES"/>
              </w:rPr>
            </w:pPr>
            <w:proofErr w:type="spellStart"/>
            <w:r w:rsidRPr="009C6882">
              <w:rPr>
                <w:rFonts w:ascii="Lucida Bright" w:hAnsi="Lucida Bright" w:cs="Arial"/>
                <w:b/>
                <w:sz w:val="19"/>
                <w:szCs w:val="19"/>
                <w:lang w:val="es-BO" w:eastAsia="es-ES"/>
              </w:rPr>
              <w:t>xxxxxxxxx</w:t>
            </w:r>
            <w:proofErr w:type="spellEnd"/>
          </w:p>
          <w:p w:rsidR="009C6882" w:rsidRPr="009C6882" w:rsidRDefault="009C6882" w:rsidP="009C6882">
            <w:pPr>
              <w:jc w:val="center"/>
              <w:rPr>
                <w:rFonts w:ascii="Lucida Bright" w:hAnsi="Lucida Bright" w:cs="Arial"/>
                <w:sz w:val="19"/>
                <w:szCs w:val="19"/>
                <w:lang w:val="es-BO" w:eastAsia="es-ES"/>
              </w:rPr>
            </w:pPr>
            <w:r w:rsidRPr="009C6882">
              <w:rPr>
                <w:rFonts w:ascii="Lucida Bright" w:hAnsi="Lucida Bright" w:cs="Arial"/>
                <w:b/>
                <w:sz w:val="19"/>
                <w:szCs w:val="19"/>
                <w:lang w:eastAsia="es-ES"/>
              </w:rPr>
              <w:t>PROVEEDOR</w:t>
            </w:r>
          </w:p>
        </w:tc>
      </w:tr>
    </w:tbl>
    <w:p w:rsidR="009C6882" w:rsidRPr="009C6882" w:rsidRDefault="009C6882" w:rsidP="009C6882">
      <w:pPr>
        <w:spacing w:before="120" w:after="120"/>
        <w:jc w:val="both"/>
        <w:rPr>
          <w:rFonts w:ascii="Lucida Bright" w:hAnsi="Lucida Bright" w:cs="Arial"/>
          <w:sz w:val="18"/>
          <w:szCs w:val="18"/>
          <w:lang w:val="es-ES_tradnl" w:eastAsia="es-ES"/>
        </w:rPr>
      </w:pPr>
    </w:p>
    <w:p w:rsidR="009C6882" w:rsidRPr="009C6882" w:rsidRDefault="009C6882" w:rsidP="009C6882">
      <w:pPr>
        <w:jc w:val="both"/>
        <w:rPr>
          <w:rFonts w:ascii="Lucida Bright" w:hAnsi="Lucida Bright" w:cs="Arial"/>
          <w:sz w:val="18"/>
          <w:szCs w:val="18"/>
          <w:lang w:val="es-BO" w:eastAsia="es-ES"/>
        </w:rPr>
      </w:pPr>
    </w:p>
    <w:p w:rsidR="009C6882" w:rsidRPr="009C6882" w:rsidRDefault="009C6882" w:rsidP="009C6882">
      <w:pPr>
        <w:jc w:val="both"/>
        <w:rPr>
          <w:rFonts w:ascii="Lucida Bright" w:hAnsi="Lucida Bright" w:cs="Arial"/>
          <w:sz w:val="18"/>
          <w:szCs w:val="18"/>
          <w:lang w:val="es-ES_tradnl" w:eastAsia="es-ES"/>
        </w:rPr>
      </w:pPr>
    </w:p>
    <w:p w:rsidR="009C6882" w:rsidRPr="009C6882" w:rsidRDefault="009C6882" w:rsidP="009C6882">
      <w:pPr>
        <w:rPr>
          <w:rFonts w:ascii="Lucida Bright" w:hAnsi="Lucida Bright" w:cs="Arial"/>
          <w:sz w:val="18"/>
          <w:szCs w:val="18"/>
          <w:lang w:eastAsia="es-ES"/>
        </w:rPr>
      </w:pPr>
    </w:p>
    <w:p w:rsidR="00BD420D" w:rsidRPr="009C6882"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D1E" w:rsidRDefault="00ED7D1E">
      <w:r>
        <w:separator/>
      </w:r>
    </w:p>
  </w:endnote>
  <w:endnote w:type="continuationSeparator" w:id="0">
    <w:p w:rsidR="00ED7D1E" w:rsidRDefault="00ED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C6882" w:rsidRDefault="009C6882">
        <w:pPr>
          <w:pStyle w:val="Piedepgina"/>
          <w:jc w:val="right"/>
        </w:pPr>
        <w:r>
          <w:fldChar w:fldCharType="begin"/>
        </w:r>
        <w:r>
          <w:instrText>PAGE   \* MERGEFORMAT</w:instrText>
        </w:r>
        <w:r>
          <w:fldChar w:fldCharType="separate"/>
        </w:r>
        <w:r w:rsidR="000E5036">
          <w:rPr>
            <w:noProof/>
          </w:rPr>
          <w:t>68</w:t>
        </w:r>
        <w:r>
          <w:fldChar w:fldCharType="end"/>
        </w:r>
      </w:p>
    </w:sdtContent>
  </w:sdt>
  <w:p w:rsidR="009C6882" w:rsidRDefault="009C688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C6882" w:rsidRDefault="009C6882" w:rsidP="00AC3212">
        <w:pPr>
          <w:pStyle w:val="Piedepgina"/>
          <w:jc w:val="right"/>
        </w:pPr>
        <w:r>
          <w:fldChar w:fldCharType="begin"/>
        </w:r>
        <w:r>
          <w:instrText>PAGE   \* MERGEFORMAT</w:instrText>
        </w:r>
        <w:r>
          <w:fldChar w:fldCharType="separate"/>
        </w:r>
        <w:r w:rsidR="000E5036">
          <w:rPr>
            <w:noProof/>
          </w:rPr>
          <w:t>25</w:t>
        </w:r>
        <w:r>
          <w:fldChar w:fldCharType="end"/>
        </w:r>
      </w:p>
    </w:sdtContent>
  </w:sdt>
  <w:p w:rsidR="009C6882" w:rsidRDefault="009C68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D1E" w:rsidRDefault="00ED7D1E">
      <w:r>
        <w:separator/>
      </w:r>
    </w:p>
  </w:footnote>
  <w:footnote w:type="continuationSeparator" w:id="0">
    <w:p w:rsidR="00ED7D1E" w:rsidRDefault="00ED7D1E">
      <w:r>
        <w:continuationSeparator/>
      </w:r>
    </w:p>
  </w:footnote>
  <w:footnote w:id="1">
    <w:p w:rsidR="009C6882" w:rsidRDefault="009C6882" w:rsidP="00204A39">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bullet"/>
      <w:lvlText w:val="-"/>
      <w:lvlJc w:val="left"/>
      <w:pPr>
        <w:tabs>
          <w:tab w:val="num" w:pos="0"/>
        </w:tabs>
        <w:ind w:left="720" w:hanging="360"/>
      </w:pPr>
      <w:rPr>
        <w:rFonts w:ascii="Verdana" w:hAnsi="Verdana" w:cs="Calibri"/>
      </w:rPr>
    </w:lvl>
  </w:abstractNum>
  <w:abstractNum w:abstractNumId="2" w15:restartNumberingAfterBreak="0">
    <w:nsid w:val="00000006"/>
    <w:multiLevelType w:val="multilevel"/>
    <w:tmpl w:val="00000006"/>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440" w:hanging="108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800" w:hanging="1440"/>
      </w:pPr>
      <w:rPr>
        <w:b/>
      </w:rPr>
    </w:lvl>
    <w:lvl w:ilvl="6">
      <w:start w:val="1"/>
      <w:numFmt w:val="decimal"/>
      <w:lvlText w:val="%1.%2.%3.%4.%5.%6.%7"/>
      <w:lvlJc w:val="left"/>
      <w:pPr>
        <w:tabs>
          <w:tab w:val="num" w:pos="0"/>
        </w:tabs>
        <w:ind w:left="2160" w:hanging="1800"/>
      </w:pPr>
      <w:rPr>
        <w:b/>
      </w:rPr>
    </w:lvl>
    <w:lvl w:ilvl="7">
      <w:start w:val="1"/>
      <w:numFmt w:val="decimal"/>
      <w:lvlText w:val="%1.%2.%3.%4.%5.%6.%7.%8"/>
      <w:lvlJc w:val="left"/>
      <w:pPr>
        <w:tabs>
          <w:tab w:val="num" w:pos="0"/>
        </w:tabs>
        <w:ind w:left="2160" w:hanging="1800"/>
      </w:pPr>
      <w:rPr>
        <w:b/>
      </w:rPr>
    </w:lvl>
    <w:lvl w:ilvl="8">
      <w:start w:val="1"/>
      <w:numFmt w:val="decimal"/>
      <w:lvlText w:val="%1.%2.%3.%4.%5.%6.%7.%8.%9"/>
      <w:lvlJc w:val="left"/>
      <w:pPr>
        <w:tabs>
          <w:tab w:val="num" w:pos="0"/>
        </w:tabs>
        <w:ind w:left="2520" w:hanging="2160"/>
      </w:pPr>
      <w:rPr>
        <w:b/>
      </w:rPr>
    </w:lvl>
  </w:abstractNum>
  <w:abstractNum w:abstractNumId="3" w15:restartNumberingAfterBreak="0">
    <w:nsid w:val="0000000A"/>
    <w:multiLevelType w:val="singleLevel"/>
    <w:tmpl w:val="0000000A"/>
    <w:lvl w:ilvl="0">
      <w:start w:val="1"/>
      <w:numFmt w:val="bullet"/>
      <w:lvlText w:val=""/>
      <w:lvlJc w:val="left"/>
      <w:pPr>
        <w:tabs>
          <w:tab w:val="num" w:pos="0"/>
        </w:tabs>
        <w:ind w:left="720" w:hanging="360"/>
      </w:pPr>
      <w:rPr>
        <w:rFonts w:ascii="Wingdings" w:hAnsi="Wingdings" w:cs="Wingdings"/>
        <w:sz w:val="22"/>
        <w:szCs w:val="22"/>
      </w:rPr>
    </w:lvl>
  </w:abstractNum>
  <w:abstractNum w:abstractNumId="4" w15:restartNumberingAfterBreak="0">
    <w:nsid w:val="0000000B"/>
    <w:multiLevelType w:val="singleLevel"/>
    <w:tmpl w:val="0000000B"/>
    <w:lvl w:ilvl="0">
      <w:start w:val="1"/>
      <w:numFmt w:val="upperRoman"/>
      <w:lvlText w:val="%1."/>
      <w:lvlJc w:val="left"/>
      <w:pPr>
        <w:tabs>
          <w:tab w:val="num" w:pos="0"/>
        </w:tabs>
        <w:ind w:left="1080" w:hanging="720"/>
      </w:pPr>
      <w:rPr>
        <w:rFonts w:ascii="Verdana" w:hAnsi="Verdana" w:cs="Verdana"/>
        <w:b/>
        <w:bCs/>
        <w:sz w:val="18"/>
        <w:szCs w:val="18"/>
        <w:lang w:eastAsia="es-BO"/>
      </w:rPr>
    </w:lvl>
  </w:abstractNum>
  <w:abstractNum w:abstractNumId="5" w15:restartNumberingAfterBreak="0">
    <w:nsid w:val="0000000C"/>
    <w:multiLevelType w:val="singleLevel"/>
    <w:tmpl w:val="0000000C"/>
    <w:lvl w:ilvl="0">
      <w:start w:val="1"/>
      <w:numFmt w:val="bullet"/>
      <w:lvlText w:val=""/>
      <w:lvlJc w:val="left"/>
      <w:pPr>
        <w:tabs>
          <w:tab w:val="num" w:pos="0"/>
        </w:tabs>
        <w:ind w:left="2775" w:hanging="360"/>
      </w:pPr>
      <w:rPr>
        <w:rFonts w:ascii="Symbol" w:hAnsi="Symbol" w:cs="Symbol"/>
      </w:rPr>
    </w:lvl>
  </w:abstractNum>
  <w:abstractNum w:abstractNumId="6" w15:restartNumberingAfterBreak="0">
    <w:nsid w:val="0000000D"/>
    <w:multiLevelType w:val="singleLevel"/>
    <w:tmpl w:val="0000000D"/>
    <w:lvl w:ilvl="0">
      <w:start w:val="1"/>
      <w:numFmt w:val="bullet"/>
      <w:lvlText w:val=""/>
      <w:lvlJc w:val="left"/>
      <w:pPr>
        <w:tabs>
          <w:tab w:val="num" w:pos="0"/>
        </w:tabs>
        <w:ind w:left="1004" w:hanging="360"/>
      </w:pPr>
      <w:rPr>
        <w:rFonts w:ascii="Symbol" w:hAnsi="Symbol" w:cs="Symbol"/>
      </w:rPr>
    </w:lvl>
  </w:abstractNum>
  <w:abstractNum w:abstractNumId="7" w15:restartNumberingAfterBreak="0">
    <w:nsid w:val="0000000F"/>
    <w:multiLevelType w:val="singleLevel"/>
    <w:tmpl w:val="0000000F"/>
    <w:lvl w:ilvl="0">
      <w:start w:val="1"/>
      <w:numFmt w:val="bullet"/>
      <w:lvlText w:val=""/>
      <w:lvlJc w:val="left"/>
      <w:pPr>
        <w:tabs>
          <w:tab w:val="num" w:pos="0"/>
        </w:tabs>
        <w:ind w:left="1004" w:hanging="360"/>
      </w:pPr>
      <w:rPr>
        <w:rFonts w:ascii="Symbol" w:hAnsi="Symbol" w:cs="Symbol"/>
        <w:lang w:val="es-BO"/>
      </w:rPr>
    </w:lvl>
  </w:abstractNum>
  <w:abstractNum w:abstractNumId="8" w15:restartNumberingAfterBreak="0">
    <w:nsid w:val="00000012"/>
    <w:multiLevelType w:val="singleLevel"/>
    <w:tmpl w:val="00000012"/>
    <w:lvl w:ilvl="0">
      <w:start w:val="1"/>
      <w:numFmt w:val="bullet"/>
      <w:lvlText w:val=""/>
      <w:lvlJc w:val="left"/>
      <w:pPr>
        <w:tabs>
          <w:tab w:val="num" w:pos="0"/>
        </w:tabs>
        <w:ind w:left="720" w:hanging="360"/>
      </w:pPr>
      <w:rPr>
        <w:rFonts w:ascii="Symbol" w:hAnsi="Symbol" w:cs="Symbol"/>
        <w:lang w:val="es-BO"/>
      </w:rPr>
    </w:lvl>
  </w:abstractNum>
  <w:abstractNum w:abstractNumId="9" w15:restartNumberingAfterBreak="0">
    <w:nsid w:val="00000013"/>
    <w:multiLevelType w:val="singleLevel"/>
    <w:tmpl w:val="00000013"/>
    <w:lvl w:ilvl="0">
      <w:start w:val="1"/>
      <w:numFmt w:val="bullet"/>
      <w:lvlText w:val=""/>
      <w:lvlJc w:val="left"/>
      <w:pPr>
        <w:tabs>
          <w:tab w:val="num" w:pos="0"/>
        </w:tabs>
        <w:ind w:left="720" w:hanging="360"/>
      </w:pPr>
      <w:rPr>
        <w:rFonts w:ascii="Symbol" w:hAnsi="Symbol" w:cs="Symbol"/>
        <w:vanish w:val="0"/>
        <w:sz w:val="22"/>
        <w:szCs w:val="22"/>
        <w:lang w:eastAsia="es-BO"/>
      </w:rPr>
    </w:lvl>
  </w:abstractNum>
  <w:abstractNum w:abstractNumId="10"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15"/>
    <w:multiLevelType w:val="multilevel"/>
    <w:tmpl w:val="00000015"/>
    <w:lvl w:ilvl="0">
      <w:start w:val="1"/>
      <w:numFmt w:val="bullet"/>
      <w:lvlText w:val=""/>
      <w:lvlJc w:val="left"/>
      <w:pPr>
        <w:tabs>
          <w:tab w:val="num" w:pos="720"/>
        </w:tabs>
        <w:ind w:left="720" w:hanging="360"/>
      </w:pPr>
      <w:rPr>
        <w:rFonts w:ascii="Symbol" w:hAnsi="Symbol" w:cs="OpenSymbol"/>
        <w:sz w:val="22"/>
        <w:szCs w:val="22"/>
        <w:lang w:eastAsia="es-BO"/>
      </w:rPr>
    </w:lvl>
    <w:lvl w:ilvl="1">
      <w:start w:val="1"/>
      <w:numFmt w:val="bullet"/>
      <w:lvlText w:val="◦"/>
      <w:lvlJc w:val="left"/>
      <w:pPr>
        <w:tabs>
          <w:tab w:val="num" w:pos="1080"/>
        </w:tabs>
        <w:ind w:left="1080" w:hanging="360"/>
      </w:pPr>
      <w:rPr>
        <w:rFonts w:ascii="OpenSymbol" w:hAnsi="OpenSymbol" w:cs="OpenSymbol"/>
        <w:sz w:val="22"/>
        <w:szCs w:val="22"/>
        <w:lang w:eastAsia="es-BO"/>
      </w:rPr>
    </w:lvl>
    <w:lvl w:ilvl="2">
      <w:start w:val="1"/>
      <w:numFmt w:val="bullet"/>
      <w:lvlText w:val="▪"/>
      <w:lvlJc w:val="left"/>
      <w:pPr>
        <w:tabs>
          <w:tab w:val="num" w:pos="1440"/>
        </w:tabs>
        <w:ind w:left="1440" w:hanging="360"/>
      </w:pPr>
      <w:rPr>
        <w:rFonts w:ascii="OpenSymbol" w:hAnsi="OpenSymbol" w:cs="OpenSymbol"/>
        <w:sz w:val="22"/>
        <w:szCs w:val="22"/>
        <w:lang w:eastAsia="es-BO"/>
      </w:rPr>
    </w:lvl>
    <w:lvl w:ilvl="3">
      <w:start w:val="1"/>
      <w:numFmt w:val="bullet"/>
      <w:lvlText w:val=""/>
      <w:lvlJc w:val="left"/>
      <w:pPr>
        <w:tabs>
          <w:tab w:val="num" w:pos="1800"/>
        </w:tabs>
        <w:ind w:left="1800" w:hanging="360"/>
      </w:pPr>
      <w:rPr>
        <w:rFonts w:ascii="Symbol" w:hAnsi="Symbol" w:cs="OpenSymbol"/>
        <w:sz w:val="22"/>
        <w:szCs w:val="22"/>
        <w:lang w:eastAsia="es-BO"/>
      </w:rPr>
    </w:lvl>
    <w:lvl w:ilvl="4">
      <w:start w:val="1"/>
      <w:numFmt w:val="bullet"/>
      <w:lvlText w:val="◦"/>
      <w:lvlJc w:val="left"/>
      <w:pPr>
        <w:tabs>
          <w:tab w:val="num" w:pos="2160"/>
        </w:tabs>
        <w:ind w:left="2160" w:hanging="360"/>
      </w:pPr>
      <w:rPr>
        <w:rFonts w:ascii="OpenSymbol" w:hAnsi="OpenSymbol" w:cs="OpenSymbol"/>
        <w:sz w:val="22"/>
        <w:szCs w:val="22"/>
        <w:lang w:eastAsia="es-BO"/>
      </w:rPr>
    </w:lvl>
    <w:lvl w:ilvl="5">
      <w:start w:val="1"/>
      <w:numFmt w:val="bullet"/>
      <w:lvlText w:val="▪"/>
      <w:lvlJc w:val="left"/>
      <w:pPr>
        <w:tabs>
          <w:tab w:val="num" w:pos="2520"/>
        </w:tabs>
        <w:ind w:left="2520" w:hanging="360"/>
      </w:pPr>
      <w:rPr>
        <w:rFonts w:ascii="OpenSymbol" w:hAnsi="OpenSymbol" w:cs="OpenSymbol"/>
        <w:sz w:val="22"/>
        <w:szCs w:val="22"/>
        <w:lang w:eastAsia="es-BO"/>
      </w:rPr>
    </w:lvl>
    <w:lvl w:ilvl="6">
      <w:start w:val="1"/>
      <w:numFmt w:val="bullet"/>
      <w:lvlText w:val=""/>
      <w:lvlJc w:val="left"/>
      <w:pPr>
        <w:tabs>
          <w:tab w:val="num" w:pos="2880"/>
        </w:tabs>
        <w:ind w:left="2880" w:hanging="360"/>
      </w:pPr>
      <w:rPr>
        <w:rFonts w:ascii="Symbol" w:hAnsi="Symbol" w:cs="OpenSymbol"/>
        <w:sz w:val="22"/>
        <w:szCs w:val="22"/>
        <w:lang w:eastAsia="es-BO"/>
      </w:rPr>
    </w:lvl>
    <w:lvl w:ilvl="7">
      <w:start w:val="1"/>
      <w:numFmt w:val="bullet"/>
      <w:lvlText w:val="◦"/>
      <w:lvlJc w:val="left"/>
      <w:pPr>
        <w:tabs>
          <w:tab w:val="num" w:pos="3240"/>
        </w:tabs>
        <w:ind w:left="3240" w:hanging="360"/>
      </w:pPr>
      <w:rPr>
        <w:rFonts w:ascii="OpenSymbol" w:hAnsi="OpenSymbol" w:cs="OpenSymbol"/>
        <w:sz w:val="22"/>
        <w:szCs w:val="22"/>
        <w:lang w:eastAsia="es-BO"/>
      </w:rPr>
    </w:lvl>
    <w:lvl w:ilvl="8">
      <w:start w:val="1"/>
      <w:numFmt w:val="bullet"/>
      <w:lvlText w:val="▪"/>
      <w:lvlJc w:val="left"/>
      <w:pPr>
        <w:tabs>
          <w:tab w:val="num" w:pos="3600"/>
        </w:tabs>
        <w:ind w:left="3600" w:hanging="360"/>
      </w:pPr>
      <w:rPr>
        <w:rFonts w:ascii="OpenSymbol" w:hAnsi="OpenSymbol" w:cs="OpenSymbol"/>
        <w:sz w:val="22"/>
        <w:szCs w:val="22"/>
        <w:lang w:eastAsia="es-BO"/>
      </w:rPr>
    </w:lvl>
  </w:abstractNum>
  <w:abstractNum w:abstractNumId="1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9" w15:restartNumberingAfterBreak="0">
    <w:nsid w:val="0A366548"/>
    <w:multiLevelType w:val="multilevel"/>
    <w:tmpl w:val="0A366548"/>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23" w15:restartNumberingAfterBreak="0">
    <w:nsid w:val="161304A1"/>
    <w:multiLevelType w:val="multilevel"/>
    <w:tmpl w:val="161304A1"/>
    <w:lvl w:ilvl="0">
      <w:start w:val="1"/>
      <w:numFmt w:val="bullet"/>
      <w:lvlText w:val=""/>
      <w:lvlJc w:val="left"/>
      <w:pPr>
        <w:ind w:left="1485" w:hanging="360"/>
      </w:pPr>
      <w:rPr>
        <w:rFonts w:ascii="Wingdings" w:hAnsi="Wingdings"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2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5F61AAE"/>
    <w:multiLevelType w:val="multilevel"/>
    <w:tmpl w:val="25F61A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BD478D"/>
    <w:multiLevelType w:val="multilevel"/>
    <w:tmpl w:val="2ABD478D"/>
    <w:lvl w:ilvl="0">
      <w:start w:val="1"/>
      <w:numFmt w:val="bullet"/>
      <w:lvlText w:val=""/>
      <w:lvlJc w:val="left"/>
      <w:pPr>
        <w:ind w:left="720" w:hanging="360"/>
      </w:pPr>
      <w:rPr>
        <w:rFonts w:ascii="Wingdings" w:hAnsi="Wingdings" w:cs="Wingdings"/>
        <w:vanish w:val="0"/>
        <w:sz w:val="22"/>
        <w:szCs w:val="22"/>
        <w:lang w:val="es-BO" w:eastAsia="es-B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15:restartNumberingAfterBreak="0">
    <w:nsid w:val="2D4B580B"/>
    <w:multiLevelType w:val="multilevel"/>
    <w:tmpl w:val="2D4B58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0422270"/>
    <w:multiLevelType w:val="hybridMultilevel"/>
    <w:tmpl w:val="A59CD1DA"/>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A673E44"/>
    <w:multiLevelType w:val="multilevel"/>
    <w:tmpl w:val="3A673E44"/>
    <w:lvl w:ilvl="0">
      <w:start w:val="1"/>
      <w:numFmt w:val="bullet"/>
      <w:lvlText w:val=""/>
      <w:lvlJc w:val="left"/>
      <w:pPr>
        <w:ind w:left="720" w:hanging="360"/>
      </w:pPr>
      <w:rPr>
        <w:rFonts w:ascii="Wingdings" w:hAnsi="Wingdings" w:cs="Wingdings"/>
        <w:vanish w:val="0"/>
        <w:sz w:val="22"/>
        <w:szCs w:val="22"/>
        <w:lang w:val="es-BO" w:eastAsia="es-B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4D5D4151"/>
    <w:multiLevelType w:val="hybridMultilevel"/>
    <w:tmpl w:val="FD74E7C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02B551F"/>
    <w:multiLevelType w:val="multilevel"/>
    <w:tmpl w:val="502B551F"/>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5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7761A33"/>
    <w:multiLevelType w:val="hybridMultilevel"/>
    <w:tmpl w:val="AF36167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5EE70038"/>
    <w:multiLevelType w:val="multilevel"/>
    <w:tmpl w:val="5EE700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15:restartNumberingAfterBreak="0">
    <w:nsid w:val="71EA65F0"/>
    <w:multiLevelType w:val="multilevel"/>
    <w:tmpl w:val="71EA65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7"/>
  </w:num>
  <w:num w:numId="2">
    <w:abstractNumId w:val="31"/>
  </w:num>
  <w:num w:numId="3">
    <w:abstractNumId w:val="63"/>
  </w:num>
  <w:num w:numId="4">
    <w:abstractNumId w:val="21"/>
  </w:num>
  <w:num w:numId="5">
    <w:abstractNumId w:val="41"/>
  </w:num>
  <w:num w:numId="6">
    <w:abstractNumId w:val="43"/>
  </w:num>
  <w:num w:numId="7">
    <w:abstractNumId w:val="0"/>
  </w:num>
  <w:num w:numId="8">
    <w:abstractNumId w:val="68"/>
  </w:num>
  <w:num w:numId="9">
    <w:abstractNumId w:val="73"/>
  </w:num>
  <w:num w:numId="10">
    <w:abstractNumId w:val="22"/>
  </w:num>
  <w:num w:numId="11">
    <w:abstractNumId w:val="53"/>
  </w:num>
  <w:num w:numId="12">
    <w:abstractNumId w:val="57"/>
  </w:num>
  <w:num w:numId="13">
    <w:abstractNumId w:val="14"/>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30"/>
  </w:num>
  <w:num w:numId="18">
    <w:abstractNumId w:val="59"/>
  </w:num>
  <w:num w:numId="19">
    <w:abstractNumId w:val="48"/>
  </w:num>
  <w:num w:numId="20">
    <w:abstractNumId w:val="65"/>
  </w:num>
  <w:num w:numId="21">
    <w:abstractNumId w:val="40"/>
  </w:num>
  <w:num w:numId="22">
    <w:abstractNumId w:val="39"/>
  </w:num>
  <w:num w:numId="23">
    <w:abstractNumId w:val="54"/>
  </w:num>
  <w:num w:numId="24">
    <w:abstractNumId w:val="49"/>
  </w:num>
  <w:num w:numId="25">
    <w:abstractNumId w:val="17"/>
  </w:num>
  <w:num w:numId="26">
    <w:abstractNumId w:val="33"/>
  </w:num>
  <w:num w:numId="27">
    <w:abstractNumId w:val="25"/>
  </w:num>
  <w:num w:numId="28">
    <w:abstractNumId w:val="46"/>
  </w:num>
  <w:num w:numId="29">
    <w:abstractNumId w:val="76"/>
  </w:num>
  <w:num w:numId="30">
    <w:abstractNumId w:val="12"/>
  </w:num>
  <w:num w:numId="31">
    <w:abstractNumId w:val="24"/>
  </w:num>
  <w:num w:numId="32">
    <w:abstractNumId w:val="61"/>
  </w:num>
  <w:num w:numId="33">
    <w:abstractNumId w:val="70"/>
  </w:num>
  <w:num w:numId="34">
    <w:abstractNumId w:val="29"/>
  </w:num>
  <w:num w:numId="35">
    <w:abstractNumId w:val="37"/>
  </w:num>
  <w:num w:numId="36">
    <w:abstractNumId w:val="60"/>
  </w:num>
  <w:num w:numId="37">
    <w:abstractNumId w:val="44"/>
  </w:num>
  <w:num w:numId="38">
    <w:abstractNumId w:val="11"/>
  </w:num>
  <w:num w:numId="39">
    <w:abstractNumId w:val="45"/>
  </w:num>
  <w:num w:numId="40">
    <w:abstractNumId w:val="34"/>
  </w:num>
  <w:num w:numId="41">
    <w:abstractNumId w:val="36"/>
  </w:num>
  <w:num w:numId="42">
    <w:abstractNumId w:val="38"/>
  </w:num>
  <w:num w:numId="43">
    <w:abstractNumId w:val="23"/>
  </w:num>
  <w:num w:numId="44">
    <w:abstractNumId w:val="32"/>
  </w:num>
  <w:num w:numId="45">
    <w:abstractNumId w:val="52"/>
  </w:num>
  <w:num w:numId="46">
    <w:abstractNumId w:val="4"/>
  </w:num>
  <w:num w:numId="47">
    <w:abstractNumId w:val="10"/>
  </w:num>
  <w:num w:numId="48">
    <w:abstractNumId w:val="1"/>
  </w:num>
  <w:num w:numId="49">
    <w:abstractNumId w:val="9"/>
  </w:num>
  <w:num w:numId="50">
    <w:abstractNumId w:val="3"/>
  </w:num>
  <w:num w:numId="51">
    <w:abstractNumId w:val="69"/>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num>
  <w:num w:numId="56">
    <w:abstractNumId w:val="8"/>
  </w:num>
  <w:num w:numId="57">
    <w:abstractNumId w:val="5"/>
  </w:num>
  <w:num w:numId="58">
    <w:abstractNumId w:val="6"/>
  </w:num>
  <w:num w:numId="59">
    <w:abstractNumId w:val="7"/>
  </w:num>
  <w:num w:numId="60">
    <w:abstractNumId w:val="28"/>
  </w:num>
  <w:num w:numId="61">
    <w:abstractNumId w:val="51"/>
  </w:num>
  <w:num w:numId="62">
    <w:abstractNumId w:val="67"/>
  </w:num>
  <w:num w:numId="63">
    <w:abstractNumId w:val="66"/>
  </w:num>
  <w:num w:numId="64">
    <w:abstractNumId w:val="26"/>
  </w:num>
  <w:num w:numId="65">
    <w:abstractNumId w:val="42"/>
  </w:num>
  <w:num w:numId="66">
    <w:abstractNumId w:val="74"/>
  </w:num>
  <w:num w:numId="67">
    <w:abstractNumId w:val="13"/>
    <w:lvlOverride w:ilvl="0">
      <w:startOverride w:val="1"/>
    </w:lvlOverride>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1"/>
  </w:num>
  <w:num w:numId="70">
    <w:abstractNumId w:val="18"/>
  </w:num>
  <w:num w:numId="71">
    <w:abstractNumId w:val="50"/>
  </w:num>
  <w:num w:numId="72">
    <w:abstractNumId w:val="56"/>
  </w:num>
  <w:num w:numId="73">
    <w:abstractNumId w:val="75"/>
  </w:num>
  <w:num w:numId="74">
    <w:abstractNumId w:val="58"/>
  </w:num>
  <w:num w:numId="75">
    <w:abstractNumId w:val="72"/>
  </w:num>
  <w:num w:numId="76">
    <w:abstractNumId w:val="47"/>
  </w:num>
  <w:num w:numId="77">
    <w:abstractNumId w:val="6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036"/>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4EA"/>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A39"/>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A8B"/>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8B7"/>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C63"/>
    <w:rsid w:val="00484CDB"/>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3F4"/>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6FFA"/>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6B9C"/>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2F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882"/>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721"/>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2D"/>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0ECC"/>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1B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A4E"/>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D1E"/>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C6882"/>
  </w:style>
  <w:style w:type="table" w:customStyle="1" w:styleId="Tablaconcuadrcula2">
    <w:name w:val="Tabla con cuadrícula2"/>
    <w:basedOn w:val="Tablanormal"/>
    <w:next w:val="Tablaconcuadrcula"/>
    <w:uiPriority w:val="59"/>
    <w:rsid w:val="009C6882"/>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9C688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C6882"/>
    <w:pPr>
      <w:numPr>
        <w:numId w:val="66"/>
      </w:numPr>
    </w:pPr>
  </w:style>
  <w:style w:type="paragraph" w:customStyle="1" w:styleId="prrafodelista0">
    <w:name w:val="prrafodelista"/>
    <w:basedOn w:val="Normal"/>
    <w:rsid w:val="009C6882"/>
    <w:pPr>
      <w:ind w:left="708"/>
    </w:pPr>
    <w:rPr>
      <w:rFonts w:eastAsia="Calibri"/>
      <w:lang w:eastAsia="es-ES"/>
    </w:rPr>
  </w:style>
  <w:style w:type="table" w:customStyle="1" w:styleId="Tablaconcuadrcula11">
    <w:name w:val="Tabla con cuadrícula11"/>
    <w:basedOn w:val="Tablanormal"/>
    <w:next w:val="Tablaconcuadrcula"/>
    <w:uiPriority w:val="59"/>
    <w:rsid w:val="009C6882"/>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0DFA7-E706-4FF9-9E32-E46D84DFD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71</Pages>
  <Words>22780</Words>
  <Characters>125295</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147780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14</cp:revision>
  <cp:lastPrinted>2019-07-10T00:15:00Z</cp:lastPrinted>
  <dcterms:created xsi:type="dcterms:W3CDTF">2019-02-22T18:27:00Z</dcterms:created>
  <dcterms:modified xsi:type="dcterms:W3CDTF">2019-07-10T21:22:00Z</dcterms:modified>
</cp:coreProperties>
</file>