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71E7" w:rsidRDefault="001C71E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71E7" w:rsidRDefault="001C71E7" w:rsidP="007B5395">
                            <w:pPr>
                              <w:ind w:left="142"/>
                              <w:jc w:val="center"/>
                              <w:rPr>
                                <w:rFonts w:ascii="Verdana" w:hAnsi="Verdana"/>
                                <w:b/>
                              </w:rPr>
                            </w:pPr>
                          </w:p>
                          <w:p w:rsidR="001C71E7" w:rsidRDefault="001C71E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71E7" w:rsidRPr="00103622" w:rsidRDefault="001C71E7" w:rsidP="007B5395">
                            <w:pPr>
                              <w:ind w:left="142"/>
                              <w:jc w:val="center"/>
                              <w:rPr>
                                <w:rFonts w:ascii="Century Gothic" w:hAnsi="Century Gothic" w:cs="Arial"/>
                                <w:b/>
                                <w:sz w:val="32"/>
                                <w:szCs w:val="32"/>
                                <w:lang w:val="es-MX"/>
                              </w:rPr>
                            </w:pPr>
                          </w:p>
                          <w:p w:rsidR="001C71E7" w:rsidRDefault="001C71E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C71E7" w:rsidRDefault="001C71E7" w:rsidP="007B5395">
                            <w:pPr>
                              <w:jc w:val="center"/>
                              <w:rPr>
                                <w:rFonts w:ascii="Century Gothic" w:hAnsi="Century Gothic" w:cs="Arial"/>
                                <w:b/>
                                <w:sz w:val="28"/>
                                <w:szCs w:val="32"/>
                              </w:rPr>
                            </w:pPr>
                          </w:p>
                          <w:p w:rsidR="001C71E7" w:rsidRPr="00D94CE2" w:rsidRDefault="001C71E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71E7" w:rsidRPr="00D94CE2" w:rsidRDefault="001C71E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C71E7" w:rsidRPr="00F40D69" w:rsidRDefault="001C71E7" w:rsidP="007B5395">
                            <w:pPr>
                              <w:ind w:left="142"/>
                              <w:jc w:val="center"/>
                              <w:rPr>
                                <w:rFonts w:ascii="Century Gothic" w:hAnsi="Century Gothic" w:cs="Arial"/>
                                <w:b/>
                                <w:sz w:val="28"/>
                                <w:szCs w:val="28"/>
                              </w:rPr>
                            </w:pPr>
                          </w:p>
                          <w:p w:rsidR="001C71E7" w:rsidRPr="00103622" w:rsidRDefault="001C71E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71E7" w:rsidRPr="005F6C94" w:rsidRDefault="001C71E7" w:rsidP="007B5395">
                            <w:pPr>
                              <w:ind w:left="142"/>
                              <w:rPr>
                                <w:rFonts w:ascii="Century Gothic" w:hAnsi="Century Gothic"/>
                                <w:b/>
                                <w:sz w:val="28"/>
                                <w:szCs w:val="28"/>
                                <w:lang w:val="es-MX"/>
                              </w:rPr>
                            </w:pPr>
                          </w:p>
                          <w:p w:rsidR="001C71E7" w:rsidRPr="00572604" w:rsidRDefault="001C71E7"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0524A0" w:rsidRPr="000524A0">
                              <w:rPr>
                                <w:rFonts w:ascii="Century Gothic" w:hAnsi="Century Gothic" w:cs="Century Gothic"/>
                                <w:b/>
                                <w:bCs/>
                                <w:color w:val="000000"/>
                                <w:sz w:val="28"/>
                                <w:szCs w:val="28"/>
                              </w:rPr>
                              <w:t>ADQUISICIÓN DE HERRAMIENTAS OPERATIVAS PARA LA PLANTA DE AMONIACO Y UREA</w:t>
                            </w:r>
                          </w:p>
                          <w:p w:rsidR="001C71E7" w:rsidRPr="000524A0" w:rsidRDefault="001C71E7" w:rsidP="007B5395">
                            <w:pPr>
                              <w:jc w:val="center"/>
                              <w:rPr>
                                <w:rFonts w:ascii="Century Gothic" w:hAnsi="Century Gothic" w:cs="Century Gothic"/>
                                <w:b/>
                                <w:bCs/>
                                <w:color w:val="000000"/>
                                <w:sz w:val="28"/>
                                <w:szCs w:val="28"/>
                              </w:rPr>
                            </w:pPr>
                          </w:p>
                          <w:p w:rsidR="001C71E7" w:rsidRPr="005D24FD" w:rsidRDefault="001C71E7"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503C3">
                              <w:rPr>
                                <w:rFonts w:ascii="Century Gothic" w:hAnsi="Century Gothic" w:cs="Century Gothic"/>
                                <w:b/>
                                <w:bCs/>
                                <w:sz w:val="28"/>
                                <w:szCs w:val="28"/>
                              </w:rPr>
                              <w:t xml:space="preserve"> </w:t>
                            </w:r>
                            <w:r w:rsidR="000524A0" w:rsidRPr="000524A0">
                              <w:rPr>
                                <w:rFonts w:ascii="Century Gothic" w:hAnsi="Century Gothic" w:cs="Century Gothic"/>
                                <w:b/>
                                <w:bCs/>
                                <w:sz w:val="28"/>
                                <w:szCs w:val="28"/>
                              </w:rPr>
                              <w:t>DRCO-CDL-GIND-128-19</w:t>
                            </w:r>
                          </w:p>
                          <w:p w:rsidR="001C71E7" w:rsidRPr="00D94CE2" w:rsidRDefault="001C71E7" w:rsidP="007B5395">
                            <w:pPr>
                              <w:jc w:val="center"/>
                              <w:rPr>
                                <w:rFonts w:ascii="Century Gothic" w:hAnsi="Century Gothic" w:cs="Century Gothic"/>
                                <w:b/>
                                <w:bCs/>
                                <w:color w:val="FF0000"/>
                                <w:sz w:val="28"/>
                                <w:szCs w:val="28"/>
                              </w:rPr>
                            </w:pPr>
                          </w:p>
                          <w:p w:rsidR="001C71E7" w:rsidRPr="005D24FD" w:rsidRDefault="001C71E7"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1C71E7" w:rsidRPr="00103622" w:rsidRDefault="001C71E7" w:rsidP="007B5395">
                            <w:pPr>
                              <w:jc w:val="center"/>
                              <w:rPr>
                                <w:rFonts w:ascii="Century Gothic" w:hAnsi="Century Gothic"/>
                                <w:sz w:val="32"/>
                                <w:szCs w:val="32"/>
                                <w:lang w:val="es-ES_tradnl"/>
                              </w:rPr>
                            </w:pPr>
                          </w:p>
                          <w:p w:rsidR="001C71E7" w:rsidRPr="00103622" w:rsidRDefault="001C71E7" w:rsidP="007B5395">
                            <w:pPr>
                              <w:ind w:right="930"/>
                              <w:jc w:val="center"/>
                              <w:rPr>
                                <w:rFonts w:ascii="Century Gothic" w:hAnsi="Century Gothic"/>
                                <w:sz w:val="32"/>
                                <w:szCs w:val="32"/>
                                <w:lang w:val="es-ES_tradnl"/>
                              </w:rPr>
                            </w:pPr>
                          </w:p>
                          <w:p w:rsidR="001C71E7" w:rsidRPr="00103622" w:rsidRDefault="001C71E7" w:rsidP="007B5395">
                            <w:pPr>
                              <w:ind w:right="930"/>
                              <w:jc w:val="center"/>
                              <w:rPr>
                                <w:rFonts w:ascii="Century Gothic" w:hAnsi="Century Gothic"/>
                                <w:sz w:val="32"/>
                                <w:szCs w:val="32"/>
                                <w:lang w:val="es-ES_tradnl"/>
                              </w:rPr>
                            </w:pPr>
                          </w:p>
                          <w:p w:rsidR="001C71E7" w:rsidRDefault="001C71E7" w:rsidP="007B5395">
                            <w:pPr>
                              <w:ind w:right="930"/>
                              <w:jc w:val="center"/>
                              <w:rPr>
                                <w:rFonts w:ascii="Century Gothic" w:hAnsi="Century Gothic"/>
                                <w:lang w:val="es-ES_tradnl"/>
                              </w:rPr>
                            </w:pPr>
                          </w:p>
                          <w:p w:rsidR="001C71E7" w:rsidRPr="009C5A35" w:rsidRDefault="001C71E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C71E7" w:rsidRDefault="001C71E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71E7" w:rsidRDefault="001C71E7" w:rsidP="007B5395">
                      <w:pPr>
                        <w:ind w:left="142"/>
                        <w:jc w:val="center"/>
                        <w:rPr>
                          <w:rFonts w:ascii="Verdana" w:hAnsi="Verdana"/>
                          <w:b/>
                        </w:rPr>
                      </w:pPr>
                    </w:p>
                    <w:p w:rsidR="001C71E7" w:rsidRDefault="001C71E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71E7" w:rsidRPr="00103622" w:rsidRDefault="001C71E7" w:rsidP="007B5395">
                      <w:pPr>
                        <w:ind w:left="142"/>
                        <w:jc w:val="center"/>
                        <w:rPr>
                          <w:rFonts w:ascii="Century Gothic" w:hAnsi="Century Gothic" w:cs="Arial"/>
                          <w:b/>
                          <w:sz w:val="32"/>
                          <w:szCs w:val="32"/>
                          <w:lang w:val="es-MX"/>
                        </w:rPr>
                      </w:pPr>
                    </w:p>
                    <w:p w:rsidR="001C71E7" w:rsidRDefault="001C71E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C71E7" w:rsidRDefault="001C71E7" w:rsidP="007B5395">
                      <w:pPr>
                        <w:jc w:val="center"/>
                        <w:rPr>
                          <w:rFonts w:ascii="Century Gothic" w:hAnsi="Century Gothic" w:cs="Arial"/>
                          <w:b/>
                          <w:sz w:val="28"/>
                          <w:szCs w:val="32"/>
                        </w:rPr>
                      </w:pPr>
                    </w:p>
                    <w:p w:rsidR="001C71E7" w:rsidRPr="00D94CE2" w:rsidRDefault="001C71E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71E7" w:rsidRPr="00D94CE2" w:rsidRDefault="001C71E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C71E7" w:rsidRPr="00F40D69" w:rsidRDefault="001C71E7" w:rsidP="007B5395">
                      <w:pPr>
                        <w:ind w:left="142"/>
                        <w:jc w:val="center"/>
                        <w:rPr>
                          <w:rFonts w:ascii="Century Gothic" w:hAnsi="Century Gothic" w:cs="Arial"/>
                          <w:b/>
                          <w:sz w:val="28"/>
                          <w:szCs w:val="28"/>
                        </w:rPr>
                      </w:pPr>
                    </w:p>
                    <w:p w:rsidR="001C71E7" w:rsidRPr="00103622" w:rsidRDefault="001C71E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71E7" w:rsidRPr="005F6C94" w:rsidRDefault="001C71E7" w:rsidP="007B5395">
                      <w:pPr>
                        <w:ind w:left="142"/>
                        <w:rPr>
                          <w:rFonts w:ascii="Century Gothic" w:hAnsi="Century Gothic"/>
                          <w:b/>
                          <w:sz w:val="28"/>
                          <w:szCs w:val="28"/>
                          <w:lang w:val="es-MX"/>
                        </w:rPr>
                      </w:pPr>
                    </w:p>
                    <w:p w:rsidR="001C71E7" w:rsidRPr="00572604" w:rsidRDefault="001C71E7"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0524A0" w:rsidRPr="000524A0">
                        <w:rPr>
                          <w:rFonts w:ascii="Century Gothic" w:hAnsi="Century Gothic" w:cs="Century Gothic"/>
                          <w:b/>
                          <w:bCs/>
                          <w:color w:val="000000"/>
                          <w:sz w:val="28"/>
                          <w:szCs w:val="28"/>
                        </w:rPr>
                        <w:t>ADQUISICIÓN DE HERRAMIENTAS OPERATIVAS PARA LA PLANTA DE AMONIACO Y UREA</w:t>
                      </w:r>
                    </w:p>
                    <w:p w:rsidR="001C71E7" w:rsidRPr="000524A0" w:rsidRDefault="001C71E7" w:rsidP="007B5395">
                      <w:pPr>
                        <w:jc w:val="center"/>
                        <w:rPr>
                          <w:rFonts w:ascii="Century Gothic" w:hAnsi="Century Gothic" w:cs="Century Gothic"/>
                          <w:b/>
                          <w:bCs/>
                          <w:color w:val="000000"/>
                          <w:sz w:val="28"/>
                          <w:szCs w:val="28"/>
                        </w:rPr>
                      </w:pPr>
                    </w:p>
                    <w:p w:rsidR="001C71E7" w:rsidRPr="005D24FD" w:rsidRDefault="001C71E7"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503C3">
                        <w:rPr>
                          <w:rFonts w:ascii="Century Gothic" w:hAnsi="Century Gothic" w:cs="Century Gothic"/>
                          <w:b/>
                          <w:bCs/>
                          <w:sz w:val="28"/>
                          <w:szCs w:val="28"/>
                        </w:rPr>
                        <w:t xml:space="preserve"> </w:t>
                      </w:r>
                      <w:r w:rsidR="000524A0" w:rsidRPr="000524A0">
                        <w:rPr>
                          <w:rFonts w:ascii="Century Gothic" w:hAnsi="Century Gothic" w:cs="Century Gothic"/>
                          <w:b/>
                          <w:bCs/>
                          <w:sz w:val="28"/>
                          <w:szCs w:val="28"/>
                        </w:rPr>
                        <w:t>DRCO-CDL-GIND-128-19</w:t>
                      </w:r>
                    </w:p>
                    <w:p w:rsidR="001C71E7" w:rsidRPr="00D94CE2" w:rsidRDefault="001C71E7" w:rsidP="007B5395">
                      <w:pPr>
                        <w:jc w:val="center"/>
                        <w:rPr>
                          <w:rFonts w:ascii="Century Gothic" w:hAnsi="Century Gothic" w:cs="Century Gothic"/>
                          <w:b/>
                          <w:bCs/>
                          <w:color w:val="FF0000"/>
                          <w:sz w:val="28"/>
                          <w:szCs w:val="28"/>
                        </w:rPr>
                      </w:pPr>
                    </w:p>
                    <w:p w:rsidR="001C71E7" w:rsidRPr="005D24FD" w:rsidRDefault="001C71E7"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1C71E7" w:rsidRPr="00103622" w:rsidRDefault="001C71E7" w:rsidP="007B5395">
                      <w:pPr>
                        <w:jc w:val="center"/>
                        <w:rPr>
                          <w:rFonts w:ascii="Century Gothic" w:hAnsi="Century Gothic"/>
                          <w:sz w:val="32"/>
                          <w:szCs w:val="32"/>
                          <w:lang w:val="es-ES_tradnl"/>
                        </w:rPr>
                      </w:pPr>
                    </w:p>
                    <w:p w:rsidR="001C71E7" w:rsidRPr="00103622" w:rsidRDefault="001C71E7" w:rsidP="007B5395">
                      <w:pPr>
                        <w:ind w:right="930"/>
                        <w:jc w:val="center"/>
                        <w:rPr>
                          <w:rFonts w:ascii="Century Gothic" w:hAnsi="Century Gothic"/>
                          <w:sz w:val="32"/>
                          <w:szCs w:val="32"/>
                          <w:lang w:val="es-ES_tradnl"/>
                        </w:rPr>
                      </w:pPr>
                    </w:p>
                    <w:p w:rsidR="001C71E7" w:rsidRPr="00103622" w:rsidRDefault="001C71E7" w:rsidP="007B5395">
                      <w:pPr>
                        <w:ind w:right="930"/>
                        <w:jc w:val="center"/>
                        <w:rPr>
                          <w:rFonts w:ascii="Century Gothic" w:hAnsi="Century Gothic"/>
                          <w:sz w:val="32"/>
                          <w:szCs w:val="32"/>
                          <w:lang w:val="es-ES_tradnl"/>
                        </w:rPr>
                      </w:pPr>
                    </w:p>
                    <w:p w:rsidR="001C71E7" w:rsidRDefault="001C71E7" w:rsidP="007B5395">
                      <w:pPr>
                        <w:ind w:right="930"/>
                        <w:jc w:val="center"/>
                        <w:rPr>
                          <w:rFonts w:ascii="Century Gothic" w:hAnsi="Century Gothic"/>
                          <w:lang w:val="es-ES_tradnl"/>
                        </w:rPr>
                      </w:pPr>
                    </w:p>
                    <w:p w:rsidR="001C71E7" w:rsidRPr="009C5A35" w:rsidRDefault="001C71E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71E7" w:rsidRPr="00AD6AF2" w:rsidRDefault="001C71E7" w:rsidP="00795A5A">
                            <w:pPr>
                              <w:ind w:right="930"/>
                              <w:jc w:val="center"/>
                              <w:rPr>
                                <w:rFonts w:ascii="Century Gothic" w:hAnsi="Century Gothic"/>
                                <w:sz w:val="14"/>
                                <w:lang w:val="es-ES_tradnl"/>
                              </w:rPr>
                            </w:pPr>
                          </w:p>
                          <w:p w:rsidR="001C71E7" w:rsidRPr="00AD6AF2" w:rsidRDefault="001C71E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C71E7" w:rsidRPr="00AD6AF2" w:rsidRDefault="001C71E7" w:rsidP="00795A5A">
                      <w:pPr>
                        <w:ind w:right="930"/>
                        <w:jc w:val="center"/>
                        <w:rPr>
                          <w:rFonts w:ascii="Century Gothic" w:hAnsi="Century Gothic"/>
                          <w:sz w:val="14"/>
                          <w:lang w:val="es-ES_tradnl"/>
                        </w:rPr>
                      </w:pPr>
                    </w:p>
                    <w:p w:rsidR="001C71E7" w:rsidRPr="00AD6AF2" w:rsidRDefault="001C71E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9DEC3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A75D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p>
    <w:p w:rsidR="003874DC" w:rsidRDefault="003874DC" w:rsidP="00EA7EC8">
      <w:pPr>
        <w:jc w:val="center"/>
        <w:rPr>
          <w:rFonts w:ascii="Calibri" w:hAnsi="Calibri" w:cs="Calibri"/>
          <w:b/>
          <w:color w:val="FF0000"/>
          <w:sz w:val="18"/>
          <w:szCs w:val="18"/>
        </w:rPr>
      </w:pPr>
      <w:bookmarkStart w:id="0" w:name="_GoBack"/>
      <w:bookmarkEnd w:id="0"/>
    </w:p>
    <w:p w:rsidR="00A65FC5" w:rsidRDefault="00A65FC5"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E49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431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0524A0">
            <w:pPr>
              <w:rPr>
                <w:rFonts w:asciiTheme="minorHAnsi" w:hAnsiTheme="minorHAnsi" w:cstheme="minorHAnsi"/>
                <w:sz w:val="22"/>
                <w:szCs w:val="22"/>
              </w:rPr>
            </w:pPr>
            <w:r w:rsidRPr="00276B80">
              <w:rPr>
                <w:rFonts w:asciiTheme="minorHAnsi" w:hAnsiTheme="minorHAnsi" w:cstheme="minorHAnsi"/>
                <w:sz w:val="22"/>
                <w:szCs w:val="22"/>
              </w:rPr>
              <w:t>Fecha:</w:t>
            </w:r>
            <w:r w:rsidR="00D503C3">
              <w:rPr>
                <w:rFonts w:asciiTheme="minorHAnsi" w:hAnsiTheme="minorHAnsi" w:cstheme="minorHAnsi"/>
                <w:sz w:val="22"/>
                <w:szCs w:val="22"/>
              </w:rPr>
              <w:t xml:space="preserve"> </w:t>
            </w:r>
            <w:r w:rsidR="000524A0">
              <w:rPr>
                <w:rFonts w:asciiTheme="minorHAnsi" w:hAnsiTheme="minorHAnsi" w:cstheme="minorHAnsi"/>
                <w:sz w:val="22"/>
                <w:szCs w:val="22"/>
              </w:rPr>
              <w:t>11</w:t>
            </w:r>
            <w:r w:rsidR="00D503C3">
              <w:rPr>
                <w:rFonts w:asciiTheme="minorHAnsi" w:hAnsiTheme="minorHAnsi" w:cstheme="minorHAnsi"/>
                <w:sz w:val="22"/>
                <w:szCs w:val="22"/>
              </w:rPr>
              <w:t>/07</w:t>
            </w:r>
            <w:r w:rsidR="000431CB">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0431CB">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0431CB" w:rsidRPr="00552079" w:rsidTr="000E1D5D">
        <w:trPr>
          <w:trHeight w:val="433"/>
        </w:trPr>
        <w:tc>
          <w:tcPr>
            <w:tcW w:w="433" w:type="dxa"/>
            <w:shd w:val="clear" w:color="auto" w:fill="auto"/>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0431CB" w:rsidRPr="000431CB"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0431CB" w:rsidRPr="00552079" w:rsidTr="000E1D5D">
        <w:trPr>
          <w:trHeight w:val="65"/>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tcPr>
          <w:p w:rsidR="000431CB" w:rsidRPr="00552079" w:rsidRDefault="000431CB" w:rsidP="000431CB">
            <w:pPr>
              <w:rPr>
                <w:rFonts w:asciiTheme="minorHAnsi" w:hAnsiTheme="minorHAnsi" w:cstheme="minorHAnsi"/>
                <w:sz w:val="22"/>
                <w:szCs w:val="22"/>
              </w:rPr>
            </w:pPr>
          </w:p>
        </w:tc>
        <w:tc>
          <w:tcPr>
            <w:tcW w:w="3534" w:type="dxa"/>
          </w:tcPr>
          <w:p w:rsidR="000431CB" w:rsidRPr="00552079" w:rsidRDefault="000431CB" w:rsidP="000431CB">
            <w:pPr>
              <w:rPr>
                <w:rFonts w:asciiTheme="minorHAnsi" w:hAnsiTheme="minorHAnsi" w:cstheme="minorHAnsi"/>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jc w:val="center"/>
              <w:rPr>
                <w:rFonts w:asciiTheme="minorHAnsi" w:hAnsiTheme="minorHAnsi" w:cstheme="minorHAnsi"/>
                <w:color w:val="FF0000"/>
                <w:sz w:val="22"/>
                <w:szCs w:val="22"/>
              </w:rPr>
            </w:pPr>
            <w:r w:rsidRPr="000431CB">
              <w:rPr>
                <w:rFonts w:asciiTheme="minorHAnsi" w:hAnsiTheme="minorHAnsi" w:cstheme="minorHAnsi"/>
                <w:sz w:val="22"/>
                <w:szCs w:val="22"/>
              </w:rPr>
              <w:t>No aplica</w:t>
            </w:r>
          </w:p>
        </w:tc>
      </w:tr>
      <w:tr w:rsidR="000431CB" w:rsidRPr="00552079" w:rsidTr="000E1D5D">
        <w:trPr>
          <w:trHeight w:val="6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jc w:val="center"/>
              <w:rPr>
                <w:rFonts w:asciiTheme="minorHAnsi" w:hAnsiTheme="minorHAnsi" w:cstheme="minorHAnsi"/>
                <w:sz w:val="22"/>
                <w:szCs w:val="22"/>
              </w:rPr>
            </w:pPr>
          </w:p>
        </w:tc>
        <w:tc>
          <w:tcPr>
            <w:tcW w:w="2921" w:type="dxa"/>
            <w:gridSpan w:val="4"/>
            <w:vAlign w:val="center"/>
          </w:tcPr>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rPr>
                <w:rFonts w:asciiTheme="minorHAnsi" w:hAnsiTheme="minorHAnsi" w:cstheme="minorHAnsi"/>
                <w:color w:val="FF0000"/>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D503C3" w:rsidP="000524A0">
            <w:pPr>
              <w:jc w:val="center"/>
              <w:rPr>
                <w:rFonts w:asciiTheme="minorHAnsi" w:hAnsiTheme="minorHAnsi" w:cstheme="minorHAnsi"/>
                <w:sz w:val="22"/>
                <w:szCs w:val="22"/>
              </w:rPr>
            </w:pPr>
            <w:r>
              <w:rPr>
                <w:rFonts w:asciiTheme="minorHAnsi" w:hAnsiTheme="minorHAnsi" w:cstheme="minorHAnsi"/>
                <w:sz w:val="22"/>
                <w:szCs w:val="22"/>
              </w:rPr>
              <w:t>1</w:t>
            </w:r>
            <w:r w:rsidR="000524A0">
              <w:rPr>
                <w:rFonts w:asciiTheme="minorHAnsi" w:hAnsiTheme="minorHAnsi" w:cstheme="minorHAnsi"/>
                <w:sz w:val="22"/>
                <w:szCs w:val="22"/>
              </w:rPr>
              <w:t>8</w:t>
            </w:r>
            <w:r w:rsidR="000431CB" w:rsidRPr="00B044F9">
              <w:rPr>
                <w:rFonts w:asciiTheme="minorHAnsi" w:hAnsiTheme="minorHAnsi" w:cstheme="minorHAnsi"/>
                <w:sz w:val="22"/>
                <w:szCs w:val="22"/>
              </w:rPr>
              <w:t>/0</w:t>
            </w:r>
            <w:r>
              <w:rPr>
                <w:rFonts w:asciiTheme="minorHAnsi" w:hAnsiTheme="minorHAnsi" w:cstheme="minorHAnsi"/>
                <w:sz w:val="22"/>
                <w:szCs w:val="22"/>
              </w:rPr>
              <w:t>7</w:t>
            </w:r>
            <w:r w:rsidR="000431CB" w:rsidRPr="00B044F9">
              <w:rPr>
                <w:rFonts w:asciiTheme="minorHAnsi" w:hAnsiTheme="minorHAnsi" w:cstheme="minorHAnsi"/>
                <w:sz w:val="22"/>
                <w:szCs w:val="22"/>
              </w:rPr>
              <w:t>/2019</w:t>
            </w:r>
          </w:p>
        </w:tc>
        <w:tc>
          <w:tcPr>
            <w:tcW w:w="1528"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D503C3">
            <w:pPr>
              <w:jc w:val="center"/>
              <w:rPr>
                <w:rFonts w:asciiTheme="minorHAnsi" w:hAnsiTheme="minorHAnsi" w:cstheme="minorHAnsi"/>
                <w:sz w:val="22"/>
                <w:szCs w:val="22"/>
              </w:rPr>
            </w:pPr>
            <w:r>
              <w:rPr>
                <w:rFonts w:asciiTheme="minorHAnsi" w:hAnsiTheme="minorHAnsi" w:cstheme="minorHAnsi"/>
                <w:sz w:val="22"/>
                <w:szCs w:val="22"/>
              </w:rPr>
              <w:t>1</w:t>
            </w:r>
            <w:r w:rsidR="00D503C3">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rPr>
            </w:pPr>
            <w:r w:rsidRPr="00A85638">
              <w:rPr>
                <w:rFonts w:ascii="Calibri" w:hAnsi="Calibri" w:cs="Arial"/>
                <w:sz w:val="16"/>
                <w:szCs w:val="16"/>
              </w:rPr>
              <w:t>Responsable: Victor Hugo Ferrel</w:t>
            </w:r>
          </w:p>
        </w:tc>
      </w:tr>
      <w:tr w:rsidR="000431CB" w:rsidRPr="00552079" w:rsidTr="000E1D5D">
        <w:trPr>
          <w:trHeight w:val="21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B044F9" w:rsidRDefault="000431CB" w:rsidP="000431CB">
            <w:pPr>
              <w:jc w:val="center"/>
              <w:rPr>
                <w:rFonts w:asciiTheme="minorHAnsi" w:hAnsiTheme="minorHAnsi" w:cstheme="minorHAnsi"/>
                <w:sz w:val="22"/>
                <w:szCs w:val="22"/>
              </w:rPr>
            </w:pPr>
          </w:p>
        </w:tc>
        <w:tc>
          <w:tcPr>
            <w:tcW w:w="3534" w:type="dxa"/>
          </w:tcPr>
          <w:p w:rsidR="000431CB" w:rsidRPr="001B5615" w:rsidRDefault="000431CB" w:rsidP="000431CB">
            <w:pPr>
              <w:jc w:val="both"/>
              <w:rPr>
                <w:rFonts w:asciiTheme="minorHAnsi" w:hAnsiTheme="minorHAnsi" w:cstheme="minorHAnsi"/>
                <w:color w:val="FF0000"/>
                <w:sz w:val="22"/>
                <w:szCs w:val="22"/>
              </w:rPr>
            </w:pPr>
          </w:p>
        </w:tc>
      </w:tr>
      <w:tr w:rsidR="000431CB" w:rsidRPr="00552079" w:rsidTr="000E1D5D">
        <w:trPr>
          <w:trHeight w:val="41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D503C3" w:rsidP="000524A0">
            <w:pPr>
              <w:jc w:val="center"/>
              <w:rPr>
                <w:rFonts w:asciiTheme="minorHAnsi" w:hAnsiTheme="minorHAnsi" w:cstheme="minorHAnsi"/>
                <w:sz w:val="22"/>
                <w:szCs w:val="22"/>
              </w:rPr>
            </w:pPr>
            <w:r>
              <w:rPr>
                <w:rFonts w:asciiTheme="minorHAnsi" w:hAnsiTheme="minorHAnsi" w:cstheme="minorHAnsi"/>
                <w:sz w:val="22"/>
                <w:szCs w:val="22"/>
              </w:rPr>
              <w:t>1</w:t>
            </w:r>
            <w:r w:rsidR="000524A0">
              <w:rPr>
                <w:rFonts w:asciiTheme="minorHAnsi" w:hAnsiTheme="minorHAnsi" w:cstheme="minorHAnsi"/>
                <w:sz w:val="22"/>
                <w:szCs w:val="22"/>
              </w:rPr>
              <w:t>8</w:t>
            </w:r>
            <w:r w:rsidR="000431CB" w:rsidRPr="00B044F9">
              <w:rPr>
                <w:rFonts w:asciiTheme="minorHAnsi" w:hAnsiTheme="minorHAnsi" w:cstheme="minorHAnsi"/>
                <w:sz w:val="22"/>
                <w:szCs w:val="22"/>
              </w:rPr>
              <w:t>/0</w:t>
            </w:r>
            <w:r>
              <w:rPr>
                <w:rFonts w:asciiTheme="minorHAnsi" w:hAnsiTheme="minorHAnsi" w:cstheme="minorHAnsi"/>
                <w:sz w:val="22"/>
                <w:szCs w:val="22"/>
              </w:rPr>
              <w:t>7</w:t>
            </w:r>
            <w:r w:rsidR="000431CB" w:rsidRPr="00B044F9">
              <w:rPr>
                <w:rFonts w:asciiTheme="minorHAnsi" w:hAnsiTheme="minorHAnsi" w:cstheme="minorHAnsi"/>
                <w:sz w:val="22"/>
                <w:szCs w:val="22"/>
              </w:rPr>
              <w:t>/2019</w:t>
            </w:r>
          </w:p>
        </w:tc>
        <w:tc>
          <w:tcPr>
            <w:tcW w:w="1576" w:type="dxa"/>
            <w:gridSpan w:val="3"/>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D503C3">
            <w:pPr>
              <w:jc w:val="center"/>
              <w:rPr>
                <w:rFonts w:asciiTheme="minorHAnsi" w:hAnsiTheme="minorHAnsi" w:cstheme="minorHAnsi"/>
                <w:sz w:val="22"/>
                <w:szCs w:val="22"/>
              </w:rPr>
            </w:pPr>
            <w:r>
              <w:rPr>
                <w:rFonts w:asciiTheme="minorHAnsi" w:hAnsiTheme="minorHAnsi" w:cstheme="minorHAnsi"/>
                <w:sz w:val="22"/>
                <w:szCs w:val="22"/>
              </w:rPr>
              <w:t>1</w:t>
            </w:r>
            <w:r w:rsidR="00D503C3">
              <w:rPr>
                <w:rFonts w:asciiTheme="minorHAnsi" w:hAnsiTheme="minorHAnsi" w:cstheme="minorHAnsi"/>
                <w:sz w:val="22"/>
                <w:szCs w:val="22"/>
              </w:rPr>
              <w:t>0</w:t>
            </w:r>
            <w:r>
              <w:rPr>
                <w:rFonts w:asciiTheme="minorHAnsi" w:hAnsiTheme="minorHAnsi" w:cstheme="minorHAnsi"/>
                <w:sz w:val="22"/>
                <w:szCs w:val="22"/>
              </w:rPr>
              <w:t>:30</w:t>
            </w:r>
          </w:p>
        </w:tc>
        <w:tc>
          <w:tcPr>
            <w:tcW w:w="3534" w:type="dxa"/>
            <w:vAlign w:val="center"/>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lang w:val="es-BO"/>
              </w:rPr>
            </w:pPr>
            <w:r w:rsidRPr="00A85638">
              <w:rPr>
                <w:rFonts w:ascii="Calibri" w:hAnsi="Calibri" w:cs="Arial"/>
                <w:sz w:val="16"/>
                <w:szCs w:val="16"/>
              </w:rPr>
              <w:t>Responsable: Victor Hugo Ferrel</w:t>
            </w: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rPr>
            </w:pP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0431CB" w:rsidRPr="00552079" w:rsidRDefault="000431CB" w:rsidP="000431C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431CB" w:rsidRPr="009803E1" w:rsidRDefault="000431CB" w:rsidP="000431C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0431CB" w:rsidRPr="009803E1" w:rsidRDefault="000524A0" w:rsidP="000524A0">
            <w:pPr>
              <w:jc w:val="center"/>
              <w:rPr>
                <w:rFonts w:asciiTheme="minorHAnsi" w:hAnsiTheme="minorHAnsi" w:cstheme="minorHAnsi"/>
                <w:szCs w:val="22"/>
              </w:rPr>
            </w:pPr>
            <w:r>
              <w:rPr>
                <w:rFonts w:asciiTheme="minorHAnsi" w:hAnsiTheme="minorHAnsi" w:cstheme="minorHAnsi"/>
                <w:i/>
                <w:szCs w:val="22"/>
              </w:rPr>
              <w:t>23</w:t>
            </w:r>
            <w:r w:rsidR="00D503C3">
              <w:rPr>
                <w:rFonts w:asciiTheme="minorHAnsi" w:hAnsiTheme="minorHAnsi" w:cstheme="minorHAnsi"/>
                <w:i/>
                <w:szCs w:val="22"/>
              </w:rPr>
              <w:t>/08</w:t>
            </w:r>
            <w:r w:rsidR="000431CB" w:rsidRPr="000431CB">
              <w:rPr>
                <w:rFonts w:asciiTheme="minorHAnsi" w:hAnsiTheme="minorHAnsi" w:cstheme="minorHAnsi"/>
                <w:i/>
                <w:szCs w:val="22"/>
              </w:rPr>
              <w:t>/2019</w:t>
            </w:r>
          </w:p>
        </w:tc>
        <w:tc>
          <w:tcPr>
            <w:tcW w:w="3534" w:type="dxa"/>
            <w:vAlign w:val="center"/>
          </w:tcPr>
          <w:p w:rsidR="000431CB" w:rsidRPr="009803E1" w:rsidRDefault="000431CB" w:rsidP="000431CB">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0431CB" w:rsidRPr="00552079" w:rsidTr="000E1D5D">
        <w:trPr>
          <w:trHeight w:val="246"/>
        </w:trPr>
        <w:tc>
          <w:tcPr>
            <w:tcW w:w="433" w:type="dxa"/>
            <w:vAlign w:val="center"/>
          </w:tcPr>
          <w:p w:rsidR="000431CB" w:rsidRDefault="000431CB" w:rsidP="000431CB">
            <w:pPr>
              <w:jc w:val="center"/>
              <w:rPr>
                <w:rFonts w:asciiTheme="minorHAnsi" w:hAnsiTheme="minorHAnsi" w:cstheme="minorHAnsi"/>
                <w:sz w:val="22"/>
                <w:szCs w:val="22"/>
              </w:rPr>
            </w:pPr>
          </w:p>
        </w:tc>
        <w:tc>
          <w:tcPr>
            <w:tcW w:w="3106" w:type="dxa"/>
            <w:vAlign w:val="center"/>
          </w:tcPr>
          <w:p w:rsidR="000431CB" w:rsidRDefault="000431CB" w:rsidP="000431CB">
            <w:pPr>
              <w:rPr>
                <w:rFonts w:asciiTheme="minorHAnsi" w:hAnsiTheme="minorHAnsi" w:cstheme="minorHAnsi"/>
                <w:sz w:val="22"/>
                <w:szCs w:val="22"/>
              </w:rPr>
            </w:pPr>
          </w:p>
        </w:tc>
        <w:tc>
          <w:tcPr>
            <w:tcW w:w="2921" w:type="dxa"/>
            <w:gridSpan w:val="4"/>
            <w:vAlign w:val="center"/>
          </w:tcPr>
          <w:p w:rsidR="000431CB" w:rsidRPr="009803E1"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lang w:val="es-BO"/>
              </w:rPr>
            </w:pPr>
          </w:p>
        </w:tc>
      </w:tr>
      <w:tr w:rsidR="000431CB" w:rsidRPr="00552079" w:rsidTr="000E1D5D">
        <w:trPr>
          <w:trHeight w:val="295"/>
        </w:trPr>
        <w:tc>
          <w:tcPr>
            <w:tcW w:w="433" w:type="dxa"/>
            <w:vAlign w:val="center"/>
          </w:tcPr>
          <w:p w:rsidR="000431CB" w:rsidRDefault="000431CB" w:rsidP="000431CB">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0431CB" w:rsidRDefault="000431CB" w:rsidP="000431CB">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0431CB" w:rsidRPr="009803E1" w:rsidRDefault="000431CB" w:rsidP="000431C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0431CB" w:rsidRPr="009803E1" w:rsidRDefault="00ED43EB" w:rsidP="00D503C3">
            <w:pPr>
              <w:rPr>
                <w:rFonts w:asciiTheme="minorHAnsi" w:hAnsiTheme="minorHAnsi" w:cstheme="minorHAnsi"/>
                <w:color w:val="000000"/>
                <w:sz w:val="22"/>
                <w:szCs w:val="22"/>
                <w:lang w:val="es-BO"/>
              </w:rPr>
            </w:pPr>
            <w:r>
              <w:rPr>
                <w:rFonts w:asciiTheme="minorHAnsi" w:hAnsiTheme="minorHAnsi" w:cstheme="minorHAnsi"/>
                <w:i/>
                <w:szCs w:val="22"/>
              </w:rPr>
              <w:t xml:space="preserve">                    </w:t>
            </w:r>
            <w:r w:rsidR="00D503C3">
              <w:rPr>
                <w:rFonts w:asciiTheme="minorHAnsi" w:hAnsiTheme="minorHAnsi" w:cstheme="minorHAnsi"/>
                <w:i/>
                <w:szCs w:val="22"/>
              </w:rPr>
              <w:t>30/08/</w:t>
            </w:r>
            <w:r w:rsidRPr="00ED43EB">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80"/>
        <w:gridCol w:w="3436"/>
        <w:gridCol w:w="1309"/>
        <w:gridCol w:w="1225"/>
        <w:gridCol w:w="1386"/>
        <w:gridCol w:w="1951"/>
      </w:tblGrid>
      <w:tr w:rsidR="00ED43EB" w:rsidRPr="006F470A" w:rsidTr="00256514">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Default="00ED43EB" w:rsidP="007C4B8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ED43EB" w:rsidRPr="006F470A" w:rsidRDefault="00ED43EB" w:rsidP="007C4B8C">
            <w:pPr>
              <w:ind w:left="705"/>
              <w:jc w:val="center"/>
              <w:rPr>
                <w:rFonts w:asciiTheme="minorHAnsi" w:hAnsiTheme="minorHAnsi" w:cstheme="minorHAnsi"/>
                <w:b/>
                <w:bCs/>
                <w:i/>
                <w:color w:val="FF0000"/>
                <w:sz w:val="16"/>
                <w:szCs w:val="16"/>
                <w:lang w:val="es-BO" w:eastAsia="es-BO"/>
              </w:rPr>
            </w:pPr>
          </w:p>
        </w:tc>
      </w:tr>
      <w:tr w:rsidR="00256514" w:rsidRPr="006F470A" w:rsidTr="00256514">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F2F2F2" w:themeFill="background1" w:themeFillShade="F2"/>
            <w:vAlign w:val="center"/>
          </w:tcPr>
          <w:p w:rsidR="00256514" w:rsidRPr="00365997" w:rsidRDefault="00256514" w:rsidP="007C4B8C">
            <w:pPr>
              <w:ind w:left="705"/>
              <w:jc w:val="center"/>
              <w:rPr>
                <w:rFonts w:asciiTheme="minorHAnsi" w:hAnsiTheme="minorHAnsi" w:cstheme="minorHAnsi"/>
                <w:b/>
                <w:sz w:val="22"/>
                <w:szCs w:val="22"/>
              </w:rPr>
            </w:pPr>
            <w:r>
              <w:rPr>
                <w:rFonts w:asciiTheme="minorHAnsi" w:hAnsiTheme="minorHAnsi" w:cstheme="minorHAnsi"/>
                <w:b/>
                <w:bCs/>
                <w:color w:val="000000"/>
                <w:lang w:val="es-BO" w:eastAsia="es-BO"/>
              </w:rPr>
              <w:t>LOTE 1: LLAVES ESPECIALES</w:t>
            </w:r>
          </w:p>
        </w:tc>
      </w:tr>
      <w:tr w:rsidR="00ED43EB" w:rsidRPr="006F470A" w:rsidTr="00256514">
        <w:trPr>
          <w:trHeight w:val="543"/>
          <w:jc w:val="center"/>
        </w:trPr>
        <w:tc>
          <w:tcPr>
            <w:tcW w:w="68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D503C3" w:rsidRPr="006F470A" w:rsidRDefault="00D503C3" w:rsidP="00ED43E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D2635B" w:rsidRPr="006F470A" w:rsidTr="00256514">
        <w:trPr>
          <w:trHeight w:val="339"/>
          <w:jc w:val="center"/>
        </w:trPr>
        <w:tc>
          <w:tcPr>
            <w:tcW w:w="680" w:type="dxa"/>
            <w:tcBorders>
              <w:top w:val="nil"/>
              <w:left w:val="single" w:sz="8" w:space="0" w:color="auto"/>
              <w:bottom w:val="single" w:sz="8" w:space="0" w:color="auto"/>
              <w:right w:val="single" w:sz="8"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D2635B" w:rsidRDefault="00D2635B" w:rsidP="00D2635B">
            <w:pPr>
              <w:rPr>
                <w:rFonts w:ascii="Calibri" w:hAnsi="Calibri" w:cs="Calibri"/>
                <w:color w:val="000000"/>
              </w:rPr>
            </w:pPr>
            <w:r>
              <w:rPr>
                <w:rFonts w:ascii="Calibri" w:hAnsi="Calibri" w:cs="Calibri"/>
                <w:color w:val="000000"/>
              </w:rPr>
              <w:t>Llave Ratchet combinada 17 mm</w:t>
            </w:r>
          </w:p>
        </w:tc>
        <w:tc>
          <w:tcPr>
            <w:tcW w:w="1309" w:type="dxa"/>
            <w:tcBorders>
              <w:top w:val="nil"/>
              <w:left w:val="nil"/>
              <w:bottom w:val="single" w:sz="8" w:space="0" w:color="auto"/>
              <w:right w:val="single" w:sz="4"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3</w:t>
            </w:r>
          </w:p>
        </w:tc>
        <w:tc>
          <w:tcPr>
            <w:tcW w:w="1386" w:type="dxa"/>
            <w:tcBorders>
              <w:top w:val="nil"/>
              <w:left w:val="nil"/>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130,00</w:t>
            </w:r>
          </w:p>
        </w:tc>
        <w:tc>
          <w:tcPr>
            <w:tcW w:w="1951" w:type="dxa"/>
            <w:tcBorders>
              <w:top w:val="nil"/>
              <w:left w:val="nil"/>
              <w:bottom w:val="single" w:sz="8" w:space="0" w:color="auto"/>
              <w:right w:val="single" w:sz="8" w:space="0" w:color="auto"/>
            </w:tcBorders>
            <w:shd w:val="clear" w:color="auto" w:fill="auto"/>
            <w:noWrap/>
            <w:vAlign w:val="center"/>
          </w:tcPr>
          <w:p w:rsidR="00D2635B" w:rsidRDefault="00D2635B" w:rsidP="000524A0">
            <w:pPr>
              <w:jc w:val="right"/>
              <w:rPr>
                <w:rFonts w:ascii="Calibri" w:hAnsi="Calibri" w:cs="Calibri"/>
                <w:color w:val="000000"/>
              </w:rPr>
            </w:pPr>
            <w:r>
              <w:rPr>
                <w:rFonts w:ascii="Calibri" w:hAnsi="Calibri" w:cs="Calibri"/>
                <w:color w:val="000000"/>
              </w:rPr>
              <w:t>390,00</w:t>
            </w:r>
          </w:p>
        </w:tc>
      </w:tr>
      <w:tr w:rsidR="00D2635B" w:rsidRPr="006F470A" w:rsidTr="00256514">
        <w:trPr>
          <w:trHeight w:val="339"/>
          <w:jc w:val="center"/>
        </w:trPr>
        <w:tc>
          <w:tcPr>
            <w:tcW w:w="680" w:type="dxa"/>
            <w:tcBorders>
              <w:top w:val="nil"/>
              <w:left w:val="single" w:sz="8" w:space="0" w:color="auto"/>
              <w:bottom w:val="single" w:sz="8" w:space="0" w:color="auto"/>
              <w:right w:val="single" w:sz="8"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2</w:t>
            </w:r>
          </w:p>
        </w:tc>
        <w:tc>
          <w:tcPr>
            <w:tcW w:w="3436" w:type="dxa"/>
            <w:tcBorders>
              <w:top w:val="nil"/>
              <w:left w:val="nil"/>
              <w:bottom w:val="single" w:sz="8" w:space="0" w:color="auto"/>
              <w:right w:val="single" w:sz="8" w:space="0" w:color="auto"/>
            </w:tcBorders>
            <w:shd w:val="clear" w:color="000000" w:fill="FFFFFF"/>
            <w:vAlign w:val="center"/>
          </w:tcPr>
          <w:p w:rsidR="00D2635B" w:rsidRDefault="00D2635B" w:rsidP="00D2635B">
            <w:pPr>
              <w:rPr>
                <w:rFonts w:ascii="Calibri" w:hAnsi="Calibri" w:cs="Calibri"/>
                <w:color w:val="000000"/>
              </w:rPr>
            </w:pPr>
            <w:r>
              <w:rPr>
                <w:rFonts w:ascii="Calibri" w:hAnsi="Calibri" w:cs="Calibri"/>
                <w:color w:val="000000"/>
              </w:rPr>
              <w:t>Llave Ratchet combinada 22 mm</w:t>
            </w:r>
          </w:p>
        </w:tc>
        <w:tc>
          <w:tcPr>
            <w:tcW w:w="1309" w:type="dxa"/>
            <w:tcBorders>
              <w:top w:val="nil"/>
              <w:left w:val="nil"/>
              <w:bottom w:val="single" w:sz="8" w:space="0" w:color="auto"/>
              <w:right w:val="single" w:sz="4"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3</w:t>
            </w:r>
          </w:p>
        </w:tc>
        <w:tc>
          <w:tcPr>
            <w:tcW w:w="1386" w:type="dxa"/>
            <w:tcBorders>
              <w:top w:val="nil"/>
              <w:left w:val="nil"/>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178,00</w:t>
            </w:r>
          </w:p>
        </w:tc>
        <w:tc>
          <w:tcPr>
            <w:tcW w:w="1951" w:type="dxa"/>
            <w:tcBorders>
              <w:top w:val="nil"/>
              <w:left w:val="nil"/>
              <w:bottom w:val="single" w:sz="8" w:space="0" w:color="auto"/>
              <w:right w:val="single" w:sz="8" w:space="0" w:color="auto"/>
            </w:tcBorders>
            <w:shd w:val="clear" w:color="auto" w:fill="auto"/>
            <w:noWrap/>
            <w:vAlign w:val="center"/>
          </w:tcPr>
          <w:p w:rsidR="00D2635B" w:rsidRDefault="00D2635B" w:rsidP="000524A0">
            <w:pPr>
              <w:jc w:val="right"/>
              <w:rPr>
                <w:rFonts w:ascii="Calibri" w:hAnsi="Calibri" w:cs="Calibri"/>
                <w:color w:val="000000"/>
              </w:rPr>
            </w:pPr>
            <w:r>
              <w:rPr>
                <w:rFonts w:ascii="Calibri" w:hAnsi="Calibri" w:cs="Calibri"/>
                <w:color w:val="000000"/>
              </w:rPr>
              <w:t>534,00</w:t>
            </w:r>
          </w:p>
        </w:tc>
      </w:tr>
      <w:tr w:rsidR="00D2635B" w:rsidRPr="006F470A" w:rsidTr="00256514">
        <w:trPr>
          <w:trHeight w:val="339"/>
          <w:jc w:val="center"/>
        </w:trPr>
        <w:tc>
          <w:tcPr>
            <w:tcW w:w="680" w:type="dxa"/>
            <w:tcBorders>
              <w:top w:val="nil"/>
              <w:left w:val="single" w:sz="8" w:space="0" w:color="auto"/>
              <w:bottom w:val="single" w:sz="8" w:space="0" w:color="auto"/>
              <w:right w:val="single" w:sz="8"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3</w:t>
            </w:r>
          </w:p>
        </w:tc>
        <w:tc>
          <w:tcPr>
            <w:tcW w:w="3436" w:type="dxa"/>
            <w:tcBorders>
              <w:top w:val="nil"/>
              <w:left w:val="nil"/>
              <w:bottom w:val="single" w:sz="8" w:space="0" w:color="auto"/>
              <w:right w:val="single" w:sz="8" w:space="0" w:color="auto"/>
            </w:tcBorders>
            <w:shd w:val="clear" w:color="000000" w:fill="FFFFFF"/>
            <w:vAlign w:val="center"/>
          </w:tcPr>
          <w:p w:rsidR="00D2635B" w:rsidRDefault="00D2635B" w:rsidP="00D2635B">
            <w:pPr>
              <w:rPr>
                <w:rFonts w:ascii="Calibri" w:hAnsi="Calibri" w:cs="Calibri"/>
                <w:color w:val="000000"/>
              </w:rPr>
            </w:pPr>
            <w:r>
              <w:rPr>
                <w:rFonts w:ascii="Calibri" w:hAnsi="Calibri" w:cs="Calibri"/>
                <w:color w:val="000000"/>
              </w:rPr>
              <w:t>Llave Ratchet combinada 27 mm</w:t>
            </w:r>
          </w:p>
        </w:tc>
        <w:tc>
          <w:tcPr>
            <w:tcW w:w="1309" w:type="dxa"/>
            <w:tcBorders>
              <w:top w:val="nil"/>
              <w:left w:val="nil"/>
              <w:bottom w:val="single" w:sz="8" w:space="0" w:color="auto"/>
              <w:right w:val="single" w:sz="4"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3</w:t>
            </w:r>
          </w:p>
        </w:tc>
        <w:tc>
          <w:tcPr>
            <w:tcW w:w="1386" w:type="dxa"/>
            <w:tcBorders>
              <w:top w:val="nil"/>
              <w:left w:val="nil"/>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233,00</w:t>
            </w:r>
          </w:p>
        </w:tc>
        <w:tc>
          <w:tcPr>
            <w:tcW w:w="1951" w:type="dxa"/>
            <w:tcBorders>
              <w:top w:val="nil"/>
              <w:left w:val="nil"/>
              <w:bottom w:val="single" w:sz="8" w:space="0" w:color="auto"/>
              <w:right w:val="single" w:sz="8" w:space="0" w:color="auto"/>
            </w:tcBorders>
            <w:shd w:val="clear" w:color="auto" w:fill="auto"/>
            <w:noWrap/>
            <w:vAlign w:val="center"/>
          </w:tcPr>
          <w:p w:rsidR="00D2635B" w:rsidRDefault="00D2635B" w:rsidP="000524A0">
            <w:pPr>
              <w:jc w:val="right"/>
              <w:rPr>
                <w:rFonts w:ascii="Calibri" w:hAnsi="Calibri" w:cs="Calibri"/>
                <w:color w:val="000000"/>
              </w:rPr>
            </w:pPr>
            <w:r>
              <w:rPr>
                <w:rFonts w:ascii="Calibri" w:hAnsi="Calibri" w:cs="Calibri"/>
                <w:color w:val="000000"/>
              </w:rPr>
              <w:t>699,00</w:t>
            </w:r>
          </w:p>
        </w:tc>
      </w:tr>
      <w:tr w:rsidR="00D2635B" w:rsidRPr="006F470A" w:rsidTr="00256514">
        <w:trPr>
          <w:trHeight w:val="339"/>
          <w:jc w:val="center"/>
        </w:trPr>
        <w:tc>
          <w:tcPr>
            <w:tcW w:w="680" w:type="dxa"/>
            <w:tcBorders>
              <w:top w:val="nil"/>
              <w:left w:val="single" w:sz="8" w:space="0" w:color="auto"/>
              <w:bottom w:val="single" w:sz="8" w:space="0" w:color="auto"/>
              <w:right w:val="single" w:sz="8"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4</w:t>
            </w:r>
          </w:p>
        </w:tc>
        <w:tc>
          <w:tcPr>
            <w:tcW w:w="3436" w:type="dxa"/>
            <w:tcBorders>
              <w:top w:val="nil"/>
              <w:left w:val="nil"/>
              <w:bottom w:val="single" w:sz="8" w:space="0" w:color="auto"/>
              <w:right w:val="single" w:sz="8" w:space="0" w:color="auto"/>
            </w:tcBorders>
            <w:shd w:val="clear" w:color="000000" w:fill="FFFFFF"/>
            <w:vAlign w:val="center"/>
          </w:tcPr>
          <w:p w:rsidR="00D2635B" w:rsidRDefault="00D2635B" w:rsidP="00D2635B">
            <w:pPr>
              <w:rPr>
                <w:rFonts w:ascii="Calibri" w:hAnsi="Calibri" w:cs="Calibri"/>
                <w:color w:val="000000"/>
              </w:rPr>
            </w:pPr>
            <w:r>
              <w:rPr>
                <w:rFonts w:ascii="Calibri" w:hAnsi="Calibri" w:cs="Calibri"/>
                <w:color w:val="000000"/>
              </w:rPr>
              <w:t>Llave Ratchet combinada 32 mm</w:t>
            </w:r>
          </w:p>
        </w:tc>
        <w:tc>
          <w:tcPr>
            <w:tcW w:w="1309" w:type="dxa"/>
            <w:tcBorders>
              <w:top w:val="nil"/>
              <w:left w:val="nil"/>
              <w:bottom w:val="single" w:sz="8" w:space="0" w:color="auto"/>
              <w:right w:val="single" w:sz="4" w:space="0" w:color="auto"/>
            </w:tcBorders>
            <w:shd w:val="clear" w:color="auto" w:fill="auto"/>
            <w:noWrap/>
            <w:vAlign w:val="center"/>
          </w:tcPr>
          <w:p w:rsidR="00D2635B" w:rsidRDefault="00D2635B" w:rsidP="00D2635B">
            <w:pPr>
              <w:jc w:val="center"/>
              <w:rPr>
                <w:rFonts w:ascii="Calibri" w:hAnsi="Calibri" w:cs="Calibri"/>
                <w:color w:val="000000"/>
              </w:rPr>
            </w:pPr>
            <w:r>
              <w:rPr>
                <w:rFonts w:ascii="Calibri" w:hAnsi="Calibr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3</w:t>
            </w:r>
          </w:p>
        </w:tc>
        <w:tc>
          <w:tcPr>
            <w:tcW w:w="1386" w:type="dxa"/>
            <w:tcBorders>
              <w:top w:val="nil"/>
              <w:left w:val="nil"/>
              <w:bottom w:val="single" w:sz="8" w:space="0" w:color="auto"/>
              <w:right w:val="single" w:sz="8" w:space="0" w:color="auto"/>
            </w:tcBorders>
            <w:shd w:val="clear" w:color="auto" w:fill="auto"/>
            <w:vAlign w:val="center"/>
          </w:tcPr>
          <w:p w:rsidR="00D2635B" w:rsidRDefault="00D2635B" w:rsidP="00D2635B">
            <w:pPr>
              <w:jc w:val="center"/>
              <w:rPr>
                <w:rFonts w:ascii="Calibri" w:hAnsi="Calibri" w:cs="Calibri"/>
                <w:color w:val="000000"/>
              </w:rPr>
            </w:pPr>
            <w:r>
              <w:rPr>
                <w:rFonts w:ascii="Calibri" w:hAnsi="Calibri" w:cs="Calibri"/>
                <w:color w:val="000000"/>
              </w:rPr>
              <w:t>282,00</w:t>
            </w:r>
          </w:p>
        </w:tc>
        <w:tc>
          <w:tcPr>
            <w:tcW w:w="1951" w:type="dxa"/>
            <w:tcBorders>
              <w:top w:val="nil"/>
              <w:left w:val="nil"/>
              <w:bottom w:val="single" w:sz="8" w:space="0" w:color="auto"/>
              <w:right w:val="single" w:sz="8" w:space="0" w:color="auto"/>
            </w:tcBorders>
            <w:shd w:val="clear" w:color="auto" w:fill="auto"/>
            <w:noWrap/>
            <w:vAlign w:val="center"/>
          </w:tcPr>
          <w:p w:rsidR="00D2635B" w:rsidRDefault="00D2635B" w:rsidP="000524A0">
            <w:pPr>
              <w:jc w:val="right"/>
              <w:rPr>
                <w:rFonts w:ascii="Calibri" w:hAnsi="Calibri" w:cs="Calibri"/>
                <w:color w:val="000000"/>
              </w:rPr>
            </w:pPr>
            <w:r>
              <w:rPr>
                <w:rFonts w:ascii="Calibri" w:hAnsi="Calibri" w:cs="Calibri"/>
                <w:color w:val="000000"/>
              </w:rPr>
              <w:t>846,00</w:t>
            </w:r>
          </w:p>
        </w:tc>
      </w:tr>
      <w:tr w:rsidR="00D503C3" w:rsidRPr="006F470A" w:rsidTr="0025651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503C3" w:rsidRPr="00F544C9" w:rsidRDefault="0019395C" w:rsidP="00D503C3">
            <w:pPr>
              <w:jc w:val="right"/>
              <w:rPr>
                <w:rFonts w:ascii="Calibri" w:hAnsi="Calibri" w:cs="Calibri"/>
                <w:b/>
                <w:bCs/>
                <w:color w:val="000000"/>
              </w:rPr>
            </w:pPr>
            <w:r>
              <w:rPr>
                <w:rFonts w:ascii="Calibri" w:hAnsi="Calibri" w:cs="Calibri"/>
                <w:b/>
                <w:bCs/>
                <w:color w:val="000000"/>
              </w:rPr>
              <w:t>SUB-TOTAL Bs.</w:t>
            </w:r>
          </w:p>
        </w:tc>
        <w:tc>
          <w:tcPr>
            <w:tcW w:w="1951" w:type="dxa"/>
            <w:tcBorders>
              <w:top w:val="nil"/>
              <w:left w:val="nil"/>
              <w:bottom w:val="single" w:sz="8" w:space="0" w:color="auto"/>
              <w:right w:val="single" w:sz="8" w:space="0" w:color="auto"/>
            </w:tcBorders>
            <w:shd w:val="clear" w:color="auto" w:fill="auto"/>
            <w:noWrap/>
            <w:vAlign w:val="center"/>
            <w:hideMark/>
          </w:tcPr>
          <w:p w:rsidR="00D503C3" w:rsidRPr="00F544C9" w:rsidRDefault="00D2635B" w:rsidP="00D503C3">
            <w:pPr>
              <w:jc w:val="right"/>
              <w:rPr>
                <w:rFonts w:ascii="Calibri" w:hAnsi="Calibri" w:cs="Calibri"/>
                <w:b/>
                <w:bCs/>
                <w:color w:val="000000"/>
              </w:rPr>
            </w:pPr>
            <w:r>
              <w:rPr>
                <w:rFonts w:ascii="Calibri" w:hAnsi="Calibri" w:cs="Calibri"/>
                <w:b/>
                <w:bCs/>
                <w:color w:val="000000"/>
              </w:rPr>
              <w:t>2.469,00</w:t>
            </w:r>
          </w:p>
        </w:tc>
      </w:tr>
      <w:tr w:rsidR="00D2635B" w:rsidRPr="006F470A" w:rsidTr="00256514">
        <w:trPr>
          <w:trHeight w:val="393"/>
          <w:jc w:val="center"/>
        </w:trPr>
        <w:tc>
          <w:tcPr>
            <w:tcW w:w="9987"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rsidR="00D2635B" w:rsidRPr="006F470A" w:rsidRDefault="00D2635B" w:rsidP="00D2635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2: LLAVES DE GOLPE</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19395C" w:rsidRDefault="0019395C" w:rsidP="0019395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19395C" w:rsidRPr="006F470A" w:rsidRDefault="0019395C" w:rsidP="0019395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19395C" w:rsidRPr="006F470A" w:rsidRDefault="0019395C" w:rsidP="0019395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19395C" w:rsidRPr="006F470A" w:rsidRDefault="0019395C" w:rsidP="0019395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19395C" w:rsidRPr="006F470A" w:rsidRDefault="0019395C" w:rsidP="0019395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19395C" w:rsidRPr="006F470A" w:rsidRDefault="0019395C" w:rsidP="0019395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19395C" w:rsidRPr="006F470A" w:rsidRDefault="0019395C" w:rsidP="0019395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de golpe 27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right"/>
              <w:rPr>
                <w:rFonts w:ascii="Calibri" w:hAnsi="Calibri" w:cs="Calibri"/>
                <w:color w:val="000000"/>
              </w:rPr>
            </w:pPr>
            <w:r>
              <w:rPr>
                <w:rFonts w:ascii="Calibri" w:hAnsi="Calibri" w:cs="Calibri"/>
                <w:color w:val="000000"/>
              </w:rPr>
              <w:t>97,00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right"/>
              <w:rPr>
                <w:rFonts w:ascii="Calibri" w:hAnsi="Calibri" w:cs="Calibri"/>
                <w:color w:val="000000"/>
              </w:rPr>
            </w:pPr>
            <w:r>
              <w:rPr>
                <w:rFonts w:ascii="Calibri" w:hAnsi="Calibri" w:cs="Calibri"/>
                <w:color w:val="000000"/>
              </w:rPr>
              <w:t>291,00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2</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de golpe 32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right"/>
              <w:rPr>
                <w:rFonts w:ascii="Calibri" w:hAnsi="Calibri" w:cs="Calibri"/>
                <w:color w:val="000000"/>
              </w:rPr>
            </w:pPr>
            <w:r>
              <w:rPr>
                <w:rFonts w:ascii="Calibri" w:hAnsi="Calibri" w:cs="Calibri"/>
                <w:color w:val="000000"/>
              </w:rPr>
              <w:t>113,20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right"/>
              <w:rPr>
                <w:rFonts w:ascii="Calibri" w:hAnsi="Calibri" w:cs="Calibri"/>
                <w:color w:val="000000"/>
              </w:rPr>
            </w:pPr>
            <w:r>
              <w:rPr>
                <w:rFonts w:ascii="Calibri" w:hAnsi="Calibri" w:cs="Calibri"/>
                <w:color w:val="000000"/>
              </w:rPr>
              <w:t>339,60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3</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de golpe 36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right"/>
              <w:rPr>
                <w:rFonts w:ascii="Calibri" w:hAnsi="Calibri" w:cs="Calibri"/>
                <w:color w:val="000000"/>
              </w:rPr>
            </w:pPr>
            <w:r>
              <w:rPr>
                <w:rFonts w:ascii="Calibri" w:hAnsi="Calibri" w:cs="Calibri"/>
                <w:color w:val="000000"/>
              </w:rPr>
              <w:t>137,40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right"/>
              <w:rPr>
                <w:rFonts w:ascii="Calibri" w:hAnsi="Calibri" w:cs="Calibri"/>
                <w:color w:val="000000"/>
              </w:rPr>
            </w:pPr>
            <w:r>
              <w:rPr>
                <w:rFonts w:ascii="Calibri" w:hAnsi="Calibri" w:cs="Calibri"/>
                <w:color w:val="000000"/>
              </w:rPr>
              <w:t>274,80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4</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de golpe 41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right"/>
              <w:rPr>
                <w:rFonts w:ascii="Calibri" w:hAnsi="Calibri" w:cs="Calibri"/>
                <w:color w:val="000000"/>
              </w:rPr>
            </w:pPr>
            <w:r>
              <w:rPr>
                <w:rFonts w:ascii="Calibri" w:hAnsi="Calibri" w:cs="Calibri"/>
                <w:color w:val="000000"/>
              </w:rPr>
              <w:t>178,00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right"/>
              <w:rPr>
                <w:rFonts w:ascii="Calibri" w:hAnsi="Calibri" w:cs="Calibri"/>
                <w:color w:val="000000"/>
              </w:rPr>
            </w:pPr>
            <w:r>
              <w:rPr>
                <w:rFonts w:ascii="Calibri" w:hAnsi="Calibri" w:cs="Calibri"/>
                <w:color w:val="000000"/>
              </w:rPr>
              <w:t>178,00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5</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de golpe 50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right"/>
              <w:rPr>
                <w:rFonts w:ascii="Calibri" w:hAnsi="Calibri" w:cs="Calibri"/>
                <w:color w:val="000000"/>
              </w:rPr>
            </w:pPr>
            <w:r>
              <w:rPr>
                <w:rFonts w:ascii="Calibri" w:hAnsi="Calibri" w:cs="Calibri"/>
                <w:color w:val="000000"/>
              </w:rPr>
              <w:t>363,90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right"/>
              <w:rPr>
                <w:rFonts w:ascii="Calibri" w:hAnsi="Calibri" w:cs="Calibri"/>
                <w:color w:val="000000"/>
              </w:rPr>
            </w:pPr>
            <w:r>
              <w:rPr>
                <w:rFonts w:ascii="Calibri" w:hAnsi="Calibri" w:cs="Calibri"/>
                <w:color w:val="000000"/>
              </w:rPr>
              <w:t>727,80</w:t>
            </w:r>
          </w:p>
        </w:tc>
      </w:tr>
      <w:tr w:rsidR="0019395C" w:rsidRPr="00F544C9" w:rsidTr="0025651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9395C" w:rsidRPr="00F544C9" w:rsidRDefault="0019395C" w:rsidP="0019395C">
            <w:pPr>
              <w:jc w:val="right"/>
              <w:rPr>
                <w:rFonts w:ascii="Calibri" w:hAnsi="Calibri" w:cs="Calibri"/>
                <w:b/>
                <w:bCs/>
                <w:color w:val="000000"/>
              </w:rPr>
            </w:pPr>
            <w:r>
              <w:rPr>
                <w:rFonts w:ascii="Calibri" w:hAnsi="Calibri" w:cs="Calibri"/>
                <w:b/>
                <w:bCs/>
                <w:color w:val="000000"/>
              </w:rPr>
              <w:t>SUB-TOTAL Bs.</w:t>
            </w:r>
          </w:p>
        </w:tc>
        <w:tc>
          <w:tcPr>
            <w:tcW w:w="1951" w:type="dxa"/>
            <w:tcBorders>
              <w:top w:val="nil"/>
              <w:left w:val="nil"/>
              <w:bottom w:val="single" w:sz="8" w:space="0" w:color="auto"/>
              <w:right w:val="single" w:sz="8" w:space="0" w:color="auto"/>
            </w:tcBorders>
            <w:shd w:val="clear" w:color="auto" w:fill="auto"/>
            <w:noWrap/>
            <w:vAlign w:val="center"/>
            <w:hideMark/>
          </w:tcPr>
          <w:p w:rsidR="0019395C" w:rsidRPr="00F544C9" w:rsidRDefault="0019395C" w:rsidP="0019395C">
            <w:pPr>
              <w:jc w:val="right"/>
              <w:rPr>
                <w:rFonts w:ascii="Calibri" w:hAnsi="Calibri" w:cs="Calibri"/>
                <w:b/>
                <w:bCs/>
                <w:color w:val="000000"/>
              </w:rPr>
            </w:pPr>
            <w:r>
              <w:rPr>
                <w:rFonts w:ascii="Calibri" w:hAnsi="Calibri" w:cs="Calibri"/>
                <w:b/>
                <w:bCs/>
                <w:color w:val="000000"/>
              </w:rPr>
              <w:t>1.811,20</w:t>
            </w:r>
          </w:p>
        </w:tc>
      </w:tr>
      <w:tr w:rsidR="0019395C" w:rsidRPr="006F470A" w:rsidTr="00256514">
        <w:trPr>
          <w:trHeight w:val="393"/>
          <w:jc w:val="center"/>
        </w:trPr>
        <w:tc>
          <w:tcPr>
            <w:tcW w:w="9987"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rsidR="0019395C" w:rsidRPr="006F470A" w:rsidRDefault="0019395C" w:rsidP="0019395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3: LLAVES COMBINADAS</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256514" w:rsidRPr="006F470A" w:rsidRDefault="00256514" w:rsidP="0025651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Llave combinada 10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s="Calibri"/>
                <w:color w:val="000000"/>
              </w:rPr>
            </w:pPr>
            <w:r>
              <w:rPr>
                <w:rFonts w:ascii="Calibri" w:hAnsi="Calibri" w:cs="Calibri"/>
                <w:color w:val="000000"/>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lang w:val="es-BO" w:eastAsia="es-BO"/>
              </w:rPr>
            </w:pPr>
            <w:r>
              <w:rPr>
                <w:rFonts w:ascii="Calibri" w:hAnsi="Calibri"/>
                <w:color w:val="000000"/>
              </w:rPr>
              <w:t>24,20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48,40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2</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12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26,70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53,40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3</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14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28,30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56,60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4</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16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36,40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72,80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5</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19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44,50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44,50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6</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22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52,50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472,50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7</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24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60,70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60,70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8</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27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rPr>
            </w:pPr>
            <w:r>
              <w:rPr>
                <w:rFonts w:ascii="Calibri" w:hAnsi="Calibri" w:cs="Calibri"/>
                <w:color w:val="000000"/>
              </w:rPr>
              <w:t>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105,20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946,80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9</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29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sz w:val="22"/>
                <w:szCs w:val="22"/>
              </w:rPr>
            </w:pPr>
            <w:r>
              <w:rPr>
                <w:rFonts w:ascii="Calibri" w:hAnsi="Calibri" w:cs="Calibri"/>
                <w:color w:val="000000"/>
                <w:sz w:val="22"/>
                <w:szCs w:val="22"/>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117,30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117,30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10</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32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sz w:val="22"/>
                <w:szCs w:val="22"/>
              </w:rPr>
            </w:pPr>
            <w:r>
              <w:rPr>
                <w:rFonts w:ascii="Calibri" w:hAnsi="Calibri" w:cs="Calibri"/>
                <w:color w:val="000000"/>
                <w:sz w:val="22"/>
                <w:szCs w:val="22"/>
              </w:rPr>
              <w:t>6</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129,40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776,40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11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36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sz w:val="22"/>
                <w:szCs w:val="22"/>
              </w:rPr>
            </w:pPr>
            <w:r>
              <w:rPr>
                <w:rFonts w:ascii="Calibri" w:hAnsi="Calibri" w:cs="Calibri"/>
                <w:color w:val="000000"/>
                <w:sz w:val="22"/>
                <w:szCs w:val="22"/>
              </w:rPr>
              <w:t>8</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210,20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1.681,60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12</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41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sz w:val="22"/>
                <w:szCs w:val="22"/>
              </w:rPr>
            </w:pPr>
            <w:r>
              <w:rPr>
                <w:rFonts w:ascii="Calibri" w:hAnsi="Calibri" w:cs="Calibri"/>
                <w:color w:val="000000"/>
                <w:sz w:val="22"/>
                <w:szCs w:val="22"/>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242,60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485,20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13</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50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sz w:val="22"/>
                <w:szCs w:val="22"/>
              </w:rPr>
            </w:pPr>
            <w:r>
              <w:rPr>
                <w:rFonts w:ascii="Calibri" w:hAnsi="Calibri" w:cs="Calibri"/>
                <w:color w:val="000000"/>
                <w:sz w:val="22"/>
                <w:szCs w:val="22"/>
              </w:rPr>
              <w:t>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323,50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970,50</w:t>
            </w:r>
          </w:p>
        </w:tc>
      </w:tr>
      <w:tr w:rsidR="0019395C"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14</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19395C" w:rsidRDefault="0019395C" w:rsidP="0019395C">
            <w:pPr>
              <w:rPr>
                <w:rFonts w:ascii="Calibri" w:hAnsi="Calibri" w:cs="Calibri"/>
                <w:color w:val="000000"/>
              </w:rPr>
            </w:pPr>
            <w:r>
              <w:rPr>
                <w:rFonts w:ascii="Calibri" w:hAnsi="Calibri" w:cs="Calibri"/>
                <w:color w:val="000000"/>
              </w:rPr>
              <w:t>Llave combinada 60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19395C">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s="Calibri"/>
                <w:color w:val="000000"/>
                <w:sz w:val="22"/>
                <w:szCs w:val="22"/>
              </w:rPr>
            </w:pPr>
            <w:r>
              <w:rPr>
                <w:rFonts w:ascii="Calibri" w:hAnsi="Calibri" w:cs="Calibri"/>
                <w:color w:val="000000"/>
                <w:sz w:val="22"/>
                <w:szCs w:val="22"/>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19395C" w:rsidRDefault="0019395C" w:rsidP="0019395C">
            <w:pPr>
              <w:jc w:val="center"/>
              <w:rPr>
                <w:rFonts w:ascii="Calibri" w:hAnsi="Calibri"/>
                <w:color w:val="000000"/>
              </w:rPr>
            </w:pPr>
            <w:r>
              <w:rPr>
                <w:rFonts w:ascii="Calibri" w:hAnsi="Calibri"/>
                <w:color w:val="000000"/>
              </w:rPr>
              <w:t>970,50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Default="0019395C" w:rsidP="000524A0">
            <w:pPr>
              <w:jc w:val="right"/>
              <w:rPr>
                <w:rFonts w:ascii="Calibri" w:hAnsi="Calibri"/>
                <w:color w:val="000000"/>
              </w:rPr>
            </w:pPr>
            <w:r>
              <w:rPr>
                <w:rFonts w:ascii="Calibri" w:hAnsi="Calibri"/>
                <w:color w:val="000000"/>
              </w:rPr>
              <w:t>970,50</w:t>
            </w:r>
          </w:p>
        </w:tc>
      </w:tr>
      <w:tr w:rsidR="0019395C" w:rsidTr="00256514">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Pr="00F544C9" w:rsidRDefault="0019395C" w:rsidP="0019395C">
            <w:pPr>
              <w:jc w:val="right"/>
              <w:rPr>
                <w:rFonts w:ascii="Calibri" w:hAnsi="Calibri" w:cs="Calibri"/>
                <w:b/>
                <w:bCs/>
                <w:color w:val="000000"/>
              </w:rPr>
            </w:pPr>
            <w:r>
              <w:rPr>
                <w:rFonts w:ascii="Calibri" w:hAnsi="Calibri" w:cs="Calibri"/>
                <w:b/>
                <w:bCs/>
                <w:color w:val="000000"/>
              </w:rPr>
              <w:t>SUB-TOTAL Bs.</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95C" w:rsidRPr="00F544C9" w:rsidRDefault="0019395C" w:rsidP="0019395C">
            <w:pPr>
              <w:jc w:val="right"/>
              <w:rPr>
                <w:rFonts w:ascii="Calibri" w:hAnsi="Calibri" w:cs="Calibri"/>
                <w:b/>
                <w:bCs/>
                <w:color w:val="000000"/>
              </w:rPr>
            </w:pPr>
            <w:r>
              <w:rPr>
                <w:rFonts w:ascii="Calibri" w:hAnsi="Calibri" w:cs="Calibri"/>
                <w:b/>
                <w:bCs/>
                <w:color w:val="000000"/>
              </w:rPr>
              <w:t>6.757,20</w:t>
            </w:r>
          </w:p>
        </w:tc>
      </w:tr>
      <w:tr w:rsidR="0019395C" w:rsidRPr="006F470A" w:rsidTr="00256514">
        <w:trPr>
          <w:trHeight w:val="393"/>
          <w:jc w:val="center"/>
        </w:trPr>
        <w:tc>
          <w:tcPr>
            <w:tcW w:w="9987"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rsidR="0019395C" w:rsidRPr="006F470A" w:rsidRDefault="0019395C" w:rsidP="0019395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4: LLAVES DE REGULACION</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256514" w:rsidRPr="006F470A" w:rsidRDefault="00256514" w:rsidP="0025651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 xml:space="preserve">Llave ajustable 8"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lang w:val="es-BO" w:eastAsia="es-BO"/>
              </w:rPr>
            </w:pPr>
            <w:r>
              <w:rPr>
                <w:rFonts w:ascii="Calibri" w:hAnsi="Calibri"/>
                <w:color w:val="000000"/>
                <w:sz w:val="22"/>
                <w:szCs w:val="22"/>
              </w:rPr>
              <w:t>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lang w:val="es-BO" w:eastAsia="es-BO"/>
              </w:rPr>
            </w:pPr>
            <w:r>
              <w:rPr>
                <w:rFonts w:ascii="Calibri" w:hAnsi="Calibri"/>
                <w:color w:val="000000"/>
              </w:rPr>
              <w:t>56,60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509,40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lastRenderedPageBreak/>
              <w:t>2</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 xml:space="preserve">Llave ajustable 12"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84,90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1.103,70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3</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 xml:space="preserve">Llave ajustable 15"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8</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307,40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2.459,20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4</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 xml:space="preserve">Llave ajustable 24"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7</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930,10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6.510,70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5</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Llave para tubo Stillson 8"</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105,20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1.157,20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6</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Llave para tubo Stillson 12"</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161,80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1.941,60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7</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Llave para tubo Stillson 18"</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275,00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2.475,00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8</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Llave para tubo Stillson 24"</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7</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404,40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2.830,80</w:t>
            </w:r>
          </w:p>
        </w:tc>
      </w:tr>
      <w:tr w:rsidR="00256514" w:rsidRPr="00F544C9" w:rsidTr="00256514">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Pr="00F544C9" w:rsidRDefault="00256514" w:rsidP="00256514">
            <w:pPr>
              <w:jc w:val="right"/>
              <w:rPr>
                <w:rFonts w:ascii="Calibri" w:hAnsi="Calibri" w:cs="Calibri"/>
                <w:b/>
                <w:bCs/>
                <w:color w:val="000000"/>
              </w:rPr>
            </w:pPr>
            <w:r>
              <w:rPr>
                <w:rFonts w:ascii="Calibri" w:hAnsi="Calibri" w:cs="Calibri"/>
                <w:b/>
                <w:bCs/>
                <w:color w:val="000000"/>
              </w:rPr>
              <w:t>SUB-TOTAL Bs.</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Pr="00F544C9" w:rsidRDefault="00256514" w:rsidP="00256514">
            <w:pPr>
              <w:jc w:val="right"/>
              <w:rPr>
                <w:rFonts w:ascii="Calibri" w:hAnsi="Calibri" w:cs="Calibri"/>
                <w:b/>
                <w:bCs/>
                <w:color w:val="000000"/>
              </w:rPr>
            </w:pPr>
            <w:r>
              <w:rPr>
                <w:rFonts w:ascii="Calibri" w:hAnsi="Calibri" w:cs="Calibri"/>
                <w:b/>
                <w:bCs/>
                <w:color w:val="000000"/>
              </w:rPr>
              <w:t>18.987,60</w:t>
            </w:r>
          </w:p>
        </w:tc>
      </w:tr>
      <w:tr w:rsidR="00256514" w:rsidRPr="006F470A" w:rsidTr="00256514">
        <w:trPr>
          <w:trHeight w:val="393"/>
          <w:jc w:val="center"/>
        </w:trPr>
        <w:tc>
          <w:tcPr>
            <w:tcW w:w="9987"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rsidR="00256514" w:rsidRPr="006F470A" w:rsidRDefault="00256514" w:rsidP="0025651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5: MANDARRIAS O COMBOS</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256514" w:rsidRPr="006F470A" w:rsidRDefault="00256514" w:rsidP="0025651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Mandarria de bronce 1 Kg</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lang w:val="es-BO" w:eastAsia="es-BO"/>
              </w:rPr>
            </w:pPr>
            <w:r>
              <w:rPr>
                <w:rFonts w:ascii="Calibri" w:hAnsi="Calibri"/>
                <w:color w:val="000000"/>
                <w:sz w:val="22"/>
                <w:szCs w:val="22"/>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lang w:val="es-BO" w:eastAsia="es-BO"/>
              </w:rPr>
            </w:pPr>
            <w:r>
              <w:rPr>
                <w:rFonts w:ascii="Calibri" w:hAnsi="Calibri"/>
                <w:color w:val="000000"/>
              </w:rPr>
              <w:t>619,00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619,00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2</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Mandarria de bronce 2 Kg</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1.205,00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1.205,00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3</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Mandarria de bronce 4 Kg</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2.280,00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2.280,00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4</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Mandarria de bronce 9 Kg</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4.915,00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4.915,00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5</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 xml:space="preserve">Mandarria de acero 1 Kg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80,80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161,60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6</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 xml:space="preserve">Mandarria de acero 2 Kg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5</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121,40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607,00</w:t>
            </w:r>
          </w:p>
        </w:tc>
      </w:tr>
      <w:tr w:rsidR="00256514" w:rsidRPr="00F544C9" w:rsidTr="00256514">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Pr="00F544C9" w:rsidRDefault="00256514" w:rsidP="00256514">
            <w:pPr>
              <w:jc w:val="right"/>
              <w:rPr>
                <w:rFonts w:ascii="Calibri" w:hAnsi="Calibri" w:cs="Calibri"/>
                <w:b/>
                <w:bCs/>
                <w:color w:val="000000"/>
              </w:rPr>
            </w:pPr>
            <w:r>
              <w:rPr>
                <w:rFonts w:ascii="Calibri" w:hAnsi="Calibri" w:cs="Calibri"/>
                <w:b/>
                <w:bCs/>
                <w:color w:val="000000"/>
              </w:rPr>
              <w:t>SUB-TOTAL Bs.</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Pr="00F544C9" w:rsidRDefault="00256514" w:rsidP="00256514">
            <w:pPr>
              <w:jc w:val="right"/>
              <w:rPr>
                <w:rFonts w:ascii="Calibri" w:hAnsi="Calibri" w:cs="Calibri"/>
                <w:b/>
                <w:bCs/>
                <w:color w:val="000000"/>
              </w:rPr>
            </w:pPr>
            <w:r>
              <w:rPr>
                <w:rFonts w:ascii="Calibri" w:hAnsi="Calibri" w:cs="Calibri"/>
                <w:b/>
                <w:bCs/>
                <w:color w:val="000000"/>
              </w:rPr>
              <w:t>9.787,60</w:t>
            </w:r>
          </w:p>
        </w:tc>
      </w:tr>
      <w:tr w:rsidR="00256514" w:rsidRPr="006F470A" w:rsidTr="00256514">
        <w:trPr>
          <w:trHeight w:val="393"/>
          <w:jc w:val="center"/>
        </w:trPr>
        <w:tc>
          <w:tcPr>
            <w:tcW w:w="9987"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rsidR="00256514" w:rsidRPr="006F470A" w:rsidRDefault="00256514" w:rsidP="0025651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6: HERRAMIENTAS Y ACCESORIOS VARIOS</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256514" w:rsidRPr="006F470A" w:rsidRDefault="00256514" w:rsidP="0025651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Pr="006F470A" w:rsidRDefault="00256514" w:rsidP="0025651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Caja para herramientas mediana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lang w:val="es-BO" w:eastAsia="es-BO"/>
              </w:rPr>
            </w:pPr>
            <w:r>
              <w:rPr>
                <w:rFonts w:ascii="Calibri" w:hAnsi="Calibri"/>
                <w:color w:val="000000"/>
                <w:sz w:val="22"/>
                <w:szCs w:val="22"/>
              </w:rPr>
              <w:t>5</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lang w:val="es-BO" w:eastAsia="es-BO"/>
              </w:rPr>
            </w:pPr>
            <w:r>
              <w:rPr>
                <w:rFonts w:ascii="Calibri" w:hAnsi="Calibri"/>
                <w:color w:val="000000"/>
              </w:rPr>
              <w:t>727,90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3.639,50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2</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Sierra mecánica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5</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113,20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566,00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3</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Destornillador Plano 30 cm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6</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22,70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136,20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4</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Destornillador Plano 20 cm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21,00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84,00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5</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Destornillador Plano 15 cm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20,20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80,80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6</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Destornillador estrella 20 cm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24,20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72,60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7</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 xml:space="preserve">Escuadra metálica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56,60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56,60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8</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Juego de destornilladores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121,40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364,20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9</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Juego de llaves Allen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3</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80,80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242,40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10</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Alicate de fuerza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12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80,80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969,60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Alicate de punta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80,80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323,20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12</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Alicate de corte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89,00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356,00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13</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rPr>
                <w:rFonts w:ascii="Calibri" w:hAnsi="Calibri" w:cs="Calibri"/>
                <w:color w:val="000000"/>
              </w:rPr>
            </w:pPr>
            <w:r>
              <w:rPr>
                <w:rFonts w:ascii="Calibri" w:hAnsi="Calibri" w:cs="Calibri"/>
                <w:color w:val="000000"/>
              </w:rPr>
              <w:t>Tenazas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rPr>
            </w:pPr>
            <w:r>
              <w:rPr>
                <w:rFonts w:ascii="Calibri" w:hAnsi="Calibri" w:cs="Calibri"/>
                <w:color w:val="000000"/>
              </w:rPr>
              <w:t>Set.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sz w:val="22"/>
                <w:szCs w:val="22"/>
              </w:rPr>
            </w:pPr>
            <w:r>
              <w:rPr>
                <w:rFonts w:ascii="Calibri" w:hAnsi="Calibri"/>
                <w:color w:val="000000"/>
                <w:sz w:val="22"/>
                <w:szCs w:val="22"/>
              </w:rPr>
              <w:t>6</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256514">
            <w:pPr>
              <w:jc w:val="center"/>
              <w:rPr>
                <w:rFonts w:ascii="Calibri" w:hAnsi="Calibri"/>
                <w:color w:val="000000"/>
              </w:rPr>
            </w:pPr>
            <w:r>
              <w:rPr>
                <w:rFonts w:ascii="Calibri" w:hAnsi="Calibri"/>
                <w:color w:val="000000"/>
              </w:rPr>
              <w:t>56,60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0524A0">
            <w:pPr>
              <w:jc w:val="right"/>
              <w:rPr>
                <w:rFonts w:ascii="Calibri" w:hAnsi="Calibri"/>
                <w:color w:val="000000"/>
              </w:rPr>
            </w:pPr>
            <w:r>
              <w:rPr>
                <w:rFonts w:ascii="Calibri" w:hAnsi="Calibri"/>
                <w:color w:val="000000"/>
              </w:rPr>
              <w:t>339,60</w:t>
            </w:r>
          </w:p>
        </w:tc>
      </w:tr>
      <w:tr w:rsidR="00256514" w:rsidRPr="00F544C9" w:rsidTr="00256514">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Pr="00F544C9" w:rsidRDefault="00256514" w:rsidP="00256514">
            <w:pPr>
              <w:jc w:val="right"/>
              <w:rPr>
                <w:rFonts w:ascii="Calibri" w:hAnsi="Calibri" w:cs="Calibri"/>
                <w:b/>
                <w:bCs/>
                <w:color w:val="000000"/>
              </w:rPr>
            </w:pPr>
            <w:r>
              <w:rPr>
                <w:rFonts w:ascii="Calibri" w:hAnsi="Calibri" w:cs="Calibri"/>
                <w:b/>
                <w:bCs/>
                <w:color w:val="000000"/>
              </w:rPr>
              <w:t>SUB-TOTAL Bs.</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Pr="00F544C9" w:rsidRDefault="00256514" w:rsidP="00256514">
            <w:pPr>
              <w:jc w:val="right"/>
              <w:rPr>
                <w:rFonts w:ascii="Calibri" w:hAnsi="Calibri" w:cs="Calibri"/>
                <w:b/>
                <w:bCs/>
                <w:color w:val="000000"/>
              </w:rPr>
            </w:pPr>
            <w:r>
              <w:rPr>
                <w:rFonts w:ascii="Calibri" w:hAnsi="Calibri" w:cs="Calibri"/>
                <w:b/>
                <w:bCs/>
                <w:color w:val="000000"/>
              </w:rPr>
              <w:t>7.230,70</w:t>
            </w:r>
          </w:p>
        </w:tc>
      </w:tr>
      <w:tr w:rsidR="00256514" w:rsidRPr="00F544C9" w:rsidTr="00256514">
        <w:trPr>
          <w:trHeight w:val="339"/>
          <w:jc w:val="center"/>
        </w:trPr>
        <w:tc>
          <w:tcPr>
            <w:tcW w:w="8036" w:type="dxa"/>
            <w:gridSpan w:val="5"/>
            <w:tcBorders>
              <w:top w:val="single" w:sz="4" w:space="0" w:color="auto"/>
              <w:bottom w:val="single" w:sz="4" w:space="0" w:color="auto"/>
            </w:tcBorders>
            <w:shd w:val="clear" w:color="auto" w:fill="auto"/>
            <w:noWrap/>
            <w:vAlign w:val="center"/>
          </w:tcPr>
          <w:p w:rsidR="00256514" w:rsidRDefault="00256514" w:rsidP="00256514">
            <w:pPr>
              <w:jc w:val="right"/>
              <w:rPr>
                <w:rFonts w:ascii="Calibri" w:hAnsi="Calibri" w:cs="Calibri"/>
                <w:b/>
                <w:bCs/>
                <w:color w:val="000000"/>
              </w:rPr>
            </w:pPr>
          </w:p>
        </w:tc>
        <w:tc>
          <w:tcPr>
            <w:tcW w:w="1951" w:type="dxa"/>
            <w:tcBorders>
              <w:top w:val="single" w:sz="4" w:space="0" w:color="auto"/>
              <w:bottom w:val="single" w:sz="4" w:space="0" w:color="auto"/>
            </w:tcBorders>
            <w:shd w:val="clear" w:color="auto" w:fill="auto"/>
            <w:noWrap/>
            <w:vAlign w:val="center"/>
          </w:tcPr>
          <w:p w:rsidR="00256514" w:rsidRDefault="00256514" w:rsidP="00256514">
            <w:pPr>
              <w:jc w:val="right"/>
              <w:rPr>
                <w:rFonts w:ascii="Calibri" w:hAnsi="Calibri" w:cs="Calibri"/>
                <w:b/>
                <w:bCs/>
                <w:color w:val="000000"/>
              </w:rPr>
            </w:pPr>
          </w:p>
        </w:tc>
      </w:tr>
      <w:tr w:rsidR="00256514" w:rsidRPr="006F470A" w:rsidTr="00256514">
        <w:trPr>
          <w:trHeight w:val="393"/>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56514" w:rsidRPr="006F470A" w:rsidRDefault="00256514" w:rsidP="0025651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RESUMEN ADQUISICION</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56514" w:rsidRDefault="00256514" w:rsidP="00256514">
            <w:pPr>
              <w:jc w:val="center"/>
              <w:rPr>
                <w:rFonts w:ascii="Calibri" w:hAnsi="Calibri" w:cs="Calibri"/>
                <w:b/>
                <w:bCs/>
                <w:color w:val="000000"/>
                <w:sz w:val="18"/>
                <w:szCs w:val="18"/>
              </w:rPr>
            </w:pPr>
            <w:r>
              <w:rPr>
                <w:rFonts w:ascii="Calibri" w:hAnsi="Calibri" w:cs="Calibri"/>
                <w:b/>
                <w:bCs/>
                <w:color w:val="000000"/>
                <w:sz w:val="18"/>
                <w:szCs w:val="18"/>
              </w:rPr>
              <w:t>LOTE</w:t>
            </w:r>
          </w:p>
        </w:tc>
        <w:tc>
          <w:tcPr>
            <w:tcW w:w="5970"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Default="00256514" w:rsidP="00256514">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3337"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56514" w:rsidRDefault="00256514" w:rsidP="00256514">
            <w:pPr>
              <w:jc w:val="center"/>
              <w:rPr>
                <w:rFonts w:ascii="Calibri" w:hAnsi="Calibri" w:cs="Calibri"/>
                <w:b/>
                <w:bCs/>
                <w:color w:val="000000"/>
                <w:sz w:val="18"/>
                <w:szCs w:val="18"/>
              </w:rPr>
            </w:pPr>
            <w:r>
              <w:rPr>
                <w:rFonts w:ascii="Calibri" w:hAnsi="Calibri" w:cs="Calibri"/>
                <w:b/>
                <w:bCs/>
                <w:color w:val="000000"/>
                <w:sz w:val="18"/>
                <w:szCs w:val="18"/>
              </w:rPr>
              <w:t>PRECIO TOTAL (Bs)</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sz w:val="18"/>
                <w:szCs w:val="18"/>
              </w:rPr>
            </w:pPr>
            <w:r>
              <w:rPr>
                <w:rFonts w:ascii="Calibri" w:hAnsi="Calibri" w:cs="Calibri"/>
                <w:bCs/>
                <w:color w:val="000000"/>
                <w:sz w:val="18"/>
                <w:szCs w:val="18"/>
              </w:rPr>
              <w:lastRenderedPageBreak/>
              <w:t>1</w:t>
            </w:r>
          </w:p>
        </w:tc>
        <w:tc>
          <w:tcPr>
            <w:tcW w:w="597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jc w:val="both"/>
              <w:rPr>
                <w:rFonts w:ascii="Calibri" w:hAnsi="Calibri" w:cs="Calibri"/>
                <w:b/>
                <w:bCs/>
                <w:color w:val="000000"/>
              </w:rPr>
            </w:pPr>
            <w:r>
              <w:rPr>
                <w:rFonts w:ascii="Calibri" w:hAnsi="Calibri" w:cs="Calibri"/>
                <w:b/>
                <w:bCs/>
                <w:color w:val="000000"/>
              </w:rPr>
              <w:t xml:space="preserve">LOTE 1: </w:t>
            </w:r>
            <w:r>
              <w:rPr>
                <w:rFonts w:ascii="Calibri" w:hAnsi="Calibri" w:cs="Calibri"/>
                <w:color w:val="000000"/>
              </w:rPr>
              <w:t>LLAVES ESPECIALES</w:t>
            </w:r>
          </w:p>
        </w:tc>
        <w:tc>
          <w:tcPr>
            <w:tcW w:w="3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0524A0">
            <w:pPr>
              <w:jc w:val="right"/>
              <w:rPr>
                <w:rFonts w:ascii="Calibri" w:hAnsi="Calibri" w:cs="Calibri"/>
                <w:b/>
                <w:bCs/>
                <w:color w:val="000000"/>
              </w:rPr>
            </w:pPr>
            <w:r>
              <w:rPr>
                <w:rFonts w:ascii="Calibri" w:hAnsi="Calibri" w:cs="Calibri"/>
                <w:b/>
                <w:bCs/>
                <w:color w:val="000000"/>
              </w:rPr>
              <w:t>2.469,00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sz w:val="18"/>
                <w:szCs w:val="18"/>
              </w:rPr>
            </w:pPr>
            <w:r>
              <w:rPr>
                <w:rFonts w:ascii="Calibri" w:hAnsi="Calibri" w:cs="Calibri"/>
                <w:bCs/>
                <w:color w:val="000000"/>
                <w:sz w:val="18"/>
                <w:szCs w:val="18"/>
              </w:rPr>
              <w:t>2</w:t>
            </w:r>
          </w:p>
        </w:tc>
        <w:tc>
          <w:tcPr>
            <w:tcW w:w="597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jc w:val="both"/>
              <w:rPr>
                <w:rFonts w:ascii="Calibri" w:hAnsi="Calibri" w:cs="Calibri"/>
                <w:b/>
                <w:bCs/>
                <w:color w:val="000000"/>
              </w:rPr>
            </w:pPr>
            <w:r>
              <w:rPr>
                <w:rFonts w:ascii="Calibri" w:hAnsi="Calibri" w:cs="Calibri"/>
                <w:b/>
                <w:bCs/>
                <w:color w:val="000000"/>
              </w:rPr>
              <w:t xml:space="preserve">LOTE 2: </w:t>
            </w:r>
            <w:r>
              <w:rPr>
                <w:rFonts w:ascii="Calibri" w:hAnsi="Calibri" w:cs="Calibri"/>
                <w:color w:val="000000"/>
              </w:rPr>
              <w:t>LLAVES DE GOLPE</w:t>
            </w:r>
          </w:p>
        </w:tc>
        <w:tc>
          <w:tcPr>
            <w:tcW w:w="3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0524A0">
            <w:pPr>
              <w:jc w:val="right"/>
              <w:rPr>
                <w:rFonts w:ascii="Calibri" w:hAnsi="Calibri" w:cs="Calibri"/>
                <w:b/>
                <w:bCs/>
                <w:color w:val="000000"/>
              </w:rPr>
            </w:pPr>
            <w:r>
              <w:rPr>
                <w:rFonts w:ascii="Calibri" w:hAnsi="Calibri" w:cs="Calibri"/>
                <w:b/>
                <w:bCs/>
                <w:color w:val="000000"/>
              </w:rPr>
              <w:t>1.811,20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sz w:val="18"/>
                <w:szCs w:val="18"/>
              </w:rPr>
            </w:pPr>
            <w:r>
              <w:rPr>
                <w:rFonts w:ascii="Calibri" w:hAnsi="Calibri" w:cs="Calibri"/>
                <w:bCs/>
                <w:color w:val="000000"/>
                <w:sz w:val="18"/>
                <w:szCs w:val="18"/>
              </w:rPr>
              <w:t>3</w:t>
            </w:r>
          </w:p>
        </w:tc>
        <w:tc>
          <w:tcPr>
            <w:tcW w:w="597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jc w:val="both"/>
              <w:rPr>
                <w:rFonts w:ascii="Calibri" w:hAnsi="Calibri" w:cs="Calibri"/>
                <w:b/>
                <w:bCs/>
                <w:color w:val="000000"/>
              </w:rPr>
            </w:pPr>
            <w:r>
              <w:rPr>
                <w:rFonts w:ascii="Calibri" w:hAnsi="Calibri" w:cs="Calibri"/>
                <w:b/>
                <w:bCs/>
                <w:color w:val="000000"/>
              </w:rPr>
              <w:t xml:space="preserve">LOTE 3: </w:t>
            </w:r>
            <w:r>
              <w:rPr>
                <w:rFonts w:ascii="Calibri" w:hAnsi="Calibri" w:cs="Calibri"/>
                <w:color w:val="000000"/>
              </w:rPr>
              <w:t>LLAVES COMBINADAS</w:t>
            </w:r>
          </w:p>
        </w:tc>
        <w:tc>
          <w:tcPr>
            <w:tcW w:w="3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0524A0">
            <w:pPr>
              <w:jc w:val="right"/>
              <w:rPr>
                <w:rFonts w:ascii="Calibri" w:hAnsi="Calibri" w:cs="Calibri"/>
                <w:b/>
                <w:bCs/>
                <w:color w:val="000000"/>
              </w:rPr>
            </w:pPr>
            <w:r>
              <w:rPr>
                <w:rFonts w:ascii="Calibri" w:hAnsi="Calibri" w:cs="Calibri"/>
                <w:b/>
                <w:bCs/>
                <w:color w:val="000000"/>
              </w:rPr>
              <w:t>6.757,20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sz w:val="18"/>
                <w:szCs w:val="18"/>
              </w:rPr>
            </w:pPr>
            <w:r>
              <w:rPr>
                <w:rFonts w:ascii="Calibri" w:hAnsi="Calibri" w:cs="Calibri"/>
                <w:bCs/>
                <w:color w:val="000000"/>
                <w:sz w:val="18"/>
                <w:szCs w:val="18"/>
              </w:rPr>
              <w:t>4</w:t>
            </w:r>
          </w:p>
        </w:tc>
        <w:tc>
          <w:tcPr>
            <w:tcW w:w="597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jc w:val="both"/>
              <w:rPr>
                <w:rFonts w:ascii="Calibri" w:hAnsi="Calibri" w:cs="Calibri"/>
                <w:b/>
                <w:bCs/>
                <w:color w:val="000000"/>
              </w:rPr>
            </w:pPr>
            <w:r>
              <w:rPr>
                <w:rFonts w:ascii="Calibri" w:hAnsi="Calibri" w:cs="Calibri"/>
                <w:b/>
                <w:bCs/>
                <w:color w:val="000000"/>
              </w:rPr>
              <w:t xml:space="preserve">LOTE 4: </w:t>
            </w:r>
            <w:r>
              <w:rPr>
                <w:rFonts w:ascii="Calibri" w:hAnsi="Calibri" w:cs="Calibri"/>
                <w:color w:val="000000"/>
              </w:rPr>
              <w:t>LLAVES DE REGULACIÓN</w:t>
            </w:r>
          </w:p>
        </w:tc>
        <w:tc>
          <w:tcPr>
            <w:tcW w:w="3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0524A0">
            <w:pPr>
              <w:jc w:val="right"/>
              <w:rPr>
                <w:rFonts w:ascii="Calibri" w:hAnsi="Calibri" w:cs="Calibri"/>
                <w:b/>
                <w:bCs/>
                <w:color w:val="000000"/>
              </w:rPr>
            </w:pPr>
            <w:r>
              <w:rPr>
                <w:rFonts w:ascii="Calibri" w:hAnsi="Calibri" w:cs="Calibri"/>
                <w:b/>
                <w:bCs/>
                <w:color w:val="000000"/>
              </w:rPr>
              <w:t>18.987,60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sz w:val="18"/>
                <w:szCs w:val="18"/>
              </w:rPr>
            </w:pPr>
            <w:r>
              <w:rPr>
                <w:rFonts w:ascii="Calibri" w:hAnsi="Calibri" w:cs="Calibri"/>
                <w:bCs/>
                <w:color w:val="000000"/>
                <w:sz w:val="18"/>
                <w:szCs w:val="18"/>
              </w:rPr>
              <w:t>5</w:t>
            </w:r>
          </w:p>
        </w:tc>
        <w:tc>
          <w:tcPr>
            <w:tcW w:w="597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jc w:val="both"/>
              <w:rPr>
                <w:rFonts w:ascii="Calibri" w:hAnsi="Calibri" w:cs="Calibri"/>
                <w:b/>
                <w:bCs/>
                <w:color w:val="000000"/>
              </w:rPr>
            </w:pPr>
            <w:r>
              <w:rPr>
                <w:rFonts w:ascii="Calibri" w:hAnsi="Calibri" w:cs="Calibri"/>
                <w:b/>
                <w:bCs/>
                <w:color w:val="000000"/>
              </w:rPr>
              <w:t xml:space="preserve">LOTE 5: </w:t>
            </w:r>
            <w:r>
              <w:rPr>
                <w:rFonts w:ascii="Calibri" w:hAnsi="Calibri" w:cs="Calibri"/>
                <w:color w:val="000000"/>
              </w:rPr>
              <w:t>MANDARRIAS O COMBOS</w:t>
            </w:r>
          </w:p>
        </w:tc>
        <w:tc>
          <w:tcPr>
            <w:tcW w:w="3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0524A0">
            <w:pPr>
              <w:jc w:val="right"/>
              <w:rPr>
                <w:rFonts w:ascii="Calibri" w:hAnsi="Calibri" w:cs="Calibri"/>
                <w:b/>
                <w:bCs/>
                <w:color w:val="000000"/>
              </w:rPr>
            </w:pPr>
            <w:r>
              <w:rPr>
                <w:rFonts w:ascii="Calibri" w:hAnsi="Calibri" w:cs="Calibri"/>
                <w:b/>
                <w:bCs/>
                <w:color w:val="000000"/>
              </w:rPr>
              <w:t>9.787,60</w:t>
            </w:r>
          </w:p>
        </w:tc>
      </w:tr>
      <w:tr w:rsidR="00256514" w:rsidTr="00256514">
        <w:trPr>
          <w:trHeight w:val="339"/>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center"/>
              <w:rPr>
                <w:rFonts w:ascii="Calibri" w:hAnsi="Calibri" w:cs="Calibri"/>
                <w:color w:val="000000"/>
                <w:sz w:val="18"/>
                <w:szCs w:val="18"/>
              </w:rPr>
            </w:pPr>
            <w:r>
              <w:rPr>
                <w:rFonts w:ascii="Calibri" w:hAnsi="Calibri" w:cs="Calibri"/>
                <w:bCs/>
                <w:color w:val="000000"/>
                <w:sz w:val="18"/>
                <w:szCs w:val="18"/>
              </w:rPr>
              <w:t>6</w:t>
            </w:r>
          </w:p>
        </w:tc>
        <w:tc>
          <w:tcPr>
            <w:tcW w:w="597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56514" w:rsidRDefault="00256514" w:rsidP="00256514">
            <w:pPr>
              <w:jc w:val="both"/>
              <w:rPr>
                <w:rFonts w:ascii="Calibri" w:hAnsi="Calibri" w:cs="Calibri"/>
                <w:b/>
                <w:bCs/>
                <w:color w:val="000000"/>
              </w:rPr>
            </w:pPr>
            <w:r>
              <w:rPr>
                <w:rFonts w:ascii="Calibri" w:hAnsi="Calibri" w:cs="Calibri"/>
                <w:b/>
                <w:bCs/>
                <w:color w:val="000000"/>
              </w:rPr>
              <w:t xml:space="preserve">LOTE 6: </w:t>
            </w:r>
            <w:r>
              <w:rPr>
                <w:rFonts w:ascii="Calibri" w:hAnsi="Calibri" w:cs="Calibri"/>
                <w:color w:val="000000"/>
              </w:rPr>
              <w:t>HERRAMIENTAS Y ACCESORIOS VARIOS</w:t>
            </w:r>
          </w:p>
        </w:tc>
        <w:tc>
          <w:tcPr>
            <w:tcW w:w="3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0524A0">
            <w:pPr>
              <w:jc w:val="right"/>
              <w:rPr>
                <w:rFonts w:ascii="Calibri" w:hAnsi="Calibri" w:cs="Calibri"/>
                <w:b/>
                <w:bCs/>
                <w:color w:val="000000"/>
              </w:rPr>
            </w:pPr>
            <w:r>
              <w:rPr>
                <w:rFonts w:ascii="Calibri" w:hAnsi="Calibri" w:cs="Calibri"/>
                <w:b/>
                <w:bCs/>
                <w:color w:val="000000"/>
              </w:rPr>
              <w:t>7.230,70</w:t>
            </w:r>
          </w:p>
        </w:tc>
      </w:tr>
      <w:tr w:rsidR="00256514" w:rsidTr="00256514">
        <w:trPr>
          <w:trHeight w:val="339"/>
          <w:jc w:val="center"/>
        </w:trPr>
        <w:tc>
          <w:tcPr>
            <w:tcW w:w="66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56514" w:rsidRDefault="00256514" w:rsidP="00256514">
            <w:pPr>
              <w:jc w:val="right"/>
              <w:rPr>
                <w:rFonts w:ascii="Calibri" w:hAnsi="Calibri" w:cs="Calibri"/>
                <w:b/>
                <w:bCs/>
                <w:color w:val="000000"/>
              </w:rPr>
            </w:pPr>
            <w:r>
              <w:rPr>
                <w:rFonts w:ascii="Calibri" w:hAnsi="Calibri" w:cs="Calibri"/>
                <w:b/>
                <w:bCs/>
                <w:color w:val="000000"/>
              </w:rPr>
              <w:t>TOTAL Bs.</w:t>
            </w:r>
          </w:p>
        </w:tc>
        <w:tc>
          <w:tcPr>
            <w:tcW w:w="3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514" w:rsidRDefault="00256514" w:rsidP="000524A0">
            <w:pPr>
              <w:jc w:val="right"/>
              <w:rPr>
                <w:rFonts w:ascii="Calibri" w:hAnsi="Calibri" w:cs="Calibri"/>
                <w:b/>
                <w:bCs/>
                <w:color w:val="000000"/>
              </w:rPr>
            </w:pPr>
            <w:r>
              <w:rPr>
                <w:rFonts w:ascii="Calibri" w:hAnsi="Calibri" w:cs="Calibri"/>
                <w:b/>
                <w:bCs/>
                <w:color w:val="000000"/>
              </w:rPr>
              <w:t>47.043,30</w:t>
            </w:r>
          </w:p>
        </w:tc>
      </w:tr>
    </w:tbl>
    <w:p w:rsidR="00435ECD" w:rsidRDefault="00435ECD"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Pr="006F470A" w:rsidRDefault="00613CCF"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683001" w:rsidRDefault="0068300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9564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9564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9564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ED43EB" w:rsidRPr="00AA12A6" w:rsidRDefault="00703819" w:rsidP="00ED43EB">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D43EB">
        <w:rPr>
          <w:rFonts w:asciiTheme="minorHAnsi" w:hAnsiTheme="minorHAnsi" w:cstheme="minorHAnsi"/>
          <w:b/>
          <w:sz w:val="22"/>
          <w:szCs w:val="22"/>
        </w:rPr>
        <w:t xml:space="preserve"> </w:t>
      </w:r>
      <w:r w:rsidR="00ED43EB" w:rsidRPr="00A65FC5">
        <w:rPr>
          <w:rFonts w:asciiTheme="minorHAnsi" w:hAnsiTheme="minorHAnsi" w:cstheme="minorHAnsi"/>
          <w:b/>
          <w:sz w:val="22"/>
          <w:szCs w:val="22"/>
        </w:rPr>
        <w:t xml:space="preserve">“NO APLICA” </w:t>
      </w:r>
    </w:p>
    <w:p w:rsidR="00703819" w:rsidRPr="00E75688" w:rsidRDefault="00703819" w:rsidP="00703819">
      <w:pPr>
        <w:pStyle w:val="Prrafodelista"/>
        <w:ind w:left="426"/>
        <w:jc w:val="both"/>
        <w:rPr>
          <w:rFonts w:asciiTheme="minorHAnsi" w:hAnsiTheme="minorHAnsi" w:cstheme="minorHAnsi"/>
          <w:b/>
          <w:sz w:val="22"/>
          <w:szCs w:val="22"/>
        </w:rPr>
      </w:pPr>
    </w:p>
    <w:p w:rsidR="00703819" w:rsidRPr="009A55B6" w:rsidRDefault="00703819" w:rsidP="00A9564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A9564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9564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95644">
      <w:pPr>
        <w:pStyle w:val="Sinespaciado4"/>
        <w:numPr>
          <w:ilvl w:val="0"/>
          <w:numId w:val="27"/>
        </w:numPr>
        <w:ind w:left="851"/>
        <w:jc w:val="both"/>
      </w:pPr>
      <w:r w:rsidRPr="006F470A">
        <w:t>Que tengan sentencia ejecutoriada, con impedimento para ejercer el comercio.</w:t>
      </w:r>
    </w:p>
    <w:p w:rsidR="006A773C" w:rsidRPr="006F470A" w:rsidRDefault="006A773C" w:rsidP="00A9564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9564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9564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95644">
      <w:pPr>
        <w:pStyle w:val="Sinespaciado4"/>
        <w:numPr>
          <w:ilvl w:val="0"/>
          <w:numId w:val="27"/>
        </w:numPr>
        <w:ind w:left="851"/>
        <w:jc w:val="both"/>
      </w:pPr>
      <w:r w:rsidRPr="002932FE">
        <w:t>Que hubiesen declarado su disolución o quiebra.</w:t>
      </w:r>
    </w:p>
    <w:p w:rsidR="006A773C" w:rsidRPr="006F470A" w:rsidRDefault="006A773C" w:rsidP="00A9564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9564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9564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9564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9564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D43EB">
        <w:rPr>
          <w:rFonts w:asciiTheme="minorHAnsi" w:hAnsiTheme="minorHAnsi" w:cstheme="minorHAnsi"/>
          <w:sz w:val="22"/>
          <w:szCs w:val="22"/>
        </w:rPr>
        <w:t xml:space="preserve">bolivianos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9564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9564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9564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9564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9564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9564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9564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p>
    <w:p w:rsidR="00A11440" w:rsidRPr="00A65FC5"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A65FC5">
        <w:rPr>
          <w:rFonts w:asciiTheme="minorHAnsi" w:hAnsiTheme="minorHAnsi" w:cstheme="minorHAnsi"/>
          <w:b/>
          <w:bCs/>
          <w:i/>
          <w:iCs/>
          <w:lang w:eastAsia="es-BO"/>
        </w:rPr>
        <w:t xml:space="preserve">“No </w:t>
      </w:r>
      <w:r w:rsidR="00ED43EB" w:rsidRPr="00A65FC5">
        <w:rPr>
          <w:rFonts w:asciiTheme="minorHAnsi" w:hAnsiTheme="minorHAnsi" w:cstheme="minorHAnsi"/>
          <w:b/>
          <w:bCs/>
          <w:i/>
          <w:iCs/>
          <w:lang w:eastAsia="es-BO"/>
        </w:rPr>
        <w:t>corresponde”</w:t>
      </w:r>
    </w:p>
    <w:p w:rsidR="00900663" w:rsidRPr="00A65FC5" w:rsidRDefault="00900663"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CONSULTAS ESCRITAS AL DBC</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F57197" w:rsidRPr="00A65FC5" w:rsidRDefault="00F2239A" w:rsidP="00B37050">
      <w:pPr>
        <w:tabs>
          <w:tab w:val="num" w:pos="993"/>
        </w:tabs>
        <w:jc w:val="both"/>
        <w:rPr>
          <w:rFonts w:asciiTheme="minorHAnsi" w:hAnsiTheme="minorHAnsi" w:cstheme="minorHAnsi"/>
          <w:b/>
          <w:bCs/>
          <w:i/>
          <w:iCs/>
          <w:lang w:eastAsia="es-BO"/>
        </w:rPr>
      </w:pPr>
      <w:r w:rsidRPr="00A65FC5">
        <w:rPr>
          <w:rFonts w:asciiTheme="minorHAnsi" w:hAnsiTheme="minorHAnsi" w:cstheme="minorHAnsi"/>
          <w:b/>
          <w:bCs/>
          <w:i/>
          <w:iCs/>
          <w:lang w:eastAsia="es-BO"/>
        </w:rPr>
        <w:t xml:space="preserve">         “No corresponde”</w:t>
      </w:r>
    </w:p>
    <w:p w:rsidR="00F2239A" w:rsidRPr="00A65FC5" w:rsidRDefault="00F2239A" w:rsidP="00B37050">
      <w:pPr>
        <w:tabs>
          <w:tab w:val="num" w:pos="993"/>
        </w:tabs>
        <w:jc w:val="both"/>
        <w:rPr>
          <w:rFonts w:asciiTheme="minorHAnsi" w:hAnsiTheme="minorHAnsi" w:cstheme="minorHAnsi"/>
          <w:sz w:val="22"/>
          <w:szCs w:val="22"/>
        </w:rPr>
      </w:pPr>
    </w:p>
    <w:p w:rsidR="00900663" w:rsidRPr="00A65FC5" w:rsidRDefault="00015B4A"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REUNIÓN DE ACLARACIÓN</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810045" w:rsidRDefault="00F2239A" w:rsidP="00B37050">
      <w:pPr>
        <w:ind w:firstLine="426"/>
        <w:jc w:val="both"/>
        <w:rPr>
          <w:rFonts w:asciiTheme="minorHAnsi" w:hAnsiTheme="minorHAnsi" w:cstheme="minorHAnsi"/>
          <w:b/>
          <w:bCs/>
          <w:i/>
          <w:iCs/>
          <w:color w:val="FF0000"/>
          <w:lang w:eastAsia="es-BO"/>
        </w:rPr>
      </w:pPr>
      <w:r w:rsidRPr="00A65FC5">
        <w:rPr>
          <w:rFonts w:asciiTheme="minorHAnsi" w:hAnsiTheme="minorHAnsi" w:cstheme="minorHAnsi"/>
          <w:b/>
          <w:bCs/>
          <w:i/>
          <w:iCs/>
          <w:lang w:eastAsia="es-BO"/>
        </w:rPr>
        <w:t xml:space="preserve">“No </w:t>
      </w:r>
      <w:r w:rsidRPr="00D503C3">
        <w:rPr>
          <w:rFonts w:asciiTheme="minorHAnsi" w:hAnsiTheme="minorHAnsi" w:cstheme="minorHAnsi"/>
          <w:b/>
          <w:bCs/>
          <w:i/>
          <w:iCs/>
          <w:lang w:eastAsia="es-BO"/>
        </w:rPr>
        <w:t>corresponde”</w:t>
      </w:r>
    </w:p>
    <w:p w:rsidR="00F2239A" w:rsidRPr="006F470A" w:rsidRDefault="00F2239A"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9564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9564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9564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9564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9564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9564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9564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9564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9564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9564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9564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9564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9564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9564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9564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9564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9564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F2239A">
        <w:rPr>
          <w:rFonts w:ascii="Segoe UI" w:hAnsi="Segoe UI" w:cs="Segoe UI"/>
          <w:b/>
          <w:bCs/>
        </w:rPr>
        <w:t>Bolivianos</w:t>
      </w:r>
    </w:p>
    <w:p w:rsidR="00F2239A" w:rsidRDefault="00F2239A" w:rsidP="001C043B">
      <w:pPr>
        <w:jc w:val="center"/>
        <w:rPr>
          <w:rFonts w:ascii="Calibri" w:hAnsi="Calibri"/>
          <w:b/>
          <w:bCs/>
          <w:color w:val="000000"/>
          <w:sz w:val="18"/>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A608B" w:rsidRPr="006F470A" w:rsidTr="001C71E7">
        <w:trPr>
          <w:trHeight w:val="404"/>
          <w:jc w:val="center"/>
        </w:trPr>
        <w:tc>
          <w:tcPr>
            <w:tcW w:w="9720" w:type="dxa"/>
            <w:gridSpan w:val="7"/>
            <w:shd w:val="clear" w:color="auto" w:fill="D9D9D9" w:themeFill="background1" w:themeFillShade="D9"/>
            <w:tcMar>
              <w:left w:w="0" w:type="dxa"/>
              <w:right w:w="0" w:type="dxa"/>
            </w:tcMar>
            <w:vAlign w:val="center"/>
          </w:tcPr>
          <w:p w:rsidR="007A608B" w:rsidRPr="006F470A" w:rsidRDefault="007A608B" w:rsidP="00C111B4">
            <w:pPr>
              <w:jc w:val="center"/>
              <w:rPr>
                <w:rFonts w:asciiTheme="minorHAnsi" w:hAnsiTheme="minorHAnsi" w:cstheme="minorHAnsi"/>
                <w:b/>
                <w:sz w:val="22"/>
                <w:szCs w:val="22"/>
                <w:lang w:val="es-BO"/>
              </w:rPr>
            </w:pPr>
            <w:r>
              <w:rPr>
                <w:rFonts w:asciiTheme="minorHAnsi" w:hAnsiTheme="minorHAnsi" w:cstheme="minorHAnsi"/>
                <w:b/>
                <w:bCs/>
                <w:color w:val="000000"/>
                <w:lang w:val="es-BO" w:eastAsia="es-BO"/>
              </w:rPr>
              <w:t>LOTE 1: LLAVES ESPECIALES</w:t>
            </w:r>
          </w:p>
        </w:tc>
      </w:tr>
      <w:tr w:rsidR="007A608B" w:rsidRPr="006F470A" w:rsidTr="00C53473">
        <w:trPr>
          <w:trHeight w:val="404"/>
          <w:jc w:val="center"/>
        </w:trPr>
        <w:tc>
          <w:tcPr>
            <w:tcW w:w="486" w:type="dxa"/>
            <w:shd w:val="clear" w:color="auto" w:fill="D9D9D9" w:themeFill="background1" w:themeFillShade="D9"/>
            <w:tcMar>
              <w:left w:w="0" w:type="dxa"/>
              <w:right w:w="0" w:type="dxa"/>
            </w:tcMar>
            <w:vAlign w:val="center"/>
          </w:tcPr>
          <w:p w:rsidR="007A608B" w:rsidRPr="006F470A" w:rsidRDefault="007A608B" w:rsidP="007A60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7A608B" w:rsidRPr="006F470A" w:rsidRDefault="007A608B" w:rsidP="007A60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7A608B" w:rsidRPr="006F470A" w:rsidRDefault="007A608B" w:rsidP="007A60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7A608B" w:rsidRPr="006F470A" w:rsidRDefault="007A608B" w:rsidP="007A60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7A608B" w:rsidRPr="006F470A" w:rsidRDefault="007A608B" w:rsidP="007A60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7A608B" w:rsidRPr="006F470A" w:rsidRDefault="007A608B" w:rsidP="007A608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A608B" w:rsidRPr="006F470A" w:rsidTr="00C53473">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Ratchet combinada 17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1701" w:type="dxa"/>
            <w:shd w:val="clear" w:color="auto" w:fill="FFFFFF"/>
            <w:vAlign w:val="center"/>
          </w:tcPr>
          <w:p w:rsidR="007A608B" w:rsidRPr="006F470A" w:rsidRDefault="007A608B" w:rsidP="007A608B">
            <w:pPr>
              <w:rPr>
                <w:rFonts w:asciiTheme="minorHAnsi" w:hAnsiTheme="minorHAnsi" w:cstheme="minorHAnsi"/>
                <w:sz w:val="22"/>
                <w:szCs w:val="22"/>
                <w:lang w:val="es-BO"/>
              </w:rPr>
            </w:pPr>
          </w:p>
        </w:tc>
        <w:tc>
          <w:tcPr>
            <w:tcW w:w="1553" w:type="dxa"/>
            <w:shd w:val="clear" w:color="auto" w:fill="FFFFFF"/>
            <w:vAlign w:val="center"/>
          </w:tcPr>
          <w:p w:rsidR="007A608B" w:rsidRPr="006F470A" w:rsidRDefault="007A608B" w:rsidP="007A608B">
            <w:pPr>
              <w:jc w:val="center"/>
              <w:rPr>
                <w:rFonts w:asciiTheme="minorHAnsi" w:hAnsiTheme="minorHAnsi" w:cstheme="minorHAnsi"/>
                <w:sz w:val="22"/>
                <w:szCs w:val="22"/>
                <w:lang w:val="es-BO"/>
              </w:rPr>
            </w:pPr>
          </w:p>
        </w:tc>
      </w:tr>
      <w:tr w:rsidR="007A608B" w:rsidRPr="006F470A" w:rsidTr="00C53473">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Ratchet combinada 22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1701" w:type="dxa"/>
            <w:shd w:val="clear" w:color="auto" w:fill="FFFFFF"/>
            <w:vAlign w:val="center"/>
          </w:tcPr>
          <w:p w:rsidR="007A608B" w:rsidRPr="006F470A" w:rsidRDefault="007A608B" w:rsidP="007A608B">
            <w:pPr>
              <w:rPr>
                <w:rFonts w:asciiTheme="minorHAnsi" w:hAnsiTheme="minorHAnsi" w:cstheme="minorHAnsi"/>
                <w:sz w:val="22"/>
                <w:szCs w:val="22"/>
                <w:lang w:val="es-BO"/>
              </w:rPr>
            </w:pPr>
          </w:p>
        </w:tc>
        <w:tc>
          <w:tcPr>
            <w:tcW w:w="1553" w:type="dxa"/>
            <w:shd w:val="clear" w:color="auto" w:fill="FFFFFF"/>
            <w:vAlign w:val="center"/>
          </w:tcPr>
          <w:p w:rsidR="007A608B" w:rsidRPr="006F470A" w:rsidRDefault="007A608B" w:rsidP="007A608B">
            <w:pPr>
              <w:jc w:val="center"/>
              <w:rPr>
                <w:rFonts w:asciiTheme="minorHAnsi" w:hAnsiTheme="minorHAnsi" w:cstheme="minorHAnsi"/>
                <w:sz w:val="22"/>
                <w:szCs w:val="22"/>
                <w:lang w:val="es-BO"/>
              </w:rPr>
            </w:pPr>
          </w:p>
        </w:tc>
      </w:tr>
      <w:tr w:rsidR="007A608B" w:rsidRPr="006F470A" w:rsidTr="00C53473">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Ratchet combinada 27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1701" w:type="dxa"/>
            <w:shd w:val="clear" w:color="auto" w:fill="FFFFFF"/>
            <w:vAlign w:val="center"/>
          </w:tcPr>
          <w:p w:rsidR="007A608B" w:rsidRPr="006F470A" w:rsidRDefault="007A608B" w:rsidP="007A608B">
            <w:pPr>
              <w:rPr>
                <w:rFonts w:asciiTheme="minorHAnsi" w:hAnsiTheme="minorHAnsi" w:cstheme="minorHAnsi"/>
                <w:sz w:val="22"/>
                <w:szCs w:val="22"/>
                <w:lang w:val="es-BO"/>
              </w:rPr>
            </w:pPr>
          </w:p>
        </w:tc>
        <w:tc>
          <w:tcPr>
            <w:tcW w:w="1553" w:type="dxa"/>
            <w:shd w:val="clear" w:color="auto" w:fill="FFFFFF"/>
            <w:vAlign w:val="center"/>
          </w:tcPr>
          <w:p w:rsidR="007A608B" w:rsidRPr="006F470A" w:rsidRDefault="007A608B" w:rsidP="007A608B">
            <w:pPr>
              <w:jc w:val="center"/>
              <w:rPr>
                <w:rFonts w:asciiTheme="minorHAnsi" w:hAnsiTheme="minorHAnsi" w:cstheme="minorHAnsi"/>
                <w:sz w:val="22"/>
                <w:szCs w:val="22"/>
                <w:lang w:val="es-BO"/>
              </w:rPr>
            </w:pPr>
          </w:p>
        </w:tc>
      </w:tr>
      <w:tr w:rsidR="007A608B" w:rsidRPr="006F470A" w:rsidTr="00C53473">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4</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Ratchet combinada 32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1701" w:type="dxa"/>
            <w:shd w:val="clear" w:color="auto" w:fill="FFFFFF"/>
            <w:vAlign w:val="center"/>
          </w:tcPr>
          <w:p w:rsidR="007A608B" w:rsidRPr="006F470A" w:rsidRDefault="007A608B" w:rsidP="007A608B">
            <w:pPr>
              <w:rPr>
                <w:rFonts w:asciiTheme="minorHAnsi" w:hAnsiTheme="minorHAnsi" w:cstheme="minorHAnsi"/>
                <w:sz w:val="22"/>
                <w:szCs w:val="22"/>
                <w:lang w:val="es-BO"/>
              </w:rPr>
            </w:pPr>
          </w:p>
        </w:tc>
        <w:tc>
          <w:tcPr>
            <w:tcW w:w="1553" w:type="dxa"/>
            <w:shd w:val="clear" w:color="auto" w:fill="FFFFFF"/>
            <w:vAlign w:val="center"/>
          </w:tcPr>
          <w:p w:rsidR="007A608B" w:rsidRPr="006F470A" w:rsidRDefault="007A608B" w:rsidP="007A608B">
            <w:pPr>
              <w:jc w:val="center"/>
              <w:rPr>
                <w:rFonts w:asciiTheme="minorHAnsi" w:hAnsiTheme="minorHAnsi" w:cstheme="minorHAnsi"/>
                <w:sz w:val="22"/>
                <w:szCs w:val="22"/>
                <w:lang w:val="es-BO"/>
              </w:rPr>
            </w:pPr>
          </w:p>
        </w:tc>
      </w:tr>
      <w:tr w:rsidR="007A608B" w:rsidRPr="006F470A" w:rsidTr="00C53473">
        <w:trPr>
          <w:trHeight w:val="401"/>
          <w:jc w:val="center"/>
        </w:trPr>
        <w:tc>
          <w:tcPr>
            <w:tcW w:w="8167" w:type="dxa"/>
            <w:gridSpan w:val="6"/>
            <w:shd w:val="clear" w:color="auto" w:fill="auto"/>
            <w:tcMar>
              <w:left w:w="0" w:type="dxa"/>
              <w:right w:w="0" w:type="dxa"/>
            </w:tcMar>
            <w:vAlign w:val="center"/>
          </w:tcPr>
          <w:p w:rsidR="007A608B" w:rsidRPr="006F470A" w:rsidRDefault="007A608B" w:rsidP="007A60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7A608B" w:rsidRPr="006F470A" w:rsidRDefault="007A608B" w:rsidP="007A608B">
            <w:pPr>
              <w:jc w:val="center"/>
              <w:rPr>
                <w:rFonts w:asciiTheme="minorHAnsi" w:hAnsiTheme="minorHAnsi" w:cstheme="minorHAnsi"/>
                <w:sz w:val="22"/>
                <w:szCs w:val="22"/>
                <w:lang w:val="es-BO"/>
              </w:rPr>
            </w:pPr>
          </w:p>
        </w:tc>
      </w:tr>
      <w:tr w:rsidR="007A608B" w:rsidRPr="006F470A" w:rsidTr="00C53473">
        <w:trPr>
          <w:trHeight w:val="401"/>
          <w:jc w:val="center"/>
        </w:trPr>
        <w:tc>
          <w:tcPr>
            <w:tcW w:w="2340" w:type="dxa"/>
            <w:gridSpan w:val="2"/>
            <w:shd w:val="clear" w:color="auto" w:fill="auto"/>
            <w:tcMar>
              <w:left w:w="0" w:type="dxa"/>
              <w:right w:w="0" w:type="dxa"/>
            </w:tcMar>
            <w:vAlign w:val="center"/>
          </w:tcPr>
          <w:p w:rsidR="007A608B" w:rsidRPr="006F470A" w:rsidRDefault="007A608B" w:rsidP="007A60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7A608B" w:rsidRPr="006F470A" w:rsidRDefault="007A608B" w:rsidP="007A608B">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A608B" w:rsidRPr="006F470A" w:rsidTr="001C71E7">
        <w:trPr>
          <w:trHeight w:val="404"/>
          <w:jc w:val="center"/>
        </w:trPr>
        <w:tc>
          <w:tcPr>
            <w:tcW w:w="9720" w:type="dxa"/>
            <w:gridSpan w:val="7"/>
            <w:shd w:val="clear" w:color="auto" w:fill="D9D9D9" w:themeFill="background1" w:themeFillShade="D9"/>
            <w:tcMar>
              <w:left w:w="0" w:type="dxa"/>
              <w:right w:w="0" w:type="dxa"/>
            </w:tcMar>
            <w:vAlign w:val="center"/>
          </w:tcPr>
          <w:p w:rsidR="007A608B" w:rsidRPr="006F470A" w:rsidRDefault="007A608B" w:rsidP="001C71E7">
            <w:pPr>
              <w:jc w:val="center"/>
              <w:rPr>
                <w:rFonts w:asciiTheme="minorHAnsi" w:hAnsiTheme="minorHAnsi" w:cstheme="minorHAnsi"/>
                <w:b/>
                <w:sz w:val="22"/>
                <w:szCs w:val="22"/>
                <w:lang w:val="es-BO"/>
              </w:rPr>
            </w:pPr>
            <w:r>
              <w:rPr>
                <w:rFonts w:asciiTheme="minorHAnsi" w:hAnsiTheme="minorHAnsi" w:cstheme="minorHAnsi"/>
                <w:b/>
                <w:bCs/>
                <w:color w:val="000000"/>
                <w:lang w:val="es-BO" w:eastAsia="es-BO"/>
              </w:rPr>
              <w:t>LOTE 2: LLAVES DE GOLPE</w:t>
            </w:r>
          </w:p>
        </w:tc>
      </w:tr>
      <w:tr w:rsidR="007A608B" w:rsidRPr="006F470A" w:rsidTr="001C71E7">
        <w:trPr>
          <w:trHeight w:val="404"/>
          <w:jc w:val="center"/>
        </w:trPr>
        <w:tc>
          <w:tcPr>
            <w:tcW w:w="486" w:type="dxa"/>
            <w:shd w:val="clear" w:color="auto" w:fill="D9D9D9" w:themeFill="background1" w:themeFillShade="D9"/>
            <w:tcMar>
              <w:left w:w="0" w:type="dxa"/>
              <w:right w:w="0" w:type="dxa"/>
            </w:tcMar>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de golpe 27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1701"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97,00</w:t>
            </w:r>
          </w:p>
        </w:tc>
        <w:tc>
          <w:tcPr>
            <w:tcW w:w="1553"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291,00</w:t>
            </w: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de golpe 32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1701"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113,20</w:t>
            </w:r>
          </w:p>
        </w:tc>
        <w:tc>
          <w:tcPr>
            <w:tcW w:w="1553"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339,60</w:t>
            </w: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de golpe 36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1701"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137,40</w:t>
            </w:r>
          </w:p>
        </w:tc>
        <w:tc>
          <w:tcPr>
            <w:tcW w:w="1553"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274,80</w:t>
            </w: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4</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de golpe 41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1</w:t>
            </w:r>
          </w:p>
        </w:tc>
        <w:tc>
          <w:tcPr>
            <w:tcW w:w="1701"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178,00</w:t>
            </w:r>
          </w:p>
        </w:tc>
        <w:tc>
          <w:tcPr>
            <w:tcW w:w="1553"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178,00</w:t>
            </w: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5</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de golpe 50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1701"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363,90</w:t>
            </w:r>
          </w:p>
        </w:tc>
        <w:tc>
          <w:tcPr>
            <w:tcW w:w="1553" w:type="dxa"/>
            <w:shd w:val="clear" w:color="auto" w:fill="FFFFFF"/>
            <w:vAlign w:val="center"/>
          </w:tcPr>
          <w:p w:rsidR="007A608B" w:rsidRDefault="007A608B" w:rsidP="007A608B">
            <w:pPr>
              <w:jc w:val="right"/>
              <w:rPr>
                <w:rFonts w:ascii="Calibri" w:hAnsi="Calibri" w:cs="Calibri"/>
                <w:color w:val="000000"/>
              </w:rPr>
            </w:pPr>
            <w:r>
              <w:rPr>
                <w:rFonts w:ascii="Calibri" w:hAnsi="Calibri" w:cs="Calibri"/>
                <w:color w:val="000000"/>
              </w:rPr>
              <w:t>727,80</w:t>
            </w:r>
          </w:p>
        </w:tc>
      </w:tr>
      <w:tr w:rsidR="007A608B" w:rsidRPr="006F470A" w:rsidTr="001C71E7">
        <w:trPr>
          <w:trHeight w:val="401"/>
          <w:jc w:val="center"/>
        </w:trPr>
        <w:tc>
          <w:tcPr>
            <w:tcW w:w="8167" w:type="dxa"/>
            <w:gridSpan w:val="6"/>
            <w:shd w:val="clear" w:color="auto" w:fill="auto"/>
            <w:tcMar>
              <w:left w:w="0" w:type="dxa"/>
              <w:right w:w="0" w:type="dxa"/>
            </w:tcMar>
            <w:vAlign w:val="center"/>
          </w:tcPr>
          <w:p w:rsidR="007A608B" w:rsidRPr="006F470A" w:rsidRDefault="007A608B" w:rsidP="001C71E7">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7A608B" w:rsidRPr="006F470A" w:rsidRDefault="007A608B" w:rsidP="001C71E7">
            <w:pPr>
              <w:jc w:val="center"/>
              <w:rPr>
                <w:rFonts w:asciiTheme="minorHAnsi" w:hAnsiTheme="minorHAnsi" w:cstheme="minorHAnsi"/>
                <w:sz w:val="22"/>
                <w:szCs w:val="22"/>
                <w:lang w:val="es-BO"/>
              </w:rPr>
            </w:pPr>
          </w:p>
        </w:tc>
      </w:tr>
      <w:tr w:rsidR="007A608B" w:rsidRPr="006F470A" w:rsidTr="001C71E7">
        <w:trPr>
          <w:trHeight w:val="401"/>
          <w:jc w:val="center"/>
        </w:trPr>
        <w:tc>
          <w:tcPr>
            <w:tcW w:w="2340" w:type="dxa"/>
            <w:gridSpan w:val="2"/>
            <w:shd w:val="clear" w:color="auto" w:fill="auto"/>
            <w:tcMar>
              <w:left w:w="0" w:type="dxa"/>
              <w:right w:w="0" w:type="dxa"/>
            </w:tcMar>
            <w:vAlign w:val="center"/>
          </w:tcPr>
          <w:p w:rsidR="007A608B" w:rsidRPr="006F470A" w:rsidRDefault="007A608B" w:rsidP="001C71E7">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7A608B" w:rsidRPr="006F470A" w:rsidRDefault="007A608B" w:rsidP="001C71E7">
            <w:pPr>
              <w:jc w:val="center"/>
              <w:rPr>
                <w:rFonts w:asciiTheme="minorHAnsi" w:hAnsiTheme="minorHAnsi" w:cstheme="minorHAnsi"/>
                <w:sz w:val="22"/>
                <w:szCs w:val="22"/>
                <w:lang w:val="es-BO"/>
              </w:rPr>
            </w:pPr>
          </w:p>
        </w:tc>
      </w:tr>
    </w:tbl>
    <w:p w:rsidR="007A608B" w:rsidRDefault="007A608B" w:rsidP="007A60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7A608B" w:rsidRPr="006F470A" w:rsidRDefault="007A608B" w:rsidP="007A608B">
      <w:pPr>
        <w:ind w:left="-851"/>
        <w:jc w:val="cente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A608B" w:rsidRPr="006F470A" w:rsidTr="001C71E7">
        <w:trPr>
          <w:trHeight w:val="404"/>
          <w:jc w:val="center"/>
        </w:trPr>
        <w:tc>
          <w:tcPr>
            <w:tcW w:w="9720" w:type="dxa"/>
            <w:gridSpan w:val="7"/>
            <w:shd w:val="clear" w:color="auto" w:fill="D9D9D9" w:themeFill="background1" w:themeFillShade="D9"/>
            <w:tcMar>
              <w:left w:w="0" w:type="dxa"/>
              <w:right w:w="0" w:type="dxa"/>
            </w:tcMar>
            <w:vAlign w:val="center"/>
          </w:tcPr>
          <w:p w:rsidR="007A608B" w:rsidRPr="006F470A" w:rsidRDefault="007A608B" w:rsidP="001C71E7">
            <w:pPr>
              <w:jc w:val="center"/>
              <w:rPr>
                <w:rFonts w:asciiTheme="minorHAnsi" w:hAnsiTheme="minorHAnsi" w:cstheme="minorHAnsi"/>
                <w:b/>
                <w:sz w:val="22"/>
                <w:szCs w:val="22"/>
                <w:lang w:val="es-BO"/>
              </w:rPr>
            </w:pPr>
            <w:r>
              <w:rPr>
                <w:rFonts w:asciiTheme="minorHAnsi" w:hAnsiTheme="minorHAnsi" w:cstheme="minorHAnsi"/>
                <w:b/>
                <w:bCs/>
                <w:color w:val="000000"/>
                <w:lang w:val="es-BO" w:eastAsia="es-BO"/>
              </w:rPr>
              <w:t>LOTE 3: LLAVES COMBINADAS</w:t>
            </w:r>
          </w:p>
        </w:tc>
      </w:tr>
      <w:tr w:rsidR="007A608B" w:rsidRPr="006F470A" w:rsidTr="001C71E7">
        <w:trPr>
          <w:trHeight w:val="404"/>
          <w:jc w:val="center"/>
        </w:trPr>
        <w:tc>
          <w:tcPr>
            <w:tcW w:w="486" w:type="dxa"/>
            <w:shd w:val="clear" w:color="auto" w:fill="D9D9D9" w:themeFill="background1" w:themeFillShade="D9"/>
            <w:tcMar>
              <w:left w:w="0" w:type="dxa"/>
              <w:right w:w="0" w:type="dxa"/>
            </w:tcMar>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10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12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3</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14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4</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16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2</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5</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19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1</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6</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22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9</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lastRenderedPageBreak/>
              <w:t>7</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24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1</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8</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27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9</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9</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29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sz w:val="22"/>
                <w:szCs w:val="22"/>
              </w:rPr>
            </w:pPr>
            <w:r>
              <w:rPr>
                <w:rFonts w:ascii="Calibri" w:hAnsi="Calibri" w:cs="Calibri"/>
                <w:color w:val="000000"/>
                <w:sz w:val="22"/>
                <w:szCs w:val="22"/>
              </w:rPr>
              <w:t>1</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10</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32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sz w:val="22"/>
                <w:szCs w:val="22"/>
              </w:rPr>
            </w:pPr>
            <w:r>
              <w:rPr>
                <w:rFonts w:ascii="Calibri" w:hAnsi="Calibri" w:cs="Calibri"/>
                <w:color w:val="000000"/>
                <w:sz w:val="22"/>
                <w:szCs w:val="22"/>
              </w:rPr>
              <w:t>6</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11</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36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sz w:val="22"/>
                <w:szCs w:val="22"/>
              </w:rPr>
            </w:pPr>
            <w:r>
              <w:rPr>
                <w:rFonts w:ascii="Calibri" w:hAnsi="Calibri" w:cs="Calibri"/>
                <w:color w:val="000000"/>
                <w:sz w:val="22"/>
                <w:szCs w:val="22"/>
              </w:rPr>
              <w:t>8</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12</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41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sz w:val="22"/>
                <w:szCs w:val="22"/>
              </w:rPr>
            </w:pPr>
            <w:r>
              <w:rPr>
                <w:rFonts w:ascii="Calibri" w:hAnsi="Calibri" w:cs="Calibri"/>
                <w:color w:val="000000"/>
                <w:sz w:val="22"/>
                <w:szCs w:val="22"/>
              </w:rPr>
              <w:t>2</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13</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50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sz w:val="22"/>
                <w:szCs w:val="22"/>
              </w:rPr>
            </w:pPr>
            <w:r>
              <w:rPr>
                <w:rFonts w:ascii="Calibri" w:hAnsi="Calibri" w:cs="Calibri"/>
                <w:color w:val="000000"/>
                <w:sz w:val="22"/>
                <w:szCs w:val="22"/>
              </w:rPr>
              <w:t>3</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486" w:type="dxa"/>
            <w:shd w:val="clear" w:color="auto" w:fill="FFFFFF"/>
            <w:tcMar>
              <w:left w:w="0" w:type="dxa"/>
              <w:right w:w="0" w:type="dxa"/>
            </w:tcMar>
            <w:vAlign w:val="center"/>
          </w:tcPr>
          <w:p w:rsidR="007A608B" w:rsidRDefault="007A608B" w:rsidP="007A608B">
            <w:pPr>
              <w:jc w:val="center"/>
              <w:rPr>
                <w:rFonts w:ascii="Calibri" w:hAnsi="Calibri" w:cs="Calibri"/>
                <w:color w:val="000000"/>
              </w:rPr>
            </w:pPr>
            <w:r>
              <w:rPr>
                <w:rFonts w:ascii="Calibri" w:hAnsi="Calibri" w:cs="Calibri"/>
                <w:color w:val="000000"/>
              </w:rPr>
              <w:t>14</w:t>
            </w:r>
          </w:p>
        </w:tc>
        <w:tc>
          <w:tcPr>
            <w:tcW w:w="3004" w:type="dxa"/>
            <w:gridSpan w:val="2"/>
            <w:shd w:val="clear" w:color="auto" w:fill="FFFFFF"/>
            <w:vAlign w:val="center"/>
          </w:tcPr>
          <w:p w:rsidR="007A608B" w:rsidRDefault="007A608B" w:rsidP="007A608B">
            <w:pPr>
              <w:rPr>
                <w:rFonts w:ascii="Calibri" w:hAnsi="Calibri" w:cs="Calibri"/>
                <w:color w:val="000000"/>
              </w:rPr>
            </w:pPr>
            <w:r>
              <w:rPr>
                <w:rFonts w:ascii="Calibri" w:hAnsi="Calibri" w:cs="Calibri"/>
                <w:color w:val="000000"/>
              </w:rPr>
              <w:t>Llave combinada 60 mm</w:t>
            </w:r>
          </w:p>
        </w:tc>
        <w:tc>
          <w:tcPr>
            <w:tcW w:w="1417" w:type="dxa"/>
            <w:shd w:val="clear" w:color="auto" w:fill="FFFFFF"/>
            <w:vAlign w:val="center"/>
          </w:tcPr>
          <w:p w:rsidR="007A608B" w:rsidRDefault="007A608B" w:rsidP="007A608B">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7A608B" w:rsidRDefault="007A608B" w:rsidP="007A608B">
            <w:pPr>
              <w:jc w:val="center"/>
              <w:rPr>
                <w:rFonts w:ascii="Calibri" w:hAnsi="Calibri" w:cs="Calibri"/>
                <w:color w:val="000000"/>
                <w:sz w:val="22"/>
                <w:szCs w:val="22"/>
              </w:rPr>
            </w:pPr>
            <w:r>
              <w:rPr>
                <w:rFonts w:ascii="Calibri" w:hAnsi="Calibri" w:cs="Calibri"/>
                <w:color w:val="000000"/>
                <w:sz w:val="22"/>
                <w:szCs w:val="22"/>
              </w:rPr>
              <w:t>1</w:t>
            </w:r>
          </w:p>
        </w:tc>
        <w:tc>
          <w:tcPr>
            <w:tcW w:w="1701" w:type="dxa"/>
            <w:shd w:val="clear" w:color="auto" w:fill="FFFFFF"/>
            <w:vAlign w:val="center"/>
          </w:tcPr>
          <w:p w:rsidR="007A608B" w:rsidRDefault="007A608B" w:rsidP="007A608B">
            <w:pPr>
              <w:jc w:val="right"/>
              <w:rPr>
                <w:rFonts w:ascii="Calibri" w:hAnsi="Calibri" w:cs="Calibri"/>
                <w:color w:val="000000"/>
              </w:rPr>
            </w:pPr>
          </w:p>
        </w:tc>
        <w:tc>
          <w:tcPr>
            <w:tcW w:w="1553" w:type="dxa"/>
            <w:shd w:val="clear" w:color="auto" w:fill="FFFFFF"/>
            <w:vAlign w:val="center"/>
          </w:tcPr>
          <w:p w:rsidR="007A608B" w:rsidRDefault="007A608B" w:rsidP="007A608B">
            <w:pPr>
              <w:jc w:val="right"/>
              <w:rPr>
                <w:rFonts w:ascii="Calibri" w:hAnsi="Calibri" w:cs="Calibri"/>
                <w:color w:val="000000"/>
              </w:rPr>
            </w:pPr>
          </w:p>
        </w:tc>
      </w:tr>
      <w:tr w:rsidR="007A608B" w:rsidRPr="006F470A" w:rsidTr="001C71E7">
        <w:trPr>
          <w:trHeight w:val="401"/>
          <w:jc w:val="center"/>
        </w:trPr>
        <w:tc>
          <w:tcPr>
            <w:tcW w:w="8167" w:type="dxa"/>
            <w:gridSpan w:val="6"/>
            <w:shd w:val="clear" w:color="auto" w:fill="auto"/>
            <w:tcMar>
              <w:left w:w="0" w:type="dxa"/>
              <w:right w:w="0" w:type="dxa"/>
            </w:tcMar>
            <w:vAlign w:val="center"/>
          </w:tcPr>
          <w:p w:rsidR="007A608B" w:rsidRPr="006F470A" w:rsidRDefault="007A608B" w:rsidP="007A608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7A608B" w:rsidRPr="006F470A" w:rsidRDefault="007A608B" w:rsidP="007A608B">
            <w:pPr>
              <w:jc w:val="center"/>
              <w:rPr>
                <w:rFonts w:asciiTheme="minorHAnsi" w:hAnsiTheme="minorHAnsi" w:cstheme="minorHAnsi"/>
                <w:sz w:val="22"/>
                <w:szCs w:val="22"/>
                <w:lang w:val="es-BO"/>
              </w:rPr>
            </w:pPr>
          </w:p>
        </w:tc>
      </w:tr>
      <w:tr w:rsidR="007A608B" w:rsidRPr="006F470A" w:rsidTr="001C71E7">
        <w:trPr>
          <w:trHeight w:val="401"/>
          <w:jc w:val="center"/>
        </w:trPr>
        <w:tc>
          <w:tcPr>
            <w:tcW w:w="2340" w:type="dxa"/>
            <w:gridSpan w:val="2"/>
            <w:shd w:val="clear" w:color="auto" w:fill="auto"/>
            <w:tcMar>
              <w:left w:w="0" w:type="dxa"/>
              <w:right w:w="0" w:type="dxa"/>
            </w:tcMar>
            <w:vAlign w:val="center"/>
          </w:tcPr>
          <w:p w:rsidR="007A608B" w:rsidRPr="006F470A" w:rsidRDefault="007A608B" w:rsidP="007A608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7A608B" w:rsidRPr="006F470A" w:rsidRDefault="007A608B" w:rsidP="007A608B">
            <w:pPr>
              <w:jc w:val="center"/>
              <w:rPr>
                <w:rFonts w:asciiTheme="minorHAnsi" w:hAnsiTheme="minorHAnsi" w:cstheme="minorHAnsi"/>
                <w:sz w:val="22"/>
                <w:szCs w:val="22"/>
                <w:lang w:val="es-BO"/>
              </w:rPr>
            </w:pPr>
          </w:p>
        </w:tc>
      </w:tr>
    </w:tbl>
    <w:p w:rsidR="007A608B" w:rsidRPr="006F470A" w:rsidRDefault="007A608B" w:rsidP="007A60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7A608B" w:rsidRDefault="00FA78A9" w:rsidP="00FA78A9">
      <w:pP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A608B" w:rsidRPr="006F470A" w:rsidTr="001C71E7">
        <w:trPr>
          <w:trHeight w:val="404"/>
          <w:jc w:val="center"/>
        </w:trPr>
        <w:tc>
          <w:tcPr>
            <w:tcW w:w="9720" w:type="dxa"/>
            <w:gridSpan w:val="7"/>
            <w:shd w:val="clear" w:color="auto" w:fill="D9D9D9" w:themeFill="background1" w:themeFillShade="D9"/>
            <w:tcMar>
              <w:left w:w="0" w:type="dxa"/>
              <w:right w:w="0" w:type="dxa"/>
            </w:tcMar>
            <w:vAlign w:val="center"/>
          </w:tcPr>
          <w:p w:rsidR="007A608B" w:rsidRPr="006F470A" w:rsidRDefault="007A608B" w:rsidP="007A608B">
            <w:pPr>
              <w:jc w:val="center"/>
              <w:rPr>
                <w:rFonts w:asciiTheme="minorHAnsi" w:hAnsiTheme="minorHAnsi" w:cstheme="minorHAnsi"/>
                <w:b/>
                <w:sz w:val="22"/>
                <w:szCs w:val="22"/>
                <w:lang w:val="es-BO"/>
              </w:rPr>
            </w:pPr>
            <w:r>
              <w:rPr>
                <w:rFonts w:asciiTheme="minorHAnsi" w:hAnsiTheme="minorHAnsi" w:cstheme="minorHAnsi"/>
                <w:b/>
                <w:bCs/>
                <w:color w:val="000000"/>
                <w:lang w:val="es-BO" w:eastAsia="es-BO"/>
              </w:rPr>
              <w:t>LOTE 4: LLAVES DE REGULACION</w:t>
            </w:r>
          </w:p>
        </w:tc>
      </w:tr>
      <w:tr w:rsidR="007A608B" w:rsidRPr="006F470A" w:rsidTr="001C71E7">
        <w:trPr>
          <w:trHeight w:val="404"/>
          <w:jc w:val="center"/>
        </w:trPr>
        <w:tc>
          <w:tcPr>
            <w:tcW w:w="486" w:type="dxa"/>
            <w:shd w:val="clear" w:color="auto" w:fill="D9D9D9" w:themeFill="background1" w:themeFillShade="D9"/>
            <w:tcMar>
              <w:left w:w="0" w:type="dxa"/>
              <w:right w:w="0" w:type="dxa"/>
            </w:tcMar>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7A608B" w:rsidRPr="006F470A" w:rsidRDefault="007A608B"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1</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 xml:space="preserve">Llave ajustable 8" </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lang w:val="es-BO" w:eastAsia="es-BO"/>
              </w:rPr>
            </w:pPr>
            <w:r>
              <w:rPr>
                <w:rFonts w:ascii="Calibri" w:hAnsi="Calibri"/>
                <w:color w:val="000000"/>
                <w:sz w:val="22"/>
                <w:szCs w:val="22"/>
              </w:rPr>
              <w:t>9</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2</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 xml:space="preserve">Llave ajustable 12" </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13</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3</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 xml:space="preserve">Llave ajustable 15" </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8</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4</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 xml:space="preserve">Llave ajustable 24" </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7</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5</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Llave para tubo Stillson 8"</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11</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6</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Llave para tubo Stillson 12"</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12</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7</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Llave para tubo Stillson 18"</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9</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8</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Llave para tubo Stillson 24"</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7</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7A608B" w:rsidRPr="006F470A" w:rsidTr="001C71E7">
        <w:trPr>
          <w:trHeight w:val="401"/>
          <w:jc w:val="center"/>
        </w:trPr>
        <w:tc>
          <w:tcPr>
            <w:tcW w:w="8167" w:type="dxa"/>
            <w:gridSpan w:val="6"/>
            <w:shd w:val="clear" w:color="auto" w:fill="auto"/>
            <w:tcMar>
              <w:left w:w="0" w:type="dxa"/>
              <w:right w:w="0" w:type="dxa"/>
            </w:tcMar>
            <w:vAlign w:val="center"/>
          </w:tcPr>
          <w:p w:rsidR="007A608B" w:rsidRPr="006F470A" w:rsidRDefault="007A608B" w:rsidP="001C71E7">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7A608B" w:rsidRPr="006F470A" w:rsidRDefault="007A608B" w:rsidP="001C71E7">
            <w:pPr>
              <w:jc w:val="center"/>
              <w:rPr>
                <w:rFonts w:asciiTheme="minorHAnsi" w:hAnsiTheme="minorHAnsi" w:cstheme="minorHAnsi"/>
                <w:sz w:val="22"/>
                <w:szCs w:val="22"/>
                <w:lang w:val="es-BO"/>
              </w:rPr>
            </w:pPr>
          </w:p>
        </w:tc>
      </w:tr>
      <w:tr w:rsidR="007A608B" w:rsidRPr="006F470A" w:rsidTr="001C71E7">
        <w:trPr>
          <w:trHeight w:val="401"/>
          <w:jc w:val="center"/>
        </w:trPr>
        <w:tc>
          <w:tcPr>
            <w:tcW w:w="2340" w:type="dxa"/>
            <w:gridSpan w:val="2"/>
            <w:shd w:val="clear" w:color="auto" w:fill="auto"/>
            <w:tcMar>
              <w:left w:w="0" w:type="dxa"/>
              <w:right w:w="0" w:type="dxa"/>
            </w:tcMar>
            <w:vAlign w:val="center"/>
          </w:tcPr>
          <w:p w:rsidR="007A608B" w:rsidRPr="006F470A" w:rsidRDefault="007A608B" w:rsidP="001C71E7">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7A608B" w:rsidRPr="006F470A" w:rsidRDefault="007A608B" w:rsidP="001C71E7">
            <w:pPr>
              <w:jc w:val="center"/>
              <w:rPr>
                <w:rFonts w:asciiTheme="minorHAnsi" w:hAnsiTheme="minorHAnsi" w:cstheme="minorHAnsi"/>
                <w:sz w:val="22"/>
                <w:szCs w:val="22"/>
                <w:lang w:val="es-BO"/>
              </w:rPr>
            </w:pPr>
          </w:p>
        </w:tc>
      </w:tr>
    </w:tbl>
    <w:p w:rsidR="007A608B" w:rsidRDefault="007A608B" w:rsidP="007A608B">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7A608B" w:rsidRDefault="00E10B34" w:rsidP="00FA78A9">
      <w:pP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471D9" w:rsidRPr="006F470A" w:rsidTr="001C71E7">
        <w:trPr>
          <w:trHeight w:val="404"/>
          <w:jc w:val="center"/>
        </w:trPr>
        <w:tc>
          <w:tcPr>
            <w:tcW w:w="9720" w:type="dxa"/>
            <w:gridSpan w:val="7"/>
            <w:shd w:val="clear" w:color="auto" w:fill="D9D9D9" w:themeFill="background1" w:themeFillShade="D9"/>
            <w:tcMar>
              <w:left w:w="0" w:type="dxa"/>
              <w:right w:w="0" w:type="dxa"/>
            </w:tcMar>
            <w:vAlign w:val="center"/>
          </w:tcPr>
          <w:p w:rsidR="00D471D9" w:rsidRPr="006F470A" w:rsidRDefault="00D471D9" w:rsidP="00D471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5: MANDARRIAS O COMBOS</w:t>
            </w:r>
          </w:p>
        </w:tc>
      </w:tr>
      <w:tr w:rsidR="00D471D9" w:rsidRPr="006F470A" w:rsidTr="001C71E7">
        <w:trPr>
          <w:trHeight w:val="404"/>
          <w:jc w:val="center"/>
        </w:trPr>
        <w:tc>
          <w:tcPr>
            <w:tcW w:w="486" w:type="dxa"/>
            <w:shd w:val="clear" w:color="auto" w:fill="D9D9D9" w:themeFill="background1" w:themeFillShade="D9"/>
            <w:tcMar>
              <w:left w:w="0" w:type="dxa"/>
              <w:right w:w="0" w:type="dxa"/>
            </w:tcMar>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1</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Mandarria de bronce 1 Kg</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lang w:val="es-BO" w:eastAsia="es-BO"/>
              </w:rPr>
            </w:pPr>
            <w:r>
              <w:rPr>
                <w:rFonts w:ascii="Calibri" w:hAnsi="Calibri"/>
                <w:color w:val="000000"/>
                <w:sz w:val="22"/>
                <w:szCs w:val="22"/>
              </w:rPr>
              <w:t>1</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2</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Mandarria de bronce 2 Kg</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3</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Mandarria de bronce 4 Kg</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4</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Mandarria de bronce 9 Kg</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lastRenderedPageBreak/>
              <w:t>5</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 xml:space="preserve">Mandarria de acero 1 Kg </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2</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6</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 xml:space="preserve">Mandarria de acero 2 Kg </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5</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8167" w:type="dxa"/>
            <w:gridSpan w:val="6"/>
            <w:shd w:val="clear" w:color="auto" w:fill="auto"/>
            <w:tcMar>
              <w:left w:w="0" w:type="dxa"/>
              <w:right w:w="0" w:type="dxa"/>
            </w:tcMar>
            <w:vAlign w:val="center"/>
          </w:tcPr>
          <w:p w:rsidR="00D471D9" w:rsidRPr="006F470A" w:rsidRDefault="00D471D9" w:rsidP="001C71E7">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D471D9" w:rsidRPr="006F470A" w:rsidRDefault="00D471D9" w:rsidP="001C71E7">
            <w:pPr>
              <w:jc w:val="center"/>
              <w:rPr>
                <w:rFonts w:asciiTheme="minorHAnsi" w:hAnsiTheme="minorHAnsi" w:cstheme="minorHAnsi"/>
                <w:sz w:val="22"/>
                <w:szCs w:val="22"/>
                <w:lang w:val="es-BO"/>
              </w:rPr>
            </w:pPr>
          </w:p>
        </w:tc>
      </w:tr>
      <w:tr w:rsidR="00D471D9" w:rsidRPr="006F470A" w:rsidTr="001C71E7">
        <w:trPr>
          <w:trHeight w:val="401"/>
          <w:jc w:val="center"/>
        </w:trPr>
        <w:tc>
          <w:tcPr>
            <w:tcW w:w="2340" w:type="dxa"/>
            <w:gridSpan w:val="2"/>
            <w:shd w:val="clear" w:color="auto" w:fill="auto"/>
            <w:tcMar>
              <w:left w:w="0" w:type="dxa"/>
              <w:right w:w="0" w:type="dxa"/>
            </w:tcMar>
            <w:vAlign w:val="center"/>
          </w:tcPr>
          <w:p w:rsidR="00D471D9" w:rsidRPr="006F470A" w:rsidRDefault="00D471D9" w:rsidP="001C71E7">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D471D9" w:rsidRPr="006F470A" w:rsidRDefault="00D471D9" w:rsidP="001C71E7">
            <w:pPr>
              <w:jc w:val="center"/>
              <w:rPr>
                <w:rFonts w:asciiTheme="minorHAnsi" w:hAnsiTheme="minorHAnsi" w:cstheme="minorHAnsi"/>
                <w:sz w:val="22"/>
                <w:szCs w:val="22"/>
                <w:lang w:val="es-BO"/>
              </w:rPr>
            </w:pPr>
          </w:p>
        </w:tc>
      </w:tr>
    </w:tbl>
    <w:p w:rsidR="00D471D9" w:rsidRDefault="00D471D9" w:rsidP="00D471D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471D9" w:rsidRDefault="00D471D9" w:rsidP="00D471D9">
      <w:pPr>
        <w:ind w:left="-851"/>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471D9" w:rsidRPr="006F470A" w:rsidTr="001C71E7">
        <w:trPr>
          <w:trHeight w:val="404"/>
          <w:jc w:val="center"/>
        </w:trPr>
        <w:tc>
          <w:tcPr>
            <w:tcW w:w="9720" w:type="dxa"/>
            <w:gridSpan w:val="7"/>
            <w:shd w:val="clear" w:color="auto" w:fill="D9D9D9" w:themeFill="background1" w:themeFillShade="D9"/>
            <w:tcMar>
              <w:left w:w="0" w:type="dxa"/>
              <w:right w:w="0" w:type="dxa"/>
            </w:tcMar>
            <w:vAlign w:val="center"/>
          </w:tcPr>
          <w:p w:rsidR="00D471D9" w:rsidRPr="006F470A" w:rsidRDefault="00D471D9" w:rsidP="00D471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6: HERRAMIENTAS Y ACCESORIOS VARIOS</w:t>
            </w:r>
          </w:p>
        </w:tc>
      </w:tr>
      <w:tr w:rsidR="00D471D9" w:rsidRPr="006F470A" w:rsidTr="001C71E7">
        <w:trPr>
          <w:trHeight w:val="404"/>
          <w:jc w:val="center"/>
        </w:trPr>
        <w:tc>
          <w:tcPr>
            <w:tcW w:w="486" w:type="dxa"/>
            <w:shd w:val="clear" w:color="auto" w:fill="D9D9D9" w:themeFill="background1" w:themeFillShade="D9"/>
            <w:tcMar>
              <w:left w:w="0" w:type="dxa"/>
              <w:right w:w="0" w:type="dxa"/>
            </w:tcMar>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D471D9" w:rsidRPr="006F470A" w:rsidRDefault="00D471D9" w:rsidP="001C71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1</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Caja para herramientas mediana</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lang w:val="es-BO" w:eastAsia="es-BO"/>
              </w:rPr>
            </w:pPr>
            <w:r>
              <w:rPr>
                <w:rFonts w:ascii="Calibri" w:hAnsi="Calibri"/>
                <w:color w:val="000000"/>
                <w:sz w:val="22"/>
                <w:szCs w:val="22"/>
              </w:rPr>
              <w:t>5</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2</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Sierra mecánica</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5</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3</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Destornillador Plano 30 cm (Largo)</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6</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4</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Destornillador Plano 20 cm (Largo)</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4</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5</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Destornillador Plano 15 cm (Largo)</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4</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6</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Destornillador estrella 20 cm (Largo)</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3</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7</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 xml:space="preserve">Escuadra metálica </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8</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Juego de destornilladores</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3</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9</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Juego de llaves Allen</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3</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10</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Alicate de fuerza</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12</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11</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Alicate de punta</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4</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12</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Alicate de corte</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Pza.</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4</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486" w:type="dxa"/>
            <w:shd w:val="clear" w:color="auto" w:fill="FFFFFF"/>
            <w:tcMar>
              <w:left w:w="0" w:type="dxa"/>
              <w:right w:w="0" w:type="dxa"/>
            </w:tcMar>
            <w:vAlign w:val="center"/>
          </w:tcPr>
          <w:p w:rsidR="00D471D9" w:rsidRDefault="00D471D9" w:rsidP="00D471D9">
            <w:pPr>
              <w:jc w:val="center"/>
              <w:rPr>
                <w:rFonts w:ascii="Calibri" w:hAnsi="Calibri" w:cs="Calibri"/>
                <w:color w:val="000000"/>
              </w:rPr>
            </w:pPr>
            <w:r>
              <w:rPr>
                <w:rFonts w:ascii="Calibri" w:hAnsi="Calibri" w:cs="Calibri"/>
                <w:color w:val="000000"/>
              </w:rPr>
              <w:t>13</w:t>
            </w:r>
          </w:p>
        </w:tc>
        <w:tc>
          <w:tcPr>
            <w:tcW w:w="3004" w:type="dxa"/>
            <w:gridSpan w:val="2"/>
            <w:shd w:val="clear" w:color="auto" w:fill="FFFFFF"/>
            <w:vAlign w:val="center"/>
          </w:tcPr>
          <w:p w:rsidR="00D471D9" w:rsidRDefault="00D471D9" w:rsidP="00D471D9">
            <w:pPr>
              <w:rPr>
                <w:rFonts w:ascii="Calibri" w:hAnsi="Calibri" w:cs="Calibri"/>
                <w:color w:val="000000"/>
              </w:rPr>
            </w:pPr>
            <w:r>
              <w:rPr>
                <w:rFonts w:ascii="Calibri" w:hAnsi="Calibri" w:cs="Calibri"/>
                <w:color w:val="000000"/>
              </w:rPr>
              <w:t>Tenazas</w:t>
            </w:r>
          </w:p>
        </w:tc>
        <w:tc>
          <w:tcPr>
            <w:tcW w:w="1417" w:type="dxa"/>
            <w:shd w:val="clear" w:color="auto" w:fill="FFFFFF"/>
            <w:vAlign w:val="center"/>
          </w:tcPr>
          <w:p w:rsidR="00D471D9" w:rsidRDefault="00D471D9" w:rsidP="00D471D9">
            <w:pPr>
              <w:jc w:val="center"/>
              <w:rPr>
                <w:rFonts w:ascii="Calibri" w:hAnsi="Calibri" w:cs="Calibri"/>
                <w:color w:val="000000"/>
              </w:rPr>
            </w:pPr>
            <w:r>
              <w:rPr>
                <w:rFonts w:ascii="Calibri" w:hAnsi="Calibri" w:cs="Calibri"/>
                <w:color w:val="000000"/>
              </w:rPr>
              <w:t>Set.</w:t>
            </w:r>
          </w:p>
        </w:tc>
        <w:tc>
          <w:tcPr>
            <w:tcW w:w="1559" w:type="dxa"/>
            <w:shd w:val="clear" w:color="auto" w:fill="FFFFFF"/>
            <w:vAlign w:val="center"/>
          </w:tcPr>
          <w:p w:rsidR="00D471D9" w:rsidRDefault="00D471D9" w:rsidP="00D471D9">
            <w:pPr>
              <w:jc w:val="center"/>
              <w:rPr>
                <w:rFonts w:ascii="Calibri" w:hAnsi="Calibri"/>
                <w:color w:val="000000"/>
                <w:sz w:val="22"/>
                <w:szCs w:val="22"/>
              </w:rPr>
            </w:pPr>
            <w:r>
              <w:rPr>
                <w:rFonts w:ascii="Calibri" w:hAnsi="Calibri"/>
                <w:color w:val="000000"/>
                <w:sz w:val="22"/>
                <w:szCs w:val="22"/>
              </w:rPr>
              <w:t>6</w:t>
            </w:r>
          </w:p>
        </w:tc>
        <w:tc>
          <w:tcPr>
            <w:tcW w:w="1701" w:type="dxa"/>
            <w:shd w:val="clear" w:color="auto" w:fill="FFFFFF"/>
            <w:vAlign w:val="center"/>
          </w:tcPr>
          <w:p w:rsidR="00D471D9" w:rsidRDefault="00D471D9" w:rsidP="00D471D9">
            <w:pPr>
              <w:jc w:val="right"/>
              <w:rPr>
                <w:rFonts w:ascii="Calibri" w:hAnsi="Calibri" w:cs="Calibri"/>
                <w:color w:val="000000"/>
              </w:rPr>
            </w:pPr>
          </w:p>
        </w:tc>
        <w:tc>
          <w:tcPr>
            <w:tcW w:w="1553" w:type="dxa"/>
            <w:shd w:val="clear" w:color="auto" w:fill="FFFFFF"/>
            <w:vAlign w:val="center"/>
          </w:tcPr>
          <w:p w:rsidR="00D471D9" w:rsidRDefault="00D471D9" w:rsidP="00D471D9">
            <w:pPr>
              <w:jc w:val="right"/>
              <w:rPr>
                <w:rFonts w:ascii="Calibri" w:hAnsi="Calibri" w:cs="Calibri"/>
                <w:color w:val="000000"/>
              </w:rPr>
            </w:pPr>
          </w:p>
        </w:tc>
      </w:tr>
      <w:tr w:rsidR="00D471D9" w:rsidRPr="006F470A" w:rsidTr="001C71E7">
        <w:trPr>
          <w:trHeight w:val="401"/>
          <w:jc w:val="center"/>
        </w:trPr>
        <w:tc>
          <w:tcPr>
            <w:tcW w:w="8167" w:type="dxa"/>
            <w:gridSpan w:val="6"/>
            <w:shd w:val="clear" w:color="auto" w:fill="auto"/>
            <w:tcMar>
              <w:left w:w="0" w:type="dxa"/>
              <w:right w:w="0" w:type="dxa"/>
            </w:tcMar>
            <w:vAlign w:val="center"/>
          </w:tcPr>
          <w:p w:rsidR="00D471D9" w:rsidRPr="006F470A" w:rsidRDefault="00D471D9" w:rsidP="001C71E7">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D471D9" w:rsidRPr="006F470A" w:rsidRDefault="00D471D9" w:rsidP="001C71E7">
            <w:pPr>
              <w:jc w:val="center"/>
              <w:rPr>
                <w:rFonts w:asciiTheme="minorHAnsi" w:hAnsiTheme="minorHAnsi" w:cstheme="minorHAnsi"/>
                <w:sz w:val="22"/>
                <w:szCs w:val="22"/>
                <w:lang w:val="es-BO"/>
              </w:rPr>
            </w:pPr>
          </w:p>
        </w:tc>
      </w:tr>
      <w:tr w:rsidR="00D471D9" w:rsidRPr="006F470A" w:rsidTr="001C71E7">
        <w:trPr>
          <w:trHeight w:val="401"/>
          <w:jc w:val="center"/>
        </w:trPr>
        <w:tc>
          <w:tcPr>
            <w:tcW w:w="2340" w:type="dxa"/>
            <w:gridSpan w:val="2"/>
            <w:shd w:val="clear" w:color="auto" w:fill="auto"/>
            <w:tcMar>
              <w:left w:w="0" w:type="dxa"/>
              <w:right w:w="0" w:type="dxa"/>
            </w:tcMar>
            <w:vAlign w:val="center"/>
          </w:tcPr>
          <w:p w:rsidR="00D471D9" w:rsidRPr="006F470A" w:rsidRDefault="00D471D9" w:rsidP="001C71E7">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D471D9" w:rsidRPr="006F470A" w:rsidRDefault="00D471D9" w:rsidP="001C71E7">
            <w:pPr>
              <w:jc w:val="center"/>
              <w:rPr>
                <w:rFonts w:asciiTheme="minorHAnsi" w:hAnsiTheme="minorHAnsi" w:cstheme="minorHAnsi"/>
                <w:sz w:val="22"/>
                <w:szCs w:val="22"/>
                <w:lang w:val="es-BO"/>
              </w:rPr>
            </w:pPr>
          </w:p>
        </w:tc>
      </w:tr>
    </w:tbl>
    <w:p w:rsidR="00D471D9" w:rsidRPr="006F470A" w:rsidRDefault="00D471D9" w:rsidP="00D471D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471D9" w:rsidRPr="00D471D9" w:rsidRDefault="00D471D9" w:rsidP="00D471D9">
      <w:pPr>
        <w:ind w:left="-851"/>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B2445">
        <w:trPr>
          <w:trHeight w:val="207"/>
          <w:jc w:val="center"/>
        </w:trPr>
        <w:tc>
          <w:tcPr>
            <w:tcW w:w="4663" w:type="dxa"/>
            <w:shd w:val="clear" w:color="auto" w:fill="DEEAF6"/>
            <w:vAlign w:val="center"/>
          </w:tcPr>
          <w:p w:rsidR="000221D3" w:rsidRPr="004B2445" w:rsidRDefault="004B2445" w:rsidP="00126BEB">
            <w:pPr>
              <w:rPr>
                <w:rFonts w:asciiTheme="minorHAnsi" w:hAnsiTheme="minorHAnsi" w:cstheme="minorHAnsi"/>
                <w:b/>
              </w:rPr>
            </w:pPr>
            <w:r w:rsidRPr="004B2445">
              <w:rPr>
                <w:rFonts w:ascii="Calibri" w:hAnsi="Calibri" w:cs="Calibri"/>
                <w:b/>
                <w:bCs/>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eastAsia="es-BO"/>
              </w:rPr>
            </w:pPr>
            <w:r w:rsidRPr="00D471D9">
              <w:rPr>
                <w:rFonts w:ascii="Calibri" w:hAnsi="Calibri" w:cs="Calibri"/>
                <w:b/>
                <w:sz w:val="18"/>
                <w:szCs w:val="18"/>
                <w:u w:val="single"/>
                <w:lang w:val="es-BO" w:eastAsia="es-BO"/>
              </w:rPr>
              <w:t xml:space="preserve">LOTE 1:  LLAVES ESPECIALES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1: </w:t>
            </w:r>
            <w:r w:rsidRPr="00D471D9">
              <w:rPr>
                <w:rFonts w:ascii="Calibri" w:hAnsi="Calibri" w:cs="Calibri"/>
                <w:b/>
                <w:sz w:val="18"/>
                <w:szCs w:val="18"/>
                <w:u w:val="single"/>
                <w:lang w:val="es-BO"/>
              </w:rPr>
              <w:t>Llave Ratchet 17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Aleación en cromo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17 mm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2: </w:t>
            </w:r>
            <w:r w:rsidRPr="00D471D9">
              <w:rPr>
                <w:rFonts w:ascii="Calibri" w:hAnsi="Calibri" w:cs="Calibri"/>
                <w:b/>
                <w:sz w:val="18"/>
                <w:szCs w:val="18"/>
                <w:u w:val="single"/>
                <w:lang w:val="es-BO"/>
              </w:rPr>
              <w:t>Llave Ratchet 22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Aleación en cromo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22 mm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3: </w:t>
            </w:r>
            <w:r w:rsidRPr="00D471D9">
              <w:rPr>
                <w:rFonts w:ascii="Calibri" w:hAnsi="Calibri" w:cs="Calibri"/>
                <w:b/>
                <w:sz w:val="18"/>
                <w:szCs w:val="18"/>
                <w:u w:val="single"/>
                <w:lang w:val="es-BO"/>
              </w:rPr>
              <w:t>Llave Ratchet 27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Aleación en cromo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27 mm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4: </w:t>
            </w:r>
            <w:r w:rsidRPr="00D471D9">
              <w:rPr>
                <w:rFonts w:ascii="Calibri" w:hAnsi="Calibri" w:cs="Calibri"/>
                <w:b/>
                <w:sz w:val="18"/>
                <w:szCs w:val="18"/>
                <w:u w:val="single"/>
                <w:lang w:val="es-BO"/>
              </w:rPr>
              <w:t>Llave Ratchet 32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u w:val="single"/>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Aleación en cromo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32 mm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eastAsia="es-BO"/>
              </w:rPr>
            </w:pPr>
            <w:r w:rsidRPr="00D471D9">
              <w:rPr>
                <w:rFonts w:ascii="Calibri" w:hAnsi="Calibri" w:cs="Calibri"/>
                <w:b/>
                <w:sz w:val="18"/>
                <w:szCs w:val="18"/>
                <w:u w:val="single"/>
                <w:lang w:val="es-BO" w:eastAsia="es-BO"/>
              </w:rPr>
              <w:t>LOTE 2:  LLAVES DE GOLPE</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1: </w:t>
            </w:r>
            <w:r w:rsidRPr="00D471D9">
              <w:rPr>
                <w:rFonts w:ascii="Calibri" w:hAnsi="Calibri" w:cs="Calibri"/>
                <w:b/>
                <w:sz w:val="18"/>
                <w:szCs w:val="18"/>
                <w:u w:val="single"/>
                <w:lang w:val="es-BO"/>
              </w:rPr>
              <w:t>Llave de golpe 27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27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2: </w:t>
            </w:r>
            <w:r w:rsidRPr="00D471D9">
              <w:rPr>
                <w:rFonts w:ascii="Calibri" w:hAnsi="Calibri" w:cs="Calibri"/>
                <w:b/>
                <w:sz w:val="18"/>
                <w:szCs w:val="18"/>
                <w:u w:val="single"/>
                <w:lang w:val="es-BO"/>
              </w:rPr>
              <w:t>Llave de golpe 32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lastRenderedPageBreak/>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32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3: </w:t>
            </w:r>
            <w:r w:rsidRPr="00D471D9">
              <w:rPr>
                <w:rFonts w:ascii="Calibri" w:hAnsi="Calibri" w:cs="Calibri"/>
                <w:b/>
                <w:sz w:val="18"/>
                <w:szCs w:val="18"/>
                <w:u w:val="single"/>
                <w:lang w:val="es-BO"/>
              </w:rPr>
              <w:t>Llave de golpe 36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36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4: </w:t>
            </w:r>
            <w:r w:rsidRPr="00D471D9">
              <w:rPr>
                <w:rFonts w:ascii="Calibri" w:hAnsi="Calibri" w:cs="Calibri"/>
                <w:b/>
                <w:sz w:val="18"/>
                <w:szCs w:val="18"/>
                <w:u w:val="single"/>
                <w:lang w:val="es-BO"/>
              </w:rPr>
              <w:t>Llave de golpe 41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u w:val="single"/>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41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rPr>
            </w:pPr>
            <w:r w:rsidRPr="00D471D9">
              <w:rPr>
                <w:rFonts w:ascii="Calibri" w:hAnsi="Calibri" w:cs="Calibri"/>
                <w:b/>
                <w:sz w:val="18"/>
                <w:szCs w:val="18"/>
                <w:lang w:val="es-BO"/>
              </w:rPr>
              <w:t xml:space="preserve">Ítem 5: </w:t>
            </w:r>
            <w:r w:rsidRPr="00D471D9">
              <w:rPr>
                <w:rFonts w:ascii="Calibri" w:hAnsi="Calibri" w:cs="Calibri"/>
                <w:b/>
                <w:sz w:val="18"/>
                <w:szCs w:val="18"/>
                <w:u w:val="single"/>
                <w:lang w:val="es-BO"/>
              </w:rPr>
              <w:t>Llave de golpe 50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50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eastAsia="es-BO"/>
              </w:rPr>
            </w:pPr>
            <w:r w:rsidRPr="00D471D9">
              <w:rPr>
                <w:rFonts w:ascii="Calibri" w:hAnsi="Calibri" w:cs="Calibri"/>
                <w:b/>
                <w:sz w:val="18"/>
                <w:szCs w:val="18"/>
                <w:u w:val="single"/>
                <w:lang w:val="es-BO" w:eastAsia="es-BO"/>
              </w:rPr>
              <w:t>LOTE 3:  LLAVES COMBINADAS</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 </w:t>
            </w:r>
            <w:r w:rsidRPr="00D471D9">
              <w:rPr>
                <w:rFonts w:ascii="Calibri" w:hAnsi="Calibri" w:cs="Calibri"/>
                <w:b/>
                <w:color w:val="000000"/>
                <w:sz w:val="18"/>
                <w:szCs w:val="18"/>
                <w:u w:val="single"/>
                <w:lang w:val="es-BO"/>
              </w:rPr>
              <w:t>Llave combinada 10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10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2: </w:t>
            </w:r>
            <w:r w:rsidRPr="00D471D9">
              <w:rPr>
                <w:rFonts w:ascii="Calibri" w:hAnsi="Calibri" w:cs="Calibri"/>
                <w:b/>
                <w:color w:val="000000"/>
                <w:sz w:val="18"/>
                <w:szCs w:val="18"/>
                <w:u w:val="single"/>
                <w:lang w:val="es-BO"/>
              </w:rPr>
              <w:t>Llave combinada 12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12 mm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lastRenderedPageBreak/>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3: </w:t>
            </w:r>
            <w:r w:rsidRPr="00D471D9">
              <w:rPr>
                <w:rFonts w:ascii="Calibri" w:hAnsi="Calibri" w:cs="Calibri"/>
                <w:b/>
                <w:color w:val="000000"/>
                <w:sz w:val="18"/>
                <w:szCs w:val="18"/>
                <w:u w:val="single"/>
                <w:lang w:val="es-BO"/>
              </w:rPr>
              <w:t>Llave combinada 14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14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4: </w:t>
            </w:r>
            <w:r w:rsidRPr="00D471D9">
              <w:rPr>
                <w:rFonts w:ascii="Calibri" w:hAnsi="Calibri" w:cs="Calibri"/>
                <w:b/>
                <w:color w:val="000000"/>
                <w:sz w:val="18"/>
                <w:szCs w:val="18"/>
                <w:u w:val="single"/>
                <w:lang w:val="es-BO"/>
              </w:rPr>
              <w:t>Llave combinada 16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16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5: </w:t>
            </w:r>
            <w:r w:rsidRPr="00D471D9">
              <w:rPr>
                <w:rFonts w:ascii="Calibri" w:hAnsi="Calibri" w:cs="Calibri"/>
                <w:b/>
                <w:color w:val="000000"/>
                <w:sz w:val="18"/>
                <w:szCs w:val="18"/>
                <w:u w:val="single"/>
                <w:lang w:val="es-BO"/>
              </w:rPr>
              <w:t>Llave combinada 19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19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6: </w:t>
            </w:r>
            <w:r w:rsidRPr="00D471D9">
              <w:rPr>
                <w:rFonts w:ascii="Calibri" w:hAnsi="Calibri" w:cs="Calibri"/>
                <w:b/>
                <w:color w:val="000000"/>
                <w:sz w:val="18"/>
                <w:szCs w:val="18"/>
                <w:u w:val="single"/>
                <w:lang w:val="es-BO"/>
              </w:rPr>
              <w:t>Llave combinada 22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22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7: </w:t>
            </w:r>
            <w:r w:rsidRPr="00D471D9">
              <w:rPr>
                <w:rFonts w:ascii="Calibri" w:hAnsi="Calibri" w:cs="Calibri"/>
                <w:b/>
                <w:color w:val="000000"/>
                <w:sz w:val="18"/>
                <w:szCs w:val="18"/>
                <w:u w:val="single"/>
                <w:lang w:val="es-BO"/>
              </w:rPr>
              <w:t>Llave combinada 24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24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8: </w:t>
            </w:r>
            <w:r w:rsidRPr="00D471D9">
              <w:rPr>
                <w:rFonts w:ascii="Calibri" w:hAnsi="Calibri" w:cs="Calibri"/>
                <w:b/>
                <w:color w:val="000000"/>
                <w:sz w:val="18"/>
                <w:szCs w:val="18"/>
                <w:u w:val="single"/>
                <w:lang w:val="es-BO"/>
              </w:rPr>
              <w:t>Llave combinada 27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27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lastRenderedPageBreak/>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9: </w:t>
            </w:r>
            <w:r w:rsidRPr="00D471D9">
              <w:rPr>
                <w:rFonts w:ascii="Calibri" w:hAnsi="Calibri" w:cs="Calibri"/>
                <w:b/>
                <w:color w:val="000000"/>
                <w:sz w:val="18"/>
                <w:szCs w:val="18"/>
                <w:u w:val="single"/>
                <w:lang w:val="es-BO"/>
              </w:rPr>
              <w:t>Llave combinada 29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29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10: </w:t>
            </w:r>
            <w:r w:rsidRPr="00D471D9">
              <w:rPr>
                <w:rFonts w:ascii="Calibri" w:hAnsi="Calibri" w:cs="Calibri"/>
                <w:b/>
                <w:color w:val="000000"/>
                <w:sz w:val="18"/>
                <w:szCs w:val="18"/>
                <w:u w:val="single"/>
                <w:lang w:val="es-BO"/>
              </w:rPr>
              <w:t>Llave combinada 32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32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pStyle w:val="Prrafodelista"/>
              <w:numPr>
                <w:ilvl w:val="0"/>
                <w:numId w:val="64"/>
              </w:numPr>
              <w:autoSpaceDE w:val="0"/>
              <w:autoSpaceDN w:val="0"/>
              <w:adjustRightInd w:val="0"/>
              <w:contextualSpacing/>
              <w:jc w:val="both"/>
              <w:rPr>
                <w:rFonts w:ascii="Calibri" w:hAnsi="Calibri" w:cs="Calibri"/>
                <w:sz w:val="18"/>
                <w:szCs w:val="18"/>
                <w:u w:val="single"/>
                <w:lang w:eastAsia="es-BO"/>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11: </w:t>
            </w:r>
            <w:r w:rsidRPr="00D471D9">
              <w:rPr>
                <w:rFonts w:ascii="Calibri" w:hAnsi="Calibri" w:cs="Calibri"/>
                <w:b/>
                <w:color w:val="000000"/>
                <w:sz w:val="18"/>
                <w:szCs w:val="18"/>
                <w:u w:val="single"/>
                <w:lang w:val="es-BO"/>
              </w:rPr>
              <w:t>Llave combinada 36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36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12: </w:t>
            </w:r>
            <w:r w:rsidRPr="00D471D9">
              <w:rPr>
                <w:rFonts w:ascii="Calibri" w:hAnsi="Calibri" w:cs="Calibri"/>
                <w:b/>
                <w:color w:val="000000"/>
                <w:sz w:val="18"/>
                <w:szCs w:val="18"/>
                <w:u w:val="single"/>
                <w:lang w:val="es-BO"/>
              </w:rPr>
              <w:t>Llave combinada 41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41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13: </w:t>
            </w:r>
            <w:r w:rsidRPr="00D471D9">
              <w:rPr>
                <w:rFonts w:ascii="Calibri" w:hAnsi="Calibri" w:cs="Calibri"/>
                <w:b/>
                <w:color w:val="000000"/>
                <w:sz w:val="18"/>
                <w:szCs w:val="18"/>
                <w:u w:val="single"/>
                <w:lang w:val="es-BO"/>
              </w:rPr>
              <w:t>Llave combinada 50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50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14: </w:t>
            </w:r>
            <w:r w:rsidRPr="00D471D9">
              <w:rPr>
                <w:rFonts w:ascii="Calibri" w:hAnsi="Calibri" w:cs="Calibri"/>
                <w:b/>
                <w:color w:val="000000"/>
                <w:sz w:val="18"/>
                <w:szCs w:val="18"/>
                <w:u w:val="single"/>
                <w:lang w:val="es-BO"/>
              </w:rPr>
              <w:t>Llave combinada 60 mm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lastRenderedPageBreak/>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60 mm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eastAsia="es-BO"/>
              </w:rPr>
            </w:pPr>
            <w:r w:rsidRPr="00D471D9">
              <w:rPr>
                <w:rFonts w:ascii="Calibri" w:hAnsi="Calibri" w:cs="Calibri"/>
                <w:b/>
                <w:sz w:val="18"/>
                <w:szCs w:val="18"/>
                <w:u w:val="single"/>
                <w:lang w:val="es-BO" w:eastAsia="es-BO"/>
              </w:rPr>
              <w:t>LOTE 4: Llaves de Regulación.</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 </w:t>
            </w:r>
            <w:r w:rsidRPr="00D471D9">
              <w:rPr>
                <w:rFonts w:ascii="Calibri" w:hAnsi="Calibri" w:cs="Calibri"/>
                <w:b/>
                <w:color w:val="000000"/>
                <w:sz w:val="18"/>
                <w:szCs w:val="18"/>
                <w:u w:val="single"/>
                <w:lang w:val="es-BO"/>
              </w:rPr>
              <w:t>Llave Ajustable 8”</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8”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2: </w:t>
            </w:r>
            <w:r w:rsidRPr="00D471D9">
              <w:rPr>
                <w:rFonts w:ascii="Calibri" w:hAnsi="Calibri" w:cs="Calibri"/>
                <w:b/>
                <w:color w:val="000000"/>
                <w:sz w:val="18"/>
                <w:szCs w:val="18"/>
                <w:u w:val="single"/>
                <w:lang w:val="es-BO"/>
              </w:rPr>
              <w:t>Llave Ajustable 12”</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12”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3: </w:t>
            </w:r>
            <w:r w:rsidRPr="00D471D9">
              <w:rPr>
                <w:rFonts w:ascii="Calibri" w:hAnsi="Calibri" w:cs="Calibri"/>
                <w:b/>
                <w:color w:val="000000"/>
                <w:sz w:val="18"/>
                <w:szCs w:val="18"/>
                <w:u w:val="single"/>
                <w:lang w:val="es-BO"/>
              </w:rPr>
              <w:t>Llave Ajustable 15”</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u w:val="single"/>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15”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4: </w:t>
            </w:r>
            <w:r w:rsidRPr="00D471D9">
              <w:rPr>
                <w:rFonts w:ascii="Calibri" w:hAnsi="Calibri" w:cs="Calibri"/>
                <w:b/>
                <w:color w:val="000000"/>
                <w:sz w:val="18"/>
                <w:szCs w:val="18"/>
                <w:u w:val="single"/>
                <w:lang w:val="es-BO"/>
              </w:rPr>
              <w:t>Llave Ajustable 24”</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Aleación en cromo vanadio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24”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5: </w:t>
            </w:r>
            <w:r w:rsidRPr="00D471D9">
              <w:rPr>
                <w:rFonts w:ascii="Calibri" w:hAnsi="Calibri" w:cs="Calibri"/>
                <w:b/>
                <w:color w:val="000000"/>
                <w:sz w:val="18"/>
                <w:szCs w:val="18"/>
                <w:u w:val="single"/>
                <w:lang w:val="es-BO"/>
              </w:rPr>
              <w:t>Llave Stilson 8”</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Cromo - Molibdeno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8”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lastRenderedPageBreak/>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6: </w:t>
            </w:r>
            <w:r w:rsidRPr="00D471D9">
              <w:rPr>
                <w:rFonts w:ascii="Calibri" w:hAnsi="Calibri" w:cs="Calibri"/>
                <w:b/>
                <w:color w:val="000000"/>
                <w:sz w:val="18"/>
                <w:szCs w:val="18"/>
                <w:u w:val="single"/>
                <w:lang w:val="es-BO"/>
              </w:rPr>
              <w:t>Llave Stilson 12”.</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 xml:space="preserve">Este ítem deberá cumplir con las siguientes características: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Cromo - Molibdeno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12”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7: </w:t>
            </w:r>
            <w:r w:rsidRPr="00D471D9">
              <w:rPr>
                <w:rFonts w:ascii="Calibri" w:hAnsi="Calibri" w:cs="Calibri"/>
                <w:b/>
                <w:color w:val="000000"/>
                <w:sz w:val="18"/>
                <w:szCs w:val="18"/>
                <w:u w:val="single"/>
                <w:lang w:val="es-BO"/>
              </w:rPr>
              <w:t>Llave Stilson 18”.</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Cromo - Molibdeno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18”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8: </w:t>
            </w:r>
            <w:r w:rsidRPr="00D471D9">
              <w:rPr>
                <w:rFonts w:ascii="Calibri" w:hAnsi="Calibri" w:cs="Calibri"/>
                <w:b/>
                <w:color w:val="000000"/>
                <w:sz w:val="18"/>
                <w:szCs w:val="18"/>
                <w:u w:val="single"/>
                <w:lang w:val="es-BO"/>
              </w:rPr>
              <w:t>Llave Stilson 24”.</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Cromo - Molibdeno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24” (Aprox.)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Categoría: Industrial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Certificado de calidad avalado por la empresa certificadora autorizada.</w:t>
            </w:r>
          </w:p>
          <w:p w:rsidR="00D471D9" w:rsidRPr="00D471D9" w:rsidRDefault="00D471D9" w:rsidP="00404429">
            <w:pPr>
              <w:numPr>
                <w:ilvl w:val="0"/>
                <w:numId w:val="64"/>
              </w:numPr>
              <w:rPr>
                <w:rFonts w:ascii="Calibri" w:hAnsi="Calibri" w:cs="Arial"/>
                <w:sz w:val="18"/>
                <w:szCs w:val="18"/>
              </w:rPr>
            </w:pPr>
            <w:r w:rsidRPr="00D471D9">
              <w:rPr>
                <w:rFonts w:ascii="Calibri" w:hAnsi="Calibri" w:cs="Arial"/>
                <w:sz w:val="18"/>
                <w:szCs w:val="18"/>
              </w:rPr>
              <w:t>Acabado con recubrimiento anticorrosivo</w:t>
            </w:r>
            <w:r w:rsidRPr="00D471D9">
              <w:rPr>
                <w:rFonts w:ascii="Calibri" w:hAnsi="Calibri" w:cs="Calibri"/>
                <w:sz w:val="18"/>
                <w:szCs w:val="18"/>
                <w:u w:val="single"/>
                <w:lang w:eastAsia="es-BO"/>
              </w:rPr>
              <w:t xml:space="preserve"> </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eastAsia="es-BO"/>
              </w:rPr>
            </w:pPr>
            <w:r w:rsidRPr="00D471D9">
              <w:rPr>
                <w:rFonts w:ascii="Calibri" w:hAnsi="Calibri" w:cs="Calibri"/>
                <w:b/>
                <w:sz w:val="18"/>
                <w:szCs w:val="18"/>
                <w:u w:val="single"/>
                <w:lang w:val="es-BO" w:eastAsia="es-BO"/>
              </w:rPr>
              <w:t>LOTE 5: MANDARRIAS O COMBOS.</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 </w:t>
            </w:r>
            <w:r w:rsidRPr="00D471D9">
              <w:rPr>
                <w:rFonts w:ascii="Calibri" w:hAnsi="Calibri" w:cs="Calibri"/>
                <w:b/>
                <w:color w:val="000000"/>
                <w:sz w:val="18"/>
                <w:szCs w:val="18"/>
                <w:u w:val="single"/>
                <w:lang w:val="es-BO"/>
              </w:rPr>
              <w:t>Mandarria de Bronce 1 Kg</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Bronce</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Peso: 1 Kg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Mango: Madera</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2: </w:t>
            </w:r>
            <w:r w:rsidRPr="00D471D9">
              <w:rPr>
                <w:rFonts w:ascii="Calibri" w:hAnsi="Calibri" w:cs="Calibri"/>
                <w:b/>
                <w:color w:val="000000"/>
                <w:sz w:val="18"/>
                <w:szCs w:val="18"/>
                <w:u w:val="single"/>
                <w:lang w:val="es-BO"/>
              </w:rPr>
              <w:t>Mandarria de Bronce 2 Kg</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Bronce</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Peso: 2 Kg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Mango: Madera</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3: </w:t>
            </w:r>
            <w:r w:rsidRPr="00D471D9">
              <w:rPr>
                <w:rFonts w:ascii="Calibri" w:hAnsi="Calibri" w:cs="Calibri"/>
                <w:b/>
                <w:color w:val="000000"/>
                <w:sz w:val="18"/>
                <w:szCs w:val="18"/>
                <w:u w:val="single"/>
                <w:lang w:val="es-BO"/>
              </w:rPr>
              <w:t>Mandarria de Bronce 4 Kg</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Bronce</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Peso: 4 Kg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Mango: Madera</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4: </w:t>
            </w:r>
            <w:r w:rsidRPr="00D471D9">
              <w:rPr>
                <w:rFonts w:ascii="Calibri" w:hAnsi="Calibri" w:cs="Calibri"/>
                <w:b/>
                <w:color w:val="000000"/>
                <w:sz w:val="18"/>
                <w:szCs w:val="18"/>
                <w:u w:val="single"/>
                <w:lang w:val="es-BO"/>
              </w:rPr>
              <w:t>Mandarria de Bronce 9 Kg</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Bronce</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Peso: 9 Kg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Mango: Madera</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5: </w:t>
            </w:r>
            <w:r w:rsidRPr="00D471D9">
              <w:rPr>
                <w:rFonts w:ascii="Calibri" w:hAnsi="Calibri" w:cs="Calibri"/>
                <w:b/>
                <w:color w:val="000000"/>
                <w:sz w:val="18"/>
                <w:szCs w:val="18"/>
                <w:u w:val="single"/>
                <w:lang w:val="es-BO"/>
              </w:rPr>
              <w:t>Mandarria de Acero 1 Kg</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Bronce</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lastRenderedPageBreak/>
              <w:t>Peso: 1 Kg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Mango: Madera</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6: </w:t>
            </w:r>
            <w:r w:rsidRPr="00D471D9">
              <w:rPr>
                <w:rFonts w:ascii="Calibri" w:hAnsi="Calibri" w:cs="Calibri"/>
                <w:b/>
                <w:color w:val="000000"/>
                <w:sz w:val="18"/>
                <w:szCs w:val="18"/>
                <w:u w:val="single"/>
                <w:lang w:val="es-BO"/>
              </w:rPr>
              <w:t>Mandarria de Acero 2 Kg</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Bronce</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Peso: 2 Kg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Mango: Madera</w:t>
            </w:r>
          </w:p>
          <w:p w:rsidR="00D471D9" w:rsidRPr="00D471D9" w:rsidRDefault="00D471D9" w:rsidP="00D471D9">
            <w:pPr>
              <w:pStyle w:val="Prrafodelista"/>
              <w:autoSpaceDE w:val="0"/>
              <w:autoSpaceDN w:val="0"/>
              <w:adjustRightInd w:val="0"/>
              <w:ind w:left="0"/>
              <w:contextualSpacing/>
              <w:jc w:val="both"/>
              <w:rPr>
                <w:rFonts w:ascii="Calibri" w:hAnsi="Calibri" w:cs="Calibri"/>
                <w:b/>
                <w:sz w:val="18"/>
                <w:szCs w:val="18"/>
                <w:u w:val="single"/>
                <w:lang w:val="es-BO" w:eastAsia="es-BO"/>
              </w:rPr>
            </w:pPr>
            <w:r w:rsidRPr="00D471D9">
              <w:rPr>
                <w:rFonts w:ascii="Calibri" w:hAnsi="Calibri" w:cs="Calibri"/>
                <w:b/>
                <w:sz w:val="18"/>
                <w:szCs w:val="18"/>
                <w:u w:val="single"/>
                <w:lang w:val="es-BO" w:eastAsia="es-BO"/>
              </w:rPr>
              <w:t>LOTE 6: HERRAMIENTAS Y ACCESORIOS VARIOS.</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 </w:t>
            </w:r>
            <w:r w:rsidRPr="00D471D9">
              <w:rPr>
                <w:rFonts w:ascii="Calibri" w:hAnsi="Calibri" w:cs="Calibri"/>
                <w:b/>
                <w:color w:val="000000"/>
                <w:sz w:val="18"/>
                <w:szCs w:val="18"/>
                <w:u w:val="single"/>
                <w:lang w:val="es-BO"/>
              </w:rPr>
              <w:t>Caja para herramientas mediana</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Plástico de alta resistencia</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Mediana de 20”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Otras características: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2: </w:t>
            </w:r>
            <w:r w:rsidRPr="00D471D9">
              <w:rPr>
                <w:rFonts w:ascii="Calibri" w:hAnsi="Calibri" w:cs="Calibri"/>
                <w:b/>
                <w:color w:val="000000"/>
                <w:sz w:val="18"/>
                <w:szCs w:val="18"/>
                <w:u w:val="single"/>
                <w:lang w:val="es-BO"/>
              </w:rPr>
              <w:t xml:space="preserve">Sierra Mecánica </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Acero al carbono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Estándar</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Otras características: Mango ergonómico, recubrimiento anticorrosivo</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3: </w:t>
            </w:r>
            <w:r w:rsidRPr="00D471D9">
              <w:rPr>
                <w:rFonts w:ascii="Calibri" w:hAnsi="Calibri" w:cs="Calibri"/>
                <w:b/>
                <w:color w:val="000000"/>
                <w:sz w:val="18"/>
                <w:szCs w:val="18"/>
                <w:u w:val="single"/>
                <w:lang w:val="es-BO"/>
              </w:rPr>
              <w:t xml:space="preserve">Destornillador Plano 30 cm  </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vanadium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Largo = 30 cm x Ancho de punta = 8 mm (Aprox).</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4: </w:t>
            </w:r>
            <w:r w:rsidRPr="00D471D9">
              <w:rPr>
                <w:rFonts w:ascii="Calibri" w:hAnsi="Calibri" w:cs="Calibri"/>
                <w:b/>
                <w:color w:val="000000"/>
                <w:sz w:val="18"/>
                <w:szCs w:val="18"/>
                <w:u w:val="single"/>
                <w:lang w:val="es-BO"/>
              </w:rPr>
              <w:t>Destornillador Plano 25 cm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vanadium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Largo = 25 cm (Aprox.)</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5: </w:t>
            </w:r>
            <w:r w:rsidRPr="00D471D9">
              <w:rPr>
                <w:rFonts w:ascii="Calibri" w:hAnsi="Calibri" w:cs="Calibri"/>
                <w:b/>
                <w:color w:val="000000"/>
                <w:sz w:val="18"/>
                <w:szCs w:val="18"/>
                <w:u w:val="single"/>
                <w:lang w:val="es-BO"/>
              </w:rPr>
              <w:t>Destornillador Plano 15 cm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vanadium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Largo = 15 cm (Aprox.)</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6: </w:t>
            </w:r>
            <w:r w:rsidRPr="00D471D9">
              <w:rPr>
                <w:rFonts w:ascii="Calibri" w:hAnsi="Calibri" w:cs="Calibri"/>
                <w:b/>
                <w:color w:val="000000"/>
                <w:sz w:val="18"/>
                <w:szCs w:val="18"/>
                <w:u w:val="single"/>
                <w:lang w:val="es-BO"/>
              </w:rPr>
              <w:t>Destornillador Estrella 20 cm</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vanadium</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Largo = 20 cm (Aprox.)</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7: </w:t>
            </w:r>
            <w:r w:rsidRPr="00D471D9">
              <w:rPr>
                <w:rFonts w:ascii="Calibri" w:hAnsi="Calibri" w:cs="Calibri"/>
                <w:b/>
                <w:color w:val="000000"/>
                <w:sz w:val="18"/>
                <w:szCs w:val="18"/>
                <w:u w:val="single"/>
                <w:lang w:val="es-BO"/>
              </w:rPr>
              <w:t>Escuadra Metálica</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Material: Acero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8” x 12” (Aprox.)</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8: </w:t>
            </w:r>
            <w:r w:rsidRPr="00D471D9">
              <w:rPr>
                <w:rFonts w:ascii="Calibri" w:hAnsi="Calibri" w:cs="Calibri"/>
                <w:b/>
                <w:color w:val="000000"/>
                <w:sz w:val="18"/>
                <w:szCs w:val="18"/>
                <w:u w:val="single"/>
                <w:lang w:val="es-BO"/>
              </w:rPr>
              <w:t>Juego de Destornilladores</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Cromo –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Medidas : Diferentes medidas </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Otras características: Piezas en punta plana y punta tipo estrella</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9: </w:t>
            </w:r>
            <w:r w:rsidRPr="00D471D9">
              <w:rPr>
                <w:rFonts w:ascii="Calibri" w:hAnsi="Calibri" w:cs="Calibri"/>
                <w:b/>
                <w:color w:val="000000"/>
                <w:sz w:val="18"/>
                <w:szCs w:val="18"/>
                <w:u w:val="single"/>
                <w:lang w:val="es-BO"/>
              </w:rPr>
              <w:t>Juego de llaves Allen (8 – 10 piezas)</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Cromo -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2 mm a 19 mm (Aprox.)</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10: </w:t>
            </w:r>
            <w:r w:rsidRPr="00D471D9">
              <w:rPr>
                <w:rFonts w:ascii="Calibri" w:hAnsi="Calibri" w:cs="Calibri"/>
                <w:b/>
                <w:color w:val="000000"/>
                <w:sz w:val="18"/>
                <w:szCs w:val="18"/>
                <w:u w:val="single"/>
                <w:lang w:val="es-BO"/>
              </w:rPr>
              <w:t>Alicate de Fuerza</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lastRenderedPageBreak/>
              <w:t>Material: Cromo –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 18 cm largo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Certificación de calidad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11: </w:t>
            </w:r>
            <w:r w:rsidRPr="00D471D9">
              <w:rPr>
                <w:rFonts w:ascii="Calibri" w:hAnsi="Calibri" w:cs="Calibri"/>
                <w:b/>
                <w:color w:val="000000"/>
                <w:sz w:val="18"/>
                <w:szCs w:val="18"/>
                <w:u w:val="single"/>
                <w:lang w:val="es-BO"/>
              </w:rPr>
              <w:t>Alicate de Punta</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Cromo – Vanadio</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 18 cm largo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Certificación de calidad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12: </w:t>
            </w:r>
            <w:r w:rsidRPr="00D471D9">
              <w:rPr>
                <w:rFonts w:ascii="Calibri" w:hAnsi="Calibri" w:cs="Calibri"/>
                <w:b/>
                <w:color w:val="000000"/>
                <w:sz w:val="18"/>
                <w:szCs w:val="18"/>
                <w:u w:val="single"/>
                <w:lang w:val="es-BO"/>
              </w:rPr>
              <w:t>Alicate de Corte</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u w:val="single"/>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Cromo – Níquel</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 18 cm largo (Aprox.)</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Certificación de calidad </w:t>
            </w:r>
          </w:p>
          <w:p w:rsidR="00D471D9" w:rsidRPr="00D471D9" w:rsidRDefault="00D471D9" w:rsidP="00D471D9">
            <w:pPr>
              <w:pStyle w:val="Prrafodelista"/>
              <w:autoSpaceDE w:val="0"/>
              <w:autoSpaceDN w:val="0"/>
              <w:adjustRightInd w:val="0"/>
              <w:ind w:left="0"/>
              <w:contextualSpacing/>
              <w:jc w:val="both"/>
              <w:rPr>
                <w:rFonts w:ascii="Calibri" w:hAnsi="Calibri" w:cs="Calibri"/>
                <w:b/>
                <w:color w:val="000000"/>
                <w:sz w:val="18"/>
                <w:szCs w:val="18"/>
                <w:u w:val="single"/>
                <w:lang w:val="es-BO"/>
              </w:rPr>
            </w:pPr>
            <w:r w:rsidRPr="00D471D9">
              <w:rPr>
                <w:rFonts w:ascii="Calibri" w:hAnsi="Calibri" w:cs="Calibri"/>
                <w:b/>
                <w:sz w:val="18"/>
                <w:szCs w:val="18"/>
                <w:lang w:val="es-BO"/>
              </w:rPr>
              <w:t>Ítem</w:t>
            </w:r>
            <w:r w:rsidRPr="00D471D9">
              <w:rPr>
                <w:rFonts w:ascii="Calibri" w:hAnsi="Calibri" w:cs="Calibri"/>
                <w:b/>
                <w:color w:val="000000"/>
                <w:sz w:val="18"/>
                <w:szCs w:val="18"/>
                <w:lang w:val="es-BO"/>
              </w:rPr>
              <w:t xml:space="preserve"> 13: </w:t>
            </w:r>
            <w:r w:rsidRPr="00D471D9">
              <w:rPr>
                <w:rFonts w:ascii="Calibri" w:hAnsi="Calibri" w:cs="Calibri"/>
                <w:b/>
                <w:color w:val="000000"/>
                <w:sz w:val="18"/>
                <w:szCs w:val="18"/>
                <w:u w:val="single"/>
                <w:lang w:val="es-BO"/>
              </w:rPr>
              <w:t>Tenazas</w:t>
            </w:r>
          </w:p>
          <w:p w:rsidR="00D471D9" w:rsidRPr="00D471D9" w:rsidRDefault="00D471D9" w:rsidP="00D471D9">
            <w:pPr>
              <w:pStyle w:val="Prrafodelista"/>
              <w:autoSpaceDE w:val="0"/>
              <w:autoSpaceDN w:val="0"/>
              <w:adjustRightInd w:val="0"/>
              <w:ind w:left="0"/>
              <w:contextualSpacing/>
              <w:jc w:val="both"/>
              <w:rPr>
                <w:rFonts w:ascii="Calibri" w:hAnsi="Calibri" w:cs="Calibri"/>
                <w:sz w:val="18"/>
                <w:szCs w:val="18"/>
                <w:lang w:eastAsia="es-BO"/>
              </w:rPr>
            </w:pPr>
            <w:r w:rsidRPr="00D471D9">
              <w:rPr>
                <w:rFonts w:ascii="Calibri" w:hAnsi="Calibri" w:cs="Calibri"/>
                <w:sz w:val="18"/>
                <w:szCs w:val="18"/>
                <w:u w:val="single"/>
                <w:lang w:eastAsia="es-BO"/>
              </w:rPr>
              <w:t>Este ítem deberá cumplir con las siguientes características:</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Material: Acero de alta resistencia</w:t>
            </w:r>
          </w:p>
          <w:p w:rsidR="00D471D9"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Medidas : 25 cm largo (Aprox.)</w:t>
            </w:r>
          </w:p>
          <w:p w:rsidR="00613CCF" w:rsidRPr="00D471D9" w:rsidRDefault="00D471D9" w:rsidP="00404429">
            <w:pPr>
              <w:numPr>
                <w:ilvl w:val="0"/>
                <w:numId w:val="63"/>
              </w:numPr>
              <w:ind w:left="709"/>
              <w:rPr>
                <w:rFonts w:ascii="Calibri" w:hAnsi="Calibri" w:cs="Arial"/>
                <w:sz w:val="18"/>
                <w:szCs w:val="18"/>
              </w:rPr>
            </w:pPr>
            <w:r w:rsidRPr="00D471D9">
              <w:rPr>
                <w:rFonts w:ascii="Calibri" w:hAnsi="Calibri" w:cs="Arial"/>
                <w:sz w:val="18"/>
                <w:szCs w:val="18"/>
              </w:rPr>
              <w:t xml:space="preserve">Certificación de calidad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B2445">
        <w:trPr>
          <w:trHeight w:val="224"/>
          <w:jc w:val="center"/>
        </w:trPr>
        <w:tc>
          <w:tcPr>
            <w:tcW w:w="4663" w:type="dxa"/>
            <w:shd w:val="clear" w:color="auto" w:fill="DEEAF6"/>
            <w:vAlign w:val="center"/>
          </w:tcPr>
          <w:p w:rsidR="000221D3" w:rsidRPr="006F470A" w:rsidRDefault="004B2445" w:rsidP="00126BEB">
            <w:pPr>
              <w:ind w:right="141"/>
              <w:jc w:val="both"/>
              <w:rPr>
                <w:rFonts w:asciiTheme="minorHAnsi" w:hAnsiTheme="minorHAnsi" w:cstheme="minorHAnsi"/>
                <w:sz w:val="18"/>
                <w:szCs w:val="18"/>
              </w:rPr>
            </w:pPr>
            <w:r w:rsidRPr="004B2445">
              <w:rPr>
                <w:rFonts w:ascii="Calibri" w:hAnsi="Calibri" w:cs="Calibri"/>
                <w:b/>
                <w:bCs/>
              </w:rPr>
              <w:lastRenderedPageBreak/>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4B2445" w:rsidRDefault="000221D3" w:rsidP="00126BEB">
            <w:pPr>
              <w:rPr>
                <w:rFonts w:asciiTheme="minorHAnsi" w:hAnsiTheme="minorHAnsi" w:cstheme="minorHAnsi"/>
                <w:b/>
                <w:sz w:val="16"/>
                <w:szCs w:val="16"/>
              </w:rPr>
            </w:pPr>
          </w:p>
          <w:p w:rsidR="001C71E7" w:rsidRPr="001C71E7" w:rsidRDefault="001C71E7" w:rsidP="001C71E7">
            <w:pPr>
              <w:autoSpaceDE w:val="0"/>
              <w:autoSpaceDN w:val="0"/>
              <w:adjustRightInd w:val="0"/>
              <w:jc w:val="both"/>
              <w:rPr>
                <w:rFonts w:ascii="Calibri" w:hAnsi="Calibri" w:cs="Calibri"/>
                <w:sz w:val="18"/>
                <w:szCs w:val="22"/>
                <w:lang w:val="es-BO"/>
              </w:rPr>
            </w:pPr>
            <w:r w:rsidRPr="001C71E7">
              <w:rPr>
                <w:rFonts w:ascii="Calibri" w:hAnsi="Calibri" w:cs="Calibri"/>
                <w:sz w:val="18"/>
                <w:szCs w:val="22"/>
              </w:rPr>
              <w:t xml:space="preserve">El plazo de entrega para cada lote será de (45) días calendario, </w:t>
            </w:r>
            <w:r w:rsidRPr="001C71E7">
              <w:rPr>
                <w:rFonts w:ascii="Calibri" w:hAnsi="Calibri" w:cs="Calibri"/>
                <w:sz w:val="18"/>
                <w:szCs w:val="22"/>
                <w:lang w:val="es-BO"/>
              </w:rPr>
              <w:t>computables a partir del día siguiente de la emisión de la orden de proceder previa suscripción del contrato, pudiendo la empresa contratada realizar la entrega de los bienes en un plazo menor al establecido, misma que deberá ser coordinada con el personal asignado de la Gerencia de Industrialización (Comité de Recepción).</w:t>
            </w:r>
          </w:p>
          <w:p w:rsidR="004B2445" w:rsidRPr="001C71E7" w:rsidRDefault="004B2445" w:rsidP="00126BEB">
            <w:pPr>
              <w:rPr>
                <w:rFonts w:asciiTheme="minorHAnsi" w:hAnsiTheme="minorHAnsi" w:cstheme="minorHAnsi"/>
                <w:b/>
                <w:sz w:val="16"/>
                <w:szCs w:val="16"/>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Pr="006F470A" w:rsidRDefault="00551BA9"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C53473" w:rsidRPr="00C53473" w:rsidRDefault="00C53473" w:rsidP="00FA78A9">
      <w:pPr>
        <w:jc w:val="cente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13CCF" w:rsidRDefault="00613CC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9564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65FC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9564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9564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865C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7.75pt" o:ole="">
            <v:imagedata r:id="rId20" o:title=""/>
          </v:shape>
          <o:OLEObject Type="Embed" ProgID="Equation.3" ShapeID="_x0000_i1025" DrawAspect="Content" ObjectID="_1624374798"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7.2pt;height:11.8pt" o:ole="">
            <v:imagedata r:id="rId22" o:title=""/>
          </v:shape>
          <o:OLEObject Type="Embed" ProgID="Equation.3" ShapeID="_x0000_i1026" DrawAspect="Content" ObjectID="_1624374799"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4" o:title=""/>
          </v:shape>
          <o:OLEObject Type="Embed" ProgID="Equation.3" ShapeID="_x0000_i1027" DrawAspect="Content" ObjectID="_1624374800"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75pt;height:17.75pt" o:ole="">
            <v:imagedata r:id="rId26" o:title=""/>
          </v:shape>
          <o:OLEObject Type="Embed" ProgID="Equation.3" ShapeID="_x0000_i1028" DrawAspect="Content" ObjectID="_1624374801"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C71E7" w:rsidRDefault="001C71E7" w:rsidP="001C71E7">
      <w:pPr>
        <w:jc w:val="center"/>
        <w:rPr>
          <w:rFonts w:ascii="Calibri" w:eastAsia="Arial Unicode MS" w:hAnsi="Calibri" w:cs="Calibri"/>
          <w:b/>
          <w:color w:val="FF0000"/>
          <w:sz w:val="22"/>
          <w:szCs w:val="18"/>
          <w:lang w:val="es-MX"/>
        </w:rPr>
      </w:pPr>
    </w:p>
    <w:p w:rsidR="001C71E7" w:rsidRDefault="001C71E7" w:rsidP="001C71E7">
      <w:pPr>
        <w:jc w:val="center"/>
        <w:rPr>
          <w:rFonts w:ascii="Calibri" w:eastAsia="Arial Unicode MS" w:hAnsi="Calibri" w:cs="Calibri"/>
          <w:b/>
          <w:sz w:val="22"/>
          <w:szCs w:val="18"/>
          <w:lang w:val="es-MX"/>
        </w:rPr>
      </w:pPr>
      <w:r w:rsidRPr="00F74828">
        <w:rPr>
          <w:rFonts w:ascii="Calibri" w:eastAsia="Arial Unicode MS" w:hAnsi="Calibri" w:cs="Calibri"/>
          <w:b/>
          <w:sz w:val="22"/>
          <w:szCs w:val="18"/>
          <w:lang w:val="es-MX"/>
        </w:rPr>
        <w:t>“</w:t>
      </w:r>
      <w:r w:rsidRPr="00DE0647">
        <w:rPr>
          <w:rFonts w:ascii="Calibri" w:eastAsia="Arial Unicode MS" w:hAnsi="Calibri" w:cs="Calibri"/>
          <w:b/>
          <w:sz w:val="22"/>
          <w:szCs w:val="18"/>
          <w:lang w:val="es-MX"/>
        </w:rPr>
        <w:t xml:space="preserve">ADQUISICION DE </w:t>
      </w:r>
      <w:r>
        <w:rPr>
          <w:rFonts w:ascii="Calibri" w:eastAsia="Arial Unicode MS" w:hAnsi="Calibri" w:cs="Calibri"/>
          <w:b/>
          <w:sz w:val="22"/>
          <w:szCs w:val="18"/>
          <w:lang w:val="es-MX"/>
        </w:rPr>
        <w:t>HERRAMIENTAS OPERATIVAS PARA LA PLANTA DE AMONIACO Y UREA</w:t>
      </w:r>
      <w:r w:rsidRPr="00F74828">
        <w:rPr>
          <w:rFonts w:ascii="Calibri" w:eastAsia="Arial Unicode MS" w:hAnsi="Calibri" w:cs="Calibri"/>
          <w:b/>
          <w:sz w:val="22"/>
          <w:szCs w:val="18"/>
          <w:lang w:val="es-MX"/>
        </w:rPr>
        <w:t>”</w:t>
      </w:r>
    </w:p>
    <w:p w:rsidR="001C71E7" w:rsidRDefault="001C71E7" w:rsidP="001C71E7">
      <w:pPr>
        <w:jc w:val="center"/>
        <w:rPr>
          <w:rFonts w:ascii="Calibri" w:eastAsia="Arial Unicode MS" w:hAnsi="Calibri" w:cs="Calibri"/>
          <w:b/>
          <w:sz w:val="22"/>
          <w:szCs w:val="18"/>
          <w:lang w:val="es-MX"/>
        </w:rPr>
      </w:pPr>
    </w:p>
    <w:p w:rsidR="001C71E7" w:rsidRPr="00C73C30" w:rsidRDefault="001C71E7" w:rsidP="001C71E7">
      <w:pPr>
        <w:jc w:val="center"/>
        <w:rPr>
          <w:rFonts w:ascii="Calibri" w:eastAsia="Arial Unicode MS" w:hAnsi="Calibri" w:cs="Calibri"/>
          <w:b/>
          <w:sz w:val="22"/>
          <w:szCs w:val="18"/>
        </w:rPr>
      </w:pPr>
    </w:p>
    <w:tbl>
      <w:tblPr>
        <w:tblW w:w="7600" w:type="dxa"/>
        <w:jc w:val="center"/>
        <w:tblCellMar>
          <w:left w:w="70" w:type="dxa"/>
          <w:right w:w="70" w:type="dxa"/>
        </w:tblCellMar>
        <w:tblLook w:val="04A0" w:firstRow="1" w:lastRow="0" w:firstColumn="1" w:lastColumn="0" w:noHBand="0" w:noVBand="1"/>
      </w:tblPr>
      <w:tblGrid>
        <w:gridCol w:w="1200"/>
        <w:gridCol w:w="4060"/>
        <w:gridCol w:w="1140"/>
        <w:gridCol w:w="1200"/>
      </w:tblGrid>
      <w:tr w:rsidR="001C71E7" w:rsidTr="001C71E7">
        <w:trPr>
          <w:trHeight w:val="9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1C71E7" w:rsidRPr="00097E4D" w:rsidRDefault="001C71E7" w:rsidP="001C71E7">
            <w:pPr>
              <w:spacing w:line="276" w:lineRule="auto"/>
              <w:jc w:val="center"/>
              <w:rPr>
                <w:rFonts w:ascii="Calibri" w:hAnsi="Calibri" w:cs="Calibri"/>
                <w:b/>
                <w:bCs/>
                <w:color w:val="000000"/>
                <w:sz w:val="22"/>
                <w:szCs w:val="22"/>
                <w:lang w:val="es-BO" w:eastAsia="es-BO"/>
              </w:rPr>
            </w:pPr>
            <w:r w:rsidRPr="00097E4D">
              <w:rPr>
                <w:rFonts w:ascii="Calibri" w:hAnsi="Calibri" w:cs="Calibri"/>
                <w:b/>
                <w:bCs/>
                <w:color w:val="000000"/>
                <w:sz w:val="22"/>
                <w:szCs w:val="22"/>
              </w:rPr>
              <w:t xml:space="preserve">Nº ITEM </w:t>
            </w:r>
          </w:p>
        </w:tc>
        <w:tc>
          <w:tcPr>
            <w:tcW w:w="4060" w:type="dxa"/>
            <w:tcBorders>
              <w:top w:val="single" w:sz="4" w:space="0" w:color="auto"/>
              <w:left w:val="nil"/>
              <w:bottom w:val="single" w:sz="4" w:space="0" w:color="auto"/>
              <w:right w:val="single" w:sz="4" w:space="0" w:color="auto"/>
            </w:tcBorders>
            <w:shd w:val="clear" w:color="000000" w:fill="9BC2E6"/>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 xml:space="preserve">DETALLE DEL BIEN </w:t>
            </w:r>
          </w:p>
        </w:tc>
        <w:tc>
          <w:tcPr>
            <w:tcW w:w="1140" w:type="dxa"/>
            <w:tcBorders>
              <w:top w:val="single" w:sz="4" w:space="0" w:color="auto"/>
              <w:left w:val="nil"/>
              <w:bottom w:val="single" w:sz="4" w:space="0" w:color="auto"/>
              <w:right w:val="single" w:sz="4" w:space="0" w:color="auto"/>
            </w:tcBorders>
            <w:shd w:val="clear" w:color="000000" w:fill="9BC2E6"/>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UNIDAD DE MEDIDA</w:t>
            </w:r>
          </w:p>
        </w:tc>
        <w:tc>
          <w:tcPr>
            <w:tcW w:w="1200" w:type="dxa"/>
            <w:tcBorders>
              <w:top w:val="single" w:sz="4" w:space="0" w:color="auto"/>
              <w:left w:val="nil"/>
              <w:bottom w:val="single" w:sz="4" w:space="0" w:color="auto"/>
              <w:right w:val="single" w:sz="4" w:space="0" w:color="auto"/>
            </w:tcBorders>
            <w:shd w:val="clear" w:color="000000" w:fill="9BC2E6"/>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CANTIDAD</w:t>
            </w:r>
          </w:p>
        </w:tc>
      </w:tr>
      <w:tr w:rsidR="001C71E7" w:rsidTr="001C71E7">
        <w:trPr>
          <w:trHeight w:val="300"/>
          <w:jc w:val="center"/>
        </w:trPr>
        <w:tc>
          <w:tcPr>
            <w:tcW w:w="7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LOTE 1: Llaves Especiales</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Llave Ratchet combinada 17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Llave Ratchet combinada 22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Llave Ratchet combinada 27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4</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Llave Ratchet combinada 32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Pr>
                <w:rFonts w:ascii="Calibri" w:hAnsi="Calibri" w:cs="Calibri"/>
                <w:color w:val="000000"/>
                <w:sz w:val="22"/>
                <w:szCs w:val="22"/>
              </w:rPr>
              <w:t>3</w:t>
            </w:r>
          </w:p>
        </w:tc>
      </w:tr>
      <w:tr w:rsidR="001C71E7" w:rsidTr="001C71E7">
        <w:trPr>
          <w:trHeight w:val="300"/>
          <w:jc w:val="center"/>
        </w:trPr>
        <w:tc>
          <w:tcPr>
            <w:tcW w:w="7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LOTE 2: Llaves de Golpe</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lang w:val="es-BO" w:eastAsia="es-BO"/>
              </w:rPr>
            </w:pPr>
            <w:r>
              <w:rPr>
                <w:rFonts w:ascii="Calibri" w:hAnsi="Calibri"/>
                <w:color w:val="000000"/>
                <w:sz w:val="22"/>
                <w:szCs w:val="22"/>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de golpe 27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de golpe 32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de golpe 36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de golpe 41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5</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de golpe 50 mm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r>
      <w:tr w:rsidR="001C71E7" w:rsidTr="001C71E7">
        <w:trPr>
          <w:trHeight w:val="300"/>
          <w:jc w:val="center"/>
        </w:trPr>
        <w:tc>
          <w:tcPr>
            <w:tcW w:w="7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LOTE 3: Llaves Combinadas</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lang w:val="es-BO" w:eastAsia="es-BO"/>
              </w:rPr>
            </w:pPr>
            <w:r>
              <w:rPr>
                <w:rFonts w:ascii="Calibri" w:hAnsi="Calibri"/>
                <w:color w:val="000000"/>
                <w:sz w:val="22"/>
                <w:szCs w:val="22"/>
              </w:rPr>
              <w:t>1</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10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12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14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16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5</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19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6</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22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9</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7</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24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8</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27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9</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9</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29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10</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32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6</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11</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36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8</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12</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41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13</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50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14</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rPr>
                <w:rFonts w:ascii="Calibri" w:hAnsi="Calibri"/>
                <w:color w:val="000000"/>
                <w:sz w:val="22"/>
                <w:szCs w:val="22"/>
              </w:rPr>
            </w:pPr>
            <w:r>
              <w:rPr>
                <w:rFonts w:ascii="Calibri" w:hAnsi="Calibri"/>
                <w:color w:val="000000"/>
                <w:sz w:val="22"/>
                <w:szCs w:val="22"/>
              </w:rPr>
              <w:t>Llave combinada 60 mm</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w:t>
            </w:r>
          </w:p>
        </w:tc>
      </w:tr>
      <w:tr w:rsidR="001C71E7" w:rsidTr="001C71E7">
        <w:trPr>
          <w:trHeight w:val="300"/>
          <w:jc w:val="center"/>
        </w:trPr>
        <w:tc>
          <w:tcPr>
            <w:tcW w:w="7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LOTE 4: Llaves de Regulación</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lang w:val="es-BO" w:eastAsia="es-BO"/>
              </w:rPr>
            </w:pPr>
            <w:r>
              <w:rPr>
                <w:rFonts w:ascii="Calibri" w:hAnsi="Calibri"/>
                <w:color w:val="000000"/>
                <w:sz w:val="22"/>
                <w:szCs w:val="22"/>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Llave ajustable 8"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9</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Llave ajustable 12"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13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Llave ajustable 15"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8</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Llave ajustable 24"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7</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5</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para tubo Stillson 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11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lastRenderedPageBreak/>
              <w:t>6</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para tubo Stillson 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12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7</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para tubo Stillson 18"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9</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8</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Llave para tubo Stillson 24"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7</w:t>
            </w:r>
          </w:p>
        </w:tc>
      </w:tr>
      <w:tr w:rsidR="001C71E7" w:rsidTr="001C71E7">
        <w:trPr>
          <w:trHeight w:val="300"/>
          <w:jc w:val="center"/>
        </w:trPr>
        <w:tc>
          <w:tcPr>
            <w:tcW w:w="7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LOTE 5: Mandarrias o Combos</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Mandarria de bronce 1 Kg</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Mandarria de bronce 2 Kg</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Mandarria de bronce 4 Kg</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4</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B64D5C">
              <w:rPr>
                <w:rFonts w:ascii="Calibri" w:hAnsi="Calibri" w:cs="Calibri"/>
                <w:color w:val="000000"/>
                <w:sz w:val="22"/>
                <w:szCs w:val="22"/>
              </w:rPr>
              <w:t>Mandarria de bronce 9 Kg</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5</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 xml:space="preserve">Mandarria de acero 1 Kg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6</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rPr>
                <w:rFonts w:ascii="Calibri" w:hAnsi="Calibri" w:cs="Calibri"/>
                <w:color w:val="000000"/>
                <w:sz w:val="22"/>
                <w:szCs w:val="22"/>
              </w:rPr>
            </w:pPr>
            <w:r w:rsidRPr="00097E4D">
              <w:rPr>
                <w:rFonts w:ascii="Calibri" w:hAnsi="Calibri" w:cs="Calibri"/>
                <w:color w:val="000000"/>
                <w:sz w:val="22"/>
                <w:szCs w:val="22"/>
              </w:rPr>
              <w:t xml:space="preserve">Mandarria de acero 2 Kg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color w:val="000000"/>
                <w:sz w:val="22"/>
                <w:szCs w:val="22"/>
              </w:rPr>
            </w:pPr>
            <w:r w:rsidRPr="00097E4D">
              <w:rPr>
                <w:rFonts w:ascii="Calibri" w:hAnsi="Calibri" w:cs="Calibri"/>
                <w:color w:val="000000"/>
                <w:sz w:val="22"/>
                <w:szCs w:val="22"/>
              </w:rPr>
              <w:t>5</w:t>
            </w:r>
          </w:p>
        </w:tc>
      </w:tr>
      <w:tr w:rsidR="001C71E7" w:rsidTr="001C71E7">
        <w:trPr>
          <w:trHeight w:val="300"/>
          <w:jc w:val="center"/>
        </w:trPr>
        <w:tc>
          <w:tcPr>
            <w:tcW w:w="7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Pr="00097E4D" w:rsidRDefault="001C71E7" w:rsidP="001C71E7">
            <w:pPr>
              <w:spacing w:line="276" w:lineRule="auto"/>
              <w:jc w:val="center"/>
              <w:rPr>
                <w:rFonts w:ascii="Calibri" w:hAnsi="Calibri" w:cs="Calibri"/>
                <w:b/>
                <w:bCs/>
                <w:color w:val="000000"/>
                <w:sz w:val="22"/>
                <w:szCs w:val="22"/>
              </w:rPr>
            </w:pPr>
            <w:r w:rsidRPr="00097E4D">
              <w:rPr>
                <w:rFonts w:ascii="Calibri" w:hAnsi="Calibri" w:cs="Calibri"/>
                <w:b/>
                <w:bCs/>
                <w:color w:val="000000"/>
                <w:sz w:val="22"/>
                <w:szCs w:val="22"/>
              </w:rPr>
              <w:t>LOTE 6: Herramientas y accesorios varios</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lang w:val="es-BO" w:eastAsia="es-BO"/>
              </w:rPr>
            </w:pPr>
            <w:r>
              <w:rPr>
                <w:rFonts w:ascii="Calibri" w:hAnsi="Calibri"/>
                <w:color w:val="000000"/>
                <w:sz w:val="22"/>
                <w:szCs w:val="22"/>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Caja para herramientas mediana</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5</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Sierra mecanica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5</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Destornillador plano 30 cm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6</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Destornillador plano 25 cm</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5</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Destornillador plano 15 cm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6</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Destornillador estrella 20 cm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7</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Escuadra metalica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1</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8</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 xml:space="preserve">Juego de destornilladores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Set.</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9</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Juego de llaves Allen (8 - 10 piezas)</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Set.</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3</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10</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Alicate de fuerza</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12</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Alicate de punta</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Alicate de corte</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4</w:t>
            </w:r>
          </w:p>
        </w:tc>
      </w:tr>
      <w:tr w:rsidR="001C71E7" w:rsidTr="001C71E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1E7" w:rsidRDefault="001C71E7" w:rsidP="001C71E7">
            <w:pPr>
              <w:jc w:val="center"/>
              <w:rPr>
                <w:rFonts w:ascii="Calibri" w:hAnsi="Calibri"/>
                <w:color w:val="000000"/>
                <w:sz w:val="22"/>
                <w:szCs w:val="22"/>
              </w:rPr>
            </w:pPr>
            <w:r>
              <w:rPr>
                <w:rFonts w:ascii="Calibri" w:hAnsi="Calibri"/>
                <w:color w:val="000000"/>
                <w:sz w:val="22"/>
                <w:szCs w:val="22"/>
              </w:rPr>
              <w:t>13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rPr>
                <w:rFonts w:ascii="Calibri" w:hAnsi="Calibri"/>
                <w:color w:val="000000"/>
                <w:sz w:val="22"/>
                <w:szCs w:val="22"/>
              </w:rPr>
            </w:pPr>
            <w:r>
              <w:rPr>
                <w:rFonts w:ascii="Calibri" w:hAnsi="Calibri"/>
                <w:color w:val="000000"/>
                <w:sz w:val="22"/>
                <w:szCs w:val="22"/>
              </w:rPr>
              <w:t>Tenazas</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1C71E7" w:rsidRDefault="001C71E7" w:rsidP="001C71E7">
            <w:pPr>
              <w:jc w:val="center"/>
              <w:rPr>
                <w:rFonts w:ascii="Calibri" w:hAnsi="Calibri"/>
                <w:color w:val="000000"/>
                <w:sz w:val="22"/>
                <w:szCs w:val="22"/>
              </w:rPr>
            </w:pPr>
            <w:r>
              <w:rPr>
                <w:rFonts w:ascii="Calibri" w:hAnsi="Calibri"/>
                <w:color w:val="000000"/>
                <w:sz w:val="22"/>
                <w:szCs w:val="22"/>
              </w:rPr>
              <w:t>6</w:t>
            </w:r>
          </w:p>
        </w:tc>
      </w:tr>
    </w:tbl>
    <w:p w:rsidR="001C71E7" w:rsidRDefault="001C71E7" w:rsidP="001C71E7">
      <w:pPr>
        <w:rPr>
          <w:rFonts w:ascii="Calibri" w:hAnsi="Calibri" w:cs="Calibri"/>
          <w:b/>
          <w:sz w:val="22"/>
          <w:szCs w:val="22"/>
          <w:lang w:val="es-BO"/>
        </w:rPr>
      </w:pPr>
    </w:p>
    <w:p w:rsidR="001C71E7" w:rsidRDefault="001C71E7" w:rsidP="001C71E7">
      <w:pPr>
        <w:rPr>
          <w:rFonts w:ascii="Calibri" w:hAnsi="Calibri" w:cs="Calibri"/>
          <w:b/>
          <w:sz w:val="22"/>
          <w:szCs w:val="22"/>
          <w:lang w:val="es-BO"/>
        </w:rPr>
      </w:pPr>
    </w:p>
    <w:p w:rsidR="001C71E7" w:rsidRPr="002F7C85" w:rsidRDefault="001C71E7" w:rsidP="001C71E7">
      <w:pPr>
        <w:pStyle w:val="Prrafodelista"/>
        <w:numPr>
          <w:ilvl w:val="0"/>
          <w:numId w:val="37"/>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 xml:space="preserve">CARACTERÍSTICAS DEL REQUERIMIENTO </w:t>
      </w:r>
      <w:r w:rsidRPr="00C447EB">
        <w:rPr>
          <w:rFonts w:ascii="Calibri" w:hAnsi="Calibri" w:cs="Calibri"/>
          <w:b/>
          <w:bCs/>
          <w:sz w:val="22"/>
          <w:szCs w:val="22"/>
          <w:lang w:eastAsia="es-BO"/>
        </w:rPr>
        <w:t>(Sujeto a Evaluación)</w:t>
      </w:r>
    </w:p>
    <w:p w:rsidR="001C71E7" w:rsidRPr="002F7C85" w:rsidRDefault="001C71E7" w:rsidP="001C71E7">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C71E7" w:rsidRPr="002F7C85" w:rsidTr="001C71E7">
        <w:trPr>
          <w:trHeight w:val="376"/>
        </w:trPr>
        <w:tc>
          <w:tcPr>
            <w:tcW w:w="9603" w:type="dxa"/>
            <w:shd w:val="clear" w:color="auto" w:fill="DEEAF6"/>
            <w:vAlign w:val="center"/>
          </w:tcPr>
          <w:p w:rsidR="001C71E7" w:rsidRPr="002F7C85" w:rsidRDefault="001C71E7" w:rsidP="001C71E7">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1C71E7" w:rsidRPr="002F7C85" w:rsidTr="001C71E7">
        <w:trPr>
          <w:trHeight w:val="823"/>
        </w:trPr>
        <w:tc>
          <w:tcPr>
            <w:tcW w:w="9603" w:type="dxa"/>
            <w:shd w:val="clear" w:color="auto" w:fill="auto"/>
            <w:vAlign w:val="center"/>
          </w:tcPr>
          <w:p w:rsidR="001C71E7" w:rsidRDefault="001C71E7" w:rsidP="001C71E7">
            <w:pPr>
              <w:pStyle w:val="Prrafodelista"/>
              <w:autoSpaceDE w:val="0"/>
              <w:autoSpaceDN w:val="0"/>
              <w:adjustRightInd w:val="0"/>
              <w:ind w:left="0"/>
              <w:contextualSpacing/>
              <w:jc w:val="both"/>
              <w:rPr>
                <w:rFonts w:ascii="Calibri" w:hAnsi="Calibri" w:cs="Calibri"/>
                <w:b/>
                <w:sz w:val="22"/>
                <w:szCs w:val="22"/>
                <w:lang w:val="es-BO"/>
              </w:rPr>
            </w:pPr>
          </w:p>
          <w:p w:rsidR="001C71E7" w:rsidRPr="00B50ECE"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C90621">
              <w:rPr>
                <w:rFonts w:ascii="Calibri" w:hAnsi="Calibri" w:cs="Calibri"/>
                <w:b/>
                <w:sz w:val="22"/>
                <w:szCs w:val="22"/>
                <w:u w:val="single"/>
                <w:lang w:val="es-BO" w:eastAsia="es-BO"/>
              </w:rPr>
              <w:t xml:space="preserve">LOTE 1:  </w:t>
            </w:r>
            <w:r>
              <w:rPr>
                <w:rFonts w:ascii="Calibri" w:hAnsi="Calibri" w:cs="Calibri"/>
                <w:b/>
                <w:sz w:val="22"/>
                <w:szCs w:val="22"/>
                <w:u w:val="single"/>
                <w:lang w:val="es-BO" w:eastAsia="es-BO"/>
              </w:rPr>
              <w:t xml:space="preserve">LLAVES ESPECIALES </w:t>
            </w:r>
          </w:p>
          <w:p w:rsidR="001C71E7" w:rsidRPr="003E3ABE" w:rsidRDefault="001C71E7" w:rsidP="001C71E7">
            <w:pPr>
              <w:ind w:left="709"/>
              <w:rPr>
                <w:rFonts w:ascii="Calibri" w:hAnsi="Calibri" w:cs="Arial"/>
                <w:sz w:val="22"/>
                <w:szCs w:val="22"/>
              </w:rPr>
            </w:pPr>
          </w:p>
          <w:p w:rsidR="001C71E7" w:rsidRPr="00754792"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 1</w:t>
            </w:r>
            <w:r w:rsidRPr="00754792">
              <w:rPr>
                <w:rFonts w:ascii="Calibri" w:hAnsi="Calibri" w:cs="Calibri"/>
                <w:b/>
                <w:sz w:val="22"/>
                <w:szCs w:val="22"/>
                <w:lang w:val="es-BO"/>
              </w:rPr>
              <w:t xml:space="preserve">: </w:t>
            </w:r>
            <w:r w:rsidRPr="00BF0C4F">
              <w:rPr>
                <w:rFonts w:ascii="Calibri" w:hAnsi="Calibri" w:cs="Calibri"/>
                <w:b/>
                <w:sz w:val="22"/>
                <w:szCs w:val="22"/>
                <w:u w:val="single"/>
                <w:lang w:val="es-BO"/>
              </w:rPr>
              <w:t>Llave Ratchet 17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w:t>
            </w:r>
            <w:r w:rsidRPr="00593846">
              <w:rPr>
                <w:rFonts w:ascii="Calibri" w:hAnsi="Calibri" w:cs="Arial"/>
                <w:sz w:val="22"/>
                <w:szCs w:val="22"/>
              </w:rPr>
              <w:t>Aleación en cromo vanadio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17 mm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754792"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 2</w:t>
            </w:r>
            <w:r w:rsidRPr="00754792">
              <w:rPr>
                <w:rFonts w:ascii="Calibri" w:hAnsi="Calibri" w:cs="Calibri"/>
                <w:b/>
                <w:sz w:val="22"/>
                <w:szCs w:val="22"/>
                <w:lang w:val="es-BO"/>
              </w:rPr>
              <w:t xml:space="preserve">: </w:t>
            </w:r>
            <w:r>
              <w:rPr>
                <w:rFonts w:ascii="Calibri" w:hAnsi="Calibri" w:cs="Calibri"/>
                <w:b/>
                <w:sz w:val="22"/>
                <w:szCs w:val="22"/>
                <w:u w:val="single"/>
                <w:lang w:val="es-BO"/>
              </w:rPr>
              <w:t>Llave Ratchet 22</w:t>
            </w:r>
            <w:r w:rsidRPr="00BF0C4F">
              <w:rPr>
                <w:rFonts w:ascii="Calibri" w:hAnsi="Calibri" w:cs="Calibri"/>
                <w:b/>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lastRenderedPageBreak/>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w:t>
            </w:r>
            <w:r w:rsidRPr="00593846">
              <w:rPr>
                <w:rFonts w:ascii="Calibri" w:hAnsi="Calibri" w:cs="Arial"/>
                <w:sz w:val="22"/>
                <w:szCs w:val="22"/>
              </w:rPr>
              <w:t>Aleación en cromo vanadio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22 mm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p>
          <w:p w:rsidR="001C71E7" w:rsidRPr="00754792"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w:t>
            </w:r>
            <w:r w:rsidRPr="00754792">
              <w:rPr>
                <w:rFonts w:ascii="Calibri" w:hAnsi="Calibri" w:cs="Calibri"/>
                <w:b/>
                <w:sz w:val="22"/>
                <w:szCs w:val="22"/>
                <w:lang w:val="es-BO"/>
              </w:rPr>
              <w:t xml:space="preserve"> </w:t>
            </w:r>
            <w:r>
              <w:rPr>
                <w:rFonts w:ascii="Calibri" w:hAnsi="Calibri" w:cs="Calibri"/>
                <w:b/>
                <w:sz w:val="22"/>
                <w:szCs w:val="22"/>
                <w:lang w:val="es-BO"/>
              </w:rPr>
              <w:t>3</w:t>
            </w:r>
            <w:r w:rsidRPr="00754792">
              <w:rPr>
                <w:rFonts w:ascii="Calibri" w:hAnsi="Calibri" w:cs="Calibri"/>
                <w:b/>
                <w:sz w:val="22"/>
                <w:szCs w:val="22"/>
                <w:lang w:val="es-BO"/>
              </w:rPr>
              <w:t xml:space="preserve">: </w:t>
            </w:r>
            <w:r>
              <w:rPr>
                <w:rFonts w:ascii="Calibri" w:hAnsi="Calibri" w:cs="Calibri"/>
                <w:b/>
                <w:sz w:val="22"/>
                <w:szCs w:val="22"/>
                <w:u w:val="single"/>
                <w:lang w:val="es-BO"/>
              </w:rPr>
              <w:t>Llave Ratchet 2</w:t>
            </w:r>
            <w:r w:rsidRPr="00BF0C4F">
              <w:rPr>
                <w:rFonts w:ascii="Calibri" w:hAnsi="Calibri" w:cs="Calibri"/>
                <w:b/>
                <w:sz w:val="22"/>
                <w:szCs w:val="22"/>
                <w:u w:val="single"/>
                <w:lang w:val="es-BO"/>
              </w:rPr>
              <w:t>7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w:t>
            </w:r>
            <w:r w:rsidRPr="00593846">
              <w:rPr>
                <w:rFonts w:ascii="Calibri" w:hAnsi="Calibri" w:cs="Arial"/>
                <w:sz w:val="22"/>
                <w:szCs w:val="22"/>
              </w:rPr>
              <w:t>Aleación en cromo vanadio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27 mm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709"/>
              <w:contextualSpacing/>
              <w:jc w:val="both"/>
              <w:rPr>
                <w:rFonts w:ascii="Calibri" w:hAnsi="Calibri" w:cs="Calibri"/>
                <w:sz w:val="22"/>
                <w:szCs w:val="22"/>
                <w:u w:val="single"/>
                <w:lang w:eastAsia="es-BO"/>
              </w:rPr>
            </w:pPr>
          </w:p>
          <w:p w:rsidR="001C71E7" w:rsidRPr="00754792"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w:t>
            </w:r>
            <w:r w:rsidRPr="00754792">
              <w:rPr>
                <w:rFonts w:ascii="Calibri" w:hAnsi="Calibri" w:cs="Calibri"/>
                <w:b/>
                <w:sz w:val="22"/>
                <w:szCs w:val="22"/>
                <w:lang w:val="es-BO"/>
              </w:rPr>
              <w:t xml:space="preserve"> </w:t>
            </w:r>
            <w:r>
              <w:rPr>
                <w:rFonts w:ascii="Calibri" w:hAnsi="Calibri" w:cs="Calibri"/>
                <w:b/>
                <w:sz w:val="22"/>
                <w:szCs w:val="22"/>
                <w:lang w:val="es-BO"/>
              </w:rPr>
              <w:t>4</w:t>
            </w:r>
            <w:r w:rsidRPr="00754792">
              <w:rPr>
                <w:rFonts w:ascii="Calibri" w:hAnsi="Calibri" w:cs="Calibri"/>
                <w:b/>
                <w:sz w:val="22"/>
                <w:szCs w:val="22"/>
                <w:lang w:val="es-BO"/>
              </w:rPr>
              <w:t xml:space="preserve">: </w:t>
            </w:r>
            <w:r>
              <w:rPr>
                <w:rFonts w:ascii="Calibri" w:hAnsi="Calibri" w:cs="Calibri"/>
                <w:b/>
                <w:sz w:val="22"/>
                <w:szCs w:val="22"/>
                <w:u w:val="single"/>
                <w:lang w:val="es-BO"/>
              </w:rPr>
              <w:t>Llave Ratchet 32</w:t>
            </w:r>
            <w:r w:rsidRPr="00BF0C4F">
              <w:rPr>
                <w:rFonts w:ascii="Calibri" w:hAnsi="Calibri" w:cs="Calibri"/>
                <w:b/>
                <w:sz w:val="22"/>
                <w:szCs w:val="22"/>
                <w:u w:val="single"/>
                <w:lang w:val="es-BO"/>
              </w:rPr>
              <w:t xml:space="preserve"> mm</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w:t>
            </w:r>
            <w:r w:rsidRPr="00593846">
              <w:rPr>
                <w:rFonts w:ascii="Calibri" w:hAnsi="Calibri" w:cs="Arial"/>
                <w:sz w:val="22"/>
                <w:szCs w:val="22"/>
              </w:rPr>
              <w:t>Aleación en cromo vanadio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32 mm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p>
          <w:p w:rsidR="001C71E7" w:rsidRPr="00B50ECE"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r>
              <w:rPr>
                <w:rFonts w:ascii="Calibri" w:hAnsi="Calibri" w:cs="Calibri"/>
                <w:b/>
                <w:sz w:val="22"/>
                <w:szCs w:val="22"/>
                <w:u w:val="single"/>
                <w:lang w:val="es-BO" w:eastAsia="es-BO"/>
              </w:rPr>
              <w:t>LOTE 2</w:t>
            </w:r>
            <w:r w:rsidRPr="00C90621">
              <w:rPr>
                <w:rFonts w:ascii="Calibri" w:hAnsi="Calibri" w:cs="Calibri"/>
                <w:b/>
                <w:sz w:val="22"/>
                <w:szCs w:val="22"/>
                <w:u w:val="single"/>
                <w:lang w:val="es-BO" w:eastAsia="es-BO"/>
              </w:rPr>
              <w:t xml:space="preserve">:  </w:t>
            </w:r>
            <w:r>
              <w:rPr>
                <w:rFonts w:ascii="Calibri" w:hAnsi="Calibri" w:cs="Calibri"/>
                <w:b/>
                <w:sz w:val="22"/>
                <w:szCs w:val="22"/>
                <w:u w:val="single"/>
                <w:lang w:val="es-BO" w:eastAsia="es-BO"/>
              </w:rPr>
              <w:t>LLAVES DE GOLPE</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p>
          <w:p w:rsidR="001C71E7" w:rsidRPr="00684FF8"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 1</w:t>
            </w:r>
            <w:r w:rsidRPr="00754792">
              <w:rPr>
                <w:rFonts w:ascii="Calibri" w:hAnsi="Calibri" w:cs="Calibri"/>
                <w:b/>
                <w:sz w:val="22"/>
                <w:szCs w:val="22"/>
                <w:lang w:val="es-BO"/>
              </w:rPr>
              <w:t xml:space="preserve">: </w:t>
            </w:r>
            <w:r>
              <w:rPr>
                <w:rFonts w:ascii="Calibri" w:hAnsi="Calibri" w:cs="Calibri"/>
                <w:b/>
                <w:sz w:val="22"/>
                <w:szCs w:val="22"/>
                <w:u w:val="single"/>
                <w:lang w:val="es-BO"/>
              </w:rPr>
              <w:t>Llave de golpe 2</w:t>
            </w:r>
            <w:r w:rsidRPr="00103D55">
              <w:rPr>
                <w:rFonts w:ascii="Calibri" w:hAnsi="Calibri" w:cs="Calibri"/>
                <w:b/>
                <w:sz w:val="22"/>
                <w:szCs w:val="22"/>
                <w:u w:val="single"/>
                <w:lang w:val="es-BO"/>
              </w:rPr>
              <w:t>7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27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p>
          <w:p w:rsidR="001C71E7" w:rsidRPr="00684FF8"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 2</w:t>
            </w:r>
            <w:r w:rsidRPr="00754792">
              <w:rPr>
                <w:rFonts w:ascii="Calibri" w:hAnsi="Calibri" w:cs="Calibri"/>
                <w:b/>
                <w:sz w:val="22"/>
                <w:szCs w:val="22"/>
                <w:lang w:val="es-BO"/>
              </w:rPr>
              <w:t xml:space="preserve">: </w:t>
            </w:r>
            <w:r>
              <w:rPr>
                <w:rFonts w:ascii="Calibri" w:hAnsi="Calibri" w:cs="Calibri"/>
                <w:b/>
                <w:sz w:val="22"/>
                <w:szCs w:val="22"/>
                <w:u w:val="single"/>
                <w:lang w:val="es-BO"/>
              </w:rPr>
              <w:t>Llave de golpe 32</w:t>
            </w:r>
            <w:r w:rsidRPr="00103D55">
              <w:rPr>
                <w:rFonts w:ascii="Calibri" w:hAnsi="Calibri" w:cs="Calibri"/>
                <w:b/>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32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lastRenderedPageBreak/>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684FF8"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3</w:t>
            </w:r>
            <w:r w:rsidRPr="00136FD6">
              <w:rPr>
                <w:rFonts w:ascii="Calibri" w:hAnsi="Calibri" w:cs="Calibri"/>
                <w:b/>
                <w:color w:val="000000"/>
                <w:sz w:val="22"/>
                <w:szCs w:val="22"/>
                <w:lang w:val="es-BO"/>
              </w:rPr>
              <w:t xml:space="preserve">: </w:t>
            </w:r>
            <w:r>
              <w:rPr>
                <w:rFonts w:ascii="Calibri" w:hAnsi="Calibri" w:cs="Calibri"/>
                <w:b/>
                <w:sz w:val="22"/>
                <w:szCs w:val="22"/>
                <w:u w:val="single"/>
                <w:lang w:val="es-BO"/>
              </w:rPr>
              <w:t>Llave de golpe 36</w:t>
            </w:r>
            <w:r w:rsidRPr="00103D55">
              <w:rPr>
                <w:rFonts w:ascii="Calibri" w:hAnsi="Calibri" w:cs="Calibri"/>
                <w:b/>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36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684FF8"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 4</w:t>
            </w:r>
            <w:r w:rsidRPr="00ED480C">
              <w:rPr>
                <w:rFonts w:ascii="Calibri" w:hAnsi="Calibri" w:cs="Calibri"/>
                <w:b/>
                <w:sz w:val="22"/>
                <w:szCs w:val="22"/>
                <w:lang w:val="es-BO"/>
              </w:rPr>
              <w:t xml:space="preserve">: </w:t>
            </w:r>
            <w:r>
              <w:rPr>
                <w:rFonts w:ascii="Calibri" w:hAnsi="Calibri" w:cs="Calibri"/>
                <w:b/>
                <w:sz w:val="22"/>
                <w:szCs w:val="22"/>
                <w:u w:val="single"/>
                <w:lang w:val="es-BO"/>
              </w:rPr>
              <w:t>Llave de golpe 41</w:t>
            </w:r>
            <w:r w:rsidRPr="00103D55">
              <w:rPr>
                <w:rFonts w:ascii="Calibri" w:hAnsi="Calibri" w:cs="Calibri"/>
                <w:b/>
                <w:sz w:val="22"/>
                <w:szCs w:val="22"/>
                <w:u w:val="single"/>
                <w:lang w:val="es-BO"/>
              </w:rPr>
              <w:t xml:space="preserve"> mm</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41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684FF8"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Ítem 5</w:t>
            </w:r>
            <w:r w:rsidRPr="006C3598">
              <w:rPr>
                <w:rFonts w:ascii="Calibri" w:hAnsi="Calibri" w:cs="Calibri"/>
                <w:b/>
                <w:sz w:val="22"/>
                <w:szCs w:val="22"/>
                <w:lang w:val="es-BO"/>
              </w:rPr>
              <w:t xml:space="preserve">: </w:t>
            </w:r>
            <w:r>
              <w:rPr>
                <w:rFonts w:ascii="Calibri" w:hAnsi="Calibri" w:cs="Calibri"/>
                <w:b/>
                <w:sz w:val="22"/>
                <w:szCs w:val="22"/>
                <w:u w:val="single"/>
                <w:lang w:val="es-BO"/>
              </w:rPr>
              <w:t>Llave de golpe 50</w:t>
            </w:r>
            <w:r w:rsidRPr="00103D55">
              <w:rPr>
                <w:rFonts w:ascii="Calibri" w:hAnsi="Calibri" w:cs="Calibri"/>
                <w:b/>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50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Pr="0015191C" w:rsidRDefault="001C71E7" w:rsidP="001C71E7">
            <w:pPr>
              <w:pStyle w:val="Prrafodelista"/>
              <w:autoSpaceDE w:val="0"/>
              <w:autoSpaceDN w:val="0"/>
              <w:adjustRightInd w:val="0"/>
              <w:ind w:left="0"/>
              <w:contextualSpacing/>
              <w:jc w:val="both"/>
              <w:rPr>
                <w:rFonts w:ascii="Calibri" w:hAnsi="Calibri" w:cs="Calibri"/>
                <w:b/>
                <w:sz w:val="22"/>
                <w:szCs w:val="22"/>
                <w:u w:val="single"/>
                <w:lang w:eastAsia="es-BO"/>
              </w:rPr>
            </w:pPr>
          </w:p>
          <w:p w:rsidR="001C71E7" w:rsidRPr="00B50ECE"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r>
              <w:rPr>
                <w:rFonts w:ascii="Calibri" w:hAnsi="Calibri" w:cs="Calibri"/>
                <w:b/>
                <w:sz w:val="22"/>
                <w:szCs w:val="22"/>
                <w:u w:val="single"/>
                <w:lang w:val="es-BO" w:eastAsia="es-BO"/>
              </w:rPr>
              <w:t>LOTE 3</w:t>
            </w:r>
            <w:r w:rsidRPr="00C90621">
              <w:rPr>
                <w:rFonts w:ascii="Calibri" w:hAnsi="Calibri" w:cs="Calibri"/>
                <w:b/>
                <w:sz w:val="22"/>
                <w:szCs w:val="22"/>
                <w:u w:val="single"/>
                <w:lang w:val="es-BO" w:eastAsia="es-BO"/>
              </w:rPr>
              <w:t xml:space="preserve">:  </w:t>
            </w:r>
            <w:r>
              <w:rPr>
                <w:rFonts w:ascii="Calibri" w:hAnsi="Calibri" w:cs="Calibri"/>
                <w:b/>
                <w:sz w:val="22"/>
                <w:szCs w:val="22"/>
                <w:u w:val="single"/>
                <w:lang w:val="es-BO" w:eastAsia="es-BO"/>
              </w:rPr>
              <w:t>LLAVES COMBINADAS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1</w:t>
            </w:r>
            <w:r w:rsidRPr="00136FD6">
              <w:rPr>
                <w:rFonts w:ascii="Calibri" w:hAnsi="Calibri" w:cs="Calibri"/>
                <w:b/>
                <w:color w:val="000000"/>
                <w:sz w:val="22"/>
                <w:szCs w:val="22"/>
                <w:lang w:val="es-BO"/>
              </w:rPr>
              <w:t xml:space="preserve">: </w:t>
            </w:r>
            <w:r w:rsidRPr="0076771A">
              <w:rPr>
                <w:rFonts w:ascii="Calibri" w:hAnsi="Calibri" w:cs="Calibri"/>
                <w:b/>
                <w:color w:val="000000"/>
                <w:sz w:val="22"/>
                <w:szCs w:val="22"/>
                <w:u w:val="single"/>
                <w:lang w:val="es-BO"/>
              </w:rPr>
              <w:t>Llave combinada 10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10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2</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12</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12 mm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3</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14</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14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lang w:val="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4</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16</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16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lang w:val="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5</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19</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19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Pr="0076771A"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6</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22</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22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lastRenderedPageBreak/>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ind w:left="34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7:</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24</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24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Pr="0076771A"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8</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27</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27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9</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29</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29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709"/>
              <w:contextualSpacing/>
              <w:jc w:val="both"/>
              <w:rPr>
                <w:rFonts w:ascii="Calibri" w:hAnsi="Calibri" w:cs="Calibri"/>
                <w:sz w:val="22"/>
                <w:szCs w:val="22"/>
                <w:u w:val="single"/>
                <w:lang w:eastAsia="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10</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32</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32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pStyle w:val="Prrafodelista"/>
              <w:numPr>
                <w:ilvl w:val="0"/>
                <w:numId w:val="64"/>
              </w:numPr>
              <w:autoSpaceDE w:val="0"/>
              <w:autoSpaceDN w:val="0"/>
              <w:adjustRightInd w:val="0"/>
              <w:contextualSpacing/>
              <w:jc w:val="both"/>
              <w:rPr>
                <w:rFonts w:ascii="Calibri" w:hAnsi="Calibri" w:cs="Calibri"/>
                <w:sz w:val="22"/>
                <w:szCs w:val="22"/>
                <w:u w:val="single"/>
                <w:lang w:eastAsia="es-BO"/>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rPr>
                <w:rFonts w:ascii="Calibri" w:hAnsi="Calibri" w:cs="Arial"/>
                <w:sz w:val="22"/>
                <w:szCs w:val="22"/>
              </w:rPr>
            </w:pPr>
          </w:p>
          <w:p w:rsidR="000524A0" w:rsidRDefault="000524A0" w:rsidP="001C71E7">
            <w:pPr>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lastRenderedPageBreak/>
              <w:t>Ítem</w:t>
            </w:r>
            <w:r>
              <w:rPr>
                <w:rFonts w:ascii="Calibri" w:hAnsi="Calibri" w:cs="Calibri"/>
                <w:b/>
                <w:color w:val="000000"/>
                <w:sz w:val="22"/>
                <w:szCs w:val="22"/>
                <w:lang w:val="es-BO"/>
              </w:rPr>
              <w:t xml:space="preserve"> 11</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36</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36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Pr="0076771A"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12</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41</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41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13</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50</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50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Pr="00830DDC"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14</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combinada 60</w:t>
            </w:r>
            <w:r w:rsidRPr="0076771A">
              <w:rPr>
                <w:rFonts w:ascii="Calibri" w:hAnsi="Calibri" w:cs="Calibri"/>
                <w:b/>
                <w:color w:val="000000"/>
                <w:sz w:val="22"/>
                <w:szCs w:val="22"/>
                <w:u w:val="single"/>
                <w:lang w:val="es-BO"/>
              </w:rPr>
              <w:t xml:space="preserve"> mm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60 mm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r>
              <w:rPr>
                <w:rFonts w:ascii="Calibri" w:hAnsi="Calibri" w:cs="Calibri"/>
                <w:b/>
                <w:sz w:val="22"/>
                <w:szCs w:val="22"/>
                <w:u w:val="single"/>
                <w:lang w:val="es-BO" w:eastAsia="es-BO"/>
              </w:rPr>
              <w:t>LOTE 4</w:t>
            </w:r>
            <w:r w:rsidRPr="00C90621">
              <w:rPr>
                <w:rFonts w:ascii="Calibri" w:hAnsi="Calibri" w:cs="Calibri"/>
                <w:b/>
                <w:sz w:val="22"/>
                <w:szCs w:val="22"/>
                <w:u w:val="single"/>
                <w:lang w:val="es-BO" w:eastAsia="es-BO"/>
              </w:rPr>
              <w:t xml:space="preserve">: </w:t>
            </w:r>
            <w:r>
              <w:rPr>
                <w:rFonts w:ascii="Calibri" w:hAnsi="Calibri" w:cs="Calibri"/>
                <w:b/>
                <w:sz w:val="22"/>
                <w:szCs w:val="22"/>
                <w:u w:val="single"/>
                <w:lang w:val="es-BO" w:eastAsia="es-BO"/>
              </w:rPr>
              <w:t>Llaves de Regulación.</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1</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Ajustable 8”</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lastRenderedPageBreak/>
              <w:t xml:space="preserve">Medidas: 8”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lang w:val="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2</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Ajustable 12”</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12”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3</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Ajustable 15”</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15”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4</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Ajustable 24”</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Aleación en cromo vanadio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24”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5</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Stilson 8”</w:t>
            </w:r>
          </w:p>
          <w:p w:rsidR="001C71E7"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Cromo - Molibdeno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8”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lastRenderedPageBreak/>
              <w:t>Ítem</w:t>
            </w:r>
            <w:r>
              <w:rPr>
                <w:rFonts w:ascii="Calibri" w:hAnsi="Calibri" w:cs="Calibri"/>
                <w:b/>
                <w:color w:val="000000"/>
                <w:sz w:val="22"/>
                <w:szCs w:val="22"/>
                <w:lang w:val="es-BO"/>
              </w:rPr>
              <w:t xml:space="preserve"> 6</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Stilson 12”.</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 xml:space="preserve">ítem deberá cumplir con las siguientes características: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Cromo - Molibdeno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12”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7</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Stilson 18”.</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Cromo - Molibdeno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18”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lang w:val="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8</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Llave Stilson 24”.</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Cromo - Molibdeno</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24” (Aprox.)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Categoría: Industrial</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404429">
            <w:pPr>
              <w:numPr>
                <w:ilvl w:val="0"/>
                <w:numId w:val="64"/>
              </w:numPr>
              <w:rPr>
                <w:rFonts w:ascii="Calibri" w:hAnsi="Calibri" w:cs="Arial"/>
                <w:sz w:val="22"/>
                <w:szCs w:val="22"/>
              </w:rPr>
            </w:pPr>
            <w:r>
              <w:rPr>
                <w:rFonts w:ascii="Calibri" w:hAnsi="Calibri" w:cs="Arial"/>
                <w:sz w:val="22"/>
                <w:szCs w:val="22"/>
              </w:rPr>
              <w:t>Certificado de calidad avalado por la empresa certificadora autorizada.</w:t>
            </w:r>
          </w:p>
          <w:p w:rsidR="001C71E7" w:rsidRDefault="001C71E7" w:rsidP="00404429">
            <w:pPr>
              <w:numPr>
                <w:ilvl w:val="0"/>
                <w:numId w:val="64"/>
              </w:numPr>
              <w:rPr>
                <w:rFonts w:ascii="Calibri" w:hAnsi="Calibri" w:cs="Arial"/>
                <w:sz w:val="22"/>
                <w:szCs w:val="22"/>
              </w:rPr>
            </w:pPr>
            <w:r>
              <w:rPr>
                <w:rFonts w:ascii="Calibri" w:hAnsi="Calibri" w:cs="Arial"/>
                <w:sz w:val="22"/>
                <w:szCs w:val="22"/>
              </w:rPr>
              <w:t>Acabado con recubrimiento anticorrosivo</w:t>
            </w:r>
            <w:r>
              <w:rPr>
                <w:rFonts w:ascii="Calibri" w:hAnsi="Calibri" w:cs="Calibri"/>
                <w:sz w:val="22"/>
                <w:szCs w:val="22"/>
                <w:u w:val="single"/>
                <w:lang w:eastAsia="es-BO"/>
              </w:rPr>
              <w:t xml:space="preserve"> </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r>
              <w:rPr>
                <w:rFonts w:ascii="Calibri" w:hAnsi="Calibri" w:cs="Calibri"/>
                <w:b/>
                <w:sz w:val="22"/>
                <w:szCs w:val="22"/>
                <w:u w:val="single"/>
                <w:lang w:val="es-BO" w:eastAsia="es-BO"/>
              </w:rPr>
              <w:t>LOTE 5</w:t>
            </w:r>
            <w:r w:rsidRPr="00C90621">
              <w:rPr>
                <w:rFonts w:ascii="Calibri" w:hAnsi="Calibri" w:cs="Calibri"/>
                <w:b/>
                <w:sz w:val="22"/>
                <w:szCs w:val="22"/>
                <w:u w:val="single"/>
                <w:lang w:val="es-BO" w:eastAsia="es-BO"/>
              </w:rPr>
              <w:t>: MANDARRIAS</w:t>
            </w:r>
            <w:r>
              <w:rPr>
                <w:rFonts w:ascii="Calibri" w:hAnsi="Calibri" w:cs="Calibri"/>
                <w:b/>
                <w:sz w:val="22"/>
                <w:szCs w:val="22"/>
                <w:u w:val="single"/>
                <w:lang w:val="es-BO" w:eastAsia="es-BO"/>
              </w:rPr>
              <w:t xml:space="preserve"> O COMBOS.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1</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Mandarria de Bronce 1 Kg</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Bronce</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Peso: 1 Kg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Mango: Madera</w:t>
            </w:r>
          </w:p>
          <w:p w:rsidR="001C71E7" w:rsidRPr="0076771A"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2</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Mandarria de Bronce 2 Kg</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Bronce</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Peso: 2 Kg (Aprox.)</w:t>
            </w:r>
          </w:p>
          <w:p w:rsidR="001C71E7" w:rsidRPr="0076771A" w:rsidRDefault="001C71E7" w:rsidP="00404429">
            <w:pPr>
              <w:numPr>
                <w:ilvl w:val="0"/>
                <w:numId w:val="63"/>
              </w:numPr>
              <w:ind w:left="709"/>
              <w:rPr>
                <w:rFonts w:ascii="Calibri" w:hAnsi="Calibri" w:cs="Arial"/>
                <w:sz w:val="22"/>
                <w:szCs w:val="22"/>
              </w:rPr>
            </w:pPr>
            <w:r>
              <w:rPr>
                <w:rFonts w:ascii="Calibri" w:hAnsi="Calibri" w:cs="Arial"/>
                <w:sz w:val="22"/>
                <w:szCs w:val="22"/>
              </w:rPr>
              <w:t>Mango: Madera</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lastRenderedPageBreak/>
              <w:t>Ítem</w:t>
            </w:r>
            <w:r>
              <w:rPr>
                <w:rFonts w:ascii="Calibri" w:hAnsi="Calibri" w:cs="Calibri"/>
                <w:b/>
                <w:color w:val="000000"/>
                <w:sz w:val="22"/>
                <w:szCs w:val="22"/>
                <w:lang w:val="es-BO"/>
              </w:rPr>
              <w:t xml:space="preserve"> 3</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Mandarria de Bronce 4 Kg</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Bronce</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Peso: 4 Kg (Aprox.)</w:t>
            </w:r>
          </w:p>
          <w:p w:rsidR="001C71E7" w:rsidRPr="0076771A" w:rsidRDefault="001C71E7" w:rsidP="00404429">
            <w:pPr>
              <w:numPr>
                <w:ilvl w:val="0"/>
                <w:numId w:val="63"/>
              </w:numPr>
              <w:ind w:left="709"/>
              <w:rPr>
                <w:rFonts w:ascii="Calibri" w:hAnsi="Calibri" w:cs="Arial"/>
                <w:sz w:val="22"/>
                <w:szCs w:val="22"/>
              </w:rPr>
            </w:pPr>
            <w:r>
              <w:rPr>
                <w:rFonts w:ascii="Calibri" w:hAnsi="Calibri" w:cs="Arial"/>
                <w:sz w:val="22"/>
                <w:szCs w:val="22"/>
              </w:rPr>
              <w:t>Mango: Madera</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4</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Mandarria de Bronce 9 Kg</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Bronce</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Peso: 9 Kg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Mango: Madera</w:t>
            </w:r>
          </w:p>
          <w:p w:rsidR="001C71E7" w:rsidRDefault="001C71E7" w:rsidP="001C71E7">
            <w:pPr>
              <w:ind w:left="34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5</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Mandarria de Acero 1 Kg</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Bronce</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Peso: 1 Kg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Mango: Madera</w:t>
            </w:r>
          </w:p>
          <w:p w:rsidR="001C71E7" w:rsidRPr="0076771A" w:rsidRDefault="001C71E7" w:rsidP="001C71E7">
            <w:pPr>
              <w:ind w:left="709"/>
              <w:rPr>
                <w:rFonts w:ascii="Calibri" w:hAnsi="Calibri" w:cs="Arial"/>
                <w:sz w:val="22"/>
                <w:szCs w:val="22"/>
              </w:rPr>
            </w:pPr>
          </w:p>
          <w:p w:rsidR="001C71E7" w:rsidRPr="00136FD6" w:rsidRDefault="001C71E7" w:rsidP="001C71E7">
            <w:pPr>
              <w:pStyle w:val="Prrafodelista"/>
              <w:autoSpaceDE w:val="0"/>
              <w:autoSpaceDN w:val="0"/>
              <w:adjustRightInd w:val="0"/>
              <w:ind w:left="0"/>
              <w:contextualSpacing/>
              <w:jc w:val="both"/>
              <w:rPr>
                <w:rFonts w:ascii="Calibri" w:hAnsi="Calibri" w:cs="Calibri"/>
                <w:b/>
                <w:color w:val="000000"/>
                <w:sz w:val="22"/>
                <w:szCs w:val="22"/>
              </w:rPr>
            </w:pPr>
            <w:r>
              <w:rPr>
                <w:rFonts w:ascii="Calibri" w:hAnsi="Calibri" w:cs="Calibri"/>
                <w:b/>
                <w:sz w:val="22"/>
                <w:szCs w:val="22"/>
                <w:lang w:val="es-BO"/>
              </w:rPr>
              <w:t>Ítem</w:t>
            </w:r>
            <w:r>
              <w:rPr>
                <w:rFonts w:ascii="Calibri" w:hAnsi="Calibri" w:cs="Calibri"/>
                <w:b/>
                <w:color w:val="000000"/>
                <w:sz w:val="22"/>
                <w:szCs w:val="22"/>
                <w:lang w:val="es-BO"/>
              </w:rPr>
              <w:t xml:space="preserve"> 6</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Mandarria de Acero 2 Kg</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Bronce</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Peso: 2 Kg (Aprox.)</w:t>
            </w:r>
          </w:p>
          <w:p w:rsidR="001C71E7" w:rsidRPr="0076771A" w:rsidRDefault="001C71E7" w:rsidP="00404429">
            <w:pPr>
              <w:numPr>
                <w:ilvl w:val="0"/>
                <w:numId w:val="63"/>
              </w:numPr>
              <w:ind w:left="709"/>
              <w:rPr>
                <w:rFonts w:ascii="Calibri" w:hAnsi="Calibri" w:cs="Arial"/>
                <w:sz w:val="22"/>
                <w:szCs w:val="22"/>
              </w:rPr>
            </w:pPr>
            <w:r>
              <w:rPr>
                <w:rFonts w:ascii="Calibri" w:hAnsi="Calibri" w:cs="Arial"/>
                <w:sz w:val="22"/>
                <w:szCs w:val="22"/>
              </w:rPr>
              <w:t>Mango: Madera</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r>
              <w:rPr>
                <w:rFonts w:ascii="Calibri" w:hAnsi="Calibri" w:cs="Calibri"/>
                <w:b/>
                <w:sz w:val="22"/>
                <w:szCs w:val="22"/>
                <w:u w:val="single"/>
                <w:lang w:val="es-BO" w:eastAsia="es-BO"/>
              </w:rPr>
              <w:t>LOTE 6</w:t>
            </w:r>
            <w:r w:rsidRPr="00C90621">
              <w:rPr>
                <w:rFonts w:ascii="Calibri" w:hAnsi="Calibri" w:cs="Calibri"/>
                <w:b/>
                <w:sz w:val="22"/>
                <w:szCs w:val="22"/>
                <w:u w:val="single"/>
                <w:lang w:val="es-BO" w:eastAsia="es-BO"/>
              </w:rPr>
              <w:t xml:space="preserve">: </w:t>
            </w:r>
            <w:r>
              <w:rPr>
                <w:rFonts w:ascii="Calibri" w:hAnsi="Calibri" w:cs="Calibri"/>
                <w:b/>
                <w:sz w:val="22"/>
                <w:szCs w:val="22"/>
                <w:u w:val="single"/>
                <w:lang w:val="es-BO" w:eastAsia="es-BO"/>
              </w:rPr>
              <w:t>HERRAMIENTAS Y ACCESORIOS VARIOS.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1</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Caja para herramientas mediana</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Plástico de alta resistencia</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Mediana de 20”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Otras características: </w:t>
            </w: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lang w:val="es-BO"/>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2</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 xml:space="preserve">Sierra Mecánica </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Acero al carbono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Estándar</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Otras características: Mango ergonómico, recubrimiento anticorrosivo</w:t>
            </w:r>
          </w:p>
          <w:p w:rsidR="001C71E7" w:rsidRDefault="001C71E7" w:rsidP="001C71E7">
            <w:pPr>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3</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 xml:space="preserve">Destornillador Plano 30 cm  </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vanadium</w:t>
            </w:r>
          </w:p>
          <w:p w:rsidR="001C71E7" w:rsidRPr="00B12241" w:rsidRDefault="001C71E7" w:rsidP="00404429">
            <w:pPr>
              <w:numPr>
                <w:ilvl w:val="0"/>
                <w:numId w:val="63"/>
              </w:numPr>
              <w:ind w:left="709"/>
              <w:rPr>
                <w:rFonts w:ascii="Calibri" w:hAnsi="Calibri" w:cs="Arial"/>
                <w:sz w:val="22"/>
                <w:szCs w:val="22"/>
              </w:rPr>
            </w:pPr>
            <w:r>
              <w:rPr>
                <w:rFonts w:ascii="Calibri" w:hAnsi="Calibri" w:cs="Arial"/>
                <w:sz w:val="22"/>
                <w:szCs w:val="22"/>
              </w:rPr>
              <w:t>Medidas: Largo = 30 cm x Ancho de punta = 8 mm (Aprox).</w:t>
            </w:r>
          </w:p>
          <w:p w:rsidR="001C71E7" w:rsidRDefault="001C71E7" w:rsidP="001C71E7">
            <w:pPr>
              <w:ind w:left="709"/>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4</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Destornillador Plano 25 cm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vanadium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Largo = 25 cm (Aprox.)</w:t>
            </w:r>
          </w:p>
          <w:p w:rsidR="001C71E7" w:rsidRDefault="001C71E7" w:rsidP="001C71E7">
            <w:pPr>
              <w:ind w:left="709"/>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5</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Destornillador Plano 15 cm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vanadium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Largo = 15 cm (Aprox.)</w:t>
            </w:r>
          </w:p>
          <w:p w:rsidR="001C71E7" w:rsidRDefault="001C71E7" w:rsidP="001C71E7">
            <w:pPr>
              <w:ind w:left="709"/>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6</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Destornillador Estrella 20 cm</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vanadium</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Largo = 20 cm (Aprox.)</w:t>
            </w: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lang w:val="es-BO"/>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7</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Escuadra Metálica</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Material: Acero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Medidas: 8” x 12” (Aprox.)</w:t>
            </w:r>
          </w:p>
          <w:p w:rsidR="001C71E7" w:rsidRDefault="001C71E7" w:rsidP="001C71E7">
            <w:pPr>
              <w:ind w:left="349"/>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8</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Juego de Destornilladores</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Material: Cromo – Vanadio</w:t>
            </w: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Medidas : Diferentes medidas </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Otras características: Piezas en punta plana y punta tipo estrella</w:t>
            </w:r>
          </w:p>
          <w:p w:rsidR="001C71E7" w:rsidRDefault="001C71E7" w:rsidP="001C71E7">
            <w:pPr>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9</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Juego de llaves Allen (8 – 10 piezas)</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Material: Cromo - Vanadio</w:t>
            </w:r>
          </w:p>
          <w:p w:rsidR="001C71E7" w:rsidRPr="006037D1" w:rsidRDefault="001C71E7" w:rsidP="00404429">
            <w:pPr>
              <w:numPr>
                <w:ilvl w:val="0"/>
                <w:numId w:val="63"/>
              </w:numPr>
              <w:ind w:left="709"/>
              <w:rPr>
                <w:rFonts w:ascii="Calibri" w:hAnsi="Calibri" w:cs="Arial"/>
                <w:sz w:val="22"/>
                <w:szCs w:val="22"/>
              </w:rPr>
            </w:pPr>
            <w:r>
              <w:rPr>
                <w:rFonts w:ascii="Calibri" w:hAnsi="Calibri" w:cs="Arial"/>
                <w:sz w:val="22"/>
                <w:szCs w:val="22"/>
              </w:rPr>
              <w:t>Medidas: 2 mm a 19 mm (Aprox.)</w:t>
            </w: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lang w:val="es-BO"/>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10</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Alicate de Fuerza</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Material: Cromo – Vanadio</w:t>
            </w: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Medidas : 18 cm largo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lastRenderedPageBreak/>
              <w:t xml:space="preserve">Certificación de calidad </w:t>
            </w:r>
          </w:p>
          <w:p w:rsidR="001C71E7" w:rsidRDefault="001C71E7" w:rsidP="001C71E7">
            <w:pPr>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11</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Alicate de Punta</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Material: Cromo – Vanadio</w:t>
            </w: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Medidas : 18 cm largo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Certificación de calidad </w:t>
            </w:r>
          </w:p>
          <w:p w:rsidR="001C71E7" w:rsidRDefault="001C71E7" w:rsidP="001C71E7">
            <w:pPr>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12</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Alicate de Corte</w:t>
            </w:r>
          </w:p>
          <w:p w:rsidR="001C71E7"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Material: Cromo – Níquel</w:t>
            </w: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Medidas : 18 cm largo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Certificación de calidad </w:t>
            </w:r>
          </w:p>
          <w:p w:rsidR="001C71E7" w:rsidRDefault="001C71E7" w:rsidP="001C71E7">
            <w:pPr>
              <w:rPr>
                <w:rFonts w:ascii="Calibri" w:hAnsi="Calibri" w:cs="Arial"/>
                <w:sz w:val="22"/>
                <w:szCs w:val="22"/>
              </w:rPr>
            </w:pPr>
          </w:p>
          <w:p w:rsidR="001C71E7" w:rsidRDefault="001C71E7" w:rsidP="001C71E7">
            <w:pPr>
              <w:pStyle w:val="Prrafodelista"/>
              <w:autoSpaceDE w:val="0"/>
              <w:autoSpaceDN w:val="0"/>
              <w:adjustRightInd w:val="0"/>
              <w:ind w:left="0"/>
              <w:contextualSpacing/>
              <w:jc w:val="both"/>
              <w:rPr>
                <w:rFonts w:ascii="Calibri" w:hAnsi="Calibri" w:cs="Calibri"/>
                <w:b/>
                <w:color w:val="000000"/>
                <w:sz w:val="22"/>
                <w:szCs w:val="22"/>
                <w:u w:val="single"/>
                <w:lang w:val="es-BO"/>
              </w:rPr>
            </w:pPr>
            <w:r>
              <w:rPr>
                <w:rFonts w:ascii="Calibri" w:hAnsi="Calibri" w:cs="Calibri"/>
                <w:b/>
                <w:sz w:val="22"/>
                <w:szCs w:val="22"/>
                <w:lang w:val="es-BO"/>
              </w:rPr>
              <w:t>Ítem</w:t>
            </w:r>
            <w:r>
              <w:rPr>
                <w:rFonts w:ascii="Calibri" w:hAnsi="Calibri" w:cs="Calibri"/>
                <w:b/>
                <w:color w:val="000000"/>
                <w:sz w:val="22"/>
                <w:szCs w:val="22"/>
                <w:lang w:val="es-BO"/>
              </w:rPr>
              <w:t xml:space="preserve"> 13</w:t>
            </w:r>
            <w:r w:rsidRPr="00136FD6">
              <w:rPr>
                <w:rFonts w:ascii="Calibri" w:hAnsi="Calibri" w:cs="Calibri"/>
                <w:b/>
                <w:color w:val="000000"/>
                <w:sz w:val="22"/>
                <w:szCs w:val="22"/>
                <w:lang w:val="es-BO"/>
              </w:rPr>
              <w:t xml:space="preserve">: </w:t>
            </w:r>
            <w:r>
              <w:rPr>
                <w:rFonts w:ascii="Calibri" w:hAnsi="Calibri" w:cs="Calibri"/>
                <w:b/>
                <w:color w:val="000000"/>
                <w:sz w:val="22"/>
                <w:szCs w:val="22"/>
                <w:u w:val="single"/>
                <w:lang w:val="es-BO"/>
              </w:rPr>
              <w:t>Tenazas</w:t>
            </w:r>
          </w:p>
          <w:p w:rsidR="001C71E7" w:rsidRPr="00937CA5" w:rsidRDefault="001C71E7" w:rsidP="001C71E7">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 xml:space="preserve">Este </w:t>
            </w:r>
            <w:r>
              <w:rPr>
                <w:rFonts w:ascii="Calibri" w:hAnsi="Calibri" w:cs="Calibri"/>
                <w:sz w:val="22"/>
                <w:szCs w:val="22"/>
                <w:u w:val="single"/>
                <w:lang w:eastAsia="es-BO"/>
              </w:rPr>
              <w:t>ítem deberá cumplir con las siguientes características:</w:t>
            </w:r>
          </w:p>
          <w:p w:rsidR="001C71E7" w:rsidRDefault="001C71E7" w:rsidP="001C71E7">
            <w:pPr>
              <w:pStyle w:val="Prrafodelista"/>
              <w:autoSpaceDE w:val="0"/>
              <w:autoSpaceDN w:val="0"/>
              <w:adjustRightInd w:val="0"/>
              <w:ind w:left="0"/>
              <w:contextualSpacing/>
              <w:jc w:val="both"/>
              <w:rPr>
                <w:rFonts w:ascii="Calibri" w:hAnsi="Calibri" w:cs="Calibri"/>
                <w:b/>
                <w:sz w:val="22"/>
                <w:szCs w:val="22"/>
              </w:rPr>
            </w:pP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Material: Acero de alta resistencia</w:t>
            </w:r>
          </w:p>
          <w:p w:rsidR="001C71E7" w:rsidRPr="00A15B8B" w:rsidRDefault="001C71E7" w:rsidP="00404429">
            <w:pPr>
              <w:numPr>
                <w:ilvl w:val="0"/>
                <w:numId w:val="63"/>
              </w:numPr>
              <w:ind w:left="709"/>
              <w:rPr>
                <w:rFonts w:ascii="Calibri" w:hAnsi="Calibri" w:cs="Arial"/>
                <w:sz w:val="22"/>
                <w:szCs w:val="22"/>
              </w:rPr>
            </w:pPr>
            <w:r>
              <w:rPr>
                <w:rFonts w:ascii="Calibri" w:hAnsi="Calibri" w:cs="Arial"/>
                <w:sz w:val="22"/>
                <w:szCs w:val="22"/>
              </w:rPr>
              <w:t>Medidas : 25 cm largo (Aprox.)</w:t>
            </w:r>
          </w:p>
          <w:p w:rsidR="001C71E7" w:rsidRDefault="001C71E7" w:rsidP="00404429">
            <w:pPr>
              <w:numPr>
                <w:ilvl w:val="0"/>
                <w:numId w:val="63"/>
              </w:numPr>
              <w:ind w:left="709"/>
              <w:rPr>
                <w:rFonts w:ascii="Calibri" w:hAnsi="Calibri" w:cs="Arial"/>
                <w:sz w:val="22"/>
                <w:szCs w:val="22"/>
              </w:rPr>
            </w:pPr>
            <w:r>
              <w:rPr>
                <w:rFonts w:ascii="Calibri" w:hAnsi="Calibri" w:cs="Arial"/>
                <w:sz w:val="22"/>
                <w:szCs w:val="22"/>
              </w:rPr>
              <w:t xml:space="preserve">Certificación de calidad </w:t>
            </w:r>
          </w:p>
          <w:p w:rsidR="001C71E7" w:rsidRPr="002F7C85" w:rsidRDefault="001C71E7" w:rsidP="001C71E7">
            <w:pPr>
              <w:pStyle w:val="Prrafodelista"/>
              <w:autoSpaceDE w:val="0"/>
              <w:autoSpaceDN w:val="0"/>
              <w:adjustRightInd w:val="0"/>
              <w:ind w:left="0"/>
              <w:contextualSpacing/>
              <w:jc w:val="both"/>
              <w:rPr>
                <w:rFonts w:ascii="Calibri" w:hAnsi="Calibri" w:cs="Calibri"/>
                <w:sz w:val="22"/>
                <w:szCs w:val="22"/>
                <w:u w:val="single"/>
                <w:lang w:eastAsia="es-BO"/>
              </w:rPr>
            </w:pPr>
          </w:p>
        </w:tc>
      </w:tr>
      <w:tr w:rsidR="001C71E7" w:rsidRPr="00D05898" w:rsidTr="001C71E7">
        <w:trPr>
          <w:trHeight w:val="370"/>
        </w:trPr>
        <w:tc>
          <w:tcPr>
            <w:tcW w:w="9603" w:type="dxa"/>
            <w:shd w:val="clear" w:color="auto" w:fill="DEEAF6"/>
            <w:vAlign w:val="center"/>
          </w:tcPr>
          <w:p w:rsidR="001C71E7" w:rsidRPr="002F7C85" w:rsidRDefault="001C71E7" w:rsidP="001C71E7">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r>
      <w:tr w:rsidR="001C71E7" w:rsidRPr="00D05898" w:rsidTr="001C71E7">
        <w:trPr>
          <w:trHeight w:val="823"/>
        </w:trPr>
        <w:tc>
          <w:tcPr>
            <w:tcW w:w="9603" w:type="dxa"/>
            <w:shd w:val="clear" w:color="auto" w:fill="auto"/>
            <w:vAlign w:val="center"/>
          </w:tcPr>
          <w:p w:rsidR="001C71E7" w:rsidRPr="00E03ED2" w:rsidRDefault="001C71E7" w:rsidP="001C71E7">
            <w:pPr>
              <w:autoSpaceDE w:val="0"/>
              <w:autoSpaceDN w:val="0"/>
              <w:adjustRightInd w:val="0"/>
              <w:jc w:val="both"/>
              <w:rPr>
                <w:rFonts w:ascii="Calibri" w:hAnsi="Calibri" w:cs="Calibri"/>
                <w:sz w:val="22"/>
                <w:szCs w:val="22"/>
              </w:rPr>
            </w:pPr>
          </w:p>
          <w:p w:rsidR="001C71E7" w:rsidRDefault="001C71E7" w:rsidP="001C71E7">
            <w:pPr>
              <w:autoSpaceDE w:val="0"/>
              <w:autoSpaceDN w:val="0"/>
              <w:adjustRightInd w:val="0"/>
              <w:jc w:val="both"/>
              <w:rPr>
                <w:rFonts w:ascii="Calibri" w:hAnsi="Calibri" w:cs="Calibri"/>
                <w:sz w:val="22"/>
                <w:szCs w:val="22"/>
                <w:lang w:val="es-BO"/>
              </w:rPr>
            </w:pPr>
            <w:r w:rsidRPr="00E03ED2">
              <w:rPr>
                <w:rFonts w:ascii="Calibri" w:hAnsi="Calibri" w:cs="Calibri"/>
                <w:sz w:val="22"/>
                <w:szCs w:val="22"/>
              </w:rPr>
              <w:t xml:space="preserve">El plazo de entrega para cada </w:t>
            </w:r>
            <w:r>
              <w:rPr>
                <w:rFonts w:ascii="Calibri" w:hAnsi="Calibri" w:cs="Calibri"/>
                <w:sz w:val="22"/>
                <w:szCs w:val="22"/>
              </w:rPr>
              <w:t>lote</w:t>
            </w:r>
            <w:r w:rsidRPr="00E03ED2">
              <w:rPr>
                <w:rFonts w:ascii="Calibri" w:hAnsi="Calibri" w:cs="Calibri"/>
                <w:sz w:val="22"/>
                <w:szCs w:val="22"/>
              </w:rPr>
              <w:t xml:space="preserve"> </w:t>
            </w:r>
            <w:r>
              <w:rPr>
                <w:rFonts w:ascii="Calibri" w:hAnsi="Calibri" w:cs="Calibri"/>
                <w:sz w:val="22"/>
                <w:szCs w:val="22"/>
              </w:rPr>
              <w:t xml:space="preserve">será de (45) días calendario, </w:t>
            </w:r>
            <w:r>
              <w:rPr>
                <w:rFonts w:ascii="Calibri" w:hAnsi="Calibri" w:cs="Calibri"/>
                <w:sz w:val="22"/>
                <w:szCs w:val="22"/>
                <w:lang w:val="es-BO"/>
              </w:rPr>
              <w:t xml:space="preserve">computables a partir del día siguiente de la emisión de la orden de proceder previa </w:t>
            </w:r>
            <w:r w:rsidRPr="00E03ED2">
              <w:rPr>
                <w:rFonts w:ascii="Calibri" w:hAnsi="Calibri" w:cs="Calibri"/>
                <w:sz w:val="22"/>
                <w:szCs w:val="22"/>
                <w:lang w:val="es-BO"/>
              </w:rPr>
              <w:t>suscripción del contrato, pudiendo la empresa contratada realizar la entrega de los bienes en un plazo menor al establecido, misma que deberá ser coordinada con el personal asignado de la Gerencia de Industrialización (Comité de Recepción).</w:t>
            </w:r>
          </w:p>
          <w:p w:rsidR="001C71E7" w:rsidRPr="00FB290F" w:rsidRDefault="001C71E7" w:rsidP="001C71E7">
            <w:pPr>
              <w:pStyle w:val="Sangradetextonormal"/>
              <w:spacing w:after="0"/>
              <w:ind w:left="0"/>
              <w:jc w:val="both"/>
              <w:rPr>
                <w:rFonts w:ascii="Calibri" w:hAnsi="Calibri" w:cs="Calibri"/>
                <w:sz w:val="22"/>
                <w:szCs w:val="22"/>
                <w:lang w:val="es-BO"/>
              </w:rPr>
            </w:pPr>
          </w:p>
        </w:tc>
      </w:tr>
    </w:tbl>
    <w:p w:rsidR="001C71E7" w:rsidRDefault="001C71E7" w:rsidP="001C71E7">
      <w:pPr>
        <w:pStyle w:val="Prrafodelista"/>
        <w:ind w:left="567"/>
        <w:contextualSpacing/>
        <w:jc w:val="both"/>
        <w:rPr>
          <w:rFonts w:ascii="Calibri" w:hAnsi="Calibri" w:cs="Calibri"/>
          <w:b/>
          <w:bCs/>
          <w:color w:val="000000"/>
          <w:sz w:val="22"/>
          <w:szCs w:val="22"/>
          <w:lang w:eastAsia="es-BO"/>
        </w:rPr>
      </w:pPr>
    </w:p>
    <w:p w:rsidR="001C71E7" w:rsidRDefault="001C71E7" w:rsidP="001C71E7">
      <w:pPr>
        <w:pStyle w:val="Prrafodelista"/>
        <w:numPr>
          <w:ilvl w:val="0"/>
          <w:numId w:val="37"/>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w:t>
      </w:r>
      <w:r>
        <w:rPr>
          <w:rFonts w:ascii="Calibri" w:hAnsi="Calibri" w:cs="Calibri"/>
          <w:b/>
          <w:bCs/>
          <w:color w:val="000000"/>
          <w:sz w:val="22"/>
          <w:szCs w:val="22"/>
          <w:lang w:eastAsia="es-BO"/>
        </w:rPr>
        <w:t>LA ENTREGA DEL BIEN</w:t>
      </w:r>
      <w:r w:rsidRPr="002F7C85">
        <w:rPr>
          <w:rFonts w:ascii="Calibri" w:hAnsi="Calibri" w:cs="Calibri"/>
          <w:b/>
          <w:bCs/>
          <w:color w:val="000000"/>
          <w:sz w:val="22"/>
          <w:szCs w:val="22"/>
          <w:lang w:eastAsia="es-BO"/>
        </w:rPr>
        <w:t xml:space="preserve"> </w:t>
      </w:r>
      <w:r w:rsidRPr="00C447EB">
        <w:rPr>
          <w:rFonts w:ascii="Calibri" w:hAnsi="Calibri" w:cs="Calibri"/>
          <w:b/>
          <w:bCs/>
          <w:sz w:val="22"/>
          <w:szCs w:val="22"/>
          <w:lang w:eastAsia="es-BO"/>
        </w:rPr>
        <w:t>(De cumplimiento obligatorio por el proponente)</w:t>
      </w:r>
    </w:p>
    <w:p w:rsidR="001C71E7" w:rsidRPr="002F7C85" w:rsidRDefault="001C71E7" w:rsidP="001C71E7">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71E7" w:rsidRPr="002F7C85" w:rsidTr="001C71E7">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C71E7" w:rsidRPr="002F7C85" w:rsidRDefault="001C71E7" w:rsidP="001C71E7">
            <w:pPr>
              <w:autoSpaceDE w:val="0"/>
              <w:autoSpaceDN w:val="0"/>
              <w:adjustRightInd w:val="0"/>
              <w:rPr>
                <w:rFonts w:ascii="Calibri" w:hAnsi="Calibri" w:cs="Calibri"/>
                <w:b/>
                <w:bCs/>
                <w:sz w:val="22"/>
                <w:szCs w:val="22"/>
              </w:rPr>
            </w:pPr>
            <w:r w:rsidRPr="002F7C85">
              <w:rPr>
                <w:rFonts w:ascii="Calibri" w:hAnsi="Calibri" w:cs="Calibri"/>
                <w:b/>
                <w:bCs/>
                <w:sz w:val="22"/>
                <w:szCs w:val="22"/>
              </w:rPr>
              <w:t xml:space="preserve">MEDIOS DE TRANSPORTE </w:t>
            </w:r>
          </w:p>
        </w:tc>
      </w:tr>
      <w:tr w:rsidR="001C71E7" w:rsidRPr="00492B7F" w:rsidTr="001C71E7">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71E7" w:rsidRPr="00492B7F" w:rsidRDefault="001C71E7" w:rsidP="001C71E7">
            <w:pPr>
              <w:autoSpaceDE w:val="0"/>
              <w:autoSpaceDN w:val="0"/>
              <w:adjustRightInd w:val="0"/>
              <w:rPr>
                <w:rFonts w:ascii="Calibri" w:hAnsi="Calibri" w:cs="Calibri"/>
                <w:bCs/>
                <w:sz w:val="22"/>
                <w:szCs w:val="22"/>
              </w:rPr>
            </w:pPr>
          </w:p>
          <w:p w:rsidR="001C71E7" w:rsidRPr="00492B7F" w:rsidRDefault="001C71E7" w:rsidP="001C71E7">
            <w:pPr>
              <w:autoSpaceDE w:val="0"/>
              <w:autoSpaceDN w:val="0"/>
              <w:adjustRightInd w:val="0"/>
              <w:rPr>
                <w:rFonts w:ascii="Calibri" w:hAnsi="Calibri" w:cs="Calibri"/>
                <w:bCs/>
                <w:sz w:val="22"/>
                <w:szCs w:val="22"/>
              </w:rPr>
            </w:pPr>
            <w:r w:rsidRPr="00492B7F">
              <w:rPr>
                <w:rFonts w:ascii="Calibri" w:hAnsi="Calibri" w:cs="Calibri"/>
                <w:bCs/>
                <w:sz w:val="22"/>
                <w:szCs w:val="22"/>
              </w:rPr>
              <w:t>La entrega de los bienes deberá incluir el transporte al punto de entrega establecido por YPFB, asimismo debe reunir las condiciones de segurid</w:t>
            </w:r>
            <w:r>
              <w:rPr>
                <w:rFonts w:ascii="Calibri" w:hAnsi="Calibri" w:cs="Calibri"/>
                <w:bCs/>
                <w:sz w:val="22"/>
                <w:szCs w:val="22"/>
              </w:rPr>
              <w:t>ad requeridas.</w:t>
            </w:r>
          </w:p>
          <w:p w:rsidR="001C71E7" w:rsidRPr="00492B7F" w:rsidRDefault="001C71E7" w:rsidP="001C71E7">
            <w:pPr>
              <w:autoSpaceDE w:val="0"/>
              <w:autoSpaceDN w:val="0"/>
              <w:adjustRightInd w:val="0"/>
              <w:jc w:val="both"/>
              <w:rPr>
                <w:rFonts w:ascii="Calibri" w:hAnsi="Calibri" w:cs="Calibri"/>
                <w:bCs/>
                <w:sz w:val="22"/>
                <w:szCs w:val="22"/>
              </w:rPr>
            </w:pPr>
          </w:p>
        </w:tc>
      </w:tr>
      <w:tr w:rsidR="001C71E7" w:rsidRPr="002F7C85" w:rsidTr="001C71E7">
        <w:trPr>
          <w:trHeight w:val="412"/>
        </w:trPr>
        <w:tc>
          <w:tcPr>
            <w:tcW w:w="9640" w:type="dxa"/>
            <w:shd w:val="clear" w:color="auto" w:fill="DEEAF6"/>
            <w:vAlign w:val="center"/>
          </w:tcPr>
          <w:p w:rsidR="001C71E7" w:rsidRPr="002F7C85" w:rsidRDefault="001C71E7" w:rsidP="001C71E7">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LUGAR DE ENTREGA DE LOS BIENES </w:t>
            </w:r>
          </w:p>
        </w:tc>
      </w:tr>
      <w:tr w:rsidR="001C71E7" w:rsidRPr="002F7C85" w:rsidTr="001C71E7">
        <w:trPr>
          <w:trHeight w:val="282"/>
        </w:trPr>
        <w:tc>
          <w:tcPr>
            <w:tcW w:w="9640" w:type="dxa"/>
            <w:shd w:val="clear" w:color="auto" w:fill="auto"/>
            <w:vAlign w:val="center"/>
          </w:tcPr>
          <w:p w:rsidR="001C71E7" w:rsidRPr="002F7C85" w:rsidRDefault="001C71E7" w:rsidP="001C71E7">
            <w:pPr>
              <w:autoSpaceDE w:val="0"/>
              <w:autoSpaceDN w:val="0"/>
              <w:adjustRightInd w:val="0"/>
              <w:jc w:val="both"/>
              <w:rPr>
                <w:rFonts w:ascii="Calibri" w:hAnsi="Calibri" w:cs="Calibri"/>
                <w:bCs/>
                <w:sz w:val="22"/>
                <w:szCs w:val="22"/>
              </w:rPr>
            </w:pPr>
          </w:p>
          <w:p w:rsidR="001C71E7" w:rsidRDefault="001C71E7" w:rsidP="001C71E7">
            <w:pPr>
              <w:autoSpaceDE w:val="0"/>
              <w:autoSpaceDN w:val="0"/>
              <w:adjustRightInd w:val="0"/>
              <w:jc w:val="both"/>
              <w:rPr>
                <w:rFonts w:ascii="Calibri" w:hAnsi="Calibri" w:cs="Calibri"/>
                <w:sz w:val="22"/>
                <w:szCs w:val="22"/>
              </w:rPr>
            </w:pPr>
            <w:r>
              <w:rPr>
                <w:rFonts w:ascii="Calibri" w:hAnsi="Calibri" w:cs="Calibri"/>
                <w:bCs/>
                <w:sz w:val="22"/>
                <w:szCs w:val="22"/>
              </w:rPr>
              <w:t xml:space="preserve">Los productos deberán ser entregados en los </w:t>
            </w:r>
            <w:r>
              <w:rPr>
                <w:rFonts w:ascii="Calibri" w:hAnsi="Calibri" w:cs="Calibri"/>
                <w:bCs/>
                <w:color w:val="000000"/>
                <w:sz w:val="22"/>
                <w:szCs w:val="22"/>
              </w:rPr>
              <w:t>Almacenes de la Planta de Amoniaco y Urea, mismos que se encuentran ubi</w:t>
            </w:r>
            <w:r>
              <w:rPr>
                <w:rFonts w:ascii="Calibri" w:hAnsi="Calibri" w:cs="Calibri"/>
                <w:color w:val="000000"/>
                <w:sz w:val="22"/>
                <w:szCs w:val="22"/>
              </w:rPr>
              <w:t>cados en la Localidad de Bulo Bulo, Municipio de Entre Ríos, provincia Carrasco del Departamento de Cochabamba,</w:t>
            </w:r>
            <w:r>
              <w:rPr>
                <w:rFonts w:ascii="Calibri" w:hAnsi="Calibri" w:cs="Calibri"/>
                <w:sz w:val="22"/>
                <w:szCs w:val="22"/>
              </w:rPr>
              <w:t xml:space="preserve"> a 215 km aproximadamente de la ciudad de Santa Cruz de la Sierra, la entrega se hará en coordinación con el Comité de Recepción. </w:t>
            </w:r>
          </w:p>
          <w:p w:rsidR="001C71E7" w:rsidRPr="002F7C85" w:rsidRDefault="001C71E7" w:rsidP="001C71E7">
            <w:pPr>
              <w:autoSpaceDE w:val="0"/>
              <w:autoSpaceDN w:val="0"/>
              <w:adjustRightInd w:val="0"/>
              <w:jc w:val="both"/>
              <w:rPr>
                <w:rFonts w:ascii="Calibri" w:hAnsi="Calibri" w:cs="Calibri"/>
                <w:sz w:val="22"/>
                <w:szCs w:val="22"/>
                <w:lang w:eastAsia="es-BO"/>
              </w:rPr>
            </w:pPr>
          </w:p>
        </w:tc>
      </w:tr>
      <w:tr w:rsidR="001C71E7" w:rsidRPr="002F7C85" w:rsidTr="001C71E7">
        <w:trPr>
          <w:trHeight w:val="434"/>
        </w:trPr>
        <w:tc>
          <w:tcPr>
            <w:tcW w:w="9640" w:type="dxa"/>
            <w:shd w:val="clear" w:color="auto" w:fill="DEEAF6"/>
            <w:vAlign w:val="center"/>
          </w:tcPr>
          <w:p w:rsidR="001C71E7" w:rsidRPr="002F7C85" w:rsidRDefault="001C71E7" w:rsidP="001C71E7">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lastRenderedPageBreak/>
              <w:t xml:space="preserve">FORMA DE PAGO </w:t>
            </w:r>
          </w:p>
        </w:tc>
      </w:tr>
      <w:tr w:rsidR="001C71E7" w:rsidRPr="002F7C85" w:rsidTr="001C71E7">
        <w:trPr>
          <w:trHeight w:val="841"/>
        </w:trPr>
        <w:tc>
          <w:tcPr>
            <w:tcW w:w="9640" w:type="dxa"/>
            <w:tcBorders>
              <w:bottom w:val="single" w:sz="4" w:space="0" w:color="auto"/>
            </w:tcBorders>
            <w:shd w:val="clear" w:color="auto" w:fill="auto"/>
            <w:vAlign w:val="center"/>
          </w:tcPr>
          <w:p w:rsidR="001C71E7" w:rsidRPr="002F7C85" w:rsidRDefault="001C71E7" w:rsidP="001C71E7">
            <w:pPr>
              <w:autoSpaceDE w:val="0"/>
              <w:autoSpaceDN w:val="0"/>
              <w:adjustRightInd w:val="0"/>
              <w:jc w:val="both"/>
              <w:rPr>
                <w:rFonts w:ascii="Calibri" w:hAnsi="Calibri" w:cs="Calibri"/>
                <w:sz w:val="22"/>
                <w:szCs w:val="22"/>
              </w:rPr>
            </w:pPr>
          </w:p>
          <w:p w:rsidR="001C71E7" w:rsidRPr="002F7C85" w:rsidRDefault="001C71E7" w:rsidP="001C71E7">
            <w:pPr>
              <w:autoSpaceDE w:val="0"/>
              <w:autoSpaceDN w:val="0"/>
              <w:adjustRightInd w:val="0"/>
              <w:jc w:val="both"/>
              <w:rPr>
                <w:rFonts w:ascii="Calibri" w:hAnsi="Calibri" w:cs="Calibri"/>
                <w:color w:val="000000"/>
                <w:sz w:val="22"/>
                <w:szCs w:val="22"/>
              </w:rPr>
            </w:pPr>
            <w:r w:rsidRPr="002F7C85">
              <w:rPr>
                <w:rFonts w:ascii="Calibri" w:hAnsi="Calibri" w:cs="Calibri"/>
                <w:sz w:val="22"/>
                <w:szCs w:val="22"/>
              </w:rPr>
              <w:t xml:space="preserve">El pago se realizará vía SIGEP de forma parcial de acuerdo </w:t>
            </w:r>
            <w:r w:rsidRPr="002F7C85">
              <w:rPr>
                <w:rFonts w:ascii="Calibri" w:hAnsi="Calibri" w:cs="Calibri"/>
                <w:color w:val="000000"/>
                <w:sz w:val="22"/>
                <w:szCs w:val="22"/>
              </w:rPr>
              <w:t>a las entregas efectivamente realizadas</w:t>
            </w:r>
            <w:r w:rsidRPr="002F7C85">
              <w:rPr>
                <w:rFonts w:ascii="Calibri" w:hAnsi="Calibri" w:cs="Calibri"/>
                <w:sz w:val="22"/>
                <w:szCs w:val="22"/>
              </w:rPr>
              <w:t xml:space="preserve"> </w:t>
            </w:r>
            <w:r w:rsidRPr="002F7C85">
              <w:rPr>
                <w:rFonts w:ascii="Calibri" w:hAnsi="Calibri" w:cs="Calibri"/>
                <w:color w:val="000000"/>
                <w:sz w:val="22"/>
                <w:szCs w:val="22"/>
              </w:rPr>
              <w:t>previa presentación de informes de conformidad del comité de recepción y actividades administrativas correspondientes.</w:t>
            </w:r>
          </w:p>
          <w:p w:rsidR="001C71E7" w:rsidRPr="002F7C85" w:rsidRDefault="001C71E7" w:rsidP="001C71E7">
            <w:pPr>
              <w:autoSpaceDE w:val="0"/>
              <w:autoSpaceDN w:val="0"/>
              <w:adjustRightInd w:val="0"/>
              <w:jc w:val="both"/>
              <w:rPr>
                <w:rFonts w:ascii="Calibri" w:hAnsi="Calibri" w:cs="Calibri"/>
                <w:sz w:val="22"/>
                <w:szCs w:val="22"/>
              </w:rPr>
            </w:pPr>
          </w:p>
          <w:p w:rsidR="001C71E7" w:rsidRPr="002F7C85" w:rsidRDefault="001C71E7" w:rsidP="001C71E7">
            <w:pPr>
              <w:autoSpaceDE w:val="0"/>
              <w:autoSpaceDN w:val="0"/>
              <w:adjustRightInd w:val="0"/>
              <w:jc w:val="both"/>
              <w:rPr>
                <w:rFonts w:ascii="Calibri" w:hAnsi="Calibri" w:cs="Calibri"/>
                <w:bCs/>
                <w:sz w:val="22"/>
                <w:szCs w:val="22"/>
              </w:rPr>
            </w:pPr>
            <w:r w:rsidRPr="002F7C85">
              <w:rPr>
                <w:rFonts w:ascii="Calibri" w:hAnsi="Calibri" w:cs="Calibri"/>
                <w:bCs/>
                <w:sz w:val="22"/>
                <w:szCs w:val="22"/>
              </w:rPr>
              <w:t>Por consiguiente, para los efectos de la solicitud de pago se deben presentar los siguientes documentos:</w:t>
            </w:r>
          </w:p>
          <w:p w:rsidR="001C71E7" w:rsidRPr="002F7C85" w:rsidRDefault="001C71E7" w:rsidP="001C71E7">
            <w:pPr>
              <w:autoSpaceDE w:val="0"/>
              <w:autoSpaceDN w:val="0"/>
              <w:adjustRightInd w:val="0"/>
              <w:jc w:val="both"/>
              <w:rPr>
                <w:rFonts w:ascii="Calibri" w:hAnsi="Calibri" w:cs="Calibri"/>
                <w:bCs/>
                <w:sz w:val="22"/>
                <w:szCs w:val="22"/>
              </w:rPr>
            </w:pPr>
          </w:p>
          <w:p w:rsidR="001C71E7" w:rsidRPr="002F7C85" w:rsidRDefault="001C71E7" w:rsidP="001C71E7">
            <w:pPr>
              <w:numPr>
                <w:ilvl w:val="0"/>
                <w:numId w:val="38"/>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Carta de solicitud de pago.</w:t>
            </w:r>
          </w:p>
          <w:p w:rsidR="001C71E7" w:rsidRPr="002F7C85" w:rsidRDefault="001C71E7" w:rsidP="001C71E7">
            <w:pPr>
              <w:numPr>
                <w:ilvl w:val="0"/>
                <w:numId w:val="38"/>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Factura original de la Empresa debidamente registrada en Impuestos Nacionales.</w:t>
            </w:r>
          </w:p>
          <w:p w:rsidR="001C71E7" w:rsidRPr="002F7C85" w:rsidRDefault="001C71E7" w:rsidP="001C71E7">
            <w:pPr>
              <w:numPr>
                <w:ilvl w:val="0"/>
                <w:numId w:val="38"/>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NIT.</w:t>
            </w:r>
          </w:p>
          <w:p w:rsidR="001C71E7" w:rsidRPr="002F7C85" w:rsidRDefault="001C71E7" w:rsidP="001C71E7">
            <w:pPr>
              <w:numPr>
                <w:ilvl w:val="0"/>
                <w:numId w:val="38"/>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registro de beneficiarios SIGEP con cuenta Bancaria.</w:t>
            </w:r>
          </w:p>
          <w:p w:rsidR="001C71E7" w:rsidRPr="00A27AFD" w:rsidRDefault="001C71E7" w:rsidP="001C71E7">
            <w:pPr>
              <w:numPr>
                <w:ilvl w:val="0"/>
                <w:numId w:val="38"/>
              </w:numPr>
              <w:autoSpaceDE w:val="0"/>
              <w:autoSpaceDN w:val="0"/>
              <w:adjustRightInd w:val="0"/>
              <w:jc w:val="both"/>
              <w:rPr>
                <w:rFonts w:ascii="Calibri" w:hAnsi="Calibri" w:cs="Calibri"/>
                <w:sz w:val="22"/>
                <w:szCs w:val="22"/>
                <w:lang w:eastAsia="es-BO"/>
              </w:rPr>
            </w:pPr>
            <w:r w:rsidRPr="002F7C85">
              <w:rPr>
                <w:rFonts w:ascii="Calibri" w:hAnsi="Calibri" w:cs="Calibri"/>
                <w:bCs/>
                <w:sz w:val="22"/>
                <w:szCs w:val="22"/>
              </w:rPr>
              <w:t>Fotocopia simple de Contrato.</w:t>
            </w:r>
          </w:p>
          <w:p w:rsidR="001C71E7" w:rsidRDefault="001C71E7" w:rsidP="001C71E7">
            <w:pPr>
              <w:numPr>
                <w:ilvl w:val="0"/>
                <w:numId w:val="38"/>
              </w:numPr>
              <w:contextualSpacing/>
              <w:jc w:val="both"/>
              <w:rPr>
                <w:rFonts w:ascii="Calibri" w:hAnsi="Calibri" w:cs="Calibri"/>
                <w:bCs/>
                <w:sz w:val="22"/>
                <w:szCs w:val="22"/>
              </w:rPr>
            </w:pPr>
            <w:r w:rsidRPr="00BE107A">
              <w:rPr>
                <w:rFonts w:ascii="Calibri" w:hAnsi="Calibri" w:cs="Calibri"/>
                <w:bCs/>
                <w:sz w:val="22"/>
                <w:szCs w:val="22"/>
              </w:rPr>
              <w:t>Fotocopia simple del testimonio de poder del representante legal para personas jurídicas (Excepto empresas unipersonales)</w:t>
            </w:r>
          </w:p>
          <w:p w:rsidR="001C71E7" w:rsidRPr="004770F7" w:rsidRDefault="001C71E7" w:rsidP="001C71E7">
            <w:pPr>
              <w:ind w:left="360"/>
              <w:contextualSpacing/>
              <w:jc w:val="both"/>
              <w:rPr>
                <w:rFonts w:ascii="Calibri" w:hAnsi="Calibri" w:cs="Calibri"/>
                <w:bCs/>
                <w:sz w:val="22"/>
                <w:szCs w:val="22"/>
              </w:rPr>
            </w:pPr>
          </w:p>
        </w:tc>
      </w:tr>
      <w:tr w:rsidR="001C71E7" w:rsidRPr="002F7C85" w:rsidTr="001C71E7">
        <w:trPr>
          <w:trHeight w:val="422"/>
        </w:trPr>
        <w:tc>
          <w:tcPr>
            <w:tcW w:w="9640" w:type="dxa"/>
            <w:shd w:val="clear" w:color="auto" w:fill="DEEAF6"/>
            <w:vAlign w:val="center"/>
          </w:tcPr>
          <w:p w:rsidR="001C71E7" w:rsidRPr="002F7C85" w:rsidRDefault="001C71E7" w:rsidP="001C71E7">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MULTAS </w:t>
            </w:r>
          </w:p>
        </w:tc>
      </w:tr>
      <w:tr w:rsidR="001C71E7" w:rsidRPr="002F7C85" w:rsidTr="001C71E7">
        <w:trPr>
          <w:trHeight w:val="1252"/>
        </w:trPr>
        <w:tc>
          <w:tcPr>
            <w:tcW w:w="9640" w:type="dxa"/>
            <w:shd w:val="clear" w:color="auto" w:fill="auto"/>
            <w:vAlign w:val="center"/>
          </w:tcPr>
          <w:p w:rsidR="001C71E7" w:rsidRPr="002F7C85" w:rsidRDefault="001C71E7" w:rsidP="001C71E7">
            <w:pPr>
              <w:autoSpaceDE w:val="0"/>
              <w:autoSpaceDN w:val="0"/>
              <w:adjustRightInd w:val="0"/>
              <w:jc w:val="both"/>
              <w:rPr>
                <w:rFonts w:ascii="Calibri" w:hAnsi="Calibri" w:cs="Calibri"/>
                <w:bCs/>
                <w:sz w:val="22"/>
                <w:szCs w:val="22"/>
              </w:rPr>
            </w:pPr>
          </w:p>
          <w:p w:rsidR="001C71E7" w:rsidRPr="002F7C85" w:rsidRDefault="001C71E7" w:rsidP="001C71E7">
            <w:pPr>
              <w:jc w:val="both"/>
              <w:rPr>
                <w:rFonts w:ascii="Calibri" w:hAnsi="Calibri" w:cs="Calibri"/>
                <w:bCs/>
                <w:sz w:val="22"/>
                <w:szCs w:val="22"/>
              </w:rPr>
            </w:pPr>
            <w:r w:rsidRPr="002F7C85">
              <w:rPr>
                <w:rFonts w:ascii="Calibri" w:hAnsi="Calibri" w:cs="Calibri"/>
                <w:bCs/>
                <w:sz w:val="22"/>
                <w:szCs w:val="22"/>
              </w:rPr>
              <w:t>En caso de incumplimiento en la entrega de cada requerimiento expreso, se aplicará una multa del 1% sobre el importe de dicha entrega para cada ítem, por cada día calendario de retraso, computable a partir del primer día vencido.</w:t>
            </w:r>
          </w:p>
          <w:p w:rsidR="001C71E7" w:rsidRPr="002F7C85" w:rsidRDefault="001C71E7" w:rsidP="001C71E7">
            <w:pPr>
              <w:jc w:val="both"/>
              <w:rPr>
                <w:rFonts w:ascii="Calibri" w:hAnsi="Calibri" w:cs="Calibri"/>
                <w:bCs/>
                <w:sz w:val="22"/>
                <w:szCs w:val="22"/>
              </w:rPr>
            </w:pPr>
          </w:p>
          <w:p w:rsidR="001C71E7" w:rsidRPr="002F7C85" w:rsidRDefault="001C71E7" w:rsidP="001C71E7">
            <w:pPr>
              <w:autoSpaceDE w:val="0"/>
              <w:autoSpaceDN w:val="0"/>
              <w:adjustRightInd w:val="0"/>
              <w:jc w:val="both"/>
              <w:rPr>
                <w:rFonts w:ascii="Calibri" w:hAnsi="Calibri" w:cs="Calibri"/>
                <w:bCs/>
                <w:sz w:val="22"/>
                <w:szCs w:val="22"/>
              </w:rPr>
            </w:pPr>
            <w:r w:rsidRPr="002F7C85">
              <w:rPr>
                <w:rFonts w:ascii="Calibri" w:hAnsi="Calibri" w:cs="Calibri"/>
                <w:bCs/>
                <w:sz w:val="22"/>
                <w:szCs w:val="22"/>
              </w:rPr>
              <w:t xml:space="preserve">En caso de llegar el importe de las multas al 20% del monto </w:t>
            </w:r>
            <w:r>
              <w:rPr>
                <w:rFonts w:ascii="Calibri" w:hAnsi="Calibri" w:cs="Calibri"/>
                <w:bCs/>
                <w:sz w:val="22"/>
                <w:szCs w:val="22"/>
              </w:rPr>
              <w:t xml:space="preserve">total </w:t>
            </w:r>
            <w:r w:rsidRPr="002F7C85">
              <w:rPr>
                <w:rFonts w:ascii="Calibri" w:hAnsi="Calibri" w:cs="Calibri"/>
                <w:bCs/>
                <w:sz w:val="22"/>
                <w:szCs w:val="22"/>
              </w:rPr>
              <w:t>del contrato, se producirá la resolución del mismo, y la Empresa YPFB se reserva el derecho de realizar las gestiones legales y administrativas que corresponda.</w:t>
            </w:r>
          </w:p>
          <w:p w:rsidR="001C71E7" w:rsidRPr="002F7C85" w:rsidRDefault="001C71E7" w:rsidP="001C71E7">
            <w:pPr>
              <w:autoSpaceDE w:val="0"/>
              <w:autoSpaceDN w:val="0"/>
              <w:adjustRightInd w:val="0"/>
              <w:jc w:val="both"/>
              <w:rPr>
                <w:rFonts w:ascii="Calibri" w:hAnsi="Calibri" w:cs="Calibri"/>
                <w:sz w:val="22"/>
                <w:szCs w:val="22"/>
              </w:rPr>
            </w:pPr>
          </w:p>
        </w:tc>
      </w:tr>
      <w:tr w:rsidR="001C71E7" w:rsidRPr="002F7C85" w:rsidTr="001C71E7">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C71E7" w:rsidRPr="002F7C85" w:rsidRDefault="001C71E7" w:rsidP="001C71E7">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GARANTÍA TÉCNICA </w:t>
            </w:r>
          </w:p>
        </w:tc>
      </w:tr>
      <w:tr w:rsidR="001C71E7" w:rsidRPr="002F7C85" w:rsidTr="001C71E7">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71E7" w:rsidRPr="002F7C85" w:rsidRDefault="001C71E7" w:rsidP="001C71E7">
            <w:pPr>
              <w:autoSpaceDE w:val="0"/>
              <w:autoSpaceDN w:val="0"/>
              <w:adjustRightInd w:val="0"/>
              <w:jc w:val="both"/>
              <w:rPr>
                <w:rFonts w:ascii="Calibri" w:hAnsi="Calibri" w:cs="Calibri"/>
                <w:b/>
                <w:bCs/>
                <w:sz w:val="22"/>
                <w:szCs w:val="22"/>
              </w:rPr>
            </w:pPr>
          </w:p>
          <w:p w:rsidR="001C71E7" w:rsidRDefault="001C71E7" w:rsidP="00404429">
            <w:pPr>
              <w:numPr>
                <w:ilvl w:val="0"/>
                <w:numId w:val="65"/>
              </w:numPr>
              <w:autoSpaceDE w:val="0"/>
              <w:autoSpaceDN w:val="0"/>
              <w:adjustRightInd w:val="0"/>
              <w:jc w:val="both"/>
              <w:rPr>
                <w:rFonts w:ascii="Calibri" w:hAnsi="Calibri" w:cs="Calibri"/>
                <w:sz w:val="22"/>
                <w:szCs w:val="22"/>
              </w:rPr>
            </w:pPr>
            <w:r w:rsidRPr="002F7C85">
              <w:rPr>
                <w:rFonts w:ascii="Calibri" w:hAnsi="Calibri" w:cs="Calibri"/>
                <w:b/>
                <w:bCs/>
                <w:sz w:val="22"/>
                <w:szCs w:val="22"/>
              </w:rPr>
              <w:t>Alcance de la garantía</w:t>
            </w:r>
            <w:r w:rsidRPr="002F7C85">
              <w:rPr>
                <w:rFonts w:ascii="Calibri" w:hAnsi="Calibri" w:cs="Calibri"/>
                <w:sz w:val="22"/>
                <w:szCs w:val="22"/>
              </w:rPr>
              <w:t xml:space="preserve">: </w:t>
            </w:r>
            <w:r>
              <w:rPr>
                <w:rFonts w:ascii="Calibri" w:hAnsi="Calibri" w:cs="Calibri"/>
                <w:sz w:val="22"/>
                <w:szCs w:val="22"/>
              </w:rPr>
              <w:t>La garantía de los bienes cubre fallas o defectos atribuibles a la fabricación.</w:t>
            </w:r>
          </w:p>
          <w:p w:rsidR="001C71E7" w:rsidRDefault="001C71E7" w:rsidP="001C71E7">
            <w:pPr>
              <w:autoSpaceDE w:val="0"/>
              <w:autoSpaceDN w:val="0"/>
              <w:adjustRightInd w:val="0"/>
              <w:ind w:left="720"/>
              <w:jc w:val="both"/>
              <w:rPr>
                <w:rFonts w:ascii="Calibri" w:hAnsi="Calibri" w:cs="Calibri"/>
                <w:sz w:val="22"/>
                <w:szCs w:val="22"/>
              </w:rPr>
            </w:pPr>
            <w:r>
              <w:rPr>
                <w:rFonts w:ascii="Calibri" w:hAnsi="Calibri" w:cs="Calibri"/>
                <w:sz w:val="22"/>
                <w:szCs w:val="22"/>
              </w:rPr>
              <w:t xml:space="preserve">En caso de presentar fallas la empresa proveedora deberá reemplazarlo por otro bien de las mismas características, el plazo de reposición no deberá exceder al plazo de entrega inicial una vez efectuado el reclamo. La sustitución del bien no implicara ningún costo adicional para YPFB. </w:t>
            </w:r>
          </w:p>
          <w:p w:rsidR="001C71E7" w:rsidRPr="002F7C85" w:rsidRDefault="001C71E7" w:rsidP="001C71E7">
            <w:pPr>
              <w:autoSpaceDE w:val="0"/>
              <w:autoSpaceDN w:val="0"/>
              <w:adjustRightInd w:val="0"/>
              <w:jc w:val="both"/>
              <w:rPr>
                <w:rFonts w:ascii="Calibri" w:hAnsi="Calibri" w:cs="Calibri"/>
                <w:bCs/>
                <w:sz w:val="22"/>
                <w:szCs w:val="22"/>
              </w:rPr>
            </w:pPr>
          </w:p>
          <w:p w:rsidR="001C71E7" w:rsidRPr="002659B2" w:rsidRDefault="001C71E7" w:rsidP="00404429">
            <w:pPr>
              <w:numPr>
                <w:ilvl w:val="0"/>
                <w:numId w:val="65"/>
              </w:numPr>
              <w:autoSpaceDE w:val="0"/>
              <w:autoSpaceDN w:val="0"/>
              <w:adjustRightInd w:val="0"/>
              <w:jc w:val="both"/>
              <w:rPr>
                <w:rFonts w:ascii="Calibri" w:hAnsi="Calibri" w:cs="Calibri"/>
                <w:b/>
                <w:bCs/>
                <w:sz w:val="22"/>
                <w:szCs w:val="22"/>
              </w:rPr>
            </w:pPr>
            <w:r w:rsidRPr="002F7C85">
              <w:rPr>
                <w:rFonts w:ascii="Calibri" w:hAnsi="Calibri" w:cs="Calibri"/>
                <w:b/>
                <w:bCs/>
                <w:sz w:val="22"/>
                <w:szCs w:val="22"/>
              </w:rPr>
              <w:t>Período de garantía:</w:t>
            </w:r>
            <w:r w:rsidRPr="002659B2">
              <w:rPr>
                <w:rFonts w:ascii="Calibri" w:hAnsi="Calibri" w:cs="Calibri"/>
                <w:bCs/>
                <w:sz w:val="22"/>
                <w:szCs w:val="22"/>
              </w:rPr>
              <w:t xml:space="preserve"> La</w:t>
            </w:r>
            <w:r w:rsidRPr="002F7C85">
              <w:rPr>
                <w:rFonts w:ascii="Calibri" w:hAnsi="Calibri" w:cs="Calibri"/>
                <w:bCs/>
                <w:sz w:val="22"/>
                <w:szCs w:val="22"/>
              </w:rPr>
              <w:t xml:space="preserve"> garantía </w:t>
            </w:r>
            <w:r>
              <w:rPr>
                <w:rFonts w:ascii="Calibri" w:hAnsi="Calibri" w:cs="Calibri"/>
                <w:bCs/>
                <w:sz w:val="22"/>
                <w:szCs w:val="22"/>
              </w:rPr>
              <w:t>de los bienes deberá ser mínimamente</w:t>
            </w:r>
            <w:r w:rsidRPr="002F7C85">
              <w:rPr>
                <w:rFonts w:ascii="Calibri" w:hAnsi="Calibri" w:cs="Calibri"/>
                <w:bCs/>
                <w:sz w:val="22"/>
                <w:szCs w:val="22"/>
              </w:rPr>
              <w:t xml:space="preserve"> de 1</w:t>
            </w:r>
            <w:r>
              <w:rPr>
                <w:rFonts w:ascii="Calibri" w:hAnsi="Calibri" w:cs="Calibri"/>
                <w:bCs/>
                <w:sz w:val="22"/>
                <w:szCs w:val="22"/>
              </w:rPr>
              <w:t>2</w:t>
            </w:r>
            <w:r w:rsidRPr="002F7C85">
              <w:rPr>
                <w:rFonts w:ascii="Calibri" w:hAnsi="Calibri" w:cs="Calibri"/>
                <w:bCs/>
                <w:sz w:val="22"/>
                <w:szCs w:val="22"/>
              </w:rPr>
              <w:t xml:space="preserve"> </w:t>
            </w:r>
            <w:r>
              <w:rPr>
                <w:rFonts w:ascii="Calibri" w:hAnsi="Calibri" w:cs="Calibri"/>
                <w:bCs/>
                <w:sz w:val="22"/>
                <w:szCs w:val="22"/>
              </w:rPr>
              <w:t>meses para todos los ítems de cada lote.</w:t>
            </w:r>
          </w:p>
          <w:p w:rsidR="001C71E7" w:rsidRPr="002F7C85" w:rsidRDefault="001C71E7" w:rsidP="001C71E7">
            <w:pPr>
              <w:autoSpaceDE w:val="0"/>
              <w:autoSpaceDN w:val="0"/>
              <w:adjustRightInd w:val="0"/>
              <w:ind w:left="720"/>
              <w:jc w:val="both"/>
              <w:rPr>
                <w:rFonts w:ascii="Calibri" w:hAnsi="Calibri" w:cs="Calibri"/>
                <w:b/>
                <w:bCs/>
                <w:sz w:val="22"/>
                <w:szCs w:val="22"/>
              </w:rPr>
            </w:pPr>
          </w:p>
          <w:p w:rsidR="001C71E7" w:rsidRPr="002F7C85" w:rsidRDefault="001C71E7" w:rsidP="00404429">
            <w:pPr>
              <w:numPr>
                <w:ilvl w:val="0"/>
                <w:numId w:val="65"/>
              </w:numPr>
              <w:autoSpaceDE w:val="0"/>
              <w:autoSpaceDN w:val="0"/>
              <w:adjustRightInd w:val="0"/>
              <w:jc w:val="both"/>
              <w:rPr>
                <w:rFonts w:ascii="Calibri" w:hAnsi="Calibri" w:cs="Calibri"/>
                <w:sz w:val="22"/>
                <w:szCs w:val="22"/>
              </w:rPr>
            </w:pPr>
            <w:r w:rsidRPr="002F7C85">
              <w:rPr>
                <w:rFonts w:ascii="Calibri" w:hAnsi="Calibri" w:cs="Calibri"/>
                <w:b/>
                <w:bCs/>
                <w:sz w:val="22"/>
                <w:szCs w:val="22"/>
              </w:rPr>
              <w:t>Inicio del cómputo del período de garantía:</w:t>
            </w:r>
            <w:r w:rsidRPr="002F7C85">
              <w:rPr>
                <w:rFonts w:ascii="Calibri" w:hAnsi="Calibri" w:cs="Calibri"/>
                <w:sz w:val="22"/>
                <w:szCs w:val="22"/>
              </w:rPr>
              <w:t xml:space="preserve"> A partir de la fecha de entrega los bienes.  </w:t>
            </w:r>
          </w:p>
          <w:p w:rsidR="001C71E7" w:rsidRPr="0095165A" w:rsidRDefault="001C71E7" w:rsidP="001C71E7">
            <w:pPr>
              <w:autoSpaceDE w:val="0"/>
              <w:autoSpaceDN w:val="0"/>
              <w:adjustRightInd w:val="0"/>
              <w:jc w:val="both"/>
              <w:rPr>
                <w:rFonts w:ascii="Calibri" w:hAnsi="Calibri" w:cs="Calibri"/>
                <w:b/>
                <w:bCs/>
                <w:sz w:val="12"/>
                <w:szCs w:val="22"/>
              </w:rPr>
            </w:pPr>
          </w:p>
        </w:tc>
      </w:tr>
      <w:tr w:rsidR="001C71E7" w:rsidRPr="002F7C85" w:rsidTr="001C71E7">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C71E7" w:rsidRPr="002F7C85" w:rsidRDefault="001C71E7" w:rsidP="001C71E7">
            <w:pPr>
              <w:autoSpaceDE w:val="0"/>
              <w:autoSpaceDN w:val="0"/>
              <w:adjustRightInd w:val="0"/>
              <w:jc w:val="both"/>
              <w:rPr>
                <w:rFonts w:ascii="Calibri" w:hAnsi="Calibri" w:cs="Calibri"/>
                <w:b/>
                <w:sz w:val="22"/>
                <w:szCs w:val="22"/>
              </w:rPr>
            </w:pPr>
            <w:r w:rsidRPr="002F7C85">
              <w:rPr>
                <w:rFonts w:ascii="Calibri" w:hAnsi="Calibri" w:cs="Calibri"/>
                <w:b/>
                <w:sz w:val="22"/>
                <w:szCs w:val="22"/>
              </w:rPr>
              <w:t>CERTIFICADOS</w:t>
            </w:r>
          </w:p>
        </w:tc>
      </w:tr>
      <w:tr w:rsidR="001C71E7" w:rsidRPr="00FB7A0F" w:rsidTr="001C71E7">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C71E7" w:rsidRPr="002F7C85" w:rsidRDefault="001C71E7" w:rsidP="001C71E7">
            <w:pPr>
              <w:autoSpaceDE w:val="0"/>
              <w:autoSpaceDN w:val="0"/>
              <w:adjustRightInd w:val="0"/>
              <w:jc w:val="both"/>
              <w:rPr>
                <w:rFonts w:ascii="Calibri" w:hAnsi="Calibri" w:cs="Calibri"/>
                <w:sz w:val="22"/>
                <w:szCs w:val="22"/>
              </w:rPr>
            </w:pPr>
          </w:p>
          <w:p w:rsidR="001C71E7" w:rsidRDefault="001C71E7" w:rsidP="001C71E7">
            <w:pPr>
              <w:autoSpaceDE w:val="0"/>
              <w:autoSpaceDN w:val="0"/>
              <w:adjustRightInd w:val="0"/>
              <w:jc w:val="both"/>
              <w:rPr>
                <w:rFonts w:ascii="Calibri" w:hAnsi="Calibri" w:cs="Calibri"/>
                <w:sz w:val="22"/>
                <w:szCs w:val="22"/>
              </w:rPr>
            </w:pPr>
            <w:r>
              <w:rPr>
                <w:rFonts w:ascii="Calibri" w:hAnsi="Calibri" w:cs="Calibri"/>
                <w:sz w:val="22"/>
                <w:szCs w:val="22"/>
              </w:rPr>
              <w:t>La empresa contratada de cada lote a tiempo de efectuar la entrega deberá entregar certificado y ficha técnica de cada uno de los ítems.</w:t>
            </w:r>
          </w:p>
          <w:p w:rsidR="001C71E7" w:rsidRPr="002F7C85" w:rsidRDefault="001C71E7" w:rsidP="001C71E7">
            <w:pPr>
              <w:autoSpaceDE w:val="0"/>
              <w:autoSpaceDN w:val="0"/>
              <w:adjustRightInd w:val="0"/>
              <w:jc w:val="both"/>
              <w:rPr>
                <w:rFonts w:ascii="Calibri" w:hAnsi="Calibri" w:cs="Calibri"/>
                <w:sz w:val="22"/>
                <w:szCs w:val="22"/>
              </w:rPr>
            </w:pPr>
          </w:p>
          <w:p w:rsidR="001C71E7" w:rsidRDefault="001C71E7" w:rsidP="001C71E7">
            <w:pPr>
              <w:numPr>
                <w:ilvl w:val="0"/>
                <w:numId w:val="39"/>
              </w:numPr>
              <w:autoSpaceDE w:val="0"/>
              <w:autoSpaceDN w:val="0"/>
              <w:adjustRightInd w:val="0"/>
              <w:jc w:val="both"/>
              <w:rPr>
                <w:rFonts w:ascii="Calibri" w:hAnsi="Calibri" w:cs="Calibri"/>
                <w:sz w:val="22"/>
                <w:szCs w:val="22"/>
              </w:rPr>
            </w:pPr>
            <w:r w:rsidRPr="00553A49">
              <w:rPr>
                <w:rFonts w:ascii="Calibri" w:hAnsi="Calibri" w:cs="Calibri"/>
                <w:b/>
                <w:sz w:val="22"/>
                <w:szCs w:val="22"/>
                <w:u w:val="single"/>
              </w:rPr>
              <w:t>Ficha Técnica con información del producto</w:t>
            </w:r>
            <w:r w:rsidRPr="00553A49">
              <w:rPr>
                <w:rFonts w:ascii="Calibri" w:hAnsi="Calibri" w:cs="Calibri"/>
                <w:sz w:val="22"/>
                <w:szCs w:val="22"/>
              </w:rPr>
              <w:t xml:space="preserve"> para los siguientes ítems.</w:t>
            </w:r>
          </w:p>
          <w:p w:rsidR="001C71E7" w:rsidRPr="00503D9B" w:rsidRDefault="001C71E7" w:rsidP="001C71E7">
            <w:pPr>
              <w:autoSpaceDE w:val="0"/>
              <w:autoSpaceDN w:val="0"/>
              <w:adjustRightInd w:val="0"/>
              <w:ind w:left="1004"/>
              <w:jc w:val="both"/>
              <w:rPr>
                <w:rFonts w:ascii="Calibri" w:hAnsi="Calibri" w:cs="Calibri"/>
                <w:sz w:val="22"/>
                <w:szCs w:val="22"/>
              </w:rPr>
            </w:pPr>
          </w:p>
          <w:p w:rsidR="001C71E7" w:rsidRDefault="001C71E7" w:rsidP="001C71E7">
            <w:pPr>
              <w:autoSpaceDE w:val="0"/>
              <w:autoSpaceDN w:val="0"/>
              <w:adjustRightInd w:val="0"/>
              <w:ind w:left="1004"/>
              <w:jc w:val="both"/>
              <w:rPr>
                <w:rFonts w:ascii="Calibri" w:hAnsi="Calibri" w:cs="Calibri"/>
                <w:b/>
                <w:sz w:val="22"/>
                <w:szCs w:val="22"/>
              </w:rPr>
            </w:pPr>
            <w:r w:rsidRPr="00503D9B">
              <w:rPr>
                <w:rFonts w:ascii="Calibri" w:hAnsi="Calibri" w:cs="Calibri"/>
                <w:b/>
                <w:sz w:val="22"/>
                <w:szCs w:val="22"/>
              </w:rPr>
              <w:t xml:space="preserve">Lote </w:t>
            </w:r>
            <w:r>
              <w:rPr>
                <w:rFonts w:ascii="Calibri" w:hAnsi="Calibri" w:cs="Calibri"/>
                <w:b/>
                <w:sz w:val="22"/>
                <w:szCs w:val="22"/>
              </w:rPr>
              <w:t xml:space="preserve">1 </w:t>
            </w:r>
            <w:r>
              <w:rPr>
                <w:rFonts w:ascii="Calibri" w:hAnsi="Calibri" w:cs="Calibri"/>
                <w:sz w:val="22"/>
                <w:szCs w:val="22"/>
              </w:rPr>
              <w:t>(ítem del 1 al 4</w:t>
            </w:r>
            <w:r w:rsidRPr="00553A49">
              <w:rPr>
                <w:rFonts w:ascii="Calibri" w:hAnsi="Calibri" w:cs="Calibri"/>
                <w:sz w:val="22"/>
                <w:szCs w:val="22"/>
              </w:rPr>
              <w:t>)</w:t>
            </w:r>
            <w:r>
              <w:rPr>
                <w:rFonts w:ascii="Calibri" w:hAnsi="Calibri" w:cs="Calibri"/>
                <w:sz w:val="22"/>
                <w:szCs w:val="22"/>
              </w:rPr>
              <w:t>.</w:t>
            </w:r>
            <w:r w:rsidRPr="00503D9B">
              <w:rPr>
                <w:rFonts w:ascii="Calibri" w:hAnsi="Calibri" w:cs="Calibri"/>
                <w:sz w:val="22"/>
                <w:szCs w:val="22"/>
              </w:rPr>
              <w:t xml:space="preserve"> </w:t>
            </w:r>
          </w:p>
          <w:p w:rsidR="001C71E7" w:rsidRDefault="001C71E7" w:rsidP="001C71E7">
            <w:pPr>
              <w:autoSpaceDE w:val="0"/>
              <w:autoSpaceDN w:val="0"/>
              <w:adjustRightInd w:val="0"/>
              <w:ind w:left="1004"/>
              <w:jc w:val="both"/>
              <w:rPr>
                <w:rFonts w:ascii="Calibri" w:hAnsi="Calibri" w:cs="Calibri"/>
                <w:b/>
                <w:sz w:val="22"/>
                <w:szCs w:val="22"/>
              </w:rPr>
            </w:pPr>
            <w:r w:rsidRPr="00553A49">
              <w:rPr>
                <w:rFonts w:ascii="Calibri" w:hAnsi="Calibri" w:cs="Calibri"/>
                <w:b/>
                <w:sz w:val="22"/>
                <w:szCs w:val="22"/>
              </w:rPr>
              <w:t xml:space="preserve">Lote </w:t>
            </w:r>
            <w:r>
              <w:rPr>
                <w:rFonts w:ascii="Calibri" w:hAnsi="Calibri" w:cs="Calibri"/>
                <w:b/>
                <w:sz w:val="22"/>
                <w:szCs w:val="22"/>
              </w:rPr>
              <w:t>2</w:t>
            </w:r>
            <w:r>
              <w:rPr>
                <w:rFonts w:ascii="Calibri" w:hAnsi="Calibri" w:cs="Calibri"/>
                <w:sz w:val="22"/>
                <w:szCs w:val="22"/>
              </w:rPr>
              <w:t xml:space="preserve"> (ítem del 1 al 5). </w:t>
            </w:r>
          </w:p>
          <w:p w:rsidR="001C71E7" w:rsidRDefault="001C71E7" w:rsidP="001C71E7">
            <w:pPr>
              <w:autoSpaceDE w:val="0"/>
              <w:autoSpaceDN w:val="0"/>
              <w:adjustRightInd w:val="0"/>
              <w:ind w:left="1004"/>
              <w:jc w:val="both"/>
              <w:rPr>
                <w:rFonts w:ascii="Calibri" w:hAnsi="Calibri" w:cs="Calibri"/>
                <w:sz w:val="22"/>
                <w:szCs w:val="22"/>
              </w:rPr>
            </w:pPr>
            <w:r w:rsidRPr="00553A49">
              <w:rPr>
                <w:rFonts w:ascii="Calibri" w:hAnsi="Calibri" w:cs="Calibri"/>
                <w:b/>
                <w:sz w:val="22"/>
                <w:szCs w:val="22"/>
              </w:rPr>
              <w:t xml:space="preserve">Lote </w:t>
            </w:r>
            <w:r>
              <w:rPr>
                <w:rFonts w:ascii="Calibri" w:hAnsi="Calibri" w:cs="Calibri"/>
                <w:b/>
                <w:sz w:val="22"/>
                <w:szCs w:val="22"/>
              </w:rPr>
              <w:t>3</w:t>
            </w:r>
            <w:r>
              <w:rPr>
                <w:rFonts w:ascii="Calibri" w:hAnsi="Calibri" w:cs="Calibri"/>
                <w:sz w:val="22"/>
                <w:szCs w:val="22"/>
              </w:rPr>
              <w:t xml:space="preserve"> (ítem del 1 al 14).</w:t>
            </w:r>
          </w:p>
          <w:p w:rsidR="001C71E7" w:rsidRDefault="001C71E7" w:rsidP="001C71E7">
            <w:pPr>
              <w:autoSpaceDE w:val="0"/>
              <w:autoSpaceDN w:val="0"/>
              <w:adjustRightInd w:val="0"/>
              <w:ind w:left="1004"/>
              <w:jc w:val="both"/>
              <w:rPr>
                <w:rFonts w:ascii="Calibri" w:hAnsi="Calibri" w:cs="Calibri"/>
                <w:sz w:val="22"/>
                <w:szCs w:val="22"/>
              </w:rPr>
            </w:pPr>
            <w:r w:rsidRPr="00553A49">
              <w:rPr>
                <w:rFonts w:ascii="Calibri" w:hAnsi="Calibri" w:cs="Calibri"/>
                <w:b/>
                <w:sz w:val="22"/>
                <w:szCs w:val="22"/>
              </w:rPr>
              <w:t xml:space="preserve">Lote </w:t>
            </w:r>
            <w:r>
              <w:rPr>
                <w:rFonts w:ascii="Calibri" w:hAnsi="Calibri" w:cs="Calibri"/>
                <w:b/>
                <w:sz w:val="22"/>
                <w:szCs w:val="22"/>
              </w:rPr>
              <w:t>4</w:t>
            </w:r>
            <w:r>
              <w:rPr>
                <w:rFonts w:ascii="Calibri" w:hAnsi="Calibri" w:cs="Calibri"/>
                <w:sz w:val="22"/>
                <w:szCs w:val="22"/>
              </w:rPr>
              <w:t xml:space="preserve"> (ítem del 1 al 8).</w:t>
            </w:r>
          </w:p>
          <w:p w:rsidR="001C71E7" w:rsidRDefault="001C71E7" w:rsidP="001C71E7">
            <w:pPr>
              <w:autoSpaceDE w:val="0"/>
              <w:autoSpaceDN w:val="0"/>
              <w:adjustRightInd w:val="0"/>
              <w:ind w:left="1004"/>
              <w:jc w:val="both"/>
              <w:rPr>
                <w:rFonts w:ascii="Calibri" w:hAnsi="Calibri" w:cs="Calibri"/>
                <w:sz w:val="22"/>
                <w:szCs w:val="22"/>
              </w:rPr>
            </w:pPr>
            <w:r w:rsidRPr="00553A49">
              <w:rPr>
                <w:rFonts w:ascii="Calibri" w:hAnsi="Calibri" w:cs="Calibri"/>
                <w:b/>
                <w:sz w:val="22"/>
                <w:szCs w:val="22"/>
              </w:rPr>
              <w:t xml:space="preserve">Lote </w:t>
            </w:r>
            <w:r>
              <w:rPr>
                <w:rFonts w:ascii="Calibri" w:hAnsi="Calibri" w:cs="Calibri"/>
                <w:b/>
                <w:sz w:val="22"/>
                <w:szCs w:val="22"/>
              </w:rPr>
              <w:t>5</w:t>
            </w:r>
            <w:r>
              <w:rPr>
                <w:rFonts w:ascii="Calibri" w:hAnsi="Calibri" w:cs="Calibri"/>
                <w:sz w:val="22"/>
                <w:szCs w:val="22"/>
              </w:rPr>
              <w:t xml:space="preserve"> (ítem del 1 al 6).</w:t>
            </w:r>
          </w:p>
          <w:p w:rsidR="001C71E7" w:rsidRDefault="001C71E7" w:rsidP="001C71E7">
            <w:pPr>
              <w:autoSpaceDE w:val="0"/>
              <w:autoSpaceDN w:val="0"/>
              <w:adjustRightInd w:val="0"/>
              <w:ind w:left="1004"/>
              <w:jc w:val="both"/>
              <w:rPr>
                <w:rFonts w:ascii="Calibri" w:hAnsi="Calibri" w:cs="Calibri"/>
                <w:sz w:val="22"/>
                <w:szCs w:val="22"/>
              </w:rPr>
            </w:pPr>
            <w:r w:rsidRPr="00553A49">
              <w:rPr>
                <w:rFonts w:ascii="Calibri" w:hAnsi="Calibri" w:cs="Calibri"/>
                <w:b/>
                <w:sz w:val="22"/>
                <w:szCs w:val="22"/>
              </w:rPr>
              <w:t xml:space="preserve">Lote </w:t>
            </w:r>
            <w:r>
              <w:rPr>
                <w:rFonts w:ascii="Calibri" w:hAnsi="Calibri" w:cs="Calibri"/>
                <w:b/>
                <w:sz w:val="22"/>
                <w:szCs w:val="22"/>
              </w:rPr>
              <w:t>6</w:t>
            </w:r>
            <w:r>
              <w:rPr>
                <w:rFonts w:ascii="Calibri" w:hAnsi="Calibri" w:cs="Calibri"/>
                <w:sz w:val="22"/>
                <w:szCs w:val="22"/>
              </w:rPr>
              <w:t xml:space="preserve"> (ítem del 1 al 13).</w:t>
            </w:r>
          </w:p>
          <w:p w:rsidR="001C71E7" w:rsidRDefault="001C71E7" w:rsidP="001C71E7">
            <w:pPr>
              <w:autoSpaceDE w:val="0"/>
              <w:autoSpaceDN w:val="0"/>
              <w:adjustRightInd w:val="0"/>
              <w:ind w:left="1004"/>
              <w:jc w:val="both"/>
              <w:rPr>
                <w:rFonts w:ascii="Calibri" w:hAnsi="Calibri" w:cs="Calibri"/>
                <w:b/>
                <w:sz w:val="22"/>
                <w:szCs w:val="22"/>
              </w:rPr>
            </w:pPr>
          </w:p>
          <w:p w:rsidR="001C71E7" w:rsidRPr="00C73C30" w:rsidRDefault="001C71E7" w:rsidP="001C71E7">
            <w:pPr>
              <w:numPr>
                <w:ilvl w:val="0"/>
                <w:numId w:val="39"/>
              </w:numPr>
              <w:autoSpaceDE w:val="0"/>
              <w:autoSpaceDN w:val="0"/>
              <w:adjustRightInd w:val="0"/>
              <w:jc w:val="both"/>
              <w:rPr>
                <w:rFonts w:ascii="Calibri" w:hAnsi="Calibri" w:cs="Calibri"/>
                <w:b/>
                <w:sz w:val="22"/>
                <w:szCs w:val="22"/>
              </w:rPr>
            </w:pPr>
            <w:r w:rsidRPr="003050D2">
              <w:rPr>
                <w:rFonts w:ascii="Calibri" w:hAnsi="Calibri" w:cs="Calibri"/>
                <w:b/>
                <w:bCs/>
                <w:color w:val="000000"/>
                <w:sz w:val="22"/>
                <w:szCs w:val="22"/>
                <w:u w:val="single"/>
              </w:rPr>
              <w:t>Certificado de Calidad</w:t>
            </w:r>
            <w:r>
              <w:rPr>
                <w:rFonts w:ascii="Calibri" w:hAnsi="Calibri" w:cs="Calibri"/>
                <w:bCs/>
                <w:color w:val="000000"/>
                <w:sz w:val="22"/>
                <w:szCs w:val="22"/>
              </w:rPr>
              <w:t>, para los todos los ítems de cada lote.</w:t>
            </w:r>
          </w:p>
          <w:p w:rsidR="001C71E7" w:rsidRPr="00FB7A0F" w:rsidRDefault="001C71E7" w:rsidP="001C71E7">
            <w:pPr>
              <w:autoSpaceDE w:val="0"/>
              <w:autoSpaceDN w:val="0"/>
              <w:adjustRightInd w:val="0"/>
              <w:spacing w:after="13" w:line="276" w:lineRule="auto"/>
              <w:ind w:left="1004"/>
              <w:contextualSpacing/>
              <w:jc w:val="both"/>
              <w:rPr>
                <w:rFonts w:ascii="Calibri" w:hAnsi="Calibri" w:cs="Calibri"/>
                <w:b/>
                <w:sz w:val="12"/>
                <w:szCs w:val="22"/>
                <w:lang w:val="es-BO"/>
              </w:rPr>
            </w:pPr>
          </w:p>
        </w:tc>
      </w:tr>
    </w:tbl>
    <w:p w:rsidR="001C71E7" w:rsidRDefault="001C71E7" w:rsidP="001C71E7">
      <w:pPr>
        <w:jc w:val="right"/>
        <w:rPr>
          <w:rFonts w:ascii="Verdana" w:hAnsi="Verdana"/>
          <w:sz w:val="18"/>
          <w:szCs w:val="18"/>
          <w:lang w:val="es-BO"/>
        </w:rPr>
      </w:pPr>
    </w:p>
    <w:p w:rsidR="00551BA9" w:rsidRDefault="00551BA9" w:rsidP="00551BA9">
      <w:pPr>
        <w:spacing w:line="360" w:lineRule="auto"/>
        <w:jc w:val="center"/>
        <w:rPr>
          <w:rFonts w:asciiTheme="minorHAnsi" w:hAnsiTheme="minorHAnsi" w:cs="Arial"/>
          <w:b/>
          <w:bCs/>
          <w:sz w:val="22"/>
          <w:szCs w:val="22"/>
        </w:rPr>
      </w:pPr>
      <w:r w:rsidRPr="00AD6636">
        <w:rPr>
          <w:rFonts w:asciiTheme="minorHAnsi" w:hAnsiTheme="minorHAnsi" w:cs="Arial"/>
          <w:b/>
          <w:bCs/>
          <w:sz w:val="22"/>
          <w:szCs w:val="22"/>
        </w:rPr>
        <w:t>ANEXO DE LAS ESPECIFICACIONES TÉCNICAS</w:t>
      </w:r>
    </w:p>
    <w:p w:rsidR="001C71E7" w:rsidRPr="00F242EA" w:rsidRDefault="001C71E7" w:rsidP="001C71E7">
      <w:pPr>
        <w:jc w:val="center"/>
        <w:rPr>
          <w:rFonts w:asciiTheme="minorHAnsi" w:eastAsia="Arial Unicode MS" w:hAnsiTheme="minorHAnsi" w:cs="Calibri"/>
          <w:b/>
          <w:color w:val="000000"/>
          <w:sz w:val="22"/>
          <w:szCs w:val="22"/>
          <w:lang w:val="es-MX"/>
        </w:rPr>
      </w:pPr>
      <w:r w:rsidRPr="00F242EA">
        <w:rPr>
          <w:rFonts w:asciiTheme="minorHAnsi" w:eastAsia="Arial Unicode MS" w:hAnsiTheme="minorHAnsi" w:cs="Calibri"/>
          <w:b/>
          <w:color w:val="000000"/>
          <w:sz w:val="22"/>
          <w:szCs w:val="22"/>
          <w:lang w:val="es-MX"/>
        </w:rPr>
        <w:t>“</w:t>
      </w:r>
      <w:r w:rsidRPr="00F242EA">
        <w:rPr>
          <w:rFonts w:asciiTheme="minorHAnsi" w:hAnsiTheme="minorHAnsi" w:cs="Calibri"/>
          <w:b/>
          <w:sz w:val="22"/>
          <w:szCs w:val="22"/>
        </w:rPr>
        <w:t xml:space="preserve">ADQUISICIÓN </w:t>
      </w:r>
      <w:r>
        <w:rPr>
          <w:rFonts w:asciiTheme="minorHAnsi" w:hAnsiTheme="minorHAnsi" w:cs="Calibri"/>
          <w:b/>
          <w:sz w:val="22"/>
          <w:szCs w:val="22"/>
        </w:rPr>
        <w:t>DE HERRAMIENTAS OPERATIVAS PARA LA PLANTA DE AMONIACO Y UREA</w:t>
      </w:r>
      <w:r w:rsidRPr="00F242EA">
        <w:rPr>
          <w:rFonts w:asciiTheme="minorHAnsi" w:eastAsia="Arial Unicode MS" w:hAnsiTheme="minorHAnsi" w:cs="Calibri"/>
          <w:b/>
          <w:color w:val="000000"/>
          <w:sz w:val="22"/>
          <w:szCs w:val="22"/>
          <w:lang w:val="es-MX"/>
        </w:rPr>
        <w:t>”</w:t>
      </w:r>
    </w:p>
    <w:p w:rsidR="001C71E7" w:rsidRPr="00F242EA" w:rsidRDefault="001C71E7" w:rsidP="001C71E7">
      <w:pPr>
        <w:jc w:val="center"/>
        <w:rPr>
          <w:rFonts w:asciiTheme="minorHAnsi" w:eastAsia="Arial Unicode MS" w:hAnsiTheme="minorHAnsi" w:cs="Calibri"/>
          <w:b/>
          <w:color w:val="000000"/>
          <w:sz w:val="22"/>
          <w:szCs w:val="22"/>
          <w:lang w:val="es-MX"/>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71E7" w:rsidRPr="00F242EA" w:rsidTr="001C71E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C71E7" w:rsidRPr="00F242EA" w:rsidRDefault="001C71E7" w:rsidP="001C71E7">
            <w:pPr>
              <w:rPr>
                <w:rFonts w:asciiTheme="minorHAnsi" w:hAnsiTheme="minorHAnsi" w:cs="Calibri"/>
                <w:b/>
                <w:bCs/>
                <w:sz w:val="22"/>
                <w:szCs w:val="22"/>
              </w:rPr>
            </w:pPr>
            <w:r w:rsidRPr="00F242EA">
              <w:rPr>
                <w:rFonts w:asciiTheme="minorHAnsi" w:hAnsiTheme="minorHAnsi" w:cs="Calibri"/>
                <w:b/>
                <w:sz w:val="22"/>
                <w:szCs w:val="22"/>
              </w:rPr>
              <w:t>FACTURACIÓN</w:t>
            </w:r>
          </w:p>
        </w:tc>
      </w:tr>
      <w:tr w:rsidR="001C71E7" w:rsidRPr="00F242EA" w:rsidTr="001C71E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C71E7" w:rsidRPr="00F242EA" w:rsidRDefault="001C71E7" w:rsidP="001C71E7">
            <w:pPr>
              <w:jc w:val="both"/>
              <w:rPr>
                <w:rFonts w:asciiTheme="minorHAnsi" w:hAnsiTheme="minorHAnsi" w:cs="Calibri"/>
                <w:color w:val="000000"/>
                <w:sz w:val="10"/>
                <w:szCs w:val="22"/>
              </w:rPr>
            </w:pPr>
          </w:p>
          <w:p w:rsidR="001C71E7" w:rsidRPr="00F242EA" w:rsidRDefault="001C71E7" w:rsidP="001C71E7">
            <w:pPr>
              <w:jc w:val="both"/>
              <w:rPr>
                <w:rFonts w:asciiTheme="minorHAnsi" w:hAnsiTheme="minorHAnsi"/>
                <w:color w:val="000000"/>
                <w:sz w:val="22"/>
                <w:szCs w:val="22"/>
                <w:lang w:val="es-BO" w:eastAsia="es-BO"/>
              </w:rPr>
            </w:pPr>
            <w:r w:rsidRPr="00F242EA">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1C71E7" w:rsidRPr="00F242EA" w:rsidRDefault="001C71E7" w:rsidP="001C71E7">
            <w:pPr>
              <w:jc w:val="both"/>
              <w:rPr>
                <w:rFonts w:asciiTheme="minorHAnsi" w:hAnsiTheme="minorHAnsi" w:cs="Calibri"/>
                <w:color w:val="000000"/>
                <w:sz w:val="22"/>
                <w:szCs w:val="22"/>
                <w:lang w:val="es-BO" w:eastAsia="es-BO"/>
              </w:rPr>
            </w:pPr>
          </w:p>
          <w:p w:rsidR="001C71E7" w:rsidRPr="00F242EA" w:rsidRDefault="001C71E7" w:rsidP="001C71E7">
            <w:pPr>
              <w:jc w:val="both"/>
              <w:rPr>
                <w:rFonts w:asciiTheme="minorHAnsi" w:hAnsiTheme="minorHAnsi"/>
                <w:color w:val="000000"/>
                <w:sz w:val="22"/>
                <w:szCs w:val="22"/>
                <w:lang w:val="es-BO" w:eastAsia="es-BO"/>
              </w:rPr>
            </w:pPr>
            <w:r w:rsidRPr="00F242EA">
              <w:rPr>
                <w:rFonts w:asciiTheme="minorHAnsi" w:hAnsiTheme="minorHAnsi"/>
                <w:color w:val="000000"/>
                <w:sz w:val="22"/>
                <w:szCs w:val="22"/>
              </w:rPr>
              <w:t>La factura deberá emitirse por el precio contratado, sin deducir las multas ni otros cargos, al momento de la entrega de la totalidad de los bienes conforme lo establecido contractualmente.</w:t>
            </w:r>
          </w:p>
          <w:p w:rsidR="001C71E7" w:rsidRPr="00F242EA" w:rsidRDefault="001C71E7" w:rsidP="001C71E7">
            <w:pPr>
              <w:jc w:val="both"/>
              <w:rPr>
                <w:rFonts w:asciiTheme="minorHAnsi" w:hAnsiTheme="minorHAnsi" w:cs="Calibri"/>
                <w:color w:val="000000"/>
                <w:sz w:val="22"/>
                <w:szCs w:val="22"/>
                <w:lang w:val="es-BO" w:eastAsia="es-BO"/>
              </w:rPr>
            </w:pPr>
          </w:p>
          <w:p w:rsidR="001C71E7" w:rsidRPr="00F242EA" w:rsidRDefault="001C71E7" w:rsidP="001C71E7">
            <w:pPr>
              <w:jc w:val="both"/>
              <w:rPr>
                <w:rFonts w:asciiTheme="minorHAnsi" w:hAnsiTheme="minorHAnsi"/>
                <w:color w:val="000000"/>
                <w:sz w:val="22"/>
                <w:szCs w:val="22"/>
                <w:lang w:val="es-BO" w:eastAsia="es-BO"/>
              </w:rPr>
            </w:pPr>
            <w:r w:rsidRPr="00F242EA">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C71E7" w:rsidRPr="00F242EA" w:rsidRDefault="001C71E7" w:rsidP="001C71E7">
            <w:pPr>
              <w:jc w:val="both"/>
              <w:rPr>
                <w:rFonts w:asciiTheme="minorHAnsi" w:hAnsiTheme="minorHAnsi" w:cs="Calibri"/>
                <w:bCs/>
                <w:sz w:val="22"/>
                <w:szCs w:val="22"/>
                <w:lang w:val="es-BO"/>
              </w:rPr>
            </w:pPr>
          </w:p>
        </w:tc>
      </w:tr>
      <w:tr w:rsidR="001C71E7" w:rsidRPr="00F242EA" w:rsidTr="001C71E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C71E7" w:rsidRPr="00F242EA" w:rsidRDefault="001C71E7" w:rsidP="001C71E7">
            <w:pPr>
              <w:rPr>
                <w:rFonts w:asciiTheme="minorHAnsi" w:hAnsiTheme="minorHAnsi" w:cs="Calibri"/>
                <w:b/>
                <w:bCs/>
                <w:sz w:val="22"/>
                <w:szCs w:val="22"/>
              </w:rPr>
            </w:pPr>
            <w:r w:rsidRPr="00F242EA">
              <w:rPr>
                <w:rFonts w:asciiTheme="minorHAnsi" w:hAnsiTheme="minorHAnsi" w:cs="Calibri"/>
                <w:b/>
                <w:sz w:val="22"/>
                <w:szCs w:val="22"/>
              </w:rPr>
              <w:t>TRIBUTOS</w:t>
            </w:r>
          </w:p>
        </w:tc>
      </w:tr>
      <w:tr w:rsidR="001C71E7" w:rsidRPr="00F242EA" w:rsidTr="001C71E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C71E7" w:rsidRPr="00F242EA" w:rsidRDefault="001C71E7" w:rsidP="001C71E7">
            <w:pPr>
              <w:jc w:val="both"/>
              <w:rPr>
                <w:rFonts w:asciiTheme="minorHAnsi" w:hAnsiTheme="minorHAnsi" w:cs="Calibri"/>
                <w:color w:val="000000"/>
                <w:sz w:val="12"/>
                <w:szCs w:val="22"/>
              </w:rPr>
            </w:pPr>
          </w:p>
          <w:p w:rsidR="001C71E7" w:rsidRPr="00F242EA" w:rsidRDefault="001C71E7" w:rsidP="001C71E7">
            <w:pPr>
              <w:jc w:val="both"/>
              <w:rPr>
                <w:rFonts w:asciiTheme="minorHAnsi" w:hAnsiTheme="minorHAnsi"/>
                <w:color w:val="000000"/>
                <w:sz w:val="22"/>
                <w:szCs w:val="22"/>
                <w:lang w:val="es-BO" w:eastAsia="es-BO"/>
              </w:rPr>
            </w:pPr>
            <w:r w:rsidRPr="00F242EA">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1C71E7" w:rsidRPr="00F242EA" w:rsidRDefault="001C71E7" w:rsidP="001C71E7">
            <w:pPr>
              <w:jc w:val="both"/>
              <w:rPr>
                <w:rFonts w:asciiTheme="minorHAnsi" w:hAnsiTheme="minorHAnsi" w:cs="Calibri"/>
                <w:bCs/>
                <w:sz w:val="22"/>
                <w:szCs w:val="22"/>
                <w:lang w:val="es-BO"/>
              </w:rPr>
            </w:pPr>
          </w:p>
        </w:tc>
      </w:tr>
      <w:tr w:rsidR="001C71E7" w:rsidRPr="00F242EA" w:rsidTr="001C71E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C71E7" w:rsidRPr="00F242EA" w:rsidRDefault="001C71E7" w:rsidP="001C71E7">
            <w:pPr>
              <w:autoSpaceDE w:val="0"/>
              <w:autoSpaceDN w:val="0"/>
              <w:adjustRightInd w:val="0"/>
              <w:rPr>
                <w:rFonts w:asciiTheme="minorHAnsi" w:hAnsiTheme="minorHAnsi" w:cs="Calibri"/>
                <w:sz w:val="22"/>
                <w:szCs w:val="22"/>
              </w:rPr>
            </w:pPr>
            <w:r w:rsidRPr="00F242EA">
              <w:rPr>
                <w:rFonts w:asciiTheme="minorHAnsi" w:hAnsiTheme="minorHAnsi" w:cs="Calibri"/>
                <w:b/>
                <w:bCs/>
                <w:sz w:val="22"/>
                <w:szCs w:val="22"/>
              </w:rPr>
              <w:t>SEGURIDAD Y SALUD OCUPACIONAL</w:t>
            </w:r>
          </w:p>
        </w:tc>
      </w:tr>
      <w:tr w:rsidR="001C71E7" w:rsidRPr="00F242EA" w:rsidTr="001C71E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1C71E7" w:rsidRPr="00F242EA" w:rsidRDefault="001C71E7" w:rsidP="001C71E7">
            <w:pPr>
              <w:jc w:val="both"/>
              <w:rPr>
                <w:rFonts w:asciiTheme="minorHAnsi" w:hAnsiTheme="minorHAnsi" w:cs="Calibri"/>
                <w:color w:val="000000"/>
                <w:sz w:val="22"/>
                <w:szCs w:val="22"/>
                <w:lang w:val="es-BO" w:eastAsia="es-BO"/>
              </w:rPr>
            </w:pPr>
          </w:p>
          <w:p w:rsidR="001C71E7" w:rsidRPr="00F242EA" w:rsidRDefault="001C71E7" w:rsidP="001C71E7">
            <w:pPr>
              <w:autoSpaceDE w:val="0"/>
              <w:autoSpaceDN w:val="0"/>
              <w:spacing w:line="252" w:lineRule="auto"/>
              <w:jc w:val="center"/>
              <w:rPr>
                <w:rFonts w:asciiTheme="minorHAnsi" w:hAnsiTheme="minorHAnsi" w:cs="Calibri"/>
                <w:b/>
                <w:color w:val="000000"/>
                <w:sz w:val="22"/>
                <w:szCs w:val="22"/>
                <w:lang w:val="es-BO" w:eastAsia="es-BO"/>
              </w:rPr>
            </w:pPr>
            <w:r w:rsidRPr="00F242EA">
              <w:rPr>
                <w:rFonts w:asciiTheme="minorHAnsi" w:hAnsiTheme="minorHAnsi" w:cs="Calibri"/>
                <w:b/>
                <w:color w:val="000000"/>
                <w:sz w:val="22"/>
                <w:szCs w:val="22"/>
                <w:lang w:val="es-BO" w:eastAsia="es-BO"/>
              </w:rPr>
              <w:t>ASPECTOS NORMATIVOS DE SEGURIDAD INDUSTRIAL Y SALUD OCUPACIONAL PARA EMPRESAS CONTRATISTAS  DE  YPFB.</w:t>
            </w:r>
          </w:p>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p>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Pr>
                <w:rFonts w:asciiTheme="minorHAnsi" w:hAnsiTheme="minorHAnsi" w:cs="Calibri"/>
                <w:color w:val="000000"/>
                <w:sz w:val="22"/>
                <w:szCs w:val="22"/>
                <w:lang w:val="es-BO" w:eastAsia="es-BO"/>
              </w:rPr>
              <w:t>La contratista</w:t>
            </w:r>
            <w:r w:rsidRPr="00F242EA">
              <w:rPr>
                <w:rFonts w:asciiTheme="minorHAnsi" w:hAnsiTheme="minorHAnsi" w:cs="Calibri"/>
                <w:color w:val="000000"/>
                <w:sz w:val="22"/>
                <w:szCs w:val="22"/>
                <w:lang w:val="es-BO" w:eastAsia="es-BO"/>
              </w:rPr>
              <w:t xml:space="preserve"> de la provisión de “BIENES” deberá cumplir con los estándares de Seguridad Industrial y Salud Ocupacional de YPFB. </w:t>
            </w:r>
          </w:p>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 </w:t>
            </w:r>
          </w:p>
          <w:p w:rsidR="001C71E7" w:rsidRPr="00F242EA" w:rsidRDefault="001C71E7" w:rsidP="001C71E7">
            <w:pPr>
              <w:autoSpaceDE w:val="0"/>
              <w:autoSpaceDN w:val="0"/>
              <w:spacing w:line="252" w:lineRule="auto"/>
              <w:jc w:val="both"/>
              <w:rPr>
                <w:rFonts w:asciiTheme="minorHAnsi" w:hAnsiTheme="minorHAnsi" w:cs="Calibri"/>
                <w:b/>
                <w:color w:val="000000"/>
                <w:sz w:val="22"/>
                <w:szCs w:val="22"/>
                <w:lang w:val="es-BO" w:eastAsia="es-BO"/>
              </w:rPr>
            </w:pPr>
            <w:r w:rsidRPr="00F242EA">
              <w:rPr>
                <w:rFonts w:asciiTheme="minorHAnsi" w:hAnsiTheme="minorHAnsi" w:cs="Calibri"/>
                <w:b/>
                <w:color w:val="000000"/>
                <w:sz w:val="22"/>
                <w:szCs w:val="22"/>
                <w:lang w:val="es-BO" w:eastAsia="es-BO"/>
              </w:rPr>
              <w:t xml:space="preserve">1. ASPECTOS GENERALES: </w:t>
            </w:r>
          </w:p>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 </w:t>
            </w: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 xml:space="preserve">Para los procesos de contratación de bienes; en caso de que los mismos sean recibidos directamente en los almacenes de YPFB; no aplica una cláusula específica de SMS. </w:t>
            </w:r>
          </w:p>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p>
          <w:p w:rsidR="001C71E7" w:rsidRPr="00F242EA" w:rsidRDefault="001C71E7" w:rsidP="001C71E7">
            <w:pPr>
              <w:autoSpaceDE w:val="0"/>
              <w:autoSpaceDN w:val="0"/>
              <w:spacing w:line="252" w:lineRule="auto"/>
              <w:jc w:val="both"/>
              <w:rPr>
                <w:rFonts w:asciiTheme="minorHAnsi" w:hAnsiTheme="minorHAnsi" w:cs="Calibri"/>
                <w:b/>
                <w:color w:val="000000"/>
                <w:sz w:val="22"/>
                <w:szCs w:val="22"/>
                <w:lang w:val="es-BO" w:eastAsia="es-BO"/>
              </w:rPr>
            </w:pPr>
            <w:r w:rsidRPr="00F242EA">
              <w:rPr>
                <w:rFonts w:asciiTheme="minorHAnsi" w:hAnsiTheme="minorHAnsi" w:cs="Calibri"/>
                <w:b/>
                <w:color w:val="000000"/>
                <w:sz w:val="22"/>
                <w:szCs w:val="22"/>
                <w:lang w:val="es-BO" w:eastAsia="es-BO"/>
              </w:rPr>
              <w:lastRenderedPageBreak/>
              <w:t xml:space="preserve">2. RECOMENDACIONES:  </w:t>
            </w: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2.1 En caso de manipulación de bienes y materiales dentro de las instalaciones de YPFB; se deberán verificar las condiciones del sistema de izaje de cargas (cables, eslingas, estrobos, y otros elementos necesarios para este fin).</w:t>
            </w: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2.2 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2.3 Las tareas complementarias para la entrega de bienes/equipos/materiales, deberán ser coordinadas con el personal de SMS de la Unidad Solicitante, en estricto cumplimiento de la normativa vigente y las políticas de Seguridad Industrial de YPFB.</w:t>
            </w:r>
          </w:p>
          <w:p w:rsidR="001C71E7" w:rsidRPr="00F242EA" w:rsidRDefault="001C71E7" w:rsidP="001C71E7">
            <w:pPr>
              <w:autoSpaceDE w:val="0"/>
              <w:autoSpaceDN w:val="0"/>
              <w:spacing w:line="252" w:lineRule="auto"/>
              <w:ind w:left="209"/>
              <w:jc w:val="both"/>
              <w:rPr>
                <w:rFonts w:asciiTheme="minorHAnsi" w:hAnsiTheme="minorHAnsi" w:cs="Calibri"/>
                <w:color w:val="000000"/>
                <w:sz w:val="22"/>
                <w:szCs w:val="22"/>
                <w:lang w:val="es-BO" w:eastAsia="es-BO"/>
              </w:rPr>
            </w:pPr>
          </w:p>
          <w:p w:rsidR="001C71E7" w:rsidRPr="00F242EA" w:rsidRDefault="001C71E7" w:rsidP="001C71E7">
            <w:pPr>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Entre los requisitos mínimos que la empresa contratada  deberá cumplir para la habilitación de su personal para ingreso al Complejo de Fraccionamiento y Licuefacción de Gas Natural Río Grande están:</w:t>
            </w:r>
          </w:p>
          <w:p w:rsidR="001C71E7" w:rsidRPr="00F242EA" w:rsidRDefault="001C71E7" w:rsidP="001C71E7">
            <w:pPr>
              <w:spacing w:line="252" w:lineRule="auto"/>
              <w:jc w:val="both"/>
              <w:rPr>
                <w:rFonts w:asciiTheme="minorHAnsi" w:hAnsiTheme="minorHAnsi" w:cs="Calibri"/>
                <w:color w:val="000000"/>
                <w:sz w:val="22"/>
                <w:szCs w:val="22"/>
                <w:lang w:val="es-BO" w:eastAsia="es-BO"/>
              </w:rPr>
            </w:pPr>
          </w:p>
          <w:p w:rsidR="001C71E7" w:rsidRPr="00F242EA" w:rsidRDefault="001C71E7" w:rsidP="00404429">
            <w:pPr>
              <w:numPr>
                <w:ilvl w:val="0"/>
                <w:numId w:val="61"/>
              </w:numPr>
              <w:autoSpaceDE w:val="0"/>
              <w:autoSpaceDN w:val="0"/>
              <w:spacing w:line="252" w:lineRule="auto"/>
              <w:ind w:left="567"/>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Ropa de trabajo (pantalón jean y camisa manga larga, mínimamente 80% algodón), casco de seguridad, botas de seguridad, gafas de seguridad y protector auditivo.</w:t>
            </w:r>
          </w:p>
          <w:p w:rsidR="001C71E7" w:rsidRPr="00F242EA" w:rsidRDefault="001C71E7" w:rsidP="00404429">
            <w:pPr>
              <w:numPr>
                <w:ilvl w:val="0"/>
                <w:numId w:val="61"/>
              </w:numPr>
              <w:autoSpaceDE w:val="0"/>
              <w:autoSpaceDN w:val="0"/>
              <w:spacing w:line="252" w:lineRule="auto"/>
              <w:ind w:left="567"/>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Seguro de vida y Seguro contra accidentes personales (15.000,00 $us)</w:t>
            </w:r>
          </w:p>
          <w:p w:rsidR="001C71E7" w:rsidRPr="00F242EA" w:rsidRDefault="001C71E7" w:rsidP="00404429">
            <w:pPr>
              <w:numPr>
                <w:ilvl w:val="0"/>
                <w:numId w:val="61"/>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Vacunas vigentes.</w:t>
            </w:r>
          </w:p>
          <w:tbl>
            <w:tblPr>
              <w:tblW w:w="0" w:type="dxa"/>
              <w:tblInd w:w="562" w:type="dxa"/>
              <w:tblLayout w:type="fixed"/>
              <w:tblCellMar>
                <w:left w:w="0" w:type="dxa"/>
                <w:right w:w="0" w:type="dxa"/>
              </w:tblCellMar>
              <w:tblLook w:val="04A0" w:firstRow="1" w:lastRow="0" w:firstColumn="1" w:lastColumn="0" w:noHBand="0" w:noVBand="1"/>
            </w:tblPr>
            <w:tblGrid>
              <w:gridCol w:w="1701"/>
              <w:gridCol w:w="2552"/>
            </w:tblGrid>
            <w:tr w:rsidR="001C71E7" w:rsidRPr="00F242EA" w:rsidTr="001C71E7">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Solo para Visitas de 1 día.</w:t>
                  </w:r>
                </w:p>
              </w:tc>
            </w:tr>
            <w:tr w:rsidR="001C71E7" w:rsidRPr="00F242EA" w:rsidTr="001C71E7">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Solo para contratistas de más de 1 día.</w:t>
                  </w:r>
                </w:p>
              </w:tc>
            </w:tr>
            <w:tr w:rsidR="001C71E7" w:rsidRPr="00F242EA" w:rsidTr="001C71E7">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Hepatitis B.</w:t>
                  </w:r>
                </w:p>
              </w:tc>
              <w:tc>
                <w:tcPr>
                  <w:tcW w:w="2552" w:type="dxa"/>
                  <w:vMerge/>
                  <w:tcBorders>
                    <w:top w:val="nil"/>
                    <w:left w:val="nil"/>
                    <w:bottom w:val="single" w:sz="8" w:space="0" w:color="auto"/>
                    <w:right w:val="single" w:sz="8" w:space="0" w:color="auto"/>
                  </w:tcBorders>
                  <w:vAlign w:val="center"/>
                  <w:hideMark/>
                </w:tcPr>
                <w:p w:rsidR="001C71E7" w:rsidRPr="00F242EA" w:rsidRDefault="001C71E7" w:rsidP="001C71E7">
                  <w:pPr>
                    <w:rPr>
                      <w:rFonts w:asciiTheme="minorHAnsi" w:hAnsiTheme="minorHAnsi" w:cs="Calibri"/>
                      <w:color w:val="000000"/>
                      <w:sz w:val="22"/>
                      <w:szCs w:val="22"/>
                      <w:lang w:val="es-BO" w:eastAsia="es-BO"/>
                    </w:rPr>
                  </w:pPr>
                </w:p>
              </w:tc>
            </w:tr>
            <w:tr w:rsidR="001C71E7" w:rsidRPr="00F242EA" w:rsidTr="001C71E7">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Fiebre Tifoidea.</w:t>
                  </w:r>
                </w:p>
              </w:tc>
              <w:tc>
                <w:tcPr>
                  <w:tcW w:w="2552" w:type="dxa"/>
                  <w:vMerge/>
                  <w:tcBorders>
                    <w:top w:val="nil"/>
                    <w:left w:val="nil"/>
                    <w:bottom w:val="single" w:sz="8" w:space="0" w:color="auto"/>
                    <w:right w:val="single" w:sz="8" w:space="0" w:color="auto"/>
                  </w:tcBorders>
                  <w:vAlign w:val="center"/>
                  <w:hideMark/>
                </w:tcPr>
                <w:p w:rsidR="001C71E7" w:rsidRPr="00F242EA" w:rsidRDefault="001C71E7" w:rsidP="001C71E7">
                  <w:pPr>
                    <w:rPr>
                      <w:rFonts w:asciiTheme="minorHAnsi" w:hAnsiTheme="minorHAnsi" w:cs="Calibri"/>
                      <w:color w:val="000000"/>
                      <w:sz w:val="22"/>
                      <w:szCs w:val="22"/>
                      <w:lang w:val="es-BO" w:eastAsia="es-BO"/>
                    </w:rPr>
                  </w:pPr>
                </w:p>
              </w:tc>
            </w:tr>
          </w:tbl>
          <w:p w:rsidR="001C71E7" w:rsidRPr="00F242EA" w:rsidRDefault="001C71E7" w:rsidP="001C71E7">
            <w:pPr>
              <w:spacing w:line="252" w:lineRule="auto"/>
              <w:ind w:left="567"/>
              <w:rPr>
                <w:rFonts w:asciiTheme="minorHAnsi" w:hAnsiTheme="minorHAnsi" w:cs="Calibri"/>
                <w:color w:val="000000"/>
                <w:sz w:val="22"/>
                <w:szCs w:val="22"/>
                <w:lang w:val="es-BO" w:eastAsia="es-BO"/>
              </w:rPr>
            </w:pPr>
          </w:p>
          <w:p w:rsidR="001C71E7" w:rsidRPr="00F242EA" w:rsidRDefault="001C71E7" w:rsidP="00404429">
            <w:pPr>
              <w:numPr>
                <w:ilvl w:val="0"/>
                <w:numId w:val="60"/>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Capacitaciones y/o cursos.</w:t>
            </w: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1C71E7" w:rsidRPr="00F242EA" w:rsidTr="001C71E7">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Solo para contratistas que realicen actividades que requieran estos cursos.</w:t>
                  </w:r>
                </w:p>
              </w:tc>
            </w:tr>
            <w:tr w:rsidR="001C71E7" w:rsidRPr="00F242EA" w:rsidTr="001C71E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1C71E7" w:rsidRPr="00F242EA" w:rsidRDefault="001C71E7" w:rsidP="001C71E7">
                  <w:pPr>
                    <w:rPr>
                      <w:rFonts w:asciiTheme="minorHAnsi" w:hAnsiTheme="minorHAnsi" w:cs="Calibri"/>
                      <w:color w:val="000000"/>
                      <w:sz w:val="22"/>
                      <w:szCs w:val="22"/>
                      <w:lang w:val="es-BO" w:eastAsia="es-BO"/>
                    </w:rPr>
                  </w:pPr>
                </w:p>
              </w:tc>
            </w:tr>
            <w:tr w:rsidR="001C71E7" w:rsidRPr="00F242EA" w:rsidTr="001C71E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1C71E7" w:rsidRPr="00F242EA" w:rsidRDefault="001C71E7" w:rsidP="001C71E7">
                  <w:pPr>
                    <w:rPr>
                      <w:rFonts w:asciiTheme="minorHAnsi" w:hAnsiTheme="minorHAnsi" w:cs="Calibri"/>
                      <w:color w:val="000000"/>
                      <w:sz w:val="22"/>
                      <w:szCs w:val="22"/>
                      <w:lang w:val="es-BO" w:eastAsia="es-BO"/>
                    </w:rPr>
                  </w:pPr>
                </w:p>
              </w:tc>
            </w:tr>
            <w:tr w:rsidR="001C71E7" w:rsidRPr="00F242EA" w:rsidTr="001C71E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1C71E7" w:rsidRPr="00F242EA" w:rsidRDefault="001C71E7" w:rsidP="001C71E7">
                  <w:pPr>
                    <w:rPr>
                      <w:rFonts w:asciiTheme="minorHAnsi" w:hAnsiTheme="minorHAnsi" w:cs="Calibri"/>
                      <w:color w:val="000000"/>
                      <w:sz w:val="22"/>
                      <w:szCs w:val="22"/>
                      <w:lang w:val="es-BO" w:eastAsia="es-BO"/>
                    </w:rPr>
                  </w:pPr>
                </w:p>
              </w:tc>
            </w:tr>
          </w:tbl>
          <w:p w:rsidR="001C71E7" w:rsidRPr="00F242EA" w:rsidRDefault="001C71E7" w:rsidP="001C71E7">
            <w:pPr>
              <w:spacing w:line="252" w:lineRule="auto"/>
              <w:rPr>
                <w:rFonts w:asciiTheme="minorHAnsi" w:hAnsiTheme="minorHAnsi" w:cs="Calibri"/>
                <w:color w:val="000000"/>
                <w:sz w:val="22"/>
                <w:szCs w:val="22"/>
                <w:lang w:val="es-BO" w:eastAsia="es-BO"/>
              </w:rPr>
            </w:pPr>
          </w:p>
          <w:p w:rsidR="001C71E7" w:rsidRPr="00F242EA" w:rsidRDefault="001C71E7" w:rsidP="001C71E7">
            <w:pPr>
              <w:autoSpaceDE w:val="0"/>
              <w:autoSpaceDN w:val="0"/>
              <w:spacing w:line="252" w:lineRule="auto"/>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En caso de ser requerido el ingreso de vehículos a Planta, la empresa contratada deberá asegurar que el vehículo cuente con los siguientes requisitos mínimos para su habilitación previo al ingreso a Planta:</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Antigüedad no mayor a 5 años para vehículo liviano, de 15 años para camiones.</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Seguro de accidente vehicular.</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SOAT.</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Inspección técnica por empresa certificada (Petrovisa, Ibnorca, etc.)</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Inspección técnica vehicular realizada por la Dirección de Transito de la Policía Boliviana.</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Debe obligatoriamente estar identificado.</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lastRenderedPageBreak/>
              <w:t>Estar equipados mínimamente con 1 extintor de polvo químico seco tipo ABC de capacidad mínima de 2 Kg.</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Disponer de 2 triángulos de emergencia como mínimo.</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Los autoadhesivos, etiquetas de velocidad máxima y rosetas de inspección técnica de la policía de tránsito y SOAT deben estar en una posición de no impedir la visibilidad del conductor.</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Tener alarmas audibles de retroceso necesariamente.</w:t>
            </w:r>
          </w:p>
          <w:p w:rsidR="001C71E7" w:rsidRPr="00F242EA" w:rsidRDefault="001C71E7" w:rsidP="00404429">
            <w:pPr>
              <w:numPr>
                <w:ilvl w:val="0"/>
                <w:numId w:val="62"/>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Deberá contar con arresta llamas para ingresar a planta (deseable).</w:t>
            </w:r>
          </w:p>
          <w:p w:rsidR="001C71E7" w:rsidRPr="00F242EA" w:rsidRDefault="001C71E7" w:rsidP="001C71E7">
            <w:pPr>
              <w:pStyle w:val="Prrafodelista"/>
              <w:spacing w:after="13" w:line="252" w:lineRule="auto"/>
              <w:ind w:left="0"/>
              <w:contextualSpacing/>
              <w:jc w:val="both"/>
              <w:rPr>
                <w:rFonts w:asciiTheme="minorHAnsi" w:hAnsiTheme="minorHAnsi" w:cs="Calibri"/>
                <w:color w:val="000000"/>
                <w:sz w:val="22"/>
                <w:szCs w:val="22"/>
                <w:lang w:val="es-BO" w:eastAsia="es-BO"/>
              </w:rPr>
            </w:pPr>
          </w:p>
          <w:p w:rsidR="001C71E7" w:rsidRPr="00F242EA" w:rsidRDefault="001C71E7" w:rsidP="001C71E7">
            <w:pPr>
              <w:pStyle w:val="Prrafodelista"/>
              <w:spacing w:after="13" w:line="252" w:lineRule="auto"/>
              <w:ind w:left="0"/>
              <w:contextualSpacing/>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1C71E7" w:rsidRPr="00F242EA" w:rsidRDefault="001C71E7" w:rsidP="001C71E7">
            <w:pPr>
              <w:pStyle w:val="Prrafodelista"/>
              <w:spacing w:after="13" w:line="252" w:lineRule="auto"/>
              <w:ind w:left="0"/>
              <w:contextualSpacing/>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Además el conductor del vehículo deberá presentar previo a su ingreso a planta:</w:t>
            </w:r>
          </w:p>
          <w:p w:rsidR="001C71E7" w:rsidRPr="00F242EA" w:rsidRDefault="001C71E7" w:rsidP="001C71E7">
            <w:pPr>
              <w:numPr>
                <w:ilvl w:val="0"/>
                <w:numId w:val="39"/>
              </w:numPr>
              <w:spacing w:line="252" w:lineRule="auto"/>
              <w:ind w:left="567"/>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Licencia de conducir vigente de acuerdo al tipo de vehículo que utilizara el proveedor.</w:t>
            </w:r>
          </w:p>
          <w:p w:rsidR="001C71E7" w:rsidRPr="00F242EA" w:rsidRDefault="001C71E7" w:rsidP="001C71E7">
            <w:pPr>
              <w:numPr>
                <w:ilvl w:val="0"/>
                <w:numId w:val="39"/>
              </w:numPr>
              <w:autoSpaceDE w:val="0"/>
              <w:autoSpaceDN w:val="0"/>
              <w:spacing w:line="252" w:lineRule="auto"/>
              <w:ind w:left="567"/>
              <w:jc w:val="both"/>
              <w:rPr>
                <w:rFonts w:asciiTheme="minorHAnsi" w:hAnsiTheme="minorHAnsi" w:cs="Calibri"/>
                <w:color w:val="000000"/>
                <w:sz w:val="22"/>
                <w:szCs w:val="22"/>
                <w:lang w:val="es-BO" w:eastAsia="es-BO"/>
              </w:rPr>
            </w:pPr>
            <w:r w:rsidRPr="00F242EA">
              <w:rPr>
                <w:rFonts w:asciiTheme="minorHAnsi" w:hAnsiTheme="minorHAnsi" w:cs="Calibri"/>
                <w:color w:val="000000"/>
                <w:sz w:val="22"/>
                <w:szCs w:val="22"/>
                <w:lang w:val="es-BO" w:eastAsia="es-BO"/>
              </w:rPr>
              <w:t>Contar con certificado de manejo defensivo vigente.</w:t>
            </w:r>
          </w:p>
          <w:p w:rsidR="001C71E7" w:rsidRPr="00F242EA" w:rsidRDefault="001C71E7" w:rsidP="001C71E7">
            <w:pPr>
              <w:tabs>
                <w:tab w:val="left" w:pos="567"/>
              </w:tabs>
              <w:ind w:left="567"/>
              <w:rPr>
                <w:rFonts w:asciiTheme="minorHAnsi" w:hAnsiTheme="minorHAnsi" w:cs="Calibri"/>
                <w:color w:val="000000"/>
                <w:sz w:val="22"/>
                <w:szCs w:val="22"/>
                <w:lang w:val="es-BO" w:eastAsia="es-BO"/>
              </w:rPr>
            </w:pPr>
          </w:p>
        </w:tc>
      </w:tr>
      <w:tr w:rsidR="001C71E7" w:rsidRPr="00F242EA" w:rsidTr="001C71E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C71E7" w:rsidRPr="00EB1680" w:rsidRDefault="001C71E7" w:rsidP="001C71E7">
            <w:pPr>
              <w:jc w:val="both"/>
              <w:rPr>
                <w:rFonts w:asciiTheme="minorHAnsi" w:hAnsiTheme="minorHAnsi" w:cs="Calibri"/>
                <w:b/>
                <w:color w:val="000000"/>
                <w:sz w:val="22"/>
                <w:szCs w:val="22"/>
                <w:lang w:val="es-BO" w:eastAsia="es-BO"/>
              </w:rPr>
            </w:pPr>
            <w:r w:rsidRPr="00EB1680">
              <w:rPr>
                <w:rFonts w:asciiTheme="minorHAnsi" w:hAnsiTheme="minorHAnsi" w:cs="Calibri"/>
                <w:b/>
                <w:color w:val="000000"/>
                <w:sz w:val="22"/>
                <w:szCs w:val="22"/>
                <w:lang w:val="es-BO" w:eastAsia="es-BO"/>
              </w:rPr>
              <w:lastRenderedPageBreak/>
              <w:t>GARANTÍAS FINANCIERAS</w:t>
            </w:r>
          </w:p>
        </w:tc>
      </w:tr>
      <w:tr w:rsidR="001C71E7" w:rsidRPr="00F242EA" w:rsidTr="001C71E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71E7" w:rsidRPr="00EB1680" w:rsidRDefault="001C71E7" w:rsidP="001C71E7">
            <w:pPr>
              <w:jc w:val="both"/>
              <w:rPr>
                <w:rFonts w:asciiTheme="minorHAnsi" w:hAnsiTheme="minorHAnsi" w:cs="Calibri"/>
                <w:color w:val="000000"/>
                <w:sz w:val="22"/>
                <w:szCs w:val="22"/>
                <w:lang w:val="es-BO" w:eastAsia="es-BO"/>
              </w:rPr>
            </w:pPr>
          </w:p>
          <w:p w:rsidR="001C71E7" w:rsidRPr="00EB1680" w:rsidRDefault="001C71E7" w:rsidP="001C71E7">
            <w:pPr>
              <w:jc w:val="both"/>
              <w:rPr>
                <w:rFonts w:asciiTheme="minorHAnsi" w:hAnsiTheme="minorHAnsi"/>
                <w:b/>
                <w:bCs/>
                <w:sz w:val="22"/>
                <w:szCs w:val="22"/>
                <w:u w:val="single"/>
                <w:lang w:val="es-BO"/>
              </w:rPr>
            </w:pPr>
            <w:r w:rsidRPr="00EB1680">
              <w:rPr>
                <w:rFonts w:asciiTheme="minorHAnsi" w:hAnsiTheme="minorHAnsi"/>
                <w:b/>
                <w:bCs/>
                <w:sz w:val="22"/>
                <w:szCs w:val="22"/>
                <w:u w:val="single"/>
              </w:rPr>
              <w:t>GARANTÍA DE SERIEDAD PROPUESTA.</w:t>
            </w:r>
          </w:p>
          <w:p w:rsidR="001C71E7" w:rsidRPr="00EB1680" w:rsidRDefault="001C71E7" w:rsidP="001C71E7">
            <w:pPr>
              <w:jc w:val="both"/>
              <w:rPr>
                <w:rFonts w:asciiTheme="minorHAnsi" w:hAnsiTheme="minorHAnsi"/>
                <w:b/>
                <w:bCs/>
                <w:sz w:val="22"/>
                <w:szCs w:val="22"/>
                <w:u w:val="single"/>
              </w:rPr>
            </w:pPr>
          </w:p>
          <w:p w:rsidR="001C71E7" w:rsidRPr="00EB1680" w:rsidRDefault="001C71E7" w:rsidP="001C71E7">
            <w:pPr>
              <w:jc w:val="both"/>
              <w:rPr>
                <w:rFonts w:asciiTheme="minorHAnsi" w:hAnsiTheme="minorHAnsi"/>
                <w:sz w:val="22"/>
                <w:szCs w:val="22"/>
              </w:rPr>
            </w:pPr>
            <w:r w:rsidRPr="00EB1680">
              <w:rPr>
                <w:rFonts w:asciiTheme="minorHAnsi" w:hAnsiTheme="minorHAnsi"/>
                <w:sz w:val="22"/>
                <w:szCs w:val="22"/>
              </w:rPr>
              <w:t>A elección de la empresa proponente, ésta podrá optar por uno de los siguientes instrumentos financieros:</w:t>
            </w:r>
          </w:p>
          <w:p w:rsidR="001C71E7" w:rsidRPr="00EB1680" w:rsidRDefault="001C71E7" w:rsidP="001C71E7">
            <w:pPr>
              <w:jc w:val="both"/>
              <w:rPr>
                <w:rFonts w:asciiTheme="minorHAnsi" w:hAnsiTheme="minorHAnsi"/>
                <w:sz w:val="22"/>
                <w:szCs w:val="22"/>
                <w:lang w:val="es-BO"/>
              </w:rPr>
            </w:pPr>
          </w:p>
          <w:p w:rsidR="001C71E7" w:rsidRPr="00EB1680" w:rsidRDefault="001C71E7" w:rsidP="001C71E7">
            <w:pPr>
              <w:numPr>
                <w:ilvl w:val="0"/>
                <w:numId w:val="40"/>
              </w:numPr>
              <w:ind w:left="284" w:hanging="142"/>
              <w:jc w:val="both"/>
              <w:rPr>
                <w:rFonts w:asciiTheme="minorHAnsi" w:hAnsiTheme="minorHAnsi"/>
                <w:sz w:val="22"/>
                <w:szCs w:val="22"/>
              </w:rPr>
            </w:pPr>
            <w:r w:rsidRPr="00EB1680">
              <w:rPr>
                <w:rFonts w:asciiTheme="minorHAnsi" w:hAnsiTheme="minorHAnsi"/>
                <w:b/>
                <w:bCs/>
                <w:sz w:val="22"/>
                <w:szCs w:val="22"/>
              </w:rPr>
              <w:t>Boleta de Garantía</w:t>
            </w:r>
            <w:r w:rsidRPr="00EB1680">
              <w:rPr>
                <w:rFonts w:asciiTheme="minorHAnsi" w:hAnsiTheme="minorHAnsi"/>
                <w:sz w:val="22"/>
                <w:szCs w:val="22"/>
              </w:rPr>
              <w:t xml:space="preserve">, </w:t>
            </w:r>
            <w:r w:rsidRPr="00EB1680">
              <w:rPr>
                <w:rFonts w:asciiTheme="minorHAnsi" w:hAnsiTheme="minorHAnsi"/>
                <w:sz w:val="22"/>
                <w:szCs w:val="22"/>
                <w:lang w:eastAsia="es-BO"/>
              </w:rPr>
              <w:t>emitida por una Entidad de</w:t>
            </w:r>
            <w:r w:rsidRPr="00EB1680">
              <w:rPr>
                <w:rFonts w:asciiTheme="minorHAnsi" w:hAnsiTheme="minorHAnsi"/>
                <w:sz w:val="22"/>
                <w:szCs w:val="22"/>
              </w:rPr>
              <w:t xml:space="preserve"> </w:t>
            </w:r>
            <w:r w:rsidRPr="00EB1680">
              <w:rPr>
                <w:rFonts w:asciiTheme="minorHAnsi" w:hAnsiTheme="minorHAnsi"/>
                <w:sz w:val="22"/>
                <w:szCs w:val="22"/>
                <w:lang w:eastAsia="es-BO"/>
              </w:rPr>
              <w:t>Intermediación Financiera (</w:t>
            </w:r>
            <w:r w:rsidRPr="00EB1680">
              <w:rPr>
                <w:rFonts w:asciiTheme="minorHAnsi" w:hAnsiTheme="minorHAnsi"/>
                <w:b/>
                <w:bCs/>
                <w:sz w:val="22"/>
                <w:szCs w:val="22"/>
                <w:lang w:eastAsia="es-BO"/>
              </w:rPr>
              <w:t xml:space="preserve">Bancaria) </w:t>
            </w:r>
            <w:r w:rsidRPr="00EB1680">
              <w:rPr>
                <w:rFonts w:asciiTheme="minorHAnsi" w:hAnsiTheme="minorHAnsi"/>
                <w:sz w:val="22"/>
                <w:szCs w:val="22"/>
                <w:lang w:eastAsia="es-BO"/>
              </w:rPr>
              <w:t>del Estado</w:t>
            </w:r>
            <w:r w:rsidRPr="00EB1680">
              <w:rPr>
                <w:rFonts w:asciiTheme="minorHAnsi" w:hAnsiTheme="minorHAnsi"/>
                <w:sz w:val="22"/>
                <w:szCs w:val="22"/>
              </w:rPr>
              <w:t xml:space="preserve"> </w:t>
            </w:r>
            <w:r w:rsidRPr="00EB1680">
              <w:rPr>
                <w:rFonts w:asciiTheme="minorHAnsi" w:hAnsiTheme="minorHAnsi"/>
                <w:sz w:val="22"/>
                <w:szCs w:val="22"/>
                <w:lang w:eastAsia="es-BO"/>
              </w:rPr>
              <w:t>Plurinacional de Bolivia con estructura de alcance a</w:t>
            </w:r>
            <w:r w:rsidRPr="00EB1680">
              <w:rPr>
                <w:rFonts w:asciiTheme="minorHAnsi" w:hAnsiTheme="minorHAnsi"/>
                <w:sz w:val="22"/>
                <w:szCs w:val="22"/>
              </w:rPr>
              <w:t xml:space="preserve"> </w:t>
            </w:r>
            <w:r w:rsidRPr="00EB1680">
              <w:rPr>
                <w:rFonts w:asciiTheme="minorHAnsi" w:hAnsiTheme="minorHAnsi"/>
                <w:sz w:val="22"/>
                <w:szCs w:val="22"/>
                <w:lang w:eastAsia="es-BO"/>
              </w:rPr>
              <w:t>nivel nacional, registrada, autorizada y bajo el control</w:t>
            </w:r>
            <w:r w:rsidRPr="00EB1680">
              <w:rPr>
                <w:rFonts w:asciiTheme="minorHAnsi" w:hAnsiTheme="minorHAnsi"/>
                <w:sz w:val="22"/>
                <w:szCs w:val="22"/>
              </w:rPr>
              <w:t xml:space="preserve"> </w:t>
            </w:r>
            <w:r w:rsidRPr="00EB1680">
              <w:rPr>
                <w:rFonts w:asciiTheme="minorHAnsi" w:hAnsiTheme="minorHAnsi"/>
                <w:sz w:val="22"/>
                <w:szCs w:val="22"/>
                <w:lang w:eastAsia="es-BO"/>
              </w:rPr>
              <w:t>de la Autoridad de Supervisión del Sistema Financiero-</w:t>
            </w:r>
            <w:r w:rsidRPr="00EB1680">
              <w:rPr>
                <w:rFonts w:asciiTheme="minorHAnsi" w:hAnsiTheme="minorHAnsi"/>
                <w:sz w:val="22"/>
                <w:szCs w:val="22"/>
              </w:rPr>
              <w:t xml:space="preserve"> </w:t>
            </w:r>
            <w:r w:rsidRPr="00EB1680">
              <w:rPr>
                <w:rFonts w:asciiTheme="minorHAnsi" w:hAnsiTheme="minorHAnsi"/>
                <w:sz w:val="22"/>
                <w:szCs w:val="22"/>
                <w:lang w:eastAsia="es-BO"/>
              </w:rPr>
              <w:t>ASFI, a la orden/a favor de Yacimientos Petrolíferos</w:t>
            </w:r>
            <w:r w:rsidRPr="00EB1680">
              <w:rPr>
                <w:rFonts w:asciiTheme="minorHAnsi" w:hAnsiTheme="minorHAnsi"/>
                <w:sz w:val="22"/>
                <w:szCs w:val="22"/>
              </w:rPr>
              <w:t xml:space="preserve"> </w:t>
            </w:r>
            <w:r w:rsidRPr="00EB1680">
              <w:rPr>
                <w:rFonts w:asciiTheme="minorHAnsi" w:hAnsiTheme="minorHAnsi"/>
                <w:sz w:val="22"/>
                <w:szCs w:val="22"/>
                <w:lang w:eastAsia="es-BO"/>
              </w:rPr>
              <w:t>Fiscales Bolivianos / YPFB, con las características</w:t>
            </w:r>
            <w:r w:rsidRPr="00EB1680">
              <w:rPr>
                <w:rFonts w:asciiTheme="minorHAnsi" w:hAnsiTheme="minorHAnsi"/>
                <w:sz w:val="22"/>
                <w:szCs w:val="22"/>
              </w:rPr>
              <w:t xml:space="preserve"> </w:t>
            </w:r>
            <w:r w:rsidRPr="00EB1680">
              <w:rPr>
                <w:rFonts w:asciiTheme="minorHAnsi" w:hAnsiTheme="minorHAnsi"/>
                <w:sz w:val="22"/>
                <w:szCs w:val="22"/>
                <w:lang w:eastAsia="es-BO"/>
              </w:rPr>
              <w:t>expresas de renovable, irrevocable y de ejecución</w:t>
            </w:r>
            <w:r w:rsidRPr="00EB1680">
              <w:rPr>
                <w:rFonts w:asciiTheme="minorHAnsi" w:hAnsiTheme="minorHAnsi"/>
                <w:sz w:val="22"/>
                <w:szCs w:val="22"/>
              </w:rPr>
              <w:t xml:space="preserve"> </w:t>
            </w:r>
            <w:r w:rsidRPr="00EB1680">
              <w:rPr>
                <w:rFonts w:asciiTheme="minorHAnsi" w:hAnsiTheme="minorHAnsi"/>
                <w:sz w:val="22"/>
                <w:szCs w:val="22"/>
                <w:lang w:eastAsia="es-BO"/>
              </w:rPr>
              <w:t>inmediata con vigencia de 150 días calendario computables a partir de la fecha de Presentación de Propuestas, por un monto equivalente de al menos 1 % del valor total de la propuesta económica.</w:t>
            </w:r>
          </w:p>
          <w:p w:rsidR="001C71E7" w:rsidRPr="00EB1680" w:rsidRDefault="001C71E7" w:rsidP="001C71E7">
            <w:pPr>
              <w:ind w:left="284"/>
              <w:jc w:val="both"/>
              <w:rPr>
                <w:rFonts w:asciiTheme="minorHAnsi" w:hAnsiTheme="minorHAnsi"/>
                <w:sz w:val="22"/>
                <w:szCs w:val="22"/>
              </w:rPr>
            </w:pPr>
          </w:p>
          <w:p w:rsidR="001C71E7" w:rsidRPr="00EB1680" w:rsidRDefault="001C71E7" w:rsidP="001C71E7">
            <w:pPr>
              <w:numPr>
                <w:ilvl w:val="0"/>
                <w:numId w:val="40"/>
              </w:numPr>
              <w:ind w:left="284" w:hanging="142"/>
              <w:jc w:val="both"/>
              <w:rPr>
                <w:rFonts w:asciiTheme="minorHAnsi" w:hAnsiTheme="minorHAnsi"/>
                <w:sz w:val="22"/>
                <w:szCs w:val="22"/>
              </w:rPr>
            </w:pPr>
            <w:r w:rsidRPr="00EB1680">
              <w:rPr>
                <w:rFonts w:asciiTheme="minorHAnsi" w:hAnsiTheme="minorHAnsi"/>
                <w:b/>
                <w:bCs/>
                <w:sz w:val="22"/>
                <w:szCs w:val="22"/>
              </w:rPr>
              <w:t>Garantía a Primer Requerimiento</w:t>
            </w:r>
            <w:r w:rsidRPr="00EB1680">
              <w:rPr>
                <w:rFonts w:asciiTheme="minorHAnsi" w:hAnsiTheme="minorHAnsi"/>
                <w:sz w:val="22"/>
                <w:szCs w:val="22"/>
              </w:rPr>
              <w:t xml:space="preserve">, </w:t>
            </w:r>
            <w:r w:rsidRPr="00EB1680">
              <w:rPr>
                <w:rFonts w:asciiTheme="minorHAnsi" w:hAnsiTheme="minorHAnsi"/>
                <w:sz w:val="22"/>
                <w:szCs w:val="22"/>
                <w:lang w:eastAsia="es-BO"/>
              </w:rPr>
              <w:t>emitida por una Entidad de Intermediación Financiera (</w:t>
            </w:r>
            <w:r w:rsidRPr="00EB1680">
              <w:rPr>
                <w:rFonts w:asciiTheme="minorHAnsi" w:hAnsiTheme="minorHAnsi"/>
                <w:b/>
                <w:bCs/>
                <w:sz w:val="22"/>
                <w:szCs w:val="22"/>
                <w:lang w:eastAsia="es-BO"/>
              </w:rPr>
              <w:t xml:space="preserve">Bancaria) </w:t>
            </w:r>
            <w:r w:rsidRPr="00EB1680">
              <w:rPr>
                <w:rFonts w:asciiTheme="minorHAnsi" w:hAnsi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1C71E7" w:rsidRPr="00EB1680" w:rsidRDefault="001C71E7" w:rsidP="001C71E7">
            <w:pPr>
              <w:pStyle w:val="Prrafodelista"/>
              <w:rPr>
                <w:rFonts w:asciiTheme="minorHAnsi" w:hAnsiTheme="minorHAnsi"/>
                <w:b/>
                <w:bCs/>
                <w:sz w:val="22"/>
                <w:szCs w:val="22"/>
              </w:rPr>
            </w:pPr>
          </w:p>
          <w:p w:rsidR="001C71E7" w:rsidRPr="00EB1680" w:rsidRDefault="001C71E7" w:rsidP="001C71E7">
            <w:pPr>
              <w:numPr>
                <w:ilvl w:val="0"/>
                <w:numId w:val="40"/>
              </w:numPr>
              <w:ind w:left="284" w:hanging="142"/>
              <w:jc w:val="both"/>
              <w:rPr>
                <w:rFonts w:asciiTheme="minorHAnsi" w:hAnsiTheme="minorHAnsi"/>
                <w:sz w:val="22"/>
                <w:szCs w:val="22"/>
                <w:lang w:val="es-BO"/>
              </w:rPr>
            </w:pPr>
            <w:r w:rsidRPr="00EB1680">
              <w:rPr>
                <w:rFonts w:asciiTheme="minorHAnsi" w:hAnsiTheme="minorHAnsi"/>
                <w:b/>
                <w:bCs/>
                <w:sz w:val="22"/>
                <w:szCs w:val="22"/>
              </w:rPr>
              <w:t>Póliza de caución a Primer requerimiento</w:t>
            </w:r>
            <w:r w:rsidRPr="00EB1680">
              <w:rPr>
                <w:rFonts w:asciiTheme="minorHAnsi" w:hAnsiTheme="minorHAnsi"/>
                <w:b/>
                <w:bCs/>
                <w:sz w:val="22"/>
                <w:szCs w:val="22"/>
                <w:lang w:eastAsia="es-BO"/>
              </w:rPr>
              <w:t xml:space="preserve"> para Entidades Públicas</w:t>
            </w:r>
            <w:r w:rsidRPr="00EB1680">
              <w:rPr>
                <w:rFonts w:asciiTheme="minorHAnsi" w:hAnsi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1C71E7" w:rsidRDefault="001C71E7" w:rsidP="001C71E7">
            <w:pPr>
              <w:jc w:val="both"/>
              <w:rPr>
                <w:rFonts w:asciiTheme="minorHAnsi" w:hAnsiTheme="minorHAnsi"/>
                <w:sz w:val="22"/>
                <w:szCs w:val="22"/>
                <w:lang w:eastAsia="es-BO"/>
              </w:rPr>
            </w:pPr>
          </w:p>
          <w:p w:rsidR="000524A0" w:rsidRPr="00EB1680" w:rsidRDefault="000524A0" w:rsidP="001C71E7">
            <w:pPr>
              <w:jc w:val="both"/>
              <w:rPr>
                <w:rFonts w:asciiTheme="minorHAnsi" w:hAnsiTheme="minorHAnsi"/>
                <w:sz w:val="22"/>
                <w:szCs w:val="22"/>
                <w:lang w:eastAsia="es-BO"/>
              </w:rPr>
            </w:pPr>
          </w:p>
          <w:p w:rsidR="001C71E7" w:rsidRPr="00EB1680" w:rsidRDefault="001C71E7" w:rsidP="001C71E7">
            <w:pPr>
              <w:jc w:val="both"/>
              <w:rPr>
                <w:rFonts w:asciiTheme="minorHAnsi" w:hAnsiTheme="minorHAnsi"/>
                <w:b/>
                <w:bCs/>
                <w:sz w:val="22"/>
                <w:szCs w:val="22"/>
              </w:rPr>
            </w:pPr>
            <w:r w:rsidRPr="00EB1680">
              <w:rPr>
                <w:rFonts w:asciiTheme="minorHAnsi" w:hAnsiTheme="minorHAnsi"/>
                <w:b/>
                <w:bCs/>
                <w:sz w:val="22"/>
                <w:szCs w:val="22"/>
                <w:u w:val="single"/>
              </w:rPr>
              <w:lastRenderedPageBreak/>
              <w:t>GARANTÍA DE CUMPLIMIENTO DE CONTRATO</w:t>
            </w:r>
            <w:r w:rsidRPr="00EB1680">
              <w:rPr>
                <w:rFonts w:asciiTheme="minorHAnsi" w:hAnsiTheme="minorHAnsi"/>
                <w:b/>
                <w:bCs/>
                <w:sz w:val="22"/>
                <w:szCs w:val="22"/>
              </w:rPr>
              <w:t xml:space="preserve">. </w:t>
            </w:r>
          </w:p>
          <w:p w:rsidR="001C71E7" w:rsidRPr="00EB1680" w:rsidRDefault="001C71E7" w:rsidP="001C71E7">
            <w:pPr>
              <w:jc w:val="both"/>
              <w:rPr>
                <w:rFonts w:asciiTheme="minorHAnsi" w:hAnsiTheme="minorHAnsi"/>
                <w:b/>
                <w:bCs/>
                <w:sz w:val="22"/>
                <w:szCs w:val="22"/>
              </w:rPr>
            </w:pPr>
          </w:p>
          <w:p w:rsidR="001C71E7" w:rsidRPr="00EB1680" w:rsidRDefault="001C71E7" w:rsidP="001C71E7">
            <w:pPr>
              <w:jc w:val="both"/>
              <w:rPr>
                <w:rFonts w:asciiTheme="minorHAnsi" w:hAnsiTheme="minorHAnsi"/>
                <w:sz w:val="22"/>
                <w:szCs w:val="22"/>
              </w:rPr>
            </w:pPr>
            <w:r w:rsidRPr="00EB1680">
              <w:rPr>
                <w:rFonts w:asciiTheme="minorHAnsi" w:hAnsiTheme="minorHAnsi"/>
                <w:sz w:val="22"/>
                <w:szCs w:val="22"/>
              </w:rPr>
              <w:t>A elección de la empresa adjudicada, ésta podrá optar por uno de los siguientes instrumentos financieros:</w:t>
            </w:r>
          </w:p>
          <w:p w:rsidR="001C71E7" w:rsidRPr="00EB1680" w:rsidRDefault="001C71E7" w:rsidP="001C71E7">
            <w:pPr>
              <w:jc w:val="both"/>
              <w:rPr>
                <w:rFonts w:asciiTheme="minorHAnsi" w:hAnsiTheme="minorHAnsi"/>
                <w:sz w:val="22"/>
                <w:szCs w:val="22"/>
              </w:rPr>
            </w:pPr>
          </w:p>
          <w:p w:rsidR="001C71E7" w:rsidRPr="00EB1680" w:rsidRDefault="001C71E7" w:rsidP="001C71E7">
            <w:pPr>
              <w:numPr>
                <w:ilvl w:val="0"/>
                <w:numId w:val="41"/>
              </w:numPr>
              <w:ind w:left="284" w:hanging="142"/>
              <w:jc w:val="both"/>
              <w:rPr>
                <w:rFonts w:asciiTheme="minorHAnsi" w:hAnsiTheme="minorHAnsi"/>
                <w:sz w:val="22"/>
                <w:szCs w:val="22"/>
              </w:rPr>
            </w:pPr>
            <w:r w:rsidRPr="00EB1680">
              <w:rPr>
                <w:rFonts w:asciiTheme="minorHAnsi" w:hAnsiTheme="minorHAnsi"/>
                <w:b/>
                <w:bCs/>
                <w:sz w:val="22"/>
                <w:szCs w:val="22"/>
              </w:rPr>
              <w:t>Boleta de Garantía,</w:t>
            </w:r>
            <w:r w:rsidRPr="00EB1680">
              <w:rPr>
                <w:rFonts w:asciiTheme="minorHAnsi" w:hAnsiTheme="minorHAnsi"/>
                <w:sz w:val="22"/>
                <w:szCs w:val="22"/>
              </w:rPr>
              <w:t xml:space="preserve"> emitida por una Entidad de Intermediación Financiera </w:t>
            </w:r>
            <w:r w:rsidRPr="00EB1680">
              <w:rPr>
                <w:rFonts w:asciiTheme="minorHAnsi" w:hAnsiTheme="minorHAnsi"/>
                <w:b/>
                <w:bCs/>
                <w:sz w:val="22"/>
                <w:szCs w:val="22"/>
              </w:rPr>
              <w:t>(Bancaria)</w:t>
            </w:r>
            <w:r w:rsidRPr="00EB168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1C71E7" w:rsidRPr="00EB1680" w:rsidRDefault="001C71E7" w:rsidP="001C71E7">
            <w:pPr>
              <w:jc w:val="both"/>
              <w:rPr>
                <w:rFonts w:asciiTheme="minorHAnsi" w:hAnsiTheme="minorHAnsi"/>
                <w:sz w:val="22"/>
                <w:szCs w:val="22"/>
              </w:rPr>
            </w:pPr>
          </w:p>
          <w:p w:rsidR="001C71E7" w:rsidRPr="00EB1680" w:rsidRDefault="001C71E7" w:rsidP="001C71E7">
            <w:pPr>
              <w:numPr>
                <w:ilvl w:val="0"/>
                <w:numId w:val="41"/>
              </w:numPr>
              <w:ind w:left="284" w:hanging="142"/>
              <w:jc w:val="both"/>
              <w:rPr>
                <w:rFonts w:asciiTheme="minorHAnsi" w:hAnsiTheme="minorHAnsi"/>
                <w:sz w:val="22"/>
                <w:szCs w:val="22"/>
              </w:rPr>
            </w:pPr>
            <w:r w:rsidRPr="00EB1680">
              <w:rPr>
                <w:rFonts w:asciiTheme="minorHAnsi" w:hAnsiTheme="minorHAnsi"/>
                <w:b/>
                <w:bCs/>
                <w:sz w:val="22"/>
                <w:szCs w:val="22"/>
              </w:rPr>
              <w:t>Garantía a Primer Requerimiento</w:t>
            </w:r>
            <w:r w:rsidRPr="00EB1680">
              <w:rPr>
                <w:rFonts w:asciiTheme="minorHAnsi" w:hAnsiTheme="minorHAnsi"/>
                <w:sz w:val="22"/>
                <w:szCs w:val="22"/>
              </w:rPr>
              <w:t xml:space="preserve">, emitida por una Entidad de Intermediación Financiera </w:t>
            </w:r>
            <w:r w:rsidRPr="00EB1680">
              <w:rPr>
                <w:rFonts w:asciiTheme="minorHAnsi" w:hAnsiTheme="minorHAnsi"/>
                <w:b/>
                <w:bCs/>
                <w:sz w:val="22"/>
                <w:szCs w:val="22"/>
              </w:rPr>
              <w:t>(Bancaria)</w:t>
            </w:r>
            <w:r w:rsidRPr="00EB168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1C71E7" w:rsidRPr="00EB1680" w:rsidRDefault="001C71E7" w:rsidP="001C71E7">
            <w:pPr>
              <w:pStyle w:val="Prrafodelista"/>
              <w:rPr>
                <w:rFonts w:asciiTheme="minorHAnsi" w:hAnsiTheme="minorHAnsi"/>
                <w:b/>
                <w:bCs/>
                <w:sz w:val="22"/>
                <w:szCs w:val="22"/>
              </w:rPr>
            </w:pPr>
          </w:p>
          <w:p w:rsidR="001C71E7" w:rsidRPr="00EB1680" w:rsidRDefault="001C71E7" w:rsidP="001C71E7">
            <w:pPr>
              <w:numPr>
                <w:ilvl w:val="0"/>
                <w:numId w:val="41"/>
              </w:numPr>
              <w:ind w:left="284" w:hanging="142"/>
              <w:jc w:val="both"/>
              <w:rPr>
                <w:rFonts w:asciiTheme="minorHAnsi" w:hAnsiTheme="minorHAnsi"/>
                <w:sz w:val="22"/>
                <w:szCs w:val="22"/>
              </w:rPr>
            </w:pPr>
            <w:r w:rsidRPr="00EB1680">
              <w:rPr>
                <w:rFonts w:asciiTheme="minorHAnsi" w:hAnsiTheme="minorHAnsi"/>
                <w:b/>
                <w:bCs/>
                <w:sz w:val="22"/>
                <w:szCs w:val="22"/>
              </w:rPr>
              <w:t>Póliza de caución a Primer requerimiento para Entidades Públicas</w:t>
            </w:r>
            <w:r w:rsidRPr="00EB1680">
              <w:rPr>
                <w:rFonts w:asciiTheme="minorHAnsi" w:hAnsi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1C71E7" w:rsidRPr="00EB1680" w:rsidRDefault="001C71E7" w:rsidP="001C71E7">
            <w:pPr>
              <w:autoSpaceDE w:val="0"/>
              <w:autoSpaceDN w:val="0"/>
              <w:adjustRightInd w:val="0"/>
              <w:jc w:val="both"/>
              <w:rPr>
                <w:rFonts w:asciiTheme="minorHAnsi" w:hAnsiTheme="minorHAnsi" w:cs="Calibri"/>
                <w:color w:val="000000"/>
                <w:sz w:val="22"/>
                <w:szCs w:val="22"/>
                <w:lang w:eastAsia="es-BO"/>
              </w:rPr>
            </w:pPr>
          </w:p>
        </w:tc>
      </w:tr>
    </w:tbl>
    <w:p w:rsidR="001C71E7" w:rsidRPr="00F242EA" w:rsidRDefault="001C71E7" w:rsidP="001C71E7">
      <w:pPr>
        <w:spacing w:line="360" w:lineRule="auto"/>
        <w:jc w:val="center"/>
        <w:rPr>
          <w:rFonts w:asciiTheme="minorHAnsi" w:hAnsiTheme="minorHAnsi" w:cs="Arial"/>
          <w:b/>
          <w:bCs/>
          <w:szCs w:val="22"/>
        </w:rPr>
      </w:pPr>
    </w:p>
    <w:p w:rsidR="001C71E7" w:rsidRPr="00F242EA" w:rsidRDefault="001C71E7" w:rsidP="001C71E7">
      <w:pPr>
        <w:spacing w:line="360" w:lineRule="auto"/>
        <w:jc w:val="center"/>
        <w:rPr>
          <w:rFonts w:asciiTheme="minorHAnsi" w:hAnsiTheme="minorHAnsi" w:cs="Arial"/>
          <w:b/>
          <w:bCs/>
        </w:rPr>
      </w:pPr>
      <w:r w:rsidRPr="00F242EA">
        <w:rPr>
          <w:rFonts w:asciiTheme="minorHAnsi" w:hAnsiTheme="minorHAnsi" w:cs="Arial"/>
          <w:b/>
          <w:bCs/>
        </w:rPr>
        <w:t>INSTRUCCIONES PARA LA EMISION DE INSTRUMENTOS FINANCIEROS -V.3</w:t>
      </w:r>
    </w:p>
    <w:p w:rsidR="001C71E7" w:rsidRPr="00F242EA" w:rsidRDefault="001C71E7" w:rsidP="001C71E7">
      <w:pPr>
        <w:spacing w:before="120" w:after="120"/>
        <w:jc w:val="both"/>
        <w:rPr>
          <w:rFonts w:asciiTheme="minorHAnsi" w:hAnsiTheme="minorHAnsi" w:cs="Arial"/>
        </w:rPr>
      </w:pPr>
      <w:r w:rsidRPr="00F242EA">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F242EA">
        <w:rPr>
          <w:rFonts w:asciiTheme="minorHAnsi" w:hAnsiTheme="minorHAnsi" w:cs="Arial"/>
          <w:u w:val="single"/>
        </w:rPr>
        <w:t>cumpliendo obligatoriamente</w:t>
      </w:r>
      <w:r w:rsidRPr="00F242EA">
        <w:rPr>
          <w:rFonts w:asciiTheme="minorHAnsi" w:hAnsiTheme="minorHAnsi"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1C71E7" w:rsidRPr="00F242EA" w:rsidTr="001C71E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C71E7" w:rsidRPr="00F242EA" w:rsidRDefault="001C71E7" w:rsidP="001C71E7">
            <w:pPr>
              <w:pStyle w:val="Prrafodelista"/>
              <w:ind w:left="0"/>
              <w:jc w:val="center"/>
              <w:rPr>
                <w:rFonts w:asciiTheme="minorHAnsi" w:hAnsiTheme="minorHAnsi"/>
                <w:b/>
                <w:bCs/>
                <w:sz w:val="19"/>
                <w:szCs w:val="19"/>
              </w:rPr>
            </w:pPr>
            <w:r w:rsidRPr="00F242EA">
              <w:rPr>
                <w:rFonts w:asciiTheme="minorHAnsi" w:hAnsiTheme="minorHAnsi"/>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C71E7" w:rsidRPr="00F242EA" w:rsidRDefault="001C71E7" w:rsidP="001C71E7">
            <w:pPr>
              <w:pStyle w:val="Prrafodelista"/>
              <w:ind w:left="0"/>
              <w:jc w:val="center"/>
              <w:rPr>
                <w:rFonts w:asciiTheme="minorHAnsi" w:hAnsiTheme="minorHAnsi"/>
                <w:b/>
                <w:bCs/>
                <w:sz w:val="19"/>
                <w:szCs w:val="19"/>
              </w:rPr>
            </w:pPr>
            <w:r w:rsidRPr="00F242EA">
              <w:rPr>
                <w:rFonts w:asciiTheme="minorHAnsi" w:hAnsiTheme="minorHAnsi"/>
                <w:b/>
                <w:bCs/>
                <w:sz w:val="19"/>
                <w:szCs w:val="19"/>
              </w:rPr>
              <w:t>INSTRUCCIÓN</w:t>
            </w:r>
          </w:p>
        </w:tc>
      </w:tr>
      <w:tr w:rsidR="001C71E7" w:rsidRPr="00F242EA" w:rsidTr="001C71E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rPr>
                <w:rFonts w:asciiTheme="minorHAnsi" w:hAnsiTheme="minorHAnsi"/>
                <w:b/>
                <w:bCs/>
                <w:sz w:val="19"/>
                <w:szCs w:val="19"/>
              </w:rPr>
            </w:pPr>
            <w:r w:rsidRPr="00F242EA">
              <w:rPr>
                <w:rFonts w:asciiTheme="minorHAnsi" w:hAnsiTheme="minorHAns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C71E7" w:rsidRPr="00F242EA" w:rsidRDefault="001C71E7" w:rsidP="001C71E7">
            <w:pPr>
              <w:spacing w:before="60" w:after="60"/>
              <w:jc w:val="both"/>
              <w:rPr>
                <w:rFonts w:asciiTheme="minorHAnsi" w:hAnsiTheme="minorHAnsi" w:cs="Arial"/>
                <w:sz w:val="19"/>
                <w:szCs w:val="19"/>
              </w:rPr>
            </w:pPr>
            <w:r w:rsidRPr="00F242EA">
              <w:rPr>
                <w:rFonts w:asciiTheme="minorHAnsi" w:hAnsiTheme="minorHAnsi" w:cs="Arial"/>
                <w:sz w:val="19"/>
                <w:szCs w:val="19"/>
              </w:rPr>
              <w:t xml:space="preserve">Se aceptará </w:t>
            </w:r>
            <w:r w:rsidRPr="00F242EA">
              <w:rPr>
                <w:rFonts w:asciiTheme="minorHAnsi" w:hAnsiTheme="minorHAnsi" w:cs="Arial"/>
                <w:b/>
                <w:sz w:val="19"/>
                <w:szCs w:val="19"/>
                <w:u w:val="single"/>
              </w:rPr>
              <w:t>únicamente</w:t>
            </w:r>
            <w:r w:rsidRPr="00F242EA">
              <w:rPr>
                <w:rFonts w:asciiTheme="minorHAnsi" w:hAnsiTheme="minorHAnsi" w:cs="Arial"/>
                <w:sz w:val="19"/>
                <w:szCs w:val="19"/>
              </w:rPr>
              <w:t xml:space="preserve"> los instrumentos detallados en el anexo o acápite de Garantias Financieras.</w:t>
            </w:r>
          </w:p>
          <w:p w:rsidR="001C71E7" w:rsidRPr="00F242EA" w:rsidRDefault="001C71E7" w:rsidP="001C71E7">
            <w:pPr>
              <w:spacing w:before="60" w:after="60"/>
              <w:jc w:val="both"/>
              <w:rPr>
                <w:rStyle w:val="nfasis"/>
                <w:rFonts w:asciiTheme="minorHAnsi" w:hAnsiTheme="minorHAnsi"/>
                <w:sz w:val="19"/>
                <w:szCs w:val="19"/>
              </w:rPr>
            </w:pPr>
            <w:r w:rsidRPr="00F242EA">
              <w:rPr>
                <w:rFonts w:asciiTheme="minorHAnsi" w:hAnsiTheme="minorHAnsi" w:cs="Arial"/>
                <w:sz w:val="19"/>
                <w:szCs w:val="19"/>
              </w:rPr>
              <w:t xml:space="preserve">En caso de </w:t>
            </w:r>
            <w:r w:rsidRPr="00F242EA">
              <w:rPr>
                <w:rFonts w:asciiTheme="minorHAnsi" w:hAnsiTheme="minorHAnsi" w:cs="Arial"/>
                <w:i/>
                <w:sz w:val="19"/>
                <w:szCs w:val="19"/>
              </w:rPr>
              <w:t>Póliza de caución a Primer requerimiento para Entidades Públicas</w:t>
            </w:r>
            <w:r w:rsidRPr="00F242EA">
              <w:rPr>
                <w:rFonts w:asciiTheme="minorHAnsi" w:hAnsiTheme="minorHAnsi" w:cs="Arial"/>
                <w:sz w:val="19"/>
                <w:szCs w:val="19"/>
              </w:rPr>
              <w:t>, se deberá remitir todos los anexos vinculados.</w:t>
            </w:r>
          </w:p>
        </w:tc>
      </w:tr>
      <w:tr w:rsidR="001C71E7" w:rsidRPr="00F242EA" w:rsidTr="001C71E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pStyle w:val="Prrafodelista"/>
              <w:ind w:left="0"/>
              <w:rPr>
                <w:rFonts w:asciiTheme="minorHAnsi" w:hAnsiTheme="minorHAnsi"/>
                <w:b/>
                <w:bCs/>
                <w:sz w:val="19"/>
                <w:szCs w:val="19"/>
              </w:rPr>
            </w:pPr>
            <w:r w:rsidRPr="00F242EA">
              <w:rPr>
                <w:rFonts w:asciiTheme="minorHAnsi" w:hAnsiTheme="minorHAnsi"/>
                <w:b/>
                <w:bCs/>
                <w:sz w:val="19"/>
                <w:szCs w:val="19"/>
              </w:rPr>
              <w:t>OBJETO DE LA GARANTÍA</w:t>
            </w:r>
          </w:p>
          <w:p w:rsidR="001C71E7" w:rsidRPr="00F242EA" w:rsidRDefault="001C71E7" w:rsidP="001C71E7">
            <w:pPr>
              <w:pStyle w:val="Prrafodelista"/>
              <w:ind w:left="0"/>
              <w:rPr>
                <w:rFonts w:asciiTheme="minorHAnsi" w:hAnsiTheme="minorHAnsi"/>
                <w:i/>
                <w:sz w:val="19"/>
                <w:szCs w:val="19"/>
              </w:rPr>
            </w:pPr>
            <w:r w:rsidRPr="00F242EA">
              <w:rPr>
                <w:rFonts w:asciiTheme="minorHAnsi" w:hAnsiTheme="minorHAns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C71E7" w:rsidRPr="00F242EA" w:rsidRDefault="001C71E7" w:rsidP="001C71E7">
            <w:pPr>
              <w:spacing w:before="60" w:after="60"/>
              <w:jc w:val="both"/>
              <w:rPr>
                <w:rFonts w:asciiTheme="minorHAnsi" w:hAnsiTheme="minorHAnsi" w:cs="Arial"/>
                <w:sz w:val="19"/>
                <w:szCs w:val="19"/>
              </w:rPr>
            </w:pPr>
            <w:r w:rsidRPr="00F242EA">
              <w:rPr>
                <w:rFonts w:asciiTheme="minorHAnsi" w:hAnsiTheme="minorHAnsi" w:cs="Arial"/>
                <w:sz w:val="19"/>
                <w:szCs w:val="19"/>
              </w:rPr>
              <w:t xml:space="preserve">Debe consignar correctamente y de manera explícita, </w:t>
            </w:r>
            <w:r w:rsidRPr="00F242EA">
              <w:rPr>
                <w:rFonts w:asciiTheme="minorHAnsi" w:hAnsiTheme="minorHAnsi" w:cs="Arial"/>
                <w:b/>
                <w:sz w:val="19"/>
                <w:szCs w:val="19"/>
                <w:u w:val="single"/>
              </w:rPr>
              <w:t>textual</w:t>
            </w:r>
            <w:r w:rsidRPr="00F242EA">
              <w:rPr>
                <w:rFonts w:asciiTheme="minorHAnsi" w:hAnsiTheme="minorHAnsi" w:cs="Arial"/>
                <w:sz w:val="19"/>
                <w:szCs w:val="19"/>
              </w:rPr>
              <w:t xml:space="preserve"> y </w:t>
            </w:r>
            <w:r w:rsidRPr="00F242EA">
              <w:rPr>
                <w:rFonts w:asciiTheme="minorHAnsi" w:hAnsiTheme="minorHAnsi" w:cs="Arial"/>
                <w:b/>
                <w:sz w:val="19"/>
                <w:szCs w:val="19"/>
                <w:u w:val="single"/>
              </w:rPr>
              <w:t>completa</w:t>
            </w:r>
            <w:r w:rsidRPr="00F242EA">
              <w:rPr>
                <w:rFonts w:asciiTheme="minorHAnsi" w:hAnsiTheme="minorHAnsi" w:cs="Arial"/>
                <w:sz w:val="19"/>
                <w:szCs w:val="19"/>
              </w:rPr>
              <w:t xml:space="preserve">: </w:t>
            </w:r>
          </w:p>
          <w:p w:rsidR="001C71E7" w:rsidRPr="00F242EA" w:rsidRDefault="001C71E7" w:rsidP="00404429">
            <w:pPr>
              <w:numPr>
                <w:ilvl w:val="0"/>
                <w:numId w:val="42"/>
              </w:numPr>
              <w:spacing w:before="60" w:after="60"/>
              <w:jc w:val="both"/>
              <w:rPr>
                <w:rFonts w:asciiTheme="minorHAnsi" w:hAnsiTheme="minorHAnsi" w:cs="Arial"/>
                <w:sz w:val="19"/>
                <w:szCs w:val="19"/>
              </w:rPr>
            </w:pPr>
            <w:r w:rsidRPr="00F242EA">
              <w:rPr>
                <w:rFonts w:asciiTheme="minorHAnsi" w:hAnsiTheme="minorHAnsi" w:cs="Arial"/>
                <w:b/>
                <w:sz w:val="19"/>
                <w:szCs w:val="19"/>
              </w:rPr>
              <w:t>Objeto a garantizar (“Garantía según el objeto”)</w:t>
            </w:r>
            <w:r w:rsidRPr="00F242EA">
              <w:rPr>
                <w:rStyle w:val="Refdenotaalpie"/>
                <w:rFonts w:asciiTheme="minorHAnsi" w:hAnsiTheme="minorHAnsi" w:cs="Arial"/>
                <w:b/>
                <w:sz w:val="19"/>
                <w:szCs w:val="19"/>
              </w:rPr>
              <w:footnoteReference w:id="1"/>
            </w:r>
            <w:r w:rsidRPr="00F242EA">
              <w:rPr>
                <w:rFonts w:asciiTheme="minorHAnsi" w:hAnsiTheme="minorHAnsi" w:cs="Arial"/>
                <w:sz w:val="19"/>
                <w:szCs w:val="19"/>
              </w:rPr>
              <w:t xml:space="preserve"> conforme lo requerido en el anexo o acápite de Garantías Financieras. </w:t>
            </w:r>
          </w:p>
          <w:p w:rsidR="001C71E7" w:rsidRPr="00F242EA" w:rsidRDefault="001C71E7" w:rsidP="00404429">
            <w:pPr>
              <w:numPr>
                <w:ilvl w:val="0"/>
                <w:numId w:val="42"/>
              </w:numPr>
              <w:spacing w:before="60" w:after="60"/>
              <w:jc w:val="both"/>
              <w:rPr>
                <w:rFonts w:asciiTheme="minorHAnsi" w:hAnsiTheme="minorHAnsi" w:cs="Arial"/>
                <w:b/>
                <w:sz w:val="19"/>
                <w:szCs w:val="19"/>
              </w:rPr>
            </w:pPr>
            <w:r w:rsidRPr="00F242EA">
              <w:rPr>
                <w:rFonts w:asciiTheme="minorHAnsi" w:hAnsiTheme="minorHAnsi" w:cs="Arial"/>
                <w:b/>
                <w:sz w:val="19"/>
                <w:szCs w:val="19"/>
              </w:rPr>
              <w:t xml:space="preserve">Nombre (Objeto de la Contratación) y/o código </w:t>
            </w:r>
            <w:r w:rsidRPr="00F242EA">
              <w:rPr>
                <w:rFonts w:asciiTheme="minorHAnsi" w:hAnsiTheme="minorHAnsi" w:cs="Arial"/>
                <w:sz w:val="19"/>
                <w:szCs w:val="19"/>
              </w:rPr>
              <w:t>del proceso de contratación, conforme al registrado en la página web</w:t>
            </w:r>
            <w:r w:rsidRPr="00F242EA">
              <w:rPr>
                <w:rFonts w:asciiTheme="minorHAnsi" w:hAnsiTheme="minorHAnsi" w:cs="Arial"/>
                <w:b/>
                <w:sz w:val="19"/>
                <w:szCs w:val="19"/>
              </w:rPr>
              <w:t>:</w:t>
            </w:r>
          </w:p>
          <w:p w:rsidR="001C71E7" w:rsidRPr="00F242EA" w:rsidRDefault="001C71E7" w:rsidP="001C71E7">
            <w:pPr>
              <w:spacing w:before="60" w:after="60"/>
              <w:ind w:left="360"/>
              <w:jc w:val="both"/>
              <w:rPr>
                <w:rFonts w:asciiTheme="minorHAnsi" w:hAnsiTheme="minorHAnsi" w:cs="Arial"/>
                <w:b/>
                <w:i/>
                <w:sz w:val="19"/>
                <w:szCs w:val="19"/>
              </w:rPr>
            </w:pPr>
            <w:r w:rsidRPr="00F242EA">
              <w:rPr>
                <w:rFonts w:asciiTheme="minorHAnsi" w:hAnsiTheme="minorHAnsi" w:cs="Arial"/>
                <w:b/>
                <w:i/>
                <w:sz w:val="19"/>
                <w:szCs w:val="19"/>
              </w:rPr>
              <w:t>http://contrataciones.ypfb.gob.bo/contrataciones/publicacion</w:t>
            </w:r>
          </w:p>
        </w:tc>
      </w:tr>
      <w:tr w:rsidR="001C71E7" w:rsidRPr="00F242EA" w:rsidTr="001C71E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pStyle w:val="Prrafodelista"/>
              <w:ind w:left="0"/>
              <w:rPr>
                <w:rFonts w:asciiTheme="minorHAnsi" w:hAnsiTheme="minorHAnsi"/>
                <w:b/>
                <w:bCs/>
                <w:sz w:val="19"/>
                <w:szCs w:val="19"/>
              </w:rPr>
            </w:pPr>
            <w:r w:rsidRPr="00F242EA">
              <w:rPr>
                <w:rFonts w:asciiTheme="minorHAnsi" w:hAnsiTheme="minorHAnsi"/>
                <w:b/>
                <w:bCs/>
                <w:sz w:val="19"/>
                <w:szCs w:val="19"/>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C71E7" w:rsidRPr="00F242EA" w:rsidRDefault="001C71E7" w:rsidP="001C71E7">
            <w:pPr>
              <w:spacing w:before="120" w:after="120"/>
              <w:jc w:val="both"/>
              <w:rPr>
                <w:rFonts w:asciiTheme="minorHAnsi" w:hAnsiTheme="minorHAnsi" w:cs="Arial"/>
                <w:sz w:val="19"/>
                <w:szCs w:val="19"/>
              </w:rPr>
            </w:pPr>
            <w:r w:rsidRPr="00F242EA">
              <w:rPr>
                <w:rFonts w:asciiTheme="minorHAnsi" w:hAnsiTheme="minorHAnsi" w:cs="Arial"/>
                <w:sz w:val="19"/>
                <w:szCs w:val="19"/>
              </w:rPr>
              <w:t xml:space="preserve">Debe consignar el nombre y tipo societario </w:t>
            </w:r>
            <w:r w:rsidRPr="00F242EA">
              <w:rPr>
                <w:rFonts w:asciiTheme="minorHAnsi" w:hAnsiTheme="minorHAnsi" w:cs="Arial"/>
                <w:sz w:val="19"/>
                <w:szCs w:val="19"/>
                <w:u w:val="single"/>
              </w:rPr>
              <w:t>conforme</w:t>
            </w:r>
            <w:r w:rsidRPr="00F242EA">
              <w:rPr>
                <w:rFonts w:asciiTheme="minorHAnsi" w:hAnsiTheme="minorHAnsi" w:cs="Arial"/>
                <w:sz w:val="19"/>
                <w:szCs w:val="19"/>
              </w:rPr>
              <w:t xml:space="preserve"> se encuentre inscrito en el Registro (informático o documental) FUNDEMPRESA -o equivalente en el país de origen-. </w:t>
            </w:r>
          </w:p>
          <w:p w:rsidR="001C71E7" w:rsidRPr="00F242EA" w:rsidRDefault="001C71E7" w:rsidP="001C71E7">
            <w:pPr>
              <w:spacing w:before="120" w:after="120"/>
              <w:jc w:val="both"/>
              <w:rPr>
                <w:rFonts w:asciiTheme="minorHAnsi" w:hAnsiTheme="minorHAnsi" w:cs="Arial"/>
                <w:sz w:val="19"/>
                <w:szCs w:val="19"/>
              </w:rPr>
            </w:pPr>
            <w:r w:rsidRPr="00F242EA">
              <w:rPr>
                <w:rFonts w:asciiTheme="minorHAnsi" w:hAnsiTheme="minorHAnsi" w:cs="Arial"/>
                <w:sz w:val="19"/>
                <w:szCs w:val="19"/>
              </w:rPr>
              <w:t xml:space="preserve">Para </w:t>
            </w:r>
            <w:r w:rsidRPr="00F242EA">
              <w:rPr>
                <w:rFonts w:asciiTheme="minorHAnsi" w:hAnsiTheme="minorHAnsi" w:cs="Arial"/>
                <w:sz w:val="19"/>
                <w:szCs w:val="19"/>
                <w:u w:val="single"/>
              </w:rPr>
              <w:t>Asociaciones Accidentales,</w:t>
            </w:r>
            <w:r w:rsidRPr="00F242EA">
              <w:rPr>
                <w:rFonts w:asciiTheme="minorHAnsi" w:hAnsiTheme="minorHAnsi" w:cs="Arial"/>
                <w:sz w:val="19"/>
                <w:szCs w:val="19"/>
              </w:rPr>
              <w:t xml:space="preserve"> podrá figurar el nombre de la Asociación Accidental o de una de las empresas que conforman la misma, concordante con su respectivo Registro FUNDEMPRESA.</w:t>
            </w:r>
          </w:p>
          <w:p w:rsidR="001C71E7" w:rsidRPr="00F242EA" w:rsidRDefault="001C71E7" w:rsidP="001C71E7">
            <w:pPr>
              <w:spacing w:before="120" w:after="120"/>
              <w:jc w:val="both"/>
              <w:rPr>
                <w:rFonts w:asciiTheme="minorHAnsi" w:hAnsiTheme="minorHAnsi" w:cs="Arial"/>
                <w:sz w:val="19"/>
                <w:szCs w:val="19"/>
              </w:rPr>
            </w:pPr>
            <w:r w:rsidRPr="00F242EA">
              <w:rPr>
                <w:rFonts w:asciiTheme="minorHAnsi" w:hAnsiTheme="minorHAnsi" w:cs="Arial"/>
                <w:sz w:val="19"/>
                <w:szCs w:val="19"/>
              </w:rPr>
              <w:t xml:space="preserve">Para </w:t>
            </w:r>
            <w:r w:rsidRPr="00F242EA">
              <w:rPr>
                <w:rFonts w:asciiTheme="minorHAnsi" w:hAnsiTheme="minorHAnsi" w:cs="Arial"/>
                <w:sz w:val="19"/>
                <w:szCs w:val="19"/>
                <w:u w:val="single"/>
              </w:rPr>
              <w:t>Empresas Unipersonales</w:t>
            </w:r>
            <w:r w:rsidRPr="00F242EA">
              <w:rPr>
                <w:rFonts w:asciiTheme="minorHAnsi" w:hAnsiTheme="minorHAnsi" w:cs="Arial"/>
                <w:sz w:val="19"/>
                <w:szCs w:val="19"/>
              </w:rPr>
              <w:t>, alternativamente podrá figurar el nombre del Contribuyente (NIT).</w:t>
            </w:r>
          </w:p>
        </w:tc>
      </w:tr>
      <w:tr w:rsidR="001C71E7" w:rsidRPr="00F242EA" w:rsidTr="001C71E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pStyle w:val="Prrafodelista"/>
              <w:ind w:left="0"/>
              <w:rPr>
                <w:rFonts w:asciiTheme="minorHAnsi" w:hAnsiTheme="minorHAnsi"/>
                <w:b/>
                <w:bCs/>
                <w:sz w:val="19"/>
                <w:szCs w:val="19"/>
              </w:rPr>
            </w:pPr>
            <w:r w:rsidRPr="00F242EA">
              <w:rPr>
                <w:rFonts w:asciiTheme="minorHAnsi" w:hAnsiTheme="minorHAnsi"/>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C71E7" w:rsidRPr="00F242EA" w:rsidRDefault="001C71E7" w:rsidP="001C71E7">
            <w:pPr>
              <w:jc w:val="both"/>
              <w:rPr>
                <w:rFonts w:asciiTheme="minorHAnsi" w:hAnsiTheme="minorHAnsi" w:cs="Arial"/>
                <w:sz w:val="19"/>
                <w:szCs w:val="19"/>
              </w:rPr>
            </w:pPr>
            <w:r w:rsidRPr="00F242EA">
              <w:rPr>
                <w:rFonts w:asciiTheme="minorHAnsi" w:hAnsiTheme="minorHAnsi" w:cs="Arial"/>
                <w:sz w:val="19"/>
                <w:szCs w:val="19"/>
              </w:rPr>
              <w:t>Debe consignar:</w:t>
            </w:r>
          </w:p>
          <w:p w:rsidR="001C71E7" w:rsidRPr="00F242EA" w:rsidRDefault="001C71E7" w:rsidP="00404429">
            <w:pPr>
              <w:pStyle w:val="Prrafodelista"/>
              <w:numPr>
                <w:ilvl w:val="0"/>
                <w:numId w:val="43"/>
              </w:numPr>
              <w:spacing w:line="276" w:lineRule="auto"/>
              <w:ind w:left="357" w:hanging="357"/>
              <w:jc w:val="both"/>
              <w:rPr>
                <w:rFonts w:asciiTheme="minorHAnsi" w:hAnsiTheme="minorHAnsi"/>
                <w:i/>
                <w:sz w:val="19"/>
                <w:szCs w:val="19"/>
              </w:rPr>
            </w:pPr>
            <w:r w:rsidRPr="00F242EA">
              <w:rPr>
                <w:rFonts w:asciiTheme="minorHAnsi" w:hAnsiTheme="minorHAnsi" w:cs="Arial"/>
                <w:sz w:val="19"/>
                <w:szCs w:val="19"/>
              </w:rPr>
              <w:t xml:space="preserve">YACIMIENTOS PETROLIFEROS FISCALES BOLIVIANOS; </w:t>
            </w:r>
            <w:r w:rsidRPr="00F242EA">
              <w:rPr>
                <w:rFonts w:asciiTheme="minorHAnsi" w:hAnsiTheme="minorHAnsi"/>
                <w:i/>
                <w:sz w:val="19"/>
                <w:szCs w:val="19"/>
              </w:rPr>
              <w:t>YPFB; o ambos.</w:t>
            </w:r>
          </w:p>
        </w:tc>
      </w:tr>
      <w:tr w:rsidR="001C71E7" w:rsidRPr="00F242EA" w:rsidTr="001C71E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pStyle w:val="Prrafodelista"/>
              <w:ind w:left="0"/>
              <w:rPr>
                <w:rFonts w:asciiTheme="minorHAnsi" w:hAnsiTheme="minorHAnsi"/>
                <w:sz w:val="19"/>
                <w:szCs w:val="19"/>
              </w:rPr>
            </w:pPr>
            <w:r w:rsidRPr="00F242EA">
              <w:rPr>
                <w:rFonts w:asciiTheme="minorHAnsi" w:hAnsiTheme="minorHAns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C71E7" w:rsidRPr="00F242EA" w:rsidRDefault="001C71E7" w:rsidP="001C71E7">
            <w:pPr>
              <w:spacing w:before="60" w:after="60"/>
              <w:jc w:val="both"/>
              <w:rPr>
                <w:rFonts w:asciiTheme="minorHAnsi" w:hAnsiTheme="minorHAnsi" w:cs="Arial"/>
                <w:sz w:val="19"/>
                <w:szCs w:val="19"/>
              </w:rPr>
            </w:pPr>
            <w:r w:rsidRPr="00F242EA">
              <w:rPr>
                <w:rFonts w:asciiTheme="minorHAnsi" w:hAnsiTheme="minorHAnsi" w:cs="Arial"/>
                <w:sz w:val="19"/>
                <w:szCs w:val="19"/>
              </w:rPr>
              <w:t>Debe consignar el valor/importe/monto correctamente calculado conforme el anexo o acápite de Garantías Financieras, la “</w:t>
            </w:r>
            <w:r w:rsidRPr="00F242EA">
              <w:rPr>
                <w:rFonts w:asciiTheme="minorHAnsi" w:hAnsiTheme="minorHAnsi" w:cs="Arial"/>
                <w:i/>
                <w:sz w:val="19"/>
                <w:szCs w:val="19"/>
              </w:rPr>
              <w:t>Garantía según el objeto</w:t>
            </w:r>
            <w:r w:rsidRPr="00F242EA">
              <w:rPr>
                <w:rFonts w:asciiTheme="minorHAnsi" w:hAnsiTheme="minorHAnsi" w:cs="Arial"/>
                <w:sz w:val="19"/>
                <w:szCs w:val="19"/>
              </w:rPr>
              <w:t>” y la moneda del proceso de contratación requerido en el DBC o DCD.</w:t>
            </w:r>
          </w:p>
          <w:p w:rsidR="001C71E7" w:rsidRPr="00F242EA" w:rsidRDefault="001C71E7" w:rsidP="001C71E7">
            <w:pPr>
              <w:spacing w:before="60" w:after="60"/>
              <w:jc w:val="both"/>
              <w:rPr>
                <w:rFonts w:asciiTheme="minorHAnsi" w:hAnsiTheme="minorHAnsi" w:cs="Arial"/>
                <w:sz w:val="19"/>
                <w:szCs w:val="19"/>
              </w:rPr>
            </w:pPr>
            <w:r w:rsidRPr="00F242EA">
              <w:rPr>
                <w:rFonts w:asciiTheme="minorHAnsi" w:hAnsiTheme="minorHAnsi" w:cs="Arial"/>
                <w:sz w:val="19"/>
                <w:szCs w:val="19"/>
              </w:rPr>
              <w:t>Para adjudicación por ITEMS, LOTES, TRAMOS, PAQUETES, VOLÚMENES O ETAPAS, el “</w:t>
            </w:r>
            <w:r w:rsidRPr="00F242EA">
              <w:rPr>
                <w:rFonts w:asciiTheme="minorHAnsi" w:hAnsiTheme="minorHAnsi" w:cs="Arial"/>
                <w:i/>
                <w:sz w:val="19"/>
                <w:szCs w:val="19"/>
              </w:rPr>
              <w:t>monto máximo de la contratación”</w:t>
            </w:r>
            <w:r w:rsidRPr="00F242EA">
              <w:rPr>
                <w:rFonts w:asciiTheme="minorHAnsi" w:hAnsiTheme="minorHAnsi" w:cs="Arial"/>
                <w:sz w:val="19"/>
                <w:szCs w:val="19"/>
              </w:rPr>
              <w:t xml:space="preserve"> corresponderá al registrado en el acápite “P</w:t>
            </w:r>
            <w:r w:rsidRPr="00F242EA">
              <w:rPr>
                <w:rFonts w:asciiTheme="minorHAnsi" w:hAnsiTheme="minorHAnsi" w:cs="Arial"/>
                <w:i/>
                <w:sz w:val="19"/>
                <w:szCs w:val="19"/>
              </w:rPr>
              <w:t>recio Referencial”</w:t>
            </w:r>
            <w:r w:rsidRPr="00F242EA">
              <w:rPr>
                <w:rFonts w:asciiTheme="minorHAnsi" w:hAnsiTheme="minorHAnsi" w:cs="Arial"/>
                <w:sz w:val="19"/>
                <w:szCs w:val="19"/>
              </w:rPr>
              <w:t xml:space="preserve"> del DBC o DCD.</w:t>
            </w:r>
          </w:p>
        </w:tc>
      </w:tr>
      <w:tr w:rsidR="001C71E7" w:rsidRPr="00F242EA" w:rsidTr="001C71E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pStyle w:val="Prrafodelista"/>
              <w:ind w:left="0"/>
              <w:rPr>
                <w:rFonts w:asciiTheme="minorHAnsi" w:hAnsiTheme="minorHAnsi"/>
                <w:sz w:val="19"/>
                <w:szCs w:val="19"/>
              </w:rPr>
            </w:pPr>
            <w:r w:rsidRPr="00F242EA">
              <w:rPr>
                <w:rFonts w:asciiTheme="minorHAnsi" w:hAnsiTheme="minorHAnsi"/>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C71E7" w:rsidRPr="00F242EA" w:rsidRDefault="001C71E7" w:rsidP="001C71E7">
            <w:pPr>
              <w:spacing w:before="60" w:after="60"/>
              <w:jc w:val="both"/>
              <w:rPr>
                <w:rFonts w:asciiTheme="minorHAnsi" w:hAnsiTheme="minorHAnsi" w:cs="Arial"/>
                <w:sz w:val="19"/>
                <w:szCs w:val="19"/>
              </w:rPr>
            </w:pPr>
            <w:r w:rsidRPr="00F242EA">
              <w:rPr>
                <w:rFonts w:asciiTheme="minorHAnsi" w:hAnsiTheme="minorHAnsi" w:cs="Arial"/>
                <w:sz w:val="19"/>
                <w:szCs w:val="19"/>
              </w:rPr>
              <w:t xml:space="preserve">Debe consignar una vigencia </w:t>
            </w:r>
            <w:r w:rsidRPr="00F242EA">
              <w:rPr>
                <w:rFonts w:asciiTheme="minorHAnsi" w:hAnsiTheme="minorHAnsi" w:cs="Arial"/>
                <w:sz w:val="19"/>
                <w:szCs w:val="19"/>
                <w:u w:val="single"/>
              </w:rPr>
              <w:t>igual o mayor</w:t>
            </w:r>
            <w:r w:rsidRPr="00F242EA">
              <w:rPr>
                <w:rFonts w:asciiTheme="minorHAnsi" w:hAnsiTheme="minorHAnsi" w:cs="Arial"/>
                <w:sz w:val="19"/>
                <w:szCs w:val="19"/>
              </w:rPr>
              <w:t xml:space="preserve"> a la requerida en el Anexo o acápite de Garantías Financieras, </w:t>
            </w:r>
          </w:p>
          <w:p w:rsidR="001C71E7" w:rsidRPr="00F242EA" w:rsidRDefault="001C71E7" w:rsidP="00404429">
            <w:pPr>
              <w:numPr>
                <w:ilvl w:val="0"/>
                <w:numId w:val="44"/>
              </w:numPr>
              <w:spacing w:before="60" w:after="60"/>
              <w:jc w:val="both"/>
              <w:rPr>
                <w:rFonts w:asciiTheme="minorHAnsi" w:hAnsiTheme="minorHAnsi" w:cs="Arial"/>
                <w:sz w:val="19"/>
                <w:szCs w:val="19"/>
              </w:rPr>
            </w:pPr>
            <w:r w:rsidRPr="00F242EA">
              <w:rPr>
                <w:rFonts w:asciiTheme="minorHAnsi" w:hAnsiTheme="minorHAnsi" w:cs="Arial"/>
                <w:b/>
                <w:sz w:val="19"/>
                <w:szCs w:val="19"/>
                <w:u w:val="single"/>
              </w:rPr>
              <w:t>Para la Garantía de Seriedad de Propuesta:</w:t>
            </w:r>
            <w:r w:rsidRPr="00F242EA">
              <w:rPr>
                <w:rFonts w:asciiTheme="minorHAnsi" w:hAnsiTheme="minorHAnsi" w:cs="Arial"/>
                <w:sz w:val="19"/>
                <w:szCs w:val="19"/>
              </w:rPr>
              <w:t xml:space="preserve"> mínimamente 150 días computables a partir de la “</w:t>
            </w:r>
            <w:r w:rsidRPr="00F242EA">
              <w:rPr>
                <w:rFonts w:asciiTheme="minorHAnsi" w:hAnsiTheme="minorHAnsi" w:cs="Arial"/>
                <w:i/>
                <w:sz w:val="19"/>
                <w:szCs w:val="19"/>
              </w:rPr>
              <w:t>Fecha de presentación de propuestas</w:t>
            </w:r>
            <w:r w:rsidRPr="00F242EA">
              <w:rPr>
                <w:rFonts w:asciiTheme="minorHAnsi" w:hAnsiTheme="minorHAnsi" w:cs="Arial"/>
                <w:sz w:val="19"/>
                <w:szCs w:val="19"/>
              </w:rPr>
              <w:t xml:space="preserve">”, establecida en el Cronograma de Plazos del DBC. </w:t>
            </w:r>
          </w:p>
          <w:p w:rsidR="001C71E7" w:rsidRPr="00F242EA" w:rsidRDefault="001C71E7" w:rsidP="00404429">
            <w:pPr>
              <w:pStyle w:val="Prrafodelista"/>
              <w:numPr>
                <w:ilvl w:val="0"/>
                <w:numId w:val="44"/>
              </w:numPr>
              <w:spacing w:before="60" w:after="60"/>
              <w:jc w:val="both"/>
              <w:rPr>
                <w:rFonts w:asciiTheme="minorHAnsi" w:hAnsiTheme="minorHAnsi" w:cs="Arial"/>
                <w:sz w:val="19"/>
                <w:szCs w:val="19"/>
              </w:rPr>
            </w:pPr>
            <w:r w:rsidRPr="00F242EA">
              <w:rPr>
                <w:rFonts w:asciiTheme="minorHAnsi" w:hAnsiTheme="minorHAnsi" w:cs="Arial"/>
                <w:b/>
                <w:sz w:val="19"/>
                <w:szCs w:val="19"/>
                <w:u w:val="single"/>
              </w:rPr>
              <w:t>Para Garantía de Cumplimiento de Contrato y otras garantías (DS 29506 y DS 181):</w:t>
            </w:r>
            <w:r w:rsidRPr="00F242EA">
              <w:rPr>
                <w:rFonts w:asciiTheme="minorHAnsi" w:hAnsiTheme="minorHAnsi" w:cs="Arial"/>
                <w:b/>
                <w:sz w:val="19"/>
                <w:szCs w:val="19"/>
              </w:rPr>
              <w:t xml:space="preserve"> </w:t>
            </w:r>
            <w:r w:rsidRPr="00F242EA">
              <w:rPr>
                <w:rFonts w:asciiTheme="minorHAnsi" w:hAnsiTheme="minorHAnsi" w:cs="Arial"/>
                <w:sz w:val="19"/>
                <w:szCs w:val="19"/>
              </w:rPr>
              <w:t>según lo requerido,</w:t>
            </w:r>
            <w:r w:rsidRPr="00F242EA">
              <w:rPr>
                <w:rFonts w:asciiTheme="minorHAnsi" w:hAnsiTheme="minorHAnsi" w:cs="Arial"/>
                <w:b/>
                <w:sz w:val="19"/>
                <w:szCs w:val="19"/>
              </w:rPr>
              <w:t xml:space="preserve"> </w:t>
            </w:r>
            <w:r w:rsidRPr="00F242EA">
              <w:rPr>
                <w:rFonts w:asciiTheme="minorHAnsi" w:hAnsiTheme="minorHAnsi" w:cs="Arial"/>
                <w:sz w:val="19"/>
                <w:szCs w:val="19"/>
              </w:rPr>
              <w:t xml:space="preserve">computables a partir de la </w:t>
            </w:r>
            <w:r w:rsidRPr="00F242EA">
              <w:rPr>
                <w:rFonts w:asciiTheme="minorHAnsi" w:hAnsiTheme="minorHAnsi" w:cs="Arial"/>
                <w:sz w:val="19"/>
                <w:szCs w:val="19"/>
                <w:u w:val="single"/>
              </w:rPr>
              <w:t xml:space="preserve">fecha de emisión del instrumento financiero, </w:t>
            </w:r>
            <w:r w:rsidRPr="00F242EA">
              <w:rPr>
                <w:rFonts w:asciiTheme="minorHAnsi" w:hAnsiTheme="minorHAnsi" w:cs="Arial"/>
                <w:sz w:val="19"/>
                <w:szCs w:val="19"/>
              </w:rPr>
              <w:t>debiendo exceder en sesenta (60) días calendario al plazo de entrega del objeto de la contratación.</w:t>
            </w:r>
          </w:p>
          <w:p w:rsidR="001C71E7" w:rsidRDefault="001C71E7" w:rsidP="001C71E7">
            <w:pPr>
              <w:pStyle w:val="Prrafodelista"/>
              <w:spacing w:before="60" w:after="60"/>
              <w:ind w:left="360"/>
              <w:jc w:val="center"/>
              <w:rPr>
                <w:rFonts w:asciiTheme="minorHAnsi" w:hAnsiTheme="minorHAnsi" w:cs="Arial"/>
                <w:sz w:val="19"/>
                <w:szCs w:val="19"/>
              </w:rPr>
            </w:pPr>
            <w:r w:rsidRPr="00F242EA">
              <w:rPr>
                <w:rFonts w:asciiTheme="minorHAnsi" w:hAnsiTheme="minorHAnsi" w:cs="Arial"/>
                <w:sz w:val="19"/>
                <w:szCs w:val="19"/>
              </w:rPr>
              <w:t>Vigencia de la Gtia. = fecha de emisión + Plazo de entrega + 60 días</w:t>
            </w:r>
          </w:p>
          <w:p w:rsidR="001C71E7" w:rsidRPr="00F242EA" w:rsidRDefault="001C71E7" w:rsidP="001C71E7">
            <w:pPr>
              <w:pStyle w:val="Prrafodelista"/>
              <w:spacing w:before="60" w:after="60"/>
              <w:ind w:left="360"/>
              <w:jc w:val="center"/>
              <w:rPr>
                <w:rFonts w:asciiTheme="minorHAnsi" w:hAnsiTheme="minorHAnsi" w:cs="Arial"/>
                <w:sz w:val="19"/>
                <w:szCs w:val="19"/>
              </w:rPr>
            </w:pPr>
          </w:p>
        </w:tc>
      </w:tr>
      <w:tr w:rsidR="001C71E7" w:rsidRPr="00F242EA" w:rsidTr="001C71E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71E7" w:rsidRPr="00F242EA" w:rsidRDefault="001C71E7" w:rsidP="001C71E7">
            <w:pPr>
              <w:pStyle w:val="Prrafodelista"/>
              <w:ind w:left="0"/>
              <w:rPr>
                <w:rFonts w:asciiTheme="minorHAnsi" w:hAnsiTheme="minorHAnsi"/>
                <w:b/>
                <w:bCs/>
                <w:sz w:val="19"/>
                <w:szCs w:val="19"/>
              </w:rPr>
            </w:pPr>
            <w:r w:rsidRPr="00F242EA">
              <w:rPr>
                <w:rFonts w:asciiTheme="minorHAnsi" w:hAnsiTheme="minorHAnsi"/>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C71E7" w:rsidRPr="00F242EA" w:rsidRDefault="001C71E7" w:rsidP="001C71E7">
            <w:pPr>
              <w:spacing w:before="60" w:after="60"/>
              <w:jc w:val="both"/>
              <w:rPr>
                <w:rFonts w:asciiTheme="minorHAnsi" w:hAnsiTheme="minorHAnsi" w:cs="Arial"/>
                <w:sz w:val="19"/>
                <w:szCs w:val="19"/>
              </w:rPr>
            </w:pPr>
            <w:r w:rsidRPr="00F242EA">
              <w:rPr>
                <w:rFonts w:asciiTheme="minorHAnsi" w:hAnsiTheme="minorHAnsi" w:cs="Arial"/>
                <w:sz w:val="19"/>
                <w:szCs w:val="19"/>
              </w:rPr>
              <w:t>Debe incluir las cláusulas de:</w:t>
            </w:r>
          </w:p>
          <w:p w:rsidR="001C71E7" w:rsidRDefault="001C71E7" w:rsidP="00404429">
            <w:pPr>
              <w:pStyle w:val="Prrafodelista"/>
              <w:numPr>
                <w:ilvl w:val="0"/>
                <w:numId w:val="45"/>
              </w:numPr>
              <w:spacing w:before="60" w:after="60"/>
              <w:jc w:val="both"/>
              <w:rPr>
                <w:rFonts w:asciiTheme="minorHAnsi" w:hAnsiTheme="minorHAnsi" w:cs="Arial"/>
                <w:sz w:val="19"/>
                <w:szCs w:val="19"/>
              </w:rPr>
            </w:pPr>
            <w:r w:rsidRPr="00F242EA">
              <w:rPr>
                <w:rFonts w:asciiTheme="minorHAnsi" w:hAnsiTheme="minorHAnsi" w:cs="Arial"/>
                <w:sz w:val="19"/>
                <w:szCs w:val="19"/>
              </w:rPr>
              <w:t xml:space="preserve">Renovable, irrevocable y de </w:t>
            </w:r>
            <w:r w:rsidRPr="00F242EA">
              <w:rPr>
                <w:rFonts w:asciiTheme="minorHAnsi" w:hAnsiTheme="minorHAnsi" w:cs="Arial"/>
                <w:sz w:val="19"/>
                <w:szCs w:val="19"/>
                <w:u w:val="single"/>
              </w:rPr>
              <w:t>ejecución inmediata</w:t>
            </w:r>
            <w:r w:rsidRPr="00F242EA">
              <w:rPr>
                <w:rFonts w:asciiTheme="minorHAnsi" w:hAnsiTheme="minorHAnsi" w:cs="Arial"/>
                <w:sz w:val="19"/>
                <w:szCs w:val="19"/>
              </w:rPr>
              <w:t xml:space="preserve"> o </w:t>
            </w:r>
            <w:r w:rsidRPr="00F242EA">
              <w:rPr>
                <w:rFonts w:asciiTheme="minorHAnsi" w:hAnsiTheme="minorHAnsi" w:cs="Arial"/>
                <w:sz w:val="19"/>
                <w:szCs w:val="19"/>
                <w:u w:val="single"/>
              </w:rPr>
              <w:t>ejecución a primer requerimiento</w:t>
            </w:r>
            <w:r w:rsidRPr="00F242EA">
              <w:rPr>
                <w:rFonts w:asciiTheme="minorHAnsi" w:hAnsiTheme="minorHAnsi" w:cs="Arial"/>
                <w:sz w:val="19"/>
                <w:szCs w:val="19"/>
              </w:rPr>
              <w:t xml:space="preserve"> según corresponda al Instrumento Financiero requerido. </w:t>
            </w:r>
          </w:p>
          <w:p w:rsidR="001C71E7" w:rsidRPr="00F242EA" w:rsidRDefault="001C71E7" w:rsidP="001C71E7">
            <w:pPr>
              <w:pStyle w:val="Prrafodelista"/>
              <w:spacing w:before="60" w:after="60"/>
              <w:ind w:left="360"/>
              <w:jc w:val="both"/>
              <w:rPr>
                <w:rFonts w:asciiTheme="minorHAnsi" w:hAnsiTheme="minorHAnsi" w:cs="Arial"/>
                <w:sz w:val="19"/>
                <w:szCs w:val="19"/>
              </w:rPr>
            </w:pPr>
          </w:p>
        </w:tc>
      </w:tr>
    </w:tbl>
    <w:p w:rsidR="001C71E7" w:rsidRPr="00F242EA" w:rsidRDefault="001C71E7" w:rsidP="001C71E7">
      <w:pPr>
        <w:widowControl w:val="0"/>
        <w:jc w:val="both"/>
        <w:rPr>
          <w:rFonts w:asciiTheme="minorHAnsi" w:hAnsiTheme="minorHAnsi"/>
          <w:b/>
          <w:sz w:val="21"/>
          <w:szCs w:val="21"/>
          <w:u w:val="single"/>
        </w:rPr>
      </w:pPr>
      <w:r w:rsidRPr="00F242EA">
        <w:rPr>
          <w:rFonts w:asciiTheme="minorHAnsi" w:hAnsiTheme="minorHAnsi"/>
          <w:b/>
          <w:sz w:val="21"/>
          <w:szCs w:val="21"/>
        </w:rPr>
        <w:t xml:space="preserve">NOTA: EL INCUMPLIMIENTO DE LOS PARAMETROS ESTABLECIDOS PRECEDENTEMENTE, POR PARTE DEL PROPONENTE O ADJUDICADO, </w:t>
      </w:r>
      <w:r w:rsidRPr="00F242EA">
        <w:rPr>
          <w:rFonts w:asciiTheme="minorHAnsi" w:hAnsiTheme="minorHAnsi"/>
          <w:b/>
          <w:sz w:val="21"/>
          <w:szCs w:val="21"/>
          <w:u w:val="single"/>
        </w:rPr>
        <w:t>NO DARÁ LUGAR A SUBSANACION ALGUNA.</w:t>
      </w:r>
    </w:p>
    <w:p w:rsidR="001C71E7" w:rsidRDefault="001C71E7" w:rsidP="00551BA9">
      <w:pPr>
        <w:spacing w:line="360" w:lineRule="auto"/>
        <w:jc w:val="center"/>
        <w:rPr>
          <w:rFonts w:asciiTheme="minorHAnsi" w:hAnsiTheme="minorHAnsi" w:cs="Arial"/>
          <w:b/>
          <w:bCs/>
          <w:sz w:val="22"/>
          <w:szCs w:val="22"/>
        </w:rPr>
      </w:pPr>
    </w:p>
    <w:p w:rsidR="000524A0" w:rsidRDefault="000524A0" w:rsidP="00551BA9">
      <w:pPr>
        <w:spacing w:line="360" w:lineRule="auto"/>
        <w:jc w:val="center"/>
        <w:rPr>
          <w:rFonts w:asciiTheme="minorHAnsi" w:hAnsiTheme="minorHAnsi" w:cs="Arial"/>
          <w:b/>
          <w:bCs/>
          <w:sz w:val="22"/>
          <w:szCs w:val="22"/>
        </w:rPr>
      </w:pPr>
    </w:p>
    <w:p w:rsidR="000524A0" w:rsidRDefault="000524A0" w:rsidP="00551BA9">
      <w:pPr>
        <w:spacing w:line="360" w:lineRule="auto"/>
        <w:jc w:val="center"/>
        <w:rPr>
          <w:rFonts w:asciiTheme="minorHAnsi" w:hAnsiTheme="minorHAnsi" w:cs="Arial"/>
          <w:b/>
          <w:bCs/>
          <w:sz w:val="22"/>
          <w:szCs w:val="22"/>
        </w:rPr>
      </w:pPr>
    </w:p>
    <w:p w:rsidR="000524A0" w:rsidRDefault="000524A0" w:rsidP="00551BA9">
      <w:pPr>
        <w:spacing w:line="360" w:lineRule="auto"/>
        <w:jc w:val="center"/>
        <w:rPr>
          <w:rFonts w:asciiTheme="minorHAnsi" w:hAnsiTheme="minorHAnsi" w:cs="Arial"/>
          <w:b/>
          <w:bCs/>
          <w:sz w:val="22"/>
          <w:szCs w:val="22"/>
        </w:rPr>
      </w:pPr>
    </w:p>
    <w:p w:rsidR="000524A0" w:rsidRDefault="000524A0" w:rsidP="00551BA9">
      <w:pPr>
        <w:spacing w:line="360" w:lineRule="auto"/>
        <w:jc w:val="center"/>
        <w:rPr>
          <w:rFonts w:asciiTheme="minorHAnsi" w:hAnsiTheme="minorHAnsi" w:cs="Arial"/>
          <w:b/>
          <w:bCs/>
          <w:sz w:val="22"/>
          <w:szCs w:val="22"/>
        </w:rPr>
      </w:pPr>
    </w:p>
    <w:p w:rsidR="000524A0" w:rsidRDefault="000524A0" w:rsidP="00551BA9">
      <w:pPr>
        <w:spacing w:line="360" w:lineRule="auto"/>
        <w:jc w:val="center"/>
        <w:rPr>
          <w:rFonts w:asciiTheme="minorHAnsi" w:hAnsiTheme="minorHAnsi" w:cs="Arial"/>
          <w:b/>
          <w:bCs/>
          <w:sz w:val="22"/>
          <w:szCs w:val="22"/>
        </w:rPr>
      </w:pPr>
    </w:p>
    <w:p w:rsidR="000524A0" w:rsidRDefault="000524A0" w:rsidP="00551BA9">
      <w:pPr>
        <w:spacing w:line="360" w:lineRule="auto"/>
        <w:jc w:val="center"/>
        <w:rPr>
          <w:rFonts w:asciiTheme="minorHAnsi" w:hAnsiTheme="minorHAnsi" w:cs="Arial"/>
          <w:b/>
          <w:bCs/>
          <w:sz w:val="22"/>
          <w:szCs w:val="22"/>
        </w:rPr>
      </w:pPr>
    </w:p>
    <w:p w:rsidR="000524A0" w:rsidRDefault="000524A0" w:rsidP="00551BA9">
      <w:pPr>
        <w:spacing w:line="360" w:lineRule="auto"/>
        <w:jc w:val="center"/>
        <w:rPr>
          <w:rFonts w:asciiTheme="minorHAnsi" w:hAnsiTheme="minorHAnsi" w:cs="Arial"/>
          <w:b/>
          <w:bCs/>
          <w:sz w:val="22"/>
          <w:szCs w:val="22"/>
        </w:rPr>
      </w:pPr>
    </w:p>
    <w:p w:rsidR="000524A0" w:rsidRPr="00AD6636" w:rsidRDefault="000524A0" w:rsidP="00551BA9">
      <w:pPr>
        <w:spacing w:line="360" w:lineRule="auto"/>
        <w:jc w:val="center"/>
        <w:rPr>
          <w:rFonts w:asciiTheme="minorHAnsi" w:hAnsiTheme="minorHAnsi" w:cs="Arial"/>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13CCF" w:rsidRDefault="003B0CD2" w:rsidP="004918C3">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1C71E7" w:rsidRPr="0021098A" w:rsidRDefault="001C71E7" w:rsidP="001C71E7">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1C71E7" w:rsidRDefault="001C71E7" w:rsidP="001C71E7">
      <w:pPr>
        <w:jc w:val="center"/>
        <w:rPr>
          <w:rFonts w:ascii="Lucida Bright" w:hAnsi="Lucida Bright" w:cs="Arial"/>
          <w:b/>
          <w:sz w:val="19"/>
          <w:szCs w:val="19"/>
        </w:rPr>
      </w:pPr>
    </w:p>
    <w:p w:rsidR="001C71E7" w:rsidRPr="008941D5" w:rsidRDefault="001C71E7" w:rsidP="001C71E7">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1C71E7" w:rsidRPr="008941D5" w:rsidRDefault="001C71E7" w:rsidP="001C71E7">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1C71E7" w:rsidRPr="008941D5" w:rsidRDefault="001C71E7" w:rsidP="001C71E7">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1C71E7" w:rsidRPr="008941D5" w:rsidRDefault="001C71E7" w:rsidP="001C71E7">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1C71E7" w:rsidRPr="008941D5" w:rsidRDefault="001C71E7" w:rsidP="001C71E7">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1C71E7" w:rsidRPr="008941D5" w:rsidRDefault="001C71E7" w:rsidP="00404429">
      <w:pPr>
        <w:numPr>
          <w:ilvl w:val="1"/>
          <w:numId w:val="51"/>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1C71E7" w:rsidRPr="008941D5" w:rsidRDefault="001C71E7" w:rsidP="00404429">
      <w:pPr>
        <w:pStyle w:val="Prrafodelista"/>
        <w:numPr>
          <w:ilvl w:val="1"/>
          <w:numId w:val="51"/>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702784" behindDoc="1" locked="0" layoutInCell="0" allowOverlap="1" wp14:anchorId="34AEEF4E" wp14:editId="361F504A">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1C71E7" w:rsidRPr="008941D5" w:rsidRDefault="001C71E7" w:rsidP="001C71E7">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1C71E7" w:rsidRPr="008941D5" w:rsidRDefault="001C71E7" w:rsidP="001C71E7">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1C71E7" w:rsidRPr="008941D5" w:rsidRDefault="001C71E7" w:rsidP="001C71E7">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1C71E7" w:rsidRPr="008941D5" w:rsidRDefault="001C71E7" w:rsidP="001C71E7">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C71E7" w:rsidRPr="008941D5" w:rsidRDefault="001C71E7" w:rsidP="001C71E7">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1C71E7" w:rsidRPr="008941D5" w:rsidRDefault="001C71E7" w:rsidP="001C71E7">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C71E7" w:rsidRPr="008941D5" w:rsidRDefault="001C71E7" w:rsidP="001C71E7">
      <w:pPr>
        <w:spacing w:before="120"/>
        <w:ind w:left="705" w:hanging="705"/>
        <w:jc w:val="both"/>
        <w:rPr>
          <w:rFonts w:ascii="Lucida Bright" w:hAnsi="Lucida Bright" w:cs="Arial"/>
          <w:sz w:val="19"/>
          <w:szCs w:val="19"/>
        </w:rPr>
      </w:pPr>
      <w:r w:rsidRPr="008941D5">
        <w:rPr>
          <w:rFonts w:ascii="Lucida Bright" w:hAnsi="Lucida Bright" w:cs="Arial"/>
          <w:b/>
          <w:sz w:val="19"/>
          <w:szCs w:val="19"/>
        </w:rPr>
        <w:lastRenderedPageBreak/>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1C71E7" w:rsidRPr="001D5245" w:rsidTr="001C71E7">
        <w:trPr>
          <w:trHeight w:val="851"/>
        </w:trPr>
        <w:tc>
          <w:tcPr>
            <w:tcW w:w="2522" w:type="dxa"/>
          </w:tcPr>
          <w:p w:rsidR="001C71E7" w:rsidRPr="001D5245" w:rsidRDefault="001C71E7" w:rsidP="00404429">
            <w:pPr>
              <w:pStyle w:val="Prrafodelista"/>
              <w:numPr>
                <w:ilvl w:val="0"/>
                <w:numId w:val="56"/>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1C71E7" w:rsidRPr="001D5245" w:rsidRDefault="001C71E7" w:rsidP="001C71E7">
            <w:pPr>
              <w:spacing w:before="120" w:after="120"/>
              <w:rPr>
                <w:rFonts w:ascii="Lucida Bright" w:hAnsi="Lucida Bright" w:cs="Arial"/>
                <w:b/>
                <w:bCs/>
                <w:sz w:val="19"/>
                <w:szCs w:val="19"/>
              </w:rPr>
            </w:pPr>
          </w:p>
          <w:p w:rsidR="001C71E7" w:rsidRPr="001D5245" w:rsidRDefault="001C71E7" w:rsidP="001C71E7">
            <w:pPr>
              <w:spacing w:before="120" w:after="120"/>
              <w:rPr>
                <w:rFonts w:ascii="Lucida Bright" w:hAnsi="Lucida Bright" w:cs="Arial"/>
                <w:b/>
                <w:bCs/>
                <w:sz w:val="19"/>
                <w:szCs w:val="19"/>
              </w:rPr>
            </w:pPr>
          </w:p>
          <w:p w:rsidR="001C71E7" w:rsidRPr="001D5245" w:rsidRDefault="001C71E7" w:rsidP="001C71E7">
            <w:pPr>
              <w:spacing w:before="120" w:after="120"/>
              <w:rPr>
                <w:rFonts w:ascii="Lucida Bright" w:hAnsi="Lucida Bright" w:cs="Arial"/>
                <w:b/>
                <w:bCs/>
                <w:sz w:val="19"/>
                <w:szCs w:val="19"/>
              </w:rPr>
            </w:pPr>
          </w:p>
          <w:p w:rsidR="001C71E7" w:rsidRPr="00E87592" w:rsidRDefault="001C71E7" w:rsidP="001C71E7">
            <w:pPr>
              <w:pStyle w:val="Prrafodelista"/>
              <w:spacing w:before="120" w:after="120"/>
              <w:rPr>
                <w:rFonts w:ascii="Lucida Bright" w:hAnsi="Lucida Bright" w:cs="Arial"/>
                <w:b/>
                <w:sz w:val="19"/>
                <w:szCs w:val="19"/>
              </w:rPr>
            </w:pPr>
          </w:p>
          <w:p w:rsidR="001C71E7" w:rsidRPr="001D5245" w:rsidRDefault="001C71E7" w:rsidP="00404429">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1C71E7" w:rsidRPr="001D5245" w:rsidRDefault="001C71E7" w:rsidP="001C71E7">
            <w:pPr>
              <w:spacing w:before="120" w:after="120"/>
              <w:rPr>
                <w:rFonts w:ascii="Lucida Bright" w:hAnsi="Lucida Bright" w:cs="Arial"/>
                <w:sz w:val="19"/>
                <w:szCs w:val="19"/>
              </w:rPr>
            </w:pPr>
          </w:p>
        </w:tc>
        <w:tc>
          <w:tcPr>
            <w:tcW w:w="6237" w:type="dxa"/>
          </w:tcPr>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1C71E7" w:rsidRDefault="001C71E7" w:rsidP="001C71E7">
            <w:pPr>
              <w:spacing w:before="120" w:after="120"/>
              <w:jc w:val="both"/>
              <w:rPr>
                <w:rFonts w:ascii="Lucida Bright" w:hAnsi="Lucida Bright" w:cs="Arial"/>
                <w:sz w:val="19"/>
                <w:szCs w:val="19"/>
              </w:rPr>
            </w:pPr>
          </w:p>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1C71E7" w:rsidRPr="001D5245" w:rsidTr="001C71E7">
        <w:tc>
          <w:tcPr>
            <w:tcW w:w="2522" w:type="dxa"/>
          </w:tcPr>
          <w:p w:rsidR="001C71E7" w:rsidRPr="001D5245" w:rsidRDefault="001C71E7" w:rsidP="00404429">
            <w:pPr>
              <w:pStyle w:val="Prrafodelista"/>
              <w:numPr>
                <w:ilvl w:val="0"/>
                <w:numId w:val="56"/>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1C71E7" w:rsidRPr="001D5245" w:rsidTr="001C71E7">
        <w:tc>
          <w:tcPr>
            <w:tcW w:w="2522" w:type="dxa"/>
          </w:tcPr>
          <w:p w:rsidR="001C71E7" w:rsidRPr="001D5245" w:rsidRDefault="001C71E7" w:rsidP="00404429">
            <w:pPr>
              <w:pStyle w:val="Prrafodelista"/>
              <w:numPr>
                <w:ilvl w:val="0"/>
                <w:numId w:val="56"/>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1C71E7" w:rsidRPr="001D5245" w:rsidTr="001C71E7">
        <w:tc>
          <w:tcPr>
            <w:tcW w:w="2522" w:type="dxa"/>
          </w:tcPr>
          <w:p w:rsidR="001C71E7" w:rsidRPr="001D5245" w:rsidRDefault="001C71E7" w:rsidP="00404429">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1C71E7" w:rsidRPr="001D5245" w:rsidRDefault="001C71E7" w:rsidP="001C71E7">
            <w:pPr>
              <w:pStyle w:val="Prrafodelista"/>
              <w:spacing w:before="120" w:after="120"/>
              <w:rPr>
                <w:rFonts w:ascii="Lucida Bright" w:hAnsi="Lucida Bright" w:cs="Arial"/>
                <w:b/>
                <w:sz w:val="19"/>
                <w:szCs w:val="19"/>
              </w:rPr>
            </w:pPr>
          </w:p>
          <w:p w:rsidR="001C71E7" w:rsidRPr="001D5245" w:rsidRDefault="001C71E7" w:rsidP="001C71E7">
            <w:pPr>
              <w:pStyle w:val="Prrafodelista"/>
              <w:spacing w:before="120" w:after="120"/>
              <w:rPr>
                <w:rFonts w:ascii="Lucida Bright" w:hAnsi="Lucida Bright" w:cs="Arial"/>
                <w:b/>
                <w:sz w:val="19"/>
                <w:szCs w:val="19"/>
              </w:rPr>
            </w:pPr>
          </w:p>
          <w:p w:rsidR="001C71E7" w:rsidRPr="001D5245" w:rsidRDefault="001C71E7" w:rsidP="00404429">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1C71E7" w:rsidRPr="001D5245" w:rsidTr="001C71E7">
        <w:trPr>
          <w:trHeight w:val="684"/>
        </w:trPr>
        <w:tc>
          <w:tcPr>
            <w:tcW w:w="2522" w:type="dxa"/>
          </w:tcPr>
          <w:p w:rsidR="001C71E7" w:rsidRPr="001D5245" w:rsidRDefault="001C71E7" w:rsidP="00404429">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1C71E7" w:rsidRDefault="001C71E7" w:rsidP="001C71E7">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1C71E7" w:rsidRPr="001D5245" w:rsidRDefault="001C71E7" w:rsidP="001C71E7">
      <w:pPr>
        <w:ind w:left="709" w:hanging="709"/>
        <w:jc w:val="both"/>
        <w:rPr>
          <w:rFonts w:ascii="Lucida Bright" w:hAnsi="Lucida Bright" w:cs="Arial"/>
          <w:sz w:val="19"/>
          <w:szCs w:val="19"/>
        </w:rPr>
      </w:pPr>
    </w:p>
    <w:p w:rsidR="001C71E7"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703808" behindDoc="1" locked="0" layoutInCell="0" allowOverlap="1" wp14:anchorId="45DE4957" wp14:editId="7BB0648B">
            <wp:simplePos x="0" y="0"/>
            <wp:positionH relativeFrom="margin">
              <wp:align>center</wp:align>
            </wp:positionH>
            <wp:positionV relativeFrom="margin">
              <wp:align>center</wp:align>
            </wp:positionV>
            <wp:extent cx="6143625" cy="4106545"/>
            <wp:effectExtent l="0" t="0" r="9525" b="825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1C71E7" w:rsidRPr="001D5245"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1C71E7"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1C71E7" w:rsidRPr="001D5245"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1C71E7"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1C71E7" w:rsidRPr="001D5245"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1C71E7" w:rsidRPr="001D5245"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1C71E7"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1C71E7" w:rsidRPr="001D5245"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1C71E7" w:rsidRDefault="001C71E7" w:rsidP="001C71E7">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1D5245">
        <w:rPr>
          <w:rFonts w:ascii="Lucida Bright" w:hAnsi="Lucida Bright" w:cs="Arial"/>
          <w:sz w:val="19"/>
          <w:szCs w:val="19"/>
        </w:rPr>
        <w:lastRenderedPageBreak/>
        <w:t xml:space="preserve">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1C71E7" w:rsidRDefault="001C71E7" w:rsidP="001C71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71E7" w:rsidRPr="001D5245" w:rsidRDefault="001C71E7" w:rsidP="001C71E7">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1C71E7" w:rsidRPr="001D5245" w:rsidRDefault="001C71E7" w:rsidP="001C71E7">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1C71E7" w:rsidRPr="001D5245" w:rsidRDefault="001C71E7" w:rsidP="001C71E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1C71E7" w:rsidRPr="001D5245" w:rsidRDefault="001C71E7" w:rsidP="001C71E7">
      <w:pPr>
        <w:jc w:val="both"/>
        <w:rPr>
          <w:rFonts w:ascii="Lucida Bright" w:hAnsi="Lucida Bright" w:cs="Arial"/>
          <w:sz w:val="19"/>
          <w:szCs w:val="19"/>
          <w:lang w:val="es-ES_tradnl"/>
        </w:rPr>
      </w:pPr>
    </w:p>
    <w:p w:rsidR="001C71E7" w:rsidRPr="001D5245" w:rsidRDefault="001C71E7" w:rsidP="00404429">
      <w:pPr>
        <w:pStyle w:val="Prrafodelista"/>
        <w:numPr>
          <w:ilvl w:val="0"/>
          <w:numId w:val="52"/>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1C71E7" w:rsidRPr="001D5245" w:rsidRDefault="001C71E7" w:rsidP="00404429">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1C71E7" w:rsidRPr="001D5245" w:rsidRDefault="001C71E7" w:rsidP="00404429">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1C71E7" w:rsidRPr="001D5245" w:rsidRDefault="001C71E7" w:rsidP="00404429">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1C71E7" w:rsidRPr="001D5245" w:rsidRDefault="001C71E7" w:rsidP="00404429">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1C71E7" w:rsidRPr="001D5245" w:rsidRDefault="001C71E7" w:rsidP="00404429">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1C71E7" w:rsidRPr="001D5245" w:rsidRDefault="001C71E7" w:rsidP="00404429">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1C71E7" w:rsidRPr="001D5245" w:rsidRDefault="001C71E7" w:rsidP="001C71E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1C71E7" w:rsidRPr="001D5245" w:rsidRDefault="001C71E7" w:rsidP="001C71E7">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1C71E7" w:rsidRPr="001D5245" w:rsidRDefault="001C71E7" w:rsidP="001C71E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1C71E7" w:rsidRPr="001D5245" w:rsidRDefault="001C71E7" w:rsidP="001C71E7">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1C71E7" w:rsidRPr="001D5245" w:rsidRDefault="001C71E7" w:rsidP="001C71E7">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1C71E7" w:rsidRPr="001D5245" w:rsidRDefault="001C71E7" w:rsidP="001C71E7">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704832" behindDoc="1" locked="0" layoutInCell="0" allowOverlap="1" wp14:anchorId="390E35D0" wp14:editId="71333637">
            <wp:simplePos x="0" y="0"/>
            <wp:positionH relativeFrom="margin">
              <wp:align>center</wp:align>
            </wp:positionH>
            <wp:positionV relativeFrom="margin">
              <wp:align>center</wp:align>
            </wp:positionV>
            <wp:extent cx="6143625" cy="4106545"/>
            <wp:effectExtent l="0" t="0" r="9525" b="825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1C71E7" w:rsidRPr="006D3786" w:rsidRDefault="001C71E7" w:rsidP="001C71E7">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1C71E7" w:rsidRPr="001D5245" w:rsidRDefault="001C71E7" w:rsidP="001C71E7">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1C71E7" w:rsidRPr="001D5245" w:rsidRDefault="001C71E7" w:rsidP="001C71E7">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1C71E7" w:rsidRPr="001D5245" w:rsidRDefault="001C71E7" w:rsidP="001C71E7">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1C71E7" w:rsidRPr="00BB5ECB" w:rsidTr="001C71E7">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71E7" w:rsidRPr="000506DA" w:rsidRDefault="001C71E7" w:rsidP="001C71E7">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1C71E7" w:rsidRPr="000506DA" w:rsidRDefault="001C71E7" w:rsidP="001C71E7">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1C71E7" w:rsidRPr="000506DA" w:rsidRDefault="001C71E7" w:rsidP="001C71E7">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1C71E7" w:rsidRPr="000506DA" w:rsidRDefault="001C71E7" w:rsidP="001C71E7">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1C71E7" w:rsidRPr="000506DA" w:rsidRDefault="001C71E7" w:rsidP="001C71E7">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71E7" w:rsidRPr="000506DA" w:rsidRDefault="001C71E7" w:rsidP="001C71E7">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1C71E7" w:rsidRPr="000506DA" w:rsidRDefault="001C71E7" w:rsidP="001C71E7">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1C71E7" w:rsidRPr="000506DA" w:rsidRDefault="001C71E7" w:rsidP="001C71E7">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1C71E7" w:rsidRPr="000506DA" w:rsidRDefault="001C71E7" w:rsidP="001C71E7">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1C71E7" w:rsidRPr="007D1B0B" w:rsidTr="001C71E7">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1C71E7" w:rsidRPr="007D1B0B" w:rsidRDefault="001C71E7" w:rsidP="001C71E7">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1C71E7" w:rsidRPr="007D1B0B" w:rsidRDefault="001C71E7" w:rsidP="001C71E7">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1C71E7" w:rsidRPr="007D1B0B" w:rsidRDefault="001C71E7" w:rsidP="001C71E7">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1C71E7" w:rsidRPr="007D1B0B" w:rsidRDefault="001C71E7" w:rsidP="001C71E7">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1C71E7" w:rsidRPr="007D1B0B" w:rsidRDefault="001C71E7" w:rsidP="001C71E7">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1C71E7" w:rsidRPr="007D1B0B" w:rsidRDefault="001C71E7" w:rsidP="001C71E7">
            <w:pPr>
              <w:jc w:val="right"/>
              <w:rPr>
                <w:rFonts w:asciiTheme="minorHAnsi" w:hAnsiTheme="minorHAnsi" w:cs="Calibri"/>
                <w:color w:val="000000"/>
                <w:sz w:val="14"/>
                <w:szCs w:val="14"/>
                <w:lang w:eastAsia="es-BO"/>
              </w:rPr>
            </w:pPr>
          </w:p>
        </w:tc>
      </w:tr>
      <w:tr w:rsidR="001C71E7" w:rsidRPr="007D1B0B" w:rsidTr="001C71E7">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1C71E7" w:rsidRPr="007D1B0B" w:rsidRDefault="001C71E7" w:rsidP="001C71E7">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1C71E7" w:rsidRPr="007D1B0B" w:rsidRDefault="001C71E7" w:rsidP="001C71E7">
            <w:pPr>
              <w:jc w:val="right"/>
              <w:rPr>
                <w:rFonts w:asciiTheme="minorHAnsi" w:hAnsiTheme="minorHAnsi" w:cs="Calibri"/>
                <w:b/>
                <w:color w:val="000000"/>
                <w:sz w:val="14"/>
                <w:szCs w:val="14"/>
                <w:lang w:eastAsia="es-BO"/>
              </w:rPr>
            </w:pPr>
          </w:p>
        </w:tc>
      </w:tr>
      <w:tr w:rsidR="001C71E7" w:rsidRPr="007D1B0B" w:rsidTr="001C71E7">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C71E7" w:rsidRPr="007D1B0B" w:rsidRDefault="001C71E7" w:rsidP="001C71E7">
            <w:pPr>
              <w:rPr>
                <w:rFonts w:asciiTheme="minorHAnsi" w:hAnsiTheme="minorHAnsi" w:cs="Calibri"/>
                <w:b/>
                <w:color w:val="000000"/>
                <w:sz w:val="14"/>
                <w:szCs w:val="14"/>
                <w:lang w:eastAsia="es-BO"/>
              </w:rPr>
            </w:pPr>
          </w:p>
        </w:tc>
      </w:tr>
    </w:tbl>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1C71E7" w:rsidRPr="001D5245" w:rsidRDefault="001C71E7" w:rsidP="001C71E7">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1C71E7" w:rsidRPr="001D5245" w:rsidRDefault="001C71E7" w:rsidP="001C71E7">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1C71E7" w:rsidRPr="001D5245" w:rsidRDefault="001C71E7" w:rsidP="001C71E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1C71E7" w:rsidRPr="001D5245" w:rsidRDefault="001C71E7" w:rsidP="001C71E7">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1C71E7" w:rsidRPr="001D5245" w:rsidRDefault="001C71E7" w:rsidP="001C71E7">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1C71E7" w:rsidRPr="001D5245" w:rsidRDefault="001C71E7" w:rsidP="00404429">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1C71E7" w:rsidRPr="001D5245" w:rsidRDefault="001C71E7" w:rsidP="00404429">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1C71E7" w:rsidRPr="001D5245" w:rsidRDefault="001C71E7" w:rsidP="00404429">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1C71E7" w:rsidRPr="001D5245" w:rsidRDefault="001C71E7" w:rsidP="00404429">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1C71E7" w:rsidRPr="001D5245" w:rsidRDefault="001C71E7" w:rsidP="00404429">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1C71E7" w:rsidRPr="001D5245" w:rsidRDefault="001C71E7" w:rsidP="00404429">
      <w:pPr>
        <w:numPr>
          <w:ilvl w:val="0"/>
          <w:numId w:val="53"/>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1C71E7" w:rsidRPr="001D5245" w:rsidRDefault="001C71E7" w:rsidP="001C71E7">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1C71E7" w:rsidRPr="001D5245" w:rsidRDefault="001C71E7" w:rsidP="001C71E7">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705856" behindDoc="1" locked="0" layoutInCell="0" allowOverlap="1" wp14:anchorId="54B3CB06" wp14:editId="10808684">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1C71E7" w:rsidRPr="001D5245" w:rsidRDefault="001C71E7" w:rsidP="001C71E7">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1C71E7" w:rsidRPr="001D5245" w:rsidRDefault="001C71E7" w:rsidP="001C71E7">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1C71E7" w:rsidRPr="001D5245" w:rsidRDefault="001C71E7" w:rsidP="001C71E7">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1C71E7" w:rsidRPr="001D5245" w:rsidRDefault="001C71E7" w:rsidP="001C71E7">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1C71E7" w:rsidRPr="001D5245" w:rsidRDefault="001C71E7" w:rsidP="001C71E7">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1C71E7" w:rsidRPr="001D5245" w:rsidRDefault="001C71E7" w:rsidP="001C71E7">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lastRenderedPageBreak/>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1C71E7" w:rsidRDefault="001C71E7" w:rsidP="00404429">
      <w:pPr>
        <w:numPr>
          <w:ilvl w:val="0"/>
          <w:numId w:val="5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1C71E7" w:rsidRPr="00211748" w:rsidRDefault="001C71E7" w:rsidP="00404429">
      <w:pPr>
        <w:numPr>
          <w:ilvl w:val="0"/>
          <w:numId w:val="5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1C71E7" w:rsidRPr="001D5245" w:rsidRDefault="001C71E7" w:rsidP="00404429">
      <w:pPr>
        <w:numPr>
          <w:ilvl w:val="0"/>
          <w:numId w:val="54"/>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1C71E7" w:rsidRPr="001D5245" w:rsidRDefault="001C71E7" w:rsidP="001C71E7">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1C71E7" w:rsidRPr="001D5245" w:rsidRDefault="001C71E7" w:rsidP="001C71E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1C71E7" w:rsidRPr="001D5245" w:rsidRDefault="001C71E7" w:rsidP="001C71E7">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1C71E7" w:rsidRPr="001D5245" w:rsidRDefault="001C71E7" w:rsidP="001C71E7">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1C71E7" w:rsidRPr="001D5245" w:rsidRDefault="001C71E7" w:rsidP="001C71E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1C71E7" w:rsidRPr="001D5245" w:rsidRDefault="001C71E7" w:rsidP="001C71E7">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706880" behindDoc="1" locked="0" layoutInCell="0" allowOverlap="1" wp14:anchorId="2DB5278F" wp14:editId="19BB55DE">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1C71E7" w:rsidRPr="00E4416C" w:rsidTr="001C71E7">
        <w:trPr>
          <w:trHeight w:val="237"/>
        </w:trPr>
        <w:tc>
          <w:tcPr>
            <w:tcW w:w="4511" w:type="dxa"/>
            <w:tcBorders>
              <w:top w:val="single" w:sz="4" w:space="0" w:color="auto"/>
              <w:left w:val="single" w:sz="4" w:space="0" w:color="auto"/>
              <w:bottom w:val="single" w:sz="4" w:space="0" w:color="auto"/>
              <w:right w:val="single" w:sz="4" w:space="0" w:color="auto"/>
            </w:tcBorders>
          </w:tcPr>
          <w:p w:rsidR="001C71E7" w:rsidRPr="00C641D2" w:rsidRDefault="001C71E7" w:rsidP="001C71E7">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1C71E7" w:rsidRPr="00A04BBB" w:rsidRDefault="001C71E7" w:rsidP="001C71E7">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1C71E7" w:rsidRPr="00E4416C" w:rsidTr="001C71E7">
        <w:trPr>
          <w:trHeight w:val="1383"/>
        </w:trPr>
        <w:tc>
          <w:tcPr>
            <w:tcW w:w="4511" w:type="dxa"/>
            <w:tcBorders>
              <w:top w:val="single" w:sz="4" w:space="0" w:color="auto"/>
              <w:left w:val="single" w:sz="4" w:space="0" w:color="auto"/>
              <w:bottom w:val="single" w:sz="4" w:space="0" w:color="auto"/>
              <w:right w:val="single" w:sz="4" w:space="0" w:color="auto"/>
            </w:tcBorders>
          </w:tcPr>
          <w:p w:rsidR="001C71E7" w:rsidRPr="00251BFB" w:rsidRDefault="001C71E7" w:rsidP="001C71E7">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1C71E7" w:rsidRPr="0021098A" w:rsidRDefault="001C71E7" w:rsidP="001C71E7">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1C71E7" w:rsidRPr="0021098A" w:rsidRDefault="001C71E7" w:rsidP="001C71E7">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1C71E7" w:rsidRPr="0021098A" w:rsidRDefault="001C71E7" w:rsidP="001C71E7">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1C71E7" w:rsidRPr="00A92C36" w:rsidRDefault="001C71E7" w:rsidP="001C71E7">
            <w:pPr>
              <w:widowControl w:val="0"/>
              <w:ind w:left="180" w:hanging="180"/>
              <w:jc w:val="both"/>
              <w:rPr>
                <w:rFonts w:ascii="Lucida Bright" w:hAnsi="Lucida Bright" w:cs="Arial"/>
                <w:lang w:val="es-BO"/>
              </w:rPr>
            </w:pPr>
            <w:r w:rsidRPr="00A92C36">
              <w:rPr>
                <w:rFonts w:ascii="Lucida Bright" w:hAnsi="Lucida Bright" w:cs="Arial"/>
                <w:b/>
                <w:lang w:val="es-BO"/>
              </w:rPr>
              <w:t>Attn.:</w:t>
            </w:r>
            <w:r w:rsidRPr="00A92C36">
              <w:rPr>
                <w:rFonts w:ascii="Lucida Bright" w:hAnsi="Lucida Bright" w:cs="Arial"/>
                <w:lang w:val="es-BO"/>
              </w:rPr>
              <w:t xml:space="preserve"> </w:t>
            </w:r>
          </w:p>
          <w:p w:rsidR="001C71E7" w:rsidRPr="00C641D2" w:rsidRDefault="001C71E7" w:rsidP="001C71E7">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1C71E7" w:rsidRPr="00A04BBB" w:rsidRDefault="001C71E7" w:rsidP="001C71E7">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1C71E7" w:rsidRPr="00A04BBB" w:rsidRDefault="001C71E7" w:rsidP="001C71E7">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1C71E7" w:rsidRPr="00FB7212" w:rsidRDefault="001C71E7" w:rsidP="001C71E7">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1C71E7" w:rsidRPr="000272A6" w:rsidRDefault="001C71E7" w:rsidP="001C71E7">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1C71E7" w:rsidRDefault="001C71E7" w:rsidP="001C71E7">
            <w:pPr>
              <w:autoSpaceDE w:val="0"/>
              <w:autoSpaceDN w:val="0"/>
              <w:adjustRightInd w:val="0"/>
              <w:ind w:left="180" w:hanging="180"/>
              <w:rPr>
                <w:rFonts w:ascii="Lucida Bright" w:hAnsi="Lucida Bright" w:cs="Arial"/>
                <w:lang w:val="es-ES_tradnl"/>
              </w:rPr>
            </w:pPr>
          </w:p>
          <w:p w:rsidR="001C71E7" w:rsidRPr="00A04BBB" w:rsidRDefault="001C71E7" w:rsidP="001C71E7">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1C71E7" w:rsidRPr="001D5245" w:rsidRDefault="001C71E7" w:rsidP="001C71E7">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1C71E7" w:rsidRPr="001D5245" w:rsidRDefault="001C71E7" w:rsidP="001C71E7">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1C71E7" w:rsidRPr="001D5245" w:rsidRDefault="001C71E7" w:rsidP="001C71E7">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1C71E7" w:rsidRPr="001D5245" w:rsidRDefault="001C71E7" w:rsidP="001C71E7">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 xml:space="preserve">En caso de no encontrarse el domicilio establecido en la cláusula (Partes contratantes) o el señalado en la presente cláusula o los mismos resultaren inexistentes, éste hecho será representado por un Notario de Fe Pública, acto que surtirá efectos inmediatos sin necesidad </w:t>
      </w:r>
      <w:r w:rsidRPr="001D5245">
        <w:rPr>
          <w:rFonts w:ascii="Lucida Bright" w:hAnsi="Lucida Bright" w:cs="Arial"/>
          <w:bCs/>
          <w:sz w:val="19"/>
          <w:szCs w:val="19"/>
        </w:rPr>
        <w:lastRenderedPageBreak/>
        <w:t>de trámite adicional y se tendrá por realizada la notificación.</w:t>
      </w:r>
    </w:p>
    <w:p w:rsidR="001C71E7" w:rsidRPr="001D5245" w:rsidRDefault="001C71E7" w:rsidP="001C71E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1C71E7" w:rsidRPr="001D5245" w:rsidRDefault="001C71E7" w:rsidP="001C71E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07904" behindDoc="1" locked="0" layoutInCell="0" allowOverlap="1" wp14:anchorId="42D9F2F9" wp14:editId="3E4B25AE">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w:t>
      </w:r>
      <w:r w:rsidRPr="001D5245">
        <w:rPr>
          <w:rFonts w:ascii="Lucida Bright" w:hAnsi="Lucida Bright" w:cs="Arial"/>
          <w:sz w:val="19"/>
          <w:szCs w:val="19"/>
          <w:lang w:val="es-ES_tradnl"/>
        </w:rPr>
        <w:lastRenderedPageBreak/>
        <w:t xml:space="preserve">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08928" behindDoc="1" locked="0" layoutInCell="0" allowOverlap="1" wp14:anchorId="63F15B47" wp14:editId="3D478F2E">
            <wp:simplePos x="0" y="0"/>
            <wp:positionH relativeFrom="margin">
              <wp:align>center</wp:align>
            </wp:positionH>
            <wp:positionV relativeFrom="margin">
              <wp:align>center</wp:align>
            </wp:positionV>
            <wp:extent cx="6143625" cy="4106545"/>
            <wp:effectExtent l="0" t="0" r="9525" b="825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1C71E7" w:rsidRPr="001D5245" w:rsidRDefault="001C71E7" w:rsidP="00404429">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1C71E7" w:rsidRPr="001D5245" w:rsidRDefault="001C71E7" w:rsidP="001C71E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1C71E7" w:rsidRPr="001D5245" w:rsidRDefault="001C71E7" w:rsidP="001C71E7">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1C71E7" w:rsidRPr="001D5245" w:rsidRDefault="001C71E7" w:rsidP="001C71E7">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709952" behindDoc="1" locked="0" layoutInCell="0" allowOverlap="1" wp14:anchorId="7D4CB01F" wp14:editId="020DA25B">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1C71E7" w:rsidRPr="001D5245" w:rsidRDefault="001C71E7" w:rsidP="001C71E7">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1C71E7" w:rsidRPr="001D5245" w:rsidRDefault="001C71E7" w:rsidP="001C71E7">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C71E7" w:rsidRPr="001D5245" w:rsidRDefault="001C71E7" w:rsidP="001C71E7">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C71E7"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1C71E7" w:rsidRDefault="001C71E7" w:rsidP="001C71E7">
      <w:pPr>
        <w:jc w:val="both"/>
        <w:rPr>
          <w:rFonts w:ascii="Lucida Bright" w:hAnsi="Lucida Bright" w:cs="Arial"/>
          <w:b/>
          <w:sz w:val="19"/>
          <w:szCs w:val="19"/>
          <w:u w:val="single"/>
        </w:rPr>
      </w:pPr>
    </w:p>
    <w:p w:rsidR="001C71E7" w:rsidRDefault="001C71E7" w:rsidP="001C71E7">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1C71E7" w:rsidRPr="001D5245" w:rsidRDefault="001C71E7" w:rsidP="001C71E7">
      <w:pPr>
        <w:jc w:val="both"/>
        <w:rPr>
          <w:rFonts w:ascii="Lucida Bright" w:hAnsi="Lucida Bright" w:cs="Arial"/>
          <w:b/>
          <w:bCs/>
          <w:sz w:val="19"/>
          <w:szCs w:val="19"/>
          <w:u w:val="single"/>
          <w:lang w:val="es-ES_tradnl"/>
        </w:rPr>
      </w:pPr>
    </w:p>
    <w:p w:rsidR="001C71E7" w:rsidRDefault="001C71E7" w:rsidP="001C71E7">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1C71E7" w:rsidRPr="001D5245" w:rsidRDefault="001C71E7" w:rsidP="001C71E7">
      <w:pPr>
        <w:autoSpaceDE w:val="0"/>
        <w:autoSpaceDN w:val="0"/>
        <w:jc w:val="both"/>
        <w:rPr>
          <w:rFonts w:ascii="Lucida Bright" w:hAnsi="Lucida Bright" w:cs="Arial"/>
          <w:sz w:val="19"/>
          <w:szCs w:val="19"/>
          <w:lang w:val="es-ES_tradnl"/>
        </w:rPr>
      </w:pPr>
    </w:p>
    <w:p w:rsidR="001C71E7" w:rsidRDefault="001C71E7" w:rsidP="001C71E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1C71E7" w:rsidRPr="001D5245" w:rsidRDefault="001C71E7" w:rsidP="001C71E7">
      <w:pPr>
        <w:jc w:val="both"/>
        <w:rPr>
          <w:rFonts w:ascii="Lucida Bright" w:hAnsi="Lucida Bright" w:cs="Arial"/>
          <w:sz w:val="19"/>
          <w:szCs w:val="19"/>
          <w:lang w:val="es-ES_tradnl"/>
        </w:rPr>
      </w:pPr>
    </w:p>
    <w:p w:rsidR="001C71E7" w:rsidRDefault="001C71E7" w:rsidP="001C71E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1C71E7" w:rsidRDefault="001C71E7" w:rsidP="001C71E7">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1C71E7" w:rsidRDefault="001C71E7" w:rsidP="001C71E7">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710976" behindDoc="1" locked="0" layoutInCell="0" allowOverlap="1" wp14:anchorId="601A31BB" wp14:editId="67F2C75F">
            <wp:simplePos x="0" y="0"/>
            <wp:positionH relativeFrom="margin">
              <wp:align>center</wp:align>
            </wp:positionH>
            <wp:positionV relativeFrom="margin">
              <wp:align>center</wp:align>
            </wp:positionV>
            <wp:extent cx="6143625" cy="4106545"/>
            <wp:effectExtent l="0" t="0" r="9525" b="825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1C71E7"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1C71E7" w:rsidRDefault="001C71E7" w:rsidP="001C71E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1C71E7" w:rsidRDefault="001C71E7" w:rsidP="001C71E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1C71E7" w:rsidRPr="001D5245" w:rsidRDefault="001C71E7" w:rsidP="001C71E7">
      <w:pPr>
        <w:jc w:val="both"/>
        <w:rPr>
          <w:rFonts w:ascii="Lucida Bright" w:hAnsi="Lucida Bright" w:cs="Arial"/>
          <w:sz w:val="19"/>
          <w:szCs w:val="19"/>
          <w:lang w:val="es-ES_tradnl"/>
        </w:rPr>
      </w:pPr>
    </w:p>
    <w:p w:rsidR="001C71E7" w:rsidRDefault="001C71E7" w:rsidP="001C71E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1C71E7" w:rsidRPr="001D5245" w:rsidRDefault="001C71E7" w:rsidP="001C71E7">
      <w:pPr>
        <w:jc w:val="both"/>
        <w:rPr>
          <w:rFonts w:ascii="Lucida Bright" w:hAnsi="Lucida Bright" w:cs="Arial"/>
          <w:sz w:val="19"/>
          <w:szCs w:val="19"/>
          <w:lang w:val="es-ES_tradnl"/>
        </w:rPr>
      </w:pPr>
    </w:p>
    <w:p w:rsidR="001C71E7" w:rsidRPr="001D5245" w:rsidRDefault="001C71E7" w:rsidP="001C71E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1C71E7" w:rsidRPr="001D5245" w:rsidRDefault="001C71E7" w:rsidP="001C71E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71E7" w:rsidRPr="001D5245" w:rsidRDefault="001C71E7" w:rsidP="001C71E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1C71E7" w:rsidRPr="001D5245" w:rsidRDefault="001C71E7" w:rsidP="001C71E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w:t>
      </w:r>
      <w:r w:rsidRPr="001D5245">
        <w:rPr>
          <w:rFonts w:ascii="Lucida Bright" w:hAnsi="Lucida Bright" w:cs="Arial"/>
          <w:sz w:val="19"/>
          <w:szCs w:val="19"/>
          <w:lang w:val="es-BO"/>
        </w:rPr>
        <w:lastRenderedPageBreak/>
        <w:t xml:space="preserve">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1C71E7" w:rsidRPr="001D5245" w:rsidRDefault="001C71E7" w:rsidP="001C71E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1C71E7" w:rsidRPr="001D5245" w:rsidRDefault="001C71E7" w:rsidP="00404429">
      <w:pPr>
        <w:pStyle w:val="Prrafodelista"/>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1C71E7" w:rsidRPr="001D5245" w:rsidRDefault="001C71E7" w:rsidP="00404429">
      <w:pPr>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1C71E7" w:rsidRPr="001D5245" w:rsidRDefault="001C71E7" w:rsidP="001C71E7">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C71E7" w:rsidRPr="001D5245" w:rsidRDefault="001C71E7" w:rsidP="001C71E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71E7" w:rsidRPr="001D5245" w:rsidRDefault="001C71E7" w:rsidP="001C71E7">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1C71E7" w:rsidRPr="001D5245" w:rsidRDefault="001C71E7" w:rsidP="001C71E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C71E7" w:rsidRPr="001D5245" w:rsidRDefault="001C71E7" w:rsidP="00404429">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1C71E7" w:rsidRPr="001D5245" w:rsidRDefault="001C71E7" w:rsidP="00404429">
      <w:pPr>
        <w:numPr>
          <w:ilvl w:val="0"/>
          <w:numId w:val="48"/>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12000" behindDoc="1" locked="0" layoutInCell="0" allowOverlap="1" wp14:anchorId="67D782B1" wp14:editId="51BDB1D1">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1C71E7" w:rsidRPr="001D5245" w:rsidRDefault="001C71E7" w:rsidP="00404429">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1C71E7" w:rsidRPr="001D5245" w:rsidRDefault="001C71E7" w:rsidP="001C71E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1C71E7" w:rsidRPr="001D5245" w:rsidRDefault="001C71E7" w:rsidP="001C71E7">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1C71E7" w:rsidRPr="001D5245" w:rsidRDefault="001C71E7" w:rsidP="001C71E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w:t>
      </w:r>
      <w:r w:rsidRPr="001D5245">
        <w:rPr>
          <w:rFonts w:ascii="Lucida Bright" w:hAnsi="Lucida Bright" w:cs="Arial"/>
          <w:sz w:val="19"/>
          <w:szCs w:val="19"/>
          <w:lang w:val="es-ES_tradnl"/>
        </w:rPr>
        <w:lastRenderedPageBreak/>
        <w:t xml:space="preserve">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1C71E7" w:rsidRPr="001D5245" w:rsidRDefault="001C71E7" w:rsidP="001C71E7">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1C71E7" w:rsidRPr="001D5245" w:rsidRDefault="001C71E7" w:rsidP="001C71E7">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1C71E7" w:rsidRPr="001D5245" w:rsidRDefault="001C71E7" w:rsidP="001C71E7">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1C71E7" w:rsidRPr="001D5245" w:rsidRDefault="001C71E7" w:rsidP="001C71E7">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1C71E7" w:rsidRPr="001D5245" w:rsidRDefault="001C71E7" w:rsidP="001C71E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1C71E7" w:rsidRPr="001D5245" w:rsidRDefault="001C71E7" w:rsidP="001C71E7">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1C71E7" w:rsidRPr="001D5245" w:rsidRDefault="001C71E7" w:rsidP="001C71E7">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C71E7" w:rsidRPr="001D5245" w:rsidRDefault="001C71E7" w:rsidP="001C71E7">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1C71E7" w:rsidRPr="001D5245" w:rsidRDefault="001C71E7" w:rsidP="001C71E7">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1C71E7" w:rsidRPr="001D5245" w:rsidRDefault="001C71E7" w:rsidP="001C71E7">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1C71E7" w:rsidRPr="001D5245" w:rsidRDefault="001C71E7" w:rsidP="001C71E7">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13024" behindDoc="1" locked="0" layoutInCell="0" allowOverlap="1" wp14:anchorId="755B7FE1" wp14:editId="5245DC97">
            <wp:simplePos x="0" y="0"/>
            <wp:positionH relativeFrom="margin">
              <wp:align>center</wp:align>
            </wp:positionH>
            <wp:positionV relativeFrom="margin">
              <wp:align>center</wp:align>
            </wp:positionV>
            <wp:extent cx="6143625" cy="4106545"/>
            <wp:effectExtent l="0" t="0" r="9525" b="825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1C71E7" w:rsidRPr="001D5245" w:rsidRDefault="001C71E7" w:rsidP="00404429">
      <w:pPr>
        <w:numPr>
          <w:ilvl w:val="0"/>
          <w:numId w:val="47"/>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1C71E7" w:rsidRPr="001D5245" w:rsidRDefault="001C71E7" w:rsidP="00404429">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1C71E7" w:rsidRPr="001D5245" w:rsidRDefault="001C71E7" w:rsidP="00404429">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1C71E7" w:rsidRPr="001D5245" w:rsidRDefault="001C71E7" w:rsidP="00404429">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1C71E7" w:rsidRPr="001D5245" w:rsidRDefault="001C71E7" w:rsidP="00404429">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1C71E7" w:rsidRPr="001D5245" w:rsidRDefault="001C71E7" w:rsidP="00404429">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1C71E7" w:rsidRPr="001D5245" w:rsidRDefault="001C71E7" w:rsidP="00404429">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1C71E7" w:rsidRPr="001D5245" w:rsidRDefault="001C71E7" w:rsidP="001C71E7">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1C71E7" w:rsidRPr="001D5245" w:rsidRDefault="001C71E7" w:rsidP="001C71E7">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1C71E7" w:rsidRPr="001D5245" w:rsidRDefault="001C71E7" w:rsidP="00404429">
      <w:pPr>
        <w:pStyle w:val="Prrafodelista"/>
        <w:numPr>
          <w:ilvl w:val="0"/>
          <w:numId w:val="50"/>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1C71E7" w:rsidRPr="001D5245" w:rsidRDefault="001C71E7" w:rsidP="00404429">
      <w:pPr>
        <w:pStyle w:val="Prrafodelista"/>
        <w:numPr>
          <w:ilvl w:val="0"/>
          <w:numId w:val="50"/>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1C71E7" w:rsidRPr="001D5245" w:rsidRDefault="001C71E7" w:rsidP="001C71E7">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C71E7" w:rsidRPr="001D5245" w:rsidRDefault="001C71E7" w:rsidP="001C71E7">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1C71E7" w:rsidRPr="001D5245" w:rsidRDefault="001C71E7" w:rsidP="00404429">
      <w:pPr>
        <w:pStyle w:val="Prrafodelista"/>
        <w:numPr>
          <w:ilvl w:val="2"/>
          <w:numId w:val="57"/>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1C71E7" w:rsidRPr="001D5245" w:rsidRDefault="001C71E7" w:rsidP="001C71E7">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1C71E7" w:rsidRPr="001D5245" w:rsidRDefault="001C71E7" w:rsidP="001C71E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1C71E7" w:rsidRPr="001D5245" w:rsidRDefault="001C71E7" w:rsidP="001C71E7">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14048" behindDoc="1" locked="0" layoutInCell="0" allowOverlap="1" wp14:anchorId="5D2C5E73" wp14:editId="0A305A91">
            <wp:simplePos x="0" y="0"/>
            <wp:positionH relativeFrom="margin">
              <wp:align>center</wp:align>
            </wp:positionH>
            <wp:positionV relativeFrom="margin">
              <wp:align>center</wp:align>
            </wp:positionV>
            <wp:extent cx="6143625" cy="4106545"/>
            <wp:effectExtent l="0" t="0" r="9525" b="825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1C71E7" w:rsidRPr="001D5245" w:rsidRDefault="001C71E7" w:rsidP="001C71E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1C71E7" w:rsidRPr="001D5245" w:rsidRDefault="001C71E7" w:rsidP="001C71E7">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1C71E7" w:rsidRPr="001D5245" w:rsidRDefault="001C71E7" w:rsidP="001C71E7">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1C71E7" w:rsidRPr="001D5245" w:rsidRDefault="001C71E7" w:rsidP="001C71E7">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lastRenderedPageBreak/>
        <w:t>CLÁUSULA VIGÉSIMA QUINTA.- (CIERRE DE CONTRATO)</w:t>
      </w:r>
    </w:p>
    <w:p w:rsidR="001C71E7" w:rsidRPr="001D5245" w:rsidRDefault="001C71E7" w:rsidP="001C71E7">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1C71E7" w:rsidRPr="001D5245" w:rsidRDefault="001C71E7" w:rsidP="001C71E7">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1C71E7" w:rsidRPr="001D5245" w:rsidRDefault="001C71E7" w:rsidP="001C71E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C71E7" w:rsidRPr="001D5245" w:rsidRDefault="001C71E7" w:rsidP="001C71E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1C71E7" w:rsidRPr="001D5245" w:rsidRDefault="001C71E7" w:rsidP="001C71E7">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1C71E7" w:rsidRPr="001D5245" w:rsidRDefault="001C71E7" w:rsidP="001C71E7">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1C71E7" w:rsidRPr="001D5245" w:rsidRDefault="001C71E7" w:rsidP="001C71E7">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15072" behindDoc="1" locked="0" layoutInCell="0" allowOverlap="1" wp14:anchorId="7C0F18A8" wp14:editId="6A31D6C5">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1C71E7" w:rsidRDefault="001C71E7" w:rsidP="001C71E7">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1C71E7" w:rsidRPr="001D5245" w:rsidRDefault="001C71E7" w:rsidP="001C71E7">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1C71E7" w:rsidRPr="001D5245" w:rsidRDefault="001C71E7" w:rsidP="001C71E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1C71E7" w:rsidRPr="001D5245" w:rsidRDefault="001C71E7" w:rsidP="001C71E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1C71E7" w:rsidRPr="001D5245" w:rsidRDefault="001C71E7" w:rsidP="001C71E7">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1C71E7" w:rsidRDefault="001C71E7" w:rsidP="001C71E7">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1C71E7" w:rsidRPr="001D5245" w:rsidRDefault="001C71E7" w:rsidP="001C71E7">
      <w:pPr>
        <w:jc w:val="both"/>
        <w:rPr>
          <w:rFonts w:ascii="Lucida Bright" w:hAnsi="Lucida Bright" w:cs="Arial"/>
          <w:b/>
          <w:bCs/>
          <w:sz w:val="19"/>
          <w:szCs w:val="19"/>
          <w:u w:val="single"/>
          <w:lang w:val="es-BO"/>
        </w:rPr>
      </w:pPr>
    </w:p>
    <w:p w:rsidR="001C71E7" w:rsidRDefault="001C71E7" w:rsidP="001C71E7">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1C71E7" w:rsidRPr="001D5245" w:rsidRDefault="001C71E7" w:rsidP="001C71E7">
      <w:pPr>
        <w:jc w:val="both"/>
        <w:rPr>
          <w:rFonts w:ascii="Lucida Bright" w:hAnsi="Lucida Bright" w:cs="Arial"/>
          <w:sz w:val="19"/>
          <w:szCs w:val="19"/>
          <w:lang w:val="es-BO"/>
        </w:rPr>
      </w:pPr>
    </w:p>
    <w:p w:rsidR="001C71E7" w:rsidRPr="001D5245" w:rsidRDefault="001C71E7" w:rsidP="001C71E7">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1C71E7" w:rsidRPr="001D5245" w:rsidRDefault="001C71E7" w:rsidP="001C71E7">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lastRenderedPageBreak/>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1C71E7" w:rsidRPr="001D5245" w:rsidRDefault="001C71E7" w:rsidP="001C71E7">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1C71E7" w:rsidRPr="001D5245" w:rsidRDefault="001C71E7" w:rsidP="001C71E7">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1C71E7" w:rsidRPr="001D5245" w:rsidRDefault="001C71E7" w:rsidP="001C71E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1C71E7" w:rsidRDefault="001C71E7" w:rsidP="001C71E7">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1C71E7" w:rsidRPr="001D5245" w:rsidRDefault="001C71E7" w:rsidP="001C71E7">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1C71E7" w:rsidRDefault="001C71E7" w:rsidP="001C71E7">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1C71E7" w:rsidRPr="001D5245" w:rsidRDefault="001C71E7" w:rsidP="001C71E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1C71E7" w:rsidRDefault="001C71E7" w:rsidP="001C71E7">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716096" behindDoc="1" locked="0" layoutInCell="0" allowOverlap="1" wp14:anchorId="15093995" wp14:editId="1DF2BFD4">
            <wp:simplePos x="0" y="0"/>
            <wp:positionH relativeFrom="margin">
              <wp:align>center</wp:align>
            </wp:positionH>
            <wp:positionV relativeFrom="margin">
              <wp:align>center</wp:align>
            </wp:positionV>
            <wp:extent cx="6143625" cy="4106545"/>
            <wp:effectExtent l="0" t="0" r="9525" b="825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1C71E7" w:rsidRDefault="001C71E7" w:rsidP="001C71E7">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1C71E7" w:rsidRDefault="001C71E7" w:rsidP="001C71E7">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1C71E7" w:rsidRDefault="001C71E7" w:rsidP="00404429">
      <w:pPr>
        <w:pStyle w:val="Prrafodelista"/>
        <w:numPr>
          <w:ilvl w:val="0"/>
          <w:numId w:val="58"/>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1C71E7" w:rsidRDefault="001C71E7" w:rsidP="001C71E7">
      <w:pPr>
        <w:pStyle w:val="Prrafodelista"/>
        <w:ind w:left="709"/>
        <w:jc w:val="both"/>
        <w:rPr>
          <w:rFonts w:ascii="Lucida Bright" w:hAnsi="Lucida Bright" w:cs="Arial"/>
          <w:b/>
          <w:sz w:val="19"/>
          <w:szCs w:val="19"/>
        </w:rPr>
      </w:pPr>
    </w:p>
    <w:p w:rsidR="001C71E7" w:rsidRDefault="001C71E7" w:rsidP="001C71E7">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1C71E7" w:rsidRDefault="001C71E7" w:rsidP="001C71E7">
      <w:pPr>
        <w:ind w:left="709"/>
        <w:jc w:val="both"/>
        <w:rPr>
          <w:rFonts w:ascii="Lucida Bright" w:hAnsi="Lucida Bright"/>
          <w:iCs/>
          <w:sz w:val="19"/>
          <w:szCs w:val="19"/>
        </w:rPr>
      </w:pPr>
    </w:p>
    <w:p w:rsidR="001C71E7" w:rsidRDefault="001C71E7" w:rsidP="00404429">
      <w:pPr>
        <w:pStyle w:val="Prrafodelista"/>
        <w:numPr>
          <w:ilvl w:val="0"/>
          <w:numId w:val="58"/>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1C71E7" w:rsidRDefault="001C71E7" w:rsidP="001C71E7">
      <w:pPr>
        <w:pStyle w:val="Prrafodelista"/>
        <w:ind w:left="709"/>
        <w:jc w:val="both"/>
        <w:rPr>
          <w:rFonts w:ascii="Lucida Bright" w:hAnsi="Lucida Bright"/>
          <w:iCs/>
          <w:sz w:val="19"/>
          <w:szCs w:val="19"/>
        </w:rPr>
      </w:pPr>
    </w:p>
    <w:p w:rsidR="001C71E7" w:rsidRPr="002D17FA" w:rsidRDefault="001C71E7" w:rsidP="001C71E7">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1C71E7" w:rsidRDefault="001C71E7" w:rsidP="001C71E7">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1C71E7" w:rsidRPr="002079B7" w:rsidRDefault="001C71E7" w:rsidP="001C71E7">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1C71E7" w:rsidRDefault="001C71E7" w:rsidP="00404429">
      <w:pPr>
        <w:numPr>
          <w:ilvl w:val="0"/>
          <w:numId w:val="59"/>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1C71E7" w:rsidRDefault="001C71E7" w:rsidP="001C71E7">
      <w:pPr>
        <w:autoSpaceDE w:val="0"/>
        <w:autoSpaceDN w:val="0"/>
        <w:ind w:left="1135"/>
        <w:jc w:val="both"/>
        <w:rPr>
          <w:rFonts w:ascii="Lucida Bright" w:hAnsi="Lucida Bright"/>
          <w:iCs/>
          <w:sz w:val="19"/>
          <w:szCs w:val="19"/>
        </w:rPr>
      </w:pPr>
    </w:p>
    <w:p w:rsidR="001C71E7" w:rsidRDefault="001C71E7" w:rsidP="001C71E7">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1C71E7" w:rsidRPr="001D5245" w:rsidRDefault="001C71E7" w:rsidP="001C71E7">
      <w:pPr>
        <w:autoSpaceDE w:val="0"/>
        <w:autoSpaceDN w:val="0"/>
        <w:adjustRightInd w:val="0"/>
        <w:spacing w:before="120" w:after="120"/>
        <w:ind w:left="709"/>
        <w:jc w:val="both"/>
        <w:rPr>
          <w:rFonts w:ascii="Lucida Bright" w:eastAsia="Calibri" w:hAnsi="Lucida Bright" w:cs="Arial"/>
          <w:sz w:val="19"/>
          <w:szCs w:val="19"/>
          <w:lang w:val="es-BO" w:eastAsia="es-BO"/>
        </w:rPr>
      </w:pPr>
    </w:p>
    <w:p w:rsidR="001C71E7" w:rsidRDefault="001C71E7" w:rsidP="001C71E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1C71E7" w:rsidRPr="001D5245" w:rsidRDefault="001C71E7" w:rsidP="001C71E7">
      <w:pPr>
        <w:jc w:val="both"/>
        <w:rPr>
          <w:rFonts w:ascii="Lucida Bright" w:hAnsi="Lucida Bright" w:cs="Arial"/>
          <w:b/>
          <w:sz w:val="19"/>
          <w:szCs w:val="19"/>
          <w:u w:val="single"/>
          <w:lang w:val="es-ES_tradnl"/>
        </w:rPr>
      </w:pPr>
    </w:p>
    <w:p w:rsidR="001C71E7" w:rsidRDefault="001C71E7" w:rsidP="001C71E7">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1C71E7" w:rsidRPr="001D5245" w:rsidRDefault="001C71E7" w:rsidP="001C71E7">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1C71E7" w:rsidRPr="001D5245" w:rsidRDefault="001C71E7" w:rsidP="001C71E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1C71E7" w:rsidRPr="001D5245" w:rsidRDefault="001C71E7" w:rsidP="001C71E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1C71E7" w:rsidRPr="001D5245" w:rsidRDefault="001C71E7" w:rsidP="001C71E7">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17120" behindDoc="1" locked="0" layoutInCell="0" allowOverlap="1" wp14:anchorId="04B5F26C" wp14:editId="5321DADF">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1C71E7" w:rsidRPr="001D5245" w:rsidRDefault="001C71E7" w:rsidP="001C71E7">
      <w:pPr>
        <w:spacing w:before="120" w:after="120"/>
        <w:jc w:val="both"/>
        <w:rPr>
          <w:rFonts w:ascii="Lucida Bright" w:hAnsi="Lucida Bright" w:cs="Arial"/>
          <w:sz w:val="19"/>
          <w:szCs w:val="19"/>
          <w:lang w:val="es-ES_tradnl"/>
        </w:rPr>
      </w:pPr>
    </w:p>
    <w:p w:rsidR="001C71E7" w:rsidRPr="001D5245" w:rsidRDefault="001C71E7" w:rsidP="001C71E7">
      <w:pPr>
        <w:spacing w:before="120" w:after="120"/>
        <w:jc w:val="both"/>
        <w:rPr>
          <w:rFonts w:ascii="Lucida Bright" w:hAnsi="Lucida Bright" w:cs="Arial"/>
          <w:sz w:val="19"/>
          <w:szCs w:val="19"/>
          <w:lang w:val="es-ES_tradnl"/>
        </w:rPr>
      </w:pPr>
    </w:p>
    <w:p w:rsidR="001C71E7" w:rsidRPr="001D5245" w:rsidRDefault="001C71E7" w:rsidP="001C71E7">
      <w:pPr>
        <w:spacing w:before="120" w:after="120"/>
        <w:jc w:val="both"/>
        <w:rPr>
          <w:rFonts w:ascii="Lucida Bright" w:hAnsi="Lucida Bright" w:cs="Arial"/>
          <w:sz w:val="19"/>
          <w:szCs w:val="19"/>
          <w:lang w:val="es-ES_tradnl"/>
        </w:rPr>
      </w:pPr>
    </w:p>
    <w:p w:rsidR="001C71E7" w:rsidRPr="001D5245" w:rsidRDefault="001C71E7" w:rsidP="001C71E7">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1C71E7" w:rsidRPr="001D5245" w:rsidTr="001C71E7">
        <w:tc>
          <w:tcPr>
            <w:tcW w:w="5812" w:type="dxa"/>
            <w:shd w:val="clear" w:color="auto" w:fill="FFFFFF"/>
          </w:tcPr>
          <w:p w:rsidR="001C71E7" w:rsidRPr="001D5245" w:rsidRDefault="001C71E7" w:rsidP="001C71E7">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1C71E7" w:rsidRPr="001D5245" w:rsidRDefault="001C71E7" w:rsidP="001C71E7">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1C71E7" w:rsidRDefault="001C71E7" w:rsidP="001C71E7">
            <w:pPr>
              <w:jc w:val="center"/>
              <w:rPr>
                <w:rFonts w:ascii="Lucida Bright" w:hAnsi="Lucida Bright" w:cs="Arial"/>
                <w:b/>
                <w:sz w:val="19"/>
                <w:szCs w:val="19"/>
              </w:rPr>
            </w:pPr>
            <w:r>
              <w:rPr>
                <w:rFonts w:ascii="Lucida Bright" w:hAnsi="Lucida Bright" w:cs="Arial"/>
                <w:b/>
                <w:sz w:val="19"/>
                <w:szCs w:val="19"/>
              </w:rPr>
              <w:t>xxxxxxxxxx</w:t>
            </w:r>
          </w:p>
          <w:p w:rsidR="001C71E7" w:rsidRPr="001D5245" w:rsidRDefault="001C71E7" w:rsidP="001C71E7">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1C71E7" w:rsidRPr="001D5245" w:rsidRDefault="001C71E7" w:rsidP="001C71E7">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1C71E7" w:rsidRPr="001D5245" w:rsidRDefault="001C71E7" w:rsidP="001C71E7">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1C71E7" w:rsidRPr="001D5245" w:rsidRDefault="001C71E7" w:rsidP="001C71E7">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1C71E7" w:rsidRPr="001D5245" w:rsidRDefault="001C71E7" w:rsidP="001C71E7">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1C71E7" w:rsidRPr="0021098A" w:rsidRDefault="001C71E7" w:rsidP="001C71E7">
            <w:pPr>
              <w:jc w:val="center"/>
              <w:rPr>
                <w:rFonts w:ascii="Lucida Bright" w:hAnsi="Lucida Bright" w:cs="Arial"/>
                <w:b/>
                <w:i/>
                <w:sz w:val="19"/>
                <w:szCs w:val="19"/>
                <w:lang w:val="es-BO"/>
              </w:rPr>
            </w:pPr>
            <w:r w:rsidRPr="0021098A">
              <w:rPr>
                <w:rFonts w:ascii="Lucida Bright" w:hAnsi="Lucida Bright" w:cs="Arial"/>
                <w:b/>
                <w:sz w:val="19"/>
                <w:szCs w:val="19"/>
                <w:lang w:val="es-BO"/>
              </w:rPr>
              <w:t>xxxxxxxxx</w:t>
            </w:r>
          </w:p>
          <w:p w:rsidR="001C71E7" w:rsidRPr="001D5245" w:rsidRDefault="001C71E7" w:rsidP="001C71E7">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1C71E7" w:rsidRPr="001D5245" w:rsidRDefault="001C71E7" w:rsidP="001C71E7">
      <w:pPr>
        <w:spacing w:before="120" w:after="120"/>
        <w:jc w:val="both"/>
        <w:rPr>
          <w:rFonts w:ascii="Lucida Bright" w:hAnsi="Lucida Bright" w:cs="Arial"/>
          <w:sz w:val="18"/>
          <w:szCs w:val="18"/>
          <w:lang w:val="es-ES_tradnl"/>
        </w:rPr>
      </w:pPr>
    </w:p>
    <w:p w:rsidR="001C71E7" w:rsidRPr="001D5245" w:rsidRDefault="001C71E7" w:rsidP="001C71E7">
      <w:pPr>
        <w:jc w:val="both"/>
        <w:rPr>
          <w:rFonts w:ascii="Lucida Bright" w:hAnsi="Lucida Bright" w:cs="Arial"/>
          <w:sz w:val="18"/>
          <w:szCs w:val="18"/>
          <w:lang w:val="es-BO"/>
        </w:rPr>
      </w:pPr>
    </w:p>
    <w:p w:rsidR="001C71E7" w:rsidRPr="001D5245" w:rsidRDefault="001C71E7" w:rsidP="001C71E7">
      <w:pPr>
        <w:jc w:val="both"/>
        <w:rPr>
          <w:rFonts w:ascii="Lucida Bright" w:hAnsi="Lucida Bright" w:cs="Arial"/>
          <w:sz w:val="18"/>
          <w:szCs w:val="18"/>
          <w:lang w:val="es-ES_tradnl"/>
        </w:rPr>
      </w:pPr>
    </w:p>
    <w:p w:rsidR="001C71E7" w:rsidRPr="001D5245" w:rsidRDefault="001C71E7" w:rsidP="001C71E7">
      <w:pPr>
        <w:rPr>
          <w:rFonts w:ascii="Lucida Bright" w:hAnsi="Lucida Bright" w:cs="Arial"/>
          <w:sz w:val="18"/>
          <w:szCs w:val="18"/>
        </w:rPr>
      </w:pPr>
    </w:p>
    <w:p w:rsidR="00FF4409" w:rsidRPr="001C71E7" w:rsidRDefault="00FF4409" w:rsidP="00BD420D">
      <w:pPr>
        <w:jc w:val="center"/>
        <w:rPr>
          <w:rFonts w:asciiTheme="minorHAnsi" w:hAnsiTheme="minorHAnsi" w:cstheme="minorHAnsi"/>
          <w:b/>
          <w:bCs/>
          <w:sz w:val="22"/>
          <w:szCs w:val="22"/>
        </w:rPr>
      </w:pPr>
    </w:p>
    <w:sectPr w:rsidR="00FF4409" w:rsidRPr="001C71E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5CA" w:rsidRDefault="00D865CA">
      <w:r>
        <w:separator/>
      </w:r>
    </w:p>
  </w:endnote>
  <w:endnote w:type="continuationSeparator" w:id="0">
    <w:p w:rsidR="00D865CA" w:rsidRDefault="00D86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C71E7" w:rsidRDefault="001C71E7">
        <w:pPr>
          <w:pStyle w:val="Piedepgina"/>
          <w:jc w:val="right"/>
        </w:pPr>
        <w:r>
          <w:fldChar w:fldCharType="begin"/>
        </w:r>
        <w:r>
          <w:instrText>PAGE   \* MERGEFORMAT</w:instrText>
        </w:r>
        <w:r>
          <w:fldChar w:fldCharType="separate"/>
        </w:r>
        <w:r w:rsidR="003874DC">
          <w:rPr>
            <w:noProof/>
          </w:rPr>
          <w:t>2</w:t>
        </w:r>
        <w:r>
          <w:fldChar w:fldCharType="end"/>
        </w:r>
      </w:p>
    </w:sdtContent>
  </w:sdt>
  <w:p w:rsidR="001C71E7" w:rsidRDefault="001C71E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C71E7" w:rsidRDefault="001C71E7" w:rsidP="00AC3212">
        <w:pPr>
          <w:pStyle w:val="Piedepgina"/>
          <w:jc w:val="right"/>
        </w:pPr>
        <w:r>
          <w:fldChar w:fldCharType="begin"/>
        </w:r>
        <w:r>
          <w:instrText>PAGE   \* MERGEFORMAT</w:instrText>
        </w:r>
        <w:r>
          <w:fldChar w:fldCharType="separate"/>
        </w:r>
        <w:r w:rsidR="003874DC">
          <w:rPr>
            <w:noProof/>
          </w:rPr>
          <w:t>1</w:t>
        </w:r>
        <w:r>
          <w:fldChar w:fldCharType="end"/>
        </w:r>
      </w:p>
    </w:sdtContent>
  </w:sdt>
  <w:p w:rsidR="001C71E7" w:rsidRDefault="001C71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5CA" w:rsidRDefault="00D865CA">
      <w:r>
        <w:separator/>
      </w:r>
    </w:p>
  </w:footnote>
  <w:footnote w:type="continuationSeparator" w:id="0">
    <w:p w:rsidR="00D865CA" w:rsidRDefault="00D865CA">
      <w:r>
        <w:continuationSeparator/>
      </w:r>
    </w:p>
  </w:footnote>
  <w:footnote w:id="1">
    <w:p w:rsidR="001C71E7" w:rsidRDefault="001C71E7" w:rsidP="001C71E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EE0828"/>
    <w:multiLevelType w:val="hybridMultilevel"/>
    <w:tmpl w:val="FCAC06AE"/>
    <w:lvl w:ilvl="0" w:tplc="8392F7F4">
      <w:numFmt w:val="bullet"/>
      <w:lvlText w:val="-"/>
      <w:lvlJc w:val="left"/>
      <w:pPr>
        <w:ind w:left="709" w:hanging="360"/>
      </w:pPr>
      <w:rPr>
        <w:rFonts w:ascii="Calibri" w:eastAsia="Times New Roman" w:hAnsi="Calibri" w:cs="Arial" w:hint="default"/>
      </w:rPr>
    </w:lvl>
    <w:lvl w:ilvl="1" w:tplc="400A0003" w:tentative="1">
      <w:start w:val="1"/>
      <w:numFmt w:val="bullet"/>
      <w:lvlText w:val="o"/>
      <w:lvlJc w:val="left"/>
      <w:pPr>
        <w:ind w:left="1429" w:hanging="360"/>
      </w:pPr>
      <w:rPr>
        <w:rFonts w:ascii="Courier New" w:hAnsi="Courier New" w:cs="Courier New" w:hint="default"/>
      </w:rPr>
    </w:lvl>
    <w:lvl w:ilvl="2" w:tplc="400A0005" w:tentative="1">
      <w:start w:val="1"/>
      <w:numFmt w:val="bullet"/>
      <w:lvlText w:val=""/>
      <w:lvlJc w:val="left"/>
      <w:pPr>
        <w:ind w:left="2149" w:hanging="360"/>
      </w:pPr>
      <w:rPr>
        <w:rFonts w:ascii="Wingdings" w:hAnsi="Wingdings" w:hint="default"/>
      </w:rPr>
    </w:lvl>
    <w:lvl w:ilvl="3" w:tplc="400A0001" w:tentative="1">
      <w:start w:val="1"/>
      <w:numFmt w:val="bullet"/>
      <w:lvlText w:val=""/>
      <w:lvlJc w:val="left"/>
      <w:pPr>
        <w:ind w:left="2869" w:hanging="360"/>
      </w:pPr>
      <w:rPr>
        <w:rFonts w:ascii="Symbol" w:hAnsi="Symbol" w:hint="default"/>
      </w:rPr>
    </w:lvl>
    <w:lvl w:ilvl="4" w:tplc="400A0003" w:tentative="1">
      <w:start w:val="1"/>
      <w:numFmt w:val="bullet"/>
      <w:lvlText w:val="o"/>
      <w:lvlJc w:val="left"/>
      <w:pPr>
        <w:ind w:left="3589" w:hanging="360"/>
      </w:pPr>
      <w:rPr>
        <w:rFonts w:ascii="Courier New" w:hAnsi="Courier New" w:cs="Courier New" w:hint="default"/>
      </w:rPr>
    </w:lvl>
    <w:lvl w:ilvl="5" w:tplc="400A0005" w:tentative="1">
      <w:start w:val="1"/>
      <w:numFmt w:val="bullet"/>
      <w:lvlText w:val=""/>
      <w:lvlJc w:val="left"/>
      <w:pPr>
        <w:ind w:left="4309" w:hanging="360"/>
      </w:pPr>
      <w:rPr>
        <w:rFonts w:ascii="Wingdings" w:hAnsi="Wingdings" w:hint="default"/>
      </w:rPr>
    </w:lvl>
    <w:lvl w:ilvl="6" w:tplc="400A0001" w:tentative="1">
      <w:start w:val="1"/>
      <w:numFmt w:val="bullet"/>
      <w:lvlText w:val=""/>
      <w:lvlJc w:val="left"/>
      <w:pPr>
        <w:ind w:left="5029" w:hanging="360"/>
      </w:pPr>
      <w:rPr>
        <w:rFonts w:ascii="Symbol" w:hAnsi="Symbol" w:hint="default"/>
      </w:rPr>
    </w:lvl>
    <w:lvl w:ilvl="7" w:tplc="400A0003" w:tentative="1">
      <w:start w:val="1"/>
      <w:numFmt w:val="bullet"/>
      <w:lvlText w:val="o"/>
      <w:lvlJc w:val="left"/>
      <w:pPr>
        <w:ind w:left="5749" w:hanging="360"/>
      </w:pPr>
      <w:rPr>
        <w:rFonts w:ascii="Courier New" w:hAnsi="Courier New" w:cs="Courier New" w:hint="default"/>
      </w:rPr>
    </w:lvl>
    <w:lvl w:ilvl="8" w:tplc="400A0005" w:tentative="1">
      <w:start w:val="1"/>
      <w:numFmt w:val="bullet"/>
      <w:lvlText w:val=""/>
      <w:lvlJc w:val="left"/>
      <w:pPr>
        <w:ind w:left="6469" w:hanging="360"/>
      </w:pPr>
      <w:rPr>
        <w:rFonts w:ascii="Wingdings" w:hAnsi="Wingdings" w:hint="default"/>
      </w:rPr>
    </w:lvl>
  </w:abstractNum>
  <w:abstractNum w:abstractNumId="20">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7D86479"/>
    <w:multiLevelType w:val="hybridMultilevel"/>
    <w:tmpl w:val="959267D4"/>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37088F"/>
    <w:multiLevelType w:val="hybridMultilevel"/>
    <w:tmpl w:val="EB86F4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51"/>
  </w:num>
  <w:num w:numId="4">
    <w:abstractNumId w:val="10"/>
  </w:num>
  <w:num w:numId="5">
    <w:abstractNumId w:val="26"/>
  </w:num>
  <w:num w:numId="6">
    <w:abstractNumId w:val="28"/>
  </w:num>
  <w:num w:numId="7">
    <w:abstractNumId w:val="0"/>
  </w:num>
  <w:num w:numId="8">
    <w:abstractNumId w:val="57"/>
  </w:num>
  <w:num w:numId="9">
    <w:abstractNumId w:val="62"/>
  </w:num>
  <w:num w:numId="10">
    <w:abstractNumId w:val="11"/>
  </w:num>
  <w:num w:numId="11">
    <w:abstractNumId w:val="41"/>
  </w:num>
  <w:num w:numId="12">
    <w:abstractNumId w:val="46"/>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8"/>
  </w:num>
  <w:num w:numId="19">
    <w:abstractNumId w:val="35"/>
  </w:num>
  <w:num w:numId="20">
    <w:abstractNumId w:val="53"/>
  </w:num>
  <w:num w:numId="21">
    <w:abstractNumId w:val="25"/>
  </w:num>
  <w:num w:numId="22">
    <w:abstractNumId w:val="24"/>
  </w:num>
  <w:num w:numId="23">
    <w:abstractNumId w:val="42"/>
  </w:num>
  <w:num w:numId="24">
    <w:abstractNumId w:val="36"/>
  </w:num>
  <w:num w:numId="25">
    <w:abstractNumId w:val="7"/>
  </w:num>
  <w:num w:numId="26">
    <w:abstractNumId w:val="21"/>
  </w:num>
  <w:num w:numId="27">
    <w:abstractNumId w:val="13"/>
  </w:num>
  <w:num w:numId="28">
    <w:abstractNumId w:val="30"/>
  </w:num>
  <w:num w:numId="29">
    <w:abstractNumId w:val="64"/>
  </w:num>
  <w:num w:numId="30">
    <w:abstractNumId w:val="1"/>
  </w:num>
  <w:num w:numId="31">
    <w:abstractNumId w:val="12"/>
  </w:num>
  <w:num w:numId="32">
    <w:abstractNumId w:val="50"/>
  </w:num>
  <w:num w:numId="33">
    <w:abstractNumId w:val="58"/>
  </w:num>
  <w:num w:numId="34">
    <w:abstractNumId w:val="16"/>
  </w:num>
  <w:num w:numId="35">
    <w:abstractNumId w:val="23"/>
  </w:num>
  <w:num w:numId="36">
    <w:abstractNumId w:val="29"/>
  </w:num>
  <w:num w:numId="37">
    <w:abstractNumId w:val="44"/>
  </w:num>
  <w:num w:numId="38">
    <w:abstractNumId w:val="6"/>
  </w:num>
  <w:num w:numId="39">
    <w:abstractNumId w:val="54"/>
  </w:num>
  <w:num w:numId="40">
    <w:abstractNumId w:val="31"/>
  </w:num>
  <w:num w:numId="41">
    <w:abstractNumId w:val="59"/>
  </w:num>
  <w:num w:numId="42">
    <w:abstractNumId w:val="39"/>
  </w:num>
  <w:num w:numId="43">
    <w:abstractNumId w:val="55"/>
  </w:num>
  <w:num w:numId="44">
    <w:abstractNumId w:val="14"/>
  </w:num>
  <w:num w:numId="45">
    <w:abstractNumId w:val="27"/>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num>
  <w:num w:numId="50">
    <w:abstractNumId w:val="8"/>
  </w:num>
  <w:num w:numId="51">
    <w:abstractNumId w:val="37"/>
  </w:num>
  <w:num w:numId="52">
    <w:abstractNumId w:val="43"/>
  </w:num>
  <w:num w:numId="53">
    <w:abstractNumId w:val="63"/>
  </w:num>
  <w:num w:numId="54">
    <w:abstractNumId w:val="47"/>
  </w:num>
  <w:num w:numId="55">
    <w:abstractNumId w:val="61"/>
  </w:num>
  <w:num w:numId="56">
    <w:abstractNumId w:val="32"/>
  </w:num>
  <w:num w:numId="57">
    <w:abstractNumId w:val="52"/>
  </w:num>
  <w:num w:numId="58">
    <w:abstractNumId w:val="20"/>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56"/>
  </w:num>
  <w:num w:numId="62">
    <w:abstractNumId w:val="49"/>
  </w:num>
  <w:num w:numId="63">
    <w:abstractNumId w:val="34"/>
  </w:num>
  <w:num w:numId="64">
    <w:abstractNumId w:val="19"/>
  </w:num>
  <w:num w:numId="65">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1CB"/>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4A0"/>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5CB"/>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95C"/>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BA2"/>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1E7"/>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4F"/>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4DC"/>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CD2"/>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429"/>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445"/>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BA9"/>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04"/>
    <w:rsid w:val="00572611"/>
    <w:rsid w:val="005735A9"/>
    <w:rsid w:val="00574032"/>
    <w:rsid w:val="00574273"/>
    <w:rsid w:val="00574342"/>
    <w:rsid w:val="00574574"/>
    <w:rsid w:val="0057484B"/>
    <w:rsid w:val="005748CD"/>
    <w:rsid w:val="00574A82"/>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4FD"/>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CF"/>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2F1"/>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C83"/>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001"/>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6DDA"/>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08B"/>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B8C"/>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30"/>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A98"/>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5FC5"/>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644"/>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90D"/>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44F9"/>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307"/>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C80"/>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473"/>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8D3"/>
    <w:rsid w:val="00D2635B"/>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940"/>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1D9"/>
    <w:rsid w:val="00D477A0"/>
    <w:rsid w:val="00D4789E"/>
    <w:rsid w:val="00D503C3"/>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5CA"/>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60"/>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11A"/>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85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3EB"/>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0B2"/>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39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AFF217-9609-472F-8E0B-9368372F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ApendiceACar">
    <w:name w:val="Apendice A Car"/>
    <w:link w:val="ApendiceA"/>
    <w:locked/>
    <w:rsid w:val="00A65FC5"/>
    <w:rPr>
      <w:rFonts w:ascii="Arial" w:hAnsi="Arial" w:cs="Arial"/>
      <w:b/>
      <w:bCs/>
      <w:lang w:val="x-none" w:eastAsia="x-none"/>
    </w:rPr>
  </w:style>
  <w:style w:type="paragraph" w:customStyle="1" w:styleId="ApendiceA">
    <w:name w:val="Apendice A"/>
    <w:basedOn w:val="Normal"/>
    <w:link w:val="ApendiceACar"/>
    <w:rsid w:val="00A65FC5"/>
    <w:pPr>
      <w:numPr>
        <w:numId w:val="46"/>
      </w:numPr>
      <w:jc w:val="both"/>
    </w:pPr>
    <w:rPr>
      <w:rFonts w:ascii="Arial" w:hAnsi="Arial" w:cs="Arial"/>
      <w:b/>
      <w:bCs/>
      <w:lang w:val="x-none" w:eastAsia="x-none"/>
    </w:rPr>
  </w:style>
  <w:style w:type="character" w:customStyle="1" w:styleId="ApendiceA2Car">
    <w:name w:val="Apendice A2 Car"/>
    <w:link w:val="ApendiceA2"/>
    <w:locked/>
    <w:rsid w:val="00A65FC5"/>
    <w:rPr>
      <w:rFonts w:ascii="Arial" w:hAnsi="Arial" w:cs="Arial"/>
      <w:lang w:val="es-ES" w:eastAsia="es-ES"/>
    </w:rPr>
  </w:style>
  <w:style w:type="paragraph" w:customStyle="1" w:styleId="ApendiceA2">
    <w:name w:val="Apendice A2"/>
    <w:basedOn w:val="Normal"/>
    <w:link w:val="ApendiceA2Car"/>
    <w:rsid w:val="00A65FC5"/>
    <w:pPr>
      <w:jc w:val="both"/>
    </w:pPr>
    <w:rPr>
      <w:rFonts w:ascii="Arial" w:hAnsi="Arial" w:cs="Arial"/>
      <w:lang w:eastAsia="es-ES"/>
    </w:rPr>
  </w:style>
  <w:style w:type="paragraph" w:customStyle="1" w:styleId="CM37">
    <w:name w:val="CM37"/>
    <w:basedOn w:val="Normal"/>
    <w:next w:val="Normal"/>
    <w:rsid w:val="00A65FC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65FC5"/>
    <w:pPr>
      <w:ind w:left="708"/>
    </w:pPr>
    <w:rPr>
      <w:rFonts w:eastAsia="Calibri"/>
      <w:lang w:eastAsia="es-ES"/>
    </w:rPr>
  </w:style>
  <w:style w:type="paragraph" w:styleId="TDC4">
    <w:name w:val="toc 4"/>
    <w:basedOn w:val="Normal"/>
    <w:next w:val="Normal"/>
    <w:autoRedefine/>
    <w:semiHidden/>
    <w:rsid w:val="001C71E7"/>
    <w:pPr>
      <w:ind w:left="720"/>
    </w:pPr>
    <w:rPr>
      <w:lang w:eastAsia="es-ES"/>
    </w:rPr>
  </w:style>
  <w:style w:type="paragraph" w:styleId="TDC5">
    <w:name w:val="toc 5"/>
    <w:basedOn w:val="Normal"/>
    <w:next w:val="Normal"/>
    <w:autoRedefine/>
    <w:semiHidden/>
    <w:rsid w:val="001C71E7"/>
    <w:pPr>
      <w:ind w:left="960"/>
    </w:pPr>
    <w:rPr>
      <w:lang w:eastAsia="es-ES"/>
    </w:rPr>
  </w:style>
  <w:style w:type="paragraph" w:styleId="TDC6">
    <w:name w:val="toc 6"/>
    <w:basedOn w:val="Normal"/>
    <w:next w:val="Normal"/>
    <w:autoRedefine/>
    <w:semiHidden/>
    <w:rsid w:val="001C71E7"/>
    <w:pPr>
      <w:ind w:left="1200"/>
    </w:pPr>
    <w:rPr>
      <w:lang w:eastAsia="es-ES"/>
    </w:rPr>
  </w:style>
  <w:style w:type="paragraph" w:styleId="TDC7">
    <w:name w:val="toc 7"/>
    <w:basedOn w:val="Normal"/>
    <w:next w:val="Normal"/>
    <w:autoRedefine/>
    <w:semiHidden/>
    <w:rsid w:val="001C71E7"/>
    <w:pPr>
      <w:ind w:left="1440"/>
    </w:pPr>
    <w:rPr>
      <w:lang w:eastAsia="es-ES"/>
    </w:rPr>
  </w:style>
  <w:style w:type="paragraph" w:styleId="TDC8">
    <w:name w:val="toc 8"/>
    <w:basedOn w:val="Normal"/>
    <w:next w:val="Normal"/>
    <w:autoRedefine/>
    <w:semiHidden/>
    <w:rsid w:val="001C71E7"/>
    <w:pPr>
      <w:ind w:left="1680"/>
    </w:pPr>
    <w:rPr>
      <w:lang w:eastAsia="es-ES"/>
    </w:rPr>
  </w:style>
  <w:style w:type="paragraph" w:styleId="TDC9">
    <w:name w:val="toc 9"/>
    <w:basedOn w:val="Normal"/>
    <w:next w:val="Normal"/>
    <w:autoRedefine/>
    <w:semiHidden/>
    <w:rsid w:val="001C71E7"/>
    <w:pPr>
      <w:ind w:left="1920"/>
    </w:pPr>
    <w:rPr>
      <w:lang w:eastAsia="es-ES"/>
    </w:rPr>
  </w:style>
  <w:style w:type="paragraph" w:customStyle="1" w:styleId="CM12">
    <w:name w:val="CM12"/>
    <w:basedOn w:val="Normal"/>
    <w:next w:val="Normal"/>
    <w:rsid w:val="001C71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C71E7"/>
    <w:pPr>
      <w:widowControl w:val="0"/>
    </w:pPr>
    <w:rPr>
      <w:rFonts w:ascii="Verdana" w:hAnsi="Verdana" w:cs="Times New Roman"/>
      <w:color w:val="auto"/>
    </w:rPr>
  </w:style>
  <w:style w:type="paragraph" w:customStyle="1" w:styleId="CM8">
    <w:name w:val="CM8"/>
    <w:basedOn w:val="Default"/>
    <w:next w:val="Default"/>
    <w:rsid w:val="001C71E7"/>
    <w:pPr>
      <w:widowControl w:val="0"/>
      <w:spacing w:line="246" w:lineRule="atLeast"/>
    </w:pPr>
    <w:rPr>
      <w:rFonts w:ascii="Verdana" w:hAnsi="Verdana" w:cs="Times New Roman"/>
      <w:color w:val="auto"/>
    </w:rPr>
  </w:style>
  <w:style w:type="paragraph" w:customStyle="1" w:styleId="CM14">
    <w:name w:val="CM14"/>
    <w:basedOn w:val="Default"/>
    <w:next w:val="Default"/>
    <w:rsid w:val="001C71E7"/>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678728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AD0A-8A74-45FD-AFF4-12CC0DBE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23072</Words>
  <Characters>126902</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Victor Hugo Ferrel Zarate</cp:lastModifiedBy>
  <cp:revision>2</cp:revision>
  <cp:lastPrinted>2017-08-15T15:14:00Z</cp:lastPrinted>
  <dcterms:created xsi:type="dcterms:W3CDTF">2019-07-11T22:27:00Z</dcterms:created>
  <dcterms:modified xsi:type="dcterms:W3CDTF">2019-07-11T22:27:00Z</dcterms:modified>
</cp:coreProperties>
</file>