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1EA4" w:rsidRDefault="00D01EA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01EA4" w:rsidRDefault="00D01EA4" w:rsidP="007B5395">
                            <w:pPr>
                              <w:ind w:left="142"/>
                              <w:jc w:val="center"/>
                              <w:rPr>
                                <w:rFonts w:ascii="Verdana" w:hAnsi="Verdana"/>
                                <w:b/>
                              </w:rPr>
                            </w:pPr>
                          </w:p>
                          <w:p w:rsidR="00D01EA4" w:rsidRDefault="00D01EA4"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1EA4" w:rsidRPr="00103622" w:rsidRDefault="00D01EA4" w:rsidP="007B5395">
                            <w:pPr>
                              <w:ind w:left="142"/>
                              <w:jc w:val="center"/>
                              <w:rPr>
                                <w:rFonts w:ascii="Century Gothic" w:hAnsi="Century Gothic" w:cs="Arial"/>
                                <w:b/>
                                <w:sz w:val="32"/>
                                <w:szCs w:val="32"/>
                                <w:lang w:val="es-MX"/>
                              </w:rPr>
                            </w:pPr>
                          </w:p>
                          <w:p w:rsidR="00D01EA4" w:rsidRDefault="00D01EA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01EA4" w:rsidRDefault="00D01EA4" w:rsidP="007B5395">
                            <w:pPr>
                              <w:jc w:val="center"/>
                              <w:rPr>
                                <w:rFonts w:ascii="Century Gothic" w:hAnsi="Century Gothic" w:cs="Arial"/>
                                <w:b/>
                                <w:sz w:val="28"/>
                                <w:szCs w:val="32"/>
                              </w:rPr>
                            </w:pPr>
                          </w:p>
                          <w:p w:rsidR="00D01EA4" w:rsidRPr="00D94CE2" w:rsidRDefault="00D01EA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01EA4" w:rsidRPr="00D94CE2" w:rsidRDefault="00D01EA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01EA4" w:rsidRPr="00F40D69" w:rsidRDefault="00D01EA4" w:rsidP="007B5395">
                            <w:pPr>
                              <w:ind w:left="142"/>
                              <w:jc w:val="center"/>
                              <w:rPr>
                                <w:rFonts w:ascii="Century Gothic" w:hAnsi="Century Gothic" w:cs="Arial"/>
                                <w:b/>
                                <w:sz w:val="28"/>
                                <w:szCs w:val="28"/>
                              </w:rPr>
                            </w:pPr>
                          </w:p>
                          <w:p w:rsidR="00D01EA4" w:rsidRPr="00103622" w:rsidRDefault="00D01EA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01EA4" w:rsidRPr="005F6C94" w:rsidRDefault="00D01EA4" w:rsidP="007B5395">
                            <w:pPr>
                              <w:ind w:left="142"/>
                              <w:rPr>
                                <w:rFonts w:ascii="Century Gothic" w:hAnsi="Century Gothic"/>
                                <w:b/>
                                <w:sz w:val="28"/>
                                <w:szCs w:val="28"/>
                                <w:lang w:val="es-MX"/>
                              </w:rPr>
                            </w:pPr>
                          </w:p>
                          <w:p w:rsidR="00D01EA4" w:rsidRPr="00D94CE2" w:rsidRDefault="00D01EA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E2237" w:rsidRPr="00DE2237">
                              <w:rPr>
                                <w:rFonts w:ascii="Century Gothic" w:hAnsi="Century Gothic" w:cs="Century Gothic"/>
                                <w:b/>
                                <w:bCs/>
                                <w:color w:val="000000"/>
                                <w:sz w:val="28"/>
                                <w:szCs w:val="28"/>
                              </w:rPr>
                              <w:t>ADQUISICIÓN DE REPUESTOS MECÁNICOS Y REPUESTOS PARA EL SISTEMA DE PROTECCIÓN DE LA BOMBA DE GLP DE LA PLANTA DE SEPARACIÓN DE LÍQUIDOS RIO GRANDE</w:t>
                            </w:r>
                            <w:r w:rsidR="00DE2237">
                              <w:rPr>
                                <w:rFonts w:ascii="Century Gothic" w:hAnsi="Century Gothic" w:cs="Century Gothic"/>
                                <w:b/>
                                <w:bCs/>
                                <w:color w:val="FF0000"/>
                                <w:sz w:val="28"/>
                                <w:szCs w:val="28"/>
                              </w:rPr>
                              <w:t xml:space="preserve">  </w:t>
                            </w:r>
                          </w:p>
                          <w:p w:rsidR="00D01EA4" w:rsidRPr="00D94CE2" w:rsidRDefault="00D01EA4" w:rsidP="007B5395">
                            <w:pPr>
                              <w:jc w:val="center"/>
                              <w:rPr>
                                <w:rFonts w:ascii="Century Gothic" w:hAnsi="Century Gothic" w:cs="Century Gothic"/>
                                <w:b/>
                                <w:bCs/>
                                <w:color w:val="FF0000"/>
                                <w:sz w:val="28"/>
                                <w:szCs w:val="28"/>
                              </w:rPr>
                            </w:pPr>
                          </w:p>
                          <w:p w:rsidR="00D01EA4" w:rsidRPr="00D94CE2" w:rsidRDefault="00D01EA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E2237" w:rsidRPr="00DE2237">
                              <w:rPr>
                                <w:rFonts w:ascii="Century Gothic" w:hAnsi="Century Gothic" w:cs="Century Gothic"/>
                                <w:b/>
                                <w:bCs/>
                                <w:color w:val="000000"/>
                                <w:sz w:val="28"/>
                                <w:szCs w:val="28"/>
                              </w:rPr>
                              <w:t>DRCO-CDL-GIND-146-19</w:t>
                            </w:r>
                            <w:r w:rsidR="00DE2237" w:rsidRPr="00D94CE2">
                              <w:rPr>
                                <w:rFonts w:ascii="Century Gothic" w:hAnsi="Century Gothic" w:cs="Century Gothic"/>
                                <w:b/>
                                <w:bCs/>
                                <w:color w:val="FF0000"/>
                                <w:sz w:val="28"/>
                                <w:szCs w:val="28"/>
                              </w:rPr>
                              <w:t xml:space="preserve"> </w:t>
                            </w:r>
                          </w:p>
                          <w:p w:rsidR="00D01EA4" w:rsidRPr="00D94CE2" w:rsidRDefault="00D01EA4" w:rsidP="007B5395">
                            <w:pPr>
                              <w:jc w:val="center"/>
                              <w:rPr>
                                <w:rFonts w:ascii="Century Gothic" w:hAnsi="Century Gothic" w:cs="Century Gothic"/>
                                <w:b/>
                                <w:bCs/>
                                <w:color w:val="FF0000"/>
                                <w:sz w:val="28"/>
                                <w:szCs w:val="28"/>
                              </w:rPr>
                            </w:pPr>
                          </w:p>
                          <w:p w:rsidR="00D01EA4" w:rsidRPr="00D94CE2" w:rsidRDefault="00D01EA4" w:rsidP="009F0DD0">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01EA4" w:rsidRPr="00103622" w:rsidRDefault="00D01EA4" w:rsidP="007B5395">
                            <w:pPr>
                              <w:jc w:val="center"/>
                              <w:rPr>
                                <w:rFonts w:ascii="Century Gothic" w:hAnsi="Century Gothic"/>
                                <w:sz w:val="32"/>
                                <w:szCs w:val="32"/>
                                <w:lang w:val="es-ES_tradnl"/>
                              </w:rPr>
                            </w:pPr>
                          </w:p>
                          <w:p w:rsidR="00D01EA4" w:rsidRPr="00103622" w:rsidRDefault="00D01EA4" w:rsidP="007B5395">
                            <w:pPr>
                              <w:ind w:right="930"/>
                              <w:jc w:val="center"/>
                              <w:rPr>
                                <w:rFonts w:ascii="Century Gothic" w:hAnsi="Century Gothic"/>
                                <w:sz w:val="32"/>
                                <w:szCs w:val="32"/>
                                <w:lang w:val="es-ES_tradnl"/>
                              </w:rPr>
                            </w:pPr>
                          </w:p>
                          <w:p w:rsidR="00D01EA4" w:rsidRPr="00103622" w:rsidRDefault="00D01EA4" w:rsidP="007B5395">
                            <w:pPr>
                              <w:ind w:right="930"/>
                              <w:jc w:val="center"/>
                              <w:rPr>
                                <w:rFonts w:ascii="Century Gothic" w:hAnsi="Century Gothic"/>
                                <w:sz w:val="32"/>
                                <w:szCs w:val="32"/>
                                <w:lang w:val="es-ES_tradnl"/>
                              </w:rPr>
                            </w:pPr>
                          </w:p>
                          <w:p w:rsidR="00D01EA4" w:rsidRDefault="00D01EA4" w:rsidP="007B5395">
                            <w:pPr>
                              <w:ind w:right="930"/>
                              <w:jc w:val="center"/>
                              <w:rPr>
                                <w:rFonts w:ascii="Century Gothic" w:hAnsi="Century Gothic"/>
                                <w:lang w:val="es-ES_tradnl"/>
                              </w:rPr>
                            </w:pPr>
                          </w:p>
                          <w:p w:rsidR="00D01EA4" w:rsidRPr="009C5A35" w:rsidRDefault="00D01EA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01EA4" w:rsidRDefault="00D01EA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01EA4" w:rsidRDefault="00D01EA4" w:rsidP="007B5395">
                      <w:pPr>
                        <w:ind w:left="142"/>
                        <w:jc w:val="center"/>
                        <w:rPr>
                          <w:rFonts w:ascii="Verdana" w:hAnsi="Verdana"/>
                          <w:b/>
                        </w:rPr>
                      </w:pPr>
                    </w:p>
                    <w:p w:rsidR="00D01EA4" w:rsidRDefault="00D01EA4"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1EA4" w:rsidRPr="00103622" w:rsidRDefault="00D01EA4" w:rsidP="007B5395">
                      <w:pPr>
                        <w:ind w:left="142"/>
                        <w:jc w:val="center"/>
                        <w:rPr>
                          <w:rFonts w:ascii="Century Gothic" w:hAnsi="Century Gothic" w:cs="Arial"/>
                          <w:b/>
                          <w:sz w:val="32"/>
                          <w:szCs w:val="32"/>
                          <w:lang w:val="es-MX"/>
                        </w:rPr>
                      </w:pPr>
                    </w:p>
                    <w:p w:rsidR="00D01EA4" w:rsidRDefault="00D01EA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01EA4" w:rsidRDefault="00D01EA4" w:rsidP="007B5395">
                      <w:pPr>
                        <w:jc w:val="center"/>
                        <w:rPr>
                          <w:rFonts w:ascii="Century Gothic" w:hAnsi="Century Gothic" w:cs="Arial"/>
                          <w:b/>
                          <w:sz w:val="28"/>
                          <w:szCs w:val="32"/>
                        </w:rPr>
                      </w:pPr>
                    </w:p>
                    <w:p w:rsidR="00D01EA4" w:rsidRPr="00D94CE2" w:rsidRDefault="00D01EA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01EA4" w:rsidRPr="00D94CE2" w:rsidRDefault="00D01EA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01EA4" w:rsidRPr="00F40D69" w:rsidRDefault="00D01EA4" w:rsidP="007B5395">
                      <w:pPr>
                        <w:ind w:left="142"/>
                        <w:jc w:val="center"/>
                        <w:rPr>
                          <w:rFonts w:ascii="Century Gothic" w:hAnsi="Century Gothic" w:cs="Arial"/>
                          <w:b/>
                          <w:sz w:val="28"/>
                          <w:szCs w:val="28"/>
                        </w:rPr>
                      </w:pPr>
                    </w:p>
                    <w:p w:rsidR="00D01EA4" w:rsidRPr="00103622" w:rsidRDefault="00D01EA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01EA4" w:rsidRPr="005F6C94" w:rsidRDefault="00D01EA4" w:rsidP="007B5395">
                      <w:pPr>
                        <w:ind w:left="142"/>
                        <w:rPr>
                          <w:rFonts w:ascii="Century Gothic" w:hAnsi="Century Gothic"/>
                          <w:b/>
                          <w:sz w:val="28"/>
                          <w:szCs w:val="28"/>
                          <w:lang w:val="es-MX"/>
                        </w:rPr>
                      </w:pPr>
                    </w:p>
                    <w:p w:rsidR="00D01EA4" w:rsidRPr="00D94CE2" w:rsidRDefault="00D01EA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E2237" w:rsidRPr="00DE2237">
                        <w:rPr>
                          <w:rFonts w:ascii="Century Gothic" w:hAnsi="Century Gothic" w:cs="Century Gothic"/>
                          <w:b/>
                          <w:bCs/>
                          <w:color w:val="000000"/>
                          <w:sz w:val="28"/>
                          <w:szCs w:val="28"/>
                        </w:rPr>
                        <w:t>ADQUISICIÓN DE REPUESTOS MECÁNICOS Y REPUESTOS PARA EL SISTEMA DE PROTECCIÓN DE LA BOMBA DE GLP DE LA PLANTA DE SEPARACIÓN DE LÍQUIDOS RIO GRANDE</w:t>
                      </w:r>
                      <w:r w:rsidR="00DE2237">
                        <w:rPr>
                          <w:rFonts w:ascii="Century Gothic" w:hAnsi="Century Gothic" w:cs="Century Gothic"/>
                          <w:b/>
                          <w:bCs/>
                          <w:color w:val="FF0000"/>
                          <w:sz w:val="28"/>
                          <w:szCs w:val="28"/>
                        </w:rPr>
                        <w:t xml:space="preserve">  </w:t>
                      </w:r>
                    </w:p>
                    <w:p w:rsidR="00D01EA4" w:rsidRPr="00D94CE2" w:rsidRDefault="00D01EA4" w:rsidP="007B5395">
                      <w:pPr>
                        <w:jc w:val="center"/>
                        <w:rPr>
                          <w:rFonts w:ascii="Century Gothic" w:hAnsi="Century Gothic" w:cs="Century Gothic"/>
                          <w:b/>
                          <w:bCs/>
                          <w:color w:val="FF0000"/>
                          <w:sz w:val="28"/>
                          <w:szCs w:val="28"/>
                        </w:rPr>
                      </w:pPr>
                    </w:p>
                    <w:p w:rsidR="00D01EA4" w:rsidRPr="00D94CE2" w:rsidRDefault="00D01EA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E2237" w:rsidRPr="00DE2237">
                        <w:rPr>
                          <w:rFonts w:ascii="Century Gothic" w:hAnsi="Century Gothic" w:cs="Century Gothic"/>
                          <w:b/>
                          <w:bCs/>
                          <w:color w:val="000000"/>
                          <w:sz w:val="28"/>
                          <w:szCs w:val="28"/>
                        </w:rPr>
                        <w:t>DRCO-CDL-GIND-146-19</w:t>
                      </w:r>
                      <w:r w:rsidR="00DE2237" w:rsidRPr="00D94CE2">
                        <w:rPr>
                          <w:rFonts w:ascii="Century Gothic" w:hAnsi="Century Gothic" w:cs="Century Gothic"/>
                          <w:b/>
                          <w:bCs/>
                          <w:color w:val="FF0000"/>
                          <w:sz w:val="28"/>
                          <w:szCs w:val="28"/>
                        </w:rPr>
                        <w:t xml:space="preserve"> </w:t>
                      </w:r>
                    </w:p>
                    <w:p w:rsidR="00D01EA4" w:rsidRPr="00D94CE2" w:rsidRDefault="00D01EA4" w:rsidP="007B5395">
                      <w:pPr>
                        <w:jc w:val="center"/>
                        <w:rPr>
                          <w:rFonts w:ascii="Century Gothic" w:hAnsi="Century Gothic" w:cs="Century Gothic"/>
                          <w:b/>
                          <w:bCs/>
                          <w:color w:val="FF0000"/>
                          <w:sz w:val="28"/>
                          <w:szCs w:val="28"/>
                        </w:rPr>
                      </w:pPr>
                    </w:p>
                    <w:p w:rsidR="00D01EA4" w:rsidRPr="00D94CE2" w:rsidRDefault="00D01EA4" w:rsidP="009F0DD0">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01EA4" w:rsidRPr="00103622" w:rsidRDefault="00D01EA4" w:rsidP="007B5395">
                      <w:pPr>
                        <w:jc w:val="center"/>
                        <w:rPr>
                          <w:rFonts w:ascii="Century Gothic" w:hAnsi="Century Gothic"/>
                          <w:sz w:val="32"/>
                          <w:szCs w:val="32"/>
                          <w:lang w:val="es-ES_tradnl"/>
                        </w:rPr>
                      </w:pPr>
                    </w:p>
                    <w:p w:rsidR="00D01EA4" w:rsidRPr="00103622" w:rsidRDefault="00D01EA4" w:rsidP="007B5395">
                      <w:pPr>
                        <w:ind w:right="930"/>
                        <w:jc w:val="center"/>
                        <w:rPr>
                          <w:rFonts w:ascii="Century Gothic" w:hAnsi="Century Gothic"/>
                          <w:sz w:val="32"/>
                          <w:szCs w:val="32"/>
                          <w:lang w:val="es-ES_tradnl"/>
                        </w:rPr>
                      </w:pPr>
                    </w:p>
                    <w:p w:rsidR="00D01EA4" w:rsidRPr="00103622" w:rsidRDefault="00D01EA4" w:rsidP="007B5395">
                      <w:pPr>
                        <w:ind w:right="930"/>
                        <w:jc w:val="center"/>
                        <w:rPr>
                          <w:rFonts w:ascii="Century Gothic" w:hAnsi="Century Gothic"/>
                          <w:sz w:val="32"/>
                          <w:szCs w:val="32"/>
                          <w:lang w:val="es-ES_tradnl"/>
                        </w:rPr>
                      </w:pPr>
                    </w:p>
                    <w:p w:rsidR="00D01EA4" w:rsidRDefault="00D01EA4" w:rsidP="007B5395">
                      <w:pPr>
                        <w:ind w:right="930"/>
                        <w:jc w:val="center"/>
                        <w:rPr>
                          <w:rFonts w:ascii="Century Gothic" w:hAnsi="Century Gothic"/>
                          <w:lang w:val="es-ES_tradnl"/>
                        </w:rPr>
                      </w:pPr>
                    </w:p>
                    <w:p w:rsidR="00D01EA4" w:rsidRPr="009C5A35" w:rsidRDefault="00D01EA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1EA4" w:rsidRPr="00AD6AF2" w:rsidRDefault="00D01EA4" w:rsidP="00795A5A">
                            <w:pPr>
                              <w:ind w:right="930"/>
                              <w:jc w:val="center"/>
                              <w:rPr>
                                <w:rFonts w:ascii="Century Gothic" w:hAnsi="Century Gothic"/>
                                <w:sz w:val="14"/>
                                <w:lang w:val="es-ES_tradnl"/>
                              </w:rPr>
                            </w:pPr>
                          </w:p>
                          <w:p w:rsidR="00D01EA4" w:rsidRPr="00AD6AF2" w:rsidRDefault="00D01EA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01EA4" w:rsidRPr="00AD6AF2" w:rsidRDefault="00D01EA4" w:rsidP="00795A5A">
                      <w:pPr>
                        <w:ind w:right="930"/>
                        <w:jc w:val="center"/>
                        <w:rPr>
                          <w:rFonts w:ascii="Century Gothic" w:hAnsi="Century Gothic"/>
                          <w:sz w:val="14"/>
                          <w:lang w:val="es-ES_tradnl"/>
                        </w:rPr>
                      </w:pPr>
                    </w:p>
                    <w:p w:rsidR="00D01EA4" w:rsidRPr="00AD6AF2" w:rsidRDefault="00D01EA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DF6203" w:rsidRDefault="00DF6203" w:rsidP="00EA7EC8">
      <w:pPr>
        <w:jc w:val="center"/>
        <w:rPr>
          <w:rFonts w:ascii="Calibri" w:hAnsi="Calibri" w:cs="Calibri"/>
          <w:b/>
          <w:color w:val="FF0000"/>
          <w:sz w:val="18"/>
          <w:szCs w:val="18"/>
        </w:rPr>
      </w:pPr>
    </w:p>
    <w:p w:rsidR="00DF6203" w:rsidRDefault="00DF6203" w:rsidP="00EA7EC8">
      <w:pPr>
        <w:jc w:val="center"/>
        <w:rPr>
          <w:rFonts w:ascii="Calibri" w:hAnsi="Calibri" w:cs="Calibri"/>
          <w:b/>
          <w:color w:val="FF0000"/>
          <w:sz w:val="18"/>
          <w:szCs w:val="18"/>
        </w:rPr>
      </w:pPr>
    </w:p>
    <w:p w:rsidR="00DF6203" w:rsidRDefault="00DF6203" w:rsidP="00EA7EC8">
      <w:pPr>
        <w:jc w:val="center"/>
        <w:rPr>
          <w:rFonts w:ascii="Calibri" w:hAnsi="Calibri" w:cs="Calibri"/>
          <w:b/>
          <w:color w:val="FF0000"/>
          <w:sz w:val="18"/>
          <w:szCs w:val="18"/>
        </w:rPr>
      </w:pPr>
    </w:p>
    <w:p w:rsidR="00DF6203" w:rsidRDefault="00DF6203" w:rsidP="00EA7EC8">
      <w:pPr>
        <w:jc w:val="center"/>
        <w:rPr>
          <w:rFonts w:ascii="Calibri" w:hAnsi="Calibri" w:cs="Calibri"/>
          <w:b/>
          <w:color w:val="FF0000"/>
          <w:sz w:val="18"/>
          <w:szCs w:val="18"/>
        </w:rPr>
      </w:pPr>
    </w:p>
    <w:p w:rsidR="00DF6203" w:rsidRDefault="00DF6203" w:rsidP="00EA7EC8">
      <w:pPr>
        <w:jc w:val="center"/>
        <w:rPr>
          <w:rFonts w:ascii="Calibri" w:hAnsi="Calibri" w:cs="Calibri"/>
          <w:b/>
          <w:color w:val="FF0000"/>
          <w:sz w:val="18"/>
          <w:szCs w:val="18"/>
        </w:rPr>
      </w:pPr>
    </w:p>
    <w:p w:rsidR="00DF6203" w:rsidRDefault="00DF6203" w:rsidP="00EA7EC8">
      <w:pPr>
        <w:jc w:val="center"/>
        <w:rPr>
          <w:rFonts w:ascii="Calibri" w:hAnsi="Calibri" w:cs="Calibri"/>
          <w:b/>
          <w:color w:val="FF0000"/>
          <w:sz w:val="18"/>
          <w:szCs w:val="18"/>
        </w:rPr>
      </w:pPr>
    </w:p>
    <w:p w:rsidR="00DF6203" w:rsidRDefault="00DF6203" w:rsidP="00EA7EC8">
      <w:pPr>
        <w:jc w:val="center"/>
        <w:rPr>
          <w:rFonts w:ascii="Calibri" w:hAnsi="Calibri" w:cs="Calibri"/>
          <w:b/>
          <w:color w:val="FF0000"/>
          <w:sz w:val="18"/>
          <w:szCs w:val="18"/>
        </w:rPr>
      </w:pPr>
    </w:p>
    <w:p w:rsidR="00DF6203" w:rsidRDefault="00DF6203" w:rsidP="00EA7EC8">
      <w:pPr>
        <w:jc w:val="center"/>
        <w:rPr>
          <w:rFonts w:ascii="Calibri" w:hAnsi="Calibri" w:cs="Calibri"/>
          <w:b/>
          <w:color w:val="FF0000"/>
          <w:sz w:val="18"/>
          <w:szCs w:val="18"/>
        </w:rPr>
      </w:pPr>
      <w:bookmarkStart w:id="0" w:name="_GoBack"/>
      <w:bookmarkEnd w:id="0"/>
    </w:p>
    <w:p w:rsidR="009F0DD0" w:rsidRDefault="009F0DD0" w:rsidP="00EA7EC8">
      <w:pPr>
        <w:jc w:val="center"/>
        <w:rPr>
          <w:rFonts w:ascii="Calibri" w:hAnsi="Calibri" w:cs="Calibri"/>
          <w:b/>
          <w:color w:val="FF0000"/>
          <w:sz w:val="18"/>
          <w:szCs w:val="18"/>
        </w:rPr>
      </w:pPr>
    </w:p>
    <w:p w:rsidR="009F0DD0" w:rsidRDefault="009F0DD0"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F0D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F0D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LOTES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F0D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9F0DD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F0DD0">
              <w:rPr>
                <w:rFonts w:asciiTheme="minorHAnsi" w:hAnsiTheme="minorHAnsi" w:cstheme="minorHAnsi"/>
                <w:sz w:val="22"/>
                <w:szCs w:val="22"/>
              </w:rPr>
              <w:t xml:space="preserve"> 22/07/2019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9F0DD0" w:rsidRPr="001C15EE" w:rsidRDefault="009F0DD0" w:rsidP="009F0DD0">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9F0DD0" w:rsidRDefault="009F0DD0" w:rsidP="009F0DD0">
            <w:pPr>
              <w:jc w:val="both"/>
              <w:rPr>
                <w:rFonts w:ascii="Calibri" w:hAnsi="Calibri"/>
                <w:b/>
                <w:color w:val="FF0000"/>
                <w:sz w:val="16"/>
                <w:szCs w:val="16"/>
              </w:rPr>
            </w:pPr>
          </w:p>
          <w:p w:rsidR="009F0DD0" w:rsidRPr="001C15EE" w:rsidRDefault="009F0DD0" w:rsidP="009F0DD0">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CC2381" w:rsidRDefault="00EA7EC8" w:rsidP="00EA7EC8">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46503D" w:rsidRPr="001C15EE" w:rsidRDefault="0046503D" w:rsidP="0046503D">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46503D" w:rsidP="00EA7EC8">
            <w:pPr>
              <w:rPr>
                <w:rFonts w:asciiTheme="minorHAnsi" w:hAnsiTheme="minorHAnsi" w:cstheme="minorHAnsi"/>
                <w:sz w:val="22"/>
                <w:szCs w:val="22"/>
              </w:rPr>
            </w:pPr>
            <w:r>
              <w:rPr>
                <w:rFonts w:asciiTheme="minorHAnsi" w:hAnsiTheme="minorHAnsi" w:cstheme="minorHAnsi"/>
                <w:sz w:val="22"/>
                <w:szCs w:val="22"/>
              </w:rPr>
              <w:t>30/07/2019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46503D" w:rsidP="00EA7EC8">
            <w:pPr>
              <w:rPr>
                <w:rFonts w:asciiTheme="minorHAnsi" w:hAnsiTheme="minorHAnsi" w:cstheme="minorHAnsi"/>
                <w:sz w:val="22"/>
                <w:szCs w:val="22"/>
              </w:rPr>
            </w:pPr>
            <w:r>
              <w:rPr>
                <w:rFonts w:asciiTheme="minorHAnsi" w:hAnsiTheme="minorHAnsi" w:cstheme="minorHAnsi"/>
                <w:sz w:val="22"/>
                <w:szCs w:val="22"/>
              </w:rPr>
              <w:t xml:space="preserve"> 16:00</w:t>
            </w:r>
          </w:p>
        </w:tc>
        <w:tc>
          <w:tcPr>
            <w:tcW w:w="3534" w:type="dxa"/>
          </w:tcPr>
          <w:p w:rsidR="0046503D" w:rsidRPr="00CC2381" w:rsidRDefault="0046503D" w:rsidP="0046503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79103B">
              <w:rPr>
                <w:rFonts w:ascii="Calibri" w:hAnsi="Calibri" w:cs="Arial"/>
                <w:sz w:val="16"/>
                <w:szCs w:val="16"/>
              </w:rPr>
              <w:t xml:space="preserve"> En oficinas de YPFB – VPNO, oficina de contrataciones planta baja, ubicada en la Av. Grigota casi 3º anillo externo de circunvalación, Santa Cruz – Bolivia</w:t>
            </w:r>
          </w:p>
          <w:p w:rsidR="00EA7EC8" w:rsidRPr="001B5615" w:rsidRDefault="0046503D" w:rsidP="0046503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r>
              <w:rPr>
                <w:rFonts w:ascii="Calibri" w:hAnsi="Calibri"/>
                <w:color w:val="FF0000"/>
                <w:sz w:val="16"/>
                <w:szCs w:val="16"/>
              </w:rPr>
              <w:t>.</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46503D" w:rsidRPr="00552079" w:rsidRDefault="0046503D" w:rsidP="00EA7EC8">
            <w:pPr>
              <w:rPr>
                <w:rFonts w:asciiTheme="minorHAnsi" w:hAnsiTheme="minorHAnsi" w:cstheme="minorHAnsi"/>
                <w:sz w:val="22"/>
                <w:szCs w:val="22"/>
              </w:rPr>
            </w:pPr>
            <w:r>
              <w:rPr>
                <w:rFonts w:asciiTheme="minorHAnsi" w:hAnsiTheme="minorHAnsi" w:cstheme="minorHAnsi"/>
                <w:sz w:val="22"/>
                <w:szCs w:val="22"/>
              </w:rPr>
              <w:t>30/07/2019</w:t>
            </w:r>
          </w:p>
          <w:p w:rsidR="00EA7EC8" w:rsidRPr="00552079" w:rsidRDefault="00EA7EC8" w:rsidP="00EA7EC8">
            <w:pPr>
              <w:rPr>
                <w:rFonts w:asciiTheme="minorHAnsi" w:hAnsiTheme="minorHAnsi" w:cstheme="minorHAnsi"/>
                <w:sz w:val="22"/>
                <w:szCs w:val="22"/>
              </w:rPr>
            </w:pP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46503D" w:rsidP="00EA7EC8">
            <w:pP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46503D" w:rsidRPr="0079103B" w:rsidRDefault="0046503D" w:rsidP="0046503D">
            <w:pPr>
              <w:jc w:val="both"/>
              <w:rPr>
                <w:rFonts w:ascii="Calibri" w:hAnsi="Calibri" w:cs="Arial"/>
                <w:sz w:val="16"/>
                <w:szCs w:val="16"/>
              </w:rPr>
            </w:pPr>
            <w:r w:rsidRPr="00D5656B">
              <w:rPr>
                <w:rFonts w:ascii="Calibri" w:hAnsi="Calibri" w:cs="Arial"/>
                <w:b/>
                <w:color w:val="FF0000"/>
                <w:sz w:val="16"/>
                <w:szCs w:val="16"/>
              </w:rPr>
              <w:t xml:space="preserve">Lugar: </w:t>
            </w:r>
            <w:r w:rsidRPr="0079103B">
              <w:rPr>
                <w:rFonts w:ascii="Calibri" w:hAnsi="Calibri" w:cs="Arial"/>
                <w:sz w:val="16"/>
                <w:szCs w:val="16"/>
              </w:rPr>
              <w:t xml:space="preserve">En oficinas de YPFB – VPNO, en la sala de reuniones de contrataciones planta baja, ubicada en la Av. Grigota casi 3º anillo externo de circunvalación, Santa Cruz – Bolivia </w:t>
            </w:r>
          </w:p>
          <w:p w:rsidR="00EA7EC8" w:rsidRPr="001B5615" w:rsidRDefault="0046503D" w:rsidP="0046503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6503D" w:rsidP="00EA7EC8">
            <w:pPr>
              <w:jc w:val="both"/>
              <w:rPr>
                <w:rFonts w:asciiTheme="minorHAnsi" w:hAnsiTheme="minorHAnsi" w:cstheme="minorHAnsi"/>
                <w:szCs w:val="22"/>
              </w:rPr>
            </w:pPr>
            <w:r w:rsidRPr="00DE2237">
              <w:rPr>
                <w:rFonts w:asciiTheme="minorHAnsi" w:hAnsiTheme="minorHAnsi" w:cstheme="minorHAnsi"/>
                <w:i/>
                <w:szCs w:val="22"/>
              </w:rPr>
              <w:t>28/08/2019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46503D" w:rsidP="00EA7EC8">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27/09/2019</w:t>
            </w:r>
          </w:p>
        </w:tc>
      </w:tr>
    </w:tbl>
    <w:p w:rsidR="00855E15" w:rsidRDefault="00855E15" w:rsidP="00D62DD9">
      <w:pPr>
        <w:rPr>
          <w:rFonts w:asciiTheme="minorHAnsi" w:hAnsiTheme="minorHAnsi" w:cstheme="minorHAnsi"/>
          <w:sz w:val="22"/>
          <w:szCs w:val="22"/>
        </w:rPr>
      </w:pPr>
    </w:p>
    <w:p w:rsidR="0046503D" w:rsidRDefault="0046503D" w:rsidP="00D62DD9">
      <w:pPr>
        <w:rPr>
          <w:rFonts w:asciiTheme="minorHAnsi" w:hAnsiTheme="minorHAnsi" w:cstheme="minorHAnsi"/>
          <w:sz w:val="22"/>
          <w:szCs w:val="22"/>
        </w:rPr>
      </w:pPr>
    </w:p>
    <w:p w:rsidR="0046503D" w:rsidRDefault="0046503D" w:rsidP="00D62DD9">
      <w:pPr>
        <w:rPr>
          <w:rFonts w:asciiTheme="minorHAnsi" w:hAnsiTheme="minorHAnsi" w:cstheme="minorHAnsi"/>
          <w:sz w:val="22"/>
          <w:szCs w:val="22"/>
        </w:rPr>
      </w:pPr>
    </w:p>
    <w:p w:rsidR="0046503D" w:rsidRDefault="0046503D" w:rsidP="00D62DD9">
      <w:pPr>
        <w:rPr>
          <w:rFonts w:asciiTheme="minorHAnsi" w:hAnsiTheme="minorHAnsi" w:cstheme="minorHAnsi"/>
          <w:sz w:val="22"/>
          <w:szCs w:val="22"/>
        </w:rPr>
      </w:pPr>
    </w:p>
    <w:p w:rsidR="0046503D" w:rsidRDefault="0046503D" w:rsidP="00D62DD9">
      <w:pPr>
        <w:rPr>
          <w:rFonts w:asciiTheme="minorHAnsi" w:hAnsiTheme="minorHAnsi" w:cstheme="minorHAnsi"/>
          <w:sz w:val="22"/>
          <w:szCs w:val="22"/>
        </w:rPr>
      </w:pPr>
    </w:p>
    <w:p w:rsidR="0046503D" w:rsidRDefault="0046503D"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46503D" w:rsidRPr="006F470A" w:rsidRDefault="003E27FC" w:rsidP="0046503D">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sidR="0046503D">
              <w:rPr>
                <w:rFonts w:asciiTheme="minorHAnsi" w:hAnsiTheme="minorHAnsi" w:cstheme="minorHAnsi"/>
                <w:b/>
                <w:i/>
                <w:color w:val="FF0000"/>
                <w:sz w:val="16"/>
                <w:szCs w:val="16"/>
              </w:rPr>
              <w:t>(Bolivianos)</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46503D" w:rsidRPr="006F470A" w:rsidTr="00A73FB4">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503D" w:rsidRPr="006F470A" w:rsidRDefault="0046503D" w:rsidP="0046503D">
            <w:pPr>
              <w:rPr>
                <w:rFonts w:asciiTheme="minorHAnsi" w:hAnsiTheme="minorHAnsi" w:cstheme="minorHAnsi"/>
                <w:b/>
                <w:bCs/>
                <w:color w:val="000000"/>
                <w:lang w:val="es-BO" w:eastAsia="es-BO"/>
              </w:rPr>
            </w:pPr>
            <w:r>
              <w:rPr>
                <w:rFonts w:ascii="Calibri" w:hAnsi="Calibri"/>
                <w:b/>
                <w:bCs/>
                <w:color w:val="000000"/>
                <w:sz w:val="18"/>
                <w:szCs w:val="18"/>
              </w:rPr>
              <w:t>LOTE 1: REPUESTOS MECÁNICOS SPX FLOW PARA BOMBA DE EXPORTACIÓN DE GLP</w:t>
            </w:r>
          </w:p>
        </w:tc>
      </w:tr>
      <w:tr w:rsidR="002E3633" w:rsidRPr="006F470A" w:rsidTr="0046503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JUNTA CUBIERTA DE CÁRTER (620C1168300U51100)</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8</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1.239,00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9.912,00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2</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JUNTA CUBIERTA DE CÁRTER (621B0865700U51100)</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4</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846,00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3.384,00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3</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JUNTA CUBIERTA DE CÁRTER (624B1263600U51100)</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8</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363,00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2.904,00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4</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 xml:space="preserve">SELLO DE ACEITE, C/R # 44968 </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1.662,00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3.324,00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5</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 xml:space="preserve">JUNTA DE SOPORTE LUBRICADOR </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4</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1.662,00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6.648,00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6</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O-RING, AS-568,#341</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182,00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3.640,00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7</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O-RING, AS-568,#429</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45</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333,00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14.985,00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8</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 xml:space="preserve">VÁLVULA DE ASPIRACIÓN </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10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16.160,00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161.600,00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9</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 xml:space="preserve">VÁLVULA DE DESCARGA </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10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15.103,00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151.030,00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10</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O-RING, AS-568,#432</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408,00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8.160,00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11</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O-RING, AS-568,#247</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40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182,00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7.280,00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12</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RESORTE</w:t>
            </w:r>
            <w:r>
              <w:rPr>
                <w:rFonts w:ascii="Calibri" w:hAnsi="Calibri"/>
                <w:b/>
                <w:bCs/>
                <w:color w:val="000000"/>
                <w:sz w:val="16"/>
                <w:szCs w:val="16"/>
              </w:rPr>
              <w:t xml:space="preserve"> </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40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2.997,00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119.880,00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13</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 xml:space="preserve">ADAPTADOR MACHO 3.625 </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40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816,00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32.640,00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14</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 xml:space="preserve">ADAPTADOR HEMBRA 3.625 </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40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2.447,00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97.880,00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15</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 xml:space="preserve">EMPAQUE MECÁNICO </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100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438,00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43.800,00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16</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 xml:space="preserve">ANILLAS </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4.909,00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98.180,00</w:t>
            </w:r>
          </w:p>
        </w:tc>
      </w:tr>
      <w:tr w:rsidR="0046503D" w:rsidRPr="006F470A" w:rsidTr="0046503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17</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 xml:space="preserve">PASADOR  </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20</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7.672,00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153.440,00</w:t>
            </w:r>
          </w:p>
        </w:tc>
      </w:tr>
      <w:tr w:rsidR="00103622" w:rsidRPr="006F470A" w:rsidTr="0046503D">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46503D" w:rsidRDefault="0046503D" w:rsidP="00B37050">
            <w:pPr>
              <w:jc w:val="right"/>
              <w:rPr>
                <w:rFonts w:asciiTheme="minorHAnsi" w:hAnsiTheme="minorHAnsi" w:cstheme="minorHAnsi"/>
                <w:b/>
                <w:color w:val="000000"/>
                <w:lang w:val="es-BO" w:eastAsia="es-BO"/>
              </w:rPr>
            </w:pPr>
            <w:r w:rsidRPr="0046503D">
              <w:rPr>
                <w:rFonts w:ascii="Calibri" w:hAnsi="Calibri"/>
                <w:b/>
                <w:color w:val="000000"/>
                <w:szCs w:val="16"/>
              </w:rPr>
              <w:t>918.687,00</w:t>
            </w:r>
          </w:p>
        </w:tc>
      </w:tr>
    </w:tbl>
    <w:p w:rsidR="00435ECD" w:rsidRPr="006F470A" w:rsidRDefault="00435ECD" w:rsidP="0046503D">
      <w:pP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6503D" w:rsidRPr="006F470A" w:rsidTr="00D01EA4">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503D" w:rsidRDefault="0046503D" w:rsidP="00D01EA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6503D" w:rsidRPr="006F470A" w:rsidRDefault="0046503D" w:rsidP="00D01EA4">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6503D" w:rsidRPr="006F470A" w:rsidRDefault="0046503D" w:rsidP="00D01EA4">
            <w:pPr>
              <w:ind w:left="705"/>
              <w:jc w:val="center"/>
              <w:rPr>
                <w:rFonts w:asciiTheme="minorHAnsi" w:hAnsiTheme="minorHAnsi" w:cstheme="minorHAnsi"/>
                <w:b/>
                <w:bCs/>
                <w:i/>
                <w:color w:val="FF0000"/>
                <w:sz w:val="16"/>
                <w:szCs w:val="16"/>
                <w:lang w:val="es-BO" w:eastAsia="es-BO"/>
              </w:rPr>
            </w:pPr>
          </w:p>
        </w:tc>
      </w:tr>
      <w:tr w:rsidR="0046503D" w:rsidRPr="006F470A" w:rsidTr="00D01EA4">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503D" w:rsidRPr="006F470A" w:rsidRDefault="0046503D" w:rsidP="0046503D">
            <w:pPr>
              <w:rPr>
                <w:rFonts w:asciiTheme="minorHAnsi" w:hAnsiTheme="minorHAnsi" w:cstheme="minorHAnsi"/>
                <w:b/>
                <w:bCs/>
                <w:color w:val="000000"/>
                <w:lang w:val="es-BO" w:eastAsia="es-BO"/>
              </w:rPr>
            </w:pPr>
            <w:r>
              <w:rPr>
                <w:rFonts w:ascii="Calibri" w:hAnsi="Calibri"/>
                <w:b/>
                <w:bCs/>
                <w:color w:val="000000"/>
                <w:sz w:val="18"/>
                <w:szCs w:val="18"/>
              </w:rPr>
              <w:t>LOTE 2: REPUESTOS ALTRONIC PARA SISTEMA DE PROTECCIÓN BOMBA DE EXPORTACIÓN GLP</w:t>
            </w:r>
          </w:p>
        </w:tc>
      </w:tr>
      <w:tr w:rsidR="0046503D" w:rsidRPr="006F470A" w:rsidTr="00D01EA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MÓDULO DE PANTALLA</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13.865,00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27.730,00</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2</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MÓDULO DE CONEXIONES</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8.892,00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17.784,00</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3</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CABLE DE INTERCONEXIÓN DB-25</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8.892,00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17.784,00</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4</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CABLE DE INTERCONEXIÓN DB-9</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126,00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252,00</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lastRenderedPageBreak/>
              <w:t>5</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TRANSDUCTOR DE PRESIÓN 0-100 PSIG</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2.750,00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5.500,00</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6</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TRANSDUCTOR DE PRESIÓN 0-300 PSIG</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2.750,00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5.500,00</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7</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TRANSDUCTOR DE PRESIÓN 5000 PSIG</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2.750,00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5.500,00</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8</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SENSOR MAGNÉTICO</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1.893,00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3.786,00</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9</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TRANSDUCTOR DE TEMPERATURA</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1.784,00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3.568,00</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10</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CABLE DE TRANSDUCTOR</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8</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1.055,00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8.440,00</w:t>
            </w:r>
          </w:p>
        </w:tc>
      </w:tr>
      <w:tr w:rsidR="0046503D"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6503D" w:rsidRDefault="0046503D" w:rsidP="0046503D">
            <w:pPr>
              <w:jc w:val="center"/>
              <w:rPr>
                <w:rFonts w:ascii="Calibri" w:hAnsi="Calibri"/>
                <w:color w:val="000000"/>
                <w:sz w:val="18"/>
                <w:szCs w:val="18"/>
              </w:rPr>
            </w:pPr>
            <w:r>
              <w:rPr>
                <w:rFonts w:ascii="Calibri" w:hAnsi="Calibri"/>
                <w:color w:val="000000"/>
                <w:sz w:val="18"/>
                <w:szCs w:val="18"/>
              </w:rPr>
              <w:t>11</w:t>
            </w:r>
          </w:p>
        </w:tc>
        <w:tc>
          <w:tcPr>
            <w:tcW w:w="3436" w:type="dxa"/>
            <w:tcBorders>
              <w:top w:val="nil"/>
              <w:left w:val="nil"/>
              <w:bottom w:val="single" w:sz="8" w:space="0" w:color="auto"/>
              <w:right w:val="single" w:sz="8" w:space="0" w:color="auto"/>
            </w:tcBorders>
            <w:shd w:val="clear" w:color="000000" w:fill="FFFFFF"/>
            <w:vAlign w:val="center"/>
          </w:tcPr>
          <w:p w:rsidR="0046503D" w:rsidRDefault="0046503D" w:rsidP="0046503D">
            <w:pPr>
              <w:rPr>
                <w:rFonts w:ascii="Calibri" w:hAnsi="Calibri"/>
                <w:color w:val="000000"/>
                <w:sz w:val="16"/>
                <w:szCs w:val="16"/>
              </w:rPr>
            </w:pPr>
            <w:r>
              <w:rPr>
                <w:rFonts w:ascii="Calibri" w:hAnsi="Calibri"/>
                <w:color w:val="000000"/>
                <w:sz w:val="16"/>
                <w:szCs w:val="16"/>
              </w:rPr>
              <w:t>CABLE MPU SIN BLINDAJE</w:t>
            </w:r>
          </w:p>
        </w:tc>
        <w:tc>
          <w:tcPr>
            <w:tcW w:w="1309" w:type="dxa"/>
            <w:tcBorders>
              <w:top w:val="nil"/>
              <w:left w:val="nil"/>
              <w:bottom w:val="single" w:sz="8" w:space="0" w:color="auto"/>
              <w:right w:val="single" w:sz="4" w:space="0" w:color="auto"/>
            </w:tcBorders>
            <w:shd w:val="clear" w:color="auto" w:fill="auto"/>
            <w:noWrap/>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6503D" w:rsidRDefault="0046503D" w:rsidP="0046503D">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692,00</w:t>
            </w:r>
          </w:p>
        </w:tc>
        <w:tc>
          <w:tcPr>
            <w:tcW w:w="1951" w:type="dxa"/>
            <w:tcBorders>
              <w:top w:val="nil"/>
              <w:left w:val="nil"/>
              <w:bottom w:val="single" w:sz="8" w:space="0" w:color="auto"/>
              <w:right w:val="single" w:sz="8" w:space="0" w:color="auto"/>
            </w:tcBorders>
            <w:shd w:val="clear" w:color="auto" w:fill="auto"/>
            <w:noWrap/>
            <w:vAlign w:val="center"/>
          </w:tcPr>
          <w:p w:rsidR="0046503D" w:rsidRDefault="0046503D" w:rsidP="0046503D">
            <w:pPr>
              <w:jc w:val="right"/>
              <w:rPr>
                <w:rFonts w:ascii="Calibri" w:hAnsi="Calibri"/>
                <w:color w:val="000000"/>
                <w:sz w:val="16"/>
                <w:szCs w:val="16"/>
              </w:rPr>
            </w:pPr>
            <w:r>
              <w:rPr>
                <w:rFonts w:ascii="Calibri" w:hAnsi="Calibri"/>
                <w:color w:val="000000"/>
                <w:sz w:val="16"/>
                <w:szCs w:val="16"/>
              </w:rPr>
              <w:t>1.384,00</w:t>
            </w:r>
          </w:p>
        </w:tc>
      </w:tr>
      <w:tr w:rsidR="0046503D" w:rsidRPr="006F470A" w:rsidTr="00D01EA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503D" w:rsidRPr="006F470A" w:rsidRDefault="0046503D" w:rsidP="00D01EA4">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6503D" w:rsidRPr="0046503D" w:rsidRDefault="0046503D" w:rsidP="00D01EA4">
            <w:pPr>
              <w:jc w:val="right"/>
              <w:rPr>
                <w:rFonts w:asciiTheme="minorHAnsi" w:hAnsiTheme="minorHAnsi" w:cstheme="minorHAnsi"/>
                <w:b/>
                <w:color w:val="000000"/>
                <w:lang w:val="es-BO" w:eastAsia="es-BO"/>
              </w:rPr>
            </w:pPr>
            <w:r w:rsidRPr="00434D01">
              <w:rPr>
                <w:rFonts w:ascii="Calibri" w:hAnsi="Calibri"/>
                <w:b/>
                <w:color w:val="000000"/>
                <w:szCs w:val="16"/>
              </w:rPr>
              <w:t>97.228,00</w:t>
            </w:r>
          </w:p>
        </w:tc>
      </w:tr>
    </w:tbl>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6503D" w:rsidRPr="006F470A" w:rsidTr="00D01EA4">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503D" w:rsidRDefault="0046503D" w:rsidP="00D01EA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6503D" w:rsidRPr="006F470A" w:rsidRDefault="0046503D" w:rsidP="00D01EA4">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6503D" w:rsidRPr="006F470A" w:rsidRDefault="0046503D" w:rsidP="00D01EA4">
            <w:pPr>
              <w:ind w:left="705"/>
              <w:jc w:val="center"/>
              <w:rPr>
                <w:rFonts w:asciiTheme="minorHAnsi" w:hAnsiTheme="minorHAnsi" w:cstheme="minorHAnsi"/>
                <w:b/>
                <w:bCs/>
                <w:i/>
                <w:color w:val="FF0000"/>
                <w:sz w:val="16"/>
                <w:szCs w:val="16"/>
                <w:lang w:val="es-BO" w:eastAsia="es-BO"/>
              </w:rPr>
            </w:pPr>
          </w:p>
        </w:tc>
      </w:tr>
      <w:tr w:rsidR="0046503D" w:rsidRPr="006F470A" w:rsidTr="00D01EA4">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503D" w:rsidRPr="006F470A" w:rsidRDefault="00434D01" w:rsidP="00434D01">
            <w:pPr>
              <w:rPr>
                <w:rFonts w:asciiTheme="minorHAnsi" w:hAnsiTheme="minorHAnsi" w:cstheme="minorHAnsi"/>
                <w:b/>
                <w:bCs/>
                <w:color w:val="000000"/>
                <w:lang w:val="es-BO" w:eastAsia="es-BO"/>
              </w:rPr>
            </w:pPr>
            <w:r>
              <w:rPr>
                <w:rFonts w:ascii="Calibri" w:hAnsi="Calibri"/>
                <w:b/>
                <w:bCs/>
                <w:color w:val="000000"/>
                <w:sz w:val="18"/>
                <w:szCs w:val="18"/>
              </w:rPr>
              <w:t>LOTE 3: REPUESTOS CPI PARA SISTEMA DE PROTECCIÓN BOMBA DE EXPORTACIÓN DE GLP</w:t>
            </w:r>
          </w:p>
        </w:tc>
      </w:tr>
      <w:tr w:rsidR="0046503D" w:rsidRPr="006F470A" w:rsidTr="00D01EA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6503D" w:rsidRPr="006F470A" w:rsidRDefault="0046503D"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1</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FILTRO DE ACERO INOXIDABLE</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4.015,00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8.030,00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2</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VÁLVULA DE RETENCIÓN ¼ X ¼</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10</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596,00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5.960,00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3</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ENSAMBLAJE DE PLACA BASE</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5.495,00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10.990,00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4</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ELEMENTO DE MEDICIÓN XD PLUS 06S</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1.649,00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3.298,00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5</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ELEMENTO DE MEDICIÓN XD PLUS 12T</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4</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1.649,00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6.596,00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6</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BARRA EXTERNA (650030000XDPCPR)</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1.252,00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2.504,00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7</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BARRA EXTERNA (650030000XDPCPB)</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1.252,00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2.504,00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8</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VÁLVULA DE RETENCIÓN PARA PLACA BASE</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10</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642,00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6.420,00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9</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CONECTOR DE TUBO</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10</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321,00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3.210,00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10</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ADAPTADOR DE PUERTO</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10</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962,00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9.620,00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11</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ADAPTADOR DE TUBO</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10</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642,00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6.420,00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12</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SOPORTES DE MONTAJE DE 90 GRADOS</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1.847,00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3.694,00</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ind w:firstLine="7"/>
              <w:jc w:val="center"/>
              <w:rPr>
                <w:rFonts w:ascii="Calibri" w:hAnsi="Calibri"/>
                <w:color w:val="000000"/>
                <w:sz w:val="18"/>
                <w:szCs w:val="18"/>
              </w:rPr>
            </w:pPr>
            <w:r>
              <w:rPr>
                <w:rFonts w:ascii="Calibri" w:hAnsi="Calibri"/>
                <w:color w:val="000000"/>
                <w:sz w:val="18"/>
                <w:szCs w:val="18"/>
              </w:rPr>
              <w:t>13</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ind w:firstLine="7"/>
              <w:rPr>
                <w:rFonts w:ascii="Calibri" w:hAnsi="Calibri"/>
                <w:color w:val="000000"/>
                <w:sz w:val="16"/>
                <w:szCs w:val="16"/>
              </w:rPr>
            </w:pPr>
            <w:r>
              <w:rPr>
                <w:rFonts w:ascii="Calibri" w:hAnsi="Calibri"/>
                <w:color w:val="000000"/>
                <w:sz w:val="16"/>
                <w:szCs w:val="16"/>
              </w:rPr>
              <w:t>INTERRUPTOR DE PROXIMIDAD CAPTURADO</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ind w:firstLine="7"/>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3.893,00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ind w:firstLine="7"/>
              <w:jc w:val="right"/>
              <w:rPr>
                <w:rFonts w:ascii="Calibri" w:hAnsi="Calibri"/>
                <w:color w:val="000000"/>
                <w:sz w:val="16"/>
                <w:szCs w:val="16"/>
              </w:rPr>
            </w:pPr>
            <w:r>
              <w:rPr>
                <w:rFonts w:ascii="Calibri" w:hAnsi="Calibri"/>
                <w:color w:val="000000"/>
                <w:sz w:val="16"/>
                <w:szCs w:val="16"/>
              </w:rPr>
              <w:t>7.786,00</w:t>
            </w:r>
          </w:p>
        </w:tc>
      </w:tr>
      <w:tr w:rsidR="0046503D" w:rsidRPr="006F470A" w:rsidTr="00D01EA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503D" w:rsidRPr="006F470A" w:rsidRDefault="0046503D" w:rsidP="00D01EA4">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6503D" w:rsidRPr="00434D01" w:rsidRDefault="00434D01" w:rsidP="00D01EA4">
            <w:pPr>
              <w:jc w:val="right"/>
              <w:rPr>
                <w:rFonts w:asciiTheme="minorHAnsi" w:hAnsiTheme="minorHAnsi" w:cstheme="minorHAnsi"/>
                <w:b/>
                <w:color w:val="000000"/>
                <w:lang w:val="es-BO" w:eastAsia="es-BO"/>
              </w:rPr>
            </w:pPr>
            <w:r w:rsidRPr="00434D01">
              <w:rPr>
                <w:rFonts w:ascii="Calibri" w:hAnsi="Calibri"/>
                <w:b/>
                <w:color w:val="000000"/>
                <w:szCs w:val="16"/>
              </w:rPr>
              <w:t>77.032,00</w:t>
            </w:r>
          </w:p>
        </w:tc>
      </w:tr>
    </w:tbl>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34D01" w:rsidRPr="006F470A" w:rsidTr="00D01EA4">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34D01" w:rsidRDefault="00434D01" w:rsidP="00D01EA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34D01" w:rsidRPr="006F470A" w:rsidRDefault="00434D01" w:rsidP="00D01EA4">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34D01" w:rsidRPr="006F470A" w:rsidRDefault="00434D01" w:rsidP="00D01EA4">
            <w:pPr>
              <w:ind w:left="705"/>
              <w:jc w:val="center"/>
              <w:rPr>
                <w:rFonts w:asciiTheme="minorHAnsi" w:hAnsiTheme="minorHAnsi" w:cstheme="minorHAnsi"/>
                <w:b/>
                <w:bCs/>
                <w:i/>
                <w:color w:val="FF0000"/>
                <w:sz w:val="16"/>
                <w:szCs w:val="16"/>
                <w:lang w:val="es-BO" w:eastAsia="es-BO"/>
              </w:rPr>
            </w:pPr>
          </w:p>
        </w:tc>
      </w:tr>
      <w:tr w:rsidR="00434D01" w:rsidRPr="006F470A" w:rsidTr="00D01EA4">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34D01" w:rsidRPr="006F470A" w:rsidRDefault="00434D01" w:rsidP="00434D01">
            <w:pPr>
              <w:rPr>
                <w:rFonts w:asciiTheme="minorHAnsi" w:hAnsiTheme="minorHAnsi" w:cstheme="minorHAnsi"/>
                <w:b/>
                <w:bCs/>
                <w:color w:val="000000"/>
                <w:lang w:val="es-BO" w:eastAsia="es-BO"/>
              </w:rPr>
            </w:pPr>
            <w:r w:rsidRPr="00DB0272">
              <w:rPr>
                <w:rFonts w:ascii="Calibri" w:hAnsi="Calibri"/>
                <w:b/>
                <w:bCs/>
                <w:color w:val="000000"/>
                <w:sz w:val="18"/>
                <w:szCs w:val="18"/>
              </w:rPr>
              <w:t>LOTE 4: REPUESTOS METRIX INSTRUMENT PARA SISTEMA DE PROTECCIÓN BOMBA DE EXPORTACIÓN DE GLP</w:t>
            </w:r>
          </w:p>
        </w:tc>
      </w:tr>
      <w:tr w:rsidR="00434D01" w:rsidRPr="006F470A" w:rsidTr="00D01EA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34D01" w:rsidRPr="006F470A" w:rsidRDefault="00434D01"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34D01" w:rsidRPr="006F470A" w:rsidRDefault="00434D01"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34D01" w:rsidRPr="006F470A" w:rsidRDefault="00434D01"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34D01" w:rsidRPr="006F470A" w:rsidRDefault="00434D01"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34D01" w:rsidRPr="006F470A" w:rsidRDefault="00434D01" w:rsidP="00D01EA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34D01" w:rsidRPr="006F470A" w:rsidTr="00D01EA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34D01" w:rsidRDefault="00434D01" w:rsidP="00434D01">
            <w:pPr>
              <w:jc w:val="center"/>
              <w:rPr>
                <w:rFonts w:ascii="Calibri" w:hAnsi="Calibri"/>
                <w:color w:val="000000"/>
                <w:sz w:val="18"/>
                <w:szCs w:val="18"/>
              </w:rPr>
            </w:pPr>
            <w:r>
              <w:rPr>
                <w:rFonts w:ascii="Calibri" w:hAnsi="Calibri"/>
                <w:color w:val="000000"/>
                <w:sz w:val="18"/>
                <w:szCs w:val="18"/>
              </w:rPr>
              <w:t>1</w:t>
            </w:r>
          </w:p>
        </w:tc>
        <w:tc>
          <w:tcPr>
            <w:tcW w:w="3436" w:type="dxa"/>
            <w:tcBorders>
              <w:top w:val="nil"/>
              <w:left w:val="nil"/>
              <w:bottom w:val="single" w:sz="8" w:space="0" w:color="auto"/>
              <w:right w:val="single" w:sz="8" w:space="0" w:color="auto"/>
            </w:tcBorders>
            <w:shd w:val="clear" w:color="000000" w:fill="FFFFFF"/>
            <w:vAlign w:val="center"/>
          </w:tcPr>
          <w:p w:rsidR="00434D01" w:rsidRDefault="00434D01" w:rsidP="00434D01">
            <w:pPr>
              <w:rPr>
                <w:rFonts w:ascii="Calibri" w:hAnsi="Calibri"/>
                <w:color w:val="000000"/>
                <w:sz w:val="16"/>
                <w:szCs w:val="16"/>
              </w:rPr>
            </w:pPr>
            <w:r w:rsidRPr="00DB0272">
              <w:rPr>
                <w:rFonts w:ascii="Calibri" w:hAnsi="Calibri"/>
                <w:color w:val="000000"/>
                <w:sz w:val="16"/>
                <w:szCs w:val="16"/>
              </w:rPr>
              <w:t>INTERRUPTOR DE GOLPE/VIBRACIÓN</w:t>
            </w:r>
          </w:p>
        </w:tc>
        <w:tc>
          <w:tcPr>
            <w:tcW w:w="1309" w:type="dxa"/>
            <w:tcBorders>
              <w:top w:val="nil"/>
              <w:left w:val="nil"/>
              <w:bottom w:val="single" w:sz="8" w:space="0" w:color="auto"/>
              <w:right w:val="single" w:sz="4" w:space="0" w:color="auto"/>
            </w:tcBorders>
            <w:shd w:val="clear" w:color="auto" w:fill="auto"/>
            <w:noWrap/>
            <w:vAlign w:val="center"/>
          </w:tcPr>
          <w:p w:rsidR="00434D01" w:rsidRDefault="00434D01" w:rsidP="00434D01">
            <w:pPr>
              <w:jc w:val="center"/>
              <w:rPr>
                <w:rFonts w:ascii="Calibri" w:hAnsi="Calibri"/>
                <w:color w:val="000000"/>
                <w:sz w:val="16"/>
                <w:szCs w:val="16"/>
              </w:rPr>
            </w:pPr>
            <w:r>
              <w:rPr>
                <w:rFonts w:ascii="Calibri" w:hAnsi="Calibri"/>
                <w:color w:val="000000"/>
                <w:sz w:val="16"/>
                <w:szCs w:val="16"/>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434D01" w:rsidRDefault="00434D01" w:rsidP="00434D01">
            <w:pPr>
              <w:jc w:val="center"/>
              <w:rPr>
                <w:rFonts w:ascii="Calibri" w:hAnsi="Calibri"/>
                <w:color w:val="000000"/>
                <w:sz w:val="16"/>
                <w:szCs w:val="16"/>
              </w:rPr>
            </w:pPr>
            <w:r>
              <w:rPr>
                <w:rFonts w:ascii="Calibri" w:hAnsi="Calibri"/>
                <w:color w:val="000000"/>
                <w:sz w:val="16"/>
                <w:szCs w:val="16"/>
              </w:rPr>
              <w:t>2</w:t>
            </w:r>
          </w:p>
        </w:tc>
        <w:tc>
          <w:tcPr>
            <w:tcW w:w="1457" w:type="dxa"/>
            <w:tcBorders>
              <w:top w:val="nil"/>
              <w:left w:val="nil"/>
              <w:bottom w:val="single" w:sz="8" w:space="0" w:color="auto"/>
              <w:right w:val="single" w:sz="8" w:space="0" w:color="auto"/>
            </w:tcBorders>
            <w:shd w:val="clear" w:color="auto" w:fill="auto"/>
            <w:vAlign w:val="center"/>
          </w:tcPr>
          <w:p w:rsidR="00434D01" w:rsidRDefault="00434D01" w:rsidP="00434D01">
            <w:pPr>
              <w:jc w:val="right"/>
              <w:rPr>
                <w:rFonts w:ascii="Calibri" w:hAnsi="Calibri"/>
                <w:color w:val="000000"/>
                <w:sz w:val="16"/>
                <w:szCs w:val="16"/>
                <w:lang w:val="es-BO" w:eastAsia="es-BO"/>
              </w:rPr>
            </w:pPr>
            <w:r>
              <w:rPr>
                <w:rFonts w:ascii="Calibri" w:hAnsi="Calibri"/>
                <w:color w:val="000000"/>
                <w:sz w:val="16"/>
                <w:szCs w:val="16"/>
              </w:rPr>
              <w:t>17.879,00</w:t>
            </w:r>
          </w:p>
        </w:tc>
        <w:tc>
          <w:tcPr>
            <w:tcW w:w="1951" w:type="dxa"/>
            <w:tcBorders>
              <w:top w:val="nil"/>
              <w:left w:val="nil"/>
              <w:bottom w:val="single" w:sz="8" w:space="0" w:color="auto"/>
              <w:right w:val="single" w:sz="8" w:space="0" w:color="auto"/>
            </w:tcBorders>
            <w:shd w:val="clear" w:color="auto" w:fill="auto"/>
            <w:noWrap/>
            <w:vAlign w:val="center"/>
          </w:tcPr>
          <w:p w:rsidR="00434D01" w:rsidRDefault="00434D01" w:rsidP="00434D01">
            <w:pPr>
              <w:jc w:val="right"/>
              <w:rPr>
                <w:rFonts w:ascii="Calibri" w:hAnsi="Calibri"/>
                <w:color w:val="000000"/>
                <w:sz w:val="16"/>
                <w:szCs w:val="16"/>
              </w:rPr>
            </w:pPr>
            <w:r>
              <w:rPr>
                <w:rFonts w:ascii="Calibri" w:hAnsi="Calibri"/>
                <w:color w:val="000000"/>
                <w:sz w:val="16"/>
                <w:szCs w:val="16"/>
              </w:rPr>
              <w:t>35.758,00</w:t>
            </w:r>
          </w:p>
        </w:tc>
      </w:tr>
      <w:tr w:rsidR="00434D01" w:rsidRPr="006F470A" w:rsidTr="00D01EA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34D01" w:rsidRPr="006F470A" w:rsidRDefault="00434D01" w:rsidP="00D01EA4">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34D01" w:rsidRPr="00434D01" w:rsidRDefault="00434D01" w:rsidP="00D01EA4">
            <w:pPr>
              <w:jc w:val="right"/>
              <w:rPr>
                <w:rFonts w:asciiTheme="minorHAnsi" w:hAnsiTheme="minorHAnsi" w:cstheme="minorHAnsi"/>
                <w:b/>
                <w:color w:val="000000"/>
                <w:lang w:val="es-BO" w:eastAsia="es-BO"/>
              </w:rPr>
            </w:pPr>
            <w:r w:rsidRPr="00434D01">
              <w:rPr>
                <w:rFonts w:ascii="Calibri" w:hAnsi="Calibri"/>
                <w:b/>
                <w:color w:val="000000"/>
                <w:szCs w:val="16"/>
              </w:rPr>
              <w:t>35.758,00</w:t>
            </w:r>
          </w:p>
        </w:tc>
      </w:tr>
    </w:tbl>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434D01" w:rsidRDefault="00434D01"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34A6C">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34A6C">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34A6C">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34A6C">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734A6C">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34A6C">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34A6C">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34A6C">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34D01">
        <w:rPr>
          <w:rFonts w:asciiTheme="minorHAnsi" w:hAnsiTheme="minorHAnsi" w:cstheme="minorHAnsi"/>
          <w:b/>
          <w:sz w:val="22"/>
          <w:szCs w:val="22"/>
        </w:rPr>
        <w:t xml:space="preserve"> </w:t>
      </w:r>
      <w:r w:rsidR="00434D01" w:rsidRPr="00434D0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734A6C">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734A6C">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34A6C">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34A6C">
      <w:pPr>
        <w:pStyle w:val="Sinespaciado4"/>
        <w:numPr>
          <w:ilvl w:val="0"/>
          <w:numId w:val="27"/>
        </w:numPr>
        <w:ind w:left="851"/>
        <w:jc w:val="both"/>
      </w:pPr>
      <w:r w:rsidRPr="006F470A">
        <w:t>Que tengan sentencia ejecutoriada, con impedimento para ejercer el comercio.</w:t>
      </w:r>
    </w:p>
    <w:p w:rsidR="006A773C" w:rsidRPr="006F470A" w:rsidRDefault="006A773C" w:rsidP="00734A6C">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34A6C">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34A6C">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34A6C">
      <w:pPr>
        <w:pStyle w:val="Sinespaciado4"/>
        <w:numPr>
          <w:ilvl w:val="0"/>
          <w:numId w:val="27"/>
        </w:numPr>
        <w:ind w:left="851"/>
        <w:jc w:val="both"/>
      </w:pPr>
      <w:r w:rsidRPr="002932FE">
        <w:t>Que hubiesen declarado su disolución o quiebra.</w:t>
      </w:r>
    </w:p>
    <w:p w:rsidR="006A773C" w:rsidRPr="006F470A" w:rsidRDefault="006A773C" w:rsidP="00734A6C">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34A6C">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34A6C">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34A6C">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34A6C">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434D01">
        <w:rPr>
          <w:rFonts w:asciiTheme="minorHAnsi" w:hAnsiTheme="minorHAnsi" w:cstheme="minorHAnsi"/>
          <w:color w:val="FF0000"/>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34A6C">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34A6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34A6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34A6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34A6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34A6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34A6C">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34A6C">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34A6C">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34A6C">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34A6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34A6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34A6C">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34A6C">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34A6C">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34A6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34A6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34A6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34A6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34A6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34A6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34A6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34A6C">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34A6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34A6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34A6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434D01">
        <w:rPr>
          <w:rFonts w:asciiTheme="minorHAnsi" w:hAnsiTheme="minorHAnsi" w:cstheme="minorHAnsi"/>
          <w:b/>
          <w:sz w:val="22"/>
          <w:szCs w:val="22"/>
        </w:rPr>
        <w:t xml:space="preserve"> </w:t>
      </w:r>
      <w:r w:rsidR="00434D01" w:rsidRPr="00434D01">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434D01" w:rsidRPr="00434D01">
        <w:rPr>
          <w:rFonts w:asciiTheme="minorHAnsi" w:hAnsiTheme="minorHAnsi" w:cstheme="minorHAnsi"/>
          <w:b/>
          <w:color w:val="FF0000"/>
          <w:sz w:val="22"/>
          <w:szCs w:val="22"/>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0E33F0" w:rsidRPr="00434D01" w:rsidRDefault="00015B4A" w:rsidP="00434D0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434D01">
        <w:rPr>
          <w:rFonts w:asciiTheme="minorHAnsi" w:hAnsiTheme="minorHAnsi" w:cstheme="minorHAnsi"/>
          <w:b/>
          <w:sz w:val="22"/>
          <w:szCs w:val="22"/>
        </w:rPr>
        <w:t xml:space="preserve"> </w:t>
      </w:r>
      <w:r w:rsidR="00434D01" w:rsidRPr="00434D01">
        <w:rPr>
          <w:rFonts w:asciiTheme="minorHAnsi" w:hAnsiTheme="minorHAnsi" w:cstheme="minorHAnsi"/>
          <w:b/>
          <w:color w:val="FF0000"/>
          <w:sz w:val="22"/>
          <w:szCs w:val="22"/>
        </w:rPr>
        <w:t>“NO CORRESPONDE”</w:t>
      </w:r>
      <w:r w:rsidR="00A93D75" w:rsidRPr="00434D01">
        <w:rPr>
          <w:rStyle w:val="Hipervnculo"/>
          <w:rFonts w:asciiTheme="minorHAnsi" w:hAnsiTheme="minorHAnsi" w:cstheme="minorHAnsi"/>
          <w:color w:val="FF0000"/>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34A6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34A6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34A6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34A6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34A6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34A6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34A6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34A6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34A6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434D01">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34A6C">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34A6C">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34A6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34A6C">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34A6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34A6C">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34A6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34A6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34A6C">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07EA0" w:rsidRPr="00434D01" w:rsidRDefault="00C30468" w:rsidP="00734A6C">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34A6C">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34A6C">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34A6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34A6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434D01">
      <w:pPr>
        <w:rPr>
          <w:rFonts w:asciiTheme="minorHAnsi" w:hAnsiTheme="minorHAnsi" w:cstheme="minorHAnsi"/>
          <w:b/>
          <w:sz w:val="22"/>
          <w:szCs w:val="22"/>
        </w:rPr>
      </w:pPr>
    </w:p>
    <w:p w:rsidR="00434D01" w:rsidRDefault="00434D01" w:rsidP="00434D01">
      <w:pP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34A6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34A6C">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34A6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34A6C">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34A6C">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34A6C">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34A6C">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34A6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34A6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34A6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34A6C">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34A6C">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34A6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34A6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34A6C">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34A6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34A6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34A6C">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34A6C">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34A6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34A6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34A6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34A6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34A6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34A6C">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34A6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34A6C">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34A6C">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34A6C">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34A6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34A6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34A6C">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34A6C">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color w:val="FF0000"/>
        </w:rPr>
      </w:pPr>
      <w:r>
        <w:rPr>
          <w:rFonts w:ascii="Segoe UI" w:hAnsi="Segoe UI" w:cs="Segoe UI"/>
          <w:b/>
          <w:bCs/>
          <w:color w:val="FF0000"/>
        </w:rPr>
        <w:t xml:space="preserve">Bolivianos </w:t>
      </w:r>
    </w:p>
    <w:p w:rsidR="00434D01" w:rsidRPr="00434D01" w:rsidRDefault="00434D01" w:rsidP="00434D01">
      <w:pPr>
        <w:jc w:val="center"/>
        <w:rPr>
          <w:u w:val="single"/>
          <w:lang w:val="es-BO" w:eastAsia="es-BO"/>
        </w:rPr>
      </w:pPr>
      <w:r w:rsidRPr="00434D01">
        <w:rPr>
          <w:rFonts w:ascii="Segoe UI" w:hAnsi="Segoe UI" w:cs="Segoe UI"/>
          <w:b/>
          <w:bCs/>
          <w:color w:val="FF0000"/>
          <w:u w:val="single"/>
        </w:rPr>
        <w:t>LOTE Nº 1</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62760"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JUNTA CUBIERTA DE CÁRTER (620C1168300U51100)</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JUNTA CUBIERTA DE CÁRTER (621B0865700U51100)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JUNTA CUBIERTA DE CÁRTER (624B1263600U51100)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 xml:space="preserve">SELLO DE ACEITE, C/R # 44968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 xml:space="preserve">JUNTA DE SOPORTE LUBRICADOR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O-RING, AS-568,#341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O-RING, AS-568,#429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 xml:space="preserve">VÁLVULA DE ASPIRACIÓN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 xml:space="preserve">VÁLVULA DE DESCARGA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O-RING, AS-568,#432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O-RING, AS-568,#247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RESORTE</w:t>
            </w:r>
            <w:r>
              <w:rPr>
                <w:rFonts w:ascii="Calibri" w:hAnsi="Calibri"/>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 xml:space="preserve">ADAPTADOR MACHO 3.625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 xml:space="preserve">ADAPTADOR HEMBRA 3.625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 xml:space="preserve">EMPAQUE MECÁNICO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 xml:space="preserve">ANILLAS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 xml:space="preserve">PASADOR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434D01" w:rsidRPr="006F470A" w:rsidRDefault="00434D01" w:rsidP="00434D01">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434D01" w:rsidRPr="006F470A" w:rsidRDefault="00434D01" w:rsidP="00434D0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434D01" w:rsidRDefault="00434D01" w:rsidP="00434D01">
      <w:pPr>
        <w:jc w:val="center"/>
        <w:rPr>
          <w:rFonts w:ascii="Segoe UI" w:hAnsi="Segoe UI" w:cs="Segoe UI"/>
          <w:b/>
          <w:bCs/>
          <w:color w:val="FF0000"/>
        </w:rPr>
      </w:pPr>
      <w:r>
        <w:rPr>
          <w:rFonts w:ascii="Segoe UI" w:hAnsi="Segoe UI" w:cs="Segoe UI"/>
          <w:b/>
          <w:bCs/>
          <w:color w:val="FF0000"/>
        </w:rPr>
        <w:t xml:space="preserve">Bolivianos </w:t>
      </w:r>
    </w:p>
    <w:p w:rsidR="00A62760" w:rsidRPr="00A62760" w:rsidRDefault="00A62760" w:rsidP="00434D01">
      <w:pPr>
        <w:jc w:val="center"/>
        <w:rPr>
          <w:u w:val="single"/>
          <w:lang w:val="es-BO" w:eastAsia="es-BO"/>
        </w:rPr>
      </w:pPr>
      <w:r w:rsidRPr="00A62760">
        <w:rPr>
          <w:rFonts w:ascii="Segoe UI" w:hAnsi="Segoe UI" w:cs="Segoe UI"/>
          <w:b/>
          <w:bCs/>
          <w:color w:val="FF0000"/>
          <w:u w:val="single"/>
        </w:rPr>
        <w:t xml:space="preserve">LOTE Nº 2 </w:t>
      </w:r>
    </w:p>
    <w:p w:rsidR="00434D01" w:rsidRPr="006F470A" w:rsidRDefault="00434D01" w:rsidP="00434D01">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34D01" w:rsidRPr="006F470A" w:rsidTr="00D01EA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62760" w:rsidRPr="006F470A" w:rsidTr="00D01EA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MÓDULO DE PANTALLA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MÓDULO DE CONEXIONES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CABLE DE INTERCONEXIÓN DB-25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CABLE DE INTERCONEXIÓN DB-9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TRANSDUCTOR DE PRESIÓN 0-100 PSIG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TRANSDUCTOR DE PRESIÓN 0-300 PSIG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TRANSDUCTOR DE PRESIÓN 5000 PSIG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SENSOR MAGNÉTICO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TRANSDUCTOR DE TEMPERATURA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CABLE DE TRANSDUCTOR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Pr>
                <w:rFonts w:ascii="Calibri" w:hAnsi="Calibri"/>
                <w:color w:val="000000"/>
                <w:sz w:val="16"/>
                <w:szCs w:val="16"/>
              </w:rPr>
              <w:t>CABLE MPU SIN BLINDAJE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434D01" w:rsidRPr="006F470A" w:rsidTr="00D01EA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34D01" w:rsidRPr="006F470A" w:rsidRDefault="00434D01" w:rsidP="00D01EA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34D01" w:rsidRPr="006F470A" w:rsidRDefault="00434D01" w:rsidP="00D01EA4">
            <w:pPr>
              <w:jc w:val="center"/>
              <w:rPr>
                <w:rFonts w:asciiTheme="minorHAnsi" w:hAnsiTheme="minorHAnsi" w:cstheme="minorHAnsi"/>
                <w:sz w:val="22"/>
                <w:szCs w:val="22"/>
                <w:lang w:val="es-BO"/>
              </w:rPr>
            </w:pPr>
          </w:p>
        </w:tc>
      </w:tr>
      <w:tr w:rsidR="00434D01" w:rsidRPr="006F470A" w:rsidTr="00D01EA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34D01" w:rsidRPr="006F470A" w:rsidRDefault="00434D01" w:rsidP="00D01EA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34D01" w:rsidRPr="006F470A" w:rsidRDefault="00434D01" w:rsidP="00D01EA4">
            <w:pPr>
              <w:jc w:val="center"/>
              <w:rPr>
                <w:rFonts w:asciiTheme="minorHAnsi" w:hAnsiTheme="minorHAnsi" w:cstheme="minorHAnsi"/>
                <w:sz w:val="22"/>
                <w:szCs w:val="22"/>
                <w:lang w:val="es-BO"/>
              </w:rPr>
            </w:pPr>
          </w:p>
        </w:tc>
      </w:tr>
    </w:tbl>
    <w:p w:rsidR="00434D01" w:rsidRPr="006F470A" w:rsidRDefault="00434D01" w:rsidP="00434D01">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434D01" w:rsidRPr="006F470A" w:rsidRDefault="00434D01" w:rsidP="00434D01">
      <w:pPr>
        <w:rPr>
          <w:rFonts w:asciiTheme="minorHAnsi" w:hAnsiTheme="minorHAnsi" w:cstheme="minorHAnsi"/>
          <w:sz w:val="22"/>
          <w:szCs w:val="22"/>
        </w:rPr>
      </w:pPr>
    </w:p>
    <w:p w:rsidR="00E10B34" w:rsidRPr="00434D01"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62760" w:rsidRDefault="00A62760" w:rsidP="00FA78A9">
      <w:pPr>
        <w:rPr>
          <w:rFonts w:asciiTheme="minorHAnsi" w:hAnsiTheme="minorHAnsi" w:cstheme="minorHAnsi"/>
          <w:sz w:val="22"/>
          <w:szCs w:val="22"/>
          <w:lang w:val="es-MX"/>
        </w:rPr>
      </w:pPr>
    </w:p>
    <w:p w:rsidR="00A62760" w:rsidRDefault="00A62760" w:rsidP="00FA78A9">
      <w:pPr>
        <w:rPr>
          <w:rFonts w:asciiTheme="minorHAnsi" w:hAnsiTheme="minorHAnsi" w:cstheme="minorHAnsi"/>
          <w:sz w:val="22"/>
          <w:szCs w:val="22"/>
          <w:lang w:val="es-MX"/>
        </w:rPr>
      </w:pPr>
    </w:p>
    <w:p w:rsidR="00A62760" w:rsidRDefault="00A62760" w:rsidP="00FA78A9">
      <w:pPr>
        <w:rPr>
          <w:rFonts w:asciiTheme="minorHAnsi" w:hAnsiTheme="minorHAnsi" w:cstheme="minorHAnsi"/>
          <w:sz w:val="22"/>
          <w:szCs w:val="22"/>
          <w:lang w:val="es-MX"/>
        </w:rPr>
      </w:pPr>
    </w:p>
    <w:p w:rsidR="00A62760" w:rsidRDefault="00A62760" w:rsidP="00FA78A9">
      <w:pPr>
        <w:rPr>
          <w:rFonts w:asciiTheme="minorHAnsi" w:hAnsiTheme="minorHAnsi" w:cstheme="minorHAnsi"/>
          <w:sz w:val="22"/>
          <w:szCs w:val="22"/>
          <w:lang w:val="es-MX"/>
        </w:rPr>
      </w:pPr>
    </w:p>
    <w:p w:rsidR="00A62760" w:rsidRPr="006F470A" w:rsidRDefault="00A627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434D01" w:rsidRPr="006F470A" w:rsidRDefault="00434D01" w:rsidP="00434D01">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434D01" w:rsidRPr="006F470A" w:rsidRDefault="00434D01" w:rsidP="00434D0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434D01" w:rsidRDefault="00434D01" w:rsidP="00434D01">
      <w:pPr>
        <w:jc w:val="center"/>
        <w:rPr>
          <w:rFonts w:ascii="Segoe UI" w:hAnsi="Segoe UI" w:cs="Segoe UI"/>
          <w:b/>
          <w:bCs/>
          <w:color w:val="FF0000"/>
        </w:rPr>
      </w:pPr>
      <w:r>
        <w:rPr>
          <w:rFonts w:ascii="Segoe UI" w:hAnsi="Segoe UI" w:cs="Segoe UI"/>
          <w:b/>
          <w:bCs/>
          <w:color w:val="FF0000"/>
        </w:rPr>
        <w:t xml:space="preserve">Bolivianos </w:t>
      </w:r>
    </w:p>
    <w:p w:rsidR="00A62760" w:rsidRPr="00A62760" w:rsidRDefault="00A62760" w:rsidP="00434D01">
      <w:pPr>
        <w:jc w:val="center"/>
        <w:rPr>
          <w:u w:val="single"/>
          <w:lang w:val="es-BO" w:eastAsia="es-BO"/>
        </w:rPr>
      </w:pPr>
      <w:r w:rsidRPr="00A62760">
        <w:rPr>
          <w:rFonts w:ascii="Segoe UI" w:hAnsi="Segoe UI" w:cs="Segoe UI"/>
          <w:b/>
          <w:bCs/>
          <w:color w:val="FF0000"/>
          <w:u w:val="single"/>
        </w:rPr>
        <w:t xml:space="preserve">LOTE Nº 3 </w:t>
      </w:r>
    </w:p>
    <w:p w:rsidR="00434D01" w:rsidRPr="006F470A" w:rsidRDefault="00434D01" w:rsidP="00434D01">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34D01" w:rsidRPr="006F470A" w:rsidTr="00D01EA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62760" w:rsidRPr="006F470A" w:rsidTr="00D01EA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FILTRO DE ACERO INOXIDABLE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VÁLVULA DE RETENCIÓN ¼ X ¼</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ENSAMBLAJE DE PLACA BASE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ELEMENTO DE MEDICIÓN XD PLUS 06S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ELEMENTO DE MEDICIÓN XD PLUS 12T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BARRA EXTERNA (650030000XDPCPR)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BARRA EXTERNA (650030000XDPCPB)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VÁLVULA DE RETENCIÓN PARA PLACA BASE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CONECTOR DE TUBO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ADAPTADOR DE PUERTO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ADAPTADOR DE TUBO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SOPORTES DE MONTAJE DE 90 GRADOS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A62760" w:rsidRPr="006F470A" w:rsidTr="00D01EA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ind w:firstLine="7"/>
              <w:jc w:val="center"/>
              <w:rPr>
                <w:rFonts w:ascii="Calibri" w:hAnsi="Calibri"/>
                <w:color w:val="000000"/>
                <w:sz w:val="18"/>
                <w:szCs w:val="18"/>
              </w:rPr>
            </w:pPr>
            <w:r>
              <w:rPr>
                <w:rFonts w:ascii="Calibri" w:hAnsi="Calibri"/>
                <w:color w:val="000000"/>
                <w:sz w:val="18"/>
                <w:szCs w:val="18"/>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rPr>
                <w:rFonts w:ascii="Calibri" w:hAnsi="Calibri"/>
                <w:color w:val="000000"/>
                <w:sz w:val="16"/>
                <w:szCs w:val="16"/>
              </w:rPr>
            </w:pPr>
            <w:r>
              <w:rPr>
                <w:rFonts w:ascii="Calibri" w:hAnsi="Calibri"/>
                <w:color w:val="000000"/>
                <w:sz w:val="16"/>
                <w:szCs w:val="16"/>
              </w:rPr>
              <w:t>INTERRUPTOR DE PROXIMIDAD CAPTURADO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ind w:firstLine="7"/>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434D01" w:rsidRPr="006F470A" w:rsidTr="00D01EA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34D01" w:rsidRPr="006F470A" w:rsidRDefault="00434D01" w:rsidP="00D01EA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34D01" w:rsidRPr="006F470A" w:rsidRDefault="00434D01" w:rsidP="00D01EA4">
            <w:pPr>
              <w:jc w:val="center"/>
              <w:rPr>
                <w:rFonts w:asciiTheme="minorHAnsi" w:hAnsiTheme="minorHAnsi" w:cstheme="minorHAnsi"/>
                <w:sz w:val="22"/>
                <w:szCs w:val="22"/>
                <w:lang w:val="es-BO"/>
              </w:rPr>
            </w:pPr>
          </w:p>
        </w:tc>
      </w:tr>
      <w:tr w:rsidR="00434D01" w:rsidRPr="006F470A" w:rsidTr="00D01EA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34D01" w:rsidRPr="006F470A" w:rsidRDefault="00434D01" w:rsidP="00D01EA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34D01" w:rsidRPr="006F470A" w:rsidRDefault="00434D01" w:rsidP="00D01EA4">
            <w:pPr>
              <w:jc w:val="center"/>
              <w:rPr>
                <w:rFonts w:asciiTheme="minorHAnsi" w:hAnsiTheme="minorHAnsi" w:cstheme="minorHAnsi"/>
                <w:sz w:val="22"/>
                <w:szCs w:val="22"/>
                <w:lang w:val="es-BO"/>
              </w:rPr>
            </w:pPr>
          </w:p>
        </w:tc>
      </w:tr>
    </w:tbl>
    <w:p w:rsidR="00434D01" w:rsidRPr="006F470A" w:rsidRDefault="00434D01" w:rsidP="00434D01">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434D01" w:rsidRPr="006F470A" w:rsidRDefault="00434D01" w:rsidP="00434D01">
      <w:pPr>
        <w:rPr>
          <w:rFonts w:asciiTheme="minorHAnsi" w:hAnsiTheme="minorHAnsi" w:cstheme="minorHAnsi"/>
          <w:sz w:val="22"/>
          <w:szCs w:val="22"/>
        </w:rPr>
      </w:pPr>
    </w:p>
    <w:p w:rsidR="00992745" w:rsidRDefault="00992745" w:rsidP="005D1446">
      <w:pPr>
        <w:rPr>
          <w:rFonts w:asciiTheme="minorHAnsi" w:hAnsiTheme="minorHAnsi" w:cstheme="minorHAnsi"/>
          <w:b/>
          <w:sz w:val="22"/>
          <w:szCs w:val="22"/>
        </w:rPr>
      </w:pPr>
    </w:p>
    <w:p w:rsidR="00434D01" w:rsidRDefault="00434D01" w:rsidP="005D1446">
      <w:pPr>
        <w:rPr>
          <w:rFonts w:asciiTheme="minorHAnsi" w:hAnsiTheme="minorHAnsi" w:cstheme="minorHAnsi"/>
          <w:b/>
          <w:sz w:val="22"/>
          <w:szCs w:val="22"/>
        </w:rPr>
      </w:pPr>
    </w:p>
    <w:p w:rsidR="00434D01" w:rsidRDefault="00434D01"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A62760" w:rsidRDefault="00A62760" w:rsidP="005D1446">
      <w:pPr>
        <w:rPr>
          <w:rFonts w:asciiTheme="minorHAnsi" w:hAnsiTheme="minorHAnsi" w:cstheme="minorHAnsi"/>
          <w:b/>
          <w:sz w:val="22"/>
          <w:szCs w:val="22"/>
        </w:rPr>
      </w:pPr>
    </w:p>
    <w:p w:rsidR="00434D01" w:rsidRPr="006F470A" w:rsidRDefault="00434D01" w:rsidP="00434D01">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434D01" w:rsidRPr="006F470A" w:rsidRDefault="00434D01" w:rsidP="00434D0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434D01" w:rsidRDefault="00434D01" w:rsidP="00434D01">
      <w:pPr>
        <w:jc w:val="center"/>
        <w:rPr>
          <w:rFonts w:ascii="Segoe UI" w:hAnsi="Segoe UI" w:cs="Segoe UI"/>
          <w:b/>
          <w:bCs/>
          <w:color w:val="FF0000"/>
        </w:rPr>
      </w:pPr>
      <w:r>
        <w:rPr>
          <w:rFonts w:ascii="Segoe UI" w:hAnsi="Segoe UI" w:cs="Segoe UI"/>
          <w:b/>
          <w:bCs/>
          <w:color w:val="FF0000"/>
        </w:rPr>
        <w:t xml:space="preserve">Bolivianos </w:t>
      </w:r>
    </w:p>
    <w:p w:rsidR="00A62760" w:rsidRDefault="00A62760" w:rsidP="00434D01">
      <w:pPr>
        <w:jc w:val="center"/>
        <w:rPr>
          <w:rFonts w:ascii="Segoe UI" w:hAnsi="Segoe UI" w:cs="Segoe UI"/>
          <w:b/>
          <w:bCs/>
          <w:color w:val="FF0000"/>
        </w:rPr>
      </w:pPr>
    </w:p>
    <w:p w:rsidR="00A62760" w:rsidRPr="00A62760" w:rsidRDefault="00A62760" w:rsidP="00434D01">
      <w:pPr>
        <w:jc w:val="center"/>
        <w:rPr>
          <w:u w:val="single"/>
          <w:lang w:val="es-BO" w:eastAsia="es-BO"/>
        </w:rPr>
      </w:pPr>
      <w:r w:rsidRPr="00A62760">
        <w:rPr>
          <w:rFonts w:ascii="Segoe UI" w:hAnsi="Segoe UI" w:cs="Segoe UI"/>
          <w:b/>
          <w:bCs/>
          <w:color w:val="FF0000"/>
          <w:u w:val="single"/>
        </w:rPr>
        <w:t xml:space="preserve">LOTE Nº 4 </w:t>
      </w:r>
    </w:p>
    <w:p w:rsidR="00434D01" w:rsidRPr="006F470A" w:rsidRDefault="00434D01" w:rsidP="00434D01">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34D01" w:rsidRPr="006F470A" w:rsidTr="00D01EA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34D01" w:rsidRPr="006F470A" w:rsidRDefault="00434D01" w:rsidP="00D01EA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62760" w:rsidRPr="006F470A" w:rsidTr="00D01EA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62760" w:rsidRDefault="00A62760" w:rsidP="00A62760">
            <w:pPr>
              <w:jc w:val="center"/>
              <w:rPr>
                <w:rFonts w:ascii="Calibri" w:hAnsi="Calibri"/>
                <w:color w:val="000000"/>
                <w:sz w:val="18"/>
                <w:szCs w:val="18"/>
              </w:rPr>
            </w:pPr>
            <w:r>
              <w:rPr>
                <w:rFonts w:ascii="Calibri" w:hAnsi="Calibri"/>
                <w:color w:val="000000"/>
                <w:sz w:val="18"/>
                <w:szCs w:val="18"/>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rPr>
                <w:rFonts w:ascii="Calibri" w:hAnsi="Calibri"/>
                <w:color w:val="000000"/>
                <w:sz w:val="16"/>
                <w:szCs w:val="16"/>
              </w:rPr>
            </w:pPr>
            <w:r w:rsidRPr="00DB0272">
              <w:rPr>
                <w:rFonts w:ascii="Calibri" w:hAnsi="Calibri"/>
                <w:color w:val="000000"/>
                <w:sz w:val="16"/>
                <w:szCs w:val="16"/>
              </w:rPr>
              <w:t>INTERRUPTOR DE GOLPE/VIBRACIÓN</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Default="00A62760" w:rsidP="00A62760">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62760" w:rsidRPr="006F470A" w:rsidRDefault="00A62760" w:rsidP="00A6276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62760" w:rsidRPr="006F470A" w:rsidRDefault="00A62760" w:rsidP="00A62760">
            <w:pPr>
              <w:jc w:val="center"/>
              <w:rPr>
                <w:rFonts w:asciiTheme="minorHAnsi" w:hAnsiTheme="minorHAnsi" w:cstheme="minorHAnsi"/>
                <w:sz w:val="22"/>
                <w:szCs w:val="22"/>
                <w:lang w:val="es-BO"/>
              </w:rPr>
            </w:pPr>
          </w:p>
        </w:tc>
      </w:tr>
      <w:tr w:rsidR="00434D01" w:rsidRPr="006F470A" w:rsidTr="00D01EA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34D01" w:rsidRPr="006F470A" w:rsidRDefault="00434D01" w:rsidP="00D01EA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34D01" w:rsidRPr="006F470A" w:rsidRDefault="00434D01" w:rsidP="00D01EA4">
            <w:pPr>
              <w:jc w:val="center"/>
              <w:rPr>
                <w:rFonts w:asciiTheme="minorHAnsi" w:hAnsiTheme="minorHAnsi" w:cstheme="minorHAnsi"/>
                <w:sz w:val="22"/>
                <w:szCs w:val="22"/>
                <w:lang w:val="es-BO"/>
              </w:rPr>
            </w:pPr>
          </w:p>
        </w:tc>
      </w:tr>
      <w:tr w:rsidR="00434D01" w:rsidRPr="006F470A" w:rsidTr="00D01EA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34D01" w:rsidRPr="006F470A" w:rsidRDefault="00434D01" w:rsidP="00D01EA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34D01" w:rsidRPr="006F470A" w:rsidRDefault="00434D01" w:rsidP="00D01EA4">
            <w:pPr>
              <w:jc w:val="center"/>
              <w:rPr>
                <w:rFonts w:asciiTheme="minorHAnsi" w:hAnsiTheme="minorHAnsi" w:cstheme="minorHAnsi"/>
                <w:sz w:val="22"/>
                <w:szCs w:val="22"/>
                <w:lang w:val="es-BO"/>
              </w:rPr>
            </w:pPr>
          </w:p>
        </w:tc>
      </w:tr>
    </w:tbl>
    <w:p w:rsidR="00434D01" w:rsidRPr="006F470A" w:rsidRDefault="00434D01" w:rsidP="00434D01">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434D01" w:rsidRPr="006F470A" w:rsidRDefault="00434D01" w:rsidP="00434D01">
      <w:pPr>
        <w:rPr>
          <w:rFonts w:asciiTheme="minorHAnsi" w:hAnsiTheme="minorHAnsi" w:cstheme="minorHAnsi"/>
          <w:sz w:val="22"/>
          <w:szCs w:val="22"/>
        </w:rPr>
      </w:pPr>
    </w:p>
    <w:p w:rsidR="00434D01" w:rsidRPr="006F470A" w:rsidRDefault="00434D01" w:rsidP="005D1446">
      <w:pPr>
        <w:rPr>
          <w:rFonts w:asciiTheme="minorHAnsi" w:hAnsiTheme="minorHAnsi" w:cstheme="minorHAnsi"/>
          <w:b/>
          <w:sz w:val="22"/>
          <w:szCs w:val="22"/>
        </w:rPr>
        <w:sectPr w:rsidR="00434D01"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A62760" w:rsidRPr="006F470A" w:rsidRDefault="00A62760" w:rsidP="0013510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Nº 1 </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A62760" w:rsidP="00A62760">
            <w:pPr>
              <w:jc w:val="center"/>
              <w:rPr>
                <w:rFonts w:asciiTheme="minorHAnsi" w:hAnsiTheme="minorHAnsi" w:cstheme="minorHAnsi"/>
                <w:b/>
                <w:sz w:val="18"/>
                <w:szCs w:val="18"/>
              </w:rPr>
            </w:pPr>
            <w:r w:rsidRPr="003172D3">
              <w:rPr>
                <w:rFonts w:ascii="Calibri" w:hAnsi="Calibri" w:cs="Calibri"/>
                <w:b/>
                <w:sz w:val="22"/>
                <w:szCs w:val="22"/>
              </w:rPr>
              <w:t>“</w:t>
            </w:r>
            <w:r w:rsidRPr="007B40FE">
              <w:rPr>
                <w:rFonts w:ascii="Calibri" w:hAnsi="Calibri" w:cs="Calibri"/>
                <w:b/>
                <w:color w:val="000000"/>
                <w:sz w:val="22"/>
                <w:szCs w:val="22"/>
              </w:rPr>
              <w:t>ADQUISICIÓN DE REPUESTOS MECÁNICOS Y REPUESTOS PARA EL SISTEMA DE PROTECCIÓN DE LA BOMBA DE GLP DE LA PLANTA DE SEPARACIÓN DE LÍQUIDOS RIO GRANDE</w:t>
            </w:r>
            <w:r w:rsidRPr="003172D3">
              <w:rPr>
                <w:rFonts w:ascii="Calibri" w:hAnsi="Calibri" w:cs="Calibri"/>
                <w:b/>
                <w:color w:val="000000"/>
                <w:sz w:val="22"/>
                <w:szCs w:val="22"/>
              </w:rPr>
              <w:t>”</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tbl>
            <w:tblPr>
              <w:tblW w:w="4101" w:type="dxa"/>
              <w:jc w:val="center"/>
              <w:tblCellMar>
                <w:left w:w="70" w:type="dxa"/>
                <w:right w:w="70" w:type="dxa"/>
              </w:tblCellMar>
              <w:tblLook w:val="04A0" w:firstRow="1" w:lastRow="0" w:firstColumn="1" w:lastColumn="0" w:noHBand="0" w:noVBand="1"/>
            </w:tblPr>
            <w:tblGrid>
              <w:gridCol w:w="523"/>
              <w:gridCol w:w="1871"/>
              <w:gridCol w:w="770"/>
              <w:gridCol w:w="937"/>
            </w:tblGrid>
            <w:tr w:rsidR="00A62760" w:rsidRPr="008A725A" w:rsidTr="00D01EA4">
              <w:trPr>
                <w:trHeight w:val="479"/>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B4C6E7"/>
                  <w:vAlign w:val="center"/>
                </w:tcPr>
                <w:p w:rsidR="00A62760" w:rsidRPr="008A725A" w:rsidRDefault="00A62760" w:rsidP="00A62760">
                  <w:pPr>
                    <w:rPr>
                      <w:rFonts w:ascii="Calibri" w:hAnsi="Calibri" w:cs="Calibri"/>
                      <w:b/>
                      <w:sz w:val="18"/>
                      <w:szCs w:val="22"/>
                      <w:lang w:val="es-BO"/>
                    </w:rPr>
                  </w:pPr>
                  <w:r w:rsidRPr="00FE6F30">
                    <w:rPr>
                      <w:rFonts w:ascii="Calibri" w:hAnsi="Calibri" w:cs="Calibri"/>
                      <w:b/>
                      <w:bCs/>
                      <w:sz w:val="18"/>
                    </w:rPr>
                    <w:t>LOTE 1: REPUESTOS MECÁNI</w:t>
                  </w:r>
                  <w:r w:rsidRPr="00FD46B6">
                    <w:rPr>
                      <w:rFonts w:ascii="Calibri" w:hAnsi="Calibri" w:cs="Calibri"/>
                      <w:b/>
                      <w:bCs/>
                      <w:sz w:val="18"/>
                      <w:shd w:val="clear" w:color="auto" w:fill="B4C6E7"/>
                    </w:rPr>
                    <w:t>C</w:t>
                  </w:r>
                  <w:r w:rsidRPr="00FE6F30">
                    <w:rPr>
                      <w:rFonts w:ascii="Calibri" w:hAnsi="Calibri" w:cs="Calibri"/>
                      <w:b/>
                      <w:bCs/>
                      <w:sz w:val="18"/>
                    </w:rPr>
                    <w:t>OS SPX FLOW PARA BOMBA DE EXPORTACIÓN DE GLP</w:t>
                  </w:r>
                </w:p>
              </w:tc>
            </w:tr>
            <w:tr w:rsidR="00A62760" w:rsidRPr="00FE6F30" w:rsidTr="00D01EA4">
              <w:trPr>
                <w:trHeight w:val="479"/>
                <w:jc w:val="center"/>
              </w:trPr>
              <w:tc>
                <w:tcPr>
                  <w:tcW w:w="339" w:type="dxa"/>
                  <w:tcBorders>
                    <w:top w:val="single" w:sz="4" w:space="0" w:color="auto"/>
                    <w:left w:val="single" w:sz="4" w:space="0" w:color="auto"/>
                    <w:bottom w:val="single" w:sz="4" w:space="0" w:color="auto"/>
                    <w:right w:val="single" w:sz="4" w:space="0" w:color="000000"/>
                  </w:tcBorders>
                  <w:shd w:val="clear" w:color="auto" w:fill="B8CCE4"/>
                  <w:vAlign w:val="center"/>
                </w:tcPr>
                <w:p w:rsidR="00A62760" w:rsidRPr="00FE6F30" w:rsidRDefault="00A62760" w:rsidP="00A62760">
                  <w:pPr>
                    <w:jc w:val="center"/>
                    <w:rPr>
                      <w:rFonts w:ascii="Calibri" w:hAnsi="Calibri" w:cs="Calibri"/>
                      <w:b/>
                      <w:sz w:val="18"/>
                      <w:szCs w:val="22"/>
                      <w:lang w:val="es-BO"/>
                    </w:rPr>
                  </w:pPr>
                  <w:r w:rsidRPr="00FE6F30">
                    <w:rPr>
                      <w:rFonts w:ascii="Calibri" w:hAnsi="Calibri" w:cs="Calibri"/>
                      <w:b/>
                      <w:sz w:val="18"/>
                      <w:szCs w:val="22"/>
                      <w:lang w:val="es-BO"/>
                    </w:rPr>
                    <w:t>N° ÍTEM</w:t>
                  </w:r>
                </w:p>
              </w:tc>
              <w:tc>
                <w:tcPr>
                  <w:tcW w:w="2563" w:type="dxa"/>
                  <w:tcBorders>
                    <w:top w:val="single" w:sz="4" w:space="0" w:color="auto"/>
                    <w:left w:val="single" w:sz="4" w:space="0" w:color="auto"/>
                    <w:bottom w:val="single" w:sz="4" w:space="0" w:color="auto"/>
                    <w:right w:val="single" w:sz="4" w:space="0" w:color="auto"/>
                  </w:tcBorders>
                  <w:shd w:val="clear" w:color="auto" w:fill="B4C6E7"/>
                  <w:vAlign w:val="center"/>
                </w:tcPr>
                <w:p w:rsidR="00A62760" w:rsidRPr="00FE6F30" w:rsidRDefault="00A62760" w:rsidP="00A62760">
                  <w:pPr>
                    <w:jc w:val="center"/>
                    <w:rPr>
                      <w:rFonts w:ascii="Calibri" w:hAnsi="Calibri" w:cs="Calibri"/>
                      <w:b/>
                      <w:sz w:val="18"/>
                      <w:szCs w:val="22"/>
                      <w:lang w:val="es-BO"/>
                    </w:rPr>
                  </w:pPr>
                  <w:r w:rsidRPr="00FE6F30">
                    <w:rPr>
                      <w:rFonts w:ascii="Calibri" w:hAnsi="Calibri" w:cs="Calibri"/>
                      <w:b/>
                      <w:sz w:val="18"/>
                      <w:szCs w:val="22"/>
                      <w:lang w:val="es-BO"/>
                    </w:rPr>
                    <w:t xml:space="preserve">DESCRIPCIÓN </w:t>
                  </w:r>
                </w:p>
              </w:tc>
              <w:tc>
                <w:tcPr>
                  <w:tcW w:w="721" w:type="dxa"/>
                  <w:tcBorders>
                    <w:top w:val="single" w:sz="4" w:space="0" w:color="auto"/>
                    <w:left w:val="single" w:sz="4" w:space="0" w:color="auto"/>
                    <w:bottom w:val="single" w:sz="4" w:space="0" w:color="auto"/>
                    <w:right w:val="single" w:sz="4" w:space="0" w:color="auto"/>
                  </w:tcBorders>
                  <w:shd w:val="clear" w:color="auto" w:fill="B8CCE4"/>
                  <w:vAlign w:val="center"/>
                </w:tcPr>
                <w:p w:rsidR="00A62760" w:rsidRPr="00FE6F30" w:rsidRDefault="00A62760" w:rsidP="00A62760">
                  <w:pPr>
                    <w:jc w:val="center"/>
                    <w:rPr>
                      <w:rFonts w:ascii="Calibri" w:hAnsi="Calibri" w:cs="Calibri"/>
                      <w:b/>
                      <w:sz w:val="18"/>
                      <w:szCs w:val="22"/>
                      <w:lang w:val="es-BO"/>
                    </w:rPr>
                  </w:pPr>
                  <w:r w:rsidRPr="00FE6F30">
                    <w:rPr>
                      <w:rFonts w:ascii="Calibri" w:hAnsi="Calibri" w:cs="Calibri"/>
                      <w:b/>
                      <w:sz w:val="18"/>
                      <w:szCs w:val="22"/>
                      <w:lang w:val="es-BO"/>
                    </w:rPr>
                    <w:t>UNIDAD DE MEDIDA</w:t>
                  </w:r>
                </w:p>
              </w:tc>
              <w:tc>
                <w:tcPr>
                  <w:tcW w:w="47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62760" w:rsidRPr="00FE6F30" w:rsidRDefault="00A62760" w:rsidP="00A62760">
                  <w:pPr>
                    <w:jc w:val="center"/>
                    <w:rPr>
                      <w:rFonts w:ascii="Calibri" w:hAnsi="Calibri" w:cs="Calibri"/>
                      <w:b/>
                      <w:sz w:val="18"/>
                      <w:szCs w:val="22"/>
                      <w:lang w:val="es-BO"/>
                    </w:rPr>
                  </w:pPr>
                  <w:r w:rsidRPr="00FE6F30">
                    <w:rPr>
                      <w:rFonts w:ascii="Calibri" w:hAnsi="Calibri" w:cs="Calibri"/>
                      <w:b/>
                      <w:sz w:val="18"/>
                      <w:szCs w:val="22"/>
                      <w:lang w:val="es-BO"/>
                    </w:rPr>
                    <w:t>CANTIDAD</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1</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 xml:space="preserve">JUNTA CUBIERTA DE CÁRTER </w:t>
                  </w:r>
                  <w:r>
                    <w:rPr>
                      <w:rFonts w:ascii="Calibri" w:hAnsi="Calibri" w:cs="Calibri"/>
                      <w:bCs/>
                      <w:sz w:val="16"/>
                      <w:szCs w:val="22"/>
                    </w:rPr>
                    <w:t>(</w:t>
                  </w:r>
                  <w:r w:rsidRPr="00CB3E24">
                    <w:rPr>
                      <w:rFonts w:ascii="Calibri" w:hAnsi="Calibri" w:cs="Calibri"/>
                      <w:bCs/>
                      <w:sz w:val="16"/>
                      <w:szCs w:val="22"/>
                    </w:rPr>
                    <w:t>620C1168300U51100</w:t>
                  </w:r>
                  <w:r>
                    <w:rPr>
                      <w:rFonts w:ascii="Calibri" w:hAnsi="Calibri" w:cs="Calibri"/>
                      <w:bCs/>
                      <w:sz w:val="16"/>
                      <w:szCs w:val="22"/>
                    </w:rPr>
                    <w:t>)</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8</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2</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autoSpaceDE w:val="0"/>
                    <w:autoSpaceDN w:val="0"/>
                    <w:adjustRightInd w:val="0"/>
                    <w:rPr>
                      <w:rFonts w:ascii="Calibri" w:hAnsi="Calibri" w:cs="Calibri"/>
                      <w:bCs/>
                      <w:sz w:val="16"/>
                      <w:szCs w:val="22"/>
                    </w:rPr>
                  </w:pPr>
                  <w:r w:rsidRPr="00CB3E24">
                    <w:rPr>
                      <w:rFonts w:ascii="Calibri" w:hAnsi="Calibri" w:cs="Calibri"/>
                      <w:bCs/>
                      <w:sz w:val="16"/>
                      <w:szCs w:val="22"/>
                    </w:rPr>
                    <w:t xml:space="preserve">JUNTA CUBIERTA DE CÁRTER </w:t>
                  </w:r>
                  <w:r>
                    <w:rPr>
                      <w:rFonts w:ascii="Calibri" w:hAnsi="Calibri" w:cs="Calibri"/>
                      <w:bCs/>
                      <w:sz w:val="16"/>
                      <w:szCs w:val="22"/>
                    </w:rPr>
                    <w:t>(</w:t>
                  </w:r>
                  <w:r w:rsidRPr="00CB3E24">
                    <w:rPr>
                      <w:rFonts w:ascii="Calibri" w:hAnsi="Calibri" w:cs="Calibri"/>
                      <w:sz w:val="16"/>
                      <w:szCs w:val="22"/>
                      <w:lang w:val="es-BO"/>
                    </w:rPr>
                    <w:t>621B0865700U51100</w:t>
                  </w:r>
                  <w:r>
                    <w:rPr>
                      <w:rFonts w:ascii="Calibri" w:hAnsi="Calibri" w:cs="Calibri"/>
                      <w:sz w:val="16"/>
                      <w:szCs w:val="22"/>
                      <w:lang w:val="es-BO"/>
                    </w:rPr>
                    <w:t>)</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4</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3</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 xml:space="preserve">JUNTA CUBIERTA DE CÁRTER </w:t>
                  </w:r>
                  <w:r>
                    <w:rPr>
                      <w:rFonts w:ascii="Calibri" w:hAnsi="Calibri" w:cs="Calibri"/>
                      <w:bCs/>
                      <w:sz w:val="16"/>
                      <w:szCs w:val="22"/>
                    </w:rPr>
                    <w:t>(</w:t>
                  </w:r>
                  <w:r w:rsidRPr="00CB3E24">
                    <w:rPr>
                      <w:rFonts w:ascii="Calibri" w:hAnsi="Calibri" w:cs="Calibri"/>
                      <w:color w:val="000000"/>
                      <w:sz w:val="16"/>
                      <w:szCs w:val="22"/>
                    </w:rPr>
                    <w:t>624B1263600U51100</w:t>
                  </w:r>
                  <w:r>
                    <w:rPr>
                      <w:rFonts w:ascii="Calibri" w:hAnsi="Calibri" w:cs="Calibri"/>
                      <w:color w:val="000000"/>
                      <w:sz w:val="16"/>
                      <w:szCs w:val="22"/>
                    </w:rPr>
                    <w:t>)</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8</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4</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 xml:space="preserve">SELLO DE ACEITE, C/R # 44968 </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2</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5</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 xml:space="preserve">JUNTA DE SOPORTE LUBRICADOR </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4</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6</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O-RING, AS-568,#341</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20</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7</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O-RING,</w:t>
                  </w:r>
                  <w:r>
                    <w:rPr>
                      <w:rFonts w:ascii="Calibri" w:hAnsi="Calibri" w:cs="Calibri"/>
                      <w:bCs/>
                      <w:sz w:val="16"/>
                      <w:szCs w:val="22"/>
                    </w:rPr>
                    <w:t xml:space="preserve"> </w:t>
                  </w:r>
                  <w:r w:rsidRPr="00CB3E24">
                    <w:rPr>
                      <w:rFonts w:ascii="Calibri" w:hAnsi="Calibri" w:cs="Calibri"/>
                      <w:bCs/>
                      <w:sz w:val="16"/>
                      <w:szCs w:val="22"/>
                    </w:rPr>
                    <w:t>AS-568,#429</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45</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8</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 xml:space="preserve">VÁLVULA DE ASPIRACIÓN </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10</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9</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 xml:space="preserve">VÁLVULA DE DESCARGA </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10</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10</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O-RING,</w:t>
                  </w:r>
                  <w:r>
                    <w:rPr>
                      <w:rFonts w:ascii="Calibri" w:hAnsi="Calibri" w:cs="Calibri"/>
                      <w:bCs/>
                      <w:sz w:val="16"/>
                      <w:szCs w:val="22"/>
                    </w:rPr>
                    <w:t xml:space="preserve"> </w:t>
                  </w:r>
                  <w:r w:rsidRPr="00CB3E24">
                    <w:rPr>
                      <w:rFonts w:ascii="Calibri" w:hAnsi="Calibri" w:cs="Calibri"/>
                      <w:bCs/>
                      <w:sz w:val="16"/>
                      <w:szCs w:val="22"/>
                    </w:rPr>
                    <w:t>AS-568,#432</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20</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11</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O-RING, AS-568</w:t>
                  </w:r>
                  <w:r>
                    <w:rPr>
                      <w:rFonts w:ascii="Calibri" w:hAnsi="Calibri" w:cs="Calibri"/>
                      <w:bCs/>
                      <w:sz w:val="16"/>
                      <w:szCs w:val="22"/>
                    </w:rPr>
                    <w:t>,</w:t>
                  </w:r>
                  <w:r w:rsidRPr="00CB3E24">
                    <w:rPr>
                      <w:rFonts w:ascii="Calibri" w:hAnsi="Calibri" w:cs="Calibri"/>
                      <w:bCs/>
                      <w:sz w:val="16"/>
                      <w:szCs w:val="22"/>
                    </w:rPr>
                    <w:t>#247</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40</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12</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autoSpaceDE w:val="0"/>
                    <w:autoSpaceDN w:val="0"/>
                    <w:adjustRightInd w:val="0"/>
                    <w:rPr>
                      <w:rFonts w:ascii="Calibri" w:hAnsi="Calibri" w:cs="Calibri"/>
                      <w:sz w:val="16"/>
                      <w:szCs w:val="22"/>
                      <w:lang w:val="es-BO"/>
                    </w:rPr>
                  </w:pPr>
                  <w:r w:rsidRPr="00CB3E24">
                    <w:rPr>
                      <w:rFonts w:ascii="Calibri" w:hAnsi="Calibri" w:cs="Calibri"/>
                      <w:bCs/>
                      <w:sz w:val="16"/>
                      <w:szCs w:val="22"/>
                    </w:rPr>
                    <w:t>RESORTE</w:t>
                  </w:r>
                  <w:r w:rsidRPr="00CB3E24">
                    <w:rPr>
                      <w:rFonts w:ascii="Calibri" w:hAnsi="Calibri" w:cs="Calibri"/>
                      <w:b/>
                      <w:bCs/>
                      <w:sz w:val="16"/>
                      <w:szCs w:val="22"/>
                    </w:rPr>
                    <w:t xml:space="preserve"> </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40</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13</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lang w:val="es-BO"/>
                    </w:rPr>
                    <w:t xml:space="preserve">ADAPTADOR MACHO 3.625 </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40</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14</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 xml:space="preserve">ADAPTADOR HEMBRA 3.625 </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40</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15</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 xml:space="preserve">EMPAQUE MECÁNICO </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100</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t>16</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 xml:space="preserve">ANILLAS </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20</w:t>
                  </w:r>
                </w:p>
              </w:tc>
            </w:tr>
            <w:tr w:rsidR="00A62760" w:rsidRPr="00AF0278" w:rsidTr="00D01EA4">
              <w:trPr>
                <w:trHeight w:val="479"/>
                <w:jc w:val="center"/>
              </w:trPr>
              <w:tc>
                <w:tcPr>
                  <w:tcW w:w="339" w:type="dxa"/>
                  <w:tcBorders>
                    <w:top w:val="single" w:sz="4" w:space="0" w:color="auto"/>
                    <w:left w:val="single" w:sz="4" w:space="0" w:color="auto"/>
                    <w:bottom w:val="single" w:sz="4" w:space="0" w:color="auto"/>
                    <w:right w:val="single" w:sz="4" w:space="0" w:color="auto"/>
                  </w:tcBorders>
                  <w:vAlign w:val="center"/>
                </w:tcPr>
                <w:p w:rsidR="00A62760" w:rsidRPr="008A725A" w:rsidRDefault="00A62760" w:rsidP="00A62760">
                  <w:pPr>
                    <w:jc w:val="center"/>
                    <w:rPr>
                      <w:rFonts w:ascii="Calibri" w:hAnsi="Calibri" w:cs="Calibri"/>
                      <w:sz w:val="18"/>
                      <w:szCs w:val="22"/>
                      <w:lang w:val="es-BO"/>
                    </w:rPr>
                  </w:pPr>
                  <w:r w:rsidRPr="008A725A">
                    <w:rPr>
                      <w:rFonts w:ascii="Calibri" w:hAnsi="Calibri" w:cs="Calibri"/>
                      <w:sz w:val="18"/>
                      <w:szCs w:val="22"/>
                      <w:lang w:val="es-BO"/>
                    </w:rPr>
                    <w:lastRenderedPageBreak/>
                    <w:t>17</w:t>
                  </w:r>
                </w:p>
              </w:tc>
              <w:tc>
                <w:tcPr>
                  <w:tcW w:w="2563" w:type="dxa"/>
                  <w:tcBorders>
                    <w:top w:val="single" w:sz="4" w:space="0" w:color="auto"/>
                    <w:left w:val="single" w:sz="4" w:space="0" w:color="auto"/>
                    <w:bottom w:val="single" w:sz="4" w:space="0" w:color="auto"/>
                    <w:right w:val="single" w:sz="4" w:space="0" w:color="auto"/>
                  </w:tcBorders>
                  <w:vAlign w:val="center"/>
                </w:tcPr>
                <w:p w:rsidR="00A62760" w:rsidRPr="00CB3E24" w:rsidRDefault="00A62760" w:rsidP="00A62760">
                  <w:pPr>
                    <w:rPr>
                      <w:rFonts w:ascii="Calibri" w:hAnsi="Calibri" w:cs="Calibri"/>
                      <w:sz w:val="16"/>
                      <w:szCs w:val="22"/>
                      <w:lang w:val="es-BO"/>
                    </w:rPr>
                  </w:pPr>
                  <w:r w:rsidRPr="00CB3E24">
                    <w:rPr>
                      <w:rFonts w:ascii="Calibri" w:hAnsi="Calibri" w:cs="Calibri"/>
                      <w:bCs/>
                      <w:sz w:val="16"/>
                      <w:szCs w:val="22"/>
                    </w:rPr>
                    <w:t xml:space="preserve">PASADOR  </w:t>
                  </w:r>
                </w:p>
              </w:tc>
              <w:tc>
                <w:tcPr>
                  <w:tcW w:w="721" w:type="dxa"/>
                  <w:tcBorders>
                    <w:top w:val="single" w:sz="4" w:space="0" w:color="auto"/>
                    <w:left w:val="single" w:sz="4" w:space="0" w:color="auto"/>
                    <w:bottom w:val="single" w:sz="4" w:space="0" w:color="auto"/>
                    <w:right w:val="single" w:sz="4" w:space="0" w:color="auto"/>
                  </w:tcBorders>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PIEZA</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760" w:rsidRPr="00AF0278" w:rsidRDefault="00A62760" w:rsidP="00A62760">
                  <w:pPr>
                    <w:jc w:val="center"/>
                    <w:rPr>
                      <w:rFonts w:ascii="Calibri" w:hAnsi="Calibri" w:cs="Calibri"/>
                      <w:bCs/>
                      <w:sz w:val="16"/>
                      <w:szCs w:val="22"/>
                    </w:rPr>
                  </w:pPr>
                  <w:r w:rsidRPr="00AF0278">
                    <w:rPr>
                      <w:rFonts w:ascii="Calibri" w:hAnsi="Calibri" w:cs="Calibri"/>
                      <w:bCs/>
                      <w:sz w:val="16"/>
                      <w:szCs w:val="22"/>
                    </w:rPr>
                    <w:t>20</w:t>
                  </w:r>
                </w:p>
              </w:tc>
            </w:tr>
          </w:tbl>
          <w:p w:rsidR="000221D3" w:rsidRPr="006F470A"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A62760" w:rsidRPr="006F470A" w:rsidTr="00A62760">
        <w:trPr>
          <w:trHeight w:val="207"/>
          <w:jc w:val="center"/>
        </w:trPr>
        <w:tc>
          <w:tcPr>
            <w:tcW w:w="4663" w:type="dxa"/>
            <w:shd w:val="clear" w:color="auto" w:fill="D8BEEC"/>
            <w:vAlign w:val="center"/>
          </w:tcPr>
          <w:p w:rsidR="00A62760" w:rsidRPr="00AC3206" w:rsidRDefault="00A62760" w:rsidP="00A62760">
            <w:pPr>
              <w:autoSpaceDE w:val="0"/>
              <w:autoSpaceDN w:val="0"/>
              <w:adjustRightInd w:val="0"/>
              <w:rPr>
                <w:rFonts w:ascii="Calibri" w:hAnsi="Calibri" w:cs="Calibri"/>
                <w:b/>
                <w:bCs/>
                <w:lang w:eastAsia="es-BO"/>
              </w:rPr>
            </w:pPr>
            <w:r w:rsidRPr="00AC3206">
              <w:rPr>
                <w:rFonts w:ascii="Calibri" w:hAnsi="Calibri" w:cs="Calibri"/>
                <w:b/>
                <w:bCs/>
              </w:rPr>
              <w:lastRenderedPageBreak/>
              <w:t xml:space="preserve">CARACTERÍSTICAS TÉCNICAS DEL BIEN </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F9669E">
        <w:trPr>
          <w:trHeight w:val="224"/>
          <w:jc w:val="center"/>
        </w:trPr>
        <w:tc>
          <w:tcPr>
            <w:tcW w:w="4663" w:type="dxa"/>
            <w:vAlign w:val="center"/>
          </w:tcPr>
          <w:p w:rsidR="00A62760" w:rsidRPr="00292D9B" w:rsidRDefault="00A62760" w:rsidP="00A62760">
            <w:pPr>
              <w:autoSpaceDE w:val="0"/>
              <w:autoSpaceDN w:val="0"/>
              <w:adjustRightInd w:val="0"/>
              <w:jc w:val="both"/>
              <w:rPr>
                <w:rFonts w:ascii="Calibri" w:hAnsi="Calibri" w:cs="Calibri"/>
                <w:b/>
                <w:bCs/>
                <w:sz w:val="18"/>
                <w:szCs w:val="18"/>
              </w:rPr>
            </w:pPr>
            <w:r w:rsidRPr="00B548AB">
              <w:rPr>
                <w:rFonts w:ascii="Calibri" w:hAnsi="Calibri" w:cs="Calibri"/>
                <w:b/>
                <w:bCs/>
                <w:sz w:val="18"/>
                <w:szCs w:val="18"/>
              </w:rPr>
              <w:t xml:space="preserve">ÍTEM 1: </w:t>
            </w:r>
            <w:r w:rsidRPr="000C008C">
              <w:rPr>
                <w:rFonts w:ascii="Calibri" w:hAnsi="Calibri" w:cs="Calibri"/>
                <w:b/>
                <w:bCs/>
                <w:sz w:val="18"/>
                <w:szCs w:val="18"/>
              </w:rPr>
              <w:t>JUNTA CUBIERTA DE CÁRTER (620C1168300U51100)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07"/>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D446BD"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D446BD">
              <w:rPr>
                <w:rFonts w:ascii="Calibri" w:hAnsi="Calibri" w:cs="Calibri"/>
                <w:bCs/>
                <w:sz w:val="18"/>
                <w:szCs w:val="18"/>
              </w:rPr>
              <w:t>JUNTA CUBIERTA DE CÁRTER (GASKET, CRANKCASE INSPECTION COVER) PARA BOMBA SPX FLOW SERIE: PH120075B</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620C1168300U51100</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8</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F9669E">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2: </w:t>
            </w:r>
            <w:r w:rsidRPr="00292D9B">
              <w:rPr>
                <w:rFonts w:ascii="Calibri" w:hAnsi="Calibri" w:cs="Calibri"/>
                <w:b/>
                <w:bCs/>
                <w:sz w:val="18"/>
                <w:szCs w:val="18"/>
              </w:rPr>
              <w:t>JUNTA CUBIERTA DE CÁRTER (</w:t>
            </w:r>
            <w:r w:rsidRPr="00292D9B">
              <w:rPr>
                <w:rFonts w:ascii="Calibri" w:hAnsi="Calibri" w:cs="Calibri"/>
                <w:b/>
                <w:sz w:val="18"/>
                <w:szCs w:val="18"/>
                <w:lang w:val="es-BO"/>
              </w:rPr>
              <w:t>621B0865700U51100)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F9669E">
        <w:trPr>
          <w:trHeight w:val="207"/>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JUNTA CUBIERTA DE CÁRTER (GASKET, CRANKCASE INSPECTION COVER)</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 </w:t>
            </w:r>
            <w:r w:rsidRPr="00292D9B">
              <w:rPr>
                <w:rFonts w:ascii="Calibri" w:hAnsi="Calibri" w:cs="Calibri"/>
                <w:bCs/>
                <w:sz w:val="18"/>
                <w:szCs w:val="18"/>
              </w:rPr>
              <w:t xml:space="preserve"> </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621B0865700U51100</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4</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F9669E">
        <w:trPr>
          <w:trHeight w:val="207"/>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3: </w:t>
            </w:r>
            <w:r w:rsidRPr="00292D9B">
              <w:rPr>
                <w:rFonts w:ascii="Calibri" w:hAnsi="Calibri" w:cs="Calibri"/>
                <w:b/>
                <w:bCs/>
                <w:sz w:val="18"/>
                <w:szCs w:val="18"/>
              </w:rPr>
              <w:t>JUNTA CUBIERTA DE CÁRTER (624B1263600U51100)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F9669E">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JUNTA CUBIERTA DE CÁRTER (GASKET, CRANKCASE INSPECTION COVER)</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r w:rsidRPr="00292D9B">
              <w:rPr>
                <w:rFonts w:ascii="Calibri" w:hAnsi="Calibri" w:cs="Calibri"/>
                <w:bCs/>
                <w:sz w:val="18"/>
                <w:szCs w:val="18"/>
              </w:rPr>
              <w:t xml:space="preserve"> </w:t>
            </w:r>
          </w:p>
          <w:p w:rsidR="00A62760" w:rsidRPr="00292D9B" w:rsidRDefault="00A62760" w:rsidP="00A62760">
            <w:pPr>
              <w:autoSpaceDE w:val="0"/>
              <w:autoSpaceDN w:val="0"/>
              <w:adjustRightInd w:val="0"/>
              <w:rPr>
                <w:rFonts w:ascii="Calibri" w:hAnsi="Calibri" w:cs="Calibri"/>
                <w:color w:val="000000"/>
                <w:sz w:val="18"/>
                <w:szCs w:val="18"/>
              </w:rPr>
            </w:pPr>
            <w:r w:rsidRPr="00292D9B">
              <w:rPr>
                <w:rFonts w:ascii="Calibri" w:hAnsi="Calibri" w:cs="Calibri"/>
                <w:b/>
                <w:bCs/>
                <w:sz w:val="18"/>
                <w:szCs w:val="18"/>
              </w:rPr>
              <w:t xml:space="preserve">N° DE PARTE: </w:t>
            </w:r>
            <w:r w:rsidRPr="00292D9B">
              <w:rPr>
                <w:rFonts w:ascii="Calibri" w:hAnsi="Calibri" w:cs="Calibri"/>
                <w:color w:val="000000"/>
                <w:sz w:val="18"/>
                <w:szCs w:val="18"/>
              </w:rPr>
              <w:t>624B1263600U51100</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8</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F9669E">
        <w:trPr>
          <w:trHeight w:val="207"/>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t>ÍTEM 4: SELLO DE ACEITE, C/R # 44968</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SELLO DE ACEITE, C / R # 44968 (SEAL, OIL, C/R#44968)</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9411W000060</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5: </w:t>
            </w:r>
            <w:r w:rsidRPr="00292D9B">
              <w:rPr>
                <w:rFonts w:ascii="Calibri" w:hAnsi="Calibri" w:cs="Calibri"/>
                <w:b/>
                <w:bCs/>
                <w:sz w:val="18"/>
                <w:szCs w:val="18"/>
              </w:rPr>
              <w:t xml:space="preserve">JUNTA DE SOPORTE LUBRICADOR </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JUNTA DE SOPORTE LUBRICADOR (GASKET, LUBRICATOR BRACKET)</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624B1016922R20501</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4</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n-US"/>
              </w:rPr>
            </w:pPr>
            <w:r w:rsidRPr="00292D9B">
              <w:rPr>
                <w:rFonts w:ascii="Calibri" w:hAnsi="Calibri" w:cs="Calibri"/>
                <w:b/>
                <w:bCs/>
                <w:sz w:val="18"/>
                <w:szCs w:val="18"/>
              </w:rPr>
              <w:t xml:space="preserve">ÍTEM 6: </w:t>
            </w:r>
            <w:r w:rsidRPr="00292D9B">
              <w:rPr>
                <w:rFonts w:ascii="Calibri" w:hAnsi="Calibri" w:cs="Calibri"/>
                <w:b/>
                <w:bCs/>
                <w:sz w:val="18"/>
                <w:szCs w:val="18"/>
                <w:lang w:val="en-US"/>
              </w:rPr>
              <w:t>O-RING, AS-568,#341</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 xml:space="preserve">O-RING, AS-568, #341, BUNA N 90 DUROM </w:t>
            </w:r>
            <w:r>
              <w:rPr>
                <w:rFonts w:ascii="Calibri" w:hAnsi="Calibri" w:cs="Calibri"/>
                <w:bCs/>
                <w:sz w:val="18"/>
                <w:szCs w:val="18"/>
              </w:rPr>
              <w:t xml:space="preserve">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color w:val="000000"/>
                <w:sz w:val="18"/>
                <w:szCs w:val="18"/>
              </w:rPr>
            </w:pPr>
            <w:r w:rsidRPr="00292D9B">
              <w:rPr>
                <w:rFonts w:ascii="Calibri" w:hAnsi="Calibri" w:cs="Calibri"/>
                <w:b/>
                <w:color w:val="000000"/>
                <w:sz w:val="18"/>
                <w:szCs w:val="18"/>
              </w:rPr>
              <w:t>N° DE PARTE:</w:t>
            </w:r>
            <w:r w:rsidRPr="00292D9B">
              <w:rPr>
                <w:rFonts w:ascii="Calibri" w:hAnsi="Calibri" w:cs="Calibri"/>
                <w:color w:val="000000"/>
                <w:sz w:val="18"/>
                <w:szCs w:val="18"/>
              </w:rPr>
              <w:t xml:space="preserve"> 9410A34100E</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n-US"/>
              </w:rPr>
            </w:pPr>
            <w:r w:rsidRPr="00292D9B">
              <w:rPr>
                <w:rFonts w:ascii="Calibri" w:hAnsi="Calibri" w:cs="Calibri"/>
                <w:b/>
                <w:bCs/>
                <w:sz w:val="18"/>
                <w:szCs w:val="18"/>
                <w:lang w:val="en-US"/>
              </w:rPr>
              <w:t>ITEM 7: O-RING, AS-568,#429</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O-RING, AS-568, #429, BUNA N 90 DUROM</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lastRenderedPageBreak/>
              <w:t xml:space="preserve">N° DE PARTE: </w:t>
            </w:r>
            <w:r w:rsidRPr="00292D9B">
              <w:rPr>
                <w:rFonts w:ascii="Calibri" w:hAnsi="Calibri" w:cs="Calibri"/>
                <w:bCs/>
                <w:sz w:val="18"/>
                <w:szCs w:val="18"/>
                <w:lang w:val="es-BO"/>
              </w:rPr>
              <w:t>9410A42900E</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45</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lastRenderedPageBreak/>
              <w:t>ÍTEM 8: VÁLVULA DE ASPIRACIÓN</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VÁLVULA DE ASPIRACIÓN (SUCTION VALVE)</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9243W000030</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10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 xml:space="preserve">ÍTEM 9: VÁLVULA DE DESCARGA </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VÁLVULA DE DESCARGA (DISCHARGE VALVE)</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9243W000031</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10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10: O- RING, AS-568,#432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O- RING, AS-568,#432, BUNA N 90 DUROMETER</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9410A43200E</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11: O-RING, AS-568,</w:t>
            </w:r>
            <w:r w:rsidRPr="00292D9B">
              <w:rPr>
                <w:rFonts w:ascii="Calibri" w:hAnsi="Calibri" w:cs="Calibri"/>
                <w:b/>
                <w:bCs/>
                <w:sz w:val="18"/>
                <w:szCs w:val="18"/>
              </w:rPr>
              <w:t>#</w:t>
            </w:r>
            <w:r w:rsidRPr="00292D9B">
              <w:rPr>
                <w:rFonts w:ascii="Calibri" w:hAnsi="Calibri" w:cs="Calibri"/>
                <w:b/>
                <w:bCs/>
                <w:sz w:val="18"/>
                <w:szCs w:val="18"/>
                <w:lang w:val="es-BO"/>
              </w:rPr>
              <w:t xml:space="preserve">247  </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O-RING, AS-568,#247, BUNA-N 90 DUROMETER</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 xml:space="preserve">9410A24700E </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40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 xml:space="preserve">ÍTEM 12: </w:t>
            </w:r>
            <w:r w:rsidRPr="00292D9B">
              <w:rPr>
                <w:rFonts w:ascii="Calibri" w:hAnsi="Calibri" w:cs="Calibri"/>
                <w:b/>
                <w:bCs/>
                <w:sz w:val="18"/>
                <w:szCs w:val="18"/>
              </w:rPr>
              <w:t xml:space="preserve">RESORTE </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RESORTE</w:t>
            </w:r>
            <w:r w:rsidRPr="00292D9B">
              <w:rPr>
                <w:rFonts w:ascii="Calibri" w:hAnsi="Calibri" w:cs="Calibri"/>
                <w:b/>
                <w:bCs/>
                <w:sz w:val="18"/>
                <w:szCs w:val="18"/>
              </w:rPr>
              <w:t xml:space="preserve"> </w:t>
            </w:r>
            <w:r w:rsidRPr="00292D9B">
              <w:rPr>
                <w:rFonts w:ascii="Calibri" w:hAnsi="Calibri" w:cs="Calibri"/>
                <w:bCs/>
                <w:sz w:val="18"/>
                <w:szCs w:val="18"/>
              </w:rPr>
              <w:t>(SPRING)</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SPRUC1426323-A</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40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13: ADAPTADOR MACHO 3.625</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rPr>
              <w:t xml:space="preserve">DESCRIPCIÓN: </w:t>
            </w:r>
            <w:r w:rsidRPr="00292D9B">
              <w:rPr>
                <w:rFonts w:ascii="Calibri" w:hAnsi="Calibri" w:cs="Calibri"/>
                <w:bCs/>
                <w:sz w:val="18"/>
                <w:szCs w:val="18"/>
                <w:lang w:val="es-BO"/>
              </w:rPr>
              <w:t>ADAPTADOR MACHO 3.625 (MALE ADAPTER,3.625)</w:t>
            </w:r>
            <w:r>
              <w:rPr>
                <w:rFonts w:ascii="Calibri" w:hAnsi="Calibri" w:cs="Calibri"/>
                <w:bCs/>
                <w:sz w:val="18"/>
                <w:szCs w:val="18"/>
                <w:lang w:val="es-BO"/>
              </w:rPr>
              <w:t xml:space="preserve"> </w:t>
            </w:r>
            <w:r>
              <w:rPr>
                <w:rFonts w:ascii="Calibri" w:hAnsi="Calibri" w:cs="Calibri"/>
                <w:bCs/>
                <w:sz w:val="18"/>
                <w:szCs w:val="18"/>
              </w:rPr>
              <w:t xml:space="preserve">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PACUB1415201-A</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40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14: ADAPTADOR HEMBRA 3.625</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ADAPTADOR HEMBRA 3.625 (FEMALE ADAPTER,3.625)</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N° DE PARTE</w:t>
            </w:r>
            <w:r w:rsidRPr="00292D9B">
              <w:rPr>
                <w:rFonts w:ascii="Calibri" w:hAnsi="Calibri" w:cs="Calibri"/>
                <w:bCs/>
                <w:sz w:val="18"/>
                <w:szCs w:val="18"/>
                <w:lang w:val="es-BO"/>
              </w:rPr>
              <w:t>: PACUB1415301-A</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40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15: EMPAQUE MECÁNICO</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lastRenderedPageBreak/>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EMPAQUE MECÁNICO (PACKING)</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PAC2000173-A</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100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16: ANILLAS</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ANILLAS (RING, LANTERN, SOLID), CON CERTIFICADOS DE CONFORMIDAD DE FABRICA</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cs="Calibri"/>
                <w:bCs/>
                <w:sz w:val="18"/>
                <w:szCs w:val="18"/>
              </w:rPr>
              <w:t xml:space="preserve"> RINUB1415401-A</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17: PASADOR</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PASADOR (FOLLOWER, STUFFING BOX GLAND)</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sz w:val="18"/>
                <w:szCs w:val="18"/>
              </w:rPr>
              <w:t xml:space="preserve"> </w:t>
            </w:r>
            <w:r w:rsidRPr="00292D9B">
              <w:rPr>
                <w:rFonts w:ascii="Calibri" w:hAnsi="Calibri" w:cs="Calibri"/>
                <w:bCs/>
                <w:sz w:val="18"/>
                <w:szCs w:val="18"/>
              </w:rPr>
              <w:t>FOLUC1329501-A</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20</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A62760">
        <w:trPr>
          <w:trHeight w:val="224"/>
          <w:jc w:val="center"/>
        </w:trPr>
        <w:tc>
          <w:tcPr>
            <w:tcW w:w="4663" w:type="dxa"/>
            <w:shd w:val="clear" w:color="auto" w:fill="D8BEEC"/>
            <w:vAlign w:val="center"/>
          </w:tcPr>
          <w:p w:rsidR="00A62760" w:rsidRPr="00AC3206" w:rsidRDefault="00A62760" w:rsidP="00A62760">
            <w:pPr>
              <w:jc w:val="both"/>
              <w:rPr>
                <w:rFonts w:ascii="Calibri" w:hAnsi="Calibri" w:cs="Calibri"/>
                <w:b/>
                <w:bCs/>
                <w:lang w:eastAsia="es-BO"/>
              </w:rPr>
            </w:pPr>
            <w:r w:rsidRPr="0079510E">
              <w:rPr>
                <w:rFonts w:ascii="Calibri" w:hAnsi="Calibri" w:cs="Calibri"/>
                <w:b/>
                <w:bCs/>
              </w:rPr>
              <w:t>PLAZO DE ENTREGA</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79510E" w:rsidRDefault="00A62760" w:rsidP="00A62760">
            <w:pPr>
              <w:autoSpaceDE w:val="0"/>
              <w:autoSpaceDN w:val="0"/>
              <w:adjustRightInd w:val="0"/>
              <w:jc w:val="both"/>
              <w:rPr>
                <w:rFonts w:ascii="Calibri" w:hAnsi="Calibri" w:cs="Calibri"/>
                <w:bCs/>
              </w:rPr>
            </w:pPr>
            <w:r w:rsidRPr="0079510E">
              <w:rPr>
                <w:rFonts w:ascii="Calibri" w:hAnsi="Calibri" w:cs="Calibri"/>
                <w:bCs/>
              </w:rPr>
              <w:t xml:space="preserve">El plazo </w:t>
            </w:r>
            <w:r>
              <w:rPr>
                <w:rFonts w:ascii="Calibri" w:hAnsi="Calibri" w:cs="Calibri"/>
                <w:bCs/>
              </w:rPr>
              <w:t xml:space="preserve">establecido para la entrega de los Bienes </w:t>
            </w:r>
            <w:r w:rsidRPr="0079510E">
              <w:rPr>
                <w:rFonts w:ascii="Calibri" w:hAnsi="Calibri" w:cs="Calibri"/>
                <w:bCs/>
              </w:rPr>
              <w:t xml:space="preserve">será de </w:t>
            </w:r>
            <w:r>
              <w:rPr>
                <w:rFonts w:ascii="Calibri" w:hAnsi="Calibri" w:cs="Calibri"/>
                <w:bCs/>
              </w:rPr>
              <w:t xml:space="preserve">150 </w:t>
            </w:r>
            <w:r w:rsidRPr="0079510E">
              <w:rPr>
                <w:rFonts w:ascii="Calibri" w:hAnsi="Calibri" w:cs="Calibri"/>
                <w:bCs/>
              </w:rPr>
              <w:t>días calendario, computable a partir de la emisión de la Orden de Proceder, una vez suscrito el Contrato, pudiendo la Empresa Proveedora realizar la entrega antes del tiempo establecido, previa coordinación con el Comité de Recepción designado por YPFB.</w:t>
            </w:r>
          </w:p>
          <w:p w:rsidR="00A62760" w:rsidRPr="0079510E" w:rsidRDefault="00A62760" w:rsidP="00A62760">
            <w:pPr>
              <w:autoSpaceDE w:val="0"/>
              <w:autoSpaceDN w:val="0"/>
              <w:adjustRightInd w:val="0"/>
              <w:jc w:val="both"/>
              <w:rPr>
                <w:rFonts w:ascii="Calibri" w:hAnsi="Calibri" w:cs="Calibri"/>
                <w:bCs/>
              </w:rPr>
            </w:pPr>
          </w:p>
          <w:p w:rsidR="00A62760" w:rsidRDefault="00A62760" w:rsidP="00A62760">
            <w:pPr>
              <w:jc w:val="both"/>
              <w:rPr>
                <w:rFonts w:ascii="Calibri" w:hAnsi="Calibri" w:cs="Calibri"/>
                <w:bCs/>
              </w:rPr>
            </w:pPr>
            <w:r w:rsidRPr="0079510E">
              <w:rPr>
                <w:rFonts w:ascii="Calibri" w:hAnsi="Calibri" w:cs="Calibri"/>
                <w:bCs/>
              </w:rPr>
              <w:t>La entrega de los Bienes deberá ser coordinada con el Comité de Recepción asignado por la Gerencia de Industrialización. En caso que el vencimiento del plazo sea el último día del mes, sábado, domingo o feriado, el proveedor podrá realizar la entrega del/los bien(es) el siguiente día hábil.</w:t>
            </w:r>
          </w:p>
          <w:p w:rsidR="00A62760" w:rsidRPr="00AC3206" w:rsidRDefault="00A62760" w:rsidP="00A62760">
            <w:pPr>
              <w:rPr>
                <w:rFonts w:ascii="Calibri" w:hAnsi="Calibri"/>
              </w:rPr>
            </w:pP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jc w:val="center"/>
              <w:rPr>
                <w:rFonts w:ascii="Calibri" w:hAnsi="Calibri" w:cs="Calibri"/>
                <w:b/>
                <w:bCs/>
                <w:sz w:val="18"/>
                <w:szCs w:val="18"/>
              </w:rPr>
            </w:pPr>
            <w:r>
              <w:rPr>
                <w:rFonts w:ascii="Calibri" w:hAnsi="Calibri" w:cs="Calibri"/>
                <w:b/>
                <w:bCs/>
                <w:sz w:val="18"/>
                <w:szCs w:val="18"/>
              </w:rPr>
              <w:t>*****</w:t>
            </w:r>
          </w:p>
        </w:tc>
        <w:tc>
          <w:tcPr>
            <w:tcW w:w="4799" w:type="dxa"/>
            <w:vAlign w:val="center"/>
          </w:tcPr>
          <w:p w:rsidR="00A62760" w:rsidRPr="006F470A" w:rsidRDefault="00A62760" w:rsidP="00A62760">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A62760" w:rsidRDefault="00A62760" w:rsidP="0013510E">
      <w:pPr>
        <w:jc w:val="center"/>
        <w:rPr>
          <w:rFonts w:asciiTheme="minorHAnsi" w:hAnsiTheme="minorHAnsi" w:cstheme="minorHAnsi"/>
          <w:b/>
          <w:sz w:val="22"/>
          <w:szCs w:val="22"/>
          <w:lang w:val="es-BO"/>
        </w:rPr>
      </w:pPr>
    </w:p>
    <w:p w:rsidR="00A62760" w:rsidRDefault="00A62760" w:rsidP="0013510E">
      <w:pPr>
        <w:jc w:val="center"/>
        <w:rPr>
          <w:rFonts w:asciiTheme="minorHAnsi" w:hAnsiTheme="minorHAnsi" w:cstheme="minorHAnsi"/>
          <w:b/>
          <w:sz w:val="22"/>
          <w:szCs w:val="22"/>
          <w:lang w:val="es-BO"/>
        </w:rPr>
      </w:pPr>
    </w:p>
    <w:p w:rsidR="00A62760" w:rsidRPr="006F470A" w:rsidRDefault="00A62760"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A62760" w:rsidRPr="006F470A" w:rsidRDefault="00A62760" w:rsidP="00A6276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62760" w:rsidRDefault="00A62760" w:rsidP="00A6276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62760" w:rsidRPr="006F470A" w:rsidRDefault="00A62760" w:rsidP="00A62760">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Nº 2</w:t>
      </w:r>
    </w:p>
    <w:p w:rsidR="00A62760" w:rsidRPr="006F470A" w:rsidRDefault="00A62760" w:rsidP="00A62760">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A62760" w:rsidRPr="006F470A" w:rsidTr="00D01EA4">
        <w:trPr>
          <w:trHeight w:val="226"/>
          <w:tblHeader/>
          <w:jc w:val="center"/>
        </w:trPr>
        <w:tc>
          <w:tcPr>
            <w:tcW w:w="4663" w:type="dxa"/>
            <w:vMerge w:val="restart"/>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62760" w:rsidRPr="006F470A" w:rsidRDefault="00A62760" w:rsidP="00D01EA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62760" w:rsidRPr="006F470A" w:rsidTr="00D01EA4">
        <w:trPr>
          <w:cantSplit/>
          <w:trHeight w:val="681"/>
          <w:jc w:val="center"/>
        </w:trPr>
        <w:tc>
          <w:tcPr>
            <w:tcW w:w="4663" w:type="dxa"/>
            <w:vMerge/>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p>
        </w:tc>
      </w:tr>
      <w:tr w:rsidR="00A62760" w:rsidRPr="006F470A" w:rsidTr="00D01EA4">
        <w:trPr>
          <w:trHeight w:val="207"/>
          <w:jc w:val="center"/>
        </w:trPr>
        <w:tc>
          <w:tcPr>
            <w:tcW w:w="4663" w:type="dxa"/>
            <w:vAlign w:val="center"/>
          </w:tcPr>
          <w:p w:rsidR="00A62760" w:rsidRPr="006F470A" w:rsidRDefault="00A62760" w:rsidP="00D01EA4">
            <w:pPr>
              <w:jc w:val="center"/>
              <w:rPr>
                <w:rFonts w:asciiTheme="minorHAnsi" w:hAnsiTheme="minorHAnsi" w:cstheme="minorHAnsi"/>
                <w:b/>
                <w:sz w:val="18"/>
                <w:szCs w:val="18"/>
              </w:rPr>
            </w:pPr>
            <w:r w:rsidRPr="003172D3">
              <w:rPr>
                <w:rFonts w:ascii="Calibri" w:hAnsi="Calibri" w:cs="Calibri"/>
                <w:b/>
                <w:sz w:val="22"/>
                <w:szCs w:val="22"/>
              </w:rPr>
              <w:t>“</w:t>
            </w:r>
            <w:r w:rsidRPr="007B40FE">
              <w:rPr>
                <w:rFonts w:ascii="Calibri" w:hAnsi="Calibri" w:cs="Calibri"/>
                <w:b/>
                <w:color w:val="000000"/>
                <w:sz w:val="22"/>
                <w:szCs w:val="22"/>
              </w:rPr>
              <w:t>ADQUISICIÓN DE REPUESTOS MECÁNICOS Y REPUESTOS PARA EL SISTEMA DE PROTECCIÓN DE LA BOMBA DE GLP DE LA PLANTA DE SEPARACIÓN DE LÍQUIDOS RIO GRANDE</w:t>
            </w:r>
            <w:r w:rsidRPr="003172D3">
              <w:rPr>
                <w:rFonts w:ascii="Calibri" w:hAnsi="Calibri" w:cs="Calibri"/>
                <w:b/>
                <w:color w:val="000000"/>
                <w:sz w:val="22"/>
                <w:szCs w:val="22"/>
              </w:rPr>
              <w:t>”</w:t>
            </w:r>
          </w:p>
        </w:tc>
        <w:tc>
          <w:tcPr>
            <w:tcW w:w="4799" w:type="dxa"/>
            <w:vAlign w:val="center"/>
          </w:tcPr>
          <w:p w:rsidR="00A62760" w:rsidRPr="006F470A" w:rsidRDefault="00A62760" w:rsidP="00D01EA4">
            <w:pPr>
              <w:rPr>
                <w:rFonts w:asciiTheme="minorHAnsi" w:hAnsiTheme="minorHAnsi" w:cstheme="minorHAnsi"/>
                <w:b/>
                <w:sz w:val="18"/>
                <w:szCs w:val="18"/>
              </w:rPr>
            </w:pPr>
          </w:p>
        </w:tc>
      </w:tr>
      <w:tr w:rsidR="00A62760" w:rsidRPr="006F470A" w:rsidTr="00A62760">
        <w:trPr>
          <w:trHeight w:val="224"/>
          <w:jc w:val="center"/>
        </w:trPr>
        <w:tc>
          <w:tcPr>
            <w:tcW w:w="4663" w:type="dxa"/>
            <w:shd w:val="clear" w:color="auto" w:fill="D8BEEC"/>
            <w:vAlign w:val="center"/>
          </w:tcPr>
          <w:p w:rsidR="00A62760" w:rsidRPr="006F470A" w:rsidRDefault="00A62760" w:rsidP="00D01EA4">
            <w:pPr>
              <w:autoSpaceDE w:val="0"/>
              <w:autoSpaceDN w:val="0"/>
              <w:adjustRightInd w:val="0"/>
              <w:rPr>
                <w:rFonts w:asciiTheme="minorHAnsi" w:hAnsiTheme="minorHAnsi" w:cstheme="minorHAnsi"/>
                <w:sz w:val="18"/>
                <w:szCs w:val="18"/>
              </w:rPr>
            </w:pPr>
            <w:r w:rsidRPr="00AC3206">
              <w:rPr>
                <w:rFonts w:ascii="Calibri" w:hAnsi="Calibri" w:cs="Calibri"/>
                <w:b/>
                <w:bCs/>
              </w:rPr>
              <w:t>CARACTERÍSTICAS TÉCNICAS DEL BIEN</w:t>
            </w:r>
          </w:p>
        </w:tc>
        <w:tc>
          <w:tcPr>
            <w:tcW w:w="4799" w:type="dxa"/>
            <w:vAlign w:val="center"/>
          </w:tcPr>
          <w:p w:rsidR="00A62760" w:rsidRPr="006F470A" w:rsidRDefault="00A62760" w:rsidP="00D01EA4">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1</w:t>
            </w:r>
            <w:r w:rsidRPr="00292D9B">
              <w:rPr>
                <w:rFonts w:ascii="Calibri" w:hAnsi="Calibri" w:cs="Calibri"/>
                <w:b/>
                <w:sz w:val="18"/>
                <w:szCs w:val="18"/>
              </w:rPr>
              <w:t xml:space="preserve">: MÓDULO DE PANTALLA </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07"/>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CARACTERÍSTICAS</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DESCRIPCIÓN: </w:t>
            </w:r>
            <w:r w:rsidRPr="00292D9B">
              <w:rPr>
                <w:rFonts w:ascii="Calibri" w:hAnsi="Calibri" w:cs="Calibri"/>
                <w:bCs/>
                <w:sz w:val="18"/>
                <w:szCs w:val="18"/>
                <w:lang w:val="es-BO"/>
              </w:rPr>
              <w:t>MÓDULO DE PANTALLA</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DE-1500</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rPr>
              <w:t>MARCA:</w:t>
            </w:r>
            <w:r w:rsidRPr="00292D9B">
              <w:rPr>
                <w:rFonts w:ascii="Calibri" w:hAnsi="Calibri" w:cs="Calibri"/>
                <w:bCs/>
                <w:sz w:val="18"/>
                <w:szCs w:val="18"/>
                <w:lang w:val="es-BO"/>
              </w:rPr>
              <w:t xml:space="preserve"> ALTRONIC</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07"/>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ÍTEM </w:t>
            </w:r>
            <w:r>
              <w:rPr>
                <w:rFonts w:ascii="Calibri" w:hAnsi="Calibri" w:cs="Calibri"/>
                <w:b/>
                <w:bCs/>
                <w:sz w:val="18"/>
                <w:szCs w:val="18"/>
              </w:rPr>
              <w:t>2</w:t>
            </w:r>
            <w:r w:rsidRPr="00292D9B">
              <w:rPr>
                <w:rFonts w:ascii="Calibri" w:hAnsi="Calibri" w:cs="Calibri"/>
                <w:b/>
                <w:bCs/>
                <w:sz w:val="18"/>
                <w:szCs w:val="18"/>
              </w:rPr>
              <w:t xml:space="preserve">: MÓDULO DE CONEXIONES </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CARACTERÍSTICAS</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DESCRIPCIÓN: </w:t>
            </w:r>
            <w:r w:rsidRPr="00292D9B">
              <w:rPr>
                <w:rFonts w:ascii="Calibri" w:hAnsi="Calibri" w:cs="Calibri"/>
                <w:bCs/>
                <w:sz w:val="18"/>
                <w:szCs w:val="18"/>
                <w:lang w:val="es-BO"/>
              </w:rPr>
              <w:t>MÓDULO DE CONEXIONES</w:t>
            </w:r>
          </w:p>
          <w:p w:rsidR="00A62760" w:rsidRPr="00292D9B" w:rsidRDefault="00A62760" w:rsidP="00A62760">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691142-1</w:t>
            </w:r>
          </w:p>
          <w:p w:rsidR="00A62760" w:rsidRPr="00292D9B" w:rsidRDefault="00A62760" w:rsidP="00A62760">
            <w:pPr>
              <w:autoSpaceDE w:val="0"/>
              <w:autoSpaceDN w:val="0"/>
              <w:adjustRightInd w:val="0"/>
              <w:rPr>
                <w:rFonts w:ascii="Calibri" w:hAnsi="Calibri" w:cs="Calibri"/>
                <w:bCs/>
                <w:sz w:val="18"/>
                <w:szCs w:val="18"/>
                <w:lang w:val="es-BO"/>
              </w:rPr>
            </w:pPr>
            <w:r w:rsidRPr="00292D9B">
              <w:rPr>
                <w:rFonts w:ascii="Calibri" w:hAnsi="Calibri" w:cs="Calibri"/>
                <w:b/>
                <w:bCs/>
                <w:sz w:val="18"/>
                <w:szCs w:val="18"/>
              </w:rPr>
              <w:t>MARCA:</w:t>
            </w:r>
            <w:r w:rsidRPr="00292D9B">
              <w:rPr>
                <w:rFonts w:ascii="Calibri" w:hAnsi="Calibri" w:cs="Calibri"/>
                <w:bCs/>
                <w:sz w:val="18"/>
                <w:szCs w:val="18"/>
                <w:lang w:val="es-BO"/>
              </w:rPr>
              <w:t xml:space="preserve"> ALTRONIC</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07"/>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3</w:t>
            </w:r>
            <w:r w:rsidRPr="00292D9B">
              <w:rPr>
                <w:rFonts w:ascii="Calibri" w:hAnsi="Calibri" w:cs="Calibri"/>
                <w:b/>
                <w:sz w:val="18"/>
                <w:szCs w:val="18"/>
              </w:rPr>
              <w:t xml:space="preserve">: CABLE DE INTERCONEXIÓN </w:t>
            </w:r>
            <w:r w:rsidRPr="00A35A82">
              <w:rPr>
                <w:rFonts w:ascii="Calibri" w:hAnsi="Calibri" w:cs="Calibri"/>
                <w:b/>
                <w:sz w:val="18"/>
                <w:szCs w:val="18"/>
              </w:rPr>
              <w:t>DB-25</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color w:val="000000"/>
                <w:sz w:val="18"/>
                <w:szCs w:val="18"/>
                <w:lang w:val="es-BO" w:eastAsia="es-BO"/>
              </w:rPr>
              <w:t>CABLE DE INTERCONEXIÓN DB-25 M/H 183CM</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cs="Calibri"/>
                <w:bCs/>
                <w:sz w:val="18"/>
                <w:szCs w:val="18"/>
              </w:rPr>
              <w:t xml:space="preserve"> 693115-1</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FABRICANTE:</w:t>
            </w:r>
            <w:r w:rsidRPr="00292D9B">
              <w:rPr>
                <w:rFonts w:ascii="Calibri" w:hAnsi="Calibri" w:cs="Calibri"/>
                <w:bCs/>
                <w:sz w:val="18"/>
                <w:szCs w:val="18"/>
              </w:rPr>
              <w:t xml:space="preserve"> ALTRONIC</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07"/>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ÍTEM </w:t>
            </w:r>
            <w:r>
              <w:rPr>
                <w:rFonts w:ascii="Calibri" w:hAnsi="Calibri" w:cs="Calibri"/>
                <w:b/>
                <w:bCs/>
                <w:sz w:val="18"/>
                <w:szCs w:val="18"/>
              </w:rPr>
              <w:t>4</w:t>
            </w:r>
            <w:r w:rsidRPr="00292D9B">
              <w:rPr>
                <w:rFonts w:ascii="Calibri" w:hAnsi="Calibri" w:cs="Calibri"/>
                <w:b/>
                <w:bCs/>
                <w:sz w:val="18"/>
                <w:szCs w:val="18"/>
              </w:rPr>
              <w:t xml:space="preserve">: CABLE DE INTERCONEXIÓN </w:t>
            </w:r>
            <w:r w:rsidRPr="00A35A82">
              <w:rPr>
                <w:rFonts w:ascii="Calibri" w:hAnsi="Calibri" w:cs="Calibri"/>
                <w:b/>
                <w:bCs/>
                <w:sz w:val="18"/>
                <w:szCs w:val="18"/>
              </w:rPr>
              <w:t>DB-9</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07"/>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color w:val="000000"/>
                <w:sz w:val="18"/>
                <w:szCs w:val="18"/>
                <w:lang w:val="es-BO" w:eastAsia="es-BO"/>
              </w:rPr>
              <w:t xml:space="preserve">CABLE DE INTERCONEXIÓN DB-9 M/H 183CM </w:t>
            </w:r>
            <w:r w:rsidRPr="00292D9B">
              <w:rPr>
                <w:rFonts w:ascii="Calibri" w:hAnsi="Calibri" w:cs="Calibri"/>
                <w:b/>
                <w:bCs/>
                <w:sz w:val="18"/>
                <w:szCs w:val="18"/>
              </w:rPr>
              <w:t xml:space="preserve">  </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cs="Calibri"/>
                <w:bCs/>
                <w:sz w:val="18"/>
                <w:szCs w:val="18"/>
              </w:rPr>
              <w:t xml:space="preserve"> 693116-1</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FABRICANTE:</w:t>
            </w:r>
            <w:r w:rsidRPr="00292D9B">
              <w:rPr>
                <w:rFonts w:ascii="Calibri" w:hAnsi="Calibri" w:cs="Calibri"/>
                <w:bCs/>
                <w:sz w:val="18"/>
                <w:szCs w:val="18"/>
              </w:rPr>
              <w:t xml:space="preserve"> ALTRONIC</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ÍTEM </w:t>
            </w:r>
            <w:r>
              <w:rPr>
                <w:rFonts w:ascii="Calibri" w:hAnsi="Calibri" w:cs="Calibri"/>
                <w:b/>
                <w:bCs/>
                <w:sz w:val="18"/>
                <w:szCs w:val="18"/>
              </w:rPr>
              <w:t>5</w:t>
            </w:r>
            <w:r w:rsidRPr="00292D9B">
              <w:rPr>
                <w:rFonts w:ascii="Calibri" w:hAnsi="Calibri" w:cs="Calibri"/>
                <w:b/>
                <w:bCs/>
                <w:sz w:val="18"/>
                <w:szCs w:val="18"/>
              </w:rPr>
              <w:t xml:space="preserve">: TRANSDUCTOR DE PRESIÓN </w:t>
            </w:r>
            <w:r w:rsidRPr="00A35A82">
              <w:rPr>
                <w:rFonts w:ascii="Calibri" w:hAnsi="Calibri" w:cs="Calibri"/>
                <w:b/>
                <w:bCs/>
                <w:sz w:val="18"/>
                <w:szCs w:val="18"/>
              </w:rPr>
              <w:t>0-100 PSIG</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07"/>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color w:val="000000"/>
                <w:sz w:val="18"/>
                <w:szCs w:val="18"/>
                <w:lang w:val="es-BO" w:eastAsia="es-BO"/>
              </w:rPr>
              <w:t>TRANSDUCTOR DE PRESIÓN 0-100 PSIG</w:t>
            </w:r>
            <w:r w:rsidRPr="00292D9B">
              <w:rPr>
                <w:rFonts w:ascii="Calibri" w:hAnsi="Calibri" w:cs="Calibri"/>
                <w:b/>
                <w:bCs/>
                <w:sz w:val="18"/>
                <w:szCs w:val="18"/>
              </w:rPr>
              <w:t xml:space="preserve"> </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cs="Calibri"/>
                <w:bCs/>
                <w:sz w:val="18"/>
                <w:szCs w:val="18"/>
              </w:rPr>
              <w:t xml:space="preserve"> 691201-100  </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FABRICANTE:</w:t>
            </w:r>
            <w:r w:rsidRPr="00292D9B">
              <w:rPr>
                <w:rFonts w:ascii="Calibri" w:hAnsi="Calibri" w:cs="Calibri"/>
                <w:bCs/>
                <w:sz w:val="18"/>
                <w:szCs w:val="18"/>
              </w:rPr>
              <w:t xml:space="preserve"> ALTRONIC</w:t>
            </w:r>
          </w:p>
          <w:p w:rsidR="00A62760" w:rsidRPr="00292D9B" w:rsidRDefault="00A62760" w:rsidP="00A62760">
            <w:pPr>
              <w:rPr>
                <w:rFonts w:ascii="Calibri" w:hAnsi="Calibri" w:cs="Calibri"/>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ÍTEM </w:t>
            </w:r>
            <w:r>
              <w:rPr>
                <w:rFonts w:ascii="Calibri" w:hAnsi="Calibri" w:cs="Calibri"/>
                <w:b/>
                <w:bCs/>
                <w:sz w:val="18"/>
                <w:szCs w:val="18"/>
              </w:rPr>
              <w:t>6:</w:t>
            </w:r>
            <w:r w:rsidRPr="00292D9B">
              <w:rPr>
                <w:rFonts w:ascii="Calibri" w:hAnsi="Calibri" w:cs="Calibri"/>
                <w:b/>
                <w:bCs/>
                <w:sz w:val="18"/>
                <w:szCs w:val="18"/>
              </w:rPr>
              <w:t xml:space="preserve"> TRANSDUCTOR DE PRESIÓN </w:t>
            </w:r>
            <w:r w:rsidRPr="00A35A82">
              <w:rPr>
                <w:rFonts w:ascii="Calibri" w:hAnsi="Calibri" w:cs="Calibri"/>
                <w:b/>
                <w:bCs/>
                <w:sz w:val="18"/>
                <w:szCs w:val="18"/>
              </w:rPr>
              <w:t>0-300 PSIG</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48058C">
              <w:rPr>
                <w:rFonts w:ascii="Calibri" w:hAnsi="Calibri" w:cs="Calibri"/>
                <w:bCs/>
                <w:sz w:val="18"/>
                <w:szCs w:val="18"/>
              </w:rPr>
              <w:t>TRANSDUCTOR DE PRESIÓN 0-300 PSIG</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N° DE PARTE: </w:t>
            </w:r>
            <w:r w:rsidRPr="0048058C">
              <w:rPr>
                <w:rFonts w:ascii="Calibri" w:hAnsi="Calibri" w:cs="Calibri"/>
                <w:bCs/>
                <w:sz w:val="18"/>
                <w:szCs w:val="18"/>
              </w:rPr>
              <w:t>691201-300</w:t>
            </w:r>
            <w:r w:rsidRPr="00292D9B">
              <w:rPr>
                <w:rFonts w:ascii="Calibri" w:hAnsi="Calibri" w:cs="Calibri"/>
                <w:b/>
                <w:bCs/>
                <w:sz w:val="18"/>
                <w:szCs w:val="18"/>
              </w:rPr>
              <w:t xml:space="preserve">  </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FABRICANTE: </w:t>
            </w:r>
            <w:r w:rsidRPr="0048058C">
              <w:rPr>
                <w:rFonts w:ascii="Calibri" w:hAnsi="Calibri" w:cs="Calibri"/>
                <w:bCs/>
                <w:sz w:val="18"/>
                <w:szCs w:val="18"/>
              </w:rPr>
              <w:t>ALTRONIC</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7</w:t>
            </w:r>
            <w:r w:rsidRPr="00292D9B">
              <w:rPr>
                <w:rFonts w:ascii="Calibri" w:hAnsi="Calibri" w:cs="Calibri"/>
                <w:b/>
                <w:sz w:val="18"/>
                <w:szCs w:val="18"/>
              </w:rPr>
              <w:t xml:space="preserve">: TRANSDUCTOR DE PRESIÓN </w:t>
            </w:r>
            <w:r w:rsidRPr="00A35A82">
              <w:rPr>
                <w:rFonts w:ascii="Calibri" w:hAnsi="Calibri" w:cs="Calibri"/>
                <w:b/>
                <w:sz w:val="18"/>
                <w:szCs w:val="18"/>
              </w:rPr>
              <w:t>5000 PSIG</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color w:val="000000"/>
                <w:sz w:val="18"/>
                <w:szCs w:val="18"/>
                <w:lang w:val="es-BO" w:eastAsia="es-BO"/>
              </w:rPr>
              <w:t>TRANSDUCTOR DE PRESIÓN 5000 PSIG</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cs="Calibri"/>
                <w:bCs/>
                <w:sz w:val="18"/>
                <w:szCs w:val="18"/>
              </w:rPr>
              <w:t xml:space="preserve"> 691201-5000  </w:t>
            </w:r>
          </w:p>
          <w:p w:rsidR="00A62760"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FABRICANTE:</w:t>
            </w:r>
            <w:r w:rsidRPr="00292D9B">
              <w:rPr>
                <w:rFonts w:ascii="Calibri" w:hAnsi="Calibri" w:cs="Calibri"/>
                <w:bCs/>
                <w:sz w:val="18"/>
                <w:szCs w:val="18"/>
              </w:rPr>
              <w:t xml:space="preserve"> ALTRONIC</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lastRenderedPageBreak/>
              <w:t xml:space="preserve">ÍTEM </w:t>
            </w:r>
            <w:r>
              <w:rPr>
                <w:rFonts w:ascii="Calibri" w:hAnsi="Calibri" w:cs="Calibri"/>
                <w:b/>
                <w:sz w:val="18"/>
                <w:szCs w:val="18"/>
              </w:rPr>
              <w:t>8</w:t>
            </w:r>
            <w:r w:rsidRPr="00292D9B">
              <w:rPr>
                <w:rFonts w:ascii="Calibri" w:hAnsi="Calibri" w:cs="Calibri"/>
                <w:b/>
                <w:sz w:val="18"/>
                <w:szCs w:val="18"/>
              </w:rPr>
              <w:t xml:space="preserve">: SENSOR MAGNÉTICO </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SENSOR MAGNÉTICO 4MPU</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691118-4</w:t>
            </w:r>
          </w:p>
          <w:p w:rsidR="00A62760"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FABRICANTE: </w:t>
            </w:r>
            <w:r w:rsidRPr="00292D9B">
              <w:rPr>
                <w:rFonts w:ascii="Calibri" w:hAnsi="Calibri" w:cs="Calibri"/>
                <w:bCs/>
                <w:sz w:val="18"/>
                <w:szCs w:val="18"/>
              </w:rPr>
              <w:t>ALTRONIC</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9</w:t>
            </w:r>
            <w:r w:rsidRPr="00292D9B">
              <w:rPr>
                <w:rFonts w:ascii="Calibri" w:hAnsi="Calibri" w:cs="Calibri"/>
                <w:b/>
                <w:sz w:val="18"/>
                <w:szCs w:val="18"/>
              </w:rPr>
              <w:t>: TRANSDUCTOR DE TEMPERATURA</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TRANSDUCTOR DE TEMPERATURA</w:t>
            </w:r>
            <w:r w:rsidRPr="00292D9B">
              <w:rPr>
                <w:rFonts w:ascii="Calibri" w:hAnsi="Calibri" w:cs="Calibri"/>
                <w:b/>
                <w:bCs/>
                <w:sz w:val="18"/>
                <w:szCs w:val="18"/>
              </w:rPr>
              <w:t xml:space="preserve"> </w:t>
            </w:r>
          </w:p>
          <w:p w:rsidR="00A62760" w:rsidRPr="00292D9B"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691202-300</w:t>
            </w:r>
          </w:p>
          <w:p w:rsidR="00A62760"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FABRICANTE: </w:t>
            </w:r>
            <w:r w:rsidRPr="00292D9B">
              <w:rPr>
                <w:rFonts w:ascii="Calibri" w:hAnsi="Calibri" w:cs="Calibri"/>
                <w:bCs/>
                <w:sz w:val="18"/>
                <w:szCs w:val="18"/>
              </w:rPr>
              <w:t>ALTRONIC</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10</w:t>
            </w:r>
            <w:r w:rsidRPr="00292D9B">
              <w:rPr>
                <w:rFonts w:ascii="Calibri" w:hAnsi="Calibri" w:cs="Calibri"/>
                <w:b/>
                <w:sz w:val="18"/>
                <w:szCs w:val="18"/>
              </w:rPr>
              <w:t xml:space="preserve">: CABLE DE TRANSDUCTOR </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CABLE DE TRANSDUCTOR, LONGITUD 15 M</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693008-50</w:t>
            </w:r>
          </w:p>
          <w:p w:rsidR="00A62760" w:rsidRDefault="00A62760" w:rsidP="00A62760">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FABRICANTE: </w:t>
            </w:r>
            <w:r w:rsidRPr="00292D9B">
              <w:rPr>
                <w:rFonts w:ascii="Calibri" w:hAnsi="Calibri" w:cs="Calibri"/>
                <w:bCs/>
                <w:sz w:val="18"/>
                <w:szCs w:val="18"/>
              </w:rPr>
              <w:t>ALTRONIC</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E31ADB">
              <w:rPr>
                <w:rFonts w:ascii="Calibri" w:hAnsi="Calibri" w:cs="Calibri"/>
                <w:bCs/>
                <w:sz w:val="18"/>
                <w:szCs w:val="18"/>
              </w:rPr>
              <w:t>8</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11</w:t>
            </w:r>
            <w:r w:rsidRPr="00292D9B">
              <w:rPr>
                <w:rFonts w:ascii="Calibri" w:hAnsi="Calibri" w:cs="Calibri"/>
                <w:b/>
                <w:sz w:val="18"/>
                <w:szCs w:val="18"/>
              </w:rPr>
              <w:t xml:space="preserve">: CABLE MPU SIN BLINDAJE </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A62760" w:rsidRPr="00292D9B" w:rsidRDefault="00A62760" w:rsidP="00A62760">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CABLE MPU SIN BLINDAJE, LONGITUD 15 M</w:t>
            </w:r>
          </w:p>
          <w:p w:rsidR="00A62760" w:rsidRPr="00292D9B" w:rsidRDefault="00A62760" w:rsidP="00A62760">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48058C">
              <w:rPr>
                <w:rFonts w:ascii="Calibri" w:hAnsi="Calibri" w:cs="Calibri"/>
                <w:sz w:val="18"/>
                <w:szCs w:val="18"/>
              </w:rPr>
              <w:t>693104-5</w:t>
            </w:r>
          </w:p>
          <w:p w:rsidR="00A62760" w:rsidRDefault="00A62760" w:rsidP="00A62760">
            <w:pPr>
              <w:autoSpaceDE w:val="0"/>
              <w:autoSpaceDN w:val="0"/>
              <w:adjustRightInd w:val="0"/>
              <w:rPr>
                <w:rFonts w:ascii="Calibri" w:hAnsi="Calibri" w:cs="Calibri"/>
                <w:bCs/>
                <w:sz w:val="18"/>
                <w:szCs w:val="18"/>
              </w:rPr>
            </w:pPr>
            <w:r w:rsidRPr="00292D9B">
              <w:rPr>
                <w:rFonts w:ascii="Calibri" w:hAnsi="Calibri" w:cs="Calibri"/>
                <w:b/>
                <w:sz w:val="18"/>
                <w:szCs w:val="18"/>
              </w:rPr>
              <w:t>FABRICANTE</w:t>
            </w:r>
            <w:r w:rsidRPr="00292D9B">
              <w:rPr>
                <w:rFonts w:ascii="Calibri" w:hAnsi="Calibri" w:cs="Calibri"/>
                <w:b/>
                <w:bCs/>
                <w:sz w:val="18"/>
                <w:szCs w:val="18"/>
              </w:rPr>
              <w:t xml:space="preserve">: </w:t>
            </w:r>
            <w:r w:rsidRPr="00292D9B">
              <w:rPr>
                <w:rFonts w:ascii="Calibri" w:hAnsi="Calibri" w:cs="Calibri"/>
                <w:bCs/>
                <w:sz w:val="18"/>
                <w:szCs w:val="18"/>
              </w:rPr>
              <w:t>ALTRONIC</w:t>
            </w:r>
          </w:p>
          <w:p w:rsidR="00A62760" w:rsidRPr="00292D9B" w:rsidRDefault="00A62760" w:rsidP="00A62760">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A62760">
        <w:trPr>
          <w:trHeight w:val="224"/>
          <w:jc w:val="center"/>
        </w:trPr>
        <w:tc>
          <w:tcPr>
            <w:tcW w:w="4663" w:type="dxa"/>
            <w:shd w:val="clear" w:color="auto" w:fill="D8BEEC"/>
            <w:vAlign w:val="center"/>
          </w:tcPr>
          <w:p w:rsidR="00A62760" w:rsidRPr="00AC3206" w:rsidRDefault="00A62760" w:rsidP="00A62760">
            <w:pPr>
              <w:jc w:val="both"/>
              <w:rPr>
                <w:rFonts w:ascii="Calibri" w:hAnsi="Calibri" w:cs="Calibri"/>
                <w:b/>
                <w:bCs/>
                <w:lang w:eastAsia="es-BO"/>
              </w:rPr>
            </w:pPr>
            <w:r w:rsidRPr="0079510E">
              <w:rPr>
                <w:rFonts w:ascii="Calibri" w:hAnsi="Calibri" w:cs="Calibri"/>
                <w:b/>
                <w:bCs/>
              </w:rPr>
              <w:t>PLAZO DE ENTREGA</w:t>
            </w: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tcPr>
          <w:p w:rsidR="00A62760" w:rsidRPr="0079510E" w:rsidRDefault="00A62760" w:rsidP="00A62760">
            <w:pPr>
              <w:autoSpaceDE w:val="0"/>
              <w:autoSpaceDN w:val="0"/>
              <w:adjustRightInd w:val="0"/>
              <w:jc w:val="both"/>
              <w:rPr>
                <w:rFonts w:ascii="Calibri" w:hAnsi="Calibri" w:cs="Calibri"/>
                <w:bCs/>
              </w:rPr>
            </w:pPr>
            <w:r w:rsidRPr="0079510E">
              <w:rPr>
                <w:rFonts w:ascii="Calibri" w:hAnsi="Calibri" w:cs="Calibri"/>
                <w:bCs/>
              </w:rPr>
              <w:t xml:space="preserve">El plazo </w:t>
            </w:r>
            <w:r>
              <w:rPr>
                <w:rFonts w:ascii="Calibri" w:hAnsi="Calibri" w:cs="Calibri"/>
                <w:bCs/>
              </w:rPr>
              <w:t xml:space="preserve">establecido para la entrega de los Bienes </w:t>
            </w:r>
            <w:r w:rsidRPr="0079510E">
              <w:rPr>
                <w:rFonts w:ascii="Calibri" w:hAnsi="Calibri" w:cs="Calibri"/>
                <w:bCs/>
              </w:rPr>
              <w:t xml:space="preserve">será de </w:t>
            </w:r>
            <w:r>
              <w:rPr>
                <w:rFonts w:ascii="Calibri" w:hAnsi="Calibri" w:cs="Calibri"/>
                <w:bCs/>
              </w:rPr>
              <w:t xml:space="preserve">150 </w:t>
            </w:r>
            <w:r w:rsidRPr="0079510E">
              <w:rPr>
                <w:rFonts w:ascii="Calibri" w:hAnsi="Calibri" w:cs="Calibri"/>
                <w:bCs/>
              </w:rPr>
              <w:t>días calendario, computable a partir de la emisión de la Orden de Proceder, una vez suscrito el Contrato, pudiendo la Empresa Proveedora realizar la entrega antes del tiempo establecido, previa coordinación con el Comité de Recepción designado por YPFB.</w:t>
            </w:r>
          </w:p>
          <w:p w:rsidR="00A62760" w:rsidRPr="0079510E" w:rsidRDefault="00A62760" w:rsidP="00A62760">
            <w:pPr>
              <w:autoSpaceDE w:val="0"/>
              <w:autoSpaceDN w:val="0"/>
              <w:adjustRightInd w:val="0"/>
              <w:jc w:val="both"/>
              <w:rPr>
                <w:rFonts w:ascii="Calibri" w:hAnsi="Calibri" w:cs="Calibri"/>
                <w:bCs/>
              </w:rPr>
            </w:pPr>
          </w:p>
          <w:p w:rsidR="00A62760" w:rsidRDefault="00A62760" w:rsidP="00A62760">
            <w:pPr>
              <w:jc w:val="both"/>
              <w:rPr>
                <w:rFonts w:ascii="Calibri" w:hAnsi="Calibri" w:cs="Calibri"/>
                <w:bCs/>
              </w:rPr>
            </w:pPr>
            <w:r w:rsidRPr="0079510E">
              <w:rPr>
                <w:rFonts w:ascii="Calibri" w:hAnsi="Calibri" w:cs="Calibri"/>
                <w:bCs/>
              </w:rPr>
              <w:t>La entrega de los Bienes deberá ser coordinada con el Comité de Recepción asignado por la Gerencia de Industrialización. En caso que el vencimiento del plazo sea el último día del mes, sábado, domingo o feriado, el proveedor podrá realizar la entrega del/los bien(es) el siguiente día hábil.</w:t>
            </w:r>
          </w:p>
          <w:p w:rsidR="00A62760" w:rsidRPr="00AC3206" w:rsidRDefault="00A62760" w:rsidP="00A62760">
            <w:pPr>
              <w:rPr>
                <w:rFonts w:ascii="Calibri" w:hAnsi="Calibri"/>
              </w:rPr>
            </w:pPr>
          </w:p>
        </w:tc>
        <w:tc>
          <w:tcPr>
            <w:tcW w:w="4799" w:type="dxa"/>
            <w:vAlign w:val="center"/>
          </w:tcPr>
          <w:p w:rsidR="00A62760" w:rsidRPr="006F470A" w:rsidRDefault="00A62760" w:rsidP="00A62760">
            <w:pPr>
              <w:rPr>
                <w:rFonts w:asciiTheme="minorHAnsi" w:hAnsiTheme="minorHAnsi" w:cstheme="minorHAnsi"/>
                <w:b/>
                <w:sz w:val="18"/>
                <w:szCs w:val="18"/>
              </w:rPr>
            </w:pPr>
          </w:p>
        </w:tc>
      </w:tr>
      <w:tr w:rsidR="00A62760" w:rsidRPr="006F470A" w:rsidTr="00D01EA4">
        <w:trPr>
          <w:trHeight w:val="224"/>
          <w:jc w:val="center"/>
        </w:trPr>
        <w:tc>
          <w:tcPr>
            <w:tcW w:w="4663" w:type="dxa"/>
            <w:vAlign w:val="center"/>
          </w:tcPr>
          <w:p w:rsidR="00A62760" w:rsidRPr="00292D9B" w:rsidRDefault="00A62760" w:rsidP="00A62760">
            <w:pPr>
              <w:autoSpaceDE w:val="0"/>
              <w:autoSpaceDN w:val="0"/>
              <w:adjustRightInd w:val="0"/>
              <w:jc w:val="center"/>
              <w:rPr>
                <w:rFonts w:ascii="Calibri" w:hAnsi="Calibri" w:cs="Calibri"/>
                <w:b/>
                <w:sz w:val="18"/>
                <w:szCs w:val="18"/>
              </w:rPr>
            </w:pPr>
            <w:r>
              <w:rPr>
                <w:rFonts w:ascii="Calibri" w:hAnsi="Calibri" w:cs="Calibri"/>
                <w:b/>
                <w:sz w:val="18"/>
                <w:szCs w:val="18"/>
              </w:rPr>
              <w:t>*****</w:t>
            </w:r>
          </w:p>
        </w:tc>
        <w:tc>
          <w:tcPr>
            <w:tcW w:w="4799" w:type="dxa"/>
            <w:vAlign w:val="center"/>
          </w:tcPr>
          <w:p w:rsidR="00A62760" w:rsidRPr="006F470A" w:rsidRDefault="00A62760" w:rsidP="00A62760">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A62760" w:rsidRPr="006F470A" w:rsidRDefault="00A62760" w:rsidP="00A62760">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A62760" w:rsidRDefault="00A62760" w:rsidP="00A62760">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p>
    <w:p w:rsidR="00A62760" w:rsidRDefault="00A62760" w:rsidP="00A6276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CARACTERÍSTICAS TÉCNICAS SOLICITADAS Y OFERTADAS</w:t>
      </w:r>
    </w:p>
    <w:p w:rsidR="00A62760" w:rsidRPr="006F470A" w:rsidRDefault="00A62760" w:rsidP="00A62760">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Nº 3</w:t>
      </w:r>
    </w:p>
    <w:p w:rsidR="00A62760" w:rsidRPr="006F470A" w:rsidRDefault="00A62760" w:rsidP="00A62760">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A62760" w:rsidRPr="006F470A" w:rsidTr="00D01EA4">
        <w:trPr>
          <w:trHeight w:val="226"/>
          <w:tblHeader/>
          <w:jc w:val="center"/>
        </w:trPr>
        <w:tc>
          <w:tcPr>
            <w:tcW w:w="4663" w:type="dxa"/>
            <w:vMerge w:val="restart"/>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62760" w:rsidRPr="006F470A" w:rsidRDefault="00A62760" w:rsidP="00D01EA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62760" w:rsidRPr="006F470A" w:rsidTr="00D01EA4">
        <w:trPr>
          <w:cantSplit/>
          <w:trHeight w:val="681"/>
          <w:jc w:val="center"/>
        </w:trPr>
        <w:tc>
          <w:tcPr>
            <w:tcW w:w="4663" w:type="dxa"/>
            <w:vMerge/>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p>
        </w:tc>
      </w:tr>
      <w:tr w:rsidR="00A62760" w:rsidRPr="006F470A" w:rsidTr="00D01EA4">
        <w:trPr>
          <w:trHeight w:val="207"/>
          <w:jc w:val="center"/>
        </w:trPr>
        <w:tc>
          <w:tcPr>
            <w:tcW w:w="4663" w:type="dxa"/>
            <w:vAlign w:val="center"/>
          </w:tcPr>
          <w:p w:rsidR="00A62760" w:rsidRPr="006F470A" w:rsidRDefault="00A62760" w:rsidP="00D01EA4">
            <w:pPr>
              <w:jc w:val="center"/>
              <w:rPr>
                <w:rFonts w:asciiTheme="minorHAnsi" w:hAnsiTheme="minorHAnsi" w:cstheme="minorHAnsi"/>
                <w:b/>
                <w:sz w:val="18"/>
                <w:szCs w:val="18"/>
              </w:rPr>
            </w:pPr>
            <w:r w:rsidRPr="003172D3">
              <w:rPr>
                <w:rFonts w:ascii="Calibri" w:hAnsi="Calibri" w:cs="Calibri"/>
                <w:b/>
                <w:sz w:val="22"/>
                <w:szCs w:val="22"/>
              </w:rPr>
              <w:t>“</w:t>
            </w:r>
            <w:r w:rsidRPr="007B40FE">
              <w:rPr>
                <w:rFonts w:ascii="Calibri" w:hAnsi="Calibri" w:cs="Calibri"/>
                <w:b/>
                <w:color w:val="000000"/>
                <w:sz w:val="22"/>
                <w:szCs w:val="22"/>
              </w:rPr>
              <w:t>ADQUISICIÓN DE REPUESTOS MECÁNICOS Y REPUESTOS PARA EL SISTEMA DE PROTECCIÓN DE LA BOMBA DE GLP DE LA PLANTA DE SEPARACIÓN DE LÍQUIDOS RIO GRANDE</w:t>
            </w:r>
            <w:r w:rsidRPr="003172D3">
              <w:rPr>
                <w:rFonts w:ascii="Calibri" w:hAnsi="Calibri" w:cs="Calibri"/>
                <w:b/>
                <w:color w:val="000000"/>
                <w:sz w:val="22"/>
                <w:szCs w:val="22"/>
              </w:rPr>
              <w:t>”</w:t>
            </w:r>
          </w:p>
        </w:tc>
        <w:tc>
          <w:tcPr>
            <w:tcW w:w="4799" w:type="dxa"/>
            <w:vAlign w:val="center"/>
          </w:tcPr>
          <w:p w:rsidR="00A62760" w:rsidRPr="006F470A" w:rsidRDefault="00A62760" w:rsidP="00D01EA4">
            <w:pPr>
              <w:rPr>
                <w:rFonts w:asciiTheme="minorHAnsi" w:hAnsiTheme="minorHAnsi" w:cstheme="minorHAnsi"/>
                <w:b/>
                <w:sz w:val="18"/>
                <w:szCs w:val="18"/>
              </w:rPr>
            </w:pPr>
          </w:p>
        </w:tc>
      </w:tr>
      <w:tr w:rsidR="00A62760" w:rsidRPr="006F470A" w:rsidTr="000A1D1C">
        <w:trPr>
          <w:trHeight w:val="224"/>
          <w:jc w:val="center"/>
        </w:trPr>
        <w:tc>
          <w:tcPr>
            <w:tcW w:w="4663" w:type="dxa"/>
            <w:shd w:val="clear" w:color="auto" w:fill="D8BEEC"/>
            <w:vAlign w:val="center"/>
          </w:tcPr>
          <w:p w:rsidR="00A62760" w:rsidRPr="006F470A" w:rsidRDefault="000A1D1C" w:rsidP="00D01EA4">
            <w:pPr>
              <w:autoSpaceDE w:val="0"/>
              <w:autoSpaceDN w:val="0"/>
              <w:adjustRightInd w:val="0"/>
              <w:rPr>
                <w:rFonts w:asciiTheme="minorHAnsi" w:hAnsiTheme="minorHAnsi" w:cstheme="minorHAnsi"/>
                <w:sz w:val="18"/>
                <w:szCs w:val="18"/>
              </w:rPr>
            </w:pPr>
            <w:r w:rsidRPr="00AC3206">
              <w:rPr>
                <w:rFonts w:ascii="Calibri" w:hAnsi="Calibri" w:cs="Calibri"/>
                <w:b/>
                <w:bCs/>
              </w:rPr>
              <w:t>CARACTERÍSTICAS TÉCNICAS DEL BIEN</w:t>
            </w:r>
          </w:p>
        </w:tc>
        <w:tc>
          <w:tcPr>
            <w:tcW w:w="4799" w:type="dxa"/>
            <w:vAlign w:val="center"/>
          </w:tcPr>
          <w:p w:rsidR="00A62760" w:rsidRPr="006F470A" w:rsidRDefault="00A62760" w:rsidP="00D01EA4">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ÍTEM </w:t>
            </w:r>
            <w:r>
              <w:rPr>
                <w:rFonts w:ascii="Calibri" w:hAnsi="Calibri" w:cs="Calibri"/>
                <w:b/>
                <w:sz w:val="18"/>
                <w:szCs w:val="18"/>
              </w:rPr>
              <w:t>1</w:t>
            </w:r>
            <w:r w:rsidRPr="00292D9B">
              <w:rPr>
                <w:rFonts w:ascii="Calibri" w:hAnsi="Calibri" w:cs="Calibri"/>
                <w:b/>
                <w:sz w:val="18"/>
                <w:szCs w:val="18"/>
              </w:rPr>
              <w:t>: FILTRO DE ACERO INOXIDABLE</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07"/>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FILTRO DE ACERO INOXIDABLE</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65005809052SB10</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07"/>
          <w:jc w:val="center"/>
        </w:trPr>
        <w:tc>
          <w:tcPr>
            <w:tcW w:w="4663" w:type="dxa"/>
            <w:vAlign w:val="center"/>
          </w:tcPr>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2</w:t>
            </w:r>
            <w:r w:rsidRPr="00292D9B">
              <w:rPr>
                <w:rFonts w:ascii="Calibri" w:hAnsi="Calibri" w:cs="Calibri"/>
                <w:b/>
                <w:sz w:val="18"/>
                <w:szCs w:val="18"/>
              </w:rPr>
              <w:t xml:space="preserve">: VÁLVULA DE RETENCIÓN </w:t>
            </w:r>
            <w:r w:rsidRPr="00A35A82">
              <w:rPr>
                <w:rFonts w:ascii="Calibri" w:hAnsi="Calibri" w:cs="Calibri"/>
                <w:b/>
                <w:bCs/>
                <w:sz w:val="16"/>
                <w:szCs w:val="22"/>
              </w:rPr>
              <w:t>¼ X ¼</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sz w:val="18"/>
                <w:szCs w:val="18"/>
                <w:lang w:val="es-BO"/>
              </w:rPr>
            </w:pPr>
            <w:r w:rsidRPr="00292D9B">
              <w:rPr>
                <w:rFonts w:ascii="Calibri" w:hAnsi="Calibri" w:cs="Calibri"/>
                <w:b/>
                <w:sz w:val="18"/>
                <w:szCs w:val="18"/>
              </w:rPr>
              <w:t xml:space="preserve">DESCRIPCIÓN: </w:t>
            </w:r>
            <w:r w:rsidRPr="00292D9B">
              <w:rPr>
                <w:rFonts w:ascii="Calibri" w:hAnsi="Calibri" w:cs="Calibri"/>
                <w:sz w:val="18"/>
                <w:szCs w:val="18"/>
              </w:rPr>
              <w:t>VÁLVULA DE RETENCIÓN ¼ X ¼</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65002000090024</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10</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07"/>
          <w:jc w:val="center"/>
        </w:trPr>
        <w:tc>
          <w:tcPr>
            <w:tcW w:w="4663" w:type="dxa"/>
            <w:vAlign w:val="center"/>
          </w:tcPr>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3</w:t>
            </w:r>
            <w:r w:rsidRPr="00292D9B">
              <w:rPr>
                <w:rFonts w:ascii="Calibri" w:hAnsi="Calibri" w:cs="Calibri"/>
                <w:b/>
                <w:sz w:val="18"/>
                <w:szCs w:val="18"/>
              </w:rPr>
              <w:t xml:space="preserve">: ENSAMBLAJE DE PLACA BASE </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ENSAMBLAJE DE PLACA BASE XD PLUS CON 3 SECCIONES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650030000XDPBP3</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07"/>
          <w:jc w:val="center"/>
        </w:trPr>
        <w:tc>
          <w:tcPr>
            <w:tcW w:w="4663" w:type="dxa"/>
            <w:vAlign w:val="center"/>
          </w:tcPr>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4</w:t>
            </w:r>
            <w:r w:rsidRPr="00292D9B">
              <w:rPr>
                <w:rFonts w:ascii="Calibri" w:hAnsi="Calibri" w:cs="Calibri"/>
                <w:b/>
                <w:sz w:val="18"/>
                <w:szCs w:val="18"/>
              </w:rPr>
              <w:t xml:space="preserve">: ELEMENTO DE MEDICIÓN </w:t>
            </w:r>
            <w:r w:rsidRPr="00373EC1">
              <w:rPr>
                <w:rFonts w:ascii="Calibri" w:hAnsi="Calibri" w:cs="Calibri"/>
                <w:b/>
                <w:sz w:val="18"/>
                <w:szCs w:val="18"/>
              </w:rPr>
              <w:t>XD PLUS 06S</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07"/>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ELEMENTO DE MEDICIÓN XD PLUS 06S VOLUMEN DE SALIDA: 0.012 IN^2 (0.20 CC)</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650030000XDP06S</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5</w:t>
            </w:r>
            <w:r w:rsidRPr="00292D9B">
              <w:rPr>
                <w:rFonts w:ascii="Calibri" w:hAnsi="Calibri" w:cs="Calibri"/>
                <w:b/>
                <w:sz w:val="18"/>
                <w:szCs w:val="18"/>
              </w:rPr>
              <w:t xml:space="preserve">: ELEMENTO DE MEDICIÓN </w:t>
            </w:r>
            <w:r w:rsidRPr="00373EC1">
              <w:rPr>
                <w:rFonts w:ascii="Calibri" w:hAnsi="Calibri" w:cs="Calibri"/>
                <w:b/>
                <w:sz w:val="18"/>
                <w:szCs w:val="18"/>
              </w:rPr>
              <w:t xml:space="preserve">XD PLUS 12T  </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07"/>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DESCRIPCIÓN</w:t>
            </w:r>
            <w:r w:rsidRPr="00292D9B">
              <w:rPr>
                <w:rFonts w:ascii="Calibri" w:hAnsi="Calibri" w:cs="Calibri"/>
                <w:sz w:val="18"/>
                <w:szCs w:val="18"/>
              </w:rPr>
              <w:t xml:space="preserve">: ELEMENTO DE MEDICIÓN XD PLUS 12T VOLUMEN DE SALIDA: 0.012 IN^2 (0.20 CC) </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650030000XDP12T  </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4</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6</w:t>
            </w:r>
            <w:r w:rsidRPr="00292D9B">
              <w:rPr>
                <w:rFonts w:ascii="Calibri" w:hAnsi="Calibri" w:cs="Calibri"/>
                <w:b/>
                <w:sz w:val="18"/>
                <w:szCs w:val="18"/>
              </w:rPr>
              <w:t>: BARRA EXTERNA (650030000XDPCPR)</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BARRA EXTERNA XD PLUS</w:t>
            </w:r>
            <w:r w:rsidRPr="00292D9B">
              <w:rPr>
                <w:rFonts w:ascii="Calibri" w:hAnsi="Calibri" w:cs="Calibri"/>
                <w:b/>
                <w:sz w:val="18"/>
                <w:szCs w:val="18"/>
              </w:rPr>
              <w:t xml:space="preserve"> </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650030000XDPCPR </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7</w:t>
            </w:r>
            <w:r w:rsidRPr="00292D9B">
              <w:rPr>
                <w:rFonts w:ascii="Calibri" w:hAnsi="Calibri" w:cs="Calibri"/>
                <w:b/>
                <w:sz w:val="18"/>
                <w:szCs w:val="18"/>
              </w:rPr>
              <w:t>: BARRA EXTERNA (650030000XDPCPB)</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BARRA EXTERNA XD PLUS</w:t>
            </w:r>
            <w:r w:rsidRPr="00292D9B">
              <w:rPr>
                <w:rFonts w:ascii="Calibri" w:hAnsi="Calibri" w:cs="Calibri"/>
                <w:b/>
                <w:sz w:val="18"/>
                <w:szCs w:val="18"/>
              </w:rPr>
              <w:t xml:space="preserve"> </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lastRenderedPageBreak/>
              <w:t xml:space="preserve">N° DE PARTE: </w:t>
            </w:r>
            <w:r w:rsidRPr="00292D9B">
              <w:rPr>
                <w:rFonts w:ascii="Calibri" w:hAnsi="Calibri" w:cs="Calibri"/>
                <w:sz w:val="18"/>
                <w:szCs w:val="18"/>
              </w:rPr>
              <w:t xml:space="preserve">650030000XDPCPB </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pStyle w:val="Default"/>
              <w:rPr>
                <w:rFonts w:ascii="Calibri" w:hAnsi="Calibri" w:cs="Calibri"/>
                <w:b/>
                <w:bCs/>
                <w:sz w:val="18"/>
                <w:szCs w:val="18"/>
              </w:rPr>
            </w:pPr>
            <w:r w:rsidRPr="00292D9B">
              <w:rPr>
                <w:rFonts w:ascii="Calibri" w:hAnsi="Calibri" w:cs="Calibri"/>
                <w:b/>
                <w:sz w:val="18"/>
                <w:szCs w:val="18"/>
              </w:rPr>
              <w:lastRenderedPageBreak/>
              <w:t xml:space="preserve">ÍTEM </w:t>
            </w:r>
            <w:r>
              <w:rPr>
                <w:rFonts w:ascii="Calibri" w:hAnsi="Calibri" w:cs="Calibri"/>
                <w:b/>
                <w:sz w:val="18"/>
                <w:szCs w:val="18"/>
              </w:rPr>
              <w:t>8</w:t>
            </w:r>
            <w:r w:rsidRPr="00292D9B">
              <w:rPr>
                <w:rFonts w:ascii="Calibri" w:hAnsi="Calibri" w:cs="Calibri"/>
                <w:b/>
                <w:sz w:val="18"/>
                <w:szCs w:val="18"/>
              </w:rPr>
              <w:t xml:space="preserve">: VÁLVULA DE RETENCIÓN </w:t>
            </w:r>
            <w:r>
              <w:rPr>
                <w:rFonts w:ascii="Calibri" w:hAnsi="Calibri" w:cs="Calibri"/>
                <w:b/>
                <w:sz w:val="18"/>
                <w:szCs w:val="18"/>
              </w:rPr>
              <w:t>PARA PLACA BASE</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VÁLVULA DE RETENCIÓN PARA PLACA BASE 1/8” ORB X ¼” TUBO</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65002000421PROR </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10</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9</w:t>
            </w:r>
            <w:r w:rsidRPr="00292D9B">
              <w:rPr>
                <w:rFonts w:ascii="Calibri" w:hAnsi="Calibri" w:cs="Calibri"/>
                <w:b/>
                <w:sz w:val="18"/>
                <w:szCs w:val="18"/>
              </w:rPr>
              <w:t xml:space="preserve">: CONECTOR DE TUBO </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CONECTOR DE TUBO ENTRADA PARA PLACA BASE ¼” TUBO</w:t>
            </w:r>
            <w:r w:rsidRPr="00292D9B">
              <w:rPr>
                <w:rFonts w:ascii="Calibri" w:hAnsi="Calibri" w:cs="Calibri"/>
                <w:b/>
                <w:sz w:val="18"/>
                <w:szCs w:val="18"/>
              </w:rPr>
              <w:t xml:space="preserve">  </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65005000042MCOR </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10</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10</w:t>
            </w:r>
            <w:r w:rsidRPr="00292D9B">
              <w:rPr>
                <w:rFonts w:ascii="Calibri" w:hAnsi="Calibri" w:cs="Calibri"/>
                <w:b/>
                <w:sz w:val="18"/>
                <w:szCs w:val="18"/>
              </w:rPr>
              <w:t xml:space="preserve">: ADAPTADOR DE PUERTO </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ADAPTADOR DE PUERTO PARA PLACA BASE 1/8” ORB X ¼” NPT HEMBRA</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650050004NPT2OR </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10</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11:</w:t>
            </w:r>
            <w:r w:rsidRPr="00292D9B">
              <w:rPr>
                <w:rFonts w:ascii="Calibri" w:hAnsi="Calibri" w:cs="Calibri"/>
                <w:b/>
                <w:sz w:val="18"/>
                <w:szCs w:val="18"/>
              </w:rPr>
              <w:t xml:space="preserve"> ADAPTADOR DE TUBO </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ADAPTADOR DE TUBO PARA PLACA BASE 1/8” ORB X ¼” TUBO</w:t>
            </w:r>
            <w:r w:rsidRPr="00292D9B">
              <w:rPr>
                <w:rFonts w:ascii="Calibri" w:hAnsi="Calibri" w:cs="Calibri"/>
                <w:b/>
                <w:sz w:val="18"/>
                <w:szCs w:val="18"/>
              </w:rPr>
              <w:t xml:space="preserve"> </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65005000042TAOR </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10</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ÍTEM </w:t>
            </w:r>
            <w:r>
              <w:rPr>
                <w:rFonts w:ascii="Calibri" w:hAnsi="Calibri" w:cs="Calibri"/>
                <w:b/>
                <w:sz w:val="18"/>
                <w:szCs w:val="18"/>
              </w:rPr>
              <w:t>12</w:t>
            </w:r>
            <w:r w:rsidRPr="00292D9B">
              <w:rPr>
                <w:rFonts w:ascii="Calibri" w:hAnsi="Calibri" w:cs="Calibri"/>
                <w:b/>
                <w:sz w:val="18"/>
                <w:szCs w:val="18"/>
              </w:rPr>
              <w:t xml:space="preserve">: SOPORTES DE MONTAJE DE 90 GRADOS </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b/>
                <w:sz w:val="18"/>
                <w:szCs w:val="18"/>
                <w:lang w:val="es-BO"/>
              </w:rPr>
            </w:pPr>
            <w:r w:rsidRPr="00292D9B">
              <w:rPr>
                <w:rFonts w:ascii="Calibri" w:hAnsi="Calibri" w:cs="Calibri"/>
                <w:b/>
                <w:sz w:val="18"/>
                <w:szCs w:val="18"/>
              </w:rPr>
              <w:t xml:space="preserve">DESCRIPCIÓN: </w:t>
            </w:r>
            <w:r w:rsidRPr="00292D9B">
              <w:rPr>
                <w:rFonts w:ascii="Calibri" w:hAnsi="Calibri" w:cs="Calibri"/>
                <w:sz w:val="18"/>
                <w:szCs w:val="18"/>
              </w:rPr>
              <w:t>SOPORTES DE MONTAJE DE 90 GRADOS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6500300DBMB9008 </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E31AD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lang w:val="es-BO"/>
              </w:rPr>
            </w:pPr>
            <w:r w:rsidRPr="00292D9B">
              <w:rPr>
                <w:rFonts w:ascii="Calibri" w:hAnsi="Calibri" w:cs="Calibri"/>
                <w:b/>
                <w:sz w:val="18"/>
                <w:szCs w:val="18"/>
              </w:rPr>
              <w:t xml:space="preserve">ÍTEM </w:t>
            </w:r>
            <w:r>
              <w:rPr>
                <w:rFonts w:ascii="Calibri" w:hAnsi="Calibri" w:cs="Calibri"/>
                <w:b/>
                <w:sz w:val="18"/>
                <w:szCs w:val="18"/>
              </w:rPr>
              <w:t>13</w:t>
            </w:r>
            <w:r w:rsidRPr="00292D9B">
              <w:rPr>
                <w:rFonts w:ascii="Calibri" w:hAnsi="Calibri" w:cs="Calibri"/>
                <w:b/>
                <w:sz w:val="18"/>
                <w:szCs w:val="18"/>
              </w:rPr>
              <w:t xml:space="preserve">: INTERRUPTOR DE PROXIMIDAD CAPTURADO </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 xml:space="preserve">INTERRUPTOR DE PROXIMIDAD CAPTURADO </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TPSO</w:t>
            </w:r>
          </w:p>
          <w:p w:rsidR="000A1D1C" w:rsidRDefault="000A1D1C" w:rsidP="000A1D1C">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0A1D1C" w:rsidRPr="00292D9B" w:rsidRDefault="000A1D1C" w:rsidP="000A1D1C">
            <w:pPr>
              <w:autoSpaceDE w:val="0"/>
              <w:autoSpaceDN w:val="0"/>
              <w:adjustRightInd w:val="0"/>
              <w:rPr>
                <w:rFonts w:ascii="Calibri" w:hAnsi="Calibri" w:cs="Calibri"/>
                <w:b/>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AC3206" w:rsidRDefault="000A1D1C" w:rsidP="000A1D1C">
            <w:pPr>
              <w:jc w:val="both"/>
              <w:rPr>
                <w:rFonts w:ascii="Calibri" w:hAnsi="Calibri" w:cs="Calibri"/>
                <w:b/>
                <w:bCs/>
                <w:lang w:eastAsia="es-BO"/>
              </w:rPr>
            </w:pPr>
            <w:r w:rsidRPr="0079510E">
              <w:rPr>
                <w:rFonts w:ascii="Calibri" w:hAnsi="Calibri" w:cs="Calibri"/>
                <w:b/>
                <w:bCs/>
              </w:rPr>
              <w:t>PLAZO DE ENTREGA</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tcPr>
          <w:p w:rsidR="000A1D1C" w:rsidRPr="0079510E" w:rsidRDefault="000A1D1C" w:rsidP="000A1D1C">
            <w:pPr>
              <w:autoSpaceDE w:val="0"/>
              <w:autoSpaceDN w:val="0"/>
              <w:adjustRightInd w:val="0"/>
              <w:jc w:val="both"/>
              <w:rPr>
                <w:rFonts w:ascii="Calibri" w:hAnsi="Calibri" w:cs="Calibri"/>
                <w:bCs/>
              </w:rPr>
            </w:pPr>
            <w:r w:rsidRPr="0079510E">
              <w:rPr>
                <w:rFonts w:ascii="Calibri" w:hAnsi="Calibri" w:cs="Calibri"/>
                <w:bCs/>
              </w:rPr>
              <w:t xml:space="preserve">El plazo </w:t>
            </w:r>
            <w:r>
              <w:rPr>
                <w:rFonts w:ascii="Calibri" w:hAnsi="Calibri" w:cs="Calibri"/>
                <w:bCs/>
              </w:rPr>
              <w:t xml:space="preserve">establecido para la entrega de los Bienes </w:t>
            </w:r>
            <w:r w:rsidRPr="0079510E">
              <w:rPr>
                <w:rFonts w:ascii="Calibri" w:hAnsi="Calibri" w:cs="Calibri"/>
                <w:bCs/>
              </w:rPr>
              <w:t xml:space="preserve">será de </w:t>
            </w:r>
            <w:r>
              <w:rPr>
                <w:rFonts w:ascii="Calibri" w:hAnsi="Calibri" w:cs="Calibri"/>
                <w:bCs/>
              </w:rPr>
              <w:t xml:space="preserve">150 </w:t>
            </w:r>
            <w:r w:rsidRPr="0079510E">
              <w:rPr>
                <w:rFonts w:ascii="Calibri" w:hAnsi="Calibri" w:cs="Calibri"/>
                <w:bCs/>
              </w:rPr>
              <w:t>días calendario, computable a partir de la emisión de la Orden de Proceder, una vez suscrito el Contrato, pudiendo la Empresa Proveedora realizar la entrega antes del tiempo establecido, previa coordinación con el Comité de Recepción designado por YPFB.</w:t>
            </w:r>
          </w:p>
          <w:p w:rsidR="000A1D1C" w:rsidRPr="0079510E" w:rsidRDefault="000A1D1C" w:rsidP="000A1D1C">
            <w:pPr>
              <w:autoSpaceDE w:val="0"/>
              <w:autoSpaceDN w:val="0"/>
              <w:adjustRightInd w:val="0"/>
              <w:jc w:val="both"/>
              <w:rPr>
                <w:rFonts w:ascii="Calibri" w:hAnsi="Calibri" w:cs="Calibri"/>
                <w:bCs/>
              </w:rPr>
            </w:pPr>
          </w:p>
          <w:p w:rsidR="000A1D1C" w:rsidRDefault="000A1D1C" w:rsidP="000A1D1C">
            <w:pPr>
              <w:jc w:val="both"/>
              <w:rPr>
                <w:rFonts w:ascii="Calibri" w:hAnsi="Calibri" w:cs="Calibri"/>
                <w:bCs/>
              </w:rPr>
            </w:pPr>
            <w:r w:rsidRPr="0079510E">
              <w:rPr>
                <w:rFonts w:ascii="Calibri" w:hAnsi="Calibri" w:cs="Calibri"/>
                <w:bCs/>
              </w:rPr>
              <w:lastRenderedPageBreak/>
              <w:t>La entrega de los Bienes deberá ser coordinada con el Comité de Recepción asignado por la Gerencia de Industrialización. En caso que el vencimiento del plazo sea el último día del mes, sábado, domingo o feriado, el proveedor podrá realizar la entrega del/los bien(es) el siguiente día hábil.</w:t>
            </w:r>
          </w:p>
          <w:p w:rsidR="000A1D1C" w:rsidRPr="00AC3206" w:rsidRDefault="000A1D1C" w:rsidP="000A1D1C">
            <w:pPr>
              <w:rPr>
                <w:rFonts w:ascii="Calibri" w:hAnsi="Calibri"/>
              </w:rPr>
            </w:pP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jc w:val="center"/>
              <w:rPr>
                <w:rFonts w:ascii="Calibri" w:hAnsi="Calibri" w:cs="Calibri"/>
                <w:b/>
                <w:sz w:val="18"/>
                <w:szCs w:val="18"/>
              </w:rPr>
            </w:pPr>
            <w:r>
              <w:rPr>
                <w:rFonts w:ascii="Calibri" w:hAnsi="Calibri" w:cs="Calibri"/>
                <w:b/>
                <w:sz w:val="18"/>
                <w:szCs w:val="18"/>
              </w:rPr>
              <w:lastRenderedPageBreak/>
              <w:t>*****</w:t>
            </w:r>
          </w:p>
        </w:tc>
        <w:tc>
          <w:tcPr>
            <w:tcW w:w="4799" w:type="dxa"/>
            <w:vAlign w:val="center"/>
          </w:tcPr>
          <w:p w:rsidR="000A1D1C" w:rsidRPr="006F470A" w:rsidRDefault="000A1D1C" w:rsidP="000A1D1C">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Pr="006F470A" w:rsidRDefault="000A1D1C" w:rsidP="00FA78A9">
      <w:pPr>
        <w:jc w:val="center"/>
        <w:rPr>
          <w:rFonts w:asciiTheme="minorHAnsi" w:hAnsiTheme="minorHAnsi" w:cstheme="minorHAnsi"/>
          <w:b/>
          <w:sz w:val="22"/>
          <w:szCs w:val="22"/>
        </w:rPr>
      </w:pPr>
    </w:p>
    <w:p w:rsidR="00A62760" w:rsidRPr="006F470A" w:rsidRDefault="00A62760" w:rsidP="00A6276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62760" w:rsidRDefault="00A62760" w:rsidP="00A6276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62760" w:rsidRPr="006F470A" w:rsidRDefault="000A1D1C" w:rsidP="00A62760">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Nº 4</w:t>
      </w:r>
      <w:r w:rsidR="00A62760">
        <w:rPr>
          <w:rFonts w:asciiTheme="minorHAnsi" w:hAnsiTheme="minorHAnsi" w:cstheme="minorHAnsi"/>
          <w:b/>
          <w:sz w:val="22"/>
          <w:szCs w:val="22"/>
          <w:lang w:val="es-BO"/>
        </w:rPr>
        <w:t xml:space="preserve"> </w:t>
      </w:r>
    </w:p>
    <w:p w:rsidR="00A62760" w:rsidRPr="006F470A" w:rsidRDefault="00A62760" w:rsidP="00A62760">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A62760" w:rsidRPr="006F470A" w:rsidTr="00D01EA4">
        <w:trPr>
          <w:trHeight w:val="226"/>
          <w:tblHeader/>
          <w:jc w:val="center"/>
        </w:trPr>
        <w:tc>
          <w:tcPr>
            <w:tcW w:w="4663" w:type="dxa"/>
            <w:vMerge w:val="restart"/>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62760" w:rsidRPr="006F470A" w:rsidRDefault="00A62760" w:rsidP="00D01EA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62760" w:rsidRPr="006F470A" w:rsidTr="00D01EA4">
        <w:trPr>
          <w:cantSplit/>
          <w:trHeight w:val="681"/>
          <w:jc w:val="center"/>
        </w:trPr>
        <w:tc>
          <w:tcPr>
            <w:tcW w:w="4663" w:type="dxa"/>
            <w:vMerge/>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A62760" w:rsidRPr="006F470A" w:rsidRDefault="00A62760" w:rsidP="00D01EA4">
            <w:pPr>
              <w:jc w:val="center"/>
              <w:rPr>
                <w:rFonts w:asciiTheme="minorHAnsi" w:hAnsiTheme="minorHAnsi" w:cstheme="minorHAnsi"/>
                <w:b/>
                <w:sz w:val="18"/>
                <w:szCs w:val="18"/>
              </w:rPr>
            </w:pPr>
          </w:p>
        </w:tc>
      </w:tr>
      <w:tr w:rsidR="00A62760" w:rsidRPr="006F470A" w:rsidTr="00D01EA4">
        <w:trPr>
          <w:trHeight w:val="207"/>
          <w:jc w:val="center"/>
        </w:trPr>
        <w:tc>
          <w:tcPr>
            <w:tcW w:w="4663" w:type="dxa"/>
            <w:vAlign w:val="center"/>
          </w:tcPr>
          <w:p w:rsidR="00A62760" w:rsidRPr="006F470A" w:rsidRDefault="00A62760" w:rsidP="00D01EA4">
            <w:pPr>
              <w:jc w:val="center"/>
              <w:rPr>
                <w:rFonts w:asciiTheme="minorHAnsi" w:hAnsiTheme="minorHAnsi" w:cstheme="minorHAnsi"/>
                <w:b/>
                <w:sz w:val="18"/>
                <w:szCs w:val="18"/>
              </w:rPr>
            </w:pPr>
            <w:r w:rsidRPr="003172D3">
              <w:rPr>
                <w:rFonts w:ascii="Calibri" w:hAnsi="Calibri" w:cs="Calibri"/>
                <w:b/>
                <w:sz w:val="22"/>
                <w:szCs w:val="22"/>
              </w:rPr>
              <w:t>“</w:t>
            </w:r>
            <w:r w:rsidRPr="007B40FE">
              <w:rPr>
                <w:rFonts w:ascii="Calibri" w:hAnsi="Calibri" w:cs="Calibri"/>
                <w:b/>
                <w:color w:val="000000"/>
                <w:sz w:val="22"/>
                <w:szCs w:val="22"/>
              </w:rPr>
              <w:t>ADQUISICIÓN DE REPUESTOS MECÁNICOS Y REPUESTOS PARA EL SISTEMA DE PROTECCIÓN DE LA BOMBA DE GLP DE LA PLANTA DE SEPARACIÓN DE LÍQUIDOS RIO GRANDE</w:t>
            </w:r>
            <w:r w:rsidRPr="003172D3">
              <w:rPr>
                <w:rFonts w:ascii="Calibri" w:hAnsi="Calibri" w:cs="Calibri"/>
                <w:b/>
                <w:color w:val="000000"/>
                <w:sz w:val="22"/>
                <w:szCs w:val="22"/>
              </w:rPr>
              <w:t>”</w:t>
            </w:r>
          </w:p>
        </w:tc>
        <w:tc>
          <w:tcPr>
            <w:tcW w:w="4799" w:type="dxa"/>
            <w:vAlign w:val="center"/>
          </w:tcPr>
          <w:p w:rsidR="00A62760" w:rsidRPr="006F470A" w:rsidRDefault="00A62760" w:rsidP="00D01EA4">
            <w:pPr>
              <w:rPr>
                <w:rFonts w:asciiTheme="minorHAnsi" w:hAnsiTheme="minorHAnsi" w:cstheme="minorHAnsi"/>
                <w:b/>
                <w:sz w:val="18"/>
                <w:szCs w:val="18"/>
              </w:rPr>
            </w:pPr>
          </w:p>
        </w:tc>
      </w:tr>
      <w:tr w:rsidR="00A62760" w:rsidRPr="006F470A" w:rsidTr="000A1D1C">
        <w:trPr>
          <w:trHeight w:val="224"/>
          <w:jc w:val="center"/>
        </w:trPr>
        <w:tc>
          <w:tcPr>
            <w:tcW w:w="4663" w:type="dxa"/>
            <w:shd w:val="clear" w:color="auto" w:fill="D8BEEC"/>
            <w:vAlign w:val="center"/>
          </w:tcPr>
          <w:p w:rsidR="00A62760" w:rsidRPr="006F470A" w:rsidRDefault="000A1D1C" w:rsidP="00D01EA4">
            <w:pPr>
              <w:autoSpaceDE w:val="0"/>
              <w:autoSpaceDN w:val="0"/>
              <w:adjustRightInd w:val="0"/>
              <w:rPr>
                <w:rFonts w:asciiTheme="minorHAnsi" w:hAnsiTheme="minorHAnsi" w:cstheme="minorHAnsi"/>
                <w:sz w:val="18"/>
                <w:szCs w:val="18"/>
              </w:rPr>
            </w:pPr>
            <w:r w:rsidRPr="00AC3206">
              <w:rPr>
                <w:rFonts w:ascii="Calibri" w:hAnsi="Calibri" w:cs="Calibri"/>
                <w:b/>
                <w:bCs/>
              </w:rPr>
              <w:t>CARACTERÍSTICAS TÉCNICAS DEL BIEN</w:t>
            </w:r>
          </w:p>
        </w:tc>
        <w:tc>
          <w:tcPr>
            <w:tcW w:w="4799" w:type="dxa"/>
            <w:vAlign w:val="center"/>
          </w:tcPr>
          <w:p w:rsidR="00A62760" w:rsidRPr="006F470A" w:rsidRDefault="00A62760" w:rsidP="00D01EA4">
            <w:pPr>
              <w:rPr>
                <w:rFonts w:asciiTheme="minorHAnsi" w:hAnsiTheme="minorHAnsi" w:cstheme="minorHAnsi"/>
                <w:b/>
                <w:sz w:val="18"/>
                <w:szCs w:val="18"/>
              </w:rPr>
            </w:pPr>
          </w:p>
        </w:tc>
      </w:tr>
      <w:tr w:rsidR="000A1D1C" w:rsidRPr="006F470A" w:rsidTr="00D01EA4">
        <w:trPr>
          <w:trHeight w:val="224"/>
          <w:jc w:val="center"/>
        </w:trPr>
        <w:tc>
          <w:tcPr>
            <w:tcW w:w="4663" w:type="dxa"/>
            <w:vAlign w:val="center"/>
          </w:tcPr>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ÍTEM </w:t>
            </w:r>
            <w:r>
              <w:rPr>
                <w:rFonts w:ascii="Calibri" w:hAnsi="Calibri" w:cs="Calibri"/>
                <w:b/>
                <w:sz w:val="18"/>
                <w:szCs w:val="18"/>
              </w:rPr>
              <w:t>1</w:t>
            </w:r>
            <w:r w:rsidRPr="00292D9B">
              <w:rPr>
                <w:rFonts w:ascii="Calibri" w:hAnsi="Calibri" w:cs="Calibri"/>
                <w:b/>
                <w:sz w:val="18"/>
                <w:szCs w:val="18"/>
              </w:rPr>
              <w:t>: INTERRUPTOR DE GOLPE/VIBRACIÓN</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07"/>
          <w:jc w:val="center"/>
        </w:trPr>
        <w:tc>
          <w:tcPr>
            <w:tcW w:w="4663" w:type="dxa"/>
            <w:vAlign w:val="center"/>
          </w:tcPr>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0A1D1C" w:rsidRPr="00292D9B" w:rsidRDefault="000A1D1C" w:rsidP="000A1D1C">
            <w:pPr>
              <w:autoSpaceDE w:val="0"/>
              <w:autoSpaceDN w:val="0"/>
              <w:adjustRightInd w:val="0"/>
              <w:rPr>
                <w:rFonts w:ascii="Calibri" w:hAnsi="Calibri" w:cs="Calibri"/>
                <w:b/>
                <w:bCs/>
                <w:sz w:val="18"/>
                <w:szCs w:val="18"/>
              </w:rPr>
            </w:pPr>
            <w:r w:rsidRPr="00292D9B">
              <w:rPr>
                <w:rFonts w:ascii="Calibri" w:hAnsi="Calibri" w:cs="Calibri"/>
                <w:b/>
                <w:bCs/>
                <w:sz w:val="18"/>
                <w:szCs w:val="18"/>
              </w:rPr>
              <w:t>DESCRIPCIÓN:</w:t>
            </w:r>
            <w:r w:rsidRPr="00292D9B">
              <w:rPr>
                <w:rFonts w:ascii="Calibri" w:hAnsi="Calibri" w:cs="Calibri"/>
                <w:bCs/>
                <w:sz w:val="18"/>
                <w:szCs w:val="18"/>
              </w:rPr>
              <w:t xml:space="preserve"> INTERRUPTOR DE GOLPE/VIBRACIÓN</w:t>
            </w:r>
            <w:r w:rsidRPr="00292D9B">
              <w:rPr>
                <w:rFonts w:ascii="Calibri" w:hAnsi="Calibri" w:cs="Calibri"/>
                <w:b/>
                <w:bCs/>
                <w:sz w:val="18"/>
                <w:szCs w:val="18"/>
              </w:rPr>
              <w:t xml:space="preserve"> </w:t>
            </w:r>
            <w:r w:rsidRPr="00214B84">
              <w:rPr>
                <w:rFonts w:ascii="Calibri" w:hAnsi="Calibri" w:cs="Calibri"/>
                <w:bCs/>
                <w:sz w:val="18"/>
                <w:szCs w:val="18"/>
              </w:rPr>
              <w:t>24 VDC</w:t>
            </w:r>
          </w:p>
          <w:p w:rsidR="000A1D1C" w:rsidRPr="00292D9B"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14B84">
              <w:rPr>
                <w:rFonts w:ascii="Calibri" w:hAnsi="Calibri" w:cs="Calibri"/>
                <w:sz w:val="18"/>
                <w:szCs w:val="18"/>
              </w:rPr>
              <w:t>5550G</w:t>
            </w:r>
          </w:p>
          <w:p w:rsidR="000A1D1C" w:rsidRDefault="000A1D1C" w:rsidP="000A1D1C">
            <w:pPr>
              <w:autoSpaceDE w:val="0"/>
              <w:autoSpaceDN w:val="0"/>
              <w:adjustRightInd w:val="0"/>
              <w:rPr>
                <w:rFonts w:ascii="Calibri" w:hAnsi="Calibri" w:cs="Calibri"/>
                <w:b/>
                <w:sz w:val="18"/>
                <w:szCs w:val="18"/>
              </w:rPr>
            </w:pPr>
            <w:r w:rsidRPr="00292D9B">
              <w:rPr>
                <w:rFonts w:ascii="Calibri" w:hAnsi="Calibri" w:cs="Calibri"/>
                <w:b/>
                <w:sz w:val="18"/>
                <w:szCs w:val="18"/>
              </w:rPr>
              <w:t xml:space="preserve">FABRICANTE: </w:t>
            </w:r>
            <w:r w:rsidRPr="00214B84">
              <w:rPr>
                <w:rFonts w:ascii="Calibri" w:hAnsi="Calibri" w:cs="Calibri"/>
                <w:sz w:val="18"/>
                <w:szCs w:val="18"/>
              </w:rPr>
              <w:t>METRIX</w:t>
            </w:r>
            <w:r>
              <w:rPr>
                <w:rFonts w:ascii="Calibri" w:hAnsi="Calibri" w:cs="Calibri"/>
                <w:sz w:val="18"/>
                <w:szCs w:val="18"/>
              </w:rPr>
              <w:t xml:space="preserve"> INSTRUMENT</w:t>
            </w:r>
          </w:p>
          <w:p w:rsidR="000A1D1C" w:rsidRPr="00292D9B" w:rsidRDefault="000A1D1C" w:rsidP="000A1D1C">
            <w:pPr>
              <w:autoSpaceDE w:val="0"/>
              <w:autoSpaceDN w:val="0"/>
              <w:adjustRightInd w:val="0"/>
              <w:rPr>
                <w:rFonts w:ascii="Calibri" w:hAnsi="Calibri" w:cs="Calibri"/>
                <w:b/>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0A1D1C">
        <w:trPr>
          <w:trHeight w:val="207"/>
          <w:jc w:val="center"/>
        </w:trPr>
        <w:tc>
          <w:tcPr>
            <w:tcW w:w="4663" w:type="dxa"/>
            <w:shd w:val="clear" w:color="auto" w:fill="D8BEEC"/>
            <w:vAlign w:val="center"/>
          </w:tcPr>
          <w:p w:rsidR="000A1D1C" w:rsidRPr="00AC3206" w:rsidRDefault="000A1D1C" w:rsidP="000A1D1C">
            <w:pPr>
              <w:jc w:val="both"/>
              <w:rPr>
                <w:rFonts w:ascii="Calibri" w:hAnsi="Calibri" w:cs="Calibri"/>
                <w:b/>
                <w:bCs/>
                <w:lang w:eastAsia="es-BO"/>
              </w:rPr>
            </w:pPr>
            <w:r w:rsidRPr="0079510E">
              <w:rPr>
                <w:rFonts w:ascii="Calibri" w:hAnsi="Calibri" w:cs="Calibri"/>
                <w:b/>
                <w:bCs/>
              </w:rPr>
              <w:t>PLAZO DE ENTREGA</w:t>
            </w: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24"/>
          <w:jc w:val="center"/>
        </w:trPr>
        <w:tc>
          <w:tcPr>
            <w:tcW w:w="4663" w:type="dxa"/>
          </w:tcPr>
          <w:p w:rsidR="000A1D1C" w:rsidRPr="0079510E" w:rsidRDefault="000A1D1C" w:rsidP="000A1D1C">
            <w:pPr>
              <w:autoSpaceDE w:val="0"/>
              <w:autoSpaceDN w:val="0"/>
              <w:adjustRightInd w:val="0"/>
              <w:jc w:val="both"/>
              <w:rPr>
                <w:rFonts w:ascii="Calibri" w:hAnsi="Calibri" w:cs="Calibri"/>
                <w:bCs/>
              </w:rPr>
            </w:pPr>
            <w:r w:rsidRPr="0079510E">
              <w:rPr>
                <w:rFonts w:ascii="Calibri" w:hAnsi="Calibri" w:cs="Calibri"/>
                <w:bCs/>
              </w:rPr>
              <w:t xml:space="preserve">El plazo </w:t>
            </w:r>
            <w:r>
              <w:rPr>
                <w:rFonts w:ascii="Calibri" w:hAnsi="Calibri" w:cs="Calibri"/>
                <w:bCs/>
              </w:rPr>
              <w:t xml:space="preserve">establecido para la entrega de los Bienes </w:t>
            </w:r>
            <w:r w:rsidRPr="0079510E">
              <w:rPr>
                <w:rFonts w:ascii="Calibri" w:hAnsi="Calibri" w:cs="Calibri"/>
                <w:bCs/>
              </w:rPr>
              <w:t xml:space="preserve">será de </w:t>
            </w:r>
            <w:r>
              <w:rPr>
                <w:rFonts w:ascii="Calibri" w:hAnsi="Calibri" w:cs="Calibri"/>
                <w:bCs/>
              </w:rPr>
              <w:t xml:space="preserve">150 </w:t>
            </w:r>
            <w:r w:rsidRPr="0079510E">
              <w:rPr>
                <w:rFonts w:ascii="Calibri" w:hAnsi="Calibri" w:cs="Calibri"/>
                <w:bCs/>
              </w:rPr>
              <w:t>días calendario, computable a partir de la emisión de la Orden de Proceder, una vez suscrito el Contrato, pudiendo la Empresa Proveedora realizar la entrega antes del tiempo establecido, previa coordinación con el Comité de Recepción designado por YPFB.</w:t>
            </w:r>
          </w:p>
          <w:p w:rsidR="000A1D1C" w:rsidRPr="0079510E" w:rsidRDefault="000A1D1C" w:rsidP="000A1D1C">
            <w:pPr>
              <w:autoSpaceDE w:val="0"/>
              <w:autoSpaceDN w:val="0"/>
              <w:adjustRightInd w:val="0"/>
              <w:jc w:val="both"/>
              <w:rPr>
                <w:rFonts w:ascii="Calibri" w:hAnsi="Calibri" w:cs="Calibri"/>
                <w:bCs/>
              </w:rPr>
            </w:pPr>
          </w:p>
          <w:p w:rsidR="000A1D1C" w:rsidRDefault="000A1D1C" w:rsidP="000A1D1C">
            <w:pPr>
              <w:jc w:val="both"/>
              <w:rPr>
                <w:rFonts w:ascii="Calibri" w:hAnsi="Calibri" w:cs="Calibri"/>
                <w:bCs/>
              </w:rPr>
            </w:pPr>
            <w:r w:rsidRPr="0079510E">
              <w:rPr>
                <w:rFonts w:ascii="Calibri" w:hAnsi="Calibri" w:cs="Calibri"/>
                <w:bCs/>
              </w:rPr>
              <w:t>La entrega de los Bienes deberá ser coordinada con el Comité de Recepción asignado por la Gerencia de Industrialización. En caso que el vencimiento del plazo sea el último día del mes, sábado, domingo o feriado, el proveedor podrá realizar la entrega del/los bien(es) el siguiente día hábil.</w:t>
            </w:r>
          </w:p>
          <w:p w:rsidR="000A1D1C" w:rsidRPr="00AC3206" w:rsidRDefault="000A1D1C" w:rsidP="000A1D1C">
            <w:pPr>
              <w:rPr>
                <w:rFonts w:ascii="Calibri" w:hAnsi="Calibri"/>
              </w:rPr>
            </w:pPr>
          </w:p>
        </w:tc>
        <w:tc>
          <w:tcPr>
            <w:tcW w:w="4799" w:type="dxa"/>
            <w:vAlign w:val="center"/>
          </w:tcPr>
          <w:p w:rsidR="000A1D1C" w:rsidRPr="006F470A" w:rsidRDefault="000A1D1C" w:rsidP="000A1D1C">
            <w:pPr>
              <w:rPr>
                <w:rFonts w:asciiTheme="minorHAnsi" w:hAnsiTheme="minorHAnsi" w:cstheme="minorHAnsi"/>
                <w:b/>
                <w:sz w:val="18"/>
                <w:szCs w:val="18"/>
              </w:rPr>
            </w:pPr>
          </w:p>
        </w:tc>
      </w:tr>
      <w:tr w:rsidR="000A1D1C" w:rsidRPr="006F470A" w:rsidTr="00D01EA4">
        <w:trPr>
          <w:trHeight w:val="207"/>
          <w:jc w:val="center"/>
        </w:trPr>
        <w:tc>
          <w:tcPr>
            <w:tcW w:w="4663" w:type="dxa"/>
            <w:vAlign w:val="center"/>
          </w:tcPr>
          <w:p w:rsidR="000A1D1C" w:rsidRPr="006F470A" w:rsidRDefault="000A1D1C" w:rsidP="000A1D1C">
            <w:pPr>
              <w:jc w:val="center"/>
              <w:rPr>
                <w:rFonts w:asciiTheme="minorHAnsi" w:hAnsiTheme="minorHAnsi" w:cstheme="minorHAnsi"/>
                <w:sz w:val="18"/>
                <w:szCs w:val="18"/>
              </w:rPr>
            </w:pPr>
            <w:r>
              <w:rPr>
                <w:rFonts w:asciiTheme="minorHAnsi" w:hAnsiTheme="minorHAnsi" w:cstheme="minorHAnsi"/>
                <w:sz w:val="18"/>
                <w:szCs w:val="18"/>
              </w:rPr>
              <w:t>*****</w:t>
            </w:r>
          </w:p>
        </w:tc>
        <w:tc>
          <w:tcPr>
            <w:tcW w:w="4799" w:type="dxa"/>
            <w:vAlign w:val="center"/>
          </w:tcPr>
          <w:p w:rsidR="000A1D1C" w:rsidRPr="006F470A" w:rsidRDefault="000A1D1C" w:rsidP="000A1D1C">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Default="000A1D1C" w:rsidP="00FA78A9">
      <w:pPr>
        <w:jc w:val="center"/>
        <w:rPr>
          <w:rFonts w:asciiTheme="minorHAnsi" w:hAnsiTheme="minorHAnsi" w:cstheme="minorHAnsi"/>
          <w:b/>
          <w:sz w:val="22"/>
          <w:szCs w:val="22"/>
        </w:rPr>
      </w:pPr>
    </w:p>
    <w:p w:rsidR="000A1D1C" w:rsidRPr="006F470A" w:rsidRDefault="000A1D1C"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0A1D1C" w:rsidRDefault="000A1D1C" w:rsidP="00FA78A9">
      <w:pPr>
        <w:jc w:val="center"/>
        <w:rPr>
          <w:rFonts w:asciiTheme="minorHAnsi" w:hAnsiTheme="minorHAnsi" w:cstheme="minorHAnsi"/>
          <w:b/>
          <w:sz w:val="22"/>
          <w:szCs w:val="22"/>
        </w:rPr>
      </w:pPr>
    </w:p>
    <w:p w:rsidR="000A1D1C" w:rsidRDefault="000A1D1C" w:rsidP="000A1D1C">
      <w:pPr>
        <w:jc w:val="center"/>
        <w:rPr>
          <w:rFonts w:ascii="Calibri" w:hAnsi="Calibri" w:cs="Calibri"/>
          <w:b/>
          <w:sz w:val="22"/>
          <w:szCs w:val="22"/>
        </w:rPr>
      </w:pPr>
      <w:r w:rsidRPr="00A34F8C">
        <w:rPr>
          <w:rFonts w:ascii="Calibri" w:hAnsi="Calibri" w:cs="Calibri"/>
          <w:b/>
          <w:sz w:val="22"/>
          <w:szCs w:val="22"/>
          <w:highlight w:val="yellow"/>
        </w:rPr>
        <w:t xml:space="preserve">DESCRIBIR </w:t>
      </w:r>
      <w:r>
        <w:rPr>
          <w:rFonts w:ascii="Calibri" w:hAnsi="Calibri" w:cs="Calibri"/>
          <w:b/>
          <w:sz w:val="22"/>
          <w:szCs w:val="22"/>
          <w:highlight w:val="yellow"/>
        </w:rPr>
        <w:t xml:space="preserve">LOS LOTES A LOS </w:t>
      </w:r>
      <w:r w:rsidRPr="00A34F8C">
        <w:rPr>
          <w:rFonts w:ascii="Calibri" w:hAnsi="Calibri" w:cs="Calibri"/>
          <w:b/>
          <w:sz w:val="22"/>
          <w:szCs w:val="22"/>
          <w:highlight w:val="yellow"/>
        </w:rPr>
        <w:t>QUE SE PRESENTA: ________________________________________</w:t>
      </w:r>
    </w:p>
    <w:p w:rsidR="000A1D1C" w:rsidRPr="006F470A" w:rsidRDefault="000A1D1C" w:rsidP="00FA78A9">
      <w:pPr>
        <w:jc w:val="center"/>
        <w:rPr>
          <w:rFonts w:asciiTheme="minorHAnsi" w:hAnsiTheme="minorHAnsi" w:cstheme="minorHAnsi"/>
          <w:b/>
          <w:sz w:val="22"/>
          <w:szCs w:val="22"/>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015B4A" w:rsidRDefault="00015B4A" w:rsidP="000A1D1C">
      <w:pPr>
        <w:rPr>
          <w:rFonts w:asciiTheme="minorHAnsi" w:hAnsiTheme="minorHAnsi" w:cstheme="minorHAnsi"/>
          <w:b/>
          <w:sz w:val="22"/>
          <w:szCs w:val="22"/>
        </w:rPr>
      </w:pPr>
    </w:p>
    <w:p w:rsidR="000A1D1C" w:rsidRPr="006F470A" w:rsidRDefault="000A1D1C" w:rsidP="000A1D1C">
      <w:pP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34A6C">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34A6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34A6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34A6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34A6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34A6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34A6C">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34A6C">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F0DD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7.85pt" o:ole="">
            <v:imagedata r:id="rId19" o:title=""/>
          </v:shape>
          <o:OLEObject Type="Embed" ProgID="Equation.3" ShapeID="_x0000_i1025" DrawAspect="Content" ObjectID="_1625296129"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5pt;height:12.1pt" o:ole="">
            <v:imagedata r:id="rId21" o:title=""/>
          </v:shape>
          <o:OLEObject Type="Embed" ProgID="Equation.3" ShapeID="_x0000_i1026" DrawAspect="Content" ObjectID="_1625296130"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2.1pt" o:ole="">
            <v:imagedata r:id="rId23" o:title=""/>
          </v:shape>
          <o:OLEObject Type="Embed" ProgID="Equation.3" ShapeID="_x0000_i1027" DrawAspect="Content" ObjectID="_1625296131"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85pt;height:17.85pt" o:ole="">
            <v:imagedata r:id="rId25" o:title=""/>
          </v:shape>
          <o:OLEObject Type="Embed" ProgID="Equation.3" ShapeID="_x0000_i1028" DrawAspect="Content" ObjectID="_1625296132"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34A6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34A6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734A6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34A6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0A1D1C" w:rsidRDefault="000A1D1C" w:rsidP="00D9185F">
      <w:pPr>
        <w:jc w:val="center"/>
        <w:rPr>
          <w:rFonts w:asciiTheme="minorHAnsi" w:hAnsiTheme="minorHAnsi" w:cstheme="minorHAnsi"/>
          <w:b/>
          <w:sz w:val="22"/>
          <w:szCs w:val="22"/>
          <w:lang w:val="es-ES_tradnl"/>
        </w:rPr>
      </w:pPr>
    </w:p>
    <w:p w:rsidR="000A1D1C" w:rsidRDefault="000A1D1C" w:rsidP="00D9185F">
      <w:pPr>
        <w:jc w:val="center"/>
        <w:rPr>
          <w:rFonts w:asciiTheme="minorHAnsi" w:hAnsiTheme="minorHAnsi" w:cstheme="minorHAnsi"/>
          <w:b/>
          <w:sz w:val="22"/>
          <w:szCs w:val="22"/>
          <w:lang w:val="es-ES_tradnl"/>
        </w:rPr>
      </w:pPr>
    </w:p>
    <w:p w:rsidR="000A1D1C" w:rsidRDefault="000A1D1C"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D01EA4" w:rsidRPr="00590E57" w:rsidRDefault="00D01EA4" w:rsidP="00D01EA4">
      <w:pPr>
        <w:jc w:val="center"/>
        <w:rPr>
          <w:rFonts w:ascii="Calibri" w:hAnsi="Calibri" w:cs="Calibri"/>
          <w:b/>
          <w:bCs/>
          <w:szCs w:val="18"/>
          <w:lang w:eastAsia="es-BO"/>
        </w:rPr>
      </w:pPr>
      <w:r w:rsidRPr="003172D3">
        <w:rPr>
          <w:rFonts w:ascii="Calibri" w:hAnsi="Calibri" w:cs="Calibri"/>
          <w:b/>
          <w:sz w:val="22"/>
          <w:szCs w:val="22"/>
        </w:rPr>
        <w:t>“</w:t>
      </w:r>
      <w:r w:rsidRPr="007B40FE">
        <w:rPr>
          <w:rFonts w:ascii="Calibri" w:hAnsi="Calibri" w:cs="Calibri"/>
          <w:b/>
          <w:color w:val="000000"/>
          <w:sz w:val="22"/>
          <w:szCs w:val="22"/>
        </w:rPr>
        <w:t>ADQUISICIÓN DE REPUESTOS MECÁNICOS Y REPUESTOS PARA EL SISTEMA DE PROTECCIÓN DE LA BOMBA DE GLP DE LA PLANTA DE SEPARACIÓN DE LÍQUIDOS RIO GRANDE</w:t>
      </w:r>
      <w:r w:rsidRPr="003172D3">
        <w:rPr>
          <w:rFonts w:ascii="Calibri" w:hAnsi="Calibri" w:cs="Calibri"/>
          <w:b/>
          <w:color w:val="000000"/>
          <w:sz w:val="22"/>
          <w:szCs w:val="22"/>
        </w:rPr>
        <w:t>”</w:t>
      </w:r>
      <w:r w:rsidRPr="00590E57" w:rsidDel="002039F3">
        <w:rPr>
          <w:rFonts w:ascii="Calibri" w:hAnsi="Calibri" w:cs="Calibri"/>
          <w:b/>
          <w:bCs/>
          <w:szCs w:val="18"/>
          <w:lang w:eastAsia="es-BO"/>
        </w:rPr>
        <w:t xml:space="preserve"> </w:t>
      </w:r>
    </w:p>
    <w:p w:rsidR="00D01EA4" w:rsidRDefault="00D01EA4" w:rsidP="00D01EA4">
      <w:pPr>
        <w:jc w:val="center"/>
        <w:rPr>
          <w:rFonts w:ascii="Calibri" w:hAnsi="Calibri" w:cs="Calibri"/>
          <w:b/>
          <w:bCs/>
          <w:szCs w:val="18"/>
          <w:lang w:eastAsia="es-BO"/>
        </w:rPr>
      </w:pPr>
    </w:p>
    <w:p w:rsidR="00D01EA4" w:rsidRDefault="00D01EA4" w:rsidP="00D01EA4">
      <w:pPr>
        <w:jc w:val="right"/>
        <w:rPr>
          <w:rFonts w:ascii="Calibri" w:hAnsi="Calibri" w:cs="Calibri"/>
          <w:b/>
          <w:bCs/>
          <w:szCs w:val="18"/>
          <w:lang w:eastAsia="es-BO"/>
        </w:rPr>
      </w:pPr>
    </w:p>
    <w:tbl>
      <w:tblPr>
        <w:tblW w:w="8556" w:type="dxa"/>
        <w:jc w:val="center"/>
        <w:tblCellMar>
          <w:left w:w="70" w:type="dxa"/>
          <w:right w:w="70" w:type="dxa"/>
        </w:tblCellMar>
        <w:tblLook w:val="04A0" w:firstRow="1" w:lastRow="0" w:firstColumn="1" w:lastColumn="0" w:noHBand="0" w:noVBand="1"/>
      </w:tblPr>
      <w:tblGrid>
        <w:gridCol w:w="708"/>
        <w:gridCol w:w="10"/>
        <w:gridCol w:w="5338"/>
        <w:gridCol w:w="1505"/>
        <w:gridCol w:w="995"/>
      </w:tblGrid>
      <w:tr w:rsidR="00D01EA4" w:rsidRPr="008A725A" w:rsidTr="00D01EA4">
        <w:trPr>
          <w:trHeight w:val="454"/>
          <w:jc w:val="center"/>
        </w:trPr>
        <w:tc>
          <w:tcPr>
            <w:tcW w:w="8556" w:type="dxa"/>
            <w:gridSpan w:val="5"/>
            <w:tcBorders>
              <w:top w:val="single" w:sz="4" w:space="0" w:color="auto"/>
              <w:left w:val="single" w:sz="4" w:space="0" w:color="auto"/>
              <w:bottom w:val="single" w:sz="4" w:space="0" w:color="auto"/>
              <w:right w:val="single" w:sz="4" w:space="0" w:color="auto"/>
            </w:tcBorders>
            <w:shd w:val="clear" w:color="auto" w:fill="B4C6E7"/>
            <w:vAlign w:val="center"/>
          </w:tcPr>
          <w:p w:rsidR="00D01EA4" w:rsidRPr="008A725A" w:rsidRDefault="00D01EA4" w:rsidP="00D01EA4">
            <w:pPr>
              <w:rPr>
                <w:rFonts w:ascii="Calibri" w:hAnsi="Calibri" w:cs="Calibri"/>
                <w:b/>
                <w:sz w:val="18"/>
                <w:szCs w:val="22"/>
                <w:lang w:val="es-BO"/>
              </w:rPr>
            </w:pPr>
            <w:r w:rsidRPr="00FE6F30">
              <w:rPr>
                <w:rFonts w:ascii="Calibri" w:hAnsi="Calibri" w:cs="Calibri"/>
                <w:b/>
                <w:bCs/>
                <w:sz w:val="18"/>
              </w:rPr>
              <w:t>LOTE 1: REPUESTOS MECÁNI</w:t>
            </w:r>
            <w:r w:rsidRPr="00FD46B6">
              <w:rPr>
                <w:rFonts w:ascii="Calibri" w:hAnsi="Calibri" w:cs="Calibri"/>
                <w:b/>
                <w:bCs/>
                <w:sz w:val="18"/>
                <w:shd w:val="clear" w:color="auto" w:fill="B4C6E7"/>
              </w:rPr>
              <w:t>C</w:t>
            </w:r>
            <w:r w:rsidRPr="00FE6F30">
              <w:rPr>
                <w:rFonts w:ascii="Calibri" w:hAnsi="Calibri" w:cs="Calibri"/>
                <w:b/>
                <w:bCs/>
                <w:sz w:val="18"/>
              </w:rPr>
              <w:t>OS SPX FLOW PARA BOMBA DE EXPORTACIÓN DE GLP</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shd w:val="clear" w:color="auto" w:fill="B8CCE4"/>
            <w:vAlign w:val="center"/>
          </w:tcPr>
          <w:p w:rsidR="00D01EA4" w:rsidRPr="00FE6F30" w:rsidRDefault="00D01EA4" w:rsidP="00D01EA4">
            <w:pPr>
              <w:jc w:val="center"/>
              <w:rPr>
                <w:rFonts w:ascii="Calibri" w:hAnsi="Calibri" w:cs="Calibri"/>
                <w:b/>
                <w:sz w:val="18"/>
                <w:szCs w:val="22"/>
                <w:lang w:val="es-BO"/>
              </w:rPr>
            </w:pPr>
            <w:r w:rsidRPr="00FE6F30">
              <w:rPr>
                <w:rFonts w:ascii="Calibri" w:hAnsi="Calibri" w:cs="Calibri"/>
                <w:b/>
                <w:sz w:val="18"/>
                <w:szCs w:val="22"/>
                <w:lang w:val="es-BO"/>
              </w:rPr>
              <w:t>N° ÍTEM</w:t>
            </w:r>
          </w:p>
        </w:tc>
        <w:tc>
          <w:tcPr>
            <w:tcW w:w="5348"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D01EA4" w:rsidRPr="00FE6F30" w:rsidRDefault="00D01EA4" w:rsidP="00D01EA4">
            <w:pPr>
              <w:jc w:val="center"/>
              <w:rPr>
                <w:rFonts w:ascii="Calibri" w:hAnsi="Calibri" w:cs="Calibri"/>
                <w:b/>
                <w:sz w:val="18"/>
                <w:szCs w:val="22"/>
                <w:lang w:val="es-BO"/>
              </w:rPr>
            </w:pPr>
            <w:r w:rsidRPr="00FE6F30">
              <w:rPr>
                <w:rFonts w:ascii="Calibri" w:hAnsi="Calibri" w:cs="Calibri"/>
                <w:b/>
                <w:sz w:val="18"/>
                <w:szCs w:val="22"/>
                <w:lang w:val="es-BO"/>
              </w:rPr>
              <w:t xml:space="preserve">DESCRIPCIÓN </w:t>
            </w:r>
          </w:p>
        </w:tc>
        <w:tc>
          <w:tcPr>
            <w:tcW w:w="1505" w:type="dxa"/>
            <w:tcBorders>
              <w:top w:val="single" w:sz="4" w:space="0" w:color="auto"/>
              <w:left w:val="single" w:sz="4" w:space="0" w:color="auto"/>
              <w:bottom w:val="single" w:sz="4" w:space="0" w:color="auto"/>
              <w:right w:val="single" w:sz="4" w:space="0" w:color="auto"/>
            </w:tcBorders>
            <w:shd w:val="clear" w:color="auto" w:fill="B8CCE4"/>
            <w:vAlign w:val="center"/>
          </w:tcPr>
          <w:p w:rsidR="00D01EA4" w:rsidRPr="00FE6F30" w:rsidRDefault="00D01EA4" w:rsidP="00D01EA4">
            <w:pPr>
              <w:jc w:val="center"/>
              <w:rPr>
                <w:rFonts w:ascii="Calibri" w:hAnsi="Calibri" w:cs="Calibri"/>
                <w:b/>
                <w:sz w:val="18"/>
                <w:szCs w:val="22"/>
                <w:lang w:val="es-BO"/>
              </w:rPr>
            </w:pPr>
            <w:r w:rsidRPr="00FE6F30">
              <w:rPr>
                <w:rFonts w:ascii="Calibri" w:hAnsi="Calibri" w:cs="Calibri"/>
                <w:b/>
                <w:sz w:val="18"/>
                <w:szCs w:val="22"/>
                <w:lang w:val="es-BO"/>
              </w:rPr>
              <w:t>UNIDAD DE MEDIDA</w:t>
            </w:r>
          </w:p>
        </w:tc>
        <w:tc>
          <w:tcPr>
            <w:tcW w:w="99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01EA4" w:rsidRPr="00FE6F30" w:rsidRDefault="00D01EA4" w:rsidP="00D01EA4">
            <w:pPr>
              <w:jc w:val="center"/>
              <w:rPr>
                <w:rFonts w:ascii="Calibri" w:hAnsi="Calibri" w:cs="Calibri"/>
                <w:b/>
                <w:sz w:val="18"/>
                <w:szCs w:val="22"/>
                <w:lang w:val="es-BO"/>
              </w:rPr>
            </w:pPr>
            <w:r w:rsidRPr="00FE6F30">
              <w:rPr>
                <w:rFonts w:ascii="Calibri" w:hAnsi="Calibri" w:cs="Calibri"/>
                <w:b/>
                <w:sz w:val="18"/>
                <w:szCs w:val="22"/>
                <w:lang w:val="es-BO"/>
              </w:rPr>
              <w:t>CANTIDAD</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1</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 xml:space="preserve">JUNTA CUBIERTA DE CÁRTER </w:t>
            </w:r>
            <w:r>
              <w:rPr>
                <w:rFonts w:ascii="Calibri" w:hAnsi="Calibri" w:cs="Calibri"/>
                <w:bCs/>
                <w:sz w:val="16"/>
                <w:szCs w:val="22"/>
              </w:rPr>
              <w:t>(</w:t>
            </w:r>
            <w:r w:rsidRPr="00CB3E24">
              <w:rPr>
                <w:rFonts w:ascii="Calibri" w:hAnsi="Calibri" w:cs="Calibri"/>
                <w:bCs/>
                <w:sz w:val="16"/>
                <w:szCs w:val="22"/>
              </w:rPr>
              <w:t>620C1168300U51100</w:t>
            </w:r>
            <w:r>
              <w:rPr>
                <w:rFonts w:ascii="Calibri" w:hAnsi="Calibri" w:cs="Calibri"/>
                <w:bCs/>
                <w:sz w:val="16"/>
                <w:szCs w:val="22"/>
              </w:rPr>
              <w:t>)</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8</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2</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autoSpaceDE w:val="0"/>
              <w:autoSpaceDN w:val="0"/>
              <w:adjustRightInd w:val="0"/>
              <w:rPr>
                <w:rFonts w:ascii="Calibri" w:hAnsi="Calibri" w:cs="Calibri"/>
                <w:bCs/>
                <w:sz w:val="16"/>
                <w:szCs w:val="22"/>
              </w:rPr>
            </w:pPr>
            <w:r w:rsidRPr="00CB3E24">
              <w:rPr>
                <w:rFonts w:ascii="Calibri" w:hAnsi="Calibri" w:cs="Calibri"/>
                <w:bCs/>
                <w:sz w:val="16"/>
                <w:szCs w:val="22"/>
              </w:rPr>
              <w:t xml:space="preserve">JUNTA CUBIERTA DE CÁRTER </w:t>
            </w:r>
            <w:r>
              <w:rPr>
                <w:rFonts w:ascii="Calibri" w:hAnsi="Calibri" w:cs="Calibri"/>
                <w:bCs/>
                <w:sz w:val="16"/>
                <w:szCs w:val="22"/>
              </w:rPr>
              <w:t>(</w:t>
            </w:r>
            <w:r w:rsidRPr="00CB3E24">
              <w:rPr>
                <w:rFonts w:ascii="Calibri" w:hAnsi="Calibri" w:cs="Calibri"/>
                <w:sz w:val="16"/>
                <w:szCs w:val="22"/>
                <w:lang w:val="es-BO"/>
              </w:rPr>
              <w:t>621B0865700U51100</w:t>
            </w:r>
            <w:r>
              <w:rPr>
                <w:rFonts w:ascii="Calibri" w:hAnsi="Calibri" w:cs="Calibri"/>
                <w:sz w:val="16"/>
                <w:szCs w:val="22"/>
                <w:lang w:val="es-BO"/>
              </w:rPr>
              <w:t>)</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4</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3</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 xml:space="preserve">JUNTA CUBIERTA DE CÁRTER </w:t>
            </w:r>
            <w:r>
              <w:rPr>
                <w:rFonts w:ascii="Calibri" w:hAnsi="Calibri" w:cs="Calibri"/>
                <w:bCs/>
                <w:sz w:val="16"/>
                <w:szCs w:val="22"/>
              </w:rPr>
              <w:t>(</w:t>
            </w:r>
            <w:r w:rsidRPr="00CB3E24">
              <w:rPr>
                <w:rFonts w:ascii="Calibri" w:hAnsi="Calibri" w:cs="Calibri"/>
                <w:color w:val="000000"/>
                <w:sz w:val="16"/>
                <w:szCs w:val="22"/>
              </w:rPr>
              <w:t>624B1263600U51100</w:t>
            </w:r>
            <w:r>
              <w:rPr>
                <w:rFonts w:ascii="Calibri" w:hAnsi="Calibri" w:cs="Calibri"/>
                <w:color w:val="000000"/>
                <w:sz w:val="16"/>
                <w:szCs w:val="22"/>
              </w:rPr>
              <w:t>)</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8</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4</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 xml:space="preserve">SELLO DE ACEITE, C/R # 44968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5</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 xml:space="preserve">JUNTA DE SOPORTE LUBRICADOR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4</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6</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O-RING, AS-568,#341</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20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7</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O-RING,</w:t>
            </w:r>
            <w:r>
              <w:rPr>
                <w:rFonts w:ascii="Calibri" w:hAnsi="Calibri" w:cs="Calibri"/>
                <w:bCs/>
                <w:sz w:val="16"/>
                <w:szCs w:val="22"/>
              </w:rPr>
              <w:t xml:space="preserve"> </w:t>
            </w:r>
            <w:r w:rsidRPr="00CB3E24">
              <w:rPr>
                <w:rFonts w:ascii="Calibri" w:hAnsi="Calibri" w:cs="Calibri"/>
                <w:bCs/>
                <w:sz w:val="16"/>
                <w:szCs w:val="22"/>
              </w:rPr>
              <w:t>AS-568,#429</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45</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8</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 xml:space="preserve">VÁLVULA DE ASPIRACIÓN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10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9</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 xml:space="preserve">VÁLVULA DE DESCARGA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10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10</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O-RING,</w:t>
            </w:r>
            <w:r>
              <w:rPr>
                <w:rFonts w:ascii="Calibri" w:hAnsi="Calibri" w:cs="Calibri"/>
                <w:bCs/>
                <w:sz w:val="16"/>
                <w:szCs w:val="22"/>
              </w:rPr>
              <w:t xml:space="preserve"> </w:t>
            </w:r>
            <w:r w:rsidRPr="00CB3E24">
              <w:rPr>
                <w:rFonts w:ascii="Calibri" w:hAnsi="Calibri" w:cs="Calibri"/>
                <w:bCs/>
                <w:sz w:val="16"/>
                <w:szCs w:val="22"/>
              </w:rPr>
              <w:t>AS-568,#432</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20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11</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O-RING, AS-568</w:t>
            </w:r>
            <w:r>
              <w:rPr>
                <w:rFonts w:ascii="Calibri" w:hAnsi="Calibri" w:cs="Calibri"/>
                <w:bCs/>
                <w:sz w:val="16"/>
                <w:szCs w:val="22"/>
              </w:rPr>
              <w:t>,</w:t>
            </w:r>
            <w:r w:rsidRPr="00CB3E24">
              <w:rPr>
                <w:rFonts w:ascii="Calibri" w:hAnsi="Calibri" w:cs="Calibri"/>
                <w:bCs/>
                <w:sz w:val="16"/>
                <w:szCs w:val="22"/>
              </w:rPr>
              <w:t>#247</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40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12</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autoSpaceDE w:val="0"/>
              <w:autoSpaceDN w:val="0"/>
              <w:adjustRightInd w:val="0"/>
              <w:rPr>
                <w:rFonts w:ascii="Calibri" w:hAnsi="Calibri" w:cs="Calibri"/>
                <w:sz w:val="16"/>
                <w:szCs w:val="22"/>
                <w:lang w:val="es-BO"/>
              </w:rPr>
            </w:pPr>
            <w:r w:rsidRPr="00CB3E24">
              <w:rPr>
                <w:rFonts w:ascii="Calibri" w:hAnsi="Calibri" w:cs="Calibri"/>
                <w:bCs/>
                <w:sz w:val="16"/>
                <w:szCs w:val="22"/>
              </w:rPr>
              <w:t>RESORTE</w:t>
            </w:r>
            <w:r w:rsidRPr="00CB3E24">
              <w:rPr>
                <w:rFonts w:ascii="Calibri" w:hAnsi="Calibri" w:cs="Calibri"/>
                <w:b/>
                <w:bCs/>
                <w:sz w:val="16"/>
                <w:szCs w:val="22"/>
              </w:rPr>
              <w:t xml:space="preserve">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40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13</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lang w:val="es-BO"/>
              </w:rPr>
              <w:t xml:space="preserve">ADAPTADOR MACHO 3.625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40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14</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 xml:space="preserve">ADAPTADOR HEMBRA 3.625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40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15</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 xml:space="preserve">EMPAQUE MECÁNICO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100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16</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 xml:space="preserve">ANILLAS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20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sidRPr="008A725A">
              <w:rPr>
                <w:rFonts w:ascii="Calibri" w:hAnsi="Calibri" w:cs="Calibri"/>
                <w:sz w:val="18"/>
                <w:szCs w:val="22"/>
                <w:lang w:val="es-BO"/>
              </w:rPr>
              <w:t>17</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sz w:val="16"/>
                <w:szCs w:val="22"/>
                <w:lang w:val="es-BO"/>
              </w:rPr>
            </w:pPr>
            <w:r w:rsidRPr="00CB3E24">
              <w:rPr>
                <w:rFonts w:ascii="Calibri" w:hAnsi="Calibri" w:cs="Calibri"/>
                <w:bCs/>
                <w:sz w:val="16"/>
                <w:szCs w:val="22"/>
              </w:rPr>
              <w:t xml:space="preserve">PASADOR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sidRPr="00AF0278">
              <w:rPr>
                <w:rFonts w:ascii="Calibri" w:hAnsi="Calibri" w:cs="Calibri"/>
                <w:bCs/>
                <w:sz w:val="16"/>
                <w:szCs w:val="22"/>
              </w:rPr>
              <w:t>20</w:t>
            </w:r>
          </w:p>
        </w:tc>
      </w:tr>
      <w:tr w:rsidR="00D01EA4" w:rsidRPr="008A725A" w:rsidTr="00D01EA4">
        <w:trPr>
          <w:trHeight w:val="454"/>
          <w:jc w:val="center"/>
        </w:trPr>
        <w:tc>
          <w:tcPr>
            <w:tcW w:w="8556" w:type="dxa"/>
            <w:gridSpan w:val="5"/>
            <w:tcBorders>
              <w:top w:val="single" w:sz="4" w:space="0" w:color="auto"/>
              <w:left w:val="single" w:sz="4" w:space="0" w:color="auto"/>
              <w:bottom w:val="single" w:sz="4" w:space="0" w:color="auto"/>
              <w:right w:val="single" w:sz="4" w:space="0" w:color="auto"/>
            </w:tcBorders>
            <w:shd w:val="clear" w:color="auto" w:fill="B4C6E7"/>
            <w:vAlign w:val="center"/>
          </w:tcPr>
          <w:p w:rsidR="00D01EA4" w:rsidRDefault="00D01EA4" w:rsidP="00D01EA4">
            <w:pPr>
              <w:rPr>
                <w:rFonts w:ascii="Calibri" w:hAnsi="Calibri" w:cs="Calibri"/>
                <w:bCs/>
                <w:sz w:val="16"/>
                <w:szCs w:val="22"/>
              </w:rPr>
            </w:pPr>
            <w:r w:rsidRPr="00FE6F30">
              <w:rPr>
                <w:rFonts w:ascii="Calibri" w:hAnsi="Calibri" w:cs="Calibri"/>
                <w:b/>
                <w:bCs/>
                <w:sz w:val="18"/>
              </w:rPr>
              <w:t>LOTE 2: REPUESTOS ALTRONIC PARA SISTEMA DE PROTECCIÓN BOMBA DE EXPORTACIÓN GLP</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1</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MÓDULO DE PANTALLA</w:t>
            </w:r>
            <w:r>
              <w:rPr>
                <w:rFonts w:ascii="Calibri" w:hAnsi="Calibri" w:cs="Calibri"/>
                <w:bCs/>
                <w:sz w:val="16"/>
                <w:szCs w:val="22"/>
              </w:rPr>
              <w:t xml:space="preserve">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2</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MÓDULO DE CONEXIONES</w:t>
            </w:r>
            <w:r>
              <w:rPr>
                <w:rFonts w:ascii="Calibri" w:hAnsi="Calibri" w:cs="Calibri"/>
                <w:bCs/>
                <w:sz w:val="16"/>
                <w:szCs w:val="22"/>
              </w:rPr>
              <w:t xml:space="preserve">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3</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CABLE DE INTERCONEXIÓN</w:t>
            </w:r>
            <w:r>
              <w:rPr>
                <w:rFonts w:ascii="Calibri" w:hAnsi="Calibri" w:cs="Calibri"/>
                <w:bCs/>
                <w:sz w:val="16"/>
                <w:szCs w:val="22"/>
              </w:rPr>
              <w:t xml:space="preserve"> DB-25</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lastRenderedPageBreak/>
              <w:t>4</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CABLE DE INTERCONEXIÓN</w:t>
            </w:r>
            <w:r>
              <w:rPr>
                <w:rFonts w:ascii="Calibri" w:hAnsi="Calibri" w:cs="Calibri"/>
                <w:bCs/>
                <w:sz w:val="16"/>
                <w:szCs w:val="22"/>
              </w:rPr>
              <w:t xml:space="preserve"> DB-9</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5</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TRANSDUCTOR DE PRESIÓN</w:t>
            </w:r>
            <w:r>
              <w:rPr>
                <w:rFonts w:ascii="Calibri" w:hAnsi="Calibri" w:cs="Calibri"/>
                <w:bCs/>
                <w:sz w:val="16"/>
                <w:szCs w:val="22"/>
              </w:rPr>
              <w:t xml:space="preserve"> 0-100 PSIG</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6</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TRANSDUCTOR DE PRESIÓN </w:t>
            </w:r>
            <w:r>
              <w:rPr>
                <w:rFonts w:ascii="Calibri" w:hAnsi="Calibri" w:cs="Calibri"/>
                <w:bCs/>
                <w:sz w:val="16"/>
                <w:szCs w:val="22"/>
              </w:rPr>
              <w:t>0-300 PSIG</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7</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TRANSDUCTOR DE PRESIÓN 5000</w:t>
            </w:r>
            <w:r>
              <w:rPr>
                <w:rFonts w:ascii="Calibri" w:hAnsi="Calibri" w:cs="Calibri"/>
                <w:bCs/>
                <w:sz w:val="16"/>
                <w:szCs w:val="22"/>
              </w:rPr>
              <w:t xml:space="preserve"> PSIG</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8</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SENSOR MAGNÉTICO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9</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 TRANSDUCTOR DE TEMPERATURA</w:t>
            </w:r>
            <w:r>
              <w:rPr>
                <w:rFonts w:ascii="Calibri" w:hAnsi="Calibri" w:cs="Calibri"/>
                <w:bCs/>
                <w:sz w:val="16"/>
                <w:szCs w:val="22"/>
              </w:rPr>
              <w:t xml:space="preserve">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10</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CABLE DE TRANSDUCTOR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8</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11</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CABLE MPU SIN BLINDAJE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8556" w:type="dxa"/>
            <w:gridSpan w:val="5"/>
            <w:tcBorders>
              <w:top w:val="single" w:sz="4" w:space="0" w:color="auto"/>
              <w:left w:val="single" w:sz="4" w:space="0" w:color="auto"/>
              <w:bottom w:val="single" w:sz="4" w:space="0" w:color="auto"/>
              <w:right w:val="single" w:sz="4" w:space="0" w:color="auto"/>
            </w:tcBorders>
            <w:shd w:val="clear" w:color="auto" w:fill="B4C6E7"/>
            <w:vAlign w:val="center"/>
          </w:tcPr>
          <w:p w:rsidR="00D01EA4" w:rsidRDefault="00D01EA4" w:rsidP="00D01EA4">
            <w:pPr>
              <w:rPr>
                <w:rFonts w:ascii="Calibri" w:hAnsi="Calibri" w:cs="Calibri"/>
                <w:bCs/>
                <w:sz w:val="16"/>
                <w:szCs w:val="22"/>
              </w:rPr>
            </w:pPr>
            <w:r w:rsidRPr="00FE6F30">
              <w:rPr>
                <w:rFonts w:ascii="Calibri" w:hAnsi="Calibri" w:cs="Calibri"/>
                <w:b/>
                <w:bCs/>
                <w:sz w:val="18"/>
              </w:rPr>
              <w:t>LOTE 3: REPUESTOS CPI PARA SISTEMA DE PROTECCIÓN BOMBA DE EXPORTACIÓN DE GLP</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1</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FILTRO DE ACERO INOXIDABLE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2</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VÁLVULA DE RETENCIÓN</w:t>
            </w:r>
            <w:r>
              <w:rPr>
                <w:rFonts w:ascii="Calibri" w:hAnsi="Calibri" w:cs="Calibri"/>
                <w:bCs/>
                <w:sz w:val="16"/>
                <w:szCs w:val="22"/>
              </w:rPr>
              <w:t xml:space="preserve"> ¼ X ¼</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10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3</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ENSAMBLAJE DE PLACA BASE</w:t>
            </w:r>
            <w:r>
              <w:rPr>
                <w:rFonts w:ascii="Calibri" w:hAnsi="Calibri" w:cs="Calibri"/>
                <w:bCs/>
                <w:sz w:val="16"/>
                <w:szCs w:val="22"/>
              </w:rPr>
              <w:t xml:space="preserve">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18" w:type="dxa"/>
            <w:gridSpan w:val="2"/>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4</w:t>
            </w:r>
          </w:p>
        </w:tc>
        <w:tc>
          <w:tcPr>
            <w:tcW w:w="5338" w:type="dxa"/>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ELEMENTO DE MEDICIÓN</w:t>
            </w:r>
            <w:r>
              <w:rPr>
                <w:rFonts w:ascii="Calibri" w:hAnsi="Calibri" w:cs="Calibri"/>
                <w:bCs/>
                <w:sz w:val="16"/>
                <w:szCs w:val="22"/>
              </w:rPr>
              <w:t xml:space="preserve"> XD PLUS 06S</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5</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ELEMENTO DE MEDICIÓN </w:t>
            </w:r>
            <w:r>
              <w:rPr>
                <w:rFonts w:ascii="Calibri" w:hAnsi="Calibri" w:cs="Calibri"/>
                <w:bCs/>
                <w:sz w:val="16"/>
                <w:szCs w:val="22"/>
              </w:rPr>
              <w:t>XD PLUS 12T</w:t>
            </w:r>
            <w:r w:rsidRPr="00FD0A83">
              <w:rPr>
                <w:rFonts w:ascii="Calibri" w:hAnsi="Calibri" w:cs="Calibri"/>
                <w:bCs/>
                <w:sz w:val="16"/>
                <w:szCs w:val="22"/>
              </w:rPr>
              <w:t xml:space="preserve">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4</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6</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BARRA EXTERNA </w:t>
            </w:r>
            <w:r>
              <w:rPr>
                <w:rFonts w:ascii="Calibri" w:hAnsi="Calibri" w:cs="Calibri"/>
                <w:bCs/>
                <w:sz w:val="16"/>
                <w:szCs w:val="22"/>
              </w:rPr>
              <w:t>(</w:t>
            </w:r>
            <w:r w:rsidRPr="00FD0A83">
              <w:rPr>
                <w:rFonts w:ascii="Calibri" w:hAnsi="Calibri" w:cs="Calibri"/>
                <w:bCs/>
                <w:sz w:val="16"/>
                <w:szCs w:val="22"/>
              </w:rPr>
              <w:t>650030000XDPCPR</w:t>
            </w:r>
            <w:r>
              <w:rPr>
                <w:rFonts w:ascii="Calibri" w:hAnsi="Calibri" w:cs="Calibri"/>
                <w:bCs/>
                <w:sz w:val="16"/>
                <w:szCs w:val="22"/>
              </w:rPr>
              <w:t>)</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7</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BARRA EXTERNA </w:t>
            </w:r>
            <w:r>
              <w:rPr>
                <w:rFonts w:ascii="Calibri" w:hAnsi="Calibri" w:cs="Calibri"/>
                <w:bCs/>
                <w:sz w:val="16"/>
                <w:szCs w:val="22"/>
              </w:rPr>
              <w:t>(</w:t>
            </w:r>
            <w:r w:rsidRPr="00FD0A83">
              <w:rPr>
                <w:rFonts w:ascii="Calibri" w:hAnsi="Calibri" w:cs="Calibri"/>
                <w:bCs/>
                <w:sz w:val="16"/>
                <w:szCs w:val="22"/>
              </w:rPr>
              <w:t>650030000XDPCPB</w:t>
            </w:r>
            <w:r>
              <w:rPr>
                <w:rFonts w:ascii="Calibri" w:hAnsi="Calibri" w:cs="Calibri"/>
                <w:bCs/>
                <w:sz w:val="16"/>
                <w:szCs w:val="22"/>
              </w:rPr>
              <w:t>)</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8</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VÁLVULA DE RETENCIÓN</w:t>
            </w:r>
            <w:r>
              <w:rPr>
                <w:rFonts w:ascii="Calibri" w:hAnsi="Calibri" w:cs="Calibri"/>
                <w:bCs/>
                <w:sz w:val="16"/>
                <w:szCs w:val="22"/>
              </w:rPr>
              <w:t xml:space="preserve"> PARA PLACA BASE</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10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9</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CONECTOR DE TUBO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6852B3">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10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10</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ADAPTADOR DE PUERTO</w:t>
            </w:r>
            <w:r>
              <w:rPr>
                <w:rFonts w:ascii="Calibri" w:hAnsi="Calibri" w:cs="Calibri"/>
                <w:bCs/>
                <w:sz w:val="16"/>
                <w:szCs w:val="22"/>
              </w:rPr>
              <w:t xml:space="preserve">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0F57B7">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10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11</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ADAPTADOR DE TUBO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0F57B7">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10</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12</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SOPORTES DE MONTAJE DE 90 GRADOS</w:t>
            </w:r>
            <w:r>
              <w:rPr>
                <w:rFonts w:ascii="Calibri" w:hAnsi="Calibri" w:cs="Calibri"/>
                <w:bCs/>
                <w:sz w:val="16"/>
                <w:szCs w:val="22"/>
              </w:rPr>
              <w:t xml:space="preserve">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0F57B7">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000000"/>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13</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INTERRUPTOR DE PROXIMIDAD CAPTURADO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BA4AC1">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r w:rsidR="00D01EA4" w:rsidRPr="008A725A" w:rsidTr="00D01EA4">
        <w:trPr>
          <w:trHeight w:val="454"/>
          <w:jc w:val="center"/>
        </w:trPr>
        <w:tc>
          <w:tcPr>
            <w:tcW w:w="8556" w:type="dxa"/>
            <w:gridSpan w:val="5"/>
            <w:tcBorders>
              <w:top w:val="single" w:sz="4" w:space="0" w:color="auto"/>
              <w:left w:val="single" w:sz="4" w:space="0" w:color="auto"/>
              <w:bottom w:val="single" w:sz="4" w:space="0" w:color="auto"/>
              <w:right w:val="single" w:sz="4" w:space="0" w:color="auto"/>
            </w:tcBorders>
            <w:shd w:val="clear" w:color="auto" w:fill="B4C6E7"/>
            <w:vAlign w:val="center"/>
          </w:tcPr>
          <w:p w:rsidR="00D01EA4" w:rsidRDefault="00D01EA4" w:rsidP="00D01EA4">
            <w:pPr>
              <w:rPr>
                <w:rFonts w:ascii="Calibri" w:hAnsi="Calibri" w:cs="Calibri"/>
                <w:bCs/>
                <w:sz w:val="16"/>
                <w:szCs w:val="22"/>
              </w:rPr>
            </w:pPr>
            <w:r w:rsidRPr="00FE6F30">
              <w:rPr>
                <w:rFonts w:ascii="Calibri" w:hAnsi="Calibri" w:cs="Calibri"/>
                <w:b/>
                <w:bCs/>
                <w:sz w:val="18"/>
              </w:rPr>
              <w:t>LOTE 4: REPUESTOS METRIX INSTRUMENT PARA SISTEMA DE PROTECCIÓN BOMBA DE EXPORTACIÓN DE GLP</w:t>
            </w:r>
          </w:p>
        </w:tc>
      </w:tr>
      <w:tr w:rsidR="00D01EA4" w:rsidRPr="008A725A" w:rsidTr="00D01EA4">
        <w:trPr>
          <w:trHeight w:val="454"/>
          <w:jc w:val="center"/>
        </w:trPr>
        <w:tc>
          <w:tcPr>
            <w:tcW w:w="708" w:type="dxa"/>
            <w:tcBorders>
              <w:top w:val="single" w:sz="4" w:space="0" w:color="auto"/>
              <w:left w:val="single" w:sz="4" w:space="0" w:color="auto"/>
              <w:bottom w:val="single" w:sz="4" w:space="0" w:color="auto"/>
              <w:right w:val="single" w:sz="4" w:space="0" w:color="auto"/>
            </w:tcBorders>
            <w:vAlign w:val="center"/>
          </w:tcPr>
          <w:p w:rsidR="00D01EA4" w:rsidRPr="008A725A" w:rsidRDefault="00D01EA4" w:rsidP="00D01EA4">
            <w:pPr>
              <w:jc w:val="center"/>
              <w:rPr>
                <w:rFonts w:ascii="Calibri" w:hAnsi="Calibri" w:cs="Calibri"/>
                <w:sz w:val="18"/>
                <w:szCs w:val="22"/>
                <w:lang w:val="es-BO"/>
              </w:rPr>
            </w:pPr>
            <w:r>
              <w:rPr>
                <w:rFonts w:ascii="Calibri" w:hAnsi="Calibri" w:cs="Calibri"/>
                <w:sz w:val="18"/>
                <w:szCs w:val="22"/>
                <w:lang w:val="es-BO"/>
              </w:rPr>
              <w:t>1</w:t>
            </w:r>
          </w:p>
        </w:tc>
        <w:tc>
          <w:tcPr>
            <w:tcW w:w="5348" w:type="dxa"/>
            <w:gridSpan w:val="2"/>
            <w:tcBorders>
              <w:top w:val="single" w:sz="4" w:space="0" w:color="auto"/>
              <w:left w:val="single" w:sz="4" w:space="0" w:color="auto"/>
              <w:bottom w:val="single" w:sz="4" w:space="0" w:color="auto"/>
              <w:right w:val="single" w:sz="4" w:space="0" w:color="auto"/>
            </w:tcBorders>
            <w:vAlign w:val="center"/>
          </w:tcPr>
          <w:p w:rsidR="00D01EA4" w:rsidRPr="00CB3E24" w:rsidRDefault="00D01EA4" w:rsidP="00D01EA4">
            <w:pPr>
              <w:rPr>
                <w:rFonts w:ascii="Calibri" w:hAnsi="Calibri" w:cs="Calibri"/>
                <w:bCs/>
                <w:sz w:val="16"/>
                <w:szCs w:val="22"/>
              </w:rPr>
            </w:pPr>
            <w:r w:rsidRPr="00FD0A83">
              <w:rPr>
                <w:rFonts w:ascii="Calibri" w:hAnsi="Calibri" w:cs="Calibri"/>
                <w:bCs/>
                <w:sz w:val="16"/>
                <w:szCs w:val="22"/>
              </w:rPr>
              <w:t xml:space="preserve">INTERRUPTOR DE GOLPE/VIBRACIÓN </w:t>
            </w:r>
          </w:p>
        </w:tc>
        <w:tc>
          <w:tcPr>
            <w:tcW w:w="1505" w:type="dxa"/>
            <w:tcBorders>
              <w:top w:val="single" w:sz="4" w:space="0" w:color="auto"/>
              <w:left w:val="single" w:sz="4" w:space="0" w:color="auto"/>
              <w:bottom w:val="single" w:sz="4" w:space="0" w:color="auto"/>
              <w:right w:val="single" w:sz="4" w:space="0" w:color="auto"/>
            </w:tcBorders>
            <w:vAlign w:val="center"/>
          </w:tcPr>
          <w:p w:rsidR="00D01EA4" w:rsidRDefault="00D01EA4" w:rsidP="00D01EA4">
            <w:pPr>
              <w:jc w:val="center"/>
            </w:pPr>
            <w:r w:rsidRPr="00BA4AC1">
              <w:rPr>
                <w:rFonts w:ascii="Calibri" w:hAnsi="Calibri" w:cs="Calibri"/>
                <w:bCs/>
                <w:sz w:val="16"/>
                <w:szCs w:val="22"/>
              </w:rPr>
              <w:t>PIEZA</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1EA4" w:rsidRPr="00AF0278" w:rsidRDefault="00D01EA4" w:rsidP="00D01EA4">
            <w:pPr>
              <w:jc w:val="center"/>
              <w:rPr>
                <w:rFonts w:ascii="Calibri" w:hAnsi="Calibri" w:cs="Calibri"/>
                <w:bCs/>
                <w:sz w:val="16"/>
                <w:szCs w:val="22"/>
              </w:rPr>
            </w:pPr>
            <w:r>
              <w:rPr>
                <w:rFonts w:ascii="Calibri" w:hAnsi="Calibri" w:cs="Calibri"/>
                <w:bCs/>
                <w:sz w:val="16"/>
                <w:szCs w:val="22"/>
              </w:rPr>
              <w:t>2</w:t>
            </w:r>
          </w:p>
        </w:tc>
      </w:tr>
    </w:tbl>
    <w:p w:rsidR="00D01EA4" w:rsidRDefault="00D01EA4" w:rsidP="00D01EA4">
      <w:pPr>
        <w:pStyle w:val="Prrafodelista"/>
        <w:ind w:left="0"/>
        <w:contextualSpacing/>
        <w:jc w:val="both"/>
        <w:rPr>
          <w:rFonts w:ascii="Calibri" w:hAnsi="Calibri" w:cs="Calibri"/>
          <w:b/>
          <w:bCs/>
          <w:lang w:eastAsia="es-BO"/>
        </w:rPr>
      </w:pPr>
    </w:p>
    <w:p w:rsidR="00D01EA4" w:rsidRDefault="00D01EA4" w:rsidP="00734A6C">
      <w:pPr>
        <w:pStyle w:val="Prrafodelista"/>
        <w:numPr>
          <w:ilvl w:val="0"/>
          <w:numId w:val="37"/>
        </w:numPr>
        <w:ind w:left="567" w:hanging="567"/>
        <w:contextualSpacing/>
        <w:jc w:val="both"/>
        <w:rPr>
          <w:rFonts w:ascii="Calibri" w:hAnsi="Calibri" w:cs="Calibri"/>
          <w:b/>
          <w:bCs/>
          <w:lang w:eastAsia="es-BO"/>
        </w:rPr>
      </w:pPr>
      <w:r w:rsidRPr="00606056">
        <w:rPr>
          <w:rFonts w:ascii="Calibri" w:hAnsi="Calibri" w:cs="Calibri"/>
          <w:b/>
          <w:bCs/>
          <w:lang w:eastAsia="es-BO"/>
        </w:rPr>
        <w:t xml:space="preserve">CARACTERÍSTICAS DEL REQUERIMIENTO </w:t>
      </w:r>
    </w:p>
    <w:p w:rsidR="00D01EA4" w:rsidRPr="00606056" w:rsidRDefault="00D01EA4" w:rsidP="00D01EA4">
      <w:pPr>
        <w:pStyle w:val="Prrafodelista"/>
        <w:contextualSpacing/>
        <w:jc w:val="both"/>
        <w:rPr>
          <w:rFonts w:ascii="Calibri" w:hAnsi="Calibri" w:cs="Calibri"/>
          <w:b/>
          <w:bCs/>
          <w:lang w:eastAsia="es-BO"/>
        </w:rPr>
      </w:pPr>
    </w:p>
    <w:p w:rsidR="00D01EA4" w:rsidRPr="00AC3206" w:rsidRDefault="00D01EA4" w:rsidP="00D01EA4">
      <w:pPr>
        <w:pStyle w:val="Prrafodelista"/>
        <w:jc w:val="both"/>
        <w:rPr>
          <w:rFonts w:ascii="Calibri" w:hAnsi="Calibri" w:cs="Calibri"/>
          <w:b/>
          <w:bCs/>
          <w:lang w:eastAsia="es-BO"/>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1"/>
      </w:tblGrid>
      <w:tr w:rsidR="00D01EA4" w:rsidRPr="00AC3206" w:rsidTr="00D01EA4">
        <w:trPr>
          <w:trHeight w:val="397"/>
        </w:trPr>
        <w:tc>
          <w:tcPr>
            <w:tcW w:w="9851" w:type="dxa"/>
            <w:shd w:val="clear" w:color="auto" w:fill="B8CCE4"/>
            <w:vAlign w:val="center"/>
          </w:tcPr>
          <w:p w:rsidR="00D01EA4" w:rsidRPr="00AC3206" w:rsidRDefault="00D01EA4" w:rsidP="00D01EA4">
            <w:pPr>
              <w:autoSpaceDE w:val="0"/>
              <w:autoSpaceDN w:val="0"/>
              <w:adjustRightInd w:val="0"/>
              <w:rPr>
                <w:rFonts w:ascii="Calibri" w:hAnsi="Calibri" w:cs="Calibri"/>
                <w:b/>
                <w:bCs/>
                <w:lang w:eastAsia="es-BO"/>
              </w:rPr>
            </w:pPr>
            <w:r w:rsidRPr="00AC3206">
              <w:rPr>
                <w:rFonts w:ascii="Calibri" w:hAnsi="Calibri" w:cs="Calibri"/>
                <w:b/>
                <w:bCs/>
              </w:rPr>
              <w:t xml:space="preserve">CARACTERÍSTICAS TÉCNICAS DEL BIEN </w:t>
            </w:r>
          </w:p>
        </w:tc>
      </w:tr>
      <w:tr w:rsidR="00D01EA4" w:rsidRPr="00AC3206" w:rsidTr="00D01EA4">
        <w:trPr>
          <w:trHeight w:val="397"/>
        </w:trPr>
        <w:tc>
          <w:tcPr>
            <w:tcW w:w="9851" w:type="dxa"/>
            <w:shd w:val="clear" w:color="auto" w:fill="B8CCE4"/>
            <w:vAlign w:val="center"/>
          </w:tcPr>
          <w:p w:rsidR="00D01EA4" w:rsidRPr="00AC3206" w:rsidRDefault="00D01EA4" w:rsidP="00D01EA4">
            <w:pPr>
              <w:autoSpaceDE w:val="0"/>
              <w:autoSpaceDN w:val="0"/>
              <w:adjustRightInd w:val="0"/>
              <w:rPr>
                <w:rFonts w:ascii="Calibri" w:hAnsi="Calibri" w:cs="Calibri"/>
                <w:b/>
                <w:bCs/>
              </w:rPr>
            </w:pPr>
            <w:r>
              <w:rPr>
                <w:rFonts w:ascii="Calibri" w:hAnsi="Calibri" w:cs="Calibri"/>
                <w:b/>
                <w:bCs/>
              </w:rPr>
              <w:lastRenderedPageBreak/>
              <w:t>LOTE 1: REPUESTOS MECÁNICOS SPX FLOW PARA BOMBA DE EXPORTACIÓN DE GLP</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jc w:val="both"/>
              <w:rPr>
                <w:rFonts w:ascii="Calibri" w:hAnsi="Calibri" w:cs="Calibri"/>
                <w:b/>
                <w:bCs/>
                <w:sz w:val="18"/>
                <w:szCs w:val="18"/>
              </w:rPr>
            </w:pPr>
            <w:r w:rsidRPr="00B548AB">
              <w:rPr>
                <w:rFonts w:ascii="Calibri" w:hAnsi="Calibri" w:cs="Calibri"/>
                <w:b/>
                <w:bCs/>
                <w:sz w:val="18"/>
                <w:szCs w:val="18"/>
              </w:rPr>
              <w:t xml:space="preserve">ÍTEM 1: </w:t>
            </w:r>
            <w:r w:rsidRPr="000C008C">
              <w:rPr>
                <w:rFonts w:ascii="Calibri" w:hAnsi="Calibri" w:cs="Calibri"/>
                <w:b/>
                <w:bCs/>
                <w:sz w:val="18"/>
                <w:szCs w:val="18"/>
              </w:rPr>
              <w:t>JUNTA CUBIERTA DE CÁRTER (620C1168300U51100)</w:t>
            </w:r>
          </w:p>
        </w:tc>
      </w:tr>
      <w:tr w:rsidR="00D01EA4" w:rsidRPr="00AC3206" w:rsidTr="00D01EA4">
        <w:trPr>
          <w:trHeight w:val="618"/>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D446BD"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D446BD">
              <w:rPr>
                <w:rFonts w:ascii="Calibri" w:hAnsi="Calibri" w:cs="Calibri"/>
                <w:bCs/>
                <w:sz w:val="18"/>
                <w:szCs w:val="18"/>
              </w:rPr>
              <w:t>JUNTA CUBIERTA DE CÁRTER (GASKET, CRANKCASE INSPECTION COVER) PARA BOMBA SPX FLOW SERIE: PH120075B</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620C1168300U51100</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8</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2: </w:t>
            </w:r>
            <w:r w:rsidRPr="00292D9B">
              <w:rPr>
                <w:rFonts w:ascii="Calibri" w:hAnsi="Calibri" w:cs="Calibri"/>
                <w:b/>
                <w:bCs/>
                <w:sz w:val="18"/>
                <w:szCs w:val="18"/>
              </w:rPr>
              <w:t>JUNTA CUBIERTA DE CÁRTER (</w:t>
            </w:r>
            <w:r w:rsidRPr="00292D9B">
              <w:rPr>
                <w:rFonts w:ascii="Calibri" w:hAnsi="Calibri" w:cs="Calibri"/>
                <w:b/>
                <w:sz w:val="18"/>
                <w:szCs w:val="18"/>
                <w:lang w:val="es-BO"/>
              </w:rPr>
              <w:t>621B0865700U51100)</w:t>
            </w:r>
          </w:p>
        </w:tc>
      </w:tr>
      <w:tr w:rsidR="00D01EA4" w:rsidRPr="00AC3206" w:rsidTr="00D01EA4">
        <w:trPr>
          <w:trHeight w:val="874"/>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JUNTA CUBIERTA DE CÁRTER (GASKET, CRANKCASE INSPECTION COVER)</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 </w:t>
            </w:r>
            <w:r w:rsidRPr="00292D9B">
              <w:rPr>
                <w:rFonts w:ascii="Calibri" w:hAnsi="Calibri" w:cs="Calibri"/>
                <w:bCs/>
                <w:sz w:val="18"/>
                <w:szCs w:val="18"/>
              </w:rPr>
              <w:t xml:space="preserve"> </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621B0865700U51100</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4</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3: </w:t>
            </w:r>
            <w:r w:rsidRPr="00292D9B">
              <w:rPr>
                <w:rFonts w:ascii="Calibri" w:hAnsi="Calibri" w:cs="Calibri"/>
                <w:b/>
                <w:bCs/>
                <w:sz w:val="18"/>
                <w:szCs w:val="18"/>
              </w:rPr>
              <w:t>JUNTA CUBIERTA DE CÁRTER (624B1263600U51100)</w:t>
            </w:r>
          </w:p>
        </w:tc>
      </w:tr>
      <w:tr w:rsidR="00D01EA4" w:rsidRPr="00AC3206" w:rsidTr="00D01EA4">
        <w:trPr>
          <w:trHeight w:val="608"/>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JUNTA CUBIERTA DE CÁRTER (GASKET, CRANKCASE INSPECTION COVER)</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r w:rsidRPr="00292D9B">
              <w:rPr>
                <w:rFonts w:ascii="Calibri" w:hAnsi="Calibri" w:cs="Calibri"/>
                <w:bCs/>
                <w:sz w:val="18"/>
                <w:szCs w:val="18"/>
              </w:rPr>
              <w:t xml:space="preserve"> </w:t>
            </w:r>
          </w:p>
          <w:p w:rsidR="00D01EA4" w:rsidRPr="00292D9B" w:rsidRDefault="00D01EA4" w:rsidP="00D01EA4">
            <w:pPr>
              <w:autoSpaceDE w:val="0"/>
              <w:autoSpaceDN w:val="0"/>
              <w:adjustRightInd w:val="0"/>
              <w:rPr>
                <w:rFonts w:ascii="Calibri" w:hAnsi="Calibri" w:cs="Calibri"/>
                <w:color w:val="000000"/>
                <w:sz w:val="18"/>
                <w:szCs w:val="18"/>
              </w:rPr>
            </w:pPr>
            <w:r w:rsidRPr="00292D9B">
              <w:rPr>
                <w:rFonts w:ascii="Calibri" w:hAnsi="Calibri" w:cs="Calibri"/>
                <w:b/>
                <w:bCs/>
                <w:sz w:val="18"/>
                <w:szCs w:val="18"/>
              </w:rPr>
              <w:t xml:space="preserve">N° DE PARTE: </w:t>
            </w:r>
            <w:r w:rsidRPr="00292D9B">
              <w:rPr>
                <w:rFonts w:ascii="Calibri" w:hAnsi="Calibri" w:cs="Calibri"/>
                <w:color w:val="000000"/>
                <w:sz w:val="18"/>
                <w:szCs w:val="18"/>
              </w:rPr>
              <w:t>624B1263600U51100</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8</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ÍTEM 4: SELLO DE ACEITE, C/R # 44968</w:t>
            </w:r>
          </w:p>
        </w:tc>
      </w:tr>
      <w:tr w:rsidR="00D01EA4" w:rsidRPr="00AC3206" w:rsidTr="00D01EA4">
        <w:trPr>
          <w:trHeight w:val="884"/>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SELLO DE ACEITE, C / R # 44968 (SEAL, OIL, C/R#44968)</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9411W000060</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5: </w:t>
            </w:r>
            <w:r w:rsidRPr="00292D9B">
              <w:rPr>
                <w:rFonts w:ascii="Calibri" w:hAnsi="Calibri" w:cs="Calibri"/>
                <w:b/>
                <w:bCs/>
                <w:sz w:val="18"/>
                <w:szCs w:val="18"/>
              </w:rPr>
              <w:t xml:space="preserve">JUNTA DE SOPORTE LUBRICADOR </w:t>
            </w:r>
          </w:p>
        </w:tc>
      </w:tr>
      <w:tr w:rsidR="00D01EA4" w:rsidRPr="00AC3206" w:rsidTr="00D01EA4">
        <w:trPr>
          <w:trHeight w:val="874"/>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JUNTA DE SOPORTE LUBRICADOR (GASKET, LUBRICATOR BRACKET)</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624B1016922R20501</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4</w:t>
            </w:r>
          </w:p>
        </w:tc>
      </w:tr>
      <w:tr w:rsidR="00D01EA4" w:rsidRPr="004648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n-US"/>
              </w:rPr>
            </w:pPr>
            <w:r w:rsidRPr="00292D9B">
              <w:rPr>
                <w:rFonts w:ascii="Calibri" w:hAnsi="Calibri" w:cs="Calibri"/>
                <w:b/>
                <w:bCs/>
                <w:sz w:val="18"/>
                <w:szCs w:val="18"/>
              </w:rPr>
              <w:t xml:space="preserve">ÍTEM 6: </w:t>
            </w:r>
            <w:r w:rsidRPr="00292D9B">
              <w:rPr>
                <w:rFonts w:ascii="Calibri" w:hAnsi="Calibri" w:cs="Calibri"/>
                <w:b/>
                <w:bCs/>
                <w:sz w:val="18"/>
                <w:szCs w:val="18"/>
                <w:lang w:val="en-US"/>
              </w:rPr>
              <w:t>O-RING, AS-568,#341</w:t>
            </w:r>
          </w:p>
        </w:tc>
      </w:tr>
      <w:tr w:rsidR="00D01EA4" w:rsidRPr="00AC3206" w:rsidTr="00D01EA4">
        <w:trPr>
          <w:trHeight w:val="60"/>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 xml:space="preserve">O-RING, AS-568, #341, BUNA N 90 DUROM </w:t>
            </w:r>
            <w:r>
              <w:rPr>
                <w:rFonts w:ascii="Calibri" w:hAnsi="Calibri" w:cs="Calibri"/>
                <w:bCs/>
                <w:sz w:val="18"/>
                <w:szCs w:val="18"/>
              </w:rPr>
              <w:t xml:space="preserve">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color w:val="000000"/>
                <w:sz w:val="18"/>
                <w:szCs w:val="18"/>
              </w:rPr>
            </w:pPr>
            <w:r w:rsidRPr="00292D9B">
              <w:rPr>
                <w:rFonts w:ascii="Calibri" w:hAnsi="Calibri" w:cs="Calibri"/>
                <w:b/>
                <w:color w:val="000000"/>
                <w:sz w:val="18"/>
                <w:szCs w:val="18"/>
              </w:rPr>
              <w:t>N° DE PARTE:</w:t>
            </w:r>
            <w:r w:rsidRPr="00292D9B">
              <w:rPr>
                <w:rFonts w:ascii="Calibri" w:hAnsi="Calibri" w:cs="Calibri"/>
                <w:color w:val="000000"/>
                <w:sz w:val="18"/>
                <w:szCs w:val="18"/>
              </w:rPr>
              <w:t xml:space="preserve"> 9410A34100E</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20</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n-US"/>
              </w:rPr>
            </w:pPr>
            <w:r w:rsidRPr="00292D9B">
              <w:rPr>
                <w:rFonts w:ascii="Calibri" w:hAnsi="Calibri" w:cs="Calibri"/>
                <w:b/>
                <w:bCs/>
                <w:sz w:val="18"/>
                <w:szCs w:val="18"/>
                <w:lang w:val="en-US"/>
              </w:rPr>
              <w:t>ITEM 7: O-RING, AS-568,#429</w:t>
            </w:r>
          </w:p>
        </w:tc>
      </w:tr>
      <w:tr w:rsidR="00D01EA4" w:rsidRPr="00AC3206" w:rsidTr="00D01EA4">
        <w:trPr>
          <w:trHeight w:val="884"/>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O-RING, AS-568, #429, BUNA N 90 DUROM</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9410A42900E</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45</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8: VÁLVULA DE ASPIRACIÓN</w:t>
            </w:r>
          </w:p>
        </w:tc>
      </w:tr>
      <w:tr w:rsidR="00D01EA4" w:rsidRPr="00AC3206" w:rsidTr="00D01EA4">
        <w:trPr>
          <w:trHeight w:val="874"/>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VÁLVULA DE ASPIRACIÓN (SUCTION VALVE)</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9243W000030</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10</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lastRenderedPageBreak/>
              <w:t xml:space="preserve">ÍTEM 9: VÁLVULA DE DESCARGA </w:t>
            </w:r>
          </w:p>
        </w:tc>
      </w:tr>
      <w:tr w:rsidR="00D01EA4" w:rsidRPr="00AC3206" w:rsidTr="00D01EA4">
        <w:trPr>
          <w:trHeight w:val="874"/>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VÁLVULA DE DESCARGA (DISCHARGE VALVE)</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9243W000031</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10</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10: O- RING, AS-568,#432</w:t>
            </w:r>
          </w:p>
        </w:tc>
      </w:tr>
      <w:tr w:rsidR="00D01EA4" w:rsidRPr="00AC3206" w:rsidTr="00D01EA4">
        <w:trPr>
          <w:trHeight w:val="883"/>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O- RING, AS-568,#432, BUNA N 90 DUROMETER</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9410A43200E</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20</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11: O-RING, AS-568,</w:t>
            </w:r>
            <w:r w:rsidRPr="00292D9B">
              <w:rPr>
                <w:rFonts w:ascii="Calibri" w:hAnsi="Calibri" w:cs="Calibri"/>
                <w:b/>
                <w:bCs/>
                <w:sz w:val="18"/>
                <w:szCs w:val="18"/>
              </w:rPr>
              <w:t>#</w:t>
            </w:r>
            <w:r w:rsidRPr="00292D9B">
              <w:rPr>
                <w:rFonts w:ascii="Calibri" w:hAnsi="Calibri" w:cs="Calibri"/>
                <w:b/>
                <w:bCs/>
                <w:sz w:val="18"/>
                <w:szCs w:val="18"/>
                <w:lang w:val="es-BO"/>
              </w:rPr>
              <w:t xml:space="preserve">247  </w:t>
            </w:r>
          </w:p>
        </w:tc>
      </w:tr>
      <w:tr w:rsidR="00D01EA4" w:rsidRPr="00AC3206" w:rsidTr="00D01EA4">
        <w:trPr>
          <w:trHeight w:val="886"/>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O-RING, AS-568,#247, BUNA-N 90 DUROMETER</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 xml:space="preserve">9410A24700E </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40</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 xml:space="preserve">ÍTEM 12: </w:t>
            </w:r>
            <w:r w:rsidRPr="00292D9B">
              <w:rPr>
                <w:rFonts w:ascii="Calibri" w:hAnsi="Calibri" w:cs="Calibri"/>
                <w:b/>
                <w:bCs/>
                <w:sz w:val="18"/>
                <w:szCs w:val="18"/>
              </w:rPr>
              <w:t xml:space="preserve">RESORTE </w:t>
            </w:r>
          </w:p>
        </w:tc>
      </w:tr>
      <w:tr w:rsidR="00D01EA4" w:rsidRPr="00AC3206" w:rsidTr="00D01EA4">
        <w:trPr>
          <w:trHeight w:val="876"/>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RESORTE</w:t>
            </w:r>
            <w:r w:rsidRPr="00292D9B">
              <w:rPr>
                <w:rFonts w:ascii="Calibri" w:hAnsi="Calibri" w:cs="Calibri"/>
                <w:b/>
                <w:bCs/>
                <w:sz w:val="18"/>
                <w:szCs w:val="18"/>
              </w:rPr>
              <w:t xml:space="preserve"> </w:t>
            </w:r>
            <w:r w:rsidRPr="00292D9B">
              <w:rPr>
                <w:rFonts w:ascii="Calibri" w:hAnsi="Calibri" w:cs="Calibri"/>
                <w:bCs/>
                <w:sz w:val="18"/>
                <w:szCs w:val="18"/>
              </w:rPr>
              <w:t>(SPRING)</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SPRUC1426323-A</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40</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13: ADAPTADOR MACHO 3.625</w:t>
            </w:r>
          </w:p>
        </w:tc>
      </w:tr>
      <w:tr w:rsidR="00D01EA4" w:rsidRPr="00AC3206" w:rsidTr="00D01EA4">
        <w:trPr>
          <w:trHeight w:val="420"/>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rPr>
              <w:t xml:space="preserve">DESCRIPCIÓN: </w:t>
            </w:r>
            <w:r w:rsidRPr="00292D9B">
              <w:rPr>
                <w:rFonts w:ascii="Calibri" w:hAnsi="Calibri" w:cs="Calibri"/>
                <w:bCs/>
                <w:sz w:val="18"/>
                <w:szCs w:val="18"/>
                <w:lang w:val="es-BO"/>
              </w:rPr>
              <w:t>ADAPTADOR MACHO 3.625 (MALE ADAPTER,3.625)</w:t>
            </w:r>
            <w:r>
              <w:rPr>
                <w:rFonts w:ascii="Calibri" w:hAnsi="Calibri" w:cs="Calibri"/>
                <w:bCs/>
                <w:sz w:val="18"/>
                <w:szCs w:val="18"/>
                <w:lang w:val="es-BO"/>
              </w:rPr>
              <w:t xml:space="preserve"> </w:t>
            </w:r>
            <w:r>
              <w:rPr>
                <w:rFonts w:ascii="Calibri" w:hAnsi="Calibri" w:cs="Calibri"/>
                <w:bCs/>
                <w:sz w:val="18"/>
                <w:szCs w:val="18"/>
              </w:rPr>
              <w:t xml:space="preserve">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PACUB1415201-A</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40</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14: ADAPTADOR HEMBRA 3.625</w:t>
            </w:r>
          </w:p>
        </w:tc>
      </w:tr>
      <w:tr w:rsidR="00D01EA4" w:rsidRPr="00AC3206" w:rsidTr="00D01EA4">
        <w:trPr>
          <w:trHeight w:val="70"/>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ADAPTADOR HEMBRA 3.625 (FEMALE ADAPTER,3.625)</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N° DE PARTE</w:t>
            </w:r>
            <w:r w:rsidRPr="00292D9B">
              <w:rPr>
                <w:rFonts w:ascii="Calibri" w:hAnsi="Calibri" w:cs="Calibri"/>
                <w:bCs/>
                <w:sz w:val="18"/>
                <w:szCs w:val="18"/>
                <w:lang w:val="es-BO"/>
              </w:rPr>
              <w:t>: PACUB1415301-A</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40</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15: EMPAQUE MECÁNICO</w:t>
            </w:r>
          </w:p>
        </w:tc>
      </w:tr>
      <w:tr w:rsidR="00D01EA4" w:rsidRPr="00AC3206" w:rsidTr="00D01EA4">
        <w:trPr>
          <w:trHeight w:val="1012"/>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EMPAQUE MECÁNICO (PACKING)</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PAC2000173-A</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100</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16: ANILLAS</w:t>
            </w:r>
          </w:p>
        </w:tc>
      </w:tr>
      <w:tr w:rsidR="00D01EA4" w:rsidRPr="00AC3206" w:rsidTr="00D01EA4">
        <w:trPr>
          <w:trHeight w:val="1003"/>
        </w:trPr>
        <w:tc>
          <w:tcPr>
            <w:tcW w:w="9851" w:type="dxa"/>
            <w:shd w:val="clear" w:color="auto" w:fill="auto"/>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ANILLAS (RING, LANTERN, SOLID), CON CERTIFICADOS DE CONFORMIDAD DE FABRICA</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cs="Calibri"/>
                <w:bCs/>
                <w:sz w:val="18"/>
                <w:szCs w:val="18"/>
              </w:rPr>
              <w:t xml:space="preserve"> RINUB1415401-A</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20</w:t>
            </w:r>
          </w:p>
        </w:tc>
      </w:tr>
      <w:tr w:rsidR="00D01EA4" w:rsidRPr="00AC3206" w:rsidTr="00D01EA4">
        <w:trPr>
          <w:trHeight w:val="397"/>
        </w:trPr>
        <w:tc>
          <w:tcPr>
            <w:tcW w:w="9851" w:type="dxa"/>
            <w:shd w:val="clear" w:color="auto" w:fill="B8CCE4"/>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ÍTEM 17: PASADOR</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lastRenderedPageBreak/>
              <w:t>CARACTERÍSTICAS:</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PASADOR (FOLLOWER, STUFFING BOX GLAND)</w:t>
            </w:r>
            <w:r>
              <w:rPr>
                <w:rFonts w:ascii="Calibri" w:hAnsi="Calibri" w:cs="Calibri"/>
                <w:bCs/>
                <w:sz w:val="18"/>
                <w:szCs w:val="18"/>
              </w:rPr>
              <w:t xml:space="preserve"> PARA BOMBA </w:t>
            </w:r>
            <w:r w:rsidRPr="00D446BD">
              <w:rPr>
                <w:rFonts w:ascii="Calibri" w:hAnsi="Calibri" w:cs="Calibri"/>
                <w:bCs/>
                <w:sz w:val="18"/>
                <w:szCs w:val="18"/>
              </w:rPr>
              <w:t>SPX FLOW</w:t>
            </w:r>
            <w:r>
              <w:rPr>
                <w:rFonts w:ascii="Calibri" w:hAnsi="Calibri" w:cs="Calibri"/>
                <w:bCs/>
                <w:sz w:val="18"/>
                <w:szCs w:val="18"/>
              </w:rPr>
              <w:t xml:space="preserve"> SERIE: PH120075B</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sz w:val="18"/>
                <w:szCs w:val="18"/>
              </w:rPr>
              <w:t xml:space="preserve"> </w:t>
            </w:r>
            <w:r w:rsidRPr="00292D9B">
              <w:rPr>
                <w:rFonts w:ascii="Calibri" w:hAnsi="Calibri" w:cs="Calibri"/>
                <w:bCs/>
                <w:sz w:val="18"/>
                <w:szCs w:val="18"/>
              </w:rPr>
              <w:t>FOLUC1329501-A</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MARCA:</w:t>
            </w:r>
            <w:r w:rsidRPr="00292D9B">
              <w:rPr>
                <w:rFonts w:ascii="Calibri" w:hAnsi="Calibri" w:cs="Calibri"/>
                <w:bCs/>
                <w:sz w:val="18"/>
                <w:szCs w:val="18"/>
              </w:rPr>
              <w:t xml:space="preserve"> SPX</w:t>
            </w:r>
            <w:r>
              <w:rPr>
                <w:rFonts w:ascii="Calibri" w:hAnsi="Calibri" w:cs="Calibri"/>
                <w:bCs/>
                <w:sz w:val="18"/>
                <w:szCs w:val="18"/>
              </w:rPr>
              <w:t xml:space="preserve"> FLOW</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20</w:t>
            </w:r>
          </w:p>
        </w:tc>
      </w:tr>
      <w:tr w:rsidR="00D01EA4" w:rsidRPr="00800759"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Pr>
                <w:rFonts w:ascii="Calibri" w:hAnsi="Calibri" w:cs="Calibri"/>
                <w:b/>
                <w:bCs/>
              </w:rPr>
              <w:t xml:space="preserve">LOTE 2: REPUESTOS ALTRONIC PARA SISTEMA DE PROTECCIÓN BOMBA DE EXPORTACIÓN GLP </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1</w:t>
            </w:r>
            <w:r w:rsidRPr="00292D9B">
              <w:rPr>
                <w:rFonts w:ascii="Calibri" w:hAnsi="Calibri" w:cs="Calibri"/>
                <w:b/>
                <w:sz w:val="18"/>
                <w:szCs w:val="18"/>
              </w:rPr>
              <w:t xml:space="preserve">: MÓDULO DE PANTALLA </w:t>
            </w:r>
          </w:p>
        </w:tc>
      </w:tr>
      <w:tr w:rsidR="00D01EA4" w:rsidRPr="00AC3206" w:rsidTr="00D01EA4">
        <w:trPr>
          <w:trHeight w:val="397"/>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CARACTERÍSTICAS</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DESCRIPCIÓN: </w:t>
            </w:r>
            <w:r w:rsidRPr="00292D9B">
              <w:rPr>
                <w:rFonts w:ascii="Calibri" w:hAnsi="Calibri" w:cs="Calibri"/>
                <w:bCs/>
                <w:sz w:val="18"/>
                <w:szCs w:val="18"/>
                <w:lang w:val="es-BO"/>
              </w:rPr>
              <w:t>MÓDULO DE PANTALLA</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DE-1500</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rPr>
              <w:t>MARCA:</w:t>
            </w:r>
            <w:r w:rsidRPr="00292D9B">
              <w:rPr>
                <w:rFonts w:ascii="Calibri" w:hAnsi="Calibri" w:cs="Calibri"/>
                <w:bCs/>
                <w:sz w:val="18"/>
                <w:szCs w:val="18"/>
                <w:lang w:val="es-BO"/>
              </w:rPr>
              <w:t xml:space="preserve"> ALTRONIC</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ÍTEM </w:t>
            </w:r>
            <w:r>
              <w:rPr>
                <w:rFonts w:ascii="Calibri" w:hAnsi="Calibri" w:cs="Calibri"/>
                <w:b/>
                <w:bCs/>
                <w:sz w:val="18"/>
                <w:szCs w:val="18"/>
              </w:rPr>
              <w:t>2</w:t>
            </w:r>
            <w:r w:rsidRPr="00292D9B">
              <w:rPr>
                <w:rFonts w:ascii="Calibri" w:hAnsi="Calibri" w:cs="Calibri"/>
                <w:b/>
                <w:bCs/>
                <w:sz w:val="18"/>
                <w:szCs w:val="18"/>
              </w:rPr>
              <w:t xml:space="preserve">: MÓDULO DE CONEXIONES </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CARACTERÍSTICAS</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lang w:val="es-BO"/>
              </w:rPr>
              <w:t xml:space="preserve">DESCRIPCIÓN: </w:t>
            </w:r>
            <w:r w:rsidRPr="00292D9B">
              <w:rPr>
                <w:rFonts w:ascii="Calibri" w:hAnsi="Calibri" w:cs="Calibri"/>
                <w:bCs/>
                <w:sz w:val="18"/>
                <w:szCs w:val="18"/>
                <w:lang w:val="es-BO"/>
              </w:rPr>
              <w:t>MÓDULO DE CONEXIONES</w:t>
            </w:r>
          </w:p>
          <w:p w:rsidR="00D01EA4" w:rsidRPr="00292D9B" w:rsidRDefault="00D01EA4" w:rsidP="00D01EA4">
            <w:pPr>
              <w:autoSpaceDE w:val="0"/>
              <w:autoSpaceDN w:val="0"/>
              <w:adjustRightInd w:val="0"/>
              <w:rPr>
                <w:rFonts w:ascii="Calibri" w:hAnsi="Calibri" w:cs="Calibri"/>
                <w:b/>
                <w:bCs/>
                <w:sz w:val="18"/>
                <w:szCs w:val="18"/>
                <w:lang w:val="es-BO"/>
              </w:rPr>
            </w:pPr>
            <w:r w:rsidRPr="00292D9B">
              <w:rPr>
                <w:rFonts w:ascii="Calibri" w:hAnsi="Calibri" w:cs="Calibri"/>
                <w:b/>
                <w:bCs/>
                <w:sz w:val="18"/>
                <w:szCs w:val="18"/>
                <w:lang w:val="es-BO"/>
              </w:rPr>
              <w:t xml:space="preserve">N° DE PARTE: </w:t>
            </w:r>
            <w:r w:rsidRPr="00292D9B">
              <w:rPr>
                <w:rFonts w:ascii="Calibri" w:hAnsi="Calibri" w:cs="Calibri"/>
                <w:bCs/>
                <w:sz w:val="18"/>
                <w:szCs w:val="18"/>
                <w:lang w:val="es-BO"/>
              </w:rPr>
              <w:t>691142-1</w:t>
            </w:r>
          </w:p>
          <w:p w:rsidR="00D01EA4" w:rsidRPr="00292D9B" w:rsidRDefault="00D01EA4" w:rsidP="00D01EA4">
            <w:pPr>
              <w:autoSpaceDE w:val="0"/>
              <w:autoSpaceDN w:val="0"/>
              <w:adjustRightInd w:val="0"/>
              <w:rPr>
                <w:rFonts w:ascii="Calibri" w:hAnsi="Calibri" w:cs="Calibri"/>
                <w:bCs/>
                <w:sz w:val="18"/>
                <w:szCs w:val="18"/>
                <w:lang w:val="es-BO"/>
              </w:rPr>
            </w:pPr>
            <w:r w:rsidRPr="00292D9B">
              <w:rPr>
                <w:rFonts w:ascii="Calibri" w:hAnsi="Calibri" w:cs="Calibri"/>
                <w:b/>
                <w:bCs/>
                <w:sz w:val="18"/>
                <w:szCs w:val="18"/>
              </w:rPr>
              <w:t>MARCA:</w:t>
            </w:r>
            <w:r w:rsidRPr="00292D9B">
              <w:rPr>
                <w:rFonts w:ascii="Calibri" w:hAnsi="Calibri" w:cs="Calibri"/>
                <w:bCs/>
                <w:sz w:val="18"/>
                <w:szCs w:val="18"/>
                <w:lang w:val="es-BO"/>
              </w:rPr>
              <w:t xml:space="preserve"> ALTRONIC</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3</w:t>
            </w:r>
            <w:r w:rsidRPr="00292D9B">
              <w:rPr>
                <w:rFonts w:ascii="Calibri" w:hAnsi="Calibri" w:cs="Calibri"/>
                <w:b/>
                <w:sz w:val="18"/>
                <w:szCs w:val="18"/>
              </w:rPr>
              <w:t xml:space="preserve">: CABLE DE INTERCONEXIÓN </w:t>
            </w:r>
            <w:r w:rsidRPr="00A35A82">
              <w:rPr>
                <w:rFonts w:ascii="Calibri" w:hAnsi="Calibri" w:cs="Calibri"/>
                <w:b/>
                <w:sz w:val="18"/>
                <w:szCs w:val="18"/>
              </w:rPr>
              <w:t>DB-25</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color w:val="000000"/>
                <w:sz w:val="18"/>
                <w:szCs w:val="18"/>
                <w:lang w:val="es-BO" w:eastAsia="es-BO"/>
              </w:rPr>
              <w:t>CABLE DE INTERCONEXIÓN DB-25 M/H 183CM</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cs="Calibri"/>
                <w:bCs/>
                <w:sz w:val="18"/>
                <w:szCs w:val="18"/>
              </w:rPr>
              <w:t xml:space="preserve"> 693115-1</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FABRICANTE:</w:t>
            </w:r>
            <w:r w:rsidRPr="00292D9B">
              <w:rPr>
                <w:rFonts w:ascii="Calibri" w:hAnsi="Calibri" w:cs="Calibri"/>
                <w:bCs/>
                <w:sz w:val="18"/>
                <w:szCs w:val="18"/>
              </w:rPr>
              <w:t xml:space="preserve"> ALTRONIC</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ÍTEM </w:t>
            </w:r>
            <w:r>
              <w:rPr>
                <w:rFonts w:ascii="Calibri" w:hAnsi="Calibri" w:cs="Calibri"/>
                <w:b/>
                <w:bCs/>
                <w:sz w:val="18"/>
                <w:szCs w:val="18"/>
              </w:rPr>
              <w:t>4</w:t>
            </w:r>
            <w:r w:rsidRPr="00292D9B">
              <w:rPr>
                <w:rFonts w:ascii="Calibri" w:hAnsi="Calibri" w:cs="Calibri"/>
                <w:b/>
                <w:bCs/>
                <w:sz w:val="18"/>
                <w:szCs w:val="18"/>
              </w:rPr>
              <w:t xml:space="preserve">: CABLE DE INTERCONEXIÓN </w:t>
            </w:r>
            <w:r w:rsidRPr="00A35A82">
              <w:rPr>
                <w:rFonts w:ascii="Calibri" w:hAnsi="Calibri" w:cs="Calibri"/>
                <w:b/>
                <w:bCs/>
                <w:sz w:val="18"/>
                <w:szCs w:val="18"/>
              </w:rPr>
              <w:t>DB-9</w:t>
            </w:r>
          </w:p>
        </w:tc>
      </w:tr>
      <w:tr w:rsidR="00D01EA4" w:rsidRPr="00AC3206" w:rsidTr="00D01EA4">
        <w:trPr>
          <w:trHeight w:val="206"/>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color w:val="000000"/>
                <w:sz w:val="18"/>
                <w:szCs w:val="18"/>
                <w:lang w:val="es-BO" w:eastAsia="es-BO"/>
              </w:rPr>
              <w:t xml:space="preserve">CABLE DE INTERCONEXIÓN DB-9 M/H 183CM </w:t>
            </w:r>
            <w:r w:rsidRPr="00292D9B">
              <w:rPr>
                <w:rFonts w:ascii="Calibri" w:hAnsi="Calibri" w:cs="Calibri"/>
                <w:b/>
                <w:bCs/>
                <w:sz w:val="18"/>
                <w:szCs w:val="18"/>
              </w:rPr>
              <w:t xml:space="preserve">  </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cs="Calibri"/>
                <w:bCs/>
                <w:sz w:val="18"/>
                <w:szCs w:val="18"/>
              </w:rPr>
              <w:t xml:space="preserve"> 693116-1</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FABRICANTE:</w:t>
            </w:r>
            <w:r w:rsidRPr="00292D9B">
              <w:rPr>
                <w:rFonts w:ascii="Calibri" w:hAnsi="Calibri" w:cs="Calibri"/>
                <w:bCs/>
                <w:sz w:val="18"/>
                <w:szCs w:val="18"/>
              </w:rPr>
              <w:t xml:space="preserve"> ALTRONIC</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ÍTEM </w:t>
            </w:r>
            <w:r>
              <w:rPr>
                <w:rFonts w:ascii="Calibri" w:hAnsi="Calibri" w:cs="Calibri"/>
                <w:b/>
                <w:bCs/>
                <w:sz w:val="18"/>
                <w:szCs w:val="18"/>
              </w:rPr>
              <w:t>5</w:t>
            </w:r>
            <w:r w:rsidRPr="00292D9B">
              <w:rPr>
                <w:rFonts w:ascii="Calibri" w:hAnsi="Calibri" w:cs="Calibri"/>
                <w:b/>
                <w:bCs/>
                <w:sz w:val="18"/>
                <w:szCs w:val="18"/>
              </w:rPr>
              <w:t xml:space="preserve">: TRANSDUCTOR DE PRESIÓN </w:t>
            </w:r>
            <w:r w:rsidRPr="00A35A82">
              <w:rPr>
                <w:rFonts w:ascii="Calibri" w:hAnsi="Calibri" w:cs="Calibri"/>
                <w:b/>
                <w:bCs/>
                <w:sz w:val="18"/>
                <w:szCs w:val="18"/>
              </w:rPr>
              <w:t>0-100 PSIG</w:t>
            </w:r>
          </w:p>
        </w:tc>
      </w:tr>
      <w:tr w:rsidR="00D01EA4" w:rsidRPr="00AC3206" w:rsidTr="00D01EA4">
        <w:trPr>
          <w:trHeight w:val="282"/>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color w:val="000000"/>
                <w:sz w:val="18"/>
                <w:szCs w:val="18"/>
                <w:lang w:val="es-BO" w:eastAsia="es-BO"/>
              </w:rPr>
              <w:t>TRANSDUCTOR DE PRESIÓN 0-100 PSIG</w:t>
            </w:r>
            <w:r w:rsidRPr="00292D9B">
              <w:rPr>
                <w:rFonts w:ascii="Calibri" w:hAnsi="Calibri" w:cs="Calibri"/>
                <w:b/>
                <w:bCs/>
                <w:sz w:val="18"/>
                <w:szCs w:val="18"/>
              </w:rPr>
              <w:t xml:space="preserve"> </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cs="Calibri"/>
                <w:bCs/>
                <w:sz w:val="18"/>
                <w:szCs w:val="18"/>
              </w:rPr>
              <w:t xml:space="preserve"> 691201-100  </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FABRICANTE:</w:t>
            </w:r>
            <w:r w:rsidRPr="00292D9B">
              <w:rPr>
                <w:rFonts w:ascii="Calibri" w:hAnsi="Calibri" w:cs="Calibri"/>
                <w:bCs/>
                <w:sz w:val="18"/>
                <w:szCs w:val="18"/>
              </w:rPr>
              <w:t xml:space="preserve"> ALTRONIC</w:t>
            </w:r>
          </w:p>
          <w:p w:rsidR="00D01EA4" w:rsidRPr="00292D9B" w:rsidRDefault="00D01EA4" w:rsidP="00D01EA4">
            <w:pPr>
              <w:rPr>
                <w:rFonts w:ascii="Calibri" w:hAnsi="Calibri" w:cs="Calibri"/>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ÍTEM </w:t>
            </w:r>
            <w:r>
              <w:rPr>
                <w:rFonts w:ascii="Calibri" w:hAnsi="Calibri" w:cs="Calibri"/>
                <w:b/>
                <w:bCs/>
                <w:sz w:val="18"/>
                <w:szCs w:val="18"/>
              </w:rPr>
              <w:t>6:</w:t>
            </w:r>
            <w:r w:rsidRPr="00292D9B">
              <w:rPr>
                <w:rFonts w:ascii="Calibri" w:hAnsi="Calibri" w:cs="Calibri"/>
                <w:b/>
                <w:bCs/>
                <w:sz w:val="18"/>
                <w:szCs w:val="18"/>
              </w:rPr>
              <w:t xml:space="preserve"> TRANSDUCTOR DE PRESIÓN </w:t>
            </w:r>
            <w:r w:rsidRPr="00A35A82">
              <w:rPr>
                <w:rFonts w:ascii="Calibri" w:hAnsi="Calibri" w:cs="Calibri"/>
                <w:b/>
                <w:bCs/>
                <w:sz w:val="18"/>
                <w:szCs w:val="18"/>
              </w:rPr>
              <w:t>0-300 PSIG</w:t>
            </w:r>
          </w:p>
        </w:tc>
      </w:tr>
      <w:tr w:rsidR="00D01EA4" w:rsidRPr="00AC3206" w:rsidTr="00D01EA4">
        <w:trPr>
          <w:trHeight w:val="132"/>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48058C">
              <w:rPr>
                <w:rFonts w:ascii="Calibri" w:hAnsi="Calibri" w:cs="Calibri"/>
                <w:bCs/>
                <w:sz w:val="18"/>
                <w:szCs w:val="18"/>
              </w:rPr>
              <w:t>TRANSDUCTOR DE PRESIÓN 0-300 PSIG</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N° DE PARTE: </w:t>
            </w:r>
            <w:r w:rsidRPr="0048058C">
              <w:rPr>
                <w:rFonts w:ascii="Calibri" w:hAnsi="Calibri" w:cs="Calibri"/>
                <w:bCs/>
                <w:sz w:val="18"/>
                <w:szCs w:val="18"/>
              </w:rPr>
              <w:t>691201-300</w:t>
            </w:r>
            <w:r w:rsidRPr="00292D9B">
              <w:rPr>
                <w:rFonts w:ascii="Calibri" w:hAnsi="Calibri" w:cs="Calibri"/>
                <w:b/>
                <w:bCs/>
                <w:sz w:val="18"/>
                <w:szCs w:val="18"/>
              </w:rPr>
              <w:t xml:space="preserve">  </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FABRICANTE: </w:t>
            </w:r>
            <w:r w:rsidRPr="0048058C">
              <w:rPr>
                <w:rFonts w:ascii="Calibri" w:hAnsi="Calibri" w:cs="Calibri"/>
                <w:bCs/>
                <w:sz w:val="18"/>
                <w:szCs w:val="18"/>
              </w:rPr>
              <w:t>ALTRONIC</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7</w:t>
            </w:r>
            <w:r w:rsidRPr="00292D9B">
              <w:rPr>
                <w:rFonts w:ascii="Calibri" w:hAnsi="Calibri" w:cs="Calibri"/>
                <w:b/>
                <w:sz w:val="18"/>
                <w:szCs w:val="18"/>
              </w:rPr>
              <w:t xml:space="preserve">: TRANSDUCTOR DE PRESIÓN </w:t>
            </w:r>
            <w:r w:rsidRPr="00A35A82">
              <w:rPr>
                <w:rFonts w:ascii="Calibri" w:hAnsi="Calibri" w:cs="Calibri"/>
                <w:b/>
                <w:sz w:val="18"/>
                <w:szCs w:val="18"/>
              </w:rPr>
              <w:t>5000 PSIG</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color w:val="000000"/>
                <w:sz w:val="18"/>
                <w:szCs w:val="18"/>
                <w:lang w:val="es-BO" w:eastAsia="es-BO"/>
              </w:rPr>
              <w:t>TRANSDUCTOR DE PRESIÓN 5000 PSIG</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N° DE PARTE:</w:t>
            </w:r>
            <w:r w:rsidRPr="00292D9B">
              <w:rPr>
                <w:rFonts w:ascii="Calibri" w:hAnsi="Calibri" w:cs="Calibri"/>
                <w:bCs/>
                <w:sz w:val="18"/>
                <w:szCs w:val="18"/>
              </w:rPr>
              <w:t xml:space="preserve"> 691201-5000  </w:t>
            </w:r>
          </w:p>
          <w:p w:rsidR="00D01EA4"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FABRICANTE:</w:t>
            </w:r>
            <w:r w:rsidRPr="00292D9B">
              <w:rPr>
                <w:rFonts w:ascii="Calibri" w:hAnsi="Calibri" w:cs="Calibri"/>
                <w:bCs/>
                <w:sz w:val="18"/>
                <w:szCs w:val="18"/>
              </w:rPr>
              <w:t xml:space="preserve"> ALTRONIC</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8</w:t>
            </w:r>
            <w:r w:rsidRPr="00292D9B">
              <w:rPr>
                <w:rFonts w:ascii="Calibri" w:hAnsi="Calibri" w:cs="Calibri"/>
                <w:b/>
                <w:sz w:val="18"/>
                <w:szCs w:val="18"/>
              </w:rPr>
              <w:t xml:space="preserve">: SENSOR MAGNÉTICO </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lastRenderedPageBreak/>
              <w:t>CARACTERÍSTICAS</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SENSOR MAGNÉTICO 4MPU</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691118-4</w:t>
            </w:r>
          </w:p>
          <w:p w:rsidR="00D01EA4"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FABRICANTE: </w:t>
            </w:r>
            <w:r w:rsidRPr="00292D9B">
              <w:rPr>
                <w:rFonts w:ascii="Calibri" w:hAnsi="Calibri" w:cs="Calibri"/>
                <w:bCs/>
                <w:sz w:val="18"/>
                <w:szCs w:val="18"/>
              </w:rPr>
              <w:t>ALTRONIC</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9</w:t>
            </w:r>
            <w:r w:rsidRPr="00292D9B">
              <w:rPr>
                <w:rFonts w:ascii="Calibri" w:hAnsi="Calibri" w:cs="Calibri"/>
                <w:b/>
                <w:sz w:val="18"/>
                <w:szCs w:val="18"/>
              </w:rPr>
              <w:t>: TRANSDUCTOR DE TEMPERATURA</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TRANSDUCTOR DE TEMPERATURA</w:t>
            </w:r>
            <w:r w:rsidRPr="00292D9B">
              <w:rPr>
                <w:rFonts w:ascii="Calibri" w:hAnsi="Calibri" w:cs="Calibri"/>
                <w:b/>
                <w:bCs/>
                <w:sz w:val="18"/>
                <w:szCs w:val="18"/>
              </w:rPr>
              <w:t xml:space="preserve"> </w:t>
            </w:r>
          </w:p>
          <w:p w:rsidR="00D01EA4" w:rsidRPr="00292D9B"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691202-300</w:t>
            </w:r>
          </w:p>
          <w:p w:rsidR="00D01EA4"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FABRICANTE: </w:t>
            </w:r>
            <w:r w:rsidRPr="00292D9B">
              <w:rPr>
                <w:rFonts w:ascii="Calibri" w:hAnsi="Calibri" w:cs="Calibri"/>
                <w:bCs/>
                <w:sz w:val="18"/>
                <w:szCs w:val="18"/>
              </w:rPr>
              <w:t>ALTRONIC</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10</w:t>
            </w:r>
            <w:r w:rsidRPr="00292D9B">
              <w:rPr>
                <w:rFonts w:ascii="Calibri" w:hAnsi="Calibri" w:cs="Calibri"/>
                <w:b/>
                <w:sz w:val="18"/>
                <w:szCs w:val="18"/>
              </w:rPr>
              <w:t xml:space="preserve">: CABLE DE TRANSDUCTOR </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DESCRIPCIÓN: </w:t>
            </w:r>
            <w:r w:rsidRPr="00292D9B">
              <w:rPr>
                <w:rFonts w:ascii="Calibri" w:hAnsi="Calibri" w:cs="Calibri"/>
                <w:bCs/>
                <w:sz w:val="18"/>
                <w:szCs w:val="18"/>
              </w:rPr>
              <w:t>CABLE DE TRANSDUCTOR, LONGITUD 15 M</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N° DE PARTE: </w:t>
            </w:r>
            <w:r w:rsidRPr="00292D9B">
              <w:rPr>
                <w:rFonts w:ascii="Calibri" w:hAnsi="Calibri" w:cs="Calibri"/>
                <w:bCs/>
                <w:sz w:val="18"/>
                <w:szCs w:val="18"/>
              </w:rPr>
              <w:t>693008-50</w:t>
            </w:r>
          </w:p>
          <w:p w:rsidR="00D01EA4" w:rsidRDefault="00D01EA4" w:rsidP="00D01EA4">
            <w:pPr>
              <w:autoSpaceDE w:val="0"/>
              <w:autoSpaceDN w:val="0"/>
              <w:adjustRightInd w:val="0"/>
              <w:rPr>
                <w:rFonts w:ascii="Calibri" w:hAnsi="Calibri" w:cs="Calibri"/>
                <w:bCs/>
                <w:sz w:val="18"/>
                <w:szCs w:val="18"/>
              </w:rPr>
            </w:pPr>
            <w:r w:rsidRPr="00292D9B">
              <w:rPr>
                <w:rFonts w:ascii="Calibri" w:hAnsi="Calibri" w:cs="Calibri"/>
                <w:b/>
                <w:bCs/>
                <w:sz w:val="18"/>
                <w:szCs w:val="18"/>
              </w:rPr>
              <w:t xml:space="preserve">FABRICANTE: </w:t>
            </w:r>
            <w:r w:rsidRPr="00292D9B">
              <w:rPr>
                <w:rFonts w:ascii="Calibri" w:hAnsi="Calibri" w:cs="Calibri"/>
                <w:bCs/>
                <w:sz w:val="18"/>
                <w:szCs w:val="18"/>
              </w:rPr>
              <w:t>ALTRONIC</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E31ADB">
              <w:rPr>
                <w:rFonts w:ascii="Calibri" w:hAnsi="Calibri" w:cs="Calibri"/>
                <w:bCs/>
                <w:sz w:val="18"/>
                <w:szCs w:val="18"/>
              </w:rPr>
              <w:t>8</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11</w:t>
            </w:r>
            <w:r w:rsidRPr="00292D9B">
              <w:rPr>
                <w:rFonts w:ascii="Calibri" w:hAnsi="Calibri" w:cs="Calibri"/>
                <w:b/>
                <w:sz w:val="18"/>
                <w:szCs w:val="18"/>
              </w:rPr>
              <w:t xml:space="preserve">: CABLE MPU SIN BLINDAJE </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CABLE MPU SIN BLINDAJE, LONGITUD 15 M</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48058C">
              <w:rPr>
                <w:rFonts w:ascii="Calibri" w:hAnsi="Calibri" w:cs="Calibri"/>
                <w:sz w:val="18"/>
                <w:szCs w:val="18"/>
              </w:rPr>
              <w:t>693104-5</w:t>
            </w:r>
          </w:p>
          <w:p w:rsidR="00D01EA4" w:rsidRDefault="00D01EA4" w:rsidP="00D01EA4">
            <w:pPr>
              <w:autoSpaceDE w:val="0"/>
              <w:autoSpaceDN w:val="0"/>
              <w:adjustRightInd w:val="0"/>
              <w:rPr>
                <w:rFonts w:ascii="Calibri" w:hAnsi="Calibri" w:cs="Calibri"/>
                <w:bCs/>
                <w:sz w:val="18"/>
                <w:szCs w:val="18"/>
              </w:rPr>
            </w:pPr>
            <w:r w:rsidRPr="00292D9B">
              <w:rPr>
                <w:rFonts w:ascii="Calibri" w:hAnsi="Calibri" w:cs="Calibri"/>
                <w:b/>
                <w:sz w:val="18"/>
                <w:szCs w:val="18"/>
              </w:rPr>
              <w:t>FABRICANTE</w:t>
            </w:r>
            <w:r w:rsidRPr="00292D9B">
              <w:rPr>
                <w:rFonts w:ascii="Calibri" w:hAnsi="Calibri" w:cs="Calibri"/>
                <w:b/>
                <w:bCs/>
                <w:sz w:val="18"/>
                <w:szCs w:val="18"/>
              </w:rPr>
              <w:t xml:space="preserve">: </w:t>
            </w:r>
            <w:r w:rsidRPr="00292D9B">
              <w:rPr>
                <w:rFonts w:ascii="Calibri" w:hAnsi="Calibri" w:cs="Calibri"/>
                <w:bCs/>
                <w:sz w:val="18"/>
                <w:szCs w:val="18"/>
              </w:rPr>
              <w:t>ALTRONIC</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041BE2"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Pr>
                <w:rFonts w:ascii="Calibri" w:hAnsi="Calibri" w:cs="Calibri"/>
                <w:b/>
                <w:bCs/>
              </w:rPr>
              <w:t xml:space="preserve">LOTE 3: REPUESTOS CPI PARA SISTEMA DE PROTECCIÓN BOMBA DE EXPORTACIÓN DE GLP </w:t>
            </w:r>
          </w:p>
        </w:tc>
      </w:tr>
      <w:tr w:rsidR="00D01EA4" w:rsidRPr="00041BE2"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ÍTEM </w:t>
            </w:r>
            <w:r>
              <w:rPr>
                <w:rFonts w:ascii="Calibri" w:hAnsi="Calibri" w:cs="Calibri"/>
                <w:b/>
                <w:sz w:val="18"/>
                <w:szCs w:val="18"/>
              </w:rPr>
              <w:t>1</w:t>
            </w:r>
            <w:r w:rsidRPr="00292D9B">
              <w:rPr>
                <w:rFonts w:ascii="Calibri" w:hAnsi="Calibri" w:cs="Calibri"/>
                <w:b/>
                <w:sz w:val="18"/>
                <w:szCs w:val="18"/>
              </w:rPr>
              <w:t>: FILTRO DE ACERO INOXIDABLE</w:t>
            </w:r>
          </w:p>
        </w:tc>
      </w:tr>
      <w:tr w:rsidR="00D01EA4" w:rsidRPr="00AC3206" w:rsidTr="00D01EA4">
        <w:trPr>
          <w:trHeight w:val="206"/>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FILTRO DE ACERO INOXIDABLE</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65005809052SB10</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2</w:t>
            </w:r>
            <w:r w:rsidRPr="00292D9B">
              <w:rPr>
                <w:rFonts w:ascii="Calibri" w:hAnsi="Calibri" w:cs="Calibri"/>
                <w:b/>
                <w:sz w:val="18"/>
                <w:szCs w:val="18"/>
              </w:rPr>
              <w:t xml:space="preserve">: VÁLVULA DE RETENCIÓN </w:t>
            </w:r>
            <w:r w:rsidRPr="00A35A82">
              <w:rPr>
                <w:rFonts w:ascii="Calibri" w:hAnsi="Calibri" w:cs="Calibri"/>
                <w:b/>
                <w:bCs/>
                <w:sz w:val="16"/>
                <w:szCs w:val="22"/>
              </w:rPr>
              <w:t>¼ X ¼</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sz w:val="18"/>
                <w:szCs w:val="18"/>
                <w:lang w:val="es-BO"/>
              </w:rPr>
            </w:pPr>
            <w:r w:rsidRPr="00292D9B">
              <w:rPr>
                <w:rFonts w:ascii="Calibri" w:hAnsi="Calibri" w:cs="Calibri"/>
                <w:b/>
                <w:sz w:val="18"/>
                <w:szCs w:val="18"/>
              </w:rPr>
              <w:t xml:space="preserve">DESCRIPCIÓN: </w:t>
            </w:r>
            <w:r w:rsidRPr="00292D9B">
              <w:rPr>
                <w:rFonts w:ascii="Calibri" w:hAnsi="Calibri" w:cs="Calibri"/>
                <w:sz w:val="18"/>
                <w:szCs w:val="18"/>
              </w:rPr>
              <w:t>VÁLVULA DE RETENCIÓN ¼ X ¼</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65002000090024</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10</w:t>
            </w:r>
          </w:p>
        </w:tc>
      </w:tr>
      <w:tr w:rsidR="00D01EA4" w:rsidRPr="00041BE2"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3</w:t>
            </w:r>
            <w:r w:rsidRPr="00292D9B">
              <w:rPr>
                <w:rFonts w:ascii="Calibri" w:hAnsi="Calibri" w:cs="Calibri"/>
                <w:b/>
                <w:sz w:val="18"/>
                <w:szCs w:val="18"/>
              </w:rPr>
              <w:t xml:space="preserve">: ENSAMBLAJE DE PLACA BASE </w:t>
            </w:r>
          </w:p>
        </w:tc>
      </w:tr>
      <w:tr w:rsidR="00D01EA4" w:rsidRPr="00AC3206" w:rsidTr="00D01EA4">
        <w:trPr>
          <w:trHeight w:val="424"/>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ENSAMBLAJE DE PLACA BASE XD PLUS CON 3 SECCIONES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650030000XDPBP3</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4</w:t>
            </w:r>
            <w:r w:rsidRPr="00292D9B">
              <w:rPr>
                <w:rFonts w:ascii="Calibri" w:hAnsi="Calibri" w:cs="Calibri"/>
                <w:b/>
                <w:sz w:val="18"/>
                <w:szCs w:val="18"/>
              </w:rPr>
              <w:t xml:space="preserve">: ELEMENTO DE MEDICIÓN </w:t>
            </w:r>
            <w:r w:rsidRPr="00373EC1">
              <w:rPr>
                <w:rFonts w:ascii="Calibri" w:hAnsi="Calibri" w:cs="Calibri"/>
                <w:b/>
                <w:sz w:val="18"/>
                <w:szCs w:val="18"/>
              </w:rPr>
              <w:t>XD PLUS 06S</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ELEMENTO DE MEDICIÓN XD PLUS 06S VOLUMEN DE SALIDA: 0.012 IN^2 (0.20 CC)</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650030000XDP06S</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041BE2"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5</w:t>
            </w:r>
            <w:r w:rsidRPr="00292D9B">
              <w:rPr>
                <w:rFonts w:ascii="Calibri" w:hAnsi="Calibri" w:cs="Calibri"/>
                <w:b/>
                <w:sz w:val="18"/>
                <w:szCs w:val="18"/>
              </w:rPr>
              <w:t xml:space="preserve">: ELEMENTO DE MEDICIÓN </w:t>
            </w:r>
            <w:r w:rsidRPr="00373EC1">
              <w:rPr>
                <w:rFonts w:ascii="Calibri" w:hAnsi="Calibri" w:cs="Calibri"/>
                <w:b/>
                <w:sz w:val="18"/>
                <w:szCs w:val="18"/>
              </w:rPr>
              <w:t xml:space="preserve">XD PLUS 12T  </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lastRenderedPageBreak/>
              <w:t>CARACTERÍSTICAS</w:t>
            </w:r>
          </w:p>
          <w:p w:rsidR="00D01EA4" w:rsidRPr="00292D9B"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DESCRIPCIÓN</w:t>
            </w:r>
            <w:r w:rsidRPr="00292D9B">
              <w:rPr>
                <w:rFonts w:ascii="Calibri" w:hAnsi="Calibri" w:cs="Calibri"/>
                <w:sz w:val="18"/>
                <w:szCs w:val="18"/>
              </w:rPr>
              <w:t xml:space="preserve">: ELEMENTO DE MEDICIÓN XD PLUS 12T VOLUMEN DE SALIDA: 0.012 IN^2 (0.20 CC) </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650030000XDP12T  </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4</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6</w:t>
            </w:r>
            <w:r w:rsidRPr="00292D9B">
              <w:rPr>
                <w:rFonts w:ascii="Calibri" w:hAnsi="Calibri" w:cs="Calibri"/>
                <w:b/>
                <w:sz w:val="18"/>
                <w:szCs w:val="18"/>
              </w:rPr>
              <w:t>: BARRA EXTERNA (650030000XDPCPR)</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BARRA EXTERNA XD PLUS</w:t>
            </w:r>
            <w:r w:rsidRPr="00292D9B">
              <w:rPr>
                <w:rFonts w:ascii="Calibri" w:hAnsi="Calibri" w:cs="Calibri"/>
                <w:b/>
                <w:sz w:val="18"/>
                <w:szCs w:val="18"/>
              </w:rPr>
              <w:t xml:space="preserve"> </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650030000XDPCPR </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7</w:t>
            </w:r>
            <w:r w:rsidRPr="00292D9B">
              <w:rPr>
                <w:rFonts w:ascii="Calibri" w:hAnsi="Calibri" w:cs="Calibri"/>
                <w:b/>
                <w:sz w:val="18"/>
                <w:szCs w:val="18"/>
              </w:rPr>
              <w:t>: BARRA EXTERNA (650030000XDPCPB)</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BARRA EXTERNA XD PLUS</w:t>
            </w:r>
            <w:r w:rsidRPr="00292D9B">
              <w:rPr>
                <w:rFonts w:ascii="Calibri" w:hAnsi="Calibri" w:cs="Calibri"/>
                <w:b/>
                <w:sz w:val="18"/>
                <w:szCs w:val="18"/>
              </w:rPr>
              <w:t xml:space="preserve"> </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650030000XDPCPB </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pStyle w:val="Default"/>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8</w:t>
            </w:r>
            <w:r w:rsidRPr="00292D9B">
              <w:rPr>
                <w:rFonts w:ascii="Calibri" w:hAnsi="Calibri" w:cs="Calibri"/>
                <w:b/>
                <w:sz w:val="18"/>
                <w:szCs w:val="18"/>
              </w:rPr>
              <w:t xml:space="preserve">: VÁLVULA DE RETENCIÓN </w:t>
            </w:r>
            <w:r>
              <w:rPr>
                <w:rFonts w:ascii="Calibri" w:hAnsi="Calibri" w:cs="Calibri"/>
                <w:b/>
                <w:sz w:val="18"/>
                <w:szCs w:val="18"/>
              </w:rPr>
              <w:t>PARA PLACA BASE</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VÁLVULA DE RETENCIÓN PARA PLACA BASE 1/8” ORB X ¼” TUBO</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65002000421PROR </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10</w:t>
            </w:r>
          </w:p>
        </w:tc>
      </w:tr>
      <w:tr w:rsidR="00D01EA4" w:rsidRPr="00041BE2"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9</w:t>
            </w:r>
            <w:r w:rsidRPr="00292D9B">
              <w:rPr>
                <w:rFonts w:ascii="Calibri" w:hAnsi="Calibri" w:cs="Calibri"/>
                <w:b/>
                <w:sz w:val="18"/>
                <w:szCs w:val="18"/>
              </w:rPr>
              <w:t xml:space="preserve">: CONECTOR DE TUBO </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CONECTOR DE TUBO ENTRADA PARA PLACA BASE ¼” TUBO</w:t>
            </w:r>
            <w:r w:rsidRPr="00292D9B">
              <w:rPr>
                <w:rFonts w:ascii="Calibri" w:hAnsi="Calibri" w:cs="Calibri"/>
                <w:b/>
                <w:sz w:val="18"/>
                <w:szCs w:val="18"/>
              </w:rPr>
              <w:t xml:space="preserve">  </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65005000042MCOR </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10</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10</w:t>
            </w:r>
            <w:r w:rsidRPr="00292D9B">
              <w:rPr>
                <w:rFonts w:ascii="Calibri" w:hAnsi="Calibri" w:cs="Calibri"/>
                <w:b/>
                <w:sz w:val="18"/>
                <w:szCs w:val="18"/>
              </w:rPr>
              <w:t xml:space="preserve">: ADAPTADOR DE PUERTO </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ADAPTADOR DE PUERTO PARA PLACA BASE 1/8” ORB X ¼” NPT HEMBRA</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650050004NPT2OR </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10</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sz w:val="18"/>
                <w:szCs w:val="18"/>
              </w:rPr>
              <w:t xml:space="preserve">ÍTEM </w:t>
            </w:r>
            <w:r>
              <w:rPr>
                <w:rFonts w:ascii="Calibri" w:hAnsi="Calibri" w:cs="Calibri"/>
                <w:b/>
                <w:sz w:val="18"/>
                <w:szCs w:val="18"/>
              </w:rPr>
              <w:t>11:</w:t>
            </w:r>
            <w:r w:rsidRPr="00292D9B">
              <w:rPr>
                <w:rFonts w:ascii="Calibri" w:hAnsi="Calibri" w:cs="Calibri"/>
                <w:b/>
                <w:sz w:val="18"/>
                <w:szCs w:val="18"/>
              </w:rPr>
              <w:t xml:space="preserve"> ADAPTADOR DE TUBO </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ADAPTADOR DE TUBO PARA PLACA BASE 1/8” ORB X ¼” TUBO</w:t>
            </w:r>
            <w:r w:rsidRPr="00292D9B">
              <w:rPr>
                <w:rFonts w:ascii="Calibri" w:hAnsi="Calibri" w:cs="Calibri"/>
                <w:b/>
                <w:sz w:val="18"/>
                <w:szCs w:val="18"/>
              </w:rPr>
              <w:t xml:space="preserve"> </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65005000042TAOR </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 xml:space="preserve">CANTIDAD: </w:t>
            </w:r>
            <w:r>
              <w:rPr>
                <w:rFonts w:ascii="Calibri" w:hAnsi="Calibri" w:cs="Calibri"/>
                <w:bCs/>
                <w:sz w:val="18"/>
                <w:szCs w:val="18"/>
              </w:rPr>
              <w:t>10</w:t>
            </w:r>
          </w:p>
        </w:tc>
      </w:tr>
      <w:tr w:rsidR="00D01EA4" w:rsidRPr="0026572E"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ÍTEM </w:t>
            </w:r>
            <w:r>
              <w:rPr>
                <w:rFonts w:ascii="Calibri" w:hAnsi="Calibri" w:cs="Calibri"/>
                <w:b/>
                <w:sz w:val="18"/>
                <w:szCs w:val="18"/>
              </w:rPr>
              <w:t>12</w:t>
            </w:r>
            <w:r w:rsidRPr="00292D9B">
              <w:rPr>
                <w:rFonts w:ascii="Calibri" w:hAnsi="Calibri" w:cs="Calibri"/>
                <w:b/>
                <w:sz w:val="18"/>
                <w:szCs w:val="18"/>
              </w:rPr>
              <w:t xml:space="preserve">: SOPORTES DE MONTAJE DE 90 GRADOS </w:t>
            </w:r>
          </w:p>
        </w:tc>
      </w:tr>
      <w:tr w:rsidR="00D01EA4" w:rsidRPr="00AC3206" w:rsidTr="00D01EA4">
        <w:trPr>
          <w:trHeight w:val="424"/>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CARACTERÍSTICAS</w:t>
            </w:r>
          </w:p>
          <w:p w:rsidR="00D01EA4" w:rsidRPr="00292D9B" w:rsidRDefault="00D01EA4" w:rsidP="00D01EA4">
            <w:pPr>
              <w:autoSpaceDE w:val="0"/>
              <w:autoSpaceDN w:val="0"/>
              <w:adjustRightInd w:val="0"/>
              <w:rPr>
                <w:rFonts w:ascii="Calibri" w:hAnsi="Calibri" w:cs="Calibri"/>
                <w:b/>
                <w:sz w:val="18"/>
                <w:szCs w:val="18"/>
                <w:lang w:val="es-BO"/>
              </w:rPr>
            </w:pPr>
            <w:r w:rsidRPr="00292D9B">
              <w:rPr>
                <w:rFonts w:ascii="Calibri" w:hAnsi="Calibri" w:cs="Calibri"/>
                <w:b/>
                <w:sz w:val="18"/>
                <w:szCs w:val="18"/>
              </w:rPr>
              <w:t xml:space="preserve">DESCRIPCIÓN: </w:t>
            </w:r>
            <w:r w:rsidRPr="00292D9B">
              <w:rPr>
                <w:rFonts w:ascii="Calibri" w:hAnsi="Calibri" w:cs="Calibri"/>
                <w:sz w:val="18"/>
                <w:szCs w:val="18"/>
              </w:rPr>
              <w:t>SOPORTES DE MONTAJE DE 90 GRADOS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 xml:space="preserve">6500300DBMB9008 </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E31AD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sz w:val="18"/>
                <w:szCs w:val="18"/>
                <w:lang w:val="es-BO"/>
              </w:rPr>
            </w:pPr>
            <w:r w:rsidRPr="00292D9B">
              <w:rPr>
                <w:rFonts w:ascii="Calibri" w:hAnsi="Calibri" w:cs="Calibri"/>
                <w:b/>
                <w:sz w:val="18"/>
                <w:szCs w:val="18"/>
              </w:rPr>
              <w:t xml:space="preserve">ÍTEM </w:t>
            </w:r>
            <w:r>
              <w:rPr>
                <w:rFonts w:ascii="Calibri" w:hAnsi="Calibri" w:cs="Calibri"/>
                <w:b/>
                <w:sz w:val="18"/>
                <w:szCs w:val="18"/>
              </w:rPr>
              <w:t>13</w:t>
            </w:r>
            <w:r w:rsidRPr="00292D9B">
              <w:rPr>
                <w:rFonts w:ascii="Calibri" w:hAnsi="Calibri" w:cs="Calibri"/>
                <w:b/>
                <w:sz w:val="18"/>
                <w:szCs w:val="18"/>
              </w:rPr>
              <w:t xml:space="preserve">: INTERRUPTOR DE PROXIMIDAD CAPTURADO </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lastRenderedPageBreak/>
              <w:t>CARACTERÍSTICAS</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DESCRIPCIÓN: </w:t>
            </w:r>
            <w:r w:rsidRPr="00292D9B">
              <w:rPr>
                <w:rFonts w:ascii="Calibri" w:hAnsi="Calibri" w:cs="Calibri"/>
                <w:sz w:val="18"/>
                <w:szCs w:val="18"/>
              </w:rPr>
              <w:t xml:space="preserve">INTERRUPTOR DE PROXIMIDAD CAPTURADO </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92D9B">
              <w:rPr>
                <w:rFonts w:ascii="Calibri" w:hAnsi="Calibri" w:cs="Calibri"/>
                <w:sz w:val="18"/>
                <w:szCs w:val="18"/>
              </w:rPr>
              <w:t>TPSO</w:t>
            </w:r>
          </w:p>
          <w:p w:rsidR="00D01EA4" w:rsidRDefault="00D01EA4" w:rsidP="00D01EA4">
            <w:pPr>
              <w:autoSpaceDE w:val="0"/>
              <w:autoSpaceDN w:val="0"/>
              <w:adjustRightInd w:val="0"/>
              <w:rPr>
                <w:rFonts w:ascii="Calibri" w:hAnsi="Calibri" w:cs="Calibri"/>
                <w:sz w:val="18"/>
                <w:szCs w:val="18"/>
              </w:rPr>
            </w:pPr>
            <w:r w:rsidRPr="00292D9B">
              <w:rPr>
                <w:rFonts w:ascii="Calibri" w:hAnsi="Calibri" w:cs="Calibri"/>
                <w:b/>
                <w:sz w:val="18"/>
                <w:szCs w:val="18"/>
              </w:rPr>
              <w:t xml:space="preserve">FABRICANTE: </w:t>
            </w:r>
            <w:r w:rsidRPr="00292D9B">
              <w:rPr>
                <w:rFonts w:ascii="Calibri" w:hAnsi="Calibri" w:cs="Calibri"/>
                <w:sz w:val="18"/>
                <w:szCs w:val="18"/>
              </w:rPr>
              <w:t>CPI</w:t>
            </w:r>
          </w:p>
          <w:p w:rsidR="00D01EA4" w:rsidRPr="00292D9B" w:rsidRDefault="00D01EA4" w:rsidP="00D01EA4">
            <w:pPr>
              <w:autoSpaceDE w:val="0"/>
              <w:autoSpaceDN w:val="0"/>
              <w:adjustRightInd w:val="0"/>
              <w:rPr>
                <w:rFonts w:ascii="Calibri" w:hAnsi="Calibri" w:cs="Calibri"/>
                <w:b/>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sz w:val="18"/>
                <w:szCs w:val="18"/>
                <w:lang w:val="es-BO"/>
              </w:rPr>
            </w:pPr>
            <w:r>
              <w:rPr>
                <w:rFonts w:ascii="Calibri" w:hAnsi="Calibri" w:cs="Calibri"/>
                <w:b/>
                <w:bCs/>
              </w:rPr>
              <w:t xml:space="preserve">LOTE 4: REPUESTOS </w:t>
            </w:r>
            <w:r w:rsidRPr="00800759">
              <w:rPr>
                <w:rFonts w:ascii="Calibri" w:hAnsi="Calibri" w:cs="Calibri"/>
                <w:b/>
                <w:bCs/>
              </w:rPr>
              <w:t xml:space="preserve">METRIX INSTRUMENT </w:t>
            </w:r>
            <w:r>
              <w:rPr>
                <w:rFonts w:ascii="Calibri" w:hAnsi="Calibri" w:cs="Calibri"/>
                <w:b/>
                <w:bCs/>
              </w:rPr>
              <w:t xml:space="preserve">PARA SISTEMA DE PROTECCIÓN BOMBA DE EXPORTACIÓN DE GLP </w:t>
            </w:r>
          </w:p>
        </w:tc>
      </w:tr>
      <w:tr w:rsidR="00D01EA4" w:rsidRPr="00AC3206" w:rsidTr="00D01EA4">
        <w:trPr>
          <w:trHeight w:val="397"/>
        </w:trPr>
        <w:tc>
          <w:tcPr>
            <w:tcW w:w="9851" w:type="dxa"/>
            <w:shd w:val="clear" w:color="auto" w:fill="B4C6E7"/>
            <w:vAlign w:val="center"/>
          </w:tcPr>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ÍTEM </w:t>
            </w:r>
            <w:r>
              <w:rPr>
                <w:rFonts w:ascii="Calibri" w:hAnsi="Calibri" w:cs="Calibri"/>
                <w:b/>
                <w:sz w:val="18"/>
                <w:szCs w:val="18"/>
              </w:rPr>
              <w:t>1</w:t>
            </w:r>
            <w:r w:rsidRPr="00292D9B">
              <w:rPr>
                <w:rFonts w:ascii="Calibri" w:hAnsi="Calibri" w:cs="Calibri"/>
                <w:b/>
                <w:sz w:val="18"/>
                <w:szCs w:val="18"/>
              </w:rPr>
              <w:t>: INTERRUPTOR DE GOLPE/VIBRACIÓN</w:t>
            </w:r>
          </w:p>
        </w:tc>
      </w:tr>
      <w:tr w:rsidR="00D01EA4" w:rsidRPr="00AC3206" w:rsidTr="00D01EA4">
        <w:trPr>
          <w:trHeight w:val="715"/>
        </w:trPr>
        <w:tc>
          <w:tcPr>
            <w:tcW w:w="9851" w:type="dxa"/>
            <w:shd w:val="clear" w:color="auto" w:fill="auto"/>
            <w:vAlign w:val="center"/>
          </w:tcPr>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CARACTERÍSTICAS</w:t>
            </w:r>
          </w:p>
          <w:p w:rsidR="00D01EA4" w:rsidRPr="00292D9B" w:rsidRDefault="00D01EA4" w:rsidP="00D01EA4">
            <w:pPr>
              <w:autoSpaceDE w:val="0"/>
              <w:autoSpaceDN w:val="0"/>
              <w:adjustRightInd w:val="0"/>
              <w:rPr>
                <w:rFonts w:ascii="Calibri" w:hAnsi="Calibri" w:cs="Calibri"/>
                <w:b/>
                <w:bCs/>
                <w:sz w:val="18"/>
                <w:szCs w:val="18"/>
              </w:rPr>
            </w:pPr>
            <w:r w:rsidRPr="00292D9B">
              <w:rPr>
                <w:rFonts w:ascii="Calibri" w:hAnsi="Calibri" w:cs="Calibri"/>
                <w:b/>
                <w:bCs/>
                <w:sz w:val="18"/>
                <w:szCs w:val="18"/>
              </w:rPr>
              <w:t>DESCRIPCIÓN:</w:t>
            </w:r>
            <w:r w:rsidRPr="00292D9B">
              <w:rPr>
                <w:rFonts w:ascii="Calibri" w:hAnsi="Calibri" w:cs="Calibri"/>
                <w:bCs/>
                <w:sz w:val="18"/>
                <w:szCs w:val="18"/>
              </w:rPr>
              <w:t xml:space="preserve"> INTERRUPTOR DE GOLPE/VIBRACIÓN</w:t>
            </w:r>
            <w:r w:rsidRPr="00292D9B">
              <w:rPr>
                <w:rFonts w:ascii="Calibri" w:hAnsi="Calibri" w:cs="Calibri"/>
                <w:b/>
                <w:bCs/>
                <w:sz w:val="18"/>
                <w:szCs w:val="18"/>
              </w:rPr>
              <w:t xml:space="preserve"> </w:t>
            </w:r>
            <w:r w:rsidRPr="00214B84">
              <w:rPr>
                <w:rFonts w:ascii="Calibri" w:hAnsi="Calibri" w:cs="Calibri"/>
                <w:bCs/>
                <w:sz w:val="18"/>
                <w:szCs w:val="18"/>
              </w:rPr>
              <w:t>24 VDC</w:t>
            </w:r>
          </w:p>
          <w:p w:rsidR="00D01EA4" w:rsidRPr="00292D9B"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N° DE PARTE: </w:t>
            </w:r>
            <w:r w:rsidRPr="00214B84">
              <w:rPr>
                <w:rFonts w:ascii="Calibri" w:hAnsi="Calibri" w:cs="Calibri"/>
                <w:sz w:val="18"/>
                <w:szCs w:val="18"/>
              </w:rPr>
              <w:t>5550G</w:t>
            </w:r>
          </w:p>
          <w:p w:rsidR="00D01EA4" w:rsidRDefault="00D01EA4" w:rsidP="00D01EA4">
            <w:pPr>
              <w:autoSpaceDE w:val="0"/>
              <w:autoSpaceDN w:val="0"/>
              <w:adjustRightInd w:val="0"/>
              <w:rPr>
                <w:rFonts w:ascii="Calibri" w:hAnsi="Calibri" w:cs="Calibri"/>
                <w:b/>
                <w:sz w:val="18"/>
                <w:szCs w:val="18"/>
              </w:rPr>
            </w:pPr>
            <w:r w:rsidRPr="00292D9B">
              <w:rPr>
                <w:rFonts w:ascii="Calibri" w:hAnsi="Calibri" w:cs="Calibri"/>
                <w:b/>
                <w:sz w:val="18"/>
                <w:szCs w:val="18"/>
              </w:rPr>
              <w:t xml:space="preserve">FABRICANTE: </w:t>
            </w:r>
            <w:r w:rsidRPr="00214B84">
              <w:rPr>
                <w:rFonts w:ascii="Calibri" w:hAnsi="Calibri" w:cs="Calibri"/>
                <w:sz w:val="18"/>
                <w:szCs w:val="18"/>
              </w:rPr>
              <w:t>METRIX</w:t>
            </w:r>
            <w:r>
              <w:rPr>
                <w:rFonts w:ascii="Calibri" w:hAnsi="Calibri" w:cs="Calibri"/>
                <w:sz w:val="18"/>
                <w:szCs w:val="18"/>
              </w:rPr>
              <w:t xml:space="preserve"> INSTRUMENT</w:t>
            </w:r>
          </w:p>
          <w:p w:rsidR="00D01EA4" w:rsidRPr="00292D9B" w:rsidRDefault="00D01EA4" w:rsidP="00D01EA4">
            <w:pPr>
              <w:autoSpaceDE w:val="0"/>
              <w:autoSpaceDN w:val="0"/>
              <w:adjustRightInd w:val="0"/>
              <w:rPr>
                <w:rFonts w:ascii="Calibri" w:hAnsi="Calibri" w:cs="Calibri"/>
                <w:b/>
                <w:sz w:val="18"/>
                <w:szCs w:val="18"/>
                <w:lang w:val="es-BO"/>
              </w:rPr>
            </w:pPr>
            <w:r w:rsidRPr="00292D9B">
              <w:rPr>
                <w:rFonts w:ascii="Calibri" w:hAnsi="Calibri" w:cs="Calibri"/>
                <w:b/>
                <w:bCs/>
                <w:sz w:val="18"/>
                <w:szCs w:val="18"/>
              </w:rPr>
              <w:t xml:space="preserve">CANTIDAD: </w:t>
            </w:r>
            <w:r w:rsidRPr="00292D9B">
              <w:rPr>
                <w:rFonts w:ascii="Calibri" w:hAnsi="Calibri" w:cs="Calibri"/>
                <w:bCs/>
                <w:sz w:val="18"/>
                <w:szCs w:val="18"/>
              </w:rPr>
              <w:t>2</w:t>
            </w:r>
          </w:p>
        </w:tc>
      </w:tr>
      <w:tr w:rsidR="00D01EA4" w:rsidRPr="00AC3206" w:rsidTr="00D01EA4">
        <w:trPr>
          <w:trHeight w:val="397"/>
        </w:trPr>
        <w:tc>
          <w:tcPr>
            <w:tcW w:w="9851" w:type="dxa"/>
            <w:shd w:val="clear" w:color="auto" w:fill="B8CCE4"/>
            <w:vAlign w:val="center"/>
          </w:tcPr>
          <w:p w:rsidR="00D01EA4" w:rsidRPr="00AC3206" w:rsidRDefault="00D01EA4" w:rsidP="00D01EA4">
            <w:pPr>
              <w:jc w:val="both"/>
              <w:rPr>
                <w:rFonts w:ascii="Calibri" w:hAnsi="Calibri" w:cs="Calibri"/>
                <w:b/>
                <w:bCs/>
                <w:lang w:eastAsia="es-BO"/>
              </w:rPr>
            </w:pPr>
            <w:r w:rsidRPr="0079510E">
              <w:rPr>
                <w:rFonts w:ascii="Calibri" w:hAnsi="Calibri" w:cs="Calibri"/>
                <w:b/>
                <w:bCs/>
              </w:rPr>
              <w:t>PLAZO DE ENTREGA</w:t>
            </w:r>
          </w:p>
        </w:tc>
      </w:tr>
      <w:tr w:rsidR="00D01EA4" w:rsidRPr="00AC3206" w:rsidTr="00D01EA4">
        <w:trPr>
          <w:trHeight w:val="1495"/>
        </w:trPr>
        <w:tc>
          <w:tcPr>
            <w:tcW w:w="9851" w:type="dxa"/>
            <w:shd w:val="clear" w:color="auto" w:fill="auto"/>
          </w:tcPr>
          <w:p w:rsidR="00D01EA4" w:rsidRPr="0079510E" w:rsidRDefault="00D01EA4" w:rsidP="00D01EA4">
            <w:pPr>
              <w:autoSpaceDE w:val="0"/>
              <w:autoSpaceDN w:val="0"/>
              <w:adjustRightInd w:val="0"/>
              <w:jc w:val="both"/>
              <w:rPr>
                <w:rFonts w:ascii="Calibri" w:hAnsi="Calibri" w:cs="Calibri"/>
                <w:bCs/>
              </w:rPr>
            </w:pPr>
            <w:r w:rsidRPr="0079510E">
              <w:rPr>
                <w:rFonts w:ascii="Calibri" w:hAnsi="Calibri" w:cs="Calibri"/>
                <w:bCs/>
              </w:rPr>
              <w:t xml:space="preserve">El plazo </w:t>
            </w:r>
            <w:r>
              <w:rPr>
                <w:rFonts w:ascii="Calibri" w:hAnsi="Calibri" w:cs="Calibri"/>
                <w:bCs/>
              </w:rPr>
              <w:t xml:space="preserve">establecido para la entrega de los Bienes </w:t>
            </w:r>
            <w:r w:rsidRPr="0079510E">
              <w:rPr>
                <w:rFonts w:ascii="Calibri" w:hAnsi="Calibri" w:cs="Calibri"/>
                <w:bCs/>
              </w:rPr>
              <w:t xml:space="preserve">será de </w:t>
            </w:r>
            <w:r>
              <w:rPr>
                <w:rFonts w:ascii="Calibri" w:hAnsi="Calibri" w:cs="Calibri"/>
                <w:bCs/>
              </w:rPr>
              <w:t xml:space="preserve">150 </w:t>
            </w:r>
            <w:r w:rsidRPr="0079510E">
              <w:rPr>
                <w:rFonts w:ascii="Calibri" w:hAnsi="Calibri" w:cs="Calibri"/>
                <w:bCs/>
              </w:rPr>
              <w:t>días calendario, computable a partir de la emisión de la Orden de Proceder, una vez suscrito el Contrato, pudiendo la Empresa Proveedora realizar la entrega antes del tiempo establecido, previa coordinación con el Comité de Recepción designado por YPFB.</w:t>
            </w:r>
          </w:p>
          <w:p w:rsidR="00D01EA4" w:rsidRPr="0079510E" w:rsidRDefault="00D01EA4" w:rsidP="00D01EA4">
            <w:pPr>
              <w:autoSpaceDE w:val="0"/>
              <w:autoSpaceDN w:val="0"/>
              <w:adjustRightInd w:val="0"/>
              <w:jc w:val="both"/>
              <w:rPr>
                <w:rFonts w:ascii="Calibri" w:hAnsi="Calibri" w:cs="Calibri"/>
                <w:bCs/>
              </w:rPr>
            </w:pPr>
          </w:p>
          <w:p w:rsidR="00D01EA4" w:rsidRDefault="00D01EA4" w:rsidP="00D01EA4">
            <w:pPr>
              <w:jc w:val="both"/>
              <w:rPr>
                <w:rFonts w:ascii="Calibri" w:hAnsi="Calibri" w:cs="Calibri"/>
                <w:bCs/>
              </w:rPr>
            </w:pPr>
            <w:r w:rsidRPr="0079510E">
              <w:rPr>
                <w:rFonts w:ascii="Calibri" w:hAnsi="Calibri" w:cs="Calibri"/>
                <w:bCs/>
              </w:rPr>
              <w:t>La entrega de los Bienes deberá ser coordinada con el Comité de Recepción asignado por la Gerencia de Industrialización. En caso que el vencimiento del plazo sea el último día del mes, sábado, domingo o feriado, el proveedor podrá realizar la entrega del/los bien(es) el siguiente día hábil.</w:t>
            </w:r>
          </w:p>
          <w:p w:rsidR="00D01EA4" w:rsidRPr="00AC3206" w:rsidRDefault="00D01EA4" w:rsidP="00D01EA4">
            <w:pPr>
              <w:rPr>
                <w:rFonts w:ascii="Calibri" w:hAnsi="Calibri"/>
              </w:rPr>
            </w:pPr>
          </w:p>
        </w:tc>
      </w:tr>
    </w:tbl>
    <w:p w:rsidR="00D01EA4" w:rsidRDefault="00D01EA4" w:rsidP="00D01EA4">
      <w:pPr>
        <w:pStyle w:val="Prrafodelista"/>
        <w:ind w:left="0"/>
        <w:contextualSpacing/>
        <w:jc w:val="both"/>
        <w:rPr>
          <w:rFonts w:ascii="Calibri" w:hAnsi="Calibri" w:cs="Calibri"/>
          <w:b/>
          <w:bCs/>
          <w:lang w:eastAsia="es-BO"/>
        </w:rPr>
      </w:pPr>
    </w:p>
    <w:p w:rsidR="00D01EA4" w:rsidRPr="00D01EA4" w:rsidRDefault="00D01EA4" w:rsidP="00734A6C">
      <w:pPr>
        <w:pStyle w:val="Prrafodelista"/>
        <w:numPr>
          <w:ilvl w:val="0"/>
          <w:numId w:val="37"/>
        </w:numPr>
        <w:ind w:left="567" w:hanging="567"/>
        <w:contextualSpacing/>
        <w:jc w:val="both"/>
        <w:rPr>
          <w:rFonts w:ascii="Calibri" w:hAnsi="Calibri" w:cs="Calibri"/>
          <w:b/>
          <w:bCs/>
          <w:lang w:eastAsia="es-BO"/>
        </w:rPr>
      </w:pPr>
      <w:r w:rsidRPr="00AC3206">
        <w:rPr>
          <w:rFonts w:ascii="Calibri" w:hAnsi="Calibri" w:cs="Calibri"/>
          <w:b/>
          <w:bCs/>
          <w:lang w:eastAsia="es-BO"/>
        </w:rPr>
        <w:t xml:space="preserve">CONDICIONES REQUERIDAS PARA EL BIEN </w:t>
      </w:r>
    </w:p>
    <w:p w:rsidR="00D01EA4" w:rsidRPr="00AC3206" w:rsidRDefault="00D01EA4" w:rsidP="00D01EA4">
      <w:pPr>
        <w:pStyle w:val="Prrafodelista"/>
        <w:jc w:val="both"/>
        <w:rPr>
          <w:rFonts w:ascii="Calibri" w:hAnsi="Calibri"/>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1"/>
      </w:tblGrid>
      <w:tr w:rsidR="00D01EA4" w:rsidRPr="00AC3206" w:rsidTr="00D01EA4">
        <w:trPr>
          <w:trHeight w:val="397"/>
        </w:trPr>
        <w:tc>
          <w:tcPr>
            <w:tcW w:w="9851" w:type="dxa"/>
            <w:shd w:val="clear" w:color="auto" w:fill="B8CCE4"/>
            <w:vAlign w:val="center"/>
          </w:tcPr>
          <w:p w:rsidR="00D01EA4" w:rsidRPr="00F361AF" w:rsidRDefault="00D01EA4" w:rsidP="00D01EA4">
            <w:pPr>
              <w:autoSpaceDE w:val="0"/>
              <w:autoSpaceDN w:val="0"/>
              <w:adjustRightInd w:val="0"/>
              <w:spacing w:line="256" w:lineRule="auto"/>
              <w:rPr>
                <w:rFonts w:ascii="Calibri" w:hAnsi="Calibri" w:cs="Calibri"/>
                <w:b/>
                <w:bCs/>
                <w:sz w:val="22"/>
                <w:szCs w:val="22"/>
              </w:rPr>
            </w:pPr>
            <w:r w:rsidRPr="00F361AF">
              <w:rPr>
                <w:rFonts w:ascii="Calibri" w:hAnsi="Calibri" w:cs="Calibri"/>
                <w:b/>
                <w:bCs/>
                <w:sz w:val="22"/>
                <w:szCs w:val="22"/>
              </w:rPr>
              <w:t xml:space="preserve">INFORMACIÓN COMPLEMENTARIA PARA TODOS LOS ÍTEMS </w:t>
            </w:r>
          </w:p>
        </w:tc>
      </w:tr>
      <w:tr w:rsidR="00D01EA4" w:rsidRPr="00AC3206" w:rsidTr="00D01EA4">
        <w:trPr>
          <w:trHeight w:val="397"/>
        </w:trPr>
        <w:tc>
          <w:tcPr>
            <w:tcW w:w="9851" w:type="dxa"/>
            <w:shd w:val="clear" w:color="auto" w:fill="auto"/>
            <w:vAlign w:val="center"/>
          </w:tcPr>
          <w:p w:rsidR="00D01EA4" w:rsidRDefault="00D01EA4" w:rsidP="00D01EA4">
            <w:pPr>
              <w:autoSpaceDE w:val="0"/>
              <w:autoSpaceDN w:val="0"/>
              <w:adjustRightInd w:val="0"/>
              <w:jc w:val="both"/>
              <w:rPr>
                <w:rFonts w:ascii="Calibri" w:hAnsi="Calibri" w:cs="Calibri"/>
                <w:sz w:val="18"/>
                <w:szCs w:val="18"/>
              </w:rPr>
            </w:pPr>
            <w:r>
              <w:rPr>
                <w:rFonts w:ascii="Calibri" w:hAnsi="Calibri" w:cs="Calibri"/>
                <w:color w:val="000000"/>
                <w:sz w:val="22"/>
                <w:szCs w:val="22"/>
                <w:lang w:val="es-MX"/>
              </w:rPr>
              <w:t xml:space="preserve">A fin de </w:t>
            </w:r>
            <w:r>
              <w:rPr>
                <w:rFonts w:ascii="Calibri" w:hAnsi="Calibri" w:cs="Calibri"/>
                <w:color w:val="000000"/>
                <w:sz w:val="22"/>
                <w:szCs w:val="22"/>
              </w:rPr>
              <w:t xml:space="preserve">preservar la Confiabilidad, Disponibilidad, y Mantenibilidad </w:t>
            </w:r>
            <w:r>
              <w:rPr>
                <w:rFonts w:ascii="Calibri" w:hAnsi="Calibri" w:cs="Calibri"/>
                <w:color w:val="000000"/>
                <w:sz w:val="22"/>
                <w:szCs w:val="22"/>
                <w:lang w:val="es-MX"/>
              </w:rPr>
              <w:t xml:space="preserve">de las Bombas de exportación de GLP </w:t>
            </w:r>
            <w:r w:rsidRPr="00053F9E">
              <w:rPr>
                <w:rFonts w:ascii="Calibri" w:hAnsi="Calibri" w:cs="Calibri"/>
                <w:color w:val="000000"/>
                <w:sz w:val="22"/>
                <w:szCs w:val="22"/>
                <w:lang w:val="es-MX"/>
              </w:rPr>
              <w:t>SERIE: PH120075B</w:t>
            </w:r>
            <w:r>
              <w:rPr>
                <w:rFonts w:ascii="Calibri" w:hAnsi="Calibri" w:cs="Calibri"/>
                <w:color w:val="000000"/>
                <w:sz w:val="22"/>
                <w:szCs w:val="22"/>
                <w:lang w:val="es-MX"/>
              </w:rPr>
              <w:t xml:space="preserve">, es necesario e indispensable contar con los repuestos según especificaciones técnicas, para cumplir con los programas de mantenimiento </w:t>
            </w:r>
            <w:r>
              <w:rPr>
                <w:rFonts w:ascii="Calibri" w:hAnsi="Calibri" w:cs="Calibri"/>
                <w:color w:val="000000"/>
                <w:sz w:val="22"/>
                <w:szCs w:val="22"/>
              </w:rPr>
              <w:t>preventivo/correctivo, según Plan Integral de Manteamiento (PIM) programado. R</w:t>
            </w:r>
            <w:r>
              <w:rPr>
                <w:rFonts w:ascii="Calibri" w:hAnsi="Calibri" w:cs="Calibri"/>
                <w:color w:val="000000"/>
                <w:sz w:val="22"/>
                <w:szCs w:val="22"/>
                <w:lang w:val="es-MX"/>
              </w:rPr>
              <w:t xml:space="preserve">epuestos que deben ser originales, sus marcas: </w:t>
            </w:r>
          </w:p>
          <w:p w:rsidR="00D01EA4" w:rsidRPr="00757C1C" w:rsidRDefault="00D01EA4" w:rsidP="00D01EA4">
            <w:pPr>
              <w:autoSpaceDE w:val="0"/>
              <w:autoSpaceDN w:val="0"/>
              <w:adjustRightInd w:val="0"/>
              <w:spacing w:line="256" w:lineRule="auto"/>
              <w:jc w:val="both"/>
              <w:rPr>
                <w:rFonts w:ascii="Calibri" w:hAnsi="Calibri" w:cs="Calibri"/>
                <w:color w:val="000000"/>
              </w:rPr>
            </w:pPr>
            <w:r>
              <w:rPr>
                <w:rFonts w:ascii="Calibri" w:hAnsi="Calibri" w:cs="Calibri"/>
                <w:color w:val="000000"/>
              </w:rPr>
              <w:t xml:space="preserve">- </w:t>
            </w:r>
            <w:r w:rsidRPr="00292D9B">
              <w:rPr>
                <w:rFonts w:ascii="Calibri" w:hAnsi="Calibri" w:cs="Calibri"/>
                <w:bCs/>
                <w:sz w:val="18"/>
                <w:szCs w:val="18"/>
              </w:rPr>
              <w:t>SPX</w:t>
            </w:r>
            <w:r>
              <w:rPr>
                <w:rFonts w:ascii="Calibri" w:hAnsi="Calibri" w:cs="Calibri"/>
                <w:bCs/>
                <w:sz w:val="18"/>
                <w:szCs w:val="18"/>
              </w:rPr>
              <w:t xml:space="preserve"> FLOW</w:t>
            </w:r>
          </w:p>
          <w:p w:rsidR="00D01EA4" w:rsidRPr="00757C1C" w:rsidRDefault="00D01EA4" w:rsidP="00D01EA4">
            <w:pPr>
              <w:autoSpaceDE w:val="0"/>
              <w:autoSpaceDN w:val="0"/>
              <w:adjustRightInd w:val="0"/>
              <w:spacing w:line="256" w:lineRule="auto"/>
              <w:jc w:val="both"/>
              <w:rPr>
                <w:rFonts w:ascii="Calibri" w:hAnsi="Calibri" w:cs="Calibri"/>
                <w:color w:val="000000"/>
              </w:rPr>
            </w:pPr>
            <w:r>
              <w:rPr>
                <w:rFonts w:ascii="Calibri" w:hAnsi="Calibri" w:cs="Calibri"/>
                <w:color w:val="000000"/>
              </w:rPr>
              <w:t xml:space="preserve">- </w:t>
            </w:r>
            <w:r w:rsidRPr="00292D9B">
              <w:rPr>
                <w:rFonts w:ascii="Calibri" w:hAnsi="Calibri" w:cs="Calibri"/>
                <w:bCs/>
                <w:sz w:val="18"/>
                <w:szCs w:val="18"/>
              </w:rPr>
              <w:t>ALTRONIC</w:t>
            </w:r>
          </w:p>
          <w:p w:rsidR="00D01EA4" w:rsidRDefault="00D01EA4" w:rsidP="00D01EA4">
            <w:pPr>
              <w:autoSpaceDE w:val="0"/>
              <w:autoSpaceDN w:val="0"/>
              <w:adjustRightInd w:val="0"/>
              <w:spacing w:line="256" w:lineRule="auto"/>
              <w:jc w:val="both"/>
              <w:rPr>
                <w:rFonts w:ascii="Calibri" w:hAnsi="Calibri" w:cs="Calibri"/>
                <w:sz w:val="18"/>
                <w:szCs w:val="18"/>
              </w:rPr>
            </w:pPr>
            <w:r>
              <w:rPr>
                <w:rFonts w:ascii="Calibri" w:hAnsi="Calibri" w:cs="Calibri"/>
                <w:color w:val="000000"/>
              </w:rPr>
              <w:t xml:space="preserve">- </w:t>
            </w:r>
            <w:r w:rsidRPr="00292D9B">
              <w:rPr>
                <w:rFonts w:ascii="Calibri" w:hAnsi="Calibri" w:cs="Calibri"/>
                <w:sz w:val="18"/>
                <w:szCs w:val="18"/>
              </w:rPr>
              <w:t>CPI</w:t>
            </w:r>
          </w:p>
          <w:p w:rsidR="00D01EA4" w:rsidRDefault="00D01EA4" w:rsidP="00D01EA4">
            <w:pPr>
              <w:autoSpaceDE w:val="0"/>
              <w:autoSpaceDN w:val="0"/>
              <w:adjustRightInd w:val="0"/>
              <w:spacing w:line="256" w:lineRule="auto"/>
              <w:jc w:val="both"/>
              <w:rPr>
                <w:rFonts w:ascii="Calibri" w:hAnsi="Calibri" w:cs="Calibri"/>
                <w:color w:val="000000"/>
              </w:rPr>
            </w:pPr>
            <w:r>
              <w:rPr>
                <w:rFonts w:ascii="Calibri" w:hAnsi="Calibri" w:cs="Calibri"/>
                <w:sz w:val="18"/>
                <w:szCs w:val="18"/>
              </w:rPr>
              <w:t xml:space="preserve">- </w:t>
            </w:r>
            <w:r w:rsidRPr="00214B84">
              <w:rPr>
                <w:rFonts w:ascii="Calibri" w:hAnsi="Calibri" w:cs="Calibri"/>
                <w:sz w:val="18"/>
                <w:szCs w:val="18"/>
              </w:rPr>
              <w:t>METRIX</w:t>
            </w:r>
            <w:r>
              <w:rPr>
                <w:rFonts w:ascii="Calibri" w:hAnsi="Calibri" w:cs="Calibri"/>
                <w:sz w:val="18"/>
                <w:szCs w:val="18"/>
              </w:rPr>
              <w:t xml:space="preserve"> INSTRUMENT</w:t>
            </w:r>
          </w:p>
          <w:p w:rsidR="00D01EA4" w:rsidRDefault="00D01EA4" w:rsidP="00D01EA4">
            <w:pPr>
              <w:autoSpaceDE w:val="0"/>
              <w:autoSpaceDN w:val="0"/>
              <w:adjustRightInd w:val="0"/>
              <w:spacing w:line="256" w:lineRule="auto"/>
              <w:jc w:val="both"/>
              <w:rPr>
                <w:rFonts w:ascii="Calibri" w:hAnsi="Calibri" w:cs="Calibri"/>
                <w:color w:val="000000"/>
              </w:rPr>
            </w:pPr>
            <w:r>
              <w:rPr>
                <w:rFonts w:ascii="Calibri" w:hAnsi="Calibri" w:cs="Calibri"/>
                <w:color w:val="000000"/>
              </w:rPr>
              <w:t>A</w:t>
            </w:r>
            <w:r w:rsidRPr="00757C1C">
              <w:rPr>
                <w:rFonts w:ascii="Calibri" w:hAnsi="Calibri" w:cs="Calibri"/>
                <w:color w:val="000000"/>
              </w:rPr>
              <w:t>ctualmente instalado en la Planta de Separación de Líquidos Rio Grande, por lo que se requiere que cumplan con cada una de las características solicitadas en cada ítem con el fin de evitar inconvenientes de incompatibilidad al momento de su utilización.</w:t>
            </w:r>
          </w:p>
          <w:p w:rsidR="00D01EA4" w:rsidRPr="00F361AF" w:rsidRDefault="00D01EA4" w:rsidP="00D01EA4">
            <w:pPr>
              <w:autoSpaceDE w:val="0"/>
              <w:autoSpaceDN w:val="0"/>
              <w:adjustRightInd w:val="0"/>
              <w:spacing w:line="256" w:lineRule="auto"/>
              <w:jc w:val="both"/>
              <w:rPr>
                <w:rFonts w:ascii="Calibri" w:hAnsi="Calibri" w:cs="Calibri"/>
                <w:b/>
                <w:bCs/>
                <w:sz w:val="22"/>
                <w:szCs w:val="22"/>
              </w:rPr>
            </w:pPr>
          </w:p>
        </w:tc>
      </w:tr>
      <w:tr w:rsidR="00D01EA4" w:rsidRPr="00AC3206" w:rsidTr="00D01EA4">
        <w:trPr>
          <w:trHeight w:val="397"/>
        </w:trPr>
        <w:tc>
          <w:tcPr>
            <w:tcW w:w="9851" w:type="dxa"/>
            <w:shd w:val="clear" w:color="auto" w:fill="B8CCE4"/>
            <w:vAlign w:val="center"/>
          </w:tcPr>
          <w:p w:rsidR="00D01EA4" w:rsidRPr="00AC3206" w:rsidRDefault="00D01EA4" w:rsidP="00D01EA4">
            <w:pPr>
              <w:autoSpaceDE w:val="0"/>
              <w:autoSpaceDN w:val="0"/>
              <w:adjustRightInd w:val="0"/>
              <w:rPr>
                <w:rFonts w:ascii="Calibri" w:hAnsi="Calibri" w:cs="Calibri"/>
                <w:b/>
                <w:bCs/>
              </w:rPr>
            </w:pPr>
            <w:r w:rsidRPr="00AC3206">
              <w:rPr>
                <w:rFonts w:ascii="Calibri" w:hAnsi="Calibri" w:cs="Calibri"/>
                <w:b/>
                <w:bCs/>
              </w:rPr>
              <w:t>LUGAR DE ENTREGA DE LOS BIENES</w:t>
            </w:r>
          </w:p>
        </w:tc>
      </w:tr>
      <w:tr w:rsidR="00D01EA4" w:rsidRPr="00AC3206" w:rsidTr="00D01EA4">
        <w:trPr>
          <w:trHeight w:val="947"/>
        </w:trPr>
        <w:tc>
          <w:tcPr>
            <w:tcW w:w="9851" w:type="dxa"/>
            <w:shd w:val="clear" w:color="auto" w:fill="auto"/>
          </w:tcPr>
          <w:p w:rsidR="00D01EA4" w:rsidRPr="00AC3206" w:rsidRDefault="00D01EA4" w:rsidP="00D01EA4">
            <w:pPr>
              <w:autoSpaceDE w:val="0"/>
              <w:autoSpaceDN w:val="0"/>
              <w:adjustRightInd w:val="0"/>
              <w:jc w:val="both"/>
              <w:rPr>
                <w:rFonts w:ascii="Calibri" w:hAnsi="Calibri" w:cs="Calibri"/>
                <w:lang w:eastAsia="es-BO"/>
              </w:rPr>
            </w:pPr>
            <w:r w:rsidRPr="00AC3206">
              <w:rPr>
                <w:rFonts w:ascii="Calibri" w:hAnsi="Calibri" w:cs="Calibri"/>
                <w:bCs/>
              </w:rPr>
              <w:t>Los bienes deberán ser entregados en la ciudad de Santa Cruz de la Sierra, en Almacenes (Villa Luz) de la Gerencia de Industrialización, ubicado en la Av. Grigotá entre 3er y 4to anillo en coordinación con el personal técnico asignado por YPFB.</w:t>
            </w:r>
          </w:p>
        </w:tc>
      </w:tr>
      <w:tr w:rsidR="00D01EA4" w:rsidRPr="00AC3206" w:rsidTr="00D01EA4">
        <w:trPr>
          <w:trHeight w:val="397"/>
        </w:trPr>
        <w:tc>
          <w:tcPr>
            <w:tcW w:w="9851" w:type="dxa"/>
            <w:shd w:val="clear" w:color="auto" w:fill="B4C6E7"/>
            <w:vAlign w:val="center"/>
          </w:tcPr>
          <w:p w:rsidR="00D01EA4" w:rsidRPr="00AC3206" w:rsidRDefault="00D01EA4" w:rsidP="00D01EA4">
            <w:pPr>
              <w:autoSpaceDE w:val="0"/>
              <w:autoSpaceDN w:val="0"/>
              <w:adjustRightInd w:val="0"/>
              <w:rPr>
                <w:rFonts w:ascii="Calibri" w:hAnsi="Calibri" w:cs="Calibri"/>
                <w:bCs/>
              </w:rPr>
            </w:pPr>
            <w:r w:rsidRPr="00AC3206">
              <w:rPr>
                <w:rFonts w:ascii="Calibri" w:hAnsi="Calibri" w:cs="Calibri"/>
                <w:b/>
                <w:bCs/>
              </w:rPr>
              <w:t>MEDIOS DE TRANSPORTE</w:t>
            </w:r>
          </w:p>
        </w:tc>
      </w:tr>
      <w:tr w:rsidR="00D01EA4" w:rsidRPr="00AC3206" w:rsidTr="00D01EA4">
        <w:trPr>
          <w:trHeight w:val="454"/>
        </w:trPr>
        <w:tc>
          <w:tcPr>
            <w:tcW w:w="9851" w:type="dxa"/>
            <w:shd w:val="clear" w:color="auto" w:fill="auto"/>
          </w:tcPr>
          <w:p w:rsidR="00D01EA4" w:rsidRDefault="00D01EA4" w:rsidP="00D01EA4">
            <w:pPr>
              <w:autoSpaceDE w:val="0"/>
              <w:autoSpaceDN w:val="0"/>
              <w:adjustRightInd w:val="0"/>
              <w:jc w:val="both"/>
              <w:rPr>
                <w:rFonts w:ascii="Calibri" w:hAnsi="Calibri"/>
              </w:rPr>
            </w:pPr>
            <w:r w:rsidRPr="00AC3206">
              <w:rPr>
                <w:rFonts w:ascii="Calibri" w:hAnsi="Calibri"/>
              </w:rPr>
              <w:t>La entrega de los bienes incluye el transporte al punto de entrega establecido por YPFB, asimismo debe reunir las condiciones de seguridad requeridas.</w:t>
            </w:r>
          </w:p>
          <w:p w:rsidR="00D01EA4" w:rsidRPr="00AC3206" w:rsidRDefault="00D01EA4" w:rsidP="00D01EA4">
            <w:pPr>
              <w:autoSpaceDE w:val="0"/>
              <w:autoSpaceDN w:val="0"/>
              <w:adjustRightInd w:val="0"/>
              <w:jc w:val="both"/>
              <w:rPr>
                <w:rFonts w:ascii="Calibri" w:hAnsi="Calibri" w:cs="Calibri"/>
                <w:bCs/>
              </w:rPr>
            </w:pPr>
          </w:p>
        </w:tc>
      </w:tr>
      <w:tr w:rsidR="00D01EA4" w:rsidRPr="00AC3206" w:rsidTr="00D01EA4">
        <w:trPr>
          <w:trHeight w:val="397"/>
        </w:trPr>
        <w:tc>
          <w:tcPr>
            <w:tcW w:w="9851" w:type="dxa"/>
            <w:shd w:val="clear" w:color="auto" w:fill="B4C6E7"/>
            <w:vAlign w:val="center"/>
          </w:tcPr>
          <w:p w:rsidR="00D01EA4" w:rsidRPr="00AC3206" w:rsidRDefault="00D01EA4" w:rsidP="00D01EA4">
            <w:pPr>
              <w:autoSpaceDE w:val="0"/>
              <w:autoSpaceDN w:val="0"/>
              <w:adjustRightInd w:val="0"/>
              <w:rPr>
                <w:rFonts w:ascii="Calibri" w:hAnsi="Calibri" w:cs="Calibri"/>
                <w:lang w:eastAsia="es-BO"/>
              </w:rPr>
            </w:pPr>
            <w:r w:rsidRPr="00AC3206">
              <w:rPr>
                <w:rFonts w:ascii="Calibri" w:hAnsi="Calibri" w:cs="Calibri"/>
                <w:b/>
                <w:bCs/>
              </w:rPr>
              <w:t xml:space="preserve">FORMA DE PAGO </w:t>
            </w:r>
          </w:p>
        </w:tc>
      </w:tr>
      <w:tr w:rsidR="00D01EA4" w:rsidRPr="00AC3206" w:rsidTr="00D01EA4">
        <w:trPr>
          <w:trHeight w:val="397"/>
        </w:trPr>
        <w:tc>
          <w:tcPr>
            <w:tcW w:w="9851" w:type="dxa"/>
            <w:shd w:val="clear" w:color="auto" w:fill="auto"/>
            <w:vAlign w:val="center"/>
          </w:tcPr>
          <w:p w:rsidR="00D01EA4" w:rsidRPr="000C008C" w:rsidRDefault="00D01EA4" w:rsidP="00D01EA4">
            <w:pPr>
              <w:autoSpaceDE w:val="0"/>
              <w:autoSpaceDN w:val="0"/>
              <w:adjustRightInd w:val="0"/>
              <w:jc w:val="both"/>
              <w:rPr>
                <w:rFonts w:ascii="Calibri" w:hAnsi="Calibri" w:cs="Calibri"/>
              </w:rPr>
            </w:pPr>
            <w:r w:rsidRPr="000C008C">
              <w:rPr>
                <w:rFonts w:ascii="Calibri" w:hAnsi="Calibri" w:cs="Calibri"/>
              </w:rPr>
              <w:lastRenderedPageBreak/>
              <w:t>El pago se realizará vía SIGEP posterior a la entrega total de los bienes</w:t>
            </w:r>
            <w:r>
              <w:rPr>
                <w:rFonts w:ascii="Calibri" w:hAnsi="Calibri" w:cs="Calibri"/>
              </w:rPr>
              <w:t xml:space="preserve"> adquiridos</w:t>
            </w:r>
            <w:r w:rsidRPr="000C008C">
              <w:rPr>
                <w:rFonts w:ascii="Calibri" w:hAnsi="Calibri" w:cs="Calibri"/>
              </w:rPr>
              <w:t>, previa presentación de</w:t>
            </w:r>
            <w:r>
              <w:rPr>
                <w:rFonts w:ascii="Calibri" w:hAnsi="Calibri" w:cs="Calibri"/>
              </w:rPr>
              <w:t xml:space="preserve"> la</w:t>
            </w:r>
            <w:r w:rsidRPr="000C008C">
              <w:rPr>
                <w:rFonts w:ascii="Calibri" w:hAnsi="Calibri" w:cs="Calibri"/>
              </w:rPr>
              <w:t xml:space="preserve"> documentación para solicitud de pago por parte de la Empresa Proveedora, y posterior informe de conformidad por parte del comité de recepción y actividades administrativas correspondientes de YPFB.</w:t>
            </w:r>
          </w:p>
          <w:p w:rsidR="00D01EA4" w:rsidRPr="000C008C" w:rsidRDefault="00D01EA4" w:rsidP="00D01EA4">
            <w:pPr>
              <w:autoSpaceDE w:val="0"/>
              <w:autoSpaceDN w:val="0"/>
              <w:adjustRightInd w:val="0"/>
              <w:jc w:val="both"/>
              <w:rPr>
                <w:rFonts w:ascii="Calibri" w:hAnsi="Calibri" w:cs="Calibri"/>
              </w:rPr>
            </w:pPr>
          </w:p>
          <w:p w:rsidR="00D01EA4" w:rsidRPr="000C008C" w:rsidRDefault="00D01EA4" w:rsidP="00D01EA4">
            <w:pPr>
              <w:autoSpaceDE w:val="0"/>
              <w:autoSpaceDN w:val="0"/>
              <w:adjustRightInd w:val="0"/>
              <w:jc w:val="both"/>
              <w:rPr>
                <w:rFonts w:ascii="Calibri" w:hAnsi="Calibri" w:cs="Calibri"/>
                <w:bCs/>
              </w:rPr>
            </w:pPr>
            <w:r w:rsidRPr="000C008C">
              <w:rPr>
                <w:rFonts w:ascii="Calibri" w:hAnsi="Calibri" w:cs="Calibri"/>
              </w:rPr>
              <w:t>Por consiguiente, para efectos de solicitud de pago la empresa proveedora deberá presentar los siguientes documentos:</w:t>
            </w:r>
          </w:p>
          <w:p w:rsidR="00D01EA4" w:rsidRPr="000C008C" w:rsidRDefault="00D01EA4" w:rsidP="00D01EA4">
            <w:pPr>
              <w:autoSpaceDE w:val="0"/>
              <w:autoSpaceDN w:val="0"/>
              <w:adjustRightInd w:val="0"/>
              <w:jc w:val="both"/>
              <w:rPr>
                <w:rFonts w:ascii="Calibri" w:hAnsi="Calibri" w:cs="Calibri"/>
                <w:bCs/>
              </w:rPr>
            </w:pPr>
          </w:p>
          <w:p w:rsidR="00D01EA4" w:rsidRPr="000C008C" w:rsidRDefault="00D01EA4" w:rsidP="00734A6C">
            <w:pPr>
              <w:pStyle w:val="Sangradetextonormal"/>
              <w:numPr>
                <w:ilvl w:val="0"/>
                <w:numId w:val="38"/>
              </w:numPr>
              <w:spacing w:after="0"/>
              <w:ind w:left="356" w:hanging="142"/>
              <w:contextualSpacing/>
              <w:jc w:val="both"/>
              <w:rPr>
                <w:rFonts w:ascii="Calibri" w:hAnsi="Calibri" w:cs="Calibri"/>
                <w:bCs/>
              </w:rPr>
            </w:pPr>
            <w:r w:rsidRPr="000C008C">
              <w:rPr>
                <w:rFonts w:ascii="Calibri" w:hAnsi="Calibri" w:cs="Calibri"/>
                <w:bCs/>
              </w:rPr>
              <w:t>Carta de solicitud de pago.</w:t>
            </w:r>
          </w:p>
          <w:p w:rsidR="00D01EA4" w:rsidRPr="000C008C" w:rsidRDefault="00D01EA4" w:rsidP="00734A6C">
            <w:pPr>
              <w:pStyle w:val="Sangradetextonormal"/>
              <w:numPr>
                <w:ilvl w:val="0"/>
                <w:numId w:val="38"/>
              </w:numPr>
              <w:spacing w:after="0"/>
              <w:ind w:left="356" w:hanging="142"/>
              <w:contextualSpacing/>
              <w:jc w:val="both"/>
              <w:rPr>
                <w:rFonts w:ascii="Calibri" w:hAnsi="Calibri" w:cs="Calibri"/>
                <w:bCs/>
              </w:rPr>
            </w:pPr>
            <w:r w:rsidRPr="000C008C">
              <w:rPr>
                <w:rFonts w:ascii="Calibri" w:hAnsi="Calibri" w:cs="Calibri"/>
                <w:bCs/>
              </w:rPr>
              <w:t>Factura original de la Empresa debidamente registrada en Impuestos Nacionales.</w:t>
            </w:r>
          </w:p>
          <w:p w:rsidR="00D01EA4" w:rsidRPr="000C008C" w:rsidRDefault="00D01EA4" w:rsidP="00734A6C">
            <w:pPr>
              <w:pStyle w:val="Sangradetextonormal"/>
              <w:numPr>
                <w:ilvl w:val="0"/>
                <w:numId w:val="38"/>
              </w:numPr>
              <w:spacing w:after="0"/>
              <w:ind w:left="356" w:hanging="142"/>
              <w:contextualSpacing/>
              <w:jc w:val="both"/>
              <w:rPr>
                <w:rFonts w:ascii="Calibri" w:hAnsi="Calibri" w:cs="Calibri"/>
                <w:bCs/>
              </w:rPr>
            </w:pPr>
            <w:r w:rsidRPr="000C008C">
              <w:rPr>
                <w:rFonts w:ascii="Calibri" w:hAnsi="Calibri" w:cs="Calibri"/>
                <w:bCs/>
              </w:rPr>
              <w:t>Fotocopia simple del NIT.</w:t>
            </w:r>
          </w:p>
          <w:p w:rsidR="00D01EA4" w:rsidRPr="000C008C" w:rsidRDefault="00D01EA4" w:rsidP="00734A6C">
            <w:pPr>
              <w:pStyle w:val="Sangradetextonormal"/>
              <w:numPr>
                <w:ilvl w:val="0"/>
                <w:numId w:val="38"/>
              </w:numPr>
              <w:spacing w:after="0"/>
              <w:ind w:left="356" w:hanging="142"/>
              <w:contextualSpacing/>
              <w:jc w:val="both"/>
              <w:rPr>
                <w:rFonts w:ascii="Calibri" w:hAnsi="Calibri" w:cs="Calibri"/>
                <w:lang w:eastAsia="es-BO"/>
              </w:rPr>
            </w:pPr>
            <w:r w:rsidRPr="000C008C">
              <w:rPr>
                <w:rFonts w:ascii="Calibri" w:hAnsi="Calibri" w:cs="Calibri"/>
                <w:bCs/>
              </w:rPr>
              <w:t>Fotocopia simple del registro de beneficiarios SIGEP.</w:t>
            </w:r>
          </w:p>
          <w:p w:rsidR="00D01EA4" w:rsidRPr="000C008C" w:rsidRDefault="00D01EA4" w:rsidP="00734A6C">
            <w:pPr>
              <w:pStyle w:val="Sangradetextonormal"/>
              <w:numPr>
                <w:ilvl w:val="0"/>
                <w:numId w:val="38"/>
              </w:numPr>
              <w:spacing w:after="0"/>
              <w:ind w:left="356" w:hanging="142"/>
              <w:contextualSpacing/>
              <w:jc w:val="both"/>
              <w:rPr>
                <w:rFonts w:ascii="Calibri" w:hAnsi="Calibri" w:cs="Calibri"/>
                <w:lang w:eastAsia="es-BO"/>
              </w:rPr>
            </w:pPr>
            <w:r w:rsidRPr="000C008C">
              <w:rPr>
                <w:rFonts w:ascii="Calibri" w:hAnsi="Calibri" w:cs="Calibri"/>
                <w:bCs/>
              </w:rPr>
              <w:t>Fotocopia simple del Contrato.</w:t>
            </w:r>
          </w:p>
          <w:p w:rsidR="00D01EA4" w:rsidRPr="000C008C" w:rsidRDefault="00D01EA4" w:rsidP="00734A6C">
            <w:pPr>
              <w:pStyle w:val="Prrafodelista"/>
              <w:numPr>
                <w:ilvl w:val="0"/>
                <w:numId w:val="38"/>
              </w:numPr>
              <w:ind w:left="351" w:hanging="142"/>
              <w:rPr>
                <w:rFonts w:ascii="Calibri" w:hAnsi="Calibri" w:cs="Calibri"/>
                <w:lang w:eastAsia="es-BO"/>
              </w:rPr>
            </w:pPr>
            <w:r w:rsidRPr="000C008C">
              <w:rPr>
                <w:rFonts w:ascii="Calibri" w:hAnsi="Calibri" w:cs="Calibri"/>
                <w:bCs/>
              </w:rPr>
              <w:t>Fotocopia simple del testimonio de poder del representante legal para personas jurídicas (Excepto empresas unipersonales).</w:t>
            </w:r>
          </w:p>
          <w:p w:rsidR="00D01EA4" w:rsidRPr="000C008C" w:rsidRDefault="00D01EA4" w:rsidP="00D01EA4">
            <w:pPr>
              <w:autoSpaceDE w:val="0"/>
              <w:autoSpaceDN w:val="0"/>
              <w:adjustRightInd w:val="0"/>
              <w:jc w:val="both"/>
              <w:rPr>
                <w:rFonts w:ascii="Calibri" w:hAnsi="Calibri" w:cs="Calibri"/>
                <w:b/>
                <w:bCs/>
              </w:rPr>
            </w:pPr>
          </w:p>
        </w:tc>
      </w:tr>
      <w:tr w:rsidR="00D01EA4" w:rsidRPr="00AC3206" w:rsidTr="00D01EA4">
        <w:trPr>
          <w:trHeight w:val="397"/>
        </w:trPr>
        <w:tc>
          <w:tcPr>
            <w:tcW w:w="9851" w:type="dxa"/>
            <w:shd w:val="clear" w:color="auto" w:fill="B4C6E7"/>
            <w:vAlign w:val="center"/>
          </w:tcPr>
          <w:p w:rsidR="00D01EA4" w:rsidRPr="000C008C" w:rsidRDefault="00D01EA4" w:rsidP="00D01EA4">
            <w:pPr>
              <w:autoSpaceDE w:val="0"/>
              <w:autoSpaceDN w:val="0"/>
              <w:adjustRightInd w:val="0"/>
              <w:jc w:val="both"/>
              <w:rPr>
                <w:rFonts w:ascii="Calibri" w:hAnsi="Calibri" w:cs="Calibri"/>
                <w:b/>
              </w:rPr>
            </w:pPr>
            <w:r w:rsidRPr="000C008C">
              <w:rPr>
                <w:rFonts w:ascii="Calibri" w:hAnsi="Calibri" w:cs="Calibri"/>
                <w:b/>
              </w:rPr>
              <w:t xml:space="preserve">MULTAS </w:t>
            </w:r>
          </w:p>
        </w:tc>
      </w:tr>
      <w:tr w:rsidR="00D01EA4" w:rsidRPr="00AC3206" w:rsidTr="00D01EA4">
        <w:trPr>
          <w:trHeight w:val="1417"/>
        </w:trPr>
        <w:tc>
          <w:tcPr>
            <w:tcW w:w="9851" w:type="dxa"/>
            <w:shd w:val="clear" w:color="auto" w:fill="auto"/>
          </w:tcPr>
          <w:p w:rsidR="00D01EA4" w:rsidRPr="000C008C" w:rsidRDefault="00D01EA4" w:rsidP="00D01EA4">
            <w:pPr>
              <w:autoSpaceDE w:val="0"/>
              <w:autoSpaceDN w:val="0"/>
              <w:adjustRightInd w:val="0"/>
              <w:jc w:val="both"/>
              <w:rPr>
                <w:rFonts w:ascii="Calibri" w:hAnsi="Calibri" w:cs="Calibri"/>
                <w:bCs/>
              </w:rPr>
            </w:pPr>
            <w:r w:rsidRPr="000C008C">
              <w:rPr>
                <w:rFonts w:ascii="Calibri" w:hAnsi="Calibri" w:cs="Calibri"/>
                <w:bCs/>
              </w:rPr>
              <w:t>Al incumplimiento del plazo de entrega establecido, se aplicará una multa de 1% sobre el valor de los ítems</w:t>
            </w:r>
            <w:r>
              <w:rPr>
                <w:rFonts w:ascii="Calibri" w:hAnsi="Calibri" w:cs="Calibri"/>
                <w:bCs/>
              </w:rPr>
              <w:t>, correspondiente a cada lote</w:t>
            </w:r>
            <w:r w:rsidRPr="000C008C">
              <w:rPr>
                <w:rFonts w:ascii="Calibri" w:hAnsi="Calibri" w:cs="Calibri"/>
                <w:bCs/>
              </w:rPr>
              <w:t xml:space="preserve"> que hubiera incurrido en falta, por cada día calendario de retraso computable a partir del primer día vencido.</w:t>
            </w:r>
          </w:p>
          <w:p w:rsidR="00D01EA4" w:rsidRPr="000C008C" w:rsidRDefault="00D01EA4" w:rsidP="00D01EA4">
            <w:pPr>
              <w:autoSpaceDE w:val="0"/>
              <w:autoSpaceDN w:val="0"/>
              <w:adjustRightInd w:val="0"/>
              <w:jc w:val="both"/>
              <w:rPr>
                <w:rFonts w:ascii="Calibri" w:hAnsi="Calibri" w:cs="Calibri"/>
                <w:bCs/>
              </w:rPr>
            </w:pPr>
          </w:p>
          <w:p w:rsidR="00D01EA4" w:rsidRPr="000C008C" w:rsidRDefault="00D01EA4" w:rsidP="00D01EA4">
            <w:pPr>
              <w:autoSpaceDE w:val="0"/>
              <w:autoSpaceDN w:val="0"/>
              <w:adjustRightInd w:val="0"/>
              <w:jc w:val="both"/>
              <w:rPr>
                <w:rFonts w:ascii="Calibri" w:hAnsi="Calibri" w:cs="Calibri"/>
                <w:bCs/>
              </w:rPr>
            </w:pPr>
            <w:r w:rsidRPr="000C008C">
              <w:rPr>
                <w:rFonts w:ascii="Calibri" w:hAnsi="Calibri" w:cs="Calibri"/>
                <w:bCs/>
              </w:rPr>
              <w:t>En caso de llegar el importe de las multas al 20% del monto del contrato, se producirá la resolución del mismo, y la Empresa YPFB se reserva el derecho de realizar las gestiones legales y administrativas que corresponda.</w:t>
            </w:r>
          </w:p>
          <w:p w:rsidR="00D01EA4" w:rsidRPr="000C008C" w:rsidRDefault="00D01EA4" w:rsidP="00D01EA4">
            <w:pPr>
              <w:autoSpaceDE w:val="0"/>
              <w:autoSpaceDN w:val="0"/>
              <w:adjustRightInd w:val="0"/>
              <w:rPr>
                <w:rFonts w:ascii="Calibri" w:hAnsi="Calibri" w:cs="Calibri"/>
              </w:rPr>
            </w:pPr>
          </w:p>
        </w:tc>
      </w:tr>
      <w:tr w:rsidR="00D01EA4" w:rsidRPr="00AC3206" w:rsidTr="00D01EA4">
        <w:trPr>
          <w:trHeight w:val="397"/>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D01EA4" w:rsidRPr="000C008C" w:rsidRDefault="00D01EA4" w:rsidP="00D01EA4">
            <w:pPr>
              <w:autoSpaceDE w:val="0"/>
              <w:autoSpaceDN w:val="0"/>
              <w:adjustRightInd w:val="0"/>
              <w:jc w:val="both"/>
              <w:rPr>
                <w:rFonts w:ascii="Calibri" w:hAnsi="Calibri" w:cs="Calibri"/>
                <w:b/>
              </w:rPr>
            </w:pPr>
            <w:r w:rsidRPr="000C008C">
              <w:rPr>
                <w:rFonts w:ascii="Calibri" w:hAnsi="Calibri" w:cs="Calibri"/>
                <w:b/>
              </w:rPr>
              <w:t xml:space="preserve">GARANTÍA TÉCNICA </w:t>
            </w:r>
          </w:p>
        </w:tc>
      </w:tr>
      <w:tr w:rsidR="00D01EA4" w:rsidRPr="00AC3206" w:rsidTr="00D01EA4">
        <w:trPr>
          <w:trHeight w:val="348"/>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D01EA4" w:rsidRPr="000C008C" w:rsidRDefault="00D01EA4" w:rsidP="00734A6C">
            <w:pPr>
              <w:numPr>
                <w:ilvl w:val="0"/>
                <w:numId w:val="39"/>
              </w:numPr>
              <w:tabs>
                <w:tab w:val="left" w:pos="0"/>
              </w:tabs>
              <w:autoSpaceDE w:val="0"/>
              <w:autoSpaceDN w:val="0"/>
              <w:ind w:left="214" w:hanging="218"/>
              <w:jc w:val="both"/>
              <w:rPr>
                <w:rFonts w:ascii="Calibri" w:hAnsi="Calibri" w:cs="Calibri"/>
                <w:lang w:eastAsia="es-BO"/>
              </w:rPr>
            </w:pPr>
            <w:r w:rsidRPr="000C008C">
              <w:rPr>
                <w:rFonts w:ascii="Calibri" w:hAnsi="Calibri" w:cs="Calibri"/>
                <w:b/>
                <w:lang w:eastAsia="es-BO"/>
              </w:rPr>
              <w:t xml:space="preserve">ALCANCE DE LA GARANTÍA: </w:t>
            </w:r>
            <w:r w:rsidRPr="000C008C">
              <w:rPr>
                <w:rFonts w:ascii="Calibri" w:hAnsi="Calibri" w:cs="Calibri"/>
                <w:lang w:eastAsia="es-BO"/>
              </w:rPr>
              <w:t xml:space="preserve">La garantía de los bienes cubre fallas o defectos atribuibles a la fabricación. En caso de presentar fallas la empresa proveedora deberá reemplazarlo por otro bien de las mismas características, el plazo de reposición no deberá exceder el plazo de entrega inicial una vez efectuado el reclamo. La sustitución del bien no implicará ningún costo adicional para YPFB. </w:t>
            </w:r>
          </w:p>
          <w:p w:rsidR="00D01EA4" w:rsidRPr="000C008C" w:rsidRDefault="00D01EA4" w:rsidP="00D01EA4">
            <w:pPr>
              <w:autoSpaceDE w:val="0"/>
              <w:autoSpaceDN w:val="0"/>
              <w:ind w:left="214"/>
              <w:jc w:val="both"/>
              <w:rPr>
                <w:rFonts w:ascii="Calibri" w:hAnsi="Calibri" w:cs="Calibri"/>
                <w:lang w:eastAsia="es-BO"/>
              </w:rPr>
            </w:pPr>
          </w:p>
          <w:p w:rsidR="00BE2294" w:rsidRDefault="00D01EA4" w:rsidP="00734A6C">
            <w:pPr>
              <w:numPr>
                <w:ilvl w:val="0"/>
                <w:numId w:val="39"/>
              </w:numPr>
              <w:spacing w:line="276" w:lineRule="auto"/>
              <w:ind w:left="214" w:hanging="218"/>
              <w:jc w:val="both"/>
              <w:rPr>
                <w:rFonts w:ascii="Calibri" w:hAnsi="Calibri" w:cs="Calibri"/>
                <w:lang w:eastAsia="es-BO"/>
              </w:rPr>
            </w:pPr>
            <w:r w:rsidRPr="000C008C">
              <w:rPr>
                <w:rFonts w:ascii="Calibri" w:hAnsi="Calibri" w:cs="Calibri"/>
                <w:b/>
                <w:lang w:eastAsia="es-BO"/>
              </w:rPr>
              <w:t>PERÍODO DE GARANTÍA:</w:t>
            </w:r>
            <w:r w:rsidRPr="000C008C">
              <w:rPr>
                <w:rFonts w:ascii="Calibri" w:hAnsi="Calibri" w:cs="Calibri"/>
                <w:lang w:eastAsia="es-BO"/>
              </w:rPr>
              <w:t xml:space="preserve"> La garantía de los bienes deberá ser mínimamente de 12 meses.</w:t>
            </w:r>
          </w:p>
          <w:p w:rsidR="00BE2294" w:rsidRDefault="00BE2294" w:rsidP="00BE2294">
            <w:pPr>
              <w:pStyle w:val="Prrafodelista"/>
              <w:rPr>
                <w:rFonts w:ascii="Calibri" w:hAnsi="Calibri" w:cs="Calibri"/>
                <w:b/>
                <w:lang w:eastAsia="es-BO"/>
              </w:rPr>
            </w:pPr>
          </w:p>
          <w:p w:rsidR="00D01EA4" w:rsidRPr="00BE2294" w:rsidRDefault="00D01EA4" w:rsidP="00734A6C">
            <w:pPr>
              <w:numPr>
                <w:ilvl w:val="0"/>
                <w:numId w:val="39"/>
              </w:numPr>
              <w:spacing w:line="276" w:lineRule="auto"/>
              <w:ind w:left="214" w:hanging="218"/>
              <w:jc w:val="both"/>
              <w:rPr>
                <w:rFonts w:ascii="Calibri" w:hAnsi="Calibri" w:cs="Calibri"/>
                <w:lang w:eastAsia="es-BO"/>
              </w:rPr>
            </w:pPr>
            <w:r w:rsidRPr="00BE2294">
              <w:rPr>
                <w:rFonts w:ascii="Calibri" w:hAnsi="Calibri" w:cs="Calibri"/>
                <w:b/>
                <w:lang w:eastAsia="es-BO"/>
              </w:rPr>
              <w:t>INICIO DEL CÓMPUTO DEL PERÍODO DE GARANTÍA</w:t>
            </w:r>
            <w:r w:rsidRPr="00BE2294">
              <w:rPr>
                <w:b/>
                <w:lang w:eastAsia="es-BO"/>
              </w:rPr>
              <w:t>:</w:t>
            </w:r>
            <w:r w:rsidRPr="002C6184">
              <w:rPr>
                <w:lang w:eastAsia="es-BO"/>
              </w:rPr>
              <w:t xml:space="preserve"> A partir de la fecha de entrega los bienes.</w:t>
            </w:r>
          </w:p>
          <w:p w:rsidR="00D01EA4" w:rsidRPr="000C008C" w:rsidRDefault="00D01EA4" w:rsidP="00D01EA4">
            <w:pPr>
              <w:spacing w:line="276" w:lineRule="auto"/>
              <w:ind w:left="-4"/>
              <w:jc w:val="both"/>
              <w:rPr>
                <w:rFonts w:ascii="Calibri" w:hAnsi="Calibri" w:cs="Calibri"/>
              </w:rPr>
            </w:pPr>
            <w:r w:rsidRPr="000C008C">
              <w:rPr>
                <w:rFonts w:ascii="Calibri" w:hAnsi="Calibri" w:cs="Calibri"/>
                <w:lang w:eastAsia="es-BO"/>
              </w:rPr>
              <w:t xml:space="preserve">  </w:t>
            </w:r>
          </w:p>
        </w:tc>
      </w:tr>
      <w:tr w:rsidR="00D01EA4" w:rsidRPr="00AC3206" w:rsidTr="00D01EA4">
        <w:trPr>
          <w:trHeight w:val="397"/>
        </w:trPr>
        <w:tc>
          <w:tcPr>
            <w:tcW w:w="9851" w:type="dxa"/>
            <w:tcBorders>
              <w:top w:val="single" w:sz="4" w:space="0" w:color="auto"/>
              <w:left w:val="single" w:sz="4" w:space="0" w:color="auto"/>
              <w:bottom w:val="single" w:sz="4" w:space="0" w:color="auto"/>
              <w:right w:val="single" w:sz="4" w:space="0" w:color="auto"/>
            </w:tcBorders>
            <w:shd w:val="clear" w:color="auto" w:fill="B4C6E7"/>
            <w:vAlign w:val="center"/>
          </w:tcPr>
          <w:p w:rsidR="00D01EA4" w:rsidRPr="000C008C" w:rsidRDefault="00D01EA4" w:rsidP="00D01EA4">
            <w:pPr>
              <w:pStyle w:val="Prrafodelista"/>
              <w:spacing w:after="13" w:line="276" w:lineRule="auto"/>
              <w:ind w:left="0"/>
              <w:contextualSpacing/>
              <w:rPr>
                <w:rFonts w:ascii="Calibri" w:hAnsi="Calibri" w:cs="Calibri"/>
                <w:b/>
              </w:rPr>
            </w:pPr>
            <w:r w:rsidRPr="000C008C">
              <w:rPr>
                <w:rFonts w:ascii="Calibri" w:hAnsi="Calibri" w:cs="Calibri"/>
                <w:b/>
              </w:rPr>
              <w:t xml:space="preserve">VALIDACIONES </w:t>
            </w:r>
          </w:p>
        </w:tc>
      </w:tr>
      <w:tr w:rsidR="00D01EA4" w:rsidRPr="00AC3206" w:rsidTr="00D01EA4">
        <w:trPr>
          <w:trHeight w:val="67"/>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tcPr>
          <w:p w:rsidR="00D01EA4" w:rsidRDefault="00D01EA4" w:rsidP="00D01EA4">
            <w:pPr>
              <w:pStyle w:val="Prrafodelista"/>
              <w:spacing w:after="13" w:line="276" w:lineRule="auto"/>
              <w:ind w:left="0"/>
              <w:contextualSpacing/>
              <w:jc w:val="both"/>
              <w:rPr>
                <w:rFonts w:ascii="Calibri" w:hAnsi="Calibri" w:cs="Calibri"/>
              </w:rPr>
            </w:pPr>
            <w:r w:rsidRPr="000C008C">
              <w:rPr>
                <w:rFonts w:ascii="Calibri" w:hAnsi="Calibri" w:cs="Calibri"/>
              </w:rPr>
              <w:t>Se adjunta al presente formulario ANEXOS (I) de los criterios de las validaciones según correspondan.</w:t>
            </w:r>
          </w:p>
          <w:p w:rsidR="00D01EA4" w:rsidRPr="000C008C" w:rsidRDefault="00D01EA4" w:rsidP="00D01EA4">
            <w:pPr>
              <w:pStyle w:val="Prrafodelista"/>
              <w:spacing w:after="13" w:line="276" w:lineRule="auto"/>
              <w:ind w:left="0"/>
              <w:contextualSpacing/>
              <w:jc w:val="both"/>
              <w:rPr>
                <w:rFonts w:ascii="Calibri" w:hAnsi="Calibri" w:cs="Calibri"/>
              </w:rPr>
            </w:pPr>
          </w:p>
        </w:tc>
      </w:tr>
    </w:tbl>
    <w:p w:rsidR="00D01EA4" w:rsidRPr="00BE2294" w:rsidRDefault="00D01EA4" w:rsidP="00BE2294">
      <w:pPr>
        <w:spacing w:after="13" w:line="276" w:lineRule="auto"/>
        <w:contextualSpacing/>
        <w:jc w:val="both"/>
        <w:rPr>
          <w:rFonts w:ascii="Calibri" w:hAnsi="Calibri" w:cs="Calibri"/>
          <w:b/>
        </w:rPr>
      </w:pPr>
    </w:p>
    <w:tbl>
      <w:tblPr>
        <w:tblStyle w:val="Tablaconcuadrcula"/>
        <w:tblW w:w="9876" w:type="dxa"/>
        <w:tblLook w:val="04A0" w:firstRow="1" w:lastRow="0" w:firstColumn="1" w:lastColumn="0" w:noHBand="0" w:noVBand="1"/>
      </w:tblPr>
      <w:tblGrid>
        <w:gridCol w:w="9876"/>
      </w:tblGrid>
      <w:tr w:rsidR="00BE2294" w:rsidTr="00510D9B">
        <w:trPr>
          <w:trHeight w:val="397"/>
        </w:trPr>
        <w:tc>
          <w:tcPr>
            <w:tcW w:w="9876" w:type="dxa"/>
            <w:shd w:val="clear" w:color="auto" w:fill="DBE5F1" w:themeFill="accent1" w:themeFillTint="33"/>
            <w:vAlign w:val="center"/>
          </w:tcPr>
          <w:p w:rsidR="00BE2294" w:rsidRDefault="00BE2294" w:rsidP="00510D9B">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BE2294" w:rsidTr="00510D9B">
        <w:trPr>
          <w:trHeight w:val="699"/>
        </w:trPr>
        <w:tc>
          <w:tcPr>
            <w:tcW w:w="9876" w:type="dxa"/>
            <w:vAlign w:val="center"/>
          </w:tcPr>
          <w:p w:rsidR="00BE2294" w:rsidRPr="005B44EE" w:rsidRDefault="00BE2294" w:rsidP="00510D9B">
            <w:pPr>
              <w:tabs>
                <w:tab w:val="left" w:pos="1965"/>
              </w:tabs>
              <w:jc w:val="both"/>
              <w:rPr>
                <w:rFonts w:ascii="Calibri" w:hAnsi="Calibri" w:cs="Calibri"/>
                <w:b/>
                <w:bCs/>
                <w:sz w:val="22"/>
                <w:lang w:val="es-BO"/>
              </w:rPr>
            </w:pPr>
            <w:r w:rsidRPr="005B44EE">
              <w:rPr>
                <w:rFonts w:ascii="Calibri" w:hAnsi="Calibri" w:cs="Calibri"/>
                <w:b/>
                <w:bCs/>
                <w:sz w:val="22"/>
                <w:u w:val="single"/>
                <w:lang w:val="es-BO"/>
              </w:rPr>
              <w:t>GARANTÍA DE SERIEDAD DE PROPUESTA</w:t>
            </w:r>
            <w:r w:rsidRPr="005B44EE">
              <w:rPr>
                <w:rFonts w:ascii="Calibri" w:hAnsi="Calibri" w:cs="Calibri"/>
                <w:b/>
                <w:bCs/>
                <w:sz w:val="22"/>
                <w:lang w:val="es-BO"/>
              </w:rPr>
              <w:t>.</w:t>
            </w:r>
          </w:p>
          <w:p w:rsidR="00BE2294" w:rsidRPr="005B44EE" w:rsidRDefault="00BE2294" w:rsidP="00510D9B">
            <w:pPr>
              <w:tabs>
                <w:tab w:val="left" w:pos="1965"/>
              </w:tabs>
              <w:jc w:val="both"/>
              <w:rPr>
                <w:rFonts w:ascii="Calibri" w:hAnsi="Calibri" w:cs="Calibri"/>
                <w:bCs/>
                <w:sz w:val="22"/>
                <w:lang w:val="es-BO"/>
              </w:rPr>
            </w:pPr>
            <w:r w:rsidRPr="005B44EE">
              <w:rPr>
                <w:rFonts w:ascii="Calibri" w:hAnsi="Calibri" w:cs="Calibri"/>
                <w:bCs/>
                <w:sz w:val="22"/>
                <w:lang w:val="es-BO"/>
              </w:rPr>
              <w:t xml:space="preserve">A elección de la empresa proponente, ésta podrá optar por uno de los siguientes instrumentos financieros: </w:t>
            </w:r>
          </w:p>
          <w:p w:rsidR="00BE2294" w:rsidRPr="005B44EE" w:rsidRDefault="00BE2294" w:rsidP="00510D9B">
            <w:pPr>
              <w:tabs>
                <w:tab w:val="left" w:pos="1965"/>
              </w:tabs>
              <w:jc w:val="both"/>
              <w:rPr>
                <w:rFonts w:ascii="Calibri" w:hAnsi="Calibri" w:cs="Calibri"/>
                <w:bCs/>
                <w:sz w:val="22"/>
                <w:lang w:val="es-BO"/>
              </w:rPr>
            </w:pPr>
          </w:p>
          <w:p w:rsidR="00BE2294" w:rsidRPr="00C33636" w:rsidRDefault="00BE2294" w:rsidP="00734A6C">
            <w:pPr>
              <w:pStyle w:val="Prrafodelista"/>
              <w:numPr>
                <w:ilvl w:val="0"/>
                <w:numId w:val="41"/>
              </w:numPr>
              <w:tabs>
                <w:tab w:val="left" w:pos="1965"/>
              </w:tabs>
              <w:ind w:left="171"/>
              <w:jc w:val="both"/>
              <w:rPr>
                <w:rFonts w:ascii="Calibri" w:hAnsi="Calibri" w:cs="Calibri"/>
                <w:bCs/>
                <w:sz w:val="22"/>
                <w:lang w:val="es-BO"/>
              </w:rPr>
            </w:pPr>
            <w:r w:rsidRPr="00C33636">
              <w:rPr>
                <w:rFonts w:ascii="Calibri" w:hAnsi="Calibri" w:cs="Calibri"/>
                <w:b/>
                <w:bCs/>
                <w:sz w:val="22"/>
                <w:lang w:val="es-BO"/>
              </w:rPr>
              <w:t>BOLETA DE GARANTÍA</w:t>
            </w:r>
            <w:r w:rsidRPr="00C33636">
              <w:rPr>
                <w:rFonts w:ascii="Calibri" w:hAnsi="Calibri" w:cs="Calibri"/>
                <w:bCs/>
                <w:sz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w:t>
            </w:r>
            <w:r>
              <w:rPr>
                <w:rFonts w:ascii="Calibri" w:hAnsi="Calibri" w:cs="Calibri"/>
                <w:bCs/>
                <w:sz w:val="22"/>
                <w:lang w:val="es-BO"/>
              </w:rPr>
              <w:t>c</w:t>
            </w:r>
            <w:r w:rsidRPr="00C33636">
              <w:rPr>
                <w:rFonts w:ascii="Calibri" w:hAnsi="Calibri" w:cs="Calibri"/>
                <w:bCs/>
                <w:sz w:val="22"/>
                <w:lang w:val="es-BO"/>
              </w:rPr>
              <w:t xml:space="preserve">on vigencia mínima de 150 días calendario computables a partir de la fecha de presentación de propuestas, por un monto equivalente de al menos 1% del monto máximo de la contratación, correspondiente </w:t>
            </w:r>
            <w:r>
              <w:rPr>
                <w:rFonts w:ascii="Calibri" w:hAnsi="Calibri" w:cs="Calibri"/>
                <w:bCs/>
                <w:sz w:val="22"/>
                <w:lang w:val="es-BO"/>
              </w:rPr>
              <w:t xml:space="preserve">al(os) </w:t>
            </w:r>
            <w:r w:rsidRPr="00C33636">
              <w:rPr>
                <w:rFonts w:ascii="Calibri" w:hAnsi="Calibri" w:cs="Calibri"/>
                <w:bCs/>
                <w:sz w:val="22"/>
                <w:lang w:val="es-BO"/>
              </w:rPr>
              <w:t>lote</w:t>
            </w:r>
            <w:r>
              <w:rPr>
                <w:rFonts w:ascii="Calibri" w:hAnsi="Calibri" w:cs="Calibri"/>
                <w:bCs/>
                <w:sz w:val="22"/>
                <w:lang w:val="es-BO"/>
              </w:rPr>
              <w:t>(s)</w:t>
            </w:r>
            <w:r w:rsidRPr="00C33636">
              <w:rPr>
                <w:rFonts w:ascii="Calibri" w:hAnsi="Calibri" w:cs="Calibri"/>
                <w:bCs/>
                <w:sz w:val="22"/>
                <w:lang w:val="es-BO"/>
              </w:rPr>
              <w:t xml:space="preserve"> ofertado</w:t>
            </w:r>
            <w:r>
              <w:rPr>
                <w:rFonts w:ascii="Calibri" w:hAnsi="Calibri" w:cs="Calibri"/>
                <w:bCs/>
                <w:sz w:val="22"/>
                <w:lang w:val="es-BO"/>
              </w:rPr>
              <w:t>(s).</w:t>
            </w:r>
          </w:p>
          <w:p w:rsidR="00BE2294" w:rsidRPr="005B44EE" w:rsidRDefault="00BE2294" w:rsidP="00510D9B">
            <w:pPr>
              <w:tabs>
                <w:tab w:val="left" w:pos="1965"/>
              </w:tabs>
              <w:ind w:left="171" w:hanging="171"/>
              <w:jc w:val="both"/>
              <w:rPr>
                <w:rFonts w:ascii="Calibri" w:hAnsi="Calibri" w:cs="Calibri"/>
                <w:bCs/>
                <w:sz w:val="22"/>
                <w:lang w:val="es-BO"/>
              </w:rPr>
            </w:pPr>
          </w:p>
          <w:p w:rsidR="00BE2294" w:rsidRPr="00C33636" w:rsidRDefault="00BE2294" w:rsidP="00734A6C">
            <w:pPr>
              <w:pStyle w:val="Prrafodelista"/>
              <w:numPr>
                <w:ilvl w:val="0"/>
                <w:numId w:val="41"/>
              </w:numPr>
              <w:tabs>
                <w:tab w:val="left" w:pos="1965"/>
              </w:tabs>
              <w:ind w:left="171" w:hanging="171"/>
              <w:jc w:val="both"/>
              <w:rPr>
                <w:rFonts w:ascii="Calibri" w:hAnsi="Calibri" w:cs="Calibri"/>
                <w:bCs/>
                <w:sz w:val="22"/>
                <w:lang w:val="es-BO"/>
              </w:rPr>
            </w:pPr>
            <w:r w:rsidRPr="005B44EE">
              <w:rPr>
                <w:rFonts w:ascii="Calibri" w:hAnsi="Calibri" w:cs="Calibri"/>
                <w:b/>
                <w:bCs/>
                <w:sz w:val="22"/>
                <w:lang w:val="es-BO"/>
              </w:rPr>
              <w:t>GARANTÍA A PRIMER REQUERIMIENTO,</w:t>
            </w:r>
            <w:r w:rsidRPr="005B44EE">
              <w:rPr>
                <w:rFonts w:ascii="Calibri" w:hAnsi="Calibri" w:cs="Calibri"/>
                <w:bCs/>
                <w:sz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w:t>
            </w:r>
            <w:r>
              <w:rPr>
                <w:rFonts w:ascii="Calibri" w:hAnsi="Calibri" w:cs="Calibri"/>
                <w:bCs/>
                <w:sz w:val="22"/>
                <w:lang w:val="es-BO"/>
              </w:rPr>
              <w:t>c</w:t>
            </w:r>
            <w:r w:rsidRPr="00C33636">
              <w:rPr>
                <w:rFonts w:ascii="Calibri" w:hAnsi="Calibri" w:cs="Calibri"/>
                <w:bCs/>
                <w:sz w:val="22"/>
                <w:lang w:val="es-BO"/>
              </w:rPr>
              <w:t xml:space="preserve">on vigencia mínima de 150 días calendario computables a partir de la fecha de presentación de propuestas, por un monto equivalente de al menos 1% del monto máximo de la contratación, correspondiente </w:t>
            </w:r>
            <w:r>
              <w:rPr>
                <w:rFonts w:ascii="Calibri" w:hAnsi="Calibri" w:cs="Calibri"/>
                <w:bCs/>
                <w:sz w:val="22"/>
                <w:lang w:val="es-BO"/>
              </w:rPr>
              <w:t xml:space="preserve">al(os) </w:t>
            </w:r>
            <w:r w:rsidRPr="00C33636">
              <w:rPr>
                <w:rFonts w:ascii="Calibri" w:hAnsi="Calibri" w:cs="Calibri"/>
                <w:bCs/>
                <w:sz w:val="22"/>
                <w:lang w:val="es-BO"/>
              </w:rPr>
              <w:t>lote</w:t>
            </w:r>
            <w:r>
              <w:rPr>
                <w:rFonts w:ascii="Calibri" w:hAnsi="Calibri" w:cs="Calibri"/>
                <w:bCs/>
                <w:sz w:val="22"/>
                <w:lang w:val="es-BO"/>
              </w:rPr>
              <w:t>(s)</w:t>
            </w:r>
            <w:r w:rsidRPr="00C33636">
              <w:rPr>
                <w:rFonts w:ascii="Calibri" w:hAnsi="Calibri" w:cs="Calibri"/>
                <w:bCs/>
                <w:sz w:val="22"/>
                <w:lang w:val="es-BO"/>
              </w:rPr>
              <w:t xml:space="preserve"> ofertado</w:t>
            </w:r>
            <w:r>
              <w:rPr>
                <w:rFonts w:ascii="Calibri" w:hAnsi="Calibri" w:cs="Calibri"/>
                <w:bCs/>
                <w:sz w:val="22"/>
                <w:lang w:val="es-BO"/>
              </w:rPr>
              <w:t>(s).</w:t>
            </w:r>
          </w:p>
          <w:p w:rsidR="00BE2294" w:rsidRPr="005B44EE" w:rsidRDefault="00BE2294" w:rsidP="00510D9B">
            <w:pPr>
              <w:tabs>
                <w:tab w:val="left" w:pos="1965"/>
              </w:tabs>
              <w:ind w:left="171" w:hanging="171"/>
              <w:jc w:val="both"/>
              <w:rPr>
                <w:rFonts w:ascii="Calibri" w:hAnsi="Calibri" w:cs="Calibri"/>
                <w:bCs/>
                <w:sz w:val="22"/>
                <w:lang w:val="es-BO"/>
              </w:rPr>
            </w:pPr>
          </w:p>
          <w:p w:rsidR="00BE2294" w:rsidRPr="00C33636" w:rsidRDefault="00BE2294" w:rsidP="00734A6C">
            <w:pPr>
              <w:pStyle w:val="Prrafodelista"/>
              <w:numPr>
                <w:ilvl w:val="0"/>
                <w:numId w:val="41"/>
              </w:numPr>
              <w:tabs>
                <w:tab w:val="left" w:pos="1965"/>
              </w:tabs>
              <w:ind w:left="171" w:hanging="171"/>
              <w:jc w:val="both"/>
              <w:rPr>
                <w:rFonts w:ascii="Calibri" w:hAnsi="Calibri" w:cs="Calibri"/>
                <w:bCs/>
                <w:sz w:val="22"/>
                <w:lang w:val="es-BO"/>
              </w:rPr>
            </w:pPr>
            <w:r w:rsidRPr="005B44EE">
              <w:rPr>
                <w:rFonts w:ascii="Calibri" w:hAnsi="Calibri" w:cs="Calibri"/>
                <w:b/>
                <w:bCs/>
                <w:sz w:val="22"/>
                <w:lang w:val="es-BO"/>
              </w:rPr>
              <w:t>PÓLIZA DE CAUCIÓN A PRIMER REQUERIMIENTO PARA ENTIDADES PÚBLICAS,</w:t>
            </w:r>
            <w:r w:rsidRPr="005B44EE">
              <w:rPr>
                <w:rFonts w:ascii="Calibri" w:hAnsi="Calibri" w:cs="Calibri"/>
                <w:bCs/>
                <w:sz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w:t>
            </w:r>
            <w:r>
              <w:rPr>
                <w:rFonts w:ascii="Calibri" w:hAnsi="Calibri" w:cs="Calibri"/>
                <w:bCs/>
                <w:sz w:val="22"/>
                <w:lang w:val="es-BO"/>
              </w:rPr>
              <w:t>c</w:t>
            </w:r>
            <w:r w:rsidRPr="00C33636">
              <w:rPr>
                <w:rFonts w:ascii="Calibri" w:hAnsi="Calibri" w:cs="Calibri"/>
                <w:bCs/>
                <w:sz w:val="22"/>
                <w:lang w:val="es-BO"/>
              </w:rPr>
              <w:t xml:space="preserve">on vigencia mínima de 150 días calendario computables a partir de la fecha de presentación de propuestas, por un monto equivalente de al menos 1% del monto máximo de la contratación, correspondiente </w:t>
            </w:r>
            <w:r>
              <w:rPr>
                <w:rFonts w:ascii="Calibri" w:hAnsi="Calibri" w:cs="Calibri"/>
                <w:bCs/>
                <w:sz w:val="22"/>
                <w:lang w:val="es-BO"/>
              </w:rPr>
              <w:t xml:space="preserve">al(os) </w:t>
            </w:r>
            <w:r w:rsidRPr="00C33636">
              <w:rPr>
                <w:rFonts w:ascii="Calibri" w:hAnsi="Calibri" w:cs="Calibri"/>
                <w:bCs/>
                <w:sz w:val="22"/>
                <w:lang w:val="es-BO"/>
              </w:rPr>
              <w:t>lote</w:t>
            </w:r>
            <w:r>
              <w:rPr>
                <w:rFonts w:ascii="Calibri" w:hAnsi="Calibri" w:cs="Calibri"/>
                <w:bCs/>
                <w:sz w:val="22"/>
                <w:lang w:val="es-BO"/>
              </w:rPr>
              <w:t>(s)</w:t>
            </w:r>
            <w:r w:rsidRPr="00C33636">
              <w:rPr>
                <w:rFonts w:ascii="Calibri" w:hAnsi="Calibri" w:cs="Calibri"/>
                <w:bCs/>
                <w:sz w:val="22"/>
                <w:lang w:val="es-BO"/>
              </w:rPr>
              <w:t xml:space="preserve"> ofertado</w:t>
            </w:r>
            <w:r>
              <w:rPr>
                <w:rFonts w:ascii="Calibri" w:hAnsi="Calibri" w:cs="Calibri"/>
                <w:bCs/>
                <w:sz w:val="22"/>
                <w:lang w:val="es-BO"/>
              </w:rPr>
              <w:t>(s).</w:t>
            </w:r>
          </w:p>
          <w:p w:rsidR="00BE2294" w:rsidRDefault="00BE2294" w:rsidP="00510D9B">
            <w:pPr>
              <w:tabs>
                <w:tab w:val="left" w:pos="1965"/>
              </w:tabs>
              <w:jc w:val="both"/>
              <w:rPr>
                <w:rFonts w:ascii="Calibri" w:hAnsi="Calibri" w:cs="Calibri"/>
                <w:b/>
                <w:bCs/>
                <w:sz w:val="22"/>
                <w:szCs w:val="22"/>
                <w:u w:val="single"/>
                <w:lang w:val="es-BO"/>
              </w:rPr>
            </w:pPr>
          </w:p>
          <w:p w:rsidR="00BE2294" w:rsidRPr="005B78C0" w:rsidRDefault="00BE2294" w:rsidP="00510D9B">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rsidR="00BE2294" w:rsidRPr="0072603A" w:rsidRDefault="00BE2294" w:rsidP="00510D9B">
            <w:pPr>
              <w:tabs>
                <w:tab w:val="left" w:pos="1965"/>
              </w:tabs>
              <w:jc w:val="both"/>
              <w:rPr>
                <w:rFonts w:ascii="Calibri" w:hAnsi="Calibri" w:cs="Calibri"/>
                <w:bCs/>
                <w:sz w:val="22"/>
                <w:szCs w:val="22"/>
                <w:lang w:val="es-BO"/>
              </w:rPr>
            </w:pPr>
            <w:r w:rsidRPr="0072603A">
              <w:rPr>
                <w:rFonts w:ascii="Calibri" w:hAnsi="Calibri" w:cs="Calibri"/>
                <w:bCs/>
                <w:sz w:val="22"/>
                <w:szCs w:val="22"/>
                <w:lang w:val="es-BO"/>
              </w:rPr>
              <w:t>A elección de la empresa adjudicada, ésta podrá optar por uno de los siguientes instrumentos financieros:</w:t>
            </w:r>
          </w:p>
          <w:p w:rsidR="00BE2294" w:rsidRPr="0072603A" w:rsidRDefault="00BE2294" w:rsidP="00510D9B">
            <w:pPr>
              <w:tabs>
                <w:tab w:val="left" w:pos="1965"/>
              </w:tabs>
              <w:jc w:val="both"/>
              <w:rPr>
                <w:rFonts w:ascii="Calibri" w:hAnsi="Calibri" w:cs="Calibri"/>
                <w:bCs/>
                <w:sz w:val="22"/>
                <w:szCs w:val="22"/>
                <w:lang w:val="es-BO"/>
              </w:rPr>
            </w:pPr>
          </w:p>
          <w:p w:rsidR="00BE2294" w:rsidRPr="00900FCD" w:rsidRDefault="00BE2294" w:rsidP="00734A6C">
            <w:pPr>
              <w:numPr>
                <w:ilvl w:val="0"/>
                <w:numId w:val="40"/>
              </w:numPr>
              <w:ind w:left="171" w:hanging="171"/>
              <w:jc w:val="both"/>
              <w:rPr>
                <w:rFonts w:ascii="Calibri" w:hAnsi="Calibri" w:cs="Calibri"/>
                <w:bCs/>
                <w:sz w:val="22"/>
                <w:szCs w:val="22"/>
                <w:lang w:val="es-BO"/>
              </w:rPr>
            </w:pPr>
            <w:r w:rsidRPr="00900FCD">
              <w:rPr>
                <w:rFonts w:ascii="Calibri" w:hAnsi="Calibri" w:cs="Calibri"/>
                <w:b/>
                <w:bCs/>
                <w:sz w:val="22"/>
                <w:szCs w:val="22"/>
                <w:lang w:val="es-BO"/>
              </w:rPr>
              <w:t>BOLETA DE GARANTÍA,</w:t>
            </w:r>
            <w:r w:rsidRPr="00900FCD">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w:t>
            </w:r>
            <w:r>
              <w:rPr>
                <w:rFonts w:ascii="Calibri" w:hAnsi="Calibri" w:cs="Calibri"/>
                <w:bCs/>
                <w:sz w:val="22"/>
                <w:szCs w:val="22"/>
                <w:lang w:val="es-BO"/>
              </w:rPr>
              <w:t>c</w:t>
            </w:r>
            <w:r w:rsidRPr="00900FCD">
              <w:rPr>
                <w:rFonts w:ascii="Calibri" w:hAnsi="Calibri" w:cs="Calibri"/>
                <w:bCs/>
                <w:sz w:val="22"/>
                <w:szCs w:val="22"/>
                <w:lang w:val="es-BO"/>
              </w:rPr>
              <w:t>on vigencia mínima de 60 días calendario adicionales a la vigencia del contrato, por un monto equivalente de al menos 7% del monto máximo de la contratación, correspondient</w:t>
            </w:r>
            <w:r>
              <w:rPr>
                <w:rFonts w:ascii="Calibri" w:hAnsi="Calibri" w:cs="Calibri"/>
                <w:bCs/>
                <w:sz w:val="22"/>
                <w:szCs w:val="22"/>
                <w:lang w:val="es-BO"/>
              </w:rPr>
              <w:t>e al(os) lote(s) adjudicado(s).</w:t>
            </w:r>
          </w:p>
          <w:p w:rsidR="00BE2294" w:rsidRPr="0072603A" w:rsidRDefault="00BE2294" w:rsidP="00510D9B">
            <w:pPr>
              <w:ind w:left="171" w:hanging="171"/>
              <w:jc w:val="both"/>
              <w:rPr>
                <w:rFonts w:ascii="Calibri" w:hAnsi="Calibri" w:cs="Calibri"/>
                <w:bCs/>
                <w:sz w:val="22"/>
                <w:szCs w:val="22"/>
                <w:lang w:val="es-BO"/>
              </w:rPr>
            </w:pPr>
          </w:p>
          <w:p w:rsidR="00BE2294" w:rsidRPr="0072603A" w:rsidRDefault="00BE2294" w:rsidP="00734A6C">
            <w:pPr>
              <w:numPr>
                <w:ilvl w:val="0"/>
                <w:numId w:val="40"/>
              </w:numPr>
              <w:ind w:left="171" w:hanging="171"/>
              <w:jc w:val="both"/>
              <w:rPr>
                <w:rFonts w:ascii="Calibri" w:hAnsi="Calibri" w:cs="Calibri"/>
                <w:bCs/>
                <w:sz w:val="22"/>
                <w:szCs w:val="22"/>
                <w:lang w:val="es-BO"/>
              </w:rPr>
            </w:pPr>
            <w:r w:rsidRPr="0072603A">
              <w:rPr>
                <w:rFonts w:ascii="Calibri" w:hAnsi="Calibri" w:cs="Calibri"/>
                <w:b/>
                <w:bCs/>
                <w:sz w:val="22"/>
                <w:szCs w:val="22"/>
                <w:lang w:val="es-BO"/>
              </w:rPr>
              <w:t>GARANTÍA A PRIMER REQUERIMIENTO</w:t>
            </w:r>
            <w:r w:rsidRPr="0072603A">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w:t>
            </w:r>
            <w:r>
              <w:rPr>
                <w:rFonts w:ascii="Calibri" w:hAnsi="Calibri" w:cs="Calibri"/>
                <w:bCs/>
                <w:sz w:val="22"/>
                <w:szCs w:val="22"/>
                <w:lang w:val="es-BO"/>
              </w:rPr>
              <w:t>c</w:t>
            </w:r>
            <w:r w:rsidRPr="00900FCD">
              <w:rPr>
                <w:rFonts w:ascii="Calibri" w:hAnsi="Calibri" w:cs="Calibri"/>
                <w:bCs/>
                <w:sz w:val="22"/>
                <w:szCs w:val="22"/>
                <w:lang w:val="es-BO"/>
              </w:rPr>
              <w:t>on vigencia mínima de 60 días calendario adicionales a la vigencia del contrato, por un monto equivalente de al menos 7% del monto máximo de la contratación, correspondient</w:t>
            </w:r>
            <w:r>
              <w:rPr>
                <w:rFonts w:ascii="Calibri" w:hAnsi="Calibri" w:cs="Calibri"/>
                <w:bCs/>
                <w:sz w:val="22"/>
                <w:szCs w:val="22"/>
                <w:lang w:val="es-BO"/>
              </w:rPr>
              <w:t>e al(os) lote(s) adjudicado(s).</w:t>
            </w:r>
          </w:p>
          <w:p w:rsidR="00BE2294" w:rsidRPr="0072603A" w:rsidRDefault="00BE2294" w:rsidP="00510D9B">
            <w:pPr>
              <w:pStyle w:val="Prrafodelista"/>
              <w:ind w:left="171" w:hanging="171"/>
              <w:rPr>
                <w:rFonts w:ascii="Calibri" w:hAnsi="Calibri" w:cs="Calibri"/>
                <w:b/>
                <w:sz w:val="22"/>
                <w:szCs w:val="22"/>
                <w:lang w:val="es-BO"/>
              </w:rPr>
            </w:pPr>
          </w:p>
          <w:p w:rsidR="00BE2294" w:rsidRPr="00DC7DF5" w:rsidRDefault="00BE2294" w:rsidP="00734A6C">
            <w:pPr>
              <w:numPr>
                <w:ilvl w:val="0"/>
                <w:numId w:val="40"/>
              </w:numPr>
              <w:ind w:left="171" w:hanging="171"/>
              <w:jc w:val="both"/>
              <w:rPr>
                <w:rFonts w:ascii="Calibri" w:hAnsi="Calibri" w:cs="Calibri"/>
                <w:b/>
                <w:sz w:val="22"/>
                <w:szCs w:val="22"/>
              </w:rPr>
            </w:pPr>
            <w:r w:rsidRPr="00DC7DF5">
              <w:rPr>
                <w:rFonts w:ascii="Calibri" w:hAnsi="Calibri" w:cs="Calibri"/>
                <w:b/>
                <w:sz w:val="22"/>
                <w:szCs w:val="22"/>
                <w:lang w:val="es-BO"/>
              </w:rPr>
              <w:t>PÓLIZA DE CAUCIÓN A PRIMER REQUERIMIENTO PARA ENTIDADES PÚBLICAS</w:t>
            </w:r>
            <w:r w:rsidRPr="00DC7DF5">
              <w:rPr>
                <w:rFonts w:ascii="Calibri" w:hAnsi="Calibr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w:t>
            </w:r>
            <w:r>
              <w:rPr>
                <w:rFonts w:ascii="Calibri" w:hAnsi="Calibri" w:cs="Calibri"/>
                <w:bCs/>
                <w:sz w:val="22"/>
                <w:szCs w:val="22"/>
                <w:lang w:val="es-BO"/>
              </w:rPr>
              <w:t>c</w:t>
            </w:r>
            <w:r w:rsidRPr="00900FCD">
              <w:rPr>
                <w:rFonts w:ascii="Calibri" w:hAnsi="Calibri" w:cs="Calibri"/>
                <w:bCs/>
                <w:sz w:val="22"/>
                <w:szCs w:val="22"/>
                <w:lang w:val="es-BO"/>
              </w:rPr>
              <w:t>on vigencia mínima de 60 días calendario adicionales a la vigencia del contrato, por un monto equivalente de al menos 7% del monto máximo de la contratación, correspondient</w:t>
            </w:r>
            <w:r>
              <w:rPr>
                <w:rFonts w:ascii="Calibri" w:hAnsi="Calibri" w:cs="Calibri"/>
                <w:bCs/>
                <w:sz w:val="22"/>
                <w:szCs w:val="22"/>
                <w:lang w:val="es-BO"/>
              </w:rPr>
              <w:t>e al(os) lote(s) adjudicado(s).</w:t>
            </w:r>
          </w:p>
          <w:p w:rsidR="00BE2294" w:rsidRDefault="00BE2294" w:rsidP="00510D9B">
            <w:pPr>
              <w:jc w:val="both"/>
              <w:rPr>
                <w:rFonts w:ascii="Calibri" w:hAnsi="Calibri" w:cs="Calibri"/>
                <w:b/>
                <w:sz w:val="22"/>
                <w:szCs w:val="22"/>
                <w:lang w:val="es-BO"/>
              </w:rPr>
            </w:pPr>
          </w:p>
          <w:p w:rsidR="00BE2294" w:rsidRDefault="00BE2294" w:rsidP="00510D9B">
            <w:pPr>
              <w:jc w:val="both"/>
              <w:rPr>
                <w:rFonts w:ascii="Calibri" w:hAnsi="Calibri" w:cs="Calibri"/>
                <w:b/>
                <w:sz w:val="22"/>
                <w:szCs w:val="22"/>
                <w:lang w:val="es-BO"/>
              </w:rPr>
            </w:pPr>
          </w:p>
          <w:p w:rsidR="00BE2294" w:rsidRDefault="00BE2294" w:rsidP="00510D9B">
            <w:pPr>
              <w:jc w:val="both"/>
              <w:rPr>
                <w:rFonts w:ascii="Calibri" w:hAnsi="Calibri" w:cs="Calibri"/>
                <w:b/>
                <w:sz w:val="22"/>
                <w:szCs w:val="22"/>
                <w:lang w:val="es-BO"/>
              </w:rPr>
            </w:pPr>
          </w:p>
          <w:p w:rsidR="00BE2294" w:rsidRPr="00174481" w:rsidRDefault="00BE2294" w:rsidP="00510D9B">
            <w:pPr>
              <w:jc w:val="both"/>
              <w:rPr>
                <w:rFonts w:ascii="Calibri" w:hAnsi="Calibri" w:cs="Calibri"/>
                <w:b/>
                <w:sz w:val="22"/>
                <w:szCs w:val="22"/>
                <w:lang w:val="es-BO"/>
              </w:rPr>
            </w:pPr>
          </w:p>
        </w:tc>
      </w:tr>
      <w:tr w:rsidR="00BE2294" w:rsidTr="00510D9B">
        <w:trPr>
          <w:trHeight w:val="397"/>
        </w:trPr>
        <w:tc>
          <w:tcPr>
            <w:tcW w:w="9876" w:type="dxa"/>
            <w:shd w:val="clear" w:color="auto" w:fill="DBE5F1" w:themeFill="accent1" w:themeFillTint="33"/>
            <w:vAlign w:val="center"/>
          </w:tcPr>
          <w:p w:rsidR="00BE2294" w:rsidRPr="00DC7DF5" w:rsidRDefault="00BE2294" w:rsidP="00510D9B">
            <w:pPr>
              <w:rPr>
                <w:rFonts w:ascii="Calibri" w:hAnsi="Calibri" w:cs="Calibri"/>
                <w:b/>
                <w:bCs/>
                <w:sz w:val="22"/>
                <w:szCs w:val="22"/>
                <w:u w:val="single"/>
              </w:rPr>
            </w:pPr>
            <w:r w:rsidRPr="008E26B1">
              <w:rPr>
                <w:rFonts w:ascii="Calibri" w:hAnsi="Calibri" w:cs="Arial"/>
                <w:b/>
                <w:bCs/>
                <w:sz w:val="22"/>
                <w:szCs w:val="22"/>
              </w:rPr>
              <w:lastRenderedPageBreak/>
              <w:t>INSTRUCCIONES PARA LA EMISIÓN DE INSTRUMENTOS FINANCIEROS -V.3</w:t>
            </w:r>
          </w:p>
        </w:tc>
      </w:tr>
      <w:tr w:rsidR="00BE2294" w:rsidTr="00510D9B">
        <w:trPr>
          <w:trHeight w:val="699"/>
        </w:trPr>
        <w:tc>
          <w:tcPr>
            <w:tcW w:w="9876" w:type="dxa"/>
            <w:vAlign w:val="center"/>
          </w:tcPr>
          <w:p w:rsidR="00BE2294" w:rsidRDefault="00BE2294" w:rsidP="00510D9B">
            <w:pPr>
              <w:jc w:val="both"/>
              <w:rPr>
                <w:rFonts w:ascii="Calibri" w:hAnsi="Calibri" w:cs="Arial"/>
                <w:sz w:val="22"/>
                <w:szCs w:val="22"/>
              </w:rPr>
            </w:pPr>
          </w:p>
          <w:p w:rsidR="00BE2294" w:rsidRPr="00BE2294" w:rsidRDefault="00BE2294" w:rsidP="00510D9B">
            <w:pPr>
              <w:jc w:val="both"/>
              <w:rPr>
                <w:rFonts w:ascii="Calibri" w:hAnsi="Calibri" w:cs="Arial"/>
                <w:szCs w:val="22"/>
              </w:rPr>
            </w:pPr>
            <w:r w:rsidRPr="00BE2294">
              <w:rPr>
                <w:rFonts w:ascii="Calibri" w:hAnsi="Calibri" w:cs="Arial"/>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BE2294" w:rsidRPr="00BE2294" w:rsidRDefault="00BE2294" w:rsidP="00510D9B">
            <w:pPr>
              <w:jc w:val="both"/>
              <w:rPr>
                <w:rFonts w:ascii="Calibri" w:hAnsi="Calibri" w:cs="Arial"/>
                <w:sz w:val="18"/>
              </w:rPr>
            </w:pPr>
          </w:p>
          <w:tbl>
            <w:tblPr>
              <w:tblW w:w="9640" w:type="dxa"/>
              <w:tblCellMar>
                <w:left w:w="0" w:type="dxa"/>
                <w:right w:w="0" w:type="dxa"/>
              </w:tblCellMar>
              <w:tblLook w:val="04A0" w:firstRow="1" w:lastRow="0" w:firstColumn="1" w:lastColumn="0" w:noHBand="0" w:noVBand="1"/>
            </w:tblPr>
            <w:tblGrid>
              <w:gridCol w:w="2836"/>
              <w:gridCol w:w="6804"/>
            </w:tblGrid>
            <w:tr w:rsidR="00BE2294" w:rsidRPr="00BE2294" w:rsidTr="00510D9B">
              <w:trPr>
                <w:trHeight w:val="283"/>
              </w:trPr>
              <w:tc>
                <w:tcPr>
                  <w:tcW w:w="2836"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BE2294" w:rsidRPr="00BE2294" w:rsidRDefault="00BE2294" w:rsidP="00510D9B">
                  <w:pPr>
                    <w:pStyle w:val="Prrafodelista"/>
                    <w:ind w:left="0"/>
                    <w:jc w:val="center"/>
                    <w:rPr>
                      <w:rFonts w:ascii="Calibri" w:hAnsi="Calibri"/>
                      <w:b/>
                      <w:bCs/>
                      <w:sz w:val="18"/>
                      <w:szCs w:val="19"/>
                      <w:lang w:val="es-BO"/>
                    </w:rPr>
                  </w:pPr>
                  <w:r w:rsidRPr="00BE2294">
                    <w:rPr>
                      <w:rFonts w:ascii="Calibri" w:hAnsi="Calibri"/>
                      <w:b/>
                      <w:bCs/>
                      <w:sz w:val="18"/>
                      <w:szCs w:val="19"/>
                    </w:rPr>
                    <w:t>VARIABLE</w:t>
                  </w:r>
                </w:p>
              </w:tc>
              <w:tc>
                <w:tcPr>
                  <w:tcW w:w="6804"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rsidR="00BE2294" w:rsidRPr="00BE2294" w:rsidRDefault="00BE2294" w:rsidP="00510D9B">
                  <w:pPr>
                    <w:pStyle w:val="Prrafodelista"/>
                    <w:ind w:left="0"/>
                    <w:jc w:val="center"/>
                    <w:rPr>
                      <w:rFonts w:ascii="Calibri" w:hAnsi="Calibri"/>
                      <w:b/>
                      <w:bCs/>
                      <w:sz w:val="18"/>
                      <w:szCs w:val="19"/>
                    </w:rPr>
                  </w:pPr>
                  <w:r w:rsidRPr="00BE2294">
                    <w:rPr>
                      <w:rFonts w:ascii="Calibri" w:hAnsi="Calibri"/>
                      <w:b/>
                      <w:bCs/>
                      <w:sz w:val="18"/>
                      <w:szCs w:val="19"/>
                    </w:rPr>
                    <w:t>INSTRUCCIÓN</w:t>
                  </w:r>
                </w:p>
              </w:tc>
            </w:tr>
            <w:tr w:rsidR="00BE2294" w:rsidRPr="00BE2294" w:rsidTr="00510D9B">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294" w:rsidRPr="00BE2294" w:rsidRDefault="00BE2294" w:rsidP="00510D9B">
                  <w:pPr>
                    <w:rPr>
                      <w:rFonts w:ascii="Calibri" w:hAnsi="Calibri"/>
                      <w:b/>
                      <w:bCs/>
                      <w:sz w:val="18"/>
                      <w:szCs w:val="19"/>
                    </w:rPr>
                  </w:pPr>
                  <w:r w:rsidRPr="00BE2294">
                    <w:rPr>
                      <w:rFonts w:ascii="Calibri" w:hAnsi="Calibri"/>
                      <w:b/>
                      <w:bCs/>
                      <w:sz w:val="18"/>
                      <w:szCs w:val="19"/>
                    </w:rPr>
                    <w:t>INSTRUMENTO DE GARANTÍA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E2294" w:rsidRPr="00BE2294" w:rsidRDefault="00BE2294" w:rsidP="00510D9B">
                  <w:pPr>
                    <w:spacing w:before="60" w:after="60"/>
                    <w:jc w:val="both"/>
                    <w:rPr>
                      <w:rFonts w:ascii="Calibri" w:hAnsi="Calibri" w:cs="Arial"/>
                      <w:sz w:val="18"/>
                      <w:szCs w:val="19"/>
                    </w:rPr>
                  </w:pPr>
                  <w:r w:rsidRPr="00BE2294">
                    <w:rPr>
                      <w:rFonts w:ascii="Calibri" w:hAnsi="Calibri" w:cs="Arial"/>
                      <w:sz w:val="18"/>
                      <w:szCs w:val="19"/>
                    </w:rPr>
                    <w:t xml:space="preserve">Se aceptará </w:t>
                  </w:r>
                  <w:r w:rsidRPr="00BE2294">
                    <w:rPr>
                      <w:rFonts w:ascii="Calibri" w:hAnsi="Calibri" w:cs="Arial"/>
                      <w:b/>
                      <w:sz w:val="18"/>
                      <w:szCs w:val="19"/>
                      <w:u w:val="single"/>
                    </w:rPr>
                    <w:t>únicamente</w:t>
                  </w:r>
                  <w:r w:rsidRPr="00BE2294">
                    <w:rPr>
                      <w:rFonts w:ascii="Calibri" w:hAnsi="Calibri" w:cs="Arial"/>
                      <w:sz w:val="18"/>
                      <w:szCs w:val="19"/>
                    </w:rPr>
                    <w:t xml:space="preserve"> los instrumentos detallados en el anexo o acápite de Garantías Financieras.</w:t>
                  </w:r>
                </w:p>
                <w:p w:rsidR="00BE2294" w:rsidRPr="00BE2294" w:rsidRDefault="00BE2294" w:rsidP="00510D9B">
                  <w:pPr>
                    <w:spacing w:before="60" w:after="60"/>
                    <w:jc w:val="both"/>
                    <w:rPr>
                      <w:rStyle w:val="nfasis"/>
                      <w:rFonts w:ascii="Calibri" w:hAnsi="Calibri"/>
                      <w:sz w:val="18"/>
                      <w:lang w:val="es-BO"/>
                    </w:rPr>
                  </w:pPr>
                  <w:r w:rsidRPr="00BE2294">
                    <w:rPr>
                      <w:rFonts w:ascii="Calibri" w:hAnsi="Calibri" w:cs="Arial"/>
                      <w:sz w:val="18"/>
                      <w:szCs w:val="19"/>
                    </w:rPr>
                    <w:t xml:space="preserve">En caso de </w:t>
                  </w:r>
                  <w:r w:rsidRPr="00BE2294">
                    <w:rPr>
                      <w:rFonts w:ascii="Calibri" w:hAnsi="Calibri" w:cs="Arial"/>
                      <w:i/>
                      <w:sz w:val="18"/>
                      <w:szCs w:val="19"/>
                    </w:rPr>
                    <w:t>Póliza de caución a Primer requerimiento para Entidades Públicas</w:t>
                  </w:r>
                  <w:r w:rsidRPr="00BE2294">
                    <w:rPr>
                      <w:rFonts w:ascii="Calibri" w:hAnsi="Calibri" w:cs="Arial"/>
                      <w:sz w:val="18"/>
                      <w:szCs w:val="19"/>
                    </w:rPr>
                    <w:t>, se deberá remitir todos los anexos vinculados.</w:t>
                  </w:r>
                </w:p>
              </w:tc>
            </w:tr>
            <w:tr w:rsidR="00BE2294" w:rsidRPr="00BE2294" w:rsidTr="00510D9B">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294" w:rsidRPr="00BE2294" w:rsidRDefault="00BE2294" w:rsidP="00510D9B">
                  <w:pPr>
                    <w:pStyle w:val="Prrafodelista"/>
                    <w:ind w:left="0"/>
                    <w:rPr>
                      <w:rFonts w:ascii="Calibri" w:hAnsi="Calibri"/>
                      <w:b/>
                      <w:bCs/>
                      <w:sz w:val="18"/>
                    </w:rPr>
                  </w:pPr>
                  <w:r w:rsidRPr="00BE2294">
                    <w:rPr>
                      <w:rFonts w:ascii="Calibri" w:hAnsi="Calibri"/>
                      <w:b/>
                      <w:bCs/>
                      <w:sz w:val="18"/>
                      <w:szCs w:val="19"/>
                    </w:rPr>
                    <w:t>OBJETO DE LA GARANTÍA</w:t>
                  </w:r>
                </w:p>
                <w:p w:rsidR="00BE2294" w:rsidRPr="00BE2294" w:rsidRDefault="00BE2294" w:rsidP="00510D9B">
                  <w:pPr>
                    <w:pStyle w:val="Prrafodelista"/>
                    <w:ind w:left="0"/>
                    <w:rPr>
                      <w:rFonts w:ascii="Calibri" w:hAnsi="Calibri"/>
                      <w:i/>
                      <w:sz w:val="18"/>
                      <w:szCs w:val="19"/>
                    </w:rPr>
                  </w:pPr>
                  <w:r w:rsidRPr="00BE2294">
                    <w:rPr>
                      <w:rFonts w:ascii="Calibri" w:hAnsi="Calibri"/>
                      <w:b/>
                      <w:bCs/>
                      <w:sz w:val="18"/>
                      <w:szCs w:val="19"/>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E2294" w:rsidRPr="00BE2294" w:rsidRDefault="00BE2294" w:rsidP="00510D9B">
                  <w:pPr>
                    <w:spacing w:before="60" w:after="60"/>
                    <w:jc w:val="both"/>
                    <w:rPr>
                      <w:rFonts w:ascii="Calibri" w:hAnsi="Calibri" w:cs="Arial"/>
                      <w:sz w:val="18"/>
                      <w:szCs w:val="19"/>
                    </w:rPr>
                  </w:pPr>
                  <w:r w:rsidRPr="00BE2294">
                    <w:rPr>
                      <w:rFonts w:ascii="Calibri" w:hAnsi="Calibri" w:cs="Arial"/>
                      <w:sz w:val="18"/>
                      <w:szCs w:val="19"/>
                    </w:rPr>
                    <w:t xml:space="preserve">Debe consignar correctamente y de manera explícita, </w:t>
                  </w:r>
                  <w:r w:rsidRPr="00BE2294">
                    <w:rPr>
                      <w:rFonts w:ascii="Calibri" w:hAnsi="Calibri" w:cs="Arial"/>
                      <w:b/>
                      <w:sz w:val="18"/>
                      <w:szCs w:val="19"/>
                      <w:u w:val="single"/>
                    </w:rPr>
                    <w:t>textual</w:t>
                  </w:r>
                  <w:r w:rsidRPr="00BE2294">
                    <w:rPr>
                      <w:rFonts w:ascii="Calibri" w:hAnsi="Calibri" w:cs="Arial"/>
                      <w:sz w:val="18"/>
                      <w:szCs w:val="19"/>
                    </w:rPr>
                    <w:t xml:space="preserve"> y </w:t>
                  </w:r>
                  <w:r w:rsidRPr="00BE2294">
                    <w:rPr>
                      <w:rFonts w:ascii="Calibri" w:hAnsi="Calibri" w:cs="Arial"/>
                      <w:b/>
                      <w:sz w:val="18"/>
                      <w:szCs w:val="19"/>
                      <w:u w:val="single"/>
                    </w:rPr>
                    <w:t>completa</w:t>
                  </w:r>
                  <w:r w:rsidRPr="00BE2294">
                    <w:rPr>
                      <w:rFonts w:ascii="Calibri" w:hAnsi="Calibri" w:cs="Arial"/>
                      <w:sz w:val="18"/>
                      <w:szCs w:val="19"/>
                    </w:rPr>
                    <w:t xml:space="preserve">: </w:t>
                  </w:r>
                </w:p>
                <w:p w:rsidR="00BE2294" w:rsidRPr="00BE2294" w:rsidRDefault="00BE2294" w:rsidP="00734A6C">
                  <w:pPr>
                    <w:numPr>
                      <w:ilvl w:val="0"/>
                      <w:numId w:val="44"/>
                    </w:numPr>
                    <w:spacing w:before="60" w:after="60"/>
                    <w:jc w:val="both"/>
                    <w:rPr>
                      <w:rFonts w:ascii="Calibri" w:hAnsi="Calibri" w:cs="Arial"/>
                      <w:sz w:val="18"/>
                      <w:szCs w:val="19"/>
                    </w:rPr>
                  </w:pPr>
                  <w:r w:rsidRPr="00BE2294">
                    <w:rPr>
                      <w:rFonts w:ascii="Calibri" w:hAnsi="Calibri" w:cs="Arial"/>
                      <w:b/>
                      <w:sz w:val="18"/>
                      <w:szCs w:val="19"/>
                    </w:rPr>
                    <w:t>Objeto a garantizar (“Garantía según el objeto”)</w:t>
                  </w:r>
                  <w:r w:rsidRPr="00BE2294">
                    <w:rPr>
                      <w:rStyle w:val="Refdenotaalpie"/>
                      <w:rFonts w:ascii="Calibri" w:hAnsi="Calibri" w:cs="Arial"/>
                      <w:b/>
                      <w:sz w:val="18"/>
                      <w:szCs w:val="19"/>
                    </w:rPr>
                    <w:footnoteReference w:id="1"/>
                  </w:r>
                  <w:r w:rsidRPr="00BE2294">
                    <w:rPr>
                      <w:rFonts w:ascii="Calibri" w:hAnsi="Calibri" w:cs="Arial"/>
                      <w:sz w:val="18"/>
                      <w:szCs w:val="19"/>
                    </w:rPr>
                    <w:t xml:space="preserve"> conforme lo requerido en el anexo o acápite de Garantías Financieras. </w:t>
                  </w:r>
                </w:p>
                <w:p w:rsidR="00BE2294" w:rsidRPr="00BE2294" w:rsidRDefault="00BE2294" w:rsidP="00734A6C">
                  <w:pPr>
                    <w:numPr>
                      <w:ilvl w:val="0"/>
                      <w:numId w:val="44"/>
                    </w:numPr>
                    <w:spacing w:before="60" w:after="60"/>
                    <w:jc w:val="both"/>
                    <w:rPr>
                      <w:rFonts w:ascii="Calibri" w:hAnsi="Calibri" w:cs="Arial"/>
                      <w:b/>
                      <w:sz w:val="18"/>
                      <w:szCs w:val="19"/>
                    </w:rPr>
                  </w:pPr>
                  <w:r w:rsidRPr="00BE2294">
                    <w:rPr>
                      <w:rFonts w:ascii="Calibri" w:hAnsi="Calibri" w:cs="Arial"/>
                      <w:b/>
                      <w:sz w:val="18"/>
                      <w:szCs w:val="19"/>
                    </w:rPr>
                    <w:t xml:space="preserve">Nombre (Objeto de la Contratación) y/o código </w:t>
                  </w:r>
                  <w:r w:rsidRPr="00BE2294">
                    <w:rPr>
                      <w:rFonts w:ascii="Calibri" w:hAnsi="Calibri" w:cs="Arial"/>
                      <w:sz w:val="18"/>
                      <w:szCs w:val="19"/>
                    </w:rPr>
                    <w:t>del proceso de contratación, conforme al registrado en la página web</w:t>
                  </w:r>
                  <w:r w:rsidRPr="00BE2294">
                    <w:rPr>
                      <w:rFonts w:ascii="Calibri" w:hAnsi="Calibri" w:cs="Arial"/>
                      <w:b/>
                      <w:sz w:val="18"/>
                      <w:szCs w:val="19"/>
                    </w:rPr>
                    <w:t>:</w:t>
                  </w:r>
                </w:p>
                <w:p w:rsidR="00BE2294" w:rsidRPr="00BE2294" w:rsidRDefault="00BE2294" w:rsidP="00510D9B">
                  <w:pPr>
                    <w:rPr>
                      <w:rFonts w:ascii="Calibri" w:hAnsi="Calibri" w:cs="Arial"/>
                      <w:b/>
                      <w:i/>
                      <w:sz w:val="18"/>
                      <w:szCs w:val="19"/>
                      <w:lang w:val="es-BO"/>
                    </w:rPr>
                  </w:pPr>
                  <w:r w:rsidRPr="00BE2294">
                    <w:rPr>
                      <w:rFonts w:ascii="Calibri" w:hAnsi="Calibri" w:cs="Arial"/>
                      <w:b/>
                      <w:i/>
                      <w:sz w:val="18"/>
                      <w:szCs w:val="19"/>
                    </w:rPr>
                    <w:t>http://contrataciones.ypfb.gob.bo/contrataciones/publicacion</w:t>
                  </w:r>
                  <w:r w:rsidRPr="00BE2294">
                    <w:rPr>
                      <w:rFonts w:ascii="Calibri" w:hAnsi="Calibri"/>
                      <w:sz w:val="18"/>
                      <w:lang w:eastAsia="es-BO"/>
                    </w:rPr>
                    <w:t xml:space="preserve"> </w:t>
                  </w:r>
                </w:p>
              </w:tc>
            </w:tr>
            <w:tr w:rsidR="00BE2294" w:rsidRPr="00BE2294" w:rsidTr="00510D9B">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294" w:rsidRPr="00BE2294" w:rsidRDefault="00BE2294" w:rsidP="00510D9B">
                  <w:pPr>
                    <w:pStyle w:val="Prrafodelista"/>
                    <w:ind w:left="0"/>
                    <w:rPr>
                      <w:rFonts w:ascii="Calibri" w:hAnsi="Calibri" w:cstheme="minorBidi"/>
                      <w:b/>
                      <w:bCs/>
                      <w:sz w:val="18"/>
                      <w:szCs w:val="19"/>
                      <w:lang w:val="es-BO"/>
                    </w:rPr>
                  </w:pPr>
                  <w:r w:rsidRPr="00BE2294">
                    <w:rPr>
                      <w:rFonts w:ascii="Calibri" w:hAnsi="Calibri"/>
                      <w:b/>
                      <w:bCs/>
                      <w:sz w:val="18"/>
                      <w:szCs w:val="19"/>
                    </w:rPr>
                    <w:t xml:space="preserve">NOMBRE, RAZÓN SOCIAL O DENOMINACIÓN DEL ORDENANTE </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E2294" w:rsidRPr="00BE2294" w:rsidRDefault="00BE2294" w:rsidP="00510D9B">
                  <w:pPr>
                    <w:spacing w:before="120" w:after="120"/>
                    <w:jc w:val="both"/>
                    <w:rPr>
                      <w:rFonts w:ascii="Calibri" w:hAnsi="Calibri" w:cs="Arial"/>
                      <w:sz w:val="18"/>
                      <w:szCs w:val="19"/>
                    </w:rPr>
                  </w:pPr>
                  <w:r w:rsidRPr="00BE2294">
                    <w:rPr>
                      <w:rFonts w:ascii="Calibri" w:hAnsi="Calibri" w:cs="Arial"/>
                      <w:sz w:val="18"/>
                      <w:szCs w:val="19"/>
                    </w:rPr>
                    <w:t xml:space="preserve">Debe consignar el nombre y tipo societario </w:t>
                  </w:r>
                  <w:r w:rsidRPr="00BE2294">
                    <w:rPr>
                      <w:rFonts w:ascii="Calibri" w:hAnsi="Calibri" w:cs="Arial"/>
                      <w:sz w:val="18"/>
                      <w:szCs w:val="19"/>
                      <w:u w:val="single"/>
                    </w:rPr>
                    <w:t>conforme</w:t>
                  </w:r>
                  <w:r w:rsidRPr="00BE2294">
                    <w:rPr>
                      <w:rFonts w:ascii="Calibri" w:hAnsi="Calibri" w:cs="Arial"/>
                      <w:sz w:val="18"/>
                      <w:szCs w:val="19"/>
                    </w:rPr>
                    <w:t xml:space="preserve"> se encuentre inscrito en el Registro (informático o documental) FUNDEMPRESA -o equivalente en el país de origen-. </w:t>
                  </w:r>
                </w:p>
                <w:p w:rsidR="00BE2294" w:rsidRPr="00BE2294" w:rsidRDefault="00BE2294" w:rsidP="00510D9B">
                  <w:pPr>
                    <w:spacing w:before="120" w:after="120"/>
                    <w:jc w:val="both"/>
                    <w:rPr>
                      <w:rFonts w:ascii="Calibri" w:hAnsi="Calibri" w:cs="Arial"/>
                      <w:sz w:val="18"/>
                      <w:szCs w:val="19"/>
                    </w:rPr>
                  </w:pPr>
                  <w:r w:rsidRPr="00BE2294">
                    <w:rPr>
                      <w:rFonts w:ascii="Calibri" w:hAnsi="Calibri" w:cs="Arial"/>
                      <w:sz w:val="18"/>
                      <w:szCs w:val="19"/>
                    </w:rPr>
                    <w:t xml:space="preserve">Para </w:t>
                  </w:r>
                  <w:r w:rsidRPr="00BE2294">
                    <w:rPr>
                      <w:rFonts w:ascii="Calibri" w:hAnsi="Calibri" w:cs="Arial"/>
                      <w:sz w:val="18"/>
                      <w:szCs w:val="19"/>
                      <w:u w:val="single"/>
                    </w:rPr>
                    <w:t>Asociaciones Accidentales,</w:t>
                  </w:r>
                  <w:r w:rsidRPr="00BE2294">
                    <w:rPr>
                      <w:rFonts w:ascii="Calibri" w:hAnsi="Calibri" w:cs="Arial"/>
                      <w:sz w:val="18"/>
                      <w:szCs w:val="19"/>
                    </w:rPr>
                    <w:t xml:space="preserve"> podrá figurar el nombre de la Asociación Accidental o de una de las empresas que conforman la misma, concordante con su respectivo Registro FUNDEMPRESA.</w:t>
                  </w:r>
                </w:p>
                <w:p w:rsidR="00BE2294" w:rsidRPr="00BE2294" w:rsidRDefault="00BE2294" w:rsidP="00510D9B">
                  <w:pPr>
                    <w:spacing w:before="120" w:after="120"/>
                    <w:jc w:val="both"/>
                    <w:rPr>
                      <w:rFonts w:ascii="Calibri" w:hAnsi="Calibri" w:cs="Arial"/>
                      <w:sz w:val="18"/>
                      <w:szCs w:val="19"/>
                    </w:rPr>
                  </w:pPr>
                  <w:r w:rsidRPr="00BE2294">
                    <w:rPr>
                      <w:rFonts w:ascii="Calibri" w:hAnsi="Calibri" w:cs="Arial"/>
                      <w:sz w:val="18"/>
                      <w:szCs w:val="19"/>
                    </w:rPr>
                    <w:t xml:space="preserve">Para </w:t>
                  </w:r>
                  <w:r w:rsidRPr="00BE2294">
                    <w:rPr>
                      <w:rFonts w:ascii="Calibri" w:hAnsi="Calibri" w:cs="Arial"/>
                      <w:sz w:val="18"/>
                      <w:szCs w:val="19"/>
                      <w:u w:val="single"/>
                    </w:rPr>
                    <w:t>Empresas Unipersonales</w:t>
                  </w:r>
                  <w:r w:rsidRPr="00BE2294">
                    <w:rPr>
                      <w:rFonts w:ascii="Calibri" w:hAnsi="Calibri" w:cs="Arial"/>
                      <w:sz w:val="18"/>
                      <w:szCs w:val="19"/>
                    </w:rPr>
                    <w:t>, alternativamente podrá figurar el nombre del Contribuyente (NIT).</w:t>
                  </w:r>
                </w:p>
              </w:tc>
            </w:tr>
            <w:tr w:rsidR="00BE2294" w:rsidRPr="00BE2294" w:rsidTr="00510D9B">
              <w:trPr>
                <w:trHeight w:val="723"/>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294" w:rsidRPr="00BE2294" w:rsidRDefault="00BE2294" w:rsidP="00510D9B">
                  <w:pPr>
                    <w:pStyle w:val="Prrafodelista"/>
                    <w:ind w:left="0"/>
                    <w:rPr>
                      <w:rFonts w:ascii="Calibri" w:hAnsi="Calibri" w:cstheme="minorBidi"/>
                      <w:b/>
                      <w:bCs/>
                      <w:sz w:val="18"/>
                      <w:szCs w:val="19"/>
                      <w:lang w:val="es-BO"/>
                    </w:rPr>
                  </w:pPr>
                  <w:r w:rsidRPr="00BE2294">
                    <w:rPr>
                      <w:rFonts w:ascii="Calibri" w:hAnsi="Calibri"/>
                      <w:b/>
                      <w:bCs/>
                      <w:sz w:val="18"/>
                      <w:szCs w:val="19"/>
                    </w:rPr>
                    <w:t>NOMBRE DEL BENEFICIARIO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E2294" w:rsidRPr="00BE2294" w:rsidRDefault="00BE2294" w:rsidP="00510D9B">
                  <w:pPr>
                    <w:spacing w:line="276" w:lineRule="auto"/>
                    <w:jc w:val="both"/>
                    <w:rPr>
                      <w:rFonts w:ascii="Calibri" w:hAnsi="Calibri" w:cs="Arial"/>
                      <w:sz w:val="18"/>
                      <w:szCs w:val="19"/>
                    </w:rPr>
                  </w:pPr>
                  <w:r w:rsidRPr="00BE2294">
                    <w:rPr>
                      <w:rFonts w:ascii="Calibri" w:hAnsi="Calibri" w:cs="Arial"/>
                      <w:sz w:val="18"/>
                      <w:szCs w:val="19"/>
                    </w:rPr>
                    <w:t>Debe consignar:</w:t>
                  </w:r>
                </w:p>
                <w:p w:rsidR="00BE2294" w:rsidRPr="00BE2294" w:rsidRDefault="00BE2294" w:rsidP="00734A6C">
                  <w:pPr>
                    <w:pStyle w:val="Prrafodelista"/>
                    <w:numPr>
                      <w:ilvl w:val="0"/>
                      <w:numId w:val="45"/>
                    </w:numPr>
                    <w:spacing w:line="276" w:lineRule="auto"/>
                    <w:ind w:left="357" w:hanging="357"/>
                    <w:jc w:val="both"/>
                    <w:rPr>
                      <w:rFonts w:ascii="Calibri" w:hAnsi="Calibri" w:cstheme="minorBidi"/>
                      <w:i/>
                      <w:sz w:val="18"/>
                      <w:szCs w:val="19"/>
                    </w:rPr>
                  </w:pPr>
                  <w:r w:rsidRPr="00BE2294">
                    <w:rPr>
                      <w:rFonts w:ascii="Calibri" w:hAnsi="Calibri" w:cs="Arial"/>
                      <w:sz w:val="18"/>
                      <w:szCs w:val="19"/>
                    </w:rPr>
                    <w:t xml:space="preserve">YACIMIENTOS PETROLÍFEROS FISCALES BOLIVIANOS; </w:t>
                  </w:r>
                  <w:r w:rsidRPr="00BE2294">
                    <w:rPr>
                      <w:rFonts w:ascii="Calibri" w:hAnsi="Calibri"/>
                      <w:i/>
                      <w:sz w:val="18"/>
                      <w:szCs w:val="19"/>
                    </w:rPr>
                    <w:t>YPFB; o ambos</w:t>
                  </w:r>
                </w:p>
              </w:tc>
            </w:tr>
            <w:tr w:rsidR="00BE2294" w:rsidRPr="00BE2294" w:rsidTr="00510D9B">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294" w:rsidRPr="00BE2294" w:rsidRDefault="00BE2294" w:rsidP="00510D9B">
                  <w:pPr>
                    <w:pStyle w:val="Prrafodelista"/>
                    <w:ind w:left="0"/>
                    <w:rPr>
                      <w:rFonts w:ascii="Calibri" w:hAnsi="Calibri"/>
                      <w:sz w:val="18"/>
                      <w:szCs w:val="19"/>
                      <w:lang w:val="es-BO"/>
                    </w:rPr>
                  </w:pPr>
                  <w:r w:rsidRPr="00BE2294">
                    <w:rPr>
                      <w:rFonts w:ascii="Calibri" w:hAnsi="Calibri"/>
                      <w:b/>
                      <w:bCs/>
                      <w:sz w:val="18"/>
                      <w:szCs w:val="19"/>
                    </w:rPr>
                    <w:t>MONTO GARANTIZADO Y MONEDA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E2294" w:rsidRPr="00BE2294" w:rsidRDefault="00BE2294" w:rsidP="00510D9B">
                  <w:pPr>
                    <w:spacing w:before="60" w:after="60"/>
                    <w:jc w:val="both"/>
                    <w:rPr>
                      <w:rFonts w:ascii="Calibri" w:hAnsi="Calibri" w:cs="Arial"/>
                      <w:sz w:val="18"/>
                      <w:szCs w:val="19"/>
                    </w:rPr>
                  </w:pPr>
                  <w:r w:rsidRPr="00BE2294">
                    <w:rPr>
                      <w:rFonts w:ascii="Calibri" w:hAnsi="Calibri" w:cs="Arial"/>
                      <w:sz w:val="18"/>
                      <w:szCs w:val="19"/>
                    </w:rPr>
                    <w:t>Debe consignar el valor/importe/monto correctamente calculado conforme el anexo o acápite de Garantías Financieras, la “</w:t>
                  </w:r>
                  <w:r w:rsidRPr="00BE2294">
                    <w:rPr>
                      <w:rFonts w:ascii="Calibri" w:hAnsi="Calibri" w:cs="Arial"/>
                      <w:i/>
                      <w:sz w:val="18"/>
                      <w:szCs w:val="19"/>
                    </w:rPr>
                    <w:t>Garantía según el objeto</w:t>
                  </w:r>
                  <w:r w:rsidRPr="00BE2294">
                    <w:rPr>
                      <w:rFonts w:ascii="Calibri" w:hAnsi="Calibri" w:cs="Arial"/>
                      <w:sz w:val="18"/>
                      <w:szCs w:val="19"/>
                    </w:rPr>
                    <w:t>” y la moneda del proceso de contratación requerido en el DBC o DCD.</w:t>
                  </w:r>
                </w:p>
                <w:p w:rsidR="00BE2294" w:rsidRPr="00BE2294" w:rsidRDefault="00BE2294" w:rsidP="00510D9B">
                  <w:pPr>
                    <w:spacing w:before="60" w:after="60"/>
                    <w:jc w:val="both"/>
                    <w:rPr>
                      <w:rFonts w:ascii="Calibri" w:hAnsi="Calibri" w:cs="Arial"/>
                      <w:sz w:val="18"/>
                      <w:szCs w:val="19"/>
                    </w:rPr>
                  </w:pPr>
                  <w:r w:rsidRPr="00BE2294">
                    <w:rPr>
                      <w:rFonts w:ascii="Calibri" w:hAnsi="Calibri" w:cs="Arial"/>
                      <w:sz w:val="18"/>
                      <w:szCs w:val="19"/>
                    </w:rPr>
                    <w:t>Para adjudicación por ITEMS, LOTES, TRAMOS, PAQUETES, VOLÚMENES O ETAPAS, el “</w:t>
                  </w:r>
                  <w:r w:rsidRPr="00BE2294">
                    <w:rPr>
                      <w:rFonts w:ascii="Calibri" w:hAnsi="Calibri" w:cs="Arial"/>
                      <w:i/>
                      <w:sz w:val="18"/>
                      <w:szCs w:val="19"/>
                    </w:rPr>
                    <w:t>monto máximo de la contratación”</w:t>
                  </w:r>
                  <w:r w:rsidRPr="00BE2294">
                    <w:rPr>
                      <w:rFonts w:ascii="Calibri" w:hAnsi="Calibri" w:cs="Arial"/>
                      <w:sz w:val="18"/>
                      <w:szCs w:val="19"/>
                    </w:rPr>
                    <w:t xml:space="preserve"> corresponderá al registrado en el acápite “P</w:t>
                  </w:r>
                  <w:r w:rsidRPr="00BE2294">
                    <w:rPr>
                      <w:rFonts w:ascii="Calibri" w:hAnsi="Calibri" w:cs="Arial"/>
                      <w:i/>
                      <w:sz w:val="18"/>
                      <w:szCs w:val="19"/>
                    </w:rPr>
                    <w:t>recio Referencial”</w:t>
                  </w:r>
                  <w:r w:rsidRPr="00BE2294">
                    <w:rPr>
                      <w:rFonts w:ascii="Calibri" w:hAnsi="Calibri" w:cs="Arial"/>
                      <w:sz w:val="18"/>
                      <w:szCs w:val="19"/>
                    </w:rPr>
                    <w:t xml:space="preserve"> del DBC o DCD.</w:t>
                  </w:r>
                </w:p>
              </w:tc>
            </w:tr>
            <w:tr w:rsidR="00BE2294" w:rsidRPr="00BE2294" w:rsidTr="00510D9B">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2294" w:rsidRPr="00BE2294" w:rsidRDefault="00BE2294" w:rsidP="00510D9B">
                  <w:pPr>
                    <w:pStyle w:val="Prrafodelista"/>
                    <w:ind w:left="0"/>
                    <w:rPr>
                      <w:rFonts w:ascii="Calibri" w:hAnsi="Calibri" w:cstheme="minorBidi"/>
                      <w:sz w:val="18"/>
                      <w:szCs w:val="19"/>
                      <w:lang w:val="es-BO"/>
                    </w:rPr>
                  </w:pPr>
                  <w:r w:rsidRPr="00BE2294">
                    <w:rPr>
                      <w:rFonts w:ascii="Calibri" w:hAnsi="Calibri"/>
                      <w:b/>
                      <w:bCs/>
                      <w:sz w:val="18"/>
                      <w:szCs w:val="19"/>
                    </w:rPr>
                    <w:t>VIGENCIA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BE2294" w:rsidRPr="00BE2294" w:rsidRDefault="00BE2294" w:rsidP="00510D9B">
                  <w:pPr>
                    <w:spacing w:before="60" w:after="60"/>
                    <w:jc w:val="both"/>
                    <w:rPr>
                      <w:rFonts w:ascii="Calibri" w:hAnsi="Calibri" w:cs="Arial"/>
                      <w:sz w:val="18"/>
                      <w:szCs w:val="19"/>
                    </w:rPr>
                  </w:pPr>
                  <w:r w:rsidRPr="00BE2294">
                    <w:rPr>
                      <w:rFonts w:ascii="Calibri" w:hAnsi="Calibri" w:cs="Arial"/>
                      <w:sz w:val="18"/>
                      <w:szCs w:val="19"/>
                    </w:rPr>
                    <w:t xml:space="preserve">Debe consignar una vigencia </w:t>
                  </w:r>
                  <w:r w:rsidRPr="00BE2294">
                    <w:rPr>
                      <w:rFonts w:ascii="Calibri" w:hAnsi="Calibri" w:cs="Arial"/>
                      <w:sz w:val="18"/>
                      <w:szCs w:val="19"/>
                      <w:u w:val="single"/>
                    </w:rPr>
                    <w:t>igual o mayor</w:t>
                  </w:r>
                  <w:r w:rsidRPr="00BE2294">
                    <w:rPr>
                      <w:rFonts w:ascii="Calibri" w:hAnsi="Calibri" w:cs="Arial"/>
                      <w:sz w:val="18"/>
                      <w:szCs w:val="19"/>
                    </w:rPr>
                    <w:t xml:space="preserve"> a la requerida en el Anexo o acápite de Garantías Financieras, </w:t>
                  </w:r>
                </w:p>
                <w:p w:rsidR="00BE2294" w:rsidRPr="00BE2294" w:rsidRDefault="00BE2294" w:rsidP="00734A6C">
                  <w:pPr>
                    <w:numPr>
                      <w:ilvl w:val="0"/>
                      <w:numId w:val="46"/>
                    </w:numPr>
                    <w:spacing w:before="60" w:after="60"/>
                    <w:jc w:val="both"/>
                    <w:rPr>
                      <w:rFonts w:ascii="Calibri" w:hAnsi="Calibri" w:cs="Arial"/>
                      <w:sz w:val="18"/>
                      <w:szCs w:val="19"/>
                    </w:rPr>
                  </w:pPr>
                  <w:r w:rsidRPr="00BE2294">
                    <w:rPr>
                      <w:rFonts w:ascii="Calibri" w:hAnsi="Calibri" w:cs="Arial"/>
                      <w:b/>
                      <w:sz w:val="18"/>
                      <w:szCs w:val="19"/>
                      <w:u w:val="single"/>
                    </w:rPr>
                    <w:t>Para la Garantía de Seriedad de Propuesta:</w:t>
                  </w:r>
                  <w:r w:rsidRPr="00BE2294">
                    <w:rPr>
                      <w:rFonts w:ascii="Calibri" w:hAnsi="Calibri" w:cs="Arial"/>
                      <w:sz w:val="18"/>
                      <w:szCs w:val="19"/>
                    </w:rPr>
                    <w:t xml:space="preserve"> mínimamente 150 días computables a partir de la “</w:t>
                  </w:r>
                  <w:r w:rsidRPr="00BE2294">
                    <w:rPr>
                      <w:rFonts w:ascii="Calibri" w:hAnsi="Calibri" w:cs="Arial"/>
                      <w:i/>
                      <w:sz w:val="18"/>
                      <w:szCs w:val="19"/>
                    </w:rPr>
                    <w:t>Fecha de presentación de propuestas</w:t>
                  </w:r>
                  <w:r w:rsidRPr="00BE2294">
                    <w:rPr>
                      <w:rFonts w:ascii="Calibri" w:hAnsi="Calibri" w:cs="Arial"/>
                      <w:sz w:val="18"/>
                      <w:szCs w:val="19"/>
                    </w:rPr>
                    <w:t xml:space="preserve">”, establecida en el Cronograma de Plazos del DBC. </w:t>
                  </w:r>
                </w:p>
                <w:p w:rsidR="00BE2294" w:rsidRPr="00BE2294" w:rsidRDefault="00BE2294" w:rsidP="00734A6C">
                  <w:pPr>
                    <w:pStyle w:val="Prrafodelista"/>
                    <w:numPr>
                      <w:ilvl w:val="0"/>
                      <w:numId w:val="46"/>
                    </w:numPr>
                    <w:spacing w:before="60" w:after="60"/>
                    <w:jc w:val="both"/>
                    <w:rPr>
                      <w:rFonts w:ascii="Calibri" w:hAnsi="Calibri" w:cs="Arial"/>
                      <w:sz w:val="18"/>
                      <w:szCs w:val="19"/>
                    </w:rPr>
                  </w:pPr>
                  <w:r w:rsidRPr="00BE2294">
                    <w:rPr>
                      <w:rFonts w:ascii="Calibri" w:hAnsi="Calibri" w:cs="Arial"/>
                      <w:b/>
                      <w:sz w:val="18"/>
                      <w:szCs w:val="19"/>
                      <w:u w:val="single"/>
                    </w:rPr>
                    <w:t>Para Garantía de Cumplimiento de Contrato y otras garantías (DS 29506 y DS 181):</w:t>
                  </w:r>
                  <w:r w:rsidRPr="00BE2294">
                    <w:rPr>
                      <w:rFonts w:ascii="Calibri" w:hAnsi="Calibri" w:cs="Arial"/>
                      <w:b/>
                      <w:sz w:val="18"/>
                      <w:szCs w:val="19"/>
                    </w:rPr>
                    <w:t xml:space="preserve"> </w:t>
                  </w:r>
                  <w:r w:rsidRPr="00BE2294">
                    <w:rPr>
                      <w:rFonts w:ascii="Calibri" w:hAnsi="Calibri" w:cs="Arial"/>
                      <w:sz w:val="18"/>
                      <w:szCs w:val="19"/>
                    </w:rPr>
                    <w:t>según lo requerido,</w:t>
                  </w:r>
                  <w:r w:rsidRPr="00BE2294">
                    <w:rPr>
                      <w:rFonts w:ascii="Calibri" w:hAnsi="Calibri" w:cs="Arial"/>
                      <w:b/>
                      <w:sz w:val="18"/>
                      <w:szCs w:val="19"/>
                    </w:rPr>
                    <w:t xml:space="preserve"> </w:t>
                  </w:r>
                  <w:r w:rsidRPr="00BE2294">
                    <w:rPr>
                      <w:rFonts w:ascii="Calibri" w:hAnsi="Calibri" w:cs="Arial"/>
                      <w:sz w:val="18"/>
                      <w:szCs w:val="19"/>
                    </w:rPr>
                    <w:t xml:space="preserve">computables a partir de la </w:t>
                  </w:r>
                  <w:r w:rsidRPr="00BE2294">
                    <w:rPr>
                      <w:rFonts w:ascii="Calibri" w:hAnsi="Calibri" w:cs="Arial"/>
                      <w:sz w:val="18"/>
                      <w:szCs w:val="19"/>
                      <w:u w:val="single"/>
                    </w:rPr>
                    <w:t xml:space="preserve">fecha de emisión del instrumento financiero, </w:t>
                  </w:r>
                  <w:r w:rsidRPr="00BE2294">
                    <w:rPr>
                      <w:rFonts w:ascii="Calibri" w:hAnsi="Calibri" w:cs="Arial"/>
                      <w:sz w:val="18"/>
                      <w:szCs w:val="19"/>
                    </w:rPr>
                    <w:t>debiendo exceder en sesenta (60) días calendario al plazo de entrega del objeto de la contratación.</w:t>
                  </w:r>
                </w:p>
                <w:p w:rsidR="00BE2294" w:rsidRPr="00BE2294" w:rsidRDefault="00BE2294" w:rsidP="00510D9B">
                  <w:pPr>
                    <w:pStyle w:val="Prrafodelista"/>
                    <w:spacing w:before="60" w:after="60"/>
                    <w:ind w:left="360"/>
                    <w:jc w:val="center"/>
                    <w:rPr>
                      <w:rFonts w:ascii="Calibri" w:hAnsi="Calibri" w:cs="Arial"/>
                      <w:sz w:val="18"/>
                      <w:szCs w:val="19"/>
                    </w:rPr>
                  </w:pPr>
                  <w:r w:rsidRPr="00BE2294">
                    <w:rPr>
                      <w:rFonts w:ascii="Calibri" w:hAnsi="Calibri" w:cs="Arial"/>
                      <w:sz w:val="18"/>
                      <w:szCs w:val="19"/>
                    </w:rPr>
                    <w:t>Vigencia de la Gtia. = fecha de emisión + Plazo de entrega + 60 días</w:t>
                  </w:r>
                </w:p>
              </w:tc>
            </w:tr>
            <w:tr w:rsidR="00BE2294" w:rsidRPr="00BE2294" w:rsidTr="00510D9B">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BE2294" w:rsidRPr="00BE2294" w:rsidRDefault="00BE2294" w:rsidP="00510D9B">
                  <w:pPr>
                    <w:pStyle w:val="Prrafodelista"/>
                    <w:ind w:left="0"/>
                    <w:rPr>
                      <w:rFonts w:ascii="Calibri" w:hAnsi="Calibri" w:cstheme="minorBidi"/>
                      <w:b/>
                      <w:bCs/>
                      <w:sz w:val="18"/>
                      <w:szCs w:val="19"/>
                      <w:lang w:val="es-BO"/>
                    </w:rPr>
                  </w:pPr>
                  <w:r w:rsidRPr="00BE2294">
                    <w:rPr>
                      <w:rFonts w:ascii="Calibri" w:hAnsi="Calibri"/>
                      <w:b/>
                      <w:bCs/>
                      <w:sz w:val="18"/>
                      <w:szCs w:val="19"/>
                    </w:rPr>
                    <w:t xml:space="preserve">CLÁUSULAS O CONDICIONES  </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BE2294" w:rsidRPr="00BE2294" w:rsidRDefault="00BE2294" w:rsidP="00510D9B">
                  <w:pPr>
                    <w:spacing w:before="60" w:after="60"/>
                    <w:jc w:val="both"/>
                    <w:rPr>
                      <w:rFonts w:ascii="Calibri" w:hAnsi="Calibri" w:cs="Arial"/>
                      <w:sz w:val="18"/>
                      <w:szCs w:val="19"/>
                    </w:rPr>
                  </w:pPr>
                  <w:r w:rsidRPr="00BE2294">
                    <w:rPr>
                      <w:rFonts w:ascii="Calibri" w:hAnsi="Calibri" w:cs="Arial"/>
                      <w:sz w:val="18"/>
                      <w:szCs w:val="19"/>
                    </w:rPr>
                    <w:t>Debe incluir las cláusulas de:</w:t>
                  </w:r>
                </w:p>
                <w:p w:rsidR="00BE2294" w:rsidRPr="00BE2294" w:rsidRDefault="00BE2294" w:rsidP="00734A6C">
                  <w:pPr>
                    <w:pStyle w:val="Prrafodelista"/>
                    <w:numPr>
                      <w:ilvl w:val="0"/>
                      <w:numId w:val="43"/>
                    </w:numPr>
                    <w:spacing w:before="60" w:after="60"/>
                    <w:jc w:val="both"/>
                    <w:rPr>
                      <w:rFonts w:ascii="Calibri" w:hAnsi="Calibri" w:cs="Arial"/>
                      <w:sz w:val="18"/>
                      <w:szCs w:val="19"/>
                    </w:rPr>
                  </w:pPr>
                  <w:r w:rsidRPr="00BE2294">
                    <w:rPr>
                      <w:rFonts w:ascii="Calibri" w:hAnsi="Calibri" w:cs="Arial"/>
                      <w:sz w:val="18"/>
                      <w:szCs w:val="19"/>
                    </w:rPr>
                    <w:t xml:space="preserve">Renovable, irrevocable y de </w:t>
                  </w:r>
                  <w:r w:rsidRPr="00BE2294">
                    <w:rPr>
                      <w:rFonts w:ascii="Calibri" w:hAnsi="Calibri" w:cs="Arial"/>
                      <w:sz w:val="18"/>
                      <w:szCs w:val="19"/>
                      <w:u w:val="single"/>
                    </w:rPr>
                    <w:t>ejecución inmediata</w:t>
                  </w:r>
                  <w:r w:rsidRPr="00BE2294">
                    <w:rPr>
                      <w:rFonts w:ascii="Calibri" w:hAnsi="Calibri" w:cs="Arial"/>
                      <w:sz w:val="18"/>
                      <w:szCs w:val="19"/>
                    </w:rPr>
                    <w:t xml:space="preserve"> o </w:t>
                  </w:r>
                  <w:r w:rsidRPr="00BE2294">
                    <w:rPr>
                      <w:rFonts w:ascii="Calibri" w:hAnsi="Calibri" w:cs="Arial"/>
                      <w:sz w:val="18"/>
                      <w:szCs w:val="19"/>
                      <w:u w:val="single"/>
                    </w:rPr>
                    <w:t>ejecución a primer requerimiento</w:t>
                  </w:r>
                  <w:r w:rsidRPr="00BE2294">
                    <w:rPr>
                      <w:rFonts w:ascii="Calibri" w:hAnsi="Calibri" w:cs="Arial"/>
                      <w:sz w:val="18"/>
                      <w:szCs w:val="19"/>
                    </w:rPr>
                    <w:t xml:space="preserve"> según corresponda al Instrumento Financiero requerido.</w:t>
                  </w:r>
                </w:p>
              </w:tc>
            </w:tr>
          </w:tbl>
          <w:p w:rsidR="00BE2294" w:rsidRPr="00BE2294" w:rsidRDefault="00BE2294" w:rsidP="00510D9B">
            <w:pPr>
              <w:widowControl w:val="0"/>
              <w:rPr>
                <w:rFonts w:ascii="Calibri" w:hAnsi="Calibri"/>
                <w:b/>
                <w:szCs w:val="22"/>
              </w:rPr>
            </w:pPr>
          </w:p>
          <w:p w:rsidR="00BE2294" w:rsidRPr="00BE2294" w:rsidRDefault="00BE2294" w:rsidP="00510D9B">
            <w:pPr>
              <w:widowControl w:val="0"/>
              <w:jc w:val="both"/>
              <w:rPr>
                <w:rFonts w:ascii="Calibri" w:hAnsi="Calibri"/>
                <w:b/>
                <w:szCs w:val="21"/>
                <w:u w:val="single"/>
              </w:rPr>
            </w:pPr>
            <w:r w:rsidRPr="00BE2294">
              <w:rPr>
                <w:rFonts w:ascii="Calibri" w:hAnsi="Calibri"/>
                <w:b/>
                <w:szCs w:val="21"/>
              </w:rPr>
              <w:t xml:space="preserve">NOTA: EL INCUMPLIMIENTO DE LOS PARÁMETROS ESTABLECIDOS PRECEDENTEMENTE, POR PARTE DEL PROPONENTE O ADJUDICADO, </w:t>
            </w:r>
            <w:r w:rsidRPr="00BE2294">
              <w:rPr>
                <w:rFonts w:ascii="Calibri" w:hAnsi="Calibri"/>
                <w:b/>
                <w:szCs w:val="21"/>
                <w:u w:val="single"/>
              </w:rPr>
              <w:t>NO DARÁ LUGAR A SUBSANACIÓN ALGUNA.</w:t>
            </w:r>
          </w:p>
          <w:p w:rsidR="00BE2294" w:rsidRPr="00BE2294" w:rsidRDefault="00BE2294" w:rsidP="00510D9B">
            <w:pPr>
              <w:widowControl w:val="0"/>
              <w:rPr>
                <w:rFonts w:ascii="Calibri" w:hAnsi="Calibri"/>
                <w:szCs w:val="22"/>
              </w:rPr>
            </w:pPr>
            <w:r w:rsidRPr="00BE2294">
              <w:rPr>
                <w:rFonts w:ascii="Calibri" w:hAnsi="Calibri"/>
                <w:szCs w:val="22"/>
              </w:rPr>
              <w:t xml:space="preserve"> </w:t>
            </w:r>
          </w:p>
          <w:p w:rsidR="00BE2294" w:rsidRPr="00BE2294" w:rsidRDefault="00BE2294" w:rsidP="00510D9B">
            <w:pPr>
              <w:pStyle w:val="Textonotapie"/>
              <w:jc w:val="both"/>
              <w:rPr>
                <w:rFonts w:cs="Calibri"/>
                <w:b/>
                <w:bCs/>
                <w:szCs w:val="22"/>
                <w:u w:val="single"/>
              </w:rPr>
            </w:pPr>
            <w:r w:rsidRPr="00BE2294">
              <w:rPr>
                <w:rStyle w:val="Refdenotaalpie"/>
                <w:sz w:val="18"/>
              </w:rPr>
              <w:footnoteRef/>
            </w:r>
            <w:r w:rsidRPr="00BE2294">
              <w:rPr>
                <w:sz w:val="18"/>
              </w:rPr>
              <w:t xml:space="preserve"> </w:t>
            </w:r>
            <w:r w:rsidRPr="00BE2294">
              <w:rPr>
                <w:sz w:val="16"/>
                <w:szCs w:val="18"/>
              </w:rPr>
              <w:t>“</w:t>
            </w:r>
            <w:r w:rsidRPr="00BE2294">
              <w:rPr>
                <w:rFonts w:cs="Verdana"/>
                <w:bCs/>
                <w:sz w:val="16"/>
                <w:szCs w:val="18"/>
              </w:rPr>
              <w:t>Seriedad de Propuesta”; “Cumplimiento de Contrato”; “Adicional a la Garantía de Cumplimiento de Contrato de Obras”; “Funcionamiento de Maquinaria y/o Equipo”; “Correcta Inversión de Anticipo” u otras.</w:t>
            </w:r>
          </w:p>
          <w:p w:rsidR="00BE2294" w:rsidRPr="0072603A" w:rsidRDefault="00BE2294" w:rsidP="00510D9B">
            <w:pPr>
              <w:tabs>
                <w:tab w:val="left" w:pos="1965"/>
              </w:tabs>
              <w:jc w:val="both"/>
              <w:rPr>
                <w:rFonts w:ascii="Calibri" w:hAnsi="Calibri" w:cs="Calibri"/>
                <w:b/>
                <w:bCs/>
                <w:sz w:val="22"/>
                <w:szCs w:val="22"/>
                <w:u w:val="single"/>
                <w:lang w:val="es-BO"/>
              </w:rPr>
            </w:pPr>
          </w:p>
        </w:tc>
      </w:tr>
      <w:tr w:rsidR="00BE2294" w:rsidTr="00510D9B">
        <w:trPr>
          <w:trHeight w:val="397"/>
        </w:trPr>
        <w:tc>
          <w:tcPr>
            <w:tcW w:w="9876" w:type="dxa"/>
            <w:shd w:val="clear" w:color="auto" w:fill="DBE5F1" w:themeFill="accent1" w:themeFillTint="33"/>
            <w:vAlign w:val="center"/>
          </w:tcPr>
          <w:p w:rsidR="00BE2294" w:rsidRPr="0010066D" w:rsidRDefault="00BE2294" w:rsidP="00510D9B">
            <w:pPr>
              <w:rPr>
                <w:rFonts w:ascii="Calibri" w:hAnsi="Calibri" w:cs="Calibri"/>
                <w:b/>
                <w:bCs/>
                <w:sz w:val="22"/>
                <w:szCs w:val="22"/>
              </w:rPr>
            </w:pPr>
            <w:r w:rsidRPr="0010066D">
              <w:rPr>
                <w:rFonts w:ascii="Calibri" w:hAnsi="Calibri" w:cs="Calibri"/>
                <w:b/>
                <w:sz w:val="22"/>
                <w:szCs w:val="22"/>
              </w:rPr>
              <w:lastRenderedPageBreak/>
              <w:t>FACTURACIÓN.</w:t>
            </w:r>
          </w:p>
        </w:tc>
      </w:tr>
      <w:tr w:rsidR="00BE2294" w:rsidTr="00510D9B">
        <w:trPr>
          <w:trHeight w:val="699"/>
        </w:trPr>
        <w:tc>
          <w:tcPr>
            <w:tcW w:w="9876" w:type="dxa"/>
          </w:tcPr>
          <w:p w:rsidR="00BE2294" w:rsidRPr="00EA6B10" w:rsidRDefault="00BE2294" w:rsidP="00510D9B">
            <w:pPr>
              <w:jc w:val="both"/>
              <w:rPr>
                <w:rFonts w:ascii="Calibri" w:hAnsi="Calibri" w:cs="Calibri"/>
                <w:color w:val="000000"/>
                <w:sz w:val="22"/>
                <w:szCs w:val="22"/>
                <w:lang w:eastAsia="es-BO"/>
              </w:rPr>
            </w:pPr>
            <w:r w:rsidRPr="00EA6B10">
              <w:rPr>
                <w:rFonts w:ascii="Calibri" w:hAnsi="Calibri" w:cs="Calibri"/>
                <w:color w:val="000000"/>
                <w:sz w:val="22"/>
                <w:szCs w:val="22"/>
                <w:lang w:eastAsia="es-BO"/>
              </w:rPr>
              <w:t xml:space="preserve">La factura debe ser emitida de acuerdo a normativa vigente a nombre de Yacimientos Petrolíferos Fiscales Bolivianos consignando el Número de Identificación Tributaria (NIT) 1020269020. </w:t>
            </w:r>
            <w:r w:rsidRPr="00EA6B10">
              <w:rPr>
                <w:rFonts w:ascii="Calibri" w:hAnsi="Calibri" w:cs="Calibri"/>
                <w:color w:val="000000"/>
                <w:sz w:val="22"/>
                <w:szCs w:val="22"/>
                <w:lang w:eastAsia="es-BO"/>
              </w:rPr>
              <w:tab/>
            </w:r>
            <w:r w:rsidRPr="00EA6B10">
              <w:rPr>
                <w:rFonts w:ascii="Calibri" w:hAnsi="Calibri" w:cs="Calibri"/>
                <w:color w:val="000000"/>
                <w:sz w:val="22"/>
                <w:szCs w:val="22"/>
                <w:lang w:eastAsia="es-BO"/>
              </w:rPr>
              <w:tab/>
            </w:r>
            <w:r w:rsidRPr="00EA6B10">
              <w:rPr>
                <w:rFonts w:ascii="Calibri" w:hAnsi="Calibri" w:cs="Calibri"/>
                <w:color w:val="000000"/>
                <w:sz w:val="22"/>
                <w:szCs w:val="22"/>
                <w:lang w:eastAsia="es-BO"/>
              </w:rPr>
              <w:tab/>
            </w:r>
            <w:r w:rsidRPr="00EA6B10">
              <w:rPr>
                <w:rFonts w:ascii="Calibri" w:hAnsi="Calibri" w:cs="Calibri"/>
                <w:color w:val="000000"/>
                <w:sz w:val="22"/>
                <w:szCs w:val="22"/>
                <w:lang w:eastAsia="es-BO"/>
              </w:rPr>
              <w:tab/>
            </w:r>
            <w:r w:rsidRPr="00EA6B10">
              <w:rPr>
                <w:rFonts w:ascii="Calibri" w:hAnsi="Calibri" w:cs="Calibri"/>
                <w:color w:val="000000"/>
                <w:sz w:val="22"/>
                <w:szCs w:val="22"/>
                <w:lang w:eastAsia="es-BO"/>
              </w:rPr>
              <w:tab/>
            </w:r>
          </w:p>
          <w:p w:rsidR="00BE2294" w:rsidRPr="00EA6B10" w:rsidRDefault="00BE2294" w:rsidP="00510D9B">
            <w:pPr>
              <w:jc w:val="both"/>
              <w:rPr>
                <w:rFonts w:ascii="Calibri" w:hAnsi="Calibri" w:cs="Calibri"/>
                <w:color w:val="000000"/>
                <w:sz w:val="22"/>
                <w:szCs w:val="22"/>
                <w:lang w:eastAsia="es-BO"/>
              </w:rPr>
            </w:pPr>
            <w:r w:rsidRPr="00EA6B10">
              <w:rPr>
                <w:rFonts w:ascii="Calibri" w:hAnsi="Calibri" w:cs="Calibri"/>
                <w:color w:val="000000"/>
                <w:sz w:val="22"/>
                <w:szCs w:val="22"/>
                <w:lang w:eastAsia="es-BO"/>
              </w:rPr>
              <w:t>La factura deberá emitirse por el precio contratado, sin deducir las multas ni otros cargos, a momento de la entrega de la totalidad de los bienes conforme lo establecido contractualmente.</w:t>
            </w:r>
            <w:r w:rsidRPr="00EA6B10">
              <w:rPr>
                <w:rFonts w:ascii="Calibri" w:hAnsi="Calibri" w:cs="Calibri"/>
                <w:color w:val="000000"/>
                <w:sz w:val="22"/>
                <w:szCs w:val="22"/>
                <w:lang w:eastAsia="es-BO"/>
              </w:rPr>
              <w:tab/>
            </w:r>
            <w:r w:rsidRPr="00EA6B10">
              <w:rPr>
                <w:rFonts w:ascii="Calibri" w:hAnsi="Calibri" w:cs="Calibri"/>
                <w:color w:val="000000"/>
                <w:sz w:val="22"/>
                <w:szCs w:val="22"/>
                <w:lang w:eastAsia="es-BO"/>
              </w:rPr>
              <w:tab/>
            </w:r>
            <w:r w:rsidRPr="00EA6B10">
              <w:rPr>
                <w:rFonts w:ascii="Calibri" w:hAnsi="Calibri" w:cs="Calibri"/>
                <w:color w:val="000000"/>
                <w:sz w:val="22"/>
                <w:szCs w:val="22"/>
                <w:lang w:eastAsia="es-BO"/>
              </w:rPr>
              <w:tab/>
            </w:r>
            <w:r w:rsidRPr="00EA6B10">
              <w:rPr>
                <w:rFonts w:ascii="Calibri" w:hAnsi="Calibri" w:cs="Calibri"/>
                <w:color w:val="000000"/>
                <w:sz w:val="22"/>
                <w:szCs w:val="22"/>
                <w:lang w:eastAsia="es-BO"/>
              </w:rPr>
              <w:tab/>
            </w:r>
            <w:r w:rsidRPr="00EA6B10">
              <w:rPr>
                <w:rFonts w:ascii="Calibri" w:hAnsi="Calibri" w:cs="Calibri"/>
                <w:color w:val="000000"/>
                <w:sz w:val="22"/>
                <w:szCs w:val="22"/>
                <w:lang w:eastAsia="es-BO"/>
              </w:rPr>
              <w:tab/>
            </w:r>
          </w:p>
          <w:p w:rsidR="00BE2294" w:rsidRPr="0010066D" w:rsidRDefault="00BE2294" w:rsidP="00510D9B">
            <w:pPr>
              <w:jc w:val="both"/>
              <w:rPr>
                <w:rFonts w:ascii="Calibri" w:hAnsi="Calibri" w:cs="Calibri"/>
                <w:bCs/>
                <w:sz w:val="22"/>
                <w:szCs w:val="22"/>
              </w:rPr>
            </w:pPr>
            <w:r w:rsidRPr="00EA6B10">
              <w:rPr>
                <w:rFonts w:ascii="Calibri" w:hAnsi="Calibri" w:cs="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EA6B10">
              <w:rPr>
                <w:rFonts w:ascii="Calibri" w:hAnsi="Calibri" w:cs="Calibri"/>
                <w:color w:val="000000"/>
                <w:sz w:val="22"/>
                <w:szCs w:val="22"/>
                <w:lang w:eastAsia="es-BO"/>
              </w:rPr>
              <w:tab/>
            </w:r>
            <w:r w:rsidRPr="00EA6B10">
              <w:rPr>
                <w:rFonts w:ascii="Calibri" w:hAnsi="Calibri" w:cs="Calibri"/>
                <w:color w:val="000000"/>
                <w:sz w:val="22"/>
                <w:szCs w:val="22"/>
                <w:lang w:eastAsia="es-BO"/>
              </w:rPr>
              <w:tab/>
            </w:r>
            <w:r w:rsidRPr="00BD02D3">
              <w:rPr>
                <w:rFonts w:ascii="Calibri" w:hAnsi="Calibri" w:cs="Calibri"/>
                <w:color w:val="000000"/>
                <w:sz w:val="22"/>
                <w:szCs w:val="22"/>
                <w:lang w:eastAsia="es-BO"/>
              </w:rPr>
              <w:tab/>
            </w:r>
            <w:r w:rsidRPr="00BD02D3">
              <w:rPr>
                <w:rFonts w:ascii="Calibri" w:hAnsi="Calibri" w:cs="Calibri"/>
                <w:color w:val="000000"/>
                <w:sz w:val="22"/>
                <w:szCs w:val="22"/>
                <w:lang w:eastAsia="es-BO"/>
              </w:rPr>
              <w:tab/>
            </w:r>
            <w:r w:rsidRPr="00BD02D3">
              <w:rPr>
                <w:rFonts w:ascii="Calibri" w:hAnsi="Calibri" w:cs="Calibri"/>
                <w:color w:val="000000"/>
                <w:sz w:val="22"/>
                <w:szCs w:val="22"/>
                <w:lang w:eastAsia="es-BO"/>
              </w:rPr>
              <w:tab/>
            </w:r>
            <w:r w:rsidRPr="00BD02D3">
              <w:rPr>
                <w:rFonts w:ascii="Calibri" w:hAnsi="Calibri" w:cs="Calibri"/>
                <w:color w:val="000000"/>
                <w:sz w:val="22"/>
                <w:szCs w:val="22"/>
                <w:lang w:eastAsia="es-BO"/>
              </w:rPr>
              <w:tab/>
            </w:r>
            <w:r w:rsidRPr="00BD02D3">
              <w:rPr>
                <w:rFonts w:ascii="Calibri" w:hAnsi="Calibri" w:cs="Calibri"/>
                <w:color w:val="000000"/>
                <w:sz w:val="22"/>
                <w:szCs w:val="22"/>
                <w:lang w:eastAsia="es-BO"/>
              </w:rPr>
              <w:tab/>
            </w:r>
            <w:r w:rsidRPr="00BF3DFD">
              <w:rPr>
                <w:rFonts w:ascii="Calibri" w:hAnsi="Calibri" w:cs="Calibri"/>
                <w:color w:val="000000"/>
                <w:sz w:val="22"/>
                <w:szCs w:val="22"/>
                <w:lang w:eastAsia="es-BO"/>
              </w:rPr>
              <w:tab/>
            </w:r>
            <w:r w:rsidRPr="00BF3DFD">
              <w:rPr>
                <w:rFonts w:ascii="Calibri" w:hAnsi="Calibri" w:cs="Calibri"/>
                <w:color w:val="000000"/>
                <w:sz w:val="22"/>
                <w:szCs w:val="22"/>
                <w:lang w:eastAsia="es-BO"/>
              </w:rPr>
              <w:tab/>
            </w:r>
            <w:r w:rsidRPr="00BF3DFD">
              <w:rPr>
                <w:rFonts w:ascii="Calibri" w:hAnsi="Calibri" w:cs="Calibri"/>
                <w:color w:val="000000"/>
                <w:sz w:val="22"/>
                <w:szCs w:val="22"/>
                <w:lang w:eastAsia="es-BO"/>
              </w:rPr>
              <w:tab/>
            </w:r>
            <w:r w:rsidRPr="00BF3DFD">
              <w:rPr>
                <w:rFonts w:ascii="Calibri" w:hAnsi="Calibri" w:cs="Calibri"/>
                <w:color w:val="000000"/>
                <w:sz w:val="22"/>
                <w:szCs w:val="22"/>
                <w:lang w:eastAsia="es-BO"/>
              </w:rPr>
              <w:tab/>
            </w:r>
            <w:r w:rsidRPr="00BF3DFD">
              <w:rPr>
                <w:rFonts w:ascii="Calibri" w:hAnsi="Calibri" w:cs="Calibri"/>
                <w:color w:val="000000"/>
                <w:sz w:val="22"/>
                <w:szCs w:val="22"/>
                <w:lang w:eastAsia="es-BO"/>
              </w:rPr>
              <w:tab/>
            </w:r>
            <w:r w:rsidRPr="00E60796">
              <w:rPr>
                <w:rFonts w:ascii="Calibri" w:hAnsi="Calibri" w:cs="Calibri"/>
                <w:color w:val="000000"/>
                <w:sz w:val="22"/>
                <w:szCs w:val="22"/>
                <w:lang w:eastAsia="es-BO"/>
              </w:rPr>
              <w:tab/>
            </w:r>
            <w:r w:rsidRPr="00E60796">
              <w:rPr>
                <w:rFonts w:ascii="Calibri" w:hAnsi="Calibri" w:cs="Calibri"/>
                <w:color w:val="000000"/>
                <w:sz w:val="22"/>
                <w:szCs w:val="22"/>
                <w:lang w:eastAsia="es-BO"/>
              </w:rPr>
              <w:tab/>
            </w:r>
            <w:r w:rsidRPr="00E60796">
              <w:rPr>
                <w:rFonts w:ascii="Calibri" w:hAnsi="Calibri" w:cs="Calibri"/>
                <w:color w:val="000000"/>
                <w:sz w:val="22"/>
                <w:szCs w:val="22"/>
                <w:lang w:eastAsia="es-BO"/>
              </w:rPr>
              <w:tab/>
            </w:r>
            <w:r w:rsidRPr="00E60796">
              <w:rPr>
                <w:rFonts w:ascii="Calibri" w:hAnsi="Calibri" w:cs="Calibri"/>
                <w:color w:val="000000"/>
                <w:sz w:val="22"/>
                <w:szCs w:val="22"/>
                <w:lang w:eastAsia="es-BO"/>
              </w:rPr>
              <w:tab/>
            </w:r>
            <w:r w:rsidRPr="00E60796">
              <w:rPr>
                <w:rFonts w:ascii="Calibri" w:hAnsi="Calibri" w:cs="Calibri"/>
                <w:color w:val="000000"/>
                <w:sz w:val="22"/>
                <w:szCs w:val="22"/>
                <w:lang w:eastAsia="es-BO"/>
              </w:rPr>
              <w:tab/>
            </w:r>
            <w:r w:rsidRPr="00E60796">
              <w:rPr>
                <w:rFonts w:ascii="Calibri" w:hAnsi="Calibri" w:cs="Calibri"/>
                <w:bCs/>
                <w:color w:val="000000"/>
                <w:sz w:val="22"/>
                <w:szCs w:val="22"/>
                <w:lang w:eastAsia="es-BO"/>
              </w:rPr>
              <w:t xml:space="preserve"> </w:t>
            </w:r>
          </w:p>
        </w:tc>
      </w:tr>
      <w:tr w:rsidR="00BE2294" w:rsidTr="00510D9B">
        <w:trPr>
          <w:trHeight w:val="397"/>
        </w:trPr>
        <w:tc>
          <w:tcPr>
            <w:tcW w:w="9876" w:type="dxa"/>
            <w:shd w:val="clear" w:color="auto" w:fill="DBE5F1" w:themeFill="accent1" w:themeFillTint="33"/>
            <w:vAlign w:val="center"/>
          </w:tcPr>
          <w:p w:rsidR="00BE2294" w:rsidRPr="0010066D" w:rsidRDefault="00BE2294" w:rsidP="00510D9B">
            <w:pPr>
              <w:rPr>
                <w:rFonts w:ascii="Calibri" w:hAnsi="Calibri" w:cs="Calibri"/>
                <w:b/>
                <w:bCs/>
                <w:sz w:val="22"/>
                <w:szCs w:val="22"/>
              </w:rPr>
            </w:pPr>
            <w:r w:rsidRPr="0010066D">
              <w:rPr>
                <w:rFonts w:ascii="Calibri" w:hAnsi="Calibri" w:cs="Calibri"/>
                <w:b/>
                <w:sz w:val="22"/>
                <w:szCs w:val="22"/>
              </w:rPr>
              <w:t>TRIBUTOS.</w:t>
            </w:r>
          </w:p>
        </w:tc>
      </w:tr>
      <w:tr w:rsidR="00BE2294" w:rsidTr="00510D9B">
        <w:trPr>
          <w:trHeight w:val="699"/>
        </w:trPr>
        <w:tc>
          <w:tcPr>
            <w:tcW w:w="9876" w:type="dxa"/>
          </w:tcPr>
          <w:p w:rsidR="00BE2294" w:rsidRDefault="00BE2294" w:rsidP="00510D9B">
            <w:pPr>
              <w:jc w:val="both"/>
              <w:rPr>
                <w:rFonts w:ascii="Calibri" w:hAnsi="Calibri" w:cs="Calibri"/>
                <w:color w:val="000000"/>
                <w:sz w:val="22"/>
                <w:szCs w:val="22"/>
              </w:rPr>
            </w:pPr>
            <w:r w:rsidRPr="00E4640A">
              <w:rPr>
                <w:rFonts w:ascii="Calibri" w:hAnsi="Calibr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BE2294" w:rsidRPr="0010066D" w:rsidRDefault="00BE2294" w:rsidP="00510D9B">
            <w:pPr>
              <w:jc w:val="both"/>
              <w:rPr>
                <w:rFonts w:ascii="Calibri" w:hAnsi="Calibri" w:cs="Calibri"/>
                <w:bCs/>
                <w:sz w:val="22"/>
                <w:szCs w:val="22"/>
              </w:rPr>
            </w:pPr>
          </w:p>
        </w:tc>
      </w:tr>
      <w:tr w:rsidR="00BE2294" w:rsidTr="00510D9B">
        <w:trPr>
          <w:trHeight w:val="397"/>
        </w:trPr>
        <w:tc>
          <w:tcPr>
            <w:tcW w:w="9876" w:type="dxa"/>
            <w:shd w:val="clear" w:color="auto" w:fill="DBE5F1" w:themeFill="accent1" w:themeFillTint="33"/>
            <w:vAlign w:val="center"/>
          </w:tcPr>
          <w:p w:rsidR="00BE2294" w:rsidRPr="00B67C0B" w:rsidRDefault="00BE2294" w:rsidP="00510D9B">
            <w:pPr>
              <w:jc w:val="both"/>
              <w:rPr>
                <w:rFonts w:ascii="Calibri" w:hAnsi="Calibri" w:cs="Calibri"/>
                <w:bCs/>
                <w:color w:val="000000"/>
                <w:sz w:val="22"/>
                <w:szCs w:val="22"/>
              </w:rPr>
            </w:pPr>
            <w:r w:rsidRPr="00B67C0B">
              <w:rPr>
                <w:rFonts w:ascii="Calibri" w:hAnsi="Calibri" w:cs="Calibri"/>
                <w:b/>
                <w:bCs/>
                <w:color w:val="000000"/>
                <w:sz w:val="22"/>
                <w:szCs w:val="22"/>
              </w:rPr>
              <w:t>SEGURIDAD Y SALUD OCUPACIONAL.</w:t>
            </w:r>
          </w:p>
        </w:tc>
      </w:tr>
      <w:tr w:rsidR="00BE2294" w:rsidRPr="00B56C7E" w:rsidTr="00510D9B">
        <w:trPr>
          <w:trHeight w:val="699"/>
        </w:trPr>
        <w:tc>
          <w:tcPr>
            <w:tcW w:w="9876" w:type="dxa"/>
            <w:vAlign w:val="center"/>
          </w:tcPr>
          <w:p w:rsidR="00BE2294" w:rsidRPr="00B56C7E" w:rsidRDefault="00BE2294" w:rsidP="00510D9B">
            <w:pPr>
              <w:jc w:val="both"/>
              <w:rPr>
                <w:rFonts w:ascii="Calibri" w:hAnsi="Calibri" w:cstheme="minorHAnsi"/>
                <w:sz w:val="22"/>
              </w:rPr>
            </w:pPr>
            <w:r w:rsidRPr="00B56C7E">
              <w:rPr>
                <w:rFonts w:ascii="Calibri" w:hAnsi="Calibri" w:cstheme="minorHAnsi"/>
                <w:sz w:val="22"/>
              </w:rPr>
              <w:t xml:space="preserve">La Empresa contratada para la provisión de </w:t>
            </w:r>
            <w:r w:rsidRPr="00B56C7E">
              <w:rPr>
                <w:rFonts w:ascii="Calibri" w:hAnsi="Calibri" w:cstheme="minorHAnsi"/>
                <w:b/>
                <w:sz w:val="22"/>
              </w:rPr>
              <w:t>“BIENES”</w:t>
            </w:r>
            <w:r w:rsidRPr="00B56C7E">
              <w:rPr>
                <w:rFonts w:ascii="Calibri" w:hAnsi="Calibri" w:cstheme="minorHAnsi"/>
                <w:sz w:val="22"/>
              </w:rPr>
              <w:t xml:space="preserve"> deberá cumplir con los estándares de Seguridad Industrial y Salud Ocupacional de YPFB. </w:t>
            </w:r>
          </w:p>
          <w:p w:rsidR="00BE2294" w:rsidRPr="00B56C7E" w:rsidRDefault="00BE2294" w:rsidP="00510D9B">
            <w:pPr>
              <w:jc w:val="both"/>
              <w:rPr>
                <w:rFonts w:ascii="Calibri" w:hAnsi="Calibri" w:cstheme="minorHAnsi"/>
                <w:b/>
                <w:sz w:val="22"/>
                <w:u w:val="single"/>
              </w:rPr>
            </w:pPr>
          </w:p>
          <w:p w:rsidR="00BE2294" w:rsidRPr="00B56C7E" w:rsidRDefault="00BE2294" w:rsidP="00734A6C">
            <w:pPr>
              <w:pStyle w:val="Prrafodelista"/>
              <w:numPr>
                <w:ilvl w:val="0"/>
                <w:numId w:val="42"/>
              </w:numPr>
              <w:spacing w:after="160"/>
              <w:contextualSpacing/>
              <w:jc w:val="both"/>
              <w:rPr>
                <w:rFonts w:ascii="Calibri" w:hAnsi="Calibri" w:cstheme="minorHAnsi"/>
                <w:b/>
                <w:sz w:val="22"/>
              </w:rPr>
            </w:pPr>
            <w:r w:rsidRPr="00B56C7E">
              <w:rPr>
                <w:rFonts w:ascii="Calibri" w:hAnsi="Calibri" w:cstheme="minorHAnsi"/>
                <w:b/>
                <w:sz w:val="22"/>
                <w:u w:val="single"/>
              </w:rPr>
              <w:t>ASPECTOS GENERALES</w:t>
            </w:r>
            <w:r w:rsidRPr="00B56C7E">
              <w:rPr>
                <w:rFonts w:ascii="Calibri" w:hAnsi="Calibri" w:cstheme="minorHAnsi"/>
                <w:b/>
                <w:sz w:val="22"/>
              </w:rPr>
              <w:t xml:space="preserve">: </w:t>
            </w:r>
          </w:p>
          <w:p w:rsidR="00BE2294" w:rsidRPr="00B56C7E" w:rsidRDefault="00BE2294" w:rsidP="00510D9B">
            <w:pPr>
              <w:pStyle w:val="Prrafodelista"/>
              <w:jc w:val="both"/>
              <w:rPr>
                <w:rFonts w:ascii="Calibri" w:hAnsi="Calibri" w:cstheme="minorHAnsi"/>
                <w:sz w:val="22"/>
              </w:rPr>
            </w:pPr>
          </w:p>
          <w:p w:rsidR="00BE2294" w:rsidRPr="00B56C7E" w:rsidRDefault="00BE2294" w:rsidP="00510D9B">
            <w:pPr>
              <w:pStyle w:val="Prrafodelista"/>
              <w:ind w:left="0"/>
              <w:jc w:val="both"/>
              <w:rPr>
                <w:rFonts w:ascii="Calibri" w:hAnsi="Calibri"/>
                <w:sz w:val="22"/>
              </w:rPr>
            </w:pPr>
            <w:r w:rsidRPr="00B56C7E">
              <w:rPr>
                <w:rFonts w:ascii="Calibri" w:hAnsi="Calibri"/>
                <w:sz w:val="22"/>
              </w:rPr>
              <w:t>Para los procesos de contratación de bienes; en caso de que los mismos sean recibidos directamente en los almacenes de YPFB; no aplica una cláusula específica de SMS.</w:t>
            </w:r>
          </w:p>
          <w:p w:rsidR="00BE2294" w:rsidRDefault="00BE2294" w:rsidP="00510D9B">
            <w:pPr>
              <w:rPr>
                <w:rFonts w:ascii="Calibri" w:hAnsi="Calibri"/>
                <w:bCs/>
                <w:sz w:val="22"/>
              </w:rPr>
            </w:pPr>
            <w:r w:rsidRPr="00B56C7E">
              <w:rPr>
                <w:rFonts w:ascii="Calibri" w:hAnsi="Calibri"/>
                <w:bCs/>
                <w:sz w:val="22"/>
              </w:rPr>
              <w:t xml:space="preserve">Excepto lo establecido en adelante: </w:t>
            </w:r>
          </w:p>
          <w:p w:rsidR="00BE2294" w:rsidRPr="00B56C7E" w:rsidRDefault="00BE2294" w:rsidP="00510D9B">
            <w:pPr>
              <w:rPr>
                <w:rFonts w:ascii="Calibri" w:hAnsi="Calibri"/>
                <w:bCs/>
                <w:sz w:val="22"/>
              </w:rPr>
            </w:pPr>
          </w:p>
          <w:p w:rsidR="00BE2294" w:rsidRPr="00B56C7E" w:rsidRDefault="00BE2294" w:rsidP="00734A6C">
            <w:pPr>
              <w:pStyle w:val="Prrafodelista"/>
              <w:numPr>
                <w:ilvl w:val="0"/>
                <w:numId w:val="42"/>
              </w:numPr>
              <w:spacing w:after="160" w:line="259" w:lineRule="auto"/>
              <w:contextualSpacing/>
              <w:rPr>
                <w:rFonts w:ascii="Calibri" w:hAnsi="Calibri"/>
                <w:b/>
                <w:sz w:val="22"/>
              </w:rPr>
            </w:pPr>
            <w:r w:rsidRPr="00B56C7E">
              <w:rPr>
                <w:rFonts w:ascii="Calibri" w:hAnsi="Calibri"/>
                <w:b/>
                <w:bCs/>
                <w:sz w:val="22"/>
                <w:u w:val="single"/>
              </w:rPr>
              <w:t>RECOMENDACIONES</w:t>
            </w:r>
            <w:r w:rsidRPr="00B56C7E">
              <w:rPr>
                <w:rFonts w:ascii="Calibri" w:hAnsi="Calibri"/>
                <w:b/>
                <w:sz w:val="22"/>
              </w:rPr>
              <w:t xml:space="preserve">: </w:t>
            </w:r>
          </w:p>
          <w:p w:rsidR="00BE2294" w:rsidRPr="00B56C7E" w:rsidRDefault="00BE2294" w:rsidP="00510D9B">
            <w:pPr>
              <w:jc w:val="both"/>
              <w:rPr>
                <w:rFonts w:ascii="Calibri" w:hAnsi="Calibri"/>
                <w:sz w:val="22"/>
              </w:rPr>
            </w:pPr>
            <w:r w:rsidRPr="00B56C7E">
              <w:rPr>
                <w:rFonts w:ascii="Calibri" w:hAnsi="Calibri"/>
                <w:sz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BE2294" w:rsidRPr="00B56C7E" w:rsidRDefault="00BE2294" w:rsidP="00510D9B">
            <w:pPr>
              <w:jc w:val="both"/>
              <w:rPr>
                <w:rFonts w:ascii="Calibri" w:hAnsi="Calibri"/>
                <w:sz w:val="22"/>
              </w:rPr>
            </w:pPr>
          </w:p>
          <w:p w:rsidR="00BE2294" w:rsidRPr="00B56C7E" w:rsidRDefault="00BE2294" w:rsidP="00734A6C">
            <w:pPr>
              <w:pStyle w:val="Prrafodelista"/>
              <w:numPr>
                <w:ilvl w:val="1"/>
                <w:numId w:val="42"/>
              </w:numPr>
              <w:spacing w:after="160" w:line="259" w:lineRule="auto"/>
              <w:contextualSpacing/>
              <w:jc w:val="both"/>
              <w:rPr>
                <w:rFonts w:ascii="Calibri" w:hAnsi="Calibri"/>
                <w:sz w:val="22"/>
              </w:rPr>
            </w:pPr>
            <w:r w:rsidRPr="00B56C7E">
              <w:rPr>
                <w:rFonts w:ascii="Calibri" w:hAnsi="Calibri"/>
                <w:sz w:val="22"/>
              </w:rPr>
              <w:t>En caso de manipulación de bienes y materiales dentro de las instalaciones de YPFB; se deberán verificar las condiciones del sistema de izaje de cargas (cables, eslingas, estrobos, y otros elementos necesarios para este fin).</w:t>
            </w:r>
          </w:p>
          <w:p w:rsidR="00BE2294" w:rsidRPr="00B56C7E" w:rsidRDefault="00BE2294" w:rsidP="00510D9B">
            <w:pPr>
              <w:pStyle w:val="Prrafodelista"/>
              <w:jc w:val="both"/>
              <w:rPr>
                <w:rFonts w:ascii="Calibri" w:hAnsi="Calibri"/>
                <w:sz w:val="22"/>
              </w:rPr>
            </w:pPr>
          </w:p>
          <w:p w:rsidR="00BE2294" w:rsidRPr="00B56C7E" w:rsidRDefault="00BE2294" w:rsidP="00734A6C">
            <w:pPr>
              <w:pStyle w:val="Prrafodelista"/>
              <w:numPr>
                <w:ilvl w:val="1"/>
                <w:numId w:val="42"/>
              </w:numPr>
              <w:spacing w:after="160" w:line="240" w:lineRule="atLeast"/>
              <w:contextualSpacing/>
              <w:jc w:val="both"/>
              <w:rPr>
                <w:rFonts w:ascii="Calibri" w:hAnsi="Calibri"/>
                <w:sz w:val="22"/>
              </w:rPr>
            </w:pPr>
            <w:r w:rsidRPr="00B56C7E">
              <w:rPr>
                <w:rFonts w:ascii="Calibri" w:hAnsi="Calibri"/>
                <w:sz w:val="22"/>
              </w:rPr>
              <w:t xml:space="preserve">En caso de la entrega de equipos eléctricos y/o electrónicos, se recomienda verificar  las condiciones de suministro eléctrico en el equipo y en el lugar de la entrega, a fin de evitar daños en los mismos y </w:t>
            </w:r>
            <w:r w:rsidRPr="00B56C7E">
              <w:rPr>
                <w:rFonts w:ascii="Calibri" w:hAnsi="Calibri"/>
                <w:sz w:val="22"/>
              </w:rPr>
              <w:lastRenderedPageBreak/>
              <w:t xml:space="preserve">al sistema eléctrico del lugar al momento de la instalación o pruebas, y para evitar accidentes personales debido a descargas eléctricas por  mala manipulación de los equipos. </w:t>
            </w:r>
          </w:p>
          <w:p w:rsidR="00BE2294" w:rsidRPr="00B56C7E" w:rsidRDefault="00BE2294" w:rsidP="00510D9B">
            <w:pPr>
              <w:pStyle w:val="Prrafodelista"/>
              <w:spacing w:line="240" w:lineRule="atLeast"/>
              <w:jc w:val="both"/>
              <w:rPr>
                <w:rFonts w:ascii="Calibri" w:hAnsi="Calibri"/>
                <w:sz w:val="22"/>
              </w:rPr>
            </w:pPr>
          </w:p>
          <w:p w:rsidR="00BE2294" w:rsidRPr="00B56C7E" w:rsidRDefault="00BE2294" w:rsidP="00734A6C">
            <w:pPr>
              <w:pStyle w:val="Prrafodelista"/>
              <w:numPr>
                <w:ilvl w:val="1"/>
                <w:numId w:val="42"/>
              </w:numPr>
              <w:spacing w:after="160" w:line="240" w:lineRule="atLeast"/>
              <w:contextualSpacing/>
              <w:jc w:val="both"/>
              <w:rPr>
                <w:rFonts w:asciiTheme="minorHAnsi" w:hAnsiTheme="minorHAnsi"/>
                <w:szCs w:val="22"/>
                <w:lang w:eastAsia="es-BO"/>
              </w:rPr>
            </w:pPr>
            <w:r w:rsidRPr="00B56C7E">
              <w:rPr>
                <w:rFonts w:ascii="Calibri" w:hAnsi="Calibri"/>
                <w:sz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D01EA4" w:rsidRPr="00BE2294" w:rsidRDefault="00D01EA4" w:rsidP="00D01EA4">
      <w:pPr>
        <w:jc w:val="both"/>
        <w:rPr>
          <w:rFonts w:ascii="Calibri" w:hAnsi="Calibri" w:cs="Verdana"/>
          <w:b/>
          <w:bCs/>
          <w:color w:val="000000"/>
        </w:rPr>
      </w:pPr>
    </w:p>
    <w:p w:rsidR="003A6CEC" w:rsidRPr="00D01EA4" w:rsidRDefault="003A6CEC" w:rsidP="00D62DD9">
      <w:pPr>
        <w:rPr>
          <w:rFonts w:asciiTheme="minorHAnsi" w:hAnsiTheme="minorHAnsi" w:cstheme="minorHAnsi"/>
          <w:b/>
          <w:sz w:val="22"/>
          <w:szCs w:val="22"/>
          <w:lang w:val="es-BO"/>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Default="00BE2294" w:rsidP="00BD420D">
      <w:pPr>
        <w:jc w:val="center"/>
        <w:rPr>
          <w:rFonts w:asciiTheme="minorHAnsi" w:hAnsiTheme="minorHAnsi" w:cstheme="minorHAnsi"/>
          <w:b/>
          <w:bCs/>
          <w:sz w:val="22"/>
          <w:szCs w:val="22"/>
        </w:rPr>
      </w:pPr>
    </w:p>
    <w:p w:rsidR="00BE2294" w:rsidRPr="006F470A" w:rsidRDefault="00BE2294"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BE2294">
        <w:rPr>
          <w:rFonts w:asciiTheme="minorHAnsi" w:hAnsiTheme="minorHAnsi" w:cstheme="minorHAnsi"/>
          <w:b/>
          <w:bCs/>
          <w:sz w:val="22"/>
          <w:szCs w:val="22"/>
        </w:rPr>
        <w:t xml:space="preserve"> </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6736F" w:rsidRPr="008941D5" w:rsidRDefault="00F6736F" w:rsidP="00F6736F">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F6736F" w:rsidRPr="008941D5" w:rsidRDefault="00F6736F" w:rsidP="00F6736F">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F6736F" w:rsidRPr="008941D5" w:rsidRDefault="00F6736F" w:rsidP="00F6736F">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F6736F" w:rsidRPr="008941D5" w:rsidRDefault="00F6736F" w:rsidP="00F6736F">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F6736F" w:rsidRPr="008941D5" w:rsidRDefault="00F6736F" w:rsidP="00F6736F">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F6736F" w:rsidRPr="008941D5" w:rsidRDefault="00F6736F" w:rsidP="00734A6C">
      <w:pPr>
        <w:numPr>
          <w:ilvl w:val="1"/>
          <w:numId w:val="51"/>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F6736F" w:rsidRPr="008941D5" w:rsidRDefault="00F6736F" w:rsidP="00734A6C">
      <w:pPr>
        <w:pStyle w:val="Prrafodelista"/>
        <w:numPr>
          <w:ilvl w:val="1"/>
          <w:numId w:val="51"/>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F6736F" w:rsidRPr="008941D5" w:rsidRDefault="00F6736F" w:rsidP="00F6736F">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F6736F" w:rsidRPr="008941D5" w:rsidRDefault="00F6736F" w:rsidP="00F6736F">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F6736F" w:rsidRPr="008941D5" w:rsidRDefault="00F6736F" w:rsidP="00F6736F">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F6736F" w:rsidRPr="008941D5" w:rsidRDefault="00F6736F" w:rsidP="00F6736F">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6736F" w:rsidRPr="008941D5" w:rsidRDefault="00F6736F" w:rsidP="00F6736F">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F6736F" w:rsidRPr="008941D5" w:rsidRDefault="00F6736F" w:rsidP="00F6736F">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6736F" w:rsidRPr="008941D5" w:rsidRDefault="00F6736F" w:rsidP="00F6736F">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F6736F" w:rsidRPr="001D5245" w:rsidTr="00510D9B">
        <w:trPr>
          <w:trHeight w:val="851"/>
        </w:trPr>
        <w:tc>
          <w:tcPr>
            <w:tcW w:w="2522" w:type="dxa"/>
          </w:tcPr>
          <w:p w:rsidR="00F6736F" w:rsidRPr="001D5245" w:rsidRDefault="00F6736F" w:rsidP="00734A6C">
            <w:pPr>
              <w:pStyle w:val="Prrafodelista"/>
              <w:numPr>
                <w:ilvl w:val="0"/>
                <w:numId w:val="56"/>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F6736F" w:rsidRPr="001D5245" w:rsidRDefault="00F6736F" w:rsidP="00510D9B">
            <w:pPr>
              <w:spacing w:before="120" w:after="120"/>
              <w:rPr>
                <w:rFonts w:ascii="Lucida Bright" w:hAnsi="Lucida Bright" w:cs="Arial"/>
                <w:b/>
                <w:bCs/>
                <w:sz w:val="19"/>
                <w:szCs w:val="19"/>
              </w:rPr>
            </w:pPr>
          </w:p>
          <w:p w:rsidR="00F6736F" w:rsidRPr="001D5245" w:rsidRDefault="00F6736F" w:rsidP="00510D9B">
            <w:pPr>
              <w:spacing w:before="120" w:after="120"/>
              <w:rPr>
                <w:rFonts w:ascii="Lucida Bright" w:hAnsi="Lucida Bright" w:cs="Arial"/>
                <w:b/>
                <w:bCs/>
                <w:sz w:val="19"/>
                <w:szCs w:val="19"/>
              </w:rPr>
            </w:pPr>
          </w:p>
          <w:p w:rsidR="00F6736F" w:rsidRPr="001D5245" w:rsidRDefault="00F6736F" w:rsidP="00510D9B">
            <w:pPr>
              <w:spacing w:before="120" w:after="120"/>
              <w:rPr>
                <w:rFonts w:ascii="Lucida Bright" w:hAnsi="Lucida Bright" w:cs="Arial"/>
                <w:b/>
                <w:bCs/>
                <w:sz w:val="19"/>
                <w:szCs w:val="19"/>
              </w:rPr>
            </w:pPr>
          </w:p>
          <w:p w:rsidR="00F6736F" w:rsidRPr="00E87592" w:rsidRDefault="00F6736F" w:rsidP="00510D9B">
            <w:pPr>
              <w:pStyle w:val="Prrafodelista"/>
              <w:spacing w:before="120" w:after="120"/>
              <w:rPr>
                <w:rFonts w:ascii="Lucida Bright" w:hAnsi="Lucida Bright" w:cs="Arial"/>
                <w:b/>
                <w:sz w:val="19"/>
                <w:szCs w:val="19"/>
              </w:rPr>
            </w:pPr>
          </w:p>
          <w:p w:rsidR="00F6736F" w:rsidRPr="001D5245" w:rsidRDefault="00F6736F" w:rsidP="00734A6C">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F6736F" w:rsidRPr="001D5245" w:rsidRDefault="00F6736F" w:rsidP="00510D9B">
            <w:pPr>
              <w:spacing w:before="120" w:after="120"/>
              <w:rPr>
                <w:rFonts w:ascii="Lucida Bright" w:hAnsi="Lucida Bright" w:cs="Arial"/>
                <w:sz w:val="19"/>
                <w:szCs w:val="19"/>
              </w:rPr>
            </w:pPr>
          </w:p>
        </w:tc>
        <w:tc>
          <w:tcPr>
            <w:tcW w:w="6237" w:type="dxa"/>
          </w:tcPr>
          <w:p w:rsidR="00F6736F" w:rsidRPr="001D5245" w:rsidRDefault="00F6736F" w:rsidP="00510D9B">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F6736F" w:rsidRDefault="00F6736F" w:rsidP="00510D9B">
            <w:pPr>
              <w:spacing w:before="120" w:after="120"/>
              <w:jc w:val="both"/>
              <w:rPr>
                <w:rFonts w:ascii="Lucida Bright" w:hAnsi="Lucida Bright" w:cs="Arial"/>
                <w:sz w:val="19"/>
                <w:szCs w:val="19"/>
              </w:rPr>
            </w:pPr>
          </w:p>
          <w:p w:rsidR="00F6736F" w:rsidRPr="001D5245" w:rsidRDefault="00F6736F" w:rsidP="00510D9B">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F6736F" w:rsidRPr="001D5245" w:rsidTr="00510D9B">
        <w:tc>
          <w:tcPr>
            <w:tcW w:w="2522" w:type="dxa"/>
          </w:tcPr>
          <w:p w:rsidR="00F6736F" w:rsidRPr="001D5245" w:rsidRDefault="00F6736F" w:rsidP="00734A6C">
            <w:pPr>
              <w:pStyle w:val="Prrafodelista"/>
              <w:numPr>
                <w:ilvl w:val="0"/>
                <w:numId w:val="56"/>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F6736F" w:rsidRPr="001D5245" w:rsidRDefault="00F6736F" w:rsidP="00510D9B">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F6736F" w:rsidRPr="001D5245" w:rsidTr="00510D9B">
        <w:tc>
          <w:tcPr>
            <w:tcW w:w="2522" w:type="dxa"/>
          </w:tcPr>
          <w:p w:rsidR="00F6736F" w:rsidRPr="001D5245" w:rsidRDefault="00F6736F" w:rsidP="00734A6C">
            <w:pPr>
              <w:pStyle w:val="Prrafodelista"/>
              <w:numPr>
                <w:ilvl w:val="0"/>
                <w:numId w:val="56"/>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F6736F" w:rsidRPr="001D5245" w:rsidRDefault="00F6736F" w:rsidP="00510D9B">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F6736F" w:rsidRPr="001D5245" w:rsidTr="00510D9B">
        <w:tc>
          <w:tcPr>
            <w:tcW w:w="2522" w:type="dxa"/>
          </w:tcPr>
          <w:p w:rsidR="00F6736F" w:rsidRPr="001D5245" w:rsidRDefault="00F6736F" w:rsidP="00734A6C">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F6736F" w:rsidRPr="001D5245" w:rsidRDefault="00F6736F" w:rsidP="00510D9B">
            <w:pPr>
              <w:pStyle w:val="Prrafodelista"/>
              <w:spacing w:before="120" w:after="120"/>
              <w:rPr>
                <w:rFonts w:ascii="Lucida Bright" w:hAnsi="Lucida Bright" w:cs="Arial"/>
                <w:b/>
                <w:sz w:val="19"/>
                <w:szCs w:val="19"/>
              </w:rPr>
            </w:pPr>
          </w:p>
          <w:p w:rsidR="00F6736F" w:rsidRPr="001D5245" w:rsidRDefault="00F6736F" w:rsidP="00510D9B">
            <w:pPr>
              <w:pStyle w:val="Prrafodelista"/>
              <w:spacing w:before="120" w:after="120"/>
              <w:rPr>
                <w:rFonts w:ascii="Lucida Bright" w:hAnsi="Lucida Bright" w:cs="Arial"/>
                <w:b/>
                <w:sz w:val="19"/>
                <w:szCs w:val="19"/>
              </w:rPr>
            </w:pPr>
          </w:p>
          <w:p w:rsidR="00F6736F" w:rsidRPr="001D5245" w:rsidRDefault="00F6736F" w:rsidP="00734A6C">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F6736F" w:rsidRPr="001D5245" w:rsidRDefault="00F6736F" w:rsidP="00510D9B">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F6736F" w:rsidRPr="001D5245" w:rsidRDefault="00F6736F" w:rsidP="00510D9B">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F6736F" w:rsidRPr="001D5245" w:rsidTr="00510D9B">
        <w:trPr>
          <w:trHeight w:val="684"/>
        </w:trPr>
        <w:tc>
          <w:tcPr>
            <w:tcW w:w="2522" w:type="dxa"/>
          </w:tcPr>
          <w:p w:rsidR="00F6736F" w:rsidRPr="001D5245" w:rsidRDefault="00F6736F" w:rsidP="00734A6C">
            <w:pPr>
              <w:pStyle w:val="Prrafodelista"/>
              <w:numPr>
                <w:ilvl w:val="0"/>
                <w:numId w:val="56"/>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F6736F" w:rsidRPr="001D5245" w:rsidRDefault="00F6736F" w:rsidP="00510D9B">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F6736F" w:rsidRDefault="00F6736F" w:rsidP="00F6736F">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F6736F" w:rsidRPr="001D5245" w:rsidRDefault="00F6736F" w:rsidP="00F6736F">
      <w:pPr>
        <w:ind w:left="709" w:hanging="709"/>
        <w:jc w:val="both"/>
        <w:rPr>
          <w:rFonts w:ascii="Lucida Bright" w:hAnsi="Lucida Bright" w:cs="Arial"/>
          <w:sz w:val="19"/>
          <w:szCs w:val="19"/>
        </w:rPr>
      </w:pPr>
    </w:p>
    <w:p w:rsidR="00F6736F" w:rsidRDefault="00F6736F" w:rsidP="00F67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F6736F" w:rsidRPr="001D5245" w:rsidRDefault="00F6736F" w:rsidP="00F67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F6736F" w:rsidRDefault="00F6736F" w:rsidP="00F67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F6736F" w:rsidRPr="001D5245" w:rsidRDefault="00F6736F" w:rsidP="00F67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F6736F" w:rsidRDefault="00F6736F" w:rsidP="00F67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F6736F" w:rsidRPr="001D5245" w:rsidRDefault="00F6736F" w:rsidP="00F67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F6736F" w:rsidRPr="001D5245" w:rsidRDefault="00F6736F" w:rsidP="00F67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F6736F" w:rsidRDefault="00F6736F" w:rsidP="00F67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F6736F" w:rsidRPr="001D5245" w:rsidRDefault="00F6736F" w:rsidP="00F67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F6736F" w:rsidRDefault="00F6736F" w:rsidP="00F6736F">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F6736F" w:rsidRDefault="00F6736F" w:rsidP="00F6736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736F" w:rsidRPr="001D5245" w:rsidRDefault="00F6736F" w:rsidP="00F6736F">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F6736F" w:rsidRPr="001D5245" w:rsidRDefault="00F6736F" w:rsidP="00F6736F">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F6736F" w:rsidRPr="001D5245" w:rsidRDefault="00F6736F" w:rsidP="00F6736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F6736F" w:rsidRPr="001D5245" w:rsidRDefault="00F6736F" w:rsidP="00F6736F">
      <w:pPr>
        <w:jc w:val="both"/>
        <w:rPr>
          <w:rFonts w:ascii="Lucida Bright" w:hAnsi="Lucida Bright" w:cs="Arial"/>
          <w:sz w:val="19"/>
          <w:szCs w:val="19"/>
          <w:lang w:val="es-ES_tradnl"/>
        </w:rPr>
      </w:pPr>
    </w:p>
    <w:p w:rsidR="00F6736F" w:rsidRPr="001D5245" w:rsidRDefault="00F6736F" w:rsidP="00734A6C">
      <w:pPr>
        <w:pStyle w:val="Prrafodelista"/>
        <w:numPr>
          <w:ilvl w:val="0"/>
          <w:numId w:val="52"/>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F6736F" w:rsidRPr="001D5245" w:rsidRDefault="00F6736F" w:rsidP="00734A6C">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F6736F" w:rsidRPr="001D5245" w:rsidRDefault="00F6736F" w:rsidP="00734A6C">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F6736F" w:rsidRPr="001D5245" w:rsidRDefault="00F6736F" w:rsidP="00734A6C">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F6736F" w:rsidRPr="001D5245" w:rsidRDefault="00F6736F" w:rsidP="00734A6C">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F6736F" w:rsidRPr="001D5245" w:rsidRDefault="00F6736F" w:rsidP="00734A6C">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F6736F" w:rsidRPr="001D5245" w:rsidRDefault="00F6736F" w:rsidP="00734A6C">
      <w:pPr>
        <w:pStyle w:val="Prrafodelista"/>
        <w:numPr>
          <w:ilvl w:val="0"/>
          <w:numId w:val="52"/>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F6736F" w:rsidRPr="001D5245" w:rsidRDefault="00F6736F" w:rsidP="00F6736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F6736F" w:rsidRPr="001D5245" w:rsidRDefault="00F6736F" w:rsidP="00F6736F">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F6736F" w:rsidRPr="001D5245" w:rsidRDefault="00F6736F" w:rsidP="00F6736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F6736F" w:rsidRPr="001D5245" w:rsidRDefault="00F6736F" w:rsidP="00F6736F">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F6736F" w:rsidRPr="001D5245" w:rsidRDefault="00F6736F" w:rsidP="00F6736F">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F6736F" w:rsidRPr="001D5245" w:rsidRDefault="00F6736F" w:rsidP="00F6736F">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F6736F" w:rsidRPr="006D3786" w:rsidRDefault="00F6736F" w:rsidP="00F6736F">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F6736F" w:rsidRPr="001D5245" w:rsidRDefault="00F6736F" w:rsidP="00F6736F">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F6736F" w:rsidRPr="001D5245" w:rsidRDefault="00F6736F" w:rsidP="00F6736F">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F6736F" w:rsidRPr="001D5245" w:rsidRDefault="00F6736F" w:rsidP="00F6736F">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F6736F" w:rsidRPr="001D5245" w:rsidRDefault="00F6736F" w:rsidP="00F6736F">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F6736F" w:rsidRPr="00BB5ECB" w:rsidTr="00510D9B">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6736F" w:rsidRPr="000506DA" w:rsidRDefault="00F6736F" w:rsidP="00510D9B">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F6736F" w:rsidRPr="000506DA" w:rsidRDefault="00F6736F" w:rsidP="00510D9B">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6736F" w:rsidRPr="000506DA" w:rsidRDefault="00F6736F" w:rsidP="00510D9B">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F6736F" w:rsidRPr="000506DA" w:rsidRDefault="00F6736F" w:rsidP="00510D9B">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F6736F" w:rsidRPr="000506DA" w:rsidRDefault="00F6736F" w:rsidP="00510D9B">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6736F" w:rsidRPr="000506DA" w:rsidRDefault="00F6736F" w:rsidP="00510D9B">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F6736F" w:rsidRPr="000506DA" w:rsidRDefault="00F6736F" w:rsidP="00510D9B">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F6736F" w:rsidRPr="000506DA" w:rsidRDefault="00F6736F" w:rsidP="00510D9B">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F6736F" w:rsidRPr="000506DA" w:rsidRDefault="00F6736F" w:rsidP="00510D9B">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F6736F" w:rsidRPr="007D1B0B" w:rsidTr="00510D9B">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F6736F" w:rsidRPr="007D1B0B" w:rsidRDefault="00F6736F" w:rsidP="00510D9B">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F6736F" w:rsidRPr="007D1B0B" w:rsidRDefault="00F6736F" w:rsidP="00510D9B">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F6736F" w:rsidRPr="007D1B0B" w:rsidRDefault="00F6736F" w:rsidP="00510D9B">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F6736F" w:rsidRPr="007D1B0B" w:rsidRDefault="00F6736F" w:rsidP="00510D9B">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F6736F" w:rsidRPr="007D1B0B" w:rsidRDefault="00F6736F" w:rsidP="00510D9B">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F6736F" w:rsidRPr="007D1B0B" w:rsidRDefault="00F6736F" w:rsidP="00510D9B">
            <w:pPr>
              <w:jc w:val="right"/>
              <w:rPr>
                <w:rFonts w:asciiTheme="minorHAnsi" w:hAnsiTheme="minorHAnsi" w:cs="Calibri"/>
                <w:color w:val="000000"/>
                <w:sz w:val="14"/>
                <w:szCs w:val="14"/>
                <w:lang w:eastAsia="es-BO"/>
              </w:rPr>
            </w:pPr>
          </w:p>
        </w:tc>
      </w:tr>
      <w:tr w:rsidR="00F6736F" w:rsidRPr="007D1B0B" w:rsidTr="00510D9B">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F6736F" w:rsidRPr="007D1B0B" w:rsidRDefault="00F6736F" w:rsidP="00510D9B">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F6736F" w:rsidRPr="007D1B0B" w:rsidRDefault="00F6736F" w:rsidP="00510D9B">
            <w:pPr>
              <w:jc w:val="right"/>
              <w:rPr>
                <w:rFonts w:asciiTheme="minorHAnsi" w:hAnsiTheme="minorHAnsi" w:cs="Calibri"/>
                <w:b/>
                <w:color w:val="000000"/>
                <w:sz w:val="14"/>
                <w:szCs w:val="14"/>
                <w:lang w:eastAsia="es-BO"/>
              </w:rPr>
            </w:pPr>
          </w:p>
        </w:tc>
      </w:tr>
      <w:tr w:rsidR="00F6736F" w:rsidRPr="007D1B0B" w:rsidTr="00510D9B">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6736F" w:rsidRPr="007D1B0B" w:rsidRDefault="00F6736F" w:rsidP="00510D9B">
            <w:pPr>
              <w:rPr>
                <w:rFonts w:asciiTheme="minorHAnsi" w:hAnsiTheme="minorHAnsi" w:cs="Calibri"/>
                <w:b/>
                <w:color w:val="000000"/>
                <w:sz w:val="14"/>
                <w:szCs w:val="14"/>
                <w:lang w:eastAsia="es-BO"/>
              </w:rPr>
            </w:pPr>
          </w:p>
        </w:tc>
      </w:tr>
    </w:tbl>
    <w:p w:rsidR="00F6736F" w:rsidRPr="001D5245"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F6736F" w:rsidRPr="001D5245" w:rsidRDefault="00F6736F" w:rsidP="00F6736F">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F6736F" w:rsidRPr="001D5245" w:rsidRDefault="00F6736F" w:rsidP="00F6736F">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F6736F" w:rsidRPr="001D5245" w:rsidRDefault="00F6736F" w:rsidP="00F6736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F6736F" w:rsidRPr="001D5245" w:rsidRDefault="00F6736F" w:rsidP="00F6736F">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F6736F" w:rsidRPr="001D5245" w:rsidRDefault="00F6736F" w:rsidP="00F6736F">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F6736F" w:rsidRPr="001D5245" w:rsidRDefault="00F6736F" w:rsidP="00734A6C">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F6736F" w:rsidRPr="001D5245" w:rsidRDefault="00F6736F" w:rsidP="00734A6C">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F6736F" w:rsidRPr="001D5245" w:rsidRDefault="00F6736F" w:rsidP="00734A6C">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F6736F" w:rsidRPr="001D5245" w:rsidRDefault="00F6736F" w:rsidP="00734A6C">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F6736F" w:rsidRPr="001D5245" w:rsidRDefault="00F6736F" w:rsidP="00734A6C">
      <w:pPr>
        <w:numPr>
          <w:ilvl w:val="0"/>
          <w:numId w:val="53"/>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F6736F" w:rsidRPr="001D5245" w:rsidRDefault="00F6736F" w:rsidP="00734A6C">
      <w:pPr>
        <w:numPr>
          <w:ilvl w:val="0"/>
          <w:numId w:val="53"/>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F6736F" w:rsidRPr="001D5245" w:rsidRDefault="00F6736F" w:rsidP="00F6736F">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F6736F" w:rsidRPr="001D5245" w:rsidRDefault="00F6736F" w:rsidP="00F6736F">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F6736F" w:rsidRPr="001D5245" w:rsidRDefault="00F6736F" w:rsidP="00F6736F">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F6736F" w:rsidRPr="001D5245" w:rsidRDefault="00F6736F" w:rsidP="00F6736F">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F6736F" w:rsidRPr="001D5245" w:rsidRDefault="00F6736F" w:rsidP="00F6736F">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F6736F" w:rsidRPr="001D5245" w:rsidRDefault="00F6736F" w:rsidP="00F6736F">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F6736F" w:rsidRPr="001D5245" w:rsidRDefault="00F6736F" w:rsidP="00F6736F">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F6736F" w:rsidRPr="001D5245" w:rsidRDefault="00F6736F" w:rsidP="00F6736F">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F6736F" w:rsidRDefault="00F6736F" w:rsidP="00734A6C">
      <w:pPr>
        <w:numPr>
          <w:ilvl w:val="0"/>
          <w:numId w:val="54"/>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F6736F" w:rsidRPr="00211748" w:rsidRDefault="00F6736F" w:rsidP="00734A6C">
      <w:pPr>
        <w:numPr>
          <w:ilvl w:val="0"/>
          <w:numId w:val="54"/>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F6736F" w:rsidRPr="001D5245" w:rsidRDefault="00F6736F" w:rsidP="00734A6C">
      <w:pPr>
        <w:numPr>
          <w:ilvl w:val="0"/>
          <w:numId w:val="54"/>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F6736F" w:rsidRPr="001D5245" w:rsidRDefault="00F6736F" w:rsidP="00F6736F">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F6736F" w:rsidRPr="001D5245" w:rsidRDefault="00F6736F" w:rsidP="00F6736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F6736F" w:rsidRPr="001D5245" w:rsidRDefault="00F6736F" w:rsidP="00F6736F">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F6736F" w:rsidRPr="001D5245"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F6736F" w:rsidRPr="001D5245" w:rsidRDefault="00F6736F" w:rsidP="00F6736F">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F6736F" w:rsidRPr="001D5245" w:rsidRDefault="00F6736F" w:rsidP="00F6736F">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F6736F" w:rsidRPr="001D5245" w:rsidRDefault="00F6736F" w:rsidP="00F6736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F6736F" w:rsidRPr="001D5245" w:rsidRDefault="00F6736F" w:rsidP="00F6736F">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F6736F" w:rsidRPr="00E4416C" w:rsidTr="00510D9B">
        <w:trPr>
          <w:trHeight w:val="237"/>
        </w:trPr>
        <w:tc>
          <w:tcPr>
            <w:tcW w:w="4511" w:type="dxa"/>
            <w:tcBorders>
              <w:top w:val="single" w:sz="4" w:space="0" w:color="auto"/>
              <w:left w:val="single" w:sz="4" w:space="0" w:color="auto"/>
              <w:bottom w:val="single" w:sz="4" w:space="0" w:color="auto"/>
              <w:right w:val="single" w:sz="4" w:space="0" w:color="auto"/>
            </w:tcBorders>
          </w:tcPr>
          <w:p w:rsidR="00F6736F" w:rsidRPr="00C641D2" w:rsidRDefault="00F6736F" w:rsidP="00510D9B">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F6736F" w:rsidRPr="00A04BBB" w:rsidRDefault="00F6736F" w:rsidP="00510D9B">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F6736F" w:rsidRPr="00E4416C" w:rsidTr="00510D9B">
        <w:trPr>
          <w:trHeight w:val="1383"/>
        </w:trPr>
        <w:tc>
          <w:tcPr>
            <w:tcW w:w="4511" w:type="dxa"/>
            <w:tcBorders>
              <w:top w:val="single" w:sz="4" w:space="0" w:color="auto"/>
              <w:left w:val="single" w:sz="4" w:space="0" w:color="auto"/>
              <w:bottom w:val="single" w:sz="4" w:space="0" w:color="auto"/>
              <w:right w:val="single" w:sz="4" w:space="0" w:color="auto"/>
            </w:tcBorders>
          </w:tcPr>
          <w:p w:rsidR="00F6736F" w:rsidRPr="00251BFB" w:rsidRDefault="00F6736F" w:rsidP="00510D9B">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F6736F" w:rsidRPr="00F6736F" w:rsidRDefault="00F6736F" w:rsidP="00510D9B">
            <w:pPr>
              <w:widowControl w:val="0"/>
              <w:ind w:left="180" w:hanging="180"/>
              <w:jc w:val="both"/>
              <w:rPr>
                <w:rFonts w:ascii="Lucida Bright" w:hAnsi="Lucida Bright" w:cs="Arial"/>
              </w:rPr>
            </w:pPr>
            <w:r w:rsidRPr="00F6736F">
              <w:rPr>
                <w:rFonts w:ascii="Lucida Bright" w:hAnsi="Lucida Bright" w:cs="Arial"/>
                <w:b/>
              </w:rPr>
              <w:t>N° Telf.:</w:t>
            </w:r>
            <w:r w:rsidRPr="00F6736F">
              <w:rPr>
                <w:rFonts w:ascii="Lucida Bright" w:hAnsi="Lucida Bright" w:cs="Arial"/>
              </w:rPr>
              <w:t xml:space="preserve"> </w:t>
            </w:r>
          </w:p>
          <w:p w:rsidR="00F6736F" w:rsidRPr="00F6736F" w:rsidRDefault="00F6736F" w:rsidP="00510D9B">
            <w:pPr>
              <w:widowControl w:val="0"/>
              <w:ind w:left="180" w:hanging="180"/>
              <w:jc w:val="both"/>
              <w:rPr>
                <w:rFonts w:ascii="Lucida Bright" w:hAnsi="Lucida Bright" w:cs="Arial"/>
              </w:rPr>
            </w:pPr>
            <w:r w:rsidRPr="00F6736F">
              <w:rPr>
                <w:rFonts w:ascii="Lucida Bright" w:hAnsi="Lucida Bright" w:cs="Arial"/>
                <w:b/>
              </w:rPr>
              <w:t>N° Cel.:</w:t>
            </w:r>
            <w:r w:rsidRPr="00F6736F">
              <w:rPr>
                <w:rFonts w:ascii="Lucida Bright" w:hAnsi="Lucida Bright" w:cs="Arial"/>
              </w:rPr>
              <w:t xml:space="preserve"> </w:t>
            </w:r>
          </w:p>
          <w:p w:rsidR="00F6736F" w:rsidRPr="00F6736F" w:rsidRDefault="00F6736F" w:rsidP="00510D9B">
            <w:pPr>
              <w:widowControl w:val="0"/>
              <w:ind w:left="180" w:hanging="180"/>
              <w:jc w:val="both"/>
              <w:rPr>
                <w:rFonts w:ascii="Lucida Bright" w:hAnsi="Lucida Bright" w:cs="Arial"/>
              </w:rPr>
            </w:pPr>
            <w:r w:rsidRPr="00F6736F">
              <w:rPr>
                <w:rFonts w:ascii="Lucida Bright" w:hAnsi="Lucida Bright" w:cs="Arial"/>
                <w:b/>
              </w:rPr>
              <w:t>E-mail:</w:t>
            </w:r>
            <w:r w:rsidRPr="00F6736F">
              <w:rPr>
                <w:rFonts w:ascii="Lucida Bright" w:hAnsi="Lucida Bright" w:cs="Arial"/>
              </w:rPr>
              <w:t xml:space="preserve"> </w:t>
            </w:r>
          </w:p>
          <w:p w:rsidR="00F6736F" w:rsidRPr="00F6736F" w:rsidRDefault="00F6736F" w:rsidP="00510D9B">
            <w:pPr>
              <w:widowControl w:val="0"/>
              <w:ind w:left="180" w:hanging="180"/>
              <w:jc w:val="both"/>
              <w:rPr>
                <w:rFonts w:ascii="Lucida Bright" w:hAnsi="Lucida Bright" w:cs="Arial"/>
              </w:rPr>
            </w:pPr>
            <w:r w:rsidRPr="00F6736F">
              <w:rPr>
                <w:rFonts w:ascii="Lucida Bright" w:hAnsi="Lucida Bright" w:cs="Arial"/>
                <w:b/>
              </w:rPr>
              <w:t>Attn.:</w:t>
            </w:r>
            <w:r w:rsidRPr="00F6736F">
              <w:rPr>
                <w:rFonts w:ascii="Lucida Bright" w:hAnsi="Lucida Bright" w:cs="Arial"/>
              </w:rPr>
              <w:t xml:space="preserve"> </w:t>
            </w:r>
          </w:p>
          <w:p w:rsidR="00F6736F" w:rsidRPr="00C641D2" w:rsidRDefault="00F6736F" w:rsidP="00510D9B">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F6736F" w:rsidRPr="00A04BBB" w:rsidRDefault="00F6736F" w:rsidP="00510D9B">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F6736F" w:rsidRPr="00A04BBB" w:rsidRDefault="00F6736F" w:rsidP="00510D9B">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F6736F" w:rsidRPr="00FB7212" w:rsidRDefault="00F6736F" w:rsidP="00510D9B">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F6736F" w:rsidRPr="000272A6" w:rsidRDefault="00F6736F" w:rsidP="00510D9B">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F6736F" w:rsidRDefault="00F6736F" w:rsidP="00510D9B">
            <w:pPr>
              <w:autoSpaceDE w:val="0"/>
              <w:autoSpaceDN w:val="0"/>
              <w:adjustRightInd w:val="0"/>
              <w:ind w:left="180" w:hanging="180"/>
              <w:rPr>
                <w:rFonts w:ascii="Lucida Bright" w:hAnsi="Lucida Bright" w:cs="Arial"/>
                <w:lang w:val="es-ES_tradnl"/>
              </w:rPr>
            </w:pPr>
          </w:p>
          <w:p w:rsidR="00F6736F" w:rsidRPr="00A04BBB" w:rsidRDefault="00F6736F" w:rsidP="00510D9B">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F6736F" w:rsidRPr="001D5245" w:rsidRDefault="00F6736F" w:rsidP="00F6736F">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F6736F" w:rsidRPr="001D5245" w:rsidRDefault="00F6736F" w:rsidP="00F6736F">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F6736F" w:rsidRPr="001D5245" w:rsidRDefault="00F6736F" w:rsidP="00F6736F">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F6736F" w:rsidRPr="001D5245" w:rsidRDefault="00F6736F" w:rsidP="00F6736F">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6736F" w:rsidRPr="001D5245" w:rsidRDefault="00F6736F" w:rsidP="00F6736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F6736F" w:rsidRPr="001D5245"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F6736F" w:rsidRPr="001D5245"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F6736F" w:rsidRPr="001D5245"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F6736F" w:rsidRPr="001D5245" w:rsidRDefault="00F6736F" w:rsidP="00F6736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F6736F" w:rsidRPr="001D5245"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F6736F" w:rsidRPr="001D5245" w:rsidRDefault="00F6736F" w:rsidP="00734A6C">
      <w:pPr>
        <w:pStyle w:val="Prrafodelista"/>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F6736F" w:rsidRPr="001D5245" w:rsidRDefault="00F6736F" w:rsidP="00F6736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F6736F" w:rsidRPr="001D5245" w:rsidRDefault="00F6736F" w:rsidP="00F6736F">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F6736F" w:rsidRPr="001D5245" w:rsidRDefault="00F6736F" w:rsidP="00F6736F">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F6736F" w:rsidRPr="001D5245" w:rsidRDefault="00F6736F" w:rsidP="00F6736F">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F6736F" w:rsidRPr="001D5245" w:rsidRDefault="00F6736F" w:rsidP="00F6736F">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6736F" w:rsidRPr="001D5245" w:rsidRDefault="00F6736F" w:rsidP="00F6736F">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6736F"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F6736F" w:rsidRDefault="00F6736F" w:rsidP="00F6736F">
      <w:pPr>
        <w:jc w:val="both"/>
        <w:rPr>
          <w:rFonts w:ascii="Lucida Bright" w:hAnsi="Lucida Bright" w:cs="Arial"/>
          <w:b/>
          <w:sz w:val="19"/>
          <w:szCs w:val="19"/>
          <w:u w:val="single"/>
        </w:rPr>
      </w:pPr>
    </w:p>
    <w:p w:rsidR="00F6736F" w:rsidRDefault="00F6736F" w:rsidP="00F6736F">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F6736F" w:rsidRPr="001D5245" w:rsidRDefault="00F6736F" w:rsidP="00F6736F">
      <w:pPr>
        <w:jc w:val="both"/>
        <w:rPr>
          <w:rFonts w:ascii="Lucida Bright" w:hAnsi="Lucida Bright" w:cs="Arial"/>
          <w:b/>
          <w:bCs/>
          <w:sz w:val="19"/>
          <w:szCs w:val="19"/>
          <w:u w:val="single"/>
          <w:lang w:val="es-ES_tradnl"/>
        </w:rPr>
      </w:pPr>
    </w:p>
    <w:p w:rsidR="00F6736F" w:rsidRDefault="00F6736F" w:rsidP="00F6736F">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F6736F" w:rsidRPr="001D5245" w:rsidRDefault="00F6736F" w:rsidP="00F6736F">
      <w:pPr>
        <w:autoSpaceDE w:val="0"/>
        <w:autoSpaceDN w:val="0"/>
        <w:jc w:val="both"/>
        <w:rPr>
          <w:rFonts w:ascii="Lucida Bright" w:hAnsi="Lucida Bright" w:cs="Arial"/>
          <w:sz w:val="19"/>
          <w:szCs w:val="19"/>
          <w:lang w:val="es-ES_tradnl"/>
        </w:rPr>
      </w:pPr>
    </w:p>
    <w:p w:rsidR="00F6736F" w:rsidRDefault="00F6736F" w:rsidP="00F6736F">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F6736F" w:rsidRPr="001D5245" w:rsidRDefault="00F6736F" w:rsidP="00F6736F">
      <w:pPr>
        <w:jc w:val="both"/>
        <w:rPr>
          <w:rFonts w:ascii="Lucida Bright" w:hAnsi="Lucida Bright" w:cs="Arial"/>
          <w:sz w:val="19"/>
          <w:szCs w:val="19"/>
          <w:lang w:val="es-ES_tradnl"/>
        </w:rPr>
      </w:pPr>
    </w:p>
    <w:p w:rsidR="00F6736F" w:rsidRDefault="00F6736F" w:rsidP="00F6736F">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F6736F" w:rsidRDefault="00F6736F" w:rsidP="00F6736F">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F6736F" w:rsidRDefault="00F6736F" w:rsidP="00F6736F">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F6736F"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F6736F" w:rsidRDefault="00F6736F" w:rsidP="00F6736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F6736F" w:rsidRDefault="00F6736F" w:rsidP="00F6736F">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F6736F" w:rsidRPr="001D5245" w:rsidRDefault="00F6736F" w:rsidP="00F6736F">
      <w:pPr>
        <w:jc w:val="both"/>
        <w:rPr>
          <w:rFonts w:ascii="Lucida Bright" w:hAnsi="Lucida Bright" w:cs="Arial"/>
          <w:sz w:val="19"/>
          <w:szCs w:val="19"/>
          <w:lang w:val="es-ES_tradnl"/>
        </w:rPr>
      </w:pPr>
    </w:p>
    <w:p w:rsidR="00F6736F" w:rsidRDefault="00F6736F" w:rsidP="00F6736F">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F6736F" w:rsidRPr="001D5245" w:rsidRDefault="00F6736F" w:rsidP="00F6736F">
      <w:pPr>
        <w:jc w:val="both"/>
        <w:rPr>
          <w:rFonts w:ascii="Lucida Bright" w:hAnsi="Lucida Bright" w:cs="Arial"/>
          <w:sz w:val="19"/>
          <w:szCs w:val="19"/>
          <w:lang w:val="es-ES_tradnl"/>
        </w:rPr>
      </w:pPr>
    </w:p>
    <w:p w:rsidR="00F6736F" w:rsidRPr="001D5245" w:rsidRDefault="00F6736F" w:rsidP="00F6736F">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F6736F" w:rsidRPr="001D5245" w:rsidRDefault="00F6736F" w:rsidP="00F6736F">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736F" w:rsidRPr="001D5245" w:rsidRDefault="00F6736F" w:rsidP="00F6736F">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F6736F" w:rsidRPr="001D5245" w:rsidRDefault="00F6736F" w:rsidP="00F6736F">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F6736F" w:rsidRPr="001D5245" w:rsidRDefault="00F6736F" w:rsidP="00F6736F">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F6736F" w:rsidRPr="001D5245" w:rsidRDefault="00F6736F" w:rsidP="00734A6C">
      <w:pPr>
        <w:pStyle w:val="Prrafodelista"/>
        <w:numPr>
          <w:ilvl w:val="0"/>
          <w:numId w:val="49"/>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F6736F" w:rsidRPr="001D5245" w:rsidRDefault="00F6736F" w:rsidP="00734A6C">
      <w:pPr>
        <w:numPr>
          <w:ilvl w:val="0"/>
          <w:numId w:val="49"/>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F6736F" w:rsidRPr="001D5245" w:rsidRDefault="00F6736F" w:rsidP="00F6736F">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F6736F" w:rsidRPr="001D5245"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736F" w:rsidRPr="001D5245"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6736F" w:rsidRPr="001D5245"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6736F" w:rsidRPr="001D5245" w:rsidRDefault="00F6736F" w:rsidP="00F6736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736F" w:rsidRPr="001D5245" w:rsidRDefault="00F6736F" w:rsidP="00F6736F">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F6736F" w:rsidRPr="001D5245" w:rsidRDefault="00F6736F" w:rsidP="00F6736F">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6736F" w:rsidRPr="001D5245" w:rsidRDefault="00F6736F" w:rsidP="00734A6C">
      <w:pPr>
        <w:numPr>
          <w:ilvl w:val="0"/>
          <w:numId w:val="4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F6736F" w:rsidRPr="001D5245" w:rsidRDefault="00F6736F" w:rsidP="00734A6C">
      <w:pPr>
        <w:numPr>
          <w:ilvl w:val="0"/>
          <w:numId w:val="4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F6736F" w:rsidRPr="001D5245" w:rsidRDefault="00F6736F" w:rsidP="00734A6C">
      <w:pPr>
        <w:numPr>
          <w:ilvl w:val="0"/>
          <w:numId w:val="48"/>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F6736F" w:rsidRPr="001D5245" w:rsidRDefault="00F6736F" w:rsidP="00F6736F">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F6736F" w:rsidRPr="001D5245" w:rsidRDefault="00F6736F" w:rsidP="00F6736F">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F6736F" w:rsidRPr="001D5245" w:rsidRDefault="00F6736F" w:rsidP="00F6736F">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F6736F" w:rsidRPr="001D5245" w:rsidRDefault="00F6736F" w:rsidP="00F6736F">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F6736F" w:rsidRPr="001D5245" w:rsidRDefault="00F6736F" w:rsidP="00F6736F">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F6736F" w:rsidRPr="001D5245" w:rsidRDefault="00F6736F" w:rsidP="00F6736F">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F6736F" w:rsidRPr="001D5245" w:rsidRDefault="00F6736F" w:rsidP="00F6736F">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F6736F" w:rsidRPr="001D5245" w:rsidRDefault="00F6736F" w:rsidP="00F6736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F6736F" w:rsidRPr="001D5245" w:rsidRDefault="00F6736F" w:rsidP="00F6736F">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F6736F" w:rsidRPr="001D5245" w:rsidRDefault="00F6736F" w:rsidP="00F6736F">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6736F" w:rsidRPr="001D5245" w:rsidRDefault="00F6736F" w:rsidP="00F6736F">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F6736F" w:rsidRPr="001D5245" w:rsidRDefault="00F6736F" w:rsidP="00F6736F">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F6736F" w:rsidRPr="001D5245" w:rsidRDefault="00F6736F" w:rsidP="00F6736F">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F6736F" w:rsidRPr="001D5245" w:rsidRDefault="00F6736F" w:rsidP="00F6736F">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F6736F" w:rsidRPr="001D5245" w:rsidRDefault="00F6736F" w:rsidP="00734A6C">
      <w:pPr>
        <w:numPr>
          <w:ilvl w:val="0"/>
          <w:numId w:val="47"/>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F6736F" w:rsidRPr="001D5245" w:rsidRDefault="00F6736F" w:rsidP="00734A6C">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F6736F" w:rsidRPr="001D5245" w:rsidRDefault="00F6736F" w:rsidP="00734A6C">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F6736F" w:rsidRPr="001D5245" w:rsidRDefault="00F6736F" w:rsidP="00734A6C">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F6736F" w:rsidRPr="001D5245" w:rsidRDefault="00F6736F" w:rsidP="00734A6C">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F6736F" w:rsidRPr="001D5245" w:rsidRDefault="00F6736F" w:rsidP="00734A6C">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F6736F" w:rsidRPr="001D5245" w:rsidRDefault="00F6736F" w:rsidP="00734A6C">
      <w:pPr>
        <w:numPr>
          <w:ilvl w:val="0"/>
          <w:numId w:val="47"/>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F6736F" w:rsidRPr="001D5245" w:rsidRDefault="00F6736F" w:rsidP="00F6736F">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F6736F" w:rsidRPr="001D5245" w:rsidRDefault="00F6736F" w:rsidP="00F6736F">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F6736F" w:rsidRPr="001D5245" w:rsidRDefault="00F6736F" w:rsidP="00734A6C">
      <w:pPr>
        <w:pStyle w:val="Prrafodelista"/>
        <w:numPr>
          <w:ilvl w:val="0"/>
          <w:numId w:val="50"/>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F6736F" w:rsidRPr="001D5245" w:rsidRDefault="00F6736F" w:rsidP="00734A6C">
      <w:pPr>
        <w:pStyle w:val="Prrafodelista"/>
        <w:numPr>
          <w:ilvl w:val="0"/>
          <w:numId w:val="50"/>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F6736F" w:rsidRPr="001D5245" w:rsidRDefault="00F6736F" w:rsidP="00F6736F">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6736F" w:rsidRPr="001D5245" w:rsidRDefault="00F6736F" w:rsidP="00F6736F">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F6736F" w:rsidRPr="001D5245" w:rsidRDefault="00F6736F" w:rsidP="00734A6C">
      <w:pPr>
        <w:pStyle w:val="Prrafodelista"/>
        <w:numPr>
          <w:ilvl w:val="2"/>
          <w:numId w:val="57"/>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F6736F" w:rsidRPr="001D5245" w:rsidRDefault="00F6736F" w:rsidP="00F6736F">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F6736F" w:rsidRPr="001D5245" w:rsidRDefault="00F6736F" w:rsidP="00F6736F">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6736F" w:rsidRPr="001D5245" w:rsidRDefault="00F6736F" w:rsidP="00F6736F">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F6736F" w:rsidRPr="001D5245" w:rsidRDefault="00F6736F" w:rsidP="00F6736F">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F6736F" w:rsidRPr="001D5245" w:rsidRDefault="00F6736F" w:rsidP="00F6736F">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F6736F" w:rsidRPr="001D5245" w:rsidRDefault="00F6736F" w:rsidP="00F6736F">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F6736F" w:rsidRPr="001D5245" w:rsidRDefault="00F6736F" w:rsidP="00F6736F">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F6736F" w:rsidRPr="001D5245" w:rsidRDefault="00F6736F" w:rsidP="00F6736F">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F6736F" w:rsidRPr="001D5245" w:rsidRDefault="00F6736F" w:rsidP="00F6736F">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F6736F" w:rsidRPr="001D5245" w:rsidRDefault="00F6736F" w:rsidP="00F6736F">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F6736F" w:rsidRPr="001D5245" w:rsidRDefault="00F6736F" w:rsidP="00F6736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6736F" w:rsidRPr="001D5245" w:rsidRDefault="00F6736F" w:rsidP="00F6736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F6736F" w:rsidRPr="001D5245" w:rsidRDefault="00F6736F" w:rsidP="00F6736F">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F6736F" w:rsidRPr="001D5245" w:rsidRDefault="00F6736F" w:rsidP="00F6736F">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F6736F" w:rsidRDefault="00F6736F" w:rsidP="00F6736F">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F6736F" w:rsidRPr="001D5245" w:rsidRDefault="00F6736F" w:rsidP="00F6736F">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F6736F" w:rsidRPr="001D5245" w:rsidRDefault="00F6736F" w:rsidP="00F6736F">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F6736F" w:rsidRPr="001D5245" w:rsidRDefault="00F6736F" w:rsidP="00F6736F">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F6736F" w:rsidRPr="001D5245" w:rsidRDefault="00F6736F" w:rsidP="00F6736F">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F6736F" w:rsidRDefault="00F6736F" w:rsidP="00F6736F">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F6736F" w:rsidRPr="001D5245" w:rsidRDefault="00F6736F" w:rsidP="00F6736F">
      <w:pPr>
        <w:jc w:val="both"/>
        <w:rPr>
          <w:rFonts w:ascii="Lucida Bright" w:hAnsi="Lucida Bright" w:cs="Arial"/>
          <w:b/>
          <w:bCs/>
          <w:sz w:val="19"/>
          <w:szCs w:val="19"/>
          <w:u w:val="single"/>
          <w:lang w:val="es-BO"/>
        </w:rPr>
      </w:pPr>
    </w:p>
    <w:p w:rsidR="00F6736F" w:rsidRDefault="00F6736F" w:rsidP="00F6736F">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F6736F" w:rsidRPr="001D5245" w:rsidRDefault="00F6736F" w:rsidP="00F6736F">
      <w:pPr>
        <w:jc w:val="both"/>
        <w:rPr>
          <w:rFonts w:ascii="Lucida Bright" w:hAnsi="Lucida Bright" w:cs="Arial"/>
          <w:sz w:val="19"/>
          <w:szCs w:val="19"/>
          <w:lang w:val="es-BO"/>
        </w:rPr>
      </w:pPr>
    </w:p>
    <w:p w:rsidR="00F6736F" w:rsidRPr="001D5245" w:rsidRDefault="00F6736F" w:rsidP="00F6736F">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F6736F" w:rsidRPr="001D5245" w:rsidRDefault="00F6736F" w:rsidP="00F6736F">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F6736F" w:rsidRPr="001D5245" w:rsidRDefault="00F6736F" w:rsidP="00F6736F">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F6736F" w:rsidRPr="001D5245" w:rsidRDefault="00F6736F" w:rsidP="00F6736F">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F6736F" w:rsidRPr="001D5245" w:rsidRDefault="00F6736F" w:rsidP="00F6736F">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F6736F" w:rsidRDefault="00F6736F" w:rsidP="00F6736F">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F6736F" w:rsidRPr="001D5245" w:rsidRDefault="00F6736F" w:rsidP="00F6736F">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F6736F" w:rsidRDefault="00F6736F" w:rsidP="00F6736F">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6736F" w:rsidRPr="001D5245" w:rsidRDefault="00F6736F" w:rsidP="00F6736F">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F6736F" w:rsidRPr="001D5245" w:rsidRDefault="00F6736F" w:rsidP="00F6736F">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6736F" w:rsidRDefault="00F6736F" w:rsidP="00F6736F">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F6736F" w:rsidRPr="001D5245" w:rsidRDefault="00F6736F" w:rsidP="00F6736F">
      <w:pPr>
        <w:jc w:val="both"/>
        <w:rPr>
          <w:rFonts w:ascii="Lucida Bright" w:hAnsi="Lucida Bright" w:cs="Arial"/>
          <w:b/>
          <w:sz w:val="19"/>
          <w:szCs w:val="19"/>
          <w:u w:val="single"/>
          <w:lang w:val="es-ES_tradnl"/>
        </w:rPr>
      </w:pPr>
    </w:p>
    <w:p w:rsidR="00F6736F" w:rsidRDefault="00F6736F" w:rsidP="00F6736F">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F6736F" w:rsidRPr="001D5245" w:rsidRDefault="00F6736F" w:rsidP="00F6736F">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F6736F" w:rsidRPr="001D5245" w:rsidRDefault="00F6736F" w:rsidP="00F6736F">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F6736F" w:rsidRPr="001D5245" w:rsidRDefault="00F6736F" w:rsidP="00F6736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F6736F" w:rsidRPr="001D5245" w:rsidTr="00510D9B">
        <w:tc>
          <w:tcPr>
            <w:tcW w:w="5812" w:type="dxa"/>
            <w:shd w:val="clear" w:color="auto" w:fill="FFFFFF"/>
          </w:tcPr>
          <w:p w:rsidR="00F6736F" w:rsidRPr="001D5245" w:rsidRDefault="00F6736F" w:rsidP="00510D9B">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F6736F" w:rsidRPr="001D5245" w:rsidRDefault="00F6736F" w:rsidP="00510D9B">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F6736F" w:rsidRDefault="00F6736F" w:rsidP="00510D9B">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F6736F" w:rsidRPr="001D5245" w:rsidRDefault="00F6736F" w:rsidP="00510D9B">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F6736F" w:rsidRPr="001D5245" w:rsidRDefault="00F6736F" w:rsidP="00510D9B">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F6736F" w:rsidRPr="001D5245" w:rsidRDefault="00F6736F" w:rsidP="00510D9B">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F6736F" w:rsidRPr="001D5245" w:rsidRDefault="00F6736F" w:rsidP="00510D9B">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F6736F" w:rsidRPr="001D5245" w:rsidRDefault="00F6736F" w:rsidP="00510D9B">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F6736F" w:rsidRPr="00F6736F" w:rsidRDefault="00F6736F" w:rsidP="00510D9B">
            <w:pPr>
              <w:jc w:val="center"/>
              <w:rPr>
                <w:rFonts w:ascii="Lucida Bright" w:hAnsi="Lucida Bright" w:cs="Arial"/>
                <w:b/>
                <w:i/>
                <w:sz w:val="19"/>
                <w:szCs w:val="19"/>
              </w:rPr>
            </w:pPr>
            <w:r w:rsidRPr="00F6736F">
              <w:rPr>
                <w:rFonts w:ascii="Lucida Bright" w:hAnsi="Lucida Bright" w:cs="Arial"/>
                <w:b/>
                <w:sz w:val="19"/>
                <w:szCs w:val="19"/>
              </w:rPr>
              <w:t>xxxxxxxxx</w:t>
            </w:r>
          </w:p>
          <w:p w:rsidR="00F6736F" w:rsidRPr="001D5245" w:rsidRDefault="00F6736F" w:rsidP="00510D9B">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F6736F" w:rsidRPr="001D5245" w:rsidRDefault="00F6736F" w:rsidP="00F6736F">
      <w:pPr>
        <w:rPr>
          <w:rFonts w:ascii="Lucida Bright" w:hAnsi="Lucida Bright" w:cs="Arial"/>
          <w:sz w:val="18"/>
          <w:szCs w:val="18"/>
        </w:rPr>
      </w:pPr>
    </w:p>
    <w:p w:rsidR="00BD420D" w:rsidRPr="006F470A" w:rsidRDefault="00BD420D" w:rsidP="00F6736F">
      <w:pP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A6C" w:rsidRDefault="00734A6C">
      <w:r>
        <w:separator/>
      </w:r>
    </w:p>
  </w:endnote>
  <w:endnote w:type="continuationSeparator" w:id="0">
    <w:p w:rsidR="00734A6C" w:rsidRDefault="00734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D01EA4" w:rsidRDefault="00D01EA4">
        <w:pPr>
          <w:pStyle w:val="Piedepgina"/>
          <w:jc w:val="right"/>
        </w:pPr>
        <w:r>
          <w:fldChar w:fldCharType="begin"/>
        </w:r>
        <w:r>
          <w:instrText>PAGE   \* MERGEFORMAT</w:instrText>
        </w:r>
        <w:r>
          <w:fldChar w:fldCharType="separate"/>
        </w:r>
        <w:r w:rsidR="00DF6203">
          <w:rPr>
            <w:noProof/>
          </w:rPr>
          <w:t>3</w:t>
        </w:r>
        <w:r>
          <w:fldChar w:fldCharType="end"/>
        </w:r>
      </w:p>
    </w:sdtContent>
  </w:sdt>
  <w:p w:rsidR="00D01EA4" w:rsidRDefault="00D01EA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D01EA4" w:rsidRDefault="00D01EA4" w:rsidP="00AC3212">
        <w:pPr>
          <w:pStyle w:val="Piedepgina"/>
          <w:jc w:val="right"/>
        </w:pPr>
        <w:r>
          <w:fldChar w:fldCharType="begin"/>
        </w:r>
        <w:r>
          <w:instrText>PAGE   \* MERGEFORMAT</w:instrText>
        </w:r>
        <w:r>
          <w:fldChar w:fldCharType="separate"/>
        </w:r>
        <w:r w:rsidR="00DF6203">
          <w:rPr>
            <w:noProof/>
          </w:rPr>
          <w:t>1</w:t>
        </w:r>
        <w:r>
          <w:fldChar w:fldCharType="end"/>
        </w:r>
      </w:p>
    </w:sdtContent>
  </w:sdt>
  <w:p w:rsidR="00D01EA4" w:rsidRDefault="00D01E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A6C" w:rsidRDefault="00734A6C">
      <w:r>
        <w:separator/>
      </w:r>
    </w:p>
  </w:footnote>
  <w:footnote w:type="continuationSeparator" w:id="0">
    <w:p w:rsidR="00734A6C" w:rsidRDefault="00734A6C">
      <w:r>
        <w:continuationSeparator/>
      </w:r>
    </w:p>
  </w:footnote>
  <w:footnote w:id="1">
    <w:p w:rsidR="00BE2294" w:rsidRPr="00816438" w:rsidRDefault="00BE2294" w:rsidP="00BE2294">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B21EAF0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5"/>
  </w:num>
  <w:num w:numId="4">
    <w:abstractNumId w:val="11"/>
  </w:num>
  <w:num w:numId="5">
    <w:abstractNumId w:val="26"/>
  </w:num>
  <w:num w:numId="6">
    <w:abstractNumId w:val="28"/>
  </w:num>
  <w:num w:numId="7">
    <w:abstractNumId w:val="0"/>
  </w:num>
  <w:num w:numId="8">
    <w:abstractNumId w:val="49"/>
  </w:num>
  <w:num w:numId="9">
    <w:abstractNumId w:val="54"/>
  </w:num>
  <w:num w:numId="10">
    <w:abstractNumId w:val="12"/>
  </w:num>
  <w:num w:numId="11">
    <w:abstractNumId w:val="37"/>
  </w:num>
  <w:num w:numId="12">
    <w:abstractNumId w:val="41"/>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3"/>
  </w:num>
  <w:num w:numId="19">
    <w:abstractNumId w:val="32"/>
  </w:num>
  <w:num w:numId="20">
    <w:abstractNumId w:val="47"/>
  </w:num>
  <w:num w:numId="21">
    <w:abstractNumId w:val="25"/>
  </w:num>
  <w:num w:numId="22">
    <w:abstractNumId w:val="24"/>
  </w:num>
  <w:num w:numId="23">
    <w:abstractNumId w:val="38"/>
  </w:num>
  <w:num w:numId="24">
    <w:abstractNumId w:val="33"/>
  </w:num>
  <w:num w:numId="25">
    <w:abstractNumId w:val="7"/>
  </w:num>
  <w:num w:numId="26">
    <w:abstractNumId w:val="21"/>
  </w:num>
  <w:num w:numId="27">
    <w:abstractNumId w:val="14"/>
  </w:num>
  <w:num w:numId="28">
    <w:abstractNumId w:val="30"/>
  </w:num>
  <w:num w:numId="29">
    <w:abstractNumId w:val="56"/>
  </w:num>
  <w:num w:numId="30">
    <w:abstractNumId w:val="1"/>
  </w:num>
  <w:num w:numId="31">
    <w:abstractNumId w:val="13"/>
  </w:num>
  <w:num w:numId="32">
    <w:abstractNumId w:val="44"/>
  </w:num>
  <w:num w:numId="33">
    <w:abstractNumId w:val="50"/>
  </w:num>
  <w:num w:numId="34">
    <w:abstractNumId w:val="18"/>
  </w:num>
  <w:num w:numId="35">
    <w:abstractNumId w:val="23"/>
  </w:num>
  <w:num w:numId="36">
    <w:abstractNumId w:val="29"/>
  </w:num>
  <w:num w:numId="37">
    <w:abstractNumId w:val="40"/>
  </w:num>
  <w:num w:numId="38">
    <w:abstractNumId w:val="6"/>
  </w:num>
  <w:num w:numId="39">
    <w:abstractNumId w:val="10"/>
  </w:num>
  <w:num w:numId="40">
    <w:abstractNumId w:val="51"/>
  </w:num>
  <w:num w:numId="41">
    <w:abstractNumId w:val="17"/>
  </w:num>
  <w:num w:numId="42">
    <w:abstractNumId w:val="36"/>
  </w:num>
  <w:num w:numId="43">
    <w:abstractNumId w:val="27"/>
  </w:num>
  <w:num w:numId="44">
    <w:abstractNumId w:val="35"/>
  </w:num>
  <w:num w:numId="45">
    <w:abstractNumId w:val="48"/>
  </w:num>
  <w:num w:numId="46">
    <w:abstractNumId w:val="15"/>
  </w:num>
  <w:num w:numId="47">
    <w:abstractNumId w:val="2"/>
    <w:lvlOverride w:ilvl="0">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num>
  <w:num w:numId="50">
    <w:abstractNumId w:val="8"/>
  </w:num>
  <w:num w:numId="51">
    <w:abstractNumId w:val="34"/>
  </w:num>
  <w:num w:numId="52">
    <w:abstractNumId w:val="39"/>
  </w:num>
  <w:num w:numId="53">
    <w:abstractNumId w:val="55"/>
  </w:num>
  <w:num w:numId="54">
    <w:abstractNumId w:val="42"/>
  </w:num>
  <w:num w:numId="55">
    <w:abstractNumId w:val="53"/>
  </w:num>
  <w:num w:numId="56">
    <w:abstractNumId w:val="31"/>
  </w:num>
  <w:num w:numId="57">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1D1C"/>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4B1"/>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01"/>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03D"/>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A6C"/>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1FFD"/>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0DD0"/>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760"/>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294"/>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1EA4"/>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237"/>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0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36F"/>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01EA4"/>
    <w:pPr>
      <w:ind w:left="720"/>
    </w:pPr>
    <w:rPr>
      <w:lang w:eastAsia="es-ES"/>
    </w:rPr>
  </w:style>
  <w:style w:type="paragraph" w:styleId="TDC5">
    <w:name w:val="toc 5"/>
    <w:basedOn w:val="Normal"/>
    <w:next w:val="Normal"/>
    <w:autoRedefine/>
    <w:semiHidden/>
    <w:rsid w:val="00D01EA4"/>
    <w:pPr>
      <w:ind w:left="960"/>
    </w:pPr>
    <w:rPr>
      <w:lang w:eastAsia="es-ES"/>
    </w:rPr>
  </w:style>
  <w:style w:type="paragraph" w:styleId="TDC6">
    <w:name w:val="toc 6"/>
    <w:basedOn w:val="Normal"/>
    <w:next w:val="Normal"/>
    <w:autoRedefine/>
    <w:semiHidden/>
    <w:rsid w:val="00D01EA4"/>
    <w:pPr>
      <w:ind w:left="1200"/>
    </w:pPr>
    <w:rPr>
      <w:lang w:eastAsia="es-ES"/>
    </w:rPr>
  </w:style>
  <w:style w:type="paragraph" w:styleId="TDC7">
    <w:name w:val="toc 7"/>
    <w:basedOn w:val="Normal"/>
    <w:next w:val="Normal"/>
    <w:autoRedefine/>
    <w:semiHidden/>
    <w:rsid w:val="00D01EA4"/>
    <w:pPr>
      <w:ind w:left="1440"/>
    </w:pPr>
    <w:rPr>
      <w:lang w:eastAsia="es-ES"/>
    </w:rPr>
  </w:style>
  <w:style w:type="paragraph" w:styleId="TDC8">
    <w:name w:val="toc 8"/>
    <w:basedOn w:val="Normal"/>
    <w:next w:val="Normal"/>
    <w:autoRedefine/>
    <w:semiHidden/>
    <w:rsid w:val="00D01EA4"/>
    <w:pPr>
      <w:ind w:left="1680"/>
    </w:pPr>
    <w:rPr>
      <w:lang w:eastAsia="es-ES"/>
    </w:rPr>
  </w:style>
  <w:style w:type="paragraph" w:styleId="TDC9">
    <w:name w:val="toc 9"/>
    <w:basedOn w:val="Normal"/>
    <w:next w:val="Normal"/>
    <w:autoRedefine/>
    <w:semiHidden/>
    <w:rsid w:val="00D01EA4"/>
    <w:pPr>
      <w:ind w:left="1920"/>
    </w:pPr>
    <w:rPr>
      <w:lang w:eastAsia="es-ES"/>
    </w:rPr>
  </w:style>
  <w:style w:type="paragraph" w:customStyle="1" w:styleId="CM12">
    <w:name w:val="CM12"/>
    <w:basedOn w:val="Normal"/>
    <w:next w:val="Normal"/>
    <w:rsid w:val="00D01EA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01EA4"/>
    <w:pPr>
      <w:widowControl w:val="0"/>
    </w:pPr>
    <w:rPr>
      <w:rFonts w:ascii="Verdana" w:hAnsi="Verdana" w:cs="Times New Roman"/>
      <w:color w:val="auto"/>
    </w:rPr>
  </w:style>
  <w:style w:type="paragraph" w:customStyle="1" w:styleId="CM8">
    <w:name w:val="CM8"/>
    <w:basedOn w:val="Default"/>
    <w:next w:val="Default"/>
    <w:rsid w:val="00D01EA4"/>
    <w:pPr>
      <w:widowControl w:val="0"/>
      <w:spacing w:line="246" w:lineRule="atLeast"/>
    </w:pPr>
    <w:rPr>
      <w:rFonts w:ascii="Verdana" w:hAnsi="Verdana" w:cs="Times New Roman"/>
      <w:color w:val="auto"/>
    </w:rPr>
  </w:style>
  <w:style w:type="paragraph" w:customStyle="1" w:styleId="CM14">
    <w:name w:val="CM14"/>
    <w:basedOn w:val="Default"/>
    <w:next w:val="Default"/>
    <w:rsid w:val="00D01EA4"/>
    <w:pPr>
      <w:widowControl w:val="0"/>
    </w:pPr>
    <w:rPr>
      <w:rFonts w:ascii="Verdana" w:hAnsi="Verdana" w:cs="Times New Roman"/>
      <w:color w:val="auto"/>
    </w:rPr>
  </w:style>
  <w:style w:type="paragraph" w:styleId="HTMLconformatoprevio">
    <w:name w:val="HTML Preformatted"/>
    <w:basedOn w:val="Normal"/>
    <w:link w:val="HTMLconformatoprevioCar"/>
    <w:uiPriority w:val="99"/>
    <w:unhideWhenUsed/>
    <w:rsid w:val="00D01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D01EA4"/>
    <w:rPr>
      <w:rFonts w:ascii="Courier New" w:hAnsi="Courier New" w:cs="Courier New"/>
      <w:lang w:val="es-ES" w:eastAsia="es-ES"/>
    </w:rPr>
  </w:style>
  <w:style w:type="paragraph" w:customStyle="1" w:styleId="CM37">
    <w:name w:val="CM37"/>
    <w:basedOn w:val="Normal"/>
    <w:next w:val="Normal"/>
    <w:rsid w:val="00F6736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736F"/>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B1574-BE0F-449F-96D5-CF1F5B23A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21630</Words>
  <Characters>118969</Characters>
  <Application>Microsoft Office Word</Application>
  <DocSecurity>0</DocSecurity>
  <Lines>991</Lines>
  <Paragraphs>280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140319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Viviana Andrea Salazar Velasco</cp:lastModifiedBy>
  <cp:revision>2</cp:revision>
  <cp:lastPrinted>2019-07-22T14:14:00Z</cp:lastPrinted>
  <dcterms:created xsi:type="dcterms:W3CDTF">2019-07-22T14:22:00Z</dcterms:created>
  <dcterms:modified xsi:type="dcterms:W3CDTF">2019-07-22T14:22:00Z</dcterms:modified>
</cp:coreProperties>
</file>