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57CA4" w14:textId="77777777" w:rsidR="009113B2" w:rsidRPr="00C532C9" w:rsidRDefault="00C532C9" w:rsidP="00FB45C8">
      <w:pPr>
        <w:pStyle w:val="Ttulo2"/>
        <w:numPr>
          <w:ilvl w:val="0"/>
          <w:numId w:val="24"/>
        </w:numPr>
        <w:spacing w:before="0"/>
        <w:rPr>
          <w:rFonts w:asciiTheme="minorHAnsi" w:hAnsiTheme="minorHAnsi" w:cstheme="minorHAnsi"/>
          <w:b/>
          <w:sz w:val="20"/>
          <w:szCs w:val="20"/>
        </w:rPr>
      </w:pPr>
      <w:r w:rsidRPr="00C532C9">
        <w:rPr>
          <w:rFonts w:asciiTheme="minorHAnsi" w:hAnsiTheme="minorHAnsi" w:cstheme="minorHAnsi"/>
          <w:b/>
          <w:sz w:val="20"/>
          <w:szCs w:val="20"/>
        </w:rPr>
        <w:t xml:space="preserve">INSTALACIÓN DE FAENAS, </w:t>
      </w:r>
      <w:r w:rsidR="009113B2" w:rsidRPr="00C532C9">
        <w:rPr>
          <w:rFonts w:asciiTheme="minorHAnsi" w:hAnsiTheme="minorHAnsi" w:cstheme="minorHAnsi"/>
          <w:b/>
          <w:sz w:val="20"/>
          <w:szCs w:val="20"/>
        </w:rPr>
        <w:t xml:space="preserve">PROVISIÓN Y COLOCADO DE LETREROS DE OBRA </w:t>
      </w:r>
    </w:p>
    <w:p w14:paraId="4A0B59B9" w14:textId="77777777" w:rsidR="009113B2" w:rsidRPr="00920A4F" w:rsidRDefault="007C41DB" w:rsidP="00FB45C8">
      <w:pPr>
        <w:pStyle w:val="Ttulo2"/>
        <w:numPr>
          <w:ilvl w:val="0"/>
          <w:numId w:val="0"/>
        </w:numPr>
        <w:spacing w:before="0"/>
        <w:ind w:left="360"/>
        <w:rPr>
          <w:rFonts w:asciiTheme="minorHAnsi" w:hAnsiTheme="minorHAnsi" w:cstheme="minorHAnsi"/>
          <w:b/>
          <w:sz w:val="20"/>
          <w:szCs w:val="20"/>
        </w:rPr>
      </w:pPr>
      <w:r>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14:paraId="307DE640" w14:textId="77777777" w:rsidR="009113B2" w:rsidRPr="00920A4F" w:rsidRDefault="009113B2" w:rsidP="00FB45C8">
      <w:pPr>
        <w:jc w:val="both"/>
        <w:rPr>
          <w:rFonts w:asciiTheme="minorHAnsi" w:hAnsiTheme="minorHAnsi" w:cstheme="minorHAnsi"/>
          <w:b/>
          <w:sz w:val="20"/>
          <w:szCs w:val="20"/>
        </w:rPr>
      </w:pPr>
    </w:p>
    <w:p w14:paraId="68F6E922" w14:textId="77777777" w:rsidR="009113B2" w:rsidRPr="00920A4F" w:rsidRDefault="009113B2" w:rsidP="00FB45C8">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14:paraId="635AACEB" w14:textId="77777777" w:rsidR="009113B2" w:rsidRPr="00920A4F" w:rsidRDefault="009113B2" w:rsidP="00FB45C8">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14:paraId="28A89EF8" w14:textId="77777777" w:rsidR="009113B2" w:rsidRPr="00920A4F" w:rsidRDefault="009113B2" w:rsidP="00FB45C8">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14:paraId="67E763A3" w14:textId="77777777" w:rsidR="00C22F0D" w:rsidRDefault="00C22F0D" w:rsidP="00FB45C8">
      <w:pPr>
        <w:autoSpaceDE w:val="0"/>
        <w:autoSpaceDN w:val="0"/>
        <w:adjustRightInd w:val="0"/>
        <w:jc w:val="both"/>
        <w:rPr>
          <w:rFonts w:asciiTheme="minorHAnsi" w:hAnsiTheme="minorHAnsi" w:cstheme="minorHAnsi"/>
          <w:kern w:val="28"/>
          <w:sz w:val="20"/>
          <w:szCs w:val="20"/>
          <w:lang w:val="es-ES_tradnl"/>
        </w:rPr>
      </w:pPr>
      <w:bookmarkStart w:id="1" w:name="_Toc314666490"/>
    </w:p>
    <w:p w14:paraId="32E6525C" w14:textId="77777777" w:rsidR="009113B2" w:rsidRPr="00920A4F" w:rsidRDefault="009113B2" w:rsidP="00FB45C8">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14:paraId="48F26DB6" w14:textId="77777777" w:rsidR="009113B2" w:rsidRPr="00920A4F" w:rsidRDefault="009113B2" w:rsidP="00FB45C8">
      <w:pPr>
        <w:contextualSpacing/>
        <w:jc w:val="both"/>
        <w:rPr>
          <w:rFonts w:asciiTheme="minorHAnsi" w:eastAsia="Arial Unicode MS" w:hAnsiTheme="minorHAnsi" w:cstheme="minorHAnsi"/>
          <w:sz w:val="20"/>
          <w:szCs w:val="20"/>
          <w:lang w:val="es-ES_tradnl"/>
        </w:rPr>
      </w:pPr>
    </w:p>
    <w:p w14:paraId="1767B43D" w14:textId="77777777" w:rsidR="009113B2" w:rsidRPr="00920A4F" w:rsidRDefault="009113B2" w:rsidP="00FB45C8">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14:paraId="007A48D4" w14:textId="77777777" w:rsidR="009113B2" w:rsidRPr="00920A4F" w:rsidRDefault="009113B2" w:rsidP="00FB45C8">
      <w:pPr>
        <w:contextualSpacing/>
        <w:jc w:val="both"/>
        <w:rPr>
          <w:rFonts w:asciiTheme="minorHAnsi" w:eastAsia="Arial Unicode MS" w:hAnsiTheme="minorHAnsi" w:cstheme="minorHAnsi"/>
          <w:sz w:val="20"/>
          <w:szCs w:val="20"/>
          <w:lang w:val="es-ES_tradnl"/>
        </w:rPr>
      </w:pPr>
    </w:p>
    <w:p w14:paraId="6E48971F" w14:textId="77777777" w:rsidR="009113B2" w:rsidRPr="00920A4F" w:rsidRDefault="009113B2" w:rsidP="00FB45C8">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14:paraId="71DA839C" w14:textId="77777777" w:rsidR="009113B2" w:rsidRPr="00920A4F" w:rsidRDefault="009113B2" w:rsidP="00FB45C8">
      <w:pPr>
        <w:contextualSpacing/>
        <w:jc w:val="both"/>
        <w:rPr>
          <w:rFonts w:asciiTheme="minorHAnsi" w:eastAsia="Arial Unicode MS" w:hAnsiTheme="minorHAnsi" w:cstheme="minorHAnsi"/>
          <w:sz w:val="20"/>
          <w:szCs w:val="20"/>
          <w:lang w:val="es-ES_tradnl"/>
        </w:rPr>
      </w:pPr>
    </w:p>
    <w:p w14:paraId="66F7ED15" w14:textId="77777777" w:rsidR="009113B2" w:rsidRPr="00920A4F" w:rsidRDefault="009113B2" w:rsidP="00FB45C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14:paraId="504F30BE" w14:textId="633C2295" w:rsidR="009113B2" w:rsidRPr="00920A4F" w:rsidRDefault="009113B2" w:rsidP="00FB45C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D13671">
        <w:rPr>
          <w:rFonts w:asciiTheme="minorHAnsi" w:eastAsia="Arial Unicode MS" w:hAnsiTheme="minorHAnsi" w:cstheme="minorHAnsi"/>
          <w:sz w:val="20"/>
          <w:szCs w:val="20"/>
          <w:lang w:val="es-ES_tradnl"/>
        </w:rPr>
        <w:t xml:space="preserve"> MES</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D13671">
        <w:rPr>
          <w:rFonts w:asciiTheme="minorHAnsi" w:eastAsia="Arial Unicode MS" w:hAnsiTheme="minorHAnsi" w:cstheme="minorHAnsi"/>
          <w:sz w:val="20"/>
          <w:szCs w:val="20"/>
          <w:lang w:val="es-ES_tradnl"/>
        </w:rPr>
        <w:t xml:space="preserve">  3</w:t>
      </w:r>
    </w:p>
    <w:p w14:paraId="090DDB5E" w14:textId="5FA707DB" w:rsidR="009113B2" w:rsidRDefault="009113B2" w:rsidP="00FB45C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D13671">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4F13D7">
        <w:rPr>
          <w:rFonts w:asciiTheme="minorHAnsi" w:eastAsia="Arial Unicode MS" w:hAnsiTheme="minorHAnsi" w:cstheme="minorHAnsi"/>
          <w:sz w:val="20"/>
          <w:szCs w:val="20"/>
          <w:lang w:val="es-ES_tradnl"/>
        </w:rPr>
        <w:t xml:space="preserve">                              </w:t>
      </w:r>
      <w:r w:rsidR="00D13671">
        <w:rPr>
          <w:rFonts w:asciiTheme="minorHAnsi" w:eastAsia="Arial Unicode MS" w:hAnsiTheme="minorHAnsi" w:cstheme="minorHAnsi"/>
          <w:sz w:val="20"/>
          <w:szCs w:val="20"/>
          <w:lang w:val="es-ES_tradnl"/>
        </w:rPr>
        <w:t xml:space="preserve">  2</w:t>
      </w:r>
    </w:p>
    <w:p w14:paraId="73A55FAA" w14:textId="4B00CDF0" w:rsidR="00D17138" w:rsidRPr="00920A4F" w:rsidRDefault="00D17138" w:rsidP="00FB45C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 xml:space="preserve">SEÑALIZACIÓN </w:t>
      </w:r>
      <w:r w:rsidR="002740FC">
        <w:rPr>
          <w:rFonts w:asciiTheme="minorHAnsi" w:eastAsia="Arial Unicode MS" w:hAnsiTheme="minorHAnsi" w:cstheme="minorHAnsi"/>
          <w:sz w:val="20"/>
          <w:szCs w:val="20"/>
          <w:lang w:val="es-ES_tradnl"/>
        </w:rPr>
        <w:t>GENERAL</w:t>
      </w:r>
      <w:r w:rsidR="002740FC">
        <w:rPr>
          <w:rFonts w:asciiTheme="minorHAnsi" w:eastAsia="Arial Unicode MS" w:hAnsiTheme="minorHAnsi" w:cstheme="minorHAnsi"/>
          <w:sz w:val="20"/>
          <w:szCs w:val="20"/>
          <w:lang w:val="es-ES_tradnl"/>
        </w:rPr>
        <w:tab/>
      </w:r>
      <w:r w:rsidR="002740FC">
        <w:rPr>
          <w:rFonts w:asciiTheme="minorHAnsi" w:eastAsia="Arial Unicode MS" w:hAnsiTheme="minorHAnsi" w:cstheme="minorHAnsi"/>
          <w:sz w:val="20"/>
          <w:szCs w:val="20"/>
          <w:lang w:val="es-ES_tradnl"/>
        </w:rPr>
        <w:tab/>
      </w:r>
      <w:r w:rsidR="002740FC">
        <w:rPr>
          <w:rFonts w:asciiTheme="minorHAnsi" w:eastAsia="Arial Unicode MS" w:hAnsiTheme="minorHAnsi" w:cstheme="minorHAnsi"/>
          <w:sz w:val="20"/>
          <w:szCs w:val="20"/>
          <w:lang w:val="es-ES_tradnl"/>
        </w:rPr>
        <w:tab/>
      </w:r>
      <w:r w:rsidR="002740FC">
        <w:rPr>
          <w:rFonts w:asciiTheme="minorHAnsi" w:eastAsia="Arial Unicode MS" w:hAnsiTheme="minorHAnsi" w:cstheme="minorHAnsi"/>
          <w:sz w:val="20"/>
          <w:szCs w:val="20"/>
          <w:lang w:val="es-ES_tradnl"/>
        </w:rPr>
        <w:tab/>
        <w:t xml:space="preserve">   GLB</w:t>
      </w:r>
      <w:r w:rsidR="002740FC">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00D13671">
        <w:rPr>
          <w:rFonts w:asciiTheme="minorHAnsi" w:eastAsia="Arial Unicode MS" w:hAnsiTheme="minorHAnsi" w:cstheme="minorHAnsi"/>
          <w:sz w:val="20"/>
          <w:szCs w:val="20"/>
          <w:lang w:val="es-ES_tradnl"/>
        </w:rPr>
        <w:t xml:space="preserve">  </w:t>
      </w:r>
      <w:r w:rsidR="002740FC">
        <w:rPr>
          <w:rFonts w:asciiTheme="minorHAnsi" w:eastAsia="Arial Unicode MS" w:hAnsiTheme="minorHAnsi" w:cstheme="minorHAnsi"/>
          <w:sz w:val="20"/>
          <w:szCs w:val="20"/>
          <w:lang w:val="es-ES_tradnl"/>
        </w:rPr>
        <w:t>1</w:t>
      </w:r>
    </w:p>
    <w:p w14:paraId="2A53F7A4" w14:textId="77777777" w:rsidR="009113B2" w:rsidRPr="00920A4F" w:rsidRDefault="009113B2" w:rsidP="00FB45C8">
      <w:pPr>
        <w:contextualSpacing/>
        <w:jc w:val="both"/>
        <w:rPr>
          <w:rFonts w:asciiTheme="minorHAnsi" w:eastAsia="Arial Unicode MS" w:hAnsiTheme="minorHAnsi" w:cstheme="minorHAnsi"/>
          <w:sz w:val="20"/>
          <w:szCs w:val="20"/>
          <w:lang w:val="es-ES_tradnl"/>
        </w:rPr>
      </w:pPr>
    </w:p>
    <w:p w14:paraId="72502438" w14:textId="77777777" w:rsidR="009113B2" w:rsidRPr="00920A4F" w:rsidRDefault="009113B2" w:rsidP="00FB45C8">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14:paraId="078A69CA" w14:textId="77777777" w:rsidR="009113B2" w:rsidRPr="00920A4F" w:rsidRDefault="009113B2" w:rsidP="00FB45C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14:paraId="64091E28" w14:textId="77777777" w:rsidR="009113B2" w:rsidRPr="00920A4F" w:rsidRDefault="009113B2" w:rsidP="00FB45C8">
      <w:pPr>
        <w:jc w:val="both"/>
        <w:rPr>
          <w:rFonts w:asciiTheme="minorHAnsi" w:hAnsiTheme="minorHAnsi" w:cstheme="minorHAnsi"/>
          <w:kern w:val="28"/>
          <w:sz w:val="20"/>
          <w:szCs w:val="20"/>
          <w:lang w:val="es-ES_tradnl"/>
        </w:rPr>
      </w:pPr>
    </w:p>
    <w:p w14:paraId="4CD6D213" w14:textId="77777777" w:rsidR="009113B2" w:rsidRPr="00920A4F" w:rsidRDefault="009113B2" w:rsidP="00FB45C8">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14:paraId="6846122B" w14:textId="77777777" w:rsidR="009113B2" w:rsidRPr="00920A4F" w:rsidRDefault="009113B2" w:rsidP="00FB45C8">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14:paraId="6333F1B5" w14:textId="77777777" w:rsidR="009113B2" w:rsidRPr="00920A4F" w:rsidRDefault="009113B2" w:rsidP="00FB45C8">
      <w:pPr>
        <w:contextualSpacing/>
        <w:jc w:val="both"/>
        <w:rPr>
          <w:rFonts w:asciiTheme="minorHAnsi" w:hAnsiTheme="minorHAnsi" w:cstheme="minorHAnsi"/>
          <w:kern w:val="28"/>
          <w:sz w:val="20"/>
          <w:szCs w:val="20"/>
          <w:lang w:val="es-ES_tradnl"/>
        </w:rPr>
      </w:pPr>
    </w:p>
    <w:p w14:paraId="5ACC90C8" w14:textId="77777777" w:rsidR="009113B2" w:rsidRPr="00920A4F" w:rsidRDefault="009113B2" w:rsidP="00FB45C8">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14:paraId="74DB354D" w14:textId="77777777" w:rsidR="009113B2" w:rsidRPr="00920A4F" w:rsidRDefault="009113B2" w:rsidP="00FB45C8">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14:paraId="1898B35A" w14:textId="77777777" w:rsidR="009113B2" w:rsidRPr="00920A4F" w:rsidRDefault="009113B2" w:rsidP="00FB45C8">
      <w:pPr>
        <w:contextualSpacing/>
        <w:jc w:val="both"/>
        <w:rPr>
          <w:rFonts w:asciiTheme="minorHAnsi" w:eastAsia="Arial Unicode MS" w:hAnsiTheme="minorHAnsi" w:cstheme="minorHAnsi"/>
          <w:sz w:val="20"/>
          <w:szCs w:val="20"/>
          <w:lang w:val="es-ES_tradnl"/>
        </w:rPr>
      </w:pPr>
    </w:p>
    <w:p w14:paraId="35253839" w14:textId="77777777" w:rsidR="009113B2" w:rsidRPr="00920A4F" w:rsidRDefault="009113B2" w:rsidP="00FB45C8">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920A4F">
        <w:rPr>
          <w:rFonts w:asciiTheme="minorHAnsi" w:hAnsiTheme="minorHAnsi" w:cstheme="minorHAnsi"/>
          <w:sz w:val="20"/>
          <w:szCs w:val="20"/>
        </w:rPr>
        <w:lastRenderedPageBreak/>
        <w:t xml:space="preserve">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14:paraId="6FEAA2D8" w14:textId="77777777" w:rsidR="009113B2" w:rsidRPr="00920A4F" w:rsidRDefault="009113B2" w:rsidP="00FB45C8">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14:paraId="177624E5" w14:textId="77777777" w:rsidR="009113B2" w:rsidRPr="00920A4F" w:rsidRDefault="009113B2" w:rsidP="00FB45C8">
      <w:pPr>
        <w:contextualSpacing/>
        <w:jc w:val="both"/>
        <w:rPr>
          <w:rFonts w:asciiTheme="minorHAnsi" w:eastAsia="Arial Unicode MS" w:hAnsiTheme="minorHAnsi" w:cstheme="minorHAnsi"/>
          <w:sz w:val="20"/>
          <w:szCs w:val="20"/>
          <w:lang w:val="es-ES_tradnl"/>
        </w:rPr>
      </w:pPr>
    </w:p>
    <w:p w14:paraId="2A721260" w14:textId="77777777" w:rsidR="009113B2" w:rsidRPr="00920A4F" w:rsidRDefault="009113B2" w:rsidP="00FB45C8">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14:paraId="7537B4A7" w14:textId="77777777" w:rsidR="009113B2" w:rsidRPr="00920A4F" w:rsidRDefault="009113B2" w:rsidP="00FB45C8">
      <w:pPr>
        <w:contextualSpacing/>
        <w:jc w:val="both"/>
        <w:rPr>
          <w:rFonts w:asciiTheme="minorHAnsi" w:eastAsia="Arial Unicode MS" w:hAnsiTheme="minorHAnsi" w:cstheme="minorHAnsi"/>
          <w:sz w:val="20"/>
          <w:szCs w:val="20"/>
          <w:lang w:val="es-ES_tradnl"/>
        </w:rPr>
      </w:pPr>
    </w:p>
    <w:p w14:paraId="751A6B51" w14:textId="77777777" w:rsidR="009113B2" w:rsidRPr="00D17138" w:rsidRDefault="009113B2" w:rsidP="00FB45C8">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lang w:val="es-ES_tradnl"/>
        </w:rPr>
        <w:t xml:space="preserve">Los letreros de obra serán </w:t>
      </w:r>
      <w:r w:rsidRPr="00D17138">
        <w:rPr>
          <w:rFonts w:asciiTheme="minorHAnsi" w:eastAsia="Arial Unicode MS" w:hAnsiTheme="minorHAnsi" w:cstheme="minorHAnsi"/>
          <w:sz w:val="20"/>
          <w:szCs w:val="20"/>
        </w:rPr>
        <w:t>elaborados en lona con densidad de 18 onzas/m</w:t>
      </w:r>
      <w:r w:rsidRPr="00D17138">
        <w:rPr>
          <w:rFonts w:asciiTheme="minorHAnsi" w:eastAsia="Arial Unicode MS" w:hAnsiTheme="minorHAnsi" w:cstheme="minorHAnsi"/>
          <w:sz w:val="20"/>
          <w:szCs w:val="20"/>
          <w:vertAlign w:val="superscript"/>
        </w:rPr>
        <w:t>2</w:t>
      </w:r>
      <w:r w:rsidRPr="00D17138">
        <w:rPr>
          <w:rFonts w:asciiTheme="minorHAnsi" w:eastAsia="Arial Unicode MS" w:hAnsiTheme="minorHAnsi" w:cstheme="minorHAnsi"/>
          <w:sz w:val="20"/>
          <w:szCs w:val="20"/>
        </w:rPr>
        <w:t>, con una impresión como mínimo de 1440 DPI de resolución,  no aceptándose de ninguna manera trabajos con menor calidad.</w:t>
      </w:r>
    </w:p>
    <w:p w14:paraId="1193FDFC" w14:textId="77777777" w:rsidR="009113B2" w:rsidRPr="00D17138" w:rsidRDefault="009113B2" w:rsidP="00FB45C8">
      <w:pPr>
        <w:contextualSpacing/>
        <w:jc w:val="both"/>
        <w:rPr>
          <w:rFonts w:asciiTheme="minorHAnsi" w:eastAsia="Arial Unicode MS" w:hAnsiTheme="minorHAnsi" w:cstheme="minorHAnsi"/>
          <w:sz w:val="20"/>
          <w:szCs w:val="20"/>
        </w:rPr>
      </w:pPr>
    </w:p>
    <w:p w14:paraId="75837440" w14:textId="77777777" w:rsidR="009113B2" w:rsidRPr="00D17138" w:rsidRDefault="009113B2" w:rsidP="00FB45C8">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14:paraId="4F0FB4EF" w14:textId="77777777" w:rsidR="009113B2" w:rsidRPr="00D17138" w:rsidRDefault="009113B2" w:rsidP="00FB45C8">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14:paraId="289D0E11" w14:textId="77777777" w:rsidR="009113B2" w:rsidRPr="00D17138" w:rsidRDefault="009113B2" w:rsidP="00FB45C8">
      <w:pPr>
        <w:contextualSpacing/>
        <w:jc w:val="both"/>
        <w:rPr>
          <w:rFonts w:asciiTheme="minorHAnsi" w:eastAsia="Arial Unicode MS" w:hAnsiTheme="minorHAnsi" w:cstheme="minorHAnsi"/>
          <w:sz w:val="20"/>
          <w:szCs w:val="20"/>
        </w:rPr>
      </w:pPr>
    </w:p>
    <w:p w14:paraId="2C316277" w14:textId="77777777" w:rsidR="009113B2" w:rsidRPr="00D17138" w:rsidRDefault="009113B2" w:rsidP="00FB45C8">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La altura de los letreros será uniforme a nivel nacional, verificar detalle letrero de obra.</w:t>
      </w:r>
    </w:p>
    <w:p w14:paraId="7D9B4339" w14:textId="77777777" w:rsidR="009113B2" w:rsidRPr="00D17138" w:rsidRDefault="009113B2" w:rsidP="00FB45C8">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D17138">
        <w:rPr>
          <w:rFonts w:asciiTheme="minorHAnsi" w:eastAsia="Arial Unicode MS" w:hAnsiTheme="minorHAnsi" w:cstheme="minorHAnsi"/>
          <w:sz w:val="20"/>
          <w:szCs w:val="20"/>
        </w:rPr>
        <w:t>impresión, que correrá por cuenta del CONTRATISTA.</w:t>
      </w:r>
    </w:p>
    <w:p w14:paraId="486ED34C" w14:textId="77777777" w:rsidR="009113B2" w:rsidRPr="00D17138" w:rsidRDefault="009113B2" w:rsidP="00FB45C8">
      <w:pPr>
        <w:contextualSpacing/>
        <w:jc w:val="both"/>
        <w:rPr>
          <w:rFonts w:asciiTheme="minorHAnsi" w:eastAsia="Arial Unicode MS" w:hAnsiTheme="minorHAnsi" w:cstheme="minorHAnsi"/>
          <w:sz w:val="20"/>
          <w:szCs w:val="20"/>
        </w:rPr>
      </w:pPr>
    </w:p>
    <w:p w14:paraId="5EACF289" w14:textId="77777777" w:rsidR="009113B2" w:rsidRPr="00920A4F" w:rsidRDefault="009113B2" w:rsidP="00FB45C8">
      <w:pPr>
        <w:contextualSpacing/>
        <w:jc w:val="both"/>
        <w:rPr>
          <w:rFonts w:asciiTheme="minorHAnsi" w:eastAsia="Arial Unicode MS" w:hAnsiTheme="minorHAnsi" w:cstheme="minorHAnsi"/>
          <w:sz w:val="20"/>
          <w:szCs w:val="20"/>
        </w:rPr>
      </w:pPr>
      <w:r w:rsidRPr="00D17138">
        <w:rPr>
          <w:rFonts w:asciiTheme="minorHAnsi" w:hAnsiTheme="minorHAnsi" w:cstheme="minorHAnsi"/>
          <w:sz w:val="20"/>
          <w:szCs w:val="20"/>
        </w:rPr>
        <w:t>Será de exclusiva responsabilidad del CONTRATISTA y a su costo el resguardar, mantener y reponer en caso de deterioro y sustracción de los letreros.</w:t>
      </w:r>
    </w:p>
    <w:p w14:paraId="2BE14923" w14:textId="77777777" w:rsidR="009113B2" w:rsidRPr="00920A4F" w:rsidRDefault="009113B2" w:rsidP="00FB45C8">
      <w:pPr>
        <w:contextualSpacing/>
        <w:jc w:val="both"/>
        <w:rPr>
          <w:rFonts w:asciiTheme="minorHAnsi" w:eastAsia="Arial Unicode MS" w:hAnsiTheme="minorHAnsi" w:cstheme="minorHAnsi"/>
          <w:sz w:val="20"/>
          <w:szCs w:val="20"/>
        </w:rPr>
      </w:pPr>
    </w:p>
    <w:p w14:paraId="7CBF959C" w14:textId="77777777" w:rsidR="009113B2" w:rsidRPr="00920A4F" w:rsidRDefault="009113B2" w:rsidP="00FB45C8">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14:paraId="5CDB6FF7" w14:textId="77777777" w:rsidR="009113B2" w:rsidRPr="00920A4F" w:rsidRDefault="009113B2" w:rsidP="00FB45C8">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14:paraId="69633EF4" w14:textId="77777777" w:rsidR="00C125EC" w:rsidRDefault="009113B2" w:rsidP="00FB45C8">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r w:rsidR="00C125EC">
        <w:rPr>
          <w:rFonts w:asciiTheme="minorHAnsi" w:eastAsia="Arial Unicode MS" w:hAnsiTheme="minorHAnsi" w:cstheme="minorHAnsi"/>
          <w:sz w:val="20"/>
          <w:szCs w:val="20"/>
          <w:lang w:val="es-ES_tradnl"/>
        </w:rPr>
        <w:t xml:space="preserve"> </w:t>
      </w:r>
    </w:p>
    <w:p w14:paraId="1F7309E2" w14:textId="77777777" w:rsidR="00C125EC" w:rsidRDefault="00C125EC" w:rsidP="00FB45C8">
      <w:pPr>
        <w:contextualSpacing/>
        <w:jc w:val="both"/>
        <w:rPr>
          <w:rFonts w:asciiTheme="minorHAnsi" w:eastAsia="Arial Unicode MS" w:hAnsiTheme="minorHAnsi" w:cstheme="minorHAnsi"/>
          <w:sz w:val="20"/>
          <w:szCs w:val="20"/>
          <w:lang w:val="es-ES_tradnl"/>
        </w:rPr>
      </w:pPr>
    </w:p>
    <w:p w14:paraId="1B4EE484" w14:textId="77777777" w:rsidR="00C125EC" w:rsidRPr="005F54A8" w:rsidRDefault="00C125EC" w:rsidP="00FB45C8">
      <w:pPr>
        <w:contextualSpacing/>
        <w:jc w:val="both"/>
        <w:rPr>
          <w:rFonts w:asciiTheme="minorHAnsi" w:eastAsia="Arial Unicode MS" w:hAnsiTheme="minorHAnsi" w:cstheme="minorHAnsi"/>
          <w:b/>
          <w:sz w:val="20"/>
          <w:szCs w:val="20"/>
          <w:lang w:val="es-ES_tradnl"/>
        </w:rPr>
      </w:pPr>
      <w:r w:rsidRPr="00C125EC">
        <w:rPr>
          <w:rFonts w:asciiTheme="minorHAnsi" w:eastAsia="Arial Unicode MS" w:hAnsiTheme="minorHAnsi" w:cstheme="minorHAnsi"/>
          <w:b/>
          <w:sz w:val="20"/>
          <w:szCs w:val="20"/>
          <w:lang w:val="es-ES_tradnl"/>
        </w:rPr>
        <w:t>Se deberá solicitar autorización del supervisor para la desmovilización de personal y equipo.</w:t>
      </w:r>
    </w:p>
    <w:p w14:paraId="3CA16562" w14:textId="77777777" w:rsidR="009113B2" w:rsidRPr="00920A4F" w:rsidRDefault="009113B2" w:rsidP="00FB45C8">
      <w:pPr>
        <w:contextualSpacing/>
        <w:jc w:val="both"/>
        <w:rPr>
          <w:rFonts w:asciiTheme="minorHAnsi" w:eastAsia="Arial Unicode MS" w:hAnsiTheme="minorHAnsi" w:cstheme="minorHAnsi"/>
          <w:sz w:val="20"/>
          <w:szCs w:val="20"/>
          <w:lang w:val="es-ES_tradnl"/>
        </w:rPr>
      </w:pPr>
    </w:p>
    <w:p w14:paraId="16BB3ABE" w14:textId="77777777" w:rsidR="009113B2" w:rsidRDefault="009113B2" w:rsidP="00FB45C8">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14:paraId="27C95235" w14:textId="77777777" w:rsidR="009113B2" w:rsidRPr="00920A4F" w:rsidRDefault="009113B2" w:rsidP="00FB45C8">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14:paraId="71638428" w14:textId="77777777" w:rsidR="009113B2" w:rsidRPr="00920A4F" w:rsidRDefault="009113B2" w:rsidP="00FB45C8">
      <w:pPr>
        <w:pStyle w:val="Estilo1"/>
        <w:rPr>
          <w:rFonts w:asciiTheme="minorHAnsi" w:hAnsiTheme="minorHAnsi" w:cstheme="minorHAnsi"/>
          <w:b w:val="0"/>
          <w:sz w:val="20"/>
          <w:szCs w:val="20"/>
          <w:lang w:val="es-ES"/>
        </w:rPr>
      </w:pPr>
    </w:p>
    <w:p w14:paraId="11D1E89F" w14:textId="77777777" w:rsidR="009113B2" w:rsidRPr="00920A4F" w:rsidRDefault="009113B2" w:rsidP="00FB45C8">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CD5D96E" w14:textId="77777777" w:rsidR="009113B2" w:rsidRPr="00920A4F" w:rsidRDefault="009113B2" w:rsidP="00FB45C8">
      <w:pPr>
        <w:pStyle w:val="Estilo1"/>
        <w:rPr>
          <w:rFonts w:asciiTheme="minorHAnsi" w:hAnsiTheme="minorHAnsi" w:cstheme="minorHAnsi"/>
          <w:b w:val="0"/>
          <w:sz w:val="20"/>
          <w:szCs w:val="20"/>
          <w:lang w:val="es-ES"/>
        </w:rPr>
      </w:pPr>
    </w:p>
    <w:p w14:paraId="7303173E" w14:textId="77777777" w:rsidR="009113B2" w:rsidRPr="00920A4F" w:rsidRDefault="009113B2" w:rsidP="00FB45C8">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89F8DE6" w14:textId="77777777" w:rsidR="009113B2" w:rsidRPr="00920A4F" w:rsidRDefault="009113B2" w:rsidP="00FB45C8">
      <w:pPr>
        <w:pStyle w:val="Estilo1"/>
        <w:rPr>
          <w:rFonts w:asciiTheme="minorHAnsi" w:hAnsiTheme="minorHAnsi" w:cstheme="minorHAnsi"/>
          <w:b w:val="0"/>
          <w:sz w:val="20"/>
          <w:szCs w:val="20"/>
          <w:lang w:val="es-ES"/>
        </w:rPr>
      </w:pPr>
    </w:p>
    <w:p w14:paraId="7C138B70" w14:textId="77777777" w:rsidR="009113B2" w:rsidRPr="00920A4F" w:rsidRDefault="009113B2" w:rsidP="00FB45C8">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14:paraId="14D9548E" w14:textId="77777777" w:rsidR="009113B2" w:rsidRPr="00920A4F" w:rsidRDefault="009113B2" w:rsidP="00FB45C8">
      <w:pPr>
        <w:pStyle w:val="Estilo1"/>
        <w:ind w:left="360"/>
        <w:rPr>
          <w:rFonts w:asciiTheme="minorHAnsi" w:hAnsiTheme="minorHAnsi" w:cstheme="minorHAnsi"/>
          <w:sz w:val="20"/>
          <w:szCs w:val="20"/>
        </w:rPr>
      </w:pPr>
    </w:p>
    <w:p w14:paraId="708D91A4" w14:textId="77777777" w:rsidR="009113B2" w:rsidRPr="00920A4F" w:rsidRDefault="009113B2" w:rsidP="00FB45C8">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14:paraId="02193A6A" w14:textId="77777777" w:rsidR="009113B2" w:rsidRPr="00920A4F" w:rsidRDefault="009113B2" w:rsidP="00FB45C8">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14:paraId="1CE2B579" w14:textId="77777777" w:rsidR="009113B2" w:rsidRPr="00920A4F" w:rsidRDefault="009113B2" w:rsidP="00FB45C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14:paraId="4058A8F1" w14:textId="77777777" w:rsidR="00A879E3" w:rsidRDefault="00A879E3" w:rsidP="00FB45C8">
      <w:pPr>
        <w:jc w:val="both"/>
        <w:rPr>
          <w:rFonts w:asciiTheme="minorHAnsi" w:hAnsiTheme="minorHAnsi" w:cstheme="minorHAnsi"/>
          <w:kern w:val="28"/>
          <w:sz w:val="20"/>
          <w:szCs w:val="20"/>
          <w:lang w:val="es-ES_tradnl"/>
        </w:rPr>
      </w:pPr>
      <w:bookmarkStart w:id="11" w:name="_Toc314666504"/>
    </w:p>
    <w:p w14:paraId="2456090F" w14:textId="77777777" w:rsidR="00F148C5" w:rsidRPr="00850F1C" w:rsidRDefault="00F148C5" w:rsidP="00FB45C8">
      <w:pPr>
        <w:pStyle w:val="Prrafodelista"/>
        <w:numPr>
          <w:ilvl w:val="0"/>
          <w:numId w:val="24"/>
        </w:numPr>
        <w:spacing w:before="120"/>
        <w:contextualSpacing/>
        <w:jc w:val="both"/>
        <w:rPr>
          <w:rFonts w:asciiTheme="minorHAnsi" w:hAnsiTheme="minorHAnsi" w:cstheme="minorHAnsi"/>
          <w:b/>
          <w:color w:val="5B9BD5" w:themeColor="accent1"/>
          <w:sz w:val="20"/>
          <w:szCs w:val="20"/>
        </w:rPr>
      </w:pPr>
      <w:r w:rsidRPr="00850F1C">
        <w:rPr>
          <w:rFonts w:asciiTheme="minorHAnsi" w:hAnsiTheme="minorHAnsi" w:cstheme="minorHAnsi"/>
          <w:b/>
          <w:color w:val="5B9BD5" w:themeColor="accent1"/>
          <w:sz w:val="20"/>
          <w:szCs w:val="20"/>
        </w:rPr>
        <w:t xml:space="preserve">MOVILIZACIÓN DE PERSONAL Y EQUIPO </w:t>
      </w:r>
    </w:p>
    <w:p w14:paraId="13A64052" w14:textId="6FCD240D" w:rsidR="00F148C5" w:rsidRPr="00D13671" w:rsidRDefault="00D13671" w:rsidP="00FB45C8">
      <w:pPr>
        <w:pStyle w:val="Ttulo2"/>
        <w:numPr>
          <w:ilvl w:val="0"/>
          <w:numId w:val="0"/>
        </w:numPr>
        <w:spacing w:before="0"/>
        <w:rPr>
          <w:rFonts w:asciiTheme="minorHAnsi" w:eastAsia="Times New Roman" w:hAnsiTheme="minorHAnsi" w:cstheme="minorHAnsi"/>
          <w:b/>
          <w:color w:val="5B9BD5" w:themeColor="accent1"/>
          <w:sz w:val="20"/>
          <w:szCs w:val="20"/>
        </w:rPr>
      </w:pPr>
      <w:r>
        <w:rPr>
          <w:rFonts w:asciiTheme="minorHAnsi" w:eastAsia="Times New Roman" w:hAnsiTheme="minorHAnsi" w:cstheme="minorHAnsi"/>
          <w:b/>
          <w:color w:val="5B9BD5" w:themeColor="accent1"/>
          <w:sz w:val="20"/>
          <w:szCs w:val="20"/>
        </w:rPr>
        <w:t xml:space="preserve">        </w:t>
      </w:r>
      <w:r w:rsidR="00F148C5" w:rsidRPr="00D13671">
        <w:rPr>
          <w:rFonts w:asciiTheme="minorHAnsi" w:eastAsia="Times New Roman" w:hAnsiTheme="minorHAnsi" w:cstheme="minorHAnsi"/>
          <w:b/>
          <w:color w:val="5B9BD5" w:themeColor="accent1"/>
          <w:sz w:val="20"/>
          <w:szCs w:val="20"/>
        </w:rPr>
        <w:t>UNIDAD: Glb</w:t>
      </w:r>
    </w:p>
    <w:p w14:paraId="6BFE4248" w14:textId="77777777" w:rsidR="00F148C5" w:rsidRPr="007F7BF1" w:rsidRDefault="00F148C5" w:rsidP="00FB45C8">
      <w:pPr>
        <w:pStyle w:val="Estilo1"/>
        <w:numPr>
          <w:ilvl w:val="1"/>
          <w:numId w:val="24"/>
        </w:numPr>
        <w:spacing w:before="100" w:beforeAutospacing="1" w:after="100" w:afterAutospacing="1"/>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14:paraId="1441C2B7" w14:textId="77777777" w:rsidR="00F148C5" w:rsidRPr="00920A4F" w:rsidRDefault="00F148C5" w:rsidP="00FB45C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14:paraId="39D79204" w14:textId="77777777" w:rsidR="00F148C5" w:rsidRPr="00AB20FC" w:rsidRDefault="00F148C5" w:rsidP="00FB45C8">
      <w:pPr>
        <w:pStyle w:val="Estilo1"/>
        <w:numPr>
          <w:ilvl w:val="1"/>
          <w:numId w:val="24"/>
        </w:numPr>
        <w:spacing w:before="100" w:beforeAutospacing="1" w:after="100" w:afterAutospacing="1"/>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14:paraId="1E096B63" w14:textId="77777777" w:rsidR="00F148C5" w:rsidRDefault="00F148C5" w:rsidP="00FB45C8">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14:paraId="6A6976D3" w14:textId="77777777" w:rsidR="00F148C5" w:rsidRPr="00AB20FC" w:rsidRDefault="00F148C5" w:rsidP="00FB45C8">
      <w:pPr>
        <w:pStyle w:val="Estilo1"/>
        <w:numPr>
          <w:ilvl w:val="1"/>
          <w:numId w:val="24"/>
        </w:numPr>
        <w:spacing w:before="100" w:beforeAutospacing="1" w:after="100" w:afterAutospacing="1"/>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lastRenderedPageBreak/>
        <w:t>PROCEDIMIENTO PARA LA EJECUCIÓN.</w:t>
      </w:r>
    </w:p>
    <w:p w14:paraId="6B006FE4" w14:textId="77777777" w:rsidR="00F148C5" w:rsidRDefault="00F148C5" w:rsidP="00FB45C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descarguío de equipos y maquinarias. </w:t>
      </w:r>
    </w:p>
    <w:p w14:paraId="0AD1659B" w14:textId="77777777" w:rsidR="00F148C5" w:rsidRPr="00920A4F" w:rsidRDefault="00F148C5" w:rsidP="00FB45C8">
      <w:pPr>
        <w:jc w:val="both"/>
        <w:rPr>
          <w:rFonts w:asciiTheme="minorHAnsi" w:hAnsiTheme="minorHAnsi" w:cstheme="minorHAnsi"/>
          <w:kern w:val="28"/>
          <w:sz w:val="20"/>
          <w:szCs w:val="20"/>
          <w:lang w:val="es-ES_tradnl"/>
        </w:rPr>
      </w:pPr>
    </w:p>
    <w:p w14:paraId="1E33B4D1" w14:textId="77777777" w:rsidR="00F148C5" w:rsidRPr="00920A4F" w:rsidRDefault="00F148C5" w:rsidP="00FB45C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w:t>
      </w:r>
      <w:r>
        <w:rPr>
          <w:rFonts w:asciiTheme="minorHAnsi" w:hAnsiTheme="minorHAnsi" w:cstheme="minorHAnsi"/>
          <w:kern w:val="28"/>
          <w:sz w:val="20"/>
          <w:szCs w:val="20"/>
          <w:lang w:val="es-ES_tradnl"/>
        </w:rPr>
        <w:t>,</w:t>
      </w:r>
      <w:r w:rsidRPr="00920A4F">
        <w:rPr>
          <w:rFonts w:asciiTheme="minorHAnsi" w:hAnsiTheme="minorHAnsi" w:cstheme="minorHAnsi"/>
          <w:kern w:val="28"/>
          <w:sz w:val="20"/>
          <w:szCs w:val="20"/>
          <w:lang w:val="es-ES_tradnl"/>
        </w:rPr>
        <w:t xml:space="preserve"> comprende el traslado oportuno de todo el personal y equipos para la adecuada y correcta ejecución de las obras y su retiro cuando ya no sean necesarios en las diferentes actividades del proyecto.</w:t>
      </w:r>
    </w:p>
    <w:p w14:paraId="40AC70AB" w14:textId="77777777" w:rsidR="00F148C5" w:rsidRDefault="00F148C5" w:rsidP="00FB45C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14:paraId="326B398C" w14:textId="77777777" w:rsidR="00F148C5" w:rsidRDefault="00F148C5" w:rsidP="00FB45C8">
      <w:pPr>
        <w:jc w:val="both"/>
        <w:rPr>
          <w:rFonts w:asciiTheme="minorHAnsi" w:hAnsiTheme="minorHAnsi" w:cstheme="minorHAnsi"/>
          <w:kern w:val="28"/>
          <w:sz w:val="20"/>
          <w:szCs w:val="20"/>
          <w:lang w:val="es-ES_tradnl"/>
        </w:rPr>
      </w:pPr>
    </w:p>
    <w:p w14:paraId="568B7923" w14:textId="77777777" w:rsidR="00F148C5" w:rsidRDefault="00F148C5" w:rsidP="00FB45C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14:paraId="3FB32648" w14:textId="77777777" w:rsidR="00F148C5" w:rsidRDefault="00F148C5" w:rsidP="00FB45C8">
      <w:pPr>
        <w:autoSpaceDE w:val="0"/>
        <w:autoSpaceDN w:val="0"/>
        <w:adjustRightInd w:val="0"/>
        <w:contextualSpacing/>
        <w:jc w:val="both"/>
        <w:rPr>
          <w:rFonts w:asciiTheme="minorHAnsi" w:eastAsiaTheme="minorHAnsi" w:hAnsiTheme="minorHAnsi" w:cstheme="minorHAnsi"/>
          <w:sz w:val="20"/>
          <w:szCs w:val="20"/>
          <w:lang w:val="es-BO" w:eastAsia="en-US"/>
        </w:rPr>
      </w:pPr>
    </w:p>
    <w:p w14:paraId="56D06794" w14:textId="77777777" w:rsidR="00F148C5" w:rsidRPr="00837E2E" w:rsidRDefault="00F148C5" w:rsidP="00FB45C8">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14:paraId="1422874A" w14:textId="77777777" w:rsidR="00F148C5" w:rsidRPr="00AB20FC" w:rsidRDefault="00F148C5" w:rsidP="00FB45C8">
      <w:pPr>
        <w:pStyle w:val="Estilo1"/>
        <w:numPr>
          <w:ilvl w:val="1"/>
          <w:numId w:val="24"/>
        </w:numPr>
        <w:spacing w:before="100" w:beforeAutospacing="1" w:after="100" w:afterAutospacing="1"/>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14:paraId="0BACD24A" w14:textId="77777777" w:rsidR="00F148C5" w:rsidRPr="00920A4F" w:rsidRDefault="00F148C5" w:rsidP="00FB45C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00C2166" w14:textId="77777777" w:rsidR="00F148C5" w:rsidRPr="00920A4F" w:rsidRDefault="00F148C5" w:rsidP="00FB45C8">
      <w:pPr>
        <w:jc w:val="both"/>
        <w:rPr>
          <w:rFonts w:asciiTheme="minorHAnsi" w:hAnsiTheme="minorHAnsi" w:cstheme="minorHAnsi"/>
          <w:kern w:val="28"/>
          <w:sz w:val="20"/>
          <w:szCs w:val="20"/>
        </w:rPr>
      </w:pPr>
    </w:p>
    <w:p w14:paraId="6C6A0897" w14:textId="77777777" w:rsidR="00F148C5" w:rsidRPr="00920A4F" w:rsidRDefault="00F148C5" w:rsidP="00FB45C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AD86E16" w14:textId="77777777" w:rsidR="00F148C5" w:rsidRPr="00920A4F" w:rsidRDefault="00F148C5" w:rsidP="00FB45C8">
      <w:pPr>
        <w:jc w:val="both"/>
        <w:rPr>
          <w:rFonts w:asciiTheme="minorHAnsi" w:hAnsiTheme="minorHAnsi" w:cstheme="minorHAnsi"/>
          <w:kern w:val="28"/>
          <w:sz w:val="20"/>
          <w:szCs w:val="20"/>
        </w:rPr>
      </w:pPr>
    </w:p>
    <w:p w14:paraId="1C041265" w14:textId="77777777" w:rsidR="00F148C5" w:rsidRPr="00920A4F" w:rsidRDefault="00F148C5" w:rsidP="00FB45C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3425C58" w14:textId="77777777" w:rsidR="00F148C5" w:rsidRPr="00920A4F" w:rsidRDefault="00F148C5" w:rsidP="00FB45C8">
      <w:pPr>
        <w:jc w:val="both"/>
        <w:rPr>
          <w:rFonts w:asciiTheme="minorHAnsi" w:hAnsiTheme="minorHAnsi" w:cstheme="minorHAnsi"/>
          <w:kern w:val="28"/>
          <w:sz w:val="20"/>
          <w:szCs w:val="20"/>
        </w:rPr>
      </w:pPr>
    </w:p>
    <w:p w14:paraId="03DD89E4" w14:textId="77777777" w:rsidR="00F148C5" w:rsidRPr="00920A4F" w:rsidRDefault="00F148C5" w:rsidP="00FB45C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64FFB536" w14:textId="77777777" w:rsidR="00F148C5" w:rsidRPr="00AB20FC" w:rsidRDefault="00F148C5" w:rsidP="00FB45C8">
      <w:pPr>
        <w:pStyle w:val="Estilo1"/>
        <w:numPr>
          <w:ilvl w:val="1"/>
          <w:numId w:val="24"/>
        </w:numPr>
        <w:spacing w:before="100" w:beforeAutospacing="1" w:after="100" w:afterAutospacing="1"/>
        <w:ind w:left="435" w:hanging="426"/>
        <w:rPr>
          <w:rFonts w:asciiTheme="minorHAnsi" w:hAnsiTheme="minorHAnsi" w:cstheme="minorHAnsi"/>
          <w:kern w:val="28"/>
          <w:sz w:val="20"/>
          <w:szCs w:val="20"/>
        </w:rPr>
      </w:pPr>
      <w:r>
        <w:rPr>
          <w:rFonts w:asciiTheme="minorHAnsi" w:hAnsiTheme="minorHAnsi" w:cstheme="minorHAnsi"/>
          <w:kern w:val="28"/>
          <w:sz w:val="20"/>
          <w:szCs w:val="20"/>
        </w:rPr>
        <w:lastRenderedPageBreak/>
        <w:t>MEDICIÓN Y FORMA DE PAGO</w:t>
      </w:r>
    </w:p>
    <w:p w14:paraId="40D7BA19" w14:textId="77777777" w:rsidR="00F148C5" w:rsidRPr="00920A4F" w:rsidRDefault="00F148C5" w:rsidP="00FB45C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14:paraId="2F0B36FC" w14:textId="77777777" w:rsidR="00F148C5" w:rsidRPr="00920A4F" w:rsidRDefault="00F148C5" w:rsidP="00FB45C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14:paraId="5C493C95" w14:textId="77777777" w:rsidR="00F148C5" w:rsidRDefault="00F148C5" w:rsidP="00FB45C8">
      <w:pPr>
        <w:jc w:val="both"/>
        <w:rPr>
          <w:rFonts w:asciiTheme="minorHAnsi" w:hAnsiTheme="minorHAnsi" w:cstheme="minorHAnsi"/>
          <w:kern w:val="28"/>
          <w:sz w:val="20"/>
          <w:szCs w:val="20"/>
          <w:lang w:val="es-ES_tradnl"/>
        </w:rPr>
      </w:pPr>
    </w:p>
    <w:p w14:paraId="00A61492" w14:textId="77777777" w:rsidR="00F148C5" w:rsidRDefault="00F148C5" w:rsidP="00FB45C8">
      <w:pPr>
        <w:jc w:val="both"/>
        <w:rPr>
          <w:rFonts w:asciiTheme="minorHAnsi" w:hAnsiTheme="minorHAnsi" w:cstheme="minorHAnsi"/>
          <w:kern w:val="28"/>
          <w:sz w:val="20"/>
          <w:szCs w:val="20"/>
          <w:lang w:val="es-ES_tradnl"/>
        </w:rPr>
      </w:pPr>
    </w:p>
    <w:p w14:paraId="7E6FE2DA" w14:textId="77777777" w:rsidR="009113B2" w:rsidRPr="002740FC" w:rsidRDefault="009113B2" w:rsidP="00FB45C8">
      <w:pPr>
        <w:pStyle w:val="Ttulo2"/>
        <w:numPr>
          <w:ilvl w:val="0"/>
          <w:numId w:val="24"/>
        </w:numPr>
        <w:spacing w:before="0"/>
        <w:rPr>
          <w:rFonts w:asciiTheme="minorHAnsi" w:hAnsiTheme="minorHAnsi" w:cstheme="minorHAnsi"/>
          <w:b/>
          <w:sz w:val="20"/>
          <w:szCs w:val="20"/>
        </w:rPr>
      </w:pPr>
      <w:r w:rsidRPr="002740FC">
        <w:rPr>
          <w:rFonts w:asciiTheme="minorHAnsi" w:hAnsiTheme="minorHAnsi" w:cstheme="minorHAnsi"/>
          <w:b/>
          <w:sz w:val="20"/>
          <w:szCs w:val="20"/>
        </w:rPr>
        <w:t xml:space="preserve">REPLANTEO </w:t>
      </w:r>
      <w:r w:rsidR="00827604" w:rsidRPr="002740FC">
        <w:rPr>
          <w:rFonts w:asciiTheme="minorHAnsi" w:hAnsiTheme="minorHAnsi" w:cstheme="minorHAnsi"/>
          <w:b/>
          <w:sz w:val="20"/>
          <w:szCs w:val="20"/>
        </w:rPr>
        <w:t>Y TRAZADO TOPOGRAFICO</w:t>
      </w:r>
    </w:p>
    <w:bookmarkEnd w:id="11"/>
    <w:p w14:paraId="255EBFC8" w14:textId="2BECEDAD" w:rsidR="009113B2" w:rsidRPr="002740FC" w:rsidRDefault="00D13671" w:rsidP="00FB45C8">
      <w:pPr>
        <w:jc w:val="both"/>
        <w:rPr>
          <w:rFonts w:asciiTheme="minorHAnsi" w:hAnsiTheme="minorHAnsi" w:cstheme="minorHAnsi"/>
          <w:b/>
          <w:color w:val="2E74B5" w:themeColor="accent1" w:themeShade="BF"/>
          <w:sz w:val="20"/>
          <w:szCs w:val="20"/>
        </w:rPr>
      </w:pPr>
      <w:r w:rsidRPr="002740FC">
        <w:rPr>
          <w:rFonts w:asciiTheme="minorHAnsi" w:hAnsiTheme="minorHAnsi" w:cstheme="minorHAnsi"/>
          <w:b/>
          <w:color w:val="2E74B5" w:themeColor="accent1" w:themeShade="BF"/>
          <w:sz w:val="20"/>
          <w:szCs w:val="20"/>
        </w:rPr>
        <w:t xml:space="preserve">        </w:t>
      </w:r>
      <w:r w:rsidR="009113B2" w:rsidRPr="002740FC">
        <w:rPr>
          <w:rFonts w:asciiTheme="minorHAnsi" w:hAnsiTheme="minorHAnsi" w:cstheme="minorHAnsi"/>
          <w:b/>
          <w:color w:val="2E74B5" w:themeColor="accent1" w:themeShade="BF"/>
          <w:sz w:val="20"/>
          <w:szCs w:val="20"/>
        </w:rPr>
        <w:t xml:space="preserve">UNIDAD:   </w:t>
      </w:r>
      <w:r w:rsidR="00827604" w:rsidRPr="002740FC">
        <w:rPr>
          <w:rFonts w:asciiTheme="minorHAnsi" w:hAnsiTheme="minorHAnsi" w:cstheme="minorHAnsi"/>
          <w:b/>
          <w:color w:val="2E74B5" w:themeColor="accent1" w:themeShade="BF"/>
          <w:sz w:val="20"/>
          <w:szCs w:val="20"/>
        </w:rPr>
        <w:t>m</w:t>
      </w:r>
    </w:p>
    <w:p w14:paraId="3EF020F7" w14:textId="77777777" w:rsidR="009113B2" w:rsidRPr="00920A4F" w:rsidRDefault="009113B2" w:rsidP="00FB45C8">
      <w:pPr>
        <w:jc w:val="both"/>
        <w:rPr>
          <w:rFonts w:asciiTheme="minorHAnsi" w:hAnsiTheme="minorHAnsi" w:cstheme="minorHAnsi"/>
          <w:b/>
          <w:sz w:val="20"/>
          <w:szCs w:val="20"/>
        </w:rPr>
      </w:pPr>
    </w:p>
    <w:p w14:paraId="1D2D7E3F" w14:textId="77777777" w:rsidR="009113B2" w:rsidRPr="00B00E49" w:rsidRDefault="009113B2" w:rsidP="00FB45C8">
      <w:pPr>
        <w:pStyle w:val="Ttulo2"/>
        <w:numPr>
          <w:ilvl w:val="1"/>
          <w:numId w:val="24"/>
        </w:numPr>
        <w:spacing w:before="0"/>
        <w:rPr>
          <w:rFonts w:asciiTheme="minorHAnsi" w:hAnsiTheme="minorHAnsi" w:cstheme="minorHAnsi"/>
          <w:b/>
          <w:sz w:val="20"/>
          <w:szCs w:val="20"/>
        </w:rPr>
      </w:pPr>
      <w:r w:rsidRPr="00B00E49">
        <w:rPr>
          <w:rFonts w:asciiTheme="minorHAnsi" w:hAnsiTheme="minorHAnsi" w:cstheme="minorHAnsi"/>
          <w:b/>
          <w:sz w:val="20"/>
          <w:szCs w:val="20"/>
        </w:rPr>
        <w:t>DEFINICIÓN</w:t>
      </w:r>
    </w:p>
    <w:p w14:paraId="7550FA8B" w14:textId="77777777" w:rsidR="009113B2" w:rsidRPr="00920A4F" w:rsidRDefault="009113B2" w:rsidP="00FB45C8">
      <w:pPr>
        <w:pStyle w:val="Default"/>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w:t>
      </w:r>
      <w:r w:rsidR="0039308E">
        <w:rPr>
          <w:rFonts w:asciiTheme="minorHAnsi" w:hAnsiTheme="minorHAnsi" w:cstheme="minorHAnsi"/>
          <w:sz w:val="20"/>
          <w:szCs w:val="20"/>
        </w:rPr>
        <w:t>s del SUPERVISOR DE OBRA</w:t>
      </w:r>
      <w:r w:rsidRPr="00920A4F">
        <w:rPr>
          <w:rFonts w:asciiTheme="minorHAnsi" w:hAnsiTheme="minorHAnsi" w:cstheme="minorHAnsi"/>
          <w:sz w:val="20"/>
          <w:szCs w:val="20"/>
        </w:rPr>
        <w:t xml:space="preserve">,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14:paraId="3EA8A786" w14:textId="77777777" w:rsidR="009113B2" w:rsidRPr="00920A4F" w:rsidRDefault="009113B2" w:rsidP="00FB45C8">
      <w:pPr>
        <w:contextualSpacing/>
        <w:jc w:val="both"/>
        <w:rPr>
          <w:rFonts w:asciiTheme="minorHAnsi" w:eastAsia="Arial Unicode MS" w:hAnsiTheme="minorHAnsi" w:cstheme="minorHAnsi"/>
          <w:iCs/>
          <w:sz w:val="20"/>
          <w:szCs w:val="20"/>
          <w:lang w:val="es-ES_tradnl"/>
        </w:rPr>
      </w:pPr>
    </w:p>
    <w:p w14:paraId="672F916D" w14:textId="77777777" w:rsidR="009113B2" w:rsidRPr="00B00E49" w:rsidRDefault="009113B2" w:rsidP="00FB45C8">
      <w:pPr>
        <w:pStyle w:val="Ttulo2"/>
        <w:numPr>
          <w:ilvl w:val="1"/>
          <w:numId w:val="24"/>
        </w:numPr>
        <w:spacing w:before="0"/>
        <w:rPr>
          <w:rFonts w:asciiTheme="minorHAnsi" w:hAnsiTheme="minorHAnsi" w:cstheme="minorHAnsi"/>
          <w:b/>
          <w:sz w:val="20"/>
          <w:szCs w:val="20"/>
        </w:rPr>
      </w:pPr>
      <w:r w:rsidRPr="00B00E49">
        <w:rPr>
          <w:rFonts w:asciiTheme="minorHAnsi" w:hAnsiTheme="minorHAnsi" w:cstheme="minorHAnsi"/>
          <w:b/>
          <w:sz w:val="20"/>
          <w:szCs w:val="20"/>
        </w:rPr>
        <w:t>MATERIALES, HERRAMIENTAS Y EQUIPO</w:t>
      </w:r>
    </w:p>
    <w:p w14:paraId="26EAE2F5" w14:textId="77777777" w:rsidR="009113B2" w:rsidRPr="00920A4F" w:rsidRDefault="009113B2" w:rsidP="00FB45C8">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w:t>
      </w:r>
      <w:r w:rsidR="00F148C5">
        <w:rPr>
          <w:rFonts w:asciiTheme="minorHAnsi" w:hAnsiTheme="minorHAnsi" w:cstheme="minorHAnsi"/>
          <w:kern w:val="28"/>
          <w:sz w:val="20"/>
          <w:szCs w:val="20"/>
          <w:lang w:val="es-ES_tradnl"/>
        </w:rPr>
        <w:tab/>
        <w:t xml:space="preserve">equipo topográfico, </w:t>
      </w:r>
      <w:r w:rsidRPr="00920A4F">
        <w:rPr>
          <w:rFonts w:asciiTheme="minorHAnsi" w:hAnsiTheme="minorHAnsi" w:cstheme="minorHAnsi"/>
          <w:kern w:val="28"/>
          <w:sz w:val="20"/>
          <w:szCs w:val="20"/>
          <w:lang w:val="es-ES_tradnl"/>
        </w:rPr>
        <w:t xml:space="preserve">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14:paraId="1C119B1C" w14:textId="77777777" w:rsidR="009113B2" w:rsidRPr="00B00E49" w:rsidRDefault="009113B2" w:rsidP="00FB45C8">
      <w:pPr>
        <w:pStyle w:val="Ttulo2"/>
        <w:numPr>
          <w:ilvl w:val="1"/>
          <w:numId w:val="24"/>
        </w:numPr>
        <w:spacing w:before="0"/>
        <w:rPr>
          <w:rFonts w:asciiTheme="minorHAnsi" w:hAnsiTheme="minorHAnsi" w:cstheme="minorHAnsi"/>
          <w:b/>
          <w:sz w:val="20"/>
          <w:szCs w:val="20"/>
        </w:rPr>
      </w:pPr>
      <w:bookmarkStart w:id="13" w:name="_Toc314666511"/>
      <w:r w:rsidRPr="00B00E49">
        <w:rPr>
          <w:rFonts w:asciiTheme="minorHAnsi" w:hAnsiTheme="minorHAnsi" w:cstheme="minorHAnsi"/>
          <w:b/>
          <w:sz w:val="20"/>
          <w:szCs w:val="20"/>
        </w:rPr>
        <w:t>PROCEDIMIENTO PARA LA EJECUCIÓN</w:t>
      </w:r>
      <w:bookmarkEnd w:id="13"/>
    </w:p>
    <w:p w14:paraId="6A784D4C" w14:textId="77777777" w:rsidR="009113B2" w:rsidRPr="00920A4F" w:rsidRDefault="009113B2" w:rsidP="00FB45C8">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14:paraId="243A4B6E" w14:textId="77777777" w:rsidR="009113B2" w:rsidRPr="00920A4F" w:rsidRDefault="009113B2" w:rsidP="00FB45C8">
      <w:pPr>
        <w:contextualSpacing/>
        <w:jc w:val="both"/>
        <w:rPr>
          <w:rFonts w:asciiTheme="minorHAnsi" w:eastAsia="Arial Unicode MS" w:hAnsiTheme="minorHAnsi" w:cstheme="minorHAnsi"/>
          <w:b/>
          <w:bCs/>
          <w:iCs/>
          <w:sz w:val="20"/>
          <w:szCs w:val="20"/>
          <w:lang w:val="es-ES_tradnl"/>
        </w:rPr>
      </w:pPr>
    </w:p>
    <w:p w14:paraId="6B6C873C" w14:textId="77777777" w:rsidR="009113B2" w:rsidRPr="00920A4F" w:rsidRDefault="009113B2" w:rsidP="00FB45C8">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14:paraId="3D8D058E" w14:textId="77777777" w:rsidR="009113B2" w:rsidRPr="00920A4F" w:rsidRDefault="009113B2" w:rsidP="00FB45C8">
      <w:pPr>
        <w:contextualSpacing/>
        <w:jc w:val="both"/>
        <w:rPr>
          <w:rFonts w:asciiTheme="minorHAnsi" w:eastAsia="Arial Unicode MS" w:hAnsiTheme="minorHAnsi" w:cstheme="minorHAnsi"/>
          <w:b/>
          <w:bCs/>
          <w:iCs/>
          <w:sz w:val="20"/>
          <w:szCs w:val="20"/>
          <w:lang w:val="es-ES_tradnl"/>
        </w:rPr>
      </w:pPr>
    </w:p>
    <w:p w14:paraId="661ADCB2" w14:textId="77777777" w:rsidR="009113B2" w:rsidRPr="00920A4F" w:rsidRDefault="009113B2" w:rsidP="00FB45C8">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w:t>
      </w:r>
      <w:r w:rsidRPr="00920A4F">
        <w:rPr>
          <w:rFonts w:asciiTheme="minorHAnsi" w:eastAsia="Arial Unicode MS" w:hAnsiTheme="minorHAnsi" w:cstheme="minorHAnsi"/>
          <w:iCs/>
          <w:sz w:val="20"/>
          <w:szCs w:val="20"/>
          <w:lang w:val="es-ES_tradnl"/>
        </w:rPr>
        <w:lastRenderedPageBreak/>
        <w:t>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14:paraId="2F9176C6" w14:textId="77777777" w:rsidR="009113B2" w:rsidRPr="00920A4F" w:rsidRDefault="009113B2" w:rsidP="00FB45C8">
      <w:pPr>
        <w:contextualSpacing/>
        <w:jc w:val="both"/>
        <w:rPr>
          <w:rFonts w:asciiTheme="minorHAnsi" w:eastAsia="Arial Unicode MS" w:hAnsiTheme="minorHAnsi" w:cstheme="minorHAnsi"/>
          <w:iCs/>
          <w:sz w:val="20"/>
          <w:szCs w:val="20"/>
        </w:rPr>
      </w:pPr>
    </w:p>
    <w:p w14:paraId="7A866929" w14:textId="77777777" w:rsidR="009113B2" w:rsidRPr="00920A4F" w:rsidRDefault="009113B2" w:rsidP="00FB45C8">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14:paraId="117D44EE" w14:textId="77777777" w:rsidR="009113B2" w:rsidRPr="00920A4F" w:rsidRDefault="009113B2" w:rsidP="00FB45C8">
      <w:pPr>
        <w:contextualSpacing/>
        <w:jc w:val="both"/>
        <w:rPr>
          <w:rFonts w:asciiTheme="minorHAnsi" w:eastAsia="Arial Unicode MS" w:hAnsiTheme="minorHAnsi" w:cstheme="minorHAnsi"/>
          <w:iCs/>
          <w:sz w:val="20"/>
          <w:szCs w:val="20"/>
        </w:rPr>
      </w:pPr>
    </w:p>
    <w:p w14:paraId="0DCA1BD5" w14:textId="77777777" w:rsidR="009113B2" w:rsidRPr="00920A4F" w:rsidRDefault="009113B2" w:rsidP="00FB45C8">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14:paraId="1D9A64CA" w14:textId="77777777" w:rsidR="009113B2" w:rsidRPr="00920A4F" w:rsidRDefault="009113B2" w:rsidP="00FB45C8">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14:paraId="47196BE1" w14:textId="77777777" w:rsidR="009113B2" w:rsidRPr="00920A4F" w:rsidRDefault="009113B2" w:rsidP="00FB45C8">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14:paraId="354C700E" w14:textId="77777777" w:rsidR="009113B2" w:rsidRPr="00920A4F" w:rsidRDefault="009113B2" w:rsidP="00FB45C8">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14:paraId="50739058" w14:textId="77777777" w:rsidR="009113B2" w:rsidRPr="00920A4F" w:rsidRDefault="009113B2" w:rsidP="00FB45C8">
      <w:pPr>
        <w:contextualSpacing/>
        <w:jc w:val="both"/>
        <w:rPr>
          <w:rFonts w:asciiTheme="minorHAnsi" w:hAnsiTheme="minorHAnsi" w:cstheme="minorHAnsi"/>
          <w:kern w:val="28"/>
          <w:sz w:val="20"/>
          <w:szCs w:val="20"/>
          <w:lang w:val="es-ES_tradnl"/>
        </w:rPr>
      </w:pPr>
    </w:p>
    <w:p w14:paraId="7C754FD7" w14:textId="77777777" w:rsidR="009113B2" w:rsidRDefault="009113B2" w:rsidP="00FB45C8">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14:paraId="3B84DD12" w14:textId="77777777" w:rsidR="009113B2" w:rsidRPr="00920A4F" w:rsidRDefault="009113B2" w:rsidP="00FB45C8">
      <w:pPr>
        <w:contextualSpacing/>
        <w:jc w:val="both"/>
        <w:rPr>
          <w:rFonts w:asciiTheme="minorHAnsi" w:hAnsiTheme="minorHAnsi" w:cstheme="minorHAnsi"/>
          <w:kern w:val="28"/>
          <w:sz w:val="20"/>
          <w:szCs w:val="20"/>
          <w:lang w:val="es-ES_tradnl"/>
        </w:rPr>
      </w:pPr>
    </w:p>
    <w:p w14:paraId="7321E004" w14:textId="77777777" w:rsidR="009113B2" w:rsidRPr="00B00E49" w:rsidRDefault="009113B2" w:rsidP="00FB45C8">
      <w:pPr>
        <w:pStyle w:val="Ttulo2"/>
        <w:numPr>
          <w:ilvl w:val="1"/>
          <w:numId w:val="24"/>
        </w:numPr>
        <w:spacing w:before="0"/>
        <w:rPr>
          <w:rFonts w:asciiTheme="minorHAnsi" w:hAnsiTheme="minorHAnsi" w:cstheme="minorHAnsi"/>
          <w:b/>
          <w:sz w:val="20"/>
          <w:szCs w:val="20"/>
        </w:rPr>
      </w:pPr>
      <w:r w:rsidRPr="00B00E49">
        <w:rPr>
          <w:rFonts w:asciiTheme="minorHAnsi" w:hAnsiTheme="minorHAnsi" w:cstheme="minorHAnsi"/>
          <w:b/>
          <w:sz w:val="20"/>
          <w:szCs w:val="20"/>
        </w:rPr>
        <w:t>MEDIDAS DE MITIGACION AMBIENTAL</w:t>
      </w:r>
    </w:p>
    <w:p w14:paraId="759BE98B" w14:textId="77777777" w:rsidR="009113B2" w:rsidRPr="00920A4F" w:rsidRDefault="009113B2"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95B6F81" w14:textId="77777777" w:rsidR="009113B2" w:rsidRPr="00920A4F" w:rsidRDefault="009113B2" w:rsidP="00FB45C8">
      <w:pPr>
        <w:contextualSpacing/>
        <w:jc w:val="both"/>
        <w:rPr>
          <w:rFonts w:asciiTheme="minorHAnsi" w:hAnsiTheme="minorHAnsi" w:cstheme="minorHAnsi"/>
          <w:kern w:val="28"/>
          <w:sz w:val="20"/>
          <w:szCs w:val="20"/>
        </w:rPr>
      </w:pPr>
    </w:p>
    <w:p w14:paraId="43D1AB5D" w14:textId="77777777" w:rsidR="009113B2" w:rsidRPr="00920A4F" w:rsidRDefault="009113B2"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14:paraId="5DA7E03B" w14:textId="77777777" w:rsidR="009113B2" w:rsidRPr="00920A4F" w:rsidRDefault="009113B2" w:rsidP="00FB45C8">
      <w:pPr>
        <w:contextualSpacing/>
        <w:jc w:val="both"/>
        <w:rPr>
          <w:rFonts w:asciiTheme="minorHAnsi" w:hAnsiTheme="minorHAnsi" w:cstheme="minorHAnsi"/>
          <w:kern w:val="28"/>
          <w:sz w:val="20"/>
          <w:szCs w:val="20"/>
        </w:rPr>
      </w:pPr>
    </w:p>
    <w:p w14:paraId="0C522249" w14:textId="77777777" w:rsidR="009113B2" w:rsidRPr="00920A4F" w:rsidRDefault="009113B2"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5F9FEBF" w14:textId="77777777" w:rsidR="009113B2" w:rsidRPr="00920A4F" w:rsidRDefault="009113B2" w:rsidP="00FB45C8">
      <w:pPr>
        <w:contextualSpacing/>
        <w:jc w:val="both"/>
        <w:rPr>
          <w:rFonts w:asciiTheme="minorHAnsi" w:hAnsiTheme="minorHAnsi" w:cstheme="minorHAnsi"/>
          <w:kern w:val="28"/>
          <w:sz w:val="20"/>
          <w:szCs w:val="20"/>
        </w:rPr>
      </w:pPr>
    </w:p>
    <w:p w14:paraId="22AEB004" w14:textId="77777777" w:rsidR="009113B2" w:rsidRDefault="009113B2"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22A35FFF" w14:textId="77777777" w:rsidR="009113B2" w:rsidRPr="00920A4F" w:rsidRDefault="009113B2" w:rsidP="00FB45C8">
      <w:pPr>
        <w:contextualSpacing/>
        <w:jc w:val="both"/>
        <w:rPr>
          <w:rFonts w:asciiTheme="minorHAnsi" w:hAnsiTheme="minorHAnsi" w:cstheme="minorHAnsi"/>
          <w:kern w:val="28"/>
          <w:sz w:val="20"/>
          <w:szCs w:val="20"/>
        </w:rPr>
      </w:pPr>
    </w:p>
    <w:p w14:paraId="70A68B9B" w14:textId="77777777" w:rsidR="009113B2" w:rsidRDefault="009113B2" w:rsidP="00FB45C8">
      <w:pPr>
        <w:pStyle w:val="Ttulo2"/>
        <w:numPr>
          <w:ilvl w:val="1"/>
          <w:numId w:val="24"/>
        </w:numPr>
        <w:spacing w:before="0"/>
        <w:rPr>
          <w:rFonts w:asciiTheme="minorHAnsi" w:hAnsiTheme="minorHAnsi" w:cstheme="minorHAnsi"/>
          <w:b/>
          <w:sz w:val="20"/>
          <w:szCs w:val="20"/>
        </w:rPr>
      </w:pPr>
      <w:bookmarkStart w:id="19" w:name="_Toc314666520"/>
      <w:r w:rsidRPr="00B00E49">
        <w:rPr>
          <w:rFonts w:asciiTheme="minorHAnsi" w:hAnsiTheme="minorHAnsi" w:cstheme="minorHAnsi"/>
          <w:b/>
          <w:sz w:val="20"/>
          <w:szCs w:val="20"/>
        </w:rPr>
        <w:t>MEDICIÓN Y FORMA DE PAGO</w:t>
      </w:r>
      <w:bookmarkEnd w:id="19"/>
    </w:p>
    <w:p w14:paraId="4C9C88FA" w14:textId="77777777" w:rsidR="00316463" w:rsidRPr="00316463" w:rsidRDefault="00316463" w:rsidP="00FB45C8"/>
    <w:p w14:paraId="72A3FB37" w14:textId="4D623BCA" w:rsidR="00C532C9" w:rsidRDefault="00316463" w:rsidP="00FB45C8">
      <w:pPr>
        <w:jc w:val="both"/>
        <w:rPr>
          <w:rFonts w:asciiTheme="minorHAnsi" w:hAnsiTheme="minorHAnsi" w:cstheme="minorHAnsi"/>
          <w:sz w:val="20"/>
          <w:szCs w:val="20"/>
        </w:rPr>
      </w:pPr>
      <w:r w:rsidRPr="00316463">
        <w:rPr>
          <w:rFonts w:asciiTheme="minorHAnsi" w:hAnsiTheme="minorHAnsi" w:cstheme="minorHAnsi"/>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14:paraId="2C3FBB6F" w14:textId="77777777" w:rsidR="00316463" w:rsidRDefault="00316463" w:rsidP="00FB45C8">
      <w:pPr>
        <w:jc w:val="both"/>
        <w:rPr>
          <w:rFonts w:asciiTheme="minorHAnsi" w:hAnsiTheme="minorHAnsi" w:cstheme="minorHAnsi"/>
          <w:kern w:val="28"/>
          <w:sz w:val="20"/>
          <w:szCs w:val="20"/>
          <w:lang w:val="es-ES_tradnl"/>
        </w:rPr>
      </w:pPr>
    </w:p>
    <w:p w14:paraId="4775C7BB" w14:textId="77777777" w:rsidR="002740FC" w:rsidRPr="002740FC" w:rsidRDefault="002740FC" w:rsidP="00FB45C8">
      <w:pPr>
        <w:pStyle w:val="Ttulo2"/>
        <w:numPr>
          <w:ilvl w:val="0"/>
          <w:numId w:val="24"/>
        </w:numPr>
        <w:spacing w:before="0"/>
        <w:rPr>
          <w:rFonts w:asciiTheme="minorHAnsi" w:hAnsiTheme="minorHAnsi" w:cstheme="minorHAnsi"/>
          <w:b/>
          <w:sz w:val="20"/>
          <w:szCs w:val="20"/>
        </w:rPr>
      </w:pPr>
      <w:r w:rsidRPr="002740FC">
        <w:rPr>
          <w:rFonts w:asciiTheme="minorHAnsi" w:hAnsiTheme="minorHAnsi" w:cstheme="minorHAnsi"/>
          <w:b/>
          <w:sz w:val="20"/>
          <w:szCs w:val="20"/>
        </w:rPr>
        <w:t>CORTE, ROTURA Y REMOCIÓN DE ACERA  Y/O CUNETA</w:t>
      </w:r>
    </w:p>
    <w:p w14:paraId="0C7C2BFA" w14:textId="77777777" w:rsidR="002740FC" w:rsidRPr="002740FC" w:rsidRDefault="002740FC" w:rsidP="00FB45C8">
      <w:pPr>
        <w:ind w:left="708" w:hanging="708"/>
        <w:jc w:val="both"/>
        <w:rPr>
          <w:rFonts w:asciiTheme="minorHAnsi" w:hAnsiTheme="minorHAnsi" w:cstheme="minorHAnsi"/>
          <w:b/>
          <w:color w:val="2E74B5" w:themeColor="accent1" w:themeShade="BF"/>
          <w:sz w:val="20"/>
          <w:szCs w:val="20"/>
        </w:rPr>
      </w:pPr>
      <w:r w:rsidRPr="002740FC">
        <w:rPr>
          <w:rFonts w:asciiTheme="minorHAnsi" w:hAnsiTheme="minorHAnsi" w:cstheme="minorHAnsi"/>
          <w:b/>
          <w:color w:val="2E74B5" w:themeColor="accent1" w:themeShade="BF"/>
          <w:sz w:val="20"/>
          <w:szCs w:val="20"/>
        </w:rPr>
        <w:t>UNIDAD:   m</w:t>
      </w:r>
      <w:r w:rsidRPr="002740FC">
        <w:rPr>
          <w:rFonts w:asciiTheme="minorHAnsi" w:hAnsiTheme="minorHAnsi" w:cstheme="minorHAnsi"/>
          <w:b/>
          <w:color w:val="2E74B5" w:themeColor="accent1" w:themeShade="BF"/>
          <w:sz w:val="20"/>
          <w:szCs w:val="20"/>
          <w:vertAlign w:val="superscript"/>
        </w:rPr>
        <w:t>2</w:t>
      </w:r>
    </w:p>
    <w:p w14:paraId="12AFBD89" w14:textId="77777777" w:rsidR="002740FC" w:rsidRPr="00920A4F" w:rsidRDefault="002740FC" w:rsidP="00FB45C8">
      <w:pPr>
        <w:ind w:left="708" w:hanging="708"/>
        <w:jc w:val="both"/>
        <w:rPr>
          <w:rFonts w:asciiTheme="minorHAnsi" w:hAnsiTheme="minorHAnsi" w:cstheme="minorHAnsi"/>
          <w:b/>
          <w:sz w:val="20"/>
          <w:szCs w:val="20"/>
        </w:rPr>
      </w:pPr>
    </w:p>
    <w:p w14:paraId="7B06EE95" w14:textId="77777777" w:rsidR="002740FC" w:rsidRPr="00920A4F" w:rsidRDefault="002740FC" w:rsidP="00FB45C8">
      <w:pPr>
        <w:pStyle w:val="Ttulo2"/>
        <w:numPr>
          <w:ilvl w:val="1"/>
          <w:numId w:val="24"/>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14:paraId="53FBC4B6" w14:textId="77777777" w:rsidR="002740FC" w:rsidRPr="00920A4F" w:rsidRDefault="002740FC" w:rsidP="00FB45C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14:paraId="7CB65A3F" w14:textId="77777777" w:rsidR="002740FC" w:rsidRPr="00B00E49" w:rsidRDefault="002740FC" w:rsidP="00FB45C8">
      <w:pPr>
        <w:pStyle w:val="Ttulo2"/>
        <w:numPr>
          <w:ilvl w:val="1"/>
          <w:numId w:val="24"/>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14:paraId="7AB124CF" w14:textId="77777777" w:rsidR="002740FC" w:rsidRPr="00920A4F" w:rsidRDefault="002740FC" w:rsidP="00FB45C8">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14:paraId="78DE1833" w14:textId="77777777" w:rsidR="002740FC" w:rsidRPr="00920A4F" w:rsidRDefault="002740FC" w:rsidP="00FB45C8">
      <w:pPr>
        <w:pStyle w:val="Ttulo2"/>
        <w:numPr>
          <w:ilvl w:val="1"/>
          <w:numId w:val="24"/>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14:paraId="7B53583B" w14:textId="77777777" w:rsidR="002740FC" w:rsidRPr="00920A4F" w:rsidRDefault="002740FC" w:rsidP="00FB45C8">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14:paraId="476CCB71" w14:textId="77777777" w:rsidR="002740FC" w:rsidRPr="00920A4F" w:rsidRDefault="002740FC" w:rsidP="00FB45C8">
      <w:pPr>
        <w:spacing w:before="100" w:beforeAutospacing="1" w:after="100" w:afterAutospacing="1"/>
        <w:contextualSpacing/>
        <w:jc w:val="both"/>
        <w:rPr>
          <w:rFonts w:asciiTheme="minorHAnsi" w:hAnsiTheme="minorHAnsi" w:cstheme="minorHAnsi"/>
          <w:kern w:val="28"/>
          <w:sz w:val="20"/>
          <w:szCs w:val="20"/>
          <w:lang w:val="es-ES_tradnl"/>
        </w:rPr>
      </w:pPr>
    </w:p>
    <w:p w14:paraId="33C57934" w14:textId="77777777" w:rsidR="002740FC" w:rsidRPr="00920A4F" w:rsidRDefault="002740FC" w:rsidP="00FB45C8">
      <w:pPr>
        <w:numPr>
          <w:ilvl w:val="0"/>
          <w:numId w:val="8"/>
        </w:numPr>
        <w:spacing w:before="100" w:beforeAutospacing="1" w:after="100" w:afterAutospacing="1"/>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corte será realizado de acuerdo a las dimensiones establecidas en los planos, especificaciones técnicas y en coordinación con el SUPERVISOR DE OBRA.</w:t>
      </w:r>
    </w:p>
    <w:p w14:paraId="39C7A0D9" w14:textId="77777777" w:rsidR="002740FC" w:rsidRPr="00920A4F" w:rsidRDefault="002740FC" w:rsidP="00FB45C8">
      <w:pPr>
        <w:numPr>
          <w:ilvl w:val="0"/>
          <w:numId w:val="8"/>
        </w:numPr>
        <w:spacing w:before="100" w:beforeAutospacing="1" w:after="100" w:afterAutospacing="1"/>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14:paraId="3A728052" w14:textId="77777777" w:rsidR="002740FC" w:rsidRPr="00920A4F" w:rsidRDefault="002740FC" w:rsidP="00FB45C8">
      <w:pPr>
        <w:numPr>
          <w:ilvl w:val="0"/>
          <w:numId w:val="8"/>
        </w:numPr>
        <w:spacing w:before="100" w:beforeAutospacing="1" w:after="100" w:afterAutospacing="1"/>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14:paraId="55B19B4F" w14:textId="77777777" w:rsidR="002740FC" w:rsidRPr="00920A4F" w:rsidRDefault="002740FC" w:rsidP="00FB45C8">
      <w:pPr>
        <w:pStyle w:val="Prrafodelista"/>
        <w:numPr>
          <w:ilvl w:val="0"/>
          <w:numId w:val="8"/>
        </w:numPr>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14:paraId="19A01785" w14:textId="77777777" w:rsidR="002740FC" w:rsidRPr="00920A4F" w:rsidRDefault="002740FC" w:rsidP="00FB45C8">
      <w:pPr>
        <w:numPr>
          <w:ilvl w:val="0"/>
          <w:numId w:val="8"/>
        </w:numPr>
        <w:spacing w:before="100" w:beforeAutospacing="1" w:after="100" w:afterAutospacing="1"/>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14:paraId="2DB2F96C" w14:textId="77777777" w:rsidR="002740FC" w:rsidRPr="00920A4F" w:rsidRDefault="002740FC" w:rsidP="00FB45C8">
      <w:pPr>
        <w:numPr>
          <w:ilvl w:val="0"/>
          <w:numId w:val="8"/>
        </w:numPr>
        <w:spacing w:before="100" w:beforeAutospacing="1" w:after="100" w:afterAutospacing="1"/>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14:paraId="46176F3D" w14:textId="77777777" w:rsidR="002740FC" w:rsidRPr="00920A4F" w:rsidRDefault="002740FC" w:rsidP="00FB45C8">
      <w:pPr>
        <w:numPr>
          <w:ilvl w:val="0"/>
          <w:numId w:val="8"/>
        </w:numPr>
        <w:spacing w:before="100" w:beforeAutospacing="1" w:after="100" w:afterAutospacing="1"/>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14:paraId="0C134A2F" w14:textId="77777777" w:rsidR="002740FC" w:rsidRPr="00920A4F" w:rsidRDefault="002740FC" w:rsidP="00FB45C8">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14:paraId="5B11AA70" w14:textId="77777777" w:rsidR="002740FC" w:rsidRPr="00920A4F" w:rsidRDefault="002740FC" w:rsidP="00FB45C8">
      <w:pPr>
        <w:spacing w:before="100" w:beforeAutospacing="1" w:after="100" w:afterAutospacing="1"/>
        <w:contextualSpacing/>
        <w:jc w:val="both"/>
        <w:rPr>
          <w:rFonts w:asciiTheme="minorHAnsi" w:hAnsiTheme="minorHAnsi" w:cstheme="minorHAnsi"/>
          <w:kern w:val="28"/>
          <w:sz w:val="20"/>
          <w:szCs w:val="20"/>
          <w:lang w:val="es-ES_tradnl"/>
        </w:rPr>
      </w:pPr>
    </w:p>
    <w:p w14:paraId="4FC481D3" w14:textId="77777777" w:rsidR="002740FC" w:rsidRPr="00920A4F" w:rsidRDefault="002740FC" w:rsidP="00FB45C8">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14:paraId="40B54E26" w14:textId="77777777" w:rsidR="002740FC" w:rsidRPr="00B00E49" w:rsidRDefault="002740FC" w:rsidP="00FB45C8">
      <w:pPr>
        <w:pStyle w:val="Ttulo2"/>
        <w:numPr>
          <w:ilvl w:val="1"/>
          <w:numId w:val="24"/>
        </w:numPr>
        <w:spacing w:before="0"/>
        <w:rPr>
          <w:rFonts w:asciiTheme="minorHAnsi" w:hAnsiTheme="minorHAnsi" w:cstheme="minorHAnsi"/>
          <w:b/>
          <w:kern w:val="28"/>
          <w:sz w:val="20"/>
          <w:szCs w:val="20"/>
        </w:rPr>
      </w:pPr>
      <w:r w:rsidRPr="00B00E49">
        <w:rPr>
          <w:rFonts w:asciiTheme="minorHAnsi" w:hAnsiTheme="minorHAnsi" w:cstheme="minorHAnsi"/>
          <w:b/>
          <w:kern w:val="28"/>
          <w:sz w:val="20"/>
          <w:szCs w:val="20"/>
        </w:rPr>
        <w:t>MEDIDAS DE MITIGACION AMBIENTAL</w:t>
      </w:r>
    </w:p>
    <w:p w14:paraId="0683E11F" w14:textId="77777777" w:rsidR="002740FC" w:rsidRPr="00920A4F" w:rsidRDefault="002740FC"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C602986" w14:textId="77777777" w:rsidR="002740FC" w:rsidRPr="00920A4F" w:rsidRDefault="002740FC" w:rsidP="00FB45C8">
      <w:pPr>
        <w:contextualSpacing/>
        <w:jc w:val="both"/>
        <w:rPr>
          <w:rFonts w:asciiTheme="minorHAnsi" w:hAnsiTheme="minorHAnsi" w:cstheme="minorHAnsi"/>
          <w:kern w:val="28"/>
          <w:sz w:val="20"/>
          <w:szCs w:val="20"/>
        </w:rPr>
      </w:pPr>
    </w:p>
    <w:p w14:paraId="6025A330" w14:textId="77777777" w:rsidR="002740FC" w:rsidRPr="00920A4F" w:rsidRDefault="002740FC"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EF25A68" w14:textId="77777777" w:rsidR="002740FC" w:rsidRPr="00920A4F" w:rsidRDefault="002740FC" w:rsidP="00FB45C8">
      <w:pPr>
        <w:contextualSpacing/>
        <w:jc w:val="both"/>
        <w:rPr>
          <w:rFonts w:asciiTheme="minorHAnsi" w:hAnsiTheme="minorHAnsi" w:cstheme="minorHAnsi"/>
          <w:kern w:val="28"/>
          <w:sz w:val="20"/>
          <w:szCs w:val="20"/>
        </w:rPr>
      </w:pPr>
    </w:p>
    <w:p w14:paraId="528305D2" w14:textId="77777777" w:rsidR="002740FC" w:rsidRPr="00920A4F" w:rsidRDefault="002740FC"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783326B" w14:textId="77777777" w:rsidR="002740FC" w:rsidRPr="00920A4F" w:rsidRDefault="002740FC" w:rsidP="00FB45C8">
      <w:pPr>
        <w:contextualSpacing/>
        <w:jc w:val="both"/>
        <w:rPr>
          <w:rFonts w:asciiTheme="minorHAnsi" w:hAnsiTheme="minorHAnsi" w:cstheme="minorHAnsi"/>
          <w:kern w:val="28"/>
          <w:sz w:val="20"/>
          <w:szCs w:val="20"/>
        </w:rPr>
      </w:pPr>
    </w:p>
    <w:p w14:paraId="4F31E047" w14:textId="77777777" w:rsidR="002740FC" w:rsidRDefault="002740FC"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4775E07B" w14:textId="77777777" w:rsidR="002740FC" w:rsidRDefault="002740FC" w:rsidP="00FB45C8">
      <w:pPr>
        <w:contextualSpacing/>
        <w:jc w:val="both"/>
        <w:rPr>
          <w:rFonts w:asciiTheme="minorHAnsi" w:hAnsiTheme="minorHAnsi" w:cstheme="minorHAnsi"/>
          <w:kern w:val="28"/>
          <w:sz w:val="20"/>
          <w:szCs w:val="20"/>
        </w:rPr>
      </w:pPr>
    </w:p>
    <w:p w14:paraId="10319C9D" w14:textId="77777777" w:rsidR="002740FC" w:rsidRPr="00920A4F" w:rsidRDefault="002740FC" w:rsidP="00FB45C8">
      <w:pPr>
        <w:pStyle w:val="Ttulo2"/>
        <w:numPr>
          <w:ilvl w:val="1"/>
          <w:numId w:val="24"/>
        </w:numPr>
        <w:spacing w:before="0"/>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14:paraId="5A51E2EA" w14:textId="77777777" w:rsidR="002740FC" w:rsidRPr="00920A4F" w:rsidRDefault="002740FC" w:rsidP="00FB45C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14:paraId="127B0779" w14:textId="77777777" w:rsidR="002740FC" w:rsidRPr="00920A4F" w:rsidRDefault="002740FC" w:rsidP="00FB45C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14:paraId="14DA65FB" w14:textId="77777777" w:rsidR="002740FC" w:rsidRDefault="002740FC" w:rsidP="00FB45C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14:paraId="286D1891" w14:textId="77777777" w:rsidR="002740FC" w:rsidRDefault="002740FC" w:rsidP="00FB45C8">
      <w:pPr>
        <w:jc w:val="both"/>
        <w:rPr>
          <w:rFonts w:asciiTheme="minorHAnsi" w:hAnsiTheme="minorHAnsi" w:cstheme="minorHAnsi"/>
          <w:kern w:val="28"/>
          <w:sz w:val="20"/>
          <w:szCs w:val="20"/>
          <w:lang w:val="es-ES_tradnl"/>
        </w:rPr>
      </w:pPr>
    </w:p>
    <w:p w14:paraId="7C544206" w14:textId="77777777" w:rsidR="002740FC" w:rsidRPr="00D532F3" w:rsidRDefault="002740FC" w:rsidP="00FB45C8">
      <w:pPr>
        <w:jc w:val="both"/>
        <w:rPr>
          <w:rFonts w:asciiTheme="minorHAnsi" w:hAnsiTheme="minorHAnsi" w:cstheme="minorHAnsi"/>
          <w:kern w:val="28"/>
          <w:sz w:val="20"/>
          <w:szCs w:val="20"/>
          <w:lang w:val="es-ES_tradnl"/>
        </w:rPr>
      </w:pPr>
    </w:p>
    <w:p w14:paraId="17E96791" w14:textId="77777777" w:rsidR="009113B2" w:rsidRPr="002740FC" w:rsidRDefault="009113B2" w:rsidP="00FB45C8">
      <w:pPr>
        <w:pStyle w:val="Ttulo2"/>
        <w:numPr>
          <w:ilvl w:val="0"/>
          <w:numId w:val="24"/>
        </w:numPr>
        <w:spacing w:before="0"/>
        <w:rPr>
          <w:rFonts w:asciiTheme="minorHAnsi" w:hAnsiTheme="minorHAnsi" w:cstheme="minorHAnsi"/>
          <w:b/>
          <w:sz w:val="20"/>
          <w:szCs w:val="20"/>
        </w:rPr>
      </w:pPr>
      <w:r w:rsidRPr="002740FC">
        <w:rPr>
          <w:rFonts w:asciiTheme="minorHAnsi" w:hAnsiTheme="minorHAnsi" w:cstheme="minorHAnsi"/>
          <w:b/>
          <w:sz w:val="20"/>
          <w:szCs w:val="20"/>
        </w:rPr>
        <w:t>EXCAVACIÓN DE ZANJA TERRENO BLANDO</w:t>
      </w:r>
    </w:p>
    <w:p w14:paraId="7036DF71" w14:textId="77777777" w:rsidR="009113B2" w:rsidRPr="002740FC" w:rsidRDefault="009113B2" w:rsidP="00FB45C8">
      <w:pPr>
        <w:jc w:val="both"/>
        <w:rPr>
          <w:rFonts w:asciiTheme="minorHAnsi" w:hAnsiTheme="minorHAnsi" w:cstheme="minorHAnsi"/>
          <w:b/>
          <w:color w:val="2E74B5" w:themeColor="accent1" w:themeShade="BF"/>
          <w:sz w:val="20"/>
          <w:szCs w:val="20"/>
        </w:rPr>
      </w:pPr>
      <w:r w:rsidRPr="002740FC">
        <w:rPr>
          <w:rFonts w:asciiTheme="minorHAnsi" w:hAnsiTheme="minorHAnsi" w:cstheme="minorHAnsi"/>
          <w:b/>
          <w:color w:val="2E74B5" w:themeColor="accent1" w:themeShade="BF"/>
          <w:sz w:val="20"/>
          <w:szCs w:val="20"/>
        </w:rPr>
        <w:t>UNIDAD</w:t>
      </w:r>
      <w:r w:rsidR="008345E5" w:rsidRPr="002740FC">
        <w:rPr>
          <w:rFonts w:asciiTheme="minorHAnsi" w:hAnsiTheme="minorHAnsi" w:cstheme="minorHAnsi"/>
          <w:b/>
          <w:color w:val="2E74B5" w:themeColor="accent1" w:themeShade="BF"/>
          <w:sz w:val="20"/>
          <w:szCs w:val="20"/>
        </w:rPr>
        <w:t xml:space="preserve">: </w:t>
      </w:r>
      <w:r w:rsidR="00827604" w:rsidRPr="002740FC">
        <w:rPr>
          <w:rFonts w:asciiTheme="minorHAnsi" w:hAnsiTheme="minorHAnsi" w:cstheme="minorHAnsi"/>
          <w:b/>
          <w:color w:val="2E74B5" w:themeColor="accent1" w:themeShade="BF"/>
          <w:sz w:val="20"/>
          <w:szCs w:val="20"/>
        </w:rPr>
        <w:t>m</w:t>
      </w:r>
      <w:r w:rsidR="00827604" w:rsidRPr="002740FC">
        <w:rPr>
          <w:rFonts w:asciiTheme="minorHAnsi" w:hAnsiTheme="minorHAnsi" w:cstheme="minorHAnsi"/>
          <w:b/>
          <w:color w:val="2E74B5" w:themeColor="accent1" w:themeShade="BF"/>
          <w:sz w:val="20"/>
          <w:szCs w:val="20"/>
          <w:vertAlign w:val="superscript"/>
        </w:rPr>
        <w:t>3</w:t>
      </w:r>
    </w:p>
    <w:p w14:paraId="0426F3FB" w14:textId="77777777" w:rsidR="00A2314E" w:rsidRPr="00920A4F" w:rsidRDefault="00A2314E" w:rsidP="00FB45C8">
      <w:pPr>
        <w:jc w:val="both"/>
        <w:rPr>
          <w:rFonts w:asciiTheme="minorHAnsi" w:hAnsiTheme="minorHAnsi" w:cstheme="minorHAnsi"/>
          <w:b/>
          <w:sz w:val="20"/>
          <w:szCs w:val="20"/>
          <w:vertAlign w:val="superscript"/>
        </w:rPr>
      </w:pPr>
    </w:p>
    <w:p w14:paraId="656A9675" w14:textId="77777777" w:rsidR="009113B2" w:rsidRPr="00A2314E" w:rsidRDefault="009113B2" w:rsidP="00FB45C8">
      <w:pPr>
        <w:pStyle w:val="Ttulo2"/>
        <w:numPr>
          <w:ilvl w:val="1"/>
          <w:numId w:val="24"/>
        </w:numPr>
        <w:spacing w:before="0"/>
        <w:rPr>
          <w:rFonts w:asciiTheme="minorHAnsi" w:hAnsiTheme="minorHAnsi" w:cstheme="minorHAnsi"/>
          <w:b/>
          <w:sz w:val="20"/>
          <w:szCs w:val="20"/>
        </w:rPr>
      </w:pPr>
      <w:r w:rsidRPr="00A2314E">
        <w:rPr>
          <w:rFonts w:asciiTheme="minorHAnsi" w:hAnsiTheme="minorHAnsi" w:cstheme="minorHAnsi"/>
          <w:b/>
          <w:sz w:val="20"/>
          <w:szCs w:val="20"/>
        </w:rPr>
        <w:t>DEFINICIÓN.</w:t>
      </w:r>
      <w:bookmarkStart w:id="20" w:name="_Toc314666598"/>
    </w:p>
    <w:p w14:paraId="451B0223" w14:textId="77777777" w:rsidR="009113B2" w:rsidRPr="00920A4F" w:rsidRDefault="009113B2" w:rsidP="00FB45C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14:paraId="382DC751" w14:textId="77777777" w:rsidR="009113B2" w:rsidRPr="00920A4F" w:rsidRDefault="009113B2" w:rsidP="00FB45C8">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14:paraId="4F4436A8" w14:textId="77777777" w:rsidR="009113B2" w:rsidRPr="00920A4F" w:rsidRDefault="009113B2" w:rsidP="00FB45C8">
      <w:pPr>
        <w:pStyle w:val="PARRAFO"/>
        <w:spacing w:line="240" w:lineRule="auto"/>
        <w:rPr>
          <w:strike/>
          <w:sz w:val="20"/>
          <w:szCs w:val="20"/>
          <w:u w:val="single"/>
          <w:lang w:val="es-BO"/>
        </w:rPr>
      </w:pPr>
      <w:r w:rsidRPr="00920A4F">
        <w:rPr>
          <w:sz w:val="20"/>
          <w:szCs w:val="20"/>
          <w:u w:val="single"/>
          <w:lang w:val="es-BO"/>
        </w:rPr>
        <w:t>Terreno Normal a Semiduro Tipo I: Dunas, arenas sueltas, terreno de relleno y tierra vegetal</w:t>
      </w:r>
    </w:p>
    <w:p w14:paraId="06F1A8C5" w14:textId="77777777" w:rsidR="009113B2" w:rsidRPr="00A2314E" w:rsidRDefault="009113B2" w:rsidP="00FB45C8">
      <w:pPr>
        <w:pStyle w:val="Ttulo2"/>
        <w:numPr>
          <w:ilvl w:val="1"/>
          <w:numId w:val="24"/>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14:paraId="7FE449F4" w14:textId="77777777" w:rsidR="009113B2" w:rsidRPr="00920A4F" w:rsidRDefault="009113B2" w:rsidP="00FB45C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14:paraId="73F62546" w14:textId="77777777" w:rsidR="009113B2" w:rsidRPr="00A2314E" w:rsidRDefault="009113B2" w:rsidP="00FB45C8">
      <w:pPr>
        <w:pStyle w:val="Ttulo2"/>
        <w:numPr>
          <w:ilvl w:val="1"/>
          <w:numId w:val="24"/>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14:paraId="4500F693" w14:textId="77777777" w:rsidR="00F148C5" w:rsidRPr="00920A4F" w:rsidRDefault="00F148C5" w:rsidP="00FB45C8">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14:paraId="510040E4" w14:textId="77777777" w:rsidR="00F148C5" w:rsidRPr="00920A4F" w:rsidRDefault="00F148C5" w:rsidP="00FB45C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de Excavación de zanja serán ejecutados una vez que los Ítems de replanteo, corte y remoción de coberturas correspondientes hayan sido ejecutados de acuerdo a las especificaciones técnicas. Se dará inicio </w:t>
      </w:r>
      <w:r w:rsidRPr="00920A4F">
        <w:rPr>
          <w:rFonts w:asciiTheme="minorHAnsi" w:hAnsiTheme="minorHAnsi" w:cstheme="minorHAnsi"/>
          <w:kern w:val="28"/>
          <w:sz w:val="20"/>
          <w:szCs w:val="20"/>
          <w:lang w:val="es-ES_tradnl"/>
        </w:rPr>
        <w:lastRenderedPageBreak/>
        <w:t>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14:paraId="11C63C5A" w14:textId="77777777" w:rsidR="00F148C5" w:rsidRPr="00920A4F" w:rsidRDefault="00F148C5" w:rsidP="00FB45C8">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14:paraId="7D061425" w14:textId="77777777" w:rsidR="00F148C5" w:rsidRPr="00920A4F" w:rsidRDefault="00F148C5" w:rsidP="00FB45C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14:paraId="6D3FCC45" w14:textId="77777777" w:rsidR="00F148C5" w:rsidRPr="00920A4F" w:rsidRDefault="00F148C5" w:rsidP="00FB45C8">
      <w:pPr>
        <w:pStyle w:val="Prrafodelista"/>
        <w:numPr>
          <w:ilvl w:val="0"/>
          <w:numId w:val="9"/>
        </w:numPr>
        <w:spacing w:before="100" w:beforeAutospacing="1" w:after="100" w:afterAutospacing="1"/>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14:paraId="438C6495" w14:textId="77777777" w:rsidR="00F148C5" w:rsidRPr="00920A4F" w:rsidRDefault="00F148C5" w:rsidP="00FB45C8">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14:paraId="7BFB8928" w14:textId="77777777" w:rsidR="00F148C5" w:rsidRPr="00920A4F" w:rsidRDefault="00F148C5" w:rsidP="00FB45C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14:paraId="7BC9CC59" w14:textId="77777777" w:rsidR="00F148C5" w:rsidRPr="00920A4F" w:rsidRDefault="00F148C5" w:rsidP="00FB45C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14:paraId="07B16640" w14:textId="77777777" w:rsidR="00F148C5" w:rsidRPr="00920A4F" w:rsidRDefault="00F148C5" w:rsidP="00FB45C8">
      <w:pPr>
        <w:pStyle w:val="PARRAFO"/>
        <w:spacing w:line="240" w:lineRule="aut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14:paraId="3BAC58BA" w14:textId="77777777" w:rsidR="00F148C5" w:rsidRPr="00920A4F" w:rsidRDefault="00F148C5" w:rsidP="00FB45C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14:paraId="5DD4A93E" w14:textId="77777777" w:rsidR="00F148C5" w:rsidRPr="00920A4F" w:rsidRDefault="00F148C5" w:rsidP="00FB45C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14:paraId="426D88EA" w14:textId="77777777" w:rsidR="00F148C5" w:rsidRDefault="00F148C5" w:rsidP="00FB45C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14:paraId="7F2A473B" w14:textId="77777777" w:rsidR="00F148C5" w:rsidRDefault="00F148C5" w:rsidP="00FB45C8">
      <w:pPr>
        <w:contextualSpacing/>
        <w:jc w:val="both"/>
        <w:rPr>
          <w:rFonts w:asciiTheme="minorHAnsi" w:hAnsiTheme="minorHAnsi" w:cstheme="minorHAnsi"/>
          <w:kern w:val="28"/>
          <w:sz w:val="20"/>
          <w:szCs w:val="20"/>
          <w:lang w:val="es-ES_tradnl"/>
        </w:rPr>
      </w:pPr>
    </w:p>
    <w:p w14:paraId="13FB948D" w14:textId="77777777" w:rsidR="00F148C5" w:rsidRPr="001C4082" w:rsidRDefault="00F148C5" w:rsidP="00FB45C8">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14:paraId="357EB147" w14:textId="77777777" w:rsidR="00F148C5" w:rsidRPr="00920A4F" w:rsidRDefault="00F148C5" w:rsidP="00FB45C8">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14:paraId="5863B247" w14:textId="77777777" w:rsidR="00F148C5" w:rsidRPr="00920A4F" w:rsidRDefault="00F148C5" w:rsidP="00FB45C8">
      <w:pPr>
        <w:pStyle w:val="Estilo1"/>
        <w:spacing w:before="100" w:beforeAutospacing="1" w:after="100" w:afterAutospacing="1"/>
        <w:rPr>
          <w:rFonts w:asciiTheme="minorHAnsi" w:hAnsiTheme="minorHAnsi" w:cstheme="minorHAnsi"/>
          <w:sz w:val="20"/>
          <w:szCs w:val="20"/>
        </w:rPr>
      </w:pPr>
      <w:r w:rsidRPr="00920A4F">
        <w:rPr>
          <w:rFonts w:asciiTheme="minorHAnsi" w:hAnsiTheme="minorHAnsi" w:cstheme="minorHAnsi"/>
          <w:sz w:val="20"/>
          <w:szCs w:val="20"/>
        </w:rPr>
        <w:t>Sistemas Subterráneos.</w:t>
      </w:r>
    </w:p>
    <w:p w14:paraId="03BB448F" w14:textId="77777777" w:rsidR="00F148C5" w:rsidRDefault="00F148C5" w:rsidP="00FB45C8">
      <w:pPr>
        <w:numPr>
          <w:ilvl w:val="0"/>
          <w:numId w:val="12"/>
        </w:numPr>
        <w:spacing w:after="120"/>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14:paraId="4241D19B" w14:textId="77777777" w:rsidR="00F148C5" w:rsidRDefault="00F148C5" w:rsidP="00FB45C8">
      <w:pPr>
        <w:contextualSpacing/>
        <w:jc w:val="both"/>
        <w:rPr>
          <w:rFonts w:asciiTheme="minorHAnsi" w:hAnsiTheme="minorHAnsi" w:cstheme="minorHAnsi"/>
          <w:sz w:val="20"/>
          <w:szCs w:val="20"/>
        </w:rPr>
      </w:pPr>
      <w:r>
        <w:rPr>
          <w:rFonts w:asciiTheme="minorHAnsi" w:hAnsiTheme="minorHAnsi" w:cstheme="minorHAnsi"/>
          <w:sz w:val="20"/>
          <w:szCs w:val="20"/>
        </w:rPr>
        <w:t>En los tramos de instalación de tubería paralela a la carretera, dentro el DDV de la ABC, la supervisión y fiscalización designada por YPFB, una vez emitida la orden de proceder, deberá proceder a:</w:t>
      </w:r>
    </w:p>
    <w:p w14:paraId="7212EEDD" w14:textId="77777777" w:rsidR="00F148C5" w:rsidRDefault="00F148C5" w:rsidP="00FB45C8">
      <w:pPr>
        <w:contextualSpacing/>
        <w:jc w:val="both"/>
        <w:rPr>
          <w:rFonts w:asciiTheme="minorHAnsi" w:hAnsiTheme="minorHAnsi" w:cstheme="minorHAnsi"/>
          <w:sz w:val="20"/>
          <w:szCs w:val="20"/>
        </w:rPr>
      </w:pPr>
    </w:p>
    <w:p w14:paraId="5B628008" w14:textId="77777777" w:rsidR="00F148C5" w:rsidRDefault="00F148C5" w:rsidP="00FB45C8">
      <w:pPr>
        <w:pStyle w:val="Prrafodelista"/>
        <w:numPr>
          <w:ilvl w:val="0"/>
          <w:numId w:val="26"/>
        </w:numPr>
        <w:contextualSpacing/>
        <w:jc w:val="both"/>
        <w:rPr>
          <w:rFonts w:asciiTheme="minorHAnsi" w:hAnsiTheme="minorHAnsi" w:cstheme="minorHAnsi"/>
          <w:sz w:val="20"/>
          <w:szCs w:val="20"/>
        </w:rPr>
      </w:pPr>
      <w:r>
        <w:rPr>
          <w:rFonts w:asciiTheme="minorHAnsi" w:hAnsiTheme="minorHAnsi" w:cstheme="minorHAnsi"/>
          <w:sz w:val="20"/>
          <w:szCs w:val="20"/>
        </w:rPr>
        <w:t>Definir de mane</w:t>
      </w:r>
      <w:r w:rsidRPr="00266B7B">
        <w:rPr>
          <w:rFonts w:asciiTheme="minorHAnsi" w:hAnsiTheme="minorHAnsi" w:cstheme="minorHAnsi"/>
          <w:sz w:val="20"/>
          <w:szCs w:val="20"/>
        </w:rPr>
        <w:t xml:space="preserve">ra </w:t>
      </w:r>
      <w:r>
        <w:rPr>
          <w:rFonts w:asciiTheme="minorHAnsi" w:hAnsiTheme="minorHAnsi" w:cstheme="minorHAnsi"/>
          <w:sz w:val="20"/>
          <w:szCs w:val="20"/>
        </w:rPr>
        <w:t>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14:paraId="6CD69489" w14:textId="77777777" w:rsidR="00F148C5" w:rsidRDefault="00F148C5" w:rsidP="00FB45C8">
      <w:pPr>
        <w:pStyle w:val="Prrafodelista"/>
        <w:numPr>
          <w:ilvl w:val="0"/>
          <w:numId w:val="26"/>
        </w:numPr>
        <w:contextualSpacing/>
        <w:jc w:val="both"/>
        <w:rPr>
          <w:rFonts w:asciiTheme="minorHAnsi" w:hAnsiTheme="minorHAnsi" w:cstheme="minorHAnsi"/>
          <w:sz w:val="20"/>
          <w:szCs w:val="20"/>
        </w:rPr>
      </w:pPr>
      <w:r>
        <w:rPr>
          <w:rFonts w:asciiTheme="minorHAnsi" w:hAnsiTheme="minorHAnsi" w:cstheme="minorHAnsi"/>
          <w:sz w:val="20"/>
          <w:szCs w:val="20"/>
        </w:rPr>
        <w:t xml:space="preserve">Revisar y aprobar los sustentos técnicos necesarios, elaborados por la empresa Contratista </w:t>
      </w:r>
    </w:p>
    <w:p w14:paraId="7F0D3F9B" w14:textId="77777777" w:rsidR="00F148C5" w:rsidRDefault="00F148C5" w:rsidP="00FB45C8">
      <w:pPr>
        <w:contextualSpacing/>
        <w:jc w:val="both"/>
        <w:rPr>
          <w:rFonts w:asciiTheme="minorHAnsi" w:hAnsiTheme="minorHAnsi" w:cstheme="minorHAnsi"/>
          <w:sz w:val="20"/>
          <w:szCs w:val="20"/>
        </w:rPr>
      </w:pPr>
    </w:p>
    <w:p w14:paraId="3A4E169E" w14:textId="77777777" w:rsidR="00F148C5" w:rsidRDefault="00F148C5" w:rsidP="00FB45C8">
      <w:pPr>
        <w:contextualSpacing/>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14:paraId="60C6883C" w14:textId="77777777" w:rsidR="00F148C5" w:rsidRDefault="00F148C5" w:rsidP="00FB45C8">
      <w:pPr>
        <w:contextualSpacing/>
        <w:jc w:val="both"/>
        <w:rPr>
          <w:rFonts w:asciiTheme="minorHAnsi" w:hAnsiTheme="minorHAnsi" w:cstheme="minorHAnsi"/>
          <w:sz w:val="20"/>
          <w:szCs w:val="20"/>
        </w:rPr>
      </w:pPr>
    </w:p>
    <w:p w14:paraId="3B6541A9" w14:textId="77777777" w:rsidR="00F148C5" w:rsidRPr="00AD5848" w:rsidRDefault="00F148C5" w:rsidP="00FB45C8">
      <w:pPr>
        <w:pStyle w:val="Prrafodelista"/>
        <w:numPr>
          <w:ilvl w:val="0"/>
          <w:numId w:val="27"/>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existan las condiciones técnicas, la longitud mínima que se aproximará la tubería de gas al eje de la carretera será de 25 metros</w:t>
      </w:r>
    </w:p>
    <w:p w14:paraId="3694BE65" w14:textId="77777777" w:rsidR="00F148C5" w:rsidRDefault="00F148C5" w:rsidP="00FB45C8">
      <w:pPr>
        <w:contextualSpacing/>
        <w:jc w:val="both"/>
        <w:rPr>
          <w:rFonts w:asciiTheme="minorHAnsi" w:hAnsiTheme="minorHAnsi" w:cstheme="minorHAnsi"/>
          <w:sz w:val="20"/>
          <w:szCs w:val="20"/>
        </w:rPr>
      </w:pPr>
    </w:p>
    <w:p w14:paraId="035905E8" w14:textId="77777777" w:rsidR="00F148C5" w:rsidRDefault="00F148C5" w:rsidP="00FB45C8">
      <w:pPr>
        <w:contextualSpacing/>
        <w:jc w:val="both"/>
        <w:rPr>
          <w:rFonts w:asciiTheme="minorHAnsi" w:hAnsiTheme="minorHAnsi" w:cstheme="minorHAnsi"/>
          <w:sz w:val="20"/>
          <w:szCs w:val="20"/>
        </w:rPr>
      </w:pPr>
    </w:p>
    <w:p w14:paraId="09444743" w14:textId="77777777" w:rsidR="00F148C5" w:rsidRPr="00757C6E" w:rsidRDefault="00F148C5" w:rsidP="00FB45C8">
      <w:pPr>
        <w:contextualSpacing/>
        <w:jc w:val="both"/>
        <w:rPr>
          <w:rFonts w:asciiTheme="minorHAnsi" w:hAnsiTheme="minorHAnsi" w:cstheme="minorHAnsi"/>
          <w:sz w:val="20"/>
          <w:szCs w:val="20"/>
        </w:rPr>
      </w:pPr>
      <w:r>
        <w:rPr>
          <w:noProof/>
          <w:lang w:val="es-BO" w:eastAsia="es-BO"/>
        </w:rPr>
        <w:lastRenderedPageBreak/>
        <w:drawing>
          <wp:inline distT="0" distB="0" distL="0" distR="0" wp14:anchorId="2B41ECCD" wp14:editId="45D0F46A">
            <wp:extent cx="5758094" cy="204395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5915" t="38604" r="13217" b="34392"/>
                    <a:stretch/>
                  </pic:blipFill>
                  <pic:spPr bwMode="auto">
                    <a:xfrm>
                      <a:off x="0" y="0"/>
                      <a:ext cx="5771865" cy="2048841"/>
                    </a:xfrm>
                    <a:prstGeom prst="rect">
                      <a:avLst/>
                    </a:prstGeom>
                    <a:ln>
                      <a:noFill/>
                    </a:ln>
                    <a:extLst>
                      <a:ext uri="{53640926-AAD7-44D8-BBD7-CCE9431645EC}">
                        <a14:shadowObscured xmlns:a14="http://schemas.microsoft.com/office/drawing/2010/main"/>
                      </a:ext>
                    </a:extLst>
                  </pic:spPr>
                </pic:pic>
              </a:graphicData>
            </a:graphic>
          </wp:inline>
        </w:drawing>
      </w:r>
    </w:p>
    <w:p w14:paraId="1B6E8EBD" w14:textId="77777777" w:rsidR="00F148C5" w:rsidRDefault="00F148C5" w:rsidP="00FB45C8">
      <w:pPr>
        <w:contextualSpacing/>
        <w:jc w:val="both"/>
        <w:rPr>
          <w:rFonts w:asciiTheme="minorHAnsi" w:hAnsiTheme="minorHAnsi" w:cstheme="minorHAnsi"/>
          <w:sz w:val="20"/>
          <w:szCs w:val="20"/>
        </w:rPr>
      </w:pPr>
    </w:p>
    <w:p w14:paraId="7B66A161" w14:textId="77777777" w:rsidR="00F148C5" w:rsidRPr="00AD5848" w:rsidRDefault="00F148C5" w:rsidP="00FB45C8">
      <w:pPr>
        <w:pStyle w:val="Prrafodelista"/>
        <w:numPr>
          <w:ilvl w:val="0"/>
          <w:numId w:val="27"/>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14:paraId="2B49F356" w14:textId="77777777" w:rsidR="00F148C5" w:rsidRDefault="00F148C5" w:rsidP="00FB45C8">
      <w:pPr>
        <w:contextualSpacing/>
        <w:jc w:val="both"/>
        <w:rPr>
          <w:rFonts w:asciiTheme="minorHAnsi" w:hAnsiTheme="minorHAnsi" w:cstheme="minorHAnsi"/>
          <w:sz w:val="20"/>
          <w:szCs w:val="20"/>
        </w:rPr>
      </w:pPr>
    </w:p>
    <w:p w14:paraId="4F08EFB3" w14:textId="77777777" w:rsidR="00F148C5" w:rsidRDefault="00F148C5" w:rsidP="00FB45C8">
      <w:pPr>
        <w:contextualSpacing/>
        <w:jc w:val="both"/>
        <w:rPr>
          <w:rFonts w:asciiTheme="minorHAnsi" w:hAnsiTheme="minorHAnsi" w:cstheme="minorHAnsi"/>
          <w:sz w:val="20"/>
          <w:szCs w:val="20"/>
        </w:rPr>
      </w:pPr>
    </w:p>
    <w:p w14:paraId="24E08E7B" w14:textId="77777777" w:rsidR="00F148C5" w:rsidRDefault="00F148C5" w:rsidP="00FB45C8">
      <w:pPr>
        <w:contextualSpacing/>
        <w:jc w:val="both"/>
        <w:rPr>
          <w:rFonts w:asciiTheme="minorHAnsi" w:hAnsiTheme="minorHAnsi" w:cstheme="minorHAnsi"/>
          <w:sz w:val="20"/>
          <w:szCs w:val="20"/>
        </w:rPr>
      </w:pPr>
      <w:r>
        <w:rPr>
          <w:noProof/>
          <w:lang w:val="es-BO" w:eastAsia="es-BO"/>
        </w:rPr>
        <w:drawing>
          <wp:inline distT="0" distB="0" distL="0" distR="0" wp14:anchorId="228C7ECE" wp14:editId="439873DE">
            <wp:extent cx="5758353" cy="2017059"/>
            <wp:effectExtent l="0" t="0" r="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451" t="29130" r="17769" b="45289"/>
                    <a:stretch/>
                  </pic:blipFill>
                  <pic:spPr bwMode="auto">
                    <a:xfrm>
                      <a:off x="0" y="0"/>
                      <a:ext cx="5764766" cy="2019305"/>
                    </a:xfrm>
                    <a:prstGeom prst="rect">
                      <a:avLst/>
                    </a:prstGeom>
                    <a:ln>
                      <a:noFill/>
                    </a:ln>
                    <a:extLst>
                      <a:ext uri="{53640926-AAD7-44D8-BBD7-CCE9431645EC}">
                        <a14:shadowObscured xmlns:a14="http://schemas.microsoft.com/office/drawing/2010/main"/>
                      </a:ext>
                    </a:extLst>
                  </pic:spPr>
                </pic:pic>
              </a:graphicData>
            </a:graphic>
          </wp:inline>
        </w:drawing>
      </w:r>
    </w:p>
    <w:p w14:paraId="55C6C01A" w14:textId="77777777" w:rsidR="00F148C5" w:rsidRDefault="00F148C5" w:rsidP="00FB45C8">
      <w:pPr>
        <w:contextualSpacing/>
        <w:jc w:val="both"/>
        <w:rPr>
          <w:rFonts w:asciiTheme="minorHAnsi" w:hAnsiTheme="minorHAnsi" w:cstheme="minorHAnsi"/>
          <w:sz w:val="20"/>
          <w:szCs w:val="20"/>
        </w:rPr>
      </w:pPr>
    </w:p>
    <w:p w14:paraId="44C480DC" w14:textId="77777777" w:rsidR="00F148C5" w:rsidRPr="00AD5848" w:rsidRDefault="00F148C5" w:rsidP="00FB45C8">
      <w:pPr>
        <w:pStyle w:val="Prrafodelista"/>
        <w:numPr>
          <w:ilvl w:val="0"/>
          <w:numId w:val="27"/>
        </w:numPr>
        <w:contextualSpacing/>
        <w:jc w:val="both"/>
        <w:rPr>
          <w:rFonts w:asciiTheme="minorHAnsi" w:hAnsiTheme="minorHAnsi" w:cstheme="minorHAnsi"/>
          <w:sz w:val="20"/>
          <w:szCs w:val="20"/>
        </w:rPr>
      </w:pPr>
      <w:r w:rsidRPr="00AD5848">
        <w:rPr>
          <w:rFonts w:asciiTheme="minorHAnsi" w:hAnsiTheme="minorHAnsi" w:cstheme="minorHAnsi"/>
          <w:sz w:val="20"/>
          <w:szCs w:val="20"/>
        </w:rPr>
        <w:t>La sección transversal tipo para los anteriores incisos será el siguiente, siempre y cuando en la inspección técnica no se defina lo contrario:</w:t>
      </w:r>
    </w:p>
    <w:p w14:paraId="4190427A" w14:textId="77777777" w:rsidR="00F148C5" w:rsidRDefault="00F148C5" w:rsidP="00FB45C8">
      <w:pPr>
        <w:contextualSpacing/>
        <w:jc w:val="both"/>
        <w:rPr>
          <w:rFonts w:asciiTheme="minorHAnsi" w:hAnsiTheme="minorHAnsi" w:cstheme="minorHAnsi"/>
          <w:sz w:val="20"/>
          <w:szCs w:val="20"/>
        </w:rPr>
      </w:pPr>
    </w:p>
    <w:p w14:paraId="565311E5" w14:textId="77777777" w:rsidR="00F148C5" w:rsidRDefault="00F148C5" w:rsidP="00FB45C8">
      <w:pPr>
        <w:contextualSpacing/>
        <w:jc w:val="center"/>
        <w:rPr>
          <w:rFonts w:asciiTheme="minorHAnsi" w:hAnsiTheme="minorHAnsi" w:cstheme="minorHAnsi"/>
          <w:sz w:val="20"/>
          <w:szCs w:val="20"/>
        </w:rPr>
      </w:pPr>
      <w:r>
        <w:rPr>
          <w:noProof/>
          <w:lang w:val="es-BO" w:eastAsia="es-BO"/>
        </w:rPr>
        <w:lastRenderedPageBreak/>
        <w:drawing>
          <wp:inline distT="0" distB="0" distL="0" distR="0" wp14:anchorId="4E32981F" wp14:editId="34C4D9F8">
            <wp:extent cx="4679828" cy="3630706"/>
            <wp:effectExtent l="0" t="0" r="6985" b="825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4819" t="35999" r="21744" b="21600"/>
                    <a:stretch/>
                  </pic:blipFill>
                  <pic:spPr bwMode="auto">
                    <a:xfrm>
                      <a:off x="0" y="0"/>
                      <a:ext cx="4688781" cy="3637652"/>
                    </a:xfrm>
                    <a:prstGeom prst="rect">
                      <a:avLst/>
                    </a:prstGeom>
                    <a:ln>
                      <a:noFill/>
                    </a:ln>
                    <a:extLst>
                      <a:ext uri="{53640926-AAD7-44D8-BBD7-CCE9431645EC}">
                        <a14:shadowObscured xmlns:a14="http://schemas.microsoft.com/office/drawing/2010/main"/>
                      </a:ext>
                    </a:extLst>
                  </pic:spPr>
                </pic:pic>
              </a:graphicData>
            </a:graphic>
          </wp:inline>
        </w:drawing>
      </w:r>
    </w:p>
    <w:p w14:paraId="7EEACCB7" w14:textId="77777777" w:rsidR="00D13671" w:rsidRDefault="00D13671" w:rsidP="00FB45C8">
      <w:pPr>
        <w:contextualSpacing/>
        <w:jc w:val="center"/>
        <w:rPr>
          <w:rFonts w:asciiTheme="minorHAnsi" w:hAnsiTheme="minorHAnsi" w:cstheme="minorHAnsi"/>
          <w:sz w:val="20"/>
          <w:szCs w:val="20"/>
        </w:rPr>
      </w:pPr>
    </w:p>
    <w:p w14:paraId="10BC8F94" w14:textId="77777777" w:rsidR="00D13671" w:rsidRDefault="00D13671" w:rsidP="00FB45C8">
      <w:pPr>
        <w:contextualSpacing/>
        <w:jc w:val="center"/>
        <w:rPr>
          <w:rFonts w:asciiTheme="minorHAnsi" w:hAnsiTheme="minorHAnsi" w:cstheme="minorHAnsi"/>
          <w:sz w:val="20"/>
          <w:szCs w:val="20"/>
        </w:rPr>
      </w:pPr>
    </w:p>
    <w:p w14:paraId="4BE25449" w14:textId="77777777" w:rsidR="00F148C5" w:rsidRPr="00757C6E" w:rsidRDefault="00F148C5" w:rsidP="00FB45C8">
      <w:pPr>
        <w:contextualSpacing/>
        <w:jc w:val="center"/>
        <w:rPr>
          <w:rFonts w:asciiTheme="minorHAnsi" w:hAnsiTheme="minorHAnsi" w:cstheme="minorHAnsi"/>
          <w:sz w:val="20"/>
          <w:szCs w:val="20"/>
        </w:rPr>
      </w:pPr>
    </w:p>
    <w:p w14:paraId="44C8430B" w14:textId="77777777" w:rsidR="00F148C5" w:rsidRPr="00920A4F" w:rsidRDefault="00F148C5" w:rsidP="00FB45C8">
      <w:pPr>
        <w:numPr>
          <w:ilvl w:val="0"/>
          <w:numId w:val="12"/>
        </w:numPr>
        <w:spacing w:before="100" w:beforeAutospacing="1" w:after="100" w:afterAutospacing="1"/>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14:paraId="51C0E49F" w14:textId="77777777" w:rsidR="00F148C5" w:rsidRPr="00920A4F" w:rsidRDefault="00F148C5" w:rsidP="00FB45C8">
      <w:pPr>
        <w:numPr>
          <w:ilvl w:val="0"/>
          <w:numId w:val="11"/>
        </w:numPr>
        <w:tabs>
          <w:tab w:val="clear" w:pos="360"/>
          <w:tab w:val="num" w:pos="709"/>
          <w:tab w:val="num" w:pos="928"/>
          <w:tab w:val="left" w:pos="9072"/>
        </w:tabs>
        <w:autoSpaceDE w:val="0"/>
        <w:autoSpaceDN w:val="0"/>
        <w:adjustRightInd w:val="0"/>
        <w:spacing w:before="100" w:beforeAutospacing="1" w:after="100" w:afterAutospacing="1"/>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14:paraId="700F899E" w14:textId="77777777" w:rsidR="00F148C5" w:rsidRPr="00920A4F" w:rsidRDefault="00F148C5" w:rsidP="00FB45C8">
      <w:pPr>
        <w:numPr>
          <w:ilvl w:val="0"/>
          <w:numId w:val="11"/>
        </w:numPr>
        <w:tabs>
          <w:tab w:val="clear" w:pos="360"/>
          <w:tab w:val="num" w:pos="709"/>
          <w:tab w:val="num" w:pos="928"/>
          <w:tab w:val="left" w:pos="9072"/>
        </w:tabs>
        <w:autoSpaceDE w:val="0"/>
        <w:autoSpaceDN w:val="0"/>
        <w:adjustRightInd w:val="0"/>
        <w:spacing w:before="100" w:beforeAutospacing="1" w:after="100" w:afterAutospacing="1"/>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14:paraId="1F1F54C8" w14:textId="77777777" w:rsidR="00F148C5" w:rsidRPr="00920A4F" w:rsidRDefault="00F148C5" w:rsidP="00FB45C8">
      <w:pPr>
        <w:numPr>
          <w:ilvl w:val="0"/>
          <w:numId w:val="11"/>
        </w:numPr>
        <w:tabs>
          <w:tab w:val="clear" w:pos="360"/>
          <w:tab w:val="num" w:pos="709"/>
          <w:tab w:val="num" w:pos="928"/>
          <w:tab w:val="left" w:pos="9072"/>
        </w:tabs>
        <w:autoSpaceDE w:val="0"/>
        <w:autoSpaceDN w:val="0"/>
        <w:adjustRightInd w:val="0"/>
        <w:spacing w:before="100" w:beforeAutospacing="1" w:after="100" w:afterAutospacing="1"/>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14:paraId="1004432B" w14:textId="77777777" w:rsidR="00F148C5" w:rsidRPr="00920A4F" w:rsidRDefault="00F148C5" w:rsidP="00FB45C8">
      <w:pPr>
        <w:numPr>
          <w:ilvl w:val="0"/>
          <w:numId w:val="12"/>
        </w:numPr>
        <w:spacing w:before="100" w:beforeAutospacing="1" w:after="100" w:afterAutospacing="1"/>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14:paraId="0E91792E" w14:textId="77777777" w:rsidR="00F148C5" w:rsidRPr="00920A4F" w:rsidRDefault="00F148C5" w:rsidP="00FB45C8">
      <w:pPr>
        <w:numPr>
          <w:ilvl w:val="0"/>
          <w:numId w:val="11"/>
        </w:numPr>
        <w:tabs>
          <w:tab w:val="clear" w:pos="360"/>
          <w:tab w:val="num" w:pos="709"/>
          <w:tab w:val="num" w:pos="928"/>
        </w:tabs>
        <w:spacing w:before="100" w:beforeAutospacing="1" w:after="100" w:afterAutospacing="1"/>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xml:space="preserve">) a lo largo del tramo en cuestión. Además de ello la funda de protección deberá estar envuelta con cinta </w:t>
      </w:r>
      <w:r w:rsidRPr="00920A4F">
        <w:rPr>
          <w:rFonts w:asciiTheme="minorHAnsi" w:eastAsia="Arial Unicode MS" w:hAnsiTheme="minorHAnsi" w:cstheme="minorHAnsi"/>
          <w:sz w:val="20"/>
          <w:szCs w:val="20"/>
          <w:lang w:val="es-ES_tradnl"/>
        </w:rPr>
        <w:lastRenderedPageBreak/>
        <w:t>adicional de señalización (provista por el CONTRATISTA); con el fin de diferenciarla de los demás servicios subterráneos.</w:t>
      </w:r>
    </w:p>
    <w:p w14:paraId="7DE281CB" w14:textId="77777777" w:rsidR="00F148C5" w:rsidRPr="00920A4F" w:rsidRDefault="00F148C5" w:rsidP="00FB45C8">
      <w:pPr>
        <w:numPr>
          <w:ilvl w:val="0"/>
          <w:numId w:val="11"/>
        </w:numPr>
        <w:tabs>
          <w:tab w:val="clear" w:pos="360"/>
          <w:tab w:val="num" w:pos="709"/>
          <w:tab w:val="num" w:pos="928"/>
        </w:tabs>
        <w:spacing w:before="100" w:beforeAutospacing="1" w:after="100" w:afterAutospacing="1"/>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14:paraId="759A4FC4" w14:textId="77777777" w:rsidR="00F148C5" w:rsidRPr="00920A4F" w:rsidRDefault="00F148C5" w:rsidP="00FB45C8">
      <w:pPr>
        <w:numPr>
          <w:ilvl w:val="0"/>
          <w:numId w:val="11"/>
        </w:numPr>
        <w:tabs>
          <w:tab w:val="clear" w:pos="360"/>
          <w:tab w:val="num" w:pos="709"/>
          <w:tab w:val="num" w:pos="928"/>
        </w:tabs>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14:paraId="3BF2F855" w14:textId="77777777" w:rsidR="00F148C5" w:rsidRPr="00920A4F" w:rsidRDefault="00F148C5" w:rsidP="00FB45C8">
      <w:pPr>
        <w:pStyle w:val="Prrafodelista"/>
        <w:numPr>
          <w:ilvl w:val="0"/>
          <w:numId w:val="12"/>
        </w:numPr>
        <w:spacing w:before="100" w:beforeAutospacing="1" w:after="100" w:afterAutospacing="1"/>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14:paraId="732D9E88" w14:textId="77777777" w:rsidR="00F148C5" w:rsidRPr="00920A4F" w:rsidRDefault="00F148C5" w:rsidP="00FB45C8">
      <w:pPr>
        <w:numPr>
          <w:ilvl w:val="0"/>
          <w:numId w:val="10"/>
        </w:numPr>
        <w:tabs>
          <w:tab w:val="num" w:pos="709"/>
        </w:tabs>
        <w:spacing w:before="100" w:beforeAutospacing="1" w:after="100" w:afterAutospacing="1"/>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14:paraId="3827B673" w14:textId="77777777" w:rsidR="009113B2" w:rsidRPr="00A2314E" w:rsidRDefault="009113B2" w:rsidP="00FB45C8">
      <w:pPr>
        <w:pStyle w:val="Ttulo2"/>
        <w:numPr>
          <w:ilvl w:val="1"/>
          <w:numId w:val="24"/>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14:paraId="668F3B1B" w14:textId="77777777" w:rsidR="009113B2" w:rsidRPr="00375E71" w:rsidRDefault="009113B2" w:rsidP="00FB45C8">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FDB7924" w14:textId="77777777" w:rsidR="009113B2" w:rsidRPr="00375E71" w:rsidRDefault="009113B2" w:rsidP="00FB45C8">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1C316FF" w14:textId="77777777" w:rsidR="009113B2" w:rsidRPr="00375E71" w:rsidRDefault="009113B2" w:rsidP="00FB45C8">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14:paraId="745601F6" w14:textId="77777777" w:rsidR="009113B2" w:rsidRPr="00375E71" w:rsidRDefault="009113B2" w:rsidP="00FB45C8">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22962597" w14:textId="77777777" w:rsidR="009113B2" w:rsidRPr="00A2314E" w:rsidRDefault="009113B2" w:rsidP="00FB45C8">
      <w:pPr>
        <w:pStyle w:val="Ttulo2"/>
        <w:numPr>
          <w:ilvl w:val="1"/>
          <w:numId w:val="24"/>
        </w:numPr>
        <w:spacing w:before="0"/>
        <w:rPr>
          <w:rFonts w:asciiTheme="minorHAnsi" w:hAnsiTheme="minorHAnsi" w:cstheme="minorHAnsi"/>
          <w:b/>
          <w:sz w:val="20"/>
          <w:szCs w:val="20"/>
        </w:rPr>
      </w:pPr>
      <w:r w:rsidRPr="00A2314E">
        <w:rPr>
          <w:rFonts w:asciiTheme="minorHAnsi" w:hAnsiTheme="minorHAnsi" w:cstheme="minorHAnsi"/>
          <w:b/>
          <w:sz w:val="20"/>
          <w:szCs w:val="20"/>
        </w:rPr>
        <w:lastRenderedPageBreak/>
        <w:t>MEDICIÓN Y FORMA DE PAGO.</w:t>
      </w:r>
    </w:p>
    <w:p w14:paraId="752CE8FF" w14:textId="77777777" w:rsidR="009113B2" w:rsidRPr="00920A4F" w:rsidRDefault="009113B2" w:rsidP="00FB45C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14:paraId="56F361FE" w14:textId="77777777" w:rsidR="009113B2" w:rsidRDefault="009113B2" w:rsidP="00FB45C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14:paraId="520321B8" w14:textId="77777777" w:rsidR="00827604" w:rsidRPr="002740FC" w:rsidRDefault="00827604" w:rsidP="00FB45C8">
      <w:pPr>
        <w:pStyle w:val="Ttulo2"/>
        <w:numPr>
          <w:ilvl w:val="0"/>
          <w:numId w:val="24"/>
        </w:numPr>
        <w:spacing w:before="0"/>
        <w:ind w:left="567" w:hanging="567"/>
        <w:rPr>
          <w:rFonts w:asciiTheme="minorHAnsi" w:hAnsiTheme="minorHAnsi" w:cstheme="minorHAnsi"/>
          <w:b/>
          <w:sz w:val="20"/>
          <w:szCs w:val="20"/>
        </w:rPr>
      </w:pPr>
      <w:r w:rsidRPr="002740FC">
        <w:rPr>
          <w:rFonts w:asciiTheme="minorHAnsi" w:hAnsiTheme="minorHAnsi" w:cstheme="minorHAnsi"/>
          <w:b/>
          <w:sz w:val="20"/>
          <w:szCs w:val="20"/>
        </w:rPr>
        <w:t>TRANSPORTE DE TUBERIA</w:t>
      </w:r>
    </w:p>
    <w:p w14:paraId="5D315E84" w14:textId="77777777" w:rsidR="00827604" w:rsidRPr="002740FC" w:rsidRDefault="00827604" w:rsidP="00FB45C8">
      <w:pPr>
        <w:jc w:val="both"/>
        <w:rPr>
          <w:rFonts w:asciiTheme="minorHAnsi" w:hAnsiTheme="minorHAnsi" w:cstheme="minorHAnsi"/>
          <w:b/>
          <w:color w:val="2E74B5" w:themeColor="accent1" w:themeShade="BF"/>
          <w:sz w:val="20"/>
          <w:szCs w:val="20"/>
        </w:rPr>
      </w:pPr>
      <w:r w:rsidRPr="002740FC">
        <w:rPr>
          <w:rFonts w:asciiTheme="minorHAnsi" w:hAnsiTheme="minorHAnsi" w:cstheme="minorHAnsi"/>
          <w:b/>
          <w:color w:val="2E74B5" w:themeColor="accent1" w:themeShade="BF"/>
          <w:sz w:val="20"/>
          <w:szCs w:val="20"/>
        </w:rPr>
        <w:t>UNIDAD: Glb</w:t>
      </w:r>
    </w:p>
    <w:p w14:paraId="4A03E384" w14:textId="77777777" w:rsidR="00827604" w:rsidRPr="007C41DB" w:rsidRDefault="00827604" w:rsidP="00FB45C8">
      <w:pPr>
        <w:jc w:val="both"/>
        <w:rPr>
          <w:rFonts w:asciiTheme="minorHAnsi" w:hAnsiTheme="minorHAnsi" w:cstheme="minorHAnsi"/>
          <w:b/>
          <w:sz w:val="20"/>
          <w:szCs w:val="20"/>
          <w:vertAlign w:val="superscript"/>
        </w:rPr>
      </w:pPr>
    </w:p>
    <w:p w14:paraId="123C1892" w14:textId="77777777" w:rsidR="00827604" w:rsidRPr="007C41DB" w:rsidRDefault="00827604" w:rsidP="00FB45C8">
      <w:pPr>
        <w:pStyle w:val="Ttulo2"/>
        <w:numPr>
          <w:ilvl w:val="1"/>
          <w:numId w:val="24"/>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 xml:space="preserve">DEFINICIÓN. </w:t>
      </w:r>
    </w:p>
    <w:p w14:paraId="268755CF" w14:textId="77777777" w:rsidR="00827604" w:rsidRPr="007C41DB" w:rsidRDefault="00827604" w:rsidP="00FB45C8">
      <w:pPr>
        <w:pStyle w:val="Prrafodelista"/>
        <w:spacing w:before="100" w:beforeAutospacing="1" w:after="100" w:afterAutospacing="1"/>
        <w:ind w:left="0"/>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14:paraId="30F3A597" w14:textId="77777777" w:rsidR="00827604" w:rsidRPr="007C41DB" w:rsidRDefault="00827604" w:rsidP="00FB45C8">
      <w:pPr>
        <w:pStyle w:val="Ttulo2"/>
        <w:numPr>
          <w:ilvl w:val="1"/>
          <w:numId w:val="24"/>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MATERIALES, HERRAMIENTAS Y EQUIPO.</w:t>
      </w:r>
    </w:p>
    <w:p w14:paraId="0E245EF6" w14:textId="77777777" w:rsidR="00827604" w:rsidRPr="007C41DB" w:rsidRDefault="00827604" w:rsidP="00FB45C8">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14:paraId="245BB353" w14:textId="77777777" w:rsidR="00827604" w:rsidRDefault="00827604" w:rsidP="00FB45C8">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 tubería podrá estar en rollos o barras de acuerdo a la disponibilidad en Almacenes de YPFB.</w:t>
      </w:r>
    </w:p>
    <w:p w14:paraId="2CDCE76D" w14:textId="77777777" w:rsidR="00D13671" w:rsidRPr="007C41DB" w:rsidRDefault="00D13671" w:rsidP="00FB45C8">
      <w:pPr>
        <w:tabs>
          <w:tab w:val="left" w:pos="2235"/>
        </w:tabs>
        <w:spacing w:before="100" w:beforeAutospacing="1" w:after="100" w:afterAutospacing="1"/>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827604" w:rsidRPr="007C41DB" w14:paraId="1124461A" w14:textId="77777777" w:rsidTr="00827604">
        <w:trPr>
          <w:trHeight w:val="250"/>
          <w:jc w:val="center"/>
        </w:trPr>
        <w:tc>
          <w:tcPr>
            <w:tcW w:w="472" w:type="dxa"/>
            <w:shd w:val="clear" w:color="auto" w:fill="B4C6E7" w:themeFill="accent5" w:themeFillTint="66"/>
            <w:vAlign w:val="center"/>
          </w:tcPr>
          <w:p w14:paraId="6CFB3437" w14:textId="77777777" w:rsidR="00827604" w:rsidRPr="007C41DB" w:rsidRDefault="00827604" w:rsidP="00FB45C8">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N</w:t>
            </w:r>
          </w:p>
        </w:tc>
        <w:tc>
          <w:tcPr>
            <w:tcW w:w="2500" w:type="dxa"/>
            <w:shd w:val="clear" w:color="auto" w:fill="B4C6E7" w:themeFill="accent5" w:themeFillTint="66"/>
            <w:vAlign w:val="center"/>
          </w:tcPr>
          <w:p w14:paraId="7C0F239A" w14:textId="77777777" w:rsidR="00827604" w:rsidRPr="007C41DB" w:rsidRDefault="00827604" w:rsidP="00FB45C8">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14:paraId="6BD5D470" w14:textId="77777777" w:rsidR="00827604" w:rsidRPr="007C41DB" w:rsidRDefault="00827604" w:rsidP="00FB45C8">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14:paraId="0543B285" w14:textId="77777777" w:rsidR="00827604" w:rsidRPr="007C41DB" w:rsidRDefault="00827604" w:rsidP="00FB45C8">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817364" w:rsidRPr="007C41DB" w14:paraId="44545FBA" w14:textId="77777777" w:rsidTr="00827604">
        <w:trPr>
          <w:trHeight w:val="250"/>
          <w:jc w:val="center"/>
        </w:trPr>
        <w:tc>
          <w:tcPr>
            <w:tcW w:w="472" w:type="dxa"/>
            <w:shd w:val="clear" w:color="auto" w:fill="auto"/>
            <w:vAlign w:val="center"/>
          </w:tcPr>
          <w:p w14:paraId="70415354" w14:textId="29FCCB3D" w:rsidR="00817364" w:rsidRPr="007C41DB" w:rsidRDefault="002740FC" w:rsidP="00FB45C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2500" w:type="dxa"/>
            <w:shd w:val="clear" w:color="auto" w:fill="auto"/>
            <w:vAlign w:val="center"/>
          </w:tcPr>
          <w:p w14:paraId="1526B3FB" w14:textId="77777777" w:rsidR="00817364" w:rsidRPr="007C41DB" w:rsidRDefault="00F26670" w:rsidP="00FB45C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00817364" w:rsidRPr="007C41DB">
              <w:rPr>
                <w:rFonts w:asciiTheme="minorHAnsi" w:hAnsiTheme="minorHAnsi" w:cstheme="minorHAnsi"/>
                <w:sz w:val="20"/>
                <w:szCs w:val="20"/>
                <w:lang w:val="es-ES_tradnl"/>
              </w:rPr>
              <w:t xml:space="preserve"> MM</w:t>
            </w:r>
          </w:p>
        </w:tc>
        <w:tc>
          <w:tcPr>
            <w:tcW w:w="1559" w:type="dxa"/>
            <w:shd w:val="clear" w:color="auto" w:fill="auto"/>
            <w:vAlign w:val="center"/>
          </w:tcPr>
          <w:p w14:paraId="08D35E68" w14:textId="4C78E195" w:rsidR="00817364" w:rsidRDefault="007744D4" w:rsidP="00FB45C8">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29.1</w:t>
            </w:r>
            <w:r w:rsidR="002740FC">
              <w:rPr>
                <w:rFonts w:asciiTheme="minorHAnsi" w:hAnsiTheme="minorHAnsi" w:cstheme="minorHAnsi"/>
                <w:sz w:val="20"/>
                <w:szCs w:val="20"/>
                <w:lang w:val="es-ES_tradnl"/>
              </w:rPr>
              <w:t>00</w:t>
            </w:r>
            <w:r w:rsidR="00817364">
              <w:rPr>
                <w:rFonts w:asciiTheme="minorHAnsi" w:hAnsiTheme="minorHAnsi" w:cstheme="minorHAnsi"/>
                <w:sz w:val="20"/>
                <w:szCs w:val="20"/>
                <w:lang w:val="es-ES_tradnl"/>
              </w:rPr>
              <w:t xml:space="preserve">,00 </w:t>
            </w:r>
            <w:r w:rsidR="00817364" w:rsidRPr="007C41DB">
              <w:rPr>
                <w:rFonts w:asciiTheme="minorHAnsi" w:hAnsiTheme="minorHAnsi" w:cstheme="minorHAnsi"/>
                <w:sz w:val="20"/>
                <w:szCs w:val="20"/>
                <w:lang w:val="es-ES_tradnl"/>
              </w:rPr>
              <w:t>[m]</w:t>
            </w:r>
          </w:p>
        </w:tc>
        <w:tc>
          <w:tcPr>
            <w:tcW w:w="3805" w:type="dxa"/>
            <w:shd w:val="clear" w:color="auto" w:fill="auto"/>
            <w:vAlign w:val="center"/>
          </w:tcPr>
          <w:p w14:paraId="2FD9746E" w14:textId="0BB97A27" w:rsidR="00817364" w:rsidRDefault="007744D4" w:rsidP="00FB45C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291</w:t>
            </w:r>
            <w:r w:rsidR="00817364">
              <w:rPr>
                <w:rFonts w:asciiTheme="minorHAnsi" w:hAnsiTheme="minorHAnsi" w:cstheme="minorHAnsi"/>
                <w:sz w:val="20"/>
                <w:szCs w:val="20"/>
                <w:lang w:val="es-ES_tradnl"/>
              </w:rPr>
              <w:t xml:space="preserve"> </w:t>
            </w:r>
            <w:r w:rsidR="00817364" w:rsidRPr="007C41DB">
              <w:rPr>
                <w:rFonts w:asciiTheme="minorHAnsi" w:hAnsiTheme="minorHAnsi" w:cstheme="minorHAnsi"/>
                <w:sz w:val="20"/>
                <w:szCs w:val="20"/>
                <w:lang w:val="es-ES_tradnl"/>
              </w:rPr>
              <w:t>Rollos</w:t>
            </w:r>
            <w:r w:rsidR="00F26670">
              <w:rPr>
                <w:rFonts w:asciiTheme="minorHAnsi" w:hAnsiTheme="minorHAnsi" w:cstheme="minorHAnsi"/>
                <w:sz w:val="20"/>
                <w:szCs w:val="20"/>
                <w:lang w:val="es-ES_tradnl"/>
              </w:rPr>
              <w:t xml:space="preserve"> de 10</w:t>
            </w:r>
            <w:r w:rsidR="00817364">
              <w:rPr>
                <w:rFonts w:asciiTheme="minorHAnsi" w:hAnsiTheme="minorHAnsi" w:cstheme="minorHAnsi"/>
                <w:sz w:val="20"/>
                <w:szCs w:val="20"/>
                <w:lang w:val="es-ES_tradnl"/>
              </w:rPr>
              <w:t xml:space="preserve">0 </w:t>
            </w:r>
            <w:r w:rsidR="00817364" w:rsidRPr="007C41DB">
              <w:rPr>
                <w:rFonts w:asciiTheme="minorHAnsi" w:hAnsiTheme="minorHAnsi" w:cstheme="minorHAnsi"/>
                <w:sz w:val="20"/>
                <w:szCs w:val="20"/>
                <w:lang w:val="es-ES_tradnl"/>
              </w:rPr>
              <w:t>[m]</w:t>
            </w:r>
          </w:p>
        </w:tc>
      </w:tr>
      <w:tr w:rsidR="00F148C5" w:rsidRPr="007C41DB" w14:paraId="2F528224" w14:textId="77777777" w:rsidTr="00827604">
        <w:trPr>
          <w:trHeight w:val="250"/>
          <w:jc w:val="center"/>
        </w:trPr>
        <w:tc>
          <w:tcPr>
            <w:tcW w:w="472" w:type="dxa"/>
            <w:shd w:val="clear" w:color="auto" w:fill="auto"/>
            <w:vAlign w:val="center"/>
          </w:tcPr>
          <w:p w14:paraId="51A197B7" w14:textId="19835E1F" w:rsidR="00F148C5" w:rsidRDefault="002740FC" w:rsidP="00FB45C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2500" w:type="dxa"/>
            <w:shd w:val="clear" w:color="auto" w:fill="auto"/>
            <w:vAlign w:val="center"/>
          </w:tcPr>
          <w:p w14:paraId="3F46345B" w14:textId="429A2BDF" w:rsidR="00F148C5" w:rsidRPr="007C41DB" w:rsidRDefault="002740FC" w:rsidP="00FB45C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125</w:t>
            </w:r>
            <w:r w:rsidR="00F148C5" w:rsidRPr="007C41DB">
              <w:rPr>
                <w:rFonts w:asciiTheme="minorHAnsi" w:hAnsiTheme="minorHAnsi" w:cstheme="minorHAnsi"/>
                <w:sz w:val="20"/>
                <w:szCs w:val="20"/>
                <w:lang w:val="es-ES_tradnl"/>
              </w:rPr>
              <w:t xml:space="preserve"> MM</w:t>
            </w:r>
          </w:p>
        </w:tc>
        <w:tc>
          <w:tcPr>
            <w:tcW w:w="1559" w:type="dxa"/>
            <w:shd w:val="clear" w:color="auto" w:fill="auto"/>
            <w:vAlign w:val="center"/>
          </w:tcPr>
          <w:p w14:paraId="03534E9F" w14:textId="581A38DA" w:rsidR="00F148C5" w:rsidRDefault="007744D4" w:rsidP="00FB45C8">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4.920</w:t>
            </w:r>
            <w:r w:rsidR="00F148C5">
              <w:rPr>
                <w:rFonts w:asciiTheme="minorHAnsi" w:hAnsiTheme="minorHAnsi" w:cstheme="minorHAnsi"/>
                <w:sz w:val="20"/>
                <w:szCs w:val="20"/>
                <w:lang w:val="es-ES_tradnl"/>
              </w:rPr>
              <w:t xml:space="preserve">,00 </w:t>
            </w:r>
            <w:r w:rsidR="00F148C5" w:rsidRPr="007C41DB">
              <w:rPr>
                <w:rFonts w:asciiTheme="minorHAnsi" w:hAnsiTheme="minorHAnsi" w:cstheme="minorHAnsi"/>
                <w:sz w:val="20"/>
                <w:szCs w:val="20"/>
                <w:lang w:val="es-ES_tradnl"/>
              </w:rPr>
              <w:t>[m]</w:t>
            </w:r>
          </w:p>
        </w:tc>
        <w:tc>
          <w:tcPr>
            <w:tcW w:w="3805" w:type="dxa"/>
            <w:shd w:val="clear" w:color="auto" w:fill="auto"/>
            <w:vAlign w:val="center"/>
          </w:tcPr>
          <w:p w14:paraId="2DFBC8C9" w14:textId="5C0B968B" w:rsidR="00F148C5" w:rsidRDefault="007744D4" w:rsidP="00FB45C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410</w:t>
            </w:r>
            <w:r w:rsidR="00872F90">
              <w:rPr>
                <w:rFonts w:asciiTheme="minorHAnsi" w:hAnsiTheme="minorHAnsi" w:cstheme="minorHAnsi"/>
                <w:sz w:val="20"/>
                <w:szCs w:val="20"/>
                <w:lang w:val="es-ES_tradnl"/>
              </w:rPr>
              <w:t xml:space="preserve"> </w:t>
            </w:r>
            <w:r w:rsidR="00872F90" w:rsidRPr="007C41DB">
              <w:rPr>
                <w:rFonts w:asciiTheme="minorHAnsi" w:hAnsiTheme="minorHAnsi" w:cstheme="minorHAnsi"/>
                <w:sz w:val="20"/>
                <w:szCs w:val="20"/>
                <w:lang w:val="es-ES_tradnl"/>
              </w:rPr>
              <w:t>Barras</w:t>
            </w:r>
            <w:r w:rsidR="00872F90">
              <w:rPr>
                <w:rFonts w:asciiTheme="minorHAnsi" w:hAnsiTheme="minorHAnsi" w:cstheme="minorHAnsi"/>
                <w:sz w:val="20"/>
                <w:szCs w:val="20"/>
                <w:lang w:val="es-ES_tradnl"/>
              </w:rPr>
              <w:t xml:space="preserve"> de 12 </w:t>
            </w:r>
            <w:r w:rsidR="00872F90" w:rsidRPr="007C41DB">
              <w:rPr>
                <w:rFonts w:asciiTheme="minorHAnsi" w:hAnsiTheme="minorHAnsi" w:cstheme="minorHAnsi"/>
                <w:sz w:val="20"/>
                <w:szCs w:val="20"/>
                <w:lang w:val="es-ES_tradnl"/>
              </w:rPr>
              <w:t>[m]</w:t>
            </w:r>
          </w:p>
        </w:tc>
      </w:tr>
    </w:tbl>
    <w:p w14:paraId="0B5775A0" w14:textId="77777777" w:rsidR="00827604" w:rsidRDefault="00827604" w:rsidP="00FB45C8">
      <w:pPr>
        <w:pStyle w:val="Ttulo2"/>
        <w:numPr>
          <w:ilvl w:val="0"/>
          <w:numId w:val="0"/>
        </w:numPr>
        <w:spacing w:before="0"/>
        <w:ind w:left="851"/>
        <w:rPr>
          <w:rFonts w:asciiTheme="minorHAnsi" w:eastAsia="Times New Roman" w:hAnsiTheme="minorHAnsi" w:cstheme="minorHAnsi"/>
          <w:b/>
          <w:sz w:val="20"/>
          <w:szCs w:val="20"/>
        </w:rPr>
      </w:pPr>
    </w:p>
    <w:p w14:paraId="354826BC" w14:textId="77777777" w:rsidR="00827604" w:rsidRPr="007C41DB" w:rsidRDefault="00827604" w:rsidP="00FB45C8">
      <w:pPr>
        <w:pStyle w:val="Ttulo2"/>
        <w:numPr>
          <w:ilvl w:val="1"/>
          <w:numId w:val="24"/>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PROCEDIMIENTO PARA LA EJECUCIÓN.</w:t>
      </w:r>
    </w:p>
    <w:p w14:paraId="2C02C933" w14:textId="77777777" w:rsidR="00827604" w:rsidRPr="007C41DB" w:rsidRDefault="00827604" w:rsidP="00FB45C8">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Los trabajos de Transporte de tubería serán ejecutados tomando en cuenta los siguientes procedimientos: </w:t>
      </w:r>
    </w:p>
    <w:p w14:paraId="01ED6746" w14:textId="77777777" w:rsidR="00827604" w:rsidRPr="007C41DB" w:rsidRDefault="00827604" w:rsidP="00FB45C8">
      <w:pPr>
        <w:pStyle w:val="Prrafodelista"/>
        <w:numPr>
          <w:ilvl w:val="0"/>
          <w:numId w:val="23"/>
        </w:num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Recepción y Cambio de custodia de tubería y fundas</w:t>
      </w:r>
    </w:p>
    <w:p w14:paraId="0B9F8F52" w14:textId="77777777" w:rsidR="00827604" w:rsidRPr="007C41DB" w:rsidRDefault="00827604" w:rsidP="00FB45C8">
      <w:pPr>
        <w:spacing w:before="100" w:beforeAutospacing="1" w:after="100" w:afterAutospacing="1"/>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 tubería a ser utilizada en el presente proyecto será recepcionada</w:t>
      </w:r>
      <w:r w:rsidRPr="007C41DB">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14:paraId="0349FAB0" w14:textId="77777777" w:rsidR="00827604" w:rsidRPr="007C41DB" w:rsidRDefault="00827604" w:rsidP="00FB45C8">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lastRenderedPageBreak/>
        <w:t>En la recepción de cada lote de tubería, el CONTRATISTA deberá verificar el buen estado de la misma, todas las observaciones deberán ser reportadas al encargado de almacenes</w:t>
      </w:r>
      <w:r w:rsidRPr="007C41DB">
        <w:rPr>
          <w:rFonts w:asciiTheme="minorHAnsi" w:eastAsia="Arial Unicode MS" w:hAnsiTheme="minorHAnsi" w:cstheme="minorHAnsi"/>
          <w:b/>
          <w:sz w:val="20"/>
          <w:szCs w:val="20"/>
        </w:rPr>
        <w:t xml:space="preserve"> antes</w:t>
      </w:r>
      <w:r w:rsidRPr="007C41DB">
        <w:rPr>
          <w:rFonts w:asciiTheme="minorHAnsi" w:eastAsia="Arial Unicode MS" w:hAnsiTheme="minorHAnsi" w:cstheme="minorHAnsi"/>
          <w:sz w:val="20"/>
          <w:szCs w:val="20"/>
        </w:rPr>
        <w:t xml:space="preserve"> de retirarla del almacén.</w:t>
      </w:r>
    </w:p>
    <w:p w14:paraId="4822D764" w14:textId="63FAB6FA" w:rsidR="00827604" w:rsidRPr="007C41DB" w:rsidRDefault="00827604" w:rsidP="00FB45C8">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Toda la tubería recepcionada sin que se hayan registrado observaciones oportunas será considerada en buen estado, siendo responsabilidad del CONTRATISTA, cualquier daño posterior ocasionado. Por ello, de encontrarse fugas durante las pruebas realizadas por YPFB, la empresa </w:t>
      </w:r>
      <w:r w:rsidR="00FB757B">
        <w:rPr>
          <w:rFonts w:asciiTheme="minorHAnsi" w:eastAsia="Arial Unicode MS" w:hAnsiTheme="minorHAnsi" w:cstheme="minorHAnsi"/>
          <w:sz w:val="20"/>
          <w:szCs w:val="20"/>
        </w:rPr>
        <w:t xml:space="preserve">contratista </w:t>
      </w:r>
      <w:r w:rsidRPr="007C41DB">
        <w:rPr>
          <w:rFonts w:asciiTheme="minorHAnsi" w:eastAsia="Arial Unicode MS" w:hAnsiTheme="minorHAnsi" w:cstheme="minorHAnsi"/>
          <w:sz w:val="20"/>
          <w:szCs w:val="20"/>
        </w:rPr>
        <w:t>deberá disponer de su personal y equipos para identificar los puntos a través de sondeos sin que ello signifique un incremento en el costo de la obra, ni el tiempo de la misma.</w:t>
      </w:r>
    </w:p>
    <w:p w14:paraId="7BAE0161" w14:textId="77777777" w:rsidR="00827604" w:rsidRPr="007C41DB" w:rsidRDefault="00827604" w:rsidP="00FB45C8">
      <w:pPr>
        <w:pStyle w:val="Prrafodelista"/>
        <w:numPr>
          <w:ilvl w:val="0"/>
          <w:numId w:val="23"/>
        </w:num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Carguío y Descarguío de Tubería</w:t>
      </w:r>
      <w:r w:rsidRPr="007C41DB">
        <w:rPr>
          <w:rFonts w:asciiTheme="minorHAnsi" w:eastAsia="Arial Unicode MS" w:hAnsiTheme="minorHAnsi" w:cstheme="minorHAnsi"/>
          <w:i/>
          <w:sz w:val="20"/>
          <w:szCs w:val="20"/>
        </w:rPr>
        <w:t>.</w:t>
      </w:r>
    </w:p>
    <w:p w14:paraId="5D77DF52" w14:textId="77777777" w:rsidR="00827604" w:rsidRPr="007C41DB" w:rsidRDefault="00827604" w:rsidP="00FB45C8">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En la manipulación de los tubos de polietileno, las superficies de contacto deberán ser protegidas adecuadamente.  </w:t>
      </w:r>
    </w:p>
    <w:p w14:paraId="5ABF3B02" w14:textId="77777777" w:rsidR="00827604" w:rsidRPr="007C41DB" w:rsidRDefault="00827604" w:rsidP="00FB45C8">
      <w:pPr>
        <w:numPr>
          <w:ilvl w:val="0"/>
          <w:numId w:val="22"/>
        </w:num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El elemento más adecuado de manipuleo es el montacargas con sus uñas protegidas.</w:t>
      </w:r>
    </w:p>
    <w:p w14:paraId="75479CFB" w14:textId="77777777" w:rsidR="00827604" w:rsidRPr="007C41DB" w:rsidRDefault="00827604" w:rsidP="00FB45C8">
      <w:pPr>
        <w:numPr>
          <w:ilvl w:val="0"/>
          <w:numId w:val="22"/>
        </w:num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Se debe evitar arrastrar las bobinas y los tubos sobre el piso, utilizar siempre plataformas de madera.</w:t>
      </w:r>
    </w:p>
    <w:p w14:paraId="575E408B" w14:textId="77777777" w:rsidR="00827604" w:rsidRPr="007C41DB" w:rsidRDefault="00827604" w:rsidP="00FB45C8">
      <w:pPr>
        <w:numPr>
          <w:ilvl w:val="0"/>
          <w:numId w:val="22"/>
        </w:num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Utilizar como medios de elevación fajas textiles y nunca eslingas metálicas.</w:t>
      </w:r>
    </w:p>
    <w:p w14:paraId="55DEFBF9" w14:textId="77777777" w:rsidR="00827604" w:rsidRPr="007C41DB" w:rsidRDefault="00827604" w:rsidP="00FB45C8">
      <w:pPr>
        <w:numPr>
          <w:ilvl w:val="0"/>
          <w:numId w:val="22"/>
        </w:num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Durante el carguío y descarguio de los tubos, no se debe arrojar al piso ni golpearlos.</w:t>
      </w:r>
    </w:p>
    <w:p w14:paraId="66755360" w14:textId="77777777" w:rsidR="00827604" w:rsidRPr="007C41DB" w:rsidRDefault="00827604" w:rsidP="00FB45C8">
      <w:pPr>
        <w:pStyle w:val="Prrafodelista"/>
        <w:numPr>
          <w:ilvl w:val="0"/>
          <w:numId w:val="23"/>
        </w:num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Transporte de Tubería</w:t>
      </w:r>
    </w:p>
    <w:p w14:paraId="3E0C7480" w14:textId="77777777" w:rsidR="00827604" w:rsidRPr="007C41DB" w:rsidRDefault="00827604" w:rsidP="00FB45C8">
      <w:p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Las recomendaciones generales para el transporte son:</w:t>
      </w:r>
    </w:p>
    <w:p w14:paraId="7EDE182E" w14:textId="77777777" w:rsidR="00827604" w:rsidRPr="007C41DB" w:rsidRDefault="00827604" w:rsidP="00FB45C8">
      <w:pPr>
        <w:numPr>
          <w:ilvl w:val="0"/>
          <w:numId w:val="22"/>
        </w:num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14:paraId="29529A11" w14:textId="77777777" w:rsidR="00827604" w:rsidRPr="007C41DB" w:rsidRDefault="00827604" w:rsidP="00FB45C8">
      <w:pPr>
        <w:numPr>
          <w:ilvl w:val="0"/>
          <w:numId w:val="22"/>
        </w:num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14:paraId="60ED53AB" w14:textId="77777777" w:rsidR="00827604" w:rsidRPr="007C41DB" w:rsidRDefault="00827604" w:rsidP="00FB45C8">
      <w:pPr>
        <w:numPr>
          <w:ilvl w:val="0"/>
          <w:numId w:val="22"/>
        </w:num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14:paraId="0BAFAAA1" w14:textId="77777777" w:rsidR="00827604" w:rsidRPr="007C41DB" w:rsidRDefault="00827604" w:rsidP="00FB45C8">
      <w:pPr>
        <w:numPr>
          <w:ilvl w:val="0"/>
          <w:numId w:val="22"/>
        </w:num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No se debe adicionar otro tipo de carga sobre las tuberías. </w:t>
      </w:r>
    </w:p>
    <w:p w14:paraId="6D319E5B" w14:textId="77777777" w:rsidR="00827604" w:rsidRPr="007C41DB" w:rsidRDefault="00827604" w:rsidP="00FB45C8">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C41DB">
        <w:rPr>
          <w:rFonts w:asciiTheme="minorHAnsi" w:eastAsia="Arial Unicode MS" w:hAnsiTheme="minorHAnsi" w:cstheme="minorHAnsi"/>
          <w:b/>
          <w:sz w:val="20"/>
          <w:szCs w:val="20"/>
          <w:u w:val="single"/>
        </w:rPr>
        <w:t>(Ver Sección Gráficos- 1)</w:t>
      </w:r>
    </w:p>
    <w:p w14:paraId="2394E7EB" w14:textId="77777777" w:rsidR="00827604" w:rsidRPr="007C41DB" w:rsidRDefault="00827604" w:rsidP="00FB45C8">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Las tuberías en rollos zunchadas podrán transportarse en forma horizontal. Se emplearán plataformas transportables (pallets).</w:t>
      </w:r>
    </w:p>
    <w:p w14:paraId="2291FAB7" w14:textId="77777777" w:rsidR="00827604" w:rsidRPr="007C41DB" w:rsidRDefault="00827604" w:rsidP="00FB45C8">
      <w:pPr>
        <w:pStyle w:val="Prrafodelista"/>
        <w:numPr>
          <w:ilvl w:val="0"/>
          <w:numId w:val="23"/>
        </w:num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Almacenaje de Tubería</w:t>
      </w:r>
    </w:p>
    <w:p w14:paraId="554BF7E0" w14:textId="77777777" w:rsidR="00827604" w:rsidRPr="007C41DB" w:rsidRDefault="00827604" w:rsidP="00FB45C8">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lastRenderedPageBreak/>
        <w:t>Las barras se apilarán sin sobrepasar 1 m de altura para evitar deformaciones por compresión, ya que el límite máximo de ovalización se sitúa en ±1,5 % del diámetro exterior, ya que el exceso de ovalización dificulta la soldadura.</w:t>
      </w:r>
    </w:p>
    <w:p w14:paraId="5E712B75" w14:textId="77777777" w:rsidR="00827604" w:rsidRPr="007C41DB" w:rsidRDefault="00827604" w:rsidP="00FB45C8">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14:paraId="369D149A" w14:textId="77777777" w:rsidR="00827604" w:rsidRPr="007C41DB" w:rsidRDefault="00827604" w:rsidP="00FB45C8">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14:paraId="432C1D67" w14:textId="77777777" w:rsidR="00827604" w:rsidRPr="007C41DB" w:rsidRDefault="00827604" w:rsidP="00FB45C8">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14:paraId="0E70E0DF" w14:textId="77777777" w:rsidR="00827604" w:rsidRPr="007C41DB" w:rsidRDefault="00827604" w:rsidP="00FB45C8">
      <w:pPr>
        <w:pStyle w:val="Ttulo2"/>
        <w:numPr>
          <w:ilvl w:val="1"/>
          <w:numId w:val="24"/>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MEDIDAS DE MITIGACION AMBIENTAL</w:t>
      </w:r>
    </w:p>
    <w:p w14:paraId="1B6F866F" w14:textId="77777777" w:rsidR="00827604" w:rsidRPr="007C41DB" w:rsidRDefault="00827604" w:rsidP="00FB45C8">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0850560" w14:textId="77777777" w:rsidR="00827604" w:rsidRPr="007C41DB" w:rsidRDefault="00827604" w:rsidP="00FB45C8">
      <w:pPr>
        <w:contextualSpacing/>
        <w:jc w:val="both"/>
        <w:rPr>
          <w:rFonts w:asciiTheme="minorHAnsi" w:hAnsiTheme="minorHAnsi" w:cstheme="minorHAnsi"/>
          <w:kern w:val="28"/>
          <w:sz w:val="20"/>
          <w:szCs w:val="20"/>
        </w:rPr>
      </w:pPr>
    </w:p>
    <w:p w14:paraId="2A2BFE6E" w14:textId="77777777" w:rsidR="00827604" w:rsidRPr="007C41DB" w:rsidRDefault="00827604" w:rsidP="00FB45C8">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4CC9188" w14:textId="77777777" w:rsidR="00827604" w:rsidRPr="007C41DB" w:rsidRDefault="00827604" w:rsidP="00FB45C8">
      <w:pPr>
        <w:contextualSpacing/>
        <w:jc w:val="both"/>
        <w:rPr>
          <w:rFonts w:asciiTheme="minorHAnsi" w:hAnsiTheme="minorHAnsi" w:cstheme="minorHAnsi"/>
          <w:kern w:val="28"/>
          <w:sz w:val="20"/>
          <w:szCs w:val="20"/>
        </w:rPr>
      </w:pPr>
    </w:p>
    <w:p w14:paraId="66F80ADC" w14:textId="77777777" w:rsidR="00827604" w:rsidRPr="007C41DB" w:rsidRDefault="00827604" w:rsidP="00FB45C8">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4C58EE2" w14:textId="77777777" w:rsidR="00827604" w:rsidRPr="007C41DB" w:rsidRDefault="00827604" w:rsidP="00FB45C8">
      <w:pPr>
        <w:contextualSpacing/>
        <w:jc w:val="both"/>
        <w:rPr>
          <w:rFonts w:asciiTheme="minorHAnsi" w:hAnsiTheme="minorHAnsi" w:cstheme="minorHAnsi"/>
          <w:kern w:val="28"/>
          <w:sz w:val="20"/>
          <w:szCs w:val="20"/>
        </w:rPr>
      </w:pPr>
    </w:p>
    <w:p w14:paraId="3A0762B2" w14:textId="77777777" w:rsidR="00827604" w:rsidRDefault="00827604" w:rsidP="00FB45C8">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48622466" w14:textId="77777777" w:rsidR="00827604" w:rsidRPr="007C41DB" w:rsidRDefault="00827604" w:rsidP="00FB45C8">
      <w:pPr>
        <w:contextualSpacing/>
        <w:jc w:val="both"/>
        <w:rPr>
          <w:rFonts w:asciiTheme="minorHAnsi" w:hAnsiTheme="minorHAnsi" w:cstheme="minorHAnsi"/>
          <w:kern w:val="28"/>
          <w:sz w:val="20"/>
          <w:szCs w:val="20"/>
        </w:rPr>
      </w:pPr>
    </w:p>
    <w:p w14:paraId="781B3FCF" w14:textId="77777777" w:rsidR="00827604" w:rsidRPr="007C41DB" w:rsidRDefault="00827604" w:rsidP="00FB45C8">
      <w:pPr>
        <w:pStyle w:val="Ttulo2"/>
        <w:numPr>
          <w:ilvl w:val="1"/>
          <w:numId w:val="24"/>
        </w:numPr>
        <w:spacing w:before="0"/>
        <w:ind w:left="851" w:hanging="851"/>
        <w:rPr>
          <w:rFonts w:asciiTheme="minorHAnsi" w:hAnsiTheme="minorHAnsi" w:cstheme="minorHAnsi"/>
          <w:sz w:val="20"/>
          <w:szCs w:val="20"/>
        </w:rPr>
      </w:pPr>
      <w:r w:rsidRPr="007C41DB">
        <w:rPr>
          <w:rFonts w:asciiTheme="minorHAnsi" w:eastAsia="Arial Unicode MS" w:hAnsiTheme="minorHAnsi" w:cstheme="minorHAnsi"/>
          <w:b/>
          <w:bCs/>
          <w:sz w:val="20"/>
          <w:szCs w:val="20"/>
        </w:rPr>
        <w:lastRenderedPageBreak/>
        <w:t xml:space="preserve"> </w:t>
      </w:r>
      <w:r w:rsidRPr="007C41DB">
        <w:rPr>
          <w:rFonts w:asciiTheme="minorHAnsi" w:eastAsia="Times New Roman" w:hAnsiTheme="minorHAnsi" w:cstheme="minorHAnsi"/>
          <w:b/>
          <w:sz w:val="20"/>
          <w:szCs w:val="20"/>
        </w:rPr>
        <w:t>MEDICIÓN Y FORMA DE PAGO.</w:t>
      </w:r>
    </w:p>
    <w:p w14:paraId="486BD179" w14:textId="77777777" w:rsidR="00827604" w:rsidRPr="007C41DB" w:rsidRDefault="00827604" w:rsidP="00FB45C8">
      <w:pPr>
        <w:tabs>
          <w:tab w:val="left" w:pos="2235"/>
        </w:tabs>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El ítem de </w:t>
      </w:r>
      <w:r w:rsidRPr="007C41DB">
        <w:rPr>
          <w:rFonts w:asciiTheme="minorHAnsi" w:eastAsia="Arial Unicode MS" w:hAnsiTheme="minorHAnsi" w:cstheme="minorHAnsi"/>
          <w:sz w:val="20"/>
          <w:szCs w:val="20"/>
        </w:rPr>
        <w:t>transporte de tubería se</w:t>
      </w:r>
      <w:r w:rsidRPr="007C41DB">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14:paraId="6B4FF0BC" w14:textId="77777777" w:rsidR="00827604" w:rsidRPr="00D6638B" w:rsidRDefault="00827604" w:rsidP="00FB45C8">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14:paraId="36AE8F61" w14:textId="77777777" w:rsidR="00C83BD5" w:rsidRPr="002740FC" w:rsidRDefault="00C83BD5" w:rsidP="00FB45C8">
      <w:pPr>
        <w:pStyle w:val="Ttulo2"/>
        <w:numPr>
          <w:ilvl w:val="0"/>
          <w:numId w:val="24"/>
        </w:numPr>
        <w:spacing w:before="0"/>
        <w:rPr>
          <w:rFonts w:asciiTheme="minorHAnsi" w:hAnsiTheme="minorHAnsi" w:cstheme="minorHAnsi"/>
          <w:b/>
          <w:sz w:val="20"/>
          <w:szCs w:val="20"/>
        </w:rPr>
      </w:pPr>
      <w:r w:rsidRPr="002740FC">
        <w:rPr>
          <w:rFonts w:asciiTheme="minorHAnsi" w:hAnsiTheme="minorHAnsi" w:cstheme="minorHAnsi"/>
          <w:b/>
          <w:sz w:val="20"/>
          <w:szCs w:val="20"/>
        </w:rPr>
        <w:t>PROVISIÓN Y COLOCADO DE</w:t>
      </w:r>
      <w:r w:rsidR="00F26670" w:rsidRPr="002740FC">
        <w:rPr>
          <w:rFonts w:asciiTheme="minorHAnsi" w:hAnsiTheme="minorHAnsi" w:cstheme="minorHAnsi"/>
          <w:b/>
          <w:sz w:val="20"/>
          <w:szCs w:val="20"/>
        </w:rPr>
        <w:t xml:space="preserve"> FUNDA DE PROTECCIÓN DE PVC DN-4</w:t>
      </w:r>
      <w:r w:rsidRPr="002740FC">
        <w:rPr>
          <w:rFonts w:asciiTheme="minorHAnsi" w:hAnsiTheme="minorHAnsi" w:cstheme="minorHAnsi"/>
          <w:b/>
          <w:sz w:val="20"/>
          <w:szCs w:val="20"/>
        </w:rPr>
        <w:t>”</w:t>
      </w:r>
    </w:p>
    <w:p w14:paraId="61BF3D20" w14:textId="77777777" w:rsidR="00C83BD5" w:rsidRPr="002740FC" w:rsidRDefault="00C83BD5" w:rsidP="00FB45C8">
      <w:pPr>
        <w:jc w:val="both"/>
        <w:rPr>
          <w:rFonts w:asciiTheme="minorHAnsi" w:hAnsiTheme="minorHAnsi" w:cstheme="minorHAnsi"/>
          <w:b/>
          <w:color w:val="2E74B5" w:themeColor="accent1" w:themeShade="BF"/>
          <w:sz w:val="20"/>
          <w:szCs w:val="20"/>
        </w:rPr>
      </w:pPr>
      <w:r w:rsidRPr="002740FC">
        <w:rPr>
          <w:rFonts w:asciiTheme="minorHAnsi" w:hAnsiTheme="minorHAnsi" w:cstheme="minorHAnsi"/>
          <w:b/>
          <w:color w:val="2E74B5" w:themeColor="accent1" w:themeShade="BF"/>
          <w:sz w:val="20"/>
          <w:szCs w:val="20"/>
        </w:rPr>
        <w:t xml:space="preserve">UNIDAD: </w:t>
      </w:r>
      <w:r w:rsidR="00D532F3" w:rsidRPr="002740FC">
        <w:rPr>
          <w:rFonts w:asciiTheme="minorHAnsi" w:hAnsiTheme="minorHAnsi" w:cstheme="minorHAnsi"/>
          <w:b/>
          <w:color w:val="2E74B5" w:themeColor="accent1" w:themeShade="BF"/>
          <w:sz w:val="20"/>
          <w:szCs w:val="20"/>
        </w:rPr>
        <w:t>m</w:t>
      </w:r>
    </w:p>
    <w:p w14:paraId="0098DA02" w14:textId="77777777" w:rsidR="00C83BD5" w:rsidRPr="00920A4F" w:rsidRDefault="00C83BD5" w:rsidP="00FB45C8">
      <w:pPr>
        <w:jc w:val="both"/>
        <w:rPr>
          <w:rFonts w:asciiTheme="minorHAnsi" w:hAnsiTheme="minorHAnsi" w:cstheme="minorHAnsi"/>
          <w:b/>
          <w:sz w:val="20"/>
          <w:szCs w:val="20"/>
        </w:rPr>
      </w:pPr>
    </w:p>
    <w:p w14:paraId="02F028FD" w14:textId="77777777" w:rsidR="00C83BD5" w:rsidRPr="00A2314E" w:rsidRDefault="00C83BD5" w:rsidP="00FB45C8">
      <w:pPr>
        <w:pStyle w:val="Ttulo2"/>
        <w:numPr>
          <w:ilvl w:val="1"/>
          <w:numId w:val="24"/>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14:paraId="52613678" w14:textId="77777777" w:rsidR="00C83BD5" w:rsidRPr="00920A4F" w:rsidRDefault="00C83BD5" w:rsidP="00FB45C8">
      <w:pPr>
        <w:pStyle w:val="Sangra2detindependiente"/>
        <w:spacing w:line="240" w:lineRule="auto"/>
        <w:ind w:left="0"/>
        <w:jc w:val="both"/>
        <w:rPr>
          <w:rFonts w:cstheme="minorHAnsi"/>
          <w:sz w:val="20"/>
          <w:szCs w:val="20"/>
        </w:rPr>
      </w:pPr>
      <w:r w:rsidRPr="00920A4F">
        <w:rPr>
          <w:rFonts w:cstheme="minorHAnsi"/>
          <w:sz w:val="20"/>
          <w:szCs w:val="20"/>
        </w:rPr>
        <w:t>Este ítem se refiere a la provisión y colocaci</w:t>
      </w:r>
      <w:r w:rsidR="00F26670">
        <w:rPr>
          <w:rFonts w:cstheme="minorHAnsi"/>
          <w:sz w:val="20"/>
          <w:szCs w:val="20"/>
        </w:rPr>
        <w:t>ón de tubería PVC SCH E-40  DN-4</w:t>
      </w:r>
      <w:r w:rsidRPr="00920A4F">
        <w:rPr>
          <w:rFonts w:cstheme="minorHAnsi"/>
          <w:sz w:val="20"/>
          <w:szCs w:val="20"/>
        </w:rPr>
        <w:t>”</w:t>
      </w:r>
      <w:r w:rsidRPr="00920A4F">
        <w:rPr>
          <w:rFonts w:cstheme="minorHAnsi"/>
          <w:bCs/>
          <w:sz w:val="20"/>
          <w:szCs w:val="20"/>
        </w:rPr>
        <w:t xml:space="preserve">, </w:t>
      </w:r>
      <w:r w:rsidRPr="00920A4F">
        <w:rPr>
          <w:rFonts w:cstheme="minorHAnsi"/>
          <w:sz w:val="20"/>
          <w:szCs w:val="20"/>
        </w:rPr>
        <w:t>que servirá de encamisado y  protegerá la red de gas a construir.</w:t>
      </w:r>
    </w:p>
    <w:p w14:paraId="767386A6" w14:textId="77777777" w:rsidR="00C83BD5" w:rsidRPr="00A2314E" w:rsidRDefault="00C83BD5" w:rsidP="00FB45C8">
      <w:pPr>
        <w:pStyle w:val="Ttulo2"/>
        <w:numPr>
          <w:ilvl w:val="1"/>
          <w:numId w:val="24"/>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14:paraId="490172DC" w14:textId="77777777" w:rsidR="00C83BD5" w:rsidRDefault="00F26670" w:rsidP="00FB45C8">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DN-4</w:t>
      </w:r>
      <w:r w:rsidR="00C83BD5" w:rsidRPr="00920A4F">
        <w:rPr>
          <w:rFonts w:asciiTheme="minorHAnsi" w:hAnsiTheme="minorHAnsi" w:cstheme="minorHAnsi"/>
          <w:sz w:val="20"/>
          <w:szCs w:val="20"/>
        </w:rPr>
        <w:t>”</w:t>
      </w:r>
      <w:r w:rsidR="00C83BD5" w:rsidRPr="00920A4F">
        <w:rPr>
          <w:rFonts w:asciiTheme="minorHAnsi" w:eastAsia="Arial Unicode MS" w:hAnsiTheme="minorHAnsi" w:cstheme="minorHAnsi"/>
          <w:bCs/>
          <w:sz w:val="20"/>
          <w:szCs w:val="20"/>
        </w:rPr>
        <w:t xml:space="preserve">, </w:t>
      </w:r>
      <w:r w:rsidR="00C83BD5"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14:paraId="57A032C5" w14:textId="77777777" w:rsidR="00C83BD5" w:rsidRPr="00920A4F" w:rsidRDefault="00C83BD5" w:rsidP="00FB45C8">
      <w:pPr>
        <w:widowControl w:val="0"/>
        <w:autoSpaceDE w:val="0"/>
        <w:autoSpaceDN w:val="0"/>
        <w:adjustRightInd w:val="0"/>
        <w:jc w:val="both"/>
        <w:rPr>
          <w:rFonts w:asciiTheme="minorHAnsi" w:hAnsiTheme="minorHAnsi" w:cstheme="minorHAnsi"/>
          <w:sz w:val="20"/>
          <w:szCs w:val="20"/>
        </w:rPr>
      </w:pPr>
    </w:p>
    <w:p w14:paraId="37C88908" w14:textId="77777777" w:rsidR="00C83BD5" w:rsidRPr="00A2314E" w:rsidRDefault="00C83BD5" w:rsidP="00FB45C8">
      <w:pPr>
        <w:pStyle w:val="Ttulo2"/>
        <w:numPr>
          <w:ilvl w:val="1"/>
          <w:numId w:val="24"/>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14:paraId="233DCD1A" w14:textId="77777777" w:rsidR="00C83BD5" w:rsidRPr="00920A4F" w:rsidRDefault="00C83BD5" w:rsidP="00FB45C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00F26670">
        <w:rPr>
          <w:rFonts w:asciiTheme="minorHAnsi" w:hAnsiTheme="minorHAnsi" w:cstheme="minorHAnsi"/>
          <w:sz w:val="20"/>
          <w:szCs w:val="20"/>
        </w:rPr>
        <w:t>tuberías de PVC SCH E-40  DN-4</w:t>
      </w:r>
      <w:r w:rsidRPr="00920A4F">
        <w:rPr>
          <w:rFonts w:asciiTheme="minorHAnsi" w:hAnsiTheme="minorHAnsi" w:cstheme="minorHAnsi"/>
          <w:sz w:val="20"/>
          <w:szCs w:val="20"/>
        </w:rPr>
        <w:t xml:space="preserve">”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14:paraId="14F22614" w14:textId="77777777" w:rsidR="00C83BD5" w:rsidRDefault="00C83BD5" w:rsidP="00FB45C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14:paraId="28AB999F" w14:textId="77777777" w:rsidR="00C83BD5" w:rsidRPr="00920A4F" w:rsidRDefault="00C83BD5" w:rsidP="00FB45C8">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C83BD5" w:rsidRPr="00920A4F" w14:paraId="299C3BC1" w14:textId="77777777" w:rsidTr="00C83BD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A311FC2" w14:textId="77777777" w:rsidR="00C83BD5" w:rsidRPr="00920A4F" w:rsidRDefault="00C83BD5" w:rsidP="00FB45C8">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00F26670">
              <w:rPr>
                <w:rFonts w:asciiTheme="minorHAnsi" w:hAnsiTheme="minorHAnsi" w:cstheme="minorHAnsi"/>
                <w:b/>
                <w:sz w:val="20"/>
                <w:szCs w:val="20"/>
              </w:rPr>
              <w:t>SCH E-40 DE 4</w:t>
            </w:r>
            <w:r w:rsidRPr="00920A4F">
              <w:rPr>
                <w:rFonts w:asciiTheme="minorHAnsi" w:hAnsiTheme="minorHAnsi" w:cstheme="minorHAnsi"/>
                <w:b/>
                <w:sz w:val="20"/>
                <w:szCs w:val="20"/>
              </w:rPr>
              <w:t>” (PULGADAS)</w:t>
            </w:r>
          </w:p>
        </w:tc>
      </w:tr>
      <w:tr w:rsidR="00C83BD5" w:rsidRPr="00920A4F" w14:paraId="1A7071D8" w14:textId="77777777" w:rsidTr="00C83BD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14:paraId="69AD32A1" w14:textId="77777777" w:rsidR="00C83BD5" w:rsidRPr="00920A4F" w:rsidRDefault="00C83BD5" w:rsidP="00FB45C8">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14:paraId="347C2A53" w14:textId="77777777" w:rsidR="00C83BD5" w:rsidRPr="00920A4F" w:rsidRDefault="00C83BD5" w:rsidP="00FB45C8">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C83BD5" w:rsidRPr="00920A4F" w14:paraId="130F10CC" w14:textId="77777777" w:rsidTr="00C83BD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14:paraId="66CC2E14" w14:textId="77777777" w:rsidR="00C83BD5" w:rsidRPr="00920A4F" w:rsidRDefault="00C83BD5" w:rsidP="00FB45C8">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14:paraId="4210A176" w14:textId="77777777" w:rsidR="00C83BD5" w:rsidRPr="00920A4F" w:rsidRDefault="00C83BD5" w:rsidP="00FB45C8">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C83BD5" w:rsidRPr="00920A4F" w14:paraId="0A3B1E26" w14:textId="77777777" w:rsidTr="00C83BD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14:paraId="44042F49" w14:textId="77777777" w:rsidR="00C83BD5" w:rsidRPr="00920A4F" w:rsidRDefault="00C83BD5" w:rsidP="00FB45C8">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14:paraId="6F96E0CD" w14:textId="77777777" w:rsidR="00C83BD5" w:rsidRPr="00920A4F" w:rsidRDefault="00F26670" w:rsidP="00FB45C8">
            <w:pPr>
              <w:jc w:val="both"/>
              <w:rPr>
                <w:rFonts w:asciiTheme="minorHAnsi" w:hAnsiTheme="minorHAnsi" w:cstheme="minorHAnsi"/>
                <w:sz w:val="20"/>
                <w:szCs w:val="20"/>
              </w:rPr>
            </w:pPr>
            <w:r>
              <w:rPr>
                <w:rFonts w:asciiTheme="minorHAnsi" w:hAnsiTheme="minorHAnsi" w:cstheme="minorHAnsi"/>
                <w:sz w:val="20"/>
                <w:szCs w:val="20"/>
              </w:rPr>
              <w:t>BARRA DE 6 METROS DIÁMETRO DE  4</w:t>
            </w:r>
            <w:r w:rsidR="00C83BD5" w:rsidRPr="00920A4F">
              <w:rPr>
                <w:rFonts w:asciiTheme="minorHAnsi" w:hAnsiTheme="minorHAnsi" w:cstheme="minorHAnsi"/>
                <w:sz w:val="20"/>
                <w:szCs w:val="20"/>
              </w:rPr>
              <w:t>“ PULGADAS</w:t>
            </w:r>
          </w:p>
        </w:tc>
      </w:tr>
    </w:tbl>
    <w:p w14:paraId="19004D15" w14:textId="77777777" w:rsidR="00C83BD5" w:rsidRPr="00A2314E" w:rsidRDefault="00C83BD5" w:rsidP="00FB45C8">
      <w:pPr>
        <w:pStyle w:val="Ttulo2"/>
        <w:numPr>
          <w:ilvl w:val="1"/>
          <w:numId w:val="24"/>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14:paraId="3B99D7BA" w14:textId="77777777" w:rsidR="00C83BD5" w:rsidRPr="00920A4F" w:rsidRDefault="00C83BD5"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7F5BDC9" w14:textId="77777777" w:rsidR="00C83BD5" w:rsidRPr="00920A4F" w:rsidRDefault="00C83BD5" w:rsidP="00FB45C8">
      <w:pPr>
        <w:contextualSpacing/>
        <w:jc w:val="both"/>
        <w:rPr>
          <w:rFonts w:asciiTheme="minorHAnsi" w:hAnsiTheme="minorHAnsi" w:cstheme="minorHAnsi"/>
          <w:kern w:val="28"/>
          <w:sz w:val="20"/>
          <w:szCs w:val="20"/>
        </w:rPr>
      </w:pPr>
    </w:p>
    <w:p w14:paraId="497E78DF" w14:textId="77777777" w:rsidR="00C83BD5" w:rsidRPr="00920A4F" w:rsidRDefault="00C83BD5"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14:paraId="13EFED57" w14:textId="77777777" w:rsidR="00C83BD5" w:rsidRPr="00920A4F" w:rsidRDefault="00C83BD5" w:rsidP="00FB45C8">
      <w:pPr>
        <w:contextualSpacing/>
        <w:jc w:val="both"/>
        <w:rPr>
          <w:rFonts w:asciiTheme="minorHAnsi" w:hAnsiTheme="minorHAnsi" w:cstheme="minorHAnsi"/>
          <w:kern w:val="28"/>
          <w:sz w:val="20"/>
          <w:szCs w:val="20"/>
        </w:rPr>
      </w:pPr>
    </w:p>
    <w:p w14:paraId="7670CC6A" w14:textId="77777777" w:rsidR="00C83BD5" w:rsidRPr="00920A4F" w:rsidRDefault="00C83BD5"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05EE5FB" w14:textId="77777777" w:rsidR="00C83BD5" w:rsidRPr="00920A4F" w:rsidRDefault="00C83BD5" w:rsidP="00FB45C8">
      <w:pPr>
        <w:contextualSpacing/>
        <w:jc w:val="both"/>
        <w:rPr>
          <w:rFonts w:asciiTheme="minorHAnsi" w:hAnsiTheme="minorHAnsi" w:cstheme="minorHAnsi"/>
          <w:kern w:val="28"/>
          <w:sz w:val="20"/>
          <w:szCs w:val="20"/>
        </w:rPr>
      </w:pPr>
    </w:p>
    <w:p w14:paraId="33A9C88B" w14:textId="77777777" w:rsidR="00C83BD5" w:rsidRDefault="00C83BD5"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137F47BA" w14:textId="77777777" w:rsidR="00C83BD5" w:rsidRDefault="00C83BD5" w:rsidP="00FB45C8">
      <w:pPr>
        <w:contextualSpacing/>
        <w:jc w:val="both"/>
        <w:rPr>
          <w:rFonts w:asciiTheme="minorHAnsi" w:hAnsiTheme="minorHAnsi" w:cstheme="minorHAnsi"/>
          <w:kern w:val="28"/>
          <w:sz w:val="20"/>
          <w:szCs w:val="20"/>
        </w:rPr>
      </w:pPr>
    </w:p>
    <w:p w14:paraId="14EF6C23" w14:textId="77777777" w:rsidR="00C83BD5" w:rsidRPr="00A2314E" w:rsidRDefault="00C83BD5" w:rsidP="00FB45C8">
      <w:pPr>
        <w:pStyle w:val="Ttulo2"/>
        <w:numPr>
          <w:ilvl w:val="1"/>
          <w:numId w:val="24"/>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14:paraId="40142BB8" w14:textId="77777777" w:rsidR="00C83BD5" w:rsidRPr="00920A4F" w:rsidRDefault="00C83BD5" w:rsidP="00FB45C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w:t>
      </w:r>
      <w:r w:rsidR="00F26670">
        <w:rPr>
          <w:rFonts w:asciiTheme="minorHAnsi" w:hAnsiTheme="minorHAnsi" w:cstheme="minorHAnsi"/>
          <w:sz w:val="20"/>
          <w:szCs w:val="20"/>
        </w:rPr>
        <w:t>ión de tubería PVC SCH E-40 DN-4</w:t>
      </w:r>
      <w:r w:rsidRPr="00920A4F">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14:paraId="404257F4" w14:textId="335ECA3A" w:rsidR="00D532F3" w:rsidRDefault="00C83BD5" w:rsidP="00FB45C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14:paraId="738ABC91" w14:textId="77777777" w:rsidR="009113B2" w:rsidRDefault="009113B2" w:rsidP="00FB45C8">
      <w:pPr>
        <w:jc w:val="both"/>
        <w:rPr>
          <w:rFonts w:asciiTheme="minorHAnsi" w:hAnsiTheme="minorHAnsi" w:cstheme="minorHAnsi"/>
          <w:b/>
          <w:sz w:val="20"/>
          <w:szCs w:val="20"/>
        </w:rPr>
      </w:pPr>
    </w:p>
    <w:p w14:paraId="2C7103CF" w14:textId="77777777" w:rsidR="00872F90" w:rsidRPr="002740FC" w:rsidRDefault="00872F90" w:rsidP="00FB45C8">
      <w:pPr>
        <w:pStyle w:val="Ttulo2"/>
        <w:numPr>
          <w:ilvl w:val="0"/>
          <w:numId w:val="24"/>
        </w:numPr>
        <w:spacing w:before="0"/>
        <w:rPr>
          <w:rFonts w:asciiTheme="minorHAnsi" w:hAnsiTheme="minorHAnsi" w:cstheme="minorHAnsi"/>
          <w:b/>
          <w:sz w:val="20"/>
          <w:szCs w:val="20"/>
        </w:rPr>
      </w:pPr>
      <w:r w:rsidRPr="002740FC">
        <w:rPr>
          <w:rFonts w:asciiTheme="minorHAnsi" w:hAnsiTheme="minorHAnsi" w:cstheme="minorHAnsi"/>
          <w:b/>
          <w:sz w:val="20"/>
          <w:szCs w:val="20"/>
        </w:rPr>
        <w:t>PROVISIÓN Y COLOCADO DE FUNDA DE PROTECCION  DE PVC DN-8”</w:t>
      </w:r>
    </w:p>
    <w:p w14:paraId="06ABDCDE" w14:textId="77777777" w:rsidR="00872F90" w:rsidRPr="002740FC" w:rsidRDefault="00872F90" w:rsidP="00FB45C8">
      <w:pPr>
        <w:rPr>
          <w:rFonts w:asciiTheme="minorHAnsi" w:hAnsiTheme="minorHAnsi" w:cstheme="minorHAnsi"/>
          <w:b/>
          <w:color w:val="2E74B5" w:themeColor="accent1" w:themeShade="BF"/>
          <w:sz w:val="20"/>
          <w:szCs w:val="20"/>
        </w:rPr>
      </w:pPr>
      <w:r w:rsidRPr="002740FC">
        <w:rPr>
          <w:rFonts w:asciiTheme="minorHAnsi" w:hAnsiTheme="minorHAnsi" w:cstheme="minorHAnsi"/>
          <w:b/>
          <w:color w:val="2E74B5" w:themeColor="accent1" w:themeShade="BF"/>
          <w:sz w:val="20"/>
          <w:szCs w:val="20"/>
        </w:rPr>
        <w:t>UNIDAD: m</w:t>
      </w:r>
    </w:p>
    <w:p w14:paraId="0A44DAC3" w14:textId="77777777" w:rsidR="00872F90" w:rsidRPr="00920A4F" w:rsidRDefault="00872F90" w:rsidP="00FB45C8">
      <w:pPr>
        <w:rPr>
          <w:rFonts w:asciiTheme="minorHAnsi" w:hAnsiTheme="minorHAnsi" w:cstheme="minorHAnsi"/>
          <w:b/>
          <w:sz w:val="20"/>
          <w:szCs w:val="20"/>
        </w:rPr>
      </w:pPr>
    </w:p>
    <w:p w14:paraId="0E892177" w14:textId="77777777" w:rsidR="00872F90" w:rsidRPr="00B30E0F" w:rsidRDefault="00872F90"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 xml:space="preserve">DEFINICIÓN </w:t>
      </w:r>
    </w:p>
    <w:p w14:paraId="3DD595AB" w14:textId="77777777" w:rsidR="00872F90" w:rsidRPr="00920A4F" w:rsidRDefault="00872F90" w:rsidP="00FB45C8">
      <w:pPr>
        <w:pStyle w:val="Sangra2detindependiente"/>
        <w:spacing w:line="240"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14:paraId="45DB86E1" w14:textId="77777777" w:rsidR="00872F90" w:rsidRPr="00B30E0F" w:rsidRDefault="00872F90"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14:paraId="11D243B4" w14:textId="77777777" w:rsidR="00872F90" w:rsidRDefault="00872F90" w:rsidP="00FB45C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14:paraId="4A7BFB53" w14:textId="77777777" w:rsidR="00872F90" w:rsidRPr="00920A4F" w:rsidRDefault="00872F90" w:rsidP="00FB45C8">
      <w:pPr>
        <w:widowControl w:val="0"/>
        <w:autoSpaceDE w:val="0"/>
        <w:autoSpaceDN w:val="0"/>
        <w:adjustRightInd w:val="0"/>
        <w:jc w:val="both"/>
        <w:rPr>
          <w:rFonts w:asciiTheme="minorHAnsi" w:hAnsiTheme="minorHAnsi" w:cstheme="minorHAnsi"/>
          <w:sz w:val="20"/>
          <w:szCs w:val="20"/>
        </w:rPr>
      </w:pPr>
    </w:p>
    <w:p w14:paraId="11657C11" w14:textId="77777777" w:rsidR="00872F90" w:rsidRPr="00B30E0F" w:rsidRDefault="00872F90"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14:paraId="7D5554A4" w14:textId="77777777" w:rsidR="00872F90" w:rsidRPr="00920A4F" w:rsidRDefault="00872F90" w:rsidP="00FB45C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14:paraId="4D9D07D2" w14:textId="77777777" w:rsidR="00872F90" w:rsidRPr="00920A4F" w:rsidRDefault="00872F90" w:rsidP="00FB45C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14:paraId="1C41E107" w14:textId="77777777" w:rsidR="00872F90" w:rsidRPr="00920A4F" w:rsidRDefault="00872F90" w:rsidP="00FB45C8">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872F90" w:rsidRPr="00920A4F" w14:paraId="2CB90B1A" w14:textId="77777777" w:rsidTr="00316463">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66285F0" w14:textId="77777777" w:rsidR="00872F90" w:rsidRPr="00920A4F" w:rsidRDefault="00872F90" w:rsidP="00FB45C8">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872F90" w:rsidRPr="00920A4F" w14:paraId="46ED7FB1" w14:textId="77777777" w:rsidTr="00316463">
        <w:trPr>
          <w:trHeight w:val="184"/>
          <w:jc w:val="center"/>
        </w:trPr>
        <w:tc>
          <w:tcPr>
            <w:tcW w:w="1831" w:type="dxa"/>
            <w:tcBorders>
              <w:top w:val="single" w:sz="4" w:space="0" w:color="auto"/>
              <w:left w:val="single" w:sz="4" w:space="0" w:color="auto"/>
              <w:bottom w:val="single" w:sz="4" w:space="0" w:color="auto"/>
              <w:right w:val="single" w:sz="4" w:space="0" w:color="auto"/>
            </w:tcBorders>
            <w:hideMark/>
          </w:tcPr>
          <w:p w14:paraId="51EB9FCA" w14:textId="77777777" w:rsidR="00872F90" w:rsidRPr="00920A4F" w:rsidRDefault="00872F90" w:rsidP="00FB45C8">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14:paraId="575DDCD3" w14:textId="77777777" w:rsidR="00872F90" w:rsidRPr="00920A4F" w:rsidRDefault="00872F90" w:rsidP="00FB45C8">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872F90" w:rsidRPr="00920A4F" w14:paraId="18625BAB" w14:textId="77777777" w:rsidTr="0031646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14:paraId="20487881" w14:textId="77777777" w:rsidR="00872F90" w:rsidRPr="00920A4F" w:rsidRDefault="00872F90" w:rsidP="00FB45C8">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14:paraId="1743A01E" w14:textId="77777777" w:rsidR="00872F90" w:rsidRPr="00920A4F" w:rsidRDefault="00872F90" w:rsidP="00FB45C8">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872F90" w:rsidRPr="00920A4F" w14:paraId="1E8AB09F" w14:textId="77777777" w:rsidTr="0031646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14:paraId="10636E83" w14:textId="77777777" w:rsidR="00872F90" w:rsidRPr="00920A4F" w:rsidRDefault="00872F90" w:rsidP="00FB45C8">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14:paraId="519364B1" w14:textId="77777777" w:rsidR="00872F90" w:rsidRPr="00920A4F" w:rsidRDefault="00872F90" w:rsidP="00FB45C8">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14:paraId="49A680D4" w14:textId="77777777" w:rsidR="00872F90" w:rsidRPr="00920A4F" w:rsidRDefault="00872F90" w:rsidP="00FB45C8">
      <w:pPr>
        <w:jc w:val="both"/>
        <w:rPr>
          <w:rFonts w:asciiTheme="minorHAnsi" w:eastAsia="Arial Unicode MS" w:hAnsiTheme="minorHAnsi" w:cstheme="minorHAnsi"/>
          <w:b/>
          <w:bCs/>
          <w:sz w:val="20"/>
          <w:szCs w:val="20"/>
        </w:rPr>
      </w:pPr>
    </w:p>
    <w:p w14:paraId="13A92048" w14:textId="77777777" w:rsidR="00872F90" w:rsidRPr="00B30E0F" w:rsidRDefault="00872F90"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MEDIDAS DE MITIGACION AMBIENTAL</w:t>
      </w:r>
    </w:p>
    <w:p w14:paraId="5A4826C6" w14:textId="77777777" w:rsidR="00872F90" w:rsidRPr="00920A4F" w:rsidRDefault="00872F90"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D0451C0" w14:textId="77777777" w:rsidR="00872F90" w:rsidRPr="00920A4F" w:rsidRDefault="00872F90" w:rsidP="00FB45C8">
      <w:pPr>
        <w:contextualSpacing/>
        <w:jc w:val="both"/>
        <w:rPr>
          <w:rFonts w:asciiTheme="minorHAnsi" w:hAnsiTheme="minorHAnsi" w:cstheme="minorHAnsi"/>
          <w:kern w:val="28"/>
          <w:sz w:val="20"/>
          <w:szCs w:val="20"/>
        </w:rPr>
      </w:pPr>
    </w:p>
    <w:p w14:paraId="49C0E1BB" w14:textId="77777777" w:rsidR="00872F90" w:rsidRPr="00920A4F" w:rsidRDefault="00872F90"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7A09881" w14:textId="77777777" w:rsidR="00872F90" w:rsidRPr="00920A4F" w:rsidRDefault="00872F90" w:rsidP="00FB45C8">
      <w:pPr>
        <w:contextualSpacing/>
        <w:jc w:val="both"/>
        <w:rPr>
          <w:rFonts w:asciiTheme="minorHAnsi" w:hAnsiTheme="minorHAnsi" w:cstheme="minorHAnsi"/>
          <w:kern w:val="28"/>
          <w:sz w:val="20"/>
          <w:szCs w:val="20"/>
        </w:rPr>
      </w:pPr>
    </w:p>
    <w:p w14:paraId="370750F9" w14:textId="77777777" w:rsidR="00872F90" w:rsidRPr="00920A4F" w:rsidRDefault="00872F90"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EBA3E91" w14:textId="77777777" w:rsidR="00872F90" w:rsidRPr="00920A4F" w:rsidRDefault="00872F90" w:rsidP="00FB45C8">
      <w:pPr>
        <w:contextualSpacing/>
        <w:jc w:val="both"/>
        <w:rPr>
          <w:rFonts w:asciiTheme="minorHAnsi" w:hAnsiTheme="minorHAnsi" w:cstheme="minorHAnsi"/>
          <w:kern w:val="28"/>
          <w:sz w:val="20"/>
          <w:szCs w:val="20"/>
        </w:rPr>
      </w:pPr>
    </w:p>
    <w:p w14:paraId="39FF1FE9" w14:textId="77777777" w:rsidR="00872F90" w:rsidRDefault="00872F90"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0B780251" w14:textId="77777777" w:rsidR="00872F90" w:rsidRDefault="00872F90" w:rsidP="00FB45C8">
      <w:pPr>
        <w:contextualSpacing/>
        <w:jc w:val="both"/>
        <w:rPr>
          <w:rFonts w:asciiTheme="minorHAnsi" w:hAnsiTheme="minorHAnsi" w:cstheme="minorHAnsi"/>
          <w:kern w:val="28"/>
          <w:sz w:val="20"/>
          <w:szCs w:val="20"/>
        </w:rPr>
      </w:pPr>
    </w:p>
    <w:p w14:paraId="15FD9AA5" w14:textId="77777777" w:rsidR="00872F90" w:rsidRPr="00B30E0F" w:rsidRDefault="00872F90"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14:paraId="3D226EC7" w14:textId="77777777" w:rsidR="00872F90" w:rsidRPr="00920A4F" w:rsidRDefault="00872F90" w:rsidP="00FB45C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14:paraId="6D00A307" w14:textId="77777777" w:rsidR="00872F90" w:rsidRPr="00920A4F" w:rsidRDefault="00872F90" w:rsidP="00FB45C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14:paraId="4C7B4279" w14:textId="77777777" w:rsidR="00872F90" w:rsidRPr="00920A4F" w:rsidRDefault="00872F90" w:rsidP="00FB45C8">
      <w:pPr>
        <w:jc w:val="both"/>
        <w:rPr>
          <w:rFonts w:asciiTheme="minorHAnsi" w:hAnsiTheme="minorHAnsi" w:cstheme="minorHAnsi"/>
          <w:b/>
          <w:sz w:val="20"/>
          <w:szCs w:val="20"/>
        </w:rPr>
      </w:pPr>
    </w:p>
    <w:p w14:paraId="2FB1EA69" w14:textId="77777777" w:rsidR="009113B2" w:rsidRPr="002740FC" w:rsidRDefault="009113B2" w:rsidP="00FB45C8">
      <w:pPr>
        <w:pStyle w:val="Ttulo2"/>
        <w:numPr>
          <w:ilvl w:val="0"/>
          <w:numId w:val="24"/>
        </w:numPr>
        <w:spacing w:before="0"/>
        <w:ind w:left="567" w:hanging="567"/>
        <w:rPr>
          <w:rFonts w:asciiTheme="minorHAnsi" w:hAnsiTheme="minorHAnsi" w:cstheme="minorHAnsi"/>
          <w:b/>
          <w:sz w:val="20"/>
          <w:szCs w:val="20"/>
        </w:rPr>
      </w:pPr>
      <w:r w:rsidRPr="002740FC">
        <w:rPr>
          <w:rFonts w:asciiTheme="minorHAnsi" w:hAnsiTheme="minorHAnsi" w:cstheme="minorHAnsi"/>
          <w:b/>
          <w:sz w:val="20"/>
          <w:szCs w:val="20"/>
        </w:rPr>
        <w:t>TENDIDO DE TUBERÍA</w:t>
      </w:r>
    </w:p>
    <w:p w14:paraId="577A7870" w14:textId="77777777" w:rsidR="009113B2" w:rsidRPr="002740FC" w:rsidRDefault="00827604" w:rsidP="00FB45C8">
      <w:pPr>
        <w:rPr>
          <w:rFonts w:asciiTheme="minorHAnsi" w:hAnsiTheme="minorHAnsi" w:cstheme="minorHAnsi"/>
          <w:b/>
          <w:color w:val="2E74B5" w:themeColor="accent1" w:themeShade="BF"/>
          <w:sz w:val="20"/>
          <w:szCs w:val="20"/>
        </w:rPr>
      </w:pPr>
      <w:r w:rsidRPr="002740FC">
        <w:rPr>
          <w:rFonts w:asciiTheme="minorHAnsi" w:hAnsiTheme="minorHAnsi" w:cstheme="minorHAnsi"/>
          <w:b/>
          <w:color w:val="2E74B5" w:themeColor="accent1" w:themeShade="BF"/>
          <w:sz w:val="20"/>
          <w:szCs w:val="20"/>
        </w:rPr>
        <w:t>UNIDAD: m</w:t>
      </w:r>
    </w:p>
    <w:p w14:paraId="106B46AB" w14:textId="77777777" w:rsidR="009113B2" w:rsidRPr="00920A4F" w:rsidRDefault="009113B2" w:rsidP="00FB45C8">
      <w:pPr>
        <w:jc w:val="both"/>
        <w:rPr>
          <w:rFonts w:asciiTheme="minorHAnsi" w:hAnsiTheme="minorHAnsi" w:cstheme="minorHAnsi"/>
          <w:b/>
          <w:sz w:val="20"/>
          <w:szCs w:val="20"/>
          <w:vertAlign w:val="superscript"/>
        </w:rPr>
      </w:pPr>
    </w:p>
    <w:p w14:paraId="7A832E27" w14:textId="44AF7400" w:rsidR="009113B2" w:rsidRPr="002740FC"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14:paraId="158E992A" w14:textId="77777777" w:rsidR="009113B2" w:rsidRPr="00920A4F" w:rsidRDefault="009113B2" w:rsidP="00FB45C8">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14:paraId="1A9691A3" w14:textId="77777777" w:rsidR="009113B2" w:rsidRDefault="009113B2" w:rsidP="00FB45C8">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14:paraId="1D5DE898" w14:textId="77777777" w:rsidR="00B30E0F" w:rsidRPr="00920A4F" w:rsidRDefault="00B30E0F" w:rsidP="00FB45C8">
      <w:pPr>
        <w:jc w:val="both"/>
        <w:rPr>
          <w:rFonts w:asciiTheme="minorHAnsi" w:hAnsiTheme="minorHAnsi" w:cstheme="minorHAnsi"/>
          <w:sz w:val="20"/>
          <w:szCs w:val="20"/>
        </w:rPr>
      </w:pPr>
    </w:p>
    <w:p w14:paraId="36B0C28C" w14:textId="77777777" w:rsidR="009113B2" w:rsidRPr="00B30E0F"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MATERIALES, HERRAMIENTAS Y EQUIPO.</w:t>
      </w:r>
    </w:p>
    <w:p w14:paraId="36243898" w14:textId="77777777" w:rsidR="009113B2" w:rsidRPr="00920A4F" w:rsidRDefault="009113B2" w:rsidP="00FB45C8">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14:paraId="269C00DA" w14:textId="77777777" w:rsidR="009113B2" w:rsidRDefault="009113B2" w:rsidP="00FB45C8">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14:paraId="49D978AC" w14:textId="77777777" w:rsidR="00872F90" w:rsidRDefault="00872F90" w:rsidP="00FB45C8">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872F90" w:rsidRPr="007C41DB" w14:paraId="04A39AC7" w14:textId="77777777" w:rsidTr="00316463">
        <w:trPr>
          <w:trHeight w:val="250"/>
          <w:jc w:val="center"/>
        </w:trPr>
        <w:tc>
          <w:tcPr>
            <w:tcW w:w="472" w:type="dxa"/>
            <w:shd w:val="clear" w:color="auto" w:fill="B4C6E7" w:themeFill="accent5" w:themeFillTint="66"/>
            <w:vAlign w:val="center"/>
          </w:tcPr>
          <w:p w14:paraId="36F73148" w14:textId="77777777" w:rsidR="00872F90" w:rsidRPr="007C41DB" w:rsidRDefault="00872F90" w:rsidP="00FB45C8">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N</w:t>
            </w:r>
          </w:p>
        </w:tc>
        <w:tc>
          <w:tcPr>
            <w:tcW w:w="2500" w:type="dxa"/>
            <w:shd w:val="clear" w:color="auto" w:fill="B4C6E7" w:themeFill="accent5" w:themeFillTint="66"/>
            <w:vAlign w:val="center"/>
          </w:tcPr>
          <w:p w14:paraId="442A65FB" w14:textId="77777777" w:rsidR="00872F90" w:rsidRPr="007C41DB" w:rsidRDefault="00872F90" w:rsidP="00FB45C8">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14:paraId="29972B52" w14:textId="77777777" w:rsidR="00872F90" w:rsidRPr="007C41DB" w:rsidRDefault="00872F90" w:rsidP="00FB45C8">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14:paraId="2765BA2A" w14:textId="77777777" w:rsidR="00872F90" w:rsidRPr="007C41DB" w:rsidRDefault="00872F90" w:rsidP="00FB45C8">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872F90" w:rsidRPr="007C41DB" w14:paraId="3B2C666C" w14:textId="77777777" w:rsidTr="00316463">
        <w:trPr>
          <w:trHeight w:val="250"/>
          <w:jc w:val="center"/>
        </w:trPr>
        <w:tc>
          <w:tcPr>
            <w:tcW w:w="472" w:type="dxa"/>
            <w:shd w:val="clear" w:color="auto" w:fill="auto"/>
            <w:vAlign w:val="center"/>
          </w:tcPr>
          <w:p w14:paraId="73ED7F4D" w14:textId="77777777" w:rsidR="00872F90" w:rsidRPr="007C41DB" w:rsidRDefault="00872F90" w:rsidP="00FB45C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2500" w:type="dxa"/>
            <w:shd w:val="clear" w:color="auto" w:fill="auto"/>
            <w:vAlign w:val="center"/>
          </w:tcPr>
          <w:p w14:paraId="79399485" w14:textId="77777777" w:rsidR="00872F90" w:rsidRPr="007C41DB" w:rsidRDefault="00872F90" w:rsidP="00FB45C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14:paraId="3103B3B8" w14:textId="356AB51C" w:rsidR="00872F90" w:rsidRDefault="007744D4" w:rsidP="00FB45C8">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29.1</w:t>
            </w:r>
            <w:r w:rsidR="002740FC">
              <w:rPr>
                <w:rFonts w:asciiTheme="minorHAnsi" w:hAnsiTheme="minorHAnsi" w:cstheme="minorHAnsi"/>
                <w:sz w:val="20"/>
                <w:szCs w:val="20"/>
                <w:lang w:val="es-ES_tradnl"/>
              </w:rPr>
              <w:t>0</w:t>
            </w:r>
            <w:r w:rsidR="00872F90">
              <w:rPr>
                <w:rFonts w:asciiTheme="minorHAnsi" w:hAnsiTheme="minorHAnsi" w:cstheme="minorHAnsi"/>
                <w:sz w:val="20"/>
                <w:szCs w:val="20"/>
                <w:lang w:val="es-ES_tradnl"/>
              </w:rPr>
              <w:t xml:space="preserve">0,00 </w:t>
            </w:r>
            <w:r w:rsidR="00872F90" w:rsidRPr="007C41DB">
              <w:rPr>
                <w:rFonts w:asciiTheme="minorHAnsi" w:hAnsiTheme="minorHAnsi" w:cstheme="minorHAnsi"/>
                <w:sz w:val="20"/>
                <w:szCs w:val="20"/>
                <w:lang w:val="es-ES_tradnl"/>
              </w:rPr>
              <w:t>[m]</w:t>
            </w:r>
          </w:p>
        </w:tc>
        <w:tc>
          <w:tcPr>
            <w:tcW w:w="3805" w:type="dxa"/>
            <w:shd w:val="clear" w:color="auto" w:fill="auto"/>
            <w:vAlign w:val="center"/>
          </w:tcPr>
          <w:p w14:paraId="761267FE" w14:textId="2EE95982" w:rsidR="00872F90" w:rsidRDefault="007744D4" w:rsidP="00FB45C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291</w:t>
            </w:r>
            <w:r w:rsidR="00872F90">
              <w:rPr>
                <w:rFonts w:asciiTheme="minorHAnsi" w:hAnsiTheme="minorHAnsi" w:cstheme="minorHAnsi"/>
                <w:sz w:val="20"/>
                <w:szCs w:val="20"/>
                <w:lang w:val="es-ES_tradnl"/>
              </w:rPr>
              <w:t xml:space="preserve"> </w:t>
            </w:r>
            <w:r w:rsidR="00872F90" w:rsidRPr="007C41DB">
              <w:rPr>
                <w:rFonts w:asciiTheme="minorHAnsi" w:hAnsiTheme="minorHAnsi" w:cstheme="minorHAnsi"/>
                <w:sz w:val="20"/>
                <w:szCs w:val="20"/>
                <w:lang w:val="es-ES_tradnl"/>
              </w:rPr>
              <w:t>Rollos</w:t>
            </w:r>
            <w:r w:rsidR="00872F90">
              <w:rPr>
                <w:rFonts w:asciiTheme="minorHAnsi" w:hAnsiTheme="minorHAnsi" w:cstheme="minorHAnsi"/>
                <w:sz w:val="20"/>
                <w:szCs w:val="20"/>
                <w:lang w:val="es-ES_tradnl"/>
              </w:rPr>
              <w:t xml:space="preserve"> de 100 </w:t>
            </w:r>
            <w:r w:rsidR="00872F90" w:rsidRPr="007C41DB">
              <w:rPr>
                <w:rFonts w:asciiTheme="minorHAnsi" w:hAnsiTheme="minorHAnsi" w:cstheme="minorHAnsi"/>
                <w:sz w:val="20"/>
                <w:szCs w:val="20"/>
                <w:lang w:val="es-ES_tradnl"/>
              </w:rPr>
              <w:t>[m]</w:t>
            </w:r>
          </w:p>
        </w:tc>
      </w:tr>
      <w:tr w:rsidR="00872F90" w:rsidRPr="007C41DB" w14:paraId="10280DFF" w14:textId="77777777" w:rsidTr="00316463">
        <w:trPr>
          <w:trHeight w:val="250"/>
          <w:jc w:val="center"/>
        </w:trPr>
        <w:tc>
          <w:tcPr>
            <w:tcW w:w="472" w:type="dxa"/>
            <w:shd w:val="clear" w:color="auto" w:fill="auto"/>
            <w:vAlign w:val="center"/>
          </w:tcPr>
          <w:p w14:paraId="6CE5D191" w14:textId="77777777" w:rsidR="00872F90" w:rsidRDefault="00872F90" w:rsidP="00FB45C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2500" w:type="dxa"/>
            <w:shd w:val="clear" w:color="auto" w:fill="auto"/>
            <w:vAlign w:val="center"/>
          </w:tcPr>
          <w:p w14:paraId="47A5A555" w14:textId="2C130C8D" w:rsidR="00872F90" w:rsidRPr="007C41DB" w:rsidRDefault="002740FC" w:rsidP="00FB45C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125</w:t>
            </w:r>
            <w:r w:rsidR="00872F90" w:rsidRPr="007C41DB">
              <w:rPr>
                <w:rFonts w:asciiTheme="minorHAnsi" w:hAnsiTheme="minorHAnsi" w:cstheme="minorHAnsi"/>
                <w:sz w:val="20"/>
                <w:szCs w:val="20"/>
                <w:lang w:val="es-ES_tradnl"/>
              </w:rPr>
              <w:t xml:space="preserve"> MM</w:t>
            </w:r>
          </w:p>
        </w:tc>
        <w:tc>
          <w:tcPr>
            <w:tcW w:w="1559" w:type="dxa"/>
            <w:shd w:val="clear" w:color="auto" w:fill="auto"/>
            <w:vAlign w:val="center"/>
          </w:tcPr>
          <w:p w14:paraId="38C478E2" w14:textId="3AD1A4E0" w:rsidR="00872F90" w:rsidRDefault="007744D4" w:rsidP="00FB45C8">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4.920</w:t>
            </w:r>
            <w:r w:rsidR="00872F90">
              <w:rPr>
                <w:rFonts w:asciiTheme="minorHAnsi" w:hAnsiTheme="minorHAnsi" w:cstheme="minorHAnsi"/>
                <w:sz w:val="20"/>
                <w:szCs w:val="20"/>
                <w:lang w:val="es-ES_tradnl"/>
              </w:rPr>
              <w:t xml:space="preserve">,00 </w:t>
            </w:r>
            <w:r w:rsidR="00872F90" w:rsidRPr="007C41DB">
              <w:rPr>
                <w:rFonts w:asciiTheme="minorHAnsi" w:hAnsiTheme="minorHAnsi" w:cstheme="minorHAnsi"/>
                <w:sz w:val="20"/>
                <w:szCs w:val="20"/>
                <w:lang w:val="es-ES_tradnl"/>
              </w:rPr>
              <w:t>[m]</w:t>
            </w:r>
          </w:p>
        </w:tc>
        <w:tc>
          <w:tcPr>
            <w:tcW w:w="3805" w:type="dxa"/>
            <w:shd w:val="clear" w:color="auto" w:fill="auto"/>
            <w:vAlign w:val="center"/>
          </w:tcPr>
          <w:p w14:paraId="645E491F" w14:textId="438394EE" w:rsidR="00872F90" w:rsidRDefault="007744D4" w:rsidP="00FB45C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410</w:t>
            </w:r>
            <w:r w:rsidR="00872F90">
              <w:rPr>
                <w:rFonts w:asciiTheme="minorHAnsi" w:hAnsiTheme="minorHAnsi" w:cstheme="minorHAnsi"/>
                <w:sz w:val="20"/>
                <w:szCs w:val="20"/>
                <w:lang w:val="es-ES_tradnl"/>
              </w:rPr>
              <w:t xml:space="preserve"> </w:t>
            </w:r>
            <w:r w:rsidR="00872F90" w:rsidRPr="007C41DB">
              <w:rPr>
                <w:rFonts w:asciiTheme="minorHAnsi" w:hAnsiTheme="minorHAnsi" w:cstheme="minorHAnsi"/>
                <w:sz w:val="20"/>
                <w:szCs w:val="20"/>
                <w:lang w:val="es-ES_tradnl"/>
              </w:rPr>
              <w:t>Barras</w:t>
            </w:r>
            <w:r w:rsidR="00872F90">
              <w:rPr>
                <w:rFonts w:asciiTheme="minorHAnsi" w:hAnsiTheme="minorHAnsi" w:cstheme="minorHAnsi"/>
                <w:sz w:val="20"/>
                <w:szCs w:val="20"/>
                <w:lang w:val="es-ES_tradnl"/>
              </w:rPr>
              <w:t xml:space="preserve"> de 12 </w:t>
            </w:r>
            <w:r w:rsidR="00872F90" w:rsidRPr="007C41DB">
              <w:rPr>
                <w:rFonts w:asciiTheme="minorHAnsi" w:hAnsiTheme="minorHAnsi" w:cstheme="minorHAnsi"/>
                <w:sz w:val="20"/>
                <w:szCs w:val="20"/>
                <w:lang w:val="es-ES_tradnl"/>
              </w:rPr>
              <w:t>[m]</w:t>
            </w:r>
          </w:p>
        </w:tc>
      </w:tr>
    </w:tbl>
    <w:p w14:paraId="31A6FF17" w14:textId="77777777" w:rsidR="00D13671" w:rsidRDefault="00D13671" w:rsidP="00FB45C8">
      <w:pPr>
        <w:pStyle w:val="Ttulo2"/>
        <w:numPr>
          <w:ilvl w:val="0"/>
          <w:numId w:val="0"/>
        </w:numPr>
        <w:spacing w:before="0"/>
        <w:ind w:left="851"/>
        <w:rPr>
          <w:rFonts w:asciiTheme="minorHAnsi" w:eastAsia="Times New Roman" w:hAnsiTheme="minorHAnsi" w:cstheme="minorHAnsi"/>
          <w:b/>
          <w:sz w:val="20"/>
          <w:szCs w:val="20"/>
        </w:rPr>
      </w:pPr>
    </w:p>
    <w:p w14:paraId="6BAD9A0B" w14:textId="77777777" w:rsidR="009113B2" w:rsidRPr="00B30E0F"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14:paraId="7DFB90DA" w14:textId="77777777" w:rsidR="009113B2" w:rsidRPr="00920A4F" w:rsidRDefault="009113B2" w:rsidP="00FB45C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14:paraId="36F0FAF3" w14:textId="77777777" w:rsidR="009113B2" w:rsidRPr="00920A4F" w:rsidRDefault="009113B2" w:rsidP="00FB45C8">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14:paraId="55D80A94" w14:textId="77777777" w:rsidR="009113B2" w:rsidRPr="00920A4F" w:rsidRDefault="009113B2" w:rsidP="00FB45C8">
      <w:pPr>
        <w:pStyle w:val="Textoindependiente"/>
        <w:numPr>
          <w:ilvl w:val="0"/>
          <w:numId w:val="21"/>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14:paraId="5C1AA27C" w14:textId="77777777" w:rsidR="009113B2" w:rsidRPr="00920A4F" w:rsidRDefault="009113B2" w:rsidP="00FB45C8">
      <w:pPr>
        <w:pStyle w:val="Textoindependiente"/>
        <w:numPr>
          <w:ilvl w:val="0"/>
          <w:numId w:val="21"/>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14:paraId="04D85D45" w14:textId="77777777" w:rsidR="009113B2" w:rsidRPr="00920A4F" w:rsidRDefault="009113B2" w:rsidP="00FB45C8">
      <w:pPr>
        <w:pStyle w:val="Textoindependiente"/>
        <w:numPr>
          <w:ilvl w:val="0"/>
          <w:numId w:val="21"/>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14:paraId="7B7EDAF5" w14:textId="77777777" w:rsidR="009113B2" w:rsidRPr="00920A4F" w:rsidRDefault="009113B2" w:rsidP="00FB45C8">
      <w:pPr>
        <w:pStyle w:val="Textoindependiente"/>
        <w:numPr>
          <w:ilvl w:val="0"/>
          <w:numId w:val="21"/>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14:paraId="4CA2E05D" w14:textId="77777777" w:rsidR="009113B2" w:rsidRPr="00920A4F" w:rsidRDefault="009113B2" w:rsidP="00FB45C8">
      <w:pPr>
        <w:pStyle w:val="Textoindependiente"/>
        <w:numPr>
          <w:ilvl w:val="0"/>
          <w:numId w:val="21"/>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14:paraId="1F863743" w14:textId="77777777" w:rsidR="009113B2" w:rsidRPr="00920A4F" w:rsidRDefault="009113B2" w:rsidP="00FB45C8">
      <w:pPr>
        <w:pStyle w:val="Textoindependiente"/>
        <w:numPr>
          <w:ilvl w:val="0"/>
          <w:numId w:val="21"/>
        </w:numPr>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14:paraId="7B02D942" w14:textId="77777777" w:rsidR="009113B2" w:rsidRPr="00920A4F" w:rsidRDefault="009113B2" w:rsidP="00FB45C8">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14:paraId="3755A39A" w14:textId="77777777" w:rsidR="009113B2" w:rsidRPr="00920A4F" w:rsidRDefault="009113B2" w:rsidP="00FB45C8">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14:paraId="6B7210B4" w14:textId="77777777" w:rsidR="009113B2" w:rsidRPr="00920A4F" w:rsidRDefault="009113B2" w:rsidP="00FB45C8">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14:paraId="11F7A75B" w14:textId="77777777" w:rsidR="009113B2" w:rsidRPr="00920A4F" w:rsidRDefault="009113B2" w:rsidP="00FB45C8">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14:paraId="64DBF924" w14:textId="77777777" w:rsidR="009113B2" w:rsidRPr="00920A4F" w:rsidRDefault="009113B2" w:rsidP="00FB45C8">
      <w:pPr>
        <w:pStyle w:val="Textoindependiente"/>
        <w:numPr>
          <w:ilvl w:val="0"/>
          <w:numId w:val="20"/>
        </w:numPr>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14:paraId="65F1C4ED" w14:textId="77777777" w:rsidR="009113B2" w:rsidRPr="00920A4F" w:rsidRDefault="009113B2" w:rsidP="00FB45C8">
      <w:pPr>
        <w:pStyle w:val="Textoindependiente"/>
        <w:numPr>
          <w:ilvl w:val="0"/>
          <w:numId w:val="20"/>
        </w:numPr>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14:paraId="071C92B1" w14:textId="77777777" w:rsidR="009113B2" w:rsidRPr="00920A4F" w:rsidRDefault="009113B2" w:rsidP="00FB45C8">
      <w:pPr>
        <w:pStyle w:val="Textoindependiente"/>
        <w:numPr>
          <w:ilvl w:val="0"/>
          <w:numId w:val="20"/>
        </w:numPr>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14:paraId="6E343490" w14:textId="77777777" w:rsidR="009113B2" w:rsidRPr="00920A4F" w:rsidRDefault="009113B2" w:rsidP="00FB45C8">
      <w:pPr>
        <w:pStyle w:val="Textoindependiente"/>
        <w:numPr>
          <w:ilvl w:val="0"/>
          <w:numId w:val="20"/>
        </w:numPr>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14:paraId="63D17537" w14:textId="77777777" w:rsidR="009113B2" w:rsidRPr="00920A4F" w:rsidRDefault="009113B2" w:rsidP="00FB45C8">
      <w:pPr>
        <w:pStyle w:val="Textoindependiente"/>
        <w:numPr>
          <w:ilvl w:val="0"/>
          <w:numId w:val="20"/>
        </w:numPr>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Al proceder a su instalación, se evitará que penetre en su interior cualquier substancia indeseable y se limpiarán las partes interiores de las juntas y de la tubería en su totalidad de acuerdo a norma.</w:t>
      </w:r>
    </w:p>
    <w:p w14:paraId="758AB763" w14:textId="77777777" w:rsidR="009113B2" w:rsidRPr="00920A4F" w:rsidRDefault="009113B2" w:rsidP="00FB45C8">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14:paraId="65AA4D32" w14:textId="77777777" w:rsidR="009113B2" w:rsidRPr="00920A4F" w:rsidRDefault="009113B2" w:rsidP="00FB45C8">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14:paraId="5160574C" w14:textId="77777777" w:rsidR="009113B2" w:rsidRPr="00920A4F" w:rsidRDefault="009113B2" w:rsidP="00FB45C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14:paraId="7801DA2B" w14:textId="77777777" w:rsidR="009113B2" w:rsidRPr="00920A4F" w:rsidRDefault="009113B2" w:rsidP="00FB45C8">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14:paraId="7A1BA279" w14:textId="77777777" w:rsidR="009113B2" w:rsidRPr="00920A4F" w:rsidRDefault="009113B2" w:rsidP="00FB45C8">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14:paraId="1134E9BB" w14:textId="77777777" w:rsidR="009113B2" w:rsidRPr="00920A4F" w:rsidRDefault="009113B2" w:rsidP="00FB45C8">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14:paraId="35F76275" w14:textId="77777777" w:rsidR="009113B2" w:rsidRPr="00920A4F" w:rsidRDefault="009113B2" w:rsidP="00FB45C8">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14:paraId="6E88ECD5" w14:textId="77777777" w:rsidR="009113B2" w:rsidRPr="00B30E0F"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14:paraId="15F2886A" w14:textId="77777777" w:rsidR="009113B2" w:rsidRPr="00920A4F" w:rsidRDefault="009113B2"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46806AE" w14:textId="77777777" w:rsidR="009113B2" w:rsidRPr="00920A4F" w:rsidRDefault="009113B2" w:rsidP="00FB45C8">
      <w:pPr>
        <w:contextualSpacing/>
        <w:jc w:val="both"/>
        <w:rPr>
          <w:rFonts w:asciiTheme="minorHAnsi" w:hAnsiTheme="minorHAnsi" w:cstheme="minorHAnsi"/>
          <w:kern w:val="28"/>
          <w:sz w:val="20"/>
          <w:szCs w:val="20"/>
        </w:rPr>
      </w:pPr>
    </w:p>
    <w:p w14:paraId="75D4EF37" w14:textId="77777777" w:rsidR="009113B2" w:rsidRPr="00920A4F" w:rsidRDefault="009113B2"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4E9FF0E" w14:textId="77777777" w:rsidR="009113B2" w:rsidRPr="00920A4F" w:rsidRDefault="009113B2" w:rsidP="00FB45C8">
      <w:pPr>
        <w:contextualSpacing/>
        <w:jc w:val="both"/>
        <w:rPr>
          <w:rFonts w:asciiTheme="minorHAnsi" w:hAnsiTheme="minorHAnsi" w:cstheme="minorHAnsi"/>
          <w:kern w:val="28"/>
          <w:sz w:val="20"/>
          <w:szCs w:val="20"/>
        </w:rPr>
      </w:pPr>
    </w:p>
    <w:p w14:paraId="1FEA691F" w14:textId="77777777" w:rsidR="009113B2" w:rsidRPr="00920A4F" w:rsidRDefault="009113B2"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ECF841A" w14:textId="77777777" w:rsidR="009113B2" w:rsidRPr="00920A4F" w:rsidRDefault="009113B2" w:rsidP="00FB45C8">
      <w:pPr>
        <w:contextualSpacing/>
        <w:jc w:val="both"/>
        <w:rPr>
          <w:rFonts w:asciiTheme="minorHAnsi" w:hAnsiTheme="minorHAnsi" w:cstheme="minorHAnsi"/>
          <w:kern w:val="28"/>
          <w:sz w:val="20"/>
          <w:szCs w:val="20"/>
        </w:rPr>
      </w:pPr>
    </w:p>
    <w:p w14:paraId="7A0BE256" w14:textId="77777777" w:rsidR="009113B2" w:rsidRDefault="009113B2"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34F6F80D" w14:textId="77777777" w:rsidR="00B30E0F" w:rsidRDefault="00B30E0F" w:rsidP="00FB45C8">
      <w:pPr>
        <w:contextualSpacing/>
        <w:jc w:val="both"/>
        <w:rPr>
          <w:rFonts w:asciiTheme="minorHAnsi" w:hAnsiTheme="minorHAnsi" w:cstheme="minorHAnsi"/>
          <w:kern w:val="28"/>
          <w:sz w:val="20"/>
          <w:szCs w:val="20"/>
        </w:rPr>
      </w:pPr>
    </w:p>
    <w:p w14:paraId="0196D97A" w14:textId="77777777" w:rsidR="009113B2" w:rsidRPr="00B30E0F"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14:paraId="1321CD21" w14:textId="77777777" w:rsidR="009113B2" w:rsidRPr="00920A4F" w:rsidRDefault="009113B2" w:rsidP="00FB45C8">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14:paraId="12C71A1F" w14:textId="77777777" w:rsidR="009113B2" w:rsidRDefault="009113B2" w:rsidP="00FB45C8">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14:paraId="7B41DFE7" w14:textId="77777777" w:rsidR="007C41DB" w:rsidRDefault="007C41DB" w:rsidP="00FB45C8">
      <w:pPr>
        <w:jc w:val="both"/>
        <w:rPr>
          <w:rFonts w:asciiTheme="minorHAnsi" w:hAnsiTheme="minorHAnsi" w:cstheme="minorHAnsi"/>
          <w:sz w:val="20"/>
          <w:szCs w:val="20"/>
        </w:rPr>
      </w:pPr>
    </w:p>
    <w:p w14:paraId="3629968E" w14:textId="77777777" w:rsidR="00BB6198" w:rsidRPr="002740FC" w:rsidRDefault="00BB6198" w:rsidP="00FB45C8">
      <w:pPr>
        <w:pStyle w:val="Ttulo2"/>
        <w:numPr>
          <w:ilvl w:val="0"/>
          <w:numId w:val="24"/>
        </w:numPr>
        <w:spacing w:before="0"/>
        <w:rPr>
          <w:rFonts w:asciiTheme="minorHAnsi" w:hAnsiTheme="minorHAnsi" w:cstheme="minorHAnsi"/>
          <w:b/>
          <w:sz w:val="20"/>
          <w:szCs w:val="20"/>
        </w:rPr>
      </w:pPr>
      <w:r w:rsidRPr="002740FC">
        <w:rPr>
          <w:rFonts w:asciiTheme="minorHAnsi" w:hAnsiTheme="minorHAnsi" w:cstheme="minorHAnsi"/>
          <w:b/>
          <w:sz w:val="20"/>
          <w:szCs w:val="20"/>
        </w:rPr>
        <w:t>OBRAS CIVILES PARA FIJACIÓN P</w:t>
      </w:r>
      <w:r w:rsidR="00F26670" w:rsidRPr="002740FC">
        <w:rPr>
          <w:rFonts w:asciiTheme="minorHAnsi" w:hAnsiTheme="minorHAnsi" w:cstheme="minorHAnsi"/>
          <w:b/>
          <w:sz w:val="20"/>
          <w:szCs w:val="20"/>
        </w:rPr>
        <w:t>ARA VÁLVULA DE P.E.  Ø 63</w:t>
      </w:r>
      <w:r w:rsidRPr="002740FC">
        <w:rPr>
          <w:rFonts w:asciiTheme="minorHAnsi" w:hAnsiTheme="minorHAnsi" w:cstheme="minorHAnsi"/>
          <w:b/>
          <w:sz w:val="20"/>
          <w:szCs w:val="20"/>
        </w:rPr>
        <w:t xml:space="preserve"> MM  </w:t>
      </w:r>
    </w:p>
    <w:p w14:paraId="748190D0" w14:textId="77777777" w:rsidR="00BB6198" w:rsidRPr="002740FC" w:rsidRDefault="00BB6198" w:rsidP="00FB45C8">
      <w:pPr>
        <w:rPr>
          <w:rFonts w:asciiTheme="minorHAnsi" w:hAnsiTheme="minorHAnsi" w:cstheme="minorHAnsi"/>
          <w:b/>
          <w:color w:val="2E74B5" w:themeColor="accent1" w:themeShade="BF"/>
          <w:sz w:val="20"/>
          <w:szCs w:val="20"/>
        </w:rPr>
      </w:pPr>
      <w:r w:rsidRPr="002740FC">
        <w:rPr>
          <w:rFonts w:asciiTheme="minorHAnsi" w:hAnsiTheme="minorHAnsi" w:cstheme="minorHAnsi"/>
          <w:b/>
          <w:color w:val="2E74B5" w:themeColor="accent1" w:themeShade="BF"/>
          <w:sz w:val="20"/>
          <w:szCs w:val="20"/>
        </w:rPr>
        <w:t xml:space="preserve">UNIDAD:   </w:t>
      </w:r>
      <w:r w:rsidR="00827604" w:rsidRPr="002740FC">
        <w:rPr>
          <w:rFonts w:asciiTheme="minorHAnsi" w:hAnsiTheme="minorHAnsi" w:cstheme="minorHAnsi"/>
          <w:b/>
          <w:color w:val="2E74B5" w:themeColor="accent1" w:themeShade="BF"/>
          <w:sz w:val="20"/>
          <w:szCs w:val="20"/>
        </w:rPr>
        <w:t>Pza</w:t>
      </w:r>
    </w:p>
    <w:p w14:paraId="299D637D" w14:textId="77777777" w:rsidR="00BB6198" w:rsidRPr="00920A4F" w:rsidRDefault="00BB6198" w:rsidP="00FB45C8">
      <w:pPr>
        <w:rPr>
          <w:rFonts w:asciiTheme="minorHAnsi" w:hAnsiTheme="minorHAnsi" w:cstheme="minorHAnsi"/>
          <w:b/>
          <w:sz w:val="20"/>
          <w:szCs w:val="20"/>
        </w:rPr>
      </w:pPr>
    </w:p>
    <w:p w14:paraId="15FE89DB" w14:textId="77777777" w:rsidR="00BB6198" w:rsidRPr="00B30E0F" w:rsidRDefault="00BB6198"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14:paraId="60FB490F" w14:textId="77777777" w:rsidR="00BB6198" w:rsidRPr="00920A4F" w:rsidRDefault="00BB6198" w:rsidP="00FB45C8">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14:paraId="232EAEA0" w14:textId="77777777" w:rsidR="00BB6198" w:rsidRPr="00B30E0F" w:rsidRDefault="00BB6198"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14:paraId="50EDF25C" w14:textId="77777777" w:rsidR="00872F90" w:rsidRPr="00872F90" w:rsidRDefault="00872F90" w:rsidP="00FB45C8">
      <w:pPr>
        <w:spacing w:after="100" w:afterAutospacing="1"/>
        <w:jc w:val="both"/>
        <w:rPr>
          <w:rFonts w:ascii="Calibri" w:hAnsi="Calibri"/>
          <w:sz w:val="20"/>
          <w:szCs w:val="20"/>
          <w:lang w:eastAsia="es-BO"/>
        </w:rPr>
      </w:pPr>
      <w:r w:rsidRPr="00872F90">
        <w:rPr>
          <w:rFonts w:ascii="Calibri" w:hAnsi="Calibr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14:paraId="5377A324" w14:textId="77777777" w:rsidR="00BB6198" w:rsidRPr="00B30E0F" w:rsidRDefault="00BB6198"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14:paraId="2FBA6F40" w14:textId="77777777" w:rsidR="00BB6198" w:rsidRPr="00920A4F" w:rsidRDefault="00BB6198"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14:paraId="1E4AB58E" w14:textId="77777777" w:rsidR="00BB6198" w:rsidRPr="00920A4F" w:rsidRDefault="00BB6198"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14:paraId="3323D11E" w14:textId="77777777" w:rsidR="00872F90" w:rsidRPr="00872F90" w:rsidRDefault="00872F90" w:rsidP="00FB45C8">
      <w:pPr>
        <w:jc w:val="both"/>
        <w:rPr>
          <w:rFonts w:asciiTheme="minorHAnsi" w:hAnsiTheme="minorHAnsi" w:cstheme="minorHAnsi"/>
          <w:sz w:val="20"/>
          <w:szCs w:val="20"/>
        </w:rPr>
      </w:pPr>
      <w:r w:rsidRPr="00872F90">
        <w:rPr>
          <w:rFonts w:asciiTheme="minorHAnsi" w:hAnsiTheme="minorHAnsi" w:cstheme="minorHAnsi"/>
          <w:sz w:val="20"/>
          <w:szCs w:val="20"/>
        </w:rPr>
        <w:t>El material aislante de PVC, las abrazaderas de sujeción y los espárragos para la sujeción de la tubería y el tubo guía serán provistos por el CONTRATISTA. La tapa y campana para la válvula serán provistos por YPFB.</w:t>
      </w:r>
    </w:p>
    <w:p w14:paraId="001A3F26" w14:textId="77777777" w:rsidR="00872F90" w:rsidRPr="00872F90" w:rsidRDefault="00872F90" w:rsidP="00FB45C8">
      <w:pPr>
        <w:jc w:val="both"/>
        <w:rPr>
          <w:rFonts w:asciiTheme="minorHAnsi" w:hAnsiTheme="minorHAnsi" w:cstheme="minorHAnsi"/>
          <w:sz w:val="20"/>
          <w:szCs w:val="20"/>
        </w:rPr>
      </w:pPr>
    </w:p>
    <w:p w14:paraId="09F540B7" w14:textId="77777777" w:rsidR="00872F90" w:rsidRPr="00872F90" w:rsidRDefault="00872F90" w:rsidP="00FB45C8">
      <w:pPr>
        <w:jc w:val="both"/>
        <w:rPr>
          <w:rFonts w:asciiTheme="minorHAnsi" w:hAnsiTheme="minorHAnsi" w:cstheme="minorHAnsi"/>
          <w:sz w:val="20"/>
          <w:szCs w:val="20"/>
        </w:rPr>
      </w:pPr>
      <w:r w:rsidRPr="00872F90">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14:paraId="20C070E5" w14:textId="77777777" w:rsidR="00872F90" w:rsidRPr="00872F90" w:rsidRDefault="00872F90" w:rsidP="00FB45C8">
      <w:pPr>
        <w:jc w:val="both"/>
        <w:rPr>
          <w:rFonts w:asciiTheme="minorHAnsi" w:hAnsiTheme="minorHAnsi" w:cstheme="minorHAnsi"/>
          <w:sz w:val="20"/>
          <w:szCs w:val="20"/>
        </w:rPr>
      </w:pPr>
    </w:p>
    <w:p w14:paraId="11B7BCD4" w14:textId="77777777" w:rsidR="00BB6198" w:rsidRDefault="00872F90" w:rsidP="00FB45C8">
      <w:pPr>
        <w:jc w:val="both"/>
        <w:rPr>
          <w:rFonts w:asciiTheme="minorHAnsi" w:hAnsiTheme="minorHAnsi" w:cstheme="minorHAnsi"/>
          <w:sz w:val="20"/>
          <w:szCs w:val="20"/>
        </w:rPr>
      </w:pPr>
      <w:r w:rsidRPr="00872F90">
        <w:rPr>
          <w:rFonts w:asciiTheme="minorHAnsi" w:hAnsiTheme="minorHAnsi" w:cstheme="minorHAnsi"/>
          <w:sz w:val="20"/>
          <w:szCs w:val="20"/>
        </w:rPr>
        <w:t>El tipo de cámara podrá ser ajustado al tipo de válvula, según aprobación del Supervisor de Obra.</w:t>
      </w:r>
    </w:p>
    <w:p w14:paraId="50D3CBB9" w14:textId="77777777" w:rsidR="00872F90" w:rsidRPr="00920A4F" w:rsidRDefault="00872F90" w:rsidP="00FB45C8">
      <w:pPr>
        <w:jc w:val="both"/>
        <w:rPr>
          <w:rFonts w:asciiTheme="minorHAnsi" w:hAnsiTheme="minorHAnsi" w:cstheme="minorHAnsi"/>
          <w:sz w:val="20"/>
          <w:szCs w:val="20"/>
        </w:rPr>
      </w:pPr>
    </w:p>
    <w:p w14:paraId="683B4AF7" w14:textId="77777777" w:rsidR="00BB6198" w:rsidRPr="00B30E0F" w:rsidRDefault="00BB6198"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14:paraId="45B7C44A" w14:textId="77777777" w:rsidR="00BB6198" w:rsidRPr="00920A4F" w:rsidRDefault="00BB6198"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5F22D90" w14:textId="77777777" w:rsidR="00BB6198" w:rsidRPr="00920A4F" w:rsidRDefault="00BB6198" w:rsidP="00FB45C8">
      <w:pPr>
        <w:contextualSpacing/>
        <w:jc w:val="both"/>
        <w:rPr>
          <w:rFonts w:asciiTheme="minorHAnsi" w:hAnsiTheme="minorHAnsi" w:cstheme="minorHAnsi"/>
          <w:kern w:val="28"/>
          <w:sz w:val="20"/>
          <w:szCs w:val="20"/>
        </w:rPr>
      </w:pPr>
    </w:p>
    <w:p w14:paraId="26CACF9F" w14:textId="77777777" w:rsidR="00BB6198" w:rsidRPr="00920A4F" w:rsidRDefault="00BB6198"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D8BC63A" w14:textId="77777777" w:rsidR="00BB6198" w:rsidRPr="00920A4F" w:rsidRDefault="00BB6198" w:rsidP="00FB45C8">
      <w:pPr>
        <w:contextualSpacing/>
        <w:jc w:val="both"/>
        <w:rPr>
          <w:rFonts w:asciiTheme="minorHAnsi" w:hAnsiTheme="minorHAnsi" w:cstheme="minorHAnsi"/>
          <w:kern w:val="28"/>
          <w:sz w:val="20"/>
          <w:szCs w:val="20"/>
        </w:rPr>
      </w:pPr>
    </w:p>
    <w:p w14:paraId="06407325" w14:textId="77777777" w:rsidR="00BB6198" w:rsidRPr="00920A4F" w:rsidRDefault="00BB6198"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18DFE46" w14:textId="77777777" w:rsidR="00BB6198" w:rsidRPr="00920A4F" w:rsidRDefault="00BB6198" w:rsidP="00FB45C8">
      <w:pPr>
        <w:contextualSpacing/>
        <w:jc w:val="both"/>
        <w:rPr>
          <w:rFonts w:asciiTheme="minorHAnsi" w:hAnsiTheme="minorHAnsi" w:cstheme="minorHAnsi"/>
          <w:kern w:val="28"/>
          <w:sz w:val="20"/>
          <w:szCs w:val="20"/>
        </w:rPr>
      </w:pPr>
    </w:p>
    <w:p w14:paraId="6F60A73B" w14:textId="77777777" w:rsidR="00BB6198" w:rsidRDefault="00BB6198"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69FC8089" w14:textId="77777777" w:rsidR="00BB6198" w:rsidRDefault="00BB6198" w:rsidP="00FB45C8">
      <w:pPr>
        <w:contextualSpacing/>
        <w:jc w:val="both"/>
        <w:rPr>
          <w:rFonts w:asciiTheme="minorHAnsi" w:hAnsiTheme="minorHAnsi" w:cstheme="minorHAnsi"/>
          <w:kern w:val="28"/>
          <w:sz w:val="20"/>
          <w:szCs w:val="20"/>
        </w:rPr>
      </w:pPr>
    </w:p>
    <w:p w14:paraId="16DBFC96" w14:textId="77777777" w:rsidR="00BB6198" w:rsidRPr="00B30E0F" w:rsidRDefault="00BB6198"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14:paraId="1075C0CA" w14:textId="77777777" w:rsidR="00BB6198" w:rsidRDefault="00BB6198"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sidR="001D4593">
        <w:rPr>
          <w:rFonts w:asciiTheme="minorHAnsi" w:hAnsiTheme="minorHAnsi" w:cstheme="minorHAnsi"/>
          <w:sz w:val="20"/>
          <w:szCs w:val="20"/>
        </w:rPr>
        <w:t>ecta ejecución de los trabajos.</w:t>
      </w:r>
    </w:p>
    <w:p w14:paraId="7C3384AE" w14:textId="68D55016" w:rsidR="009113B2" w:rsidRPr="002740FC" w:rsidRDefault="009113B2" w:rsidP="00FB45C8">
      <w:pPr>
        <w:pStyle w:val="Ttulo2"/>
        <w:numPr>
          <w:ilvl w:val="0"/>
          <w:numId w:val="24"/>
        </w:numPr>
        <w:spacing w:before="0"/>
        <w:rPr>
          <w:rFonts w:asciiTheme="minorHAnsi" w:hAnsiTheme="minorHAnsi" w:cstheme="minorHAnsi"/>
          <w:b/>
          <w:sz w:val="20"/>
          <w:szCs w:val="20"/>
        </w:rPr>
      </w:pPr>
      <w:r w:rsidRPr="002740FC">
        <w:rPr>
          <w:rFonts w:asciiTheme="minorHAnsi" w:hAnsiTheme="minorHAnsi" w:cstheme="minorHAnsi"/>
          <w:b/>
          <w:sz w:val="20"/>
          <w:szCs w:val="20"/>
        </w:rPr>
        <w:t>OBRAS CIVILES PARA FIJ</w:t>
      </w:r>
      <w:r w:rsidR="002740FC" w:rsidRPr="002740FC">
        <w:rPr>
          <w:rFonts w:asciiTheme="minorHAnsi" w:hAnsiTheme="minorHAnsi" w:cstheme="minorHAnsi"/>
          <w:b/>
          <w:sz w:val="20"/>
          <w:szCs w:val="20"/>
        </w:rPr>
        <w:t>ACIÓN PARA VÁLVULA DE P.E. Ø 125</w:t>
      </w:r>
      <w:r w:rsidRPr="002740FC">
        <w:rPr>
          <w:rFonts w:asciiTheme="minorHAnsi" w:hAnsiTheme="minorHAnsi" w:cstheme="minorHAnsi"/>
          <w:b/>
          <w:sz w:val="20"/>
          <w:szCs w:val="20"/>
        </w:rPr>
        <w:t xml:space="preserve"> MM</w:t>
      </w:r>
    </w:p>
    <w:p w14:paraId="5F75F1E8" w14:textId="77777777" w:rsidR="009113B2" w:rsidRPr="002740FC" w:rsidRDefault="009113B2" w:rsidP="00FB45C8">
      <w:pPr>
        <w:rPr>
          <w:rFonts w:asciiTheme="minorHAnsi" w:hAnsiTheme="minorHAnsi" w:cstheme="minorHAnsi"/>
          <w:b/>
          <w:color w:val="2E74B5" w:themeColor="accent1" w:themeShade="BF"/>
          <w:sz w:val="20"/>
          <w:szCs w:val="20"/>
        </w:rPr>
      </w:pPr>
      <w:r w:rsidRPr="002740FC">
        <w:rPr>
          <w:rFonts w:asciiTheme="minorHAnsi" w:hAnsiTheme="minorHAnsi" w:cstheme="minorHAnsi"/>
          <w:b/>
          <w:color w:val="2E74B5" w:themeColor="accent1" w:themeShade="BF"/>
          <w:sz w:val="20"/>
          <w:szCs w:val="20"/>
        </w:rPr>
        <w:t xml:space="preserve">UNIDAD:   </w:t>
      </w:r>
      <w:r w:rsidR="00827604" w:rsidRPr="002740FC">
        <w:rPr>
          <w:rFonts w:asciiTheme="minorHAnsi" w:hAnsiTheme="minorHAnsi" w:cstheme="minorHAnsi"/>
          <w:b/>
          <w:color w:val="2E74B5" w:themeColor="accent1" w:themeShade="BF"/>
          <w:sz w:val="20"/>
          <w:szCs w:val="20"/>
        </w:rPr>
        <w:t>Pza</w:t>
      </w:r>
    </w:p>
    <w:p w14:paraId="4ACE444C" w14:textId="77777777" w:rsidR="00B30E0F" w:rsidRPr="00920A4F" w:rsidRDefault="00B30E0F" w:rsidP="00FB45C8">
      <w:pPr>
        <w:rPr>
          <w:rFonts w:asciiTheme="minorHAnsi" w:hAnsiTheme="minorHAnsi" w:cstheme="minorHAnsi"/>
          <w:b/>
          <w:sz w:val="20"/>
          <w:szCs w:val="20"/>
        </w:rPr>
      </w:pPr>
    </w:p>
    <w:p w14:paraId="661EEA7A" w14:textId="77777777" w:rsidR="009113B2" w:rsidRPr="00B30E0F"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14:paraId="4B16467A" w14:textId="77777777" w:rsidR="009113B2" w:rsidRPr="00920A4F" w:rsidRDefault="009113B2" w:rsidP="00FB45C8">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la construcción de la base de fijación para la válvula de HDPE, de acuerdo a la tipología, dimensiones y materiales indicados en los planos, incluyendo los trabajos de </w:t>
      </w:r>
      <w:r w:rsidRPr="00920A4F">
        <w:rPr>
          <w:rFonts w:asciiTheme="minorHAnsi" w:hAnsiTheme="minorHAnsi" w:cstheme="minorHAnsi"/>
          <w:sz w:val="20"/>
          <w:szCs w:val="20"/>
        </w:rPr>
        <w:lastRenderedPageBreak/>
        <w:t>excavación, relleno, preparación, vaciado de hormigones, trabajos de albañilería, confección de asientos de las válvulas y otros; de tal manera que a la conclusión.</w:t>
      </w:r>
    </w:p>
    <w:p w14:paraId="309A8F56" w14:textId="77777777" w:rsidR="009113B2" w:rsidRPr="00B30E0F"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14:paraId="3479A7FD" w14:textId="77777777" w:rsidR="00872F90" w:rsidRPr="00872F90" w:rsidRDefault="00872F90" w:rsidP="00FB45C8">
      <w:pPr>
        <w:spacing w:after="100" w:afterAutospacing="1"/>
        <w:jc w:val="both"/>
        <w:rPr>
          <w:rFonts w:ascii="Calibri" w:hAnsi="Calibri"/>
          <w:sz w:val="20"/>
          <w:szCs w:val="20"/>
          <w:lang w:eastAsia="es-BO"/>
        </w:rPr>
      </w:pPr>
      <w:r w:rsidRPr="00872F90">
        <w:rPr>
          <w:rFonts w:ascii="Calibri" w:hAnsi="Calibr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14:paraId="3A2E7545" w14:textId="77777777" w:rsidR="009113B2" w:rsidRPr="00B30E0F"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14:paraId="2355A22C" w14:textId="77777777" w:rsidR="009113B2" w:rsidRPr="00920A4F" w:rsidRDefault="009113B2" w:rsidP="00FB45C8">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14:paraId="273B3E1D"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14:paraId="26CAA6FE" w14:textId="77777777" w:rsidR="00872F90" w:rsidRPr="00872F90" w:rsidRDefault="00872F90" w:rsidP="00FB45C8">
      <w:pPr>
        <w:jc w:val="both"/>
        <w:rPr>
          <w:rFonts w:ascii="Calibri" w:hAnsi="Calibri"/>
          <w:sz w:val="20"/>
          <w:szCs w:val="20"/>
          <w:lang w:eastAsia="es-BO"/>
        </w:rPr>
      </w:pPr>
      <w:bookmarkStart w:id="32" w:name="_Toc314666927"/>
      <w:r w:rsidRPr="00872F90">
        <w:rPr>
          <w:rFonts w:ascii="Calibri" w:hAnsi="Calibri"/>
          <w:sz w:val="20"/>
          <w:szCs w:val="20"/>
        </w:rPr>
        <w:t xml:space="preserve">El material aislante de PVC, </w:t>
      </w:r>
      <w:bookmarkEnd w:id="32"/>
      <w:r w:rsidRPr="00872F90">
        <w:rPr>
          <w:rFonts w:ascii="Calibri" w:hAnsi="Calibri"/>
          <w:sz w:val="20"/>
          <w:szCs w:val="20"/>
        </w:rPr>
        <w:t>las abrazaderas de sujeción y los espárragos para la sujeción de la tubería y el tubo guía serán provistos por el CONTRATISTA. La tapa y campana para la válvula serán provistos por YPFB.</w:t>
      </w:r>
    </w:p>
    <w:p w14:paraId="47752A8D" w14:textId="77777777" w:rsidR="00872F90" w:rsidRPr="00872F90" w:rsidRDefault="00872F90" w:rsidP="00FB45C8">
      <w:pPr>
        <w:jc w:val="both"/>
        <w:rPr>
          <w:rFonts w:ascii="Calibri" w:hAnsi="Calibri"/>
          <w:sz w:val="20"/>
          <w:szCs w:val="20"/>
        </w:rPr>
      </w:pPr>
    </w:p>
    <w:p w14:paraId="74EE399D" w14:textId="77777777" w:rsidR="00872F90" w:rsidRPr="00872F90" w:rsidRDefault="00872F90" w:rsidP="00FB45C8">
      <w:pPr>
        <w:jc w:val="both"/>
        <w:rPr>
          <w:rFonts w:ascii="Calibri" w:hAnsi="Calibri"/>
          <w:sz w:val="20"/>
          <w:szCs w:val="20"/>
        </w:rPr>
      </w:pPr>
      <w:r w:rsidRPr="00872F90">
        <w:rPr>
          <w:rFonts w:ascii="Calibri" w:hAnsi="Calibri"/>
          <w:sz w:val="20"/>
          <w:szCs w:val="20"/>
        </w:rPr>
        <w:t xml:space="preserve">El tubo guía deberá ser de PVC - SCH E-40, del diámetro de la tapa y campana a ser provista por YPFB. El tubo guía deberá ser colocado en una sola pieza. </w:t>
      </w:r>
    </w:p>
    <w:p w14:paraId="7225266E" w14:textId="77777777" w:rsidR="00872F90" w:rsidRPr="00872F90" w:rsidRDefault="00872F90" w:rsidP="00FB45C8">
      <w:pPr>
        <w:jc w:val="both"/>
        <w:rPr>
          <w:rFonts w:ascii="Calibri" w:hAnsi="Calibri"/>
          <w:sz w:val="20"/>
          <w:szCs w:val="20"/>
        </w:rPr>
      </w:pPr>
    </w:p>
    <w:p w14:paraId="16404778" w14:textId="77777777" w:rsidR="00872F90" w:rsidRDefault="00872F90" w:rsidP="00FB45C8">
      <w:pPr>
        <w:jc w:val="both"/>
        <w:rPr>
          <w:rFonts w:ascii="Calibri" w:hAnsi="Calibri"/>
          <w:sz w:val="20"/>
          <w:szCs w:val="20"/>
        </w:rPr>
      </w:pPr>
      <w:r w:rsidRPr="00872F90">
        <w:rPr>
          <w:rFonts w:ascii="Calibri" w:hAnsi="Calibri"/>
          <w:sz w:val="20"/>
          <w:szCs w:val="20"/>
        </w:rPr>
        <w:t>El tipo de cámara podrá ser ajustado al tipo de válvula, según aprobación del Supervisor de Obra.</w:t>
      </w:r>
    </w:p>
    <w:p w14:paraId="6A81C5A8" w14:textId="77777777" w:rsidR="009113B2" w:rsidRPr="00B30E0F"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14:paraId="0F88A104" w14:textId="77777777" w:rsidR="009113B2" w:rsidRPr="001B1365" w:rsidRDefault="009113B2" w:rsidP="00FB45C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795C7E9" w14:textId="77777777" w:rsidR="009113B2" w:rsidRPr="001B1365" w:rsidRDefault="009113B2" w:rsidP="00FB45C8">
      <w:pPr>
        <w:contextualSpacing/>
        <w:jc w:val="both"/>
        <w:rPr>
          <w:rFonts w:asciiTheme="minorHAnsi" w:hAnsiTheme="minorHAnsi" w:cstheme="minorHAnsi"/>
          <w:kern w:val="28"/>
          <w:sz w:val="20"/>
          <w:szCs w:val="20"/>
        </w:rPr>
      </w:pPr>
    </w:p>
    <w:p w14:paraId="1822E4A1" w14:textId="77777777" w:rsidR="009113B2" w:rsidRPr="001B1365" w:rsidRDefault="009113B2" w:rsidP="00FB45C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DA9A3B2" w14:textId="77777777" w:rsidR="009113B2" w:rsidRPr="001B1365" w:rsidRDefault="009113B2" w:rsidP="00FB45C8">
      <w:pPr>
        <w:contextualSpacing/>
        <w:jc w:val="both"/>
        <w:rPr>
          <w:rFonts w:asciiTheme="minorHAnsi" w:hAnsiTheme="minorHAnsi" w:cstheme="minorHAnsi"/>
          <w:kern w:val="28"/>
          <w:sz w:val="20"/>
          <w:szCs w:val="20"/>
        </w:rPr>
      </w:pPr>
    </w:p>
    <w:p w14:paraId="3FF9A7C6" w14:textId="77777777" w:rsidR="009113B2" w:rsidRPr="001B1365" w:rsidRDefault="009113B2" w:rsidP="00FB45C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7A6350A" w14:textId="77777777" w:rsidR="009113B2" w:rsidRPr="001B1365" w:rsidRDefault="009113B2" w:rsidP="00FB45C8">
      <w:pPr>
        <w:contextualSpacing/>
        <w:jc w:val="both"/>
        <w:rPr>
          <w:rFonts w:asciiTheme="minorHAnsi" w:hAnsiTheme="minorHAnsi" w:cstheme="minorHAnsi"/>
          <w:kern w:val="28"/>
          <w:sz w:val="20"/>
          <w:szCs w:val="20"/>
        </w:rPr>
      </w:pPr>
    </w:p>
    <w:p w14:paraId="6E4D9FDD" w14:textId="77777777" w:rsidR="009113B2" w:rsidRDefault="009113B2" w:rsidP="00FB45C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32FADC52" w14:textId="77777777" w:rsidR="00B30E0F" w:rsidRPr="001B1365" w:rsidRDefault="00B30E0F" w:rsidP="00FB45C8">
      <w:pPr>
        <w:contextualSpacing/>
        <w:jc w:val="both"/>
        <w:rPr>
          <w:rFonts w:asciiTheme="minorHAnsi" w:hAnsiTheme="minorHAnsi" w:cstheme="minorHAnsi"/>
          <w:kern w:val="28"/>
          <w:sz w:val="20"/>
          <w:szCs w:val="20"/>
        </w:rPr>
      </w:pPr>
    </w:p>
    <w:p w14:paraId="5CE2F327" w14:textId="77777777" w:rsidR="009113B2" w:rsidRPr="00B30E0F"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14:paraId="0997164F" w14:textId="77777777" w:rsidR="009113B2" w:rsidRDefault="009113B2" w:rsidP="00FB45C8">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14:paraId="043F80D6" w14:textId="77777777" w:rsidR="009113B2" w:rsidRPr="002740FC" w:rsidRDefault="009113B2" w:rsidP="00FB45C8">
      <w:pPr>
        <w:pStyle w:val="Ttulo2"/>
        <w:numPr>
          <w:ilvl w:val="0"/>
          <w:numId w:val="24"/>
        </w:numPr>
        <w:spacing w:before="0"/>
        <w:rPr>
          <w:rFonts w:asciiTheme="minorHAnsi" w:hAnsiTheme="minorHAnsi" w:cstheme="minorHAnsi"/>
          <w:b/>
          <w:sz w:val="20"/>
          <w:szCs w:val="20"/>
        </w:rPr>
      </w:pPr>
      <w:r w:rsidRPr="002740FC">
        <w:rPr>
          <w:rFonts w:asciiTheme="minorHAnsi" w:hAnsiTheme="minorHAnsi" w:cstheme="minorHAnsi"/>
          <w:b/>
          <w:sz w:val="20"/>
          <w:szCs w:val="20"/>
        </w:rPr>
        <w:t xml:space="preserve">PROVISIÓN Y COLOCADO DE CINTA DE SEÑALIZACIÓN </w:t>
      </w:r>
    </w:p>
    <w:p w14:paraId="133E44B2" w14:textId="77777777" w:rsidR="009113B2" w:rsidRPr="002740FC" w:rsidRDefault="009113B2" w:rsidP="00FB45C8">
      <w:pPr>
        <w:rPr>
          <w:rFonts w:asciiTheme="minorHAnsi" w:hAnsiTheme="minorHAnsi" w:cstheme="minorHAnsi"/>
          <w:b/>
          <w:color w:val="2E74B5" w:themeColor="accent1" w:themeShade="BF"/>
          <w:sz w:val="20"/>
          <w:szCs w:val="20"/>
        </w:rPr>
      </w:pPr>
      <w:r w:rsidRPr="002740FC">
        <w:rPr>
          <w:rFonts w:asciiTheme="minorHAnsi" w:hAnsiTheme="minorHAnsi" w:cstheme="minorHAnsi"/>
          <w:b/>
          <w:color w:val="2E74B5" w:themeColor="accent1" w:themeShade="BF"/>
          <w:sz w:val="20"/>
          <w:szCs w:val="20"/>
        </w:rPr>
        <w:t xml:space="preserve">UNIDAD: </w:t>
      </w:r>
      <w:r w:rsidR="00827604" w:rsidRPr="002740FC">
        <w:rPr>
          <w:rFonts w:asciiTheme="minorHAnsi" w:hAnsiTheme="minorHAnsi" w:cstheme="minorHAnsi"/>
          <w:b/>
          <w:color w:val="2E74B5" w:themeColor="accent1" w:themeShade="BF"/>
          <w:sz w:val="20"/>
          <w:szCs w:val="20"/>
        </w:rPr>
        <w:t>m</w:t>
      </w:r>
    </w:p>
    <w:p w14:paraId="56DE27EB" w14:textId="77777777" w:rsidR="00C117FA" w:rsidRPr="00920A4F" w:rsidRDefault="00C117FA" w:rsidP="00FB45C8">
      <w:pPr>
        <w:rPr>
          <w:rFonts w:asciiTheme="minorHAnsi" w:hAnsiTheme="minorHAnsi" w:cstheme="minorHAnsi"/>
          <w:b/>
          <w:sz w:val="20"/>
          <w:szCs w:val="20"/>
        </w:rPr>
      </w:pPr>
    </w:p>
    <w:p w14:paraId="23AE589C" w14:textId="77777777" w:rsidR="009113B2" w:rsidRPr="00C117FA"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DEFINICIÓN </w:t>
      </w:r>
    </w:p>
    <w:p w14:paraId="728A2446" w14:textId="77777777" w:rsidR="009113B2" w:rsidRDefault="009113B2" w:rsidP="00FB45C8">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14:paraId="389E75D6" w14:textId="77777777" w:rsidR="00C56011" w:rsidRPr="00920A4F" w:rsidRDefault="00C56011" w:rsidP="00FB45C8">
      <w:pPr>
        <w:pStyle w:val="Estilo1"/>
        <w:rPr>
          <w:rFonts w:asciiTheme="minorHAnsi" w:eastAsia="Times New Roman" w:hAnsiTheme="minorHAnsi" w:cstheme="minorHAnsi"/>
          <w:b w:val="0"/>
          <w:sz w:val="20"/>
          <w:szCs w:val="20"/>
          <w:lang w:val="es-ES"/>
        </w:rPr>
      </w:pPr>
    </w:p>
    <w:p w14:paraId="321B5581" w14:textId="77777777" w:rsidR="009113B2" w:rsidRPr="00C117FA"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MATERIALES, HERRAMIENTAS Y EQUIPO</w:t>
      </w:r>
    </w:p>
    <w:p w14:paraId="5DAC09A2" w14:textId="77777777" w:rsidR="009113B2" w:rsidRPr="00920A4F" w:rsidRDefault="009113B2" w:rsidP="00FB45C8">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14:paraId="2BFA688A" w14:textId="77777777" w:rsidR="009113B2" w:rsidRPr="00920A4F" w:rsidRDefault="009113B2" w:rsidP="00FB45C8">
      <w:pPr>
        <w:pStyle w:val="Estilo1"/>
        <w:rPr>
          <w:rFonts w:asciiTheme="minorHAnsi" w:eastAsia="Times New Roman" w:hAnsiTheme="minorHAnsi" w:cstheme="minorHAnsi"/>
          <w:b w:val="0"/>
          <w:sz w:val="20"/>
          <w:szCs w:val="20"/>
          <w:lang w:val="es-ES"/>
        </w:rPr>
      </w:pPr>
    </w:p>
    <w:p w14:paraId="4089440F" w14:textId="73A163A6" w:rsidR="009113B2" w:rsidRDefault="007E15BB" w:rsidP="00FB45C8">
      <w:pPr>
        <w:pStyle w:val="Estilo1"/>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La</w:t>
      </w:r>
      <w:r w:rsidR="009113B2" w:rsidRPr="00920A4F">
        <w:rPr>
          <w:rFonts w:asciiTheme="minorHAnsi" w:eastAsia="Times New Roman" w:hAnsiTheme="minorHAnsi" w:cstheme="minorHAnsi"/>
          <w:b w:val="0"/>
          <w:sz w:val="20"/>
          <w:szCs w:val="20"/>
          <w:lang w:val="es-ES"/>
        </w:rPr>
        <w:t xml:space="preserve"> </w:t>
      </w:r>
      <w:r>
        <w:rPr>
          <w:rFonts w:asciiTheme="minorHAnsi" w:eastAsia="Times New Roman" w:hAnsiTheme="minorHAnsi" w:cstheme="minorHAnsi"/>
          <w:b w:val="0"/>
          <w:sz w:val="20"/>
          <w:szCs w:val="20"/>
          <w:lang w:val="es-ES"/>
        </w:rPr>
        <w:t>empresa CONTRATISTA</w:t>
      </w:r>
      <w:r w:rsidR="009113B2" w:rsidRPr="00920A4F">
        <w:rPr>
          <w:rFonts w:asciiTheme="minorHAnsi" w:eastAsia="Times New Roman" w:hAnsiTheme="minorHAnsi" w:cstheme="minorHAnsi"/>
          <w:b w:val="0"/>
          <w:sz w:val="20"/>
          <w:szCs w:val="20"/>
          <w:lang w:val="es-ES"/>
        </w:rPr>
        <w:t xml:space="preserve"> deberá considerar que el material a ser provisto debe ser nuevo.</w:t>
      </w:r>
    </w:p>
    <w:p w14:paraId="1BCAA732" w14:textId="77777777" w:rsidR="007E15BB" w:rsidRPr="00920A4F" w:rsidRDefault="007E15BB" w:rsidP="00FB45C8">
      <w:pPr>
        <w:pStyle w:val="Estilo1"/>
        <w:rPr>
          <w:rFonts w:asciiTheme="minorHAnsi" w:eastAsia="Times New Roman" w:hAnsiTheme="minorHAnsi" w:cstheme="minorHAnsi"/>
          <w:b w:val="0"/>
          <w:sz w:val="20"/>
          <w:szCs w:val="20"/>
          <w:lang w:val="es-ES"/>
        </w:rPr>
      </w:pPr>
    </w:p>
    <w:p w14:paraId="6D04C9B0" w14:textId="77777777" w:rsidR="009113B2" w:rsidRPr="00C117FA"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14:paraId="6BBA67C3" w14:textId="77777777" w:rsidR="001D3E40" w:rsidRPr="00920A4F" w:rsidRDefault="001D3E40" w:rsidP="00FB45C8">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14:paraId="692B835F" w14:textId="77777777" w:rsidR="001D3E40" w:rsidRPr="00920A4F" w:rsidRDefault="001D3E40" w:rsidP="00FB45C8">
      <w:pPr>
        <w:pStyle w:val="Estilo1"/>
        <w:rPr>
          <w:rFonts w:asciiTheme="minorHAnsi" w:eastAsia="Times New Roman" w:hAnsiTheme="minorHAnsi" w:cstheme="minorHAnsi"/>
          <w:b w:val="0"/>
          <w:sz w:val="20"/>
          <w:szCs w:val="20"/>
          <w:lang w:val="es-ES"/>
        </w:rPr>
      </w:pPr>
    </w:p>
    <w:p w14:paraId="455BC421" w14:textId="77777777" w:rsidR="001D3E40" w:rsidRPr="00AC50EA" w:rsidRDefault="001D3E40" w:rsidP="00FB45C8">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w:t>
      </w:r>
      <w:r>
        <w:rPr>
          <w:rFonts w:asciiTheme="minorHAnsi" w:eastAsia="Times New Roman" w:hAnsiTheme="minorHAnsi" w:cstheme="minorHAnsi"/>
          <w:b w:val="0"/>
          <w:sz w:val="20"/>
          <w:szCs w:val="20"/>
          <w:lang w:val="es-ES"/>
        </w:rPr>
        <w:t>o</w:t>
      </w:r>
      <w:r w:rsidRPr="00920A4F">
        <w:rPr>
          <w:rFonts w:asciiTheme="minorHAnsi" w:hAnsiTheme="minorHAnsi" w:cstheme="minorHAnsi"/>
          <w:sz w:val="20"/>
          <w:szCs w:val="20"/>
        </w:rPr>
        <w:t>:</w:t>
      </w:r>
    </w:p>
    <w:p w14:paraId="058ED94E" w14:textId="77777777" w:rsidR="001D3E40" w:rsidRPr="00920A4F" w:rsidRDefault="001D3E40" w:rsidP="00FB45C8">
      <w:pPr>
        <w:numPr>
          <w:ilvl w:val="2"/>
          <w:numId w:val="13"/>
        </w:numPr>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14:paraId="54332C13" w14:textId="77777777" w:rsidR="001D3E40" w:rsidRPr="006D2679" w:rsidRDefault="001D3E40" w:rsidP="00FB45C8">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w:t>
      </w:r>
      <w:r>
        <w:rPr>
          <w:rFonts w:asciiTheme="minorHAnsi" w:hAnsiTheme="minorHAnsi" w:cstheme="minorHAnsi"/>
          <w:sz w:val="20"/>
          <w:szCs w:val="20"/>
        </w:rPr>
        <w:t>0</w:t>
      </w:r>
      <w:r w:rsidRPr="006D2679">
        <w:rPr>
          <w:rFonts w:asciiTheme="minorHAnsi" w:hAnsiTheme="minorHAnsi" w:cstheme="minorHAnsi"/>
          <w:sz w:val="20"/>
          <w:szCs w:val="20"/>
        </w:rPr>
        <w:t xml:space="preserve"> cm. (como mínimo)</w:t>
      </w:r>
    </w:p>
    <w:p w14:paraId="4A2EAB38" w14:textId="77777777" w:rsidR="001D3E40" w:rsidRPr="006D2679" w:rsidRDefault="001D3E40" w:rsidP="00FB45C8">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14:paraId="7B6B66C5" w14:textId="77777777" w:rsidR="001D3E40" w:rsidRDefault="001D3E40" w:rsidP="00FB45C8">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Pr>
          <w:rFonts w:asciiTheme="minorHAnsi" w:hAnsiTheme="minorHAnsi" w:cstheme="minorHAnsi"/>
          <w:sz w:val="20"/>
          <w:szCs w:val="20"/>
        </w:rPr>
        <w:t>PRECAUCIÓN – LINEA DE GAS</w:t>
      </w:r>
      <w:r w:rsidRPr="006D2679">
        <w:rPr>
          <w:rFonts w:asciiTheme="minorHAnsi" w:hAnsiTheme="minorHAnsi" w:cstheme="minorHAnsi"/>
          <w:sz w:val="20"/>
          <w:szCs w:val="20"/>
        </w:rPr>
        <w:t>.</w:t>
      </w:r>
    </w:p>
    <w:p w14:paraId="62529531" w14:textId="77777777" w:rsidR="001D3E40" w:rsidRDefault="001D3E40" w:rsidP="00FB45C8">
      <w:pPr>
        <w:ind w:left="2160"/>
        <w:jc w:val="both"/>
        <w:rPr>
          <w:rFonts w:asciiTheme="minorHAnsi" w:hAnsiTheme="minorHAnsi" w:cstheme="minorHAnsi"/>
          <w:sz w:val="20"/>
          <w:szCs w:val="20"/>
        </w:rPr>
      </w:pPr>
    </w:p>
    <w:p w14:paraId="47FD9F37" w14:textId="77777777" w:rsidR="001D3E40" w:rsidRDefault="001D3E40" w:rsidP="00FB45C8">
      <w:pPr>
        <w:pStyle w:val="Prrafodelista"/>
        <w:tabs>
          <w:tab w:val="center" w:pos="4779"/>
          <w:tab w:val="left" w:pos="6436"/>
        </w:tabs>
        <w:ind w:left="720"/>
        <w:rPr>
          <w:rFonts w:asciiTheme="minorHAnsi" w:eastAsia="Arial Unicode MS" w:hAnsiTheme="minorHAnsi" w:cstheme="minorHAnsi"/>
          <w:b/>
          <w:bCs/>
          <w:sz w:val="20"/>
          <w:szCs w:val="20"/>
        </w:rPr>
      </w:pPr>
      <w:r>
        <w:rPr>
          <w:rFonts w:asciiTheme="minorHAnsi" w:eastAsia="Arial Unicode MS" w:hAnsiTheme="minorHAnsi" w:cstheme="minorHAnsi"/>
          <w:b/>
          <w:bCs/>
          <w:sz w:val="20"/>
          <w:szCs w:val="20"/>
        </w:rPr>
        <w:tab/>
      </w:r>
      <w:r w:rsidRPr="00036608">
        <w:rPr>
          <w:rFonts w:asciiTheme="minorHAnsi" w:eastAsia="Arial Unicode MS" w:hAnsiTheme="minorHAnsi" w:cstheme="minorHAnsi"/>
          <w:b/>
          <w:bCs/>
          <w:sz w:val="20"/>
          <w:szCs w:val="20"/>
        </w:rPr>
        <w:t>GRAFICO 1 (Dimensiones)</w:t>
      </w:r>
      <w:r>
        <w:rPr>
          <w:rFonts w:asciiTheme="minorHAnsi" w:eastAsia="Arial Unicode MS" w:hAnsiTheme="minorHAnsi" w:cstheme="minorHAnsi"/>
          <w:b/>
          <w:bCs/>
          <w:sz w:val="20"/>
          <w:szCs w:val="20"/>
        </w:rPr>
        <w:tab/>
      </w:r>
    </w:p>
    <w:p w14:paraId="67D1CE14" w14:textId="77777777" w:rsidR="001D3E40" w:rsidRDefault="001D3E40" w:rsidP="00FB45C8">
      <w:pPr>
        <w:pStyle w:val="Prrafodelista"/>
        <w:tabs>
          <w:tab w:val="center" w:pos="4779"/>
          <w:tab w:val="left" w:pos="6436"/>
        </w:tabs>
        <w:ind w:left="720"/>
        <w:rPr>
          <w:rFonts w:asciiTheme="minorHAnsi" w:eastAsia="Arial Unicode MS" w:hAnsiTheme="minorHAnsi" w:cstheme="minorHAnsi"/>
          <w:b/>
          <w:bCs/>
          <w:sz w:val="20"/>
          <w:szCs w:val="20"/>
        </w:rPr>
      </w:pPr>
    </w:p>
    <w:p w14:paraId="6A121457" w14:textId="32F244BA" w:rsidR="001D3E40" w:rsidRPr="00036608" w:rsidRDefault="001D3E40" w:rsidP="00FB45C8">
      <w:pPr>
        <w:tabs>
          <w:tab w:val="left" w:pos="3960"/>
        </w:tabs>
        <w:ind w:left="360"/>
        <w:rPr>
          <w:rFonts w:asciiTheme="minorHAnsi" w:hAnsiTheme="minorHAnsi" w:cstheme="minorHAnsi"/>
          <w:b/>
          <w:noProof/>
          <w:sz w:val="20"/>
          <w:szCs w:val="20"/>
          <w:lang w:val="es-BO" w:eastAsia="es-BO"/>
        </w:rPr>
      </w:pPr>
      <w:r w:rsidRPr="00036608">
        <w:rPr>
          <w:rFonts w:asciiTheme="minorHAnsi" w:hAnsiTheme="minorHAnsi" w:cstheme="minorHAnsi"/>
          <w:b/>
          <w:noProof/>
          <w:sz w:val="20"/>
          <w:szCs w:val="20"/>
          <w:lang w:val="es-BO" w:eastAsia="es-BO"/>
        </w:rPr>
        <w:t xml:space="preserve">                                 </w:t>
      </w:r>
    </w:p>
    <w:p w14:paraId="52A34F4E" w14:textId="6807C4F6" w:rsidR="001D3E40" w:rsidRPr="00036608" w:rsidRDefault="001D3E40" w:rsidP="00FB45C8">
      <w:pPr>
        <w:tabs>
          <w:tab w:val="left" w:pos="3960"/>
        </w:tabs>
        <w:ind w:left="360"/>
        <w:rPr>
          <w:rFonts w:asciiTheme="minorHAnsi" w:hAnsiTheme="minorHAnsi" w:cstheme="minorHAnsi"/>
          <w:b/>
          <w:noProof/>
          <w:sz w:val="20"/>
          <w:szCs w:val="20"/>
          <w:lang w:val="es-BO" w:eastAsia="es-BO"/>
        </w:rPr>
      </w:pPr>
    </w:p>
    <w:p w14:paraId="5E264D48" w14:textId="4BC7F267" w:rsidR="001D3E40" w:rsidRPr="00036608" w:rsidRDefault="001D3E40" w:rsidP="00FB45C8">
      <w:pPr>
        <w:tabs>
          <w:tab w:val="left" w:pos="3960"/>
        </w:tabs>
        <w:rPr>
          <w:rFonts w:asciiTheme="minorHAnsi" w:hAnsiTheme="minorHAnsi" w:cstheme="minorHAnsi"/>
          <w:b/>
          <w:noProof/>
          <w:sz w:val="20"/>
          <w:szCs w:val="20"/>
          <w:lang w:val="es-BO" w:eastAsia="es-BO"/>
        </w:rPr>
      </w:pPr>
    </w:p>
    <w:p w14:paraId="7E6FBD36" w14:textId="74173400" w:rsidR="001D3E40" w:rsidRPr="00036608" w:rsidRDefault="002966DF" w:rsidP="00FB45C8">
      <w:pPr>
        <w:tabs>
          <w:tab w:val="left" w:pos="3960"/>
        </w:tabs>
        <w:rPr>
          <w:rFonts w:asciiTheme="minorHAnsi" w:hAnsiTheme="minorHAnsi" w:cstheme="minorHAnsi"/>
          <w:b/>
          <w:noProof/>
          <w:sz w:val="20"/>
          <w:szCs w:val="20"/>
          <w:lang w:val="es-BO" w:eastAsia="es-BO"/>
        </w:rPr>
      </w:pPr>
      <w:r w:rsidRPr="00AC50EA">
        <w:rPr>
          <w:rFonts w:asciiTheme="minorHAnsi" w:hAnsiTheme="minorHAnsi" w:cstheme="minorHAnsi"/>
          <w:b/>
          <w:noProof/>
          <w:sz w:val="20"/>
          <w:szCs w:val="20"/>
          <w:lang w:val="es-BO" w:eastAsia="es-BO"/>
        </w:rPr>
        <w:lastRenderedPageBreak/>
        <w:drawing>
          <wp:anchor distT="0" distB="0" distL="114300" distR="114300" simplePos="0" relativeHeight="251674624" behindDoc="0" locked="0" layoutInCell="1" allowOverlap="1" wp14:anchorId="6FB011E6" wp14:editId="6E754723">
            <wp:simplePos x="0" y="0"/>
            <wp:positionH relativeFrom="column">
              <wp:posOffset>1787067</wp:posOffset>
            </wp:positionH>
            <wp:positionV relativeFrom="paragraph">
              <wp:posOffset>59233</wp:posOffset>
            </wp:positionV>
            <wp:extent cx="2377440" cy="1337640"/>
            <wp:effectExtent l="0" t="0" r="3810" b="0"/>
            <wp:wrapNone/>
            <wp:docPr id="40" name="Imagen 40" descr="C:\Users\Edd\Desktop\c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Desktop\cint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7440" cy="1337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BABCB3" w14:textId="3932D72A" w:rsidR="001D3E40" w:rsidRPr="00036608" w:rsidRDefault="002966DF" w:rsidP="00FB45C8">
      <w:pPr>
        <w:tabs>
          <w:tab w:val="left" w:pos="3960"/>
        </w:tabs>
        <w:rPr>
          <w:rFonts w:asciiTheme="minorHAnsi" w:hAnsiTheme="minorHAnsi" w:cstheme="minorHAnsi"/>
          <w:b/>
          <w:noProof/>
          <w:sz w:val="20"/>
          <w:szCs w:val="20"/>
          <w:lang w:val="es-BO" w:eastAsia="es-BO"/>
        </w:rPr>
      </w:pPr>
      <w:r w:rsidRPr="006D2679">
        <w:rPr>
          <w:noProof/>
          <w:lang w:val="es-BO" w:eastAsia="es-BO"/>
        </w:rPr>
        <mc:AlternateContent>
          <mc:Choice Requires="wps">
            <w:drawing>
              <wp:anchor distT="0" distB="0" distL="114300" distR="114300" simplePos="0" relativeHeight="251672576" behindDoc="0" locked="0" layoutInCell="1" allowOverlap="1" wp14:anchorId="5F252E8A" wp14:editId="18D3936D">
                <wp:simplePos x="0" y="0"/>
                <wp:positionH relativeFrom="column">
                  <wp:posOffset>4508678</wp:posOffset>
                </wp:positionH>
                <wp:positionV relativeFrom="paragraph">
                  <wp:posOffset>26899</wp:posOffset>
                </wp:positionV>
                <wp:extent cx="45719" cy="1133475"/>
                <wp:effectExtent l="76200" t="38100" r="50165" b="476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1133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674213" id="_x0000_t32" coordsize="21600,21600" o:spt="32" o:oned="t" path="m,l21600,21600e" filled="f">
                <v:path arrowok="t" fillok="f" o:connecttype="none"/>
                <o:lock v:ext="edit" shapetype="t"/>
              </v:shapetype>
              <v:shape id="Conector recto de flecha 6" o:spid="_x0000_s1026" type="#_x0000_t32" style="position:absolute;margin-left:355pt;margin-top:2.1pt;width:3.6pt;height:89.2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">
                <v:stroke startarrow="block" endarrow="block"/>
              </v:shape>
            </w:pict>
          </mc:Fallback>
        </mc:AlternateContent>
      </w:r>
      <w:r w:rsidR="001D3E40" w:rsidRPr="006D2679">
        <w:rPr>
          <w:noProof/>
          <w:lang w:val="es-BO" w:eastAsia="es-BO"/>
        </w:rPr>
        <mc:AlternateContent>
          <mc:Choice Requires="wps">
            <w:drawing>
              <wp:anchor distT="0" distB="0" distL="114300" distR="114300" simplePos="0" relativeHeight="251673600" behindDoc="0" locked="0" layoutInCell="1" allowOverlap="1" wp14:anchorId="6B37D81E" wp14:editId="586AD84E">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14:paraId="30C066DF" w14:textId="77777777" w:rsidR="007744D4" w:rsidRPr="00723B04" w:rsidRDefault="007744D4" w:rsidP="001D3E40">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B37D81E"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14:paraId="30C066DF" w14:textId="77777777" w:rsidR="007744D4" w:rsidRPr="00723B04" w:rsidRDefault="007744D4" w:rsidP="001D3E40">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14:paraId="59E5F113" w14:textId="77777777" w:rsidR="001D3E40" w:rsidRPr="00036608" w:rsidRDefault="001D3E40" w:rsidP="00FB45C8">
      <w:pPr>
        <w:tabs>
          <w:tab w:val="left" w:pos="3960"/>
        </w:tabs>
        <w:rPr>
          <w:rFonts w:asciiTheme="minorHAnsi" w:hAnsiTheme="minorHAnsi" w:cstheme="minorHAnsi"/>
          <w:b/>
          <w:noProof/>
          <w:sz w:val="20"/>
          <w:szCs w:val="20"/>
          <w:lang w:val="es-BO" w:eastAsia="es-BO"/>
        </w:rPr>
      </w:pPr>
    </w:p>
    <w:p w14:paraId="655E3BC5" w14:textId="77777777" w:rsidR="001D3E40" w:rsidRPr="00036608" w:rsidRDefault="001D3E40" w:rsidP="00FB45C8">
      <w:pPr>
        <w:tabs>
          <w:tab w:val="left" w:pos="3960"/>
        </w:tabs>
        <w:rPr>
          <w:rFonts w:asciiTheme="minorHAnsi" w:hAnsiTheme="minorHAnsi" w:cstheme="minorHAnsi"/>
          <w:b/>
          <w:noProof/>
          <w:sz w:val="20"/>
          <w:szCs w:val="20"/>
          <w:lang w:val="es-BO" w:eastAsia="es-BO"/>
        </w:rPr>
      </w:pPr>
    </w:p>
    <w:p w14:paraId="6B27D48C" w14:textId="77777777" w:rsidR="001D3E40" w:rsidRPr="00036608" w:rsidRDefault="001D3E40" w:rsidP="00FB45C8">
      <w:pPr>
        <w:tabs>
          <w:tab w:val="left" w:pos="3960"/>
        </w:tabs>
        <w:rPr>
          <w:rFonts w:asciiTheme="minorHAnsi" w:hAnsiTheme="minorHAnsi" w:cstheme="minorHAnsi"/>
          <w:b/>
          <w:noProof/>
          <w:sz w:val="20"/>
          <w:szCs w:val="20"/>
          <w:lang w:val="es-BO" w:eastAsia="es-BO"/>
        </w:rPr>
      </w:pPr>
    </w:p>
    <w:p w14:paraId="7211F2D8" w14:textId="77777777" w:rsidR="001D3E40" w:rsidRPr="00036608" w:rsidRDefault="001D3E40" w:rsidP="00FB45C8">
      <w:pPr>
        <w:tabs>
          <w:tab w:val="left" w:pos="3960"/>
        </w:tabs>
        <w:rPr>
          <w:rFonts w:asciiTheme="minorHAnsi" w:hAnsiTheme="minorHAnsi" w:cstheme="minorHAnsi"/>
          <w:b/>
          <w:noProof/>
          <w:sz w:val="20"/>
          <w:szCs w:val="20"/>
          <w:lang w:val="es-BO" w:eastAsia="es-BO"/>
        </w:rPr>
      </w:pPr>
    </w:p>
    <w:p w14:paraId="359E4F91" w14:textId="77777777" w:rsidR="001D3E40" w:rsidRPr="00036608" w:rsidRDefault="001D3E40" w:rsidP="00FB45C8">
      <w:pPr>
        <w:tabs>
          <w:tab w:val="left" w:pos="3960"/>
        </w:tabs>
        <w:rPr>
          <w:rFonts w:asciiTheme="minorHAnsi" w:hAnsiTheme="minorHAnsi" w:cstheme="minorHAnsi"/>
          <w:b/>
          <w:noProof/>
          <w:sz w:val="20"/>
          <w:szCs w:val="20"/>
          <w:lang w:val="es-BO" w:eastAsia="es-BO"/>
        </w:rPr>
      </w:pPr>
    </w:p>
    <w:p w14:paraId="155F3456" w14:textId="77777777" w:rsidR="001D3E40" w:rsidRPr="00036608" w:rsidRDefault="001D3E40" w:rsidP="00FB45C8">
      <w:pPr>
        <w:tabs>
          <w:tab w:val="left" w:pos="3960"/>
        </w:tabs>
        <w:rPr>
          <w:rFonts w:asciiTheme="minorHAnsi" w:hAnsiTheme="minorHAnsi" w:cstheme="minorHAnsi"/>
          <w:b/>
          <w:noProof/>
          <w:sz w:val="20"/>
          <w:szCs w:val="20"/>
          <w:lang w:val="es-BO" w:eastAsia="es-BO"/>
        </w:rPr>
      </w:pPr>
    </w:p>
    <w:p w14:paraId="006785BD" w14:textId="77777777" w:rsidR="001D3E40" w:rsidRPr="00036608" w:rsidRDefault="001D3E40" w:rsidP="00FB45C8">
      <w:pPr>
        <w:tabs>
          <w:tab w:val="left" w:pos="3960"/>
        </w:tabs>
        <w:rPr>
          <w:rFonts w:asciiTheme="minorHAnsi" w:hAnsiTheme="minorHAnsi" w:cstheme="minorHAnsi"/>
          <w:b/>
          <w:sz w:val="20"/>
          <w:szCs w:val="20"/>
        </w:rPr>
      </w:pPr>
    </w:p>
    <w:p w14:paraId="1E824382" w14:textId="77777777" w:rsidR="001D3E40" w:rsidRPr="00036608" w:rsidRDefault="001D3E40" w:rsidP="00FB45C8">
      <w:pPr>
        <w:jc w:val="both"/>
        <w:rPr>
          <w:rFonts w:asciiTheme="minorHAnsi" w:hAnsiTheme="minorHAnsi" w:cstheme="minorHAnsi"/>
          <w:b/>
          <w:sz w:val="20"/>
          <w:szCs w:val="20"/>
        </w:rPr>
      </w:pPr>
      <w:r w:rsidRPr="006D2679">
        <w:rPr>
          <w:noProof/>
          <w:lang w:val="es-BO" w:eastAsia="es-BO"/>
        </w:rPr>
        <mc:AlternateContent>
          <mc:Choice Requires="wps">
            <w:drawing>
              <wp:anchor distT="0" distB="0" distL="114300" distR="114300" simplePos="0" relativeHeight="251671552" behindDoc="0" locked="0" layoutInCell="1" allowOverlap="1" wp14:anchorId="15F90746" wp14:editId="0D98C13B">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A98DC" id="Conector recto de flecha 7" o:spid="_x0000_s1026" type="#_x0000_t32" style="position:absolute;margin-left:112.1pt;margin-top:8.55pt;width:247.5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14:paraId="06648D46" w14:textId="77777777" w:rsidR="001D3E40" w:rsidRPr="00036608" w:rsidRDefault="001D3E40" w:rsidP="00FB45C8">
      <w:pPr>
        <w:pStyle w:val="Prrafodelista"/>
        <w:ind w:left="720"/>
        <w:jc w:val="center"/>
        <w:rPr>
          <w:rFonts w:asciiTheme="minorHAnsi" w:hAnsiTheme="minorHAnsi" w:cstheme="minorHAnsi"/>
          <w:b/>
          <w:sz w:val="20"/>
          <w:szCs w:val="20"/>
        </w:rPr>
      </w:pPr>
      <w:r w:rsidRPr="00036608">
        <w:rPr>
          <w:rFonts w:asciiTheme="minorHAnsi" w:hAnsiTheme="minorHAnsi" w:cstheme="minorHAnsi"/>
          <w:b/>
          <w:sz w:val="20"/>
          <w:szCs w:val="20"/>
        </w:rPr>
        <w:t>500 metros</w:t>
      </w:r>
    </w:p>
    <w:p w14:paraId="5A8C7D63" w14:textId="77777777" w:rsidR="001D3E40" w:rsidRPr="00036608" w:rsidRDefault="001D3E40" w:rsidP="00FB45C8">
      <w:pPr>
        <w:ind w:left="360"/>
        <w:jc w:val="both"/>
        <w:rPr>
          <w:rFonts w:asciiTheme="minorHAnsi" w:hAnsiTheme="minorHAnsi" w:cstheme="minorHAnsi"/>
          <w:sz w:val="20"/>
          <w:szCs w:val="20"/>
        </w:rPr>
      </w:pPr>
    </w:p>
    <w:p w14:paraId="5AB31954" w14:textId="77777777" w:rsidR="001D3E40" w:rsidRPr="00036608" w:rsidRDefault="001D3E40" w:rsidP="00FB45C8">
      <w:pPr>
        <w:widowControl w:val="0"/>
        <w:autoSpaceDE w:val="0"/>
        <w:autoSpaceDN w:val="0"/>
        <w:adjustRightInd w:val="0"/>
        <w:jc w:val="both"/>
        <w:rPr>
          <w:rFonts w:asciiTheme="minorHAnsi" w:hAnsiTheme="minorHAnsi" w:cstheme="minorHAnsi"/>
          <w:sz w:val="20"/>
          <w:szCs w:val="20"/>
        </w:rPr>
      </w:pPr>
      <w:r w:rsidRPr="00036608">
        <w:rPr>
          <w:rFonts w:asciiTheme="minorHAnsi" w:hAnsiTheme="minorHAnsi" w:cstheme="minorHAnsi"/>
          <w:sz w:val="20"/>
          <w:szCs w:val="20"/>
        </w:rPr>
        <w:t>La cinta de señalización debe ser ubicada 30 cm antes del nivel superior de la zanja indicando “</w:t>
      </w:r>
      <w:r>
        <w:rPr>
          <w:rFonts w:asciiTheme="minorHAnsi" w:hAnsiTheme="minorHAnsi" w:cstheme="minorHAnsi"/>
          <w:sz w:val="20"/>
          <w:szCs w:val="20"/>
        </w:rPr>
        <w:t>PRECAUCIÓN – LINEA DE GAS</w:t>
      </w:r>
      <w:r w:rsidRPr="00036608">
        <w:rPr>
          <w:rFonts w:asciiTheme="minorHAnsi" w:hAnsiTheme="minorHAnsi" w:cstheme="minorHAnsi"/>
          <w:sz w:val="20"/>
          <w:szCs w:val="20"/>
        </w:rPr>
        <w:t>”.</w:t>
      </w:r>
    </w:p>
    <w:p w14:paraId="23DF879B" w14:textId="77777777" w:rsidR="001D3E40" w:rsidRDefault="001D3E40" w:rsidP="00FB45C8">
      <w:pPr>
        <w:widowControl w:val="0"/>
        <w:autoSpaceDE w:val="0"/>
        <w:autoSpaceDN w:val="0"/>
        <w:adjustRightInd w:val="0"/>
        <w:jc w:val="both"/>
        <w:rPr>
          <w:rFonts w:asciiTheme="minorHAnsi" w:hAnsiTheme="minorHAnsi" w:cstheme="minorHAnsi"/>
          <w:sz w:val="20"/>
          <w:szCs w:val="20"/>
        </w:rPr>
      </w:pPr>
    </w:p>
    <w:p w14:paraId="516201DA" w14:textId="77777777" w:rsidR="001D3E40" w:rsidRPr="00920A4F" w:rsidRDefault="001D3E40" w:rsidP="00FB45C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14:paraId="37EDD90B" w14:textId="77777777" w:rsidR="00E70F57" w:rsidRPr="00920A4F" w:rsidRDefault="00E70F57" w:rsidP="00FB45C8">
      <w:pPr>
        <w:widowControl w:val="0"/>
        <w:autoSpaceDE w:val="0"/>
        <w:autoSpaceDN w:val="0"/>
        <w:adjustRightInd w:val="0"/>
        <w:jc w:val="both"/>
        <w:rPr>
          <w:rFonts w:asciiTheme="minorHAnsi" w:hAnsiTheme="minorHAnsi" w:cstheme="minorHAnsi"/>
          <w:sz w:val="20"/>
          <w:szCs w:val="20"/>
        </w:rPr>
      </w:pPr>
    </w:p>
    <w:p w14:paraId="3AAC5476" w14:textId="77777777" w:rsidR="009113B2" w:rsidRPr="00C117FA"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MEDIDAS DE MITIGACION AMBIENTAL</w:t>
      </w:r>
    </w:p>
    <w:p w14:paraId="00310811" w14:textId="77777777" w:rsidR="009113B2" w:rsidRPr="001B1365" w:rsidRDefault="009113B2" w:rsidP="00FB45C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40F1571" w14:textId="77777777" w:rsidR="009113B2" w:rsidRPr="001B1365" w:rsidRDefault="009113B2" w:rsidP="00FB45C8">
      <w:pPr>
        <w:contextualSpacing/>
        <w:jc w:val="both"/>
        <w:rPr>
          <w:rFonts w:asciiTheme="minorHAnsi" w:hAnsiTheme="minorHAnsi" w:cstheme="minorHAnsi"/>
          <w:kern w:val="28"/>
          <w:sz w:val="20"/>
          <w:szCs w:val="20"/>
        </w:rPr>
      </w:pPr>
    </w:p>
    <w:p w14:paraId="01B682C6" w14:textId="77777777" w:rsidR="009113B2" w:rsidRPr="001B1365" w:rsidRDefault="009113B2" w:rsidP="00FB45C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1C38506" w14:textId="77777777" w:rsidR="009113B2" w:rsidRPr="001B1365" w:rsidRDefault="009113B2" w:rsidP="00FB45C8">
      <w:pPr>
        <w:contextualSpacing/>
        <w:jc w:val="both"/>
        <w:rPr>
          <w:rFonts w:asciiTheme="minorHAnsi" w:hAnsiTheme="minorHAnsi" w:cstheme="minorHAnsi"/>
          <w:kern w:val="28"/>
          <w:sz w:val="20"/>
          <w:szCs w:val="20"/>
        </w:rPr>
      </w:pPr>
    </w:p>
    <w:p w14:paraId="54D31FA2" w14:textId="77777777" w:rsidR="009113B2" w:rsidRPr="001B1365" w:rsidRDefault="009113B2" w:rsidP="00FB45C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2715C46" w14:textId="77777777" w:rsidR="009113B2" w:rsidRPr="001B1365" w:rsidRDefault="009113B2" w:rsidP="00FB45C8">
      <w:pPr>
        <w:contextualSpacing/>
        <w:jc w:val="both"/>
        <w:rPr>
          <w:rFonts w:asciiTheme="minorHAnsi" w:hAnsiTheme="minorHAnsi" w:cstheme="minorHAnsi"/>
          <w:kern w:val="28"/>
          <w:sz w:val="20"/>
          <w:szCs w:val="20"/>
        </w:rPr>
      </w:pPr>
    </w:p>
    <w:p w14:paraId="11EDBBC7" w14:textId="77777777" w:rsidR="009113B2" w:rsidRDefault="009113B2" w:rsidP="00FB45C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68498CAB" w14:textId="77777777" w:rsidR="00C117FA" w:rsidRPr="001B1365" w:rsidRDefault="00C117FA" w:rsidP="00FB45C8">
      <w:pPr>
        <w:contextualSpacing/>
        <w:jc w:val="both"/>
        <w:rPr>
          <w:rFonts w:asciiTheme="minorHAnsi" w:hAnsiTheme="minorHAnsi" w:cstheme="minorHAnsi"/>
          <w:kern w:val="28"/>
          <w:sz w:val="20"/>
          <w:szCs w:val="20"/>
        </w:rPr>
      </w:pPr>
    </w:p>
    <w:p w14:paraId="68A671FB" w14:textId="77777777" w:rsidR="009113B2" w:rsidRPr="00C117FA"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lastRenderedPageBreak/>
        <w:t>MEDICIÓN Y FORMA DE PAGO</w:t>
      </w:r>
    </w:p>
    <w:p w14:paraId="546F9FAC" w14:textId="77777777" w:rsidR="009113B2" w:rsidRPr="00920A4F" w:rsidRDefault="009113B2" w:rsidP="00FB45C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 con materiales y dimensiones aprobadas por el SUPERVISOR DE OBRA de YPFB y compatibles con lo aquí especificado, será pagada sólo la longitud empleada en zanja y según el precio cotizado en la propuesta aceptada.</w:t>
      </w:r>
    </w:p>
    <w:p w14:paraId="594D5C21" w14:textId="77777777" w:rsidR="009113B2" w:rsidRPr="00920A4F" w:rsidRDefault="009113B2" w:rsidP="00FB45C8">
      <w:pPr>
        <w:pStyle w:val="Prrafodelista"/>
        <w:ind w:left="0"/>
        <w:jc w:val="both"/>
        <w:rPr>
          <w:rFonts w:asciiTheme="minorHAnsi" w:hAnsiTheme="minorHAnsi" w:cstheme="minorHAnsi"/>
          <w:sz w:val="20"/>
          <w:szCs w:val="20"/>
        </w:rPr>
      </w:pPr>
    </w:p>
    <w:p w14:paraId="718BCFC4" w14:textId="77777777" w:rsidR="00C83C6E" w:rsidRDefault="009113B2" w:rsidP="00FB45C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14:paraId="61C6D287" w14:textId="77777777" w:rsidR="00C83C6E" w:rsidRDefault="00C83C6E" w:rsidP="00FB45C8">
      <w:pPr>
        <w:pStyle w:val="Prrafodelista"/>
        <w:ind w:left="0"/>
        <w:jc w:val="both"/>
        <w:rPr>
          <w:rFonts w:asciiTheme="minorHAnsi" w:hAnsiTheme="minorHAnsi" w:cstheme="minorHAnsi"/>
          <w:sz w:val="20"/>
          <w:szCs w:val="20"/>
        </w:rPr>
      </w:pPr>
    </w:p>
    <w:p w14:paraId="5D1C5E3D" w14:textId="77777777" w:rsidR="00C83C6E" w:rsidRDefault="00A61203" w:rsidP="00FB45C8">
      <w:pPr>
        <w:pStyle w:val="Ttulo2"/>
        <w:numPr>
          <w:ilvl w:val="0"/>
          <w:numId w:val="24"/>
        </w:numPr>
        <w:spacing w:before="0"/>
        <w:rPr>
          <w:rFonts w:asciiTheme="minorHAnsi" w:hAnsiTheme="minorHAnsi" w:cstheme="minorHAnsi"/>
          <w:b/>
          <w:sz w:val="20"/>
          <w:szCs w:val="20"/>
        </w:rPr>
      </w:pPr>
      <w:r w:rsidRPr="00A61203">
        <w:rPr>
          <w:rFonts w:asciiTheme="minorHAnsi" w:hAnsiTheme="minorHAnsi" w:cstheme="minorHAnsi"/>
          <w:b/>
          <w:sz w:val="20"/>
          <w:szCs w:val="20"/>
        </w:rPr>
        <w:t xml:space="preserve">OBRAS CIVILES PARA EL COLOCADO DE PLAQUETAS DE SEÑALIZACIÓN HORIZONTAL </w:t>
      </w:r>
    </w:p>
    <w:p w14:paraId="661DE08D" w14:textId="77777777" w:rsidR="00C83C6E" w:rsidRDefault="00A61203" w:rsidP="00FB45C8">
      <w:pPr>
        <w:pStyle w:val="Prrafodelista"/>
        <w:ind w:left="0"/>
        <w:jc w:val="both"/>
        <w:rPr>
          <w:rFonts w:asciiTheme="minorHAnsi" w:eastAsiaTheme="majorEastAsia" w:hAnsiTheme="minorHAnsi" w:cstheme="minorHAnsi"/>
          <w:b/>
          <w:color w:val="2E74B5" w:themeColor="accent1" w:themeShade="BF"/>
          <w:sz w:val="20"/>
          <w:szCs w:val="20"/>
        </w:rPr>
      </w:pPr>
      <w:r w:rsidRPr="00A61203">
        <w:rPr>
          <w:rFonts w:asciiTheme="minorHAnsi" w:eastAsiaTheme="majorEastAsia" w:hAnsiTheme="minorHAnsi" w:cstheme="minorHAnsi"/>
          <w:b/>
          <w:color w:val="2E74B5" w:themeColor="accent1" w:themeShade="BF"/>
          <w:sz w:val="20"/>
          <w:szCs w:val="20"/>
        </w:rPr>
        <w:t>UNIDAD: Pieza (Pza.)</w:t>
      </w:r>
    </w:p>
    <w:p w14:paraId="7966E876" w14:textId="233C6268" w:rsidR="00A61203" w:rsidRPr="00C83C6E" w:rsidRDefault="00A61203" w:rsidP="00FB45C8">
      <w:pPr>
        <w:pStyle w:val="Ttulo2"/>
        <w:numPr>
          <w:ilvl w:val="1"/>
          <w:numId w:val="24"/>
        </w:numPr>
        <w:spacing w:before="0"/>
        <w:ind w:left="851" w:hanging="851"/>
        <w:rPr>
          <w:rFonts w:asciiTheme="minorHAnsi" w:eastAsia="Times New Roman" w:hAnsiTheme="minorHAnsi" w:cstheme="minorHAnsi"/>
          <w:b/>
          <w:sz w:val="20"/>
          <w:szCs w:val="20"/>
        </w:rPr>
      </w:pPr>
      <w:r w:rsidRPr="00A61203">
        <w:rPr>
          <w:rFonts w:asciiTheme="minorHAnsi" w:eastAsia="Times New Roman" w:hAnsiTheme="minorHAnsi" w:cstheme="minorHAnsi"/>
          <w:b/>
          <w:sz w:val="20"/>
          <w:szCs w:val="20"/>
        </w:rPr>
        <w:lastRenderedPageBreak/>
        <w:t>DEFINICIÓN</w:t>
      </w:r>
    </w:p>
    <w:p w14:paraId="654EEA5A"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Este ítem comprende todos los trabajos para la construcción de la base de hormigón, solo en coberturas de tierra y empedrado que se presenten en el trazado del proyecto, de acuerdo a la tipología, dimensiones y materiales indicados en las presentes especificaciones técnicas e instrucciones del Supervisor de Obra.</w:t>
      </w:r>
    </w:p>
    <w:p w14:paraId="1F816B1E" w14:textId="77777777" w:rsidR="00A61203" w:rsidRPr="00A61203" w:rsidRDefault="00A61203" w:rsidP="00FB45C8">
      <w:pPr>
        <w:pStyle w:val="Ttulo2"/>
        <w:numPr>
          <w:ilvl w:val="0"/>
          <w:numId w:val="0"/>
        </w:numPr>
        <w:ind w:left="360"/>
        <w:rPr>
          <w:rFonts w:asciiTheme="minorHAnsi" w:hAnsiTheme="minorHAnsi" w:cstheme="minorHAnsi"/>
          <w:b/>
          <w:sz w:val="20"/>
          <w:szCs w:val="20"/>
        </w:rPr>
      </w:pPr>
    </w:p>
    <w:p w14:paraId="42F7315E" w14:textId="77777777" w:rsidR="00A61203" w:rsidRPr="00A61203" w:rsidRDefault="00A61203" w:rsidP="00FB45C8">
      <w:pPr>
        <w:pStyle w:val="Ttulo2"/>
        <w:numPr>
          <w:ilvl w:val="1"/>
          <w:numId w:val="24"/>
        </w:numPr>
        <w:spacing w:before="0"/>
        <w:ind w:left="851" w:hanging="851"/>
        <w:rPr>
          <w:rFonts w:asciiTheme="minorHAnsi" w:hAnsiTheme="minorHAnsi" w:cstheme="minorHAnsi"/>
          <w:b/>
          <w:sz w:val="20"/>
          <w:szCs w:val="20"/>
          <w:lang w:val="es-ES_tradnl"/>
        </w:rPr>
      </w:pPr>
      <w:r w:rsidRPr="00A61203">
        <w:rPr>
          <w:rFonts w:asciiTheme="minorHAnsi" w:eastAsia="Times New Roman" w:hAnsiTheme="minorHAnsi" w:cstheme="minorHAnsi"/>
          <w:b/>
          <w:sz w:val="20"/>
          <w:szCs w:val="20"/>
        </w:rPr>
        <w:t>MATERIALES, HERRAMIENTAS Y EQUIPO</w:t>
      </w:r>
    </w:p>
    <w:p w14:paraId="202DCA54" w14:textId="77777777" w:rsidR="00A61203" w:rsidRPr="00A61203" w:rsidRDefault="00A61203" w:rsidP="00FB45C8">
      <w:pPr>
        <w:pStyle w:val="Ttulo2"/>
        <w:numPr>
          <w:ilvl w:val="0"/>
          <w:numId w:val="0"/>
        </w:numPr>
        <w:ind w:left="360"/>
        <w:rPr>
          <w:rFonts w:asciiTheme="minorHAnsi" w:hAnsiTheme="minorHAnsi" w:cstheme="minorHAnsi"/>
          <w:b/>
          <w:sz w:val="20"/>
          <w:szCs w:val="20"/>
          <w:lang w:val="es-ES_tradnl"/>
        </w:rPr>
      </w:pPr>
    </w:p>
    <w:p w14:paraId="17B7B091"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EL CONTRATISTA es quien suministrará todo el material necesario, personal y otros elementos necesarios para la ejecución de este ítem.</w:t>
      </w:r>
    </w:p>
    <w:p w14:paraId="1E4E58A3"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w:t>
      </w:r>
    </w:p>
    <w:p w14:paraId="3EAB2415" w14:textId="77777777" w:rsidR="00A61203" w:rsidRPr="00A61203" w:rsidRDefault="00A61203" w:rsidP="00FB45C8">
      <w:pPr>
        <w:pStyle w:val="Ttulo2"/>
        <w:numPr>
          <w:ilvl w:val="0"/>
          <w:numId w:val="0"/>
        </w:numPr>
        <w:ind w:left="360"/>
        <w:rPr>
          <w:rFonts w:asciiTheme="minorHAnsi" w:hAnsiTheme="minorHAnsi" w:cstheme="minorHAnsi"/>
          <w:b/>
          <w:sz w:val="20"/>
          <w:szCs w:val="20"/>
        </w:rPr>
      </w:pPr>
    </w:p>
    <w:p w14:paraId="4693FC51" w14:textId="77777777" w:rsidR="00A61203" w:rsidRPr="00A61203" w:rsidRDefault="00A61203" w:rsidP="00FB45C8">
      <w:pPr>
        <w:pStyle w:val="Ttulo2"/>
        <w:numPr>
          <w:ilvl w:val="1"/>
          <w:numId w:val="24"/>
        </w:numPr>
        <w:spacing w:before="0"/>
        <w:ind w:left="851" w:hanging="851"/>
        <w:rPr>
          <w:rFonts w:asciiTheme="minorHAnsi" w:eastAsia="Times New Roman" w:hAnsiTheme="minorHAnsi" w:cstheme="minorHAnsi"/>
          <w:b/>
          <w:sz w:val="20"/>
          <w:szCs w:val="20"/>
        </w:rPr>
      </w:pPr>
      <w:r w:rsidRPr="00A61203">
        <w:rPr>
          <w:rFonts w:asciiTheme="minorHAnsi" w:eastAsia="Times New Roman" w:hAnsiTheme="minorHAnsi" w:cstheme="minorHAnsi"/>
          <w:b/>
          <w:sz w:val="20"/>
          <w:szCs w:val="20"/>
        </w:rPr>
        <w:t>PROCEDIMIENTO PARA LA EJECUCIÓN</w:t>
      </w:r>
    </w:p>
    <w:p w14:paraId="36437C3A" w14:textId="77777777" w:rsidR="00A61203" w:rsidRPr="00A61203" w:rsidRDefault="00A61203" w:rsidP="00FB45C8">
      <w:pPr>
        <w:pStyle w:val="Ttulo2"/>
        <w:numPr>
          <w:ilvl w:val="0"/>
          <w:numId w:val="0"/>
        </w:numPr>
        <w:ind w:left="360"/>
        <w:rPr>
          <w:rFonts w:asciiTheme="minorHAnsi" w:hAnsiTheme="minorHAnsi" w:cstheme="minorHAnsi"/>
          <w:b/>
          <w:sz w:val="20"/>
          <w:szCs w:val="20"/>
          <w:lang w:val="es-ES_tradnl"/>
        </w:rPr>
      </w:pPr>
    </w:p>
    <w:p w14:paraId="56019DE0"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La empresa Contratista realizará un vaciado (0.40 x 0.40 x 0.30 m). En el momento de realizar el vaciado de concreto, la empresa contratista deberá colocar las plaquetas de señalización horizontal provistas de acuerdo al ítem: “PROVISIÓN Y COLOCADO DE PLAQUETAS DE SEÑALIZACIÓN HORIZONTAL”. </w:t>
      </w:r>
    </w:p>
    <w:p w14:paraId="17128E4B" w14:textId="77777777" w:rsidR="00A61203" w:rsidRPr="00A61203" w:rsidRDefault="00A61203" w:rsidP="00FB45C8">
      <w:pPr>
        <w:pStyle w:val="Ttulo2"/>
        <w:numPr>
          <w:ilvl w:val="0"/>
          <w:numId w:val="0"/>
        </w:numPr>
        <w:rPr>
          <w:rFonts w:asciiTheme="minorHAnsi" w:hAnsiTheme="minorHAnsi" w:cstheme="minorHAnsi"/>
          <w:color w:val="auto"/>
          <w:sz w:val="20"/>
          <w:szCs w:val="20"/>
        </w:rPr>
      </w:pPr>
    </w:p>
    <w:p w14:paraId="3DE986A6"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Las bases de hormigón y las plaquetas de señalización horizontal deberán ser colocadas cada 50 metros y/o en los puntos especificadas por el SUPERVISOR DE OBRA, </w:t>
      </w:r>
    </w:p>
    <w:p w14:paraId="42DF5902" w14:textId="77777777" w:rsidR="00A61203" w:rsidRPr="00A61203" w:rsidRDefault="00A61203" w:rsidP="00FB45C8">
      <w:pPr>
        <w:pStyle w:val="Ttulo2"/>
        <w:numPr>
          <w:ilvl w:val="0"/>
          <w:numId w:val="0"/>
        </w:numPr>
        <w:rPr>
          <w:rFonts w:asciiTheme="minorHAnsi" w:hAnsiTheme="minorHAnsi" w:cstheme="minorHAnsi"/>
          <w:color w:val="auto"/>
          <w:sz w:val="20"/>
          <w:szCs w:val="20"/>
        </w:rPr>
      </w:pPr>
    </w:p>
    <w:p w14:paraId="0D667F3E"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DIMENSIONES BASE DE HORMIGÓN PARA SEÑALIZACIÓN HORIZONTAL DE EMPEDRADO Y TIERRA.</w:t>
      </w:r>
    </w:p>
    <w:p w14:paraId="302C1503" w14:textId="77777777" w:rsidR="00A61203" w:rsidRPr="00A61203" w:rsidRDefault="00A61203" w:rsidP="00FB45C8">
      <w:pPr>
        <w:pStyle w:val="Ttulo2"/>
        <w:numPr>
          <w:ilvl w:val="0"/>
          <w:numId w:val="0"/>
        </w:numPr>
        <w:jc w:val="center"/>
        <w:rPr>
          <w:rFonts w:asciiTheme="minorHAnsi" w:hAnsiTheme="minorHAnsi" w:cstheme="minorHAnsi"/>
          <w:b/>
          <w:sz w:val="20"/>
          <w:szCs w:val="20"/>
        </w:rPr>
      </w:pPr>
      <w:r w:rsidRPr="00A61203">
        <w:rPr>
          <w:rFonts w:asciiTheme="minorHAnsi" w:hAnsiTheme="minorHAnsi" w:cstheme="minorHAnsi"/>
          <w:b/>
          <w:noProof/>
          <w:sz w:val="20"/>
          <w:szCs w:val="20"/>
          <w:lang w:val="es-BO" w:eastAsia="es-BO"/>
        </w:rPr>
        <w:drawing>
          <wp:inline distT="0" distB="0" distL="0" distR="0" wp14:anchorId="5BAEA170" wp14:editId="718E341D">
            <wp:extent cx="4112820" cy="2892972"/>
            <wp:effectExtent l="0" t="0" r="2540" b="317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20830" cy="2898606"/>
                    </a:xfrm>
                    <a:prstGeom prst="rect">
                      <a:avLst/>
                    </a:prstGeom>
                    <a:noFill/>
                    <a:ln>
                      <a:noFill/>
                    </a:ln>
                  </pic:spPr>
                </pic:pic>
              </a:graphicData>
            </a:graphic>
          </wp:inline>
        </w:drawing>
      </w:r>
    </w:p>
    <w:p w14:paraId="262EE35E" w14:textId="77777777" w:rsidR="00A61203" w:rsidRPr="00A61203" w:rsidRDefault="00A61203" w:rsidP="00FB45C8">
      <w:pPr>
        <w:pStyle w:val="Ttulo2"/>
        <w:numPr>
          <w:ilvl w:val="0"/>
          <w:numId w:val="0"/>
        </w:numPr>
        <w:ind w:left="360"/>
        <w:rPr>
          <w:rFonts w:asciiTheme="minorHAnsi" w:hAnsiTheme="minorHAnsi" w:cstheme="minorHAnsi"/>
          <w:b/>
          <w:sz w:val="20"/>
          <w:szCs w:val="20"/>
          <w:lang w:val="es-ES_tradnl"/>
        </w:rPr>
      </w:pPr>
    </w:p>
    <w:p w14:paraId="6FD5475D" w14:textId="77777777" w:rsidR="00A61203" w:rsidRPr="00A61203" w:rsidRDefault="00A61203" w:rsidP="00FB45C8">
      <w:pPr>
        <w:pStyle w:val="Ttulo2"/>
        <w:numPr>
          <w:ilvl w:val="1"/>
          <w:numId w:val="24"/>
        </w:numPr>
        <w:spacing w:before="0"/>
        <w:ind w:left="851" w:hanging="851"/>
        <w:rPr>
          <w:rFonts w:asciiTheme="minorHAnsi" w:eastAsia="Times New Roman" w:hAnsiTheme="minorHAnsi" w:cstheme="minorHAnsi"/>
          <w:b/>
          <w:sz w:val="20"/>
          <w:szCs w:val="20"/>
        </w:rPr>
      </w:pPr>
      <w:r w:rsidRPr="00A61203">
        <w:rPr>
          <w:rFonts w:asciiTheme="minorHAnsi" w:eastAsia="Times New Roman" w:hAnsiTheme="minorHAnsi" w:cstheme="minorHAnsi"/>
          <w:b/>
          <w:sz w:val="20"/>
          <w:szCs w:val="20"/>
        </w:rPr>
        <w:lastRenderedPageBreak/>
        <w:t>MEDIDAS DE MITIGACION AMBIENTAL</w:t>
      </w:r>
    </w:p>
    <w:p w14:paraId="641FC028"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11BA4A9"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p>
    <w:p w14:paraId="0C88B0FA"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2FA2888"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p>
    <w:p w14:paraId="01F1CEB7"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493E5C6"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p>
    <w:p w14:paraId="28E2A59D"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El Contratista mantendrá un registro y hará informes acerca de la salud, la seguridad y el bienestar de las personas, así como de los daños a la propiedad, según lo solicite razonablemente el Ingeniero.</w:t>
      </w:r>
    </w:p>
    <w:p w14:paraId="19F849DC" w14:textId="77777777" w:rsidR="00A61203" w:rsidRPr="00A61203" w:rsidRDefault="00A61203" w:rsidP="00FB45C8">
      <w:pPr>
        <w:pStyle w:val="Ttulo2"/>
        <w:numPr>
          <w:ilvl w:val="0"/>
          <w:numId w:val="0"/>
        </w:numPr>
        <w:ind w:left="360"/>
        <w:rPr>
          <w:rFonts w:asciiTheme="minorHAnsi" w:hAnsiTheme="minorHAnsi" w:cstheme="minorHAnsi"/>
          <w:b/>
          <w:sz w:val="20"/>
          <w:szCs w:val="20"/>
        </w:rPr>
      </w:pPr>
    </w:p>
    <w:p w14:paraId="65363DE2" w14:textId="77777777" w:rsidR="00A61203" w:rsidRPr="00A61203" w:rsidRDefault="00A61203" w:rsidP="00FB45C8">
      <w:pPr>
        <w:pStyle w:val="Ttulo2"/>
        <w:numPr>
          <w:ilvl w:val="1"/>
          <w:numId w:val="24"/>
        </w:numPr>
        <w:spacing w:before="0"/>
        <w:ind w:left="851" w:hanging="851"/>
        <w:rPr>
          <w:rFonts w:asciiTheme="minorHAnsi" w:eastAsia="Times New Roman" w:hAnsiTheme="minorHAnsi" w:cstheme="minorHAnsi"/>
          <w:b/>
          <w:sz w:val="20"/>
          <w:szCs w:val="20"/>
        </w:rPr>
      </w:pPr>
      <w:r w:rsidRPr="00A61203">
        <w:rPr>
          <w:rFonts w:asciiTheme="minorHAnsi" w:eastAsia="Times New Roman" w:hAnsiTheme="minorHAnsi" w:cstheme="minorHAnsi"/>
          <w:b/>
          <w:sz w:val="20"/>
          <w:szCs w:val="20"/>
        </w:rPr>
        <w:t>MEDICIÓN Y FORMA DE PAGO.</w:t>
      </w:r>
    </w:p>
    <w:p w14:paraId="6CF0F372" w14:textId="77777777" w:rsidR="00A61203" w:rsidRPr="00A61203" w:rsidRDefault="00A61203" w:rsidP="00FB45C8">
      <w:pPr>
        <w:pStyle w:val="Ttulo2"/>
        <w:numPr>
          <w:ilvl w:val="0"/>
          <w:numId w:val="0"/>
        </w:numPr>
        <w:ind w:left="360"/>
        <w:rPr>
          <w:rFonts w:asciiTheme="minorHAnsi" w:hAnsiTheme="minorHAnsi" w:cstheme="minorHAnsi"/>
          <w:b/>
          <w:sz w:val="20"/>
          <w:szCs w:val="20"/>
        </w:rPr>
      </w:pPr>
    </w:p>
    <w:p w14:paraId="72B84F47"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Las bases de hormigón para el colocado de plaquetas de señalización 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14:paraId="07E52A57"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No se tomará en cuenta para la cancelación de este ítem las losetas de señalización colocadas en aceras de hormigón.</w:t>
      </w:r>
    </w:p>
    <w:p w14:paraId="7E987819"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Dicho precio será compensación total por los materiales, mano de obra, herramientas, equipo y otros gastos que sean necesarios para la adecuada y correcta ejecución de los trabajos.</w:t>
      </w:r>
    </w:p>
    <w:p w14:paraId="6BC6D267" w14:textId="77777777" w:rsidR="00A61203" w:rsidRDefault="00A61203" w:rsidP="00FB45C8">
      <w:pPr>
        <w:pStyle w:val="Ttulo2"/>
        <w:numPr>
          <w:ilvl w:val="0"/>
          <w:numId w:val="0"/>
        </w:numPr>
        <w:rPr>
          <w:rFonts w:asciiTheme="minorHAnsi" w:hAnsiTheme="minorHAnsi" w:cstheme="minorHAnsi"/>
          <w:b/>
          <w:sz w:val="20"/>
          <w:szCs w:val="20"/>
        </w:rPr>
      </w:pPr>
    </w:p>
    <w:p w14:paraId="60BCB469" w14:textId="77777777" w:rsidR="00A61203" w:rsidRPr="00A61203" w:rsidRDefault="00A61203" w:rsidP="00FB45C8"/>
    <w:p w14:paraId="458298E0" w14:textId="77777777" w:rsidR="00A61203" w:rsidRPr="00A61203" w:rsidRDefault="00A61203" w:rsidP="00FB45C8">
      <w:pPr>
        <w:pStyle w:val="Ttulo2"/>
        <w:numPr>
          <w:ilvl w:val="0"/>
          <w:numId w:val="24"/>
        </w:numPr>
        <w:spacing w:before="0"/>
        <w:rPr>
          <w:rFonts w:asciiTheme="minorHAnsi" w:hAnsiTheme="minorHAnsi" w:cstheme="minorHAnsi"/>
          <w:b/>
          <w:sz w:val="20"/>
          <w:szCs w:val="20"/>
        </w:rPr>
      </w:pPr>
      <w:r w:rsidRPr="00A61203">
        <w:rPr>
          <w:rFonts w:asciiTheme="minorHAnsi" w:hAnsiTheme="minorHAnsi" w:cstheme="minorHAnsi"/>
          <w:b/>
          <w:sz w:val="20"/>
          <w:szCs w:val="20"/>
        </w:rPr>
        <w:lastRenderedPageBreak/>
        <w:t xml:space="preserve">PROVISIÓN Y COLOCADO DE PLAQUETAS DE SEÑALIZACIÓN HORIZONTAL </w:t>
      </w:r>
    </w:p>
    <w:p w14:paraId="3E2FB319" w14:textId="77777777" w:rsidR="00A61203" w:rsidRPr="00A61203" w:rsidRDefault="00A61203" w:rsidP="00FB45C8">
      <w:pPr>
        <w:pStyle w:val="Ttulo2"/>
        <w:numPr>
          <w:ilvl w:val="0"/>
          <w:numId w:val="0"/>
        </w:numPr>
        <w:rPr>
          <w:rFonts w:asciiTheme="minorHAnsi" w:hAnsiTheme="minorHAnsi" w:cstheme="minorHAnsi"/>
          <w:b/>
          <w:sz w:val="20"/>
          <w:szCs w:val="20"/>
        </w:rPr>
      </w:pPr>
      <w:r w:rsidRPr="00A61203">
        <w:rPr>
          <w:rFonts w:asciiTheme="minorHAnsi" w:hAnsiTheme="minorHAnsi" w:cstheme="minorHAnsi"/>
          <w:b/>
          <w:sz w:val="20"/>
          <w:szCs w:val="20"/>
        </w:rPr>
        <w:t>UNIDAD: Pieza (Pza.)</w:t>
      </w:r>
    </w:p>
    <w:p w14:paraId="46F6AB3C" w14:textId="77777777" w:rsidR="00A61203" w:rsidRPr="00A61203" w:rsidRDefault="00A61203" w:rsidP="00FB45C8">
      <w:pPr>
        <w:pStyle w:val="Ttulo2"/>
        <w:numPr>
          <w:ilvl w:val="0"/>
          <w:numId w:val="0"/>
        </w:numPr>
        <w:rPr>
          <w:rFonts w:asciiTheme="minorHAnsi" w:hAnsiTheme="minorHAnsi" w:cstheme="minorHAnsi"/>
          <w:b/>
          <w:sz w:val="20"/>
          <w:szCs w:val="20"/>
        </w:rPr>
      </w:pPr>
    </w:p>
    <w:p w14:paraId="0013FEE2" w14:textId="77777777" w:rsidR="00A61203" w:rsidRPr="00A61203" w:rsidRDefault="00A61203" w:rsidP="00FB45C8">
      <w:pPr>
        <w:pStyle w:val="Ttulo2"/>
        <w:numPr>
          <w:ilvl w:val="1"/>
          <w:numId w:val="24"/>
        </w:numPr>
        <w:spacing w:before="0"/>
        <w:ind w:left="851" w:hanging="851"/>
        <w:rPr>
          <w:rFonts w:asciiTheme="minorHAnsi" w:eastAsia="Times New Roman" w:hAnsiTheme="minorHAnsi" w:cstheme="minorHAnsi"/>
          <w:b/>
          <w:sz w:val="20"/>
          <w:szCs w:val="20"/>
        </w:rPr>
      </w:pPr>
      <w:r w:rsidRPr="00A61203">
        <w:rPr>
          <w:rFonts w:asciiTheme="minorHAnsi" w:eastAsia="Times New Roman" w:hAnsiTheme="minorHAnsi" w:cstheme="minorHAnsi"/>
          <w:b/>
          <w:sz w:val="20"/>
          <w:szCs w:val="20"/>
        </w:rPr>
        <w:t>DEFINICIÓN</w:t>
      </w:r>
    </w:p>
    <w:p w14:paraId="377609D4"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Este ítem Comprende la provisión y el colocado de las plaquetas de señalización horizontal en las bases de hormigón a ser construidas en el ítem “OBRAS CIVILES PARA EL COLOCADO DE PLAQUETAS DE SEÑALIZACIÓN HORIZONTAL” y sobre las áreas en las cuales se tenga cemento, en los tramos en los cuales se realicen los trabajos de reposición. Las mismas servirán para indicar la ubicación de las tuberías de gas y la dirección del flujo. Simplemente serán colocados de acuerdo a las especificaciones técnicas, en los lugares establecidos y marcados por el SUPERVISOR de Obra. </w:t>
      </w:r>
    </w:p>
    <w:p w14:paraId="4663E8BE" w14:textId="77777777" w:rsidR="00A61203" w:rsidRPr="00A61203" w:rsidRDefault="00A61203" w:rsidP="00FB45C8">
      <w:pPr>
        <w:pStyle w:val="Ttulo2"/>
        <w:numPr>
          <w:ilvl w:val="0"/>
          <w:numId w:val="0"/>
        </w:numPr>
        <w:rPr>
          <w:rFonts w:asciiTheme="minorHAnsi" w:hAnsiTheme="minorHAnsi" w:cstheme="minorHAnsi"/>
          <w:b/>
          <w:bCs/>
          <w:sz w:val="20"/>
          <w:szCs w:val="20"/>
        </w:rPr>
      </w:pPr>
    </w:p>
    <w:p w14:paraId="01E4A9C7" w14:textId="77777777" w:rsidR="00A61203" w:rsidRPr="00A61203" w:rsidRDefault="00A61203" w:rsidP="00FB45C8">
      <w:pPr>
        <w:pStyle w:val="Ttulo2"/>
        <w:numPr>
          <w:ilvl w:val="1"/>
          <w:numId w:val="24"/>
        </w:numPr>
        <w:spacing w:before="0"/>
        <w:ind w:left="851" w:hanging="851"/>
        <w:rPr>
          <w:rFonts w:asciiTheme="minorHAnsi" w:eastAsia="Times New Roman" w:hAnsiTheme="minorHAnsi" w:cstheme="minorHAnsi"/>
          <w:b/>
          <w:sz w:val="20"/>
          <w:szCs w:val="20"/>
        </w:rPr>
      </w:pPr>
      <w:r w:rsidRPr="00A61203">
        <w:rPr>
          <w:rFonts w:asciiTheme="minorHAnsi" w:eastAsia="Times New Roman" w:hAnsiTheme="minorHAnsi" w:cstheme="minorHAnsi"/>
          <w:b/>
          <w:sz w:val="20"/>
          <w:szCs w:val="20"/>
        </w:rPr>
        <w:t>MATERIALES, HERRAMIENTAS Y EQUIPO</w:t>
      </w:r>
    </w:p>
    <w:p w14:paraId="2D469DA4"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Las plaquetas serán provistas por El CONTRATISTA, de acuerdo a las especificaciones requeridas. El CONTRATISTA deberá suministrar todo el material necesario, personal y otros elementos necesarios para la ejecución de este ítem.</w:t>
      </w:r>
    </w:p>
    <w:p w14:paraId="091A5946"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Además deberá emplearse una barra de acero corrugado de diámetro mínimo de 1/4” y 30 cm de largo, el cual deberá estar soldado a la plaqueta de señalización para la fijación correspondiente.  </w:t>
      </w:r>
    </w:p>
    <w:p w14:paraId="52DF8ADA" w14:textId="77777777" w:rsidR="00A61203" w:rsidRPr="00A61203" w:rsidRDefault="00A61203" w:rsidP="00FB45C8">
      <w:pPr>
        <w:pStyle w:val="Ttulo2"/>
        <w:numPr>
          <w:ilvl w:val="0"/>
          <w:numId w:val="0"/>
        </w:numPr>
        <w:rPr>
          <w:rFonts w:asciiTheme="minorHAnsi" w:hAnsiTheme="minorHAnsi" w:cstheme="minorHAnsi"/>
          <w:b/>
          <w:sz w:val="20"/>
          <w:szCs w:val="20"/>
        </w:rPr>
      </w:pPr>
    </w:p>
    <w:p w14:paraId="64DE9E6A" w14:textId="77777777" w:rsidR="00A61203" w:rsidRPr="00A61203" w:rsidRDefault="00A61203" w:rsidP="00FB45C8">
      <w:pPr>
        <w:pStyle w:val="Ttulo2"/>
        <w:numPr>
          <w:ilvl w:val="1"/>
          <w:numId w:val="24"/>
        </w:numPr>
        <w:spacing w:before="0"/>
        <w:ind w:left="851" w:hanging="851"/>
        <w:rPr>
          <w:rFonts w:asciiTheme="minorHAnsi" w:eastAsia="Times New Roman" w:hAnsiTheme="minorHAnsi" w:cstheme="minorHAnsi"/>
          <w:b/>
          <w:sz w:val="20"/>
          <w:szCs w:val="20"/>
        </w:rPr>
      </w:pPr>
      <w:r w:rsidRPr="00A61203">
        <w:rPr>
          <w:rFonts w:asciiTheme="minorHAnsi" w:eastAsia="Times New Roman" w:hAnsiTheme="minorHAnsi" w:cstheme="minorHAnsi"/>
          <w:b/>
          <w:sz w:val="20"/>
          <w:szCs w:val="20"/>
        </w:rPr>
        <w:t>PROCEDIMIENTO PARA LA EJECUCIÓN</w:t>
      </w:r>
    </w:p>
    <w:p w14:paraId="2D0CC684"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En el momento de realizar el vaciado de concreto, tanto para las bases de hormigón como para las reposiciones de acera correspondiente, la empresa contratista deberá colocar las plaquetas de señalización horizontal aproximadamente cada 50 metros y/o en los puntos especificados por el Supervisor de Obra.</w:t>
      </w:r>
    </w:p>
    <w:p w14:paraId="5E287F75" w14:textId="77777777" w:rsidR="00A61203" w:rsidRPr="00A61203" w:rsidRDefault="00A61203" w:rsidP="00FB45C8">
      <w:pPr>
        <w:pStyle w:val="Ttulo2"/>
        <w:numPr>
          <w:ilvl w:val="0"/>
          <w:numId w:val="0"/>
        </w:numPr>
        <w:rPr>
          <w:rFonts w:asciiTheme="minorHAnsi" w:hAnsiTheme="minorHAnsi" w:cstheme="minorHAnsi"/>
          <w:b/>
          <w:sz w:val="20"/>
          <w:szCs w:val="20"/>
        </w:rPr>
      </w:pPr>
    </w:p>
    <w:p w14:paraId="52AE8C9C" w14:textId="77777777" w:rsidR="00A61203" w:rsidRPr="00A61203" w:rsidRDefault="00A61203" w:rsidP="00FB45C8">
      <w:pPr>
        <w:pStyle w:val="Ttulo2"/>
        <w:numPr>
          <w:ilvl w:val="0"/>
          <w:numId w:val="0"/>
        </w:numPr>
        <w:rPr>
          <w:rFonts w:asciiTheme="minorHAnsi" w:hAnsiTheme="minorHAnsi" w:cstheme="minorHAnsi"/>
          <w:b/>
          <w:sz w:val="20"/>
          <w:szCs w:val="20"/>
        </w:rPr>
      </w:pPr>
      <w:r w:rsidRPr="00A61203">
        <w:rPr>
          <w:rFonts w:asciiTheme="minorHAnsi" w:hAnsiTheme="minorHAnsi" w:cstheme="minorHAnsi"/>
          <w:b/>
          <w:sz w:val="20"/>
          <w:szCs w:val="20"/>
        </w:rPr>
        <w:t>ESPECIFICACIONES PLAQUETAS</w:t>
      </w:r>
    </w:p>
    <w:tbl>
      <w:tblPr>
        <w:tblW w:w="91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4918"/>
      </w:tblGrid>
      <w:tr w:rsidR="00A61203" w:rsidRPr="00A61203" w14:paraId="7B696165" w14:textId="77777777" w:rsidTr="00A61203">
        <w:trPr>
          <w:trHeight w:hRule="exact" w:val="518"/>
        </w:trPr>
        <w:tc>
          <w:tcPr>
            <w:tcW w:w="709" w:type="dxa"/>
            <w:shd w:val="clear" w:color="auto" w:fill="B4C6E7" w:themeFill="accent5" w:themeFillTint="66"/>
            <w:vAlign w:val="center"/>
          </w:tcPr>
          <w:p w14:paraId="0D552619" w14:textId="77777777" w:rsidR="00A61203" w:rsidRPr="00A61203" w:rsidRDefault="00A61203" w:rsidP="00FB45C8">
            <w:pPr>
              <w:pStyle w:val="Ttulo2"/>
              <w:numPr>
                <w:ilvl w:val="0"/>
                <w:numId w:val="0"/>
              </w:numPr>
              <w:spacing w:before="0"/>
              <w:jc w:val="center"/>
              <w:rPr>
                <w:rFonts w:asciiTheme="minorHAnsi" w:hAnsiTheme="minorHAnsi" w:cstheme="minorHAnsi"/>
                <w:b/>
                <w:color w:val="auto"/>
                <w:sz w:val="20"/>
                <w:szCs w:val="20"/>
              </w:rPr>
            </w:pPr>
            <w:r w:rsidRPr="00A61203">
              <w:rPr>
                <w:rFonts w:asciiTheme="minorHAnsi" w:hAnsiTheme="minorHAnsi" w:cstheme="minorHAnsi"/>
                <w:b/>
                <w:color w:val="auto"/>
                <w:sz w:val="20"/>
                <w:szCs w:val="20"/>
              </w:rPr>
              <w:t>Nº ÍTEM</w:t>
            </w:r>
          </w:p>
        </w:tc>
        <w:tc>
          <w:tcPr>
            <w:tcW w:w="3544" w:type="dxa"/>
            <w:shd w:val="clear" w:color="auto" w:fill="B4C6E7" w:themeFill="accent5" w:themeFillTint="66"/>
            <w:vAlign w:val="center"/>
          </w:tcPr>
          <w:p w14:paraId="16A3565D" w14:textId="77777777" w:rsidR="00A61203" w:rsidRPr="00A61203" w:rsidRDefault="00A61203" w:rsidP="00FB45C8">
            <w:pPr>
              <w:pStyle w:val="Ttulo2"/>
              <w:numPr>
                <w:ilvl w:val="0"/>
                <w:numId w:val="0"/>
              </w:numPr>
              <w:spacing w:before="0"/>
              <w:jc w:val="center"/>
              <w:rPr>
                <w:rFonts w:asciiTheme="minorHAnsi" w:hAnsiTheme="minorHAnsi" w:cstheme="minorHAnsi"/>
                <w:b/>
                <w:color w:val="auto"/>
                <w:sz w:val="20"/>
                <w:szCs w:val="20"/>
              </w:rPr>
            </w:pPr>
            <w:r w:rsidRPr="00A61203">
              <w:rPr>
                <w:rFonts w:asciiTheme="minorHAnsi" w:hAnsiTheme="minorHAnsi" w:cstheme="minorHAnsi"/>
                <w:b/>
                <w:color w:val="auto"/>
                <w:sz w:val="20"/>
                <w:szCs w:val="20"/>
              </w:rPr>
              <w:t>DESCRIPCIÓN</w:t>
            </w:r>
          </w:p>
        </w:tc>
        <w:tc>
          <w:tcPr>
            <w:tcW w:w="4918" w:type="dxa"/>
            <w:shd w:val="clear" w:color="auto" w:fill="B4C6E7" w:themeFill="accent5" w:themeFillTint="66"/>
            <w:vAlign w:val="center"/>
          </w:tcPr>
          <w:p w14:paraId="72672E55" w14:textId="045EC77C" w:rsidR="00A61203" w:rsidRPr="00A61203" w:rsidRDefault="00A61203" w:rsidP="00FB45C8">
            <w:pPr>
              <w:pStyle w:val="Ttulo2"/>
              <w:numPr>
                <w:ilvl w:val="0"/>
                <w:numId w:val="0"/>
              </w:numPr>
              <w:spacing w:before="0"/>
              <w:jc w:val="center"/>
              <w:rPr>
                <w:rFonts w:asciiTheme="minorHAnsi" w:hAnsiTheme="minorHAnsi" w:cstheme="minorHAnsi"/>
                <w:b/>
                <w:color w:val="auto"/>
                <w:sz w:val="20"/>
                <w:szCs w:val="20"/>
              </w:rPr>
            </w:pPr>
            <w:r w:rsidRPr="00A61203">
              <w:rPr>
                <w:rFonts w:asciiTheme="minorHAnsi" w:hAnsiTheme="minorHAnsi" w:cstheme="minorHAnsi"/>
                <w:b/>
                <w:color w:val="auto"/>
                <w:sz w:val="20"/>
                <w:szCs w:val="20"/>
              </w:rPr>
              <w:t>ESPECIFICACIONES TÉCNICAS</w:t>
            </w:r>
          </w:p>
        </w:tc>
      </w:tr>
      <w:tr w:rsidR="00A61203" w:rsidRPr="00A61203" w14:paraId="6243716B" w14:textId="77777777" w:rsidTr="00A61203">
        <w:trPr>
          <w:trHeight w:hRule="exact" w:val="2069"/>
        </w:trPr>
        <w:tc>
          <w:tcPr>
            <w:tcW w:w="709" w:type="dxa"/>
            <w:shd w:val="clear" w:color="auto" w:fill="auto"/>
          </w:tcPr>
          <w:p w14:paraId="14CA5CE6" w14:textId="77777777" w:rsidR="00A61203" w:rsidRPr="00A61203" w:rsidRDefault="00A61203" w:rsidP="00FB45C8">
            <w:pPr>
              <w:pStyle w:val="Ttulo2"/>
              <w:numPr>
                <w:ilvl w:val="0"/>
                <w:numId w:val="0"/>
              </w:numPr>
              <w:spacing w:before="0"/>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      </w:t>
            </w:r>
          </w:p>
          <w:p w14:paraId="325AAB1D" w14:textId="77777777" w:rsidR="00A61203" w:rsidRPr="00A61203" w:rsidRDefault="00A61203" w:rsidP="00FB45C8">
            <w:pPr>
              <w:pStyle w:val="Ttulo2"/>
              <w:numPr>
                <w:ilvl w:val="0"/>
                <w:numId w:val="0"/>
              </w:numPr>
              <w:spacing w:before="0"/>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        1</w:t>
            </w:r>
          </w:p>
        </w:tc>
        <w:tc>
          <w:tcPr>
            <w:tcW w:w="3544" w:type="dxa"/>
            <w:shd w:val="clear" w:color="auto" w:fill="auto"/>
            <w:vAlign w:val="center"/>
          </w:tcPr>
          <w:p w14:paraId="5B633CEB"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Plaquetas de Señalización (Modelo 1 – A, Modelo 1 – B, Modelo 1 – C, Modelo 2 – A, Modelo 2 – B,   Modelo 3, Modelo 4)</w:t>
            </w:r>
          </w:p>
        </w:tc>
        <w:tc>
          <w:tcPr>
            <w:tcW w:w="4918" w:type="dxa"/>
            <w:shd w:val="clear" w:color="auto" w:fill="auto"/>
          </w:tcPr>
          <w:p w14:paraId="0924E4DB"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Material: Aluminio</w:t>
            </w:r>
          </w:p>
          <w:p w14:paraId="676C6519"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Color: Amarillo con pintura anticorrosiva, pintura sintética brillo y pintura reflectiva.</w:t>
            </w:r>
          </w:p>
          <w:p w14:paraId="446F4B1F"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Alto Relieve: Logotipo YPFB, GAS, la señalización y marco de la placa.</w:t>
            </w:r>
          </w:p>
          <w:p w14:paraId="7CA1B255"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El tipo de letra para la palabra GAS debe ser TIMES NEW ROMAN con una altura de 15 mm.</w:t>
            </w:r>
          </w:p>
        </w:tc>
      </w:tr>
      <w:tr w:rsidR="00A61203" w:rsidRPr="00A61203" w14:paraId="561F478B" w14:textId="77777777" w:rsidTr="00C83C6E">
        <w:trPr>
          <w:trHeight w:hRule="exact" w:val="1985"/>
        </w:trPr>
        <w:tc>
          <w:tcPr>
            <w:tcW w:w="709" w:type="dxa"/>
            <w:shd w:val="clear" w:color="auto" w:fill="auto"/>
          </w:tcPr>
          <w:p w14:paraId="50631087" w14:textId="77777777" w:rsidR="00A61203" w:rsidRPr="00A61203" w:rsidRDefault="00A61203" w:rsidP="00FB45C8">
            <w:pPr>
              <w:pStyle w:val="Ttulo2"/>
              <w:numPr>
                <w:ilvl w:val="0"/>
                <w:numId w:val="0"/>
              </w:numPr>
              <w:spacing w:before="0"/>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      </w:t>
            </w:r>
          </w:p>
          <w:p w14:paraId="037DF226" w14:textId="77777777" w:rsidR="00A61203" w:rsidRPr="00A61203" w:rsidRDefault="00A61203" w:rsidP="00FB45C8">
            <w:pPr>
              <w:pStyle w:val="Ttulo2"/>
              <w:numPr>
                <w:ilvl w:val="0"/>
                <w:numId w:val="0"/>
              </w:numPr>
              <w:spacing w:before="0"/>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       2</w:t>
            </w:r>
          </w:p>
        </w:tc>
        <w:tc>
          <w:tcPr>
            <w:tcW w:w="3544" w:type="dxa"/>
            <w:shd w:val="clear" w:color="auto" w:fill="auto"/>
            <w:vAlign w:val="center"/>
          </w:tcPr>
          <w:p w14:paraId="11BF4CE3"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Plaquetas de Señalización (Modelo 5)</w:t>
            </w:r>
          </w:p>
        </w:tc>
        <w:tc>
          <w:tcPr>
            <w:tcW w:w="4918" w:type="dxa"/>
            <w:shd w:val="clear" w:color="auto" w:fill="auto"/>
          </w:tcPr>
          <w:p w14:paraId="72F552F7"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Material: Aluminio</w:t>
            </w:r>
          </w:p>
          <w:p w14:paraId="487CB7E7"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Color: Amarillo con pintura anticorrosiva, pintura sintética brillo y pintura reflectiva.</w:t>
            </w:r>
          </w:p>
          <w:p w14:paraId="73A80197"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Alto Relieve: Logotipo YPFB, GAS, la señalización y marco de la placa.</w:t>
            </w:r>
          </w:p>
          <w:p w14:paraId="0F51F48C"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El tipo de letra para la palabra GAS debe ser TIMES NEW ROMAN con una altura de 20 mm.</w:t>
            </w:r>
          </w:p>
        </w:tc>
      </w:tr>
    </w:tbl>
    <w:p w14:paraId="0711EA16" w14:textId="144334DE"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lastRenderedPageBreak/>
        <w:t>El Contratista deberá confirmar las medidas de las plaquetas de señalización que se presenta en este documento.</w:t>
      </w:r>
    </w:p>
    <w:p w14:paraId="554DFBC6"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Todas las medidas están en milímetros, Las plaquetas de señalización se presentan en cuatro modelos diferentes como se indica a continuación:</w:t>
      </w:r>
    </w:p>
    <w:p w14:paraId="1AC9DC68" w14:textId="77777777" w:rsidR="00A61203" w:rsidRPr="00A61203" w:rsidRDefault="00A61203" w:rsidP="00FB45C8">
      <w:pPr>
        <w:pStyle w:val="Ttulo2"/>
        <w:numPr>
          <w:ilvl w:val="0"/>
          <w:numId w:val="0"/>
        </w:numPr>
        <w:jc w:val="center"/>
        <w:rPr>
          <w:rFonts w:asciiTheme="minorHAnsi" w:hAnsiTheme="minorHAnsi" w:cstheme="minorHAnsi"/>
          <w:b/>
          <w:sz w:val="20"/>
          <w:szCs w:val="20"/>
        </w:rPr>
      </w:pPr>
      <w:r w:rsidRPr="00A61203">
        <w:rPr>
          <w:rFonts w:asciiTheme="minorHAnsi" w:hAnsiTheme="minorHAnsi" w:cstheme="minorHAnsi"/>
          <w:b/>
          <w:bCs/>
          <w:color w:val="auto"/>
          <w:sz w:val="20"/>
          <w:szCs w:val="20"/>
        </w:rPr>
        <w:t>MODELO 1 - A</w:t>
      </w:r>
      <w:r w:rsidRPr="00A61203">
        <w:rPr>
          <w:rFonts w:asciiTheme="minorHAnsi" w:hAnsiTheme="minorHAnsi" w:cstheme="minorHAnsi"/>
          <w:b/>
          <w:noProof/>
          <w:sz w:val="20"/>
          <w:szCs w:val="20"/>
          <w:lang w:val="es-BO" w:eastAsia="es-BO"/>
        </w:rPr>
        <w:drawing>
          <wp:inline distT="0" distB="0" distL="0" distR="0" wp14:anchorId="65D2CE38" wp14:editId="07739A4A">
            <wp:extent cx="4926593" cy="2798591"/>
            <wp:effectExtent l="19050" t="19050" r="26670" b="209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6944" cy="2821513"/>
                    </a:xfrm>
                    <a:prstGeom prst="rect">
                      <a:avLst/>
                    </a:prstGeom>
                    <a:solidFill>
                      <a:sysClr val="windowText" lastClr="000000"/>
                    </a:solidFill>
                    <a:ln>
                      <a:solidFill>
                        <a:schemeClr val="tx1"/>
                      </a:solidFill>
                    </a:ln>
                  </pic:spPr>
                </pic:pic>
              </a:graphicData>
            </a:graphic>
          </wp:inline>
        </w:drawing>
      </w:r>
    </w:p>
    <w:p w14:paraId="4D193388" w14:textId="77777777" w:rsidR="00A61203" w:rsidRPr="00A61203" w:rsidRDefault="00A61203" w:rsidP="00FB45C8">
      <w:pPr>
        <w:pStyle w:val="Ttulo2"/>
        <w:numPr>
          <w:ilvl w:val="0"/>
          <w:numId w:val="0"/>
        </w:numPr>
        <w:rPr>
          <w:rFonts w:asciiTheme="minorHAnsi" w:hAnsiTheme="minorHAnsi" w:cstheme="minorHAnsi"/>
          <w:b/>
          <w:bCs/>
          <w:sz w:val="20"/>
          <w:szCs w:val="20"/>
        </w:rPr>
      </w:pPr>
    </w:p>
    <w:p w14:paraId="5ADAD99F" w14:textId="77777777" w:rsidR="00A61203" w:rsidRPr="00A61203" w:rsidRDefault="00A61203" w:rsidP="00FB45C8">
      <w:pPr>
        <w:pStyle w:val="Ttulo2"/>
        <w:numPr>
          <w:ilvl w:val="0"/>
          <w:numId w:val="0"/>
        </w:numPr>
        <w:jc w:val="center"/>
        <w:rPr>
          <w:rFonts w:asciiTheme="minorHAnsi" w:hAnsiTheme="minorHAnsi" w:cstheme="minorHAnsi"/>
          <w:b/>
          <w:bCs/>
          <w:color w:val="auto"/>
          <w:sz w:val="20"/>
          <w:szCs w:val="20"/>
        </w:rPr>
      </w:pPr>
      <w:r w:rsidRPr="00A61203">
        <w:rPr>
          <w:rFonts w:asciiTheme="minorHAnsi" w:hAnsiTheme="minorHAnsi" w:cstheme="minorHAnsi"/>
          <w:b/>
          <w:bCs/>
          <w:color w:val="auto"/>
          <w:sz w:val="20"/>
          <w:szCs w:val="20"/>
        </w:rPr>
        <w:t>MODELO 1 - B</w:t>
      </w:r>
    </w:p>
    <w:p w14:paraId="18DB9436" w14:textId="77777777" w:rsidR="00A61203" w:rsidRPr="00A61203" w:rsidRDefault="00A61203" w:rsidP="00FB45C8">
      <w:pPr>
        <w:pStyle w:val="Ttulo2"/>
        <w:numPr>
          <w:ilvl w:val="0"/>
          <w:numId w:val="0"/>
        </w:numPr>
        <w:spacing w:before="0"/>
        <w:jc w:val="center"/>
        <w:rPr>
          <w:rFonts w:asciiTheme="minorHAnsi" w:hAnsiTheme="minorHAnsi" w:cstheme="minorHAnsi"/>
          <w:b/>
          <w:sz w:val="20"/>
          <w:szCs w:val="20"/>
        </w:rPr>
      </w:pPr>
      <w:r w:rsidRPr="00A61203">
        <w:rPr>
          <w:rFonts w:asciiTheme="minorHAnsi" w:hAnsiTheme="minorHAnsi" w:cstheme="minorHAnsi"/>
          <w:b/>
          <w:noProof/>
          <w:sz w:val="20"/>
          <w:szCs w:val="20"/>
          <w:lang w:val="es-BO" w:eastAsia="es-BO"/>
        </w:rPr>
        <w:drawing>
          <wp:inline distT="0" distB="0" distL="0" distR="0" wp14:anchorId="608D75C0" wp14:editId="3DD0F118">
            <wp:extent cx="4903076" cy="2651619"/>
            <wp:effectExtent l="19050" t="19050" r="12065" b="158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3555" cy="2668102"/>
                    </a:xfrm>
                    <a:prstGeom prst="rect">
                      <a:avLst/>
                    </a:prstGeom>
                    <a:solidFill>
                      <a:sysClr val="windowText" lastClr="000000"/>
                    </a:solidFill>
                    <a:ln>
                      <a:solidFill>
                        <a:schemeClr val="tx1"/>
                      </a:solidFill>
                    </a:ln>
                  </pic:spPr>
                </pic:pic>
              </a:graphicData>
            </a:graphic>
          </wp:inline>
        </w:drawing>
      </w:r>
    </w:p>
    <w:p w14:paraId="3AD1A13A" w14:textId="77777777" w:rsidR="00A61203" w:rsidRPr="00A61203" w:rsidRDefault="00A61203" w:rsidP="00FB45C8">
      <w:pPr>
        <w:pStyle w:val="Ttulo2"/>
        <w:numPr>
          <w:ilvl w:val="0"/>
          <w:numId w:val="0"/>
        </w:numPr>
        <w:rPr>
          <w:rFonts w:asciiTheme="minorHAnsi" w:hAnsiTheme="minorHAnsi" w:cstheme="minorHAnsi"/>
          <w:b/>
          <w:bCs/>
          <w:sz w:val="20"/>
          <w:szCs w:val="20"/>
        </w:rPr>
      </w:pPr>
    </w:p>
    <w:p w14:paraId="1722FE19" w14:textId="77777777" w:rsidR="00A61203" w:rsidRPr="00A61203" w:rsidRDefault="00A61203" w:rsidP="00FB45C8">
      <w:pPr>
        <w:pStyle w:val="Ttulo2"/>
        <w:numPr>
          <w:ilvl w:val="0"/>
          <w:numId w:val="0"/>
        </w:numPr>
        <w:jc w:val="center"/>
        <w:rPr>
          <w:rFonts w:asciiTheme="minorHAnsi" w:hAnsiTheme="minorHAnsi" w:cstheme="minorHAnsi"/>
          <w:b/>
          <w:sz w:val="20"/>
          <w:szCs w:val="20"/>
        </w:rPr>
      </w:pPr>
      <w:r w:rsidRPr="00A61203">
        <w:rPr>
          <w:rFonts w:asciiTheme="minorHAnsi" w:hAnsiTheme="minorHAnsi" w:cstheme="minorHAnsi"/>
          <w:b/>
          <w:bCs/>
          <w:color w:val="auto"/>
          <w:sz w:val="20"/>
          <w:szCs w:val="20"/>
        </w:rPr>
        <w:lastRenderedPageBreak/>
        <w:t>MODELO 1 - C</w:t>
      </w:r>
      <w:r w:rsidRPr="00A61203">
        <w:rPr>
          <w:rFonts w:asciiTheme="minorHAnsi" w:hAnsiTheme="minorHAnsi" w:cstheme="minorHAnsi"/>
          <w:b/>
          <w:noProof/>
          <w:sz w:val="20"/>
          <w:szCs w:val="20"/>
          <w:lang w:val="es-BO" w:eastAsia="es-BO"/>
        </w:rPr>
        <w:drawing>
          <wp:inline distT="0" distB="0" distL="0" distR="0" wp14:anchorId="353BF9C1" wp14:editId="58E9346F">
            <wp:extent cx="5400000" cy="3089643"/>
            <wp:effectExtent l="19050" t="19050" r="10795" b="158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3089643"/>
                    </a:xfrm>
                    <a:prstGeom prst="rect">
                      <a:avLst/>
                    </a:prstGeom>
                    <a:noFill/>
                    <a:ln>
                      <a:solidFill>
                        <a:schemeClr val="tx1"/>
                      </a:solidFill>
                    </a:ln>
                  </pic:spPr>
                </pic:pic>
              </a:graphicData>
            </a:graphic>
          </wp:inline>
        </w:drawing>
      </w:r>
    </w:p>
    <w:p w14:paraId="347AB842" w14:textId="77777777" w:rsidR="00A61203" w:rsidRPr="00A61203" w:rsidRDefault="00A61203" w:rsidP="00FB45C8">
      <w:pPr>
        <w:pStyle w:val="Ttulo2"/>
        <w:numPr>
          <w:ilvl w:val="0"/>
          <w:numId w:val="0"/>
        </w:numPr>
        <w:rPr>
          <w:rFonts w:asciiTheme="minorHAnsi" w:hAnsiTheme="minorHAnsi" w:cstheme="minorHAnsi"/>
          <w:b/>
          <w:bCs/>
          <w:sz w:val="20"/>
          <w:szCs w:val="20"/>
        </w:rPr>
      </w:pPr>
    </w:p>
    <w:p w14:paraId="62FB9823" w14:textId="77777777" w:rsidR="00A61203" w:rsidRPr="00A61203" w:rsidRDefault="00A61203" w:rsidP="00FB45C8">
      <w:pPr>
        <w:pStyle w:val="Ttulo2"/>
        <w:numPr>
          <w:ilvl w:val="0"/>
          <w:numId w:val="0"/>
        </w:numPr>
        <w:jc w:val="center"/>
        <w:rPr>
          <w:rFonts w:asciiTheme="minorHAnsi" w:hAnsiTheme="minorHAnsi" w:cstheme="minorHAnsi"/>
          <w:b/>
          <w:bCs/>
          <w:color w:val="auto"/>
          <w:sz w:val="20"/>
          <w:szCs w:val="20"/>
        </w:rPr>
      </w:pPr>
      <w:r w:rsidRPr="00A61203">
        <w:rPr>
          <w:rFonts w:asciiTheme="minorHAnsi" w:hAnsiTheme="minorHAnsi" w:cstheme="minorHAnsi"/>
          <w:b/>
          <w:bCs/>
          <w:color w:val="auto"/>
          <w:sz w:val="20"/>
          <w:szCs w:val="20"/>
        </w:rPr>
        <w:t>MODELO 2 – A</w:t>
      </w:r>
    </w:p>
    <w:p w14:paraId="69086096" w14:textId="77777777" w:rsidR="00A61203" w:rsidRPr="00A61203" w:rsidRDefault="00A61203" w:rsidP="00FB45C8">
      <w:pPr>
        <w:pStyle w:val="Ttulo2"/>
        <w:numPr>
          <w:ilvl w:val="0"/>
          <w:numId w:val="0"/>
        </w:numPr>
        <w:rPr>
          <w:rFonts w:asciiTheme="minorHAnsi" w:hAnsiTheme="minorHAnsi" w:cstheme="minorHAnsi"/>
          <w:b/>
          <w:bCs/>
          <w:sz w:val="20"/>
          <w:szCs w:val="20"/>
        </w:rPr>
      </w:pPr>
      <w:r w:rsidRPr="00A61203">
        <w:rPr>
          <w:rFonts w:asciiTheme="minorHAnsi" w:hAnsiTheme="minorHAnsi" w:cstheme="minorHAnsi"/>
          <w:b/>
          <w:noProof/>
          <w:sz w:val="20"/>
          <w:szCs w:val="20"/>
          <w:lang w:val="es-BO" w:eastAsia="es-BO"/>
        </w:rPr>
        <w:drawing>
          <wp:inline distT="0" distB="0" distL="0" distR="0" wp14:anchorId="058D5F91" wp14:editId="1B97FDF8">
            <wp:extent cx="5400000" cy="3016299"/>
            <wp:effectExtent l="19050" t="19050" r="10795" b="1270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3016299"/>
                    </a:xfrm>
                    <a:prstGeom prst="rect">
                      <a:avLst/>
                    </a:prstGeom>
                    <a:noFill/>
                    <a:ln>
                      <a:solidFill>
                        <a:schemeClr val="tx1"/>
                      </a:solidFill>
                    </a:ln>
                  </pic:spPr>
                </pic:pic>
              </a:graphicData>
            </a:graphic>
          </wp:inline>
        </w:drawing>
      </w:r>
    </w:p>
    <w:p w14:paraId="016E4D96" w14:textId="77777777" w:rsidR="00A61203" w:rsidRPr="00A61203" w:rsidRDefault="00A61203" w:rsidP="00FB45C8">
      <w:pPr>
        <w:pStyle w:val="Ttulo2"/>
        <w:numPr>
          <w:ilvl w:val="0"/>
          <w:numId w:val="0"/>
        </w:numPr>
        <w:rPr>
          <w:rFonts w:asciiTheme="minorHAnsi" w:hAnsiTheme="minorHAnsi" w:cstheme="minorHAnsi"/>
          <w:b/>
          <w:bCs/>
          <w:sz w:val="20"/>
          <w:szCs w:val="20"/>
        </w:rPr>
      </w:pPr>
    </w:p>
    <w:p w14:paraId="7FA326F7" w14:textId="77777777" w:rsidR="00A61203" w:rsidRPr="00A61203" w:rsidRDefault="00A61203" w:rsidP="00FB45C8">
      <w:pPr>
        <w:pStyle w:val="Ttulo2"/>
        <w:numPr>
          <w:ilvl w:val="0"/>
          <w:numId w:val="0"/>
        </w:numPr>
        <w:jc w:val="center"/>
        <w:rPr>
          <w:rFonts w:asciiTheme="minorHAnsi" w:hAnsiTheme="minorHAnsi" w:cstheme="minorHAnsi"/>
          <w:b/>
          <w:bCs/>
          <w:color w:val="auto"/>
          <w:sz w:val="20"/>
          <w:szCs w:val="20"/>
        </w:rPr>
      </w:pPr>
      <w:r w:rsidRPr="00A61203">
        <w:rPr>
          <w:rFonts w:asciiTheme="minorHAnsi" w:hAnsiTheme="minorHAnsi" w:cstheme="minorHAnsi"/>
          <w:b/>
          <w:bCs/>
          <w:color w:val="auto"/>
          <w:sz w:val="20"/>
          <w:szCs w:val="20"/>
        </w:rPr>
        <w:lastRenderedPageBreak/>
        <w:t>MODELO 2 - B</w:t>
      </w:r>
    </w:p>
    <w:p w14:paraId="311AC9C5" w14:textId="77777777" w:rsidR="00A61203" w:rsidRPr="00A61203" w:rsidRDefault="00A61203" w:rsidP="00FB45C8">
      <w:pPr>
        <w:pStyle w:val="Ttulo2"/>
        <w:numPr>
          <w:ilvl w:val="0"/>
          <w:numId w:val="0"/>
        </w:numPr>
        <w:spacing w:before="0"/>
        <w:rPr>
          <w:rFonts w:asciiTheme="minorHAnsi" w:hAnsiTheme="minorHAnsi" w:cstheme="minorHAnsi"/>
          <w:b/>
          <w:sz w:val="20"/>
          <w:szCs w:val="20"/>
        </w:rPr>
      </w:pPr>
      <w:r w:rsidRPr="00A61203">
        <w:rPr>
          <w:rFonts w:asciiTheme="minorHAnsi" w:hAnsiTheme="minorHAnsi" w:cstheme="minorHAnsi"/>
          <w:b/>
          <w:noProof/>
          <w:sz w:val="20"/>
          <w:szCs w:val="20"/>
          <w:lang w:val="es-BO" w:eastAsia="es-BO"/>
        </w:rPr>
        <w:drawing>
          <wp:inline distT="0" distB="0" distL="0" distR="0" wp14:anchorId="30F6C0BA" wp14:editId="054C6ACD">
            <wp:extent cx="5191125" cy="2899627"/>
            <wp:effectExtent l="19050" t="19050" r="9525" b="152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chemeClr val="tx1"/>
                      </a:solidFill>
                    </a:ln>
                  </pic:spPr>
                </pic:pic>
              </a:graphicData>
            </a:graphic>
          </wp:inline>
        </w:drawing>
      </w:r>
    </w:p>
    <w:p w14:paraId="0AF16A88" w14:textId="77777777" w:rsidR="00A61203" w:rsidRPr="00A61203" w:rsidRDefault="00A61203" w:rsidP="00FB45C8">
      <w:pPr>
        <w:pStyle w:val="Ttulo2"/>
        <w:numPr>
          <w:ilvl w:val="0"/>
          <w:numId w:val="0"/>
        </w:numPr>
        <w:rPr>
          <w:rFonts w:asciiTheme="minorHAnsi" w:hAnsiTheme="minorHAnsi" w:cstheme="minorHAnsi"/>
          <w:b/>
          <w:bCs/>
          <w:sz w:val="20"/>
          <w:szCs w:val="20"/>
        </w:rPr>
      </w:pPr>
    </w:p>
    <w:p w14:paraId="6A909A7A" w14:textId="77777777" w:rsidR="00A61203" w:rsidRPr="00A61203" w:rsidRDefault="00A61203" w:rsidP="00FB45C8">
      <w:pPr>
        <w:pStyle w:val="Ttulo2"/>
        <w:numPr>
          <w:ilvl w:val="0"/>
          <w:numId w:val="0"/>
        </w:numPr>
        <w:jc w:val="center"/>
        <w:rPr>
          <w:rFonts w:asciiTheme="minorHAnsi" w:hAnsiTheme="minorHAnsi" w:cstheme="minorHAnsi"/>
          <w:b/>
          <w:bCs/>
          <w:color w:val="auto"/>
          <w:sz w:val="20"/>
          <w:szCs w:val="20"/>
        </w:rPr>
      </w:pPr>
      <w:r w:rsidRPr="00A61203">
        <w:rPr>
          <w:rFonts w:asciiTheme="minorHAnsi" w:hAnsiTheme="minorHAnsi" w:cstheme="minorHAnsi"/>
          <w:b/>
          <w:bCs/>
          <w:color w:val="auto"/>
          <w:sz w:val="20"/>
          <w:szCs w:val="20"/>
        </w:rPr>
        <w:t>MODELO 3</w:t>
      </w:r>
    </w:p>
    <w:p w14:paraId="48832791" w14:textId="77777777" w:rsidR="00A61203" w:rsidRPr="00A61203" w:rsidRDefault="00A61203" w:rsidP="00FB45C8">
      <w:pPr>
        <w:pStyle w:val="Ttulo2"/>
        <w:numPr>
          <w:ilvl w:val="0"/>
          <w:numId w:val="0"/>
        </w:numPr>
        <w:spacing w:before="0"/>
        <w:rPr>
          <w:rFonts w:asciiTheme="minorHAnsi" w:hAnsiTheme="minorHAnsi" w:cstheme="minorHAnsi"/>
          <w:b/>
          <w:sz w:val="20"/>
          <w:szCs w:val="20"/>
        </w:rPr>
      </w:pPr>
      <w:r w:rsidRPr="00A61203">
        <w:rPr>
          <w:rFonts w:asciiTheme="minorHAnsi" w:hAnsiTheme="minorHAnsi" w:cstheme="minorHAnsi"/>
          <w:b/>
          <w:noProof/>
          <w:sz w:val="20"/>
          <w:szCs w:val="20"/>
          <w:lang w:val="es-BO" w:eastAsia="es-BO"/>
        </w:rPr>
        <w:drawing>
          <wp:inline distT="0" distB="0" distL="0" distR="0" wp14:anchorId="5FA9FC09" wp14:editId="1736BCA4">
            <wp:extent cx="5243979" cy="3000375"/>
            <wp:effectExtent l="19050" t="19050" r="1397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2489" cy="3005244"/>
                    </a:xfrm>
                    <a:prstGeom prst="rect">
                      <a:avLst/>
                    </a:prstGeom>
                    <a:noFill/>
                    <a:ln>
                      <a:solidFill>
                        <a:schemeClr val="tx1"/>
                      </a:solidFill>
                    </a:ln>
                  </pic:spPr>
                </pic:pic>
              </a:graphicData>
            </a:graphic>
          </wp:inline>
        </w:drawing>
      </w:r>
    </w:p>
    <w:p w14:paraId="78F2BFF4" w14:textId="77777777" w:rsidR="00A61203" w:rsidRDefault="00A61203" w:rsidP="00FB45C8">
      <w:pPr>
        <w:pStyle w:val="Ttulo2"/>
        <w:numPr>
          <w:ilvl w:val="0"/>
          <w:numId w:val="0"/>
        </w:numPr>
        <w:spacing w:before="0"/>
        <w:rPr>
          <w:rFonts w:asciiTheme="minorHAnsi" w:hAnsiTheme="minorHAnsi" w:cstheme="minorHAnsi"/>
          <w:b/>
          <w:sz w:val="20"/>
          <w:szCs w:val="20"/>
        </w:rPr>
      </w:pPr>
    </w:p>
    <w:p w14:paraId="13BAE0E4" w14:textId="77777777" w:rsidR="00A61203" w:rsidRDefault="00A61203" w:rsidP="00FB45C8">
      <w:pPr>
        <w:pStyle w:val="Ttulo2"/>
        <w:numPr>
          <w:ilvl w:val="0"/>
          <w:numId w:val="0"/>
        </w:numPr>
        <w:spacing w:before="0"/>
        <w:rPr>
          <w:rFonts w:asciiTheme="minorHAnsi" w:hAnsiTheme="minorHAnsi" w:cstheme="minorHAnsi"/>
          <w:b/>
          <w:sz w:val="20"/>
          <w:szCs w:val="20"/>
        </w:rPr>
      </w:pPr>
    </w:p>
    <w:p w14:paraId="03523804" w14:textId="77777777" w:rsidR="00A61203" w:rsidRDefault="00A61203" w:rsidP="00FB45C8">
      <w:pPr>
        <w:pStyle w:val="Ttulo2"/>
        <w:numPr>
          <w:ilvl w:val="0"/>
          <w:numId w:val="0"/>
        </w:numPr>
        <w:spacing w:before="0"/>
        <w:rPr>
          <w:rFonts w:asciiTheme="minorHAnsi" w:hAnsiTheme="minorHAnsi" w:cstheme="minorHAnsi"/>
          <w:b/>
          <w:sz w:val="20"/>
          <w:szCs w:val="20"/>
        </w:rPr>
      </w:pPr>
    </w:p>
    <w:p w14:paraId="6A91B912" w14:textId="77777777" w:rsidR="00A61203" w:rsidRPr="00A61203" w:rsidRDefault="00A61203" w:rsidP="00FB45C8">
      <w:pPr>
        <w:pStyle w:val="Ttulo2"/>
        <w:numPr>
          <w:ilvl w:val="0"/>
          <w:numId w:val="0"/>
        </w:numPr>
        <w:spacing w:before="0"/>
        <w:jc w:val="center"/>
        <w:rPr>
          <w:rFonts w:asciiTheme="minorHAnsi" w:hAnsiTheme="minorHAnsi" w:cstheme="minorHAnsi"/>
          <w:b/>
          <w:color w:val="auto"/>
          <w:sz w:val="20"/>
          <w:szCs w:val="20"/>
        </w:rPr>
      </w:pPr>
      <w:r w:rsidRPr="00A61203">
        <w:rPr>
          <w:rFonts w:asciiTheme="minorHAnsi" w:hAnsiTheme="minorHAnsi" w:cstheme="minorHAnsi"/>
          <w:b/>
          <w:color w:val="auto"/>
          <w:sz w:val="20"/>
          <w:szCs w:val="20"/>
        </w:rPr>
        <w:lastRenderedPageBreak/>
        <w:t>MODELO 4</w:t>
      </w:r>
    </w:p>
    <w:p w14:paraId="7375C7BF" w14:textId="77777777" w:rsidR="00A61203" w:rsidRPr="00A61203" w:rsidRDefault="00A61203" w:rsidP="00FB45C8">
      <w:pPr>
        <w:pStyle w:val="Ttulo2"/>
        <w:numPr>
          <w:ilvl w:val="0"/>
          <w:numId w:val="0"/>
        </w:numPr>
        <w:spacing w:before="0"/>
        <w:rPr>
          <w:rFonts w:asciiTheme="minorHAnsi" w:hAnsiTheme="minorHAnsi" w:cstheme="minorHAnsi"/>
          <w:b/>
          <w:sz w:val="20"/>
          <w:szCs w:val="20"/>
        </w:rPr>
      </w:pPr>
      <w:r w:rsidRPr="00A61203">
        <w:rPr>
          <w:rFonts w:asciiTheme="minorHAnsi" w:hAnsiTheme="minorHAnsi" w:cstheme="minorHAnsi"/>
          <w:b/>
          <w:noProof/>
          <w:sz w:val="20"/>
          <w:szCs w:val="20"/>
          <w:lang w:val="es-BO" w:eastAsia="es-BO"/>
        </w:rPr>
        <w:drawing>
          <wp:inline distT="0" distB="0" distL="0" distR="0" wp14:anchorId="29EF8B1D" wp14:editId="65B89F77">
            <wp:extent cx="5400000" cy="3107980"/>
            <wp:effectExtent l="19050" t="19050" r="10795" b="165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00" cy="3107980"/>
                    </a:xfrm>
                    <a:prstGeom prst="rect">
                      <a:avLst/>
                    </a:prstGeom>
                    <a:noFill/>
                    <a:ln>
                      <a:solidFill>
                        <a:schemeClr val="tx1"/>
                      </a:solidFill>
                    </a:ln>
                  </pic:spPr>
                </pic:pic>
              </a:graphicData>
            </a:graphic>
          </wp:inline>
        </w:drawing>
      </w:r>
    </w:p>
    <w:p w14:paraId="043B92E0" w14:textId="77777777" w:rsidR="00A61203" w:rsidRDefault="00A61203" w:rsidP="00FB45C8">
      <w:pPr>
        <w:pStyle w:val="Ttulo2"/>
        <w:numPr>
          <w:ilvl w:val="0"/>
          <w:numId w:val="0"/>
        </w:numPr>
        <w:spacing w:before="0"/>
        <w:jc w:val="center"/>
        <w:rPr>
          <w:rFonts w:asciiTheme="minorHAnsi" w:hAnsiTheme="minorHAnsi" w:cstheme="minorHAnsi"/>
          <w:b/>
          <w:color w:val="auto"/>
          <w:sz w:val="20"/>
          <w:szCs w:val="20"/>
        </w:rPr>
      </w:pPr>
    </w:p>
    <w:p w14:paraId="087CCCEC" w14:textId="77777777" w:rsidR="00A61203" w:rsidRPr="00A61203" w:rsidRDefault="00A61203" w:rsidP="00FB45C8">
      <w:pPr>
        <w:pStyle w:val="Ttulo2"/>
        <w:numPr>
          <w:ilvl w:val="0"/>
          <w:numId w:val="0"/>
        </w:numPr>
        <w:spacing w:before="0"/>
        <w:jc w:val="center"/>
        <w:rPr>
          <w:rFonts w:asciiTheme="minorHAnsi" w:hAnsiTheme="minorHAnsi" w:cstheme="minorHAnsi"/>
          <w:b/>
          <w:color w:val="auto"/>
          <w:sz w:val="20"/>
          <w:szCs w:val="20"/>
        </w:rPr>
      </w:pPr>
      <w:r w:rsidRPr="00A61203">
        <w:rPr>
          <w:rFonts w:asciiTheme="minorHAnsi" w:hAnsiTheme="minorHAnsi" w:cstheme="minorHAnsi"/>
          <w:b/>
          <w:color w:val="auto"/>
          <w:sz w:val="20"/>
          <w:szCs w:val="20"/>
        </w:rPr>
        <w:t>MODELO 5</w:t>
      </w:r>
    </w:p>
    <w:p w14:paraId="36CE27D1" w14:textId="77777777" w:rsidR="00A61203" w:rsidRPr="00A61203" w:rsidRDefault="00A61203" w:rsidP="00FB45C8">
      <w:pPr>
        <w:pStyle w:val="Ttulo2"/>
        <w:numPr>
          <w:ilvl w:val="0"/>
          <w:numId w:val="0"/>
        </w:numPr>
        <w:spacing w:before="0"/>
        <w:rPr>
          <w:rFonts w:asciiTheme="minorHAnsi" w:hAnsiTheme="minorHAnsi" w:cstheme="minorHAnsi"/>
          <w:b/>
          <w:sz w:val="20"/>
          <w:szCs w:val="20"/>
        </w:rPr>
      </w:pPr>
      <w:r w:rsidRPr="00A61203">
        <w:rPr>
          <w:rFonts w:asciiTheme="minorHAnsi" w:hAnsiTheme="minorHAnsi" w:cstheme="minorHAnsi"/>
          <w:b/>
          <w:noProof/>
          <w:sz w:val="20"/>
          <w:szCs w:val="20"/>
          <w:lang w:val="es-BO" w:eastAsia="es-BO"/>
        </w:rPr>
        <w:drawing>
          <wp:inline distT="0" distB="0" distL="0" distR="0" wp14:anchorId="76CA8074" wp14:editId="43C80317">
            <wp:extent cx="5226269" cy="3152603"/>
            <wp:effectExtent l="19050" t="19050" r="12700" b="1016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9263" cy="3178538"/>
                    </a:xfrm>
                    <a:prstGeom prst="rect">
                      <a:avLst/>
                    </a:prstGeom>
                    <a:noFill/>
                    <a:ln>
                      <a:solidFill>
                        <a:schemeClr val="tx1"/>
                      </a:solidFill>
                    </a:ln>
                  </pic:spPr>
                </pic:pic>
              </a:graphicData>
            </a:graphic>
          </wp:inline>
        </w:drawing>
      </w:r>
    </w:p>
    <w:p w14:paraId="1DDA4B9A"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lastRenderedPageBreak/>
        <w:t>El espesor de las plaquetas de señalización deberá ser como mínimo de 0.9 centímetro, lo cual permitirá resistir las condiciones a las que puedan ser expuestas, debido a la ubicación de las mismas.</w:t>
      </w:r>
    </w:p>
    <w:p w14:paraId="5A932225"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p>
    <w:p w14:paraId="5991BF0E"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1/4”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14:paraId="475B5F37" w14:textId="77777777" w:rsidR="00A61203" w:rsidRPr="00A61203" w:rsidRDefault="00A61203" w:rsidP="00FB45C8">
      <w:pPr>
        <w:pStyle w:val="Ttulo2"/>
        <w:numPr>
          <w:ilvl w:val="0"/>
          <w:numId w:val="0"/>
        </w:numPr>
        <w:spacing w:before="0"/>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El tipo de letra para la palabra GAS deberá  ser de Times New Román con una altura de 15 mm, para los  Modelos 1-A, 1-B, 1-C, 2-A, 2-B, 3 y 4; y con una altura de 20 mm, para el  Modelo 5.</w:t>
      </w:r>
    </w:p>
    <w:p w14:paraId="1760A6BC" w14:textId="77777777" w:rsidR="00A61203" w:rsidRPr="00A61203" w:rsidRDefault="00A61203" w:rsidP="00FB45C8">
      <w:pPr>
        <w:pStyle w:val="Ttulo2"/>
        <w:numPr>
          <w:ilvl w:val="0"/>
          <w:numId w:val="0"/>
        </w:numPr>
        <w:rPr>
          <w:rFonts w:asciiTheme="minorHAnsi" w:hAnsiTheme="minorHAnsi" w:cstheme="minorHAnsi"/>
          <w:b/>
          <w:sz w:val="20"/>
          <w:szCs w:val="20"/>
        </w:rPr>
      </w:pPr>
    </w:p>
    <w:p w14:paraId="71E94765" w14:textId="77777777" w:rsidR="00A61203" w:rsidRPr="00A61203" w:rsidRDefault="00A61203" w:rsidP="00FB45C8">
      <w:pPr>
        <w:pStyle w:val="Ttulo2"/>
        <w:numPr>
          <w:ilvl w:val="0"/>
          <w:numId w:val="0"/>
        </w:numPr>
        <w:rPr>
          <w:rFonts w:asciiTheme="minorHAnsi" w:hAnsiTheme="minorHAnsi" w:cstheme="minorHAnsi"/>
          <w:b/>
          <w:color w:val="auto"/>
          <w:sz w:val="20"/>
          <w:szCs w:val="20"/>
        </w:rPr>
      </w:pPr>
      <w:r w:rsidRPr="00A61203">
        <w:rPr>
          <w:rFonts w:asciiTheme="minorHAnsi" w:hAnsiTheme="minorHAnsi" w:cstheme="minorHAnsi"/>
          <w:b/>
          <w:color w:val="auto"/>
          <w:sz w:val="20"/>
          <w:szCs w:val="20"/>
        </w:rPr>
        <w:t>CARACTERÍSTICAS TÉCNICAS</w:t>
      </w:r>
    </w:p>
    <w:p w14:paraId="1D64EA60" w14:textId="77777777" w:rsidR="00A61203" w:rsidRPr="00A61203" w:rsidRDefault="00A61203" w:rsidP="00FB45C8">
      <w:pPr>
        <w:pStyle w:val="Ttulo2"/>
        <w:numPr>
          <w:ilvl w:val="0"/>
          <w:numId w:val="0"/>
        </w:numPr>
        <w:rPr>
          <w:rFonts w:asciiTheme="minorHAnsi" w:hAnsiTheme="minorHAnsi" w:cstheme="minorHAnsi"/>
          <w:color w:val="auto"/>
          <w:sz w:val="20"/>
          <w:szCs w:val="20"/>
        </w:rPr>
      </w:pPr>
    </w:p>
    <w:p w14:paraId="438021F1"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Placas de Señalización de Red Secundaria (Todas las medidas están en milímetros).</w:t>
      </w:r>
    </w:p>
    <w:p w14:paraId="25A2F5D1" w14:textId="77777777" w:rsidR="00A61203" w:rsidRPr="00A61203" w:rsidRDefault="00A61203" w:rsidP="00FB45C8">
      <w:pPr>
        <w:pStyle w:val="Ttulo2"/>
        <w:numPr>
          <w:ilvl w:val="0"/>
          <w:numId w:val="0"/>
        </w:numPr>
        <w:rPr>
          <w:rFonts w:asciiTheme="minorHAnsi" w:hAnsiTheme="minorHAnsi" w:cstheme="minorHAnsi"/>
          <w:b/>
          <w:bCs/>
          <w:sz w:val="20"/>
          <w:szCs w:val="20"/>
        </w:rPr>
      </w:pPr>
    </w:p>
    <w:p w14:paraId="77BD0F8A" w14:textId="77777777" w:rsidR="00A61203" w:rsidRPr="00A61203" w:rsidRDefault="00A61203" w:rsidP="00FB45C8">
      <w:pPr>
        <w:pStyle w:val="Ttulo2"/>
        <w:numPr>
          <w:ilvl w:val="0"/>
          <w:numId w:val="0"/>
        </w:numPr>
        <w:rPr>
          <w:rFonts w:asciiTheme="minorHAnsi" w:hAnsiTheme="minorHAnsi" w:cstheme="minorHAnsi"/>
          <w:b/>
          <w:bCs/>
          <w:sz w:val="20"/>
          <w:szCs w:val="20"/>
        </w:rPr>
      </w:pPr>
      <w:r w:rsidRPr="00A61203">
        <w:rPr>
          <w:rFonts w:asciiTheme="minorHAnsi" w:hAnsiTheme="minorHAnsi" w:cstheme="minorHAnsi"/>
          <w:b/>
          <w:noProof/>
          <w:sz w:val="20"/>
          <w:szCs w:val="20"/>
          <w:lang w:val="es-BO" w:eastAsia="es-BO"/>
        </w:rPr>
        <w:drawing>
          <wp:inline distT="0" distB="0" distL="0" distR="0" wp14:anchorId="3B3CD22A" wp14:editId="27576CA0">
            <wp:extent cx="4320000" cy="2471715"/>
            <wp:effectExtent l="19050" t="19050" r="23495" b="2413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000" cy="2471715"/>
                    </a:xfrm>
                    <a:prstGeom prst="rect">
                      <a:avLst/>
                    </a:prstGeom>
                    <a:noFill/>
                    <a:ln>
                      <a:solidFill>
                        <a:sysClr val="windowText" lastClr="000000"/>
                      </a:solidFill>
                    </a:ln>
                  </pic:spPr>
                </pic:pic>
              </a:graphicData>
            </a:graphic>
          </wp:inline>
        </w:drawing>
      </w:r>
      <w:r w:rsidRPr="00A61203">
        <w:rPr>
          <w:rFonts w:asciiTheme="minorHAnsi" w:hAnsiTheme="minorHAnsi" w:cstheme="minorHAnsi"/>
          <w:b/>
          <w:bCs/>
          <w:i/>
          <w:sz w:val="20"/>
          <w:szCs w:val="20"/>
        </w:rPr>
        <w:tab/>
      </w:r>
    </w:p>
    <w:p w14:paraId="2B0A1F50" w14:textId="77777777" w:rsidR="00A61203" w:rsidRPr="00A61203" w:rsidRDefault="00A61203" w:rsidP="00FB45C8">
      <w:pPr>
        <w:pStyle w:val="Ttulo2"/>
        <w:numPr>
          <w:ilvl w:val="0"/>
          <w:numId w:val="0"/>
        </w:numPr>
        <w:rPr>
          <w:rFonts w:asciiTheme="minorHAnsi" w:hAnsiTheme="minorHAnsi" w:cstheme="minorHAnsi"/>
          <w:b/>
          <w:sz w:val="20"/>
          <w:szCs w:val="20"/>
        </w:rPr>
      </w:pPr>
    </w:p>
    <w:p w14:paraId="3E601568" w14:textId="77777777" w:rsidR="00A61203" w:rsidRPr="00A61203" w:rsidRDefault="00A61203" w:rsidP="00FB45C8">
      <w:pPr>
        <w:pStyle w:val="Ttulo2"/>
        <w:numPr>
          <w:ilvl w:val="0"/>
          <w:numId w:val="0"/>
        </w:numPr>
        <w:rPr>
          <w:rFonts w:asciiTheme="minorHAnsi" w:hAnsiTheme="minorHAnsi" w:cstheme="minorHAnsi"/>
          <w:color w:val="auto"/>
          <w:sz w:val="20"/>
          <w:szCs w:val="20"/>
        </w:rPr>
      </w:pPr>
      <w:r w:rsidRPr="00A61203">
        <w:rPr>
          <w:rFonts w:asciiTheme="minorHAnsi" w:hAnsiTheme="minorHAnsi" w:cstheme="minorHAnsi"/>
          <w:color w:val="auto"/>
          <w:sz w:val="20"/>
          <w:szCs w:val="20"/>
        </w:rPr>
        <w:t>Las plaquetas de señalización se presentan en los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14:paraId="07220C5A" w14:textId="77777777" w:rsidR="00A61203" w:rsidRPr="00A61203" w:rsidRDefault="00A61203" w:rsidP="00FB45C8">
      <w:pPr>
        <w:pStyle w:val="Ttulo2"/>
        <w:numPr>
          <w:ilvl w:val="0"/>
          <w:numId w:val="0"/>
        </w:numPr>
        <w:rPr>
          <w:rFonts w:asciiTheme="minorHAnsi" w:hAnsiTheme="minorHAnsi" w:cstheme="minorHAnsi"/>
          <w:b/>
          <w:sz w:val="20"/>
          <w:szCs w:val="20"/>
        </w:rPr>
      </w:pPr>
    </w:p>
    <w:p w14:paraId="40409CCE" w14:textId="77777777" w:rsidR="00A61203" w:rsidRPr="00A61203" w:rsidRDefault="00A61203" w:rsidP="00FB45C8">
      <w:pPr>
        <w:pStyle w:val="Ttulo2"/>
        <w:numPr>
          <w:ilvl w:val="0"/>
          <w:numId w:val="0"/>
        </w:numPr>
        <w:rPr>
          <w:rFonts w:asciiTheme="minorHAnsi" w:hAnsiTheme="minorHAnsi" w:cstheme="minorHAnsi"/>
          <w:b/>
          <w:sz w:val="20"/>
          <w:szCs w:val="20"/>
        </w:rPr>
      </w:pPr>
      <w:r w:rsidRPr="00A61203">
        <w:rPr>
          <w:rFonts w:asciiTheme="minorHAnsi" w:hAnsiTheme="minorHAnsi" w:cstheme="minorHAnsi"/>
          <w:b/>
          <w:noProof/>
          <w:sz w:val="20"/>
          <w:szCs w:val="20"/>
          <w:lang w:val="es-BO" w:eastAsia="es-BO"/>
        </w:rPr>
        <w:lastRenderedPageBreak/>
        <w:drawing>
          <wp:inline distT="0" distB="0" distL="0" distR="0" wp14:anchorId="5FEF0805" wp14:editId="497998B4">
            <wp:extent cx="5759450" cy="6046076"/>
            <wp:effectExtent l="19050" t="19050" r="12700" b="1206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8006" cy="6055057"/>
                    </a:xfrm>
                    <a:prstGeom prst="rect">
                      <a:avLst/>
                    </a:prstGeom>
                    <a:noFill/>
                    <a:ln>
                      <a:solidFill>
                        <a:sysClr val="windowText" lastClr="000000"/>
                      </a:solidFill>
                    </a:ln>
                  </pic:spPr>
                </pic:pic>
              </a:graphicData>
            </a:graphic>
          </wp:inline>
        </w:drawing>
      </w:r>
    </w:p>
    <w:p w14:paraId="09CC68F3" w14:textId="77777777" w:rsidR="00A61203" w:rsidRPr="00A61203" w:rsidRDefault="00A61203" w:rsidP="00FB45C8">
      <w:pPr>
        <w:pStyle w:val="Ttulo2"/>
        <w:numPr>
          <w:ilvl w:val="0"/>
          <w:numId w:val="0"/>
        </w:numPr>
        <w:rPr>
          <w:rFonts w:asciiTheme="minorHAnsi" w:hAnsiTheme="minorHAnsi" w:cstheme="minorHAnsi"/>
          <w:b/>
          <w:sz w:val="20"/>
          <w:szCs w:val="20"/>
        </w:rPr>
      </w:pPr>
    </w:p>
    <w:bookmarkEnd w:id="33"/>
    <w:bookmarkEnd w:id="34"/>
    <w:bookmarkEnd w:id="35"/>
    <w:bookmarkEnd w:id="36"/>
    <w:bookmarkEnd w:id="37"/>
    <w:bookmarkEnd w:id="38"/>
    <w:bookmarkEnd w:id="39"/>
    <w:bookmarkEnd w:id="40"/>
    <w:p w14:paraId="58E3FF2A" w14:textId="77777777" w:rsidR="00A61203" w:rsidRDefault="00A61203" w:rsidP="00FB45C8">
      <w:pPr>
        <w:pStyle w:val="Ttulo2"/>
        <w:numPr>
          <w:ilvl w:val="0"/>
          <w:numId w:val="0"/>
        </w:numPr>
        <w:rPr>
          <w:rFonts w:asciiTheme="minorHAnsi" w:hAnsiTheme="minorHAnsi" w:cstheme="minorHAnsi"/>
          <w:b/>
          <w:sz w:val="20"/>
          <w:szCs w:val="20"/>
        </w:rPr>
      </w:pPr>
    </w:p>
    <w:p w14:paraId="3DC0DCED" w14:textId="77777777" w:rsidR="00A61203" w:rsidRDefault="00A61203" w:rsidP="00FB45C8">
      <w:pPr>
        <w:pStyle w:val="Ttulo2"/>
        <w:numPr>
          <w:ilvl w:val="0"/>
          <w:numId w:val="0"/>
        </w:numPr>
        <w:rPr>
          <w:rFonts w:asciiTheme="minorHAnsi" w:hAnsiTheme="minorHAnsi" w:cstheme="minorHAnsi"/>
          <w:b/>
          <w:sz w:val="20"/>
          <w:szCs w:val="20"/>
        </w:rPr>
      </w:pPr>
    </w:p>
    <w:p w14:paraId="2AE854CE" w14:textId="77777777" w:rsidR="00A61203" w:rsidRDefault="00A61203" w:rsidP="00FB45C8">
      <w:pPr>
        <w:pStyle w:val="Ttulo2"/>
        <w:numPr>
          <w:ilvl w:val="0"/>
          <w:numId w:val="0"/>
        </w:numPr>
        <w:rPr>
          <w:rFonts w:asciiTheme="minorHAnsi" w:hAnsiTheme="minorHAnsi" w:cstheme="minorHAnsi"/>
          <w:b/>
          <w:sz w:val="20"/>
          <w:szCs w:val="20"/>
        </w:rPr>
      </w:pPr>
    </w:p>
    <w:p w14:paraId="2E0A1B1C" w14:textId="77777777" w:rsidR="00A61203" w:rsidRDefault="00A61203" w:rsidP="00FB45C8">
      <w:pPr>
        <w:pStyle w:val="Ttulo2"/>
        <w:numPr>
          <w:ilvl w:val="0"/>
          <w:numId w:val="0"/>
        </w:numPr>
        <w:rPr>
          <w:rFonts w:asciiTheme="minorHAnsi" w:hAnsiTheme="minorHAnsi" w:cstheme="minorHAnsi"/>
          <w:b/>
          <w:sz w:val="20"/>
          <w:szCs w:val="20"/>
        </w:rPr>
      </w:pPr>
    </w:p>
    <w:p w14:paraId="01E2EB27" w14:textId="77777777" w:rsidR="00A61203" w:rsidRPr="00A61203" w:rsidRDefault="00A61203" w:rsidP="00FB45C8">
      <w:pPr>
        <w:pStyle w:val="Ttulo2"/>
        <w:numPr>
          <w:ilvl w:val="0"/>
          <w:numId w:val="0"/>
        </w:numPr>
        <w:rPr>
          <w:rFonts w:asciiTheme="minorHAnsi" w:hAnsiTheme="minorHAnsi" w:cstheme="minorHAnsi"/>
          <w:b/>
          <w:sz w:val="20"/>
          <w:szCs w:val="20"/>
        </w:rPr>
      </w:pPr>
      <w:r w:rsidRPr="00A61203">
        <w:rPr>
          <w:rFonts w:asciiTheme="minorHAnsi" w:hAnsiTheme="minorHAnsi" w:cstheme="minorHAnsi"/>
          <w:b/>
          <w:sz w:val="20"/>
          <w:szCs w:val="20"/>
        </w:rPr>
        <w:lastRenderedPageBreak/>
        <w:t>MEDIDAS DE MITIGACION AMBIENTAL</w:t>
      </w:r>
    </w:p>
    <w:p w14:paraId="7963E578" w14:textId="77777777" w:rsidR="00A61203" w:rsidRPr="00A61203" w:rsidRDefault="00A61203" w:rsidP="00FB45C8">
      <w:pPr>
        <w:pStyle w:val="Ttulo2"/>
        <w:numPr>
          <w:ilvl w:val="0"/>
          <w:numId w:val="0"/>
        </w:numPr>
        <w:rPr>
          <w:rFonts w:asciiTheme="minorHAnsi" w:hAnsiTheme="minorHAnsi" w:cstheme="minorHAnsi"/>
          <w:b/>
          <w:sz w:val="20"/>
          <w:szCs w:val="20"/>
          <w:lang w:val="es-ES_tradnl"/>
        </w:rPr>
      </w:pPr>
    </w:p>
    <w:p w14:paraId="0867368B"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AA425F8"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p>
    <w:p w14:paraId="06519322"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2863288"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p>
    <w:p w14:paraId="714D4134"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BCB51C4"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p>
    <w:p w14:paraId="020CAFF0"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El Contratista mantendrá un registro y hará informes acerca de la salud, la seguridad y el bienestar de las personas, así como de los daños a la propiedad, según lo solicite razonablemente el Ingeniero.</w:t>
      </w:r>
    </w:p>
    <w:p w14:paraId="3BC63499" w14:textId="77777777" w:rsidR="00A61203" w:rsidRPr="00A61203" w:rsidRDefault="00A61203" w:rsidP="00FB45C8">
      <w:pPr>
        <w:pStyle w:val="Ttulo2"/>
        <w:numPr>
          <w:ilvl w:val="0"/>
          <w:numId w:val="0"/>
        </w:numPr>
        <w:rPr>
          <w:rFonts w:asciiTheme="minorHAnsi" w:hAnsiTheme="minorHAnsi" w:cstheme="minorHAnsi"/>
          <w:b/>
          <w:sz w:val="20"/>
          <w:szCs w:val="20"/>
        </w:rPr>
      </w:pPr>
    </w:p>
    <w:p w14:paraId="3DDCA415" w14:textId="77777777" w:rsidR="00A61203" w:rsidRPr="00A61203" w:rsidRDefault="00A61203" w:rsidP="00FB45C8">
      <w:pPr>
        <w:pStyle w:val="Ttulo2"/>
        <w:numPr>
          <w:ilvl w:val="1"/>
          <w:numId w:val="24"/>
        </w:numPr>
        <w:spacing w:before="0"/>
        <w:ind w:left="851" w:hanging="851"/>
        <w:rPr>
          <w:rFonts w:asciiTheme="minorHAnsi" w:eastAsia="Times New Roman" w:hAnsiTheme="minorHAnsi" w:cstheme="minorHAnsi"/>
          <w:b/>
          <w:sz w:val="20"/>
          <w:szCs w:val="20"/>
        </w:rPr>
      </w:pPr>
      <w:r w:rsidRPr="00A61203">
        <w:rPr>
          <w:rFonts w:asciiTheme="minorHAnsi" w:eastAsia="Times New Roman" w:hAnsiTheme="minorHAnsi" w:cstheme="minorHAnsi"/>
          <w:b/>
          <w:sz w:val="20"/>
          <w:szCs w:val="20"/>
        </w:rPr>
        <w:t>MEDICIÓN Y FORMA DE PAGO</w:t>
      </w:r>
    </w:p>
    <w:p w14:paraId="548F8395" w14:textId="77777777" w:rsidR="00A61203" w:rsidRPr="00A61203" w:rsidRDefault="00A61203" w:rsidP="00FB45C8">
      <w:pPr>
        <w:pStyle w:val="Ttulo2"/>
        <w:numPr>
          <w:ilvl w:val="0"/>
          <w:numId w:val="0"/>
        </w:numPr>
        <w:rPr>
          <w:rFonts w:asciiTheme="minorHAnsi" w:hAnsiTheme="minorHAnsi" w:cstheme="minorHAnsi"/>
          <w:b/>
          <w:sz w:val="20"/>
          <w:szCs w:val="20"/>
        </w:rPr>
      </w:pPr>
    </w:p>
    <w:p w14:paraId="20B7CFAF"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 xml:space="preserve">La provisión y colocado de plaquetas de señalización será medido y pagado por pieza, con materiales y dimensiones aprobados por el Supervisor de Obra y compatibles con lo aquí especificado, será pagada según el precio cotizado en la propuesta aceptada. </w:t>
      </w:r>
    </w:p>
    <w:p w14:paraId="46A73D46"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p>
    <w:p w14:paraId="18E671F6" w14:textId="77777777" w:rsidR="00A61203" w:rsidRPr="00A61203" w:rsidRDefault="00A61203" w:rsidP="00FB45C8">
      <w:pPr>
        <w:pStyle w:val="Ttulo2"/>
        <w:numPr>
          <w:ilvl w:val="0"/>
          <w:numId w:val="0"/>
        </w:numPr>
        <w:jc w:val="both"/>
        <w:rPr>
          <w:rFonts w:asciiTheme="minorHAnsi" w:hAnsiTheme="minorHAnsi" w:cstheme="minorHAnsi"/>
          <w:color w:val="auto"/>
          <w:sz w:val="20"/>
          <w:szCs w:val="20"/>
        </w:rPr>
      </w:pPr>
      <w:r w:rsidRPr="00A61203">
        <w:rPr>
          <w:rFonts w:asciiTheme="minorHAnsi" w:hAnsiTheme="minorHAnsi" w:cstheme="minorHAnsi"/>
          <w:color w:val="auto"/>
          <w:sz w:val="20"/>
          <w:szCs w:val="20"/>
        </w:rPr>
        <w:t>Dicho precio será compensación total por los materiales, mano de obra, herramientas, equipo y otros gastos que sean necesarios para la adecuada y correcta ejecución de los trabajos.</w:t>
      </w:r>
    </w:p>
    <w:p w14:paraId="28DD74CA" w14:textId="77777777" w:rsidR="00A61203" w:rsidRPr="00A61203" w:rsidRDefault="00A61203" w:rsidP="00FB45C8"/>
    <w:p w14:paraId="2D8A36B0" w14:textId="77777777" w:rsidR="009113B2" w:rsidRPr="00C83C6E" w:rsidRDefault="009113B2" w:rsidP="00FB45C8">
      <w:pPr>
        <w:pStyle w:val="Ttulo2"/>
        <w:numPr>
          <w:ilvl w:val="0"/>
          <w:numId w:val="24"/>
        </w:numPr>
        <w:spacing w:before="0"/>
        <w:rPr>
          <w:rFonts w:asciiTheme="minorHAnsi" w:hAnsiTheme="minorHAnsi" w:cstheme="minorHAnsi"/>
          <w:b/>
          <w:sz w:val="20"/>
          <w:szCs w:val="20"/>
        </w:rPr>
      </w:pPr>
      <w:r w:rsidRPr="00C83C6E">
        <w:rPr>
          <w:rFonts w:asciiTheme="minorHAnsi" w:hAnsiTheme="minorHAnsi" w:cstheme="minorHAnsi"/>
          <w:b/>
          <w:sz w:val="20"/>
          <w:szCs w:val="20"/>
        </w:rPr>
        <w:t xml:space="preserve">RELLENO Y COMPACTADO DE ZANJA CON </w:t>
      </w:r>
      <w:r w:rsidR="000A5131" w:rsidRPr="00C83C6E">
        <w:rPr>
          <w:rFonts w:asciiTheme="minorHAnsi" w:hAnsiTheme="minorHAnsi" w:cstheme="minorHAnsi"/>
          <w:b/>
          <w:sz w:val="20"/>
          <w:szCs w:val="20"/>
        </w:rPr>
        <w:t>TIERRA</w:t>
      </w:r>
      <w:r w:rsidRPr="00C83C6E">
        <w:rPr>
          <w:rFonts w:asciiTheme="minorHAnsi" w:hAnsiTheme="minorHAnsi" w:cstheme="minorHAnsi"/>
          <w:b/>
          <w:sz w:val="20"/>
          <w:szCs w:val="20"/>
        </w:rPr>
        <w:t xml:space="preserve"> COMÚN </w:t>
      </w:r>
    </w:p>
    <w:p w14:paraId="2A60C5B8" w14:textId="77777777" w:rsidR="009113B2" w:rsidRPr="00C83C6E" w:rsidRDefault="009113B2" w:rsidP="00FB45C8">
      <w:pPr>
        <w:rPr>
          <w:rFonts w:asciiTheme="minorHAnsi" w:hAnsiTheme="minorHAnsi" w:cstheme="minorHAnsi"/>
          <w:b/>
          <w:color w:val="2E74B5" w:themeColor="accent1" w:themeShade="BF"/>
          <w:sz w:val="20"/>
          <w:szCs w:val="20"/>
        </w:rPr>
      </w:pPr>
      <w:r w:rsidRPr="00C83C6E">
        <w:rPr>
          <w:rFonts w:asciiTheme="minorHAnsi" w:hAnsiTheme="minorHAnsi" w:cstheme="minorHAnsi"/>
          <w:b/>
          <w:color w:val="2E74B5" w:themeColor="accent1" w:themeShade="BF"/>
          <w:sz w:val="20"/>
          <w:szCs w:val="20"/>
        </w:rPr>
        <w:t xml:space="preserve">UNIDAD: </w:t>
      </w:r>
      <w:r w:rsidR="00827604" w:rsidRPr="00C83C6E">
        <w:rPr>
          <w:rFonts w:asciiTheme="minorHAnsi" w:hAnsiTheme="minorHAnsi" w:cstheme="minorHAnsi"/>
          <w:b/>
          <w:color w:val="2E74B5" w:themeColor="accent1" w:themeShade="BF"/>
          <w:sz w:val="20"/>
          <w:szCs w:val="20"/>
        </w:rPr>
        <w:t>m</w:t>
      </w:r>
      <w:r w:rsidR="00827604" w:rsidRPr="00C83C6E">
        <w:rPr>
          <w:rFonts w:asciiTheme="minorHAnsi" w:hAnsiTheme="minorHAnsi" w:cstheme="minorHAnsi"/>
          <w:b/>
          <w:color w:val="2E74B5" w:themeColor="accent1" w:themeShade="BF"/>
          <w:sz w:val="20"/>
          <w:szCs w:val="20"/>
          <w:vertAlign w:val="superscript"/>
        </w:rPr>
        <w:t>3</w:t>
      </w:r>
    </w:p>
    <w:p w14:paraId="5D8DFE22" w14:textId="77777777" w:rsidR="00C117FA" w:rsidRPr="00920A4F" w:rsidRDefault="00C117FA" w:rsidP="00FB45C8">
      <w:pPr>
        <w:rPr>
          <w:rFonts w:asciiTheme="minorHAnsi" w:hAnsiTheme="minorHAnsi" w:cstheme="minorHAnsi"/>
          <w:b/>
          <w:sz w:val="20"/>
          <w:szCs w:val="20"/>
        </w:rPr>
      </w:pPr>
    </w:p>
    <w:p w14:paraId="2B5B3379" w14:textId="77777777" w:rsidR="009113B2" w:rsidRPr="00C117FA"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DEFINICIÓN.</w:t>
      </w:r>
    </w:p>
    <w:p w14:paraId="64D2699E"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provisión, relleno y compactado con </w:t>
      </w:r>
      <w:r w:rsidR="008E2638">
        <w:rPr>
          <w:rFonts w:asciiTheme="minorHAnsi" w:hAnsiTheme="minorHAnsi" w:cstheme="minorHAnsi"/>
          <w:sz w:val="20"/>
          <w:szCs w:val="20"/>
        </w:rPr>
        <w:t>tierra</w:t>
      </w:r>
      <w:r w:rsidRPr="00920A4F">
        <w:rPr>
          <w:rFonts w:asciiTheme="minorHAnsi" w:hAnsiTheme="minorHAnsi" w:cstheme="minorHAnsi"/>
          <w:sz w:val="20"/>
          <w:szCs w:val="20"/>
        </w:rPr>
        <w:t xml:space="preserve"> común en sectores en los cuales no se pueda encontrar material de relleno, en las zanjas de excavaciones ejecutadas para alojar tuberías </w:t>
      </w:r>
      <w:r w:rsidRPr="00920A4F">
        <w:rPr>
          <w:rFonts w:asciiTheme="minorHAnsi" w:hAnsiTheme="minorHAnsi" w:cstheme="minorHAnsi"/>
          <w:sz w:val="20"/>
          <w:szCs w:val="20"/>
        </w:rPr>
        <w:lastRenderedPageBreak/>
        <w:t>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14:paraId="772AC93B"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Específicamente se refiere a la provisión y al empleo de tierra común o seleccionada, echada por capas, cada una debidamente compactada con máquina.</w:t>
      </w:r>
    </w:p>
    <w:p w14:paraId="3F76DFC9" w14:textId="77777777" w:rsidR="009113B2" w:rsidRPr="00C117FA"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 HERRAMIENTAS Y EQUIPO.</w:t>
      </w:r>
    </w:p>
    <w:p w14:paraId="4E73E588"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14:paraId="4F395F22"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14:paraId="67037530"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14:paraId="0AB3AA7A" w14:textId="77777777" w:rsidR="009113B2" w:rsidRPr="00C117FA"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14:paraId="299FBD59"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provisión, relleno y compactado de zanja serán autorizados por el SUPERVISOR, siempre y cuando se verifique en zanja lo siguiente:</w:t>
      </w:r>
    </w:p>
    <w:p w14:paraId="702FCD8E" w14:textId="77777777" w:rsidR="00047203" w:rsidRDefault="009113B2" w:rsidP="00FB45C8">
      <w:pPr>
        <w:spacing w:before="100" w:beforeAutospacing="1" w:after="240"/>
        <w:contextualSpacing/>
        <w:jc w:val="both"/>
        <w:rPr>
          <w:rFonts w:asciiTheme="minorHAnsi" w:hAnsiTheme="minorHAnsi" w:cstheme="minorHAnsi"/>
          <w:sz w:val="20"/>
          <w:szCs w:val="20"/>
        </w:rPr>
      </w:pPr>
      <w:r w:rsidRPr="00920A4F">
        <w:rPr>
          <w:rFonts w:asciiTheme="minorHAnsi" w:hAnsiTheme="minorHAnsi" w:cstheme="minorHAnsi"/>
          <w:sz w:val="20"/>
          <w:szCs w:val="20"/>
        </w:rPr>
        <w:t>La zanja deberá estar perfilada, libre de cualquier escombro o cualquier otro elemen</w:t>
      </w:r>
      <w:r w:rsidR="00047203">
        <w:rPr>
          <w:rFonts w:asciiTheme="minorHAnsi" w:hAnsiTheme="minorHAnsi" w:cstheme="minorHAnsi"/>
          <w:sz w:val="20"/>
          <w:szCs w:val="20"/>
        </w:rPr>
        <w:t xml:space="preserve">to que pueda dañar la tubería. </w:t>
      </w:r>
    </w:p>
    <w:p w14:paraId="74EDB2B3" w14:textId="77777777" w:rsidR="009113B2" w:rsidRPr="00920A4F" w:rsidRDefault="009113B2" w:rsidP="00FB45C8">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14:paraId="5DED6F71"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14:paraId="78D929F9"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14:paraId="3E2C3330"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grado de compactación para vías con tráfico vehicular deberá ser de 95% del Proctor modificado. Y en el caso de veredas deberá ser del orden del 90% mínimo del Proctor modificado.</w:t>
      </w:r>
    </w:p>
    <w:p w14:paraId="40B48A7C"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14:paraId="69318CEA" w14:textId="77777777" w:rsidR="00047203" w:rsidRPr="00920A4F" w:rsidRDefault="00047203"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 realizarán en un laboratorio especializado, </w:t>
      </w:r>
      <w:r>
        <w:rPr>
          <w:rFonts w:asciiTheme="minorHAnsi" w:hAnsiTheme="minorHAnsi" w:cstheme="minorHAnsi"/>
          <w:sz w:val="20"/>
          <w:szCs w:val="20"/>
        </w:rPr>
        <w:t xml:space="preserve">independiente de la empresa Contratista, </w:t>
      </w:r>
      <w:r w:rsidRPr="00920A4F">
        <w:rPr>
          <w:rFonts w:asciiTheme="minorHAnsi" w:hAnsiTheme="minorHAnsi" w:cstheme="minorHAnsi"/>
          <w:sz w:val="20"/>
          <w:szCs w:val="20"/>
        </w:rPr>
        <w:t>debida</w:t>
      </w:r>
      <w:r>
        <w:rPr>
          <w:rFonts w:asciiTheme="minorHAnsi" w:hAnsiTheme="minorHAnsi" w:cstheme="minorHAnsi"/>
          <w:sz w:val="20"/>
          <w:szCs w:val="20"/>
        </w:rPr>
        <w:t xml:space="preserve">mente aprobado por el Supervisor de Obra, </w:t>
      </w:r>
      <w:r w:rsidRPr="00920A4F">
        <w:rPr>
          <w:rFonts w:asciiTheme="minorHAnsi" w:hAnsiTheme="minorHAnsi" w:cstheme="minorHAnsi"/>
          <w:sz w:val="20"/>
          <w:szCs w:val="20"/>
        </w:rPr>
        <w:t>quedando a carg</w:t>
      </w:r>
      <w:r>
        <w:rPr>
          <w:rFonts w:asciiTheme="minorHAnsi" w:hAnsiTheme="minorHAnsi" w:cstheme="minorHAnsi"/>
          <w:sz w:val="20"/>
          <w:szCs w:val="20"/>
        </w:rPr>
        <w:t>o del CONTRATISTA el costo de las misma</w:t>
      </w:r>
      <w:r w:rsidRPr="00920A4F">
        <w:rPr>
          <w:rFonts w:asciiTheme="minorHAnsi" w:hAnsiTheme="minorHAnsi" w:cstheme="minorHAnsi"/>
          <w:sz w:val="20"/>
          <w:szCs w:val="20"/>
        </w:rPr>
        <w:t xml:space="preserve">s. </w:t>
      </w:r>
    </w:p>
    <w:p w14:paraId="2CF7CCFE"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14:paraId="397FF9E6"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p>
    <w:p w14:paraId="7DA2CD49"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14:paraId="69AA5677"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Todas las áreas comprendidas en el trabajo deberán nivelarse en forma uniforme. La superficie final deberá entregarse libre de irregularidades.</w:t>
      </w:r>
    </w:p>
    <w:p w14:paraId="46C3F144" w14:textId="77777777" w:rsidR="009113B2" w:rsidRPr="00920A4F" w:rsidRDefault="009113B2" w:rsidP="00FB45C8">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14:paraId="660B95F7" w14:textId="77777777" w:rsidR="009113B2" w:rsidRPr="00920A4F" w:rsidRDefault="009113B2" w:rsidP="00FB45C8">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14:paraId="658523E2" w14:textId="77777777" w:rsidR="009113B2" w:rsidRPr="00920A4F" w:rsidRDefault="009113B2" w:rsidP="00FB45C8">
      <w:pPr>
        <w:numPr>
          <w:ilvl w:val="0"/>
          <w:numId w:val="14"/>
        </w:numPr>
        <w:tabs>
          <w:tab w:val="clear" w:pos="360"/>
          <w:tab w:val="num" w:pos="1134"/>
          <w:tab w:val="num" w:pos="2484"/>
        </w:tabs>
        <w:spacing w:before="100" w:beforeAutospacing="1" w:after="100" w:afterAutospacing="1"/>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14:paraId="3FBE784F" w14:textId="77777777" w:rsidR="009113B2" w:rsidRPr="00920A4F" w:rsidRDefault="009113B2" w:rsidP="00FB45C8">
      <w:pPr>
        <w:numPr>
          <w:ilvl w:val="0"/>
          <w:numId w:val="14"/>
        </w:numPr>
        <w:tabs>
          <w:tab w:val="clear" w:pos="360"/>
          <w:tab w:val="num" w:pos="1134"/>
          <w:tab w:val="num" w:pos="2484"/>
        </w:tabs>
        <w:spacing w:before="100" w:beforeAutospacing="1" w:after="100" w:afterAutospacing="1"/>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14:paraId="091A3510" w14:textId="77777777" w:rsidR="009113B2" w:rsidRPr="00920A4F" w:rsidRDefault="009113B2" w:rsidP="00FB45C8">
      <w:pPr>
        <w:numPr>
          <w:ilvl w:val="0"/>
          <w:numId w:val="14"/>
        </w:numPr>
        <w:tabs>
          <w:tab w:val="clear" w:pos="360"/>
          <w:tab w:val="num" w:pos="1134"/>
          <w:tab w:val="num" w:pos="2484"/>
        </w:tabs>
        <w:spacing w:before="100" w:beforeAutospacing="1" w:after="100" w:afterAutospacing="1"/>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14:paraId="4D72496E" w14:textId="77777777" w:rsidR="009113B2" w:rsidRPr="00920A4F" w:rsidRDefault="009113B2" w:rsidP="00FB45C8">
      <w:pPr>
        <w:numPr>
          <w:ilvl w:val="0"/>
          <w:numId w:val="14"/>
        </w:numPr>
        <w:tabs>
          <w:tab w:val="clear" w:pos="360"/>
          <w:tab w:val="num" w:pos="1134"/>
          <w:tab w:val="num" w:pos="2484"/>
        </w:tabs>
        <w:spacing w:before="100" w:beforeAutospacing="1" w:after="100" w:afterAutospacing="1"/>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Restaurar todas las construcciones, hasta dejarlas en condiciones mejores a las iniciales, cualquier observación de las autoridades municipales, implicará que el CONTRATISTA resolverá los problemas y asumirá el costo.</w:t>
      </w:r>
    </w:p>
    <w:p w14:paraId="3477D7A7" w14:textId="77777777" w:rsidR="009113B2" w:rsidRDefault="009113B2" w:rsidP="00FB45C8">
      <w:pPr>
        <w:numPr>
          <w:ilvl w:val="0"/>
          <w:numId w:val="14"/>
        </w:numPr>
        <w:tabs>
          <w:tab w:val="clear" w:pos="360"/>
          <w:tab w:val="num" w:pos="1134"/>
          <w:tab w:val="num" w:pos="2484"/>
        </w:tabs>
        <w:spacing w:before="100" w:beforeAutospacing="1" w:after="100" w:afterAutospacing="1"/>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14:paraId="74990193" w14:textId="77777777" w:rsidR="004D3F2C" w:rsidRPr="004D3F2C" w:rsidRDefault="004D3F2C" w:rsidP="00FB45C8">
      <w:pPr>
        <w:tabs>
          <w:tab w:val="num" w:pos="2484"/>
        </w:tabs>
        <w:spacing w:before="100" w:beforeAutospacing="1" w:after="100" w:afterAutospacing="1"/>
        <w:jc w:val="both"/>
        <w:rPr>
          <w:rFonts w:asciiTheme="minorHAnsi" w:hAnsiTheme="minorHAnsi" w:cstheme="minorHAnsi"/>
          <w:b/>
          <w:sz w:val="20"/>
          <w:szCs w:val="20"/>
        </w:rPr>
      </w:pPr>
      <w:r w:rsidRPr="004D3F2C">
        <w:rPr>
          <w:rFonts w:asciiTheme="minorHAnsi" w:hAnsiTheme="minorHAnsi" w:cstheme="minorHAnsi"/>
          <w:b/>
          <w:sz w:val="20"/>
          <w:szCs w:val="20"/>
        </w:rPr>
        <w:t>Las pruebas de laboratorio de suelos serán realizadas por un tercero y a criterio del supervisor se podrá pedir otro respaldo.</w:t>
      </w:r>
    </w:p>
    <w:p w14:paraId="2CDE516D" w14:textId="77777777" w:rsidR="009113B2"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 MEDIDAS DE MITIGACION AMBIENTAL</w:t>
      </w:r>
    </w:p>
    <w:p w14:paraId="67E68129" w14:textId="77777777" w:rsidR="00C117FA" w:rsidRPr="00C117FA" w:rsidRDefault="00C117FA" w:rsidP="00FB45C8"/>
    <w:p w14:paraId="10F5F570" w14:textId="77777777" w:rsidR="009113B2" w:rsidRPr="00920A4F" w:rsidRDefault="009113B2"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6D5809C" w14:textId="77777777" w:rsidR="009113B2" w:rsidRPr="00920A4F" w:rsidRDefault="009113B2" w:rsidP="00FB45C8">
      <w:pPr>
        <w:contextualSpacing/>
        <w:jc w:val="both"/>
        <w:rPr>
          <w:rFonts w:asciiTheme="minorHAnsi" w:hAnsiTheme="minorHAnsi" w:cstheme="minorHAnsi"/>
          <w:kern w:val="28"/>
          <w:sz w:val="20"/>
          <w:szCs w:val="20"/>
        </w:rPr>
      </w:pPr>
    </w:p>
    <w:p w14:paraId="07B3BFFC" w14:textId="77777777" w:rsidR="009113B2" w:rsidRPr="00920A4F" w:rsidRDefault="009113B2"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5D8DBD3" w14:textId="77777777" w:rsidR="009113B2" w:rsidRPr="00920A4F" w:rsidRDefault="009113B2" w:rsidP="00FB45C8">
      <w:pPr>
        <w:contextualSpacing/>
        <w:jc w:val="both"/>
        <w:rPr>
          <w:rFonts w:asciiTheme="minorHAnsi" w:hAnsiTheme="minorHAnsi" w:cstheme="minorHAnsi"/>
          <w:kern w:val="28"/>
          <w:sz w:val="20"/>
          <w:szCs w:val="20"/>
        </w:rPr>
      </w:pPr>
    </w:p>
    <w:p w14:paraId="3B75E6C0" w14:textId="77777777" w:rsidR="009113B2" w:rsidRPr="00920A4F" w:rsidRDefault="009113B2"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52216F6" w14:textId="77777777" w:rsidR="009113B2" w:rsidRPr="00920A4F" w:rsidRDefault="009113B2" w:rsidP="00FB45C8">
      <w:pPr>
        <w:contextualSpacing/>
        <w:jc w:val="both"/>
        <w:rPr>
          <w:rFonts w:asciiTheme="minorHAnsi" w:hAnsiTheme="minorHAnsi" w:cstheme="minorHAnsi"/>
          <w:kern w:val="28"/>
          <w:sz w:val="20"/>
          <w:szCs w:val="20"/>
        </w:rPr>
      </w:pPr>
    </w:p>
    <w:p w14:paraId="77D7B295" w14:textId="77777777" w:rsidR="009113B2" w:rsidRDefault="009113B2"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28EAE874" w14:textId="77777777" w:rsidR="00C117FA" w:rsidRDefault="00C117FA" w:rsidP="00FB45C8">
      <w:pPr>
        <w:contextualSpacing/>
        <w:jc w:val="both"/>
        <w:rPr>
          <w:rFonts w:asciiTheme="minorHAnsi" w:hAnsiTheme="minorHAnsi" w:cstheme="minorHAnsi"/>
          <w:kern w:val="28"/>
          <w:sz w:val="20"/>
          <w:szCs w:val="20"/>
        </w:rPr>
      </w:pPr>
    </w:p>
    <w:p w14:paraId="56E47A63" w14:textId="77777777" w:rsidR="009113B2" w:rsidRPr="00C117FA" w:rsidRDefault="009113B2" w:rsidP="00FB45C8">
      <w:pPr>
        <w:pStyle w:val="Ttulo2"/>
        <w:numPr>
          <w:ilvl w:val="1"/>
          <w:numId w:val="24"/>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14:paraId="16381669" w14:textId="77777777" w:rsidR="00047203" w:rsidRDefault="00047203" w:rsidP="00FB45C8">
      <w:pPr>
        <w:spacing w:before="100" w:beforeAutospacing="1" w:after="100" w:afterAutospacing="1"/>
        <w:jc w:val="both"/>
        <w:rPr>
          <w:rFonts w:asciiTheme="minorHAnsi" w:hAnsiTheme="minorHAnsi" w:cstheme="minorHAnsi"/>
          <w:sz w:val="20"/>
          <w:szCs w:val="20"/>
        </w:rPr>
      </w:pPr>
      <w:r w:rsidRPr="00047203">
        <w:rPr>
          <w:rFonts w:asciiTheme="minorHAnsi" w:hAnsiTheme="minorHAnsi" w:cstheme="minorHAnsi"/>
          <w:sz w:val="20"/>
          <w:szCs w:val="20"/>
        </w:rPr>
        <w:t xml:space="preserve">El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En la medición se deberá considerar que el material provisto será de la misma excavación y por tanto el volumen rellenado y compactado en su posición final será el mismo volumen de excavación, descontando en los casos que </w:t>
      </w:r>
      <w:r w:rsidRPr="00047203">
        <w:rPr>
          <w:rFonts w:asciiTheme="minorHAnsi" w:hAnsiTheme="minorHAnsi" w:cstheme="minorHAnsi"/>
          <w:sz w:val="20"/>
          <w:szCs w:val="20"/>
        </w:rPr>
        <w:lastRenderedPageBreak/>
        <w:t>correspondan los volúmenes de tierra que desplacen estructuras y otros que la SUPERVISIÓN considere necesario.</w:t>
      </w:r>
    </w:p>
    <w:p w14:paraId="00C089F3"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14:paraId="7578CD8C" w14:textId="77777777" w:rsidR="009113B2" w:rsidRPr="00920A4F"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14:paraId="36725C63" w14:textId="252CDF20" w:rsidR="006C2693" w:rsidRDefault="009113B2"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w:t>
      </w:r>
      <w:r w:rsidR="00047203">
        <w:rPr>
          <w:rFonts w:asciiTheme="minorHAnsi" w:hAnsiTheme="minorHAnsi" w:cstheme="minorHAnsi"/>
          <w:sz w:val="20"/>
          <w:szCs w:val="20"/>
        </w:rPr>
        <w:t>stalaciones para el agotamiento</w:t>
      </w:r>
      <w:r w:rsidR="00C83C6E">
        <w:rPr>
          <w:rFonts w:asciiTheme="minorHAnsi" w:hAnsiTheme="minorHAnsi" w:cstheme="minorHAnsi"/>
          <w:sz w:val="20"/>
          <w:szCs w:val="20"/>
        </w:rPr>
        <w:t>.</w:t>
      </w:r>
    </w:p>
    <w:p w14:paraId="6D9D3432" w14:textId="18D82A69" w:rsidR="00C83C6E" w:rsidRPr="00C83C6E" w:rsidRDefault="00C83C6E" w:rsidP="00FB45C8">
      <w:pPr>
        <w:numPr>
          <w:ilvl w:val="0"/>
          <w:numId w:val="24"/>
        </w:numPr>
        <w:jc w:val="both"/>
        <w:rPr>
          <w:rFonts w:asciiTheme="minorHAnsi" w:hAnsiTheme="minorHAnsi" w:cstheme="minorHAnsi"/>
          <w:b/>
          <w:color w:val="2E74B5" w:themeColor="accent1" w:themeShade="BF"/>
          <w:sz w:val="20"/>
          <w:szCs w:val="20"/>
        </w:rPr>
      </w:pPr>
      <w:bookmarkStart w:id="41" w:name="_Toc378236512"/>
      <w:bookmarkStart w:id="42" w:name="_Toc378667045"/>
      <w:bookmarkStart w:id="43" w:name="_Toc378667231"/>
      <w:bookmarkStart w:id="44" w:name="_Toc378667746"/>
      <w:bookmarkStart w:id="45" w:name="_Toc381213534"/>
      <w:bookmarkStart w:id="46" w:name="_Toc381214011"/>
      <w:bookmarkStart w:id="47" w:name="_Toc381214102"/>
      <w:bookmarkStart w:id="48" w:name="_Toc384130468"/>
      <w:bookmarkStart w:id="49" w:name="_Toc384130689"/>
      <w:bookmarkStart w:id="50" w:name="_Toc384130845"/>
      <w:bookmarkStart w:id="51" w:name="_Toc384131236"/>
      <w:bookmarkStart w:id="52" w:name="_Toc387785987"/>
      <w:bookmarkStart w:id="53" w:name="_Toc387788275"/>
      <w:bookmarkStart w:id="54" w:name="_Toc388648584"/>
      <w:bookmarkStart w:id="55" w:name="_Toc388648673"/>
      <w:bookmarkStart w:id="56" w:name="_Toc388693334"/>
      <w:bookmarkStart w:id="57" w:name="_Toc388702297"/>
      <w:bookmarkStart w:id="58" w:name="_Toc388724575"/>
      <w:bookmarkStart w:id="59" w:name="_Toc404098164"/>
      <w:r w:rsidRPr="00C83C6E">
        <w:rPr>
          <w:rFonts w:asciiTheme="minorHAnsi" w:hAnsiTheme="minorHAnsi" w:cstheme="minorHAnsi"/>
          <w:b/>
          <w:color w:val="2E74B5" w:themeColor="accent1" w:themeShade="BF"/>
          <w:sz w:val="20"/>
          <w:szCs w:val="20"/>
        </w:rPr>
        <w:t>REPOSICIÓN Y AFINADO DE ACERA</w:t>
      </w:r>
      <w:r w:rsidR="004F0315">
        <w:rPr>
          <w:rFonts w:asciiTheme="minorHAnsi" w:hAnsiTheme="minorHAnsi" w:cstheme="minorHAnsi"/>
          <w:b/>
          <w:color w:val="2E74B5" w:themeColor="accent1" w:themeShade="BF"/>
          <w:sz w:val="20"/>
          <w:szCs w:val="20"/>
        </w:rPr>
        <w:t>S</w:t>
      </w:r>
      <w:r w:rsidRPr="00C83C6E">
        <w:rPr>
          <w:rFonts w:asciiTheme="minorHAnsi" w:hAnsiTheme="minorHAnsi" w:cstheme="minorHAnsi"/>
          <w:b/>
          <w:color w:val="2E74B5" w:themeColor="accent1" w:themeShade="BF"/>
          <w:sz w:val="20"/>
          <w:szCs w:val="20"/>
        </w:rPr>
        <w:t xml:space="preserve"> Y/O CUNETA</w:t>
      </w:r>
      <w:r w:rsidR="004F0315">
        <w:rPr>
          <w:rFonts w:asciiTheme="minorHAnsi" w:hAnsiTheme="minorHAnsi" w:cstheme="minorHAnsi"/>
          <w:b/>
          <w:color w:val="2E74B5" w:themeColor="accent1" w:themeShade="BF"/>
          <w:sz w:val="20"/>
          <w:szCs w:val="20"/>
        </w:rPr>
        <w:t>S</w:t>
      </w:r>
      <w:bookmarkStart w:id="60" w:name="_GoBack"/>
      <w:bookmarkEnd w:id="60"/>
    </w:p>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14:paraId="42E86690" w14:textId="77777777" w:rsidR="00C83C6E" w:rsidRDefault="00C83C6E" w:rsidP="00FB45C8">
      <w:pPr>
        <w:jc w:val="both"/>
        <w:rPr>
          <w:rFonts w:asciiTheme="minorHAnsi" w:hAnsiTheme="minorHAnsi" w:cstheme="minorHAnsi"/>
          <w:b/>
          <w:color w:val="2E74B5" w:themeColor="accent1" w:themeShade="BF"/>
          <w:sz w:val="20"/>
          <w:szCs w:val="20"/>
        </w:rPr>
      </w:pPr>
      <w:r w:rsidRPr="00C83C6E">
        <w:rPr>
          <w:rFonts w:asciiTheme="minorHAnsi" w:hAnsiTheme="minorHAnsi" w:cstheme="minorHAnsi"/>
          <w:b/>
          <w:color w:val="2E74B5" w:themeColor="accent1" w:themeShade="BF"/>
          <w:sz w:val="20"/>
          <w:szCs w:val="20"/>
        </w:rPr>
        <w:t>UNIDAD: Metro Cuadrado (m²)</w:t>
      </w:r>
    </w:p>
    <w:p w14:paraId="1B4B4B15" w14:textId="77777777" w:rsidR="00C83C6E" w:rsidRPr="00C83C6E" w:rsidRDefault="00C83C6E" w:rsidP="00FB45C8">
      <w:pPr>
        <w:jc w:val="both"/>
        <w:rPr>
          <w:rFonts w:asciiTheme="minorHAnsi" w:hAnsiTheme="minorHAnsi" w:cstheme="minorHAnsi"/>
          <w:b/>
          <w:color w:val="2E74B5" w:themeColor="accent1" w:themeShade="BF"/>
          <w:sz w:val="20"/>
          <w:szCs w:val="20"/>
        </w:rPr>
      </w:pPr>
    </w:p>
    <w:p w14:paraId="4875386D" w14:textId="77777777" w:rsidR="00C83C6E" w:rsidRPr="00C83C6E" w:rsidRDefault="00C83C6E" w:rsidP="00FB45C8">
      <w:pPr>
        <w:pStyle w:val="Ttulo2"/>
        <w:numPr>
          <w:ilvl w:val="1"/>
          <w:numId w:val="24"/>
        </w:numPr>
        <w:spacing w:before="0"/>
        <w:ind w:left="851" w:hanging="851"/>
        <w:rPr>
          <w:rFonts w:asciiTheme="minorHAnsi" w:eastAsia="Times New Roman" w:hAnsiTheme="minorHAnsi" w:cstheme="minorHAnsi"/>
          <w:b/>
          <w:sz w:val="20"/>
          <w:szCs w:val="20"/>
        </w:rPr>
      </w:pPr>
      <w:r w:rsidRPr="00C83C6E">
        <w:rPr>
          <w:rFonts w:asciiTheme="minorHAnsi" w:eastAsia="Times New Roman" w:hAnsiTheme="minorHAnsi" w:cstheme="minorHAnsi"/>
          <w:b/>
          <w:sz w:val="20"/>
          <w:szCs w:val="20"/>
        </w:rPr>
        <w:t>DEFINICIÓN</w:t>
      </w:r>
    </w:p>
    <w:p w14:paraId="00DBDC50"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para la reposición de las aceras y/o cunetas.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14:paraId="3C374EFC" w14:textId="77777777" w:rsidR="00C83C6E" w:rsidRPr="00C83C6E" w:rsidRDefault="00C83C6E" w:rsidP="00FB45C8">
      <w:pPr>
        <w:spacing w:after="240"/>
        <w:jc w:val="both"/>
        <w:rPr>
          <w:rFonts w:asciiTheme="minorHAnsi" w:hAnsiTheme="minorHAnsi" w:cstheme="minorHAnsi"/>
          <w:sz w:val="20"/>
          <w:szCs w:val="20"/>
        </w:rPr>
      </w:pPr>
      <w:bookmarkStart w:id="61" w:name="_Toc314666844"/>
      <w:r w:rsidRPr="00C83C6E">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1"/>
    </w:p>
    <w:p w14:paraId="4AF91F54"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Incluye la reposición del bordillo de la acera donde corresponda.</w:t>
      </w:r>
    </w:p>
    <w:p w14:paraId="259F6E48" w14:textId="77777777" w:rsidR="00C83C6E" w:rsidRPr="00C83C6E" w:rsidRDefault="00C83C6E" w:rsidP="00FB45C8">
      <w:pPr>
        <w:pStyle w:val="Ttulo2"/>
        <w:numPr>
          <w:ilvl w:val="1"/>
          <w:numId w:val="24"/>
        </w:numPr>
        <w:spacing w:before="0"/>
        <w:ind w:left="851" w:hanging="851"/>
        <w:rPr>
          <w:rFonts w:asciiTheme="minorHAnsi" w:eastAsia="Times New Roman" w:hAnsiTheme="minorHAnsi" w:cstheme="minorHAnsi"/>
          <w:b/>
          <w:sz w:val="20"/>
          <w:szCs w:val="20"/>
        </w:rPr>
      </w:pPr>
      <w:r w:rsidRPr="00C83C6E">
        <w:rPr>
          <w:rFonts w:asciiTheme="minorHAnsi" w:eastAsia="Times New Roman" w:hAnsiTheme="minorHAnsi" w:cstheme="minorHAnsi"/>
          <w:b/>
          <w:sz w:val="20"/>
          <w:szCs w:val="20"/>
        </w:rPr>
        <w:t>MATERIALES, HERRAMIENTAS Y EQUIPO</w:t>
      </w:r>
    </w:p>
    <w:p w14:paraId="44506977"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14:paraId="5B550285"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14:paraId="4B6538E0"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El agua de mezclado deberá estar limpia y libre de cualquier sustancia perjudicial para el Hormigón.  </w:t>
      </w:r>
    </w:p>
    <w:p w14:paraId="114F018E"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Se podrá emplear aditivos para modificar ciertas propiedades del hormigón, previa justificación y aprobación expresa efectuada por el SUPERVISOR.</w:t>
      </w:r>
    </w:p>
    <w:p w14:paraId="2D56D980"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lastRenderedPageBreak/>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14:paraId="53BFB662" w14:textId="77777777" w:rsidR="00C83C6E" w:rsidRPr="00C83C6E" w:rsidRDefault="00C83C6E" w:rsidP="00FB45C8">
      <w:pPr>
        <w:spacing w:after="240"/>
        <w:jc w:val="both"/>
        <w:rPr>
          <w:rFonts w:asciiTheme="minorHAnsi" w:hAnsiTheme="minorHAnsi" w:cstheme="minorHAnsi"/>
          <w:iCs/>
          <w:sz w:val="20"/>
          <w:szCs w:val="20"/>
          <w:lang w:val="es-ES_tradnl"/>
        </w:rPr>
      </w:pPr>
      <w:r w:rsidRPr="00C83C6E">
        <w:rPr>
          <w:rFonts w:asciiTheme="minorHAnsi" w:hAnsiTheme="minorHAnsi" w:cstheme="minorHAnsi"/>
          <w:sz w:val="20"/>
          <w:szCs w:val="20"/>
        </w:rPr>
        <w:t>La piedra manzana (soladura de piedra)</w:t>
      </w:r>
      <w:r w:rsidRPr="00C83C6E">
        <w:rPr>
          <w:rFonts w:asciiTheme="minorHAnsi" w:hAnsiTheme="minorHAnsi" w:cstheme="minorHAnsi"/>
          <w:iCs/>
          <w:sz w:val="20"/>
          <w:szCs w:val="20"/>
          <w:lang w:val="es-ES_tradnl"/>
        </w:rPr>
        <w:t xml:space="preserve"> o ladrillo adobito del contra piso de la acera serán los mismos que se retiren del sector o serán repuestos a cuenta del CONTRATISTA.</w:t>
      </w:r>
    </w:p>
    <w:p w14:paraId="1F8669A8" w14:textId="77777777" w:rsidR="00C83C6E" w:rsidRPr="00C83C6E" w:rsidRDefault="00C83C6E" w:rsidP="00FB45C8">
      <w:pPr>
        <w:pStyle w:val="Ttulo2"/>
        <w:numPr>
          <w:ilvl w:val="1"/>
          <w:numId w:val="24"/>
        </w:numPr>
        <w:spacing w:before="0"/>
        <w:ind w:left="851" w:hanging="851"/>
        <w:rPr>
          <w:rFonts w:asciiTheme="minorHAnsi" w:eastAsia="Times New Roman" w:hAnsiTheme="minorHAnsi" w:cstheme="minorHAnsi"/>
          <w:b/>
          <w:sz w:val="20"/>
          <w:szCs w:val="20"/>
        </w:rPr>
      </w:pPr>
      <w:r w:rsidRPr="00C83C6E">
        <w:rPr>
          <w:rFonts w:asciiTheme="minorHAnsi" w:eastAsia="Times New Roman" w:hAnsiTheme="minorHAnsi" w:cstheme="minorHAnsi"/>
          <w:b/>
          <w:sz w:val="20"/>
          <w:szCs w:val="20"/>
        </w:rPr>
        <w:t>PROCEDIMIENTO PARA LA EJECUCIÓN</w:t>
      </w:r>
    </w:p>
    <w:p w14:paraId="6BC28BCA"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14:paraId="572CDA87"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En caso que no se encuentre soladura de piedra y/o ladrillo gambote en aceras al momento de su reposición, el CONTRATISTA deberá proveer la piedra manzana y/o ladrillo gambote sin costo adicional.</w:t>
      </w:r>
    </w:p>
    <w:p w14:paraId="177619B2" w14:textId="77777777" w:rsidR="00C83C6E" w:rsidRPr="00C83C6E" w:rsidRDefault="00C83C6E" w:rsidP="00FB45C8">
      <w:pPr>
        <w:spacing w:after="240"/>
        <w:jc w:val="both"/>
        <w:rPr>
          <w:rFonts w:asciiTheme="minorHAnsi" w:hAnsiTheme="minorHAnsi" w:cstheme="minorHAnsi"/>
          <w:sz w:val="20"/>
          <w:szCs w:val="20"/>
        </w:rPr>
      </w:pPr>
      <w:bookmarkStart w:id="62" w:name="_Toc314666850"/>
      <w:r w:rsidRPr="00C83C6E">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C83C6E">
          <w:rPr>
            <w:rFonts w:asciiTheme="minorHAnsi" w:hAnsiTheme="minorHAnsi" w:cstheme="minorHAnsi"/>
            <w:sz w:val="20"/>
            <w:szCs w:val="20"/>
          </w:rPr>
          <w:t>4 cm</w:t>
        </w:r>
      </w:smartTag>
      <w:r w:rsidRPr="00C83C6E">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14:paraId="13EB7676"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C83C6E">
          <w:rPr>
            <w:rFonts w:asciiTheme="minorHAnsi" w:hAnsiTheme="minorHAnsi" w:cstheme="minorHAnsi"/>
            <w:sz w:val="20"/>
            <w:szCs w:val="20"/>
          </w:rPr>
          <w:t>1 cm</w:t>
        </w:r>
      </w:smartTag>
      <w:r w:rsidRPr="00C83C6E">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C83C6E">
          <w:rPr>
            <w:rFonts w:asciiTheme="minorHAnsi" w:hAnsiTheme="minorHAnsi" w:cstheme="minorHAnsi"/>
            <w:sz w:val="20"/>
            <w:szCs w:val="20"/>
          </w:rPr>
          <w:t>5 cm</w:t>
        </w:r>
      </w:smartTag>
      <w:r w:rsidRPr="00C83C6E">
        <w:rPr>
          <w:rFonts w:asciiTheme="minorHAnsi" w:hAnsiTheme="minorHAnsi" w:cstheme="minorHAnsi"/>
          <w:sz w:val="20"/>
          <w:szCs w:val="20"/>
        </w:rPr>
        <w:t>, así como también donde se ubican las bunas y juntas de dilatación.</w:t>
      </w:r>
      <w:bookmarkEnd w:id="62"/>
    </w:p>
    <w:p w14:paraId="7B2EC754" w14:textId="77777777" w:rsidR="00C83C6E" w:rsidRPr="00C83C6E" w:rsidRDefault="00C83C6E" w:rsidP="00FB45C8">
      <w:pPr>
        <w:spacing w:after="240"/>
        <w:jc w:val="both"/>
        <w:rPr>
          <w:rFonts w:asciiTheme="minorHAnsi" w:hAnsiTheme="minorHAnsi" w:cstheme="minorHAnsi"/>
          <w:sz w:val="20"/>
          <w:szCs w:val="20"/>
        </w:rPr>
      </w:pPr>
      <w:bookmarkStart w:id="63" w:name="_Toc314666851"/>
      <w:r w:rsidRPr="00C83C6E">
        <w:rPr>
          <w:rFonts w:asciiTheme="minorHAnsi" w:hAnsiTheme="minorHAnsi" w:cstheme="minorHAnsi"/>
          <w:sz w:val="20"/>
          <w:szCs w:val="20"/>
        </w:rPr>
        <w:t>Dosificación:</w:t>
      </w:r>
      <w:bookmarkEnd w:id="63"/>
    </w:p>
    <w:p w14:paraId="77B97478" w14:textId="77777777" w:rsidR="00C83C6E" w:rsidRPr="00C83C6E" w:rsidRDefault="00C83C6E" w:rsidP="00FB45C8">
      <w:pPr>
        <w:jc w:val="both"/>
        <w:rPr>
          <w:rFonts w:asciiTheme="minorHAnsi" w:hAnsiTheme="minorHAnsi" w:cstheme="minorHAnsi"/>
          <w:sz w:val="20"/>
          <w:szCs w:val="20"/>
        </w:rPr>
      </w:pPr>
      <w:r w:rsidRPr="00C83C6E">
        <w:rPr>
          <w:rFonts w:asciiTheme="minorHAnsi" w:hAnsiTheme="minorHAnsi" w:cstheme="minorHAnsi"/>
          <w:sz w:val="20"/>
          <w:szCs w:val="20"/>
        </w:rPr>
        <w:tab/>
      </w:r>
      <w:bookmarkStart w:id="64" w:name="_Toc314666852"/>
      <w:r w:rsidRPr="00C83C6E">
        <w:rPr>
          <w:rFonts w:asciiTheme="minorHAnsi" w:hAnsiTheme="minorHAnsi" w:cstheme="minorHAnsi"/>
          <w:sz w:val="20"/>
          <w:szCs w:val="20"/>
        </w:rPr>
        <w:t>1</w:t>
      </w:r>
      <w:bookmarkEnd w:id="64"/>
      <w:r w:rsidRPr="00C83C6E">
        <w:rPr>
          <w:rFonts w:asciiTheme="minorHAnsi" w:hAnsiTheme="minorHAnsi" w:cstheme="minorHAnsi"/>
          <w:sz w:val="20"/>
          <w:szCs w:val="20"/>
        </w:rPr>
        <w:t>: Cemento</w:t>
      </w:r>
    </w:p>
    <w:p w14:paraId="20B61A2E" w14:textId="77777777" w:rsidR="00C83C6E" w:rsidRPr="00C83C6E" w:rsidRDefault="00C83C6E" w:rsidP="00FB45C8">
      <w:pPr>
        <w:jc w:val="both"/>
        <w:rPr>
          <w:rFonts w:asciiTheme="minorHAnsi" w:hAnsiTheme="minorHAnsi" w:cstheme="minorHAnsi"/>
          <w:sz w:val="20"/>
          <w:szCs w:val="20"/>
        </w:rPr>
      </w:pPr>
      <w:r w:rsidRPr="00C83C6E">
        <w:rPr>
          <w:rFonts w:asciiTheme="minorHAnsi" w:hAnsiTheme="minorHAnsi" w:cstheme="minorHAnsi"/>
          <w:sz w:val="20"/>
          <w:szCs w:val="20"/>
        </w:rPr>
        <w:tab/>
      </w:r>
      <w:bookmarkStart w:id="65" w:name="_Toc314666853"/>
      <w:r w:rsidRPr="00C83C6E">
        <w:rPr>
          <w:rFonts w:asciiTheme="minorHAnsi" w:hAnsiTheme="minorHAnsi" w:cstheme="minorHAnsi"/>
          <w:sz w:val="20"/>
          <w:szCs w:val="20"/>
        </w:rPr>
        <w:t>2: Arena fina</w:t>
      </w:r>
      <w:bookmarkEnd w:id="65"/>
    </w:p>
    <w:p w14:paraId="0517107C" w14:textId="77777777" w:rsidR="00C83C6E" w:rsidRPr="00C83C6E" w:rsidRDefault="00C83C6E" w:rsidP="00FB45C8">
      <w:pPr>
        <w:jc w:val="both"/>
        <w:rPr>
          <w:rFonts w:asciiTheme="minorHAnsi" w:hAnsiTheme="minorHAnsi" w:cstheme="minorHAnsi"/>
          <w:sz w:val="20"/>
          <w:szCs w:val="20"/>
        </w:rPr>
      </w:pPr>
      <w:r w:rsidRPr="00C83C6E">
        <w:rPr>
          <w:rFonts w:asciiTheme="minorHAnsi" w:hAnsiTheme="minorHAnsi" w:cstheme="minorHAnsi"/>
          <w:sz w:val="20"/>
          <w:szCs w:val="20"/>
        </w:rPr>
        <w:tab/>
      </w:r>
      <w:bookmarkStart w:id="66" w:name="_Toc314666854"/>
      <w:r w:rsidRPr="00C83C6E">
        <w:rPr>
          <w:rFonts w:asciiTheme="minorHAnsi" w:hAnsiTheme="minorHAnsi" w:cstheme="minorHAnsi"/>
          <w:sz w:val="20"/>
          <w:szCs w:val="20"/>
        </w:rPr>
        <w:t>3: Grava común</w:t>
      </w:r>
      <w:bookmarkEnd w:id="66"/>
    </w:p>
    <w:p w14:paraId="105BBB61" w14:textId="77777777" w:rsidR="00C83C6E" w:rsidRPr="00C83C6E" w:rsidRDefault="00C83C6E" w:rsidP="00FB45C8">
      <w:pPr>
        <w:spacing w:after="240"/>
        <w:jc w:val="both"/>
        <w:rPr>
          <w:rFonts w:asciiTheme="minorHAnsi" w:hAnsiTheme="minorHAnsi" w:cstheme="minorHAnsi"/>
          <w:sz w:val="20"/>
          <w:szCs w:val="20"/>
        </w:rPr>
      </w:pPr>
      <w:bookmarkStart w:id="67" w:name="_Toc314666855"/>
      <w:r w:rsidRPr="00C83C6E">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de Obra para determinar los espaciamientos adecuados para las mismas.</w:t>
      </w:r>
      <w:bookmarkEnd w:id="67"/>
    </w:p>
    <w:p w14:paraId="18039AE2"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14:paraId="511913E8"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En caso de encontrarse espesores mayores en la reposición de aceras, el CONTRATISTA deberá cubrir dicho espesor, SIN COSTO ADICIONAL ALGUNO.</w:t>
      </w:r>
    </w:p>
    <w:p w14:paraId="6B4C13A1"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w:t>
      </w:r>
      <w:r w:rsidRPr="00C83C6E">
        <w:rPr>
          <w:rFonts w:asciiTheme="minorHAnsi" w:hAnsiTheme="minorHAnsi" w:cstheme="minorHAnsi"/>
          <w:sz w:val="20"/>
          <w:szCs w:val="20"/>
        </w:rPr>
        <w:lastRenderedPageBreak/>
        <w:t xml:space="preserve">requerida para el vaciado, quedando terminantemente prohibido realizar el vaciado sin las previsiones necesarias para una adecuada junta de dilatación. </w:t>
      </w:r>
    </w:p>
    <w:p w14:paraId="0B1B3D31"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Las terminaciones de las juntas se alisarán con planchas metálicas.</w:t>
      </w:r>
    </w:p>
    <w:p w14:paraId="45C8D2CC" w14:textId="31EF64BC"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 Las juntas de dilatación transversales deberán continuar con las existentes, en caso de no contar con la misma, se deberá consultar al SUPERVISOR para determinar los espaciamientos adecuados para las mismas.</w:t>
      </w:r>
    </w:p>
    <w:p w14:paraId="26CF659E"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14:paraId="501DA3C3"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14:paraId="1C7B381C"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Los materiales componentes serán introducidos en el siguiente orden:</w:t>
      </w:r>
    </w:p>
    <w:p w14:paraId="13FE25B3"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ab/>
        <w:t>1º</w:t>
      </w:r>
      <w:r w:rsidRPr="00C83C6E">
        <w:rPr>
          <w:rFonts w:asciiTheme="minorHAnsi" w:hAnsiTheme="minorHAnsi" w:cstheme="minorHAnsi"/>
          <w:sz w:val="20"/>
          <w:szCs w:val="20"/>
        </w:rPr>
        <w:tab/>
        <w:t>Una parte del agua del mezclado.</w:t>
      </w:r>
    </w:p>
    <w:p w14:paraId="17F8ED2A" w14:textId="77777777" w:rsidR="00C83C6E" w:rsidRPr="00C83C6E" w:rsidRDefault="00C83C6E" w:rsidP="00FB45C8">
      <w:pPr>
        <w:spacing w:after="240"/>
        <w:ind w:firstLine="708"/>
        <w:jc w:val="both"/>
        <w:rPr>
          <w:rFonts w:asciiTheme="minorHAnsi" w:hAnsiTheme="minorHAnsi" w:cstheme="minorHAnsi"/>
          <w:sz w:val="20"/>
          <w:szCs w:val="20"/>
        </w:rPr>
      </w:pPr>
      <w:r w:rsidRPr="00C83C6E">
        <w:rPr>
          <w:rFonts w:asciiTheme="minorHAnsi" w:hAnsiTheme="minorHAnsi" w:cstheme="minorHAnsi"/>
          <w:sz w:val="20"/>
          <w:szCs w:val="20"/>
        </w:rPr>
        <w:t>2º</w:t>
      </w:r>
      <w:r w:rsidRPr="00C83C6E">
        <w:rPr>
          <w:rFonts w:asciiTheme="minorHAnsi" w:hAnsiTheme="minorHAnsi" w:cstheme="minorHAnsi"/>
          <w:sz w:val="20"/>
          <w:szCs w:val="20"/>
        </w:rPr>
        <w:tab/>
        <w:t>Grava</w:t>
      </w:r>
    </w:p>
    <w:p w14:paraId="43AF3362" w14:textId="77777777" w:rsidR="00C83C6E" w:rsidRPr="00C83C6E" w:rsidRDefault="00C83C6E" w:rsidP="00FB45C8">
      <w:pPr>
        <w:spacing w:after="240"/>
        <w:ind w:firstLine="708"/>
        <w:jc w:val="both"/>
        <w:rPr>
          <w:rFonts w:asciiTheme="minorHAnsi" w:hAnsiTheme="minorHAnsi" w:cstheme="minorHAnsi"/>
          <w:sz w:val="20"/>
          <w:szCs w:val="20"/>
        </w:rPr>
      </w:pPr>
      <w:r w:rsidRPr="00C83C6E">
        <w:rPr>
          <w:rFonts w:asciiTheme="minorHAnsi" w:hAnsiTheme="minorHAnsi" w:cstheme="minorHAnsi"/>
          <w:sz w:val="20"/>
          <w:szCs w:val="20"/>
        </w:rPr>
        <w:t>3º</w:t>
      </w:r>
      <w:r w:rsidRPr="00C83C6E">
        <w:rPr>
          <w:rFonts w:asciiTheme="minorHAnsi" w:hAnsiTheme="minorHAnsi" w:cstheme="minorHAnsi"/>
          <w:sz w:val="20"/>
          <w:szCs w:val="20"/>
        </w:rPr>
        <w:tab/>
        <w:t xml:space="preserve">Arena. </w:t>
      </w:r>
    </w:p>
    <w:p w14:paraId="33530940"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ab/>
        <w:t xml:space="preserve">4º </w:t>
      </w:r>
      <w:r w:rsidRPr="00C83C6E">
        <w:rPr>
          <w:rFonts w:asciiTheme="minorHAnsi" w:hAnsiTheme="minorHAnsi" w:cstheme="minorHAnsi"/>
          <w:sz w:val="20"/>
          <w:szCs w:val="20"/>
        </w:rPr>
        <w:tab/>
        <w:t>Cemento</w:t>
      </w:r>
    </w:p>
    <w:p w14:paraId="13969D24"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ab/>
        <w:t>5º</w:t>
      </w:r>
      <w:r w:rsidRPr="00C83C6E">
        <w:rPr>
          <w:rFonts w:asciiTheme="minorHAnsi" w:hAnsiTheme="minorHAnsi" w:cstheme="minorHAnsi"/>
          <w:sz w:val="20"/>
          <w:szCs w:val="20"/>
        </w:rPr>
        <w:tab/>
        <w:t>El resto del agua de amasado en caso de que la mezcla lo requiera.</w:t>
      </w:r>
    </w:p>
    <w:p w14:paraId="5829C257"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m³, pero no menor al necesario para obtener una mezcla uniforme. No se permitirá un mezclado excesivo que haga necesario agregar agua para mantener la consistencia adecuada.</w:t>
      </w:r>
    </w:p>
    <w:p w14:paraId="18CA129A" w14:textId="2598E83B" w:rsidR="00C83C6E" w:rsidRPr="00C83C6E" w:rsidRDefault="00C83C6E" w:rsidP="00FB45C8">
      <w:pPr>
        <w:spacing w:after="240"/>
        <w:jc w:val="both"/>
        <w:rPr>
          <w:rFonts w:asciiTheme="minorHAnsi" w:hAnsiTheme="minorHAnsi" w:cstheme="minorHAnsi"/>
          <w:sz w:val="20"/>
          <w:szCs w:val="20"/>
        </w:rPr>
      </w:pPr>
      <w:bookmarkStart w:id="68" w:name="_Toc314666866"/>
      <w:r w:rsidRPr="00C83C6E">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w:t>
      </w:r>
      <w:r w:rsidR="00467D28">
        <w:rPr>
          <w:rFonts w:asciiTheme="minorHAnsi" w:hAnsiTheme="minorHAnsi" w:cstheme="minorHAnsi"/>
          <w:sz w:val="20"/>
          <w:szCs w:val="20"/>
        </w:rPr>
        <w:t>empresa contratista</w:t>
      </w:r>
      <w:r w:rsidRPr="00C83C6E">
        <w:rPr>
          <w:rFonts w:asciiTheme="minorHAnsi" w:hAnsiTheme="minorHAnsi" w:cstheme="minorHAnsi"/>
          <w:sz w:val="20"/>
          <w:szCs w:val="20"/>
        </w:rPr>
        <w:t xml:space="preserve"> deberá colocar juntas de plastoformo de acuerdo a la instrucción del SUPERVISOR de Obra.</w:t>
      </w:r>
      <w:bookmarkEnd w:id="68"/>
    </w:p>
    <w:p w14:paraId="5D728D0E"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El mezclado manual queda expresamente PROHIBIDO.</w:t>
      </w:r>
    </w:p>
    <w:p w14:paraId="4F9EC636"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EL vaciado de Hormigón se ejecutará de tal manera que la reposición de aceras quede en óptimas condiciones y con el acabado más estético posible. En caso que haya existido daños fuera de la franja de tendido por: </w:t>
      </w:r>
      <w:r w:rsidRPr="00C83C6E">
        <w:rPr>
          <w:rFonts w:asciiTheme="minorHAnsi" w:hAnsiTheme="minorHAnsi" w:cstheme="minorHAnsi"/>
          <w:b/>
          <w:sz w:val="20"/>
          <w:szCs w:val="20"/>
        </w:rPr>
        <w:t>malos procedimientos en Corte y Rotura de Acera</w:t>
      </w:r>
      <w:r w:rsidRPr="00C83C6E">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w:t>
      </w:r>
      <w:r w:rsidRPr="00C83C6E">
        <w:rPr>
          <w:rFonts w:asciiTheme="minorHAnsi" w:hAnsiTheme="minorHAnsi" w:cstheme="minorHAnsi"/>
          <w:sz w:val="20"/>
          <w:szCs w:val="20"/>
        </w:rPr>
        <w:lastRenderedPageBreak/>
        <w:t xml:space="preserve">y a su costo, realizar la reposición de acera de forma </w:t>
      </w:r>
      <w:r w:rsidRPr="00C83C6E">
        <w:rPr>
          <w:rFonts w:asciiTheme="minorHAnsi" w:hAnsiTheme="minorHAnsi" w:cstheme="minorHAnsi"/>
          <w:b/>
          <w:sz w:val="20"/>
          <w:szCs w:val="20"/>
        </w:rPr>
        <w:t>simétrica</w:t>
      </w:r>
      <w:r w:rsidRPr="00C83C6E">
        <w:rPr>
          <w:rFonts w:asciiTheme="minorHAnsi" w:hAnsiTheme="minorHAnsi" w:cstheme="minorHAnsi"/>
          <w:sz w:val="20"/>
          <w:szCs w:val="20"/>
        </w:rPr>
        <w:t xml:space="preserve"> ampliando el ancho de reposición en función al daño ocasionado (juntas de acabado longitudinal). (</w:t>
      </w:r>
      <w:r w:rsidRPr="00C83C6E">
        <w:rPr>
          <w:rFonts w:asciiTheme="minorHAnsi" w:hAnsiTheme="minorHAnsi" w:cstheme="minorHAnsi"/>
          <w:b/>
          <w:sz w:val="20"/>
          <w:szCs w:val="20"/>
        </w:rPr>
        <w:t>VER ANEXOS</w:t>
      </w:r>
      <w:r w:rsidRPr="00C83C6E">
        <w:rPr>
          <w:rFonts w:asciiTheme="minorHAnsi" w:hAnsiTheme="minorHAnsi" w:cstheme="minorHAnsi"/>
          <w:sz w:val="20"/>
          <w:szCs w:val="20"/>
        </w:rPr>
        <w:t>)</w:t>
      </w:r>
    </w:p>
    <w:p w14:paraId="0529083B"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C83C6E">
        <w:rPr>
          <w:rFonts w:asciiTheme="minorHAnsi" w:hAnsiTheme="minorHAnsi" w:cstheme="minorHAnsi"/>
          <w:b/>
          <w:sz w:val="20"/>
          <w:szCs w:val="20"/>
        </w:rPr>
        <w:t>SUPERVISOR</w:t>
      </w:r>
      <w:r w:rsidRPr="00C83C6E">
        <w:rPr>
          <w:rFonts w:asciiTheme="minorHAnsi" w:hAnsiTheme="minorHAnsi" w:cstheme="minorHAnsi"/>
          <w:sz w:val="20"/>
          <w:szCs w:val="20"/>
        </w:rPr>
        <w:t>.</w:t>
      </w:r>
    </w:p>
    <w:p w14:paraId="723CC1BB"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14:paraId="19AF173E"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Para determinar la resistencia señalada se deberá elaborar los ensayos como mínimo 3 probetas por cada 3 metros cúbicos de hormigón,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realizará el marcado de cilindros para confiabilidad de YPFB antes de ser llevado a los laboratorios. </w:t>
      </w:r>
    </w:p>
    <w:p w14:paraId="4EC77470" w14:textId="2A6F65C9"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En el momento de realizar el vaciado de concreto, la </w:t>
      </w:r>
      <w:r w:rsidR="00467D28">
        <w:rPr>
          <w:rFonts w:asciiTheme="minorHAnsi" w:hAnsiTheme="minorHAnsi" w:cstheme="minorHAnsi"/>
          <w:sz w:val="20"/>
          <w:szCs w:val="20"/>
        </w:rPr>
        <w:t>empresa contratista</w:t>
      </w:r>
      <w:r w:rsidRPr="00C83C6E">
        <w:rPr>
          <w:rFonts w:asciiTheme="minorHAnsi" w:hAnsiTheme="minorHAnsi" w:cstheme="minorHAnsi"/>
          <w:sz w:val="20"/>
          <w:szCs w:val="20"/>
        </w:rPr>
        <w:t xml:space="preserve"> deberá colocar las plaquetas de señalización horizontal como parte de este ítem, las que deberán ser colocadas en los puntos especificados por el personal de YPFB.</w:t>
      </w:r>
    </w:p>
    <w:p w14:paraId="01490511"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14:paraId="56A88404"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14:paraId="5F65C7AE"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14:paraId="480C04A8"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Todos los ensayos para la calidad de Hormigón especificados u otros que proponga el SUPERVISOR, serán a costo del CONTRATISTA.</w:t>
      </w:r>
    </w:p>
    <w:p w14:paraId="101B6EF6" w14:textId="77777777" w:rsidR="00C83C6E" w:rsidRPr="00C83C6E" w:rsidRDefault="00C83C6E" w:rsidP="00FB45C8">
      <w:pPr>
        <w:spacing w:after="240"/>
        <w:jc w:val="both"/>
        <w:rPr>
          <w:rFonts w:asciiTheme="minorHAnsi" w:hAnsiTheme="minorHAnsi" w:cstheme="minorHAnsi"/>
          <w:b/>
          <w:sz w:val="20"/>
          <w:szCs w:val="20"/>
        </w:rPr>
      </w:pPr>
      <w:bookmarkStart w:id="69" w:name="_Toc314666872"/>
      <w:r w:rsidRPr="00C83C6E">
        <w:rPr>
          <w:rFonts w:asciiTheme="minorHAnsi" w:hAnsiTheme="minorHAnsi" w:cstheme="minorHAnsi"/>
          <w:b/>
          <w:sz w:val="20"/>
          <w:szCs w:val="20"/>
        </w:rPr>
        <w:t>Ensayos</w:t>
      </w:r>
      <w:bookmarkEnd w:id="69"/>
    </w:p>
    <w:p w14:paraId="4EC3E459" w14:textId="77777777" w:rsidR="00C83C6E" w:rsidRPr="00C83C6E" w:rsidRDefault="00C83C6E" w:rsidP="00FB45C8">
      <w:pPr>
        <w:spacing w:after="240"/>
        <w:jc w:val="both"/>
        <w:rPr>
          <w:rFonts w:asciiTheme="minorHAnsi" w:hAnsiTheme="minorHAnsi" w:cstheme="minorHAnsi"/>
          <w:sz w:val="20"/>
          <w:szCs w:val="20"/>
        </w:rPr>
      </w:pPr>
      <w:bookmarkStart w:id="70" w:name="_Toc314666873"/>
      <w:r w:rsidRPr="00C83C6E">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0"/>
    </w:p>
    <w:p w14:paraId="6AAD9415" w14:textId="77777777" w:rsidR="00C83C6E" w:rsidRPr="00C83C6E" w:rsidRDefault="00C83C6E" w:rsidP="00FB45C8">
      <w:pPr>
        <w:numPr>
          <w:ilvl w:val="0"/>
          <w:numId w:val="10"/>
        </w:numPr>
        <w:spacing w:after="240"/>
        <w:jc w:val="both"/>
        <w:rPr>
          <w:rFonts w:asciiTheme="minorHAnsi" w:hAnsiTheme="minorHAnsi" w:cstheme="minorHAnsi"/>
          <w:sz w:val="20"/>
          <w:szCs w:val="20"/>
        </w:rPr>
      </w:pPr>
      <w:bookmarkStart w:id="71" w:name="_Toc314666875"/>
      <w:r w:rsidRPr="00C83C6E">
        <w:rPr>
          <w:rFonts w:asciiTheme="minorHAnsi" w:hAnsiTheme="minorHAnsi" w:cstheme="minorHAnsi"/>
          <w:b/>
          <w:sz w:val="20"/>
          <w:szCs w:val="20"/>
        </w:rPr>
        <w:t>Laboratorio.</w:t>
      </w:r>
      <w:r w:rsidRPr="00C83C6E">
        <w:rPr>
          <w:rFonts w:asciiTheme="minorHAnsi" w:hAnsiTheme="minorHAnsi" w:cstheme="minorHAnsi"/>
          <w:sz w:val="20"/>
          <w:szCs w:val="20"/>
        </w:rPr>
        <w:t xml:space="preserve"> Todos los ensayos se realizarán en un laboratorio especializado, independiente de la empresa Contratista, debidamente aprobado por el SUPERVISOR</w:t>
      </w:r>
      <w:bookmarkEnd w:id="71"/>
      <w:r w:rsidRPr="00C83C6E">
        <w:rPr>
          <w:rFonts w:asciiTheme="minorHAnsi" w:hAnsiTheme="minorHAnsi" w:cstheme="minorHAnsi"/>
          <w:sz w:val="20"/>
          <w:szCs w:val="20"/>
        </w:rPr>
        <w:t>, quedando a cargo del CONTRATISTA el costo de los mismos</w:t>
      </w:r>
    </w:p>
    <w:p w14:paraId="2A4EDF77" w14:textId="77777777" w:rsidR="00C83C6E" w:rsidRPr="00C83C6E" w:rsidRDefault="00C83C6E" w:rsidP="00FB45C8">
      <w:pPr>
        <w:numPr>
          <w:ilvl w:val="0"/>
          <w:numId w:val="10"/>
        </w:numPr>
        <w:spacing w:after="240"/>
        <w:jc w:val="both"/>
        <w:rPr>
          <w:rFonts w:asciiTheme="minorHAnsi" w:hAnsiTheme="minorHAnsi" w:cstheme="minorHAnsi"/>
          <w:sz w:val="20"/>
          <w:szCs w:val="20"/>
        </w:rPr>
      </w:pPr>
      <w:bookmarkStart w:id="72" w:name="_Toc314666876"/>
      <w:r w:rsidRPr="00C83C6E">
        <w:rPr>
          <w:rFonts w:asciiTheme="minorHAnsi" w:hAnsiTheme="minorHAnsi" w:cstheme="minorHAnsi"/>
          <w:b/>
          <w:sz w:val="20"/>
          <w:szCs w:val="20"/>
        </w:rPr>
        <w:lastRenderedPageBreak/>
        <w:t>Frecuencia de los ensayos</w:t>
      </w:r>
      <w:bookmarkEnd w:id="72"/>
      <w:r w:rsidRPr="00C83C6E">
        <w:rPr>
          <w:rFonts w:asciiTheme="minorHAnsi" w:hAnsiTheme="minorHAnsi" w:cstheme="minorHAnsi"/>
          <w:b/>
          <w:sz w:val="20"/>
          <w:szCs w:val="20"/>
        </w:rPr>
        <w:t>.</w:t>
      </w:r>
      <w:r w:rsidRPr="00C83C6E">
        <w:rPr>
          <w:rFonts w:asciiTheme="minorHAnsi" w:hAnsiTheme="minorHAnsi" w:cstheme="minorHAnsi"/>
          <w:sz w:val="20"/>
          <w:szCs w:val="20"/>
        </w:rPr>
        <w:t xml:space="preserve"> </w:t>
      </w:r>
      <w:bookmarkStart w:id="73" w:name="_Toc314666877"/>
      <w:r w:rsidRPr="00C83C6E">
        <w:rPr>
          <w:rFonts w:asciiTheme="minorHAnsi" w:hAnsiTheme="minorHAnsi" w:cstheme="minorHAnsi"/>
          <w:sz w:val="20"/>
          <w:szCs w:val="20"/>
        </w:rPr>
        <w:t xml:space="preserve">Se realizará la toma como mínimo de 3 probetas por cada 3 metros cúbicos o cada vez que lo exija el SUPERVISOR, donde se realice la reposición de aceras, estas serán analizadas a los 28 días mediante las fórmulas indicadas en la Norma Boliviana del Hormigón Armado </w:t>
      </w:r>
      <w:bookmarkEnd w:id="73"/>
      <w:r w:rsidRPr="00C83C6E">
        <w:rPr>
          <w:rFonts w:asciiTheme="minorHAnsi" w:hAnsiTheme="minorHAnsi" w:cstheme="minorHAnsi"/>
          <w:sz w:val="20"/>
          <w:szCs w:val="20"/>
        </w:rPr>
        <w:t xml:space="preserve">CBH-87 y </w:t>
      </w:r>
      <w:r w:rsidRPr="00C83C6E">
        <w:rPr>
          <w:rFonts w:asciiTheme="minorHAnsi" w:hAnsiTheme="minorHAnsi" w:cstheme="minorHAnsi"/>
          <w:bCs/>
          <w:sz w:val="20"/>
          <w:szCs w:val="20"/>
        </w:rPr>
        <w:t>NB 1225001</w:t>
      </w:r>
      <w:r w:rsidRPr="00C83C6E">
        <w:rPr>
          <w:rFonts w:asciiTheme="minorHAnsi" w:hAnsiTheme="minorHAnsi" w:cstheme="minorHAnsi"/>
          <w:sz w:val="20"/>
          <w:szCs w:val="20"/>
        </w:rPr>
        <w:t>.</w:t>
      </w:r>
    </w:p>
    <w:p w14:paraId="55D378D1" w14:textId="77777777" w:rsidR="00C83C6E" w:rsidRPr="00C83C6E" w:rsidRDefault="00C83C6E" w:rsidP="00FB45C8">
      <w:pPr>
        <w:spacing w:after="240"/>
        <w:jc w:val="both"/>
        <w:rPr>
          <w:rFonts w:asciiTheme="minorHAnsi" w:hAnsiTheme="minorHAnsi" w:cstheme="minorHAnsi"/>
          <w:sz w:val="20"/>
          <w:szCs w:val="20"/>
        </w:rPr>
      </w:pPr>
      <w:bookmarkStart w:id="74" w:name="_Toc314666878"/>
      <w:r w:rsidRPr="00C83C6E">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4"/>
    </w:p>
    <w:p w14:paraId="120E1554" w14:textId="77777777" w:rsidR="00C83C6E" w:rsidRPr="00C83C6E" w:rsidRDefault="00C83C6E" w:rsidP="00FB45C8">
      <w:pPr>
        <w:spacing w:after="240"/>
        <w:jc w:val="both"/>
        <w:rPr>
          <w:rFonts w:asciiTheme="minorHAnsi" w:hAnsiTheme="minorHAnsi" w:cstheme="minorHAnsi"/>
          <w:sz w:val="20"/>
          <w:szCs w:val="20"/>
        </w:rPr>
      </w:pPr>
      <w:bookmarkStart w:id="75" w:name="_Toc314666879"/>
      <w:r w:rsidRPr="00C83C6E">
        <w:rPr>
          <w:rFonts w:asciiTheme="minorHAnsi" w:hAnsiTheme="minorHAnsi" w:cstheme="minorHAnsi"/>
          <w:sz w:val="20"/>
          <w:szCs w:val="20"/>
        </w:rPr>
        <w:t>Se deberá individualizar cada probeta anotando la fecha y hora y el elemento estructural correspondiente.</w:t>
      </w:r>
      <w:bookmarkEnd w:id="75"/>
    </w:p>
    <w:p w14:paraId="72B39956" w14:textId="77777777" w:rsidR="00C83C6E" w:rsidRPr="00C83C6E" w:rsidRDefault="00C83C6E" w:rsidP="00FB45C8">
      <w:pPr>
        <w:spacing w:after="240"/>
        <w:jc w:val="both"/>
        <w:rPr>
          <w:rFonts w:asciiTheme="minorHAnsi" w:hAnsiTheme="minorHAnsi" w:cstheme="minorHAnsi"/>
          <w:sz w:val="20"/>
          <w:szCs w:val="20"/>
        </w:rPr>
      </w:pPr>
      <w:bookmarkStart w:id="76" w:name="_Toc314666880"/>
      <w:r w:rsidRPr="00C83C6E">
        <w:rPr>
          <w:rFonts w:asciiTheme="minorHAnsi" w:hAnsiTheme="minorHAnsi" w:cstheme="minorHAnsi"/>
          <w:sz w:val="20"/>
          <w:szCs w:val="20"/>
        </w:rPr>
        <w:t>Las probetas serán preparadas en presencia del SUPERVISOR de Obra.</w:t>
      </w:r>
      <w:bookmarkEnd w:id="76"/>
    </w:p>
    <w:p w14:paraId="6F0E7F56" w14:textId="77777777" w:rsidR="00C83C6E" w:rsidRPr="00C83C6E" w:rsidRDefault="00C83C6E" w:rsidP="00FB45C8">
      <w:pPr>
        <w:spacing w:after="240"/>
        <w:jc w:val="both"/>
        <w:rPr>
          <w:rFonts w:asciiTheme="minorHAnsi" w:hAnsiTheme="minorHAnsi" w:cstheme="minorHAnsi"/>
          <w:sz w:val="20"/>
          <w:szCs w:val="20"/>
        </w:rPr>
      </w:pPr>
      <w:bookmarkStart w:id="77" w:name="_Toc314666881"/>
      <w:r w:rsidRPr="00C83C6E">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7"/>
    </w:p>
    <w:p w14:paraId="6F7C3644" w14:textId="77777777" w:rsidR="00C83C6E" w:rsidRPr="00C83C6E" w:rsidRDefault="00C83C6E" w:rsidP="00FB45C8">
      <w:pPr>
        <w:spacing w:after="240"/>
        <w:jc w:val="both"/>
        <w:rPr>
          <w:rFonts w:asciiTheme="minorHAnsi" w:hAnsiTheme="minorHAnsi" w:cstheme="minorHAnsi"/>
          <w:sz w:val="20"/>
          <w:szCs w:val="20"/>
        </w:rPr>
      </w:pPr>
      <w:bookmarkStart w:id="78" w:name="_Toc314666882"/>
      <w:r w:rsidRPr="00C83C6E">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8"/>
    </w:p>
    <w:p w14:paraId="683AA1F5" w14:textId="77777777" w:rsidR="00C83C6E" w:rsidRPr="00C83C6E" w:rsidRDefault="00C83C6E" w:rsidP="00FB45C8">
      <w:pPr>
        <w:numPr>
          <w:ilvl w:val="0"/>
          <w:numId w:val="16"/>
        </w:numPr>
        <w:spacing w:after="240"/>
        <w:jc w:val="both"/>
        <w:rPr>
          <w:rFonts w:asciiTheme="minorHAnsi" w:hAnsiTheme="minorHAnsi" w:cstheme="minorHAnsi"/>
          <w:sz w:val="20"/>
          <w:szCs w:val="20"/>
        </w:rPr>
      </w:pPr>
      <w:bookmarkStart w:id="79" w:name="_Toc314666883"/>
      <w:r w:rsidRPr="00C83C6E">
        <w:rPr>
          <w:rFonts w:asciiTheme="minorHAnsi" w:hAnsiTheme="minorHAnsi" w:cstheme="minorHAnsi"/>
          <w:b/>
          <w:sz w:val="20"/>
          <w:szCs w:val="20"/>
        </w:rPr>
        <w:t xml:space="preserve">Evaluación y aceptación del </w:t>
      </w:r>
      <w:bookmarkStart w:id="80" w:name="_Toc314666884"/>
      <w:bookmarkEnd w:id="79"/>
      <w:r w:rsidRPr="00C83C6E">
        <w:rPr>
          <w:rFonts w:asciiTheme="minorHAnsi" w:hAnsiTheme="minorHAnsi" w:cstheme="minorHAnsi"/>
          <w:b/>
          <w:sz w:val="20"/>
          <w:szCs w:val="20"/>
        </w:rPr>
        <w:t>hormigón</w:t>
      </w:r>
      <w:r w:rsidRPr="00C83C6E">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bookmarkEnd w:id="80"/>
    </w:p>
    <w:p w14:paraId="185C67A6" w14:textId="77777777" w:rsidR="00C83C6E" w:rsidRPr="00C83C6E" w:rsidRDefault="00C83C6E" w:rsidP="00FB45C8">
      <w:pPr>
        <w:numPr>
          <w:ilvl w:val="0"/>
          <w:numId w:val="16"/>
        </w:numPr>
        <w:spacing w:after="240"/>
        <w:jc w:val="both"/>
        <w:rPr>
          <w:rFonts w:asciiTheme="minorHAnsi" w:hAnsiTheme="minorHAnsi" w:cstheme="minorHAnsi"/>
          <w:sz w:val="20"/>
          <w:szCs w:val="20"/>
        </w:rPr>
      </w:pPr>
      <w:bookmarkStart w:id="81" w:name="_Toc314666885"/>
      <w:r w:rsidRPr="00C83C6E">
        <w:rPr>
          <w:rFonts w:asciiTheme="minorHAnsi" w:hAnsiTheme="minorHAnsi" w:cstheme="minorHAnsi"/>
          <w:b/>
          <w:sz w:val="20"/>
          <w:szCs w:val="20"/>
        </w:rPr>
        <w:t xml:space="preserve">Aceptación de la </w:t>
      </w:r>
      <w:bookmarkStart w:id="82" w:name="_Toc314666886"/>
      <w:bookmarkEnd w:id="81"/>
      <w:r w:rsidRPr="00C83C6E">
        <w:rPr>
          <w:rFonts w:asciiTheme="minorHAnsi" w:hAnsiTheme="minorHAnsi" w:cstheme="minorHAnsi"/>
          <w:b/>
          <w:sz w:val="20"/>
          <w:szCs w:val="20"/>
        </w:rPr>
        <w:t>estructura</w:t>
      </w:r>
      <w:r w:rsidRPr="00C83C6E">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2"/>
    </w:p>
    <w:p w14:paraId="2C010527" w14:textId="77777777" w:rsidR="00C83C6E" w:rsidRPr="00C83C6E" w:rsidRDefault="00C83C6E" w:rsidP="00FB45C8">
      <w:pPr>
        <w:spacing w:after="240"/>
        <w:jc w:val="both"/>
        <w:rPr>
          <w:rFonts w:asciiTheme="minorHAnsi" w:hAnsiTheme="minorHAnsi" w:cstheme="minorHAnsi"/>
          <w:sz w:val="20"/>
          <w:szCs w:val="20"/>
        </w:rPr>
      </w:pPr>
      <w:bookmarkStart w:id="83" w:name="_Toc314666887"/>
      <w:r w:rsidRPr="00C83C6E">
        <w:rPr>
          <w:rFonts w:asciiTheme="minorHAnsi" w:hAnsiTheme="minorHAnsi" w:cstheme="minorHAnsi"/>
          <w:sz w:val="20"/>
          <w:szCs w:val="20"/>
        </w:rPr>
        <w:t>i) Resistencia del 80 a 90 %.</w:t>
      </w:r>
      <w:bookmarkStart w:id="84" w:name="_Toc314666888"/>
      <w:bookmarkEnd w:id="83"/>
      <w:r w:rsidRPr="00C83C6E">
        <w:rPr>
          <w:rFonts w:asciiTheme="minorHAnsi" w:hAnsiTheme="minorHAnsi" w:cstheme="minorHAnsi"/>
          <w:sz w:val="20"/>
          <w:szCs w:val="20"/>
        </w:rPr>
        <w:t>Se procederá a:</w:t>
      </w:r>
      <w:bookmarkEnd w:id="84"/>
    </w:p>
    <w:p w14:paraId="3E2F6556" w14:textId="77777777" w:rsidR="00C83C6E" w:rsidRPr="00C83C6E" w:rsidRDefault="00C83C6E" w:rsidP="00FB45C8">
      <w:pPr>
        <w:spacing w:after="240"/>
        <w:jc w:val="both"/>
        <w:rPr>
          <w:rFonts w:asciiTheme="minorHAnsi" w:hAnsiTheme="minorHAnsi" w:cstheme="minorHAnsi"/>
          <w:sz w:val="20"/>
          <w:szCs w:val="20"/>
        </w:rPr>
      </w:pPr>
      <w:bookmarkStart w:id="85" w:name="_Toc314666889"/>
      <w:r w:rsidRPr="00C83C6E">
        <w:rPr>
          <w:rFonts w:asciiTheme="minorHAnsi" w:hAnsiTheme="minorHAnsi" w:cstheme="minorHAnsi"/>
          <w:sz w:val="20"/>
          <w:szCs w:val="20"/>
        </w:rPr>
        <w:t>1. Ensayo con esclerómetro, senoscopio u otro no destructivo.</w:t>
      </w:r>
      <w:bookmarkEnd w:id="85"/>
    </w:p>
    <w:p w14:paraId="3B4F689D" w14:textId="77777777" w:rsidR="00C83C6E" w:rsidRPr="00C83C6E" w:rsidRDefault="00C83C6E" w:rsidP="00FB45C8">
      <w:pPr>
        <w:spacing w:after="240"/>
        <w:jc w:val="both"/>
        <w:rPr>
          <w:rFonts w:asciiTheme="minorHAnsi" w:hAnsiTheme="minorHAnsi" w:cstheme="minorHAnsi"/>
          <w:sz w:val="20"/>
          <w:szCs w:val="20"/>
        </w:rPr>
      </w:pPr>
      <w:bookmarkStart w:id="86" w:name="_Toc314666890"/>
      <w:r w:rsidRPr="00C83C6E">
        <w:rPr>
          <w:rFonts w:asciiTheme="minorHAnsi" w:hAnsiTheme="minorHAnsi" w:cstheme="minorHAnsi"/>
          <w:sz w:val="20"/>
          <w:szCs w:val="20"/>
        </w:rPr>
        <w:t>2. Carga directa según normas y precauciones previstas. En caso de obtener resultados satisfactorios, será aceptada la estructura.</w:t>
      </w:r>
      <w:bookmarkEnd w:id="86"/>
    </w:p>
    <w:p w14:paraId="706D16BD" w14:textId="77777777" w:rsidR="00C83C6E" w:rsidRPr="00C83C6E" w:rsidRDefault="00C83C6E" w:rsidP="00FB45C8">
      <w:pPr>
        <w:spacing w:after="240"/>
        <w:jc w:val="both"/>
        <w:rPr>
          <w:rFonts w:asciiTheme="minorHAnsi" w:hAnsiTheme="minorHAnsi" w:cstheme="minorHAnsi"/>
          <w:sz w:val="20"/>
          <w:szCs w:val="20"/>
        </w:rPr>
      </w:pPr>
      <w:bookmarkStart w:id="87" w:name="_Toc314666891"/>
      <w:r w:rsidRPr="00C83C6E">
        <w:rPr>
          <w:rFonts w:asciiTheme="minorHAnsi" w:hAnsiTheme="minorHAnsi" w:cstheme="minorHAnsi"/>
          <w:sz w:val="20"/>
          <w:szCs w:val="20"/>
        </w:rPr>
        <w:t>ii) Resistencia inferior al 60 %.</w:t>
      </w:r>
      <w:bookmarkEnd w:id="87"/>
      <w:r w:rsidRPr="00C83C6E">
        <w:rPr>
          <w:rFonts w:asciiTheme="minorHAnsi" w:hAnsiTheme="minorHAnsi" w:cstheme="minorHAnsi"/>
          <w:sz w:val="20"/>
          <w:szCs w:val="20"/>
        </w:rPr>
        <w:t xml:space="preserve"> Se procederá a:</w:t>
      </w:r>
    </w:p>
    <w:p w14:paraId="240E4A59"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1. </w:t>
      </w:r>
      <w:bookmarkStart w:id="88" w:name="_Toc314666892"/>
      <w:r w:rsidRPr="00C83C6E">
        <w:rPr>
          <w:rFonts w:asciiTheme="minorHAnsi" w:hAnsiTheme="minorHAnsi" w:cstheme="minorHAnsi"/>
          <w:sz w:val="20"/>
          <w:szCs w:val="20"/>
        </w:rPr>
        <w:t>El CONTRATISTA procederá a la demolición y reemplazo del sector de vaciado afectado.</w:t>
      </w:r>
      <w:bookmarkEnd w:id="88"/>
    </w:p>
    <w:p w14:paraId="5346EB35" w14:textId="77777777" w:rsidR="00C83C6E" w:rsidRPr="00C83C6E" w:rsidRDefault="00C83C6E" w:rsidP="00FB45C8">
      <w:pPr>
        <w:spacing w:after="240"/>
        <w:jc w:val="both"/>
        <w:rPr>
          <w:rFonts w:asciiTheme="minorHAnsi" w:hAnsiTheme="minorHAnsi" w:cstheme="minorHAnsi"/>
          <w:sz w:val="20"/>
          <w:szCs w:val="20"/>
        </w:rPr>
      </w:pPr>
      <w:bookmarkStart w:id="89" w:name="_Toc314666893"/>
      <w:r w:rsidRPr="00C83C6E">
        <w:rPr>
          <w:rFonts w:asciiTheme="minorHAnsi" w:hAnsiTheme="minorHAnsi" w:cstheme="minorHAnsi"/>
          <w:sz w:val="20"/>
          <w:szCs w:val="20"/>
        </w:rPr>
        <w:t>Todos los ensayos, pruebas, demoliciones, reemplazos necesarios serán cancelados por el CONTRATISTA.</w:t>
      </w:r>
      <w:bookmarkEnd w:id="89"/>
    </w:p>
    <w:p w14:paraId="62BA36E7" w14:textId="77777777" w:rsidR="00C83C6E" w:rsidRPr="00C83C6E" w:rsidRDefault="00C83C6E" w:rsidP="00FB45C8">
      <w:pPr>
        <w:spacing w:after="240"/>
        <w:jc w:val="both"/>
        <w:rPr>
          <w:rFonts w:asciiTheme="minorHAnsi" w:hAnsiTheme="minorHAnsi" w:cstheme="minorHAnsi"/>
          <w:sz w:val="20"/>
          <w:szCs w:val="20"/>
        </w:rPr>
      </w:pPr>
      <w:bookmarkStart w:id="90" w:name="_Toc314666894"/>
      <w:r w:rsidRPr="00C83C6E">
        <w:rPr>
          <w:rFonts w:asciiTheme="minorHAnsi" w:hAnsiTheme="minorHAnsi" w:cstheme="minorHAnsi"/>
          <w:b/>
          <w:sz w:val="20"/>
          <w:szCs w:val="20"/>
        </w:rPr>
        <w:t>Curado y Protección del Concreto</w:t>
      </w:r>
      <w:r w:rsidRPr="00C83C6E">
        <w:rPr>
          <w:rFonts w:asciiTheme="minorHAnsi" w:hAnsiTheme="minorHAnsi" w:cstheme="minorHAnsi"/>
          <w:sz w:val="20"/>
          <w:szCs w:val="20"/>
        </w:rPr>
        <w:t>. El curado se hará en una de las dos formas siguientes:</w:t>
      </w:r>
      <w:bookmarkEnd w:id="90"/>
    </w:p>
    <w:p w14:paraId="54040D05" w14:textId="77777777" w:rsidR="00C83C6E" w:rsidRPr="00C83C6E" w:rsidRDefault="00C83C6E" w:rsidP="00FB45C8">
      <w:pPr>
        <w:spacing w:after="240"/>
        <w:jc w:val="both"/>
        <w:rPr>
          <w:rFonts w:asciiTheme="minorHAnsi" w:hAnsiTheme="minorHAnsi" w:cstheme="minorHAnsi"/>
          <w:sz w:val="20"/>
          <w:szCs w:val="20"/>
        </w:rPr>
      </w:pPr>
      <w:bookmarkStart w:id="91" w:name="_Toc314666895"/>
      <w:r w:rsidRPr="00C83C6E">
        <w:rPr>
          <w:rFonts w:asciiTheme="minorHAnsi" w:hAnsiTheme="minorHAnsi" w:cstheme="minorHAnsi"/>
          <w:b/>
          <w:sz w:val="20"/>
          <w:szCs w:val="20"/>
        </w:rPr>
        <w:t>Curado por Agua.</w:t>
      </w:r>
      <w:r w:rsidRPr="00C83C6E">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1"/>
    </w:p>
    <w:p w14:paraId="1DB03064" w14:textId="77777777" w:rsidR="00C83C6E" w:rsidRPr="00C83C6E" w:rsidRDefault="00C83C6E" w:rsidP="00FB45C8">
      <w:pPr>
        <w:spacing w:after="240"/>
        <w:jc w:val="both"/>
        <w:rPr>
          <w:rFonts w:asciiTheme="minorHAnsi" w:hAnsiTheme="minorHAnsi" w:cstheme="minorHAnsi"/>
          <w:sz w:val="20"/>
          <w:szCs w:val="20"/>
        </w:rPr>
      </w:pPr>
      <w:bookmarkStart w:id="92" w:name="_Toc314666896"/>
      <w:r w:rsidRPr="00C83C6E">
        <w:rPr>
          <w:rFonts w:asciiTheme="minorHAnsi" w:hAnsiTheme="minorHAnsi" w:cstheme="minorHAnsi"/>
          <w:sz w:val="20"/>
          <w:szCs w:val="20"/>
        </w:rPr>
        <w:lastRenderedPageBreak/>
        <w:t>También puede cubrirse la superficie con hojas de papel o tela plástica. Al colocarlas sobre el concreto fresco, previo un humedecimiento uniforme de la superficie, se pisarán para que el viento no las levante.</w:t>
      </w:r>
      <w:bookmarkEnd w:id="92"/>
    </w:p>
    <w:p w14:paraId="4788FF00" w14:textId="77777777" w:rsidR="00C83C6E" w:rsidRPr="00C83C6E" w:rsidRDefault="00C83C6E" w:rsidP="00FB45C8">
      <w:pPr>
        <w:spacing w:after="240"/>
        <w:jc w:val="both"/>
        <w:rPr>
          <w:rFonts w:asciiTheme="minorHAnsi" w:hAnsiTheme="minorHAnsi" w:cstheme="minorHAnsi"/>
          <w:sz w:val="20"/>
          <w:szCs w:val="20"/>
        </w:rPr>
      </w:pPr>
      <w:bookmarkStart w:id="93" w:name="_Toc314666897"/>
      <w:r w:rsidRPr="00C83C6E">
        <w:rPr>
          <w:rFonts w:asciiTheme="minorHAnsi" w:hAnsiTheme="minorHAnsi" w:cstheme="minorHAnsi"/>
          <w:sz w:val="20"/>
          <w:szCs w:val="20"/>
        </w:rPr>
        <w:t>En esta forma no se requerirá el empleo adicional de agua una vez la superficie haya sido cubierta.</w:t>
      </w:r>
      <w:bookmarkEnd w:id="93"/>
    </w:p>
    <w:p w14:paraId="6908FCF2" w14:textId="77777777" w:rsidR="00C83C6E" w:rsidRPr="00C83C6E" w:rsidRDefault="00C83C6E" w:rsidP="00FB45C8">
      <w:pPr>
        <w:spacing w:after="240"/>
        <w:jc w:val="both"/>
        <w:rPr>
          <w:rFonts w:asciiTheme="minorHAnsi" w:hAnsiTheme="minorHAnsi" w:cstheme="minorHAnsi"/>
          <w:sz w:val="20"/>
          <w:szCs w:val="20"/>
        </w:rPr>
      </w:pPr>
      <w:bookmarkStart w:id="94" w:name="_Toc314666898"/>
      <w:r w:rsidRPr="00C83C6E">
        <w:rPr>
          <w:rFonts w:asciiTheme="minorHAnsi" w:hAnsiTheme="minorHAnsi" w:cstheme="minorHAnsi"/>
          <w:sz w:val="20"/>
          <w:szCs w:val="20"/>
        </w:rPr>
        <w:t>El tramo debe revisarse frecuentemente para asegurarse que si tenga la humedad requerida.</w:t>
      </w:r>
      <w:bookmarkEnd w:id="94"/>
    </w:p>
    <w:p w14:paraId="66858A78" w14:textId="77777777" w:rsidR="00C83C6E" w:rsidRPr="00C83C6E" w:rsidRDefault="00C83C6E" w:rsidP="00FB45C8">
      <w:pPr>
        <w:spacing w:after="240"/>
        <w:jc w:val="both"/>
        <w:rPr>
          <w:rFonts w:asciiTheme="minorHAnsi" w:hAnsiTheme="minorHAnsi" w:cstheme="minorHAnsi"/>
          <w:sz w:val="20"/>
          <w:szCs w:val="20"/>
        </w:rPr>
      </w:pPr>
      <w:bookmarkStart w:id="95" w:name="_Toc314666899"/>
      <w:r w:rsidRPr="00C83C6E">
        <w:rPr>
          <w:rFonts w:asciiTheme="minorHAnsi" w:hAnsiTheme="minorHAnsi" w:cstheme="minorHAnsi"/>
          <w:b/>
          <w:sz w:val="20"/>
          <w:szCs w:val="20"/>
        </w:rPr>
        <w:t>Curado por Compuestos Sellantes</w:t>
      </w:r>
      <w:r w:rsidRPr="00C83C6E">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5"/>
    </w:p>
    <w:p w14:paraId="19393A7E" w14:textId="77777777" w:rsidR="00C83C6E" w:rsidRPr="00C83C6E" w:rsidRDefault="00C83C6E" w:rsidP="00FB45C8">
      <w:pPr>
        <w:spacing w:after="240"/>
        <w:jc w:val="both"/>
        <w:rPr>
          <w:rFonts w:asciiTheme="minorHAnsi" w:hAnsiTheme="minorHAnsi" w:cstheme="minorHAnsi"/>
          <w:sz w:val="20"/>
          <w:szCs w:val="20"/>
        </w:rPr>
      </w:pPr>
      <w:bookmarkStart w:id="96" w:name="_Toc314666900"/>
      <w:r w:rsidRPr="00C83C6E">
        <w:rPr>
          <w:rFonts w:asciiTheme="minorHAnsi" w:hAnsiTheme="minorHAnsi" w:cstheme="minorHAnsi"/>
          <w:sz w:val="20"/>
          <w:szCs w:val="20"/>
        </w:rPr>
        <w:t>La humedad del concreto debe permanecer intacta por lo menos durante los siete días posteriores a su colocación.</w:t>
      </w:r>
      <w:bookmarkEnd w:id="96"/>
    </w:p>
    <w:p w14:paraId="7B95FB17"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Por último el CONTRATISTA estará a cargo de:</w:t>
      </w:r>
    </w:p>
    <w:p w14:paraId="656FA6DB" w14:textId="77777777" w:rsidR="00C83C6E" w:rsidRPr="00C83C6E" w:rsidRDefault="00C83C6E" w:rsidP="00FB45C8">
      <w:pPr>
        <w:numPr>
          <w:ilvl w:val="0"/>
          <w:numId w:val="15"/>
        </w:numPr>
        <w:spacing w:after="240"/>
        <w:jc w:val="both"/>
        <w:rPr>
          <w:rFonts w:asciiTheme="minorHAnsi" w:hAnsiTheme="minorHAnsi" w:cstheme="minorHAnsi"/>
          <w:sz w:val="20"/>
          <w:szCs w:val="20"/>
        </w:rPr>
      </w:pPr>
      <w:r w:rsidRPr="00C83C6E">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C83C6E">
        <w:rPr>
          <w:rFonts w:asciiTheme="minorHAnsi" w:hAnsiTheme="minorHAnsi" w:cstheme="minorHAnsi"/>
          <w:b/>
          <w:sz w:val="20"/>
          <w:szCs w:val="20"/>
        </w:rPr>
        <w:t>: YPFB-GAS</w:t>
      </w:r>
      <w:r w:rsidRPr="00C83C6E">
        <w:rPr>
          <w:rFonts w:asciiTheme="minorHAnsi" w:hAnsiTheme="minorHAnsi" w:cstheme="minorHAnsi"/>
          <w:sz w:val="20"/>
          <w:szCs w:val="20"/>
        </w:rPr>
        <w:t>.</w:t>
      </w:r>
    </w:p>
    <w:p w14:paraId="2F63632F" w14:textId="77777777" w:rsidR="00C83C6E" w:rsidRPr="00C83C6E" w:rsidRDefault="00C83C6E" w:rsidP="00FB45C8">
      <w:pPr>
        <w:numPr>
          <w:ilvl w:val="0"/>
          <w:numId w:val="15"/>
        </w:numPr>
        <w:spacing w:after="240"/>
        <w:jc w:val="both"/>
        <w:rPr>
          <w:rFonts w:asciiTheme="minorHAnsi" w:hAnsiTheme="minorHAnsi" w:cstheme="minorHAnsi"/>
          <w:sz w:val="20"/>
          <w:szCs w:val="20"/>
        </w:rPr>
      </w:pPr>
      <w:r w:rsidRPr="00C83C6E">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14:paraId="54E62E42" w14:textId="77777777" w:rsidR="00C83C6E" w:rsidRPr="00C83C6E" w:rsidRDefault="00C83C6E" w:rsidP="00FB45C8">
      <w:pPr>
        <w:pStyle w:val="Ttulo2"/>
        <w:numPr>
          <w:ilvl w:val="1"/>
          <w:numId w:val="24"/>
        </w:numPr>
        <w:spacing w:before="0"/>
        <w:ind w:left="851" w:hanging="851"/>
        <w:rPr>
          <w:rFonts w:asciiTheme="minorHAnsi" w:eastAsia="Times New Roman" w:hAnsiTheme="minorHAnsi" w:cstheme="minorHAnsi"/>
          <w:b/>
          <w:sz w:val="20"/>
          <w:szCs w:val="20"/>
        </w:rPr>
      </w:pPr>
      <w:r w:rsidRPr="00C83C6E">
        <w:rPr>
          <w:rFonts w:asciiTheme="minorHAnsi" w:eastAsia="Times New Roman" w:hAnsiTheme="minorHAnsi" w:cstheme="minorHAnsi"/>
          <w:b/>
          <w:sz w:val="20"/>
          <w:szCs w:val="20"/>
        </w:rPr>
        <w:t>MEDIDAS DE MITIGACION AMBIENTAL</w:t>
      </w:r>
    </w:p>
    <w:p w14:paraId="415D1A5C"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BCBA250"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CB72598"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C83C6E">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14:paraId="704B2104"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3288BAFD" w14:textId="77777777" w:rsidR="00C83C6E" w:rsidRPr="00C83C6E" w:rsidRDefault="00C83C6E" w:rsidP="00FB45C8">
      <w:pPr>
        <w:pStyle w:val="Ttulo2"/>
        <w:numPr>
          <w:ilvl w:val="1"/>
          <w:numId w:val="24"/>
        </w:numPr>
        <w:spacing w:before="0"/>
        <w:ind w:left="851" w:hanging="851"/>
        <w:rPr>
          <w:rFonts w:asciiTheme="minorHAnsi" w:eastAsia="Times New Roman" w:hAnsiTheme="minorHAnsi" w:cstheme="minorHAnsi"/>
          <w:b/>
          <w:sz w:val="20"/>
          <w:szCs w:val="20"/>
        </w:rPr>
      </w:pPr>
      <w:r w:rsidRPr="00C83C6E">
        <w:rPr>
          <w:rFonts w:asciiTheme="minorHAnsi" w:eastAsia="Times New Roman" w:hAnsiTheme="minorHAnsi" w:cstheme="minorHAnsi"/>
          <w:b/>
          <w:sz w:val="20"/>
          <w:szCs w:val="20"/>
        </w:rPr>
        <w:t>MEDICIÓN Y FORMA DE PAGO</w:t>
      </w:r>
    </w:p>
    <w:p w14:paraId="66A9416B" w14:textId="77777777" w:rsidR="00C83C6E" w:rsidRPr="00C83C6E" w:rsidRDefault="00C83C6E" w:rsidP="00FB45C8">
      <w:pPr>
        <w:spacing w:after="240"/>
        <w:jc w:val="both"/>
        <w:rPr>
          <w:rFonts w:asciiTheme="minorHAnsi" w:hAnsiTheme="minorHAnsi" w:cstheme="minorHAnsi"/>
          <w:sz w:val="20"/>
          <w:szCs w:val="20"/>
        </w:rPr>
      </w:pPr>
      <w:r w:rsidRPr="00C83C6E">
        <w:rPr>
          <w:rFonts w:asciiTheme="minorHAnsi" w:hAnsiTheme="minorHAnsi" w:cstheme="minorHAnsi"/>
          <w:sz w:val="20"/>
          <w:szCs w:val="20"/>
        </w:rPr>
        <w:t>Las reposiciones en aceras de hormigón, serán medidas en metros cuadrados de acuerdo al área correctamente ejecutada y aprobada por el SUPERVISOR. Este Ítem será pagado de acuerdo al precio unitario de la propuesta aceptada.</w:t>
      </w:r>
    </w:p>
    <w:p w14:paraId="4D4F9813" w14:textId="77777777" w:rsidR="00C83C6E" w:rsidRPr="00C83C6E" w:rsidRDefault="00C83C6E" w:rsidP="00FB45C8">
      <w:pPr>
        <w:spacing w:after="240"/>
        <w:jc w:val="both"/>
        <w:rPr>
          <w:rFonts w:asciiTheme="minorHAnsi" w:hAnsiTheme="minorHAnsi" w:cstheme="minorHAnsi"/>
          <w:sz w:val="20"/>
          <w:szCs w:val="20"/>
        </w:rPr>
      </w:pPr>
      <w:bookmarkStart w:id="97" w:name="_Toc314666902"/>
      <w:r w:rsidRPr="00C83C6E">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7"/>
    </w:p>
    <w:p w14:paraId="5C4F0FF7" w14:textId="6D45430A" w:rsidR="00DC1ABF" w:rsidRPr="00C83C6E" w:rsidRDefault="00C83C6E" w:rsidP="00FB45C8">
      <w:pPr>
        <w:pStyle w:val="Ttulo2"/>
        <w:numPr>
          <w:ilvl w:val="0"/>
          <w:numId w:val="24"/>
        </w:numPr>
        <w:spacing w:before="0"/>
        <w:rPr>
          <w:rFonts w:asciiTheme="minorHAnsi" w:hAnsiTheme="minorHAnsi" w:cstheme="minorHAnsi"/>
          <w:b/>
          <w:sz w:val="20"/>
          <w:szCs w:val="20"/>
        </w:rPr>
      </w:pPr>
      <w:r>
        <w:rPr>
          <w:rFonts w:asciiTheme="minorHAnsi" w:hAnsiTheme="minorHAnsi" w:cstheme="minorHAnsi"/>
          <w:b/>
          <w:sz w:val="20"/>
          <w:szCs w:val="20"/>
        </w:rPr>
        <w:t xml:space="preserve">ELABORACIÓN DE PLANOS AS </w:t>
      </w:r>
      <w:r w:rsidR="00DC1ABF" w:rsidRPr="00C83C6E">
        <w:rPr>
          <w:rFonts w:asciiTheme="minorHAnsi" w:hAnsiTheme="minorHAnsi" w:cstheme="minorHAnsi"/>
          <w:b/>
          <w:sz w:val="20"/>
          <w:szCs w:val="20"/>
        </w:rPr>
        <w:t>BUILT</w:t>
      </w:r>
    </w:p>
    <w:p w14:paraId="602453F1" w14:textId="77777777" w:rsidR="00DC1ABF" w:rsidRPr="00C83C6E" w:rsidRDefault="00DC1ABF" w:rsidP="00FB45C8">
      <w:pPr>
        <w:rPr>
          <w:rFonts w:asciiTheme="minorHAnsi" w:hAnsiTheme="minorHAnsi" w:cstheme="minorHAnsi"/>
          <w:b/>
          <w:color w:val="2E74B5" w:themeColor="accent1" w:themeShade="BF"/>
          <w:sz w:val="20"/>
          <w:szCs w:val="20"/>
        </w:rPr>
      </w:pPr>
      <w:r w:rsidRPr="00C83C6E">
        <w:rPr>
          <w:rFonts w:asciiTheme="minorHAnsi" w:hAnsiTheme="minorHAnsi" w:cstheme="minorHAnsi"/>
          <w:b/>
          <w:color w:val="2E74B5" w:themeColor="accent1" w:themeShade="BF"/>
          <w:sz w:val="20"/>
          <w:szCs w:val="20"/>
        </w:rPr>
        <w:t>UNIDAD: m</w:t>
      </w:r>
    </w:p>
    <w:p w14:paraId="6CB51CE4" w14:textId="77777777" w:rsidR="00DC1ABF" w:rsidRPr="00920A4F" w:rsidRDefault="00DC1ABF" w:rsidP="00FB45C8">
      <w:pPr>
        <w:rPr>
          <w:rFonts w:asciiTheme="minorHAnsi" w:hAnsiTheme="minorHAnsi" w:cstheme="minorHAnsi"/>
          <w:b/>
          <w:sz w:val="20"/>
          <w:szCs w:val="20"/>
        </w:rPr>
      </w:pPr>
    </w:p>
    <w:p w14:paraId="7B223695" w14:textId="77777777" w:rsidR="00DC1ABF" w:rsidRPr="00F01D27" w:rsidRDefault="00DC1ABF" w:rsidP="00FB45C8">
      <w:pPr>
        <w:pStyle w:val="Ttulo2"/>
        <w:numPr>
          <w:ilvl w:val="1"/>
          <w:numId w:val="24"/>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DEFINICIÓN. </w:t>
      </w:r>
    </w:p>
    <w:p w14:paraId="6A94F7B9" w14:textId="77777777" w:rsidR="00DC1ABF" w:rsidRDefault="00DC1ABF" w:rsidP="00FB45C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14:paraId="6FF06F50" w14:textId="77777777" w:rsidR="00DC1ABF" w:rsidRPr="00920A4F" w:rsidRDefault="00DC1ABF" w:rsidP="00FB45C8">
      <w:pPr>
        <w:autoSpaceDE w:val="0"/>
        <w:autoSpaceDN w:val="0"/>
        <w:adjustRightInd w:val="0"/>
        <w:jc w:val="both"/>
        <w:rPr>
          <w:rFonts w:asciiTheme="minorHAnsi" w:hAnsiTheme="minorHAnsi" w:cstheme="minorHAnsi"/>
          <w:sz w:val="20"/>
          <w:szCs w:val="20"/>
        </w:rPr>
      </w:pPr>
    </w:p>
    <w:p w14:paraId="75EB3A9C" w14:textId="77777777" w:rsidR="00DC1ABF" w:rsidRPr="00F01D27" w:rsidRDefault="00DC1ABF" w:rsidP="00FB45C8">
      <w:pPr>
        <w:pStyle w:val="Ttulo2"/>
        <w:numPr>
          <w:ilvl w:val="1"/>
          <w:numId w:val="24"/>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MATERIALES, HERRAMIENTAS Y EQUIPO. </w:t>
      </w:r>
    </w:p>
    <w:p w14:paraId="5C3457E6" w14:textId="77777777" w:rsidR="00DC1ABF" w:rsidRDefault="00DC1ABF" w:rsidP="00FB45C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 técnica.</w:t>
      </w:r>
    </w:p>
    <w:p w14:paraId="5F1CFBAD" w14:textId="77777777" w:rsidR="00DC1ABF" w:rsidRPr="00920A4F" w:rsidRDefault="00DC1ABF" w:rsidP="00FB45C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14:paraId="75F015FA" w14:textId="77777777" w:rsidR="00DC1ABF" w:rsidRPr="00F01D27" w:rsidRDefault="00DC1ABF" w:rsidP="00FB45C8">
      <w:pPr>
        <w:pStyle w:val="Ttulo2"/>
        <w:numPr>
          <w:ilvl w:val="1"/>
          <w:numId w:val="24"/>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PROCEDIMIENTO PARA LA EJECUCIÓN. </w:t>
      </w:r>
    </w:p>
    <w:p w14:paraId="16881ADF" w14:textId="77777777" w:rsidR="00DC1ABF" w:rsidRPr="00920A4F" w:rsidRDefault="00DC1ABF" w:rsidP="00FB45C8">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14:paraId="7E7BAB02" w14:textId="77777777" w:rsidR="00DC1ABF" w:rsidRPr="00920A4F" w:rsidRDefault="00DC1ABF" w:rsidP="00FB45C8">
      <w:pPr>
        <w:autoSpaceDE w:val="0"/>
        <w:autoSpaceDN w:val="0"/>
        <w:adjustRightInd w:val="0"/>
        <w:jc w:val="both"/>
        <w:rPr>
          <w:rFonts w:asciiTheme="minorHAnsi" w:hAnsiTheme="minorHAnsi" w:cstheme="minorHAnsi"/>
          <w:sz w:val="20"/>
          <w:szCs w:val="20"/>
        </w:rPr>
      </w:pPr>
    </w:p>
    <w:p w14:paraId="695C6F4C" w14:textId="77777777" w:rsidR="00DC1ABF" w:rsidRPr="00920A4F" w:rsidRDefault="00DC1ABF" w:rsidP="00FB45C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14:paraId="1A26B551" w14:textId="77777777" w:rsidR="00DC1ABF" w:rsidRPr="00920A4F" w:rsidRDefault="00DC1ABF" w:rsidP="00FB45C8">
      <w:pPr>
        <w:autoSpaceDE w:val="0"/>
        <w:autoSpaceDN w:val="0"/>
        <w:adjustRightInd w:val="0"/>
        <w:jc w:val="both"/>
        <w:rPr>
          <w:rFonts w:asciiTheme="minorHAnsi" w:hAnsiTheme="minorHAnsi" w:cstheme="minorHAnsi"/>
          <w:sz w:val="20"/>
          <w:szCs w:val="20"/>
        </w:rPr>
      </w:pPr>
    </w:p>
    <w:p w14:paraId="5A069DD2" w14:textId="77777777" w:rsidR="00DC1ABF" w:rsidRPr="00920A4F" w:rsidRDefault="00DC1ABF" w:rsidP="00FB45C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14:paraId="4AE1605F" w14:textId="77777777" w:rsidR="00DC1ABF" w:rsidRPr="00920A4F" w:rsidRDefault="00DC1ABF" w:rsidP="00FB45C8">
      <w:pPr>
        <w:autoSpaceDE w:val="0"/>
        <w:autoSpaceDN w:val="0"/>
        <w:adjustRightInd w:val="0"/>
        <w:jc w:val="both"/>
        <w:rPr>
          <w:rFonts w:asciiTheme="minorHAnsi" w:eastAsiaTheme="minorHAnsi" w:hAnsiTheme="minorHAnsi" w:cstheme="minorHAnsi"/>
          <w:color w:val="000000"/>
          <w:sz w:val="20"/>
          <w:szCs w:val="20"/>
          <w:lang w:val="es-BO" w:eastAsia="en-US"/>
        </w:rPr>
      </w:pPr>
    </w:p>
    <w:p w14:paraId="433B099C" w14:textId="77777777" w:rsidR="00DC1ABF" w:rsidRPr="00920A4F" w:rsidRDefault="00DC1ABF" w:rsidP="00FB45C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14:paraId="4AEC6B21" w14:textId="77777777" w:rsidR="00DC1ABF" w:rsidRPr="00920A4F" w:rsidRDefault="00DC1ABF" w:rsidP="00FB45C8">
      <w:pPr>
        <w:autoSpaceDE w:val="0"/>
        <w:autoSpaceDN w:val="0"/>
        <w:adjustRightInd w:val="0"/>
        <w:jc w:val="both"/>
        <w:rPr>
          <w:rFonts w:asciiTheme="minorHAnsi" w:hAnsiTheme="minorHAnsi" w:cstheme="minorHAnsi"/>
          <w:sz w:val="20"/>
          <w:szCs w:val="20"/>
        </w:rPr>
      </w:pPr>
    </w:p>
    <w:p w14:paraId="6AD6B970" w14:textId="77777777" w:rsidR="00DC1ABF" w:rsidRPr="00920A4F" w:rsidRDefault="00DC1ABF" w:rsidP="00FB45C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14:paraId="4A94DF78" w14:textId="77777777" w:rsidR="00DC1ABF" w:rsidRPr="00920A4F" w:rsidRDefault="00DC1ABF" w:rsidP="00FB45C8">
      <w:pPr>
        <w:tabs>
          <w:tab w:val="left" w:pos="0"/>
          <w:tab w:val="left" w:pos="142"/>
        </w:tabs>
        <w:autoSpaceDE w:val="0"/>
        <w:autoSpaceDN w:val="0"/>
        <w:adjustRightInd w:val="0"/>
        <w:jc w:val="both"/>
        <w:rPr>
          <w:rFonts w:asciiTheme="minorHAnsi" w:hAnsiTheme="minorHAnsi" w:cstheme="minorHAnsi"/>
          <w:sz w:val="20"/>
          <w:szCs w:val="20"/>
        </w:rPr>
      </w:pPr>
    </w:p>
    <w:p w14:paraId="4C4DDA15" w14:textId="77777777" w:rsidR="00DC1ABF" w:rsidRPr="00920A4F" w:rsidRDefault="00DC1ABF" w:rsidP="00FB45C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14:paraId="61B42926" w14:textId="77777777" w:rsidR="00DC1ABF" w:rsidRPr="00920A4F" w:rsidRDefault="00DC1ABF" w:rsidP="00FB45C8">
      <w:pPr>
        <w:autoSpaceDE w:val="0"/>
        <w:autoSpaceDN w:val="0"/>
        <w:adjustRightInd w:val="0"/>
        <w:jc w:val="both"/>
        <w:rPr>
          <w:rFonts w:asciiTheme="minorHAnsi" w:hAnsiTheme="minorHAnsi" w:cstheme="minorHAnsi"/>
          <w:sz w:val="20"/>
          <w:szCs w:val="20"/>
        </w:rPr>
      </w:pPr>
    </w:p>
    <w:p w14:paraId="579B889F" w14:textId="77777777" w:rsidR="00DC1ABF" w:rsidRPr="00F01D27" w:rsidRDefault="00DC1ABF" w:rsidP="00FB45C8">
      <w:pPr>
        <w:pStyle w:val="Prrafodelista"/>
        <w:numPr>
          <w:ilvl w:val="0"/>
          <w:numId w:val="14"/>
        </w:numPr>
        <w:autoSpaceDE w:val="0"/>
        <w:autoSpaceDN w:val="0"/>
        <w:adjustRightInd w:val="0"/>
        <w:jc w:val="both"/>
        <w:rPr>
          <w:rFonts w:asciiTheme="minorHAnsi" w:hAnsiTheme="minorHAnsi" w:cstheme="minorHAnsi"/>
          <w:sz w:val="20"/>
          <w:szCs w:val="20"/>
        </w:rPr>
      </w:pPr>
      <w:r w:rsidRPr="00F01D27">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14:paraId="04D5123C" w14:textId="77777777" w:rsidR="00DC1ABF" w:rsidRPr="00F01D27" w:rsidRDefault="00DC1ABF" w:rsidP="00FB45C8">
      <w:pPr>
        <w:pStyle w:val="Prrafodelista"/>
        <w:autoSpaceDE w:val="0"/>
        <w:autoSpaceDN w:val="0"/>
        <w:adjustRightInd w:val="0"/>
        <w:ind w:left="360"/>
        <w:jc w:val="both"/>
        <w:rPr>
          <w:rFonts w:asciiTheme="minorHAnsi" w:hAnsiTheme="minorHAnsi" w:cstheme="minorHAnsi"/>
          <w:sz w:val="20"/>
          <w:szCs w:val="20"/>
        </w:rPr>
      </w:pPr>
    </w:p>
    <w:p w14:paraId="7D292C6F" w14:textId="77777777" w:rsidR="00DC1ABF" w:rsidRPr="00F01D27" w:rsidRDefault="00DC1ABF" w:rsidP="00FB45C8">
      <w:pPr>
        <w:pStyle w:val="Ttulo2"/>
        <w:numPr>
          <w:ilvl w:val="1"/>
          <w:numId w:val="24"/>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MEDIDAS DE MITIGACION AMBIENTAL</w:t>
      </w:r>
    </w:p>
    <w:p w14:paraId="2F9A97B6" w14:textId="77777777" w:rsidR="00DC1ABF" w:rsidRPr="00920A4F" w:rsidRDefault="00DC1ABF"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8BADE7B" w14:textId="77777777" w:rsidR="00DC1ABF" w:rsidRPr="00920A4F" w:rsidRDefault="00DC1ABF" w:rsidP="00FB45C8">
      <w:pPr>
        <w:contextualSpacing/>
        <w:jc w:val="both"/>
        <w:rPr>
          <w:rFonts w:asciiTheme="minorHAnsi" w:hAnsiTheme="minorHAnsi" w:cstheme="minorHAnsi"/>
          <w:kern w:val="28"/>
          <w:sz w:val="20"/>
          <w:szCs w:val="20"/>
        </w:rPr>
      </w:pPr>
    </w:p>
    <w:p w14:paraId="13F60BD3" w14:textId="77777777" w:rsidR="00DC1ABF" w:rsidRPr="00920A4F" w:rsidRDefault="00DC1ABF"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13049C9" w14:textId="77777777" w:rsidR="00DC1ABF" w:rsidRPr="00920A4F" w:rsidRDefault="00DC1ABF" w:rsidP="00FB45C8">
      <w:pPr>
        <w:contextualSpacing/>
        <w:jc w:val="both"/>
        <w:rPr>
          <w:rFonts w:asciiTheme="minorHAnsi" w:hAnsiTheme="minorHAnsi" w:cstheme="minorHAnsi"/>
          <w:kern w:val="28"/>
          <w:sz w:val="20"/>
          <w:szCs w:val="20"/>
        </w:rPr>
      </w:pPr>
    </w:p>
    <w:p w14:paraId="148B7D56" w14:textId="77777777" w:rsidR="00DC1ABF" w:rsidRPr="00920A4F" w:rsidRDefault="00DC1ABF"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6541380" w14:textId="77777777" w:rsidR="00DC1ABF" w:rsidRPr="00920A4F" w:rsidRDefault="00DC1ABF" w:rsidP="00FB45C8">
      <w:pPr>
        <w:contextualSpacing/>
        <w:jc w:val="both"/>
        <w:rPr>
          <w:rFonts w:asciiTheme="minorHAnsi" w:hAnsiTheme="minorHAnsi" w:cstheme="minorHAnsi"/>
          <w:kern w:val="28"/>
          <w:sz w:val="20"/>
          <w:szCs w:val="20"/>
        </w:rPr>
      </w:pPr>
    </w:p>
    <w:p w14:paraId="227CE560" w14:textId="77777777" w:rsidR="00DC1ABF" w:rsidRDefault="00DC1ABF"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2C785F7B" w14:textId="77777777" w:rsidR="00DC1ABF" w:rsidRDefault="00DC1ABF" w:rsidP="00FB45C8">
      <w:pPr>
        <w:contextualSpacing/>
        <w:jc w:val="both"/>
        <w:rPr>
          <w:rFonts w:asciiTheme="minorHAnsi" w:hAnsiTheme="minorHAnsi" w:cstheme="minorHAnsi"/>
          <w:kern w:val="28"/>
          <w:sz w:val="20"/>
          <w:szCs w:val="20"/>
        </w:rPr>
      </w:pPr>
    </w:p>
    <w:p w14:paraId="20F3AFBA" w14:textId="77777777" w:rsidR="00DC1ABF" w:rsidRPr="00F01D27" w:rsidRDefault="00DC1ABF" w:rsidP="00FB45C8">
      <w:pPr>
        <w:pStyle w:val="Ttulo2"/>
        <w:numPr>
          <w:ilvl w:val="1"/>
          <w:numId w:val="24"/>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MEDICIÓN Y FORMA DE PAGO. </w:t>
      </w:r>
    </w:p>
    <w:p w14:paraId="3FA93555" w14:textId="77777777" w:rsidR="00DC1ABF" w:rsidRPr="00920A4F" w:rsidRDefault="00DC1ABF" w:rsidP="00FB45C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14:paraId="596FD1A6" w14:textId="77777777" w:rsidR="00DC1ABF" w:rsidRPr="00920A4F" w:rsidRDefault="00DC1ABF" w:rsidP="00FB45C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14:paraId="31CAA9FE" w14:textId="77777777" w:rsidR="00DC1ABF" w:rsidRPr="00920A4F" w:rsidRDefault="00DC1ABF" w:rsidP="00FB45C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número de metros lineales dibujados en los planos, deberán ser iguales a los metros lineales de tendido de tubería, como también dentro la elaboración de planos As Built, se debe considerar el dibujo y ubicación de los accesorios. </w:t>
      </w:r>
    </w:p>
    <w:p w14:paraId="46E84333" w14:textId="77777777" w:rsidR="00DC1ABF" w:rsidRPr="00920A4F" w:rsidRDefault="00DC1ABF" w:rsidP="00FB45C8">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14:paraId="5766D1C5" w14:textId="77777777" w:rsidR="00DC1ABF" w:rsidRPr="00DC1ABF" w:rsidRDefault="00DC1ABF" w:rsidP="00FB45C8">
      <w:pPr>
        <w:jc w:val="both"/>
        <w:rPr>
          <w:rFonts w:asciiTheme="minorHAnsi" w:hAnsiTheme="minorHAnsi" w:cstheme="minorHAnsi"/>
          <w:sz w:val="20"/>
          <w:szCs w:val="20"/>
        </w:rPr>
      </w:pPr>
    </w:p>
    <w:p w14:paraId="1E8A4F08" w14:textId="77777777" w:rsidR="00DC1ABF" w:rsidRPr="00B318A6" w:rsidRDefault="00DC1ABF" w:rsidP="00FB45C8">
      <w:pPr>
        <w:pStyle w:val="Ttulo2"/>
        <w:numPr>
          <w:ilvl w:val="0"/>
          <w:numId w:val="24"/>
        </w:numPr>
        <w:spacing w:before="0"/>
        <w:ind w:left="851" w:hanging="851"/>
        <w:rPr>
          <w:rFonts w:asciiTheme="minorHAnsi" w:hAnsiTheme="minorHAnsi" w:cstheme="minorHAnsi"/>
          <w:b/>
          <w:iCs/>
          <w:sz w:val="20"/>
          <w:szCs w:val="20"/>
        </w:rPr>
      </w:pPr>
      <w:r>
        <w:rPr>
          <w:rFonts w:asciiTheme="minorHAnsi" w:hAnsiTheme="minorHAnsi" w:cstheme="minorHAnsi"/>
          <w:b/>
          <w:iCs/>
          <w:sz w:val="20"/>
          <w:szCs w:val="20"/>
        </w:rPr>
        <w:t>PERFORACIO</w:t>
      </w:r>
      <w:r w:rsidRPr="00B318A6">
        <w:rPr>
          <w:rFonts w:asciiTheme="minorHAnsi" w:hAnsiTheme="minorHAnsi" w:cstheme="minorHAnsi"/>
          <w:b/>
          <w:iCs/>
          <w:sz w:val="20"/>
          <w:szCs w:val="20"/>
        </w:rPr>
        <w:t xml:space="preserve">N </w:t>
      </w:r>
      <w:r w:rsidR="006C2693">
        <w:rPr>
          <w:rFonts w:asciiTheme="minorHAnsi" w:hAnsiTheme="minorHAnsi" w:cstheme="minorHAnsi"/>
          <w:b/>
          <w:iCs/>
          <w:sz w:val="20"/>
          <w:szCs w:val="20"/>
        </w:rPr>
        <w:t>SUBTERRANEA</w:t>
      </w:r>
    </w:p>
    <w:p w14:paraId="3B069EED" w14:textId="77777777" w:rsidR="00DC1ABF" w:rsidRPr="005D03FC" w:rsidRDefault="00DC1ABF" w:rsidP="00FB45C8">
      <w:pPr>
        <w:tabs>
          <w:tab w:val="left" w:pos="3151"/>
        </w:tabs>
        <w:contextualSpacing/>
        <w:jc w:val="both"/>
        <w:rPr>
          <w:rFonts w:asciiTheme="minorHAnsi" w:hAnsiTheme="minorHAnsi" w:cstheme="minorHAnsi"/>
          <w:b/>
          <w:color w:val="2E74B5" w:themeColor="accent1" w:themeShade="BF"/>
          <w:kern w:val="28"/>
          <w:sz w:val="20"/>
          <w:szCs w:val="20"/>
        </w:rPr>
      </w:pPr>
      <w:r w:rsidRPr="005D03FC">
        <w:rPr>
          <w:rFonts w:asciiTheme="minorHAnsi" w:hAnsiTheme="minorHAnsi" w:cstheme="minorHAnsi"/>
          <w:b/>
          <w:color w:val="2E74B5" w:themeColor="accent1" w:themeShade="BF"/>
          <w:kern w:val="28"/>
          <w:sz w:val="20"/>
          <w:szCs w:val="20"/>
        </w:rPr>
        <w:t>UNIDAD: m</w:t>
      </w:r>
    </w:p>
    <w:p w14:paraId="080BCCB5" w14:textId="77777777" w:rsidR="00DC1ABF" w:rsidRPr="005A3330" w:rsidRDefault="00DC1ABF" w:rsidP="00FB45C8">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ab/>
      </w:r>
    </w:p>
    <w:p w14:paraId="47B8F0BA" w14:textId="77777777" w:rsidR="00DC1ABF" w:rsidRPr="005A3330" w:rsidRDefault="00DC1ABF" w:rsidP="00FB45C8">
      <w:pPr>
        <w:pStyle w:val="Prrafodelista"/>
        <w:numPr>
          <w:ilvl w:val="0"/>
          <w:numId w:val="25"/>
        </w:numPr>
        <w:contextualSpacing/>
        <w:jc w:val="both"/>
        <w:rPr>
          <w:rFonts w:asciiTheme="minorHAnsi" w:eastAsia="Arial Unicode MS" w:hAnsiTheme="minorHAnsi" w:cstheme="minorHAnsi"/>
          <w:b/>
          <w:vanish/>
          <w:kern w:val="28"/>
          <w:sz w:val="20"/>
          <w:szCs w:val="20"/>
          <w:lang w:val="es-ES_tradnl"/>
        </w:rPr>
      </w:pPr>
    </w:p>
    <w:p w14:paraId="1CF7F985" w14:textId="77777777" w:rsidR="00DC1ABF" w:rsidRPr="00B318A6" w:rsidRDefault="00DC1ABF" w:rsidP="00FB45C8">
      <w:pPr>
        <w:pStyle w:val="Ttulo2"/>
        <w:numPr>
          <w:ilvl w:val="1"/>
          <w:numId w:val="24"/>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DEFINICIÓN</w:t>
      </w:r>
    </w:p>
    <w:p w14:paraId="702C3702" w14:textId="6A5D90EA" w:rsidR="00DC1ABF" w:rsidRPr="005A3330" w:rsidRDefault="00DC1ABF" w:rsidP="00FB45C8">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los tram</w:t>
      </w:r>
      <w:r>
        <w:rPr>
          <w:rFonts w:asciiTheme="minorHAnsi" w:hAnsiTheme="minorHAnsi" w:cstheme="minorHAnsi"/>
          <w:kern w:val="28"/>
          <w:sz w:val="20"/>
          <w:szCs w:val="20"/>
        </w:rPr>
        <w:t>os donde las excavaciones tengan</w:t>
      </w:r>
      <w:r w:rsidRPr="005A3330">
        <w:rPr>
          <w:rFonts w:asciiTheme="minorHAnsi" w:hAnsiTheme="minorHAnsi" w:cstheme="minorHAnsi"/>
          <w:kern w:val="28"/>
          <w:sz w:val="20"/>
          <w:szCs w:val="20"/>
        </w:rPr>
        <w:t xml:space="preserve"> que cruzar,</w:t>
      </w:r>
      <w:r>
        <w:rPr>
          <w:rFonts w:asciiTheme="minorHAnsi" w:hAnsiTheme="minorHAnsi" w:cstheme="minorHAnsi"/>
          <w:kern w:val="28"/>
          <w:sz w:val="20"/>
          <w:szCs w:val="20"/>
        </w:rPr>
        <w:t xml:space="preserve"> líneas ferroviarias,</w:t>
      </w:r>
      <w:r w:rsidRPr="005A3330">
        <w:rPr>
          <w:rFonts w:asciiTheme="minorHAnsi" w:hAnsiTheme="minorHAnsi" w:cstheme="minorHAnsi"/>
          <w:kern w:val="28"/>
          <w:sz w:val="20"/>
          <w:szCs w:val="20"/>
        </w:rPr>
        <w:t xml:space="preserve">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w:t>
      </w:r>
      <w:r>
        <w:rPr>
          <w:rFonts w:asciiTheme="minorHAnsi" w:hAnsiTheme="minorHAnsi" w:cstheme="minorHAnsi"/>
          <w:kern w:val="28"/>
          <w:sz w:val="20"/>
          <w:szCs w:val="20"/>
        </w:rPr>
        <w:t>ros (de acuerdo tipo de terreno y a las autorizaciones dadas según la entidad correspondiente).</w:t>
      </w:r>
    </w:p>
    <w:p w14:paraId="6B4743CE" w14:textId="77777777" w:rsidR="00DC1ABF" w:rsidRPr="00B318A6" w:rsidRDefault="00DC1ABF" w:rsidP="00FB45C8">
      <w:pPr>
        <w:pStyle w:val="Ttulo2"/>
        <w:numPr>
          <w:ilvl w:val="1"/>
          <w:numId w:val="24"/>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MATERIALES, HERRAMIENTAS Y EQUIPO.</w:t>
      </w:r>
    </w:p>
    <w:p w14:paraId="28012E3F" w14:textId="77777777" w:rsidR="00DC1ABF" w:rsidRPr="005A3330" w:rsidRDefault="00DC1ABF" w:rsidP="00FB45C8">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trabajos serán realizados con las herramientas necesarias para la ejecución del ítem.</w:t>
      </w:r>
    </w:p>
    <w:p w14:paraId="5057FCD4" w14:textId="77777777" w:rsidR="00DC1ABF" w:rsidRPr="005A3330" w:rsidRDefault="00DC1ABF" w:rsidP="00FB45C8">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previo a ejecutar este ítem deberá presentar los procedimientos técnicos a utilizar al SUPERVISOR DE OBRA, quien revisara y aprobara dicho procedimiento.</w:t>
      </w:r>
    </w:p>
    <w:p w14:paraId="5A8B37F7" w14:textId="77777777" w:rsidR="00DC1ABF" w:rsidRPr="005A3330" w:rsidRDefault="00DC1ABF" w:rsidP="00FB45C8">
      <w:pPr>
        <w:contextualSpacing/>
        <w:jc w:val="both"/>
        <w:rPr>
          <w:rFonts w:asciiTheme="minorHAnsi" w:hAnsiTheme="minorHAnsi" w:cstheme="minorHAnsi"/>
          <w:kern w:val="28"/>
          <w:sz w:val="20"/>
          <w:szCs w:val="20"/>
        </w:rPr>
      </w:pPr>
    </w:p>
    <w:p w14:paraId="29EEEE9A" w14:textId="77777777" w:rsidR="00DC1ABF" w:rsidRPr="005A3330" w:rsidRDefault="00DC1ABF" w:rsidP="00FB45C8">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14:paraId="4E4444B0" w14:textId="77777777" w:rsidR="00DC1ABF" w:rsidRPr="005A3330" w:rsidRDefault="00DC1ABF" w:rsidP="00FB45C8">
      <w:pPr>
        <w:contextualSpacing/>
        <w:jc w:val="both"/>
        <w:rPr>
          <w:rFonts w:asciiTheme="minorHAnsi" w:hAnsiTheme="minorHAnsi" w:cstheme="minorHAnsi"/>
          <w:kern w:val="28"/>
          <w:sz w:val="20"/>
          <w:szCs w:val="20"/>
        </w:rPr>
      </w:pPr>
    </w:p>
    <w:p w14:paraId="2C0BFD5D" w14:textId="77777777" w:rsidR="00DC1ABF" w:rsidRPr="00B318A6" w:rsidRDefault="00DC1ABF" w:rsidP="00FB45C8">
      <w:pPr>
        <w:pStyle w:val="Ttulo2"/>
        <w:numPr>
          <w:ilvl w:val="1"/>
          <w:numId w:val="24"/>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PROCEDIMIENTO PARA LA EJECUCIÓN.</w:t>
      </w:r>
    </w:p>
    <w:p w14:paraId="6303A210" w14:textId="77777777" w:rsidR="00DC1ABF" w:rsidRPr="005A3330" w:rsidRDefault="00DC1ABF" w:rsidP="00FB45C8">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Una vez entregada al SUPERVISOR DE OBRA el procedimiento a utilizar y siendo este revisado y aprobado por el mismo, se iniciaran los trabajos de acuerdo al cronograma presentado.</w:t>
      </w:r>
    </w:p>
    <w:p w14:paraId="1D6D3261" w14:textId="77777777" w:rsidR="00DC1ABF" w:rsidRPr="005A3330" w:rsidRDefault="00DC1ABF" w:rsidP="00FB45C8">
      <w:pPr>
        <w:contextualSpacing/>
        <w:jc w:val="both"/>
        <w:rPr>
          <w:rFonts w:asciiTheme="minorHAnsi" w:hAnsiTheme="minorHAnsi" w:cstheme="minorHAnsi"/>
          <w:kern w:val="28"/>
          <w:sz w:val="20"/>
          <w:szCs w:val="20"/>
        </w:rPr>
      </w:pPr>
    </w:p>
    <w:p w14:paraId="013282AB" w14:textId="77777777" w:rsidR="00DC1ABF" w:rsidRPr="005A3330" w:rsidRDefault="00DC1ABF" w:rsidP="00FB45C8">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atravesara  carreteras, cruces de calle, avenidas, canales, vías férreas; la perforación subterránea será protegida por fundas cuya provisión de las mismas estará a cargo de la Empresa Contratista.</w:t>
      </w:r>
    </w:p>
    <w:p w14:paraId="09CB7BEB" w14:textId="77777777" w:rsidR="00DC1ABF" w:rsidRPr="005A3330" w:rsidRDefault="00DC1ABF" w:rsidP="00FB45C8">
      <w:pPr>
        <w:contextualSpacing/>
        <w:jc w:val="both"/>
        <w:rPr>
          <w:rFonts w:asciiTheme="minorHAnsi" w:hAnsiTheme="minorHAnsi" w:cstheme="minorHAnsi"/>
          <w:kern w:val="28"/>
          <w:sz w:val="20"/>
          <w:szCs w:val="20"/>
        </w:rPr>
      </w:pPr>
    </w:p>
    <w:p w14:paraId="5E5D96C6" w14:textId="77777777" w:rsidR="00DC1ABF" w:rsidRPr="005A3330" w:rsidRDefault="00DC1ABF" w:rsidP="00FB45C8">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14:paraId="476E1C4F" w14:textId="77777777" w:rsidR="00DC1ABF" w:rsidRPr="005A3330" w:rsidRDefault="00DC1ABF" w:rsidP="00FB45C8">
      <w:pPr>
        <w:contextualSpacing/>
        <w:jc w:val="both"/>
        <w:rPr>
          <w:rFonts w:asciiTheme="minorHAnsi" w:hAnsiTheme="minorHAnsi" w:cstheme="minorHAnsi"/>
          <w:kern w:val="28"/>
          <w:sz w:val="20"/>
          <w:szCs w:val="20"/>
        </w:rPr>
      </w:pPr>
    </w:p>
    <w:p w14:paraId="6640D3EB" w14:textId="77777777" w:rsidR="00DC1ABF" w:rsidRPr="00B318A6" w:rsidRDefault="00DC1ABF" w:rsidP="00FB45C8">
      <w:pPr>
        <w:pStyle w:val="Ttulo2"/>
        <w:numPr>
          <w:ilvl w:val="1"/>
          <w:numId w:val="24"/>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MEDIDAS DE MITIGACIÓN AMBIENTAL</w:t>
      </w:r>
    </w:p>
    <w:p w14:paraId="600EDAAD" w14:textId="77777777" w:rsidR="00DC1ABF" w:rsidRPr="005A3330" w:rsidRDefault="00DC1ABF" w:rsidP="00FB45C8">
      <w:pPr>
        <w:pStyle w:val="Estilo1"/>
        <w:ind w:left="426"/>
        <w:contextualSpacing/>
        <w:rPr>
          <w:rFonts w:asciiTheme="minorHAnsi" w:hAnsiTheme="minorHAnsi" w:cstheme="minorHAnsi"/>
          <w:sz w:val="20"/>
          <w:szCs w:val="20"/>
        </w:rPr>
      </w:pPr>
    </w:p>
    <w:p w14:paraId="34E805CD" w14:textId="77777777" w:rsidR="00DC1ABF" w:rsidRPr="005A3330" w:rsidRDefault="00DC1ABF" w:rsidP="00FB45C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43352FA" w14:textId="77777777" w:rsidR="00DC1ABF" w:rsidRPr="005A3330" w:rsidRDefault="00DC1ABF" w:rsidP="00FB45C8">
      <w:pPr>
        <w:jc w:val="both"/>
        <w:rPr>
          <w:rFonts w:asciiTheme="minorHAnsi" w:hAnsiTheme="minorHAnsi" w:cstheme="minorHAnsi"/>
          <w:kern w:val="28"/>
          <w:sz w:val="20"/>
          <w:szCs w:val="20"/>
          <w:lang w:val="es-ES_tradnl"/>
        </w:rPr>
      </w:pPr>
    </w:p>
    <w:p w14:paraId="000321EE" w14:textId="77777777" w:rsidR="00DC1ABF" w:rsidRPr="005A3330" w:rsidRDefault="00DC1ABF" w:rsidP="00FB45C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3396A86" w14:textId="77777777" w:rsidR="00DC1ABF" w:rsidRPr="005A3330" w:rsidRDefault="00DC1ABF" w:rsidP="00FB45C8">
      <w:pPr>
        <w:jc w:val="both"/>
        <w:rPr>
          <w:rFonts w:asciiTheme="minorHAnsi" w:hAnsiTheme="minorHAnsi" w:cstheme="minorHAnsi"/>
          <w:kern w:val="28"/>
          <w:sz w:val="20"/>
          <w:szCs w:val="20"/>
          <w:lang w:val="es-ES_tradnl"/>
        </w:rPr>
      </w:pPr>
    </w:p>
    <w:p w14:paraId="1CB85FF7" w14:textId="77777777" w:rsidR="00DC1ABF" w:rsidRPr="005A3330" w:rsidRDefault="00DC1ABF" w:rsidP="00FB45C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68463A64" w14:textId="77777777" w:rsidR="00DC1ABF" w:rsidRPr="005A3330" w:rsidRDefault="00DC1ABF" w:rsidP="00FB45C8">
      <w:pPr>
        <w:jc w:val="both"/>
        <w:rPr>
          <w:rFonts w:asciiTheme="minorHAnsi" w:hAnsiTheme="minorHAnsi" w:cstheme="minorHAnsi"/>
          <w:kern w:val="28"/>
          <w:sz w:val="20"/>
          <w:szCs w:val="20"/>
          <w:lang w:val="es-ES_tradnl"/>
        </w:rPr>
      </w:pPr>
    </w:p>
    <w:p w14:paraId="693B049A" w14:textId="77777777" w:rsidR="00DC1ABF" w:rsidRDefault="00DC1ABF" w:rsidP="00FB45C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14:paraId="182C6A41" w14:textId="77777777" w:rsidR="00DC1ABF" w:rsidRPr="005A3330" w:rsidRDefault="00DC1ABF" w:rsidP="00FB45C8">
      <w:pPr>
        <w:rPr>
          <w:rFonts w:asciiTheme="minorHAnsi" w:eastAsiaTheme="minorEastAsia" w:hAnsiTheme="minorHAnsi" w:cstheme="minorHAnsi"/>
          <w:kern w:val="28"/>
          <w:sz w:val="20"/>
          <w:szCs w:val="20"/>
        </w:rPr>
      </w:pPr>
    </w:p>
    <w:p w14:paraId="7AF4FF13" w14:textId="77777777" w:rsidR="00DC1ABF" w:rsidRPr="00B318A6" w:rsidRDefault="00DC1ABF" w:rsidP="00FB45C8">
      <w:pPr>
        <w:pStyle w:val="Ttulo2"/>
        <w:numPr>
          <w:ilvl w:val="1"/>
          <w:numId w:val="24"/>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MEDICIÓN Y FORMA DE PAGO.</w:t>
      </w:r>
    </w:p>
    <w:p w14:paraId="23EA7656" w14:textId="77777777" w:rsidR="00DC1ABF" w:rsidRPr="005A3330" w:rsidRDefault="00DC1ABF" w:rsidP="00FB45C8">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w:t>
      </w:r>
      <w:r>
        <w:rPr>
          <w:rFonts w:asciiTheme="minorHAnsi" w:hAnsiTheme="minorHAnsi" w:cstheme="minorHAnsi"/>
          <w:kern w:val="28"/>
          <w:sz w:val="20"/>
          <w:szCs w:val="20"/>
        </w:rPr>
        <w:t>Perforación Subterránea</w:t>
      </w:r>
      <w:r w:rsidRPr="005A3330">
        <w:rPr>
          <w:rFonts w:asciiTheme="minorHAnsi" w:hAnsiTheme="minorHAnsi" w:cstheme="minorHAnsi"/>
          <w:kern w:val="28"/>
          <w:sz w:val="20"/>
          <w:szCs w:val="20"/>
        </w:rPr>
        <w:t xml:space="preserve">, será medido en metros, de acuerdo a las longitudes, las cuales serán medidas y aprobadas por el SUPERVISOR DE OBRA. La forma de pago se efectuara de acuerdo al precio unitario de la propuesta aceptada. </w:t>
      </w:r>
    </w:p>
    <w:p w14:paraId="74CA9396" w14:textId="77777777" w:rsidR="00DC1ABF" w:rsidRPr="005A3330" w:rsidRDefault="00DC1ABF" w:rsidP="00FB45C8">
      <w:pPr>
        <w:contextualSpacing/>
        <w:jc w:val="both"/>
        <w:rPr>
          <w:rFonts w:asciiTheme="minorHAnsi" w:hAnsiTheme="minorHAnsi" w:cstheme="minorHAnsi"/>
          <w:kern w:val="28"/>
          <w:sz w:val="20"/>
          <w:szCs w:val="20"/>
        </w:rPr>
      </w:pPr>
    </w:p>
    <w:p w14:paraId="1A8CD33C" w14:textId="77777777" w:rsidR="00DC1ABF" w:rsidRPr="005A3330" w:rsidRDefault="00DC1ABF" w:rsidP="00FB45C8">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14:paraId="27907473" w14:textId="77777777" w:rsidR="00DC1ABF" w:rsidRPr="005A3330" w:rsidRDefault="00DC1ABF" w:rsidP="00FB45C8">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14:paraId="6BD01679" w14:textId="77777777" w:rsidR="00DC1ABF" w:rsidRPr="005A3330" w:rsidRDefault="00DC1ABF" w:rsidP="00FB45C8">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14:paraId="28FB10BA" w14:textId="77777777" w:rsidR="00DC1ABF" w:rsidRDefault="00DC1ABF" w:rsidP="00FB45C8">
      <w:pPr>
        <w:tabs>
          <w:tab w:val="left" w:pos="0"/>
          <w:tab w:val="left" w:pos="142"/>
        </w:tabs>
        <w:autoSpaceDE w:val="0"/>
        <w:autoSpaceDN w:val="0"/>
        <w:adjustRightInd w:val="0"/>
        <w:jc w:val="both"/>
        <w:rPr>
          <w:rFonts w:asciiTheme="minorHAnsi" w:hAnsiTheme="minorHAnsi" w:cstheme="minorHAnsi"/>
          <w:sz w:val="20"/>
          <w:szCs w:val="20"/>
        </w:rPr>
      </w:pPr>
    </w:p>
    <w:p w14:paraId="1F79CA8C" w14:textId="77777777" w:rsidR="005D03FC" w:rsidRPr="005D03FC" w:rsidRDefault="005D03FC" w:rsidP="00FB45C8">
      <w:pPr>
        <w:pStyle w:val="Ttulo2"/>
        <w:numPr>
          <w:ilvl w:val="0"/>
          <w:numId w:val="24"/>
        </w:numPr>
        <w:spacing w:before="0"/>
        <w:ind w:left="851" w:hanging="851"/>
        <w:rPr>
          <w:rFonts w:asciiTheme="minorHAnsi" w:hAnsiTheme="minorHAnsi" w:cstheme="minorHAnsi"/>
          <w:b/>
          <w:iCs/>
          <w:sz w:val="20"/>
          <w:szCs w:val="20"/>
        </w:rPr>
      </w:pPr>
      <w:r w:rsidRPr="005D03FC">
        <w:rPr>
          <w:rFonts w:asciiTheme="minorHAnsi" w:hAnsiTheme="minorHAnsi" w:cstheme="minorHAnsi"/>
          <w:b/>
          <w:iCs/>
          <w:sz w:val="20"/>
          <w:szCs w:val="20"/>
        </w:rPr>
        <w:t>PERFORACIÓN DIRIGIDA</w:t>
      </w:r>
    </w:p>
    <w:p w14:paraId="1E5C1D00" w14:textId="77777777" w:rsidR="005D03FC" w:rsidRDefault="005D03FC" w:rsidP="00FB45C8">
      <w:pPr>
        <w:jc w:val="both"/>
        <w:rPr>
          <w:rFonts w:asciiTheme="minorHAnsi" w:eastAsiaTheme="majorEastAsia" w:hAnsiTheme="minorHAnsi" w:cstheme="minorHAnsi"/>
          <w:b/>
          <w:sz w:val="20"/>
          <w:szCs w:val="20"/>
        </w:rPr>
      </w:pPr>
      <w:r w:rsidRPr="002F227B">
        <w:rPr>
          <w:rFonts w:asciiTheme="minorHAnsi" w:eastAsiaTheme="majorEastAsia" w:hAnsiTheme="minorHAnsi" w:cstheme="minorHAnsi"/>
          <w:b/>
          <w:sz w:val="20"/>
          <w:szCs w:val="20"/>
        </w:rPr>
        <w:t>UNIDAD: Metro (</w:t>
      </w:r>
      <w:r>
        <w:rPr>
          <w:rFonts w:asciiTheme="minorHAnsi" w:eastAsiaTheme="majorEastAsia" w:hAnsiTheme="minorHAnsi" w:cstheme="minorHAnsi"/>
          <w:b/>
          <w:sz w:val="20"/>
          <w:szCs w:val="20"/>
        </w:rPr>
        <w:t>m)</w:t>
      </w:r>
    </w:p>
    <w:p w14:paraId="4ED14F0F" w14:textId="77777777" w:rsidR="005D03FC" w:rsidRDefault="005D03FC" w:rsidP="00FB45C8">
      <w:pPr>
        <w:jc w:val="both"/>
        <w:rPr>
          <w:rFonts w:asciiTheme="minorHAnsi" w:eastAsiaTheme="majorEastAsia" w:hAnsiTheme="minorHAnsi" w:cstheme="minorHAnsi"/>
          <w:b/>
          <w:sz w:val="20"/>
          <w:szCs w:val="20"/>
        </w:rPr>
      </w:pPr>
    </w:p>
    <w:p w14:paraId="4ED2C5EB" w14:textId="77777777" w:rsidR="005D03FC" w:rsidRPr="005D03FC" w:rsidRDefault="005D03FC" w:rsidP="00FB45C8">
      <w:pPr>
        <w:pStyle w:val="Ttulo2"/>
        <w:numPr>
          <w:ilvl w:val="1"/>
          <w:numId w:val="24"/>
        </w:numPr>
        <w:spacing w:before="0"/>
        <w:ind w:left="851" w:hanging="851"/>
        <w:rPr>
          <w:rFonts w:asciiTheme="minorHAnsi" w:hAnsiTheme="minorHAnsi" w:cstheme="minorHAnsi"/>
          <w:b/>
          <w:iCs/>
          <w:sz w:val="20"/>
          <w:szCs w:val="20"/>
        </w:rPr>
      </w:pPr>
      <w:r w:rsidRPr="005D03FC">
        <w:rPr>
          <w:rFonts w:asciiTheme="minorHAnsi" w:hAnsiTheme="minorHAnsi" w:cstheme="minorHAnsi"/>
          <w:b/>
          <w:iCs/>
          <w:sz w:val="20"/>
          <w:szCs w:val="20"/>
        </w:rPr>
        <w:t xml:space="preserve"> DEFINICIÓN</w:t>
      </w:r>
    </w:p>
    <w:p w14:paraId="06FFAF8D" w14:textId="77777777" w:rsidR="005D03FC" w:rsidRDefault="005D03FC" w:rsidP="00FB45C8">
      <w:pPr>
        <w:autoSpaceDE w:val="0"/>
        <w:autoSpaceDN w:val="0"/>
        <w:adjustRightInd w:val="0"/>
        <w:jc w:val="both"/>
        <w:rPr>
          <w:rFonts w:asciiTheme="minorHAnsi" w:hAnsiTheme="minorHAnsi" w:cstheme="minorHAnsi"/>
          <w:sz w:val="20"/>
          <w:szCs w:val="20"/>
        </w:rPr>
      </w:pPr>
    </w:p>
    <w:p w14:paraId="19FE6C46" w14:textId="77777777" w:rsidR="005D03FC" w:rsidRDefault="005D03FC" w:rsidP="00FB45C8">
      <w:pPr>
        <w:autoSpaceDE w:val="0"/>
        <w:autoSpaceDN w:val="0"/>
        <w:adjustRightInd w:val="0"/>
        <w:jc w:val="both"/>
        <w:rPr>
          <w:rFonts w:asciiTheme="minorHAnsi" w:hAnsiTheme="minorHAnsi" w:cstheme="minorHAnsi"/>
          <w:sz w:val="20"/>
          <w:szCs w:val="20"/>
        </w:rPr>
      </w:pPr>
      <w:r w:rsidRPr="00D74593">
        <w:rPr>
          <w:rFonts w:asciiTheme="minorHAnsi" w:hAnsiTheme="minorHAnsi" w:cstheme="minorHAnsi"/>
          <w:sz w:val="20"/>
          <w:szCs w:val="20"/>
        </w:rPr>
        <w:t xml:space="preserve">Este ítem comprende el trabajo de perforación dirigida (PHD), la cual se empleará </w:t>
      </w:r>
      <w:r w:rsidRPr="004E0E43">
        <w:rPr>
          <w:rFonts w:asciiTheme="minorHAnsi" w:hAnsiTheme="minorHAnsi" w:cstheme="minorHAnsi"/>
          <w:sz w:val="20"/>
          <w:szCs w:val="20"/>
        </w:rPr>
        <w:t xml:space="preserve">para el cruce de cañerías por debajo de </w:t>
      </w:r>
      <w:r>
        <w:rPr>
          <w:rFonts w:asciiTheme="minorHAnsi" w:hAnsiTheme="minorHAnsi" w:cstheme="minorHAnsi"/>
          <w:sz w:val="20"/>
          <w:szCs w:val="20"/>
        </w:rPr>
        <w:t xml:space="preserve">la </w:t>
      </w:r>
      <w:r w:rsidRPr="004E0E43">
        <w:rPr>
          <w:rFonts w:asciiTheme="minorHAnsi" w:hAnsiTheme="minorHAnsi" w:cstheme="minorHAnsi"/>
          <w:sz w:val="20"/>
          <w:szCs w:val="20"/>
        </w:rPr>
        <w:t>Carreteras</w:t>
      </w:r>
      <w:r>
        <w:rPr>
          <w:rFonts w:asciiTheme="minorHAnsi" w:hAnsiTheme="minorHAnsi" w:cstheme="minorHAnsi"/>
          <w:sz w:val="20"/>
          <w:szCs w:val="20"/>
        </w:rPr>
        <w:t>, perteneciente a la ABC</w:t>
      </w:r>
      <w:r w:rsidRPr="004E0E43">
        <w:rPr>
          <w:rFonts w:asciiTheme="minorHAnsi" w:hAnsiTheme="minorHAnsi" w:cstheme="minorHAnsi"/>
          <w:sz w:val="20"/>
          <w:szCs w:val="20"/>
        </w:rPr>
        <w:t xml:space="preserve">. </w:t>
      </w:r>
      <w:r w:rsidRPr="00D74593">
        <w:rPr>
          <w:rFonts w:asciiTheme="minorHAnsi" w:hAnsiTheme="minorHAnsi" w:cstheme="minorHAnsi"/>
          <w:sz w:val="20"/>
          <w:szCs w:val="20"/>
        </w:rPr>
        <w:t>Esta técnica de perforación horizontal dirigida (PHD) se realizará previa autorizació</w:t>
      </w:r>
      <w:r>
        <w:rPr>
          <w:rFonts w:asciiTheme="minorHAnsi" w:hAnsiTheme="minorHAnsi" w:cstheme="minorHAnsi"/>
          <w:sz w:val="20"/>
          <w:szCs w:val="20"/>
        </w:rPr>
        <w:t xml:space="preserve">n del SUPERVISOR DE OBRA con </w:t>
      </w:r>
      <w:r w:rsidRPr="00D74593">
        <w:rPr>
          <w:rFonts w:asciiTheme="minorHAnsi" w:hAnsiTheme="minorHAnsi" w:cstheme="minorHAnsi"/>
          <w:sz w:val="20"/>
          <w:szCs w:val="20"/>
        </w:rPr>
        <w:t xml:space="preserve">una profundidad mínima de 3 metros </w:t>
      </w:r>
      <w:r>
        <w:rPr>
          <w:rFonts w:asciiTheme="minorHAnsi" w:hAnsiTheme="minorHAnsi" w:cstheme="minorHAnsi"/>
          <w:sz w:val="20"/>
          <w:szCs w:val="20"/>
        </w:rPr>
        <w:t>o según instrucciones de la ABC</w:t>
      </w:r>
      <w:r w:rsidRPr="00D74593">
        <w:rPr>
          <w:rFonts w:asciiTheme="minorHAnsi" w:hAnsiTheme="minorHAnsi" w:cstheme="minorHAnsi"/>
          <w:sz w:val="20"/>
          <w:szCs w:val="20"/>
        </w:rPr>
        <w:t>. Se tendrá especial cuidado en el relleno del túnel a fin de lograr una buena compactación del conducto, evitando asentamiento en la superficie por inundaciones.</w:t>
      </w:r>
    </w:p>
    <w:p w14:paraId="508C67CF" w14:textId="77777777" w:rsidR="005D03FC" w:rsidRDefault="005D03FC" w:rsidP="00FB45C8">
      <w:pPr>
        <w:autoSpaceDE w:val="0"/>
        <w:autoSpaceDN w:val="0"/>
        <w:adjustRightInd w:val="0"/>
        <w:jc w:val="both"/>
        <w:rPr>
          <w:rFonts w:asciiTheme="minorHAnsi" w:hAnsiTheme="minorHAnsi" w:cstheme="minorHAnsi"/>
          <w:sz w:val="20"/>
          <w:szCs w:val="20"/>
        </w:rPr>
      </w:pPr>
    </w:p>
    <w:p w14:paraId="35775AC0" w14:textId="77777777" w:rsidR="005D03FC" w:rsidRPr="000F7D14" w:rsidRDefault="005D03FC" w:rsidP="00FB45C8">
      <w:pPr>
        <w:autoSpaceDE w:val="0"/>
        <w:autoSpaceDN w:val="0"/>
        <w:adjustRightInd w:val="0"/>
        <w:jc w:val="both"/>
        <w:rPr>
          <w:rFonts w:asciiTheme="minorHAnsi" w:hAnsiTheme="minorHAnsi" w:cstheme="minorHAnsi"/>
          <w:b/>
          <w:sz w:val="20"/>
          <w:szCs w:val="20"/>
        </w:rPr>
      </w:pPr>
      <w:r w:rsidRPr="00D67606">
        <w:rPr>
          <w:rFonts w:asciiTheme="minorHAnsi" w:hAnsiTheme="minorHAnsi" w:cstheme="minorHAnsi"/>
          <w:sz w:val="20"/>
          <w:szCs w:val="20"/>
        </w:rPr>
        <w:t>E</w:t>
      </w:r>
      <w:r>
        <w:rPr>
          <w:rFonts w:asciiTheme="minorHAnsi" w:hAnsiTheme="minorHAnsi" w:cstheme="minorHAnsi"/>
          <w:sz w:val="20"/>
          <w:szCs w:val="20"/>
        </w:rPr>
        <w:t>n el</w:t>
      </w:r>
      <w:r w:rsidRPr="00D67606">
        <w:rPr>
          <w:rFonts w:asciiTheme="minorHAnsi" w:hAnsiTheme="minorHAnsi" w:cstheme="minorHAnsi"/>
          <w:sz w:val="20"/>
          <w:szCs w:val="20"/>
        </w:rPr>
        <w:t xml:space="preserve"> cruce de </w:t>
      </w:r>
      <w:r>
        <w:rPr>
          <w:rFonts w:asciiTheme="minorHAnsi" w:hAnsiTheme="minorHAnsi" w:cstheme="minorHAnsi"/>
          <w:sz w:val="20"/>
          <w:szCs w:val="20"/>
        </w:rPr>
        <w:t>carretera</w:t>
      </w:r>
      <w:r w:rsidRPr="00D67606">
        <w:rPr>
          <w:rFonts w:asciiTheme="minorHAnsi" w:hAnsiTheme="minorHAnsi" w:cstheme="minorHAnsi"/>
          <w:sz w:val="20"/>
          <w:szCs w:val="20"/>
        </w:rPr>
        <w:t xml:space="preserve">, </w:t>
      </w:r>
      <w:r>
        <w:rPr>
          <w:rFonts w:asciiTheme="minorHAnsi" w:hAnsiTheme="minorHAnsi" w:cstheme="minorHAnsi"/>
          <w:sz w:val="20"/>
          <w:szCs w:val="20"/>
        </w:rPr>
        <w:t xml:space="preserve">la </w:t>
      </w:r>
      <w:r w:rsidRPr="00D67606">
        <w:rPr>
          <w:rFonts w:asciiTheme="minorHAnsi" w:hAnsiTheme="minorHAnsi" w:cstheme="minorHAnsi"/>
          <w:sz w:val="20"/>
          <w:szCs w:val="20"/>
        </w:rPr>
        <w:t>tubería de PE será protegida con tubo camisa de</w:t>
      </w:r>
      <w:r>
        <w:rPr>
          <w:rFonts w:asciiTheme="minorHAnsi" w:hAnsiTheme="minorHAnsi" w:cstheme="minorHAnsi"/>
          <w:sz w:val="20"/>
          <w:szCs w:val="20"/>
        </w:rPr>
        <w:t xml:space="preserve"> ANC en condición II, o en la condición determinada por el Supervisor de Obra, a ser provista por YPFB, siguiendo las disposiciones señaladas en el Anexo 2. </w:t>
      </w:r>
      <w:r w:rsidRPr="00D67606">
        <w:rPr>
          <w:rFonts w:asciiTheme="minorHAnsi" w:hAnsiTheme="minorHAnsi" w:cstheme="minorHAnsi"/>
          <w:sz w:val="20"/>
          <w:szCs w:val="20"/>
        </w:rPr>
        <w:t xml:space="preserve">Construcción de Redes de Gas Natural </w:t>
      </w:r>
      <w:r>
        <w:rPr>
          <w:rFonts w:asciiTheme="minorHAnsi" w:hAnsiTheme="minorHAnsi" w:cstheme="minorHAnsi"/>
          <w:sz w:val="20"/>
          <w:szCs w:val="20"/>
        </w:rPr>
        <w:t xml:space="preserve">del “Reglamento de Diseño, Construcción, Operación de Redes de Gas Natural e Instalaciones Internas” aprobado mediante D.S. 1996 de 14 de mayo de 2014 y recomendaciones realizadas en la normativa vigente nacional e internacional. </w:t>
      </w:r>
      <w:r w:rsidRPr="000F7D14">
        <w:rPr>
          <w:rFonts w:asciiTheme="minorHAnsi" w:hAnsiTheme="minorHAnsi" w:cstheme="minorHAnsi"/>
          <w:b/>
          <w:sz w:val="20"/>
          <w:szCs w:val="20"/>
        </w:rPr>
        <w:t xml:space="preserve">El ítem incluye la </w:t>
      </w:r>
      <w:r w:rsidRPr="000F7D14">
        <w:rPr>
          <w:rFonts w:asciiTheme="minorHAnsi" w:hAnsiTheme="minorHAnsi" w:cstheme="minorHAnsi"/>
          <w:b/>
          <w:sz w:val="20"/>
          <w:szCs w:val="20"/>
        </w:rPr>
        <w:lastRenderedPageBreak/>
        <w:t>provisión e instalación de ventilaciones para cruces bajo rutas o vías de acuerdo a lo detallado en las presentes especificaciones técnicas e instrucciones del Supervisor de Obra.</w:t>
      </w:r>
    </w:p>
    <w:p w14:paraId="3EE13677" w14:textId="77777777" w:rsidR="005D03FC" w:rsidRDefault="005D03FC" w:rsidP="00FB45C8">
      <w:pPr>
        <w:autoSpaceDE w:val="0"/>
        <w:autoSpaceDN w:val="0"/>
        <w:adjustRightInd w:val="0"/>
        <w:jc w:val="both"/>
        <w:rPr>
          <w:rFonts w:asciiTheme="minorHAnsi" w:hAnsiTheme="minorHAnsi" w:cstheme="minorHAnsi"/>
          <w:sz w:val="20"/>
          <w:szCs w:val="20"/>
        </w:rPr>
      </w:pPr>
    </w:p>
    <w:p w14:paraId="60F34E57" w14:textId="5C0C6BE8" w:rsidR="005D03FC" w:rsidRPr="00D74593" w:rsidRDefault="005D03FC" w:rsidP="00FB45C8">
      <w:pPr>
        <w:autoSpaceDE w:val="0"/>
        <w:autoSpaceDN w:val="0"/>
        <w:adjustRightInd w:val="0"/>
        <w:jc w:val="both"/>
        <w:rPr>
          <w:rFonts w:asciiTheme="minorHAnsi" w:hAnsiTheme="minorHAnsi" w:cstheme="minorHAnsi"/>
          <w:sz w:val="20"/>
          <w:szCs w:val="20"/>
        </w:rPr>
      </w:pPr>
      <w:r w:rsidRPr="00D74593">
        <w:rPr>
          <w:rFonts w:asciiTheme="minorHAnsi" w:hAnsiTheme="minorHAnsi" w:cstheme="minorHAnsi"/>
          <w:sz w:val="20"/>
          <w:szCs w:val="20"/>
        </w:rPr>
        <w:t>Los correspondientes estudios de suelos (Ensayos S.P.T.), la ingeniería y los trámites requeridos para la ejecución de este trabajo ante las entidades correspondientes estarán a cargo de</w:t>
      </w:r>
      <w:r>
        <w:rPr>
          <w:rFonts w:asciiTheme="minorHAnsi" w:hAnsiTheme="minorHAnsi" w:cstheme="minorHAnsi"/>
          <w:sz w:val="20"/>
          <w:szCs w:val="20"/>
        </w:rPr>
        <w:t xml:space="preserve"> </w:t>
      </w:r>
      <w:r w:rsidRPr="00D74593">
        <w:rPr>
          <w:rFonts w:asciiTheme="minorHAnsi" w:hAnsiTheme="minorHAnsi" w:cstheme="minorHAnsi"/>
          <w:sz w:val="20"/>
          <w:szCs w:val="20"/>
        </w:rPr>
        <w:t>l</w:t>
      </w:r>
      <w:r>
        <w:rPr>
          <w:rFonts w:asciiTheme="minorHAnsi" w:hAnsiTheme="minorHAnsi" w:cstheme="minorHAnsi"/>
          <w:sz w:val="20"/>
          <w:szCs w:val="20"/>
        </w:rPr>
        <w:t>a</w:t>
      </w:r>
      <w:r w:rsidRPr="00D74593">
        <w:rPr>
          <w:rFonts w:asciiTheme="minorHAnsi" w:hAnsiTheme="minorHAnsi" w:cstheme="minorHAnsi"/>
          <w:sz w:val="20"/>
          <w:szCs w:val="20"/>
        </w:rPr>
        <w:t xml:space="preserve"> CONTRATISTA. Para el cumplimiento de este ítem,</w:t>
      </w:r>
      <w:r w:rsidR="000F7D14">
        <w:rPr>
          <w:rFonts w:asciiTheme="minorHAnsi" w:hAnsiTheme="minorHAnsi" w:cstheme="minorHAnsi"/>
          <w:sz w:val="20"/>
          <w:szCs w:val="20"/>
        </w:rPr>
        <w:t xml:space="preserve"> </w:t>
      </w:r>
      <w:r w:rsidRPr="00D74593">
        <w:rPr>
          <w:rFonts w:asciiTheme="minorHAnsi" w:hAnsiTheme="minorHAnsi" w:cstheme="minorHAnsi"/>
          <w:sz w:val="20"/>
          <w:szCs w:val="20"/>
        </w:rPr>
        <w:t xml:space="preserve">la </w:t>
      </w:r>
      <w:r w:rsidR="000F7D14">
        <w:rPr>
          <w:rFonts w:asciiTheme="minorHAnsi" w:hAnsiTheme="minorHAnsi" w:cstheme="minorHAnsi"/>
          <w:sz w:val="20"/>
          <w:szCs w:val="20"/>
        </w:rPr>
        <w:t xml:space="preserve">empresa </w:t>
      </w:r>
      <w:r w:rsidRPr="00D74593">
        <w:rPr>
          <w:rFonts w:asciiTheme="minorHAnsi" w:hAnsiTheme="minorHAnsi" w:cstheme="minorHAnsi"/>
          <w:sz w:val="20"/>
          <w:szCs w:val="20"/>
        </w:rPr>
        <w:t>CONTRATISTA deberá presentar a YPFB y a la entidad correspondiente (según el cruce) el proyecto constructivo del cruce para su aprobación.</w:t>
      </w:r>
    </w:p>
    <w:p w14:paraId="71115B02" w14:textId="77777777" w:rsidR="005D03FC" w:rsidRPr="00D74593" w:rsidRDefault="005D03FC" w:rsidP="00FB45C8">
      <w:pPr>
        <w:jc w:val="both"/>
        <w:rPr>
          <w:rFonts w:asciiTheme="minorHAnsi" w:hAnsiTheme="minorHAnsi" w:cstheme="minorHAnsi"/>
          <w:sz w:val="20"/>
          <w:szCs w:val="20"/>
        </w:rPr>
      </w:pPr>
    </w:p>
    <w:p w14:paraId="41DD6226" w14:textId="77777777" w:rsidR="005D03FC" w:rsidRDefault="005D03FC" w:rsidP="00FB45C8">
      <w:pPr>
        <w:jc w:val="both"/>
        <w:rPr>
          <w:rFonts w:asciiTheme="minorHAnsi" w:hAnsiTheme="minorHAnsi" w:cstheme="minorHAnsi"/>
          <w:sz w:val="20"/>
          <w:szCs w:val="20"/>
        </w:rPr>
      </w:pPr>
      <w:r w:rsidRPr="00D74593">
        <w:rPr>
          <w:rFonts w:asciiTheme="minorHAnsi" w:hAnsiTheme="minorHAnsi" w:cstheme="minorHAnsi"/>
          <w:sz w:val="20"/>
          <w:szCs w:val="20"/>
        </w:rPr>
        <w:t>A ambos lados del cruce se colocarán las señales verticales d</w:t>
      </w:r>
      <w:r>
        <w:rPr>
          <w:rFonts w:asciiTheme="minorHAnsi" w:hAnsiTheme="minorHAnsi" w:cstheme="minorHAnsi"/>
          <w:sz w:val="20"/>
          <w:szCs w:val="20"/>
        </w:rPr>
        <w:t xml:space="preserve">e advertencia (poste indicador o </w:t>
      </w:r>
      <w:r w:rsidRPr="00D74593">
        <w:rPr>
          <w:rFonts w:asciiTheme="minorHAnsi" w:hAnsiTheme="minorHAnsi" w:cstheme="minorHAnsi"/>
          <w:sz w:val="20"/>
          <w:szCs w:val="20"/>
        </w:rPr>
        <w:t>mojón).</w:t>
      </w:r>
    </w:p>
    <w:p w14:paraId="650B208C" w14:textId="77777777" w:rsidR="005D03FC" w:rsidRDefault="005D03FC" w:rsidP="00FB45C8">
      <w:pPr>
        <w:jc w:val="both"/>
        <w:rPr>
          <w:rFonts w:asciiTheme="minorHAnsi" w:hAnsiTheme="minorHAnsi" w:cstheme="minorHAnsi"/>
          <w:sz w:val="20"/>
          <w:szCs w:val="20"/>
        </w:rPr>
      </w:pPr>
    </w:p>
    <w:p w14:paraId="76EC8568" w14:textId="77777777" w:rsidR="005D03FC" w:rsidRPr="005D03FC" w:rsidRDefault="005D03FC" w:rsidP="00FB45C8">
      <w:pPr>
        <w:pStyle w:val="Ttulo2"/>
        <w:numPr>
          <w:ilvl w:val="1"/>
          <w:numId w:val="24"/>
        </w:numPr>
        <w:spacing w:before="0"/>
        <w:ind w:left="851" w:hanging="851"/>
        <w:rPr>
          <w:rFonts w:asciiTheme="minorHAnsi" w:hAnsiTheme="minorHAnsi" w:cstheme="minorHAnsi"/>
          <w:b/>
          <w:iCs/>
          <w:sz w:val="20"/>
          <w:szCs w:val="20"/>
        </w:rPr>
      </w:pPr>
      <w:r w:rsidRPr="005D03FC">
        <w:rPr>
          <w:rFonts w:asciiTheme="minorHAnsi" w:hAnsiTheme="minorHAnsi" w:cstheme="minorHAnsi"/>
          <w:b/>
          <w:iCs/>
          <w:sz w:val="20"/>
          <w:szCs w:val="20"/>
        </w:rPr>
        <w:t>MATERIALES, HERRAMIENTAS Y EQUIPO.</w:t>
      </w:r>
    </w:p>
    <w:p w14:paraId="6AC6CBDB" w14:textId="77777777" w:rsidR="005D03FC" w:rsidRDefault="005D03FC" w:rsidP="00FB45C8">
      <w:pPr>
        <w:autoSpaceDE w:val="0"/>
        <w:autoSpaceDN w:val="0"/>
        <w:adjustRightInd w:val="0"/>
        <w:jc w:val="both"/>
        <w:rPr>
          <w:rFonts w:ascii="Calibri" w:eastAsiaTheme="minorHAnsi" w:hAnsi="Calibri" w:cstheme="minorBidi"/>
          <w:sz w:val="20"/>
          <w:szCs w:val="20"/>
          <w:lang w:eastAsia="en-US"/>
        </w:rPr>
      </w:pPr>
    </w:p>
    <w:p w14:paraId="6787921C" w14:textId="77777777" w:rsidR="005D03FC" w:rsidRDefault="005D03FC" w:rsidP="00FB45C8">
      <w:pPr>
        <w:autoSpaceDE w:val="0"/>
        <w:autoSpaceDN w:val="0"/>
        <w:adjustRightInd w:val="0"/>
        <w:jc w:val="both"/>
        <w:rPr>
          <w:rFonts w:ascii="Calibri" w:eastAsiaTheme="minorHAnsi" w:hAnsi="Calibri" w:cstheme="minorBidi"/>
          <w:sz w:val="20"/>
          <w:szCs w:val="20"/>
          <w:lang w:eastAsia="en-US"/>
        </w:rPr>
      </w:pPr>
      <w:r w:rsidRPr="004D7842">
        <w:rPr>
          <w:rFonts w:ascii="Calibri" w:eastAsiaTheme="minorHAnsi" w:hAnsi="Calibri" w:cstheme="minorBidi"/>
          <w:sz w:val="20"/>
          <w:szCs w:val="20"/>
          <w:lang w:eastAsia="en-US"/>
        </w:rPr>
        <w:t xml:space="preserve">Los materiales, mano de obra y equipos que se utilizan para estos trabajos se describen a continuación: </w:t>
      </w:r>
    </w:p>
    <w:p w14:paraId="56FD1842" w14:textId="77777777" w:rsidR="005D03FC" w:rsidRPr="00422B9D" w:rsidRDefault="005D03FC" w:rsidP="00FB45C8">
      <w:pPr>
        <w:pStyle w:val="Prrafodelista"/>
        <w:numPr>
          <w:ilvl w:val="0"/>
          <w:numId w:val="28"/>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Bentonita </w:t>
      </w:r>
    </w:p>
    <w:p w14:paraId="46987EE2" w14:textId="77777777" w:rsidR="005D03FC" w:rsidRPr="00422B9D" w:rsidRDefault="005D03FC" w:rsidP="00FB45C8">
      <w:pPr>
        <w:pStyle w:val="Prrafodelista"/>
        <w:numPr>
          <w:ilvl w:val="0"/>
          <w:numId w:val="28"/>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Carbonato de Sodio </w:t>
      </w:r>
    </w:p>
    <w:p w14:paraId="634874F3" w14:textId="77777777" w:rsidR="005D03FC" w:rsidRPr="00422B9D" w:rsidRDefault="005D03FC" w:rsidP="00FB45C8">
      <w:pPr>
        <w:pStyle w:val="Prrafodelista"/>
        <w:numPr>
          <w:ilvl w:val="0"/>
          <w:numId w:val="28"/>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Viscosan </w:t>
      </w:r>
    </w:p>
    <w:p w14:paraId="6DBB67BD" w14:textId="77777777" w:rsidR="005D03FC" w:rsidRPr="00422B9D" w:rsidRDefault="005D03FC" w:rsidP="00FB45C8">
      <w:pPr>
        <w:pStyle w:val="Prrafodelista"/>
        <w:numPr>
          <w:ilvl w:val="0"/>
          <w:numId w:val="28"/>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Gel Troll </w:t>
      </w:r>
    </w:p>
    <w:p w14:paraId="4987B937" w14:textId="77777777" w:rsidR="005D03FC" w:rsidRPr="00422B9D" w:rsidRDefault="005D03FC" w:rsidP="00FB45C8">
      <w:pPr>
        <w:pStyle w:val="Prrafodelista"/>
        <w:numPr>
          <w:ilvl w:val="0"/>
          <w:numId w:val="28"/>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Poly Plus </w:t>
      </w:r>
    </w:p>
    <w:p w14:paraId="76D9610C" w14:textId="77777777" w:rsidR="005D03FC" w:rsidRPr="00422B9D" w:rsidRDefault="005D03FC" w:rsidP="00FB45C8">
      <w:pPr>
        <w:pStyle w:val="Prrafodelista"/>
        <w:numPr>
          <w:ilvl w:val="0"/>
          <w:numId w:val="28"/>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Mil Pac </w:t>
      </w:r>
    </w:p>
    <w:p w14:paraId="0C6D030C" w14:textId="77777777" w:rsidR="005D03FC" w:rsidRPr="004D7842" w:rsidRDefault="005D03FC" w:rsidP="00FB45C8">
      <w:pPr>
        <w:autoSpaceDE w:val="0"/>
        <w:autoSpaceDN w:val="0"/>
        <w:adjustRightInd w:val="0"/>
        <w:jc w:val="both"/>
        <w:rPr>
          <w:rFonts w:ascii="Calibri" w:eastAsiaTheme="minorHAnsi" w:hAnsi="Calibri" w:cs="Calibri"/>
          <w:sz w:val="20"/>
          <w:szCs w:val="20"/>
          <w:lang w:eastAsia="en-US"/>
        </w:rPr>
      </w:pPr>
    </w:p>
    <w:p w14:paraId="4D1A963C" w14:textId="77777777" w:rsidR="005D03FC" w:rsidRDefault="005D03FC" w:rsidP="00FB45C8">
      <w:pPr>
        <w:autoSpaceDE w:val="0"/>
        <w:autoSpaceDN w:val="0"/>
        <w:adjustRightInd w:val="0"/>
        <w:jc w:val="both"/>
        <w:rPr>
          <w:rFonts w:ascii="Calibri" w:eastAsiaTheme="minorHAnsi" w:hAnsi="Calibri" w:cs="Calibri"/>
          <w:sz w:val="20"/>
          <w:szCs w:val="20"/>
          <w:lang w:eastAsia="en-US"/>
        </w:rPr>
      </w:pPr>
      <w:r w:rsidRPr="004D7842">
        <w:rPr>
          <w:rFonts w:ascii="Calibri" w:eastAsiaTheme="minorHAnsi" w:hAnsi="Calibri" w:cs="Calibri"/>
          <w:sz w:val="20"/>
          <w:szCs w:val="20"/>
          <w:lang w:eastAsia="en-US"/>
        </w:rPr>
        <w:t xml:space="preserve">Los equipos a ser utilizados se describen a continuación: </w:t>
      </w:r>
    </w:p>
    <w:p w14:paraId="10026274" w14:textId="77777777" w:rsidR="005D03FC" w:rsidRPr="00422B9D" w:rsidRDefault="005D03FC" w:rsidP="00FB45C8">
      <w:pPr>
        <w:pStyle w:val="Prrafodelista"/>
        <w:numPr>
          <w:ilvl w:val="0"/>
          <w:numId w:val="29"/>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Equipo de P</w:t>
      </w:r>
      <w:r>
        <w:rPr>
          <w:rFonts w:ascii="Calibri" w:eastAsiaTheme="minorHAnsi" w:hAnsi="Calibri" w:cs="Calibri"/>
          <w:sz w:val="20"/>
          <w:szCs w:val="20"/>
          <w:lang w:eastAsia="en-US"/>
        </w:rPr>
        <w:t xml:space="preserve">erforación Horizontal Dirigida </w:t>
      </w:r>
      <w:r w:rsidRPr="00422B9D">
        <w:rPr>
          <w:rFonts w:ascii="Calibri" w:eastAsiaTheme="minorHAnsi" w:hAnsi="Calibri" w:cs="Calibri"/>
          <w:sz w:val="20"/>
          <w:szCs w:val="20"/>
          <w:lang w:eastAsia="en-US"/>
        </w:rPr>
        <w:t>con todos</w:t>
      </w:r>
      <w:r>
        <w:rPr>
          <w:rFonts w:ascii="Calibri" w:eastAsiaTheme="minorHAnsi" w:hAnsi="Calibri" w:cs="Calibri"/>
          <w:sz w:val="20"/>
          <w:szCs w:val="20"/>
          <w:lang w:eastAsia="en-US"/>
        </w:rPr>
        <w:t xml:space="preserve"> sus elementos que lo conforman</w:t>
      </w:r>
      <w:r w:rsidRPr="00422B9D">
        <w:rPr>
          <w:rFonts w:ascii="Calibri" w:eastAsiaTheme="minorHAnsi" w:hAnsi="Calibri" w:cs="Calibri"/>
          <w:sz w:val="20"/>
          <w:szCs w:val="20"/>
          <w:lang w:eastAsia="en-US"/>
        </w:rPr>
        <w:t xml:space="preserve"> </w:t>
      </w:r>
    </w:p>
    <w:p w14:paraId="4687A9C6" w14:textId="77777777" w:rsidR="005D03FC" w:rsidRPr="00422B9D" w:rsidRDefault="005D03FC" w:rsidP="00FB45C8">
      <w:pPr>
        <w:pStyle w:val="Prrafodelista"/>
        <w:numPr>
          <w:ilvl w:val="0"/>
          <w:numId w:val="29"/>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Equipo de lodos</w:t>
      </w:r>
    </w:p>
    <w:p w14:paraId="5D88DC28" w14:textId="77777777" w:rsidR="005D03FC" w:rsidRDefault="005D03FC" w:rsidP="00FB45C8">
      <w:pPr>
        <w:pStyle w:val="Prrafodelista"/>
        <w:numPr>
          <w:ilvl w:val="0"/>
          <w:numId w:val="29"/>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Cisterna </w:t>
      </w:r>
    </w:p>
    <w:p w14:paraId="6672D274" w14:textId="77777777" w:rsidR="005D03FC" w:rsidRPr="00C400FF" w:rsidRDefault="005D03FC" w:rsidP="00FB45C8">
      <w:pPr>
        <w:pStyle w:val="Prrafodelista"/>
        <w:numPr>
          <w:ilvl w:val="0"/>
          <w:numId w:val="29"/>
        </w:numPr>
        <w:autoSpaceDE w:val="0"/>
        <w:autoSpaceDN w:val="0"/>
        <w:adjustRightInd w:val="0"/>
        <w:jc w:val="both"/>
        <w:rPr>
          <w:rFonts w:ascii="Calibri" w:eastAsiaTheme="minorHAnsi" w:hAnsi="Calibri" w:cs="Calibri"/>
          <w:sz w:val="20"/>
          <w:szCs w:val="20"/>
          <w:lang w:eastAsia="en-US"/>
        </w:rPr>
      </w:pPr>
      <w:r w:rsidRPr="00C400FF">
        <w:rPr>
          <w:rFonts w:asciiTheme="minorHAnsi" w:hAnsiTheme="minorHAnsi" w:cstheme="minorHAnsi"/>
          <w:sz w:val="20"/>
          <w:szCs w:val="20"/>
        </w:rPr>
        <w:t xml:space="preserve">Motobombas de agua </w:t>
      </w:r>
    </w:p>
    <w:p w14:paraId="5E00A9DE" w14:textId="77777777" w:rsidR="005D03FC" w:rsidRPr="00C400FF" w:rsidRDefault="005D03FC" w:rsidP="00FB45C8">
      <w:pPr>
        <w:autoSpaceDE w:val="0"/>
        <w:autoSpaceDN w:val="0"/>
        <w:adjustRightInd w:val="0"/>
        <w:jc w:val="both"/>
        <w:rPr>
          <w:rFonts w:asciiTheme="minorHAnsi" w:hAnsiTheme="minorHAnsi" w:cstheme="minorHAnsi"/>
          <w:sz w:val="20"/>
          <w:szCs w:val="20"/>
        </w:rPr>
      </w:pPr>
    </w:p>
    <w:p w14:paraId="5A81A1E8" w14:textId="77777777" w:rsidR="005D03FC" w:rsidRPr="00C400FF" w:rsidRDefault="005D03FC" w:rsidP="00FB45C8">
      <w:pPr>
        <w:autoSpaceDE w:val="0"/>
        <w:autoSpaceDN w:val="0"/>
        <w:adjustRightInd w:val="0"/>
        <w:jc w:val="both"/>
        <w:rPr>
          <w:rFonts w:asciiTheme="minorHAnsi" w:hAnsiTheme="minorHAnsi" w:cstheme="minorHAnsi"/>
          <w:sz w:val="20"/>
          <w:szCs w:val="20"/>
        </w:rPr>
      </w:pPr>
      <w:r w:rsidRPr="00C400FF">
        <w:rPr>
          <w:rFonts w:asciiTheme="minorHAnsi" w:hAnsiTheme="minorHAnsi" w:cstheme="minorHAnsi"/>
          <w:sz w:val="20"/>
          <w:szCs w:val="20"/>
        </w:rPr>
        <w:t xml:space="preserve">YPFB proveerá la tubería de ANC </w:t>
      </w:r>
      <w:r>
        <w:rPr>
          <w:rFonts w:asciiTheme="minorHAnsi" w:hAnsiTheme="minorHAnsi" w:cstheme="minorHAnsi"/>
          <w:sz w:val="20"/>
          <w:szCs w:val="20"/>
        </w:rPr>
        <w:t>DE 4” DN</w:t>
      </w:r>
      <w:r w:rsidRPr="00C400FF">
        <w:rPr>
          <w:rFonts w:asciiTheme="minorHAnsi" w:hAnsiTheme="minorHAnsi" w:cstheme="minorHAnsi"/>
          <w:sz w:val="20"/>
          <w:szCs w:val="20"/>
        </w:rPr>
        <w:t xml:space="preserve"> con revestimiento tricapa en condición II, o en la condición determinada por el Supervisor de Obra, para la funda de protección </w:t>
      </w:r>
      <w:r>
        <w:rPr>
          <w:rFonts w:asciiTheme="minorHAnsi" w:hAnsiTheme="minorHAnsi" w:cstheme="minorHAnsi"/>
          <w:sz w:val="20"/>
          <w:szCs w:val="20"/>
        </w:rPr>
        <w:t xml:space="preserve">de la tubería de PE </w:t>
      </w:r>
      <w:r w:rsidRPr="00C400FF">
        <w:rPr>
          <w:rFonts w:asciiTheme="minorHAnsi" w:hAnsiTheme="minorHAnsi" w:cstheme="minorHAnsi"/>
          <w:sz w:val="20"/>
          <w:szCs w:val="20"/>
        </w:rPr>
        <w:t xml:space="preserve">en cruces de carretera. </w:t>
      </w:r>
    </w:p>
    <w:p w14:paraId="3A2D2F94" w14:textId="77777777" w:rsidR="005D03FC" w:rsidRPr="009D6EA6" w:rsidRDefault="005D03FC" w:rsidP="00FB45C8">
      <w:pPr>
        <w:jc w:val="both"/>
        <w:rPr>
          <w:rFonts w:asciiTheme="minorHAnsi" w:hAnsiTheme="minorHAnsi" w:cstheme="minorHAnsi"/>
          <w:sz w:val="20"/>
          <w:szCs w:val="20"/>
        </w:rPr>
      </w:pPr>
      <w:r w:rsidRPr="009D6EA6">
        <w:rPr>
          <w:rFonts w:asciiTheme="minorHAnsi" w:hAnsiTheme="minorHAnsi" w:cstheme="minorHAnsi"/>
          <w:sz w:val="20"/>
          <w:szCs w:val="20"/>
        </w:rPr>
        <w:t>La empresa Contratista deberá proveer todos los materiales</w:t>
      </w:r>
      <w:r>
        <w:rPr>
          <w:rFonts w:asciiTheme="minorHAnsi" w:hAnsiTheme="minorHAnsi" w:cstheme="minorHAnsi"/>
          <w:sz w:val="20"/>
          <w:szCs w:val="20"/>
        </w:rPr>
        <w:t xml:space="preserve">, dispositivos, soportes, espaciadores y otros, para la instalación de los </w:t>
      </w:r>
      <w:r w:rsidRPr="009D6EA6">
        <w:rPr>
          <w:rFonts w:asciiTheme="minorHAnsi" w:hAnsiTheme="minorHAnsi" w:cstheme="minorHAnsi"/>
          <w:sz w:val="20"/>
          <w:szCs w:val="20"/>
        </w:rPr>
        <w:t xml:space="preserve">venteos </w:t>
      </w:r>
      <w:r>
        <w:rPr>
          <w:rFonts w:asciiTheme="minorHAnsi" w:hAnsiTheme="minorHAnsi" w:cstheme="minorHAnsi"/>
          <w:sz w:val="20"/>
          <w:szCs w:val="20"/>
        </w:rPr>
        <w:t xml:space="preserve">y </w:t>
      </w:r>
      <w:r w:rsidRPr="009D6EA6">
        <w:rPr>
          <w:rFonts w:asciiTheme="minorHAnsi" w:hAnsiTheme="minorHAnsi" w:cstheme="minorHAnsi"/>
          <w:sz w:val="20"/>
          <w:szCs w:val="20"/>
        </w:rPr>
        <w:t>el sellado de los extremos del tubo-camisa</w:t>
      </w:r>
      <w:r>
        <w:rPr>
          <w:rFonts w:asciiTheme="minorHAnsi" w:hAnsiTheme="minorHAnsi" w:cstheme="minorHAnsi"/>
          <w:sz w:val="20"/>
          <w:szCs w:val="20"/>
        </w:rPr>
        <w:t>.</w:t>
      </w:r>
    </w:p>
    <w:p w14:paraId="728702A0" w14:textId="77777777" w:rsidR="005D03FC" w:rsidRDefault="005D03FC" w:rsidP="00FB45C8">
      <w:pPr>
        <w:pStyle w:val="Norma"/>
        <w:spacing w:after="0" w:line="240" w:lineRule="auto"/>
        <w:contextualSpacing/>
        <w:jc w:val="both"/>
        <w:rPr>
          <w:rFonts w:ascii="Calibri" w:eastAsia="Arial Unicode MS" w:hAnsi="Calibri" w:cs="Calibri"/>
          <w:bCs/>
          <w:sz w:val="22"/>
          <w:szCs w:val="22"/>
        </w:rPr>
      </w:pPr>
    </w:p>
    <w:p w14:paraId="407CA75D" w14:textId="77777777" w:rsidR="005D03FC" w:rsidRPr="005D03FC" w:rsidRDefault="005D03FC" w:rsidP="00FB45C8">
      <w:pPr>
        <w:pStyle w:val="Ttulo2"/>
        <w:numPr>
          <w:ilvl w:val="1"/>
          <w:numId w:val="24"/>
        </w:numPr>
        <w:spacing w:before="0"/>
        <w:ind w:left="851" w:hanging="851"/>
        <w:rPr>
          <w:rFonts w:asciiTheme="minorHAnsi" w:hAnsiTheme="minorHAnsi" w:cstheme="minorHAnsi"/>
          <w:b/>
          <w:iCs/>
          <w:sz w:val="20"/>
          <w:szCs w:val="20"/>
        </w:rPr>
      </w:pPr>
      <w:r w:rsidRPr="005D03FC">
        <w:rPr>
          <w:rFonts w:asciiTheme="minorHAnsi" w:hAnsiTheme="minorHAnsi" w:cstheme="minorHAnsi"/>
          <w:b/>
          <w:iCs/>
          <w:sz w:val="20"/>
          <w:szCs w:val="20"/>
        </w:rPr>
        <w:t>PROCEDIMIENTO PARA LA EJECUCIÓN.</w:t>
      </w:r>
    </w:p>
    <w:p w14:paraId="092D82B7" w14:textId="77777777" w:rsidR="005D03FC" w:rsidRDefault="005D03FC" w:rsidP="00FB45C8">
      <w:pPr>
        <w:pStyle w:val="Ttulo3"/>
        <w:keepLines w:val="0"/>
        <w:numPr>
          <w:ilvl w:val="0"/>
          <w:numId w:val="0"/>
        </w:numPr>
        <w:spacing w:before="0" w:line="240" w:lineRule="auto"/>
        <w:jc w:val="both"/>
        <w:rPr>
          <w:rFonts w:asciiTheme="minorHAnsi" w:eastAsia="Times New Roman" w:hAnsiTheme="minorHAnsi" w:cstheme="minorHAnsi"/>
          <w:color w:val="000000" w:themeColor="text1"/>
          <w:lang w:val="es-ES" w:eastAsia="es-BO"/>
        </w:rPr>
      </w:pPr>
    </w:p>
    <w:p w14:paraId="31FC577C" w14:textId="77777777" w:rsidR="005D03FC" w:rsidRPr="005B116A" w:rsidRDefault="005D03FC" w:rsidP="00FB45C8">
      <w:pPr>
        <w:pStyle w:val="Ttulo3"/>
        <w:keepLines w:val="0"/>
        <w:numPr>
          <w:ilvl w:val="0"/>
          <w:numId w:val="31"/>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Protección mecánica de la tubería de PE en cruces de carretera</w:t>
      </w:r>
    </w:p>
    <w:p w14:paraId="38B501F2" w14:textId="77777777" w:rsidR="005D03FC" w:rsidRDefault="005D03FC" w:rsidP="00FB45C8">
      <w:pPr>
        <w:jc w:val="both"/>
        <w:rPr>
          <w:rFonts w:asciiTheme="minorHAnsi" w:hAnsiTheme="minorHAnsi" w:cstheme="minorHAnsi"/>
          <w:sz w:val="20"/>
          <w:szCs w:val="20"/>
        </w:rPr>
      </w:pPr>
    </w:p>
    <w:p w14:paraId="131868D9" w14:textId="77777777" w:rsidR="005D03FC" w:rsidRDefault="005D03FC" w:rsidP="00FB45C8">
      <w:pPr>
        <w:jc w:val="both"/>
        <w:rPr>
          <w:rFonts w:asciiTheme="minorHAnsi" w:hAnsiTheme="minorHAnsi" w:cstheme="minorHAnsi"/>
          <w:sz w:val="20"/>
          <w:szCs w:val="20"/>
        </w:rPr>
      </w:pPr>
      <w:r w:rsidRPr="00950F72">
        <w:rPr>
          <w:rFonts w:asciiTheme="minorHAnsi" w:hAnsiTheme="minorHAnsi" w:cstheme="minorHAnsi"/>
          <w:sz w:val="20"/>
          <w:szCs w:val="20"/>
        </w:rPr>
        <w:t xml:space="preserve">En todo cruce de </w:t>
      </w:r>
      <w:r>
        <w:rPr>
          <w:rFonts w:asciiTheme="minorHAnsi" w:hAnsiTheme="minorHAnsi" w:cstheme="minorHAnsi"/>
          <w:sz w:val="20"/>
          <w:szCs w:val="20"/>
        </w:rPr>
        <w:t>carretera</w:t>
      </w:r>
      <w:r w:rsidRPr="00950F72">
        <w:rPr>
          <w:rFonts w:asciiTheme="minorHAnsi" w:hAnsiTheme="minorHAnsi" w:cstheme="minorHAnsi"/>
          <w:sz w:val="20"/>
          <w:szCs w:val="20"/>
        </w:rPr>
        <w:t xml:space="preserve">, </w:t>
      </w:r>
      <w:r>
        <w:rPr>
          <w:rFonts w:asciiTheme="minorHAnsi" w:hAnsiTheme="minorHAnsi" w:cstheme="minorHAnsi"/>
          <w:sz w:val="20"/>
          <w:szCs w:val="20"/>
        </w:rPr>
        <w:t>la t</w:t>
      </w:r>
      <w:r w:rsidRPr="00950F72">
        <w:rPr>
          <w:rFonts w:asciiTheme="minorHAnsi" w:hAnsiTheme="minorHAnsi" w:cstheme="minorHAnsi"/>
          <w:sz w:val="20"/>
          <w:szCs w:val="20"/>
        </w:rPr>
        <w:t>ubería de PE será protegida con tubo camisa de</w:t>
      </w:r>
      <w:r>
        <w:rPr>
          <w:rFonts w:asciiTheme="minorHAnsi" w:hAnsiTheme="minorHAnsi" w:cstheme="minorHAnsi"/>
          <w:sz w:val="20"/>
          <w:szCs w:val="20"/>
        </w:rPr>
        <w:t xml:space="preserve"> ANC, la cual será provista por YPFB</w:t>
      </w:r>
      <w:r w:rsidRPr="00950F72">
        <w:rPr>
          <w:rFonts w:asciiTheme="minorHAnsi" w:hAnsiTheme="minorHAnsi" w:cstheme="minorHAnsi"/>
          <w:sz w:val="20"/>
          <w:szCs w:val="20"/>
        </w:rPr>
        <w:t>. Para su instalación, deberán contemplarse las siguientes disposiciones:</w:t>
      </w:r>
    </w:p>
    <w:p w14:paraId="2A7B0EB2" w14:textId="77777777" w:rsidR="005D03FC" w:rsidRPr="00950F72" w:rsidRDefault="005D03FC" w:rsidP="00FB45C8">
      <w:pPr>
        <w:jc w:val="both"/>
        <w:rPr>
          <w:rFonts w:asciiTheme="minorHAnsi" w:hAnsiTheme="minorHAnsi" w:cstheme="minorHAnsi"/>
          <w:sz w:val="20"/>
          <w:szCs w:val="20"/>
        </w:rPr>
      </w:pPr>
    </w:p>
    <w:p w14:paraId="4DEF8F8A" w14:textId="77777777" w:rsidR="005D03FC" w:rsidRDefault="005D03FC" w:rsidP="00FB45C8">
      <w:pPr>
        <w:pStyle w:val="Prrafodelista"/>
        <w:numPr>
          <w:ilvl w:val="0"/>
          <w:numId w:val="32"/>
        </w:numPr>
        <w:jc w:val="both"/>
        <w:rPr>
          <w:rFonts w:asciiTheme="minorHAnsi" w:hAnsiTheme="minorHAnsi" w:cstheme="minorHAnsi"/>
          <w:sz w:val="20"/>
          <w:szCs w:val="20"/>
        </w:rPr>
      </w:pPr>
      <w:r w:rsidRPr="00950F72">
        <w:rPr>
          <w:rFonts w:asciiTheme="minorHAnsi" w:hAnsiTheme="minorHAnsi" w:cstheme="minorHAnsi"/>
          <w:sz w:val="20"/>
          <w:szCs w:val="20"/>
        </w:rPr>
        <w:t xml:space="preserve">Tener el proyecto constructivo aprobado por </w:t>
      </w:r>
      <w:r>
        <w:rPr>
          <w:rFonts w:asciiTheme="minorHAnsi" w:hAnsiTheme="minorHAnsi" w:cstheme="minorHAnsi"/>
          <w:sz w:val="20"/>
          <w:szCs w:val="20"/>
        </w:rPr>
        <w:t xml:space="preserve">el Supervisor de Obra </w:t>
      </w:r>
    </w:p>
    <w:p w14:paraId="7A6288E8" w14:textId="77777777" w:rsidR="005D03FC" w:rsidRDefault="005D03FC" w:rsidP="00FB45C8">
      <w:pPr>
        <w:pStyle w:val="Prrafodelista"/>
        <w:ind w:left="720"/>
        <w:jc w:val="both"/>
        <w:rPr>
          <w:rFonts w:asciiTheme="minorHAnsi" w:hAnsiTheme="minorHAnsi" w:cstheme="minorHAnsi"/>
          <w:sz w:val="20"/>
          <w:szCs w:val="20"/>
        </w:rPr>
      </w:pPr>
    </w:p>
    <w:p w14:paraId="312B1C13" w14:textId="77777777" w:rsidR="005D03FC" w:rsidRDefault="005D03FC" w:rsidP="00FB45C8">
      <w:pPr>
        <w:pStyle w:val="Prrafodelista"/>
        <w:numPr>
          <w:ilvl w:val="0"/>
          <w:numId w:val="32"/>
        </w:numPr>
        <w:jc w:val="both"/>
        <w:rPr>
          <w:rFonts w:asciiTheme="minorHAnsi" w:hAnsiTheme="minorHAnsi" w:cstheme="minorHAnsi"/>
          <w:sz w:val="20"/>
          <w:szCs w:val="20"/>
        </w:rPr>
      </w:pPr>
      <w:r w:rsidRPr="00950F72">
        <w:rPr>
          <w:rFonts w:asciiTheme="minorHAnsi" w:hAnsiTheme="minorHAnsi" w:cstheme="minorHAnsi"/>
          <w:sz w:val="20"/>
          <w:szCs w:val="20"/>
        </w:rPr>
        <w:t>Determinar el equipo a utilizar y el procedimiento a seguir, para evitar cualquier daño en servicios</w:t>
      </w:r>
      <w:r>
        <w:rPr>
          <w:rFonts w:asciiTheme="minorHAnsi" w:hAnsiTheme="minorHAnsi" w:cstheme="minorHAnsi"/>
          <w:sz w:val="20"/>
          <w:szCs w:val="20"/>
        </w:rPr>
        <w:t xml:space="preserve"> </w:t>
      </w:r>
      <w:r w:rsidRPr="00950F72">
        <w:rPr>
          <w:rFonts w:asciiTheme="minorHAnsi" w:hAnsiTheme="minorHAnsi" w:cstheme="minorHAnsi"/>
          <w:sz w:val="20"/>
          <w:szCs w:val="20"/>
        </w:rPr>
        <w:t>interceptados o perjuicios en estructuras linderas al cruce.</w:t>
      </w:r>
    </w:p>
    <w:p w14:paraId="5DE0DF0A" w14:textId="77777777" w:rsidR="005D03FC" w:rsidRPr="00950F72" w:rsidRDefault="005D03FC" w:rsidP="00FB45C8">
      <w:pPr>
        <w:pStyle w:val="Prrafodelista"/>
        <w:ind w:left="720"/>
        <w:jc w:val="both"/>
        <w:rPr>
          <w:rFonts w:asciiTheme="minorHAnsi" w:hAnsiTheme="minorHAnsi" w:cstheme="minorHAnsi"/>
          <w:sz w:val="20"/>
          <w:szCs w:val="20"/>
        </w:rPr>
      </w:pPr>
    </w:p>
    <w:p w14:paraId="16D9702E" w14:textId="77777777" w:rsidR="005D03FC" w:rsidRDefault="005D03FC" w:rsidP="00FB45C8">
      <w:pPr>
        <w:pStyle w:val="Prrafodelista"/>
        <w:numPr>
          <w:ilvl w:val="0"/>
          <w:numId w:val="32"/>
        </w:numPr>
        <w:jc w:val="both"/>
        <w:rPr>
          <w:rFonts w:asciiTheme="minorHAnsi" w:hAnsiTheme="minorHAnsi" w:cstheme="minorHAnsi"/>
          <w:sz w:val="20"/>
          <w:szCs w:val="20"/>
        </w:rPr>
      </w:pPr>
      <w:r w:rsidRPr="00950F72">
        <w:rPr>
          <w:rFonts w:asciiTheme="minorHAnsi" w:hAnsiTheme="minorHAnsi" w:cstheme="minorHAnsi"/>
          <w:sz w:val="20"/>
          <w:szCs w:val="20"/>
        </w:rPr>
        <w:t xml:space="preserve">El cruce será tan perpendicular a la </w:t>
      </w:r>
      <w:r>
        <w:rPr>
          <w:rFonts w:asciiTheme="minorHAnsi" w:hAnsiTheme="minorHAnsi" w:cstheme="minorHAnsi"/>
          <w:sz w:val="20"/>
          <w:szCs w:val="20"/>
        </w:rPr>
        <w:t>carretera</w:t>
      </w:r>
      <w:r w:rsidRPr="00950F72">
        <w:rPr>
          <w:rFonts w:asciiTheme="minorHAnsi" w:hAnsiTheme="minorHAnsi" w:cstheme="minorHAnsi"/>
          <w:sz w:val="20"/>
          <w:szCs w:val="20"/>
        </w:rPr>
        <w:t xml:space="preserve"> como sea posible.</w:t>
      </w:r>
    </w:p>
    <w:p w14:paraId="2EB15D9E" w14:textId="77777777" w:rsidR="005D03FC" w:rsidRPr="00950F72" w:rsidRDefault="005D03FC" w:rsidP="00FB45C8">
      <w:pPr>
        <w:pStyle w:val="Prrafodelista"/>
        <w:ind w:left="720"/>
        <w:jc w:val="both"/>
        <w:rPr>
          <w:rFonts w:asciiTheme="minorHAnsi" w:hAnsiTheme="minorHAnsi" w:cstheme="minorHAnsi"/>
          <w:sz w:val="20"/>
          <w:szCs w:val="20"/>
        </w:rPr>
      </w:pPr>
    </w:p>
    <w:p w14:paraId="6561461F" w14:textId="77777777" w:rsidR="005D03FC" w:rsidRPr="00A272D0" w:rsidRDefault="005D03FC" w:rsidP="00FB45C8">
      <w:pPr>
        <w:pStyle w:val="Prrafodelista"/>
        <w:numPr>
          <w:ilvl w:val="0"/>
          <w:numId w:val="32"/>
        </w:numPr>
        <w:jc w:val="both"/>
        <w:rPr>
          <w:rFonts w:asciiTheme="minorHAnsi" w:hAnsiTheme="minorHAnsi" w:cstheme="minorHAnsi"/>
          <w:sz w:val="20"/>
          <w:szCs w:val="20"/>
        </w:rPr>
      </w:pPr>
      <w:r w:rsidRPr="00A272D0">
        <w:rPr>
          <w:rFonts w:asciiTheme="minorHAnsi" w:hAnsiTheme="minorHAnsi" w:cstheme="minorHAnsi"/>
          <w:sz w:val="20"/>
          <w:szCs w:val="20"/>
        </w:rPr>
        <w:t>Observar los lineamientos generales de las siguiente</w:t>
      </w:r>
      <w:r>
        <w:rPr>
          <w:rFonts w:asciiTheme="minorHAnsi" w:hAnsiTheme="minorHAnsi" w:cstheme="minorHAnsi"/>
          <w:sz w:val="20"/>
          <w:szCs w:val="20"/>
        </w:rPr>
        <w:t>s</w:t>
      </w:r>
      <w:r w:rsidRPr="00A272D0">
        <w:rPr>
          <w:rFonts w:asciiTheme="minorHAnsi" w:hAnsiTheme="minorHAnsi" w:cstheme="minorHAnsi"/>
          <w:sz w:val="20"/>
          <w:szCs w:val="20"/>
        </w:rPr>
        <w:t xml:space="preserve"> figura</w:t>
      </w:r>
      <w:r>
        <w:rPr>
          <w:rFonts w:asciiTheme="minorHAnsi" w:hAnsiTheme="minorHAnsi" w:cstheme="minorHAnsi"/>
          <w:sz w:val="20"/>
          <w:szCs w:val="20"/>
        </w:rPr>
        <w:t>s</w:t>
      </w:r>
      <w:r w:rsidRPr="00A272D0">
        <w:rPr>
          <w:rFonts w:asciiTheme="minorHAnsi" w:hAnsiTheme="minorHAnsi" w:cstheme="minorHAnsi"/>
          <w:sz w:val="20"/>
          <w:szCs w:val="20"/>
        </w:rPr>
        <w:t>, en lo referente a dimensiones venteos y materiales o dispositivos necesarios para el sellado de los extremos del tubo-camisa. Los cruces bajo ruta o vías, deberán responder a</w:t>
      </w:r>
      <w:r>
        <w:rPr>
          <w:rFonts w:asciiTheme="minorHAnsi" w:hAnsiTheme="minorHAnsi" w:cstheme="minorHAnsi"/>
          <w:sz w:val="20"/>
          <w:szCs w:val="20"/>
        </w:rPr>
        <w:t xml:space="preserve"> </w:t>
      </w:r>
      <w:r w:rsidRPr="00A272D0">
        <w:rPr>
          <w:rFonts w:asciiTheme="minorHAnsi" w:hAnsiTheme="minorHAnsi" w:cstheme="minorHAnsi"/>
          <w:sz w:val="20"/>
          <w:szCs w:val="20"/>
        </w:rPr>
        <w:t>l</w:t>
      </w:r>
      <w:r>
        <w:rPr>
          <w:rFonts w:asciiTheme="minorHAnsi" w:hAnsiTheme="minorHAnsi" w:cstheme="minorHAnsi"/>
          <w:sz w:val="20"/>
          <w:szCs w:val="20"/>
        </w:rPr>
        <w:t>os</w:t>
      </w:r>
      <w:r w:rsidRPr="00A272D0">
        <w:rPr>
          <w:rFonts w:asciiTheme="minorHAnsi" w:hAnsiTheme="minorHAnsi" w:cstheme="minorHAnsi"/>
          <w:sz w:val="20"/>
          <w:szCs w:val="20"/>
        </w:rPr>
        <w:t xml:space="preserve"> esquema</w:t>
      </w:r>
      <w:r>
        <w:rPr>
          <w:rFonts w:asciiTheme="minorHAnsi" w:hAnsiTheme="minorHAnsi" w:cstheme="minorHAnsi"/>
          <w:sz w:val="20"/>
          <w:szCs w:val="20"/>
        </w:rPr>
        <w:t>s</w:t>
      </w:r>
      <w:r w:rsidRPr="00A272D0">
        <w:rPr>
          <w:rFonts w:asciiTheme="minorHAnsi" w:hAnsiTheme="minorHAnsi" w:cstheme="minorHAnsi"/>
          <w:sz w:val="20"/>
          <w:szCs w:val="20"/>
        </w:rPr>
        <w:t xml:space="preserve"> siguiente</w:t>
      </w:r>
      <w:r>
        <w:rPr>
          <w:rFonts w:asciiTheme="minorHAnsi" w:hAnsiTheme="minorHAnsi" w:cstheme="minorHAnsi"/>
          <w:sz w:val="20"/>
          <w:szCs w:val="20"/>
        </w:rPr>
        <w:t>s</w:t>
      </w:r>
      <w:r w:rsidRPr="00A272D0">
        <w:rPr>
          <w:rFonts w:asciiTheme="minorHAnsi" w:hAnsiTheme="minorHAnsi" w:cstheme="minorHAnsi"/>
          <w:sz w:val="20"/>
          <w:szCs w:val="20"/>
        </w:rPr>
        <w:t>, sin perjuicio de que bajo las</w:t>
      </w:r>
      <w:r>
        <w:rPr>
          <w:rFonts w:asciiTheme="minorHAnsi" w:hAnsiTheme="minorHAnsi" w:cstheme="minorHAnsi"/>
          <w:sz w:val="20"/>
          <w:szCs w:val="20"/>
        </w:rPr>
        <w:t xml:space="preserve"> </w:t>
      </w:r>
      <w:r w:rsidRPr="00A272D0">
        <w:rPr>
          <w:rFonts w:asciiTheme="minorHAnsi" w:hAnsiTheme="minorHAnsi" w:cstheme="minorHAnsi"/>
          <w:sz w:val="20"/>
          <w:szCs w:val="20"/>
        </w:rPr>
        <w:t xml:space="preserve">condiciones de diseño de acuerdo a la normativa relevante, </w:t>
      </w:r>
      <w:r>
        <w:rPr>
          <w:rFonts w:asciiTheme="minorHAnsi" w:hAnsiTheme="minorHAnsi" w:cstheme="minorHAnsi"/>
          <w:sz w:val="20"/>
          <w:szCs w:val="20"/>
        </w:rPr>
        <w:t xml:space="preserve">o instrucciones de la ABC o del Supervisor de Obra, </w:t>
      </w:r>
      <w:r w:rsidRPr="00A272D0">
        <w:rPr>
          <w:rFonts w:asciiTheme="minorHAnsi" w:hAnsiTheme="minorHAnsi" w:cstheme="minorHAnsi"/>
          <w:sz w:val="20"/>
          <w:szCs w:val="20"/>
        </w:rPr>
        <w:t>esto pueda variar.</w:t>
      </w:r>
    </w:p>
    <w:p w14:paraId="5FCBF74A" w14:textId="77777777" w:rsidR="005D03FC" w:rsidRPr="00A272D0" w:rsidRDefault="005D03FC" w:rsidP="00FB45C8">
      <w:pPr>
        <w:pStyle w:val="Prrafodelista"/>
        <w:rPr>
          <w:rFonts w:asciiTheme="minorHAnsi" w:hAnsiTheme="minorHAnsi" w:cstheme="minorHAnsi"/>
          <w:sz w:val="20"/>
          <w:szCs w:val="20"/>
        </w:rPr>
      </w:pPr>
    </w:p>
    <w:p w14:paraId="2EDABE88" w14:textId="77777777" w:rsidR="005D03FC" w:rsidRPr="00A272D0" w:rsidRDefault="005D03FC" w:rsidP="00FB45C8">
      <w:pPr>
        <w:jc w:val="center"/>
        <w:rPr>
          <w:rFonts w:asciiTheme="minorHAnsi" w:hAnsiTheme="minorHAnsi" w:cstheme="minorHAnsi"/>
          <w:sz w:val="20"/>
          <w:szCs w:val="20"/>
        </w:rPr>
      </w:pPr>
      <w:r>
        <w:rPr>
          <w:noProof/>
          <w:lang w:val="es-BO" w:eastAsia="es-BO"/>
        </w:rPr>
        <w:drawing>
          <wp:inline distT="0" distB="0" distL="0" distR="0" wp14:anchorId="518AE746" wp14:editId="58D75560">
            <wp:extent cx="5344160" cy="2489245"/>
            <wp:effectExtent l="0" t="0" r="889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1368" t="57451" r="35573" b="11654"/>
                    <a:stretch/>
                  </pic:blipFill>
                  <pic:spPr bwMode="auto">
                    <a:xfrm>
                      <a:off x="0" y="0"/>
                      <a:ext cx="5345453" cy="2489847"/>
                    </a:xfrm>
                    <a:prstGeom prst="rect">
                      <a:avLst/>
                    </a:prstGeom>
                    <a:ln>
                      <a:noFill/>
                    </a:ln>
                    <a:extLst>
                      <a:ext uri="{53640926-AAD7-44D8-BBD7-CCE9431645EC}">
                        <a14:shadowObscured xmlns:a14="http://schemas.microsoft.com/office/drawing/2010/main"/>
                      </a:ext>
                    </a:extLst>
                  </pic:spPr>
                </pic:pic>
              </a:graphicData>
            </a:graphic>
          </wp:inline>
        </w:drawing>
      </w:r>
    </w:p>
    <w:p w14:paraId="18CC296C" w14:textId="77777777" w:rsidR="005D03FC" w:rsidRPr="00950F72" w:rsidRDefault="005D03FC" w:rsidP="00FB45C8">
      <w:pPr>
        <w:pStyle w:val="Prrafodelista"/>
        <w:rPr>
          <w:rFonts w:asciiTheme="minorHAnsi" w:hAnsiTheme="minorHAnsi" w:cstheme="minorHAnsi"/>
          <w:sz w:val="20"/>
          <w:szCs w:val="20"/>
        </w:rPr>
      </w:pPr>
    </w:p>
    <w:p w14:paraId="6B5DC8AF" w14:textId="77777777" w:rsidR="005D03FC" w:rsidRDefault="005D03FC" w:rsidP="00FB45C8">
      <w:pPr>
        <w:jc w:val="both"/>
        <w:rPr>
          <w:rFonts w:asciiTheme="minorHAnsi" w:hAnsiTheme="minorHAnsi" w:cstheme="minorHAnsi"/>
          <w:sz w:val="20"/>
          <w:szCs w:val="20"/>
        </w:rPr>
      </w:pPr>
    </w:p>
    <w:p w14:paraId="07E8C11D" w14:textId="77777777" w:rsidR="005D03FC" w:rsidRDefault="005D03FC" w:rsidP="00FB45C8">
      <w:pPr>
        <w:jc w:val="both"/>
        <w:rPr>
          <w:rFonts w:asciiTheme="minorHAnsi" w:hAnsiTheme="minorHAnsi" w:cstheme="minorHAnsi"/>
          <w:sz w:val="20"/>
          <w:szCs w:val="20"/>
        </w:rPr>
      </w:pPr>
    </w:p>
    <w:p w14:paraId="0745196E" w14:textId="77777777" w:rsidR="005D03FC" w:rsidRDefault="005D03FC" w:rsidP="00FB45C8">
      <w:pPr>
        <w:jc w:val="center"/>
        <w:rPr>
          <w:rFonts w:asciiTheme="minorHAnsi" w:hAnsiTheme="minorHAnsi" w:cstheme="minorHAnsi"/>
          <w:sz w:val="20"/>
          <w:szCs w:val="20"/>
        </w:rPr>
      </w:pPr>
      <w:r>
        <w:rPr>
          <w:noProof/>
          <w:lang w:val="es-BO" w:eastAsia="es-BO"/>
        </w:rPr>
        <w:lastRenderedPageBreak/>
        <w:drawing>
          <wp:inline distT="0" distB="0" distL="0" distR="0" wp14:anchorId="57F321C2" wp14:editId="2563002C">
            <wp:extent cx="2870093" cy="3960000"/>
            <wp:effectExtent l="0" t="0" r="6985"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8985" t="18951" r="47436" b="23132"/>
                    <a:stretch/>
                  </pic:blipFill>
                  <pic:spPr bwMode="auto">
                    <a:xfrm>
                      <a:off x="0" y="0"/>
                      <a:ext cx="2870093" cy="3960000"/>
                    </a:xfrm>
                    <a:prstGeom prst="rect">
                      <a:avLst/>
                    </a:prstGeom>
                    <a:ln>
                      <a:noFill/>
                    </a:ln>
                    <a:extLst>
                      <a:ext uri="{53640926-AAD7-44D8-BBD7-CCE9431645EC}">
                        <a14:shadowObscured xmlns:a14="http://schemas.microsoft.com/office/drawing/2010/main"/>
                      </a:ext>
                    </a:extLst>
                  </pic:spPr>
                </pic:pic>
              </a:graphicData>
            </a:graphic>
          </wp:inline>
        </w:drawing>
      </w:r>
    </w:p>
    <w:p w14:paraId="00ED44AA" w14:textId="77777777" w:rsidR="005D03FC" w:rsidRDefault="005D03FC" w:rsidP="00FB45C8">
      <w:pPr>
        <w:jc w:val="center"/>
        <w:rPr>
          <w:rFonts w:asciiTheme="minorHAnsi" w:hAnsiTheme="minorHAnsi" w:cstheme="minorHAnsi"/>
          <w:sz w:val="20"/>
          <w:szCs w:val="20"/>
        </w:rPr>
      </w:pPr>
    </w:p>
    <w:p w14:paraId="296FEDF9" w14:textId="77777777" w:rsidR="005D03FC" w:rsidRDefault="005D03FC" w:rsidP="00FB45C8">
      <w:pPr>
        <w:jc w:val="center"/>
        <w:rPr>
          <w:rFonts w:asciiTheme="minorHAnsi" w:hAnsiTheme="minorHAnsi" w:cstheme="minorHAnsi"/>
          <w:sz w:val="20"/>
          <w:szCs w:val="20"/>
        </w:rPr>
      </w:pPr>
      <w:r>
        <w:rPr>
          <w:noProof/>
          <w:lang w:val="es-BO" w:eastAsia="es-BO"/>
        </w:rPr>
        <w:drawing>
          <wp:inline distT="0" distB="0" distL="0" distR="0" wp14:anchorId="620A52A7" wp14:editId="4111B320">
            <wp:extent cx="4651429" cy="21600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8642" t="37193" r="33687" b="29329"/>
                    <a:stretch/>
                  </pic:blipFill>
                  <pic:spPr bwMode="auto">
                    <a:xfrm>
                      <a:off x="0" y="0"/>
                      <a:ext cx="4651429" cy="2160000"/>
                    </a:xfrm>
                    <a:prstGeom prst="rect">
                      <a:avLst/>
                    </a:prstGeom>
                    <a:ln>
                      <a:noFill/>
                    </a:ln>
                    <a:extLst>
                      <a:ext uri="{53640926-AAD7-44D8-BBD7-CCE9431645EC}">
                        <a14:shadowObscured xmlns:a14="http://schemas.microsoft.com/office/drawing/2010/main"/>
                      </a:ext>
                    </a:extLst>
                  </pic:spPr>
                </pic:pic>
              </a:graphicData>
            </a:graphic>
          </wp:inline>
        </w:drawing>
      </w:r>
    </w:p>
    <w:p w14:paraId="4609367C" w14:textId="77777777" w:rsidR="005D03FC" w:rsidRDefault="005D03FC" w:rsidP="00FB45C8">
      <w:pPr>
        <w:jc w:val="both"/>
        <w:rPr>
          <w:rFonts w:asciiTheme="minorHAnsi" w:hAnsiTheme="minorHAnsi" w:cstheme="minorHAnsi"/>
          <w:sz w:val="20"/>
          <w:szCs w:val="20"/>
        </w:rPr>
      </w:pPr>
    </w:p>
    <w:p w14:paraId="6A7C0DE5" w14:textId="77777777" w:rsidR="005D03FC" w:rsidRDefault="005D03FC" w:rsidP="00FB45C8">
      <w:pPr>
        <w:pStyle w:val="Prrafodelista"/>
        <w:numPr>
          <w:ilvl w:val="0"/>
          <w:numId w:val="32"/>
        </w:numPr>
        <w:jc w:val="both"/>
        <w:rPr>
          <w:rFonts w:asciiTheme="minorHAnsi" w:hAnsiTheme="minorHAnsi" w:cstheme="minorHAnsi"/>
          <w:sz w:val="20"/>
          <w:szCs w:val="20"/>
        </w:rPr>
      </w:pPr>
      <w:r w:rsidRPr="00DE405C">
        <w:rPr>
          <w:rFonts w:asciiTheme="minorHAnsi" w:hAnsiTheme="minorHAnsi" w:cstheme="minorHAnsi"/>
          <w:sz w:val="20"/>
          <w:szCs w:val="20"/>
        </w:rPr>
        <w:t>La protección anticorrosiva del tubo-camisa cumplirá con lo establecido en la norma NAG-108.</w:t>
      </w:r>
    </w:p>
    <w:p w14:paraId="342E006E" w14:textId="77777777" w:rsidR="005D03FC" w:rsidRDefault="005D03FC" w:rsidP="00FB45C8">
      <w:pPr>
        <w:pStyle w:val="Prrafodelista"/>
        <w:ind w:left="720"/>
        <w:jc w:val="both"/>
        <w:rPr>
          <w:rFonts w:asciiTheme="minorHAnsi" w:hAnsiTheme="minorHAnsi" w:cstheme="minorHAnsi"/>
          <w:sz w:val="20"/>
          <w:szCs w:val="20"/>
        </w:rPr>
      </w:pPr>
    </w:p>
    <w:p w14:paraId="63D34790" w14:textId="77777777" w:rsidR="005D03FC" w:rsidRDefault="005D03FC" w:rsidP="00FB45C8">
      <w:pPr>
        <w:pStyle w:val="Prrafodelista"/>
        <w:ind w:left="720"/>
        <w:jc w:val="both"/>
        <w:rPr>
          <w:rFonts w:asciiTheme="minorHAnsi" w:hAnsiTheme="minorHAnsi" w:cstheme="minorHAnsi"/>
          <w:sz w:val="20"/>
          <w:szCs w:val="20"/>
        </w:rPr>
      </w:pPr>
    </w:p>
    <w:p w14:paraId="3B6D43B8" w14:textId="77777777" w:rsidR="005D03FC" w:rsidRPr="009D6EA6" w:rsidRDefault="005D03FC" w:rsidP="00FB45C8">
      <w:pPr>
        <w:pStyle w:val="Prrafodelista"/>
        <w:numPr>
          <w:ilvl w:val="0"/>
          <w:numId w:val="32"/>
        </w:numPr>
        <w:jc w:val="both"/>
        <w:rPr>
          <w:rFonts w:asciiTheme="minorHAnsi" w:hAnsiTheme="minorHAnsi" w:cstheme="minorHAnsi"/>
          <w:sz w:val="20"/>
          <w:szCs w:val="20"/>
        </w:rPr>
      </w:pPr>
      <w:r w:rsidRPr="009D6EA6">
        <w:rPr>
          <w:rFonts w:asciiTheme="minorHAnsi" w:hAnsiTheme="minorHAnsi" w:cstheme="minorHAnsi"/>
          <w:sz w:val="20"/>
          <w:szCs w:val="20"/>
        </w:rPr>
        <w:lastRenderedPageBreak/>
        <w:t>El tubo de conducción se mantendrá separado de la camisa mediante soportes (patines), espaciadores u otros dispositivos adecuados, de modo que las cargas externas soportadas por la camisa no se transmitan al tubo de conducción. La Tabla siguiente informa sobre los valores a considerar en el diseño de los cruces antes mencionados.</w:t>
      </w:r>
    </w:p>
    <w:p w14:paraId="69CBAC9A" w14:textId="77777777" w:rsidR="005D03FC" w:rsidRPr="00DE405C" w:rsidRDefault="005D03FC" w:rsidP="00FB45C8">
      <w:pPr>
        <w:pStyle w:val="Prrafodelista"/>
        <w:rPr>
          <w:rFonts w:asciiTheme="minorHAnsi" w:hAnsiTheme="minorHAnsi" w:cstheme="minorHAnsi"/>
          <w:sz w:val="20"/>
          <w:szCs w:val="20"/>
        </w:rPr>
      </w:pPr>
    </w:p>
    <w:p w14:paraId="45A98A14" w14:textId="77777777" w:rsidR="005D03FC" w:rsidRPr="00DE405C" w:rsidRDefault="005D03FC" w:rsidP="00FB45C8">
      <w:pPr>
        <w:pStyle w:val="Prrafodelista"/>
        <w:rPr>
          <w:rFonts w:asciiTheme="minorHAnsi" w:hAnsiTheme="minorHAnsi" w:cstheme="minorHAnsi"/>
          <w:sz w:val="20"/>
          <w:szCs w:val="20"/>
        </w:rPr>
      </w:pPr>
      <w:r>
        <w:rPr>
          <w:noProof/>
          <w:lang w:val="es-BO" w:eastAsia="es-BO"/>
        </w:rPr>
        <w:drawing>
          <wp:inline distT="0" distB="0" distL="0" distR="0" wp14:anchorId="5F11A006" wp14:editId="4234F85F">
            <wp:extent cx="4942376" cy="21600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8784" t="24441" r="33830" b="44208"/>
                    <a:stretch/>
                  </pic:blipFill>
                  <pic:spPr bwMode="auto">
                    <a:xfrm>
                      <a:off x="0" y="0"/>
                      <a:ext cx="4942376" cy="2160000"/>
                    </a:xfrm>
                    <a:prstGeom prst="rect">
                      <a:avLst/>
                    </a:prstGeom>
                    <a:ln>
                      <a:noFill/>
                    </a:ln>
                    <a:extLst>
                      <a:ext uri="{53640926-AAD7-44D8-BBD7-CCE9431645EC}">
                        <a14:shadowObscured xmlns:a14="http://schemas.microsoft.com/office/drawing/2010/main"/>
                      </a:ext>
                    </a:extLst>
                  </pic:spPr>
                </pic:pic>
              </a:graphicData>
            </a:graphic>
          </wp:inline>
        </w:drawing>
      </w:r>
    </w:p>
    <w:p w14:paraId="1422FDF4" w14:textId="77777777" w:rsidR="005D03FC" w:rsidRDefault="005D03FC" w:rsidP="00FB45C8">
      <w:pPr>
        <w:jc w:val="both"/>
        <w:rPr>
          <w:rFonts w:asciiTheme="minorHAnsi" w:hAnsiTheme="minorHAnsi" w:cstheme="minorHAnsi"/>
          <w:sz w:val="20"/>
          <w:szCs w:val="20"/>
        </w:rPr>
      </w:pPr>
    </w:p>
    <w:p w14:paraId="1D754792" w14:textId="77777777" w:rsidR="005D03FC" w:rsidRPr="009D6EA6" w:rsidRDefault="005D03FC" w:rsidP="00FB45C8">
      <w:pPr>
        <w:jc w:val="both"/>
        <w:rPr>
          <w:rFonts w:asciiTheme="minorHAnsi" w:hAnsiTheme="minorHAnsi" w:cstheme="minorHAnsi"/>
          <w:sz w:val="20"/>
          <w:szCs w:val="20"/>
        </w:rPr>
      </w:pPr>
      <w:r w:rsidRPr="009D6EA6">
        <w:rPr>
          <w:rFonts w:asciiTheme="minorHAnsi" w:hAnsiTheme="minorHAnsi" w:cstheme="minorHAnsi"/>
          <w:sz w:val="20"/>
          <w:szCs w:val="20"/>
        </w:rPr>
        <w:t>La empresa Contratista deberá proveer todos los materiales</w:t>
      </w:r>
      <w:r>
        <w:rPr>
          <w:rFonts w:asciiTheme="minorHAnsi" w:hAnsiTheme="minorHAnsi" w:cstheme="minorHAnsi"/>
          <w:sz w:val="20"/>
          <w:szCs w:val="20"/>
        </w:rPr>
        <w:t xml:space="preserve">, dispositivos, soportes, espaciadores y otros, además de </w:t>
      </w:r>
      <w:r w:rsidRPr="009D6EA6">
        <w:rPr>
          <w:rFonts w:asciiTheme="minorHAnsi" w:hAnsiTheme="minorHAnsi" w:cstheme="minorHAnsi"/>
          <w:sz w:val="20"/>
          <w:szCs w:val="20"/>
        </w:rPr>
        <w:t xml:space="preserve">realizar </w:t>
      </w:r>
      <w:r>
        <w:rPr>
          <w:rFonts w:asciiTheme="minorHAnsi" w:hAnsiTheme="minorHAnsi" w:cstheme="minorHAnsi"/>
          <w:sz w:val="20"/>
          <w:szCs w:val="20"/>
        </w:rPr>
        <w:t xml:space="preserve">todas las obras civiles y mecánicas para la instalación de los </w:t>
      </w:r>
      <w:r w:rsidRPr="009D6EA6">
        <w:rPr>
          <w:rFonts w:asciiTheme="minorHAnsi" w:hAnsiTheme="minorHAnsi" w:cstheme="minorHAnsi"/>
          <w:sz w:val="20"/>
          <w:szCs w:val="20"/>
        </w:rPr>
        <w:t xml:space="preserve">venteos </w:t>
      </w:r>
      <w:r>
        <w:rPr>
          <w:rFonts w:asciiTheme="minorHAnsi" w:hAnsiTheme="minorHAnsi" w:cstheme="minorHAnsi"/>
          <w:sz w:val="20"/>
          <w:szCs w:val="20"/>
        </w:rPr>
        <w:t xml:space="preserve">y </w:t>
      </w:r>
      <w:r w:rsidRPr="009D6EA6">
        <w:rPr>
          <w:rFonts w:asciiTheme="minorHAnsi" w:hAnsiTheme="minorHAnsi" w:cstheme="minorHAnsi"/>
          <w:sz w:val="20"/>
          <w:szCs w:val="20"/>
        </w:rPr>
        <w:t>el sellado de los extremos del tubo-camisa</w:t>
      </w:r>
    </w:p>
    <w:p w14:paraId="37475BEB" w14:textId="77777777" w:rsidR="005D03FC" w:rsidRDefault="005D03FC" w:rsidP="00FB45C8">
      <w:pPr>
        <w:jc w:val="both"/>
        <w:rPr>
          <w:rFonts w:asciiTheme="minorHAnsi" w:hAnsiTheme="minorHAnsi" w:cstheme="minorHAnsi"/>
          <w:sz w:val="20"/>
          <w:szCs w:val="20"/>
        </w:rPr>
      </w:pPr>
    </w:p>
    <w:p w14:paraId="479E22D5" w14:textId="77777777" w:rsidR="005D03FC" w:rsidRPr="00DE405C" w:rsidRDefault="005D03FC" w:rsidP="00FB45C8">
      <w:pPr>
        <w:pStyle w:val="Prrafodelista"/>
        <w:numPr>
          <w:ilvl w:val="0"/>
          <w:numId w:val="32"/>
        </w:numPr>
        <w:jc w:val="both"/>
        <w:rPr>
          <w:rFonts w:asciiTheme="minorHAnsi" w:hAnsiTheme="minorHAnsi" w:cstheme="minorHAnsi"/>
          <w:sz w:val="20"/>
          <w:szCs w:val="20"/>
        </w:rPr>
      </w:pPr>
      <w:r w:rsidRPr="00DE405C">
        <w:rPr>
          <w:rFonts w:asciiTheme="minorHAnsi" w:hAnsiTheme="minorHAnsi" w:cstheme="minorHAnsi"/>
          <w:sz w:val="20"/>
          <w:szCs w:val="20"/>
        </w:rPr>
        <w:t>A ambos lados del cruce de rutas y vías férreas se colocarán señales de advertencia según los</w:t>
      </w:r>
      <w:r>
        <w:rPr>
          <w:rFonts w:asciiTheme="minorHAnsi" w:hAnsiTheme="minorHAnsi" w:cstheme="minorHAnsi"/>
          <w:sz w:val="20"/>
          <w:szCs w:val="20"/>
        </w:rPr>
        <w:t xml:space="preserve"> </w:t>
      </w:r>
      <w:r w:rsidRPr="00DE405C">
        <w:rPr>
          <w:rFonts w:asciiTheme="minorHAnsi" w:hAnsiTheme="minorHAnsi" w:cstheme="minorHAnsi"/>
          <w:sz w:val="20"/>
          <w:szCs w:val="20"/>
        </w:rPr>
        <w:t>lineamientos de este Anexo.</w:t>
      </w:r>
      <w:r w:rsidRPr="00DE405C">
        <w:rPr>
          <w:rFonts w:asciiTheme="minorHAnsi" w:hAnsiTheme="minorHAnsi" w:cstheme="minorHAnsi"/>
          <w:sz w:val="20"/>
          <w:szCs w:val="20"/>
        </w:rPr>
        <w:tab/>
      </w:r>
    </w:p>
    <w:p w14:paraId="18AB24C4" w14:textId="77777777" w:rsidR="005D03FC" w:rsidRDefault="005D03FC" w:rsidP="00FB45C8">
      <w:pPr>
        <w:rPr>
          <w:lang w:eastAsia="es-BO"/>
        </w:rPr>
      </w:pPr>
    </w:p>
    <w:p w14:paraId="78AE2F71" w14:textId="77777777" w:rsidR="005D03FC" w:rsidRDefault="005D03FC" w:rsidP="00FB45C8">
      <w:pPr>
        <w:contextualSpacing/>
        <w:jc w:val="both"/>
        <w:rPr>
          <w:rFonts w:asciiTheme="minorHAnsi" w:hAnsiTheme="minorHAnsi" w:cstheme="minorHAnsi"/>
          <w:sz w:val="20"/>
          <w:szCs w:val="20"/>
        </w:rPr>
      </w:pPr>
      <w:r w:rsidRPr="00BE1416">
        <w:rPr>
          <w:rFonts w:asciiTheme="minorHAnsi" w:hAnsiTheme="minorHAnsi" w:cstheme="minorHAnsi"/>
          <w:sz w:val="20"/>
          <w:szCs w:val="20"/>
        </w:rPr>
        <w:t xml:space="preserve">La perforación horizontal dirigida para el cruce transversal de carretera deberá ser mecánica y la profundidad de cruce por debajo de la carretera estará a 3,0 metros. Las obras de acceso para el cruce no se acercarán a más de 6 metros de la cuneta de la carretera.  </w:t>
      </w:r>
    </w:p>
    <w:p w14:paraId="4D5F03C0" w14:textId="77777777" w:rsidR="005D03FC" w:rsidRPr="00BE1416" w:rsidRDefault="005D03FC" w:rsidP="00FB45C8">
      <w:pPr>
        <w:contextualSpacing/>
        <w:jc w:val="both"/>
        <w:rPr>
          <w:rFonts w:asciiTheme="minorHAnsi" w:hAnsiTheme="minorHAnsi" w:cstheme="minorHAnsi"/>
          <w:sz w:val="20"/>
          <w:szCs w:val="20"/>
        </w:rPr>
      </w:pPr>
    </w:p>
    <w:p w14:paraId="511FC6C6" w14:textId="77777777" w:rsidR="005D03FC" w:rsidRDefault="005D03FC" w:rsidP="00FB45C8">
      <w:pPr>
        <w:contextualSpacing/>
        <w:jc w:val="both"/>
        <w:rPr>
          <w:rFonts w:asciiTheme="minorHAnsi" w:hAnsiTheme="minorHAnsi" w:cstheme="minorHAnsi"/>
          <w:sz w:val="20"/>
          <w:szCs w:val="20"/>
        </w:rPr>
      </w:pPr>
      <w:r w:rsidRPr="00633FAE">
        <w:rPr>
          <w:rFonts w:asciiTheme="minorHAnsi" w:hAnsiTheme="minorHAnsi" w:cstheme="minorHAnsi"/>
          <w:noProof/>
          <w:sz w:val="20"/>
          <w:szCs w:val="20"/>
          <w:highlight w:val="yellow"/>
          <w:lang w:val="es-BO" w:eastAsia="es-BO"/>
        </w:rPr>
        <w:drawing>
          <wp:inline distT="0" distB="0" distL="0" distR="0" wp14:anchorId="05292776" wp14:editId="16DB9045">
            <wp:extent cx="5603240" cy="191389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3240" cy="1913890"/>
                    </a:xfrm>
                    <a:prstGeom prst="rect">
                      <a:avLst/>
                    </a:prstGeom>
                    <a:noFill/>
                    <a:ln>
                      <a:noFill/>
                    </a:ln>
                  </pic:spPr>
                </pic:pic>
              </a:graphicData>
            </a:graphic>
          </wp:inline>
        </w:drawing>
      </w:r>
    </w:p>
    <w:p w14:paraId="4B197498" w14:textId="77777777" w:rsidR="005D03FC" w:rsidRDefault="005D03FC" w:rsidP="00FB45C8">
      <w:pPr>
        <w:rPr>
          <w:lang w:eastAsia="es-BO"/>
        </w:rPr>
      </w:pPr>
    </w:p>
    <w:p w14:paraId="2A9ABCD1" w14:textId="77777777" w:rsidR="005D03FC" w:rsidRPr="005B116A" w:rsidRDefault="005D03FC" w:rsidP="00FB45C8">
      <w:pPr>
        <w:pStyle w:val="Ttulo3"/>
        <w:keepLines w:val="0"/>
        <w:numPr>
          <w:ilvl w:val="0"/>
          <w:numId w:val="9"/>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lastRenderedPageBreak/>
        <w:t xml:space="preserve">Perforación del Pozo Piloto </w:t>
      </w:r>
    </w:p>
    <w:p w14:paraId="0D4A705A" w14:textId="77777777" w:rsidR="005D03FC" w:rsidRPr="004D7842" w:rsidRDefault="005D03FC" w:rsidP="00FB45C8">
      <w:pPr>
        <w:autoSpaceDE w:val="0"/>
        <w:autoSpaceDN w:val="0"/>
        <w:adjustRightInd w:val="0"/>
        <w:jc w:val="both"/>
        <w:rPr>
          <w:rFonts w:ascii="Calibri" w:eastAsiaTheme="minorHAnsi" w:hAnsi="Calibri" w:cs="Calibri"/>
          <w:sz w:val="20"/>
          <w:szCs w:val="20"/>
          <w:lang w:eastAsia="en-US"/>
        </w:rPr>
      </w:pPr>
    </w:p>
    <w:p w14:paraId="7BC4D8AD" w14:textId="77777777" w:rsidR="005D03FC" w:rsidRDefault="005D03FC" w:rsidP="00FB45C8">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De acuerdo a las características de los suelos encontrados en cada cruce se preverá realizar la perforación con un equipo de “PHD” teniendo una velocidad de avance de acuerdo al material encontrado en el terreno. </w:t>
      </w:r>
    </w:p>
    <w:p w14:paraId="49B95697" w14:textId="77777777" w:rsidR="005D03FC" w:rsidRPr="004E0E43" w:rsidRDefault="005D03FC" w:rsidP="00FB45C8">
      <w:pPr>
        <w:autoSpaceDE w:val="0"/>
        <w:autoSpaceDN w:val="0"/>
        <w:adjustRightInd w:val="0"/>
        <w:jc w:val="both"/>
        <w:rPr>
          <w:rFonts w:asciiTheme="minorHAnsi" w:hAnsiTheme="minorHAnsi" w:cstheme="minorHAnsi"/>
          <w:sz w:val="20"/>
          <w:szCs w:val="20"/>
        </w:rPr>
      </w:pPr>
    </w:p>
    <w:p w14:paraId="663BAE81" w14:textId="77777777" w:rsidR="005D03FC" w:rsidRDefault="005D03FC" w:rsidP="00FB45C8">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Se utiliza como herramienta un beacom, que tiene como objetivo detectar la dirección de la perforación con una sonda emisora; además de contar con un receptor y repetidor en la máquina de perforación. </w:t>
      </w:r>
    </w:p>
    <w:p w14:paraId="1AA267ED" w14:textId="77777777" w:rsidR="005D03FC" w:rsidRDefault="005D03FC" w:rsidP="00FB45C8">
      <w:pPr>
        <w:autoSpaceDE w:val="0"/>
        <w:autoSpaceDN w:val="0"/>
        <w:adjustRightInd w:val="0"/>
        <w:jc w:val="both"/>
        <w:rPr>
          <w:rFonts w:asciiTheme="minorHAnsi" w:hAnsiTheme="minorHAnsi" w:cstheme="minorHAnsi"/>
          <w:sz w:val="20"/>
          <w:szCs w:val="20"/>
        </w:rPr>
      </w:pPr>
    </w:p>
    <w:p w14:paraId="6379B980" w14:textId="77777777" w:rsidR="005D03FC" w:rsidRPr="004E0E43" w:rsidRDefault="005D03FC" w:rsidP="00FB45C8">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De ser necesario se sustituye por el trepano con diente de corte, para lo cual se deberá extraer el tren de barras de perforación, la velocidad de avance del trepano es de acuerdo al suelo. Si se encontrara una obstrucción provocada por una formación rocosa o piedra bola aislada (no prevista en función de la información geológica de la zona), se procederá a maniobrar con la herramienta para eludir tales obstáculos. </w:t>
      </w:r>
    </w:p>
    <w:p w14:paraId="4FCE4B80"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El direccionamiento, o guiado de la perforación se realizar</w:t>
      </w:r>
      <w:r>
        <w:rPr>
          <w:rFonts w:asciiTheme="minorHAnsi" w:hAnsiTheme="minorHAnsi" w:cstheme="minorHAnsi"/>
          <w:sz w:val="20"/>
          <w:szCs w:val="20"/>
        </w:rPr>
        <w:t>á</w:t>
      </w:r>
      <w:r w:rsidRPr="004E0E43">
        <w:rPr>
          <w:rFonts w:asciiTheme="minorHAnsi" w:hAnsiTheme="minorHAnsi" w:cstheme="minorHAnsi"/>
          <w:sz w:val="20"/>
          <w:szCs w:val="20"/>
        </w:rPr>
        <w:t xml:space="preserve"> por medio de una herramienta curva en la barra posterior al cabezal de corte e inyección de líquidos; la orientación que se imprima a esta pieza permitirá al perforador construir la curva programada, teniendo en consideración la flexión de la tubería a instalar. </w:t>
      </w:r>
    </w:p>
    <w:p w14:paraId="38334BD6" w14:textId="77777777" w:rsidR="005D03FC" w:rsidRPr="004E0E43" w:rsidRDefault="005D03FC" w:rsidP="00FB45C8">
      <w:pPr>
        <w:jc w:val="both"/>
        <w:rPr>
          <w:rFonts w:asciiTheme="minorHAnsi" w:hAnsiTheme="minorHAnsi" w:cstheme="minorHAnsi"/>
          <w:sz w:val="20"/>
          <w:szCs w:val="20"/>
        </w:rPr>
      </w:pPr>
    </w:p>
    <w:p w14:paraId="22F11E85" w14:textId="77777777" w:rsidR="005D03FC" w:rsidRPr="004E0E43"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Este sensor permitirá conocer en todo momento, a través de un registro la dirección y ángulo de avance de la perforación con un equipo de localización de alta prec</w:t>
      </w:r>
      <w:r>
        <w:rPr>
          <w:rFonts w:asciiTheme="minorHAnsi" w:hAnsiTheme="minorHAnsi" w:cstheme="minorHAnsi"/>
          <w:sz w:val="20"/>
          <w:szCs w:val="20"/>
        </w:rPr>
        <w:t>isión. La perforación continuará</w:t>
      </w:r>
      <w:r w:rsidRPr="004E0E43">
        <w:rPr>
          <w:rFonts w:asciiTheme="minorHAnsi" w:hAnsiTheme="minorHAnsi" w:cstheme="minorHAnsi"/>
          <w:sz w:val="20"/>
          <w:szCs w:val="20"/>
        </w:rPr>
        <w:t xml:space="preserve"> su avance con el agregado de barras de longitud definida segú</w:t>
      </w:r>
      <w:r>
        <w:rPr>
          <w:rFonts w:asciiTheme="minorHAnsi" w:hAnsiTheme="minorHAnsi" w:cstheme="minorHAnsi"/>
          <w:sz w:val="20"/>
          <w:szCs w:val="20"/>
        </w:rPr>
        <w:t>n el diámetro de la tubería</w:t>
      </w:r>
      <w:r w:rsidRPr="004E0E43">
        <w:rPr>
          <w:rFonts w:asciiTheme="minorHAnsi" w:hAnsiTheme="minorHAnsi" w:cstheme="minorHAnsi"/>
          <w:sz w:val="20"/>
          <w:szCs w:val="20"/>
        </w:rPr>
        <w:t>; cada una provistas de manera automática o manual a definir por el operador del equipo.</w:t>
      </w:r>
    </w:p>
    <w:p w14:paraId="172C9CA0" w14:textId="77777777" w:rsidR="005D03FC" w:rsidRPr="006069FA" w:rsidRDefault="005D03FC" w:rsidP="00FB45C8">
      <w:pPr>
        <w:autoSpaceDE w:val="0"/>
        <w:autoSpaceDN w:val="0"/>
        <w:adjustRightInd w:val="0"/>
        <w:jc w:val="both"/>
        <w:rPr>
          <w:rFonts w:ascii="Calibri" w:eastAsiaTheme="minorHAnsi" w:hAnsi="Calibri" w:cs="Calibri"/>
          <w:sz w:val="20"/>
          <w:szCs w:val="20"/>
          <w:lang w:eastAsia="en-US"/>
        </w:rPr>
      </w:pPr>
    </w:p>
    <w:p w14:paraId="25816478" w14:textId="77777777" w:rsidR="005D03FC" w:rsidRPr="006069FA" w:rsidRDefault="005D03FC" w:rsidP="00FB45C8">
      <w:pPr>
        <w:autoSpaceDE w:val="0"/>
        <w:autoSpaceDN w:val="0"/>
        <w:adjustRightInd w:val="0"/>
        <w:jc w:val="center"/>
        <w:rPr>
          <w:rFonts w:ascii="Calibri" w:eastAsiaTheme="minorHAnsi" w:hAnsi="Calibri" w:cs="Calibri"/>
          <w:sz w:val="20"/>
          <w:szCs w:val="20"/>
          <w:lang w:eastAsia="en-US"/>
        </w:rPr>
      </w:pPr>
      <w:r w:rsidRPr="006069FA">
        <w:rPr>
          <w:rFonts w:ascii="Calibri" w:hAnsi="Calibri"/>
          <w:noProof/>
          <w:sz w:val="20"/>
          <w:szCs w:val="20"/>
          <w:lang w:val="es-BO" w:eastAsia="es-BO"/>
        </w:rPr>
        <w:drawing>
          <wp:inline distT="0" distB="0" distL="0" distR="0" wp14:anchorId="003A559A" wp14:editId="58F2A0B4">
            <wp:extent cx="4220270" cy="1891862"/>
            <wp:effectExtent l="19050" t="19050" r="27940" b="133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7170" t="26289" r="17201" b="28707"/>
                    <a:stretch/>
                  </pic:blipFill>
                  <pic:spPr bwMode="auto">
                    <a:xfrm>
                      <a:off x="0" y="0"/>
                      <a:ext cx="4247849" cy="19042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FF807DD" w14:textId="77777777" w:rsidR="005D03FC" w:rsidRPr="006069FA" w:rsidRDefault="005D03FC" w:rsidP="00FB45C8">
      <w:pPr>
        <w:autoSpaceDE w:val="0"/>
        <w:autoSpaceDN w:val="0"/>
        <w:adjustRightInd w:val="0"/>
        <w:jc w:val="center"/>
        <w:rPr>
          <w:rFonts w:ascii="Calibri" w:eastAsiaTheme="minorHAnsi" w:hAnsi="Calibri" w:cs="Calibri"/>
          <w:b/>
          <w:bCs/>
          <w:sz w:val="20"/>
          <w:szCs w:val="20"/>
          <w:lang w:eastAsia="en-US"/>
        </w:rPr>
      </w:pPr>
      <w:r>
        <w:rPr>
          <w:rFonts w:ascii="Calibri" w:eastAsiaTheme="minorHAnsi" w:hAnsi="Calibri" w:cs="Calibri"/>
          <w:sz w:val="20"/>
          <w:szCs w:val="20"/>
          <w:lang w:eastAsia="en-US"/>
        </w:rPr>
        <w:t>Fig. 1</w:t>
      </w:r>
      <w:r w:rsidRPr="006069FA">
        <w:rPr>
          <w:rFonts w:ascii="Calibri" w:eastAsiaTheme="minorHAnsi" w:hAnsi="Calibri" w:cs="Calibri"/>
          <w:sz w:val="20"/>
          <w:szCs w:val="20"/>
          <w:lang w:eastAsia="en-US"/>
        </w:rPr>
        <w:t xml:space="preserve"> Ejemplo de un cruce típico.</w:t>
      </w:r>
    </w:p>
    <w:p w14:paraId="195292F0" w14:textId="77777777" w:rsidR="005D03FC" w:rsidRDefault="005D03FC" w:rsidP="00FB45C8">
      <w:pPr>
        <w:pStyle w:val="Ttulo3"/>
        <w:keepLines w:val="0"/>
        <w:numPr>
          <w:ilvl w:val="0"/>
          <w:numId w:val="0"/>
        </w:numPr>
        <w:spacing w:before="0" w:line="240" w:lineRule="auto"/>
        <w:ind w:left="360"/>
        <w:jc w:val="both"/>
        <w:rPr>
          <w:rFonts w:asciiTheme="minorHAnsi" w:eastAsia="Times New Roman" w:hAnsiTheme="minorHAnsi" w:cstheme="minorHAnsi"/>
          <w:color w:val="000000" w:themeColor="text1"/>
          <w:lang w:val="es-ES" w:eastAsia="es-BO"/>
        </w:rPr>
      </w:pPr>
    </w:p>
    <w:p w14:paraId="0FDBB92A" w14:textId="77777777" w:rsidR="005D03FC" w:rsidRPr="005B116A" w:rsidRDefault="005D03FC" w:rsidP="00FB45C8">
      <w:pPr>
        <w:pStyle w:val="Ttulo3"/>
        <w:keepLines w:val="0"/>
        <w:numPr>
          <w:ilvl w:val="0"/>
          <w:numId w:val="9"/>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Fluidos de Perforación</w:t>
      </w:r>
    </w:p>
    <w:p w14:paraId="7B5B27AB" w14:textId="77777777" w:rsidR="005D03FC" w:rsidRDefault="005D03FC" w:rsidP="00FB45C8">
      <w:pPr>
        <w:jc w:val="both"/>
        <w:rPr>
          <w:rFonts w:asciiTheme="minorHAnsi" w:hAnsiTheme="minorHAnsi" w:cstheme="minorHAnsi"/>
          <w:sz w:val="20"/>
          <w:szCs w:val="20"/>
        </w:rPr>
      </w:pPr>
    </w:p>
    <w:p w14:paraId="730DB9CA"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 xml:space="preserve">El mismo debe tener como objetivo principal el de limpiar, estabilizar y lubricar el túnel durante las etapas de perforación, ensanche e instalación de la tubería, de modo de optimizar las operaciones previstas. Del análisis geológico a partir de la información provista por el </w:t>
      </w:r>
      <w:r>
        <w:rPr>
          <w:rFonts w:asciiTheme="minorHAnsi" w:hAnsiTheme="minorHAnsi" w:cstheme="minorHAnsi"/>
          <w:sz w:val="20"/>
          <w:szCs w:val="20"/>
        </w:rPr>
        <w:t>Contratista</w:t>
      </w:r>
      <w:r w:rsidRPr="004E0E43">
        <w:rPr>
          <w:rFonts w:asciiTheme="minorHAnsi" w:hAnsiTheme="minorHAnsi" w:cstheme="minorHAnsi"/>
          <w:sz w:val="20"/>
          <w:szCs w:val="20"/>
        </w:rPr>
        <w:t>, se determina</w:t>
      </w:r>
      <w:r>
        <w:rPr>
          <w:rFonts w:asciiTheme="minorHAnsi" w:hAnsiTheme="minorHAnsi" w:cstheme="minorHAnsi"/>
          <w:sz w:val="20"/>
          <w:szCs w:val="20"/>
        </w:rPr>
        <w:t>rá</w:t>
      </w:r>
      <w:r w:rsidRPr="004E0E43">
        <w:rPr>
          <w:rFonts w:asciiTheme="minorHAnsi" w:hAnsiTheme="minorHAnsi" w:cstheme="minorHAnsi"/>
          <w:sz w:val="20"/>
          <w:szCs w:val="20"/>
        </w:rPr>
        <w:t xml:space="preserve"> el fluido más conveniente para </w:t>
      </w:r>
      <w:r>
        <w:rPr>
          <w:rFonts w:asciiTheme="minorHAnsi" w:hAnsiTheme="minorHAnsi" w:cstheme="minorHAnsi"/>
          <w:sz w:val="20"/>
          <w:szCs w:val="20"/>
        </w:rPr>
        <w:t>el</w:t>
      </w:r>
      <w:r w:rsidRPr="004E0E43">
        <w:rPr>
          <w:rFonts w:asciiTheme="minorHAnsi" w:hAnsiTheme="minorHAnsi" w:cstheme="minorHAnsi"/>
          <w:sz w:val="20"/>
          <w:szCs w:val="20"/>
        </w:rPr>
        <w:t xml:space="preserve"> cruce, proponiendo la dosificación recomendada de cada producto. </w:t>
      </w:r>
    </w:p>
    <w:p w14:paraId="709D5F29" w14:textId="77777777" w:rsidR="005D03FC" w:rsidRPr="004E0E43" w:rsidRDefault="005D03FC" w:rsidP="00FB45C8">
      <w:pPr>
        <w:jc w:val="both"/>
        <w:rPr>
          <w:rFonts w:asciiTheme="minorHAnsi" w:hAnsiTheme="minorHAnsi" w:cstheme="minorHAnsi"/>
          <w:sz w:val="20"/>
          <w:szCs w:val="20"/>
        </w:rPr>
      </w:pPr>
    </w:p>
    <w:p w14:paraId="60588D92"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 xml:space="preserve">La preparación de lodos debe tener como mínimo las siguientes características: </w:t>
      </w:r>
    </w:p>
    <w:p w14:paraId="403C069C" w14:textId="77777777" w:rsidR="005D03FC" w:rsidRPr="004E0E43" w:rsidRDefault="005D03FC" w:rsidP="00FB45C8">
      <w:pPr>
        <w:pStyle w:val="Prrafodelista"/>
        <w:numPr>
          <w:ilvl w:val="0"/>
          <w:numId w:val="30"/>
        </w:numPr>
        <w:jc w:val="both"/>
        <w:rPr>
          <w:rFonts w:asciiTheme="minorHAnsi" w:hAnsiTheme="minorHAnsi" w:cstheme="minorHAnsi"/>
          <w:sz w:val="20"/>
          <w:szCs w:val="20"/>
        </w:rPr>
      </w:pPr>
      <w:r w:rsidRPr="004E0E43">
        <w:rPr>
          <w:rFonts w:asciiTheme="minorHAnsi" w:hAnsiTheme="minorHAnsi" w:cstheme="minorHAnsi"/>
          <w:sz w:val="20"/>
          <w:szCs w:val="20"/>
        </w:rPr>
        <w:t xml:space="preserve">Mantener valores de pH y si es necesario modificarla para un valor de 9. </w:t>
      </w:r>
    </w:p>
    <w:p w14:paraId="59D67014" w14:textId="77777777" w:rsidR="005D03FC" w:rsidRPr="004E0E43" w:rsidRDefault="005D03FC" w:rsidP="00FB45C8">
      <w:pPr>
        <w:pStyle w:val="Prrafodelista"/>
        <w:numPr>
          <w:ilvl w:val="0"/>
          <w:numId w:val="30"/>
        </w:numPr>
        <w:jc w:val="both"/>
        <w:rPr>
          <w:rFonts w:asciiTheme="minorHAnsi" w:hAnsiTheme="minorHAnsi" w:cstheme="minorHAnsi"/>
          <w:sz w:val="20"/>
          <w:szCs w:val="20"/>
        </w:rPr>
      </w:pPr>
      <w:r w:rsidRPr="004E0E43">
        <w:rPr>
          <w:rFonts w:asciiTheme="minorHAnsi" w:hAnsiTheme="minorHAnsi" w:cstheme="minorHAnsi"/>
          <w:sz w:val="20"/>
          <w:szCs w:val="20"/>
        </w:rPr>
        <w:lastRenderedPageBreak/>
        <w:t xml:space="preserve">Controlar el filtrado para el caso de pérdida de fluidos y sellador de filtrado. </w:t>
      </w:r>
    </w:p>
    <w:p w14:paraId="12968E34" w14:textId="77777777" w:rsidR="005D03FC" w:rsidRPr="003C64F7" w:rsidRDefault="005D03FC" w:rsidP="00FB45C8">
      <w:pPr>
        <w:pStyle w:val="Prrafodelista"/>
        <w:numPr>
          <w:ilvl w:val="0"/>
          <w:numId w:val="30"/>
        </w:numPr>
        <w:autoSpaceDE w:val="0"/>
        <w:autoSpaceDN w:val="0"/>
        <w:adjustRightInd w:val="0"/>
        <w:jc w:val="both"/>
        <w:rPr>
          <w:rFonts w:ascii="Calibri" w:eastAsiaTheme="minorHAnsi" w:hAnsi="Calibri" w:cs="Calibri"/>
          <w:sz w:val="20"/>
          <w:szCs w:val="20"/>
          <w:lang w:eastAsia="en-US"/>
        </w:rPr>
      </w:pPr>
      <w:r w:rsidRPr="006D3811">
        <w:rPr>
          <w:rFonts w:asciiTheme="minorHAnsi" w:hAnsiTheme="minorHAnsi" w:cstheme="minorHAnsi"/>
          <w:sz w:val="20"/>
          <w:szCs w:val="20"/>
        </w:rPr>
        <w:t xml:space="preserve">Lubricar para reducir el torque y disminuir el desgaste de herramientas durante la perforación del suelo y de la columna de tuberías. </w:t>
      </w:r>
    </w:p>
    <w:p w14:paraId="34DA19B0" w14:textId="77777777" w:rsidR="005D03FC" w:rsidRDefault="005D03FC" w:rsidP="00FB45C8">
      <w:pPr>
        <w:autoSpaceDE w:val="0"/>
        <w:autoSpaceDN w:val="0"/>
        <w:adjustRightInd w:val="0"/>
        <w:jc w:val="both"/>
        <w:rPr>
          <w:rFonts w:ascii="Calibri" w:eastAsiaTheme="minorHAnsi" w:hAnsi="Calibri" w:cs="Calibri"/>
          <w:sz w:val="20"/>
          <w:szCs w:val="20"/>
          <w:lang w:eastAsia="en-US"/>
        </w:rPr>
      </w:pPr>
    </w:p>
    <w:p w14:paraId="2E1842A4" w14:textId="77777777" w:rsidR="005D03FC" w:rsidRPr="005B116A" w:rsidRDefault="005D03FC" w:rsidP="00FB45C8">
      <w:pPr>
        <w:pStyle w:val="Ttulo3"/>
        <w:keepLines w:val="0"/>
        <w:numPr>
          <w:ilvl w:val="0"/>
          <w:numId w:val="30"/>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Pileta para lodos</w:t>
      </w:r>
    </w:p>
    <w:p w14:paraId="73C14EEA" w14:textId="77777777" w:rsidR="005D03FC" w:rsidRPr="003C64F7" w:rsidRDefault="005D03FC" w:rsidP="00FB45C8">
      <w:pPr>
        <w:rPr>
          <w:lang w:eastAsia="es-BO"/>
        </w:rPr>
      </w:pPr>
    </w:p>
    <w:p w14:paraId="59FD4FD5"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Se comenzará con la construcción de las piletas para lodos, la misma que tendrá la función entre otras propiedades, la capacidad de evacuar el material resultante de la perforación y actuar</w:t>
      </w:r>
      <w:r>
        <w:rPr>
          <w:rFonts w:asciiTheme="minorHAnsi" w:hAnsiTheme="minorHAnsi" w:cstheme="minorHAnsi"/>
          <w:sz w:val="20"/>
          <w:szCs w:val="20"/>
        </w:rPr>
        <w:t>á</w:t>
      </w:r>
      <w:r w:rsidRPr="004E0E43">
        <w:rPr>
          <w:rFonts w:asciiTheme="minorHAnsi" w:hAnsiTheme="minorHAnsi" w:cstheme="minorHAnsi"/>
          <w:sz w:val="20"/>
          <w:szCs w:val="20"/>
        </w:rPr>
        <w:t xml:space="preserve"> como lubricante de las herramientas, es un estabilizante de las paredes del túnel. </w:t>
      </w:r>
    </w:p>
    <w:p w14:paraId="65EC7CB6" w14:textId="77777777" w:rsidR="005D03FC" w:rsidRPr="004E0E43" w:rsidRDefault="005D03FC" w:rsidP="00FB45C8">
      <w:pPr>
        <w:jc w:val="both"/>
        <w:rPr>
          <w:rFonts w:asciiTheme="minorHAnsi" w:hAnsiTheme="minorHAnsi" w:cstheme="minorHAnsi"/>
          <w:sz w:val="20"/>
          <w:szCs w:val="20"/>
        </w:rPr>
      </w:pPr>
    </w:p>
    <w:p w14:paraId="3C794642"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La pileta para recepción de los lodos de perforación en el punto de entrada, tendrá como dimensiones mínimas: profundidad 1.50 mts, ancho 3 mts y largo 3 mts. La ubicación del pozo de recepción de lodos se vincular</w:t>
      </w:r>
      <w:r>
        <w:rPr>
          <w:rFonts w:asciiTheme="minorHAnsi" w:hAnsiTheme="minorHAnsi" w:cstheme="minorHAnsi"/>
          <w:sz w:val="20"/>
          <w:szCs w:val="20"/>
        </w:rPr>
        <w:t>á</w:t>
      </w:r>
      <w:r w:rsidRPr="004E0E43">
        <w:rPr>
          <w:rFonts w:asciiTheme="minorHAnsi" w:hAnsiTheme="minorHAnsi" w:cstheme="minorHAnsi"/>
          <w:sz w:val="20"/>
          <w:szCs w:val="20"/>
        </w:rPr>
        <w:t xml:space="preserve"> por medio de una zanja transversal excavada al punto de entrada de la perforación. </w:t>
      </w:r>
    </w:p>
    <w:p w14:paraId="13891A49" w14:textId="77777777" w:rsidR="005D03FC" w:rsidRPr="004E0E43" w:rsidRDefault="005D03FC" w:rsidP="00FB45C8">
      <w:pPr>
        <w:jc w:val="both"/>
        <w:rPr>
          <w:rFonts w:asciiTheme="minorHAnsi" w:hAnsiTheme="minorHAnsi" w:cstheme="minorHAnsi"/>
          <w:sz w:val="20"/>
          <w:szCs w:val="20"/>
        </w:rPr>
      </w:pPr>
    </w:p>
    <w:p w14:paraId="0DC220DD"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El agua situada en la parte alta de la pileta será empleada para riego de caminos, limpieza de los equipos de perforación; El barro, material pesado en el fondo de la pileta, será empleado para nivelación, tapar desniveles de los caminos y calles de la zona donde se realizó en trabajo, o como rellen</w:t>
      </w:r>
      <w:r>
        <w:rPr>
          <w:rFonts w:asciiTheme="minorHAnsi" w:hAnsiTheme="minorHAnsi" w:cstheme="minorHAnsi"/>
          <w:sz w:val="20"/>
          <w:szCs w:val="20"/>
        </w:rPr>
        <w:t>o de la zanja en la cual quedará</w:t>
      </w:r>
      <w:r w:rsidRPr="004E0E43">
        <w:rPr>
          <w:rFonts w:asciiTheme="minorHAnsi" w:hAnsiTheme="minorHAnsi" w:cstheme="minorHAnsi"/>
          <w:sz w:val="20"/>
          <w:szCs w:val="20"/>
        </w:rPr>
        <w:t xml:space="preserve"> instalada la cañería. </w:t>
      </w:r>
    </w:p>
    <w:p w14:paraId="6B73768E" w14:textId="77777777" w:rsidR="005D03FC" w:rsidRPr="005B116A" w:rsidRDefault="005D03FC" w:rsidP="00FB45C8">
      <w:pPr>
        <w:jc w:val="both"/>
        <w:rPr>
          <w:rFonts w:asciiTheme="minorHAnsi" w:hAnsiTheme="minorHAnsi" w:cstheme="minorHAnsi"/>
          <w:sz w:val="18"/>
          <w:szCs w:val="20"/>
        </w:rPr>
      </w:pPr>
    </w:p>
    <w:p w14:paraId="47980F3C" w14:textId="77777777" w:rsidR="005D03FC" w:rsidRPr="005B116A" w:rsidRDefault="005D03FC" w:rsidP="00FB45C8">
      <w:pPr>
        <w:pStyle w:val="Ttulo3"/>
        <w:keepLines w:val="0"/>
        <w:numPr>
          <w:ilvl w:val="0"/>
          <w:numId w:val="31"/>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Ensanchamiento del Túnel</w:t>
      </w:r>
    </w:p>
    <w:p w14:paraId="2F8D4F22" w14:textId="77777777" w:rsidR="005D03FC" w:rsidRPr="00A5457A" w:rsidRDefault="005D03FC" w:rsidP="00FB45C8">
      <w:pPr>
        <w:autoSpaceDE w:val="0"/>
        <w:autoSpaceDN w:val="0"/>
        <w:adjustRightInd w:val="0"/>
        <w:jc w:val="both"/>
        <w:rPr>
          <w:rFonts w:ascii="Calibri" w:eastAsiaTheme="minorHAnsi" w:hAnsi="Calibri" w:cs="Calibri"/>
          <w:sz w:val="20"/>
          <w:szCs w:val="20"/>
          <w:lang w:eastAsia="en-US"/>
        </w:rPr>
      </w:pPr>
    </w:p>
    <w:p w14:paraId="5B219920" w14:textId="77777777" w:rsidR="005D03FC" w:rsidRDefault="005D03FC" w:rsidP="00FB45C8">
      <w:pPr>
        <w:autoSpaceDE w:val="0"/>
        <w:autoSpaceDN w:val="0"/>
        <w:adjustRightInd w:val="0"/>
        <w:jc w:val="both"/>
        <w:rPr>
          <w:rFonts w:ascii="Calibri" w:eastAsiaTheme="minorHAnsi" w:hAnsi="Calibri" w:cs="Calibri"/>
          <w:sz w:val="20"/>
          <w:szCs w:val="20"/>
          <w:lang w:eastAsia="en-US"/>
        </w:rPr>
      </w:pPr>
      <w:r w:rsidRPr="00A5457A">
        <w:rPr>
          <w:rFonts w:ascii="Calibri" w:eastAsiaTheme="minorHAnsi" w:hAnsi="Calibri" w:cs="Calibri"/>
          <w:sz w:val="20"/>
          <w:szCs w:val="20"/>
          <w:lang w:eastAsia="en-US"/>
        </w:rPr>
        <w:t xml:space="preserve">Alcanzado el punto de salida con la herramienta de perforación piloto, se procederá al ensanchamiento progresivo del túnel con el agregado de herramientas rotativas. El ensanchador se conecta al tren de barras que permite su giro con un diámetro superior al de la cañería a instalar. </w:t>
      </w:r>
    </w:p>
    <w:p w14:paraId="32FC4F4C" w14:textId="77777777" w:rsidR="005D03FC" w:rsidRPr="00A5457A" w:rsidRDefault="005D03FC" w:rsidP="00FB45C8">
      <w:pPr>
        <w:autoSpaceDE w:val="0"/>
        <w:autoSpaceDN w:val="0"/>
        <w:adjustRightInd w:val="0"/>
        <w:jc w:val="both"/>
        <w:rPr>
          <w:rFonts w:ascii="Calibri" w:eastAsiaTheme="minorHAnsi" w:hAnsi="Calibri" w:cs="Calibri"/>
          <w:sz w:val="20"/>
          <w:szCs w:val="20"/>
          <w:lang w:eastAsia="en-US"/>
        </w:rPr>
      </w:pPr>
    </w:p>
    <w:p w14:paraId="147AD4F4" w14:textId="77777777" w:rsidR="005D03FC" w:rsidRDefault="005D03FC" w:rsidP="00FB45C8">
      <w:pPr>
        <w:autoSpaceDE w:val="0"/>
        <w:autoSpaceDN w:val="0"/>
        <w:adjustRightInd w:val="0"/>
        <w:jc w:val="both"/>
        <w:rPr>
          <w:rFonts w:ascii="Calibri" w:eastAsiaTheme="minorHAnsi" w:hAnsi="Calibri" w:cs="Calibri"/>
          <w:sz w:val="20"/>
          <w:szCs w:val="20"/>
          <w:lang w:eastAsia="en-US"/>
        </w:rPr>
      </w:pPr>
      <w:r w:rsidRPr="00A5457A">
        <w:rPr>
          <w:rFonts w:ascii="Calibri" w:eastAsiaTheme="minorHAnsi" w:hAnsi="Calibri" w:cs="Calibri"/>
          <w:sz w:val="20"/>
          <w:szCs w:val="20"/>
          <w:lang w:eastAsia="en-US"/>
        </w:rPr>
        <w:t>Las barras de perforación se coloca</w:t>
      </w:r>
      <w:r>
        <w:rPr>
          <w:rFonts w:ascii="Calibri" w:eastAsiaTheme="minorHAnsi" w:hAnsi="Calibri" w:cs="Calibri"/>
          <w:sz w:val="20"/>
          <w:szCs w:val="20"/>
          <w:lang w:eastAsia="en-US"/>
        </w:rPr>
        <w:t>rá</w:t>
      </w:r>
      <w:r w:rsidRPr="00A5457A">
        <w:rPr>
          <w:rFonts w:ascii="Calibri" w:eastAsiaTheme="minorHAnsi" w:hAnsi="Calibri" w:cs="Calibri"/>
          <w:sz w:val="20"/>
          <w:szCs w:val="20"/>
          <w:lang w:eastAsia="en-US"/>
        </w:rPr>
        <w:t xml:space="preserve">n automáticamente en el equipo de perforación. El ensanchamiento del túnel será hasta un mínimo de un 100% más que el diámetro de la columna de tubería a insertar. </w:t>
      </w:r>
    </w:p>
    <w:p w14:paraId="47484CE9" w14:textId="77777777" w:rsidR="005D03FC" w:rsidRPr="00A5457A" w:rsidRDefault="005D03FC" w:rsidP="00FB45C8">
      <w:pPr>
        <w:autoSpaceDE w:val="0"/>
        <w:autoSpaceDN w:val="0"/>
        <w:adjustRightInd w:val="0"/>
        <w:jc w:val="both"/>
        <w:rPr>
          <w:rFonts w:ascii="Calibri" w:eastAsiaTheme="minorHAnsi" w:hAnsi="Calibri" w:cs="Calibri"/>
          <w:sz w:val="20"/>
          <w:szCs w:val="20"/>
          <w:lang w:eastAsia="en-US"/>
        </w:rPr>
      </w:pPr>
    </w:p>
    <w:p w14:paraId="3BBB704B" w14:textId="77777777" w:rsidR="005D03FC" w:rsidRPr="005B116A" w:rsidRDefault="005D03FC" w:rsidP="00FB45C8">
      <w:pPr>
        <w:pStyle w:val="Ttulo3"/>
        <w:keepLines w:val="0"/>
        <w:numPr>
          <w:ilvl w:val="0"/>
          <w:numId w:val="31"/>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Inserción de Columna de Tuberías</w:t>
      </w:r>
    </w:p>
    <w:p w14:paraId="20CFCB6F" w14:textId="77777777" w:rsidR="005D03FC" w:rsidRPr="00A5457A" w:rsidRDefault="005D03FC" w:rsidP="00FB45C8">
      <w:pPr>
        <w:autoSpaceDE w:val="0"/>
        <w:autoSpaceDN w:val="0"/>
        <w:adjustRightInd w:val="0"/>
        <w:jc w:val="both"/>
        <w:rPr>
          <w:rFonts w:ascii="Calibri" w:eastAsiaTheme="minorHAnsi" w:hAnsi="Calibri" w:cs="Calibri"/>
          <w:sz w:val="20"/>
          <w:szCs w:val="20"/>
          <w:lang w:eastAsia="en-US"/>
        </w:rPr>
      </w:pPr>
    </w:p>
    <w:p w14:paraId="5EBC2129"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 xml:space="preserve">El tramo de tubería a instalar será colocado sobre lanzadores o rodillos, caso contrario se podrá acompañar la inserción con fajas puestas en los equipos de izaje, para facilitar su desplazamiento hacia el túnel perforado. La misma deberá tener soldado el cabezal de tiro sobre el extremo delantero de la columna en el sentido del lanzamiento. </w:t>
      </w:r>
    </w:p>
    <w:p w14:paraId="725118CE" w14:textId="77777777" w:rsidR="005D03FC" w:rsidRPr="004E0E43" w:rsidRDefault="005D03FC" w:rsidP="00FB45C8">
      <w:pPr>
        <w:jc w:val="both"/>
        <w:rPr>
          <w:rFonts w:asciiTheme="minorHAnsi" w:hAnsiTheme="minorHAnsi" w:cstheme="minorHAnsi"/>
          <w:sz w:val="20"/>
          <w:szCs w:val="20"/>
        </w:rPr>
      </w:pPr>
    </w:p>
    <w:p w14:paraId="2C317ACB"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A continuación se colocar</w:t>
      </w:r>
      <w:r>
        <w:rPr>
          <w:rFonts w:asciiTheme="minorHAnsi" w:hAnsiTheme="minorHAnsi" w:cstheme="minorHAnsi"/>
          <w:sz w:val="20"/>
          <w:szCs w:val="20"/>
        </w:rPr>
        <w:t>á</w:t>
      </w:r>
      <w:r w:rsidRPr="004E0E43">
        <w:rPr>
          <w:rFonts w:asciiTheme="minorHAnsi" w:hAnsiTheme="minorHAnsi" w:cstheme="minorHAnsi"/>
          <w:sz w:val="20"/>
          <w:szCs w:val="20"/>
        </w:rPr>
        <w:t xml:space="preserve"> una unión giratoria, vinculada al cabezal de tiro soldado, una vez concluidas las maniobras de conexión a la tubería de tracción, se mantendrá suspendido el tramo de la cañería a instalar con una grúa o tiende tubos en las inmediaciones de su ingreso al túnel de modo de producir una suave curvatura por flexión natural hasta su primer apoyo fijo antes del ingreso al túnel. </w:t>
      </w:r>
    </w:p>
    <w:p w14:paraId="01407D37" w14:textId="77777777" w:rsidR="005D03FC" w:rsidRPr="004E0E43" w:rsidRDefault="005D03FC" w:rsidP="00FB45C8">
      <w:pPr>
        <w:jc w:val="both"/>
        <w:rPr>
          <w:rFonts w:asciiTheme="minorHAnsi" w:hAnsiTheme="minorHAnsi" w:cstheme="minorHAnsi"/>
          <w:sz w:val="20"/>
          <w:szCs w:val="20"/>
        </w:rPr>
      </w:pPr>
    </w:p>
    <w:p w14:paraId="221054B0"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 xml:space="preserve">Con todos los aprontes ya realizados, se dará inicio del jalado de la columna de tuberías desde el equipo perforador guiándola por el túnel en forma simultánea. El ingreso de la columna de tubería al túnel se cumplirá en tramos de 3,0 mts de longitud de cada barra de perforación, que será retirada secuencialmente en el </w:t>
      </w:r>
      <w:r w:rsidRPr="004E0E43">
        <w:rPr>
          <w:rFonts w:asciiTheme="minorHAnsi" w:hAnsiTheme="minorHAnsi" w:cstheme="minorHAnsi"/>
          <w:sz w:val="20"/>
          <w:szCs w:val="20"/>
        </w:rPr>
        <w:lastRenderedPageBreak/>
        <w:t xml:space="preserve">equipo; al retirar la última barra quedara concluido el cruce, para evitar daños al ducto se recomienda manejar los siguientes parámetros: </w:t>
      </w:r>
    </w:p>
    <w:p w14:paraId="678DB622" w14:textId="77777777" w:rsidR="005D03FC" w:rsidRPr="004E0E43" w:rsidRDefault="005D03FC" w:rsidP="00FB45C8">
      <w:pPr>
        <w:jc w:val="both"/>
        <w:rPr>
          <w:rFonts w:asciiTheme="minorHAnsi" w:hAnsiTheme="minorHAnsi" w:cstheme="minorHAnsi"/>
          <w:sz w:val="20"/>
          <w:szCs w:val="20"/>
        </w:rPr>
      </w:pPr>
    </w:p>
    <w:p w14:paraId="429125A8" w14:textId="77777777" w:rsidR="005D03FC" w:rsidRPr="004E0E43"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 xml:space="preserve">Se debe ingresar al túnel con 14° (24%) y Salir con 9° (14%). </w:t>
      </w:r>
    </w:p>
    <w:p w14:paraId="555E8462" w14:textId="77777777" w:rsidR="005D03FC" w:rsidRPr="005B116A" w:rsidRDefault="005D03FC" w:rsidP="00FB45C8">
      <w:pPr>
        <w:autoSpaceDE w:val="0"/>
        <w:autoSpaceDN w:val="0"/>
        <w:adjustRightInd w:val="0"/>
        <w:jc w:val="both"/>
        <w:rPr>
          <w:rFonts w:ascii="Calibri" w:eastAsiaTheme="minorHAnsi" w:hAnsi="Calibri" w:cstheme="minorBidi"/>
          <w:sz w:val="18"/>
          <w:szCs w:val="20"/>
          <w:lang w:eastAsia="en-US"/>
        </w:rPr>
      </w:pPr>
    </w:p>
    <w:p w14:paraId="26098217" w14:textId="77777777" w:rsidR="005D03FC" w:rsidRPr="005B116A" w:rsidRDefault="005D03FC" w:rsidP="00FB45C8">
      <w:pPr>
        <w:pStyle w:val="Ttulo3"/>
        <w:keepLines w:val="0"/>
        <w:numPr>
          <w:ilvl w:val="0"/>
          <w:numId w:val="31"/>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Cuidados con el Revestimiento del Ducto</w:t>
      </w:r>
    </w:p>
    <w:p w14:paraId="55D061B4" w14:textId="77777777" w:rsidR="005D03FC" w:rsidRPr="003C64F7" w:rsidRDefault="005D03FC" w:rsidP="00FB45C8">
      <w:pPr>
        <w:rPr>
          <w:lang w:eastAsia="es-BO"/>
        </w:rPr>
      </w:pPr>
    </w:p>
    <w:p w14:paraId="36411CD2"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Con el objeto de buscar que el Revestimiento del ducto no sufra daños, el túnel se dejara m</w:t>
      </w:r>
      <w:r>
        <w:rPr>
          <w:rFonts w:asciiTheme="minorHAnsi" w:hAnsiTheme="minorHAnsi" w:cstheme="minorHAnsi"/>
          <w:sz w:val="20"/>
          <w:szCs w:val="20"/>
        </w:rPr>
        <w:t>ínim</w:t>
      </w:r>
      <w:r w:rsidRPr="004E0E43">
        <w:rPr>
          <w:rFonts w:asciiTheme="minorHAnsi" w:hAnsiTheme="minorHAnsi" w:cstheme="minorHAnsi"/>
          <w:sz w:val="20"/>
          <w:szCs w:val="20"/>
        </w:rPr>
        <w:t>o con un 50% más del diámetro del ducto a pasar, el ducto a medida que av</w:t>
      </w:r>
      <w:r>
        <w:rPr>
          <w:rFonts w:asciiTheme="minorHAnsi" w:hAnsiTheme="minorHAnsi" w:cstheme="minorHAnsi"/>
          <w:sz w:val="20"/>
          <w:szCs w:val="20"/>
        </w:rPr>
        <w:t>ance dentro del túnel desplazará y flotará</w:t>
      </w:r>
      <w:r w:rsidRPr="004E0E43">
        <w:rPr>
          <w:rFonts w:asciiTheme="minorHAnsi" w:hAnsiTheme="minorHAnsi" w:cstheme="minorHAnsi"/>
          <w:sz w:val="20"/>
          <w:szCs w:val="20"/>
        </w:rPr>
        <w:t xml:space="preserve"> dentro de los lodos bentónicos, los espacios anulares del túnel serán rellenados con los lodos del proceso de perforación, esto evitara que el revestimien</w:t>
      </w:r>
      <w:r>
        <w:rPr>
          <w:rFonts w:asciiTheme="minorHAnsi" w:hAnsiTheme="minorHAnsi" w:cstheme="minorHAnsi"/>
          <w:sz w:val="20"/>
          <w:szCs w:val="20"/>
        </w:rPr>
        <w:t>to del ducto pueda ser afectado.</w:t>
      </w:r>
      <w:r w:rsidRPr="004E0E43">
        <w:rPr>
          <w:rFonts w:asciiTheme="minorHAnsi" w:hAnsiTheme="minorHAnsi" w:cstheme="minorHAnsi"/>
          <w:sz w:val="20"/>
          <w:szCs w:val="20"/>
        </w:rPr>
        <w:t xml:space="preserve"> Para la protección de las juntas soldadas se </w:t>
      </w:r>
      <w:r>
        <w:rPr>
          <w:rFonts w:asciiTheme="minorHAnsi" w:hAnsiTheme="minorHAnsi" w:cstheme="minorHAnsi"/>
          <w:sz w:val="20"/>
          <w:szCs w:val="20"/>
        </w:rPr>
        <w:t>utilizará</w:t>
      </w:r>
      <w:r w:rsidRPr="004E0E43">
        <w:rPr>
          <w:rFonts w:asciiTheme="minorHAnsi" w:hAnsiTheme="minorHAnsi" w:cstheme="minorHAnsi"/>
          <w:sz w:val="20"/>
          <w:szCs w:val="20"/>
        </w:rPr>
        <w:t>n mantas Termo contraíbles doble anillo de seguridad.</w:t>
      </w:r>
    </w:p>
    <w:p w14:paraId="7AFB6360" w14:textId="77777777" w:rsidR="005D03FC" w:rsidRDefault="005D03FC" w:rsidP="00FB45C8">
      <w:pPr>
        <w:jc w:val="both"/>
        <w:rPr>
          <w:rFonts w:asciiTheme="minorHAnsi" w:hAnsiTheme="minorHAnsi" w:cstheme="minorHAnsi"/>
          <w:sz w:val="20"/>
          <w:szCs w:val="20"/>
        </w:rPr>
      </w:pPr>
    </w:p>
    <w:p w14:paraId="192057D5" w14:textId="77777777" w:rsidR="005D03FC" w:rsidRDefault="005D03FC" w:rsidP="00FB45C8">
      <w:pPr>
        <w:pStyle w:val="Ttulo2"/>
        <w:numPr>
          <w:ilvl w:val="1"/>
          <w:numId w:val="24"/>
        </w:numPr>
        <w:spacing w:before="0"/>
        <w:ind w:left="851" w:hanging="851"/>
        <w:rPr>
          <w:rFonts w:asciiTheme="minorHAnsi" w:eastAsia="Times New Roman" w:hAnsiTheme="minorHAnsi" w:cstheme="minorHAnsi"/>
          <w:sz w:val="20"/>
          <w:szCs w:val="20"/>
        </w:rPr>
      </w:pPr>
      <w:r w:rsidRPr="005D03FC">
        <w:rPr>
          <w:rFonts w:asciiTheme="minorHAnsi" w:hAnsiTheme="minorHAnsi" w:cstheme="minorHAnsi"/>
          <w:b/>
          <w:iCs/>
          <w:sz w:val="20"/>
          <w:szCs w:val="20"/>
        </w:rPr>
        <w:t>MEDIDAS DE MITIGACION AMBIENTAL</w:t>
      </w:r>
    </w:p>
    <w:p w14:paraId="08D646E5" w14:textId="77777777" w:rsidR="005D03FC" w:rsidRPr="00C400FF" w:rsidRDefault="005D03FC" w:rsidP="00FB45C8">
      <w:pPr>
        <w:pStyle w:val="Estilo1"/>
        <w:rPr>
          <w:rFonts w:asciiTheme="minorHAnsi" w:eastAsia="Times New Roman" w:hAnsiTheme="minorHAnsi" w:cstheme="minorHAnsi"/>
          <w:sz w:val="20"/>
          <w:szCs w:val="20"/>
          <w:lang w:val="es-ES"/>
        </w:rPr>
      </w:pPr>
    </w:p>
    <w:p w14:paraId="1F6A81BB"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3FFA1CC" w14:textId="77777777" w:rsidR="005D03FC" w:rsidRPr="004E0E43" w:rsidRDefault="005D03FC" w:rsidP="00FB45C8">
      <w:pPr>
        <w:jc w:val="both"/>
        <w:rPr>
          <w:rFonts w:asciiTheme="minorHAnsi" w:hAnsiTheme="minorHAnsi" w:cstheme="minorHAnsi"/>
          <w:sz w:val="20"/>
          <w:szCs w:val="20"/>
        </w:rPr>
      </w:pPr>
    </w:p>
    <w:p w14:paraId="10EEF829"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AB309B2" w14:textId="77777777" w:rsidR="005D03FC" w:rsidRPr="004E0E43" w:rsidRDefault="005D03FC" w:rsidP="00FB45C8">
      <w:pPr>
        <w:jc w:val="both"/>
        <w:rPr>
          <w:rFonts w:asciiTheme="minorHAnsi" w:hAnsiTheme="minorHAnsi" w:cstheme="minorHAnsi"/>
          <w:sz w:val="20"/>
          <w:szCs w:val="20"/>
        </w:rPr>
      </w:pPr>
    </w:p>
    <w:p w14:paraId="0187D27A"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2A23982" w14:textId="77777777" w:rsidR="005D03FC" w:rsidRPr="004E0E43" w:rsidRDefault="005D03FC" w:rsidP="00FB45C8">
      <w:pPr>
        <w:jc w:val="both"/>
        <w:rPr>
          <w:rFonts w:asciiTheme="minorHAnsi" w:hAnsiTheme="minorHAnsi" w:cstheme="minorHAnsi"/>
          <w:sz w:val="20"/>
          <w:szCs w:val="20"/>
        </w:rPr>
      </w:pPr>
    </w:p>
    <w:p w14:paraId="348509FE" w14:textId="77777777" w:rsidR="005D03FC" w:rsidRDefault="005D03FC" w:rsidP="00FB45C8">
      <w:pPr>
        <w:jc w:val="both"/>
        <w:rPr>
          <w:rFonts w:asciiTheme="minorHAnsi" w:hAnsiTheme="minorHAnsi" w:cstheme="minorHAnsi"/>
          <w:sz w:val="20"/>
          <w:szCs w:val="20"/>
        </w:rPr>
      </w:pPr>
      <w:r w:rsidRPr="004E0E4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6EDD2B70" w14:textId="77777777" w:rsidR="005D03FC" w:rsidRPr="004E0E43" w:rsidRDefault="005D03FC" w:rsidP="00FB45C8">
      <w:pPr>
        <w:jc w:val="both"/>
        <w:rPr>
          <w:rFonts w:asciiTheme="minorHAnsi" w:hAnsiTheme="minorHAnsi" w:cstheme="minorHAnsi"/>
          <w:sz w:val="20"/>
          <w:szCs w:val="20"/>
        </w:rPr>
      </w:pPr>
    </w:p>
    <w:p w14:paraId="35D8638B" w14:textId="77777777" w:rsidR="005D03FC" w:rsidRPr="005D03FC" w:rsidRDefault="005D03FC" w:rsidP="00FB45C8">
      <w:pPr>
        <w:pStyle w:val="Ttulo2"/>
        <w:numPr>
          <w:ilvl w:val="1"/>
          <w:numId w:val="24"/>
        </w:numPr>
        <w:spacing w:before="0"/>
        <w:ind w:left="851" w:hanging="851"/>
        <w:rPr>
          <w:rFonts w:asciiTheme="minorHAnsi" w:hAnsiTheme="minorHAnsi" w:cstheme="minorHAnsi"/>
          <w:b/>
          <w:iCs/>
          <w:sz w:val="20"/>
          <w:szCs w:val="20"/>
        </w:rPr>
      </w:pPr>
      <w:r w:rsidRPr="005D03FC">
        <w:rPr>
          <w:rFonts w:asciiTheme="minorHAnsi" w:hAnsiTheme="minorHAnsi" w:cstheme="minorHAnsi"/>
          <w:b/>
          <w:iCs/>
          <w:sz w:val="20"/>
          <w:szCs w:val="20"/>
        </w:rPr>
        <w:t>MEDICIÓN Y FORMA DE PAGO.</w:t>
      </w:r>
    </w:p>
    <w:p w14:paraId="496FAF13" w14:textId="77777777" w:rsidR="005D03FC" w:rsidRDefault="005D03FC" w:rsidP="00FB45C8">
      <w:pPr>
        <w:jc w:val="both"/>
        <w:rPr>
          <w:rFonts w:asciiTheme="minorHAnsi" w:hAnsiTheme="minorHAnsi" w:cstheme="minorHAnsi"/>
          <w:sz w:val="20"/>
          <w:szCs w:val="20"/>
        </w:rPr>
      </w:pPr>
    </w:p>
    <w:p w14:paraId="5C9C551A" w14:textId="77777777" w:rsidR="005D03FC" w:rsidRDefault="005D03FC" w:rsidP="00FB45C8">
      <w:pPr>
        <w:jc w:val="both"/>
        <w:rPr>
          <w:rFonts w:asciiTheme="minorHAnsi" w:hAnsiTheme="minorHAnsi" w:cstheme="minorHAnsi"/>
          <w:sz w:val="20"/>
          <w:szCs w:val="20"/>
        </w:rPr>
      </w:pPr>
      <w:r w:rsidRPr="006D1FDD">
        <w:rPr>
          <w:rFonts w:asciiTheme="minorHAnsi" w:hAnsiTheme="minorHAnsi" w:cstheme="minorHAnsi"/>
          <w:sz w:val="20"/>
          <w:szCs w:val="20"/>
        </w:rPr>
        <w:t>El ítem de Perforación Dirigida, será medido en metros, de acuerdo a las longitudes, las cuales serán medidas y aprobadas por el SUPERVISOR DE OBRA. La forma de pago se efectuar</w:t>
      </w:r>
      <w:r>
        <w:rPr>
          <w:rFonts w:asciiTheme="minorHAnsi" w:hAnsiTheme="minorHAnsi" w:cstheme="minorHAnsi"/>
          <w:sz w:val="20"/>
          <w:szCs w:val="20"/>
        </w:rPr>
        <w:t>á</w:t>
      </w:r>
      <w:r w:rsidRPr="006D1FDD">
        <w:rPr>
          <w:rFonts w:asciiTheme="minorHAnsi" w:hAnsiTheme="minorHAnsi" w:cstheme="minorHAnsi"/>
          <w:sz w:val="20"/>
          <w:szCs w:val="20"/>
        </w:rPr>
        <w:t xml:space="preserve"> de acuerdo al precio uni</w:t>
      </w:r>
      <w:r>
        <w:rPr>
          <w:rFonts w:asciiTheme="minorHAnsi" w:hAnsiTheme="minorHAnsi" w:cstheme="minorHAnsi"/>
          <w:sz w:val="20"/>
          <w:szCs w:val="20"/>
        </w:rPr>
        <w:t>tario de la propuesta aceptada.</w:t>
      </w:r>
    </w:p>
    <w:p w14:paraId="7479A12E" w14:textId="77777777" w:rsidR="005D03FC" w:rsidRDefault="005D03FC" w:rsidP="00FB45C8">
      <w:pPr>
        <w:jc w:val="both"/>
        <w:rPr>
          <w:rFonts w:asciiTheme="minorHAnsi" w:hAnsiTheme="minorHAnsi" w:cstheme="minorHAnsi"/>
          <w:sz w:val="20"/>
          <w:szCs w:val="20"/>
        </w:rPr>
      </w:pPr>
      <w:r w:rsidRPr="006D1FDD">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14:paraId="792960A3" w14:textId="77777777" w:rsidR="005D03FC" w:rsidRPr="006D1FDD" w:rsidRDefault="005D03FC" w:rsidP="00FB45C8">
      <w:pPr>
        <w:jc w:val="both"/>
        <w:rPr>
          <w:rFonts w:asciiTheme="minorHAnsi" w:hAnsiTheme="minorHAnsi" w:cstheme="minorHAnsi"/>
          <w:sz w:val="20"/>
          <w:szCs w:val="20"/>
        </w:rPr>
      </w:pPr>
    </w:p>
    <w:p w14:paraId="436D4207" w14:textId="77777777" w:rsidR="005D03FC" w:rsidRPr="002659A0" w:rsidRDefault="005D03FC" w:rsidP="00FB45C8">
      <w:pPr>
        <w:jc w:val="both"/>
        <w:rPr>
          <w:rFonts w:asciiTheme="minorHAnsi" w:hAnsiTheme="minorHAnsi" w:cstheme="minorHAnsi"/>
          <w:sz w:val="20"/>
          <w:szCs w:val="20"/>
        </w:rPr>
      </w:pPr>
      <w:r w:rsidRPr="006D1FDD">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14:paraId="61CD63C8" w14:textId="77777777" w:rsidR="005D03FC" w:rsidRDefault="005D03FC" w:rsidP="00FB45C8">
      <w:pPr>
        <w:tabs>
          <w:tab w:val="left" w:pos="0"/>
          <w:tab w:val="left" w:pos="142"/>
        </w:tabs>
        <w:autoSpaceDE w:val="0"/>
        <w:autoSpaceDN w:val="0"/>
        <w:adjustRightInd w:val="0"/>
        <w:jc w:val="both"/>
        <w:rPr>
          <w:rFonts w:asciiTheme="minorHAnsi" w:hAnsiTheme="minorHAnsi" w:cstheme="minorHAnsi"/>
          <w:sz w:val="20"/>
          <w:szCs w:val="20"/>
        </w:rPr>
      </w:pPr>
    </w:p>
    <w:p w14:paraId="3250D378" w14:textId="77777777" w:rsidR="005D03FC" w:rsidRDefault="005D03FC" w:rsidP="00FB45C8">
      <w:pPr>
        <w:tabs>
          <w:tab w:val="left" w:pos="0"/>
          <w:tab w:val="left" w:pos="142"/>
        </w:tabs>
        <w:autoSpaceDE w:val="0"/>
        <w:autoSpaceDN w:val="0"/>
        <w:adjustRightInd w:val="0"/>
        <w:jc w:val="both"/>
        <w:rPr>
          <w:rFonts w:asciiTheme="minorHAnsi" w:hAnsiTheme="minorHAnsi" w:cstheme="minorHAnsi"/>
          <w:sz w:val="20"/>
          <w:szCs w:val="20"/>
        </w:rPr>
      </w:pPr>
    </w:p>
    <w:p w14:paraId="42BD7148" w14:textId="77777777" w:rsidR="00DC1ABF" w:rsidRPr="00920A4F" w:rsidRDefault="00DC1ABF" w:rsidP="00FB45C8">
      <w:pPr>
        <w:pStyle w:val="Ttulo2"/>
        <w:numPr>
          <w:ilvl w:val="0"/>
          <w:numId w:val="24"/>
        </w:numPr>
        <w:spacing w:before="0"/>
        <w:rPr>
          <w:rFonts w:asciiTheme="minorHAnsi" w:hAnsiTheme="minorHAnsi" w:cstheme="minorHAnsi"/>
          <w:b/>
          <w:sz w:val="20"/>
          <w:szCs w:val="20"/>
        </w:rPr>
      </w:pPr>
      <w:r>
        <w:rPr>
          <w:rFonts w:asciiTheme="minorHAnsi" w:hAnsiTheme="minorHAnsi" w:cstheme="minorHAnsi"/>
          <w:b/>
          <w:sz w:val="20"/>
          <w:szCs w:val="20"/>
        </w:rPr>
        <w:t>LIMPIEZA Y RETIRO DE ESCOMBROS</w:t>
      </w:r>
    </w:p>
    <w:p w14:paraId="78AFBC75" w14:textId="77777777" w:rsidR="00DC1ABF" w:rsidRDefault="00DC1ABF" w:rsidP="00FB45C8">
      <w:pPr>
        <w:rPr>
          <w:rFonts w:asciiTheme="minorHAnsi" w:hAnsiTheme="minorHAnsi" w:cstheme="minorHAnsi"/>
          <w:b/>
          <w:sz w:val="20"/>
          <w:szCs w:val="20"/>
        </w:rPr>
      </w:pPr>
      <w:r>
        <w:rPr>
          <w:rFonts w:asciiTheme="minorHAnsi" w:hAnsiTheme="minorHAnsi" w:cstheme="minorHAnsi"/>
          <w:b/>
          <w:sz w:val="20"/>
          <w:szCs w:val="20"/>
        </w:rPr>
        <w:t xml:space="preserve">UNIDAD: Glb </w:t>
      </w:r>
    </w:p>
    <w:p w14:paraId="08DDC487" w14:textId="77777777" w:rsidR="00DC1ABF" w:rsidRPr="00920A4F" w:rsidRDefault="00DC1ABF" w:rsidP="00FB45C8">
      <w:pPr>
        <w:rPr>
          <w:rFonts w:asciiTheme="minorHAnsi" w:hAnsiTheme="minorHAnsi" w:cstheme="minorHAnsi"/>
          <w:b/>
          <w:sz w:val="20"/>
          <w:szCs w:val="20"/>
        </w:rPr>
      </w:pPr>
    </w:p>
    <w:p w14:paraId="3EC9116F" w14:textId="77777777" w:rsidR="00DC1ABF" w:rsidRPr="00F01D27" w:rsidRDefault="00DC1ABF" w:rsidP="00FB45C8">
      <w:pPr>
        <w:pStyle w:val="Ttulo2"/>
        <w:numPr>
          <w:ilvl w:val="1"/>
          <w:numId w:val="24"/>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DEFINICIÓN.</w:t>
      </w:r>
    </w:p>
    <w:p w14:paraId="42AEB77A" w14:textId="77777777" w:rsidR="00DC1ABF" w:rsidRPr="00920A4F" w:rsidRDefault="00DC1ABF"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14:paraId="43C1893A" w14:textId="77777777" w:rsidR="00DC1ABF" w:rsidRPr="00920A4F" w:rsidRDefault="00DC1ABF" w:rsidP="00FB45C8">
      <w:pPr>
        <w:spacing w:before="100" w:beforeAutospacing="1" w:after="100" w:afterAutospacing="1"/>
        <w:jc w:val="both"/>
        <w:rPr>
          <w:rFonts w:asciiTheme="minorHAnsi" w:hAnsiTheme="minorHAnsi" w:cstheme="minorHAnsi"/>
          <w:sz w:val="20"/>
          <w:szCs w:val="20"/>
        </w:rPr>
      </w:pPr>
      <w:bookmarkStart w:id="98"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98"/>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14:paraId="72BA61F7" w14:textId="77777777" w:rsidR="00DC1ABF" w:rsidRPr="00F01D27" w:rsidRDefault="00DC1ABF" w:rsidP="00FB45C8">
      <w:pPr>
        <w:pStyle w:val="Ttulo2"/>
        <w:numPr>
          <w:ilvl w:val="1"/>
          <w:numId w:val="24"/>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MATERIALES, HERRAMIENTAS Y EQUIPO.</w:t>
      </w:r>
    </w:p>
    <w:p w14:paraId="734D3025" w14:textId="77777777" w:rsidR="00DC1ABF" w:rsidRPr="00920A4F" w:rsidRDefault="00DC1ABF"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14:paraId="733CFF8A" w14:textId="77777777" w:rsidR="00DC1ABF" w:rsidRPr="00F01D27" w:rsidRDefault="00DC1ABF" w:rsidP="00FB45C8">
      <w:pPr>
        <w:pStyle w:val="Ttulo2"/>
        <w:numPr>
          <w:ilvl w:val="1"/>
          <w:numId w:val="24"/>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PROCEDIMIENTO PARA LA EJECUCIÓN.</w:t>
      </w:r>
    </w:p>
    <w:p w14:paraId="062433F8" w14:textId="77777777" w:rsidR="00DC1ABF" w:rsidRPr="00920A4F" w:rsidRDefault="00DC1ABF" w:rsidP="00FB45C8">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14:paraId="35EA54B0" w14:textId="77777777" w:rsidR="00DC1ABF" w:rsidRPr="00920A4F" w:rsidRDefault="00DC1ABF" w:rsidP="00FB45C8">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14:paraId="79BFA220" w14:textId="77777777" w:rsidR="00DC1ABF" w:rsidRPr="00920A4F" w:rsidRDefault="00DC1ABF" w:rsidP="00FB45C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14:paraId="47BB9CB0" w14:textId="77777777" w:rsidR="00DC1ABF" w:rsidRDefault="00DC1ABF"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14:paraId="0376D78B" w14:textId="77777777" w:rsidR="00DC1ABF" w:rsidRPr="00F01D27" w:rsidRDefault="00DC1ABF" w:rsidP="00FB45C8">
      <w:pPr>
        <w:pStyle w:val="Ttulo2"/>
        <w:numPr>
          <w:ilvl w:val="1"/>
          <w:numId w:val="24"/>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MEDIDAS DE MITIGACION AMBIENTAL</w:t>
      </w:r>
    </w:p>
    <w:p w14:paraId="0137AD8A" w14:textId="77777777" w:rsidR="00DC1ABF" w:rsidRPr="00920A4F" w:rsidRDefault="00DC1ABF"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00949E5" w14:textId="77777777" w:rsidR="00DC1ABF" w:rsidRPr="00920A4F" w:rsidRDefault="00DC1ABF" w:rsidP="00FB45C8">
      <w:pPr>
        <w:contextualSpacing/>
        <w:jc w:val="both"/>
        <w:rPr>
          <w:rFonts w:asciiTheme="minorHAnsi" w:hAnsiTheme="minorHAnsi" w:cstheme="minorHAnsi"/>
          <w:kern w:val="28"/>
          <w:sz w:val="20"/>
          <w:szCs w:val="20"/>
        </w:rPr>
      </w:pPr>
    </w:p>
    <w:p w14:paraId="0F64A9F7" w14:textId="77777777" w:rsidR="00DC1ABF" w:rsidRPr="00920A4F" w:rsidRDefault="00DC1ABF"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3D92A85" w14:textId="77777777" w:rsidR="00DC1ABF" w:rsidRPr="00920A4F" w:rsidRDefault="00DC1ABF" w:rsidP="00FB45C8">
      <w:pPr>
        <w:contextualSpacing/>
        <w:jc w:val="both"/>
        <w:rPr>
          <w:rFonts w:asciiTheme="minorHAnsi" w:hAnsiTheme="minorHAnsi" w:cstheme="minorHAnsi"/>
          <w:kern w:val="28"/>
          <w:sz w:val="20"/>
          <w:szCs w:val="20"/>
        </w:rPr>
      </w:pPr>
    </w:p>
    <w:p w14:paraId="5D40F639" w14:textId="77777777" w:rsidR="00DC1ABF" w:rsidRPr="00920A4F" w:rsidRDefault="00DC1ABF"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032D49B" w14:textId="77777777" w:rsidR="00DC1ABF" w:rsidRPr="00920A4F" w:rsidRDefault="00DC1ABF" w:rsidP="00FB45C8">
      <w:pPr>
        <w:contextualSpacing/>
        <w:jc w:val="both"/>
        <w:rPr>
          <w:rFonts w:asciiTheme="minorHAnsi" w:hAnsiTheme="minorHAnsi" w:cstheme="minorHAnsi"/>
          <w:kern w:val="28"/>
          <w:sz w:val="20"/>
          <w:szCs w:val="20"/>
        </w:rPr>
      </w:pPr>
    </w:p>
    <w:p w14:paraId="5913075D" w14:textId="77777777" w:rsidR="00DC1ABF" w:rsidRDefault="00DC1ABF" w:rsidP="00FB45C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4A0E5872" w14:textId="77777777" w:rsidR="00DC1ABF" w:rsidRDefault="00DC1ABF" w:rsidP="00FB45C8">
      <w:pPr>
        <w:contextualSpacing/>
        <w:jc w:val="both"/>
        <w:rPr>
          <w:rFonts w:asciiTheme="minorHAnsi" w:hAnsiTheme="minorHAnsi" w:cstheme="minorHAnsi"/>
          <w:kern w:val="28"/>
          <w:sz w:val="20"/>
          <w:szCs w:val="20"/>
        </w:rPr>
      </w:pPr>
    </w:p>
    <w:p w14:paraId="2363E934" w14:textId="77777777" w:rsidR="00DC1ABF" w:rsidRPr="00F01D27" w:rsidRDefault="00DC1ABF" w:rsidP="00FB45C8">
      <w:pPr>
        <w:pStyle w:val="Ttulo2"/>
        <w:numPr>
          <w:ilvl w:val="1"/>
          <w:numId w:val="24"/>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MEDICIÓN Y FORMA DE PAGO.</w:t>
      </w:r>
    </w:p>
    <w:p w14:paraId="4AF636EC" w14:textId="77777777" w:rsidR="00DC1ABF" w:rsidRPr="00920A4F" w:rsidRDefault="00DC1ABF" w:rsidP="00FB45C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14:paraId="62A5DD10" w14:textId="77777777" w:rsidR="00DC1ABF" w:rsidRDefault="00DC1ABF" w:rsidP="00FB45C8">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14:paraId="101EAD25" w14:textId="77777777" w:rsidR="00520527" w:rsidRDefault="00520527" w:rsidP="00FB45C8">
      <w:pPr>
        <w:jc w:val="both"/>
        <w:rPr>
          <w:rFonts w:asciiTheme="minorHAnsi" w:hAnsiTheme="minorHAnsi" w:cstheme="minorHAnsi"/>
          <w:sz w:val="20"/>
          <w:szCs w:val="20"/>
          <w:lang w:val="es-BO"/>
        </w:rPr>
      </w:pPr>
    </w:p>
    <w:p w14:paraId="03E5215D" w14:textId="77777777" w:rsidR="00DC1ABF" w:rsidRPr="00DC1ABF" w:rsidRDefault="00DC1ABF" w:rsidP="00FB45C8">
      <w:pPr>
        <w:pStyle w:val="Ttulo2"/>
        <w:numPr>
          <w:ilvl w:val="0"/>
          <w:numId w:val="24"/>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lastRenderedPageBreak/>
        <w:t>ELABORACIÓN DATA BOOK</w:t>
      </w:r>
    </w:p>
    <w:p w14:paraId="083D93C0" w14:textId="77777777" w:rsidR="00DC1ABF" w:rsidRDefault="00DC1ABF" w:rsidP="00FB45C8">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14:paraId="3D59F19C" w14:textId="77777777" w:rsidR="00DC1ABF" w:rsidRPr="00694729" w:rsidRDefault="00DC1ABF" w:rsidP="00FB45C8">
      <w:pPr>
        <w:contextualSpacing/>
        <w:jc w:val="both"/>
        <w:rPr>
          <w:rFonts w:asciiTheme="minorHAnsi" w:hAnsiTheme="minorHAnsi" w:cstheme="minorHAnsi"/>
          <w:b/>
          <w:kern w:val="28"/>
          <w:sz w:val="20"/>
          <w:szCs w:val="20"/>
        </w:rPr>
      </w:pPr>
    </w:p>
    <w:p w14:paraId="3E96C4BD" w14:textId="77777777" w:rsidR="00DC1ABF" w:rsidRPr="00DC1ABF" w:rsidRDefault="00DC1ABF" w:rsidP="00FB45C8">
      <w:pPr>
        <w:pStyle w:val="Ttulo2"/>
        <w:numPr>
          <w:ilvl w:val="1"/>
          <w:numId w:val="24"/>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DEFINICIÓN.</w:t>
      </w:r>
    </w:p>
    <w:p w14:paraId="3906630C" w14:textId="77777777" w:rsidR="00DC1ABF" w:rsidRPr="00BE0DF1" w:rsidRDefault="00DC1ABF" w:rsidP="00FB45C8">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14:paraId="45129BC6" w14:textId="77777777" w:rsidR="00DC1ABF" w:rsidRPr="00DC1ABF" w:rsidRDefault="00DC1ABF" w:rsidP="00FB45C8">
      <w:pPr>
        <w:pStyle w:val="Ttulo2"/>
        <w:numPr>
          <w:ilvl w:val="1"/>
          <w:numId w:val="24"/>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MATERIALES, HERRAMIENTAS Y EQUIPO.</w:t>
      </w:r>
    </w:p>
    <w:p w14:paraId="75EEE1A7" w14:textId="77777777" w:rsidR="00047203" w:rsidRDefault="00DC1ABF" w:rsidP="00FB45C8">
      <w:pPr>
        <w:spacing w:before="100" w:before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14:paraId="6853C4FE" w14:textId="77777777" w:rsidR="00047203" w:rsidRPr="00047203" w:rsidRDefault="00047203" w:rsidP="00FB45C8">
      <w:pPr>
        <w:rPr>
          <w:rFonts w:asciiTheme="minorHAnsi" w:eastAsiaTheme="minorHAnsi" w:hAnsiTheme="minorHAnsi" w:cstheme="minorHAnsi"/>
          <w:sz w:val="20"/>
          <w:szCs w:val="20"/>
          <w:lang w:val="es-BO" w:eastAsia="en-US"/>
        </w:rPr>
      </w:pPr>
    </w:p>
    <w:p w14:paraId="70B931E4" w14:textId="77777777" w:rsidR="00047203" w:rsidRDefault="00047203" w:rsidP="00FB45C8">
      <w:pPr>
        <w:pStyle w:val="Ttulo2"/>
        <w:numPr>
          <w:ilvl w:val="1"/>
          <w:numId w:val="24"/>
        </w:numPr>
        <w:spacing w:before="0"/>
        <w:ind w:left="851" w:hanging="851"/>
        <w:rPr>
          <w:rFonts w:asciiTheme="minorHAnsi" w:hAnsiTheme="minorHAnsi" w:cstheme="minorHAnsi"/>
          <w:b/>
          <w:iCs/>
          <w:sz w:val="20"/>
          <w:szCs w:val="20"/>
        </w:rPr>
      </w:pPr>
      <w:r>
        <w:rPr>
          <w:rFonts w:asciiTheme="minorHAnsi" w:eastAsiaTheme="minorHAnsi" w:hAnsiTheme="minorHAnsi" w:cstheme="minorHAnsi"/>
          <w:sz w:val="20"/>
          <w:szCs w:val="20"/>
          <w:lang w:val="es-BO" w:eastAsia="en-US"/>
        </w:rPr>
        <w:tab/>
      </w:r>
      <w:r w:rsidR="004F13D7" w:rsidRPr="00DC1ABF">
        <w:rPr>
          <w:rFonts w:asciiTheme="minorHAnsi" w:hAnsiTheme="minorHAnsi" w:cstheme="minorHAnsi"/>
          <w:b/>
          <w:iCs/>
          <w:sz w:val="20"/>
          <w:szCs w:val="20"/>
        </w:rPr>
        <w:t>PROCEDIMIENTO PARA LA EJECUCIÓN.</w:t>
      </w:r>
    </w:p>
    <w:p w14:paraId="0BBBEE12" w14:textId="77777777" w:rsidR="00047203" w:rsidRPr="00047203" w:rsidRDefault="00047203" w:rsidP="00FB45C8">
      <w:pPr>
        <w:rPr>
          <w:rFonts w:asciiTheme="minorHAnsi" w:hAnsiTheme="minorHAnsi" w:cstheme="minorHAnsi"/>
          <w:sz w:val="20"/>
          <w:szCs w:val="20"/>
        </w:rPr>
      </w:pPr>
    </w:p>
    <w:p w14:paraId="43A8CDEE" w14:textId="77777777" w:rsidR="004F13D7" w:rsidRPr="001D4593" w:rsidRDefault="004F13D7" w:rsidP="00FB45C8">
      <w:pPr>
        <w:tabs>
          <w:tab w:val="left" w:pos="3700"/>
        </w:tabs>
        <w:jc w:val="both"/>
        <w:rPr>
          <w:rFonts w:asciiTheme="minorHAnsi" w:hAnsiTheme="minorHAnsi" w:cstheme="minorHAnsi"/>
          <w:sz w:val="20"/>
          <w:szCs w:val="20"/>
        </w:rPr>
      </w:pPr>
      <w:r w:rsidRPr="001D4593">
        <w:rPr>
          <w:rFonts w:asciiTheme="minorHAnsi" w:hAnsiTheme="minorHAnsi" w:cstheme="minorHAnsi"/>
          <w:sz w:val="20"/>
          <w:szCs w:val="20"/>
        </w:rPr>
        <w:t>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w:t>
      </w:r>
    </w:p>
    <w:p w14:paraId="3DF0EF70" w14:textId="77777777" w:rsidR="004F13D7" w:rsidRPr="001D4593" w:rsidRDefault="004F13D7" w:rsidP="00FB45C8">
      <w:pPr>
        <w:pStyle w:val="Ttulo2"/>
        <w:numPr>
          <w:ilvl w:val="0"/>
          <w:numId w:val="0"/>
        </w:numPr>
        <w:rPr>
          <w:rFonts w:asciiTheme="minorHAnsi" w:eastAsia="Times New Roman" w:hAnsiTheme="minorHAnsi" w:cstheme="minorHAnsi"/>
          <w:color w:val="auto"/>
          <w:sz w:val="20"/>
          <w:szCs w:val="20"/>
        </w:rPr>
      </w:pPr>
    </w:p>
    <w:p w14:paraId="5F1E7C91" w14:textId="77777777" w:rsidR="004F13D7" w:rsidRPr="001D4593" w:rsidRDefault="004F13D7" w:rsidP="00FB45C8">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DATA BOOK estará conformado por el con</w:t>
      </w:r>
      <w:r>
        <w:rPr>
          <w:rFonts w:asciiTheme="minorHAnsi" w:eastAsia="Times New Roman" w:hAnsiTheme="minorHAnsi" w:cstheme="minorHAnsi"/>
          <w:color w:val="auto"/>
          <w:sz w:val="20"/>
          <w:szCs w:val="20"/>
        </w:rPr>
        <w:t>tenido establecido en el Anexo</w:t>
      </w:r>
      <w:r w:rsidR="00D47021">
        <w:rPr>
          <w:rFonts w:asciiTheme="minorHAnsi" w:eastAsia="Times New Roman" w:hAnsiTheme="minorHAnsi" w:cstheme="minorHAnsi"/>
          <w:color w:val="auto"/>
          <w:sz w:val="20"/>
          <w:szCs w:val="20"/>
        </w:rPr>
        <w:t xml:space="preserve"> A</w:t>
      </w:r>
      <w:r w:rsidRPr="001D4593">
        <w:rPr>
          <w:rFonts w:asciiTheme="minorHAnsi" w:eastAsia="Times New Roman" w:hAnsiTheme="minorHAnsi" w:cstheme="minorHAnsi"/>
          <w:color w:val="auto"/>
          <w:sz w:val="20"/>
          <w:szCs w:val="20"/>
        </w:rPr>
        <w:t xml:space="preserve"> de las presentes especificaciones, según corresponda, y estará compuesto por tres partes:</w:t>
      </w:r>
    </w:p>
    <w:p w14:paraId="2F9DC18F" w14:textId="77777777" w:rsidR="004F13D7" w:rsidRPr="001D4593" w:rsidRDefault="004F13D7" w:rsidP="00FB45C8">
      <w:pPr>
        <w:pStyle w:val="Ttulo2"/>
        <w:numPr>
          <w:ilvl w:val="0"/>
          <w:numId w:val="0"/>
        </w:numPr>
        <w:rPr>
          <w:rFonts w:asciiTheme="minorHAnsi" w:eastAsia="Times New Roman" w:hAnsiTheme="minorHAnsi" w:cstheme="minorHAnsi"/>
          <w:color w:val="auto"/>
          <w:sz w:val="20"/>
          <w:szCs w:val="20"/>
        </w:rPr>
      </w:pPr>
    </w:p>
    <w:p w14:paraId="52176097" w14:textId="77777777" w:rsidR="004F13D7" w:rsidRPr="001D4593" w:rsidRDefault="004F13D7" w:rsidP="00FB45C8">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 Documentos de Administración de la Obra</w:t>
      </w:r>
    </w:p>
    <w:p w14:paraId="65E1724B" w14:textId="77777777" w:rsidR="004F13D7" w:rsidRPr="001D4593" w:rsidRDefault="004F13D7" w:rsidP="00FB45C8">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II: Documentos de Construcción</w:t>
      </w:r>
    </w:p>
    <w:p w14:paraId="14EAA79A" w14:textId="77777777" w:rsidR="004F13D7" w:rsidRDefault="004F13D7" w:rsidP="00FB45C8">
      <w:pPr>
        <w:pStyle w:val="Ttulo2"/>
        <w:numPr>
          <w:ilvl w:val="0"/>
          <w:numId w:val="0"/>
        </w:numPr>
        <w:spacing w:before="0"/>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III: Documentos para Operación y Mantenimiento</w:t>
      </w:r>
    </w:p>
    <w:p w14:paraId="092C7832" w14:textId="77777777" w:rsidR="00047203" w:rsidRPr="00047203" w:rsidRDefault="00047203" w:rsidP="00FB45C8"/>
    <w:p w14:paraId="0A0BC0F4" w14:textId="77777777" w:rsidR="00DC1ABF" w:rsidRPr="00DC1ABF" w:rsidRDefault="001D4593" w:rsidP="00FB45C8">
      <w:pPr>
        <w:pStyle w:val="Ttulo2"/>
        <w:numPr>
          <w:ilvl w:val="1"/>
          <w:numId w:val="24"/>
        </w:numPr>
        <w:spacing w:before="0"/>
        <w:rPr>
          <w:rFonts w:asciiTheme="minorHAnsi" w:hAnsiTheme="minorHAnsi" w:cstheme="minorHAnsi"/>
          <w:b/>
          <w:iCs/>
          <w:sz w:val="20"/>
          <w:szCs w:val="20"/>
        </w:rPr>
      </w:pPr>
      <w:r>
        <w:rPr>
          <w:rFonts w:asciiTheme="minorHAnsi" w:hAnsiTheme="minorHAnsi" w:cstheme="minorHAnsi"/>
          <w:b/>
          <w:iCs/>
          <w:sz w:val="20"/>
          <w:szCs w:val="20"/>
        </w:rPr>
        <w:t xml:space="preserve">        </w:t>
      </w:r>
      <w:r w:rsidR="00DC1ABF" w:rsidRPr="00DC1ABF">
        <w:rPr>
          <w:rFonts w:asciiTheme="minorHAnsi" w:hAnsiTheme="minorHAnsi" w:cstheme="minorHAnsi"/>
          <w:b/>
          <w:iCs/>
          <w:sz w:val="20"/>
          <w:szCs w:val="20"/>
        </w:rPr>
        <w:t>MEDIDAS DE MITIGACIÓN AMBIENTAL</w:t>
      </w:r>
    </w:p>
    <w:p w14:paraId="7FF5F940" w14:textId="77777777" w:rsidR="00DC1ABF" w:rsidRPr="00E1667A" w:rsidRDefault="00DC1ABF" w:rsidP="00FB45C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A67F753" w14:textId="77777777" w:rsidR="00DC1ABF" w:rsidRPr="00E1667A" w:rsidRDefault="00DC1ABF" w:rsidP="00FB45C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E1667A">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14:paraId="2187F45C" w14:textId="77777777" w:rsidR="00DC1ABF" w:rsidRPr="00E1667A" w:rsidRDefault="00DC1ABF" w:rsidP="00FB45C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7B632A7" w14:textId="77777777" w:rsidR="00DC1ABF" w:rsidRPr="00E1667A" w:rsidRDefault="00DC1ABF" w:rsidP="00FB45C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23C22A94" w14:textId="77777777" w:rsidR="00DC1ABF" w:rsidRPr="00DC1ABF" w:rsidRDefault="00DC1ABF" w:rsidP="00FB45C8">
      <w:pPr>
        <w:pStyle w:val="Ttulo2"/>
        <w:numPr>
          <w:ilvl w:val="1"/>
          <w:numId w:val="24"/>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MEDICIÓN Y FORMA DE PAGO.</w:t>
      </w:r>
    </w:p>
    <w:p w14:paraId="6AE8379F" w14:textId="77777777" w:rsidR="001B378A" w:rsidRPr="00047203" w:rsidRDefault="00DC1ABF" w:rsidP="00FB45C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sectPr w:rsidR="001B378A" w:rsidRPr="00047203">
      <w:headerReference w:type="default" r:id="rId27"/>
      <w:footerReference w:type="default" r:id="rId2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C416A" w14:textId="77777777" w:rsidR="00453FA3" w:rsidRDefault="00453FA3" w:rsidP="0031499A">
      <w:r>
        <w:separator/>
      </w:r>
    </w:p>
  </w:endnote>
  <w:endnote w:type="continuationSeparator" w:id="0">
    <w:p w14:paraId="680B1033" w14:textId="77777777" w:rsidR="00453FA3" w:rsidRDefault="00453FA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744D4" w:rsidRPr="000810BB" w14:paraId="08566707" w14:textId="77777777" w:rsidTr="008345E5">
      <w:tc>
        <w:tcPr>
          <w:tcW w:w="2942" w:type="dxa"/>
        </w:tcPr>
        <w:p w14:paraId="52ED8FA1" w14:textId="77777777" w:rsidR="007744D4" w:rsidRPr="000810BB" w:rsidRDefault="007744D4" w:rsidP="0031499A">
          <w:pPr>
            <w:pStyle w:val="Piedepgina"/>
            <w:rPr>
              <w:rFonts w:ascii="Calibri" w:hAnsi="Calibri"/>
              <w:sz w:val="16"/>
              <w:szCs w:val="20"/>
            </w:rPr>
          </w:pPr>
          <w:r w:rsidRPr="000810BB">
            <w:rPr>
              <w:rFonts w:ascii="Calibri" w:hAnsi="Calibri"/>
              <w:sz w:val="16"/>
              <w:szCs w:val="20"/>
            </w:rPr>
            <w:t>Elaborado por:</w:t>
          </w:r>
        </w:p>
      </w:tc>
      <w:tc>
        <w:tcPr>
          <w:tcW w:w="2943" w:type="dxa"/>
        </w:tcPr>
        <w:p w14:paraId="7EABEBDD" w14:textId="77777777" w:rsidR="007744D4" w:rsidRPr="000810BB" w:rsidRDefault="007744D4"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248473AD" w14:textId="77777777" w:rsidR="007744D4" w:rsidRPr="000810BB" w:rsidRDefault="007744D4" w:rsidP="0031499A">
          <w:pPr>
            <w:pStyle w:val="Piedepgina"/>
            <w:rPr>
              <w:rFonts w:ascii="Calibri" w:hAnsi="Calibri"/>
              <w:sz w:val="16"/>
              <w:szCs w:val="20"/>
            </w:rPr>
          </w:pPr>
          <w:r w:rsidRPr="000810BB">
            <w:rPr>
              <w:rFonts w:ascii="Calibri" w:hAnsi="Calibri"/>
              <w:sz w:val="16"/>
              <w:szCs w:val="20"/>
            </w:rPr>
            <w:t>Aprobado por:</w:t>
          </w:r>
        </w:p>
      </w:tc>
    </w:tr>
    <w:tr w:rsidR="007744D4" w:rsidRPr="000810BB" w14:paraId="04C3D754" w14:textId="77777777" w:rsidTr="008345E5">
      <w:tc>
        <w:tcPr>
          <w:tcW w:w="2942" w:type="dxa"/>
        </w:tcPr>
        <w:p w14:paraId="75BB2D57" w14:textId="77777777" w:rsidR="007744D4" w:rsidRDefault="007744D4" w:rsidP="0031499A">
          <w:pPr>
            <w:pStyle w:val="Piedepgina"/>
            <w:rPr>
              <w:rFonts w:ascii="Calibri" w:hAnsi="Calibri"/>
              <w:sz w:val="16"/>
              <w:szCs w:val="20"/>
            </w:rPr>
          </w:pPr>
        </w:p>
        <w:p w14:paraId="28C74C7B" w14:textId="77777777" w:rsidR="007744D4" w:rsidRDefault="007744D4" w:rsidP="0031499A">
          <w:pPr>
            <w:pStyle w:val="Piedepgina"/>
            <w:rPr>
              <w:rFonts w:ascii="Calibri" w:hAnsi="Calibri"/>
              <w:sz w:val="16"/>
              <w:szCs w:val="20"/>
            </w:rPr>
          </w:pPr>
        </w:p>
        <w:p w14:paraId="00CDD77D" w14:textId="77777777" w:rsidR="007744D4" w:rsidRDefault="007744D4" w:rsidP="0031499A">
          <w:pPr>
            <w:pStyle w:val="Piedepgina"/>
            <w:rPr>
              <w:rFonts w:ascii="Calibri" w:hAnsi="Calibri"/>
              <w:sz w:val="16"/>
              <w:szCs w:val="20"/>
            </w:rPr>
          </w:pPr>
        </w:p>
        <w:p w14:paraId="73D090DA" w14:textId="77777777" w:rsidR="007744D4" w:rsidRDefault="007744D4" w:rsidP="0031499A">
          <w:pPr>
            <w:pStyle w:val="Piedepgina"/>
            <w:rPr>
              <w:rFonts w:ascii="Calibri" w:hAnsi="Calibri"/>
              <w:sz w:val="16"/>
              <w:szCs w:val="20"/>
            </w:rPr>
          </w:pPr>
        </w:p>
        <w:p w14:paraId="2351EF1D" w14:textId="77777777" w:rsidR="007744D4" w:rsidRDefault="007744D4" w:rsidP="0031499A">
          <w:pPr>
            <w:pStyle w:val="Piedepgina"/>
            <w:rPr>
              <w:rFonts w:ascii="Calibri" w:hAnsi="Calibri"/>
              <w:sz w:val="16"/>
              <w:szCs w:val="20"/>
            </w:rPr>
          </w:pPr>
        </w:p>
        <w:p w14:paraId="194EEA8D" w14:textId="77777777" w:rsidR="007744D4" w:rsidRPr="000810BB" w:rsidRDefault="007744D4" w:rsidP="0031499A">
          <w:pPr>
            <w:pStyle w:val="Piedepgina"/>
            <w:rPr>
              <w:rFonts w:ascii="Calibri" w:hAnsi="Calibri"/>
              <w:sz w:val="16"/>
              <w:szCs w:val="20"/>
            </w:rPr>
          </w:pPr>
        </w:p>
      </w:tc>
      <w:tc>
        <w:tcPr>
          <w:tcW w:w="2943" w:type="dxa"/>
        </w:tcPr>
        <w:p w14:paraId="0388F3D9" w14:textId="77777777" w:rsidR="007744D4" w:rsidRPr="000810BB" w:rsidRDefault="007744D4" w:rsidP="0031499A">
          <w:pPr>
            <w:pStyle w:val="Piedepgina"/>
            <w:rPr>
              <w:rFonts w:ascii="Calibri" w:hAnsi="Calibri"/>
              <w:sz w:val="16"/>
              <w:szCs w:val="20"/>
            </w:rPr>
          </w:pPr>
        </w:p>
      </w:tc>
      <w:tc>
        <w:tcPr>
          <w:tcW w:w="2943" w:type="dxa"/>
        </w:tcPr>
        <w:p w14:paraId="37FF9064" w14:textId="77777777" w:rsidR="007744D4" w:rsidRPr="000810BB" w:rsidRDefault="007744D4" w:rsidP="0031499A">
          <w:pPr>
            <w:pStyle w:val="Piedepgina"/>
            <w:rPr>
              <w:rFonts w:ascii="Calibri" w:hAnsi="Calibri"/>
              <w:sz w:val="16"/>
              <w:szCs w:val="20"/>
            </w:rPr>
          </w:pPr>
        </w:p>
        <w:p w14:paraId="62532DE2" w14:textId="77777777" w:rsidR="007744D4" w:rsidRPr="000810BB" w:rsidRDefault="007744D4" w:rsidP="0031499A">
          <w:pPr>
            <w:pStyle w:val="Piedepgina"/>
            <w:rPr>
              <w:rFonts w:ascii="Calibri" w:hAnsi="Calibri"/>
              <w:sz w:val="16"/>
              <w:szCs w:val="20"/>
            </w:rPr>
          </w:pPr>
        </w:p>
        <w:p w14:paraId="2C1423F9" w14:textId="77777777" w:rsidR="007744D4" w:rsidRPr="000810BB" w:rsidRDefault="007744D4" w:rsidP="0031499A">
          <w:pPr>
            <w:pStyle w:val="Piedepgina"/>
            <w:rPr>
              <w:rFonts w:ascii="Calibri" w:hAnsi="Calibri"/>
              <w:sz w:val="16"/>
              <w:szCs w:val="20"/>
            </w:rPr>
          </w:pPr>
        </w:p>
        <w:p w14:paraId="1BB4DE60" w14:textId="77777777" w:rsidR="007744D4" w:rsidRPr="000810BB" w:rsidRDefault="007744D4" w:rsidP="0031499A">
          <w:pPr>
            <w:pStyle w:val="Piedepgina"/>
            <w:rPr>
              <w:rFonts w:ascii="Calibri" w:hAnsi="Calibri"/>
              <w:sz w:val="16"/>
              <w:szCs w:val="20"/>
            </w:rPr>
          </w:pPr>
        </w:p>
      </w:tc>
    </w:tr>
    <w:tr w:rsidR="007744D4" w:rsidRPr="000810BB" w14:paraId="3F582703" w14:textId="77777777" w:rsidTr="008345E5">
      <w:tc>
        <w:tcPr>
          <w:tcW w:w="2942" w:type="dxa"/>
        </w:tcPr>
        <w:p w14:paraId="68286BCF" w14:textId="77777777" w:rsidR="007744D4" w:rsidRPr="000810BB" w:rsidRDefault="007744D4"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1BCCA2D" w14:textId="77777777" w:rsidR="007744D4" w:rsidRPr="000810BB" w:rsidRDefault="007744D4"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2A5025A" w14:textId="77777777" w:rsidR="007744D4" w:rsidRPr="000810BB" w:rsidRDefault="007744D4"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3DD82B8" w14:textId="77777777" w:rsidR="007744D4" w:rsidRDefault="007744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63311" w14:textId="77777777" w:rsidR="00453FA3" w:rsidRDefault="00453FA3" w:rsidP="0031499A">
      <w:r>
        <w:separator/>
      </w:r>
    </w:p>
  </w:footnote>
  <w:footnote w:type="continuationSeparator" w:id="0">
    <w:p w14:paraId="716DE889" w14:textId="77777777" w:rsidR="00453FA3" w:rsidRDefault="00453FA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744D4" w:rsidRPr="00FA0D94" w14:paraId="1412FF22" w14:textId="77777777" w:rsidTr="008345E5">
      <w:tc>
        <w:tcPr>
          <w:tcW w:w="1446" w:type="dxa"/>
          <w:vMerge w:val="restart"/>
          <w:vAlign w:val="center"/>
        </w:tcPr>
        <w:p w14:paraId="40F2226E" w14:textId="77777777" w:rsidR="007744D4" w:rsidRPr="00FA0D94" w:rsidRDefault="007744D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3B49A073" wp14:editId="129D1F24">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241FA83C" w14:textId="77777777" w:rsidR="007744D4" w:rsidRPr="002740FC" w:rsidRDefault="007744D4" w:rsidP="0031499A">
          <w:pPr>
            <w:pStyle w:val="Encabezado"/>
            <w:jc w:val="center"/>
            <w:rPr>
              <w:rFonts w:ascii="Calibri" w:eastAsia="Arial Unicode MS" w:hAnsi="Calibri" w:cs="Calibri"/>
              <w:sz w:val="20"/>
              <w:szCs w:val="12"/>
              <w:lang w:val="es-MX"/>
            </w:rPr>
          </w:pPr>
          <w:r w:rsidRPr="002740FC">
            <w:rPr>
              <w:rFonts w:ascii="Calibri" w:eastAsia="Arial Unicode MS" w:hAnsi="Calibri" w:cs="Calibri"/>
              <w:sz w:val="20"/>
              <w:szCs w:val="12"/>
              <w:lang w:val="es-MX"/>
            </w:rPr>
            <w:t xml:space="preserve">YACIMIENTOS PETROLÍFEROS FISCALES BOLIVIANOS </w:t>
          </w:r>
        </w:p>
        <w:p w14:paraId="6D85CA34" w14:textId="77777777" w:rsidR="007744D4" w:rsidRPr="002740FC" w:rsidRDefault="007744D4" w:rsidP="0031499A">
          <w:pPr>
            <w:pStyle w:val="Encabezado"/>
            <w:jc w:val="center"/>
            <w:rPr>
              <w:rFonts w:ascii="Calibri" w:eastAsia="Arial Unicode MS" w:hAnsi="Calibri" w:cs="Calibri"/>
              <w:sz w:val="20"/>
              <w:szCs w:val="12"/>
              <w:lang w:val="es-MX"/>
            </w:rPr>
          </w:pPr>
          <w:r w:rsidRPr="002740FC">
            <w:rPr>
              <w:rFonts w:ascii="Calibri" w:eastAsia="Arial Unicode MS" w:hAnsi="Calibri" w:cs="Calibri"/>
              <w:sz w:val="20"/>
              <w:szCs w:val="12"/>
              <w:lang w:val="es-MX"/>
            </w:rPr>
            <w:t>GERENCIA DE REDES DE GAS Y DUCTOS</w:t>
          </w:r>
        </w:p>
        <w:p w14:paraId="40AB26E0" w14:textId="77777777" w:rsidR="007744D4" w:rsidRPr="0076024C" w:rsidRDefault="007744D4" w:rsidP="00A879E3">
          <w:pPr>
            <w:pStyle w:val="Encabezado"/>
            <w:jc w:val="center"/>
            <w:rPr>
              <w:rFonts w:ascii="Calibri" w:eastAsia="Arial Unicode MS" w:hAnsi="Calibri" w:cs="Calibri"/>
              <w:szCs w:val="12"/>
              <w:lang w:val="es-MX"/>
            </w:rPr>
          </w:pPr>
          <w:r w:rsidRPr="002740FC">
            <w:rPr>
              <w:rFonts w:ascii="Calibri" w:eastAsia="Arial Unicode MS" w:hAnsi="Calibri" w:cs="Calibri"/>
              <w:sz w:val="20"/>
              <w:szCs w:val="12"/>
              <w:lang w:val="es-MX"/>
            </w:rPr>
            <w:t>DISTRITO REDES DE GAS SANTA CRUZ - BENI</w:t>
          </w:r>
        </w:p>
      </w:tc>
      <w:tc>
        <w:tcPr>
          <w:tcW w:w="1276" w:type="dxa"/>
          <w:vAlign w:val="center"/>
        </w:tcPr>
        <w:p w14:paraId="00FF2E21" w14:textId="77777777" w:rsidR="007744D4" w:rsidRPr="0076024C" w:rsidRDefault="007744D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89957CB" w14:textId="77777777" w:rsidR="007744D4" w:rsidRDefault="007744D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14:paraId="0DC9DC3E" w14:textId="77777777" w:rsidR="007744D4" w:rsidRPr="0076024C" w:rsidRDefault="007744D4" w:rsidP="0031499A">
          <w:pPr>
            <w:pStyle w:val="Encabezado"/>
            <w:jc w:val="center"/>
            <w:rPr>
              <w:rFonts w:ascii="Calibri" w:eastAsia="Arial Unicode MS" w:hAnsi="Calibri" w:cs="Arial"/>
              <w:b/>
              <w:sz w:val="14"/>
              <w:szCs w:val="14"/>
              <w:lang w:val="es-MX"/>
            </w:rPr>
          </w:pPr>
        </w:p>
      </w:tc>
    </w:tr>
    <w:tr w:rsidR="007744D4" w:rsidRPr="00FA0D94" w14:paraId="235C4AA0" w14:textId="77777777" w:rsidTr="008345E5">
      <w:trPr>
        <w:trHeight w:val="478"/>
      </w:trPr>
      <w:tc>
        <w:tcPr>
          <w:tcW w:w="1446" w:type="dxa"/>
          <w:vMerge/>
          <w:vAlign w:val="center"/>
        </w:tcPr>
        <w:p w14:paraId="37D26F34" w14:textId="77777777" w:rsidR="007744D4" w:rsidRPr="00FA0D94" w:rsidRDefault="007744D4" w:rsidP="0031499A">
          <w:pPr>
            <w:pStyle w:val="Encabezado"/>
            <w:jc w:val="center"/>
            <w:rPr>
              <w:rFonts w:ascii="Arial Narrow" w:eastAsia="Arial Unicode MS" w:hAnsi="Arial Narrow"/>
              <w:szCs w:val="12"/>
              <w:lang w:val="es-MX"/>
            </w:rPr>
          </w:pPr>
        </w:p>
      </w:tc>
      <w:tc>
        <w:tcPr>
          <w:tcW w:w="6209" w:type="dxa"/>
          <w:vAlign w:val="center"/>
        </w:tcPr>
        <w:p w14:paraId="1F00EC0B" w14:textId="77777777" w:rsidR="007744D4" w:rsidRPr="0076024C" w:rsidRDefault="007744D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CIVILES </w:t>
          </w:r>
        </w:p>
      </w:tc>
      <w:tc>
        <w:tcPr>
          <w:tcW w:w="1276" w:type="dxa"/>
          <w:vAlign w:val="center"/>
        </w:tcPr>
        <w:p w14:paraId="016C26C9" w14:textId="77777777" w:rsidR="007744D4" w:rsidRPr="0076024C" w:rsidRDefault="007744D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1896C2" w14:textId="77777777" w:rsidR="007744D4" w:rsidRPr="0076024C" w:rsidRDefault="007744D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F0315">
            <w:rPr>
              <w:rStyle w:val="Nmerodepgina"/>
              <w:rFonts w:ascii="Calibri" w:eastAsiaTheme="majorEastAsia" w:hAnsi="Calibri"/>
              <w:noProof/>
              <w:sz w:val="16"/>
              <w:szCs w:val="16"/>
            </w:rPr>
            <w:t>42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F0315">
            <w:rPr>
              <w:rStyle w:val="Nmerodepgina"/>
              <w:rFonts w:ascii="Calibri" w:eastAsiaTheme="majorEastAsia" w:hAnsi="Calibri"/>
              <w:noProof/>
              <w:sz w:val="16"/>
              <w:szCs w:val="16"/>
            </w:rPr>
            <w:t>62</w:t>
          </w:r>
          <w:r w:rsidRPr="0076024C">
            <w:rPr>
              <w:rStyle w:val="Nmerodepgina"/>
              <w:rFonts w:ascii="Calibri" w:eastAsiaTheme="majorEastAsia" w:hAnsi="Calibri"/>
              <w:sz w:val="16"/>
              <w:szCs w:val="16"/>
            </w:rPr>
            <w:fldChar w:fldCharType="end"/>
          </w:r>
        </w:p>
      </w:tc>
    </w:tr>
  </w:tbl>
  <w:p w14:paraId="26A7994E" w14:textId="77777777" w:rsidR="007744D4" w:rsidRDefault="007744D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623E09"/>
    <w:multiLevelType w:val="hybridMultilevel"/>
    <w:tmpl w:val="DCC404F6"/>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8036A65"/>
    <w:multiLevelType w:val="hybridMultilevel"/>
    <w:tmpl w:val="D74AD4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04D543B"/>
    <w:multiLevelType w:val="multilevel"/>
    <w:tmpl w:val="EF2E554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6"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9" w15:restartNumberingAfterBreak="0">
    <w:nsid w:val="790765C4"/>
    <w:multiLevelType w:val="hybridMultilevel"/>
    <w:tmpl w:val="14D0F608"/>
    <w:lvl w:ilvl="0" w:tplc="36E07CA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B292800"/>
    <w:multiLevelType w:val="hybridMultilevel"/>
    <w:tmpl w:val="C78A7E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8"/>
  </w:num>
  <w:num w:numId="4">
    <w:abstractNumId w:val="25"/>
  </w:num>
  <w:num w:numId="5">
    <w:abstractNumId w:val="28"/>
  </w:num>
  <w:num w:numId="6">
    <w:abstractNumId w:val="23"/>
  </w:num>
  <w:num w:numId="7">
    <w:abstractNumId w:val="5"/>
  </w:num>
  <w:num w:numId="8">
    <w:abstractNumId w:val="14"/>
  </w:num>
  <w:num w:numId="9">
    <w:abstractNumId w:val="4"/>
  </w:num>
  <w:num w:numId="10">
    <w:abstractNumId w:val="2"/>
  </w:num>
  <w:num w:numId="11">
    <w:abstractNumId w:val="0"/>
  </w:num>
  <w:num w:numId="12">
    <w:abstractNumId w:val="9"/>
  </w:num>
  <w:num w:numId="13">
    <w:abstractNumId w:val="26"/>
  </w:num>
  <w:num w:numId="14">
    <w:abstractNumId w:val="3"/>
  </w:num>
  <w:num w:numId="15">
    <w:abstractNumId w:val="13"/>
  </w:num>
  <w:num w:numId="16">
    <w:abstractNumId w:val="6"/>
  </w:num>
  <w:num w:numId="17">
    <w:abstractNumId w:val="10"/>
  </w:num>
  <w:num w:numId="18">
    <w:abstractNumId w:val="15"/>
  </w:num>
  <w:num w:numId="19">
    <w:abstractNumId w:val="31"/>
    <w:lvlOverride w:ilvl="0">
      <w:startOverride w:val="1"/>
    </w:lvlOverride>
  </w:num>
  <w:num w:numId="20">
    <w:abstractNumId w:val="18"/>
  </w:num>
  <w:num w:numId="21">
    <w:abstractNumId w:val="12"/>
  </w:num>
  <w:num w:numId="22">
    <w:abstractNumId w:val="19"/>
  </w:num>
  <w:num w:numId="23">
    <w:abstractNumId w:val="22"/>
  </w:num>
  <w:num w:numId="24">
    <w:abstractNumId w:val="21"/>
  </w:num>
  <w:num w:numId="25">
    <w:abstractNumId w:val="24"/>
  </w:num>
  <w:num w:numId="26">
    <w:abstractNumId w:val="11"/>
  </w:num>
  <w:num w:numId="27">
    <w:abstractNumId w:val="29"/>
  </w:num>
  <w:num w:numId="28">
    <w:abstractNumId w:val="27"/>
  </w:num>
  <w:num w:numId="29">
    <w:abstractNumId w:val="16"/>
  </w:num>
  <w:num w:numId="30">
    <w:abstractNumId w:val="30"/>
  </w:num>
  <w:num w:numId="31">
    <w:abstractNumId w:val="1"/>
  </w:num>
  <w:num w:numId="32">
    <w:abstractNumId w:val="20"/>
  </w:num>
  <w:num w:numId="33">
    <w:abstractNumId w:val="8"/>
  </w:num>
  <w:num w:numId="34">
    <w:abstractNumId w:val="8"/>
  </w:num>
  <w:num w:numId="35">
    <w:abstractNumId w:val="8"/>
  </w:num>
  <w:num w:numId="36">
    <w:abstractNumId w:val="8"/>
  </w:num>
  <w:num w:numId="37">
    <w:abstractNumId w:val="8"/>
  </w:num>
  <w:num w:numId="38">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C01"/>
    <w:rsid w:val="000169BE"/>
    <w:rsid w:val="00047203"/>
    <w:rsid w:val="0004774F"/>
    <w:rsid w:val="00060CF8"/>
    <w:rsid w:val="000762D4"/>
    <w:rsid w:val="00090925"/>
    <w:rsid w:val="000A5131"/>
    <w:rsid w:val="000A6E55"/>
    <w:rsid w:val="000A738E"/>
    <w:rsid w:val="000B4056"/>
    <w:rsid w:val="000B5709"/>
    <w:rsid w:val="000B5AF3"/>
    <w:rsid w:val="000D66EF"/>
    <w:rsid w:val="000F7D14"/>
    <w:rsid w:val="00112523"/>
    <w:rsid w:val="00165E69"/>
    <w:rsid w:val="001707AC"/>
    <w:rsid w:val="001A2E06"/>
    <w:rsid w:val="001B378A"/>
    <w:rsid w:val="001C24B8"/>
    <w:rsid w:val="001C7955"/>
    <w:rsid w:val="001D0443"/>
    <w:rsid w:val="001D3E40"/>
    <w:rsid w:val="001D4593"/>
    <w:rsid w:val="001F44C5"/>
    <w:rsid w:val="00217F09"/>
    <w:rsid w:val="00266088"/>
    <w:rsid w:val="002740FC"/>
    <w:rsid w:val="0028175A"/>
    <w:rsid w:val="002966DF"/>
    <w:rsid w:val="002A2E23"/>
    <w:rsid w:val="002A7FA0"/>
    <w:rsid w:val="002D0D4C"/>
    <w:rsid w:val="002D1483"/>
    <w:rsid w:val="002D3F3E"/>
    <w:rsid w:val="00302AB2"/>
    <w:rsid w:val="0031499A"/>
    <w:rsid w:val="00316463"/>
    <w:rsid w:val="003829A3"/>
    <w:rsid w:val="00383278"/>
    <w:rsid w:val="0039308E"/>
    <w:rsid w:val="003A60C0"/>
    <w:rsid w:val="003A6C81"/>
    <w:rsid w:val="003B188F"/>
    <w:rsid w:val="003B29F9"/>
    <w:rsid w:val="00412914"/>
    <w:rsid w:val="00413CA8"/>
    <w:rsid w:val="00440A6B"/>
    <w:rsid w:val="004474B8"/>
    <w:rsid w:val="00453FA3"/>
    <w:rsid w:val="004671D0"/>
    <w:rsid w:val="00467D28"/>
    <w:rsid w:val="004709BA"/>
    <w:rsid w:val="004A0F0E"/>
    <w:rsid w:val="004A3B45"/>
    <w:rsid w:val="004B772A"/>
    <w:rsid w:val="004D3F2C"/>
    <w:rsid w:val="004F0315"/>
    <w:rsid w:val="004F13D7"/>
    <w:rsid w:val="004F23AC"/>
    <w:rsid w:val="00515832"/>
    <w:rsid w:val="00520527"/>
    <w:rsid w:val="00523480"/>
    <w:rsid w:val="0052592E"/>
    <w:rsid w:val="005D03FC"/>
    <w:rsid w:val="005D217F"/>
    <w:rsid w:val="006219EF"/>
    <w:rsid w:val="00670A1B"/>
    <w:rsid w:val="0068146B"/>
    <w:rsid w:val="00681E73"/>
    <w:rsid w:val="006858F2"/>
    <w:rsid w:val="006A4DB4"/>
    <w:rsid w:val="006A741C"/>
    <w:rsid w:val="006A77C7"/>
    <w:rsid w:val="006C2693"/>
    <w:rsid w:val="006D5E32"/>
    <w:rsid w:val="006E06B8"/>
    <w:rsid w:val="0072384E"/>
    <w:rsid w:val="00742577"/>
    <w:rsid w:val="007744D4"/>
    <w:rsid w:val="007C41DB"/>
    <w:rsid w:val="007D68FB"/>
    <w:rsid w:val="007E15BB"/>
    <w:rsid w:val="007E2D7A"/>
    <w:rsid w:val="00817364"/>
    <w:rsid w:val="00825E3B"/>
    <w:rsid w:val="00827604"/>
    <w:rsid w:val="00827780"/>
    <w:rsid w:val="008345E5"/>
    <w:rsid w:val="00872F90"/>
    <w:rsid w:val="00883AFA"/>
    <w:rsid w:val="00892BF1"/>
    <w:rsid w:val="008A104E"/>
    <w:rsid w:val="008C16FD"/>
    <w:rsid w:val="008D2C4D"/>
    <w:rsid w:val="008D3FA4"/>
    <w:rsid w:val="008E2638"/>
    <w:rsid w:val="008E6161"/>
    <w:rsid w:val="009113B2"/>
    <w:rsid w:val="00912C0E"/>
    <w:rsid w:val="00942E34"/>
    <w:rsid w:val="0095678B"/>
    <w:rsid w:val="009B29E1"/>
    <w:rsid w:val="009B2DFC"/>
    <w:rsid w:val="009C4C15"/>
    <w:rsid w:val="009D5A43"/>
    <w:rsid w:val="009E5C9D"/>
    <w:rsid w:val="009F1C56"/>
    <w:rsid w:val="009F2D4C"/>
    <w:rsid w:val="00A00AE2"/>
    <w:rsid w:val="00A21006"/>
    <w:rsid w:val="00A2314E"/>
    <w:rsid w:val="00A60CD7"/>
    <w:rsid w:val="00A61203"/>
    <w:rsid w:val="00A879E3"/>
    <w:rsid w:val="00B00E49"/>
    <w:rsid w:val="00B148FD"/>
    <w:rsid w:val="00B16510"/>
    <w:rsid w:val="00B25925"/>
    <w:rsid w:val="00B30E0F"/>
    <w:rsid w:val="00B318A6"/>
    <w:rsid w:val="00B63D47"/>
    <w:rsid w:val="00B70AAF"/>
    <w:rsid w:val="00B941D8"/>
    <w:rsid w:val="00BB6198"/>
    <w:rsid w:val="00BE284D"/>
    <w:rsid w:val="00C0191F"/>
    <w:rsid w:val="00C117FA"/>
    <w:rsid w:val="00C125EC"/>
    <w:rsid w:val="00C22F0D"/>
    <w:rsid w:val="00C268C5"/>
    <w:rsid w:val="00C532C9"/>
    <w:rsid w:val="00C56011"/>
    <w:rsid w:val="00C83BD5"/>
    <w:rsid w:val="00C83C6E"/>
    <w:rsid w:val="00C97BCE"/>
    <w:rsid w:val="00CA05F4"/>
    <w:rsid w:val="00CA1DAC"/>
    <w:rsid w:val="00CD61D4"/>
    <w:rsid w:val="00CE4193"/>
    <w:rsid w:val="00CE5EB7"/>
    <w:rsid w:val="00D112A0"/>
    <w:rsid w:val="00D13671"/>
    <w:rsid w:val="00D17138"/>
    <w:rsid w:val="00D253FC"/>
    <w:rsid w:val="00D34933"/>
    <w:rsid w:val="00D47021"/>
    <w:rsid w:val="00D532F3"/>
    <w:rsid w:val="00D55261"/>
    <w:rsid w:val="00D6638B"/>
    <w:rsid w:val="00D83BBB"/>
    <w:rsid w:val="00DA148B"/>
    <w:rsid w:val="00DA1FD4"/>
    <w:rsid w:val="00DC1ABF"/>
    <w:rsid w:val="00E23A94"/>
    <w:rsid w:val="00E27457"/>
    <w:rsid w:val="00E57C73"/>
    <w:rsid w:val="00E60FA4"/>
    <w:rsid w:val="00E70F57"/>
    <w:rsid w:val="00E77F3B"/>
    <w:rsid w:val="00EA1066"/>
    <w:rsid w:val="00EA1181"/>
    <w:rsid w:val="00ED51B2"/>
    <w:rsid w:val="00EE4321"/>
    <w:rsid w:val="00EF5AE8"/>
    <w:rsid w:val="00F01D27"/>
    <w:rsid w:val="00F148C5"/>
    <w:rsid w:val="00F23E9B"/>
    <w:rsid w:val="00F26670"/>
    <w:rsid w:val="00F3609F"/>
    <w:rsid w:val="00F64525"/>
    <w:rsid w:val="00FB45C8"/>
    <w:rsid w:val="00FB6F7C"/>
    <w:rsid w:val="00FB757B"/>
    <w:rsid w:val="00FC0203"/>
    <w:rsid w:val="00FD7C86"/>
    <w:rsid w:val="00FE2A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91D33C"/>
  <w15:docId w15:val="{032F8462-3F20-4DFB-B1F9-724E62B2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20641">
      <w:bodyDiv w:val="1"/>
      <w:marLeft w:val="0"/>
      <w:marRight w:val="0"/>
      <w:marTop w:val="0"/>
      <w:marBottom w:val="0"/>
      <w:divBdr>
        <w:top w:val="none" w:sz="0" w:space="0" w:color="auto"/>
        <w:left w:val="none" w:sz="0" w:space="0" w:color="auto"/>
        <w:bottom w:val="none" w:sz="0" w:space="0" w:color="auto"/>
        <w:right w:val="none" w:sz="0" w:space="0" w:color="auto"/>
      </w:divBdr>
    </w:div>
    <w:div w:id="633406477">
      <w:bodyDiv w:val="1"/>
      <w:marLeft w:val="0"/>
      <w:marRight w:val="0"/>
      <w:marTop w:val="0"/>
      <w:marBottom w:val="0"/>
      <w:divBdr>
        <w:top w:val="none" w:sz="0" w:space="0" w:color="auto"/>
        <w:left w:val="none" w:sz="0" w:space="0" w:color="auto"/>
        <w:bottom w:val="none" w:sz="0" w:space="0" w:color="auto"/>
        <w:right w:val="none" w:sz="0" w:space="0" w:color="auto"/>
      </w:divBdr>
    </w:div>
    <w:div w:id="681277775">
      <w:bodyDiv w:val="1"/>
      <w:marLeft w:val="0"/>
      <w:marRight w:val="0"/>
      <w:marTop w:val="0"/>
      <w:marBottom w:val="0"/>
      <w:divBdr>
        <w:top w:val="none" w:sz="0" w:space="0" w:color="auto"/>
        <w:left w:val="none" w:sz="0" w:space="0" w:color="auto"/>
        <w:bottom w:val="none" w:sz="0" w:space="0" w:color="auto"/>
        <w:right w:val="none" w:sz="0" w:space="0" w:color="auto"/>
      </w:divBdr>
    </w:div>
    <w:div w:id="739132393">
      <w:bodyDiv w:val="1"/>
      <w:marLeft w:val="0"/>
      <w:marRight w:val="0"/>
      <w:marTop w:val="0"/>
      <w:marBottom w:val="0"/>
      <w:divBdr>
        <w:top w:val="none" w:sz="0" w:space="0" w:color="auto"/>
        <w:left w:val="none" w:sz="0" w:space="0" w:color="auto"/>
        <w:bottom w:val="none" w:sz="0" w:space="0" w:color="auto"/>
        <w:right w:val="none" w:sz="0" w:space="0" w:color="auto"/>
      </w:divBdr>
    </w:div>
    <w:div w:id="957882142">
      <w:bodyDiv w:val="1"/>
      <w:marLeft w:val="0"/>
      <w:marRight w:val="0"/>
      <w:marTop w:val="0"/>
      <w:marBottom w:val="0"/>
      <w:divBdr>
        <w:top w:val="none" w:sz="0" w:space="0" w:color="auto"/>
        <w:left w:val="none" w:sz="0" w:space="0" w:color="auto"/>
        <w:bottom w:val="none" w:sz="0" w:space="0" w:color="auto"/>
        <w:right w:val="none" w:sz="0" w:space="0" w:color="auto"/>
      </w:divBdr>
    </w:div>
    <w:div w:id="1076977203">
      <w:bodyDiv w:val="1"/>
      <w:marLeft w:val="0"/>
      <w:marRight w:val="0"/>
      <w:marTop w:val="0"/>
      <w:marBottom w:val="0"/>
      <w:divBdr>
        <w:top w:val="none" w:sz="0" w:space="0" w:color="auto"/>
        <w:left w:val="none" w:sz="0" w:space="0" w:color="auto"/>
        <w:bottom w:val="none" w:sz="0" w:space="0" w:color="auto"/>
        <w:right w:val="none" w:sz="0" w:space="0" w:color="auto"/>
      </w:divBdr>
    </w:div>
    <w:div w:id="1795784172">
      <w:bodyDiv w:val="1"/>
      <w:marLeft w:val="0"/>
      <w:marRight w:val="0"/>
      <w:marTop w:val="0"/>
      <w:marBottom w:val="0"/>
      <w:divBdr>
        <w:top w:val="none" w:sz="0" w:space="0" w:color="auto"/>
        <w:left w:val="none" w:sz="0" w:space="0" w:color="auto"/>
        <w:bottom w:val="none" w:sz="0" w:space="0" w:color="auto"/>
        <w:right w:val="none" w:sz="0" w:space="0" w:color="auto"/>
      </w:divBdr>
    </w:div>
    <w:div w:id="207500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879</TotalTime>
  <Pages>62</Pages>
  <Words>22109</Words>
  <Characters>121601</Characters>
  <Application>Microsoft Office Word</Application>
  <DocSecurity>0</DocSecurity>
  <Lines>1013</Lines>
  <Paragraphs>286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23</cp:revision>
  <cp:lastPrinted>2019-07-18T21:22:00Z</cp:lastPrinted>
  <dcterms:created xsi:type="dcterms:W3CDTF">2018-07-05T13:17:00Z</dcterms:created>
  <dcterms:modified xsi:type="dcterms:W3CDTF">2019-07-23T14:22:00Z</dcterms:modified>
</cp:coreProperties>
</file>