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986" w:rsidRDefault="008E598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986" w:rsidRDefault="008E5986" w:rsidP="007B5395">
                            <w:pPr>
                              <w:ind w:left="142"/>
                              <w:jc w:val="center"/>
                              <w:rPr>
                                <w:rFonts w:ascii="Verdana" w:hAnsi="Verdana"/>
                                <w:b/>
                              </w:rPr>
                            </w:pPr>
                          </w:p>
                          <w:p w:rsidR="008E5986" w:rsidRDefault="008E598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5986" w:rsidRPr="00103622" w:rsidRDefault="008E5986" w:rsidP="007B5395">
                            <w:pPr>
                              <w:ind w:left="142"/>
                              <w:jc w:val="center"/>
                              <w:rPr>
                                <w:rFonts w:ascii="Century Gothic" w:hAnsi="Century Gothic" w:cs="Arial"/>
                                <w:b/>
                                <w:sz w:val="32"/>
                                <w:szCs w:val="32"/>
                                <w:lang w:val="es-MX"/>
                              </w:rPr>
                            </w:pPr>
                          </w:p>
                          <w:p w:rsidR="008E5986" w:rsidRDefault="008E598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5986" w:rsidRDefault="008E5986" w:rsidP="007B5395">
                            <w:pPr>
                              <w:jc w:val="center"/>
                              <w:rPr>
                                <w:rFonts w:ascii="Century Gothic" w:hAnsi="Century Gothic" w:cs="Arial"/>
                                <w:b/>
                                <w:sz w:val="28"/>
                                <w:szCs w:val="32"/>
                              </w:rPr>
                            </w:pPr>
                          </w:p>
                          <w:p w:rsidR="008E5986" w:rsidRDefault="008E5986" w:rsidP="007B5395">
                            <w:pPr>
                              <w:jc w:val="center"/>
                              <w:rPr>
                                <w:rFonts w:ascii="Century Gothic" w:hAnsi="Century Gothic" w:cs="Arial"/>
                                <w:b/>
                                <w:sz w:val="28"/>
                                <w:szCs w:val="32"/>
                              </w:rPr>
                            </w:pPr>
                          </w:p>
                          <w:p w:rsidR="008E5986" w:rsidRPr="00D94CE2" w:rsidRDefault="008E598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986" w:rsidRPr="00D94CE2" w:rsidRDefault="008E598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5986" w:rsidRPr="00F40D69" w:rsidRDefault="008E5986" w:rsidP="007B5395">
                            <w:pPr>
                              <w:ind w:left="142"/>
                              <w:jc w:val="center"/>
                              <w:rPr>
                                <w:rFonts w:ascii="Century Gothic" w:hAnsi="Century Gothic" w:cs="Arial"/>
                                <w:b/>
                                <w:sz w:val="28"/>
                                <w:szCs w:val="28"/>
                              </w:rPr>
                            </w:pPr>
                          </w:p>
                          <w:p w:rsidR="008E5986" w:rsidRPr="00103622" w:rsidRDefault="008E598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986" w:rsidRPr="005F6C94" w:rsidRDefault="008E5986" w:rsidP="007B5395">
                            <w:pPr>
                              <w:ind w:left="142"/>
                              <w:rPr>
                                <w:rFonts w:ascii="Century Gothic" w:hAnsi="Century Gothic"/>
                                <w:b/>
                                <w:sz w:val="28"/>
                                <w:szCs w:val="28"/>
                                <w:lang w:val="es-MX"/>
                              </w:rPr>
                            </w:pPr>
                          </w:p>
                          <w:p w:rsidR="008E5986" w:rsidRPr="009C7B89" w:rsidRDefault="008E5986"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OBJETO: </w:t>
                            </w:r>
                            <w:r w:rsidRPr="00B52E91">
                              <w:rPr>
                                <w:rFonts w:ascii="Century Gothic" w:hAnsi="Century Gothic" w:cs="Century Gothic"/>
                                <w:b/>
                                <w:bCs/>
                                <w:sz w:val="28"/>
                                <w:szCs w:val="28"/>
                              </w:rPr>
                              <w:t>ADQUISICIÓN DE ACOPLES Y MANGUERAS FLEXIBLES PARA LAS ESRS</w:t>
                            </w:r>
                          </w:p>
                          <w:p w:rsidR="008E5986" w:rsidRPr="009C7B89" w:rsidRDefault="008E5986" w:rsidP="007B5395">
                            <w:pPr>
                              <w:jc w:val="center"/>
                              <w:rPr>
                                <w:rFonts w:ascii="Century Gothic" w:hAnsi="Century Gothic" w:cs="Century Gothic"/>
                                <w:b/>
                                <w:bCs/>
                                <w:sz w:val="28"/>
                                <w:szCs w:val="28"/>
                              </w:rPr>
                            </w:pPr>
                          </w:p>
                          <w:p w:rsidR="008E5986" w:rsidRPr="009C7B89" w:rsidRDefault="008E5986"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CODIGO: </w:t>
                            </w:r>
                            <w:r w:rsidRPr="00B52E91">
                              <w:rPr>
                                <w:rFonts w:ascii="Century Gothic" w:hAnsi="Century Gothic" w:cs="Century Gothic"/>
                                <w:b/>
                                <w:bCs/>
                                <w:sz w:val="28"/>
                                <w:szCs w:val="28"/>
                              </w:rPr>
                              <w:t>DRCO-CDL-GIND-150-19</w:t>
                            </w:r>
                          </w:p>
                          <w:p w:rsidR="008E5986" w:rsidRPr="009C7B89" w:rsidRDefault="008E5986" w:rsidP="007B5395">
                            <w:pPr>
                              <w:jc w:val="center"/>
                              <w:rPr>
                                <w:rFonts w:ascii="Century Gothic" w:hAnsi="Century Gothic" w:cs="Century Gothic"/>
                                <w:b/>
                                <w:bCs/>
                                <w:sz w:val="28"/>
                                <w:szCs w:val="28"/>
                              </w:rPr>
                            </w:pPr>
                          </w:p>
                          <w:p w:rsidR="008E5986" w:rsidRPr="009C7B89" w:rsidRDefault="008E5986"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w:t>
                            </w:r>
                            <w:r>
                              <w:rPr>
                                <w:rFonts w:ascii="Century Gothic" w:hAnsi="Century Gothic" w:cs="Century Gothic"/>
                                <w:b/>
                                <w:bCs/>
                                <w:sz w:val="28"/>
                                <w:szCs w:val="28"/>
                              </w:rPr>
                              <w:t xml:space="preserve">Primera </w:t>
                            </w:r>
                            <w:r w:rsidRPr="009C7B89">
                              <w:rPr>
                                <w:rFonts w:ascii="Century Gothic" w:hAnsi="Century Gothic" w:cs="Century Gothic"/>
                                <w:b/>
                                <w:bCs/>
                                <w:sz w:val="28"/>
                                <w:szCs w:val="28"/>
                              </w:rPr>
                              <w:t>Convocatoria</w:t>
                            </w:r>
                            <w:r w:rsidRPr="009C7B89">
                              <w:rPr>
                                <w:rFonts w:ascii="Century Gothic" w:hAnsi="Century Gothic"/>
                                <w:b/>
                                <w:sz w:val="28"/>
                                <w:szCs w:val="28"/>
                                <w:lang w:val="es-ES_tradnl"/>
                              </w:rPr>
                              <w:t>)</w:t>
                            </w:r>
                            <w:bookmarkStart w:id="0" w:name="_GoBack"/>
                            <w:bookmarkEnd w:id="0"/>
                          </w:p>
                          <w:p w:rsidR="008E5986" w:rsidRPr="00103622" w:rsidRDefault="008E5986" w:rsidP="007B5395">
                            <w:pPr>
                              <w:jc w:val="center"/>
                              <w:rPr>
                                <w:rFonts w:ascii="Century Gothic" w:hAnsi="Century Gothic"/>
                                <w:sz w:val="32"/>
                                <w:szCs w:val="32"/>
                                <w:lang w:val="es-ES_tradnl"/>
                              </w:rPr>
                            </w:pPr>
                          </w:p>
                          <w:p w:rsidR="008E5986" w:rsidRPr="00103622" w:rsidRDefault="008E5986" w:rsidP="007B5395">
                            <w:pPr>
                              <w:ind w:right="930"/>
                              <w:jc w:val="center"/>
                              <w:rPr>
                                <w:rFonts w:ascii="Century Gothic" w:hAnsi="Century Gothic"/>
                                <w:sz w:val="32"/>
                                <w:szCs w:val="32"/>
                                <w:lang w:val="es-ES_tradnl"/>
                              </w:rPr>
                            </w:pPr>
                          </w:p>
                          <w:p w:rsidR="008E5986" w:rsidRPr="00103622" w:rsidRDefault="008E5986" w:rsidP="007B5395">
                            <w:pPr>
                              <w:ind w:right="930"/>
                              <w:jc w:val="center"/>
                              <w:rPr>
                                <w:rFonts w:ascii="Century Gothic" w:hAnsi="Century Gothic"/>
                                <w:sz w:val="32"/>
                                <w:szCs w:val="32"/>
                                <w:lang w:val="es-ES_tradnl"/>
                              </w:rPr>
                            </w:pPr>
                          </w:p>
                          <w:p w:rsidR="008E5986" w:rsidRDefault="008E5986" w:rsidP="007B5395">
                            <w:pPr>
                              <w:ind w:right="930"/>
                              <w:jc w:val="center"/>
                              <w:rPr>
                                <w:rFonts w:ascii="Century Gothic" w:hAnsi="Century Gothic"/>
                                <w:lang w:val="es-ES_tradnl"/>
                              </w:rPr>
                            </w:pPr>
                          </w:p>
                          <w:p w:rsidR="008E5986" w:rsidRPr="009C5A35" w:rsidRDefault="008E598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E5986" w:rsidRDefault="008E598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5986" w:rsidRDefault="008E5986" w:rsidP="007B5395">
                      <w:pPr>
                        <w:ind w:left="142"/>
                        <w:jc w:val="center"/>
                        <w:rPr>
                          <w:rFonts w:ascii="Verdana" w:hAnsi="Verdana"/>
                          <w:b/>
                        </w:rPr>
                      </w:pPr>
                    </w:p>
                    <w:p w:rsidR="008E5986" w:rsidRDefault="008E5986"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5986" w:rsidRPr="00103622" w:rsidRDefault="008E5986" w:rsidP="007B5395">
                      <w:pPr>
                        <w:ind w:left="142"/>
                        <w:jc w:val="center"/>
                        <w:rPr>
                          <w:rFonts w:ascii="Century Gothic" w:hAnsi="Century Gothic" w:cs="Arial"/>
                          <w:b/>
                          <w:sz w:val="32"/>
                          <w:szCs w:val="32"/>
                          <w:lang w:val="es-MX"/>
                        </w:rPr>
                      </w:pPr>
                    </w:p>
                    <w:p w:rsidR="008E5986" w:rsidRDefault="008E598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5986" w:rsidRDefault="008E5986" w:rsidP="007B5395">
                      <w:pPr>
                        <w:jc w:val="center"/>
                        <w:rPr>
                          <w:rFonts w:ascii="Century Gothic" w:hAnsi="Century Gothic" w:cs="Arial"/>
                          <w:b/>
                          <w:sz w:val="28"/>
                          <w:szCs w:val="32"/>
                        </w:rPr>
                      </w:pPr>
                    </w:p>
                    <w:p w:rsidR="008E5986" w:rsidRDefault="008E5986" w:rsidP="007B5395">
                      <w:pPr>
                        <w:jc w:val="center"/>
                        <w:rPr>
                          <w:rFonts w:ascii="Century Gothic" w:hAnsi="Century Gothic" w:cs="Arial"/>
                          <w:b/>
                          <w:sz w:val="28"/>
                          <w:szCs w:val="32"/>
                        </w:rPr>
                      </w:pPr>
                    </w:p>
                    <w:p w:rsidR="008E5986" w:rsidRPr="00D94CE2" w:rsidRDefault="008E598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5986" w:rsidRPr="00D94CE2" w:rsidRDefault="008E598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5986" w:rsidRPr="00F40D69" w:rsidRDefault="008E5986" w:rsidP="007B5395">
                      <w:pPr>
                        <w:ind w:left="142"/>
                        <w:jc w:val="center"/>
                        <w:rPr>
                          <w:rFonts w:ascii="Century Gothic" w:hAnsi="Century Gothic" w:cs="Arial"/>
                          <w:b/>
                          <w:sz w:val="28"/>
                          <w:szCs w:val="28"/>
                        </w:rPr>
                      </w:pPr>
                    </w:p>
                    <w:p w:rsidR="008E5986" w:rsidRPr="00103622" w:rsidRDefault="008E598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5986" w:rsidRPr="005F6C94" w:rsidRDefault="008E5986" w:rsidP="007B5395">
                      <w:pPr>
                        <w:ind w:left="142"/>
                        <w:rPr>
                          <w:rFonts w:ascii="Century Gothic" w:hAnsi="Century Gothic"/>
                          <w:b/>
                          <w:sz w:val="28"/>
                          <w:szCs w:val="28"/>
                          <w:lang w:val="es-MX"/>
                        </w:rPr>
                      </w:pPr>
                    </w:p>
                    <w:p w:rsidR="008E5986" w:rsidRPr="009C7B89" w:rsidRDefault="008E5986"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OBJETO: </w:t>
                      </w:r>
                      <w:r w:rsidRPr="00B52E91">
                        <w:rPr>
                          <w:rFonts w:ascii="Century Gothic" w:hAnsi="Century Gothic" w:cs="Century Gothic"/>
                          <w:b/>
                          <w:bCs/>
                          <w:sz w:val="28"/>
                          <w:szCs w:val="28"/>
                        </w:rPr>
                        <w:t>ADQUISICIÓN DE ACOPLES Y MANGUERAS FLEXIBLES PARA LAS ESRS</w:t>
                      </w:r>
                    </w:p>
                    <w:p w:rsidR="008E5986" w:rsidRPr="009C7B89" w:rsidRDefault="008E5986" w:rsidP="007B5395">
                      <w:pPr>
                        <w:jc w:val="center"/>
                        <w:rPr>
                          <w:rFonts w:ascii="Century Gothic" w:hAnsi="Century Gothic" w:cs="Century Gothic"/>
                          <w:b/>
                          <w:bCs/>
                          <w:sz w:val="28"/>
                          <w:szCs w:val="28"/>
                        </w:rPr>
                      </w:pPr>
                    </w:p>
                    <w:p w:rsidR="008E5986" w:rsidRPr="009C7B89" w:rsidRDefault="008E5986"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CODIGO: </w:t>
                      </w:r>
                      <w:r w:rsidRPr="00B52E91">
                        <w:rPr>
                          <w:rFonts w:ascii="Century Gothic" w:hAnsi="Century Gothic" w:cs="Century Gothic"/>
                          <w:b/>
                          <w:bCs/>
                          <w:sz w:val="28"/>
                          <w:szCs w:val="28"/>
                        </w:rPr>
                        <w:t>DRCO-CDL-GIND-150-19</w:t>
                      </w:r>
                    </w:p>
                    <w:p w:rsidR="008E5986" w:rsidRPr="009C7B89" w:rsidRDefault="008E5986" w:rsidP="007B5395">
                      <w:pPr>
                        <w:jc w:val="center"/>
                        <w:rPr>
                          <w:rFonts w:ascii="Century Gothic" w:hAnsi="Century Gothic" w:cs="Century Gothic"/>
                          <w:b/>
                          <w:bCs/>
                          <w:sz w:val="28"/>
                          <w:szCs w:val="28"/>
                        </w:rPr>
                      </w:pPr>
                    </w:p>
                    <w:p w:rsidR="008E5986" w:rsidRPr="009C7B89" w:rsidRDefault="008E5986"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w:t>
                      </w:r>
                      <w:r>
                        <w:rPr>
                          <w:rFonts w:ascii="Century Gothic" w:hAnsi="Century Gothic" w:cs="Century Gothic"/>
                          <w:b/>
                          <w:bCs/>
                          <w:sz w:val="28"/>
                          <w:szCs w:val="28"/>
                        </w:rPr>
                        <w:t xml:space="preserve">Primera </w:t>
                      </w:r>
                      <w:r w:rsidRPr="009C7B89">
                        <w:rPr>
                          <w:rFonts w:ascii="Century Gothic" w:hAnsi="Century Gothic" w:cs="Century Gothic"/>
                          <w:b/>
                          <w:bCs/>
                          <w:sz w:val="28"/>
                          <w:szCs w:val="28"/>
                        </w:rPr>
                        <w:t>Convocatoria</w:t>
                      </w:r>
                      <w:r w:rsidRPr="009C7B89">
                        <w:rPr>
                          <w:rFonts w:ascii="Century Gothic" w:hAnsi="Century Gothic"/>
                          <w:b/>
                          <w:sz w:val="28"/>
                          <w:szCs w:val="28"/>
                          <w:lang w:val="es-ES_tradnl"/>
                        </w:rPr>
                        <w:t>)</w:t>
                      </w:r>
                      <w:bookmarkStart w:id="1" w:name="_GoBack"/>
                      <w:bookmarkEnd w:id="1"/>
                    </w:p>
                    <w:p w:rsidR="008E5986" w:rsidRPr="00103622" w:rsidRDefault="008E5986" w:rsidP="007B5395">
                      <w:pPr>
                        <w:jc w:val="center"/>
                        <w:rPr>
                          <w:rFonts w:ascii="Century Gothic" w:hAnsi="Century Gothic"/>
                          <w:sz w:val="32"/>
                          <w:szCs w:val="32"/>
                          <w:lang w:val="es-ES_tradnl"/>
                        </w:rPr>
                      </w:pPr>
                    </w:p>
                    <w:p w:rsidR="008E5986" w:rsidRPr="00103622" w:rsidRDefault="008E5986" w:rsidP="007B5395">
                      <w:pPr>
                        <w:ind w:right="930"/>
                        <w:jc w:val="center"/>
                        <w:rPr>
                          <w:rFonts w:ascii="Century Gothic" w:hAnsi="Century Gothic"/>
                          <w:sz w:val="32"/>
                          <w:szCs w:val="32"/>
                          <w:lang w:val="es-ES_tradnl"/>
                        </w:rPr>
                      </w:pPr>
                    </w:p>
                    <w:p w:rsidR="008E5986" w:rsidRPr="00103622" w:rsidRDefault="008E5986" w:rsidP="007B5395">
                      <w:pPr>
                        <w:ind w:right="930"/>
                        <w:jc w:val="center"/>
                        <w:rPr>
                          <w:rFonts w:ascii="Century Gothic" w:hAnsi="Century Gothic"/>
                          <w:sz w:val="32"/>
                          <w:szCs w:val="32"/>
                          <w:lang w:val="es-ES_tradnl"/>
                        </w:rPr>
                      </w:pPr>
                    </w:p>
                    <w:p w:rsidR="008E5986" w:rsidRDefault="008E5986" w:rsidP="007B5395">
                      <w:pPr>
                        <w:ind w:right="930"/>
                        <w:jc w:val="center"/>
                        <w:rPr>
                          <w:rFonts w:ascii="Century Gothic" w:hAnsi="Century Gothic"/>
                          <w:lang w:val="es-ES_tradnl"/>
                        </w:rPr>
                      </w:pPr>
                    </w:p>
                    <w:p w:rsidR="008E5986" w:rsidRPr="009C5A35" w:rsidRDefault="008E598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5986" w:rsidRPr="00AD6AF2" w:rsidRDefault="008E5986" w:rsidP="00795A5A">
                            <w:pPr>
                              <w:ind w:right="930"/>
                              <w:jc w:val="center"/>
                              <w:rPr>
                                <w:rFonts w:ascii="Century Gothic" w:hAnsi="Century Gothic"/>
                                <w:sz w:val="14"/>
                                <w:lang w:val="es-ES_tradnl"/>
                              </w:rPr>
                            </w:pPr>
                          </w:p>
                          <w:p w:rsidR="008E5986" w:rsidRPr="00AD6AF2" w:rsidRDefault="008E598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E5986" w:rsidRPr="00AD6AF2" w:rsidRDefault="008E5986" w:rsidP="00795A5A">
                      <w:pPr>
                        <w:ind w:right="930"/>
                        <w:jc w:val="center"/>
                        <w:rPr>
                          <w:rFonts w:ascii="Century Gothic" w:hAnsi="Century Gothic"/>
                          <w:sz w:val="14"/>
                          <w:lang w:val="es-ES_tradnl"/>
                        </w:rPr>
                      </w:pPr>
                    </w:p>
                    <w:p w:rsidR="008E5986" w:rsidRPr="00AD6AF2" w:rsidRDefault="008E598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CA4CC4" w:rsidRPr="00CA4CC4" w:rsidTr="00CA4CC4">
        <w:trPr>
          <w:trHeight w:val="363"/>
          <w:jc w:val="center"/>
        </w:trPr>
        <w:tc>
          <w:tcPr>
            <w:tcW w:w="4667" w:type="dxa"/>
            <w:shd w:val="clear" w:color="auto" w:fill="auto"/>
            <w:vAlign w:val="center"/>
          </w:tcPr>
          <w:p w:rsidR="008C2EB6" w:rsidRPr="00CA4CC4" w:rsidRDefault="008C2EB6" w:rsidP="00550E34">
            <w:pPr>
              <w:jc w:val="center"/>
              <w:rPr>
                <w:rFonts w:ascii="Verdana" w:eastAsia="Calibri" w:hAnsi="Verdana" w:cs="Arial"/>
                <w:b/>
                <w:color w:val="FFFFFF" w:themeColor="background1"/>
                <w:sz w:val="16"/>
                <w:szCs w:val="16"/>
              </w:rPr>
            </w:pPr>
            <w:r w:rsidRPr="00CA4CC4">
              <w:rPr>
                <w:rFonts w:ascii="Verdana" w:eastAsia="Calibri" w:hAnsi="Verdana" w:cs="Arial"/>
                <w:b/>
                <w:color w:val="FFFFFF" w:themeColor="background1"/>
                <w:sz w:val="16"/>
                <w:szCs w:val="16"/>
              </w:rPr>
              <w:t>ELABORADO POR:</w:t>
            </w:r>
          </w:p>
        </w:tc>
        <w:tc>
          <w:tcPr>
            <w:tcW w:w="4446" w:type="dxa"/>
            <w:vAlign w:val="center"/>
          </w:tcPr>
          <w:p w:rsidR="008C2EB6" w:rsidRPr="00CA4CC4" w:rsidRDefault="008C2EB6" w:rsidP="00550E34">
            <w:pPr>
              <w:jc w:val="center"/>
              <w:rPr>
                <w:rFonts w:ascii="Verdana" w:eastAsia="Calibri" w:hAnsi="Verdana" w:cs="Arial"/>
                <w:b/>
                <w:color w:val="FFFFFF" w:themeColor="background1"/>
                <w:sz w:val="16"/>
                <w:szCs w:val="16"/>
              </w:rPr>
            </w:pPr>
            <w:r w:rsidRPr="00CA4CC4">
              <w:rPr>
                <w:rFonts w:ascii="Verdana" w:eastAsia="Calibri" w:hAnsi="Verdana" w:cs="Arial"/>
                <w:b/>
                <w:color w:val="FFFFFF" w:themeColor="background1"/>
                <w:sz w:val="16"/>
                <w:szCs w:val="16"/>
              </w:rPr>
              <w:t>FECHA DE ELABORACIÓN:</w:t>
            </w:r>
          </w:p>
        </w:tc>
      </w:tr>
      <w:tr w:rsidR="00CA4CC4" w:rsidRPr="00CA4CC4" w:rsidTr="00CA4CC4">
        <w:trPr>
          <w:trHeight w:val="1194"/>
          <w:jc w:val="center"/>
        </w:trPr>
        <w:tc>
          <w:tcPr>
            <w:tcW w:w="4667" w:type="dxa"/>
            <w:shd w:val="clear" w:color="auto" w:fill="auto"/>
            <w:vAlign w:val="bottom"/>
          </w:tcPr>
          <w:p w:rsidR="008C2EB6" w:rsidRPr="00CA4CC4" w:rsidRDefault="008C2EB6" w:rsidP="00550E34">
            <w:pPr>
              <w:spacing w:line="240" w:lineRule="atLeast"/>
              <w:jc w:val="center"/>
              <w:rPr>
                <w:rFonts w:ascii="Lucida Handwriting" w:eastAsia="Calibri" w:hAnsi="Lucida Handwriting" w:cs="Arial"/>
                <w:b/>
                <w:i/>
                <w:color w:val="FFFFFF" w:themeColor="background1"/>
                <w:sz w:val="14"/>
                <w:szCs w:val="18"/>
              </w:rPr>
            </w:pPr>
            <w:r w:rsidRPr="00CA4CC4">
              <w:rPr>
                <w:rFonts w:ascii="Verdana" w:eastAsia="Calibri" w:hAnsi="Verdana" w:cs="Arial"/>
                <w:b/>
                <w:color w:val="FFFFFF" w:themeColor="background1"/>
                <w:sz w:val="12"/>
                <w:szCs w:val="18"/>
              </w:rPr>
              <w:t>________________________________________</w:t>
            </w:r>
          </w:p>
          <w:p w:rsidR="008C2EB6" w:rsidRPr="00CA4CC4" w:rsidRDefault="008C2EB6" w:rsidP="00550E34">
            <w:pPr>
              <w:jc w:val="center"/>
              <w:rPr>
                <w:rFonts w:ascii="Verdana" w:eastAsia="Calibri" w:hAnsi="Verdana" w:cs="Arial"/>
                <w:b/>
                <w:color w:val="FFFFFF" w:themeColor="background1"/>
                <w:sz w:val="12"/>
                <w:szCs w:val="18"/>
              </w:rPr>
            </w:pPr>
            <w:r w:rsidRPr="00CA4CC4">
              <w:rPr>
                <w:rFonts w:ascii="Verdana" w:eastAsia="Calibri" w:hAnsi="Verdana" w:cs="Arial"/>
                <w:b/>
                <w:color w:val="FFFFFF" w:themeColor="background1"/>
                <w:sz w:val="12"/>
                <w:szCs w:val="18"/>
              </w:rPr>
              <w:t>Firma y Sello</w:t>
            </w:r>
          </w:p>
          <w:p w:rsidR="008C2EB6" w:rsidRPr="00CA4CC4" w:rsidRDefault="008C2EB6" w:rsidP="00550E34">
            <w:pPr>
              <w:rPr>
                <w:rFonts w:ascii="Verdana" w:eastAsia="Calibri" w:hAnsi="Verdana" w:cs="Arial"/>
                <w:b/>
                <w:color w:val="FFFFFF" w:themeColor="background1"/>
                <w:sz w:val="18"/>
                <w:szCs w:val="18"/>
              </w:rPr>
            </w:pPr>
          </w:p>
        </w:tc>
        <w:tc>
          <w:tcPr>
            <w:tcW w:w="4446" w:type="dxa"/>
          </w:tcPr>
          <w:p w:rsidR="008C2EB6" w:rsidRPr="00CA4CC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A4CC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A4CC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A4CC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A4CC4" w:rsidRDefault="008C2EB6" w:rsidP="00550E34">
            <w:pPr>
              <w:jc w:val="center"/>
              <w:rPr>
                <w:rFonts w:ascii="Verdana" w:eastAsia="Calibri" w:hAnsi="Verdana" w:cs="Arial"/>
                <w:b/>
                <w:color w:val="FFFFFF" w:themeColor="background1"/>
                <w:sz w:val="12"/>
                <w:szCs w:val="18"/>
              </w:rPr>
            </w:pPr>
            <w:r w:rsidRPr="00CA4CC4">
              <w:rPr>
                <w:rFonts w:ascii="Verdana" w:eastAsia="Calibri" w:hAnsi="Verdana" w:cs="Arial"/>
                <w:b/>
                <w:color w:val="FFFFFF" w:themeColor="background1"/>
                <w:sz w:val="12"/>
                <w:szCs w:val="18"/>
              </w:rPr>
              <w:t>Fecha:____/_____/________</w:t>
            </w:r>
          </w:p>
          <w:p w:rsidR="008C2EB6" w:rsidRPr="00CA4CC4"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9C7B89" w:rsidRDefault="009C7B8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52E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MÁS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52E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52E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52E9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52E91">
              <w:rPr>
                <w:rFonts w:asciiTheme="minorHAnsi" w:hAnsiTheme="minorHAnsi" w:cstheme="minorHAnsi"/>
                <w:sz w:val="22"/>
                <w:szCs w:val="22"/>
              </w:rPr>
              <w:t xml:space="preserve"> 23/07/2019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B52E91" w:rsidRDefault="00B52E91" w:rsidP="00EA7EC8">
            <w:pPr>
              <w:rPr>
                <w:rFonts w:asciiTheme="minorHAnsi" w:hAnsiTheme="minorHAnsi" w:cstheme="minorHAnsi"/>
                <w: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52E91" w:rsidP="00EA7EC8">
            <w:pPr>
              <w:rPr>
                <w:rFonts w:asciiTheme="minorHAnsi" w:hAnsiTheme="minorHAnsi" w:cstheme="minorHAnsi"/>
                <w:color w:val="000000"/>
                <w:sz w:val="22"/>
                <w:szCs w:val="22"/>
              </w:rPr>
            </w:pPr>
            <w:r>
              <w:rPr>
                <w:rFonts w:asciiTheme="minorHAnsi" w:hAnsiTheme="minorHAnsi" w:cstheme="minorHAnsi"/>
                <w:i/>
                <w:sz w:val="22"/>
                <w:szCs w:val="22"/>
              </w:rPr>
              <w:t>N/A</w:t>
            </w:r>
          </w:p>
        </w:tc>
        <w:tc>
          <w:tcPr>
            <w:tcW w:w="3534" w:type="dxa"/>
            <w:vAlign w:val="center"/>
          </w:tcPr>
          <w:p w:rsidR="00EA7EC8" w:rsidRPr="001C15EE" w:rsidRDefault="00B52E91" w:rsidP="00EA7EC8">
            <w:pPr>
              <w:jc w:val="both"/>
              <w:rPr>
                <w:rFonts w:asciiTheme="minorHAnsi" w:hAnsiTheme="minorHAnsi" w:cstheme="minorHAnsi"/>
                <w:color w:val="000000"/>
                <w:sz w:val="22"/>
                <w:szCs w:val="22"/>
                <w:lang w:val="es-ES_tradnl"/>
              </w:rPr>
            </w:pPr>
            <w:r>
              <w:rPr>
                <w:rFonts w:asciiTheme="minorHAnsi" w:hAnsiTheme="minorHAnsi" w:cstheme="minorHAnsi"/>
                <w:i/>
                <w:sz w:val="22"/>
                <w:szCs w:val="22"/>
              </w:rPr>
              <w:t>N/A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52E91" w:rsidP="00EA7EC8">
            <w:pPr>
              <w:rPr>
                <w:rFonts w:asciiTheme="minorHAnsi" w:hAnsiTheme="minorHAnsi" w:cstheme="minorHAns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52E91" w:rsidP="00EA7EC8">
            <w:pPr>
              <w:rPr>
                <w:rFonts w:asciiTheme="minorHAnsi" w:hAnsiTheme="minorHAnsi" w:cstheme="minorHAnsi"/>
                <w:sz w:val="22"/>
                <w:szCs w:val="22"/>
              </w:rPr>
            </w:pPr>
            <w:r>
              <w:rPr>
                <w:rFonts w:asciiTheme="minorHAnsi" w:hAnsiTheme="minorHAnsi" w:cstheme="minorHAnsi"/>
                <w:i/>
                <w:sz w:val="22"/>
                <w:szCs w:val="22"/>
              </w:rPr>
              <w:t>N/A</w:t>
            </w:r>
          </w:p>
        </w:tc>
        <w:tc>
          <w:tcPr>
            <w:tcW w:w="3534" w:type="dxa"/>
            <w:vAlign w:val="center"/>
          </w:tcPr>
          <w:p w:rsidR="00EA7EC8" w:rsidRPr="00CC2381" w:rsidRDefault="00B52E91" w:rsidP="00EA7EC8">
            <w:pPr>
              <w:jc w:val="both"/>
              <w:rPr>
                <w:rFonts w:asciiTheme="minorHAnsi" w:hAnsiTheme="minorHAnsi" w:cstheme="minorHAnsi"/>
                <w:color w:val="000000"/>
                <w:sz w:val="22"/>
                <w:szCs w:val="22"/>
              </w:rPr>
            </w:pPr>
            <w:r>
              <w:rPr>
                <w:rFonts w:asciiTheme="minorHAnsi" w:hAnsiTheme="minorHAnsi" w:cstheme="minorHAnsi"/>
                <w:i/>
                <w:sz w:val="22"/>
                <w:szCs w:val="22"/>
              </w:rPr>
              <w:t>N/A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52E91" w:rsidP="00EA7EC8">
            <w:pPr>
              <w:rPr>
                <w:rFonts w:asciiTheme="minorHAnsi" w:hAnsiTheme="minorHAnsi" w:cstheme="minorHAnsi"/>
                <w:sz w:val="22"/>
                <w:szCs w:val="22"/>
              </w:rPr>
            </w:pPr>
            <w:r>
              <w:rPr>
                <w:rFonts w:asciiTheme="minorHAnsi" w:hAnsiTheme="minorHAnsi" w:cstheme="minorHAnsi"/>
                <w:i/>
                <w:sz w:val="22"/>
                <w:szCs w:val="22"/>
              </w:rPr>
              <w:t>N/A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52E91" w:rsidP="00EA7EC8">
            <w:pPr>
              <w:rPr>
                <w:rFonts w:asciiTheme="minorHAnsi" w:hAnsiTheme="minorHAnsi" w:cstheme="minorHAnsi"/>
                <w:sz w:val="22"/>
                <w:szCs w:val="22"/>
              </w:rPr>
            </w:pPr>
            <w:r>
              <w:rPr>
                <w:rFonts w:asciiTheme="minorHAnsi" w:hAnsiTheme="minorHAnsi" w:cstheme="minorHAnsi"/>
                <w:i/>
                <w:sz w:val="22"/>
                <w:szCs w:val="22"/>
              </w:rPr>
              <w:t>N/A</w:t>
            </w:r>
          </w:p>
        </w:tc>
        <w:tc>
          <w:tcPr>
            <w:tcW w:w="3534" w:type="dxa"/>
          </w:tcPr>
          <w:p w:rsidR="00EA7EC8" w:rsidRDefault="00EA7EC8" w:rsidP="00EA7EC8">
            <w:pPr>
              <w:rPr>
                <w:rFonts w:ascii="Calibri" w:hAnsi="Calibri" w:cs="Arial"/>
                <w:b/>
                <w:color w:val="FF0000"/>
                <w:sz w:val="16"/>
                <w:szCs w:val="16"/>
              </w:rPr>
            </w:pPr>
          </w:p>
          <w:p w:rsidR="00EA7EC8" w:rsidRPr="001B5615" w:rsidRDefault="00B52E91" w:rsidP="00EA7EC8">
            <w:pPr>
              <w:jc w:val="both"/>
              <w:rPr>
                <w:rFonts w:asciiTheme="minorHAnsi" w:hAnsiTheme="minorHAnsi" w:cstheme="minorHAnsi"/>
                <w:color w:val="FF0000"/>
                <w:sz w:val="22"/>
                <w:szCs w:val="22"/>
              </w:rPr>
            </w:pPr>
            <w:r>
              <w:rPr>
                <w:rFonts w:asciiTheme="minorHAnsi" w:hAnsiTheme="minorHAnsi" w:cstheme="minorHAnsi"/>
                <w:i/>
                <w:sz w:val="22"/>
                <w:szCs w:val="22"/>
              </w:rPr>
              <w:t>N/A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B52E91" w:rsidRPr="00552079" w:rsidTr="000E1D5D">
        <w:trPr>
          <w:trHeight w:val="370"/>
        </w:trPr>
        <w:tc>
          <w:tcPr>
            <w:tcW w:w="433" w:type="dxa"/>
            <w:vAlign w:val="center"/>
          </w:tcPr>
          <w:p w:rsidR="00B52E91" w:rsidRPr="00552079" w:rsidRDefault="00B52E91" w:rsidP="00B52E9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B52E91" w:rsidRPr="00552079" w:rsidRDefault="00B52E91" w:rsidP="00B52E9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B52E91" w:rsidRPr="00552079" w:rsidRDefault="00B52E91" w:rsidP="00B52E91">
            <w:pPr>
              <w:rPr>
                <w:rFonts w:asciiTheme="minorHAnsi" w:hAnsiTheme="minorHAnsi" w:cstheme="minorHAnsi"/>
                <w:sz w:val="22"/>
                <w:szCs w:val="22"/>
              </w:rPr>
            </w:pPr>
            <w:r w:rsidRPr="00552079">
              <w:rPr>
                <w:rFonts w:asciiTheme="minorHAnsi" w:hAnsiTheme="minorHAnsi" w:cstheme="minorHAnsi"/>
                <w:sz w:val="22"/>
                <w:szCs w:val="22"/>
              </w:rPr>
              <w:t>Fecha:</w:t>
            </w:r>
          </w:p>
          <w:p w:rsidR="00B52E91" w:rsidRPr="00552079" w:rsidRDefault="00B52E91" w:rsidP="00B52E91">
            <w:pPr>
              <w:rPr>
                <w:rFonts w:asciiTheme="minorHAnsi" w:hAnsiTheme="minorHAnsi" w:cstheme="minorHAnsi"/>
                <w:sz w:val="22"/>
                <w:szCs w:val="22"/>
              </w:rPr>
            </w:pPr>
            <w:r>
              <w:rPr>
                <w:rFonts w:asciiTheme="minorHAnsi" w:hAnsiTheme="minorHAnsi" w:cstheme="minorHAnsi"/>
                <w:sz w:val="22"/>
                <w:szCs w:val="22"/>
              </w:rPr>
              <w:t>31/07/2019</w:t>
            </w:r>
          </w:p>
        </w:tc>
        <w:tc>
          <w:tcPr>
            <w:tcW w:w="1528" w:type="dxa"/>
            <w:gridSpan w:val="2"/>
            <w:vAlign w:val="center"/>
          </w:tcPr>
          <w:p w:rsidR="00B52E91" w:rsidRPr="00552079" w:rsidRDefault="00B52E91" w:rsidP="00B52E91">
            <w:pPr>
              <w:rPr>
                <w:rFonts w:asciiTheme="minorHAnsi" w:hAnsiTheme="minorHAnsi" w:cstheme="minorHAnsi"/>
                <w:sz w:val="22"/>
                <w:szCs w:val="22"/>
              </w:rPr>
            </w:pPr>
            <w:r w:rsidRPr="00552079">
              <w:rPr>
                <w:rFonts w:asciiTheme="minorHAnsi" w:hAnsiTheme="minorHAnsi" w:cstheme="minorHAnsi"/>
                <w:sz w:val="22"/>
                <w:szCs w:val="22"/>
              </w:rPr>
              <w:t>Hasta hora:</w:t>
            </w:r>
          </w:p>
          <w:p w:rsidR="00B52E91" w:rsidRPr="00552079" w:rsidRDefault="00B52E91" w:rsidP="00B52E91">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B52E91" w:rsidRPr="00237FC8" w:rsidRDefault="00B52E91" w:rsidP="00B52E9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52E91" w:rsidRPr="00237FC8" w:rsidRDefault="00B52E91" w:rsidP="00B52E91">
            <w:pPr>
              <w:jc w:val="both"/>
              <w:rPr>
                <w:rFonts w:asciiTheme="minorHAnsi" w:hAnsiTheme="minorHAnsi" w:cs="Segoe UI"/>
                <w:szCs w:val="22"/>
              </w:rPr>
            </w:pPr>
            <w:r w:rsidRPr="00237FC8">
              <w:rPr>
                <w:rFonts w:asciiTheme="minorHAnsi" w:hAnsiTheme="minorHAnsi" w:cs="Segoe UI"/>
                <w:szCs w:val="22"/>
              </w:rPr>
              <w:t>Santa Cruz de la Sierra – Bolivia</w:t>
            </w:r>
          </w:p>
          <w:p w:rsidR="00B52E91" w:rsidRPr="001B5615" w:rsidRDefault="00B52E91" w:rsidP="00B52E9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52E91" w:rsidRPr="00552079" w:rsidTr="000E1D5D">
        <w:trPr>
          <w:trHeight w:val="214"/>
        </w:trPr>
        <w:tc>
          <w:tcPr>
            <w:tcW w:w="433" w:type="dxa"/>
            <w:vAlign w:val="center"/>
          </w:tcPr>
          <w:p w:rsidR="00B52E91" w:rsidRPr="00552079" w:rsidRDefault="00B52E91" w:rsidP="00B52E91">
            <w:pPr>
              <w:jc w:val="center"/>
              <w:rPr>
                <w:rFonts w:asciiTheme="minorHAnsi" w:hAnsiTheme="minorHAnsi" w:cstheme="minorHAnsi"/>
                <w:sz w:val="22"/>
                <w:szCs w:val="22"/>
              </w:rPr>
            </w:pPr>
          </w:p>
        </w:tc>
        <w:tc>
          <w:tcPr>
            <w:tcW w:w="3106" w:type="dxa"/>
            <w:vAlign w:val="center"/>
          </w:tcPr>
          <w:p w:rsidR="00B52E91" w:rsidRPr="00552079" w:rsidRDefault="00B52E91" w:rsidP="00B52E91">
            <w:pPr>
              <w:rPr>
                <w:rFonts w:asciiTheme="minorHAnsi" w:hAnsiTheme="minorHAnsi" w:cstheme="minorHAnsi"/>
                <w:sz w:val="22"/>
                <w:szCs w:val="22"/>
              </w:rPr>
            </w:pPr>
          </w:p>
        </w:tc>
        <w:tc>
          <w:tcPr>
            <w:tcW w:w="2921" w:type="dxa"/>
            <w:gridSpan w:val="4"/>
            <w:vAlign w:val="center"/>
          </w:tcPr>
          <w:p w:rsidR="00B52E91" w:rsidRPr="00552079" w:rsidRDefault="00B52E91" w:rsidP="00B52E91">
            <w:pPr>
              <w:jc w:val="center"/>
              <w:rPr>
                <w:rFonts w:asciiTheme="minorHAnsi" w:hAnsiTheme="minorHAnsi" w:cstheme="minorHAnsi"/>
                <w:sz w:val="22"/>
                <w:szCs w:val="22"/>
              </w:rPr>
            </w:pPr>
          </w:p>
        </w:tc>
        <w:tc>
          <w:tcPr>
            <w:tcW w:w="3534" w:type="dxa"/>
          </w:tcPr>
          <w:p w:rsidR="00B52E91" w:rsidRPr="001B5615" w:rsidRDefault="00B52E91" w:rsidP="00B52E91">
            <w:pPr>
              <w:jc w:val="both"/>
              <w:rPr>
                <w:rFonts w:asciiTheme="minorHAnsi" w:hAnsiTheme="minorHAnsi" w:cstheme="minorHAnsi"/>
                <w:color w:val="FF0000"/>
                <w:sz w:val="22"/>
                <w:szCs w:val="22"/>
              </w:rPr>
            </w:pPr>
          </w:p>
        </w:tc>
      </w:tr>
      <w:tr w:rsidR="00B52E91" w:rsidRPr="00552079" w:rsidTr="008E5986">
        <w:trPr>
          <w:trHeight w:val="416"/>
        </w:trPr>
        <w:tc>
          <w:tcPr>
            <w:tcW w:w="433" w:type="dxa"/>
            <w:vAlign w:val="center"/>
          </w:tcPr>
          <w:p w:rsidR="00B52E91" w:rsidRPr="00552079" w:rsidRDefault="00B52E91" w:rsidP="00B52E9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52E91" w:rsidRPr="00552079" w:rsidRDefault="00B52E91" w:rsidP="00B52E9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B52E91" w:rsidRPr="00552079" w:rsidRDefault="00B52E91" w:rsidP="00B52E91">
            <w:pPr>
              <w:rPr>
                <w:rFonts w:asciiTheme="minorHAnsi" w:hAnsiTheme="minorHAnsi" w:cstheme="minorHAnsi"/>
                <w:sz w:val="22"/>
                <w:szCs w:val="22"/>
              </w:rPr>
            </w:pPr>
            <w:r w:rsidRPr="00552079">
              <w:rPr>
                <w:rFonts w:asciiTheme="minorHAnsi" w:hAnsiTheme="minorHAnsi" w:cstheme="minorHAnsi"/>
                <w:sz w:val="22"/>
                <w:szCs w:val="22"/>
              </w:rPr>
              <w:t>Fecha:</w:t>
            </w:r>
          </w:p>
          <w:p w:rsidR="00B52E91" w:rsidRPr="00552079" w:rsidRDefault="00B52E91" w:rsidP="00B52E91">
            <w:pPr>
              <w:rPr>
                <w:rFonts w:asciiTheme="minorHAnsi" w:hAnsiTheme="minorHAnsi" w:cstheme="minorHAnsi"/>
                <w:sz w:val="22"/>
                <w:szCs w:val="22"/>
              </w:rPr>
            </w:pPr>
            <w:r>
              <w:rPr>
                <w:rFonts w:asciiTheme="minorHAnsi" w:hAnsiTheme="minorHAnsi" w:cstheme="minorHAnsi"/>
                <w:sz w:val="22"/>
                <w:szCs w:val="22"/>
              </w:rPr>
              <w:t>31/07/2019</w:t>
            </w:r>
          </w:p>
        </w:tc>
        <w:tc>
          <w:tcPr>
            <w:tcW w:w="1576" w:type="dxa"/>
            <w:gridSpan w:val="3"/>
            <w:vAlign w:val="center"/>
          </w:tcPr>
          <w:p w:rsidR="00B52E91" w:rsidRPr="00552079" w:rsidRDefault="00B52E91" w:rsidP="00B52E91">
            <w:pPr>
              <w:rPr>
                <w:rFonts w:asciiTheme="minorHAnsi" w:hAnsiTheme="minorHAnsi" w:cstheme="minorHAnsi"/>
                <w:sz w:val="22"/>
                <w:szCs w:val="22"/>
              </w:rPr>
            </w:pPr>
            <w:r w:rsidRPr="00552079">
              <w:rPr>
                <w:rFonts w:asciiTheme="minorHAnsi" w:hAnsiTheme="minorHAnsi" w:cstheme="minorHAnsi"/>
                <w:sz w:val="22"/>
                <w:szCs w:val="22"/>
              </w:rPr>
              <w:t>Hora:</w:t>
            </w:r>
          </w:p>
          <w:p w:rsidR="00B52E91" w:rsidRPr="00552079" w:rsidRDefault="00B52E91" w:rsidP="00B52E91">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B52E91" w:rsidRPr="00237FC8" w:rsidRDefault="00B52E91" w:rsidP="00B52E9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52E91" w:rsidRPr="00237FC8" w:rsidRDefault="00B52E91" w:rsidP="00B52E91">
            <w:pPr>
              <w:jc w:val="both"/>
              <w:rPr>
                <w:rFonts w:asciiTheme="minorHAnsi" w:hAnsiTheme="minorHAnsi" w:cs="Segoe UI"/>
                <w:szCs w:val="22"/>
              </w:rPr>
            </w:pPr>
            <w:r w:rsidRPr="00237FC8">
              <w:rPr>
                <w:rFonts w:asciiTheme="minorHAnsi" w:hAnsiTheme="minorHAnsi" w:cs="Segoe UI"/>
                <w:szCs w:val="22"/>
              </w:rPr>
              <w:t>Santa Cruz de la Sierra – Bolivia</w:t>
            </w:r>
          </w:p>
          <w:p w:rsidR="00B52E91" w:rsidRPr="001B5615" w:rsidRDefault="00B52E91" w:rsidP="00B52E9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52E91" w:rsidRPr="00552079" w:rsidTr="000E1D5D">
        <w:trPr>
          <w:trHeight w:val="246"/>
        </w:trPr>
        <w:tc>
          <w:tcPr>
            <w:tcW w:w="433" w:type="dxa"/>
            <w:vAlign w:val="center"/>
          </w:tcPr>
          <w:p w:rsidR="00B52E91" w:rsidRPr="00552079" w:rsidRDefault="00B52E91" w:rsidP="00B52E91">
            <w:pPr>
              <w:jc w:val="center"/>
              <w:rPr>
                <w:rFonts w:asciiTheme="minorHAnsi" w:hAnsiTheme="minorHAnsi" w:cstheme="minorHAnsi"/>
                <w:sz w:val="22"/>
                <w:szCs w:val="22"/>
              </w:rPr>
            </w:pPr>
          </w:p>
        </w:tc>
        <w:tc>
          <w:tcPr>
            <w:tcW w:w="3106" w:type="dxa"/>
            <w:vAlign w:val="center"/>
          </w:tcPr>
          <w:p w:rsidR="00B52E91" w:rsidRPr="00552079" w:rsidRDefault="00B52E91" w:rsidP="00B52E91">
            <w:pPr>
              <w:rPr>
                <w:rFonts w:asciiTheme="minorHAnsi" w:hAnsiTheme="minorHAnsi" w:cstheme="minorHAnsi"/>
                <w:sz w:val="22"/>
                <w:szCs w:val="22"/>
              </w:rPr>
            </w:pPr>
          </w:p>
        </w:tc>
        <w:tc>
          <w:tcPr>
            <w:tcW w:w="2921" w:type="dxa"/>
            <w:gridSpan w:val="4"/>
            <w:vAlign w:val="center"/>
          </w:tcPr>
          <w:p w:rsidR="00B52E91" w:rsidRPr="00552079" w:rsidRDefault="00B52E91" w:rsidP="00B52E91">
            <w:pPr>
              <w:jc w:val="center"/>
              <w:rPr>
                <w:rFonts w:asciiTheme="minorHAnsi" w:hAnsiTheme="minorHAnsi" w:cstheme="minorHAnsi"/>
                <w:sz w:val="22"/>
                <w:szCs w:val="22"/>
              </w:rPr>
            </w:pPr>
          </w:p>
        </w:tc>
        <w:tc>
          <w:tcPr>
            <w:tcW w:w="3534" w:type="dxa"/>
            <w:vAlign w:val="center"/>
          </w:tcPr>
          <w:p w:rsidR="00B52E91" w:rsidRPr="009803E1" w:rsidRDefault="00B52E91" w:rsidP="00B52E91">
            <w:pPr>
              <w:rPr>
                <w:rFonts w:asciiTheme="minorHAnsi" w:hAnsiTheme="minorHAnsi" w:cstheme="minorHAnsi"/>
                <w:color w:val="000000"/>
                <w:sz w:val="22"/>
                <w:szCs w:val="22"/>
              </w:rPr>
            </w:pPr>
          </w:p>
        </w:tc>
      </w:tr>
      <w:tr w:rsidR="00B52E91" w:rsidRPr="00552079" w:rsidTr="000E1D5D">
        <w:trPr>
          <w:trHeight w:val="246"/>
        </w:trPr>
        <w:tc>
          <w:tcPr>
            <w:tcW w:w="433" w:type="dxa"/>
            <w:vAlign w:val="center"/>
          </w:tcPr>
          <w:p w:rsidR="00B52E91" w:rsidRPr="00552079" w:rsidRDefault="00B52E91" w:rsidP="00B52E91">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B52E91" w:rsidRPr="00552079" w:rsidRDefault="00B52E91" w:rsidP="00B52E9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B52E91" w:rsidRPr="009803E1" w:rsidRDefault="00B52E91" w:rsidP="00B52E91">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B52E91" w:rsidRPr="009803E1" w:rsidRDefault="00B52E91" w:rsidP="00B52E91">
            <w:pPr>
              <w:jc w:val="both"/>
              <w:rPr>
                <w:rFonts w:asciiTheme="minorHAnsi" w:hAnsiTheme="minorHAnsi" w:cstheme="minorHAnsi"/>
                <w:szCs w:val="22"/>
              </w:rPr>
            </w:pPr>
            <w:r>
              <w:rPr>
                <w:rFonts w:asciiTheme="minorHAnsi" w:hAnsiTheme="minorHAnsi" w:cstheme="minorHAnsi"/>
                <w:i/>
                <w:color w:val="FF0000"/>
                <w:szCs w:val="22"/>
              </w:rPr>
              <w:t>30/08/2019</w:t>
            </w:r>
          </w:p>
        </w:tc>
        <w:tc>
          <w:tcPr>
            <w:tcW w:w="3534" w:type="dxa"/>
            <w:vAlign w:val="center"/>
          </w:tcPr>
          <w:p w:rsidR="00B52E91" w:rsidRPr="009803E1" w:rsidRDefault="00B52E91" w:rsidP="00B52E91">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B52E91" w:rsidRPr="00552079" w:rsidTr="000E1D5D">
        <w:trPr>
          <w:trHeight w:val="246"/>
        </w:trPr>
        <w:tc>
          <w:tcPr>
            <w:tcW w:w="433" w:type="dxa"/>
            <w:vAlign w:val="center"/>
          </w:tcPr>
          <w:p w:rsidR="00B52E91" w:rsidRDefault="00B52E91" w:rsidP="00B52E91">
            <w:pPr>
              <w:jc w:val="center"/>
              <w:rPr>
                <w:rFonts w:asciiTheme="minorHAnsi" w:hAnsiTheme="minorHAnsi" w:cstheme="minorHAnsi"/>
                <w:sz w:val="22"/>
                <w:szCs w:val="22"/>
              </w:rPr>
            </w:pPr>
          </w:p>
        </w:tc>
        <w:tc>
          <w:tcPr>
            <w:tcW w:w="3106" w:type="dxa"/>
            <w:vAlign w:val="center"/>
          </w:tcPr>
          <w:p w:rsidR="00B52E91" w:rsidRDefault="00B52E91" w:rsidP="00B52E91">
            <w:pPr>
              <w:rPr>
                <w:rFonts w:asciiTheme="minorHAnsi" w:hAnsiTheme="minorHAnsi" w:cstheme="minorHAnsi"/>
                <w:sz w:val="22"/>
                <w:szCs w:val="22"/>
              </w:rPr>
            </w:pPr>
          </w:p>
        </w:tc>
        <w:tc>
          <w:tcPr>
            <w:tcW w:w="2921" w:type="dxa"/>
            <w:gridSpan w:val="4"/>
            <w:vAlign w:val="center"/>
          </w:tcPr>
          <w:p w:rsidR="00B52E91" w:rsidRPr="009803E1" w:rsidRDefault="00B52E91" w:rsidP="00B52E91">
            <w:pPr>
              <w:jc w:val="center"/>
              <w:rPr>
                <w:rFonts w:asciiTheme="minorHAnsi" w:hAnsiTheme="minorHAnsi" w:cstheme="minorHAnsi"/>
                <w:sz w:val="22"/>
                <w:szCs w:val="22"/>
              </w:rPr>
            </w:pPr>
          </w:p>
        </w:tc>
        <w:tc>
          <w:tcPr>
            <w:tcW w:w="3534" w:type="dxa"/>
            <w:vAlign w:val="center"/>
          </w:tcPr>
          <w:p w:rsidR="00B52E91" w:rsidRPr="009803E1" w:rsidRDefault="00B52E91" w:rsidP="00B52E91">
            <w:pPr>
              <w:rPr>
                <w:rFonts w:asciiTheme="minorHAnsi" w:hAnsiTheme="minorHAnsi" w:cstheme="minorHAnsi"/>
                <w:color w:val="000000"/>
                <w:sz w:val="22"/>
                <w:szCs w:val="22"/>
                <w:lang w:val="es-BO"/>
              </w:rPr>
            </w:pPr>
          </w:p>
        </w:tc>
      </w:tr>
      <w:tr w:rsidR="00B52E91" w:rsidRPr="00552079" w:rsidTr="000E1D5D">
        <w:trPr>
          <w:trHeight w:val="295"/>
        </w:trPr>
        <w:tc>
          <w:tcPr>
            <w:tcW w:w="433" w:type="dxa"/>
            <w:vAlign w:val="center"/>
          </w:tcPr>
          <w:p w:rsidR="00B52E91" w:rsidRDefault="00B52E91" w:rsidP="00B52E91">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B52E91" w:rsidRDefault="00B52E91" w:rsidP="00B52E91">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B52E91" w:rsidRPr="009803E1" w:rsidRDefault="00B52E91" w:rsidP="00B52E91">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B52E91" w:rsidRPr="009803E1" w:rsidRDefault="00B52E91" w:rsidP="00B52E9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30/09/2019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3E27FC" w:rsidP="00B52E91">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sidR="00B72684" w:rsidRPr="006F470A">
              <w:rPr>
                <w:rFonts w:asciiTheme="minorHAnsi" w:hAnsiTheme="minorHAnsi" w:cstheme="minorHAnsi"/>
                <w:b/>
                <w:i/>
                <w:color w:val="FF0000"/>
                <w:sz w:val="16"/>
                <w:szCs w:val="16"/>
              </w:rPr>
              <w:t>(</w:t>
            </w:r>
            <w:r w:rsidR="00B52E91">
              <w:rPr>
                <w:rFonts w:asciiTheme="minorHAnsi" w:hAnsiTheme="minorHAnsi" w:cstheme="minorHAnsi"/>
                <w:b/>
                <w:i/>
                <w:color w:val="FF0000"/>
                <w:sz w:val="16"/>
                <w:szCs w:val="16"/>
              </w:rPr>
              <w:t>BOLIVIANOS</w:t>
            </w:r>
            <w:r w:rsidR="0088513A" w:rsidRPr="006F470A">
              <w:rPr>
                <w:rFonts w:asciiTheme="minorHAnsi" w:hAnsiTheme="minorHAnsi" w:cstheme="minorHAnsi"/>
                <w:b/>
                <w:i/>
                <w:color w:val="FF0000"/>
                <w:sz w:val="16"/>
                <w:szCs w:val="16"/>
                <w:highlight w:val="lightGray"/>
              </w:rPr>
              <w:t>)</w:t>
            </w:r>
          </w:p>
        </w:tc>
      </w:tr>
      <w:tr w:rsidR="002E3633" w:rsidRPr="006F470A" w:rsidTr="00B52E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1</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 xml:space="preserve">MANGUERA 316L SS FLEXIBLE SSHCG1 2 1/2" </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4.500,00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18.000,00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2</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MANGUERA 316 SS FLEXIBLE SSHCG1 1 1/2"</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15</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6.000,00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90.000,00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3</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MANGUERA 316 SS FLEXIBLE SSHCG1 2"</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7.500,00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30.000,00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MANGUERA 316 SS FLEXIBLE SSHCG1 1 1/2"</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7.200,00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28.800,00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5</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ACOPLE RAPIDO DE MANGUERA CRIOGENICA 2” A 2” NPT HEMBRA, SS, PTFE</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55.500,00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222.000,00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6</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ACOPLE RAPIDO DE UNIDAD DE TANQUE CRIOGENICO 2” A BRIDA ANSI 2” CLASE 150</w:t>
            </w:r>
            <w:r>
              <w:rPr>
                <w:rFonts w:ascii="Calibri" w:hAnsi="Calibri" w:cs="Calibri"/>
                <w:color w:val="000000"/>
                <w:sz w:val="18"/>
              </w:rPr>
              <w:t xml:space="preserve"> LBS,</w:t>
            </w:r>
            <w:r w:rsidRPr="005218F4">
              <w:rPr>
                <w:rFonts w:ascii="Calibri" w:hAnsi="Calibri" w:cs="Calibri"/>
                <w:color w:val="000000"/>
                <w:sz w:val="18"/>
              </w:rPr>
              <w:t xml:space="preserve"> SS, PTFE</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32.000,00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128.000,00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7</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TAPÓN DE PROTECCIÓN PARA ACOPLES DE 2”</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27</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5.500,00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148.500,00   </w:t>
            </w:r>
          </w:p>
        </w:tc>
      </w:tr>
      <w:tr w:rsidR="00B52E91" w:rsidRPr="006F470A" w:rsidTr="00B52E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8</w:t>
            </w:r>
          </w:p>
        </w:tc>
        <w:tc>
          <w:tcPr>
            <w:tcW w:w="3436" w:type="dxa"/>
            <w:tcBorders>
              <w:top w:val="nil"/>
              <w:left w:val="nil"/>
              <w:bottom w:val="single" w:sz="8" w:space="0" w:color="auto"/>
              <w:right w:val="single" w:sz="8" w:space="0" w:color="auto"/>
            </w:tcBorders>
            <w:shd w:val="clear" w:color="000000" w:fill="FFFFFF"/>
          </w:tcPr>
          <w:p w:rsidR="00B52E91" w:rsidRPr="005218F4" w:rsidRDefault="00B52E91" w:rsidP="00B52E91">
            <w:pPr>
              <w:rPr>
                <w:rFonts w:ascii="Calibri" w:hAnsi="Calibri" w:cs="Calibri"/>
                <w:color w:val="000000"/>
                <w:sz w:val="18"/>
              </w:rPr>
            </w:pPr>
            <w:r w:rsidRPr="005218F4">
              <w:rPr>
                <w:rFonts w:ascii="Calibri" w:hAnsi="Calibri" w:cs="Calibri"/>
                <w:color w:val="000000"/>
                <w:sz w:val="18"/>
              </w:rPr>
              <w:t>ENSAMBLADO DE MANGUERA FLEXIBLE EN ACERO INOXIDABLE DN50 DE 2“, 10 METROS, PARA APLICACIONES CRIOGENICAS</w:t>
            </w:r>
          </w:p>
        </w:tc>
        <w:tc>
          <w:tcPr>
            <w:tcW w:w="1309" w:type="dxa"/>
            <w:tcBorders>
              <w:top w:val="nil"/>
              <w:left w:val="nil"/>
              <w:bottom w:val="single" w:sz="8" w:space="0" w:color="auto"/>
              <w:right w:val="single" w:sz="4" w:space="0" w:color="auto"/>
            </w:tcBorders>
            <w:shd w:val="clear" w:color="auto" w:fill="auto"/>
            <w:noWrap/>
            <w:vAlign w:val="center"/>
          </w:tcPr>
          <w:p w:rsidR="00B52E91" w:rsidRPr="005218F4" w:rsidRDefault="00B52E91" w:rsidP="00B52E91">
            <w:pPr>
              <w:jc w:val="center"/>
              <w:rPr>
                <w:sz w:val="18"/>
              </w:rPr>
            </w:pPr>
            <w:r w:rsidRPr="005218F4">
              <w:rPr>
                <w:rFonts w:ascii="Calibri" w:hAnsi="Calibri" w:cs="Calibri"/>
                <w:color w:val="000000"/>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14</w:t>
            </w:r>
          </w:p>
        </w:tc>
        <w:tc>
          <w:tcPr>
            <w:tcW w:w="1457" w:type="dxa"/>
            <w:tcBorders>
              <w:top w:val="nil"/>
              <w:left w:val="nil"/>
              <w:bottom w:val="single" w:sz="8" w:space="0" w:color="auto"/>
              <w:right w:val="single" w:sz="8" w:space="0" w:color="auto"/>
            </w:tcBorders>
            <w:shd w:val="clear" w:color="auto" w:fill="auto"/>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9,800,00   </w:t>
            </w:r>
          </w:p>
        </w:tc>
        <w:tc>
          <w:tcPr>
            <w:tcW w:w="1951" w:type="dxa"/>
            <w:tcBorders>
              <w:top w:val="nil"/>
              <w:left w:val="nil"/>
              <w:bottom w:val="single" w:sz="8" w:space="0" w:color="auto"/>
              <w:right w:val="single" w:sz="8" w:space="0" w:color="auto"/>
            </w:tcBorders>
            <w:shd w:val="clear" w:color="auto" w:fill="auto"/>
            <w:noWrap/>
            <w:vAlign w:val="center"/>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    137.200,00   </w:t>
            </w:r>
          </w:p>
        </w:tc>
      </w:tr>
      <w:tr w:rsidR="00B52E91" w:rsidRPr="006F470A" w:rsidTr="00B52E91">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52E91" w:rsidRPr="006F470A" w:rsidRDefault="00B52E91" w:rsidP="00B52E91">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B52E91" w:rsidRPr="005218F4" w:rsidRDefault="00B52E91" w:rsidP="00B52E91">
            <w:pPr>
              <w:jc w:val="center"/>
              <w:rPr>
                <w:rFonts w:ascii="Calibri" w:hAnsi="Calibri" w:cs="Calibri"/>
                <w:color w:val="000000"/>
                <w:sz w:val="18"/>
              </w:rPr>
            </w:pPr>
            <w:r w:rsidRPr="005218F4">
              <w:rPr>
                <w:rFonts w:ascii="Calibri" w:hAnsi="Calibri" w:cs="Calibri"/>
                <w:color w:val="000000"/>
                <w:sz w:val="18"/>
              </w:rPr>
              <w:t xml:space="preserve">802.500,00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B52E91" w:rsidRDefault="00B52E91" w:rsidP="00B52E91">
      <w:pPr>
        <w:jc w:val="both"/>
        <w:rPr>
          <w:rFonts w:ascii="Calibri" w:hAnsi="Calibri" w:cs="Calibri"/>
          <w:sz w:val="22"/>
          <w:szCs w:val="22"/>
        </w:rPr>
      </w:pPr>
      <w:r w:rsidRPr="00775390">
        <w:rPr>
          <w:rFonts w:ascii="Calibri" w:hAnsi="Calibri" w:cs="Calibri"/>
          <w:sz w:val="22"/>
          <w:szCs w:val="22"/>
        </w:rPr>
        <w:t>El precio referencial para la presente contratación es de</w:t>
      </w:r>
      <w:r>
        <w:rPr>
          <w:rFonts w:ascii="Calibri" w:hAnsi="Calibri" w:cs="Calibri"/>
          <w:sz w:val="22"/>
          <w:szCs w:val="22"/>
        </w:rPr>
        <w:t xml:space="preserve">: Bs. </w:t>
      </w:r>
      <w:r>
        <w:rPr>
          <w:rFonts w:ascii="Calibri" w:hAnsi="Calibri" w:cs="Calibri"/>
          <w:color w:val="000000"/>
        </w:rPr>
        <w:t xml:space="preserve">802.500,00 </w:t>
      </w:r>
      <w:r w:rsidRPr="00C763EC">
        <w:rPr>
          <w:rFonts w:ascii="Calibri" w:hAnsi="Calibri" w:cs="Calibri"/>
          <w:sz w:val="22"/>
          <w:szCs w:val="22"/>
        </w:rPr>
        <w:t>(</w:t>
      </w:r>
      <w:r>
        <w:rPr>
          <w:rFonts w:ascii="Calibri" w:hAnsi="Calibri" w:cs="Calibri"/>
          <w:sz w:val="22"/>
          <w:szCs w:val="22"/>
        </w:rPr>
        <w:t xml:space="preserve">Ochocientos Dos Mil Quinientos </w:t>
      </w:r>
      <w:r w:rsidRPr="00C763EC">
        <w:rPr>
          <w:rFonts w:ascii="Calibri" w:hAnsi="Calibri" w:cs="Calibri"/>
          <w:sz w:val="22"/>
          <w:szCs w:val="22"/>
        </w:rPr>
        <w:t>0</w:t>
      </w:r>
      <w:r>
        <w:rPr>
          <w:rFonts w:ascii="Calibri" w:hAnsi="Calibri" w:cs="Calibri"/>
          <w:sz w:val="22"/>
          <w:szCs w:val="22"/>
        </w:rPr>
        <w:t>0/100 Bolivianos).</w:t>
      </w:r>
      <w:r w:rsidRPr="00C763EC">
        <w:rPr>
          <w:rFonts w:ascii="Calibri" w:hAnsi="Calibri" w:cs="Calibri"/>
          <w:sz w:val="22"/>
          <w:szCs w:val="22"/>
        </w:rPr>
        <w:t xml:space="preserve"> </w:t>
      </w: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815E2C">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815E2C">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815E2C">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815E2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815E2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815E2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815E2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815E2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E5986">
        <w:rPr>
          <w:rFonts w:asciiTheme="minorHAnsi" w:hAnsiTheme="minorHAnsi" w:cstheme="minorHAnsi"/>
          <w:b/>
          <w:sz w:val="22"/>
          <w:szCs w:val="22"/>
        </w:rPr>
        <w:t xml:space="preserve"> (</w:t>
      </w:r>
      <w:r w:rsidR="008E5986" w:rsidRPr="008E5986">
        <w:rPr>
          <w:rFonts w:asciiTheme="minorHAnsi" w:hAnsiTheme="minorHAnsi" w:cstheme="minorHAnsi"/>
          <w:b/>
          <w:color w:val="FF0000"/>
          <w:sz w:val="22"/>
          <w:szCs w:val="22"/>
        </w:rPr>
        <w:t>NO APLICA</w:t>
      </w:r>
      <w:r w:rsidR="008E5986">
        <w:rPr>
          <w:rFonts w:asciiTheme="minorHAnsi" w:hAnsiTheme="minorHAnsi" w:cstheme="minorHAnsi"/>
          <w:b/>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815E2C">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815E2C">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15E2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15E2C">
      <w:pPr>
        <w:pStyle w:val="Sinespaciado4"/>
        <w:numPr>
          <w:ilvl w:val="0"/>
          <w:numId w:val="27"/>
        </w:numPr>
        <w:ind w:left="851"/>
        <w:jc w:val="both"/>
      </w:pPr>
      <w:r w:rsidRPr="006F470A">
        <w:t>Que tengan sentencia ejecutoriada, con impedimento para ejercer el comercio.</w:t>
      </w:r>
    </w:p>
    <w:p w:rsidR="006A773C" w:rsidRPr="006F470A" w:rsidRDefault="006A773C" w:rsidP="00815E2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15E2C">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15E2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15E2C">
      <w:pPr>
        <w:pStyle w:val="Sinespaciado4"/>
        <w:numPr>
          <w:ilvl w:val="0"/>
          <w:numId w:val="27"/>
        </w:numPr>
        <w:ind w:left="851"/>
        <w:jc w:val="both"/>
      </w:pPr>
      <w:r w:rsidRPr="002932FE">
        <w:t>Que hubiesen declarado su disolución o quiebra.</w:t>
      </w:r>
    </w:p>
    <w:p w:rsidR="006A773C" w:rsidRPr="006F470A" w:rsidRDefault="006A773C" w:rsidP="00815E2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15E2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15E2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15E2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15E2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E5986">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15E2C">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15E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15E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15E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15E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15E2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15E2C">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15E2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15E2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15E2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15E2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15E2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15E2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15E2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15E2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15E2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15E2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15E2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15E2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15E2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15E2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15E2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15E2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15E2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15E2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15E2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8E5986" w:rsidRPr="006F470A" w:rsidRDefault="008E5986" w:rsidP="008E5986">
      <w:pPr>
        <w:pStyle w:val="Prrafodelista"/>
        <w:ind w:left="426"/>
        <w:jc w:val="both"/>
        <w:rPr>
          <w:rFonts w:asciiTheme="minorHAnsi" w:hAnsiTheme="minorHAnsi" w:cstheme="minorHAnsi"/>
          <w:b/>
          <w:sz w:val="22"/>
          <w:szCs w:val="22"/>
        </w:rPr>
      </w:pPr>
    </w:p>
    <w:p w:rsidR="00900663" w:rsidRDefault="008E5986" w:rsidP="008E5986">
      <w:pPr>
        <w:ind w:firstLine="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r>
        <w:rPr>
          <w:rFonts w:asciiTheme="minorHAnsi" w:hAnsiTheme="minorHAnsi" w:cstheme="minorHAnsi"/>
          <w:b/>
          <w:bCs/>
          <w:i/>
          <w:iCs/>
          <w:color w:val="FF0000"/>
          <w:lang w:eastAsia="es-BO"/>
        </w:rPr>
        <w:t>.</w:t>
      </w:r>
    </w:p>
    <w:p w:rsidR="008E5986" w:rsidRPr="006F470A" w:rsidRDefault="008E5986"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E5986" w:rsidRDefault="008E5986" w:rsidP="008E5986">
      <w:pPr>
        <w:ind w:firstLine="426"/>
        <w:jc w:val="both"/>
        <w:rPr>
          <w:rFonts w:asciiTheme="minorHAnsi" w:hAnsiTheme="minorHAnsi" w:cstheme="minorHAnsi"/>
          <w:b/>
          <w:bCs/>
          <w:i/>
          <w:iCs/>
          <w:color w:val="FF0000"/>
          <w:lang w:eastAsia="es-BO"/>
        </w:rPr>
      </w:pPr>
    </w:p>
    <w:p w:rsidR="008E5986" w:rsidRDefault="008E5986" w:rsidP="008E5986">
      <w:pPr>
        <w:ind w:firstLine="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r>
        <w:rPr>
          <w:rFonts w:asciiTheme="minorHAnsi" w:hAnsiTheme="minorHAnsi" w:cstheme="minorHAnsi"/>
          <w:b/>
          <w:bCs/>
          <w:i/>
          <w:iCs/>
          <w:color w:val="FF0000"/>
          <w:lang w:eastAsia="es-BO"/>
        </w:rPr>
        <w:t>.</w:t>
      </w:r>
    </w:p>
    <w:p w:rsidR="008E5986" w:rsidRDefault="008E5986" w:rsidP="008E5986">
      <w:pPr>
        <w:ind w:firstLine="426"/>
        <w:jc w:val="both"/>
        <w:rPr>
          <w:rFonts w:asciiTheme="minorHAnsi" w:hAnsiTheme="minorHAnsi" w:cstheme="minorHAnsi"/>
          <w:b/>
          <w:bCs/>
          <w:i/>
          <w:iCs/>
          <w:color w:val="FF0000"/>
          <w:lang w:eastAsia="es-BO"/>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E5986" w:rsidRDefault="008E5986" w:rsidP="008E5986">
      <w:pPr>
        <w:pStyle w:val="Prrafodelista"/>
        <w:ind w:left="502"/>
        <w:jc w:val="both"/>
        <w:rPr>
          <w:rFonts w:asciiTheme="minorHAnsi" w:hAnsiTheme="minorHAnsi" w:cstheme="minorHAnsi"/>
          <w:b/>
          <w:bCs/>
          <w:i/>
          <w:iCs/>
          <w:color w:val="FF0000"/>
          <w:lang w:eastAsia="es-BO"/>
        </w:rPr>
      </w:pPr>
    </w:p>
    <w:p w:rsidR="008E5986" w:rsidRPr="008E5986" w:rsidRDefault="008E5986" w:rsidP="008E5986">
      <w:pPr>
        <w:pStyle w:val="Prrafodelista"/>
        <w:ind w:left="502"/>
        <w:jc w:val="both"/>
        <w:rPr>
          <w:rFonts w:asciiTheme="minorHAnsi" w:hAnsiTheme="minorHAnsi" w:cstheme="minorHAnsi"/>
          <w:b/>
          <w:bCs/>
          <w:i/>
          <w:iCs/>
          <w:color w:val="FF0000"/>
          <w:lang w:eastAsia="es-BO"/>
        </w:rPr>
      </w:pPr>
      <w:r w:rsidRPr="008E5986">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15E2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15E2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15E2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15E2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15E2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15E2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15E2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8E5986" w:rsidRDefault="008E5986"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8E5986" w:rsidP="00637B97">
            <w:pPr>
              <w:jc w:val="both"/>
              <w:rPr>
                <w:rFonts w:asciiTheme="minorHAnsi" w:hAnsiTheme="minorHAnsi" w:cstheme="minorHAnsi"/>
                <w:sz w:val="22"/>
                <w:szCs w:val="22"/>
              </w:rPr>
            </w:pPr>
            <w:r w:rsidRPr="008E5986">
              <w:rPr>
                <w:rFonts w:asciiTheme="minorHAnsi" w:hAnsiTheme="minorHAnsi" w:cstheme="minorHAnsi"/>
                <w:sz w:val="22"/>
                <w:szCs w:val="22"/>
              </w:rPr>
              <w:t>ADQUISICIÓN DE ACOPLES Y MANGUERAS FLEXIBLES PARA LAS ESRS</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8E5986" w:rsidP="00637B97">
            <w:pPr>
              <w:jc w:val="both"/>
              <w:rPr>
                <w:rFonts w:asciiTheme="minorHAnsi" w:hAnsiTheme="minorHAnsi" w:cstheme="minorHAnsi"/>
                <w:sz w:val="22"/>
                <w:szCs w:val="22"/>
              </w:rPr>
            </w:pPr>
            <w:r w:rsidRPr="008E5986">
              <w:rPr>
                <w:rFonts w:asciiTheme="minorHAnsi" w:hAnsiTheme="minorHAnsi" w:cstheme="minorHAnsi"/>
                <w:sz w:val="22"/>
                <w:szCs w:val="22"/>
              </w:rPr>
              <w:t>DRCO-CDL-GIND-150-19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15E2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lastRenderedPageBreak/>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815E2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15E2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15E2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15E2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15E2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15E2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15E2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15E2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15E2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815E2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815E2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815E2C">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815E2C">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15E2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15E2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8E5986" w:rsidP="0059756C">
            <w:pPr>
              <w:rPr>
                <w:rFonts w:asciiTheme="minorHAnsi" w:hAnsiTheme="minorHAnsi" w:cstheme="minorHAnsi"/>
                <w:sz w:val="22"/>
                <w:szCs w:val="22"/>
              </w:rPr>
            </w:pPr>
            <w:r w:rsidRPr="008E5986">
              <w:rPr>
                <w:rFonts w:asciiTheme="minorHAnsi" w:hAnsiTheme="minorHAnsi" w:cstheme="minorHAnsi"/>
                <w:sz w:val="22"/>
                <w:szCs w:val="22"/>
              </w:rPr>
              <w:t>ADQUISICIÓN DE ACOPLES Y MANGUERAS FLEXIBLES PARA LAS ESRS</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8E5986" w:rsidP="0059756C">
            <w:pPr>
              <w:rPr>
                <w:rFonts w:asciiTheme="minorHAnsi" w:hAnsiTheme="minorHAnsi" w:cstheme="minorHAnsi"/>
                <w:sz w:val="22"/>
                <w:szCs w:val="22"/>
              </w:rPr>
            </w:pPr>
            <w:r w:rsidRPr="008E5986">
              <w:rPr>
                <w:rFonts w:asciiTheme="minorHAnsi" w:hAnsiTheme="minorHAnsi" w:cstheme="minorHAnsi"/>
                <w:sz w:val="22"/>
                <w:szCs w:val="22"/>
              </w:rPr>
              <w:t>DRCO-CDL-GIND-150-19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15E2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15E2C">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15E2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815E2C">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815E2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815E2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815E2C">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815E2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815E2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15E2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15E2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15E2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15E2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15E2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15E2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15E2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15E2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15E2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815E2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815E2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15E2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15E2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15E2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15E2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15E2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15E2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15E2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815E2C">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815E2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15E2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15E2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815E2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15E2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8E5986" w:rsidRDefault="008E5986" w:rsidP="001C043B">
      <w:pPr>
        <w:jc w:val="center"/>
        <w:rPr>
          <w:lang w:val="es-BO" w:eastAsia="es-BO"/>
        </w:rPr>
      </w:pPr>
      <w:r w:rsidRPr="008E5986">
        <w:rPr>
          <w:rFonts w:ascii="Segoe UI" w:hAnsi="Segoe UI" w:cs="Segoe UI"/>
          <w:b/>
          <w:bCs/>
        </w:rPr>
        <w:t>(</w:t>
      </w:r>
      <w:r w:rsidR="001C043B" w:rsidRPr="008E5986">
        <w:rPr>
          <w:rFonts w:ascii="Segoe UI" w:hAnsi="Segoe UI" w:cs="Segoe UI"/>
          <w:b/>
          <w:bCs/>
        </w:rPr>
        <w:t>Bolivianos</w:t>
      </w:r>
      <w:r w:rsidRPr="008E5986">
        <w:rPr>
          <w:rFonts w:ascii="Segoe UI" w:hAnsi="Segoe UI" w:cs="Segoe UI"/>
          <w:b/>
          <w:bCs/>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E5986" w:rsidRPr="006F470A" w:rsidTr="008E598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 xml:space="preserve">MANGUERA 316L SS FLEXIBLE SSHCG1 2 1/2"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MANGUERA 316 SS FLEXIBLE SSHCG1 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MANGUERA 316 SS FLEXIBLE SSHCG1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MANGUERA 316 SS FLEXIBLE SSHCG1 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ACOPLE RAPIDO DE MANGUERA CRIOGENICA 2” A 2” NPT HEMBRA, SS, PTFE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ACOPLE RAPIDO DE UNIDAD DE TANQUE CRIOGENICO 2” A BRIDA ANSI 2” CLASE 150</w:t>
            </w:r>
            <w:r>
              <w:rPr>
                <w:rFonts w:ascii="Calibri" w:hAnsi="Calibri" w:cs="Calibri"/>
                <w:color w:val="000000"/>
                <w:sz w:val="18"/>
              </w:rPr>
              <w:t xml:space="preserve"> LBS,</w:t>
            </w:r>
            <w:r w:rsidRPr="005218F4">
              <w:rPr>
                <w:rFonts w:ascii="Calibri" w:hAnsi="Calibri" w:cs="Calibri"/>
                <w:color w:val="000000"/>
                <w:sz w:val="18"/>
              </w:rPr>
              <w:t xml:space="preserve"> SS, PTFE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TAPÓN DE PROTECCIÓN PARA ACOPLES DE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8E5986" w:rsidRPr="006F470A" w:rsidTr="008E59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8E5986" w:rsidRPr="005218F4" w:rsidRDefault="008E5986" w:rsidP="008E5986">
            <w:pPr>
              <w:rPr>
                <w:rFonts w:ascii="Calibri" w:hAnsi="Calibri" w:cs="Calibri"/>
                <w:color w:val="000000"/>
                <w:sz w:val="18"/>
              </w:rPr>
            </w:pPr>
            <w:r w:rsidRPr="005218F4">
              <w:rPr>
                <w:rFonts w:ascii="Calibri" w:hAnsi="Calibri" w:cs="Calibri"/>
                <w:color w:val="000000"/>
                <w:sz w:val="18"/>
              </w:rPr>
              <w:t>ENSAMBLADO DE MANGUERA FLEXIBLE EN ACERO INOXIDABLE DN50 DE 2“, 10 METROS, PARA APLICACIONES CRIOGENICAS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sz w:val="18"/>
              </w:rPr>
            </w:pPr>
            <w:r w:rsidRPr="005218F4">
              <w:rPr>
                <w:rFonts w:ascii="Calibri" w:hAnsi="Calibri" w:cs="Calibri"/>
                <w:color w:val="000000"/>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5218F4" w:rsidRDefault="008E5986" w:rsidP="008E5986">
            <w:pPr>
              <w:jc w:val="center"/>
              <w:rPr>
                <w:rFonts w:ascii="Calibri" w:hAnsi="Calibri" w:cs="Calibri"/>
                <w:color w:val="000000"/>
                <w:sz w:val="18"/>
              </w:rPr>
            </w:pPr>
            <w:r w:rsidRPr="005218F4">
              <w:rPr>
                <w:rFonts w:ascii="Calibri" w:hAnsi="Calibri" w:cs="Calibri"/>
                <w:color w:val="000000"/>
                <w:sz w:val="18"/>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5986" w:rsidRPr="006F470A" w:rsidRDefault="008E5986" w:rsidP="008E5986">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48"/>
        <w:gridCol w:w="4614"/>
      </w:tblGrid>
      <w:tr w:rsidR="000221D3" w:rsidRPr="006F470A" w:rsidTr="008E5986">
        <w:trPr>
          <w:trHeight w:val="226"/>
          <w:tblHeader/>
          <w:jc w:val="center"/>
        </w:trPr>
        <w:tc>
          <w:tcPr>
            <w:tcW w:w="484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1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E5986">
        <w:trPr>
          <w:cantSplit/>
          <w:trHeight w:val="681"/>
          <w:jc w:val="center"/>
        </w:trPr>
        <w:tc>
          <w:tcPr>
            <w:tcW w:w="484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1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E5986">
        <w:trPr>
          <w:trHeight w:val="207"/>
          <w:jc w:val="center"/>
        </w:trPr>
        <w:tc>
          <w:tcPr>
            <w:tcW w:w="4848" w:type="dxa"/>
            <w:vAlign w:val="center"/>
          </w:tcPr>
          <w:p w:rsidR="008E5986" w:rsidRPr="00EF241A" w:rsidRDefault="008E5986" w:rsidP="00815E2C">
            <w:pPr>
              <w:pStyle w:val="Prrafodelista"/>
              <w:numPr>
                <w:ilvl w:val="0"/>
                <w:numId w:val="37"/>
              </w:numPr>
              <w:ind w:left="567" w:hanging="567"/>
              <w:contextualSpacing/>
              <w:jc w:val="both"/>
              <w:rPr>
                <w:rFonts w:ascii="Calibri" w:hAnsi="Calibri" w:cs="Calibri"/>
                <w:b/>
                <w:bCs/>
                <w:sz w:val="18"/>
                <w:szCs w:val="18"/>
                <w:lang w:eastAsia="es-BO"/>
              </w:rPr>
            </w:pPr>
            <w:r w:rsidRPr="00EF241A">
              <w:rPr>
                <w:rFonts w:ascii="Calibri" w:hAnsi="Calibri" w:cs="Calibri"/>
                <w:b/>
                <w:bCs/>
                <w:sz w:val="18"/>
                <w:szCs w:val="18"/>
                <w:lang w:eastAsia="es-BO"/>
              </w:rPr>
              <w:t xml:space="preserve">CARACTERÍSTICAS DEL REQUERIMIENTO </w:t>
            </w:r>
          </w:p>
          <w:p w:rsidR="000221D3" w:rsidRDefault="000221D3" w:rsidP="00126BEB">
            <w:pPr>
              <w:rPr>
                <w:rFonts w:asciiTheme="minorHAnsi" w:hAnsiTheme="minorHAnsi" w:cstheme="minorHAnsi"/>
                <w:b/>
                <w:sz w:val="18"/>
                <w:szCs w:val="18"/>
              </w:rPr>
            </w:pPr>
          </w:p>
          <w:p w:rsidR="008E5986" w:rsidRDefault="008E5986" w:rsidP="00126BEB">
            <w:pPr>
              <w:rPr>
                <w:rFonts w:ascii="Calibri" w:hAnsi="Calibri" w:cs="Calibri"/>
                <w:b/>
                <w:bCs/>
                <w:sz w:val="18"/>
                <w:szCs w:val="18"/>
              </w:rPr>
            </w:pPr>
            <w:r w:rsidRPr="00EF241A">
              <w:rPr>
                <w:rFonts w:ascii="Calibri" w:hAnsi="Calibri" w:cs="Calibri"/>
                <w:b/>
                <w:bCs/>
                <w:sz w:val="18"/>
                <w:szCs w:val="18"/>
              </w:rPr>
              <w:t>CARACTERÍSTICAS TÉCNICAS DEL BIEN</w:t>
            </w:r>
          </w:p>
          <w:p w:rsidR="008E5986" w:rsidRDefault="008E5986" w:rsidP="00126BEB">
            <w:pPr>
              <w:rPr>
                <w:rFonts w:ascii="Calibri" w:hAnsi="Calibri" w:cs="Calibri"/>
                <w:b/>
                <w:bCs/>
                <w:sz w:val="18"/>
                <w:szCs w:val="18"/>
              </w:rPr>
            </w:pPr>
          </w:p>
          <w:tbl>
            <w:tblPr>
              <w:tblpPr w:leftFromText="141" w:rightFromText="141" w:vertAnchor="text" w:horzAnchor="margin" w:tblpXSpec="center" w:tblpY="23"/>
              <w:tblOverlap w:val="never"/>
              <w:tblW w:w="4782" w:type="dxa"/>
              <w:tblCellMar>
                <w:left w:w="70" w:type="dxa"/>
                <w:right w:w="70" w:type="dxa"/>
              </w:tblCellMar>
              <w:tblLook w:val="04A0" w:firstRow="1" w:lastRow="0" w:firstColumn="1" w:lastColumn="0" w:noHBand="0" w:noVBand="1"/>
            </w:tblPr>
            <w:tblGrid>
              <w:gridCol w:w="523"/>
              <w:gridCol w:w="2552"/>
              <w:gridCol w:w="770"/>
              <w:gridCol w:w="937"/>
            </w:tblGrid>
            <w:tr w:rsidR="008E5986" w:rsidRPr="00EF241A" w:rsidTr="008E5986">
              <w:trPr>
                <w:trHeight w:val="521"/>
              </w:trPr>
              <w:tc>
                <w:tcPr>
                  <w:tcW w:w="462" w:type="dxa"/>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8E5986" w:rsidRPr="00EF241A" w:rsidRDefault="008E5986" w:rsidP="008E5986">
                  <w:pPr>
                    <w:jc w:val="center"/>
                    <w:rPr>
                      <w:rFonts w:ascii="Calibri" w:hAnsi="Calibri" w:cs="Calibri"/>
                      <w:b/>
                      <w:color w:val="000000"/>
                      <w:sz w:val="18"/>
                      <w:szCs w:val="18"/>
                    </w:rPr>
                  </w:pPr>
                  <w:r w:rsidRPr="00EF241A">
                    <w:rPr>
                      <w:rFonts w:ascii="Calibri" w:hAnsi="Calibri" w:cs="Calibri"/>
                      <w:b/>
                      <w:color w:val="000000"/>
                      <w:sz w:val="18"/>
                      <w:szCs w:val="18"/>
                    </w:rPr>
                    <w:t>N° ÍTEM</w:t>
                  </w:r>
                </w:p>
              </w:tc>
              <w:tc>
                <w:tcPr>
                  <w:tcW w:w="3098" w:type="dxa"/>
                  <w:tcBorders>
                    <w:top w:val="single" w:sz="8" w:space="0" w:color="auto"/>
                    <w:left w:val="nil"/>
                    <w:bottom w:val="single" w:sz="8" w:space="0" w:color="auto"/>
                    <w:right w:val="single" w:sz="8" w:space="0" w:color="000000"/>
                  </w:tcBorders>
                  <w:shd w:val="clear" w:color="000000" w:fill="B8CCE4"/>
                  <w:vAlign w:val="center"/>
                  <w:hideMark/>
                </w:tcPr>
                <w:p w:rsidR="008E5986" w:rsidRPr="00EF241A" w:rsidRDefault="008E5986" w:rsidP="008E5986">
                  <w:pPr>
                    <w:jc w:val="center"/>
                    <w:rPr>
                      <w:rFonts w:ascii="Calibri" w:hAnsi="Calibri" w:cs="Calibri"/>
                      <w:b/>
                      <w:color w:val="000000"/>
                      <w:sz w:val="18"/>
                      <w:szCs w:val="18"/>
                    </w:rPr>
                  </w:pPr>
                  <w:r w:rsidRPr="00EF241A">
                    <w:rPr>
                      <w:rFonts w:ascii="Calibri" w:hAnsi="Calibri" w:cs="Calibri"/>
                      <w:b/>
                      <w:color w:val="000000"/>
                      <w:sz w:val="18"/>
                      <w:szCs w:val="18"/>
                    </w:rPr>
                    <w:t xml:space="preserve">DESCRIPCIÓN DEL BIEN </w:t>
                  </w:r>
                </w:p>
              </w:tc>
              <w:tc>
                <w:tcPr>
                  <w:tcW w:w="619" w:type="dxa"/>
                  <w:tcBorders>
                    <w:top w:val="single" w:sz="8" w:space="0" w:color="auto"/>
                    <w:left w:val="nil"/>
                    <w:bottom w:val="single" w:sz="8" w:space="0" w:color="auto"/>
                    <w:right w:val="single" w:sz="8" w:space="0" w:color="auto"/>
                  </w:tcBorders>
                  <w:shd w:val="clear" w:color="000000" w:fill="B8CCE4"/>
                  <w:vAlign w:val="center"/>
                  <w:hideMark/>
                </w:tcPr>
                <w:p w:rsidR="008E5986" w:rsidRPr="00EF241A" w:rsidRDefault="008E5986" w:rsidP="008E5986">
                  <w:pPr>
                    <w:jc w:val="center"/>
                    <w:rPr>
                      <w:rFonts w:ascii="Calibri" w:hAnsi="Calibri" w:cs="Calibri"/>
                      <w:b/>
                      <w:color w:val="000000"/>
                      <w:sz w:val="18"/>
                      <w:szCs w:val="18"/>
                    </w:rPr>
                  </w:pPr>
                  <w:r w:rsidRPr="00EF241A">
                    <w:rPr>
                      <w:rFonts w:ascii="Calibri" w:hAnsi="Calibri" w:cs="Calibri"/>
                      <w:b/>
                      <w:color w:val="000000"/>
                      <w:sz w:val="18"/>
                      <w:szCs w:val="18"/>
                    </w:rPr>
                    <w:t>UNIDAD DE MEDIDA</w:t>
                  </w:r>
                </w:p>
              </w:tc>
              <w:tc>
                <w:tcPr>
                  <w:tcW w:w="603" w:type="dxa"/>
                  <w:tcBorders>
                    <w:top w:val="single" w:sz="8" w:space="0" w:color="auto"/>
                    <w:left w:val="nil"/>
                    <w:bottom w:val="single" w:sz="8" w:space="0" w:color="auto"/>
                    <w:right w:val="single" w:sz="8" w:space="0" w:color="auto"/>
                  </w:tcBorders>
                  <w:shd w:val="clear" w:color="000000" w:fill="B8CCE4"/>
                  <w:vAlign w:val="center"/>
                  <w:hideMark/>
                </w:tcPr>
                <w:p w:rsidR="008E5986" w:rsidRPr="00EF241A" w:rsidRDefault="008E5986" w:rsidP="008E5986">
                  <w:pPr>
                    <w:jc w:val="center"/>
                    <w:rPr>
                      <w:rFonts w:ascii="Calibri" w:hAnsi="Calibri" w:cs="Calibri"/>
                      <w:b/>
                      <w:color w:val="000000"/>
                      <w:sz w:val="18"/>
                      <w:szCs w:val="18"/>
                    </w:rPr>
                  </w:pPr>
                  <w:r w:rsidRPr="00EF241A">
                    <w:rPr>
                      <w:rFonts w:ascii="Calibri" w:hAnsi="Calibri" w:cs="Calibri"/>
                      <w:b/>
                      <w:color w:val="000000"/>
                      <w:sz w:val="18"/>
                      <w:szCs w:val="18"/>
                    </w:rPr>
                    <w:t>CANTIDAD</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1</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MANGUERA 316L SS FLEXIBLE SSHCG1 2 1/2</w:t>
                  </w:r>
                  <w:r w:rsidRPr="00EF241A">
                    <w:rPr>
                      <w:rFonts w:ascii="Calibri" w:hAnsi="Calibri" w:cs="Calibri"/>
                      <w:color w:val="000000"/>
                      <w:sz w:val="18"/>
                      <w:szCs w:val="18"/>
                    </w:rPr>
                    <w:t>"</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 xml:space="preserve">Longitud: 260 mm </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 xml:space="preserve">Extremo 1 : SCH10 2 ½” </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2 : Brida ANSI 150 2 ½”</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r>
            <w:tr w:rsidR="008E5986" w:rsidRPr="00EF241A" w:rsidTr="008E5986">
              <w:trPr>
                <w:trHeight w:val="1504"/>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86" w:rsidRPr="00EF241A" w:rsidRDefault="008E5986" w:rsidP="008E5986">
                  <w:pPr>
                    <w:jc w:val="center"/>
                    <w:rPr>
                      <w:rFonts w:ascii="Calibri" w:hAnsi="Calibri" w:cs="Calibri"/>
                      <w:color w:val="000000"/>
                      <w:sz w:val="18"/>
                      <w:szCs w:val="18"/>
                    </w:rPr>
                  </w:pPr>
                  <w:r w:rsidRPr="001A0B7E">
                    <w:rPr>
                      <w:rFonts w:ascii="Calibri" w:hAnsi="Calibri" w:cs="Calibri"/>
                      <w:color w:val="000000"/>
                      <w:sz w:val="18"/>
                      <w:szCs w:val="18"/>
                    </w:rPr>
                    <w:t>2</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1 1/2"</w:t>
                  </w:r>
                </w:p>
                <w:p w:rsidR="008E5986" w:rsidRPr="00EF241A" w:rsidRDefault="008E5986" w:rsidP="008E5986">
                  <w:pPr>
                    <w:jc w:val="both"/>
                    <w:rPr>
                      <w:rFonts w:ascii="Calibri" w:hAnsi="Calibri" w:cs="Calibri"/>
                      <w:color w:val="000000"/>
                      <w:sz w:val="18"/>
                      <w:szCs w:val="18"/>
                    </w:rPr>
                  </w:pPr>
                  <w:r w:rsidRPr="001A0B7E">
                    <w:rPr>
                      <w:rFonts w:ascii="Calibri" w:hAnsi="Calibri" w:cs="Calibri"/>
                      <w:color w:val="000000"/>
                      <w:sz w:val="18"/>
                      <w:szCs w:val="18"/>
                    </w:rPr>
                    <w:t>Longitud: 300 mm</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1 : Brida ASA 150 1 ½” fija</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2: Brida ASA 150 1 ½” fija</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 xml:space="preserve">Nota: </w:t>
                  </w:r>
                  <w:r w:rsidRPr="00EF241A">
                    <w:rPr>
                      <w:rFonts w:ascii="Calibri" w:hAnsi="Calibri" w:cs="Calibri"/>
                      <w:color w:val="000000"/>
                      <w:sz w:val="18"/>
                      <w:szCs w:val="18"/>
                    </w:rPr>
                    <w:t>Una de las bridas tendrá un manguito H-1/2, soldado con un taladro no pasante 4 mm, para sonda de temperatura.</w:t>
                  </w:r>
                </w:p>
              </w:tc>
              <w:tc>
                <w:tcPr>
                  <w:tcW w:w="619" w:type="dxa"/>
                  <w:tcBorders>
                    <w:top w:val="single" w:sz="4" w:space="0" w:color="auto"/>
                    <w:left w:val="single" w:sz="4" w:space="0" w:color="auto"/>
                    <w:bottom w:val="single" w:sz="4" w:space="0" w:color="auto"/>
                    <w:right w:val="single" w:sz="4" w:space="0" w:color="auto"/>
                  </w:tcBorders>
                  <w:shd w:val="clear" w:color="auto" w:fill="auto"/>
                  <w:hideMark/>
                </w:tcPr>
                <w:p w:rsidR="008E5986" w:rsidRPr="00EF241A" w:rsidRDefault="008E5986" w:rsidP="008E5986">
                  <w:pPr>
                    <w:jc w:val="center"/>
                    <w:rPr>
                      <w:rFonts w:ascii="Calibri" w:hAnsi="Calibri" w:cs="Calibri"/>
                      <w:color w:val="000000"/>
                      <w:sz w:val="18"/>
                      <w:szCs w:val="18"/>
                    </w:rPr>
                  </w:pPr>
                </w:p>
                <w:p w:rsidR="008E5986" w:rsidRPr="00EF241A" w:rsidRDefault="008E5986" w:rsidP="008E5986">
                  <w:pPr>
                    <w:jc w:val="center"/>
                    <w:rPr>
                      <w:rFonts w:ascii="Calibri" w:hAnsi="Calibri" w:cs="Calibri"/>
                      <w:color w:val="000000"/>
                      <w:sz w:val="18"/>
                      <w:szCs w:val="18"/>
                    </w:rPr>
                  </w:pPr>
                </w:p>
                <w:p w:rsidR="008E5986" w:rsidRPr="00EF241A" w:rsidRDefault="008E5986" w:rsidP="008E5986">
                  <w:pPr>
                    <w:jc w:val="center"/>
                    <w:rPr>
                      <w:rFonts w:ascii="Calibri" w:hAnsi="Calibri" w:cs="Calibri"/>
                      <w:color w:val="000000"/>
                      <w:sz w:val="18"/>
                      <w:szCs w:val="18"/>
                    </w:rPr>
                  </w:pPr>
                </w:p>
                <w:p w:rsidR="008E5986" w:rsidRPr="00EF241A" w:rsidRDefault="008E5986" w:rsidP="008E5986">
                  <w:pPr>
                    <w:jc w:val="center"/>
                    <w:rPr>
                      <w:rFonts w:ascii="Calibri" w:hAnsi="Calibri" w:cs="Calibri"/>
                      <w:color w:val="000000"/>
                      <w:sz w:val="18"/>
                      <w:szCs w:val="18"/>
                    </w:rPr>
                  </w:pPr>
                </w:p>
                <w:p w:rsidR="008E5986" w:rsidRPr="00EF241A" w:rsidRDefault="008E5986" w:rsidP="008E5986">
                  <w:pPr>
                    <w:jc w:val="center"/>
                    <w:rPr>
                      <w:rFonts w:ascii="Calibri" w:hAnsi="Calibri"/>
                      <w:sz w:val="18"/>
                      <w:szCs w:val="18"/>
                    </w:rPr>
                  </w:pPr>
                  <w:r w:rsidRPr="00EF241A">
                    <w:rPr>
                      <w:rFonts w:ascii="Calibri" w:hAnsi="Calibri" w:cs="Calibri"/>
                      <w:color w:val="000000"/>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15</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3</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2"</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Longitud: 257 mm</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1 : Brida ASA 150 2" SS</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 xml:space="preserve">Extremo 2: Codo 90° +Brida Loc. 2"+ Aro 16 mm </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sz w:val="18"/>
                      <w:szCs w:val="18"/>
                    </w:rPr>
                  </w:pPr>
                  <w:r w:rsidRPr="00EF241A">
                    <w:rPr>
                      <w:rFonts w:ascii="Calibri" w:hAnsi="Calibri" w:cs="Calibri"/>
                      <w:color w:val="000000"/>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1 1/2"</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Longitud: 328 mm</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1 : Brida ASA 150 1 ½” SS</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2 : Codo 90º+Brida Loc. 1 ½” + Aro 16 mm</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lastRenderedPageBreak/>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sz w:val="18"/>
                      <w:szCs w:val="18"/>
                    </w:rPr>
                  </w:pPr>
                  <w:r w:rsidRPr="00EF241A">
                    <w:rPr>
                      <w:rFonts w:ascii="Calibri" w:hAnsi="Calibri" w:cs="Calibri"/>
                      <w:color w:val="000000"/>
                      <w:sz w:val="18"/>
                      <w:szCs w:val="18"/>
                    </w:rPr>
                    <w:lastRenderedPageBreak/>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lastRenderedPageBreak/>
                    <w:t>5</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tcPr>
                <w:p w:rsidR="008E5986" w:rsidRPr="00EF241A" w:rsidRDefault="008E5986" w:rsidP="008E5986">
                  <w:pPr>
                    <w:jc w:val="both"/>
                    <w:rPr>
                      <w:rFonts w:ascii="Calibri" w:hAnsi="Calibri" w:cs="Calibri"/>
                      <w:b/>
                      <w:color w:val="000000"/>
                      <w:sz w:val="18"/>
                      <w:szCs w:val="18"/>
                      <w:lang w:val="es-BO"/>
                    </w:rPr>
                  </w:pPr>
                  <w:r w:rsidRPr="00EF241A">
                    <w:rPr>
                      <w:rFonts w:ascii="Calibri" w:hAnsi="Calibri" w:cs="Calibri"/>
                      <w:b/>
                      <w:color w:val="000000"/>
                      <w:sz w:val="18"/>
                      <w:szCs w:val="18"/>
                    </w:rPr>
                    <w:t>ACOPLE RAPIDO DE MANGUERA CRIOGENICA 2” A 2” NPT HEMBRA, SS, PTFE</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Código</w:t>
                  </w:r>
                  <w:r w:rsidRPr="00EF241A">
                    <w:rPr>
                      <w:rFonts w:ascii="Calibri" w:hAnsi="Calibri" w:cs="Calibri"/>
                      <w:color w:val="000000"/>
                      <w:sz w:val="18"/>
                      <w:szCs w:val="18"/>
                      <w:lang w:val="es-BO"/>
                    </w:rPr>
                    <w:t xml:space="preserve">: </w:t>
                  </w:r>
                  <w:r w:rsidRPr="00EF241A">
                    <w:rPr>
                      <w:rFonts w:ascii="Calibri" w:hAnsi="Calibri" w:cs="Calibri"/>
                      <w:color w:val="000000"/>
                      <w:sz w:val="18"/>
                      <w:szCs w:val="18"/>
                    </w:rPr>
                    <w:t>MC211B44</w:t>
                  </w:r>
                </w:p>
                <w:p w:rsidR="008E5986" w:rsidRPr="00EF241A" w:rsidRDefault="008E5986" w:rsidP="008E5986">
                  <w:pPr>
                    <w:jc w:val="both"/>
                    <w:rPr>
                      <w:rFonts w:ascii="Calibri" w:hAnsi="Calibri" w:cs="Calibri"/>
                      <w:color w:val="000000"/>
                      <w:sz w:val="18"/>
                      <w:szCs w:val="18"/>
                      <w:lang w:val="es-BO"/>
                    </w:rPr>
                  </w:pPr>
                  <w:r w:rsidRPr="00EF241A">
                    <w:rPr>
                      <w:rFonts w:ascii="Calibri" w:hAnsi="Calibri" w:cs="Calibri"/>
                      <w:color w:val="000000"/>
                      <w:sz w:val="18"/>
                      <w:szCs w:val="18"/>
                    </w:rPr>
                    <w:t>Presión: 25 Bar</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lang w:val="es-BO"/>
                    </w:rPr>
                    <w:t>Marca: MANNTEK – ALEMANIA</w:t>
                  </w:r>
                  <w:r>
                    <w:rPr>
                      <w:rFonts w:ascii="Calibri" w:hAnsi="Calibri" w:cs="Calibri"/>
                      <w:color w:val="000000"/>
                      <w:sz w:val="18"/>
                      <w:szCs w:val="18"/>
                      <w:lang w:val="es-BO"/>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8E5986" w:rsidRPr="00EF241A" w:rsidRDefault="008E5986" w:rsidP="008E5986">
                  <w:pPr>
                    <w:jc w:val="center"/>
                    <w:rPr>
                      <w:rFonts w:ascii="Calibri" w:hAnsi="Calibri"/>
                      <w:sz w:val="18"/>
                      <w:szCs w:val="18"/>
                    </w:rPr>
                  </w:pPr>
                  <w:r w:rsidRPr="00EF241A">
                    <w:rPr>
                      <w:rFonts w:ascii="Calibri" w:hAnsi="Calibri"/>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6</w:t>
                  </w:r>
                </w:p>
              </w:tc>
              <w:tc>
                <w:tcPr>
                  <w:tcW w:w="3098" w:type="dxa"/>
                  <w:tcBorders>
                    <w:top w:val="single" w:sz="4" w:space="0" w:color="auto"/>
                    <w:left w:val="single" w:sz="4" w:space="0" w:color="auto"/>
                    <w:bottom w:val="single" w:sz="4" w:space="0" w:color="auto"/>
                    <w:right w:val="single" w:sz="4" w:space="0" w:color="auto"/>
                  </w:tcBorders>
                  <w:shd w:val="clear" w:color="auto" w:fill="auto"/>
                </w:tcPr>
                <w:p w:rsidR="008E5986" w:rsidRDefault="008E5986" w:rsidP="008E5986">
                  <w:pPr>
                    <w:jc w:val="both"/>
                    <w:rPr>
                      <w:rFonts w:ascii="Calibri" w:hAnsi="Calibri" w:cs="Calibri"/>
                      <w:b/>
                      <w:color w:val="000000"/>
                      <w:sz w:val="18"/>
                      <w:szCs w:val="18"/>
                    </w:rPr>
                  </w:pPr>
                  <w:r w:rsidRPr="00195CB2">
                    <w:rPr>
                      <w:rFonts w:ascii="Calibri" w:hAnsi="Calibri" w:cs="Calibri"/>
                      <w:b/>
                      <w:color w:val="000000"/>
                      <w:sz w:val="18"/>
                      <w:szCs w:val="18"/>
                    </w:rPr>
                    <w:t xml:space="preserve">ACOPLE RAPIDO DE UNIDAD DE TANQUE CRIOGENICO 2” A BRIDA ANSI 2” CLASE 150 </w:t>
                  </w:r>
                  <w:r>
                    <w:rPr>
                      <w:rFonts w:ascii="Calibri" w:hAnsi="Calibri" w:cs="Calibri"/>
                      <w:b/>
                      <w:color w:val="000000"/>
                      <w:sz w:val="18"/>
                      <w:szCs w:val="18"/>
                    </w:rPr>
                    <w:t>LBS,</w:t>
                  </w:r>
                  <w:r w:rsidRPr="00195CB2">
                    <w:rPr>
                      <w:rFonts w:ascii="Calibri" w:hAnsi="Calibri" w:cs="Calibri"/>
                      <w:b/>
                      <w:color w:val="000000"/>
                      <w:sz w:val="18"/>
                      <w:szCs w:val="18"/>
                    </w:rPr>
                    <w:t xml:space="preserve">SS, PTFE </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Código : LC257A44</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 xml:space="preserve">Presión : 25 BAR </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MANNTEK – ALEMANIA</w:t>
                  </w:r>
                  <w:r>
                    <w:rPr>
                      <w:rFonts w:ascii="Calibri" w:hAnsi="Calibri" w:cs="Calibri"/>
                      <w:color w:val="000000"/>
                      <w:sz w:val="18"/>
                      <w:szCs w:val="18"/>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8E5986" w:rsidRPr="00EF241A" w:rsidRDefault="008E5986" w:rsidP="008E5986">
                  <w:pPr>
                    <w:jc w:val="center"/>
                    <w:rPr>
                      <w:rFonts w:ascii="Calibri" w:hAnsi="Calibri"/>
                      <w:sz w:val="18"/>
                      <w:szCs w:val="18"/>
                    </w:rPr>
                  </w:pPr>
                  <w:r w:rsidRPr="00EF241A">
                    <w:rPr>
                      <w:rFonts w:ascii="Calibri" w:hAnsi="Calibri"/>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4</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7</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color w:val="000000"/>
                      <w:sz w:val="18"/>
                      <w:szCs w:val="18"/>
                    </w:rPr>
                  </w:pPr>
                  <w:r w:rsidRPr="00EF241A">
                    <w:rPr>
                      <w:rFonts w:ascii="Calibri" w:hAnsi="Calibri" w:cs="Calibri"/>
                      <w:b/>
                      <w:color w:val="000000"/>
                      <w:sz w:val="18"/>
                      <w:szCs w:val="18"/>
                    </w:rPr>
                    <w:t>TAPÓN DE PROTECCIÓN PARA ACOPLES DE 2</w:t>
                  </w:r>
                  <w:r w:rsidRPr="00EF241A">
                    <w:rPr>
                      <w:rFonts w:ascii="Calibri" w:hAnsi="Calibri" w:cs="Calibri"/>
                      <w:color w:val="000000"/>
                      <w:sz w:val="18"/>
                      <w:szCs w:val="18"/>
                    </w:rPr>
                    <w:t>”</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Código : PC200A26</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Material : Polyethylen-Composite</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Marca: MANNTEK – ALEMANIA</w:t>
                  </w:r>
                  <w:r>
                    <w:rPr>
                      <w:rFonts w:ascii="Calibri" w:hAnsi="Calibri" w:cs="Calibri"/>
                      <w:color w:val="000000"/>
                      <w:sz w:val="18"/>
                      <w:szCs w:val="18"/>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8E5986" w:rsidRPr="00EF241A" w:rsidRDefault="008E5986" w:rsidP="008E5986">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sz w:val="18"/>
                      <w:szCs w:val="18"/>
                    </w:rPr>
                  </w:pPr>
                  <w:r w:rsidRPr="00EF241A">
                    <w:rPr>
                      <w:rFonts w:ascii="Calibri" w:hAnsi="Calibri" w:cs="Calibri"/>
                      <w:color w:val="000000"/>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27</w:t>
                  </w:r>
                </w:p>
              </w:tc>
            </w:tr>
            <w:tr w:rsidR="008E5986" w:rsidRPr="00EF241A" w:rsidTr="008E5986">
              <w:trPr>
                <w:trHeight w:val="479"/>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8</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both"/>
                    <w:rPr>
                      <w:rFonts w:ascii="Calibri" w:hAnsi="Calibri" w:cs="Calibri"/>
                      <w:b/>
                      <w:bCs/>
                      <w:color w:val="000000"/>
                      <w:sz w:val="18"/>
                      <w:szCs w:val="18"/>
                    </w:rPr>
                  </w:pPr>
                  <w:r w:rsidRPr="00EF241A">
                    <w:rPr>
                      <w:rFonts w:ascii="Calibri" w:hAnsi="Calibri" w:cs="Calibri"/>
                      <w:b/>
                      <w:bCs/>
                      <w:color w:val="000000"/>
                      <w:sz w:val="18"/>
                      <w:szCs w:val="18"/>
                    </w:rPr>
                    <w:t>ENSAMBLADO DE MANGUERA FLEXIBLE EN ACERO INOXIDABLE DN50 DE 2“, 10 METROS, PARA APLICACIONES CRIOGÉNICAS</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1: Brida ANSI 2” Clase 150</w:t>
                  </w:r>
                </w:p>
                <w:p w:rsidR="008E5986" w:rsidRPr="00EF241A"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Extremo 2: Conector 2” NPT Macho, SS</w:t>
                  </w:r>
                </w:p>
                <w:p w:rsidR="008E5986" w:rsidRDefault="008E5986" w:rsidP="008E5986">
                  <w:pPr>
                    <w:jc w:val="both"/>
                    <w:rPr>
                      <w:rFonts w:ascii="Calibri" w:hAnsi="Calibri" w:cs="Calibri"/>
                      <w:color w:val="000000"/>
                      <w:sz w:val="18"/>
                      <w:szCs w:val="18"/>
                      <w:lang w:val="es-BO"/>
                    </w:rPr>
                  </w:pPr>
                  <w:r w:rsidRPr="00EF241A">
                    <w:rPr>
                      <w:rFonts w:ascii="Calibri" w:hAnsi="Calibri" w:cs="Calibri"/>
                      <w:color w:val="000000"/>
                      <w:sz w:val="18"/>
                      <w:szCs w:val="18"/>
                      <w:lang w:val="es-BO"/>
                    </w:rPr>
                    <w:t>Presión: 10 BAR</w:t>
                  </w:r>
                </w:p>
                <w:p w:rsidR="008E5986" w:rsidRDefault="008E5986" w:rsidP="008E5986">
                  <w:pPr>
                    <w:jc w:val="both"/>
                    <w:rPr>
                      <w:rFonts w:ascii="Calibri" w:hAnsi="Calibri" w:cs="Calibri"/>
                      <w:color w:val="000000"/>
                      <w:sz w:val="18"/>
                      <w:szCs w:val="18"/>
                    </w:rPr>
                  </w:pPr>
                  <w:r w:rsidRPr="00EF241A">
                    <w:rPr>
                      <w:rFonts w:ascii="Calibri" w:hAnsi="Calibri" w:cs="Calibri"/>
                      <w:color w:val="000000"/>
                      <w:sz w:val="18"/>
                      <w:szCs w:val="18"/>
                    </w:rPr>
                    <w:t xml:space="preserve">Marca: </w:t>
                  </w:r>
                  <w:r w:rsidRPr="00F9296C">
                    <w:rPr>
                      <w:rFonts w:ascii="Calibri" w:hAnsi="Calibri" w:cs="Calibri"/>
                      <w:color w:val="000000"/>
                      <w:sz w:val="18"/>
                      <w:szCs w:val="18"/>
                    </w:rPr>
                    <w:t>A</w:t>
                  </w:r>
                  <w:r>
                    <w:rPr>
                      <w:rFonts w:ascii="Calibri" w:hAnsi="Calibri" w:cs="Calibri"/>
                      <w:color w:val="000000"/>
                      <w:sz w:val="18"/>
                      <w:szCs w:val="18"/>
                    </w:rPr>
                    <w:t xml:space="preserve"> especificar por el proponente.</w:t>
                  </w:r>
                </w:p>
                <w:p w:rsidR="008E5986" w:rsidRPr="00EF241A" w:rsidRDefault="008E5986" w:rsidP="008E5986">
                  <w:pPr>
                    <w:jc w:val="both"/>
                    <w:rPr>
                      <w:rFonts w:ascii="Calibri" w:hAnsi="Calibri" w:cs="Calibri"/>
                      <w:color w:val="000000"/>
                      <w:sz w:val="18"/>
                      <w:szCs w:val="18"/>
                      <w:lang w:val="es-BO"/>
                    </w:rPr>
                  </w:pPr>
                  <w:r w:rsidRPr="00F9296C">
                    <w:rPr>
                      <w:rFonts w:ascii="Calibri" w:hAnsi="Calibri" w:cs="Calibri"/>
                      <w:color w:val="000000"/>
                      <w:sz w:val="18"/>
                      <w:szCs w:val="18"/>
                    </w:rPr>
                    <w:t>Procedencia: A especificar por el proponente.</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sz w:val="18"/>
                      <w:szCs w:val="18"/>
                    </w:rPr>
                  </w:pPr>
                  <w:r w:rsidRPr="00EF241A">
                    <w:rPr>
                      <w:rFonts w:ascii="Calibri" w:hAnsi="Calibri" w:cs="Calibri"/>
                      <w:color w:val="000000"/>
                      <w:sz w:val="18"/>
                      <w:szCs w:val="18"/>
                    </w:rPr>
                    <w:t>PIEZA</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986" w:rsidRPr="00EF241A" w:rsidRDefault="008E5986" w:rsidP="008E5986">
                  <w:pPr>
                    <w:jc w:val="center"/>
                    <w:rPr>
                      <w:rFonts w:ascii="Calibri" w:hAnsi="Calibri" w:cs="Calibri"/>
                      <w:color w:val="000000"/>
                      <w:sz w:val="18"/>
                      <w:szCs w:val="18"/>
                    </w:rPr>
                  </w:pPr>
                  <w:r w:rsidRPr="00EF241A">
                    <w:rPr>
                      <w:rFonts w:ascii="Calibri" w:hAnsi="Calibri" w:cs="Calibri"/>
                      <w:color w:val="000000"/>
                      <w:sz w:val="18"/>
                      <w:szCs w:val="18"/>
                    </w:rPr>
                    <w:t>14</w:t>
                  </w:r>
                </w:p>
              </w:tc>
            </w:tr>
          </w:tbl>
          <w:p w:rsidR="008E5986" w:rsidRPr="006F470A" w:rsidRDefault="008E5986" w:rsidP="00126BEB">
            <w:pPr>
              <w:rPr>
                <w:rFonts w:asciiTheme="minorHAnsi" w:hAnsiTheme="minorHAnsi" w:cstheme="minorHAnsi"/>
                <w:b/>
                <w:sz w:val="18"/>
                <w:szCs w:val="18"/>
              </w:rPr>
            </w:pPr>
          </w:p>
        </w:tc>
        <w:tc>
          <w:tcPr>
            <w:tcW w:w="461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E5986">
        <w:trPr>
          <w:trHeight w:val="224"/>
          <w:jc w:val="center"/>
        </w:trPr>
        <w:tc>
          <w:tcPr>
            <w:tcW w:w="4848" w:type="dxa"/>
            <w:vAlign w:val="center"/>
          </w:tcPr>
          <w:p w:rsidR="000221D3" w:rsidRDefault="008E5986" w:rsidP="00126BEB">
            <w:pPr>
              <w:autoSpaceDE w:val="0"/>
              <w:autoSpaceDN w:val="0"/>
              <w:adjustRightInd w:val="0"/>
              <w:rPr>
                <w:rFonts w:ascii="Calibri" w:hAnsi="Calibri" w:cs="Calibri"/>
                <w:b/>
                <w:bCs/>
              </w:rPr>
            </w:pPr>
            <w:r w:rsidRPr="00EF241A">
              <w:rPr>
                <w:rFonts w:ascii="Calibri" w:hAnsi="Calibri" w:cs="Calibri"/>
                <w:b/>
                <w:bCs/>
              </w:rPr>
              <w:lastRenderedPageBreak/>
              <w:t>PLAZO DE ENTREGA</w:t>
            </w:r>
          </w:p>
          <w:p w:rsidR="008E5986" w:rsidRDefault="008E5986" w:rsidP="00126BEB">
            <w:pPr>
              <w:autoSpaceDE w:val="0"/>
              <w:autoSpaceDN w:val="0"/>
              <w:adjustRightInd w:val="0"/>
              <w:rPr>
                <w:rFonts w:ascii="Calibri" w:hAnsi="Calibri" w:cs="Calibri"/>
                <w:b/>
                <w:bCs/>
              </w:rPr>
            </w:pPr>
          </w:p>
          <w:p w:rsidR="008E5986" w:rsidRPr="00EF241A" w:rsidRDefault="008E5986" w:rsidP="008E5986">
            <w:pPr>
              <w:autoSpaceDE w:val="0"/>
              <w:autoSpaceDN w:val="0"/>
              <w:adjustRightInd w:val="0"/>
              <w:jc w:val="both"/>
              <w:rPr>
                <w:rFonts w:ascii="Calibri" w:hAnsi="Calibri" w:cs="Calibri"/>
              </w:rPr>
            </w:pPr>
            <w:r w:rsidRPr="00EF241A">
              <w:rPr>
                <w:rFonts w:ascii="Calibri" w:hAnsi="Calibri" w:cs="Calibri"/>
              </w:rPr>
              <w:t xml:space="preserve">El plazo de entrega es de 90 días calendario computable a partir de la emisión de la Orden de Proceder, una vez suscrito el contrato. </w:t>
            </w:r>
          </w:p>
          <w:p w:rsidR="008E5986" w:rsidRPr="00EF241A" w:rsidRDefault="008E5986" w:rsidP="008E5986">
            <w:pPr>
              <w:pStyle w:val="Sangradetextonormal"/>
              <w:shd w:val="clear" w:color="auto" w:fill="FFFFFF"/>
              <w:spacing w:after="0"/>
              <w:ind w:left="0"/>
              <w:jc w:val="both"/>
              <w:rPr>
                <w:rFonts w:ascii="Calibri" w:hAnsi="Calibri" w:cs="Calibri"/>
                <w:bCs/>
                <w:color w:val="000000"/>
              </w:rPr>
            </w:pPr>
            <w:r>
              <w:rPr>
                <w:rFonts w:ascii="Calibri" w:hAnsi="Calibri" w:cs="Calibri"/>
                <w:bCs/>
                <w:color w:val="000000"/>
              </w:rPr>
              <w:lastRenderedPageBreak/>
              <w:t>El proveedor</w:t>
            </w:r>
            <w:r w:rsidRPr="00EF241A">
              <w:rPr>
                <w:rFonts w:ascii="Calibri" w:hAnsi="Calibri" w:cs="Calibri"/>
                <w:bCs/>
                <w:color w:val="000000"/>
              </w:rPr>
              <w:t xml:space="preserve"> podrá realizar la entrega en un plazo menor al establecido, misma que deberá ser coordinada con el personal asignado de la Gerencia de Industrialización (Comité de Recepción).</w:t>
            </w:r>
          </w:p>
          <w:p w:rsidR="008E5986" w:rsidRPr="00EF241A" w:rsidRDefault="008E5986" w:rsidP="008E5986">
            <w:pPr>
              <w:autoSpaceDE w:val="0"/>
              <w:autoSpaceDN w:val="0"/>
              <w:adjustRightInd w:val="0"/>
              <w:jc w:val="both"/>
              <w:rPr>
                <w:rFonts w:ascii="Calibri" w:hAnsi="Calibri" w:cs="Calibri"/>
                <w:bCs/>
              </w:rPr>
            </w:pPr>
            <w:r w:rsidRPr="00EF241A">
              <w:rPr>
                <w:rFonts w:ascii="Calibri" w:hAnsi="Calibri" w:cs="Calibri"/>
                <w:bCs/>
              </w:rPr>
              <w:t>En caso de que el vencimiento del plazo sea el último día del mes, sábado, domingo o feriado, la empresa adjudicada podrá realizar la entrega del bien el siguiente día hábil.</w:t>
            </w:r>
          </w:p>
          <w:p w:rsidR="008E5986" w:rsidRPr="006F470A" w:rsidRDefault="008E5986" w:rsidP="008E5986">
            <w:pPr>
              <w:autoSpaceDE w:val="0"/>
              <w:autoSpaceDN w:val="0"/>
              <w:adjustRightInd w:val="0"/>
              <w:rPr>
                <w:rFonts w:asciiTheme="minorHAnsi" w:hAnsiTheme="minorHAnsi" w:cstheme="minorHAnsi"/>
                <w:sz w:val="18"/>
                <w:szCs w:val="18"/>
              </w:rPr>
            </w:pPr>
            <w:r w:rsidRPr="00EF241A">
              <w:rPr>
                <w:rFonts w:ascii="Calibri" w:hAnsi="Calibri" w:cs="Calibri"/>
                <w:bCs/>
              </w:rPr>
              <w:t xml:space="preserve">La Orden de Proceder será elaborada por el Comité de Recepción designado por la GIND – YPFB.  </w:t>
            </w:r>
          </w:p>
        </w:tc>
        <w:tc>
          <w:tcPr>
            <w:tcW w:w="4614"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E5986" w:rsidRDefault="008E5986">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8E5986" w:rsidP="008E5986">
            <w:pPr>
              <w:jc w:val="center"/>
              <w:rPr>
                <w:rFonts w:asciiTheme="minorHAnsi" w:hAnsiTheme="minorHAnsi" w:cstheme="minorHAnsi"/>
                <w:sz w:val="22"/>
                <w:szCs w:val="22"/>
              </w:rPr>
            </w:pPr>
            <w:r w:rsidRPr="008E5986">
              <w:rPr>
                <w:rFonts w:asciiTheme="minorHAnsi" w:hAnsiTheme="minorHAnsi" w:cstheme="minorHAnsi"/>
                <w:sz w:val="22"/>
                <w:szCs w:val="22"/>
              </w:rPr>
              <w:t>ADQUISICIÓN DE ACOPLES Y MANGUERAS FLEXIBLES PARA LAS ESRS</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8E5986" w:rsidP="008E5986">
            <w:pPr>
              <w:jc w:val="center"/>
              <w:rPr>
                <w:rFonts w:asciiTheme="minorHAnsi" w:hAnsiTheme="minorHAnsi" w:cstheme="minorHAnsi"/>
                <w:sz w:val="22"/>
                <w:szCs w:val="22"/>
              </w:rPr>
            </w:pPr>
            <w:r w:rsidRPr="008E5986">
              <w:rPr>
                <w:rFonts w:asciiTheme="minorHAnsi" w:hAnsiTheme="minorHAnsi" w:cstheme="minorHAnsi"/>
                <w:sz w:val="22"/>
                <w:szCs w:val="22"/>
              </w:rPr>
              <w:t>DRCO-CDL-GIND-150-19</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5A1EE5" w:rsidRDefault="005A1EE5"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15E2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15E2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15E2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15E2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15E2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15E2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15E2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15E2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E598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5pt;height:18.3pt" o:ole="">
            <v:imagedata r:id="rId19" o:title=""/>
          </v:shape>
          <o:OLEObject Type="Embed" ProgID="Equation.3" ShapeID="_x0000_i1025" DrawAspect="Content" ObjectID="_162541355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05pt" o:ole="">
            <v:imagedata r:id="rId21" o:title=""/>
          </v:shape>
          <o:OLEObject Type="Embed" ProgID="Equation.3" ShapeID="_x0000_i1026" DrawAspect="Content" ObjectID="_162541355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3" o:title=""/>
          </v:shape>
          <o:OLEObject Type="Embed" ProgID="Equation.3" ShapeID="_x0000_i1027" DrawAspect="Content" ObjectID="_162541355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pt;height:18.3pt" o:ole="">
            <v:imagedata r:id="rId25" o:title=""/>
          </v:shape>
          <o:OLEObject Type="Embed" ProgID="Equation.3" ShapeID="_x0000_i1028" DrawAspect="Content" ObjectID="_162541355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15E2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815E2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815E2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15E2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C37C6" w:rsidRDefault="001C37C6"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1C37C6" w:rsidRPr="00EF241A" w:rsidTr="00D95D14">
        <w:trPr>
          <w:trHeight w:val="1050"/>
        </w:trPr>
        <w:tc>
          <w:tcPr>
            <w:tcW w:w="2382" w:type="dxa"/>
            <w:vAlign w:val="center"/>
          </w:tcPr>
          <w:p w:rsidR="001C37C6" w:rsidRPr="00EF241A" w:rsidRDefault="001C37C6" w:rsidP="00D95D14">
            <w:pPr>
              <w:pStyle w:val="Encabezado"/>
              <w:jc w:val="center"/>
              <w:rPr>
                <w:rFonts w:ascii="Calibri" w:eastAsia="Arial Unicode MS" w:hAnsi="Calibri"/>
                <w:szCs w:val="12"/>
                <w:lang w:val="es-MX"/>
              </w:rPr>
            </w:pPr>
            <w:r w:rsidRPr="00EF241A">
              <w:rPr>
                <w:rFonts w:ascii="Calibri" w:eastAsia="Arial Unicode MS" w:hAnsi="Calibri"/>
                <w:noProof/>
                <w:szCs w:val="12"/>
                <w:lang w:val="en-US"/>
              </w:rPr>
              <w:drawing>
                <wp:anchor distT="0" distB="0" distL="114300" distR="114300" simplePos="0" relativeHeight="251684352" behindDoc="0" locked="0" layoutInCell="1" allowOverlap="1">
                  <wp:simplePos x="0" y="0"/>
                  <wp:positionH relativeFrom="column">
                    <wp:posOffset>234315</wp:posOffset>
                  </wp:positionH>
                  <wp:positionV relativeFrom="paragraph">
                    <wp:posOffset>31115</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41A">
              <w:rPr>
                <w:rFonts w:ascii="Calibri" w:eastAsia="Arial Unicode MS" w:hAnsi="Calibri"/>
                <w:szCs w:val="12"/>
                <w:lang w:val="es-MX"/>
              </w:rPr>
              <w:t xml:space="preserve">- </w:t>
            </w:r>
          </w:p>
        </w:tc>
        <w:tc>
          <w:tcPr>
            <w:tcW w:w="5381" w:type="dxa"/>
            <w:vAlign w:val="center"/>
          </w:tcPr>
          <w:p w:rsidR="001C37C6" w:rsidRPr="00EF241A" w:rsidRDefault="001C37C6" w:rsidP="00D95D14">
            <w:pPr>
              <w:jc w:val="center"/>
              <w:rPr>
                <w:rFonts w:ascii="Calibri" w:hAnsi="Calibri" w:cs="Calibri"/>
                <w:b/>
              </w:rPr>
            </w:pPr>
            <w:r w:rsidRPr="00EF241A">
              <w:rPr>
                <w:rFonts w:ascii="Calibri" w:hAnsi="Calibri" w:cs="Calibri"/>
                <w:b/>
                <w:color w:val="000000"/>
              </w:rPr>
              <w:t>E</w:t>
            </w:r>
            <w:r w:rsidRPr="00EF241A">
              <w:rPr>
                <w:rFonts w:ascii="Calibri" w:hAnsi="Calibri" w:cs="Calibri"/>
                <w:b/>
              </w:rPr>
              <w:t>SPECIFICACIONES TÉCNICAS PARA BIENES</w:t>
            </w:r>
          </w:p>
        </w:tc>
        <w:tc>
          <w:tcPr>
            <w:tcW w:w="1843" w:type="dxa"/>
            <w:vAlign w:val="center"/>
          </w:tcPr>
          <w:p w:rsidR="001C37C6" w:rsidRPr="00EF241A" w:rsidRDefault="001C37C6" w:rsidP="00D95D14">
            <w:pPr>
              <w:pStyle w:val="Encabezado"/>
              <w:jc w:val="center"/>
              <w:rPr>
                <w:rFonts w:ascii="Calibri" w:eastAsia="Arial Unicode MS" w:hAnsi="Calibri" w:cs="Arial"/>
                <w:b/>
                <w:sz w:val="14"/>
                <w:szCs w:val="14"/>
                <w:lang w:val="es-MX"/>
              </w:rPr>
            </w:pPr>
          </w:p>
          <w:p w:rsidR="001C37C6" w:rsidRPr="00EF241A" w:rsidRDefault="001C37C6" w:rsidP="00D95D14">
            <w:pPr>
              <w:pStyle w:val="Encabezado"/>
              <w:jc w:val="center"/>
              <w:rPr>
                <w:rFonts w:ascii="Calibri" w:eastAsia="Arial Unicode MS" w:hAnsi="Calibri" w:cs="Arial"/>
                <w:b/>
                <w:sz w:val="18"/>
                <w:szCs w:val="14"/>
                <w:lang w:val="es-MX"/>
              </w:rPr>
            </w:pPr>
            <w:r w:rsidRPr="00EF241A">
              <w:rPr>
                <w:rFonts w:ascii="Calibri" w:eastAsia="Arial Unicode MS" w:hAnsi="Calibri" w:cs="Arial"/>
                <w:b/>
                <w:sz w:val="18"/>
                <w:szCs w:val="14"/>
                <w:lang w:val="es-MX"/>
              </w:rPr>
              <w:t>RG-02-A-GCC</w:t>
            </w:r>
          </w:p>
          <w:p w:rsidR="001C37C6" w:rsidRPr="00EF241A" w:rsidRDefault="001C37C6" w:rsidP="00D95D14">
            <w:pPr>
              <w:pStyle w:val="Encabezado"/>
              <w:jc w:val="center"/>
              <w:rPr>
                <w:rFonts w:ascii="Calibri" w:eastAsia="Arial Unicode MS" w:hAnsi="Calibri" w:cs="Arial"/>
                <w:b/>
                <w:sz w:val="14"/>
                <w:szCs w:val="14"/>
                <w:lang w:val="es-MX"/>
              </w:rPr>
            </w:pPr>
          </w:p>
        </w:tc>
      </w:tr>
    </w:tbl>
    <w:p w:rsidR="001C37C6" w:rsidRPr="00EF241A" w:rsidRDefault="001C37C6" w:rsidP="001C37C6">
      <w:pPr>
        <w:jc w:val="center"/>
        <w:rPr>
          <w:rFonts w:ascii="Calibri" w:eastAsia="Arial Unicode MS" w:hAnsi="Calibri" w:cs="Calibri"/>
          <w:b/>
          <w:sz w:val="22"/>
          <w:szCs w:val="18"/>
          <w:lang w:val="es-MX"/>
        </w:rPr>
      </w:pPr>
    </w:p>
    <w:p w:rsidR="001C37C6" w:rsidRPr="00EF241A" w:rsidRDefault="001C37C6" w:rsidP="001C37C6">
      <w:pPr>
        <w:ind w:left="1410" w:hanging="1410"/>
        <w:jc w:val="center"/>
        <w:rPr>
          <w:rFonts w:ascii="Calibri" w:hAnsi="Calibri" w:cs="Calibri"/>
          <w:b/>
          <w:sz w:val="22"/>
          <w:szCs w:val="22"/>
        </w:rPr>
      </w:pPr>
      <w:r w:rsidRPr="00EF241A">
        <w:rPr>
          <w:rFonts w:ascii="Calibri" w:hAnsi="Calibri" w:cs="Calibri"/>
          <w:b/>
          <w:sz w:val="22"/>
          <w:szCs w:val="22"/>
        </w:rPr>
        <w:t>“</w:t>
      </w:r>
      <w:r w:rsidRPr="00EF241A">
        <w:rPr>
          <w:rFonts w:ascii="Calibri" w:eastAsia="Arial Unicode MS" w:hAnsi="Calibri" w:cs="Calibri"/>
          <w:b/>
          <w:sz w:val="22"/>
          <w:szCs w:val="18"/>
          <w:lang w:val="es-MX"/>
        </w:rPr>
        <w:t>ADQUISICION DE ACOPLES Y MANGUERAS FLEXIBLES PARA LAS ESRS</w:t>
      </w:r>
      <w:r w:rsidRPr="00EF241A">
        <w:rPr>
          <w:rFonts w:ascii="Calibri" w:hAnsi="Calibri" w:cs="Calibri"/>
          <w:b/>
          <w:sz w:val="22"/>
          <w:szCs w:val="22"/>
        </w:rPr>
        <w:t>”</w:t>
      </w:r>
    </w:p>
    <w:p w:rsidR="001C37C6" w:rsidRPr="00EF241A" w:rsidRDefault="001C37C6" w:rsidP="001C37C6">
      <w:pPr>
        <w:jc w:val="right"/>
        <w:rPr>
          <w:rFonts w:ascii="Calibri" w:hAnsi="Calibri" w:cs="Calibri"/>
          <w:color w:val="000000"/>
        </w:rPr>
      </w:pPr>
    </w:p>
    <w:p w:rsidR="001C37C6" w:rsidRPr="00EF241A" w:rsidRDefault="001C37C6" w:rsidP="001C37C6">
      <w:pPr>
        <w:ind w:left="1410" w:hanging="1410"/>
        <w:jc w:val="center"/>
        <w:rPr>
          <w:rFonts w:ascii="Calibri" w:hAnsi="Calibri" w:cs="Calibri"/>
          <w:b/>
          <w:sz w:val="22"/>
          <w:szCs w:val="22"/>
        </w:rPr>
      </w:pPr>
    </w:p>
    <w:tbl>
      <w:tblPr>
        <w:tblpPr w:leftFromText="141" w:rightFromText="141" w:vertAnchor="text" w:horzAnchor="margin" w:tblpXSpec="center" w:tblpY="83"/>
        <w:tblW w:w="8176" w:type="dxa"/>
        <w:tblCellMar>
          <w:left w:w="70" w:type="dxa"/>
          <w:right w:w="70" w:type="dxa"/>
        </w:tblCellMar>
        <w:tblLook w:val="04A0" w:firstRow="1" w:lastRow="0" w:firstColumn="1" w:lastColumn="0" w:noHBand="0" w:noVBand="1"/>
      </w:tblPr>
      <w:tblGrid>
        <w:gridCol w:w="876"/>
        <w:gridCol w:w="4386"/>
        <w:gridCol w:w="1340"/>
        <w:gridCol w:w="1574"/>
      </w:tblGrid>
      <w:tr w:rsidR="001C37C6" w:rsidRPr="00EF241A" w:rsidTr="00D95D14">
        <w:trPr>
          <w:trHeight w:val="691"/>
        </w:trPr>
        <w:tc>
          <w:tcPr>
            <w:tcW w:w="876" w:type="dxa"/>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1C37C6" w:rsidRPr="00EF241A" w:rsidRDefault="001C37C6" w:rsidP="00D95D14">
            <w:pPr>
              <w:spacing w:before="60" w:after="60"/>
              <w:jc w:val="center"/>
              <w:rPr>
                <w:rFonts w:ascii="Calibri" w:hAnsi="Calibri" w:cs="Calibri"/>
                <w:b/>
                <w:bCs/>
                <w:sz w:val="16"/>
                <w:szCs w:val="18"/>
                <w:lang w:val="es-BO"/>
              </w:rPr>
            </w:pPr>
            <w:r w:rsidRPr="00EF241A">
              <w:rPr>
                <w:rFonts w:ascii="Calibri" w:hAnsi="Calibri" w:cs="Calibri"/>
                <w:b/>
                <w:bCs/>
                <w:sz w:val="16"/>
                <w:szCs w:val="18"/>
                <w:lang w:val="es-BO"/>
              </w:rPr>
              <w:t>N° ÍTEM</w:t>
            </w:r>
          </w:p>
        </w:tc>
        <w:tc>
          <w:tcPr>
            <w:tcW w:w="4386" w:type="dxa"/>
            <w:tcBorders>
              <w:top w:val="single" w:sz="8" w:space="0" w:color="auto"/>
              <w:left w:val="nil"/>
              <w:bottom w:val="single" w:sz="8" w:space="0" w:color="auto"/>
              <w:right w:val="single" w:sz="8" w:space="0" w:color="000000"/>
            </w:tcBorders>
            <w:shd w:val="clear" w:color="000000" w:fill="B8CCE4"/>
            <w:vAlign w:val="center"/>
            <w:hideMark/>
          </w:tcPr>
          <w:p w:rsidR="001C37C6" w:rsidRPr="00EF241A" w:rsidRDefault="001C37C6" w:rsidP="00D95D14">
            <w:pPr>
              <w:spacing w:before="60" w:after="60"/>
              <w:jc w:val="center"/>
              <w:rPr>
                <w:rFonts w:ascii="Calibri" w:hAnsi="Calibri" w:cs="Calibri"/>
                <w:b/>
                <w:bCs/>
                <w:sz w:val="16"/>
                <w:szCs w:val="18"/>
                <w:lang w:val="es-BO"/>
              </w:rPr>
            </w:pPr>
            <w:r w:rsidRPr="00EF241A">
              <w:rPr>
                <w:rFonts w:ascii="Calibri" w:hAnsi="Calibri" w:cs="Calibri"/>
                <w:b/>
                <w:bCs/>
                <w:sz w:val="16"/>
                <w:szCs w:val="18"/>
                <w:lang w:val="es-BO"/>
              </w:rPr>
              <w:t xml:space="preserve">DESCRIPCIÓN DETALLADA DEL BIEN </w:t>
            </w:r>
          </w:p>
        </w:tc>
        <w:tc>
          <w:tcPr>
            <w:tcW w:w="1340" w:type="dxa"/>
            <w:tcBorders>
              <w:top w:val="single" w:sz="8" w:space="0" w:color="auto"/>
              <w:left w:val="nil"/>
              <w:bottom w:val="single" w:sz="8" w:space="0" w:color="auto"/>
              <w:right w:val="single" w:sz="8" w:space="0" w:color="auto"/>
            </w:tcBorders>
            <w:shd w:val="clear" w:color="000000" w:fill="B8CCE4"/>
            <w:vAlign w:val="center"/>
            <w:hideMark/>
          </w:tcPr>
          <w:p w:rsidR="001C37C6" w:rsidRPr="00EF241A" w:rsidRDefault="001C37C6" w:rsidP="00D95D14">
            <w:pPr>
              <w:spacing w:before="60" w:after="60"/>
              <w:jc w:val="center"/>
              <w:rPr>
                <w:rFonts w:ascii="Calibri" w:hAnsi="Calibri" w:cs="Calibri"/>
                <w:b/>
                <w:bCs/>
                <w:sz w:val="16"/>
                <w:szCs w:val="18"/>
                <w:lang w:val="es-BO"/>
              </w:rPr>
            </w:pPr>
            <w:r w:rsidRPr="00EF241A">
              <w:rPr>
                <w:rFonts w:ascii="Calibri" w:hAnsi="Calibri" w:cs="Calibri"/>
                <w:b/>
                <w:bCs/>
                <w:sz w:val="16"/>
                <w:szCs w:val="18"/>
                <w:lang w:val="es-BO"/>
              </w:rPr>
              <w:t>UNIDAD DE MEDIDA</w:t>
            </w:r>
          </w:p>
        </w:tc>
        <w:tc>
          <w:tcPr>
            <w:tcW w:w="1574" w:type="dxa"/>
            <w:tcBorders>
              <w:top w:val="single" w:sz="8" w:space="0" w:color="auto"/>
              <w:left w:val="nil"/>
              <w:bottom w:val="single" w:sz="8" w:space="0" w:color="auto"/>
              <w:right w:val="single" w:sz="8" w:space="0" w:color="auto"/>
            </w:tcBorders>
            <w:shd w:val="clear" w:color="000000" w:fill="B8CCE4"/>
            <w:vAlign w:val="center"/>
            <w:hideMark/>
          </w:tcPr>
          <w:p w:rsidR="001C37C6" w:rsidRPr="00EF241A" w:rsidRDefault="001C37C6" w:rsidP="00D95D14">
            <w:pPr>
              <w:spacing w:before="60" w:after="60"/>
              <w:jc w:val="center"/>
              <w:rPr>
                <w:rFonts w:ascii="Calibri" w:hAnsi="Calibri" w:cs="Calibri"/>
                <w:b/>
                <w:bCs/>
                <w:sz w:val="16"/>
                <w:szCs w:val="18"/>
                <w:lang w:val="es-BO"/>
              </w:rPr>
            </w:pPr>
            <w:r w:rsidRPr="00EF241A">
              <w:rPr>
                <w:rFonts w:ascii="Calibri" w:hAnsi="Calibri" w:cs="Calibri"/>
                <w:b/>
                <w:bCs/>
                <w:sz w:val="16"/>
                <w:szCs w:val="18"/>
                <w:lang w:val="es-BO"/>
              </w:rPr>
              <w:t>CANTIDAD</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1</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MANGUERA 316L SS FLEXIBLE SSHCG1 2 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4</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2</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MANGUERA 316 SS FLEXIBLE SSHCG1 1 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15</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3</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MANGUERA 316 SS FLEXIBLE SSHCG1 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4</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4</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MANGUERA 316 SS FLEXIBLE SSHCG1 1 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4</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5</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ACOPLE RAPIDO DE MANGUERA CRIOGENICA 2” A 2” NPT HEMBRA, SS, PTFE</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4</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6</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ACOPLE RAPIDO DE UNIDAD DE TANQUE CRIOGENICO 2” A BRIDA ANSI 2” CLASE 150</w:t>
            </w:r>
            <w:r>
              <w:rPr>
                <w:rFonts w:ascii="Calibri" w:hAnsi="Calibri" w:cs="Calibri"/>
                <w:color w:val="000000"/>
                <w:sz w:val="18"/>
                <w:szCs w:val="18"/>
              </w:rPr>
              <w:t xml:space="preserve"> LBS,</w:t>
            </w:r>
            <w:r w:rsidRPr="00EF241A">
              <w:rPr>
                <w:rFonts w:ascii="Calibri" w:hAnsi="Calibri" w:cs="Calibri"/>
                <w:color w:val="000000"/>
                <w:sz w:val="18"/>
                <w:szCs w:val="18"/>
              </w:rPr>
              <w:t xml:space="preserve"> SS, PTFE</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4</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7</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rPr>
                <w:rFonts w:ascii="Calibri" w:hAnsi="Calibri" w:cs="Calibri"/>
                <w:color w:val="000000"/>
                <w:sz w:val="18"/>
                <w:szCs w:val="18"/>
              </w:rPr>
            </w:pPr>
            <w:r w:rsidRPr="00EF241A">
              <w:rPr>
                <w:rFonts w:ascii="Calibri" w:hAnsi="Calibri" w:cs="Calibri"/>
                <w:color w:val="000000"/>
                <w:sz w:val="18"/>
                <w:szCs w:val="18"/>
              </w:rPr>
              <w:t>TAPÓN DE PROTECCIÓN PARA ACOPLES DE 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27</w:t>
            </w:r>
          </w:p>
        </w:tc>
      </w:tr>
      <w:tr w:rsidR="001C37C6" w:rsidRPr="00EF241A" w:rsidTr="00D95D14">
        <w:trPr>
          <w:trHeight w:val="509"/>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8</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rPr>
                <w:rFonts w:ascii="Calibri" w:hAnsi="Calibri" w:cs="Calibri"/>
                <w:color w:val="000000"/>
                <w:sz w:val="18"/>
                <w:szCs w:val="18"/>
              </w:rPr>
            </w:pPr>
            <w:r w:rsidRPr="00EF241A">
              <w:rPr>
                <w:rFonts w:ascii="Calibri" w:hAnsi="Calibri" w:cs="Calibri"/>
                <w:bCs/>
                <w:color w:val="000000"/>
                <w:sz w:val="18"/>
                <w:szCs w:val="18"/>
              </w:rPr>
              <w:t>ENSAMBLADO DE MANGUERA FLEXIBLE EN ACERO INOXIDABLE DN50 DE 2“, 10 METROS, PARA APLICACIONES CRIOGENICAS</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sz w:val="18"/>
                <w:szCs w:val="18"/>
              </w:rPr>
            </w:pPr>
            <w:r w:rsidRPr="00EF241A">
              <w:rPr>
                <w:rFonts w:ascii="Calibri" w:hAnsi="Calibri"/>
                <w:sz w:val="18"/>
                <w:szCs w:val="18"/>
              </w:rPr>
              <w:t>PIEZA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rPr>
            </w:pPr>
            <w:r w:rsidRPr="00EF241A">
              <w:rPr>
                <w:rFonts w:ascii="Calibri" w:hAnsi="Calibri" w:cs="Calibri"/>
                <w:color w:val="000000"/>
                <w:sz w:val="18"/>
              </w:rPr>
              <w:t>14</w:t>
            </w:r>
          </w:p>
        </w:tc>
      </w:tr>
    </w:tbl>
    <w:p w:rsidR="001C37C6" w:rsidRPr="00EF241A" w:rsidRDefault="001C37C6" w:rsidP="001C37C6">
      <w:pPr>
        <w:rPr>
          <w:rFonts w:ascii="Calibri" w:hAnsi="Calibri" w:cs="Calibri"/>
          <w:sz w:val="18"/>
          <w:szCs w:val="18"/>
          <w:lang w:val="es-MX"/>
        </w:rPr>
      </w:pPr>
    </w:p>
    <w:p w:rsidR="001C37C6" w:rsidRPr="00EF241A" w:rsidRDefault="001C37C6" w:rsidP="001C37C6">
      <w:pPr>
        <w:rPr>
          <w:rFonts w:ascii="Calibri" w:hAnsi="Calibri" w:cs="Calibri"/>
          <w:sz w:val="18"/>
          <w:szCs w:val="18"/>
          <w:lang w:val="es-MX"/>
        </w:rPr>
      </w:pPr>
    </w:p>
    <w:p w:rsidR="001C37C6" w:rsidRPr="00EF241A" w:rsidRDefault="001C37C6" w:rsidP="00815E2C">
      <w:pPr>
        <w:pStyle w:val="Prrafodelista"/>
        <w:numPr>
          <w:ilvl w:val="0"/>
          <w:numId w:val="37"/>
        </w:numPr>
        <w:ind w:left="567" w:hanging="567"/>
        <w:contextualSpacing/>
        <w:jc w:val="both"/>
        <w:rPr>
          <w:rFonts w:ascii="Calibri" w:hAnsi="Calibri" w:cs="Calibri"/>
          <w:b/>
          <w:bCs/>
          <w:sz w:val="18"/>
          <w:szCs w:val="18"/>
          <w:lang w:eastAsia="es-BO"/>
        </w:rPr>
      </w:pPr>
      <w:r w:rsidRPr="00EF241A">
        <w:rPr>
          <w:rFonts w:ascii="Calibri" w:hAnsi="Calibri" w:cs="Calibri"/>
          <w:b/>
          <w:bCs/>
          <w:sz w:val="18"/>
          <w:szCs w:val="18"/>
          <w:lang w:eastAsia="es-BO"/>
        </w:rPr>
        <w:t xml:space="preserve">CARACTERÍSTICAS DEL REQUERIMIENTO </w:t>
      </w:r>
    </w:p>
    <w:p w:rsidR="001C37C6" w:rsidRPr="00EF241A" w:rsidRDefault="001C37C6" w:rsidP="001C37C6">
      <w:pPr>
        <w:pStyle w:val="Prrafodelista"/>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C37C6" w:rsidRPr="00EF241A" w:rsidTr="00D95D14">
        <w:trPr>
          <w:trHeight w:val="376"/>
        </w:trPr>
        <w:tc>
          <w:tcPr>
            <w:tcW w:w="9603" w:type="dxa"/>
            <w:shd w:val="clear" w:color="auto" w:fill="B8CCE4"/>
            <w:vAlign w:val="center"/>
          </w:tcPr>
          <w:p w:rsidR="001C37C6" w:rsidRPr="00EF241A" w:rsidRDefault="001C37C6" w:rsidP="00D95D14">
            <w:pPr>
              <w:autoSpaceDE w:val="0"/>
              <w:autoSpaceDN w:val="0"/>
              <w:adjustRightInd w:val="0"/>
              <w:rPr>
                <w:rFonts w:ascii="Calibri" w:hAnsi="Calibri" w:cs="Calibri"/>
                <w:b/>
                <w:bCs/>
                <w:sz w:val="18"/>
                <w:szCs w:val="18"/>
                <w:lang w:eastAsia="es-BO"/>
              </w:rPr>
            </w:pPr>
            <w:r w:rsidRPr="00EF241A">
              <w:rPr>
                <w:rFonts w:ascii="Calibri" w:hAnsi="Calibri" w:cs="Calibri"/>
                <w:b/>
                <w:bCs/>
                <w:sz w:val="18"/>
                <w:szCs w:val="18"/>
              </w:rPr>
              <w:t xml:space="preserve">CARACTERÍSTICAS TÉCNICAS DEL BIEN </w:t>
            </w:r>
          </w:p>
        </w:tc>
      </w:tr>
      <w:tr w:rsidR="001C37C6" w:rsidRPr="00EF241A" w:rsidTr="00D95D14">
        <w:trPr>
          <w:trHeight w:val="835"/>
        </w:trPr>
        <w:tc>
          <w:tcPr>
            <w:tcW w:w="9603" w:type="dxa"/>
            <w:shd w:val="clear" w:color="auto" w:fill="auto"/>
            <w:vAlign w:val="center"/>
          </w:tcPr>
          <w:p w:rsidR="001C37C6" w:rsidRPr="00EF241A" w:rsidRDefault="001C37C6" w:rsidP="00D95D14">
            <w:pPr>
              <w:autoSpaceDE w:val="0"/>
              <w:autoSpaceDN w:val="0"/>
              <w:adjustRightInd w:val="0"/>
              <w:jc w:val="both"/>
              <w:rPr>
                <w:rFonts w:ascii="Calibri" w:hAnsi="Calibri" w:cs="Calibri"/>
                <w:sz w:val="18"/>
                <w:szCs w:val="18"/>
              </w:rPr>
            </w:pPr>
          </w:p>
          <w:tbl>
            <w:tblPr>
              <w:tblpPr w:leftFromText="141" w:rightFromText="141" w:vertAnchor="text" w:horzAnchor="margin" w:tblpXSpec="center" w:tblpY="23"/>
              <w:tblOverlap w:val="never"/>
              <w:tblW w:w="8754" w:type="dxa"/>
              <w:tblLayout w:type="fixed"/>
              <w:tblCellMar>
                <w:left w:w="70" w:type="dxa"/>
                <w:right w:w="70" w:type="dxa"/>
              </w:tblCellMar>
              <w:tblLook w:val="04A0" w:firstRow="1" w:lastRow="0" w:firstColumn="1" w:lastColumn="0" w:noHBand="0" w:noVBand="1"/>
            </w:tblPr>
            <w:tblGrid>
              <w:gridCol w:w="846"/>
              <w:gridCol w:w="5670"/>
              <w:gridCol w:w="1134"/>
              <w:gridCol w:w="1104"/>
            </w:tblGrid>
            <w:tr w:rsidR="001C37C6" w:rsidRPr="00EF241A" w:rsidTr="00D95D14">
              <w:trPr>
                <w:trHeight w:val="554"/>
              </w:trPr>
              <w:tc>
                <w:tcPr>
                  <w:tcW w:w="846" w:type="dxa"/>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N° ÍTEM</w:t>
                  </w:r>
                </w:p>
              </w:tc>
              <w:tc>
                <w:tcPr>
                  <w:tcW w:w="5670" w:type="dxa"/>
                  <w:tcBorders>
                    <w:top w:val="single" w:sz="8" w:space="0" w:color="auto"/>
                    <w:left w:val="nil"/>
                    <w:bottom w:val="single" w:sz="8" w:space="0" w:color="auto"/>
                    <w:right w:val="single" w:sz="8" w:space="0" w:color="000000"/>
                  </w:tcBorders>
                  <w:shd w:val="clear" w:color="000000" w:fill="B8CCE4"/>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 xml:space="preserve">DESCRIPCIÓN DEL BIEN </w:t>
                  </w:r>
                </w:p>
              </w:tc>
              <w:tc>
                <w:tcPr>
                  <w:tcW w:w="1134" w:type="dxa"/>
                  <w:tcBorders>
                    <w:top w:val="single" w:sz="8" w:space="0" w:color="auto"/>
                    <w:left w:val="nil"/>
                    <w:bottom w:val="single" w:sz="8" w:space="0" w:color="auto"/>
                    <w:right w:val="single" w:sz="8" w:space="0" w:color="auto"/>
                  </w:tcBorders>
                  <w:shd w:val="clear" w:color="000000" w:fill="B8CCE4"/>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UNIDAD DE MEDIDA</w:t>
                  </w:r>
                </w:p>
              </w:tc>
              <w:tc>
                <w:tcPr>
                  <w:tcW w:w="1104" w:type="dxa"/>
                  <w:tcBorders>
                    <w:top w:val="single" w:sz="8" w:space="0" w:color="auto"/>
                    <w:left w:val="nil"/>
                    <w:bottom w:val="single" w:sz="8" w:space="0" w:color="auto"/>
                    <w:right w:val="single" w:sz="8" w:space="0" w:color="auto"/>
                  </w:tcBorders>
                  <w:shd w:val="clear" w:color="000000" w:fill="B8CCE4"/>
                  <w:vAlign w:val="center"/>
                  <w:hideMark/>
                </w:tcPr>
                <w:p w:rsidR="001C37C6" w:rsidRPr="00EF241A" w:rsidRDefault="001C37C6" w:rsidP="00D95D14">
                  <w:pPr>
                    <w:jc w:val="center"/>
                    <w:rPr>
                      <w:rFonts w:ascii="Calibri" w:hAnsi="Calibri" w:cs="Calibri"/>
                      <w:b/>
                      <w:color w:val="000000"/>
                      <w:sz w:val="18"/>
                      <w:szCs w:val="18"/>
                    </w:rPr>
                  </w:pPr>
                  <w:r w:rsidRPr="00EF241A">
                    <w:rPr>
                      <w:rFonts w:ascii="Calibri" w:hAnsi="Calibri" w:cs="Calibri"/>
                      <w:b/>
                      <w:color w:val="000000"/>
                      <w:sz w:val="18"/>
                      <w:szCs w:val="18"/>
                    </w:rPr>
                    <w:t>CANTIDAD</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MANGUERA 316L SS FLEXIBLE SSHCG1 2 1/2</w:t>
                  </w:r>
                  <w:r w:rsidRPr="00EF241A">
                    <w:rPr>
                      <w:rFonts w:ascii="Calibri" w:hAnsi="Calibri" w:cs="Calibri"/>
                      <w:color w:val="000000"/>
                      <w:sz w:val="18"/>
                      <w:szCs w:val="18"/>
                    </w:rPr>
                    <w:t>"</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 xml:space="preserve">Longitud: 260 mm </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 xml:space="preserve">Extremo 1 : SCH10 2 ½” </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2 : Brida ANSI 150 2 ½”</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r>
            <w:tr w:rsidR="001C37C6" w:rsidRPr="00EF241A" w:rsidTr="00D95D14">
              <w:trPr>
                <w:trHeight w:val="1597"/>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color w:val="000000"/>
                      <w:sz w:val="18"/>
                      <w:szCs w:val="18"/>
                    </w:rPr>
                  </w:pPr>
                  <w:r w:rsidRPr="001A0B7E">
                    <w:rPr>
                      <w:rFonts w:ascii="Calibri" w:hAnsi="Calibri" w:cs="Calibri"/>
                      <w:color w:val="000000"/>
                      <w:sz w:val="18"/>
                      <w:szCs w:val="18"/>
                    </w:rPr>
                    <w:lastRenderedPageBreak/>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1 1/2"</w:t>
                  </w:r>
                </w:p>
                <w:p w:rsidR="001C37C6" w:rsidRPr="00EF241A" w:rsidRDefault="001C37C6" w:rsidP="00D95D14">
                  <w:pPr>
                    <w:jc w:val="both"/>
                    <w:rPr>
                      <w:rFonts w:ascii="Calibri" w:hAnsi="Calibri" w:cs="Calibri"/>
                      <w:color w:val="000000"/>
                      <w:sz w:val="18"/>
                      <w:szCs w:val="18"/>
                    </w:rPr>
                  </w:pPr>
                  <w:r w:rsidRPr="001A0B7E">
                    <w:rPr>
                      <w:rFonts w:ascii="Calibri" w:hAnsi="Calibri" w:cs="Calibri"/>
                      <w:color w:val="000000"/>
                      <w:sz w:val="18"/>
                      <w:szCs w:val="18"/>
                    </w:rPr>
                    <w:t>Longitud: 300 mm</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1 : Brida ASA 150 1 ½” fija</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2: Brida ASA 150 1 ½” fija</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 xml:space="preserve">Nota: </w:t>
                  </w:r>
                  <w:r w:rsidRPr="00EF241A">
                    <w:rPr>
                      <w:rFonts w:ascii="Calibri" w:hAnsi="Calibri" w:cs="Calibri"/>
                      <w:color w:val="000000"/>
                      <w:sz w:val="18"/>
                      <w:szCs w:val="18"/>
                    </w:rPr>
                    <w:t>Una de las bridas tendrá un manguito H-1/2, soldado con un taladro no pasante 4 mm, para sonda de temperatura.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37C6" w:rsidRPr="00EF241A" w:rsidRDefault="001C37C6" w:rsidP="00D95D14">
                  <w:pPr>
                    <w:jc w:val="center"/>
                    <w:rPr>
                      <w:rFonts w:ascii="Calibri" w:hAnsi="Calibri" w:cs="Calibri"/>
                      <w:color w:val="000000"/>
                      <w:sz w:val="18"/>
                      <w:szCs w:val="18"/>
                    </w:rPr>
                  </w:pPr>
                </w:p>
                <w:p w:rsidR="001C37C6" w:rsidRPr="00EF241A" w:rsidRDefault="001C37C6" w:rsidP="00D95D14">
                  <w:pPr>
                    <w:jc w:val="center"/>
                    <w:rPr>
                      <w:rFonts w:ascii="Calibri" w:hAnsi="Calibri" w:cs="Calibri"/>
                      <w:color w:val="000000"/>
                      <w:sz w:val="18"/>
                      <w:szCs w:val="18"/>
                    </w:rPr>
                  </w:pPr>
                </w:p>
                <w:p w:rsidR="001C37C6" w:rsidRPr="00EF241A" w:rsidRDefault="001C37C6" w:rsidP="00D95D14">
                  <w:pPr>
                    <w:jc w:val="center"/>
                    <w:rPr>
                      <w:rFonts w:ascii="Calibri" w:hAnsi="Calibri" w:cs="Calibri"/>
                      <w:color w:val="000000"/>
                      <w:sz w:val="18"/>
                      <w:szCs w:val="18"/>
                    </w:rPr>
                  </w:pPr>
                </w:p>
                <w:p w:rsidR="001C37C6" w:rsidRPr="00EF241A" w:rsidRDefault="001C37C6" w:rsidP="00D95D14">
                  <w:pPr>
                    <w:jc w:val="center"/>
                    <w:rPr>
                      <w:rFonts w:ascii="Calibri" w:hAnsi="Calibri" w:cs="Calibri"/>
                      <w:color w:val="000000"/>
                      <w:sz w:val="18"/>
                      <w:szCs w:val="18"/>
                    </w:rPr>
                  </w:pPr>
                </w:p>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15</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2"</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Longitud: 257 mm</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1 : Brida ASA 150 2" SS</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 xml:space="preserve">Extremo 2: Codo 90° +Brida Loc. 2"+ Aro 16 mm </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MANGUERA 316 SS FLEXIBLE SSHCG1 1 1/2"</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Longitud: 328 mm</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1 : Brida ASA 150 1 ½” SS</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2 : Codo 90º+Brida Loc. 1 ½” + Aro 16 mm</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Gasso 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both"/>
                    <w:rPr>
                      <w:rFonts w:ascii="Calibri" w:hAnsi="Calibri" w:cs="Calibri"/>
                      <w:b/>
                      <w:color w:val="000000"/>
                      <w:sz w:val="18"/>
                      <w:szCs w:val="18"/>
                      <w:lang w:val="es-BO"/>
                    </w:rPr>
                  </w:pPr>
                  <w:r w:rsidRPr="00EF241A">
                    <w:rPr>
                      <w:rFonts w:ascii="Calibri" w:hAnsi="Calibri" w:cs="Calibri"/>
                      <w:b/>
                      <w:color w:val="000000"/>
                      <w:sz w:val="18"/>
                      <w:szCs w:val="18"/>
                    </w:rPr>
                    <w:t>ACOPLE RAPIDO DE MANGUERA CRIOGENICA 2” A 2” NPT HEMBRA, SS, PTFE</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Código</w:t>
                  </w:r>
                  <w:r w:rsidRPr="00EF241A">
                    <w:rPr>
                      <w:rFonts w:ascii="Calibri" w:hAnsi="Calibri" w:cs="Calibri"/>
                      <w:color w:val="000000"/>
                      <w:sz w:val="18"/>
                      <w:szCs w:val="18"/>
                      <w:lang w:val="es-BO"/>
                    </w:rPr>
                    <w:t xml:space="preserve">: </w:t>
                  </w:r>
                  <w:r w:rsidRPr="00EF241A">
                    <w:rPr>
                      <w:rFonts w:ascii="Calibri" w:hAnsi="Calibri" w:cs="Calibri"/>
                      <w:color w:val="000000"/>
                      <w:sz w:val="18"/>
                      <w:szCs w:val="18"/>
                    </w:rPr>
                    <w:t>MC211B44</w:t>
                  </w:r>
                </w:p>
                <w:p w:rsidR="001C37C6" w:rsidRPr="00EF241A" w:rsidRDefault="001C37C6" w:rsidP="00D95D14">
                  <w:pPr>
                    <w:jc w:val="both"/>
                    <w:rPr>
                      <w:rFonts w:ascii="Calibri" w:hAnsi="Calibri" w:cs="Calibri"/>
                      <w:color w:val="000000"/>
                      <w:sz w:val="18"/>
                      <w:szCs w:val="18"/>
                      <w:lang w:val="es-BO"/>
                    </w:rPr>
                  </w:pPr>
                  <w:r w:rsidRPr="00EF241A">
                    <w:rPr>
                      <w:rFonts w:ascii="Calibri" w:hAnsi="Calibri" w:cs="Calibri"/>
                      <w:color w:val="000000"/>
                      <w:sz w:val="18"/>
                      <w:szCs w:val="18"/>
                    </w:rPr>
                    <w:t>Presión: 25 Bar</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lang w:val="es-BO"/>
                    </w:rPr>
                    <w:t>Marca: MANNTEK – ALEMANIA</w:t>
                  </w:r>
                  <w:r>
                    <w:rPr>
                      <w:rFonts w:ascii="Calibri" w:hAnsi="Calibri" w:cs="Calibri"/>
                      <w:color w:val="000000"/>
                      <w:sz w:val="18"/>
                      <w:szCs w:val="18"/>
                      <w:lang w:val="es-BO"/>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sz w:val="18"/>
                      <w:szCs w:val="18"/>
                    </w:rPr>
                  </w:pPr>
                  <w:r w:rsidRPr="00EF241A">
                    <w:rPr>
                      <w:rFonts w:ascii="Calibri" w:hAnsi="Calibri"/>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1C37C6" w:rsidRDefault="001C37C6" w:rsidP="00D95D14">
                  <w:pPr>
                    <w:jc w:val="both"/>
                    <w:rPr>
                      <w:rFonts w:ascii="Calibri" w:hAnsi="Calibri" w:cs="Calibri"/>
                      <w:b/>
                      <w:color w:val="000000"/>
                      <w:sz w:val="18"/>
                      <w:szCs w:val="18"/>
                    </w:rPr>
                  </w:pPr>
                  <w:r w:rsidRPr="00195CB2">
                    <w:rPr>
                      <w:rFonts w:ascii="Calibri" w:hAnsi="Calibri" w:cs="Calibri"/>
                      <w:b/>
                      <w:color w:val="000000"/>
                      <w:sz w:val="18"/>
                      <w:szCs w:val="18"/>
                    </w:rPr>
                    <w:t xml:space="preserve">ACOPLE RAPIDO DE UNIDAD DE TANQUE CRIOGENICO 2” A BRIDA ANSI 2” CLASE 150 </w:t>
                  </w:r>
                  <w:r>
                    <w:rPr>
                      <w:rFonts w:ascii="Calibri" w:hAnsi="Calibri" w:cs="Calibri"/>
                      <w:b/>
                      <w:color w:val="000000"/>
                      <w:sz w:val="18"/>
                      <w:szCs w:val="18"/>
                    </w:rPr>
                    <w:t>LBS,</w:t>
                  </w:r>
                  <w:r w:rsidRPr="00195CB2">
                    <w:rPr>
                      <w:rFonts w:ascii="Calibri" w:hAnsi="Calibri" w:cs="Calibri"/>
                      <w:b/>
                      <w:color w:val="000000"/>
                      <w:sz w:val="18"/>
                      <w:szCs w:val="18"/>
                    </w:rPr>
                    <w:t xml:space="preserve">SS, PTFE </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Código : LC257A44</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 xml:space="preserve">Presión : 25 BAR </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MANNTEK – ALEMANIA</w:t>
                  </w:r>
                  <w:r>
                    <w:rPr>
                      <w:rFonts w:ascii="Calibri" w:hAnsi="Calibri" w:cs="Calibri"/>
                      <w:color w:val="000000"/>
                      <w:sz w:val="18"/>
                      <w:szCs w:val="18"/>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sz w:val="18"/>
                      <w:szCs w:val="18"/>
                    </w:rPr>
                  </w:pPr>
                  <w:r w:rsidRPr="00EF241A">
                    <w:rPr>
                      <w:rFonts w:ascii="Calibri" w:hAnsi="Calibri"/>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4</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color w:val="000000"/>
                      <w:sz w:val="18"/>
                      <w:szCs w:val="18"/>
                    </w:rPr>
                  </w:pPr>
                  <w:r w:rsidRPr="00EF241A">
                    <w:rPr>
                      <w:rFonts w:ascii="Calibri" w:hAnsi="Calibri" w:cs="Calibri"/>
                      <w:b/>
                      <w:color w:val="000000"/>
                      <w:sz w:val="18"/>
                      <w:szCs w:val="18"/>
                    </w:rPr>
                    <w:t>TAPÓN DE PROTECCIÓN PARA ACOPLES DE 2</w:t>
                  </w:r>
                  <w:r w:rsidRPr="00EF241A">
                    <w:rPr>
                      <w:rFonts w:ascii="Calibri" w:hAnsi="Calibri" w:cs="Calibri"/>
                      <w:color w:val="000000"/>
                      <w:sz w:val="18"/>
                      <w:szCs w:val="18"/>
                    </w:rPr>
                    <w:t>”</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Código : PC200A26</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Material : Polyethylen-Composite</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Marca: MANNTEK – ALEMANIA</w:t>
                  </w:r>
                  <w:r>
                    <w:rPr>
                      <w:rFonts w:ascii="Calibri" w:hAnsi="Calibri" w:cs="Calibri"/>
                      <w:color w:val="000000"/>
                      <w:sz w:val="18"/>
                      <w:szCs w:val="18"/>
                    </w:rPr>
                    <w:t xml:space="preserve"> </w:t>
                  </w:r>
                  <w:r w:rsidRPr="00EF241A">
                    <w:rPr>
                      <w:rFonts w:ascii="Calibri" w:hAnsi="Calibri" w:cs="Calibri"/>
                      <w:color w:val="000000"/>
                      <w:sz w:val="18"/>
                      <w:szCs w:val="18"/>
                    </w:rPr>
                    <w:t>o su equivalente</w:t>
                  </w:r>
                  <w:r>
                    <w:rPr>
                      <w:rFonts w:ascii="Calibri" w:hAnsi="Calibri" w:cs="Calibri"/>
                      <w:color w:val="000000"/>
                      <w:sz w:val="18"/>
                      <w:szCs w:val="18"/>
                    </w:rPr>
                    <w:t xml:space="preserve"> </w:t>
                  </w:r>
                  <w:r w:rsidRPr="00F9296C">
                    <w:rPr>
                      <w:rFonts w:ascii="Calibri" w:hAnsi="Calibri" w:cs="Calibri"/>
                      <w:color w:val="000000"/>
                      <w:sz w:val="18"/>
                      <w:szCs w:val="18"/>
                    </w:rPr>
                    <w:t>(A especificar por el proponente.)</w:t>
                  </w:r>
                </w:p>
                <w:p w:rsidR="001C37C6" w:rsidRPr="00EF241A" w:rsidRDefault="001C37C6" w:rsidP="00D95D14">
                  <w:pPr>
                    <w:jc w:val="both"/>
                    <w:rPr>
                      <w:rFonts w:ascii="Calibri" w:hAnsi="Calibri" w:cs="Calibri"/>
                      <w:color w:val="000000"/>
                      <w:sz w:val="18"/>
                      <w:szCs w:val="18"/>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27</w:t>
                  </w:r>
                </w:p>
              </w:tc>
            </w:tr>
            <w:tr w:rsidR="001C37C6" w:rsidRPr="00EF241A" w:rsidTr="00D95D14">
              <w:trPr>
                <w:trHeight w:val="50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both"/>
                    <w:rPr>
                      <w:rFonts w:ascii="Calibri" w:hAnsi="Calibri" w:cs="Calibri"/>
                      <w:b/>
                      <w:bCs/>
                      <w:color w:val="000000"/>
                      <w:sz w:val="18"/>
                      <w:szCs w:val="18"/>
                    </w:rPr>
                  </w:pPr>
                  <w:r w:rsidRPr="00EF241A">
                    <w:rPr>
                      <w:rFonts w:ascii="Calibri" w:hAnsi="Calibri" w:cs="Calibri"/>
                      <w:b/>
                      <w:bCs/>
                      <w:color w:val="000000"/>
                      <w:sz w:val="18"/>
                      <w:szCs w:val="18"/>
                    </w:rPr>
                    <w:t>ENSAMBLADO DE MANGUERA FLEXIBLE EN ACERO INOXIDABLE DN50 DE 2“, 10 METROS, PARA APLICACIONES CRIOGÉNICAS</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1: Brida ANSI 2” Clase 150</w:t>
                  </w:r>
                </w:p>
                <w:p w:rsidR="001C37C6" w:rsidRPr="00EF241A"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Extremo 2: Conector 2” NPT Macho, SS</w:t>
                  </w:r>
                </w:p>
                <w:p w:rsidR="001C37C6" w:rsidRDefault="001C37C6" w:rsidP="00D95D14">
                  <w:pPr>
                    <w:jc w:val="both"/>
                    <w:rPr>
                      <w:rFonts w:ascii="Calibri" w:hAnsi="Calibri" w:cs="Calibri"/>
                      <w:color w:val="000000"/>
                      <w:sz w:val="18"/>
                      <w:szCs w:val="18"/>
                      <w:lang w:val="es-BO"/>
                    </w:rPr>
                  </w:pPr>
                  <w:r w:rsidRPr="00EF241A">
                    <w:rPr>
                      <w:rFonts w:ascii="Calibri" w:hAnsi="Calibri" w:cs="Calibri"/>
                      <w:color w:val="000000"/>
                      <w:sz w:val="18"/>
                      <w:szCs w:val="18"/>
                      <w:lang w:val="es-BO"/>
                    </w:rPr>
                    <w:t>Presión: 10 BAR</w:t>
                  </w:r>
                </w:p>
                <w:p w:rsidR="001C37C6" w:rsidRDefault="001C37C6" w:rsidP="00D95D14">
                  <w:pPr>
                    <w:jc w:val="both"/>
                    <w:rPr>
                      <w:rFonts w:ascii="Calibri" w:hAnsi="Calibri" w:cs="Calibri"/>
                      <w:color w:val="000000"/>
                      <w:sz w:val="18"/>
                      <w:szCs w:val="18"/>
                    </w:rPr>
                  </w:pPr>
                  <w:r w:rsidRPr="00EF241A">
                    <w:rPr>
                      <w:rFonts w:ascii="Calibri" w:hAnsi="Calibri" w:cs="Calibri"/>
                      <w:color w:val="000000"/>
                      <w:sz w:val="18"/>
                      <w:szCs w:val="18"/>
                    </w:rPr>
                    <w:t xml:space="preserve">Marca: </w:t>
                  </w:r>
                  <w:r w:rsidRPr="00F9296C">
                    <w:rPr>
                      <w:rFonts w:ascii="Calibri" w:hAnsi="Calibri" w:cs="Calibri"/>
                      <w:color w:val="000000"/>
                      <w:sz w:val="18"/>
                      <w:szCs w:val="18"/>
                    </w:rPr>
                    <w:t>A</w:t>
                  </w:r>
                  <w:r>
                    <w:rPr>
                      <w:rFonts w:ascii="Calibri" w:hAnsi="Calibri" w:cs="Calibri"/>
                      <w:color w:val="000000"/>
                      <w:sz w:val="18"/>
                      <w:szCs w:val="18"/>
                    </w:rPr>
                    <w:t xml:space="preserve"> especificar por el proponente.</w:t>
                  </w:r>
                </w:p>
                <w:p w:rsidR="001C37C6" w:rsidRPr="00EF241A" w:rsidRDefault="001C37C6" w:rsidP="00D95D14">
                  <w:pPr>
                    <w:jc w:val="both"/>
                    <w:rPr>
                      <w:rFonts w:ascii="Calibri" w:hAnsi="Calibri" w:cs="Calibri"/>
                      <w:color w:val="000000"/>
                      <w:sz w:val="18"/>
                      <w:szCs w:val="18"/>
                      <w:lang w:val="es-BO"/>
                    </w:rPr>
                  </w:pPr>
                  <w:r w:rsidRPr="00F9296C">
                    <w:rPr>
                      <w:rFonts w:ascii="Calibri" w:hAnsi="Calibri" w:cs="Calibri"/>
                      <w:color w:val="000000"/>
                      <w:sz w:val="18"/>
                      <w:szCs w:val="18"/>
                    </w:rPr>
                    <w:t>Procedencia: A especificar por 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sz w:val="18"/>
                      <w:szCs w:val="18"/>
                    </w:rPr>
                  </w:pPr>
                  <w:r w:rsidRPr="00EF241A">
                    <w:rPr>
                      <w:rFonts w:ascii="Calibri" w:hAnsi="Calibri" w:cs="Calibri"/>
                      <w:color w:val="000000"/>
                      <w:sz w:val="18"/>
                      <w:szCs w:val="18"/>
                    </w:rPr>
                    <w:t>PIEZA</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37C6" w:rsidRPr="00EF241A" w:rsidRDefault="001C37C6" w:rsidP="00D95D14">
                  <w:pPr>
                    <w:jc w:val="center"/>
                    <w:rPr>
                      <w:rFonts w:ascii="Calibri" w:hAnsi="Calibri" w:cs="Calibri"/>
                      <w:color w:val="000000"/>
                      <w:sz w:val="18"/>
                      <w:szCs w:val="18"/>
                    </w:rPr>
                  </w:pPr>
                  <w:r w:rsidRPr="00EF241A">
                    <w:rPr>
                      <w:rFonts w:ascii="Calibri" w:hAnsi="Calibri" w:cs="Calibri"/>
                      <w:color w:val="000000"/>
                      <w:sz w:val="18"/>
                      <w:szCs w:val="18"/>
                    </w:rPr>
                    <w:t>14</w:t>
                  </w:r>
                </w:p>
              </w:tc>
            </w:tr>
          </w:tbl>
          <w:p w:rsidR="001C37C6" w:rsidRPr="00EF241A" w:rsidRDefault="001C37C6" w:rsidP="00D95D14">
            <w:pPr>
              <w:rPr>
                <w:rFonts w:ascii="Calibri" w:hAnsi="Calibri"/>
                <w:sz w:val="18"/>
                <w:szCs w:val="18"/>
                <w:lang w:eastAsia="es-BO"/>
              </w:rPr>
            </w:pPr>
          </w:p>
        </w:tc>
      </w:tr>
      <w:tr w:rsidR="001C37C6" w:rsidRPr="00EF241A" w:rsidTr="00D95D14">
        <w:trPr>
          <w:trHeight w:val="390"/>
        </w:trPr>
        <w:tc>
          <w:tcPr>
            <w:tcW w:w="9603" w:type="dxa"/>
            <w:shd w:val="clear" w:color="auto" w:fill="B8CCE4"/>
            <w:vAlign w:val="center"/>
          </w:tcPr>
          <w:p w:rsidR="001C37C6" w:rsidRPr="00EF241A" w:rsidRDefault="001C37C6" w:rsidP="00D95D14">
            <w:pPr>
              <w:rPr>
                <w:rFonts w:ascii="Calibri" w:hAnsi="Calibri" w:cs="Calibri"/>
                <w:lang w:eastAsia="es-BO"/>
              </w:rPr>
            </w:pPr>
            <w:r w:rsidRPr="00EF241A">
              <w:rPr>
                <w:rFonts w:ascii="Calibri" w:hAnsi="Calibri" w:cs="Calibri"/>
                <w:b/>
                <w:bCs/>
              </w:rPr>
              <w:lastRenderedPageBreak/>
              <w:t xml:space="preserve">PLAZO DE ENTREGA </w:t>
            </w:r>
          </w:p>
        </w:tc>
      </w:tr>
      <w:tr w:rsidR="001C37C6" w:rsidRPr="00EF241A" w:rsidTr="00D95D14">
        <w:trPr>
          <w:trHeight w:val="693"/>
        </w:trPr>
        <w:tc>
          <w:tcPr>
            <w:tcW w:w="9603" w:type="dxa"/>
            <w:shd w:val="clear" w:color="auto" w:fill="auto"/>
            <w:vAlign w:val="center"/>
          </w:tcPr>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 xml:space="preserve">El plazo de entrega es de 90 días calendario computable a partir de la emisión de la Orden de Proceder, una vez suscrito el contrato. </w:t>
            </w:r>
          </w:p>
          <w:p w:rsidR="001C37C6" w:rsidRPr="00EF241A" w:rsidRDefault="001C37C6" w:rsidP="00D95D14">
            <w:pPr>
              <w:pStyle w:val="Sangradetextonormal"/>
              <w:shd w:val="clear" w:color="auto" w:fill="FFFFFF"/>
              <w:spacing w:after="0"/>
              <w:ind w:left="0"/>
              <w:jc w:val="both"/>
              <w:rPr>
                <w:rFonts w:ascii="Calibri" w:hAnsi="Calibri" w:cs="Calibri"/>
                <w:bCs/>
                <w:color w:val="000000"/>
              </w:rPr>
            </w:pPr>
            <w:r>
              <w:rPr>
                <w:rFonts w:ascii="Calibri" w:hAnsi="Calibri" w:cs="Calibri"/>
                <w:bCs/>
                <w:color w:val="000000"/>
              </w:rPr>
              <w:t>El proveedor</w:t>
            </w:r>
            <w:r w:rsidRPr="00EF241A">
              <w:rPr>
                <w:rFonts w:ascii="Calibri" w:hAnsi="Calibri" w:cs="Calibri"/>
                <w:bCs/>
                <w:color w:val="000000"/>
              </w:rPr>
              <w:t xml:space="preserve"> podrá realizar la entrega en un plazo menor al establecido, misma que deberá ser coordinada con el personal asignado de la Gerencia de Industrialización (Comité de Recepción).</w:t>
            </w:r>
          </w:p>
          <w:p w:rsidR="001C37C6" w:rsidRPr="00EF241A" w:rsidRDefault="001C37C6" w:rsidP="00D95D14">
            <w:pPr>
              <w:autoSpaceDE w:val="0"/>
              <w:autoSpaceDN w:val="0"/>
              <w:adjustRightInd w:val="0"/>
              <w:jc w:val="both"/>
              <w:rPr>
                <w:rFonts w:ascii="Calibri" w:hAnsi="Calibri" w:cs="Calibri"/>
                <w:bCs/>
              </w:rPr>
            </w:pPr>
            <w:r w:rsidRPr="00EF241A">
              <w:rPr>
                <w:rFonts w:ascii="Calibri" w:hAnsi="Calibri" w:cs="Calibri"/>
                <w:bCs/>
              </w:rPr>
              <w:t>En caso de que el vencimiento del plazo sea el último día del mes, sábado, domingo o feriado, la empresa adjudicada podrá realizar la entrega del bien el siguiente día hábil.</w:t>
            </w:r>
          </w:p>
          <w:p w:rsidR="001C37C6" w:rsidRPr="00EF241A" w:rsidRDefault="001C37C6" w:rsidP="00D95D14">
            <w:pPr>
              <w:autoSpaceDE w:val="0"/>
              <w:autoSpaceDN w:val="0"/>
              <w:adjustRightInd w:val="0"/>
              <w:jc w:val="both"/>
              <w:rPr>
                <w:rFonts w:ascii="Calibri" w:hAnsi="Calibri" w:cs="Calibri"/>
                <w:bCs/>
              </w:rPr>
            </w:pPr>
            <w:r w:rsidRPr="00EF241A">
              <w:rPr>
                <w:rFonts w:ascii="Calibri" w:hAnsi="Calibri" w:cs="Calibri"/>
                <w:bCs/>
              </w:rPr>
              <w:t xml:space="preserve">La Orden de Proceder será elaborada por el Comité de Recepción designado por la GIND – YPFB.  </w:t>
            </w:r>
          </w:p>
        </w:tc>
      </w:tr>
    </w:tbl>
    <w:p w:rsidR="001C37C6" w:rsidRPr="00EF241A" w:rsidRDefault="001C37C6" w:rsidP="001C37C6">
      <w:pPr>
        <w:rPr>
          <w:rFonts w:ascii="Calibri" w:hAnsi="Calibri" w:cs="Calibri"/>
          <w:b/>
        </w:rPr>
      </w:pPr>
    </w:p>
    <w:p w:rsidR="001C37C6" w:rsidRPr="00C47B29" w:rsidRDefault="001C37C6" w:rsidP="00815E2C">
      <w:pPr>
        <w:pStyle w:val="Prrafodelista"/>
        <w:numPr>
          <w:ilvl w:val="0"/>
          <w:numId w:val="37"/>
        </w:numPr>
        <w:ind w:left="567" w:hanging="567"/>
        <w:contextualSpacing/>
        <w:jc w:val="both"/>
        <w:rPr>
          <w:rFonts w:ascii="Calibri" w:hAnsi="Calibri" w:cs="Calibri"/>
          <w:b/>
          <w:bCs/>
          <w:lang w:eastAsia="es-BO"/>
        </w:rPr>
      </w:pPr>
      <w:r w:rsidRPr="00EF241A">
        <w:rPr>
          <w:rFonts w:ascii="Calibri" w:hAnsi="Calibri" w:cs="Calibri"/>
          <w:b/>
          <w:bCs/>
          <w:lang w:eastAsia="es-BO"/>
        </w:rPr>
        <w:lastRenderedPageBreak/>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37C6" w:rsidRPr="00EF241A" w:rsidTr="00D95D14">
        <w:trPr>
          <w:trHeight w:val="397"/>
        </w:trPr>
        <w:tc>
          <w:tcPr>
            <w:tcW w:w="9640" w:type="dxa"/>
            <w:shd w:val="clear" w:color="auto" w:fill="B8CCE4"/>
            <w:vAlign w:val="center"/>
          </w:tcPr>
          <w:p w:rsidR="001C37C6" w:rsidRPr="00EF241A" w:rsidRDefault="001C37C6" w:rsidP="00D95D14">
            <w:pPr>
              <w:jc w:val="both"/>
              <w:rPr>
                <w:rFonts w:ascii="Calibri" w:hAnsi="Calibri" w:cs="Calibri"/>
                <w:b/>
                <w:bCs/>
                <w:lang w:eastAsia="es-BO"/>
              </w:rPr>
            </w:pPr>
            <w:r w:rsidRPr="00EF241A">
              <w:rPr>
                <w:rFonts w:ascii="Calibri" w:hAnsi="Calibri" w:cs="Calibri"/>
                <w:b/>
                <w:bCs/>
              </w:rPr>
              <w:t xml:space="preserve">MEDIOS DE TRANSPORTE </w:t>
            </w:r>
          </w:p>
        </w:tc>
      </w:tr>
      <w:tr w:rsidR="001C37C6" w:rsidRPr="00EF241A" w:rsidTr="00D95D14">
        <w:trPr>
          <w:trHeight w:val="397"/>
        </w:trPr>
        <w:tc>
          <w:tcPr>
            <w:tcW w:w="9640" w:type="dxa"/>
            <w:shd w:val="clear" w:color="auto" w:fill="auto"/>
            <w:vAlign w:val="center"/>
          </w:tcPr>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La entrega de los bienes debe incluir el transporte al punto de entrega establecido por YPFB, asimismo debe reunir las condiciones de seguridad requeridas.</w:t>
            </w:r>
          </w:p>
          <w:p w:rsidR="001C37C6" w:rsidRPr="00EF241A" w:rsidRDefault="001C37C6" w:rsidP="00D95D14">
            <w:pPr>
              <w:autoSpaceDE w:val="0"/>
              <w:autoSpaceDN w:val="0"/>
              <w:adjustRightInd w:val="0"/>
              <w:jc w:val="both"/>
              <w:rPr>
                <w:rFonts w:ascii="Calibri" w:hAnsi="Calibri" w:cs="Calibri"/>
              </w:rPr>
            </w:pPr>
            <w:r>
              <w:rPr>
                <w:rFonts w:ascii="Calibri" w:hAnsi="Calibri" w:cs="Calibri"/>
              </w:rPr>
              <w:t>El proveedor</w:t>
            </w:r>
            <w:r w:rsidRPr="00EF241A">
              <w:rPr>
                <w:rFonts w:ascii="Calibri" w:hAnsi="Calibri" w:cs="Calibri"/>
              </w:rPr>
              <w:t xml:space="preserve"> deberá considerar en sus costos el transporte de los bienes, desde origen (fábrica) hasta Bolivia – Santa Cruz de la Sierra.</w:t>
            </w:r>
          </w:p>
          <w:p w:rsidR="001C37C6" w:rsidRDefault="001C37C6" w:rsidP="00D95D14">
            <w:pPr>
              <w:autoSpaceDE w:val="0"/>
              <w:autoSpaceDN w:val="0"/>
              <w:adjustRightInd w:val="0"/>
              <w:jc w:val="both"/>
              <w:rPr>
                <w:rFonts w:ascii="Calibri" w:hAnsi="Calibri" w:cs="Calibri"/>
              </w:rPr>
            </w:pPr>
            <w:r>
              <w:rPr>
                <w:rFonts w:ascii="Calibri" w:hAnsi="Calibri" w:cs="Calibri"/>
              </w:rPr>
              <w:t>Será responsabilidad del proveedor</w:t>
            </w:r>
            <w:r w:rsidRPr="00EF241A">
              <w:rPr>
                <w:rFonts w:ascii="Calibri" w:hAnsi="Calibri" w:cs="Calibri"/>
              </w:rPr>
              <w:t xml:space="preserve"> las formalidades aduaneras de exportación en el país de origen, contratar el transporte, manipuleo, carguío, seguro y cualquier erogación que demande dicha entrega, desde el lugar de origen (fábrica), hasta el lugar convenido y/o predio determinado de entrega convenido con YPFB.</w:t>
            </w:r>
          </w:p>
          <w:p w:rsidR="001C37C6" w:rsidRPr="00EF241A" w:rsidRDefault="001C37C6" w:rsidP="00D95D14">
            <w:pPr>
              <w:autoSpaceDE w:val="0"/>
              <w:autoSpaceDN w:val="0"/>
              <w:adjustRightInd w:val="0"/>
              <w:jc w:val="both"/>
              <w:rPr>
                <w:rFonts w:ascii="Calibri" w:hAnsi="Calibri" w:cs="Calibri"/>
              </w:rPr>
            </w:pPr>
          </w:p>
        </w:tc>
      </w:tr>
      <w:tr w:rsidR="001C37C6" w:rsidRPr="00EF241A" w:rsidTr="00D95D14">
        <w:trPr>
          <w:trHeight w:val="397"/>
        </w:trPr>
        <w:tc>
          <w:tcPr>
            <w:tcW w:w="9640" w:type="dxa"/>
            <w:shd w:val="clear" w:color="auto" w:fill="B8CCE4"/>
            <w:vAlign w:val="center"/>
          </w:tcPr>
          <w:p w:rsidR="001C37C6" w:rsidRPr="00EF241A" w:rsidRDefault="001C37C6" w:rsidP="00D95D14">
            <w:pPr>
              <w:autoSpaceDE w:val="0"/>
              <w:autoSpaceDN w:val="0"/>
              <w:adjustRightInd w:val="0"/>
              <w:rPr>
                <w:rFonts w:ascii="Calibri" w:hAnsi="Calibri" w:cs="Calibri"/>
                <w:b/>
                <w:bCs/>
                <w:lang w:eastAsia="es-BO"/>
              </w:rPr>
            </w:pPr>
            <w:r w:rsidRPr="00EF241A">
              <w:rPr>
                <w:rFonts w:ascii="Calibri" w:hAnsi="Calibri" w:cs="Calibri"/>
                <w:b/>
                <w:bCs/>
              </w:rPr>
              <w:t xml:space="preserve">LUGAR DE ENTREGA DE LOS BIENES </w:t>
            </w:r>
          </w:p>
        </w:tc>
      </w:tr>
      <w:tr w:rsidR="001C37C6" w:rsidRPr="00EF241A" w:rsidTr="00D95D14">
        <w:trPr>
          <w:trHeight w:val="855"/>
        </w:trPr>
        <w:tc>
          <w:tcPr>
            <w:tcW w:w="9640" w:type="dxa"/>
            <w:shd w:val="clear" w:color="auto" w:fill="auto"/>
          </w:tcPr>
          <w:p w:rsidR="001C37C6" w:rsidRPr="00EF241A" w:rsidRDefault="001C37C6" w:rsidP="00D95D14">
            <w:pPr>
              <w:autoSpaceDE w:val="0"/>
              <w:autoSpaceDN w:val="0"/>
              <w:adjustRightInd w:val="0"/>
              <w:rPr>
                <w:rFonts w:ascii="Calibri" w:hAnsi="Calibri" w:cs="Calibri"/>
                <w:lang w:eastAsia="es-BO"/>
              </w:rPr>
            </w:pPr>
            <w:r w:rsidRPr="00EF241A">
              <w:rPr>
                <w:rFonts w:ascii="Calibri" w:hAnsi="Calibri" w:cs="Calibri"/>
                <w:lang w:eastAsia="es-BO"/>
              </w:rPr>
              <w:t>Los bienes deberán ser entregados en la ciudad de Santa Cruz de la Sierra, en Almacenes (Villa Luz) de la Gerencia de Industrialización, ubicado en la Av. Grigotá entre 3er y 4to anillo en coordinación con el personal técnico asignado por YPFB.</w:t>
            </w:r>
          </w:p>
        </w:tc>
      </w:tr>
      <w:tr w:rsidR="001C37C6" w:rsidRPr="00EF241A" w:rsidTr="00D95D14">
        <w:trPr>
          <w:trHeight w:val="392"/>
        </w:trPr>
        <w:tc>
          <w:tcPr>
            <w:tcW w:w="9640" w:type="dxa"/>
            <w:shd w:val="clear" w:color="auto" w:fill="B8CCE4"/>
            <w:vAlign w:val="center"/>
          </w:tcPr>
          <w:p w:rsidR="001C37C6" w:rsidRPr="00EF241A" w:rsidRDefault="001C37C6" w:rsidP="00D95D14">
            <w:pPr>
              <w:autoSpaceDE w:val="0"/>
              <w:autoSpaceDN w:val="0"/>
              <w:adjustRightInd w:val="0"/>
              <w:rPr>
                <w:rFonts w:ascii="Calibri" w:hAnsi="Calibri" w:cs="Calibri"/>
                <w:lang w:eastAsia="es-BO"/>
              </w:rPr>
            </w:pPr>
            <w:r w:rsidRPr="00EF241A">
              <w:rPr>
                <w:rFonts w:ascii="Calibri" w:hAnsi="Calibri" w:cs="Calibri"/>
                <w:b/>
                <w:bCs/>
              </w:rPr>
              <w:t xml:space="preserve">FORMA DE PAGO </w:t>
            </w:r>
          </w:p>
        </w:tc>
      </w:tr>
      <w:tr w:rsidR="001C37C6" w:rsidRPr="00EF241A" w:rsidTr="00D95D14">
        <w:trPr>
          <w:trHeight w:val="268"/>
        </w:trPr>
        <w:tc>
          <w:tcPr>
            <w:tcW w:w="9640" w:type="dxa"/>
            <w:tcBorders>
              <w:bottom w:val="single" w:sz="4" w:space="0" w:color="auto"/>
            </w:tcBorders>
            <w:shd w:val="clear" w:color="auto" w:fill="auto"/>
            <w:vAlign w:val="center"/>
          </w:tcPr>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El pago se realizará vía SIGEP a la entrega total de los bienes solicitados, previa presentación de documentación para solicitud de pago por parte d</w:t>
            </w:r>
            <w:r>
              <w:rPr>
                <w:rFonts w:ascii="Calibri" w:hAnsi="Calibri" w:cs="Calibri"/>
              </w:rPr>
              <w:t>el proveedor</w:t>
            </w:r>
            <w:r w:rsidRPr="00EF241A">
              <w:rPr>
                <w:rFonts w:ascii="Calibri" w:hAnsi="Calibri" w:cs="Calibri"/>
              </w:rPr>
              <w:t xml:space="preserve"> y posterior informe de conformidad por parte del comité de recepción y actividades administrativas correspondientes de YPFB.</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Por consiguiente, para efectos de solicitud de pago</w:t>
            </w:r>
            <w:r>
              <w:rPr>
                <w:rFonts w:ascii="Calibri" w:hAnsi="Calibri" w:cs="Calibri"/>
              </w:rPr>
              <w:t xml:space="preserve"> el proveedor</w:t>
            </w:r>
            <w:r w:rsidRPr="00EF241A">
              <w:rPr>
                <w:rFonts w:ascii="Calibri" w:hAnsi="Calibri" w:cs="Calibri"/>
              </w:rPr>
              <w:t xml:space="preserve"> deberá presentar los siguientes documentos:</w:t>
            </w:r>
          </w:p>
          <w:p w:rsidR="001C37C6" w:rsidRPr="00EF241A" w:rsidRDefault="001C37C6" w:rsidP="00D95D14">
            <w:pPr>
              <w:autoSpaceDE w:val="0"/>
              <w:autoSpaceDN w:val="0"/>
              <w:adjustRightInd w:val="0"/>
              <w:jc w:val="both"/>
              <w:rPr>
                <w:rFonts w:ascii="Calibri" w:hAnsi="Calibri" w:cs="Calibri"/>
              </w:rPr>
            </w:pP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Carta de solicitud de pago.</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Factura original de la Empresa debidamente registrada en Impuestos Nacionales.</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Fotocopia simple del NIT.</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Fotocopia simple del registro de beneficiarios SIGEP.</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Fotocopia simple de Contrato.</w:t>
            </w:r>
          </w:p>
          <w:p w:rsidR="001C37C6" w:rsidRPr="00EF241A" w:rsidRDefault="001C37C6" w:rsidP="00D95D14">
            <w:pPr>
              <w:autoSpaceDE w:val="0"/>
              <w:autoSpaceDN w:val="0"/>
              <w:adjustRightInd w:val="0"/>
              <w:jc w:val="both"/>
              <w:rPr>
                <w:rFonts w:ascii="Calibri" w:hAnsi="Calibri" w:cs="Calibri"/>
              </w:rPr>
            </w:pPr>
            <w:r w:rsidRPr="00EF241A">
              <w:rPr>
                <w:rFonts w:ascii="Calibri" w:hAnsi="Calibri" w:cs="Calibri"/>
              </w:rPr>
              <w:t>•</w:t>
            </w:r>
            <w:r w:rsidRPr="00EF241A">
              <w:rPr>
                <w:rFonts w:ascii="Calibri" w:hAnsi="Calibri" w:cs="Calibri"/>
              </w:rPr>
              <w:tab/>
              <w:t>Fotocopia simple del testimonio de poder del representante legal para personas jurídicas (Excepto las empresas unipersonales).</w:t>
            </w:r>
          </w:p>
        </w:tc>
      </w:tr>
      <w:tr w:rsidR="001C37C6" w:rsidRPr="00EF241A" w:rsidTr="00D95D14">
        <w:trPr>
          <w:trHeight w:val="422"/>
        </w:trPr>
        <w:tc>
          <w:tcPr>
            <w:tcW w:w="9640" w:type="dxa"/>
            <w:shd w:val="clear" w:color="auto" w:fill="B8CCE4"/>
            <w:vAlign w:val="center"/>
          </w:tcPr>
          <w:p w:rsidR="001C37C6" w:rsidRPr="00EF241A" w:rsidRDefault="001C37C6" w:rsidP="00D95D14">
            <w:pPr>
              <w:autoSpaceDE w:val="0"/>
              <w:autoSpaceDN w:val="0"/>
              <w:adjustRightInd w:val="0"/>
              <w:jc w:val="both"/>
              <w:rPr>
                <w:rFonts w:ascii="Calibri" w:hAnsi="Calibri" w:cs="Calibri"/>
                <w:b/>
              </w:rPr>
            </w:pPr>
            <w:r w:rsidRPr="00EF241A">
              <w:rPr>
                <w:rFonts w:ascii="Calibri" w:hAnsi="Calibri" w:cs="Calibri"/>
                <w:b/>
              </w:rPr>
              <w:t xml:space="preserve">MULTAS </w:t>
            </w:r>
          </w:p>
        </w:tc>
      </w:tr>
      <w:tr w:rsidR="001C37C6" w:rsidRPr="00EF241A" w:rsidTr="00D95D14">
        <w:trPr>
          <w:trHeight w:val="268"/>
        </w:trPr>
        <w:tc>
          <w:tcPr>
            <w:tcW w:w="9640" w:type="dxa"/>
            <w:shd w:val="clear" w:color="auto" w:fill="auto"/>
            <w:vAlign w:val="center"/>
          </w:tcPr>
          <w:p w:rsidR="001C37C6" w:rsidRPr="00EF241A" w:rsidRDefault="001C37C6" w:rsidP="00D95D14">
            <w:pPr>
              <w:autoSpaceDE w:val="0"/>
              <w:autoSpaceDN w:val="0"/>
              <w:jc w:val="both"/>
              <w:rPr>
                <w:rFonts w:ascii="Calibri" w:hAnsi="Calibri" w:cs="Calibri"/>
              </w:rPr>
            </w:pPr>
            <w:r w:rsidRPr="00EF241A">
              <w:rPr>
                <w:rFonts w:ascii="Calibri" w:hAnsi="Calibri" w:cs="Calibri"/>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1C37C6" w:rsidRPr="00EF241A" w:rsidRDefault="001C37C6" w:rsidP="00D95D14">
            <w:pPr>
              <w:autoSpaceDE w:val="0"/>
              <w:autoSpaceDN w:val="0"/>
              <w:jc w:val="both"/>
              <w:rPr>
                <w:rFonts w:ascii="Calibri" w:hAnsi="Calibri" w:cs="Calibri"/>
              </w:rPr>
            </w:pPr>
          </w:p>
          <w:p w:rsidR="001C37C6" w:rsidRPr="00EF241A" w:rsidRDefault="001C37C6" w:rsidP="00D95D14">
            <w:pPr>
              <w:autoSpaceDE w:val="0"/>
              <w:autoSpaceDN w:val="0"/>
              <w:jc w:val="both"/>
              <w:rPr>
                <w:rFonts w:ascii="Calibri" w:hAnsi="Calibri" w:cs="Calibri"/>
                <w:lang w:val="es-BO"/>
              </w:rPr>
            </w:pPr>
            <w:r w:rsidRPr="00EF241A">
              <w:rPr>
                <w:rFonts w:ascii="Calibri" w:hAnsi="Calibri" w:cs="Calibri"/>
              </w:rPr>
              <w:t>En caso de llegar el importe de las multas al 20% del monto del contrato, se producirá la resolución del mismo, y la Empresa YPFB se reserva el derecho de realizar las gestiones legales y administrativas que corresponda</w:t>
            </w:r>
            <w:r w:rsidRPr="00EF241A">
              <w:rPr>
                <w:rFonts w:ascii="Calibri" w:hAnsi="Calibri" w:cs="Calibri"/>
                <w:lang w:val="es-BO"/>
              </w:rPr>
              <w:t>.</w:t>
            </w:r>
          </w:p>
        </w:tc>
      </w:tr>
      <w:tr w:rsidR="001C37C6" w:rsidRPr="00EF241A" w:rsidTr="00D95D1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C37C6" w:rsidRPr="00EF241A" w:rsidRDefault="001C37C6" w:rsidP="00D95D14">
            <w:pPr>
              <w:autoSpaceDE w:val="0"/>
              <w:autoSpaceDN w:val="0"/>
              <w:adjustRightInd w:val="0"/>
              <w:jc w:val="both"/>
              <w:rPr>
                <w:rFonts w:ascii="Calibri" w:hAnsi="Calibri" w:cs="Calibri"/>
                <w:b/>
              </w:rPr>
            </w:pPr>
            <w:r w:rsidRPr="00EF241A">
              <w:rPr>
                <w:rFonts w:ascii="Calibri" w:hAnsi="Calibri" w:cs="Calibri"/>
                <w:b/>
              </w:rPr>
              <w:t>GARANTÍA TÉCNICA</w:t>
            </w:r>
          </w:p>
        </w:tc>
      </w:tr>
      <w:tr w:rsidR="001C37C6" w:rsidRPr="00EF241A" w:rsidTr="00D95D14">
        <w:trPr>
          <w:trHeight w:val="26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815E2C">
            <w:pPr>
              <w:numPr>
                <w:ilvl w:val="0"/>
                <w:numId w:val="38"/>
              </w:numPr>
              <w:tabs>
                <w:tab w:val="left" w:pos="0"/>
              </w:tabs>
              <w:autoSpaceDE w:val="0"/>
              <w:autoSpaceDN w:val="0"/>
              <w:jc w:val="both"/>
              <w:rPr>
                <w:rFonts w:ascii="Calibri" w:hAnsi="Calibri" w:cs="Calibri"/>
                <w:bCs/>
              </w:rPr>
            </w:pPr>
            <w:r w:rsidRPr="00EF241A">
              <w:rPr>
                <w:rFonts w:ascii="Calibri" w:hAnsi="Calibri" w:cs="Calibri"/>
                <w:b/>
                <w:bCs/>
              </w:rPr>
              <w:t>Alcance de la garantía</w:t>
            </w:r>
            <w:r w:rsidRPr="00EF241A">
              <w:rPr>
                <w:rFonts w:ascii="Calibri" w:hAnsi="Calibri" w:cs="Calibri"/>
                <w:bCs/>
              </w:rPr>
              <w:t xml:space="preserve">: La garantía de los bienes cubre defectos o fallas atribuibles a la fabricación.     </w:t>
            </w:r>
          </w:p>
          <w:p w:rsidR="001C37C6" w:rsidRPr="00EF241A" w:rsidRDefault="001C37C6" w:rsidP="00D95D14">
            <w:pPr>
              <w:tabs>
                <w:tab w:val="left" w:pos="0"/>
              </w:tabs>
              <w:autoSpaceDE w:val="0"/>
              <w:autoSpaceDN w:val="0"/>
              <w:ind w:left="720"/>
              <w:jc w:val="both"/>
              <w:rPr>
                <w:rFonts w:ascii="Calibri" w:hAnsi="Calibri" w:cs="Calibri"/>
                <w:bCs/>
              </w:rPr>
            </w:pPr>
            <w:r w:rsidRPr="00EF241A">
              <w:rPr>
                <w:rFonts w:ascii="Calibri" w:hAnsi="Calibri" w:cs="Calibri"/>
                <w:bCs/>
              </w:rPr>
              <w:t>En caso de presentar defectos o fallas</w:t>
            </w:r>
            <w:r>
              <w:rPr>
                <w:rFonts w:ascii="Calibri" w:hAnsi="Calibri" w:cs="Calibri"/>
                <w:bCs/>
              </w:rPr>
              <w:t xml:space="preserve"> el proveedor</w:t>
            </w:r>
            <w:r w:rsidRPr="00EF241A">
              <w:rPr>
                <w:rFonts w:ascii="Calibri" w:hAnsi="Calibri" w:cs="Calibri"/>
                <w:bCs/>
              </w:rPr>
              <w:t xml:space="preserve"> deberá reemplazarlo por otro bien de las mismas características, siempre y cuando se cumpla con las condiciones de almacenaje establecidas por el fabricante, el plazo de reposición no deberá exceder el plazo de 3 días calendario una vez efectuado el reclamo</w:t>
            </w:r>
            <w:r>
              <w:rPr>
                <w:rFonts w:ascii="Calibri" w:hAnsi="Calibri" w:cs="Calibri"/>
                <w:bCs/>
              </w:rPr>
              <w:t xml:space="preserve"> de porfa escrita o por correo electrónico</w:t>
            </w:r>
            <w:r w:rsidRPr="00EF241A">
              <w:rPr>
                <w:rFonts w:ascii="Calibri" w:hAnsi="Calibri" w:cs="Calibri"/>
                <w:bCs/>
              </w:rPr>
              <w:t>. La sustitución del bien no implicará ningún costo adicional para YPFB.</w:t>
            </w:r>
          </w:p>
          <w:p w:rsidR="001C37C6" w:rsidRPr="00EF241A" w:rsidRDefault="001C37C6" w:rsidP="00815E2C">
            <w:pPr>
              <w:numPr>
                <w:ilvl w:val="0"/>
                <w:numId w:val="38"/>
              </w:numPr>
              <w:tabs>
                <w:tab w:val="left" w:pos="0"/>
              </w:tabs>
              <w:autoSpaceDE w:val="0"/>
              <w:autoSpaceDN w:val="0"/>
              <w:jc w:val="both"/>
              <w:rPr>
                <w:rFonts w:ascii="Calibri" w:hAnsi="Calibri" w:cs="Calibri"/>
                <w:b/>
                <w:bCs/>
              </w:rPr>
            </w:pPr>
            <w:r w:rsidRPr="00EF241A">
              <w:rPr>
                <w:rFonts w:ascii="Calibri" w:hAnsi="Calibri" w:cs="Calibri"/>
                <w:b/>
                <w:bCs/>
              </w:rPr>
              <w:t xml:space="preserve">Período de garantía: </w:t>
            </w:r>
            <w:r w:rsidRPr="00EF241A">
              <w:rPr>
                <w:rFonts w:ascii="Calibri" w:hAnsi="Calibri" w:cs="Calibri"/>
                <w:bCs/>
              </w:rPr>
              <w:t>12 meses.</w:t>
            </w:r>
            <w:r w:rsidRPr="00EF241A">
              <w:rPr>
                <w:rFonts w:ascii="Calibri" w:hAnsi="Calibri" w:cs="Calibri"/>
                <w:b/>
                <w:bCs/>
              </w:rPr>
              <w:t xml:space="preserve">  </w:t>
            </w:r>
          </w:p>
          <w:p w:rsidR="001C37C6" w:rsidRPr="00EF241A" w:rsidRDefault="001C37C6" w:rsidP="00815E2C">
            <w:pPr>
              <w:numPr>
                <w:ilvl w:val="0"/>
                <w:numId w:val="38"/>
              </w:numPr>
              <w:jc w:val="both"/>
              <w:rPr>
                <w:rFonts w:ascii="Calibri" w:hAnsi="Calibri" w:cs="Calibri"/>
              </w:rPr>
            </w:pPr>
            <w:r w:rsidRPr="00EF241A">
              <w:rPr>
                <w:rFonts w:ascii="Calibri" w:hAnsi="Calibri" w:cs="Calibri"/>
                <w:b/>
                <w:bCs/>
              </w:rPr>
              <w:t xml:space="preserve">Inicio del cómputo del período de garantía: </w:t>
            </w:r>
            <w:r w:rsidRPr="00EF241A">
              <w:rPr>
                <w:rFonts w:ascii="Calibri" w:hAnsi="Calibri" w:cs="Calibri"/>
                <w:bCs/>
              </w:rPr>
              <w:t xml:space="preserve">A partir de la fecha de entrega de los bienes.  </w:t>
            </w:r>
          </w:p>
        </w:tc>
      </w:tr>
      <w:tr w:rsidR="001C37C6" w:rsidRPr="00EF241A" w:rsidTr="00D95D1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C37C6" w:rsidRPr="00EF241A" w:rsidRDefault="001C37C6" w:rsidP="00D95D14">
            <w:pPr>
              <w:autoSpaceDE w:val="0"/>
              <w:autoSpaceDN w:val="0"/>
              <w:adjustRightInd w:val="0"/>
              <w:jc w:val="both"/>
              <w:rPr>
                <w:rFonts w:ascii="Calibri" w:hAnsi="Calibri" w:cs="Calibri"/>
                <w:b/>
              </w:rPr>
            </w:pPr>
            <w:r w:rsidRPr="00EF241A">
              <w:rPr>
                <w:rFonts w:ascii="Calibri" w:hAnsi="Calibri" w:cs="Calibri"/>
                <w:b/>
              </w:rPr>
              <w:t>VALIDACIONES</w:t>
            </w:r>
          </w:p>
        </w:tc>
      </w:tr>
      <w:tr w:rsidR="001C37C6" w:rsidRPr="00EF241A" w:rsidTr="00D95D14">
        <w:trPr>
          <w:trHeight w:val="3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37C6" w:rsidRPr="00EF241A" w:rsidRDefault="001C37C6" w:rsidP="00D95D14">
            <w:pPr>
              <w:autoSpaceDE w:val="0"/>
              <w:autoSpaceDN w:val="0"/>
              <w:adjustRightInd w:val="0"/>
              <w:jc w:val="both"/>
              <w:rPr>
                <w:rFonts w:ascii="Calibri" w:hAnsi="Calibri" w:cs="Calibri"/>
              </w:rPr>
            </w:pPr>
            <w:r w:rsidRPr="005036FE">
              <w:rPr>
                <w:rFonts w:ascii="Calibri" w:hAnsi="Calibri" w:cs="Calibri"/>
              </w:rPr>
              <w:t>Se adjuntan al presente formulario ANEXOS de las validaciones correspondientes.</w:t>
            </w:r>
          </w:p>
        </w:tc>
      </w:tr>
    </w:tbl>
    <w:p w:rsidR="001C37C6" w:rsidRPr="00EF241A" w:rsidRDefault="001C37C6" w:rsidP="001C37C6">
      <w:pPr>
        <w:pStyle w:val="Prrafodelista"/>
        <w:spacing w:after="13" w:line="276" w:lineRule="auto"/>
        <w:ind w:left="0"/>
        <w:contextualSpacing/>
        <w:jc w:val="both"/>
        <w:rPr>
          <w:rFonts w:ascii="Calibri" w:hAnsi="Calibri" w:cs="Calibri"/>
          <w:b/>
        </w:rPr>
      </w:pPr>
    </w:p>
    <w:p w:rsidR="001C37C6" w:rsidRPr="00EF241A" w:rsidRDefault="001C37C6" w:rsidP="001C37C6">
      <w:pPr>
        <w:jc w:val="both"/>
        <w:rPr>
          <w:rFonts w:ascii="Calibri" w:hAnsi="Calibri" w:cs="Verdana"/>
          <w:b/>
          <w:bCs/>
          <w:color w:val="000000"/>
          <w:sz w:val="18"/>
          <w:szCs w:val="18"/>
          <w:lang w:val="es-BO"/>
        </w:rPr>
      </w:pPr>
    </w:p>
    <w:p w:rsidR="003A6CEC" w:rsidRPr="001C37C6"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6539F2" w:rsidRDefault="006539F2" w:rsidP="006539F2">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w:t>
      </w:r>
      <w:r>
        <w:rPr>
          <w:rFonts w:ascii="Bookman Old Style" w:hAnsi="Bookman Old Style" w:cs="Arial"/>
          <w:b/>
          <w:i/>
          <w:sz w:val="22"/>
          <w:szCs w:val="22"/>
        </w:rPr>
        <w:t>,</w:t>
      </w:r>
      <w:r w:rsidRPr="00074258">
        <w:rPr>
          <w:rFonts w:ascii="Bookman Old Style" w:hAnsi="Bookman Old Style" w:cs="Arial"/>
          <w:b/>
          <w:i/>
          <w:sz w:val="22"/>
          <w:szCs w:val="22"/>
        </w:rPr>
        <w:t xml:space="preserve">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w:t>
      </w:r>
      <w:r>
        <w:rPr>
          <w:rFonts w:ascii="Bookman Old Style" w:hAnsi="Bookman Old Style" w:cs="Arial"/>
          <w:b/>
          <w:i/>
          <w:sz w:val="22"/>
          <w:szCs w:val="22"/>
        </w:rPr>
        <w:t>n pertinente que debe ser inclui</w:t>
      </w:r>
      <w:r w:rsidRPr="00074258">
        <w:rPr>
          <w:rFonts w:ascii="Bookman Old Style" w:hAnsi="Bookman Old Style" w:cs="Arial"/>
          <w:b/>
          <w:i/>
          <w:sz w:val="22"/>
          <w:szCs w:val="22"/>
        </w:rPr>
        <w:t>da.</w:t>
      </w:r>
    </w:p>
    <w:p w:rsidR="006539F2" w:rsidRDefault="006539F2" w:rsidP="006539F2">
      <w:pPr>
        <w:ind w:left="4820" w:firstLine="147"/>
        <w:jc w:val="right"/>
        <w:rPr>
          <w:rFonts w:ascii="Lucida Bright" w:hAnsi="Lucida Bright" w:cs="Arial"/>
          <w:b/>
          <w:sz w:val="19"/>
          <w:szCs w:val="19"/>
        </w:rPr>
      </w:pPr>
    </w:p>
    <w:p w:rsidR="006539F2" w:rsidRPr="008941D5" w:rsidRDefault="006539F2" w:rsidP="006539F2">
      <w:pPr>
        <w:ind w:left="4820" w:firstLine="147"/>
        <w:jc w:val="right"/>
        <w:rPr>
          <w:rFonts w:ascii="Lucida Bright" w:hAnsi="Lucida Bright" w:cs="Arial"/>
          <w:b/>
          <w:sz w:val="19"/>
          <w:szCs w:val="19"/>
        </w:rPr>
      </w:pPr>
      <w:r w:rsidRPr="008941D5">
        <w:rPr>
          <w:rFonts w:ascii="Lucida Bright" w:hAnsi="Lucida Bright" w:cs="Arial"/>
          <w:b/>
          <w:sz w:val="19"/>
          <w:szCs w:val="19"/>
        </w:rPr>
        <w:t>CONTRATO N° ULG-SCZ-</w:t>
      </w:r>
      <w:r>
        <w:rPr>
          <w:rFonts w:ascii="Lucida Bright" w:hAnsi="Lucida Bright" w:cs="Arial"/>
          <w:b/>
          <w:sz w:val="19"/>
          <w:szCs w:val="19"/>
        </w:rPr>
        <w:t>xxxx/2019</w:t>
      </w:r>
    </w:p>
    <w:p w:rsidR="006539F2" w:rsidRPr="008941D5" w:rsidRDefault="006539F2" w:rsidP="006539F2">
      <w:pPr>
        <w:ind w:left="4820" w:firstLine="147"/>
        <w:jc w:val="right"/>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 de 2019</w:t>
      </w:r>
      <w:r w:rsidRPr="008941D5">
        <w:rPr>
          <w:rFonts w:ascii="Lucida Bright" w:hAnsi="Lucida Bright" w:cs="Arial"/>
          <w:sz w:val="19"/>
          <w:szCs w:val="19"/>
        </w:rPr>
        <w:t xml:space="preserve"> </w:t>
      </w:r>
    </w:p>
    <w:p w:rsidR="006539F2" w:rsidRDefault="006539F2" w:rsidP="006539F2">
      <w:pPr>
        <w:jc w:val="center"/>
        <w:rPr>
          <w:rFonts w:ascii="Lucida Bright" w:hAnsi="Lucida Bright" w:cs="Arial"/>
          <w:b/>
          <w:sz w:val="19"/>
          <w:szCs w:val="19"/>
        </w:rPr>
      </w:pPr>
    </w:p>
    <w:p w:rsidR="006539F2" w:rsidRPr="008941D5" w:rsidRDefault="006539F2" w:rsidP="006539F2">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6539F2" w:rsidRPr="008941D5" w:rsidRDefault="006539F2" w:rsidP="006539F2">
      <w:pPr>
        <w:ind w:left="567"/>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6539F2" w:rsidRPr="008941D5" w:rsidRDefault="006539F2" w:rsidP="006539F2">
      <w:pPr>
        <w:ind w:left="4820" w:firstLine="147"/>
        <w:rPr>
          <w:rFonts w:ascii="Lucida Bright" w:hAnsi="Lucida Bright" w:cs="Arial"/>
          <w:sz w:val="19"/>
          <w:szCs w:val="19"/>
        </w:rPr>
      </w:pPr>
      <w:r w:rsidRPr="008941D5">
        <w:rPr>
          <w:rFonts w:ascii="Lucida Bright" w:hAnsi="Lucida Bright" w:cs="Arial"/>
          <w:b/>
          <w:sz w:val="19"/>
          <w:szCs w:val="19"/>
        </w:rPr>
        <w:t xml:space="preserve">            </w:t>
      </w:r>
    </w:p>
    <w:p w:rsidR="006539F2" w:rsidRPr="008941D5" w:rsidRDefault="006539F2" w:rsidP="006539F2">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6539F2" w:rsidRPr="008941D5" w:rsidRDefault="006539F2" w:rsidP="00815E2C">
      <w:pPr>
        <w:numPr>
          <w:ilvl w:val="1"/>
          <w:numId w:val="43"/>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6539F2" w:rsidRPr="008941D5" w:rsidRDefault="006539F2" w:rsidP="00815E2C">
      <w:pPr>
        <w:pStyle w:val="Prrafodelista"/>
        <w:numPr>
          <w:ilvl w:val="1"/>
          <w:numId w:val="43"/>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6539F2" w:rsidRPr="008941D5" w:rsidRDefault="006539F2" w:rsidP="006539F2">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6539F2" w:rsidRPr="008941D5" w:rsidRDefault="006539F2" w:rsidP="006539F2">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6539F2" w:rsidRPr="008941D5" w:rsidRDefault="006539F2" w:rsidP="006539F2">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lastRenderedPageBreak/>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6539F2" w:rsidRPr="008941D5" w:rsidRDefault="006539F2" w:rsidP="006539F2">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539F2" w:rsidRPr="008941D5" w:rsidRDefault="006539F2" w:rsidP="006539F2">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6539F2" w:rsidRPr="008941D5" w:rsidRDefault="006539F2" w:rsidP="006539F2">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539F2" w:rsidRPr="008941D5" w:rsidRDefault="006539F2" w:rsidP="006539F2">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6539F2" w:rsidRPr="001D5245" w:rsidTr="00D95D14">
        <w:trPr>
          <w:trHeight w:val="851"/>
        </w:trPr>
        <w:tc>
          <w:tcPr>
            <w:tcW w:w="2522" w:type="dxa"/>
          </w:tcPr>
          <w:p w:rsidR="006539F2" w:rsidRPr="001D5245" w:rsidRDefault="006539F2" w:rsidP="00815E2C">
            <w:pPr>
              <w:pStyle w:val="Prrafodelista"/>
              <w:numPr>
                <w:ilvl w:val="0"/>
                <w:numId w:val="48"/>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6539F2" w:rsidRPr="001D5245" w:rsidRDefault="006539F2" w:rsidP="00D95D14">
            <w:pPr>
              <w:spacing w:before="120" w:after="120"/>
              <w:rPr>
                <w:rFonts w:ascii="Lucida Bright" w:hAnsi="Lucida Bright" w:cs="Arial"/>
                <w:b/>
                <w:bCs/>
                <w:sz w:val="19"/>
                <w:szCs w:val="19"/>
              </w:rPr>
            </w:pPr>
          </w:p>
          <w:p w:rsidR="006539F2" w:rsidRPr="001D5245" w:rsidRDefault="006539F2" w:rsidP="00D95D14">
            <w:pPr>
              <w:spacing w:before="120" w:after="120"/>
              <w:rPr>
                <w:rFonts w:ascii="Lucida Bright" w:hAnsi="Lucida Bright" w:cs="Arial"/>
                <w:b/>
                <w:bCs/>
                <w:sz w:val="19"/>
                <w:szCs w:val="19"/>
              </w:rPr>
            </w:pPr>
          </w:p>
          <w:p w:rsidR="006539F2" w:rsidRPr="001D5245" w:rsidRDefault="006539F2" w:rsidP="00D95D14">
            <w:pPr>
              <w:spacing w:before="120" w:after="120"/>
              <w:rPr>
                <w:rFonts w:ascii="Lucida Bright" w:hAnsi="Lucida Bright" w:cs="Arial"/>
                <w:b/>
                <w:bCs/>
                <w:sz w:val="19"/>
                <w:szCs w:val="19"/>
              </w:rPr>
            </w:pPr>
          </w:p>
          <w:p w:rsidR="006539F2" w:rsidRPr="00E87592" w:rsidRDefault="006539F2" w:rsidP="00D95D14">
            <w:pPr>
              <w:pStyle w:val="Prrafodelista"/>
              <w:spacing w:before="120" w:after="120"/>
              <w:rPr>
                <w:rFonts w:ascii="Lucida Bright" w:hAnsi="Lucida Bright" w:cs="Arial"/>
                <w:b/>
                <w:sz w:val="19"/>
                <w:szCs w:val="19"/>
              </w:rPr>
            </w:pPr>
          </w:p>
          <w:p w:rsidR="006539F2" w:rsidRPr="001D5245" w:rsidRDefault="006539F2" w:rsidP="00815E2C">
            <w:pPr>
              <w:pStyle w:val="Prrafodelista"/>
              <w:numPr>
                <w:ilvl w:val="0"/>
                <w:numId w:val="48"/>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6539F2" w:rsidRPr="001D5245" w:rsidRDefault="006539F2" w:rsidP="00D95D14">
            <w:pPr>
              <w:spacing w:before="120" w:after="120"/>
              <w:rPr>
                <w:rFonts w:ascii="Lucida Bright" w:hAnsi="Lucida Bright" w:cs="Arial"/>
                <w:sz w:val="19"/>
                <w:szCs w:val="19"/>
              </w:rPr>
            </w:pPr>
          </w:p>
        </w:tc>
        <w:tc>
          <w:tcPr>
            <w:tcW w:w="6237" w:type="dxa"/>
          </w:tcPr>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6539F2" w:rsidRDefault="006539F2" w:rsidP="00D95D14">
            <w:pPr>
              <w:spacing w:before="120" w:after="120"/>
              <w:jc w:val="both"/>
              <w:rPr>
                <w:rFonts w:ascii="Lucida Bright" w:hAnsi="Lucida Bright" w:cs="Arial"/>
                <w:sz w:val="19"/>
                <w:szCs w:val="19"/>
              </w:rPr>
            </w:pPr>
          </w:p>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6539F2" w:rsidRPr="001D5245" w:rsidTr="00D95D14">
        <w:tc>
          <w:tcPr>
            <w:tcW w:w="2522" w:type="dxa"/>
          </w:tcPr>
          <w:p w:rsidR="006539F2" w:rsidRPr="001D5245" w:rsidRDefault="006539F2" w:rsidP="00815E2C">
            <w:pPr>
              <w:pStyle w:val="Prrafodelista"/>
              <w:numPr>
                <w:ilvl w:val="0"/>
                <w:numId w:val="48"/>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6539F2" w:rsidRPr="001D5245" w:rsidTr="00D95D14">
        <w:tc>
          <w:tcPr>
            <w:tcW w:w="2522" w:type="dxa"/>
          </w:tcPr>
          <w:p w:rsidR="006539F2" w:rsidRPr="001D5245" w:rsidRDefault="006539F2" w:rsidP="00815E2C">
            <w:pPr>
              <w:pStyle w:val="Prrafodelista"/>
              <w:numPr>
                <w:ilvl w:val="0"/>
                <w:numId w:val="48"/>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6539F2" w:rsidRPr="001D5245" w:rsidTr="00D95D14">
        <w:tc>
          <w:tcPr>
            <w:tcW w:w="2522" w:type="dxa"/>
          </w:tcPr>
          <w:p w:rsidR="006539F2" w:rsidRPr="001D5245" w:rsidRDefault="006539F2" w:rsidP="00815E2C">
            <w:pPr>
              <w:pStyle w:val="Prrafodelista"/>
              <w:numPr>
                <w:ilvl w:val="0"/>
                <w:numId w:val="48"/>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6539F2" w:rsidRPr="001D5245" w:rsidRDefault="006539F2" w:rsidP="00D95D14">
            <w:pPr>
              <w:pStyle w:val="Prrafodelista"/>
              <w:spacing w:before="120" w:after="120"/>
              <w:rPr>
                <w:rFonts w:ascii="Lucida Bright" w:hAnsi="Lucida Bright" w:cs="Arial"/>
                <w:b/>
                <w:sz w:val="19"/>
                <w:szCs w:val="19"/>
              </w:rPr>
            </w:pPr>
          </w:p>
          <w:p w:rsidR="006539F2" w:rsidRPr="001D5245" w:rsidRDefault="006539F2" w:rsidP="00D95D14">
            <w:pPr>
              <w:pStyle w:val="Prrafodelista"/>
              <w:spacing w:before="120" w:after="120"/>
              <w:rPr>
                <w:rFonts w:ascii="Lucida Bright" w:hAnsi="Lucida Bright" w:cs="Arial"/>
                <w:b/>
                <w:sz w:val="19"/>
                <w:szCs w:val="19"/>
              </w:rPr>
            </w:pPr>
          </w:p>
          <w:p w:rsidR="006539F2" w:rsidRPr="001D5245" w:rsidRDefault="006539F2" w:rsidP="00815E2C">
            <w:pPr>
              <w:pStyle w:val="Prrafodelista"/>
              <w:numPr>
                <w:ilvl w:val="0"/>
                <w:numId w:val="48"/>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6539F2" w:rsidRPr="001D5245" w:rsidTr="00D95D14">
        <w:trPr>
          <w:trHeight w:val="684"/>
        </w:trPr>
        <w:tc>
          <w:tcPr>
            <w:tcW w:w="2522" w:type="dxa"/>
          </w:tcPr>
          <w:p w:rsidR="006539F2" w:rsidRPr="001D5245" w:rsidRDefault="006539F2" w:rsidP="00815E2C">
            <w:pPr>
              <w:pStyle w:val="Prrafodelista"/>
              <w:numPr>
                <w:ilvl w:val="0"/>
                <w:numId w:val="48"/>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6539F2" w:rsidRPr="001D5245" w:rsidRDefault="006539F2" w:rsidP="00D95D1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 - 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6539F2" w:rsidRDefault="006539F2" w:rsidP="006539F2">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6539F2" w:rsidRPr="001D5245" w:rsidRDefault="006539F2" w:rsidP="006539F2">
      <w:pPr>
        <w:ind w:left="709" w:hanging="709"/>
        <w:jc w:val="both"/>
        <w:rPr>
          <w:rFonts w:ascii="Lucida Bright" w:hAnsi="Lucida Bright" w:cs="Arial"/>
          <w:sz w:val="19"/>
          <w:szCs w:val="19"/>
        </w:rPr>
      </w:pPr>
    </w:p>
    <w:p w:rsidR="006539F2"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6539F2" w:rsidRPr="001D5245"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539F2"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6539F2" w:rsidRPr="001D5245"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539F2"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6539F2" w:rsidRPr="001D5245"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539F2" w:rsidRPr="001D5245"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6539F2"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6539F2" w:rsidRPr="001D5245"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6539F2" w:rsidRDefault="006539F2" w:rsidP="006539F2">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6539F2" w:rsidRDefault="006539F2" w:rsidP="006539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539F2" w:rsidRPr="001D5245" w:rsidRDefault="006539F2" w:rsidP="006539F2">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6539F2" w:rsidRPr="001D5245" w:rsidRDefault="006539F2" w:rsidP="006539F2">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6539F2" w:rsidRPr="001D5245" w:rsidRDefault="006539F2" w:rsidP="006539F2">
      <w:pPr>
        <w:jc w:val="both"/>
        <w:rPr>
          <w:rFonts w:ascii="Lucida Bright" w:hAnsi="Lucida Bright" w:cs="Arial"/>
          <w:sz w:val="19"/>
          <w:szCs w:val="19"/>
          <w:lang w:val="es-ES_tradnl"/>
        </w:rPr>
      </w:pPr>
    </w:p>
    <w:p w:rsidR="006539F2" w:rsidRPr="001D5245" w:rsidRDefault="006539F2" w:rsidP="00815E2C">
      <w:pPr>
        <w:pStyle w:val="Prrafodelista"/>
        <w:numPr>
          <w:ilvl w:val="0"/>
          <w:numId w:val="44"/>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6539F2" w:rsidRPr="001D5245" w:rsidRDefault="006539F2" w:rsidP="00815E2C">
      <w:pPr>
        <w:pStyle w:val="Prrafodelista"/>
        <w:numPr>
          <w:ilvl w:val="0"/>
          <w:numId w:val="4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6539F2" w:rsidRPr="001D5245" w:rsidRDefault="006539F2" w:rsidP="006539F2">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6539F2" w:rsidRPr="001D5245"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6539F2" w:rsidRPr="001D5245" w:rsidRDefault="006539F2" w:rsidP="006539F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6539F2" w:rsidRPr="001D5245" w:rsidRDefault="006539F2" w:rsidP="006539F2">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6539F2" w:rsidRPr="001D5245" w:rsidRDefault="006539F2" w:rsidP="006539F2">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6539F2" w:rsidRPr="006D3786" w:rsidRDefault="006539F2" w:rsidP="006539F2">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6539F2" w:rsidRPr="001D5245" w:rsidRDefault="006539F2" w:rsidP="006539F2">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6539F2" w:rsidRPr="001D5245" w:rsidRDefault="006539F2" w:rsidP="006539F2">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6539F2" w:rsidRPr="001D5245" w:rsidRDefault="006539F2" w:rsidP="006539F2">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6539F2" w:rsidRPr="001D5245" w:rsidRDefault="006539F2" w:rsidP="006539F2">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6539F2" w:rsidRPr="00BB5ECB" w:rsidTr="00D95D1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9F2" w:rsidRPr="000506DA" w:rsidRDefault="006539F2" w:rsidP="00D95D1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6539F2" w:rsidRPr="000506DA" w:rsidRDefault="006539F2" w:rsidP="00D95D1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6539F2" w:rsidRPr="000506DA" w:rsidRDefault="006539F2" w:rsidP="00D95D1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6539F2" w:rsidRPr="007D1B0B" w:rsidTr="00D95D1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6539F2" w:rsidRPr="007D1B0B" w:rsidRDefault="006539F2" w:rsidP="00D95D1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6539F2" w:rsidRPr="007D1B0B" w:rsidRDefault="006539F2" w:rsidP="00D95D1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6539F2" w:rsidRPr="007D1B0B" w:rsidRDefault="006539F2" w:rsidP="00D95D1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6539F2" w:rsidRPr="007D1B0B" w:rsidRDefault="006539F2" w:rsidP="00D95D1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6539F2" w:rsidRPr="007D1B0B" w:rsidRDefault="006539F2" w:rsidP="00D95D1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539F2" w:rsidRPr="007D1B0B" w:rsidRDefault="006539F2" w:rsidP="00D95D14">
            <w:pPr>
              <w:jc w:val="right"/>
              <w:rPr>
                <w:rFonts w:asciiTheme="minorHAnsi" w:hAnsiTheme="minorHAnsi" w:cs="Calibri"/>
                <w:color w:val="000000"/>
                <w:sz w:val="14"/>
                <w:szCs w:val="14"/>
                <w:lang w:eastAsia="es-BO"/>
              </w:rPr>
            </w:pPr>
          </w:p>
        </w:tc>
      </w:tr>
      <w:tr w:rsidR="006539F2" w:rsidRPr="007D1B0B" w:rsidTr="00D95D1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6539F2" w:rsidRPr="007D1B0B" w:rsidRDefault="006539F2" w:rsidP="00D95D1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539F2" w:rsidRPr="007D1B0B" w:rsidRDefault="006539F2" w:rsidP="00D95D14">
            <w:pPr>
              <w:jc w:val="right"/>
              <w:rPr>
                <w:rFonts w:asciiTheme="minorHAnsi" w:hAnsiTheme="minorHAnsi" w:cs="Calibri"/>
                <w:b/>
                <w:color w:val="000000"/>
                <w:sz w:val="14"/>
                <w:szCs w:val="14"/>
                <w:lang w:eastAsia="es-BO"/>
              </w:rPr>
            </w:pPr>
          </w:p>
        </w:tc>
      </w:tr>
      <w:tr w:rsidR="006539F2" w:rsidRPr="007D1B0B" w:rsidTr="00D95D1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539F2" w:rsidRPr="007D1B0B" w:rsidRDefault="006539F2" w:rsidP="00D95D14">
            <w:pPr>
              <w:rPr>
                <w:rFonts w:asciiTheme="minorHAnsi" w:hAnsiTheme="minorHAnsi" w:cs="Calibri"/>
                <w:b/>
                <w:color w:val="000000"/>
                <w:sz w:val="14"/>
                <w:szCs w:val="14"/>
                <w:lang w:eastAsia="es-BO"/>
              </w:rPr>
            </w:pPr>
          </w:p>
        </w:tc>
      </w:tr>
    </w:tbl>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6539F2" w:rsidRPr="001D5245" w:rsidRDefault="006539F2" w:rsidP="006539F2">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6539F2" w:rsidRPr="001D5245" w:rsidRDefault="006539F2" w:rsidP="006539F2">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6539F2" w:rsidRPr="001D5245"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6539F2" w:rsidRPr="001D5245" w:rsidRDefault="006539F2" w:rsidP="006539F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6539F2" w:rsidRPr="001D5245" w:rsidRDefault="006539F2" w:rsidP="006539F2">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6539F2" w:rsidRPr="001D5245" w:rsidRDefault="006539F2" w:rsidP="00815E2C">
      <w:pPr>
        <w:numPr>
          <w:ilvl w:val="0"/>
          <w:numId w:val="4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6539F2" w:rsidRPr="001D5245" w:rsidRDefault="006539F2" w:rsidP="00815E2C">
      <w:pPr>
        <w:numPr>
          <w:ilvl w:val="0"/>
          <w:numId w:val="4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6539F2" w:rsidRPr="001D5245" w:rsidRDefault="006539F2" w:rsidP="00815E2C">
      <w:pPr>
        <w:numPr>
          <w:ilvl w:val="0"/>
          <w:numId w:val="4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6539F2" w:rsidRPr="001D5245" w:rsidRDefault="006539F2" w:rsidP="00815E2C">
      <w:pPr>
        <w:numPr>
          <w:ilvl w:val="0"/>
          <w:numId w:val="4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6539F2" w:rsidRPr="001D5245" w:rsidRDefault="006539F2" w:rsidP="00815E2C">
      <w:pPr>
        <w:numPr>
          <w:ilvl w:val="0"/>
          <w:numId w:val="4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6539F2" w:rsidRPr="001D5245" w:rsidRDefault="006539F2" w:rsidP="00815E2C">
      <w:pPr>
        <w:numPr>
          <w:ilvl w:val="0"/>
          <w:numId w:val="45"/>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6539F2" w:rsidRPr="001D5245" w:rsidRDefault="006539F2" w:rsidP="006539F2">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6539F2" w:rsidRPr="001D5245" w:rsidRDefault="006539F2" w:rsidP="006539F2">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6539F2" w:rsidRPr="001D5245" w:rsidRDefault="006539F2" w:rsidP="006539F2">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6539F2" w:rsidRPr="001D5245" w:rsidRDefault="006539F2" w:rsidP="006539F2">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539F2" w:rsidRPr="001D5245" w:rsidRDefault="006539F2" w:rsidP="006539F2">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6539F2" w:rsidRPr="001D5245" w:rsidRDefault="006539F2" w:rsidP="006539F2">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6539F2" w:rsidRPr="001D5245" w:rsidRDefault="006539F2" w:rsidP="006539F2">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6539F2" w:rsidRPr="001D5245" w:rsidRDefault="006539F2" w:rsidP="006539F2">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6539F2" w:rsidRDefault="006539F2" w:rsidP="00815E2C">
      <w:pPr>
        <w:numPr>
          <w:ilvl w:val="0"/>
          <w:numId w:val="4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6539F2" w:rsidRPr="00211748" w:rsidRDefault="006539F2" w:rsidP="00815E2C">
      <w:pPr>
        <w:numPr>
          <w:ilvl w:val="0"/>
          <w:numId w:val="4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6539F2" w:rsidRPr="001D5245" w:rsidRDefault="006539F2" w:rsidP="00815E2C">
      <w:pPr>
        <w:numPr>
          <w:ilvl w:val="0"/>
          <w:numId w:val="4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6539F2" w:rsidRPr="001D5245" w:rsidRDefault="006539F2" w:rsidP="006539F2">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6539F2" w:rsidRPr="001D5245"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6539F2" w:rsidRPr="001D5245" w:rsidRDefault="006539F2" w:rsidP="006539F2">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6539F2" w:rsidRPr="001D5245" w:rsidRDefault="006539F2" w:rsidP="006539F2">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6539F2" w:rsidRPr="001D5245" w:rsidRDefault="006539F2" w:rsidP="006539F2">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6539F2" w:rsidRPr="001D5245" w:rsidRDefault="006539F2" w:rsidP="006539F2">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6539F2" w:rsidRPr="00E4416C" w:rsidTr="00D95D14">
        <w:trPr>
          <w:trHeight w:val="237"/>
        </w:trPr>
        <w:tc>
          <w:tcPr>
            <w:tcW w:w="4511" w:type="dxa"/>
            <w:tcBorders>
              <w:top w:val="single" w:sz="4" w:space="0" w:color="auto"/>
              <w:left w:val="single" w:sz="4" w:space="0" w:color="auto"/>
              <w:bottom w:val="single" w:sz="4" w:space="0" w:color="auto"/>
              <w:right w:val="single" w:sz="4" w:space="0" w:color="auto"/>
            </w:tcBorders>
          </w:tcPr>
          <w:p w:rsidR="006539F2" w:rsidRPr="00C641D2" w:rsidRDefault="006539F2" w:rsidP="00D95D1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6539F2" w:rsidRPr="00A04BBB" w:rsidRDefault="006539F2" w:rsidP="00D95D1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6539F2" w:rsidRPr="00E4416C" w:rsidTr="00D95D14">
        <w:trPr>
          <w:trHeight w:val="1383"/>
        </w:trPr>
        <w:tc>
          <w:tcPr>
            <w:tcW w:w="4511" w:type="dxa"/>
            <w:tcBorders>
              <w:top w:val="single" w:sz="4" w:space="0" w:color="auto"/>
              <w:left w:val="single" w:sz="4" w:space="0" w:color="auto"/>
              <w:bottom w:val="single" w:sz="4" w:space="0" w:color="auto"/>
              <w:right w:val="single" w:sz="4" w:space="0" w:color="auto"/>
            </w:tcBorders>
          </w:tcPr>
          <w:p w:rsidR="006539F2" w:rsidRPr="00251BFB" w:rsidRDefault="006539F2" w:rsidP="00D95D14">
            <w:pPr>
              <w:widowControl w:val="0"/>
              <w:jc w:val="both"/>
              <w:rPr>
                <w:rFonts w:ascii="Lucida Bright" w:hAnsi="Lucida Bright" w:cs="Arial"/>
                <w:lang w:val="es-ES_tradnl"/>
              </w:rPr>
            </w:pPr>
            <w:r w:rsidRPr="00251BFB">
              <w:rPr>
                <w:rFonts w:ascii="Lucida Bright" w:hAnsi="Lucida Bright" w:cs="Arial"/>
                <w:b/>
                <w:lang w:val="es-ES_tradnl"/>
              </w:rPr>
              <w:lastRenderedPageBreak/>
              <w:t>Domicilio:</w:t>
            </w:r>
            <w:r w:rsidRPr="00251BFB">
              <w:rPr>
                <w:rFonts w:ascii="Lucida Bright" w:hAnsi="Lucida Bright" w:cs="Arial"/>
                <w:lang w:val="es-ES_tradnl"/>
              </w:rPr>
              <w:t xml:space="preserve"> </w:t>
            </w:r>
          </w:p>
          <w:p w:rsidR="006539F2" w:rsidRPr="00454591" w:rsidRDefault="006539F2" w:rsidP="00D95D14">
            <w:pPr>
              <w:widowControl w:val="0"/>
              <w:ind w:left="180" w:hanging="180"/>
              <w:jc w:val="both"/>
              <w:rPr>
                <w:rFonts w:ascii="Lucida Bright" w:hAnsi="Lucida Bright" w:cs="Arial"/>
                <w:lang w:val="es-BO"/>
              </w:rPr>
            </w:pPr>
            <w:r w:rsidRPr="00454591">
              <w:rPr>
                <w:rFonts w:ascii="Lucida Bright" w:hAnsi="Lucida Bright" w:cs="Arial"/>
                <w:b/>
                <w:lang w:val="es-BO"/>
              </w:rPr>
              <w:t>N° Telf.:</w:t>
            </w:r>
            <w:r w:rsidRPr="00454591">
              <w:rPr>
                <w:rFonts w:ascii="Lucida Bright" w:hAnsi="Lucida Bright" w:cs="Arial"/>
                <w:lang w:val="es-BO"/>
              </w:rPr>
              <w:t xml:space="preserve"> </w:t>
            </w:r>
          </w:p>
          <w:p w:rsidR="006539F2" w:rsidRPr="00454591" w:rsidRDefault="006539F2" w:rsidP="00D95D14">
            <w:pPr>
              <w:widowControl w:val="0"/>
              <w:ind w:left="180" w:hanging="180"/>
              <w:jc w:val="both"/>
              <w:rPr>
                <w:rFonts w:ascii="Lucida Bright" w:hAnsi="Lucida Bright" w:cs="Arial"/>
                <w:lang w:val="es-BO"/>
              </w:rPr>
            </w:pPr>
            <w:r w:rsidRPr="00454591">
              <w:rPr>
                <w:rFonts w:ascii="Lucida Bright" w:hAnsi="Lucida Bright" w:cs="Arial"/>
                <w:b/>
                <w:lang w:val="es-BO"/>
              </w:rPr>
              <w:t>N° Cel.:</w:t>
            </w:r>
            <w:r w:rsidRPr="00454591">
              <w:rPr>
                <w:rFonts w:ascii="Lucida Bright" w:hAnsi="Lucida Bright" w:cs="Arial"/>
                <w:lang w:val="es-BO"/>
              </w:rPr>
              <w:t xml:space="preserve"> </w:t>
            </w:r>
          </w:p>
          <w:p w:rsidR="006539F2" w:rsidRPr="00454591" w:rsidRDefault="006539F2" w:rsidP="00D95D14">
            <w:pPr>
              <w:widowControl w:val="0"/>
              <w:ind w:left="180" w:hanging="180"/>
              <w:jc w:val="both"/>
              <w:rPr>
                <w:rFonts w:ascii="Lucida Bright" w:hAnsi="Lucida Bright" w:cs="Arial"/>
                <w:lang w:val="es-BO"/>
              </w:rPr>
            </w:pPr>
            <w:r w:rsidRPr="00454591">
              <w:rPr>
                <w:rFonts w:ascii="Lucida Bright" w:hAnsi="Lucida Bright" w:cs="Arial"/>
                <w:b/>
                <w:lang w:val="es-BO"/>
              </w:rPr>
              <w:t>E-mail:</w:t>
            </w:r>
            <w:r w:rsidRPr="00454591">
              <w:rPr>
                <w:rFonts w:ascii="Lucida Bright" w:hAnsi="Lucida Bright" w:cs="Arial"/>
                <w:lang w:val="es-BO"/>
              </w:rPr>
              <w:t xml:space="preserve"> </w:t>
            </w:r>
          </w:p>
          <w:p w:rsidR="006539F2" w:rsidRPr="00423979" w:rsidRDefault="006539F2" w:rsidP="00D95D14">
            <w:pPr>
              <w:widowControl w:val="0"/>
              <w:ind w:left="180" w:hanging="180"/>
              <w:jc w:val="both"/>
              <w:rPr>
                <w:rFonts w:ascii="Lucida Bright" w:hAnsi="Lucida Bright" w:cs="Arial"/>
                <w:lang w:val="es-BO"/>
              </w:rPr>
            </w:pPr>
            <w:r w:rsidRPr="00423979">
              <w:rPr>
                <w:rFonts w:ascii="Lucida Bright" w:hAnsi="Lucida Bright" w:cs="Arial"/>
                <w:b/>
                <w:lang w:val="es-BO"/>
              </w:rPr>
              <w:t>Attn.:</w:t>
            </w:r>
            <w:r w:rsidRPr="00423979">
              <w:rPr>
                <w:rFonts w:ascii="Lucida Bright" w:hAnsi="Lucida Bright" w:cs="Arial"/>
                <w:lang w:val="es-BO"/>
              </w:rPr>
              <w:t xml:space="preserve"> </w:t>
            </w:r>
          </w:p>
          <w:p w:rsidR="006539F2" w:rsidRPr="00C641D2" w:rsidRDefault="006539F2" w:rsidP="00D95D1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6539F2" w:rsidRPr="00A04BBB" w:rsidRDefault="006539F2" w:rsidP="00D95D1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6539F2" w:rsidRPr="00A04BBB" w:rsidRDefault="006539F2" w:rsidP="00D95D1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6539F2" w:rsidRPr="00FB7212" w:rsidRDefault="006539F2" w:rsidP="00D95D1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6539F2" w:rsidRPr="000272A6" w:rsidRDefault="006539F2" w:rsidP="00D95D14">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6539F2" w:rsidRDefault="006539F2" w:rsidP="00D95D14">
            <w:pPr>
              <w:autoSpaceDE w:val="0"/>
              <w:autoSpaceDN w:val="0"/>
              <w:adjustRightInd w:val="0"/>
              <w:ind w:left="180" w:hanging="180"/>
              <w:rPr>
                <w:rFonts w:ascii="Lucida Bright" w:hAnsi="Lucida Bright" w:cs="Arial"/>
                <w:lang w:val="es-ES_tradnl"/>
              </w:rPr>
            </w:pPr>
          </w:p>
          <w:p w:rsidR="006539F2" w:rsidRPr="00A04BBB" w:rsidRDefault="006539F2" w:rsidP="00D95D14">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6539F2" w:rsidRPr="001D5245" w:rsidRDefault="006539F2" w:rsidP="006539F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539F2" w:rsidRPr="001D5245" w:rsidRDefault="006539F2" w:rsidP="006539F2">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6539F2" w:rsidRPr="001D5245" w:rsidRDefault="006539F2" w:rsidP="006539F2">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6539F2" w:rsidRPr="001D5245" w:rsidRDefault="006539F2" w:rsidP="006539F2">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539F2" w:rsidRPr="001D5245"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6539F2" w:rsidRPr="001D5245"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6539F2" w:rsidRPr="001D5245" w:rsidRDefault="006539F2" w:rsidP="00815E2C">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6539F2" w:rsidRPr="001D5245" w:rsidRDefault="006539F2" w:rsidP="006539F2">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6539F2" w:rsidRPr="001D5245" w:rsidRDefault="006539F2" w:rsidP="006539F2">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6539F2" w:rsidRPr="001D5245" w:rsidRDefault="006539F2" w:rsidP="006539F2">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6539F2" w:rsidRPr="001D5245" w:rsidRDefault="006539F2" w:rsidP="006539F2">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 xml:space="preserve">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w:t>
      </w:r>
      <w:r w:rsidRPr="001D5245">
        <w:rPr>
          <w:rFonts w:ascii="Lucida Bright" w:hAnsi="Lucida Bright" w:cs="Arial"/>
          <w:sz w:val="19"/>
          <w:szCs w:val="19"/>
          <w:lang w:val="es-ES_tradnl" w:eastAsia="es-ES"/>
        </w:rPr>
        <w:lastRenderedPageBreak/>
        <w:t>cedente dentro de los 15 (quince) días calendario siguientes del aviso de la cesión, transferencia o subrogación.</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539F2" w:rsidRPr="001D5245" w:rsidRDefault="006539F2" w:rsidP="006539F2">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539F2"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6539F2" w:rsidRDefault="006539F2" w:rsidP="006539F2">
      <w:pPr>
        <w:jc w:val="both"/>
        <w:rPr>
          <w:rFonts w:ascii="Lucida Bright" w:hAnsi="Lucida Bright" w:cs="Arial"/>
          <w:b/>
          <w:sz w:val="19"/>
          <w:szCs w:val="19"/>
          <w:u w:val="single"/>
        </w:rPr>
      </w:pPr>
    </w:p>
    <w:p w:rsidR="006539F2" w:rsidRDefault="006539F2" w:rsidP="006539F2">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6539F2" w:rsidRPr="001D5245" w:rsidRDefault="006539F2" w:rsidP="006539F2">
      <w:pPr>
        <w:jc w:val="both"/>
        <w:rPr>
          <w:rFonts w:ascii="Lucida Bright" w:hAnsi="Lucida Bright" w:cs="Arial"/>
          <w:b/>
          <w:bCs/>
          <w:sz w:val="19"/>
          <w:szCs w:val="19"/>
          <w:u w:val="single"/>
          <w:lang w:val="es-ES_tradnl"/>
        </w:rPr>
      </w:pPr>
    </w:p>
    <w:p w:rsidR="006539F2" w:rsidRDefault="006539F2" w:rsidP="006539F2">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6539F2" w:rsidRPr="001D5245" w:rsidRDefault="006539F2" w:rsidP="006539F2">
      <w:pPr>
        <w:autoSpaceDE w:val="0"/>
        <w:autoSpaceDN w:val="0"/>
        <w:jc w:val="both"/>
        <w:rPr>
          <w:rFonts w:ascii="Lucida Bright" w:hAnsi="Lucida Bright" w:cs="Arial"/>
          <w:sz w:val="19"/>
          <w:szCs w:val="19"/>
          <w:lang w:val="es-ES_tradnl"/>
        </w:rPr>
      </w:pPr>
    </w:p>
    <w:p w:rsidR="006539F2" w:rsidRDefault="006539F2" w:rsidP="006539F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6539F2" w:rsidRPr="001D5245" w:rsidRDefault="006539F2" w:rsidP="006539F2">
      <w:pPr>
        <w:jc w:val="both"/>
        <w:rPr>
          <w:rFonts w:ascii="Lucida Bright" w:hAnsi="Lucida Bright" w:cs="Arial"/>
          <w:sz w:val="19"/>
          <w:szCs w:val="19"/>
          <w:lang w:val="es-ES_tradnl"/>
        </w:rPr>
      </w:pPr>
    </w:p>
    <w:p w:rsidR="006539F2" w:rsidRDefault="006539F2" w:rsidP="006539F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6539F2" w:rsidRDefault="006539F2" w:rsidP="006539F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6539F2" w:rsidRDefault="006539F2" w:rsidP="006539F2">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6539F2"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6539F2" w:rsidRDefault="006539F2" w:rsidP="006539F2">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6539F2" w:rsidRDefault="006539F2" w:rsidP="006539F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w:t>
      </w:r>
      <w:r w:rsidRPr="001D5245">
        <w:rPr>
          <w:rFonts w:ascii="Lucida Bright" w:hAnsi="Lucida Bright" w:cs="Arial"/>
          <w:sz w:val="19"/>
          <w:szCs w:val="19"/>
          <w:lang w:val="es-ES_tradnl"/>
        </w:rPr>
        <w:lastRenderedPageBreak/>
        <w:t xml:space="preserve">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6539F2" w:rsidRPr="001D5245" w:rsidRDefault="006539F2" w:rsidP="006539F2">
      <w:pPr>
        <w:jc w:val="both"/>
        <w:rPr>
          <w:rFonts w:ascii="Lucida Bright" w:hAnsi="Lucida Bright" w:cs="Arial"/>
          <w:sz w:val="19"/>
          <w:szCs w:val="19"/>
          <w:lang w:val="es-ES_tradnl"/>
        </w:rPr>
      </w:pPr>
    </w:p>
    <w:p w:rsidR="006539F2" w:rsidRDefault="006539F2" w:rsidP="006539F2">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6539F2" w:rsidRPr="001D5245" w:rsidRDefault="006539F2" w:rsidP="006539F2">
      <w:pPr>
        <w:jc w:val="both"/>
        <w:rPr>
          <w:rFonts w:ascii="Lucida Bright" w:hAnsi="Lucida Bright" w:cs="Arial"/>
          <w:sz w:val="19"/>
          <w:szCs w:val="19"/>
          <w:lang w:val="es-ES_tradnl"/>
        </w:rPr>
      </w:pPr>
    </w:p>
    <w:p w:rsidR="006539F2" w:rsidRPr="001D5245" w:rsidRDefault="006539F2" w:rsidP="006539F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6539F2" w:rsidRPr="001D5245" w:rsidRDefault="006539F2" w:rsidP="006539F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539F2" w:rsidRPr="001D5245" w:rsidRDefault="006539F2" w:rsidP="006539F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6539F2" w:rsidRPr="001D5245" w:rsidRDefault="006539F2" w:rsidP="006539F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6539F2" w:rsidRPr="001D5245" w:rsidRDefault="006539F2" w:rsidP="006539F2">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6539F2" w:rsidRPr="001D5245" w:rsidRDefault="006539F2" w:rsidP="00815E2C">
      <w:pPr>
        <w:pStyle w:val="Prrafodelista"/>
        <w:numPr>
          <w:ilvl w:val="0"/>
          <w:numId w:val="4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6539F2" w:rsidRPr="001D5245" w:rsidRDefault="006539F2" w:rsidP="00815E2C">
      <w:pPr>
        <w:numPr>
          <w:ilvl w:val="0"/>
          <w:numId w:val="4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6539F2" w:rsidRPr="001D5245" w:rsidRDefault="006539F2" w:rsidP="006539F2">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539F2" w:rsidRPr="001D5245" w:rsidRDefault="006539F2" w:rsidP="006539F2">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539F2" w:rsidRPr="001D5245" w:rsidRDefault="006539F2" w:rsidP="006539F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6539F2" w:rsidRPr="001D5245" w:rsidRDefault="006539F2" w:rsidP="006539F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539F2" w:rsidRPr="001D5245" w:rsidRDefault="006539F2" w:rsidP="00815E2C">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6539F2" w:rsidRPr="001D5245" w:rsidRDefault="006539F2" w:rsidP="00815E2C">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w:t>
      </w:r>
      <w:r w:rsidRPr="001D5245">
        <w:rPr>
          <w:rFonts w:ascii="Lucida Bright" w:hAnsi="Lucida Bright" w:cs="Arial"/>
          <w:sz w:val="19"/>
          <w:szCs w:val="19"/>
          <w:lang w:val="es-ES_tradnl"/>
        </w:rPr>
        <w:lastRenderedPageBreak/>
        <w:t>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6539F2" w:rsidRPr="001D5245" w:rsidRDefault="006539F2" w:rsidP="00815E2C">
      <w:pPr>
        <w:numPr>
          <w:ilvl w:val="0"/>
          <w:numId w:val="4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6539F2" w:rsidRPr="001D5245" w:rsidRDefault="006539F2" w:rsidP="006539F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6539F2" w:rsidRPr="001D5245" w:rsidRDefault="006539F2" w:rsidP="006539F2">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6539F2" w:rsidRPr="001D5245" w:rsidRDefault="006539F2" w:rsidP="006539F2">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6539F2" w:rsidRPr="001D5245" w:rsidRDefault="006539F2" w:rsidP="006539F2">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6539F2" w:rsidRPr="001D5245" w:rsidRDefault="006539F2" w:rsidP="006539F2">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6539F2" w:rsidRPr="001D5245" w:rsidRDefault="006539F2" w:rsidP="006539F2">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6539F2" w:rsidRPr="001D5245" w:rsidRDefault="006539F2" w:rsidP="006539F2">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6539F2" w:rsidRPr="001D5245" w:rsidRDefault="006539F2" w:rsidP="006539F2">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6539F2" w:rsidRPr="001D5245" w:rsidRDefault="006539F2" w:rsidP="006539F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539F2" w:rsidRPr="001D5245" w:rsidRDefault="006539F2" w:rsidP="006539F2">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6539F2" w:rsidRPr="001D5245" w:rsidRDefault="006539F2" w:rsidP="006539F2">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6539F2" w:rsidRPr="001D5245" w:rsidRDefault="006539F2" w:rsidP="006539F2">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6539F2" w:rsidRPr="001D5245" w:rsidRDefault="006539F2" w:rsidP="006539F2">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6539F2" w:rsidRPr="001D5245" w:rsidRDefault="006539F2" w:rsidP="00815E2C">
      <w:pPr>
        <w:numPr>
          <w:ilvl w:val="0"/>
          <w:numId w:val="3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6539F2" w:rsidRPr="001D5245" w:rsidRDefault="006539F2" w:rsidP="006539F2">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6539F2" w:rsidRPr="001D5245" w:rsidRDefault="006539F2" w:rsidP="006539F2">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6539F2" w:rsidRPr="001D5245" w:rsidRDefault="006539F2" w:rsidP="00815E2C">
      <w:pPr>
        <w:pStyle w:val="Prrafodelista"/>
        <w:numPr>
          <w:ilvl w:val="0"/>
          <w:numId w:val="4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6539F2" w:rsidRPr="001D5245" w:rsidRDefault="006539F2" w:rsidP="00815E2C">
      <w:pPr>
        <w:pStyle w:val="Prrafodelista"/>
        <w:numPr>
          <w:ilvl w:val="0"/>
          <w:numId w:val="42"/>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6539F2" w:rsidRPr="001D5245" w:rsidRDefault="006539F2" w:rsidP="006539F2">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539F2" w:rsidRPr="001D5245" w:rsidRDefault="006539F2" w:rsidP="006539F2">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6539F2" w:rsidRPr="001D5245" w:rsidRDefault="006539F2" w:rsidP="00815E2C">
      <w:pPr>
        <w:pStyle w:val="Prrafodelista"/>
        <w:numPr>
          <w:ilvl w:val="2"/>
          <w:numId w:val="49"/>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6539F2" w:rsidRPr="001D5245" w:rsidRDefault="006539F2" w:rsidP="006539F2">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6539F2" w:rsidRPr="001D5245" w:rsidRDefault="006539F2" w:rsidP="006539F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6539F2" w:rsidRPr="001D5245" w:rsidRDefault="006539F2" w:rsidP="006539F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6539F2" w:rsidRPr="001D5245" w:rsidRDefault="006539F2" w:rsidP="006539F2">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6539F2" w:rsidRPr="001D5245" w:rsidRDefault="006539F2" w:rsidP="006539F2">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6539F2" w:rsidRPr="001D5245" w:rsidRDefault="006539F2" w:rsidP="006539F2">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6539F2" w:rsidRPr="001D5245" w:rsidRDefault="006539F2" w:rsidP="006539F2">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6539F2" w:rsidRPr="001D5245" w:rsidRDefault="006539F2" w:rsidP="006539F2">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6539F2" w:rsidRPr="001D5245" w:rsidRDefault="006539F2" w:rsidP="006539F2">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6539F2" w:rsidRPr="001D5245" w:rsidRDefault="006539F2" w:rsidP="006539F2">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539F2" w:rsidRPr="001D5245" w:rsidRDefault="006539F2" w:rsidP="006539F2">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6539F2" w:rsidRPr="001D5245" w:rsidRDefault="006539F2" w:rsidP="006539F2">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6539F2" w:rsidRPr="001D5245" w:rsidRDefault="006539F2" w:rsidP="006539F2">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6539F2" w:rsidRDefault="006539F2" w:rsidP="006539F2">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6539F2" w:rsidRPr="001D5245" w:rsidRDefault="006539F2" w:rsidP="006539F2">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6539F2" w:rsidRPr="001D5245" w:rsidRDefault="006539F2" w:rsidP="006539F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lastRenderedPageBreak/>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6539F2" w:rsidRPr="001D5245" w:rsidRDefault="006539F2" w:rsidP="006539F2">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6539F2" w:rsidRPr="001D5245" w:rsidRDefault="006539F2" w:rsidP="006539F2">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6539F2" w:rsidRDefault="006539F2" w:rsidP="006539F2">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6539F2" w:rsidRPr="001D5245" w:rsidRDefault="006539F2" w:rsidP="006539F2">
      <w:pPr>
        <w:jc w:val="both"/>
        <w:rPr>
          <w:rFonts w:ascii="Lucida Bright" w:hAnsi="Lucida Bright" w:cs="Arial"/>
          <w:b/>
          <w:bCs/>
          <w:sz w:val="19"/>
          <w:szCs w:val="19"/>
          <w:u w:val="single"/>
          <w:lang w:val="es-BO"/>
        </w:rPr>
      </w:pPr>
    </w:p>
    <w:p w:rsidR="006539F2" w:rsidRDefault="006539F2" w:rsidP="006539F2">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6539F2" w:rsidRPr="001D5245" w:rsidRDefault="006539F2" w:rsidP="006539F2">
      <w:pPr>
        <w:jc w:val="both"/>
        <w:rPr>
          <w:rFonts w:ascii="Lucida Bright" w:hAnsi="Lucida Bright" w:cs="Arial"/>
          <w:sz w:val="19"/>
          <w:szCs w:val="19"/>
          <w:lang w:val="es-BO"/>
        </w:rPr>
      </w:pPr>
    </w:p>
    <w:p w:rsidR="006539F2" w:rsidRPr="001D5245" w:rsidRDefault="006539F2" w:rsidP="006539F2">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6539F2" w:rsidRPr="001D5245" w:rsidRDefault="006539F2" w:rsidP="006539F2">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6539F2" w:rsidRPr="001D5245" w:rsidRDefault="006539F2" w:rsidP="006539F2">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6539F2" w:rsidRPr="001D5245" w:rsidRDefault="006539F2" w:rsidP="006539F2">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6539F2" w:rsidRPr="001D5245" w:rsidRDefault="006539F2" w:rsidP="006539F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6539F2" w:rsidRDefault="006539F2" w:rsidP="006539F2">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6539F2" w:rsidRPr="001D5245" w:rsidRDefault="006539F2" w:rsidP="006539F2">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6539F2" w:rsidRDefault="006539F2" w:rsidP="006539F2">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539F2" w:rsidRPr="001D5245" w:rsidRDefault="006539F2" w:rsidP="006539F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6539F2" w:rsidRPr="001D5245" w:rsidRDefault="006539F2" w:rsidP="006539F2">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6539F2" w:rsidRDefault="006539F2" w:rsidP="006539F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6539F2" w:rsidRPr="001D5245" w:rsidRDefault="006539F2" w:rsidP="006539F2">
      <w:pPr>
        <w:jc w:val="both"/>
        <w:rPr>
          <w:rFonts w:ascii="Lucida Bright" w:hAnsi="Lucida Bright" w:cs="Arial"/>
          <w:b/>
          <w:sz w:val="19"/>
          <w:szCs w:val="19"/>
          <w:u w:val="single"/>
          <w:lang w:val="es-ES_tradnl"/>
        </w:rPr>
      </w:pPr>
    </w:p>
    <w:p w:rsidR="006539F2" w:rsidRDefault="006539F2" w:rsidP="006539F2">
      <w:pPr>
        <w:jc w:val="both"/>
        <w:rPr>
          <w:rFonts w:ascii="Lucida Bright" w:hAnsi="Lucida Bright" w:cs="Arial"/>
          <w:bCs/>
          <w:sz w:val="19"/>
          <w:szCs w:val="19"/>
        </w:rPr>
      </w:pPr>
      <w:r w:rsidRPr="001D5245">
        <w:rPr>
          <w:rFonts w:ascii="Lucida Bright" w:hAnsi="Lucida Bright" w:cs="Arial"/>
          <w:sz w:val="19"/>
          <w:szCs w:val="19"/>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w:t>
      </w:r>
      <w:r w:rsidRPr="001D5245">
        <w:rPr>
          <w:rFonts w:ascii="Lucida Bright" w:hAnsi="Lucida Bright" w:cs="Arial"/>
          <w:sz w:val="19"/>
          <w:szCs w:val="19"/>
          <w:lang w:val="es-ES_tradnl"/>
        </w:rPr>
        <w:lastRenderedPageBreak/>
        <w:t>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6539F2" w:rsidRPr="001D5245" w:rsidRDefault="006539F2" w:rsidP="006539F2">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6539F2" w:rsidRPr="001D5245" w:rsidRDefault="006539F2" w:rsidP="006539F2">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6539F2" w:rsidRPr="001D5245" w:rsidRDefault="006539F2" w:rsidP="006539F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6539F2" w:rsidRPr="001D5245" w:rsidRDefault="006539F2" w:rsidP="006539F2">
      <w:pPr>
        <w:spacing w:before="120" w:after="120"/>
        <w:jc w:val="both"/>
        <w:rPr>
          <w:rFonts w:ascii="Lucida Bright" w:hAnsi="Lucida Bright" w:cs="Arial"/>
          <w:sz w:val="19"/>
          <w:szCs w:val="19"/>
          <w:lang w:val="es-ES_tradnl"/>
        </w:rPr>
      </w:pPr>
    </w:p>
    <w:p w:rsidR="006539F2" w:rsidRPr="001D5245" w:rsidRDefault="006539F2" w:rsidP="006539F2">
      <w:pPr>
        <w:spacing w:before="120" w:after="120"/>
        <w:jc w:val="both"/>
        <w:rPr>
          <w:rFonts w:ascii="Lucida Bright" w:hAnsi="Lucida Bright" w:cs="Arial"/>
          <w:sz w:val="19"/>
          <w:szCs w:val="19"/>
          <w:lang w:val="es-ES_tradnl"/>
        </w:rPr>
      </w:pPr>
    </w:p>
    <w:p w:rsidR="006539F2" w:rsidRPr="001D5245" w:rsidRDefault="006539F2" w:rsidP="006539F2">
      <w:pPr>
        <w:spacing w:before="120" w:after="120"/>
        <w:jc w:val="both"/>
        <w:rPr>
          <w:rFonts w:ascii="Lucida Bright" w:hAnsi="Lucida Bright" w:cs="Arial"/>
          <w:sz w:val="19"/>
          <w:szCs w:val="19"/>
          <w:lang w:val="es-ES_tradnl"/>
        </w:rPr>
      </w:pPr>
    </w:p>
    <w:p w:rsidR="006539F2" w:rsidRPr="001D5245" w:rsidRDefault="006539F2" w:rsidP="006539F2">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6539F2" w:rsidRPr="001D5245" w:rsidTr="00D95D14">
        <w:tc>
          <w:tcPr>
            <w:tcW w:w="5812" w:type="dxa"/>
            <w:shd w:val="clear" w:color="auto" w:fill="FFFFFF"/>
          </w:tcPr>
          <w:p w:rsidR="006539F2" w:rsidRPr="001D5245" w:rsidRDefault="006539F2" w:rsidP="00D95D1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6539F2" w:rsidRPr="001D5245" w:rsidRDefault="006539F2" w:rsidP="00D95D14">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6539F2" w:rsidRDefault="006539F2" w:rsidP="00D95D14">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6539F2" w:rsidRPr="001D5245" w:rsidRDefault="006539F2" w:rsidP="00D95D1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6539F2" w:rsidRPr="001D5245" w:rsidRDefault="006539F2" w:rsidP="00D95D1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6539F2" w:rsidRPr="001D5245" w:rsidRDefault="006539F2" w:rsidP="00D95D1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6539F2" w:rsidRPr="001D5245" w:rsidRDefault="006539F2" w:rsidP="00D95D1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6539F2" w:rsidRPr="001D5245" w:rsidRDefault="006539F2" w:rsidP="00D95D1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6539F2" w:rsidRPr="00454591" w:rsidRDefault="006539F2" w:rsidP="00D95D14">
            <w:pPr>
              <w:jc w:val="center"/>
              <w:rPr>
                <w:rFonts w:ascii="Lucida Bright" w:hAnsi="Lucida Bright" w:cs="Arial"/>
                <w:b/>
                <w:i/>
                <w:sz w:val="19"/>
                <w:szCs w:val="19"/>
                <w:lang w:val="es-BO"/>
              </w:rPr>
            </w:pPr>
            <w:r w:rsidRPr="00454591">
              <w:rPr>
                <w:rFonts w:ascii="Lucida Bright" w:hAnsi="Lucida Bright" w:cs="Arial"/>
                <w:b/>
                <w:sz w:val="19"/>
                <w:szCs w:val="19"/>
                <w:lang w:val="es-BO"/>
              </w:rPr>
              <w:t>xxxxxxxxx</w:t>
            </w:r>
          </w:p>
          <w:p w:rsidR="006539F2" w:rsidRPr="001D5245" w:rsidRDefault="006539F2" w:rsidP="00D95D1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6539F2" w:rsidRPr="001D5245" w:rsidRDefault="006539F2" w:rsidP="006539F2">
      <w:pPr>
        <w:spacing w:before="120" w:after="120"/>
        <w:jc w:val="both"/>
        <w:rPr>
          <w:rFonts w:ascii="Lucida Bright" w:hAnsi="Lucida Bright" w:cs="Arial"/>
          <w:sz w:val="18"/>
          <w:szCs w:val="18"/>
          <w:lang w:val="es-ES_tradnl"/>
        </w:rPr>
      </w:pPr>
    </w:p>
    <w:p w:rsidR="006539F2" w:rsidRPr="001D5245" w:rsidRDefault="006539F2" w:rsidP="006539F2">
      <w:pPr>
        <w:jc w:val="both"/>
        <w:rPr>
          <w:rFonts w:ascii="Lucida Bright" w:hAnsi="Lucida Bright" w:cs="Arial"/>
          <w:sz w:val="18"/>
          <w:szCs w:val="18"/>
          <w:lang w:val="es-BO"/>
        </w:rPr>
      </w:pPr>
    </w:p>
    <w:p w:rsidR="006539F2" w:rsidRPr="001D5245" w:rsidRDefault="006539F2" w:rsidP="006539F2">
      <w:pPr>
        <w:jc w:val="both"/>
        <w:rPr>
          <w:rFonts w:ascii="Lucida Bright" w:hAnsi="Lucida Bright" w:cs="Arial"/>
          <w:sz w:val="18"/>
          <w:szCs w:val="18"/>
          <w:lang w:val="es-ES_tradnl"/>
        </w:rPr>
      </w:pPr>
    </w:p>
    <w:p w:rsidR="006539F2" w:rsidRPr="001D5245" w:rsidRDefault="006539F2" w:rsidP="006539F2">
      <w:pPr>
        <w:rPr>
          <w:rFonts w:ascii="Lucida Bright" w:hAnsi="Lucida Bright" w:cs="Arial"/>
          <w:sz w:val="18"/>
          <w:szCs w:val="18"/>
        </w:rPr>
      </w:pPr>
    </w:p>
    <w:p w:rsidR="00BD420D" w:rsidRPr="006539F2"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E2C" w:rsidRDefault="00815E2C">
      <w:r>
        <w:separator/>
      </w:r>
    </w:p>
  </w:endnote>
  <w:endnote w:type="continuationSeparator" w:id="0">
    <w:p w:rsidR="00815E2C" w:rsidRDefault="0081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E5986" w:rsidRDefault="008E5986">
        <w:pPr>
          <w:pStyle w:val="Piedepgina"/>
          <w:jc w:val="right"/>
        </w:pPr>
        <w:r>
          <w:fldChar w:fldCharType="begin"/>
        </w:r>
        <w:r>
          <w:instrText>PAGE   \* MERGEFORMAT</w:instrText>
        </w:r>
        <w:r>
          <w:fldChar w:fldCharType="separate"/>
        </w:r>
        <w:r w:rsidR="00CA4CC4">
          <w:rPr>
            <w:noProof/>
          </w:rPr>
          <w:t>20</w:t>
        </w:r>
        <w:r>
          <w:fldChar w:fldCharType="end"/>
        </w:r>
      </w:p>
    </w:sdtContent>
  </w:sdt>
  <w:p w:rsidR="008E5986" w:rsidRDefault="008E598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E5986" w:rsidRDefault="008E5986" w:rsidP="00AC3212">
        <w:pPr>
          <w:pStyle w:val="Piedepgina"/>
          <w:jc w:val="right"/>
        </w:pPr>
        <w:r>
          <w:fldChar w:fldCharType="begin"/>
        </w:r>
        <w:r>
          <w:instrText>PAGE   \* MERGEFORMAT</w:instrText>
        </w:r>
        <w:r>
          <w:fldChar w:fldCharType="separate"/>
        </w:r>
        <w:r w:rsidR="00CA4CC4">
          <w:rPr>
            <w:noProof/>
          </w:rPr>
          <w:t>1</w:t>
        </w:r>
        <w:r>
          <w:fldChar w:fldCharType="end"/>
        </w:r>
      </w:p>
    </w:sdtContent>
  </w:sdt>
  <w:p w:rsidR="008E5986" w:rsidRDefault="008E59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E2C" w:rsidRDefault="00815E2C">
      <w:r>
        <w:separator/>
      </w:r>
    </w:p>
  </w:footnote>
  <w:footnote w:type="continuationSeparator" w:id="0">
    <w:p w:rsidR="00815E2C" w:rsidRDefault="00815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8D2314"/>
    <w:multiLevelType w:val="hybridMultilevel"/>
    <w:tmpl w:val="F81001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6"/>
  </w:num>
  <w:num w:numId="3">
    <w:abstractNumId w:val="39"/>
  </w:num>
  <w:num w:numId="4">
    <w:abstractNumId w:val="9"/>
  </w:num>
  <w:num w:numId="5">
    <w:abstractNumId w:val="22"/>
  </w:num>
  <w:num w:numId="6">
    <w:abstractNumId w:val="24"/>
  </w:num>
  <w:num w:numId="7">
    <w:abstractNumId w:val="0"/>
  </w:num>
  <w:num w:numId="8">
    <w:abstractNumId w:val="42"/>
  </w:num>
  <w:num w:numId="9">
    <w:abstractNumId w:val="46"/>
  </w:num>
  <w:num w:numId="10">
    <w:abstractNumId w:val="10"/>
  </w:num>
  <w:num w:numId="11">
    <w:abstractNumId w:val="31"/>
  </w:num>
  <w:num w:numId="12">
    <w:abstractNumId w:val="35"/>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5"/>
  </w:num>
  <w:num w:numId="18">
    <w:abstractNumId w:val="37"/>
  </w:num>
  <w:num w:numId="19">
    <w:abstractNumId w:val="28"/>
  </w:num>
  <w:num w:numId="20">
    <w:abstractNumId w:val="41"/>
  </w:num>
  <w:num w:numId="21">
    <w:abstractNumId w:val="21"/>
  </w:num>
  <w:num w:numId="22">
    <w:abstractNumId w:val="20"/>
  </w:num>
  <w:num w:numId="23">
    <w:abstractNumId w:val="32"/>
  </w:num>
  <w:num w:numId="24">
    <w:abstractNumId w:val="29"/>
  </w:num>
  <w:num w:numId="25">
    <w:abstractNumId w:val="6"/>
  </w:num>
  <w:num w:numId="26">
    <w:abstractNumId w:val="17"/>
  </w:num>
  <w:num w:numId="27">
    <w:abstractNumId w:val="12"/>
  </w:num>
  <w:num w:numId="28">
    <w:abstractNumId w:val="26"/>
  </w:num>
  <w:num w:numId="29">
    <w:abstractNumId w:val="48"/>
  </w:num>
  <w:num w:numId="30">
    <w:abstractNumId w:val="1"/>
  </w:num>
  <w:num w:numId="31">
    <w:abstractNumId w:val="11"/>
  </w:num>
  <w:num w:numId="32">
    <w:abstractNumId w:val="38"/>
  </w:num>
  <w:num w:numId="33">
    <w:abstractNumId w:val="43"/>
  </w:num>
  <w:num w:numId="34">
    <w:abstractNumId w:val="14"/>
  </w:num>
  <w:num w:numId="35">
    <w:abstractNumId w:val="19"/>
  </w:num>
  <w:num w:numId="36">
    <w:abstractNumId w:val="25"/>
  </w:num>
  <w:num w:numId="37">
    <w:abstractNumId w:val="34"/>
  </w:num>
  <w:num w:numId="38">
    <w:abstractNumId w:val="23"/>
    <w:lvlOverride w:ilvl="0"/>
    <w:lvlOverride w:ilvl="1"/>
    <w:lvlOverride w:ilvl="2"/>
    <w:lvlOverride w:ilvl="3"/>
    <w:lvlOverride w:ilvl="4"/>
    <w:lvlOverride w:ilvl="5"/>
    <w:lvlOverride w:ilvl="6"/>
    <w:lvlOverride w:ilvl="7"/>
    <w:lvlOverride w:ilvl="8"/>
  </w:num>
  <w:num w:numId="39">
    <w:abstractNumId w:val="2"/>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7"/>
  </w:num>
  <w:num w:numId="43">
    <w:abstractNumId w:val="30"/>
  </w:num>
  <w:num w:numId="44">
    <w:abstractNumId w:val="33"/>
  </w:num>
  <w:num w:numId="45">
    <w:abstractNumId w:val="47"/>
  </w:num>
  <w:num w:numId="46">
    <w:abstractNumId w:val="36"/>
  </w:num>
  <w:num w:numId="47">
    <w:abstractNumId w:val="45"/>
  </w:num>
  <w:num w:numId="48">
    <w:abstractNumId w:val="27"/>
  </w:num>
  <w:num w:numId="4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37C6"/>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B4"/>
    <w:rsid w:val="003C02F2"/>
    <w:rsid w:val="003C1939"/>
    <w:rsid w:val="003C1D32"/>
    <w:rsid w:val="003C2736"/>
    <w:rsid w:val="003C2770"/>
    <w:rsid w:val="003C2861"/>
    <w:rsid w:val="003C4D53"/>
    <w:rsid w:val="003C5437"/>
    <w:rsid w:val="003C62D2"/>
    <w:rsid w:val="003C64BD"/>
    <w:rsid w:val="003C6661"/>
    <w:rsid w:val="003C6ADB"/>
    <w:rsid w:val="003C6B87"/>
    <w:rsid w:val="003C6CA2"/>
    <w:rsid w:val="003C7044"/>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EE5"/>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39F2"/>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E2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86"/>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89"/>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2E91"/>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E08"/>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4CC4"/>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539F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539F2"/>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99313-01B7-4562-BD9A-30EF08F9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48</Pages>
  <Words>16447</Words>
  <Characters>93752</Characters>
  <Application>Microsoft Office Word</Application>
  <DocSecurity>0</DocSecurity>
  <Lines>781</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8</cp:revision>
  <cp:lastPrinted>2019-07-23T22:59:00Z</cp:lastPrinted>
  <dcterms:created xsi:type="dcterms:W3CDTF">2019-07-23T22:16:00Z</dcterms:created>
  <dcterms:modified xsi:type="dcterms:W3CDTF">2019-07-23T22:59:00Z</dcterms:modified>
</cp:coreProperties>
</file>