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2FD" w:rsidRPr="00887A83" w:rsidRDefault="00B172FD" w:rsidP="00113D35">
      <w:pPr>
        <w:rPr>
          <w:b/>
          <w:sz w:val="18"/>
          <w:szCs w:val="18"/>
        </w:rPr>
      </w:pPr>
      <w:r w:rsidRPr="00887A83">
        <w:rPr>
          <w:b/>
          <w:sz w:val="18"/>
          <w:szCs w:val="18"/>
        </w:rPr>
        <w:t>TRABAJOS GENERALES</w:t>
      </w:r>
    </w:p>
    <w:p w:rsidR="00F24360" w:rsidRPr="00887A83" w:rsidRDefault="00F24360" w:rsidP="00F24360">
      <w:pPr>
        <w:pStyle w:val="Prrafodelista"/>
        <w:numPr>
          <w:ilvl w:val="0"/>
          <w:numId w:val="1"/>
        </w:numPr>
        <w:rPr>
          <w:b/>
          <w:sz w:val="18"/>
          <w:szCs w:val="18"/>
        </w:rPr>
      </w:pPr>
      <w:r w:rsidRPr="00887A83">
        <w:rPr>
          <w:b/>
          <w:sz w:val="18"/>
          <w:szCs w:val="18"/>
        </w:rPr>
        <w:t>MOVILIZACION Y DESMOVILIZACIÓN DE EQUIPO, MATERIAL, HERRAMIENTAS Y PERSONAL</w:t>
      </w:r>
    </w:p>
    <w:p w:rsidR="00F24360" w:rsidRPr="00887A83" w:rsidRDefault="00F24360" w:rsidP="00F24360">
      <w:pPr>
        <w:pStyle w:val="Prrafodelista"/>
        <w:ind w:left="360"/>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F24360" w:rsidRPr="00887A83" w:rsidRDefault="00F24360" w:rsidP="00F24360">
      <w:pPr>
        <w:pStyle w:val="Prrafodelista"/>
        <w:ind w:left="360"/>
        <w:rPr>
          <w:b/>
          <w:sz w:val="18"/>
          <w:szCs w:val="18"/>
        </w:rPr>
      </w:pPr>
    </w:p>
    <w:p w:rsidR="00F24360" w:rsidRPr="00887A83" w:rsidRDefault="00F24360" w:rsidP="00F24360">
      <w:pPr>
        <w:pStyle w:val="Prrafodelista"/>
        <w:numPr>
          <w:ilvl w:val="1"/>
          <w:numId w:val="1"/>
        </w:numPr>
        <w:rPr>
          <w:b/>
          <w:sz w:val="18"/>
          <w:szCs w:val="18"/>
        </w:rPr>
      </w:pPr>
      <w:r w:rsidRPr="00887A83">
        <w:rPr>
          <w:b/>
          <w:sz w:val="18"/>
          <w:szCs w:val="18"/>
        </w:rPr>
        <w:t>DEFINICIÓN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Este ítem comprende la movilización y desmovilización de equipo, material, herramientas y personal necesarios para la ejecución de cada uno de los ítems que comprende el proyecto.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realizará los trabajos siguientes: transportar, descargar, proveer maquinarias, herramientas, materiales y personal necesarios para la ejecución de la obra.</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MATERIALES, HERRAMIENTAS Y EQUIPO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proporcionar todos los materiales, herramientas, equipo y personal necesario para la ejecución de este ítem.</w:t>
      </w:r>
    </w:p>
    <w:p w:rsidR="00F24360" w:rsidRPr="00887A83" w:rsidRDefault="00F24360" w:rsidP="00F24360">
      <w:pPr>
        <w:pStyle w:val="Prrafodelista"/>
        <w:ind w:left="792"/>
        <w:jc w:val="both"/>
        <w:rPr>
          <w:sz w:val="18"/>
          <w:szCs w:val="18"/>
          <w:lang w:val="es-ES_tradnl"/>
        </w:rPr>
      </w:pPr>
      <w:r w:rsidRPr="00887A83">
        <w:rPr>
          <w:sz w:val="18"/>
          <w:szCs w:val="18"/>
          <w:lang w:val="es-ES_tradnl"/>
        </w:rPr>
        <w:t>Todo el equipo y personal mínimo comprometido para la obra deberá ser puesto a disposición del SUPERVISOR durante toda la ejecución de la obra.</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6"/>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CHOFER (EQUIPO PESADO Y/O LIVIANO)</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w:t>
            </w:r>
          </w:p>
        </w:tc>
      </w:tr>
    </w:tbl>
    <w:p w:rsidR="001D54B7" w:rsidRPr="00887A83" w:rsidRDefault="001D54B7" w:rsidP="00F24360">
      <w:pPr>
        <w:pStyle w:val="Prrafodelista"/>
        <w:ind w:left="792"/>
        <w:jc w:val="both"/>
        <w:rPr>
          <w:sz w:val="16"/>
          <w:szCs w:val="18"/>
          <w:lang w:val="es-ES_tradnl"/>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EQUIPO Y MAQUINARIA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CAMIONETA 4 X 4</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 DE TRANSPORTE</w:t>
            </w:r>
          </w:p>
        </w:tc>
      </w:tr>
    </w:tbl>
    <w:p w:rsidR="001D54B7" w:rsidRPr="00887A83" w:rsidRDefault="001D54B7" w:rsidP="00F24360">
      <w:pPr>
        <w:pStyle w:val="Prrafodelista"/>
        <w:ind w:left="792"/>
        <w:jc w:val="both"/>
        <w:rPr>
          <w:sz w:val="18"/>
          <w:szCs w:val="18"/>
          <w:lang w:val="es-ES_tradnl"/>
        </w:rPr>
      </w:pPr>
    </w:p>
    <w:p w:rsidR="001D54B7" w:rsidRPr="00887A83" w:rsidRDefault="001D54B7" w:rsidP="00F24360">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w:t>
      </w:r>
      <w:r w:rsidR="00DC7E22" w:rsidRPr="00887A83">
        <w:rPr>
          <w:rFonts w:cstheme="minorHAnsi"/>
          <w:sz w:val="18"/>
          <w:szCs w:val="18"/>
        </w:rPr>
        <w:t xml:space="preserve">materiales y </w:t>
      </w:r>
      <w:r w:rsidRPr="00887A83">
        <w:rPr>
          <w:rFonts w:cstheme="minorHAnsi"/>
          <w:sz w:val="18"/>
          <w:szCs w:val="18"/>
        </w:rPr>
        <w:t>maquinaria adicional</w:t>
      </w:r>
      <w:r w:rsidR="00DC7E22" w:rsidRPr="00887A83">
        <w:rPr>
          <w:rFonts w:cstheme="minorHAnsi"/>
          <w:sz w:val="18"/>
          <w:szCs w:val="18"/>
        </w:rPr>
        <w:t>es</w:t>
      </w:r>
      <w:r w:rsidRPr="00887A83">
        <w:rPr>
          <w:rFonts w:cstheme="minorHAnsi"/>
          <w:sz w:val="18"/>
          <w:szCs w:val="18"/>
        </w:rPr>
        <w:t xml:space="preserve"> a la</w:t>
      </w:r>
      <w:r w:rsidR="00DC7E22" w:rsidRPr="00887A83">
        <w:rPr>
          <w:rFonts w:cstheme="minorHAnsi"/>
          <w:sz w:val="18"/>
          <w:szCs w:val="18"/>
        </w:rPr>
        <w:t>s</w:t>
      </w:r>
      <w:r w:rsidRPr="00887A83">
        <w:rPr>
          <w:rFonts w:cstheme="minorHAnsi"/>
          <w:sz w:val="18"/>
          <w:szCs w:val="18"/>
        </w:rPr>
        <w:t xml:space="preserve"> detallada</w:t>
      </w:r>
      <w:r w:rsidR="00DC7E22" w:rsidRPr="00887A83">
        <w:rPr>
          <w:rFonts w:cstheme="minorHAnsi"/>
          <w:sz w:val="18"/>
          <w:szCs w:val="18"/>
        </w:rPr>
        <w:t>s</w:t>
      </w:r>
      <w:r w:rsidRPr="00887A83">
        <w:rPr>
          <w:rFonts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D54B7" w:rsidRPr="00887A83" w:rsidRDefault="001D54B7"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PROCEDIMIENTO PARA LA EJECUCIÓN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presentar al SUPERVISOR un plan de Movilización y Desmovilización que contemple lo siguiente: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Medio de Transporte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Tipo de carga a transportar</w:t>
      </w:r>
    </w:p>
    <w:p w:rsidR="00F24360" w:rsidRPr="00887A83" w:rsidRDefault="00F24360" w:rsidP="00F24360">
      <w:pPr>
        <w:pStyle w:val="Prrafodelista"/>
        <w:ind w:left="792"/>
        <w:jc w:val="both"/>
        <w:rPr>
          <w:sz w:val="18"/>
          <w:szCs w:val="18"/>
          <w:lang w:val="es-ES_tradnl"/>
        </w:rPr>
      </w:pPr>
      <w:r w:rsidRPr="00887A83">
        <w:rPr>
          <w:sz w:val="18"/>
          <w:szCs w:val="18"/>
          <w:lang w:val="es-ES_tradnl"/>
        </w:rPr>
        <w:t>- Inspección de equipos, herramientas y carga</w:t>
      </w:r>
    </w:p>
    <w:p w:rsidR="00F24360" w:rsidRPr="00887A83" w:rsidRDefault="00F24360" w:rsidP="00F24360">
      <w:pPr>
        <w:pStyle w:val="Prrafodelista"/>
        <w:ind w:left="792"/>
        <w:jc w:val="both"/>
        <w:rPr>
          <w:sz w:val="18"/>
          <w:szCs w:val="18"/>
          <w:lang w:val="es-ES_tradnl"/>
        </w:rPr>
      </w:pPr>
      <w:r w:rsidRPr="00887A83">
        <w:rPr>
          <w:sz w:val="18"/>
          <w:szCs w:val="18"/>
          <w:lang w:val="es-ES_tradnl"/>
        </w:rPr>
        <w:t>- Descripción de las rutas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Horarios de viaje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Cronogramas de trabajo.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será responsable de todas las actividades y consecuencias de las mismas.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887A83">
        <w:rPr>
          <w:sz w:val="18"/>
          <w:szCs w:val="18"/>
          <w:lang w:val="es-ES_tradnl"/>
        </w:rPr>
        <w:t>By</w:t>
      </w:r>
      <w:proofErr w:type="spellEnd"/>
      <w:r w:rsidRPr="00887A83">
        <w:rPr>
          <w:sz w:val="18"/>
          <w:szCs w:val="18"/>
          <w:lang w:val="es-ES_tradnl"/>
        </w:rPr>
        <w:t>, puesto que los mismos son incluidos dentro de los gastos generales que forman parte de los costos indirectos.</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MEDIDAS DE MITIGACIÓN AMBIENTAL</w:t>
      </w:r>
    </w:p>
    <w:p w:rsidR="00F24360" w:rsidRPr="00887A83" w:rsidRDefault="00F24360" w:rsidP="00FA103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54B7"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MEDICIÓN Y FORMA DE PAGO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ítem de Movilización y desmovilización de</w:t>
      </w:r>
      <w:r w:rsidR="00661D1C" w:rsidRPr="00887A83">
        <w:rPr>
          <w:sz w:val="18"/>
          <w:szCs w:val="18"/>
          <w:lang w:val="es-ES_tradnl"/>
        </w:rPr>
        <w:t xml:space="preserve"> Equipo, Material, Herramientas y Personal </w:t>
      </w:r>
      <w:r w:rsidRPr="00887A83">
        <w:rPr>
          <w:sz w:val="18"/>
          <w:szCs w:val="18"/>
          <w:lang w:val="es-ES_tradnl"/>
        </w:rPr>
        <w:t>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1D54B7" w:rsidRPr="00887A83" w:rsidRDefault="001D54B7" w:rsidP="00F24360">
      <w:pPr>
        <w:pStyle w:val="Prrafodelista"/>
        <w:ind w:left="360"/>
        <w:rPr>
          <w:b/>
          <w:sz w:val="18"/>
          <w:szCs w:val="18"/>
        </w:rPr>
      </w:pPr>
    </w:p>
    <w:p w:rsidR="00113D35" w:rsidRPr="00887A83" w:rsidRDefault="00113D35" w:rsidP="00113D35">
      <w:pPr>
        <w:pStyle w:val="Prrafodelista"/>
        <w:numPr>
          <w:ilvl w:val="0"/>
          <w:numId w:val="1"/>
        </w:numPr>
        <w:rPr>
          <w:b/>
          <w:sz w:val="18"/>
          <w:szCs w:val="18"/>
        </w:rPr>
      </w:pPr>
      <w:r w:rsidRPr="00887A83">
        <w:rPr>
          <w:b/>
          <w:sz w:val="18"/>
          <w:szCs w:val="18"/>
        </w:rPr>
        <w:t>INSTALACIÓN DE FAENAS – PROVISIÓN Y COLOCADO DE LETREROS DE OBRA</w:t>
      </w:r>
    </w:p>
    <w:p w:rsidR="00B172FD" w:rsidRPr="00887A83" w:rsidRDefault="00B172FD" w:rsidP="00B172FD">
      <w:pPr>
        <w:pStyle w:val="Prrafodelista"/>
        <w:ind w:left="360"/>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B172FD" w:rsidRPr="00887A83" w:rsidRDefault="00B172FD" w:rsidP="00B172FD">
      <w:pPr>
        <w:pStyle w:val="Prrafodelista"/>
        <w:ind w:left="360"/>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DEFINICIÓN</w:t>
      </w:r>
    </w:p>
    <w:p w:rsidR="00113D35" w:rsidRPr="00887A83" w:rsidRDefault="00113D35" w:rsidP="00113D35">
      <w:pPr>
        <w:pStyle w:val="Prrafodelista"/>
        <w:ind w:left="792"/>
        <w:jc w:val="both"/>
        <w:rPr>
          <w:sz w:val="18"/>
          <w:szCs w:val="18"/>
        </w:rPr>
      </w:pPr>
      <w:r w:rsidRPr="00887A83">
        <w:rPr>
          <w:sz w:val="18"/>
          <w:szCs w:val="1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887A83">
        <w:rPr>
          <w:sz w:val="18"/>
          <w:szCs w:val="18"/>
        </w:rPr>
        <w:t>descarguío</w:t>
      </w:r>
      <w:proofErr w:type="spellEnd"/>
      <w:r w:rsidRPr="00887A83">
        <w:rPr>
          <w:sz w:val="18"/>
          <w:szCs w:val="18"/>
        </w:rPr>
        <w:t xml:space="preserve">, instalación, mantenimiento, provisión de maquinarias, herramientas y materiales necesarios para la ejecución de las obras. </w:t>
      </w:r>
    </w:p>
    <w:p w:rsidR="00113D35" w:rsidRPr="00887A83" w:rsidRDefault="00113D35" w:rsidP="00113D35">
      <w:pPr>
        <w:pStyle w:val="Prrafodelista"/>
        <w:ind w:left="792"/>
        <w:jc w:val="both"/>
        <w:rPr>
          <w:sz w:val="18"/>
          <w:szCs w:val="18"/>
        </w:rPr>
      </w:pPr>
      <w:r w:rsidRPr="00887A83">
        <w:rPr>
          <w:sz w:val="18"/>
          <w:szCs w:val="18"/>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887A83" w:rsidRDefault="001D54B7" w:rsidP="00113D35">
      <w:pPr>
        <w:pStyle w:val="Prrafodelista"/>
        <w:ind w:left="792"/>
        <w:jc w:val="both"/>
        <w:rPr>
          <w:sz w:val="18"/>
          <w:szCs w:val="18"/>
        </w:rPr>
      </w:pPr>
      <w:r w:rsidRPr="00887A83">
        <w:rPr>
          <w:sz w:val="18"/>
          <w:szCs w:val="18"/>
        </w:rPr>
        <w:lastRenderedPageBreak/>
        <w:t>Asimismo,</w:t>
      </w:r>
      <w:r w:rsidR="00113D35" w:rsidRPr="00887A83">
        <w:rPr>
          <w:sz w:val="18"/>
          <w:szCs w:val="18"/>
        </w:rPr>
        <w:t xml:space="preserve"> comprende el traslado oportuno de todas las herramientas, maquinarias y equipo para la adecuada y correcta ejecución de las obras y la desmovilización del mismo una vez realizada la recepción final del Proyecto.</w:t>
      </w:r>
    </w:p>
    <w:p w:rsidR="001D54B7" w:rsidRPr="00887A83" w:rsidRDefault="001D54B7" w:rsidP="00113D35">
      <w:pPr>
        <w:pStyle w:val="Prrafodelista"/>
        <w:ind w:left="792"/>
        <w:jc w:val="both"/>
        <w:rPr>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MATERIALES, HERRAMIENTAS Y EQUIPO</w:t>
      </w:r>
    </w:p>
    <w:p w:rsidR="00113D35" w:rsidRPr="00887A83" w:rsidRDefault="00113D35" w:rsidP="00113D35">
      <w:pPr>
        <w:pStyle w:val="Prrafodelista"/>
        <w:ind w:left="792"/>
        <w:jc w:val="both"/>
        <w:rPr>
          <w:sz w:val="18"/>
          <w:szCs w:val="18"/>
          <w:lang w:val="es-ES_tradnl"/>
        </w:rPr>
      </w:pPr>
      <w:r w:rsidRPr="00887A83">
        <w:rPr>
          <w:sz w:val="18"/>
          <w:szCs w:val="1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Pr="00887A83" w:rsidRDefault="00113D35" w:rsidP="00113D35">
      <w:pPr>
        <w:pStyle w:val="Prrafodelista"/>
        <w:ind w:left="792"/>
        <w:jc w:val="both"/>
        <w:rPr>
          <w:sz w:val="18"/>
          <w:szCs w:val="18"/>
          <w:lang w:val="es-ES_tradnl"/>
        </w:rPr>
      </w:pPr>
    </w:p>
    <w:p w:rsidR="00113D35" w:rsidRPr="00887A83" w:rsidRDefault="00113D35" w:rsidP="0085174F">
      <w:pPr>
        <w:pStyle w:val="Prrafodelista"/>
        <w:numPr>
          <w:ilvl w:val="0"/>
          <w:numId w:val="2"/>
        </w:numPr>
        <w:jc w:val="both"/>
        <w:rPr>
          <w:sz w:val="18"/>
          <w:szCs w:val="18"/>
          <w:lang w:val="es-ES_tradnl"/>
        </w:rPr>
      </w:pPr>
      <w:r w:rsidRPr="00887A83">
        <w:rPr>
          <w:sz w:val="18"/>
          <w:szCs w:val="18"/>
          <w:lang w:val="es-ES_tradnl"/>
        </w:rPr>
        <w:t>Tablones de Madera o Piso de Cemento, etc.; como base de asiento para el material.</w:t>
      </w:r>
    </w:p>
    <w:p w:rsidR="00113D35" w:rsidRPr="00887A83" w:rsidRDefault="00113D35" w:rsidP="0085174F">
      <w:pPr>
        <w:pStyle w:val="Prrafodelista"/>
        <w:numPr>
          <w:ilvl w:val="0"/>
          <w:numId w:val="2"/>
        </w:numPr>
        <w:jc w:val="both"/>
        <w:rPr>
          <w:sz w:val="18"/>
          <w:szCs w:val="18"/>
        </w:rPr>
      </w:pPr>
      <w:r w:rsidRPr="00887A83">
        <w:rPr>
          <w:sz w:val="18"/>
          <w:szCs w:val="18"/>
          <w:lang w:val="es-ES_tradnl"/>
        </w:rPr>
        <w:t xml:space="preserve">Carpas o </w:t>
      </w:r>
      <w:proofErr w:type="spellStart"/>
      <w:r w:rsidRPr="00887A83">
        <w:rPr>
          <w:sz w:val="18"/>
          <w:szCs w:val="18"/>
          <w:lang w:val="es-ES_tradnl"/>
        </w:rPr>
        <w:t>Semi</w:t>
      </w:r>
      <w:proofErr w:type="spellEnd"/>
      <w:r w:rsidRPr="00887A83">
        <w:rPr>
          <w:sz w:val="18"/>
          <w:szCs w:val="18"/>
          <w:lang w:val="es-ES_tradnl"/>
        </w:rPr>
        <w:t>-Sombras, Tinglados, etc.; para el resguardo del material del sol o lluvia.</w:t>
      </w:r>
    </w:p>
    <w:p w:rsidR="00113D35" w:rsidRPr="00887A83" w:rsidRDefault="00113D35" w:rsidP="00113D35">
      <w:pPr>
        <w:pStyle w:val="Prrafodelista"/>
        <w:ind w:left="792"/>
        <w:jc w:val="both"/>
        <w:rPr>
          <w:b/>
          <w:sz w:val="18"/>
          <w:szCs w:val="18"/>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4"/>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MATERIALES</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DEPÓSITO DE MATERIALES</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VIVIENDA, ALIMENTACIÓN</w:t>
            </w:r>
          </w:p>
        </w:tc>
      </w:tr>
      <w:tr w:rsidR="00DA3C05" w:rsidRPr="00887A83" w:rsidTr="00B61E2C">
        <w:trPr>
          <w:trHeight w:val="300"/>
        </w:trPr>
        <w:tc>
          <w:tcPr>
            <w:tcW w:w="0" w:type="auto"/>
            <w:shd w:val="clear" w:color="auto" w:fill="auto"/>
            <w:noWrap/>
            <w:hideMark/>
          </w:tcPr>
          <w:p w:rsidR="00DA3C05" w:rsidRPr="00DA3C05" w:rsidRDefault="00DA3C05" w:rsidP="00DA3C05">
            <w:pPr>
              <w:spacing w:after="0" w:line="240" w:lineRule="auto"/>
              <w:rPr>
                <w:rFonts w:eastAsia="Times New Roman" w:cstheme="minorHAnsi"/>
                <w:sz w:val="16"/>
                <w:szCs w:val="18"/>
                <w:lang w:eastAsia="es-BO"/>
              </w:rPr>
            </w:pPr>
            <w:r w:rsidRPr="00DA3C05">
              <w:rPr>
                <w:rFonts w:eastAsia="Times New Roman" w:cstheme="minorHAnsi"/>
                <w:sz w:val="16"/>
                <w:szCs w:val="18"/>
                <w:lang w:eastAsia="es-BO"/>
              </w:rPr>
              <w:t>LETRERO (LONA DE ALTA DENSIDAD 18 oz/m2 CON PROTECCIÓN UV)</w:t>
            </w:r>
          </w:p>
        </w:tc>
      </w:tr>
      <w:tr w:rsidR="00DA3C05" w:rsidRPr="00887A83" w:rsidTr="00B61E2C">
        <w:trPr>
          <w:trHeight w:val="300"/>
        </w:trPr>
        <w:tc>
          <w:tcPr>
            <w:tcW w:w="0" w:type="auto"/>
            <w:shd w:val="clear" w:color="auto" w:fill="auto"/>
            <w:noWrap/>
            <w:hideMark/>
          </w:tcPr>
          <w:p w:rsidR="00DA3C05" w:rsidRPr="00DA3C05" w:rsidRDefault="00DA3C05" w:rsidP="00DA3C05">
            <w:pPr>
              <w:spacing w:after="0" w:line="240" w:lineRule="auto"/>
              <w:rPr>
                <w:rFonts w:eastAsia="Times New Roman" w:cstheme="minorHAnsi"/>
                <w:sz w:val="16"/>
                <w:szCs w:val="18"/>
                <w:lang w:eastAsia="es-BO"/>
              </w:rPr>
            </w:pPr>
            <w:r w:rsidRPr="00DA3C05">
              <w:rPr>
                <w:rFonts w:eastAsia="Times New Roman" w:cstheme="minorHAnsi"/>
                <w:sz w:val="16"/>
                <w:szCs w:val="18"/>
                <w:lang w:eastAsia="es-BO"/>
              </w:rPr>
              <w:t>BASTIDOR METÁLICO PORTANTE</w:t>
            </w:r>
          </w:p>
        </w:tc>
      </w:tr>
      <w:tr w:rsidR="00DA3C05" w:rsidRPr="00887A83" w:rsidTr="00B61E2C">
        <w:trPr>
          <w:trHeight w:val="300"/>
        </w:trPr>
        <w:tc>
          <w:tcPr>
            <w:tcW w:w="0" w:type="auto"/>
            <w:shd w:val="clear" w:color="auto" w:fill="auto"/>
            <w:noWrap/>
            <w:hideMark/>
          </w:tcPr>
          <w:p w:rsidR="00DA3C05" w:rsidRPr="00DA3C05" w:rsidRDefault="00DA3C05" w:rsidP="00DA3C05">
            <w:pPr>
              <w:spacing w:after="0" w:line="240" w:lineRule="auto"/>
              <w:rPr>
                <w:rFonts w:eastAsia="Times New Roman" w:cstheme="minorHAnsi"/>
                <w:sz w:val="16"/>
                <w:szCs w:val="18"/>
                <w:lang w:eastAsia="es-BO"/>
              </w:rPr>
            </w:pPr>
            <w:r w:rsidRPr="00DA3C05">
              <w:rPr>
                <w:rFonts w:eastAsia="Times New Roman" w:cstheme="minorHAnsi"/>
                <w:sz w:val="16"/>
                <w:szCs w:val="18"/>
                <w:lang w:eastAsia="es-BO"/>
              </w:rPr>
              <w:t>TUBULAR FG 3"</w:t>
            </w:r>
          </w:p>
        </w:tc>
      </w:tr>
    </w:tbl>
    <w:p w:rsidR="001D54B7" w:rsidRPr="00887A83" w:rsidRDefault="001D54B7" w:rsidP="00113D35">
      <w:pPr>
        <w:pStyle w:val="Prrafodelista"/>
        <w:ind w:left="792"/>
        <w:jc w:val="both"/>
        <w:rPr>
          <w:b/>
          <w:sz w:val="18"/>
          <w:szCs w:val="18"/>
        </w:rPr>
      </w:pP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AYUDANTES</w:t>
            </w:r>
          </w:p>
        </w:tc>
      </w:tr>
    </w:tbl>
    <w:p w:rsidR="001D54B7" w:rsidRPr="00887A83" w:rsidRDefault="001D54B7" w:rsidP="00113D35">
      <w:pPr>
        <w:pStyle w:val="Prrafodelista"/>
        <w:ind w:left="792"/>
        <w:jc w:val="both"/>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PROCEDIMIENTO PARA LA EJECUCIÓN</w:t>
      </w:r>
    </w:p>
    <w:p w:rsidR="00113D35" w:rsidRPr="00887A83" w:rsidRDefault="00113D35" w:rsidP="00113D35">
      <w:pPr>
        <w:pStyle w:val="Prrafodelista"/>
        <w:ind w:left="792"/>
        <w:jc w:val="both"/>
        <w:rPr>
          <w:sz w:val="18"/>
          <w:szCs w:val="18"/>
          <w:lang w:val="es-ES_tradnl"/>
        </w:rPr>
      </w:pPr>
      <w:bookmarkStart w:id="0" w:name="_Toc314666496"/>
      <w:r w:rsidRPr="00887A83">
        <w:rPr>
          <w:sz w:val="18"/>
          <w:szCs w:val="18"/>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002B1BFE" w:rsidRPr="00887A83">
        <w:rPr>
          <w:sz w:val="18"/>
          <w:szCs w:val="18"/>
          <w:lang w:val="es-ES_tradnl"/>
        </w:rPr>
        <w:t>.</w:t>
      </w:r>
      <w:r w:rsidRPr="00887A83">
        <w:rPr>
          <w:sz w:val="18"/>
          <w:szCs w:val="18"/>
        </w:rPr>
        <w:t xml:space="preserve"> Para ello se deberá presentar al SUPERVISOR DE OBRA un Croquis</w:t>
      </w:r>
      <w:r w:rsidR="002B1BFE" w:rsidRPr="00887A83">
        <w:rPr>
          <w:sz w:val="18"/>
          <w:szCs w:val="18"/>
        </w:rPr>
        <w:t>,</w:t>
      </w:r>
      <w:r w:rsidRPr="00887A83">
        <w:rPr>
          <w:sz w:val="18"/>
          <w:szCs w:val="18"/>
        </w:rPr>
        <w:t xml:space="preserve"> en el cual se indicará el lugar donde será emplazado el Depósito o Campamento para la Instalación de Faenas.</w:t>
      </w:r>
    </w:p>
    <w:p w:rsidR="00113D35" w:rsidRPr="00887A83" w:rsidRDefault="00113D35" w:rsidP="00113D35">
      <w:pPr>
        <w:pStyle w:val="Prrafodelista"/>
        <w:ind w:left="792"/>
        <w:jc w:val="both"/>
        <w:rPr>
          <w:sz w:val="18"/>
          <w:szCs w:val="18"/>
        </w:rPr>
      </w:pPr>
      <w:r w:rsidRPr="00887A83">
        <w:rPr>
          <w:sz w:val="18"/>
          <w:szCs w:val="18"/>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w:t>
      </w:r>
      <w:r w:rsidR="00BE4D08" w:rsidRPr="00887A83">
        <w:rPr>
          <w:sz w:val="18"/>
          <w:szCs w:val="18"/>
        </w:rPr>
        <w:t>exista la</w:t>
      </w:r>
      <w:r w:rsidRPr="00887A83">
        <w:rPr>
          <w:sz w:val="18"/>
          <w:szCs w:val="18"/>
        </w:rPr>
        <w:t xml:space="preserve"> misma.</w:t>
      </w:r>
    </w:p>
    <w:p w:rsidR="00113D35" w:rsidRPr="00887A83" w:rsidRDefault="00113D35" w:rsidP="00113D35">
      <w:pPr>
        <w:pStyle w:val="Prrafodelista"/>
        <w:ind w:left="792"/>
        <w:jc w:val="both"/>
        <w:rPr>
          <w:sz w:val="18"/>
          <w:szCs w:val="18"/>
          <w:lang w:val="es-ES_tradnl"/>
        </w:rPr>
      </w:pPr>
      <w:bookmarkStart w:id="1" w:name="_Toc314666500"/>
      <w:r w:rsidRPr="00887A83">
        <w:rPr>
          <w:sz w:val="18"/>
          <w:szCs w:val="18"/>
          <w:lang w:val="es-ES_tradnl"/>
        </w:rPr>
        <w:t>La verificación de equipos y maquinaria la realizará el SUPERVISOR DE OBRA de acuerdo a la lista de equipo ofertado antes del inicio de la obra y durante la ejecución de la misma.</w:t>
      </w:r>
      <w:bookmarkEnd w:id="1"/>
    </w:p>
    <w:p w:rsidR="00B66640" w:rsidRPr="00887A83" w:rsidRDefault="00B66640" w:rsidP="00B66640">
      <w:pPr>
        <w:pStyle w:val="Prrafodelista"/>
        <w:ind w:left="792"/>
        <w:jc w:val="both"/>
        <w:rPr>
          <w:sz w:val="18"/>
          <w:szCs w:val="18"/>
        </w:rPr>
      </w:pPr>
      <w:r w:rsidRPr="00887A83">
        <w:rPr>
          <w:sz w:val="18"/>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66640" w:rsidRPr="00887A83" w:rsidRDefault="00B66640" w:rsidP="00B66640">
      <w:pPr>
        <w:pStyle w:val="Prrafodelista"/>
        <w:ind w:left="792"/>
        <w:jc w:val="both"/>
        <w:rPr>
          <w:sz w:val="18"/>
          <w:szCs w:val="18"/>
        </w:rPr>
      </w:pPr>
      <w:r w:rsidRPr="00887A83">
        <w:rPr>
          <w:sz w:val="18"/>
          <w:szCs w:val="18"/>
        </w:rPr>
        <w:t>Los letreros de obra serán elaborados en lona con densidad de 18 onzas/m2, con una impresión como mínimo de 1440 DPI de resolución, no aceptándose de ninguna manera trabajos con menor calidad.</w:t>
      </w:r>
    </w:p>
    <w:p w:rsidR="00B66640" w:rsidRPr="00887A83" w:rsidRDefault="00B66640" w:rsidP="00B66640">
      <w:pPr>
        <w:pStyle w:val="Prrafodelista"/>
        <w:ind w:left="792"/>
        <w:jc w:val="both"/>
        <w:rPr>
          <w:sz w:val="18"/>
          <w:szCs w:val="18"/>
        </w:rPr>
      </w:pPr>
      <w:r w:rsidRPr="00887A83">
        <w:rPr>
          <w:sz w:val="18"/>
          <w:szCs w:val="18"/>
        </w:rPr>
        <w:lastRenderedPageBreak/>
        <w:t xml:space="preserve">La lona impresa deberá colocarse sobre una estructura metálica portante con </w:t>
      </w:r>
      <w:r w:rsidR="001D54B7" w:rsidRPr="00887A83">
        <w:rPr>
          <w:sz w:val="18"/>
          <w:szCs w:val="18"/>
        </w:rPr>
        <w:t>una plancha</w:t>
      </w:r>
      <w:r w:rsidRPr="00887A83">
        <w:rPr>
          <w:sz w:val="18"/>
          <w:szCs w:val="18"/>
        </w:rPr>
        <w:t xml:space="preserve"> de 0.50 </w:t>
      </w:r>
      <w:r w:rsidR="001D54B7" w:rsidRPr="00887A83">
        <w:rPr>
          <w:sz w:val="18"/>
          <w:szCs w:val="18"/>
        </w:rPr>
        <w:t>mm como</w:t>
      </w:r>
      <w:r w:rsidRPr="00887A83">
        <w:rPr>
          <w:sz w:val="18"/>
          <w:szCs w:val="18"/>
        </w:rPr>
        <w:t xml:space="preserve"> mínimo (plancha calamina </w:t>
      </w:r>
      <w:r w:rsidR="001D54B7" w:rsidRPr="00887A83">
        <w:rPr>
          <w:sz w:val="18"/>
          <w:szCs w:val="18"/>
        </w:rPr>
        <w:t>plana) o</w:t>
      </w:r>
      <w:r w:rsidRPr="00887A83">
        <w:rPr>
          <w:sz w:val="18"/>
          <w:szCs w:val="18"/>
        </w:rPr>
        <w:t xml:space="preserve"> el equivalente a la calamina N° </w:t>
      </w:r>
      <w:r w:rsidR="001D54B7" w:rsidRPr="00887A83">
        <w:rPr>
          <w:sz w:val="18"/>
          <w:szCs w:val="18"/>
        </w:rPr>
        <w:t>26, la</w:t>
      </w:r>
      <w:r w:rsidRPr="00887A83">
        <w:rPr>
          <w:sz w:val="18"/>
          <w:szCs w:val="18"/>
        </w:rPr>
        <w:t xml:space="preserve"> cual deberá garantizar la estabilidad del letrero, en caso de necesidad se </w:t>
      </w:r>
      <w:r w:rsidR="001D54B7" w:rsidRPr="00887A83">
        <w:rPr>
          <w:sz w:val="18"/>
          <w:szCs w:val="18"/>
        </w:rPr>
        <w:t>colocarán</w:t>
      </w:r>
      <w:r w:rsidRPr="00887A83">
        <w:rPr>
          <w:sz w:val="18"/>
          <w:szCs w:val="18"/>
        </w:rPr>
        <w:t xml:space="preserve"> contrafuertes que permitan su adecuada estabilidad.  Las estructuras portantes, serán preferentemente de perfiles metálicos (tubería de fierro galvanizado de 3”), </w:t>
      </w:r>
    </w:p>
    <w:p w:rsidR="00B66640" w:rsidRPr="00887A83" w:rsidRDefault="00B66640" w:rsidP="00B66640">
      <w:pPr>
        <w:pStyle w:val="Prrafodelista"/>
        <w:ind w:left="792"/>
        <w:jc w:val="both"/>
        <w:rPr>
          <w:sz w:val="18"/>
          <w:szCs w:val="18"/>
        </w:rPr>
      </w:pPr>
      <w:r w:rsidRPr="00887A83">
        <w:rPr>
          <w:sz w:val="18"/>
          <w:szCs w:val="18"/>
        </w:rPr>
        <w:t>Los mismos serán fijados mediante tornillos a la tubería de fierro galvanizado de 3”, las mismas que luego serán empotradas en el suelo, de tal manera que queden perfectamente firmes y verticales.</w:t>
      </w:r>
    </w:p>
    <w:p w:rsidR="00B66640" w:rsidRPr="00887A83" w:rsidRDefault="00B66640" w:rsidP="00B66640">
      <w:pPr>
        <w:pStyle w:val="Prrafodelista"/>
        <w:ind w:left="792"/>
        <w:jc w:val="both"/>
        <w:rPr>
          <w:sz w:val="18"/>
          <w:szCs w:val="18"/>
        </w:rPr>
      </w:pPr>
      <w:r w:rsidRPr="00887A83">
        <w:rPr>
          <w:sz w:val="18"/>
          <w:szCs w:val="18"/>
        </w:rPr>
        <w:t xml:space="preserve">La altura final del letrero debe ser fijada por el SUPERVISOR DE OBRA de forma tal que sea visible y de fácil identificación, sin ningún costo adicional para YPFB. </w:t>
      </w:r>
    </w:p>
    <w:p w:rsidR="00B66640" w:rsidRPr="00887A83" w:rsidRDefault="00B66640" w:rsidP="00B66640">
      <w:pPr>
        <w:pStyle w:val="Prrafodelista"/>
        <w:ind w:left="792"/>
        <w:jc w:val="both"/>
        <w:rPr>
          <w:sz w:val="18"/>
          <w:szCs w:val="18"/>
        </w:rPr>
      </w:pPr>
      <w:r w:rsidRPr="00887A83">
        <w:rPr>
          <w:sz w:val="18"/>
          <w:szCs w:val="18"/>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B66640" w:rsidRPr="00887A83" w:rsidRDefault="00B66640" w:rsidP="00B66640">
      <w:pPr>
        <w:pStyle w:val="Prrafodelista"/>
        <w:ind w:left="792"/>
        <w:jc w:val="both"/>
        <w:rPr>
          <w:sz w:val="18"/>
          <w:szCs w:val="18"/>
        </w:rPr>
      </w:pPr>
      <w:r w:rsidRPr="00887A83">
        <w:rPr>
          <w:sz w:val="18"/>
          <w:szCs w:val="18"/>
        </w:rPr>
        <w:t>Será de exclusiva responsabilidad del CONTRATISTA y a su costo el resguardar, mantener y reponer en caso de deterioro y sustracción de los letreros.</w:t>
      </w:r>
    </w:p>
    <w:p w:rsidR="00B66640" w:rsidRPr="00887A83" w:rsidRDefault="00B66640" w:rsidP="00B66640">
      <w:pPr>
        <w:pStyle w:val="Prrafodelista"/>
        <w:ind w:left="792"/>
        <w:jc w:val="both"/>
        <w:rPr>
          <w:sz w:val="18"/>
          <w:szCs w:val="18"/>
        </w:rPr>
      </w:pPr>
      <w:r w:rsidRPr="00887A83">
        <w:rPr>
          <w:sz w:val="18"/>
          <w:szCs w:val="18"/>
        </w:rPr>
        <w:t xml:space="preserve">El CONTRATISTA deberá proveer y colocar letreros, los cuales deberán permanecer durante todo el tiempo que dure el trabajo en obra, el o el Letreros serán retirados </w:t>
      </w:r>
      <w:r w:rsidRPr="00887A83">
        <w:rPr>
          <w:b/>
          <w:sz w:val="18"/>
          <w:szCs w:val="18"/>
        </w:rPr>
        <w:t>durante la Inspección de la entrega definitiva del Proyecto</w:t>
      </w:r>
      <w:r w:rsidRPr="00887A83">
        <w:rPr>
          <w:sz w:val="18"/>
          <w:szCs w:val="18"/>
        </w:rPr>
        <w:t>.</w:t>
      </w:r>
    </w:p>
    <w:p w:rsidR="00113D35" w:rsidRPr="00887A83" w:rsidRDefault="00113D35" w:rsidP="00113D35">
      <w:pPr>
        <w:pStyle w:val="Prrafodelista"/>
        <w:ind w:left="792"/>
        <w:jc w:val="both"/>
        <w:rPr>
          <w:sz w:val="18"/>
          <w:szCs w:val="18"/>
        </w:rPr>
      </w:pPr>
      <w:r w:rsidRPr="00887A83">
        <w:rPr>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887A83">
        <w:rPr>
          <w:sz w:val="18"/>
          <w:szCs w:val="18"/>
          <w:lang w:val="es-ES_tradnl"/>
        </w:rPr>
        <w:t>los letreros deberán tener las leyendas de precaución  y seguridad; la cantidad será cuantificada de acuerdo a la longitud de cada proyecto, estos letreros de señalización correrán por cuenta del CONTRATISTA.</w:t>
      </w:r>
    </w:p>
    <w:p w:rsidR="007D03A3" w:rsidRPr="00887A83" w:rsidRDefault="007D03A3" w:rsidP="00113D35">
      <w:pPr>
        <w:pStyle w:val="Prrafodelista"/>
        <w:ind w:left="792"/>
        <w:jc w:val="both"/>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MEDIDAS DE MITIGACIÓN AMBIENTAL</w:t>
      </w:r>
    </w:p>
    <w:p w:rsidR="00113D35" w:rsidRPr="00887A83" w:rsidRDefault="00113D35" w:rsidP="00113D35">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E4D08"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887A83" w:rsidRDefault="00113D35" w:rsidP="00113D35">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BE4D08"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887A83" w:rsidRDefault="00113D35" w:rsidP="00113D35">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887A83" w:rsidRDefault="00113D35" w:rsidP="00113D35">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Default="00113D35" w:rsidP="00113D35">
      <w:pPr>
        <w:pStyle w:val="Prrafodelista"/>
        <w:ind w:left="792"/>
        <w:jc w:val="both"/>
        <w:rPr>
          <w:b/>
          <w:sz w:val="18"/>
          <w:szCs w:val="18"/>
        </w:rPr>
      </w:pPr>
    </w:p>
    <w:p w:rsidR="00DA3C05" w:rsidRDefault="00DA3C05" w:rsidP="00113D35">
      <w:pPr>
        <w:pStyle w:val="Prrafodelista"/>
        <w:ind w:left="792"/>
        <w:jc w:val="both"/>
        <w:rPr>
          <w:b/>
          <w:sz w:val="18"/>
          <w:szCs w:val="18"/>
        </w:rPr>
      </w:pPr>
    </w:p>
    <w:p w:rsidR="00DA3C05" w:rsidRPr="00887A83" w:rsidRDefault="00DA3C05" w:rsidP="00113D35">
      <w:pPr>
        <w:pStyle w:val="Prrafodelista"/>
        <w:ind w:left="792"/>
        <w:jc w:val="both"/>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lastRenderedPageBreak/>
        <w:t>MEDICIÓN Y FORMA DE PAGO</w:t>
      </w:r>
    </w:p>
    <w:p w:rsidR="00113D35" w:rsidRPr="00887A83" w:rsidRDefault="00113D35" w:rsidP="00113D35">
      <w:pPr>
        <w:pStyle w:val="Prrafodelista"/>
        <w:ind w:left="792"/>
        <w:jc w:val="both"/>
        <w:rPr>
          <w:b/>
          <w:sz w:val="18"/>
          <w:szCs w:val="18"/>
          <w:lang w:val="es-ES_tradnl"/>
        </w:rPr>
      </w:pPr>
      <w:r w:rsidRPr="00887A83">
        <w:rPr>
          <w:sz w:val="18"/>
          <w:szCs w:val="18"/>
          <w:lang w:val="es-ES_tradnl"/>
        </w:rPr>
        <w:t>El ítem de instalación de faenas</w:t>
      </w:r>
      <w:r w:rsidR="00B66640" w:rsidRPr="00887A83">
        <w:rPr>
          <w:sz w:val="18"/>
          <w:szCs w:val="18"/>
          <w:lang w:val="es-ES_tradnl"/>
        </w:rPr>
        <w:t xml:space="preserve"> – provisión y colocado de letreros de obra,</w:t>
      </w:r>
      <w:r w:rsidRPr="00887A83">
        <w:rPr>
          <w:sz w:val="18"/>
          <w:szCs w:val="18"/>
          <w:lang w:val="es-ES_tradnl"/>
        </w:rPr>
        <w:t xml:space="preserve"> será medido en forma global, en concordancia con lo establecido en los requerimientos técnicos, los cuales serán aprobados y reconocidos por el SUPERVISOR DE OBRA. La forma de pago se </w:t>
      </w:r>
      <w:r w:rsidR="00BE4D08" w:rsidRPr="00887A83">
        <w:rPr>
          <w:sz w:val="18"/>
          <w:szCs w:val="18"/>
          <w:lang w:val="es-ES_tradnl"/>
        </w:rPr>
        <w:t>efectuará</w:t>
      </w:r>
      <w:r w:rsidRPr="00887A83">
        <w:rPr>
          <w:sz w:val="18"/>
          <w:szCs w:val="18"/>
          <w:lang w:val="es-ES_tradnl"/>
        </w:rPr>
        <w:t xml:space="preserve">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7594E" w:rsidRPr="00887A83" w:rsidRDefault="0087594E" w:rsidP="00B0531E">
      <w:pPr>
        <w:pStyle w:val="Prrafodelista"/>
        <w:ind w:left="792"/>
        <w:jc w:val="both"/>
        <w:rPr>
          <w:sz w:val="18"/>
          <w:szCs w:val="18"/>
          <w:lang w:val="es-ES_tradnl"/>
        </w:rPr>
      </w:pPr>
    </w:p>
    <w:p w:rsidR="007D03A3" w:rsidRPr="00887A83" w:rsidRDefault="007D03A3" w:rsidP="0071401D">
      <w:pPr>
        <w:pStyle w:val="Prrafodelista"/>
        <w:numPr>
          <w:ilvl w:val="0"/>
          <w:numId w:val="1"/>
        </w:numPr>
        <w:jc w:val="both"/>
        <w:rPr>
          <w:b/>
          <w:sz w:val="18"/>
          <w:szCs w:val="18"/>
        </w:rPr>
      </w:pPr>
      <w:r w:rsidRPr="00887A83">
        <w:rPr>
          <w:b/>
          <w:sz w:val="18"/>
          <w:szCs w:val="18"/>
        </w:rPr>
        <w:t>REPLANTEO Y TRAZADO DE SUPERFICIE</w:t>
      </w:r>
    </w:p>
    <w:p w:rsidR="007D03A3" w:rsidRPr="00887A83" w:rsidRDefault="007D03A3" w:rsidP="007D03A3">
      <w:pPr>
        <w:pStyle w:val="Prrafodelista"/>
        <w:ind w:left="360"/>
        <w:jc w:val="both"/>
        <w:rPr>
          <w:b/>
          <w:sz w:val="18"/>
          <w:szCs w:val="18"/>
        </w:rPr>
      </w:pPr>
      <w:r w:rsidRPr="00887A83">
        <w:rPr>
          <w:b/>
          <w:sz w:val="18"/>
          <w:szCs w:val="18"/>
        </w:rPr>
        <w:t>UNIDAD: Metro Cuadrado (m2)</w:t>
      </w:r>
    </w:p>
    <w:p w:rsidR="00BA14CA" w:rsidRPr="00887A83" w:rsidRDefault="00BA14CA" w:rsidP="007D03A3">
      <w:pPr>
        <w:pStyle w:val="Prrafodelista"/>
        <w:ind w:left="360"/>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DEFINICIÓN</w:t>
      </w:r>
    </w:p>
    <w:p w:rsidR="00681DAB" w:rsidRPr="00887A83" w:rsidRDefault="00681DAB" w:rsidP="00681DAB">
      <w:pPr>
        <w:pStyle w:val="Prrafodelista"/>
        <w:ind w:left="792"/>
        <w:jc w:val="both"/>
        <w:rPr>
          <w:sz w:val="18"/>
          <w:szCs w:val="18"/>
          <w:lang w:val="es-ES_tradnl"/>
        </w:rPr>
      </w:pPr>
      <w:r w:rsidRPr="00887A83">
        <w:rPr>
          <w:sz w:val="18"/>
          <w:szCs w:val="18"/>
          <w:lang w:val="es-ES_tradnl"/>
        </w:rPr>
        <w:t xml:space="preserve">Este ítem comprende todos los trabajos necesarios para realizar el replanteo, trazado </w:t>
      </w:r>
      <w:r w:rsidR="00CF659C" w:rsidRPr="00887A83">
        <w:rPr>
          <w:sz w:val="18"/>
          <w:szCs w:val="18"/>
          <w:lang w:val="es-ES_tradnl"/>
        </w:rPr>
        <w:t xml:space="preserve">de superficie del proyecto en el terreno, tomando como base las indicaciones establecidas en los planos respectivos y/o indicaciones del SUPERVISOR DE OBRA, como paso previo a la construcción de la obra; </w:t>
      </w:r>
      <w:r w:rsidRPr="00887A83">
        <w:rPr>
          <w:sz w:val="18"/>
          <w:szCs w:val="18"/>
          <w:lang w:val="es-ES_tradnl"/>
        </w:rPr>
        <w:t>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w:t>
      </w:r>
      <w:r w:rsidR="00CF659C" w:rsidRPr="00887A83">
        <w:rPr>
          <w:sz w:val="18"/>
          <w:szCs w:val="18"/>
          <w:lang w:val="es-ES_tradnl"/>
        </w:rPr>
        <w:t>TA por su remoción y reposición</w:t>
      </w:r>
      <w:r w:rsidRPr="00887A83">
        <w:rPr>
          <w:sz w:val="18"/>
          <w:szCs w:val="18"/>
          <w:lang w:val="es-ES_tradnl"/>
        </w:rPr>
        <w:t xml:space="preserve">. </w:t>
      </w:r>
      <w:r w:rsidRPr="00887A83">
        <w:rPr>
          <w:sz w:val="18"/>
          <w:szCs w:val="18"/>
          <w:lang w:val="es-ES"/>
        </w:rPr>
        <w:t xml:space="preserve">De igual manera contempla la definición de la poligonal abierta, y la documentación de los </w:t>
      </w:r>
      <w:proofErr w:type="spellStart"/>
      <w:r w:rsidRPr="00887A83">
        <w:rPr>
          <w:sz w:val="18"/>
          <w:szCs w:val="18"/>
          <w:lang w:val="es-ES"/>
        </w:rPr>
        <w:t>PB´s</w:t>
      </w:r>
      <w:proofErr w:type="spellEnd"/>
      <w:r w:rsidRPr="00887A83">
        <w:rPr>
          <w:sz w:val="18"/>
          <w:szCs w:val="18"/>
          <w:lang w:val="es-ES"/>
        </w:rPr>
        <w:t xml:space="preserve"> y </w:t>
      </w:r>
      <w:proofErr w:type="spellStart"/>
      <w:r w:rsidRPr="00887A83">
        <w:rPr>
          <w:sz w:val="18"/>
          <w:szCs w:val="18"/>
          <w:lang w:val="es-ES"/>
        </w:rPr>
        <w:t>BM´</w:t>
      </w:r>
      <w:r w:rsidR="00CF659C" w:rsidRPr="00887A83">
        <w:rPr>
          <w:sz w:val="18"/>
          <w:szCs w:val="18"/>
          <w:lang w:val="es-ES"/>
        </w:rPr>
        <w:t>s</w:t>
      </w:r>
      <w:proofErr w:type="spellEnd"/>
      <w:r w:rsidR="00CF659C" w:rsidRPr="00887A83">
        <w:rPr>
          <w:sz w:val="18"/>
          <w:szCs w:val="18"/>
          <w:lang w:val="es-ES"/>
        </w:rPr>
        <w:t>, a objeto de tener establecidas</w:t>
      </w:r>
      <w:r w:rsidRPr="00887A83">
        <w:rPr>
          <w:sz w:val="18"/>
          <w:szCs w:val="18"/>
          <w:lang w:val="es-ES"/>
        </w:rPr>
        <w:t xml:space="preserve"> las coordenadas </w:t>
      </w:r>
      <w:r w:rsidR="00CF659C" w:rsidRPr="00887A83">
        <w:rPr>
          <w:sz w:val="18"/>
          <w:szCs w:val="18"/>
          <w:lang w:val="es-ES"/>
        </w:rPr>
        <w:t>del terreno</w:t>
      </w:r>
      <w:r w:rsidRPr="00887A83">
        <w:rPr>
          <w:sz w:val="18"/>
          <w:szCs w:val="18"/>
          <w:lang w:val="es-ES"/>
        </w:rPr>
        <w:t>.</w:t>
      </w:r>
    </w:p>
    <w:p w:rsidR="007D03A3" w:rsidRPr="00887A83" w:rsidRDefault="007D03A3" w:rsidP="007D03A3">
      <w:pPr>
        <w:pStyle w:val="Prrafodelista"/>
        <w:ind w:left="792"/>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MATERIALES, HERRAMIENTAS Y EQUIPO</w:t>
      </w:r>
    </w:p>
    <w:p w:rsidR="00681DAB" w:rsidRPr="00887A83" w:rsidRDefault="00681DAB" w:rsidP="00681DAB">
      <w:pPr>
        <w:pStyle w:val="Prrafodelista"/>
        <w:ind w:left="792"/>
        <w:jc w:val="both"/>
        <w:rPr>
          <w:sz w:val="18"/>
          <w:szCs w:val="18"/>
        </w:rPr>
      </w:pPr>
      <w:r w:rsidRPr="00887A83">
        <w:rPr>
          <w:sz w:val="18"/>
          <w:szCs w:val="18"/>
          <w:lang w:val="es-ES_tradnl"/>
        </w:rPr>
        <w:t>El CONTRATISTA, proporcionará todos los materiales, herramientas, equipos y personal necesarios (equipo topográfico, cinta métrica de 50 y 100 m, instrumentos de medición, pintura, estacas,</w:t>
      </w:r>
      <w:r w:rsidR="00A3573E" w:rsidRPr="00887A83">
        <w:rPr>
          <w:sz w:val="18"/>
          <w:szCs w:val="18"/>
          <w:lang w:val="es-ES_tradnl"/>
        </w:rPr>
        <w:t xml:space="preserve"> mojones</w:t>
      </w:r>
      <w:r w:rsidRPr="00887A83">
        <w:rPr>
          <w:sz w:val="18"/>
          <w:szCs w:val="18"/>
          <w:lang w:val="es-ES_tradnl"/>
        </w:rPr>
        <w:t xml:space="preserve"> etc.) y los que proponga el CONTRATISTA en análisis de precios unitarios para la ejecución de los trabajos, los cuales serán aprobados y verificados por el SUPERVISOR DE OBRA al inicio de la actividad.</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268"/>
      </w:tblGrid>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MATERIALES</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MANO DE OBRA</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ESTUCO</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TOPÓGRAFO</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MADERA DE CONSTRUCCIÓN</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AYUDANTES</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CLAVOS</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ALBAÑIL</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ALAMBRE DE AMARRE</w:t>
            </w:r>
          </w:p>
        </w:tc>
        <w:tc>
          <w:tcPr>
            <w:tcW w:w="2268" w:type="dxa"/>
            <w:vAlign w:val="bottom"/>
          </w:tcPr>
          <w:p w:rsidR="00910B42" w:rsidRPr="00867E64" w:rsidRDefault="00910B42" w:rsidP="00910B42">
            <w:pPr>
              <w:pStyle w:val="Sinespaciado"/>
              <w:rPr>
                <w:sz w:val="16"/>
                <w:szCs w:val="18"/>
                <w:lang w:eastAsia="es-BO"/>
              </w:rPr>
            </w:pPr>
          </w:p>
        </w:tc>
      </w:tr>
    </w:tbl>
    <w:p w:rsidR="00BA14CA" w:rsidRPr="00887A83" w:rsidRDefault="00BA14CA" w:rsidP="00BA14CA">
      <w:pPr>
        <w:pStyle w:val="Prrafodelista"/>
        <w:ind w:left="792"/>
        <w:jc w:val="both"/>
        <w:rPr>
          <w:b/>
          <w:sz w:val="18"/>
          <w:szCs w:val="18"/>
        </w:rPr>
      </w:pPr>
    </w:p>
    <w:p w:rsidR="00DC7E22" w:rsidRPr="00887A83" w:rsidRDefault="00DC7E22" w:rsidP="00DC7E22">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72A23" w:rsidRPr="00887A83" w:rsidRDefault="00E72A23" w:rsidP="00BA14CA">
      <w:pPr>
        <w:pStyle w:val="Prrafodelista"/>
        <w:ind w:left="792"/>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PROCEDIMIENTO PARA LA EJECUCIÓN</w:t>
      </w:r>
    </w:p>
    <w:p w:rsidR="00F1348F" w:rsidRPr="00887A83" w:rsidRDefault="00681DAB" w:rsidP="00681DAB">
      <w:pPr>
        <w:pStyle w:val="Prrafodelista"/>
        <w:ind w:left="792"/>
        <w:jc w:val="both"/>
        <w:rPr>
          <w:sz w:val="18"/>
          <w:szCs w:val="18"/>
          <w:lang w:val="es-ES_tradnl"/>
        </w:rPr>
      </w:pPr>
      <w:r w:rsidRPr="00887A83">
        <w:rPr>
          <w:sz w:val="18"/>
          <w:szCs w:val="18"/>
          <w:lang w:val="es-ES_tradnl"/>
        </w:rPr>
        <w:t xml:space="preserve">El personal técnico propuesto por el Contratista, Residente de Obra y </w:t>
      </w:r>
      <w:r w:rsidR="00B66640" w:rsidRPr="00887A83">
        <w:rPr>
          <w:sz w:val="18"/>
          <w:szCs w:val="18"/>
          <w:lang w:val="es-ES_tradnl"/>
        </w:rPr>
        <w:t>topógrafo</w:t>
      </w:r>
      <w:r w:rsidRPr="00887A83">
        <w:rPr>
          <w:sz w:val="18"/>
          <w:szCs w:val="18"/>
          <w:lang w:val="es-ES_tradnl"/>
        </w:rPr>
        <w:t xml:space="preserve"> conjuntamente con el SUPERVISOR DE OBRA demarcara toda el área</w:t>
      </w:r>
      <w:r w:rsidR="00F1348F" w:rsidRPr="00887A83">
        <w:rPr>
          <w:sz w:val="18"/>
          <w:szCs w:val="18"/>
          <w:lang w:val="es-ES_tradnl"/>
        </w:rPr>
        <w:t>. El replanteo deberá efectuarse necesariamente con instrumentos topográficos de precisión reconocida y comprobada (taquímetro y nivel), a objeto de obtener alineaciones y nivelaciones perfectas.</w:t>
      </w:r>
    </w:p>
    <w:p w:rsidR="00681DAB" w:rsidRPr="00887A83" w:rsidRDefault="00F1348F" w:rsidP="00681DAB">
      <w:pPr>
        <w:pStyle w:val="Prrafodelista"/>
        <w:ind w:left="792"/>
        <w:jc w:val="both"/>
        <w:rPr>
          <w:sz w:val="18"/>
          <w:szCs w:val="18"/>
          <w:lang w:val="es-ES_tradnl"/>
        </w:rPr>
      </w:pPr>
      <w:r w:rsidRPr="00887A83">
        <w:rPr>
          <w:sz w:val="18"/>
          <w:szCs w:val="18"/>
          <w:lang w:val="es-ES_tradnl"/>
        </w:rPr>
        <w:lastRenderedPageBreak/>
        <w:t>Los ejes de las estructuras se materializarán mediante lienzas o alambre de amarre fijados mediante clavos, mojones o caballetes de madera anclados en el terreno y ubicados a distancias no menores de 1.5 m del trazado. E</w:t>
      </w:r>
      <w:r w:rsidR="00681DAB" w:rsidRPr="00887A83">
        <w:rPr>
          <w:sz w:val="18"/>
          <w:szCs w:val="18"/>
          <w:lang w:val="es-ES_tradnl"/>
        </w:rPr>
        <w:t>l replanteo a realizar comprende:</w:t>
      </w:r>
    </w:p>
    <w:p w:rsidR="00681DAB" w:rsidRPr="00887A83" w:rsidRDefault="00B66640" w:rsidP="00681DAB">
      <w:pPr>
        <w:pStyle w:val="Prrafodelista"/>
        <w:ind w:left="792"/>
        <w:jc w:val="both"/>
        <w:rPr>
          <w:sz w:val="18"/>
          <w:szCs w:val="18"/>
          <w:lang w:val="es-ES_tradnl"/>
        </w:rPr>
      </w:pPr>
      <w:r w:rsidRPr="00887A83">
        <w:rPr>
          <w:sz w:val="18"/>
          <w:szCs w:val="18"/>
          <w:lang w:val="es-ES_tradnl"/>
        </w:rPr>
        <w:t>a</w:t>
      </w:r>
      <w:r w:rsidR="00681DAB" w:rsidRPr="00887A83">
        <w:rPr>
          <w:sz w:val="18"/>
          <w:szCs w:val="18"/>
          <w:lang w:val="es-ES_tradnl"/>
        </w:rPr>
        <w:t>) La recopilación de todos los datos que permitan determinar los posibles obstáculos enterrados (cables, caños</w:t>
      </w:r>
      <w:r w:rsidRPr="00887A83">
        <w:rPr>
          <w:sz w:val="18"/>
          <w:szCs w:val="18"/>
          <w:lang w:val="es-ES_tradnl"/>
        </w:rPr>
        <w:t xml:space="preserve">, etc.) para la ejecución de </w:t>
      </w:r>
      <w:r w:rsidR="00681DAB" w:rsidRPr="00887A83">
        <w:rPr>
          <w:sz w:val="18"/>
          <w:szCs w:val="18"/>
          <w:lang w:val="es-ES_tradnl"/>
        </w:rPr>
        <w:t>zanja</w:t>
      </w:r>
      <w:r w:rsidRPr="00887A83">
        <w:rPr>
          <w:sz w:val="18"/>
          <w:szCs w:val="18"/>
          <w:lang w:val="es-ES_tradnl"/>
        </w:rPr>
        <w:t>s</w:t>
      </w:r>
      <w:r w:rsidR="00681DAB" w:rsidRPr="00887A83">
        <w:rPr>
          <w:sz w:val="18"/>
          <w:szCs w:val="18"/>
          <w:lang w:val="es-ES_tradnl"/>
        </w:rPr>
        <w:t xml:space="preserve">, en este caso el CONTRATISTA realizará los sondeos y averiguaciones respectivas. En base a los datos anteriores se </w:t>
      </w:r>
      <w:r w:rsidR="00681DAB" w:rsidRPr="00887A83">
        <w:rPr>
          <w:sz w:val="18"/>
          <w:szCs w:val="18"/>
          <w:u w:val="single"/>
          <w:lang w:val="es-ES_tradnl"/>
        </w:rPr>
        <w:t>deberá solicitar inspección a la institución que corresponda para verificar sus ductos y la SUPERVISIÓN podrá determinar algunas modificaciones en el diseño si se diera el caso</w:t>
      </w:r>
      <w:r w:rsidR="00681DAB" w:rsidRPr="00887A83">
        <w:rPr>
          <w:sz w:val="18"/>
          <w:szCs w:val="18"/>
          <w:lang w:val="es-ES_tradnl"/>
        </w:rPr>
        <w:t>.</w:t>
      </w:r>
    </w:p>
    <w:p w:rsidR="00F1348F" w:rsidRPr="00887A83" w:rsidRDefault="00B66640" w:rsidP="00F1348F">
      <w:pPr>
        <w:pStyle w:val="Prrafodelista"/>
        <w:ind w:left="792"/>
        <w:jc w:val="both"/>
        <w:rPr>
          <w:sz w:val="18"/>
          <w:szCs w:val="18"/>
          <w:lang w:val="es-ES_tradnl"/>
        </w:rPr>
      </w:pPr>
      <w:r w:rsidRPr="00887A83">
        <w:rPr>
          <w:sz w:val="18"/>
          <w:szCs w:val="18"/>
          <w:lang w:val="es-ES_tradnl"/>
        </w:rPr>
        <w:t>b</w:t>
      </w:r>
      <w:r w:rsidR="00681DAB" w:rsidRPr="00887A83">
        <w:rPr>
          <w:sz w:val="18"/>
          <w:szCs w:val="18"/>
          <w:lang w:val="es-ES_tradnl"/>
        </w:rPr>
        <w:t xml:space="preserve">) </w:t>
      </w:r>
      <w:r w:rsidR="00F1348F" w:rsidRPr="00887A83">
        <w:rPr>
          <w:sz w:val="18"/>
          <w:szCs w:val="18"/>
          <w:lang w:val="es-ES_tradnl"/>
        </w:rPr>
        <w:t>El contratista dispondrá si el caso amerita la disposición de ejes que se fijaran con mojones 5, 10 y 20 m.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rsidR="00681DAB" w:rsidRPr="00887A83" w:rsidRDefault="00F1348F" w:rsidP="00681DAB">
      <w:pPr>
        <w:pStyle w:val="Prrafodelista"/>
        <w:ind w:left="792"/>
        <w:jc w:val="both"/>
        <w:rPr>
          <w:sz w:val="18"/>
          <w:szCs w:val="18"/>
          <w:lang w:val="es-ES_tradnl"/>
        </w:rPr>
      </w:pPr>
      <w:r w:rsidRPr="00887A83">
        <w:rPr>
          <w:sz w:val="18"/>
          <w:szCs w:val="18"/>
          <w:lang w:val="es-ES_tradnl"/>
        </w:rPr>
        <w:t xml:space="preserve">c) </w:t>
      </w:r>
      <w:r w:rsidR="00681DAB" w:rsidRPr="00887A83">
        <w:rPr>
          <w:sz w:val="18"/>
          <w:szCs w:val="18"/>
          <w:lang w:val="es-ES_tradnl"/>
        </w:rPr>
        <w:t xml:space="preserve">El replanteo de cada sector de trabajo deberá contar con la aprobación escrita del SUPERVISOR DE OBRA con anterioridad y deberá ser despejada de todo material u obstáculos antes de </w:t>
      </w:r>
      <w:r w:rsidR="008970B7" w:rsidRPr="00887A83">
        <w:rPr>
          <w:sz w:val="18"/>
          <w:szCs w:val="18"/>
          <w:lang w:val="es-ES_tradnl"/>
        </w:rPr>
        <w:t>iniciar cualquier</w:t>
      </w:r>
      <w:r w:rsidR="00681DAB" w:rsidRPr="00887A83">
        <w:rPr>
          <w:sz w:val="18"/>
          <w:szCs w:val="18"/>
          <w:lang w:val="es-ES_tradnl"/>
        </w:rPr>
        <w:t xml:space="preserve"> trabajo.</w:t>
      </w:r>
    </w:p>
    <w:p w:rsidR="00681DAB" w:rsidRPr="00887A83" w:rsidRDefault="00F1348F" w:rsidP="00681DAB">
      <w:pPr>
        <w:pStyle w:val="Prrafodelista"/>
        <w:ind w:left="792"/>
        <w:jc w:val="both"/>
        <w:rPr>
          <w:sz w:val="18"/>
          <w:szCs w:val="18"/>
          <w:lang w:val="es-ES_tradnl"/>
        </w:rPr>
      </w:pPr>
      <w:r w:rsidRPr="00887A83">
        <w:rPr>
          <w:sz w:val="18"/>
          <w:szCs w:val="18"/>
          <w:lang w:val="es-ES_tradnl"/>
        </w:rPr>
        <w:t>d</w:t>
      </w:r>
      <w:r w:rsidR="00681DAB" w:rsidRPr="00887A83">
        <w:rPr>
          <w:sz w:val="18"/>
          <w:szCs w:val="18"/>
          <w:lang w:val="es-ES_tradnl"/>
        </w:rPr>
        <w:t>) El replanteo deberá cuidar que el trazado no afecte la integridad de las infraestructuras como ser: edificios patrimoniales, culturales, zonas sensibles ambientales y otros que han sido establecidos por los Gobiernos Departamentales o Municipales.</w:t>
      </w:r>
    </w:p>
    <w:p w:rsidR="00681DAB" w:rsidRPr="00887A83" w:rsidRDefault="00681DAB" w:rsidP="00681DAB">
      <w:pPr>
        <w:pStyle w:val="Prrafodelista"/>
        <w:ind w:left="792"/>
        <w:jc w:val="both"/>
        <w:rPr>
          <w:sz w:val="18"/>
          <w:szCs w:val="18"/>
          <w:lang w:val="es-ES_tradnl"/>
        </w:rPr>
      </w:pPr>
      <w:r w:rsidRPr="00887A83">
        <w:rPr>
          <w:b/>
          <w:sz w:val="18"/>
          <w:szCs w:val="18"/>
          <w:lang w:val="es-ES_tradnl"/>
        </w:rPr>
        <w:t>NOTA:</w:t>
      </w:r>
      <w:r w:rsidRPr="00887A83">
        <w:rPr>
          <w:sz w:val="18"/>
          <w:szCs w:val="18"/>
          <w:lang w:val="es-ES_tradnl"/>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81DAB" w:rsidRPr="00887A83" w:rsidRDefault="00681DAB" w:rsidP="00681DAB">
      <w:pPr>
        <w:pStyle w:val="Prrafodelista"/>
        <w:ind w:left="792"/>
        <w:jc w:val="both"/>
        <w:rPr>
          <w:sz w:val="18"/>
          <w:szCs w:val="18"/>
          <w:lang w:val="es-ES_tradnl"/>
        </w:rPr>
      </w:pPr>
      <w:r w:rsidRPr="00887A83">
        <w:rPr>
          <w:sz w:val="18"/>
          <w:szCs w:val="18"/>
          <w:lang w:val="es-ES_tradnl"/>
        </w:rPr>
        <w:t xml:space="preserve">El Replanteo de Obra deberá realizarse con la presencia del SUPERVISOR DE OBRA, Residente de obra y de carácter obligatorio con el </w:t>
      </w:r>
      <w:r w:rsidR="008970B7" w:rsidRPr="00887A83">
        <w:rPr>
          <w:sz w:val="18"/>
          <w:szCs w:val="18"/>
          <w:lang w:val="es-ES_tradnl"/>
        </w:rPr>
        <w:t>Topógrafo</w:t>
      </w:r>
      <w:r w:rsidRPr="00887A83">
        <w:rPr>
          <w:sz w:val="18"/>
          <w:szCs w:val="18"/>
          <w:lang w:val="es-ES_tradnl"/>
        </w:rPr>
        <w:t xml:space="preserve"> exigido como personal mínimo; dicho replanteo topográfico se </w:t>
      </w:r>
      <w:r w:rsidR="00BE4D08" w:rsidRPr="00887A83">
        <w:rPr>
          <w:sz w:val="18"/>
          <w:szCs w:val="18"/>
          <w:lang w:val="es-ES_tradnl"/>
        </w:rPr>
        <w:t>realizará</w:t>
      </w:r>
      <w:r w:rsidRPr="00887A83">
        <w:rPr>
          <w:sz w:val="18"/>
          <w:szCs w:val="18"/>
          <w:lang w:val="es-ES_tradnl"/>
        </w:rPr>
        <w:t xml:space="preserve"> con la demarcación respectiva de: Trazos de referencia, Anchos de Franja, </w:t>
      </w:r>
      <w:r w:rsidR="008970B7" w:rsidRPr="00887A83">
        <w:rPr>
          <w:sz w:val="18"/>
          <w:szCs w:val="18"/>
          <w:lang w:val="es-ES_tradnl"/>
        </w:rPr>
        <w:t>Ejes de referencia</w:t>
      </w:r>
      <w:r w:rsidRPr="00887A83">
        <w:rPr>
          <w:sz w:val="18"/>
          <w:szCs w:val="18"/>
          <w:lang w:val="es-ES_tradnl"/>
        </w:rPr>
        <w:t xml:space="preserve">, </w:t>
      </w:r>
      <w:r w:rsidR="008970B7" w:rsidRPr="00887A83">
        <w:rPr>
          <w:sz w:val="18"/>
          <w:szCs w:val="18"/>
          <w:lang w:val="es-ES_tradnl"/>
        </w:rPr>
        <w:t>Cortes naturales,</w:t>
      </w:r>
      <w:r w:rsidR="00F1348F" w:rsidRPr="00887A83">
        <w:rPr>
          <w:sz w:val="18"/>
          <w:szCs w:val="18"/>
          <w:lang w:val="es-ES_tradnl"/>
        </w:rPr>
        <w:t xml:space="preserve"> etc.</w:t>
      </w:r>
      <w:r w:rsidRPr="00887A83">
        <w:rPr>
          <w:sz w:val="18"/>
          <w:szCs w:val="18"/>
          <w:lang w:val="es-ES_tradnl"/>
        </w:rPr>
        <w:t xml:space="preserve"> </w:t>
      </w:r>
    </w:p>
    <w:p w:rsidR="00F1348F" w:rsidRPr="00887A83" w:rsidRDefault="00F1348F" w:rsidP="00681DAB">
      <w:pPr>
        <w:pStyle w:val="Prrafodelista"/>
        <w:ind w:left="792"/>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MEDIDAS DE MITIGACIÓN AMBIENTAL</w:t>
      </w:r>
    </w:p>
    <w:p w:rsidR="00702E00" w:rsidRPr="00887A83" w:rsidRDefault="00702E00" w:rsidP="00702E00">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E4D08"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2E00" w:rsidRPr="00887A83" w:rsidRDefault="00702E00" w:rsidP="00702E0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BE4D08"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2E00" w:rsidRPr="00887A83" w:rsidRDefault="00702E00" w:rsidP="00702E0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02E00" w:rsidRPr="00887A83" w:rsidRDefault="00702E00" w:rsidP="00702E00">
      <w:pPr>
        <w:pStyle w:val="Prrafodelista"/>
        <w:ind w:left="792"/>
        <w:jc w:val="both"/>
        <w:rPr>
          <w:sz w:val="18"/>
          <w:szCs w:val="18"/>
          <w:lang w:val="es-ES_tradnl"/>
        </w:rPr>
      </w:pPr>
      <w:r w:rsidRPr="00887A83">
        <w:rPr>
          <w:sz w:val="18"/>
          <w:szCs w:val="18"/>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02E00" w:rsidRPr="00887A83" w:rsidRDefault="00702E00" w:rsidP="00702E00">
      <w:pPr>
        <w:pStyle w:val="Prrafodelista"/>
        <w:ind w:left="792"/>
        <w:jc w:val="both"/>
        <w:rPr>
          <w:sz w:val="18"/>
          <w:szCs w:val="18"/>
          <w:lang w:val="es-ES_tradnl"/>
        </w:rPr>
      </w:pPr>
    </w:p>
    <w:p w:rsidR="007D03A3" w:rsidRPr="00887A83" w:rsidRDefault="007D03A3" w:rsidP="007D03A3">
      <w:pPr>
        <w:pStyle w:val="Prrafodelista"/>
        <w:numPr>
          <w:ilvl w:val="1"/>
          <w:numId w:val="1"/>
        </w:numPr>
        <w:jc w:val="both"/>
        <w:rPr>
          <w:b/>
          <w:sz w:val="18"/>
          <w:szCs w:val="18"/>
        </w:rPr>
      </w:pPr>
      <w:r w:rsidRPr="00887A83">
        <w:rPr>
          <w:b/>
          <w:sz w:val="18"/>
          <w:szCs w:val="18"/>
        </w:rPr>
        <w:t>MEDICIÓN Y FORMA DE PAGO</w:t>
      </w:r>
    </w:p>
    <w:p w:rsidR="00702E00" w:rsidRPr="00887A83" w:rsidRDefault="00702E00" w:rsidP="00702E00">
      <w:pPr>
        <w:pStyle w:val="Prrafodelista"/>
        <w:ind w:left="792"/>
        <w:jc w:val="both"/>
        <w:rPr>
          <w:sz w:val="18"/>
          <w:szCs w:val="18"/>
        </w:rPr>
      </w:pPr>
      <w:r w:rsidRPr="00887A83">
        <w:rPr>
          <w:sz w:val="18"/>
          <w:szCs w:val="18"/>
        </w:rPr>
        <w:t xml:space="preserve">El replanteo y trazado topográfico realizado será medido en metros y aprobado por el SUPERVISOR DE OBRA dicho precio será compensación total por las materias, mano de obra, herramientas, equipo y otros gastos que sean necesarios para la adecuada y correcta ejecución de </w:t>
      </w:r>
      <w:r w:rsidR="00BE4D08" w:rsidRPr="00887A83">
        <w:rPr>
          <w:sz w:val="18"/>
          <w:szCs w:val="18"/>
        </w:rPr>
        <w:t>los trabajos</w:t>
      </w:r>
      <w:r w:rsidRPr="00887A83">
        <w:rPr>
          <w:sz w:val="18"/>
          <w:szCs w:val="18"/>
        </w:rPr>
        <w:t xml:space="preserve"> de acuerdo al precio unitario de la propuesta aceptada.</w:t>
      </w:r>
    </w:p>
    <w:p w:rsidR="00794121" w:rsidRPr="00887A83" w:rsidRDefault="00794121" w:rsidP="00794121">
      <w:pPr>
        <w:pStyle w:val="Prrafodelista"/>
        <w:ind w:left="792"/>
        <w:jc w:val="both"/>
        <w:rPr>
          <w:b/>
          <w:sz w:val="18"/>
          <w:szCs w:val="18"/>
        </w:rPr>
      </w:pPr>
    </w:p>
    <w:p w:rsidR="00794121" w:rsidRPr="00887A83" w:rsidRDefault="00794121" w:rsidP="0071401D">
      <w:pPr>
        <w:pStyle w:val="Prrafodelista"/>
        <w:numPr>
          <w:ilvl w:val="0"/>
          <w:numId w:val="1"/>
        </w:numPr>
        <w:jc w:val="both"/>
        <w:rPr>
          <w:b/>
          <w:sz w:val="18"/>
          <w:szCs w:val="18"/>
        </w:rPr>
      </w:pPr>
      <w:r w:rsidRPr="00887A83">
        <w:rPr>
          <w:b/>
          <w:sz w:val="18"/>
          <w:szCs w:val="18"/>
        </w:rPr>
        <w:t>PROVISIÓN E INSTALACIÓN DE LETREROS DE SEÑALIZACIÓN INDUSTRIAL</w:t>
      </w:r>
    </w:p>
    <w:p w:rsidR="00794121" w:rsidRPr="00887A83" w:rsidRDefault="00794121" w:rsidP="00794121">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794121" w:rsidRPr="00887A83" w:rsidRDefault="00794121" w:rsidP="00794121">
      <w:pPr>
        <w:pStyle w:val="Prrafodelista"/>
        <w:ind w:left="360"/>
        <w:jc w:val="both"/>
        <w:rPr>
          <w:b/>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DEFINICIÓN</w:t>
      </w:r>
    </w:p>
    <w:p w:rsidR="00794121" w:rsidRDefault="00F403A0" w:rsidP="00794121">
      <w:pPr>
        <w:pStyle w:val="Prrafodelista"/>
        <w:ind w:left="792"/>
        <w:jc w:val="both"/>
        <w:rPr>
          <w:sz w:val="18"/>
          <w:szCs w:val="18"/>
        </w:rPr>
      </w:pPr>
      <w:r w:rsidRPr="00887A83">
        <w:rPr>
          <w:sz w:val="18"/>
          <w:szCs w:val="18"/>
        </w:rPr>
        <w:t xml:space="preserve">El ítem de provisión e instalación de letreros de señalización industrial contempla los trabajos necesarios para la provisión e instalación de letreros de señalización dentro del predio </w:t>
      </w:r>
      <w:r w:rsidR="008D667E">
        <w:rPr>
          <w:sz w:val="18"/>
          <w:szCs w:val="18"/>
        </w:rPr>
        <w:t xml:space="preserve">en el cual se instalará el City </w:t>
      </w:r>
      <w:proofErr w:type="spellStart"/>
      <w:r w:rsidR="008D667E">
        <w:rPr>
          <w:sz w:val="18"/>
          <w:szCs w:val="18"/>
        </w:rPr>
        <w:t>Gate</w:t>
      </w:r>
      <w:proofErr w:type="spellEnd"/>
      <w:r w:rsidRPr="00887A83">
        <w:rPr>
          <w:sz w:val="18"/>
          <w:szCs w:val="18"/>
        </w:rPr>
        <w:t>, lo qu</w:t>
      </w:r>
      <w:r w:rsidR="008D667E">
        <w:rPr>
          <w:sz w:val="18"/>
          <w:szCs w:val="18"/>
        </w:rPr>
        <w:t>e incluye letreros de seguridad</w:t>
      </w:r>
      <w:r w:rsidRPr="00887A83">
        <w:rPr>
          <w:sz w:val="18"/>
          <w:szCs w:val="18"/>
        </w:rPr>
        <w:t>.</w:t>
      </w:r>
    </w:p>
    <w:p w:rsidR="00295A87" w:rsidRPr="00887A83" w:rsidRDefault="00295A87" w:rsidP="00794121">
      <w:pPr>
        <w:pStyle w:val="Prrafodelista"/>
        <w:ind w:left="792"/>
        <w:jc w:val="both"/>
        <w:rPr>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MATERIALES, HERRAMIENTAS Y EQUIPO</w:t>
      </w:r>
    </w:p>
    <w:p w:rsidR="00B71DF6" w:rsidRDefault="00B71DF6" w:rsidP="00B71DF6">
      <w:pPr>
        <w:pStyle w:val="Prrafodelista"/>
        <w:ind w:left="792"/>
        <w:jc w:val="both"/>
        <w:rPr>
          <w:sz w:val="18"/>
          <w:szCs w:val="18"/>
        </w:rPr>
      </w:pPr>
      <w:r w:rsidRPr="00887A83">
        <w:rPr>
          <w:sz w:val="18"/>
          <w:szCs w:val="18"/>
        </w:rPr>
        <w:t xml:space="preserve">El CONTRATISTA proporcionará todos los materiales, herramientas, equipos y personal necesarios para la ejecución de este ítem, los mismos deberán ser propuestos al Supervisor y aprobados por el él antes del Inicio de la actividad. Los materiales principalmente consistirán 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1348"/>
      </w:tblGrid>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b/>
                <w:bCs/>
                <w:sz w:val="16"/>
                <w:szCs w:val="16"/>
                <w:lang w:val="en-US"/>
              </w:rPr>
            </w:pP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b/>
                <w:bCs/>
                <w:sz w:val="16"/>
                <w:szCs w:val="16"/>
                <w:lang w:val="en-US"/>
              </w:rPr>
            </w:pP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bl>
    <w:p w:rsidR="000E2347" w:rsidRPr="00887A83" w:rsidRDefault="000E2347" w:rsidP="00B71DF6">
      <w:pPr>
        <w:pStyle w:val="Prrafodelista"/>
        <w:ind w:left="792"/>
        <w:jc w:val="both"/>
        <w:rPr>
          <w:sz w:val="18"/>
          <w:szCs w:val="18"/>
        </w:rPr>
      </w:pPr>
    </w:p>
    <w:p w:rsidR="008D667E" w:rsidRDefault="008D667E" w:rsidP="008D667E">
      <w:pPr>
        <w:pStyle w:val="Prrafodelista"/>
        <w:ind w:left="792"/>
        <w:jc w:val="both"/>
        <w:rPr>
          <w:sz w:val="18"/>
          <w:szCs w:val="18"/>
        </w:rPr>
      </w:pPr>
      <w:r>
        <w:rPr>
          <w:sz w:val="18"/>
          <w:szCs w:val="18"/>
        </w:rPr>
        <w:t>Se requieren 4</w:t>
      </w:r>
      <w:r w:rsidR="00B71DF6" w:rsidRPr="00887A83">
        <w:rPr>
          <w:sz w:val="18"/>
          <w:szCs w:val="18"/>
        </w:rPr>
        <w:t xml:space="preserve"> placas de señalización </w:t>
      </w:r>
      <w:proofErr w:type="spellStart"/>
      <w:r w:rsidR="00B71DF6" w:rsidRPr="00887A83">
        <w:rPr>
          <w:sz w:val="18"/>
          <w:szCs w:val="18"/>
        </w:rPr>
        <w:t>reflectiva</w:t>
      </w:r>
      <w:proofErr w:type="spellEnd"/>
      <w:r w:rsidR="00B71DF6" w:rsidRPr="00887A83">
        <w:rPr>
          <w:sz w:val="18"/>
          <w:szCs w:val="18"/>
        </w:rPr>
        <w:t>, la señalización debe ser provista de acuerdo a normas de seguridad y en cantidades adecuadas. La construcción de las mismas también debe ser realizada de acuerdo a especificaciones de seguridad vigente.</w:t>
      </w:r>
    </w:p>
    <w:p w:rsidR="00393562" w:rsidRPr="008D667E" w:rsidRDefault="00B71DF6" w:rsidP="008D667E">
      <w:pPr>
        <w:pStyle w:val="Prrafodelista"/>
        <w:ind w:left="792"/>
        <w:jc w:val="both"/>
        <w:rPr>
          <w:sz w:val="18"/>
          <w:szCs w:val="18"/>
        </w:rPr>
      </w:pPr>
      <w:r w:rsidRPr="008D667E">
        <w:rPr>
          <w:sz w:val="18"/>
          <w:szCs w:val="18"/>
        </w:rPr>
        <w:t>La señalización mínima debe ser la siguiente:</w:t>
      </w:r>
    </w:p>
    <w:p w:rsidR="00295A87" w:rsidRPr="00887A83" w:rsidRDefault="00295A87" w:rsidP="00B71DF6">
      <w:pPr>
        <w:pStyle w:val="Prrafodelista"/>
        <w:ind w:left="792"/>
        <w:jc w:val="both"/>
        <w:rPr>
          <w:sz w:val="18"/>
          <w:szCs w:val="18"/>
        </w:rPr>
      </w:pPr>
    </w:p>
    <w:tbl>
      <w:tblPr>
        <w:tblStyle w:val="Tablaconcuadrcula"/>
        <w:tblW w:w="0" w:type="auto"/>
        <w:jc w:val="center"/>
        <w:tblLook w:val="04A0" w:firstRow="1" w:lastRow="0" w:firstColumn="1" w:lastColumn="0" w:noHBand="0" w:noVBand="1"/>
      </w:tblPr>
      <w:tblGrid>
        <w:gridCol w:w="498"/>
        <w:gridCol w:w="2050"/>
        <w:gridCol w:w="1078"/>
        <w:gridCol w:w="2983"/>
      </w:tblGrid>
      <w:tr w:rsidR="00B71DF6" w:rsidRPr="00887A83" w:rsidTr="000E2347">
        <w:trPr>
          <w:jc w:val="center"/>
        </w:trPr>
        <w:tc>
          <w:tcPr>
            <w:tcW w:w="498" w:type="dxa"/>
          </w:tcPr>
          <w:p w:rsidR="00B71DF6" w:rsidRPr="00887A83" w:rsidRDefault="00B71DF6" w:rsidP="00B71DF6">
            <w:pPr>
              <w:pStyle w:val="Prrafodelista"/>
              <w:ind w:left="0"/>
              <w:jc w:val="both"/>
              <w:rPr>
                <w:sz w:val="18"/>
                <w:szCs w:val="18"/>
              </w:rPr>
            </w:pPr>
            <w:r w:rsidRPr="00887A83">
              <w:rPr>
                <w:sz w:val="18"/>
                <w:szCs w:val="18"/>
              </w:rPr>
              <w:t>Nº</w:t>
            </w:r>
          </w:p>
        </w:tc>
        <w:tc>
          <w:tcPr>
            <w:tcW w:w="2050" w:type="dxa"/>
          </w:tcPr>
          <w:p w:rsidR="00B71DF6" w:rsidRPr="00887A83" w:rsidRDefault="00B71DF6" w:rsidP="00B71DF6">
            <w:pPr>
              <w:pStyle w:val="Prrafodelista"/>
              <w:ind w:left="0"/>
              <w:jc w:val="both"/>
              <w:rPr>
                <w:sz w:val="18"/>
                <w:szCs w:val="18"/>
              </w:rPr>
            </w:pPr>
            <w:r w:rsidRPr="00887A83">
              <w:rPr>
                <w:sz w:val="18"/>
                <w:szCs w:val="18"/>
              </w:rPr>
              <w:t>Detalle</w:t>
            </w:r>
          </w:p>
        </w:tc>
        <w:tc>
          <w:tcPr>
            <w:tcW w:w="1078" w:type="dxa"/>
          </w:tcPr>
          <w:p w:rsidR="00B71DF6" w:rsidRPr="00887A83" w:rsidRDefault="00B71DF6" w:rsidP="00B71DF6">
            <w:pPr>
              <w:pStyle w:val="Prrafodelista"/>
              <w:ind w:left="0"/>
              <w:jc w:val="both"/>
              <w:rPr>
                <w:sz w:val="18"/>
                <w:szCs w:val="18"/>
              </w:rPr>
            </w:pPr>
            <w:r w:rsidRPr="00887A83">
              <w:rPr>
                <w:sz w:val="18"/>
                <w:szCs w:val="18"/>
              </w:rPr>
              <w:t>Cantidad</w:t>
            </w:r>
          </w:p>
        </w:tc>
        <w:tc>
          <w:tcPr>
            <w:tcW w:w="2983" w:type="dxa"/>
          </w:tcPr>
          <w:p w:rsidR="00B71DF6" w:rsidRPr="00887A83" w:rsidRDefault="00B71DF6" w:rsidP="00B71DF6">
            <w:pPr>
              <w:pStyle w:val="Prrafodelista"/>
              <w:ind w:left="0"/>
              <w:jc w:val="both"/>
              <w:rPr>
                <w:sz w:val="18"/>
                <w:szCs w:val="18"/>
              </w:rPr>
            </w:pPr>
            <w:r w:rsidRPr="00887A83">
              <w:rPr>
                <w:sz w:val="18"/>
                <w:szCs w:val="18"/>
              </w:rPr>
              <w:t>Observaciones</w:t>
            </w:r>
          </w:p>
        </w:tc>
      </w:tr>
      <w:tr w:rsidR="00B71DF6" w:rsidRPr="00887A83" w:rsidTr="000E2347">
        <w:trPr>
          <w:jc w:val="center"/>
        </w:trPr>
        <w:tc>
          <w:tcPr>
            <w:tcW w:w="498" w:type="dxa"/>
          </w:tcPr>
          <w:p w:rsidR="00B71DF6" w:rsidRPr="00887A83" w:rsidRDefault="00B71DF6" w:rsidP="00B71DF6">
            <w:pPr>
              <w:pStyle w:val="Prrafodelista"/>
              <w:ind w:left="0"/>
              <w:jc w:val="both"/>
              <w:rPr>
                <w:sz w:val="18"/>
                <w:szCs w:val="18"/>
              </w:rPr>
            </w:pPr>
            <w:r w:rsidRPr="00887A83">
              <w:rPr>
                <w:sz w:val="18"/>
                <w:szCs w:val="18"/>
              </w:rPr>
              <w:t>1</w:t>
            </w:r>
          </w:p>
        </w:tc>
        <w:tc>
          <w:tcPr>
            <w:tcW w:w="2050" w:type="dxa"/>
          </w:tcPr>
          <w:p w:rsidR="00B71DF6" w:rsidRPr="00887A83" w:rsidRDefault="004F5696" w:rsidP="00B71DF6">
            <w:pPr>
              <w:pStyle w:val="Prrafodelista"/>
              <w:ind w:left="0"/>
              <w:jc w:val="both"/>
              <w:rPr>
                <w:sz w:val="18"/>
                <w:szCs w:val="18"/>
              </w:rPr>
            </w:pPr>
            <w:r>
              <w:rPr>
                <w:sz w:val="18"/>
                <w:szCs w:val="18"/>
              </w:rPr>
              <w:t xml:space="preserve">Identificación de equipo (YPFP Redes de Gas Chuquisaca – City </w:t>
            </w:r>
            <w:proofErr w:type="spellStart"/>
            <w:r>
              <w:rPr>
                <w:sz w:val="18"/>
                <w:szCs w:val="18"/>
              </w:rPr>
              <w:t>Gate</w:t>
            </w:r>
            <w:proofErr w:type="spellEnd"/>
            <w:r>
              <w:rPr>
                <w:sz w:val="18"/>
                <w:szCs w:val="18"/>
              </w:rPr>
              <w:t xml:space="preserve"> El Puente)</w:t>
            </w:r>
          </w:p>
        </w:tc>
        <w:tc>
          <w:tcPr>
            <w:tcW w:w="1078" w:type="dxa"/>
          </w:tcPr>
          <w:p w:rsidR="00B71DF6" w:rsidRPr="00887A83" w:rsidRDefault="008D667E" w:rsidP="00B71DF6">
            <w:pPr>
              <w:pStyle w:val="Prrafodelista"/>
              <w:ind w:left="0"/>
              <w:jc w:val="both"/>
              <w:rPr>
                <w:sz w:val="18"/>
                <w:szCs w:val="18"/>
              </w:rPr>
            </w:pPr>
            <w:r>
              <w:rPr>
                <w:sz w:val="18"/>
                <w:szCs w:val="18"/>
              </w:rPr>
              <w:t>1</w:t>
            </w:r>
          </w:p>
        </w:tc>
        <w:tc>
          <w:tcPr>
            <w:tcW w:w="2983" w:type="dxa"/>
          </w:tcPr>
          <w:p w:rsidR="00B71DF6" w:rsidRPr="00887A83" w:rsidRDefault="00B71DF6" w:rsidP="008D667E">
            <w:pPr>
              <w:pStyle w:val="Prrafodelista"/>
              <w:ind w:left="0"/>
              <w:jc w:val="both"/>
              <w:rPr>
                <w:sz w:val="18"/>
                <w:szCs w:val="18"/>
              </w:rPr>
            </w:pPr>
            <w:r w:rsidRPr="00887A83">
              <w:rPr>
                <w:sz w:val="18"/>
                <w:szCs w:val="18"/>
              </w:rPr>
              <w:t>Requiere 1 poste para su fijación</w:t>
            </w:r>
            <w:r w:rsidR="00BE4515">
              <w:rPr>
                <w:sz w:val="18"/>
                <w:szCs w:val="18"/>
              </w:rPr>
              <w:t xml:space="preserve"> </w:t>
            </w:r>
          </w:p>
        </w:tc>
      </w:tr>
    </w:tbl>
    <w:p w:rsidR="006139DC" w:rsidRPr="00887A83" w:rsidRDefault="006139DC" w:rsidP="007F20FD">
      <w:pPr>
        <w:pStyle w:val="Prrafodelista"/>
        <w:numPr>
          <w:ilvl w:val="0"/>
          <w:numId w:val="18"/>
        </w:numPr>
        <w:jc w:val="both"/>
        <w:rPr>
          <w:rFonts w:cstheme="minorHAnsi"/>
          <w:sz w:val="18"/>
          <w:szCs w:val="18"/>
          <w:lang w:val="es-ES"/>
        </w:rPr>
      </w:pPr>
      <w:r w:rsidRPr="00887A83">
        <w:rPr>
          <w:rFonts w:cstheme="minorHAnsi"/>
          <w:b/>
          <w:sz w:val="18"/>
          <w:szCs w:val="18"/>
          <w:lang w:val="es-ES"/>
        </w:rPr>
        <w:lastRenderedPageBreak/>
        <w:t xml:space="preserve">Letrero de Identificación del </w:t>
      </w:r>
      <w:r w:rsidR="004F5696">
        <w:rPr>
          <w:rFonts w:cstheme="minorHAnsi"/>
          <w:b/>
          <w:sz w:val="18"/>
          <w:szCs w:val="18"/>
          <w:lang w:val="es-ES"/>
        </w:rPr>
        <w:t>equipo</w:t>
      </w:r>
      <w:r w:rsidRPr="00887A83">
        <w:rPr>
          <w:rFonts w:cstheme="minorHAnsi"/>
          <w:b/>
          <w:sz w:val="18"/>
          <w:szCs w:val="18"/>
          <w:lang w:val="es-ES"/>
        </w:rPr>
        <w:t>.</w:t>
      </w:r>
      <w:r w:rsidRPr="00887A83">
        <w:rPr>
          <w:rFonts w:cstheme="minorHAnsi"/>
          <w:sz w:val="18"/>
          <w:szCs w:val="18"/>
          <w:lang w:val="es-ES"/>
        </w:rPr>
        <w:t xml:space="preserve"> En inmediaciones de</w:t>
      </w:r>
      <w:r w:rsidR="004F5696">
        <w:rPr>
          <w:rFonts w:cstheme="minorHAnsi"/>
          <w:sz w:val="18"/>
          <w:szCs w:val="18"/>
          <w:lang w:val="es-ES"/>
        </w:rPr>
        <w:t xml:space="preserve">l predio, lugar exacto a ser coordinado con el Supervisor, </w:t>
      </w:r>
      <w:r w:rsidR="004F5696" w:rsidRPr="00887A83">
        <w:rPr>
          <w:rFonts w:cstheme="minorHAnsi"/>
          <w:sz w:val="18"/>
          <w:szCs w:val="18"/>
          <w:lang w:val="es-ES"/>
        </w:rPr>
        <w:t>debe</w:t>
      </w:r>
      <w:r w:rsidRPr="00887A83">
        <w:rPr>
          <w:rFonts w:cstheme="minorHAnsi"/>
          <w:sz w:val="18"/>
          <w:szCs w:val="18"/>
          <w:lang w:val="es-ES"/>
        </w:rPr>
        <w:t xml:space="preserve"> ser colocado un</w:t>
      </w:r>
      <w:r w:rsidR="004F5696">
        <w:rPr>
          <w:rFonts w:cstheme="minorHAnsi"/>
          <w:sz w:val="18"/>
          <w:szCs w:val="18"/>
          <w:lang w:val="es-ES"/>
        </w:rPr>
        <w:t xml:space="preserve"> letrero de identificación del equipo</w:t>
      </w:r>
      <w:r w:rsidRPr="00887A83">
        <w:rPr>
          <w:rFonts w:cstheme="minorHAnsi"/>
          <w:sz w:val="18"/>
          <w:szCs w:val="18"/>
          <w:lang w:val="es-ES"/>
        </w:rPr>
        <w:t xml:space="preserve"> con el logo de la empresa, el nombre de</w:t>
      </w:r>
      <w:r w:rsidR="004F5696">
        <w:rPr>
          <w:rFonts w:cstheme="minorHAnsi"/>
          <w:sz w:val="18"/>
          <w:szCs w:val="18"/>
          <w:lang w:val="es-ES"/>
        </w:rPr>
        <w:t>l equipo</w:t>
      </w:r>
      <w:r w:rsidRPr="00887A83">
        <w:rPr>
          <w:rFonts w:cstheme="minorHAnsi"/>
          <w:sz w:val="18"/>
          <w:szCs w:val="18"/>
          <w:lang w:val="es-ES"/>
        </w:rPr>
        <w:t xml:space="preserve"> y los teléfonos de emergencia en plancha de 3 mm de espesor; la inscripción se realizará en una sola cara con pintura </w:t>
      </w:r>
      <w:proofErr w:type="spellStart"/>
      <w:r w:rsidR="004F5696">
        <w:rPr>
          <w:rFonts w:cstheme="minorHAnsi"/>
          <w:sz w:val="18"/>
          <w:szCs w:val="18"/>
          <w:lang w:val="es-ES"/>
        </w:rPr>
        <w:t>reflectiv</w:t>
      </w:r>
      <w:r w:rsidR="004F5696" w:rsidRPr="00887A83">
        <w:rPr>
          <w:rFonts w:cstheme="minorHAnsi"/>
          <w:sz w:val="18"/>
          <w:szCs w:val="18"/>
          <w:lang w:val="es-ES"/>
        </w:rPr>
        <w:t>a</w:t>
      </w:r>
      <w:proofErr w:type="spellEnd"/>
      <w:r w:rsidRPr="00887A83">
        <w:rPr>
          <w:rFonts w:cstheme="minorHAnsi"/>
          <w:sz w:val="18"/>
          <w:szCs w:val="18"/>
          <w:lang w:val="es-ES"/>
        </w:rPr>
        <w:t xml:space="preserve"> y adhesiva a full color, de material resistente a agentes como la lluvia, el viento y luz ultravioleta. El letrero se fijará </w:t>
      </w:r>
      <w:r w:rsidR="004F5696">
        <w:rPr>
          <w:rFonts w:cstheme="minorHAnsi"/>
          <w:sz w:val="18"/>
          <w:szCs w:val="18"/>
          <w:lang w:val="es-ES"/>
        </w:rPr>
        <w:t>a un poste metálico (soporte de tubo F.G.)</w:t>
      </w:r>
    </w:p>
    <w:p w:rsidR="009B67F7" w:rsidRPr="00887A83" w:rsidRDefault="009B67F7" w:rsidP="009B67F7">
      <w:pPr>
        <w:pStyle w:val="Prrafodelista"/>
        <w:jc w:val="both"/>
        <w:rPr>
          <w:rFonts w:cstheme="minorHAnsi"/>
          <w:sz w:val="18"/>
          <w:szCs w:val="18"/>
          <w:lang w:val="es-ES"/>
        </w:rPr>
      </w:pPr>
    </w:p>
    <w:p w:rsidR="00794121" w:rsidRPr="00887A83" w:rsidRDefault="00794121" w:rsidP="00794121">
      <w:pPr>
        <w:pStyle w:val="Prrafodelista"/>
        <w:numPr>
          <w:ilvl w:val="1"/>
          <w:numId w:val="1"/>
        </w:numPr>
        <w:jc w:val="both"/>
        <w:rPr>
          <w:b/>
          <w:sz w:val="18"/>
          <w:szCs w:val="18"/>
        </w:rPr>
      </w:pPr>
      <w:r w:rsidRPr="00887A83">
        <w:rPr>
          <w:b/>
          <w:sz w:val="18"/>
          <w:szCs w:val="18"/>
        </w:rPr>
        <w:t>PROCEDIMIENTO PARA LA EJECUCIÓN</w:t>
      </w:r>
    </w:p>
    <w:p w:rsidR="006139DC" w:rsidRPr="00887A83" w:rsidRDefault="006139DC" w:rsidP="006139DC">
      <w:pPr>
        <w:pStyle w:val="Prrafodelista"/>
        <w:ind w:left="792"/>
        <w:jc w:val="both"/>
        <w:rPr>
          <w:sz w:val="18"/>
          <w:szCs w:val="18"/>
        </w:rPr>
      </w:pPr>
      <w:r w:rsidRPr="00887A83">
        <w:rPr>
          <w:sz w:val="18"/>
          <w:szCs w:val="18"/>
        </w:rPr>
        <w:t xml:space="preserve">La localización de los letreros de obra deberá estar de acuerdo con lo dispuesto por las instrucciones del SUPERVISOR. </w:t>
      </w:r>
    </w:p>
    <w:p w:rsidR="000E2347" w:rsidRDefault="006139DC" w:rsidP="000E2347">
      <w:pPr>
        <w:pStyle w:val="Prrafodelista"/>
        <w:ind w:left="792"/>
        <w:jc w:val="both"/>
        <w:rPr>
          <w:sz w:val="18"/>
          <w:szCs w:val="18"/>
        </w:rPr>
      </w:pPr>
      <w:r w:rsidRPr="00887A83">
        <w:rPr>
          <w:sz w:val="18"/>
          <w:szCs w:val="18"/>
        </w:rPr>
        <w:t>El CONTRATISTA deberá presentar al SUPERVISOR un procedimiento para la ejecución del ítem, el mismo deberá ser aprobado antes del inicio de trabajos.</w:t>
      </w:r>
    </w:p>
    <w:p w:rsidR="000E2347" w:rsidRPr="000E2347" w:rsidRDefault="000E2347" w:rsidP="000E2347">
      <w:pPr>
        <w:pStyle w:val="Prrafodelista"/>
        <w:ind w:left="792"/>
        <w:jc w:val="both"/>
        <w:rPr>
          <w:sz w:val="18"/>
          <w:szCs w:val="18"/>
        </w:rPr>
      </w:pPr>
      <w:r w:rsidRPr="000E2347">
        <w:rPr>
          <w:bCs/>
          <w:sz w:val="18"/>
          <w:szCs w:val="18"/>
        </w:rPr>
        <w:t>Los letreros de señalización serán fabricados en material altamente resistente a los golpes, a agentes</w:t>
      </w:r>
      <w:r w:rsidRPr="000E2347">
        <w:rPr>
          <w:sz w:val="18"/>
          <w:szCs w:val="18"/>
        </w:rPr>
        <w:br/>
      </w:r>
      <w:r w:rsidRPr="000E2347">
        <w:rPr>
          <w:bCs/>
          <w:sz w:val="18"/>
          <w:szCs w:val="18"/>
        </w:rPr>
        <w:t>como la lluvia, el viento y luz ultravioleta (</w:t>
      </w:r>
      <w:proofErr w:type="spellStart"/>
      <w:r w:rsidRPr="000E2347">
        <w:rPr>
          <w:bCs/>
          <w:sz w:val="18"/>
          <w:szCs w:val="18"/>
        </w:rPr>
        <w:t>Poliestireno</w:t>
      </w:r>
      <w:proofErr w:type="spellEnd"/>
      <w:r w:rsidRPr="000E2347">
        <w:rPr>
          <w:bCs/>
          <w:sz w:val="18"/>
          <w:szCs w:val="18"/>
        </w:rPr>
        <w:t xml:space="preserve"> de alto impacto como mínimo) de espesor</w:t>
      </w:r>
      <w:r w:rsidRPr="000E2347">
        <w:rPr>
          <w:sz w:val="18"/>
          <w:szCs w:val="18"/>
        </w:rPr>
        <w:t xml:space="preserve"> </w:t>
      </w:r>
      <w:r w:rsidRPr="000E2347">
        <w:rPr>
          <w:bCs/>
          <w:sz w:val="18"/>
          <w:szCs w:val="18"/>
        </w:rPr>
        <w:t>mínimo de 3 mm y dimensiones variables de acuerdo al tipo de señalética e instrucciones de</w:t>
      </w:r>
      <w:r w:rsidRPr="000E2347">
        <w:rPr>
          <w:sz w:val="18"/>
          <w:szCs w:val="18"/>
        </w:rPr>
        <w:t xml:space="preserve"> </w:t>
      </w:r>
      <w:r w:rsidRPr="000E2347">
        <w:rPr>
          <w:bCs/>
          <w:sz w:val="18"/>
          <w:szCs w:val="18"/>
        </w:rPr>
        <w:t>la supervisión.</w:t>
      </w:r>
      <w:r>
        <w:rPr>
          <w:bCs/>
          <w:sz w:val="18"/>
          <w:szCs w:val="18"/>
        </w:rPr>
        <w:t xml:space="preserve"> </w:t>
      </w:r>
      <w:r w:rsidRPr="000E2347">
        <w:rPr>
          <w:bCs/>
          <w:sz w:val="18"/>
          <w:szCs w:val="18"/>
        </w:rPr>
        <w:t>La empresa contratista deberá proveer el Material para Instalación de letreros fijados a una plancha, soportes de tubo y asentados en una base de hormigón en áreas donde no sea posible fijarlos a un muro.</w:t>
      </w:r>
    </w:p>
    <w:p w:rsidR="000E2347" w:rsidRPr="00887A83" w:rsidRDefault="000E2347" w:rsidP="006139DC">
      <w:pPr>
        <w:pStyle w:val="Prrafodelista"/>
        <w:ind w:left="792"/>
        <w:jc w:val="both"/>
        <w:rPr>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MEDIDAS DE MITIGACIÓN AMBIENTAL</w:t>
      </w:r>
    </w:p>
    <w:p w:rsidR="006139DC" w:rsidRPr="00887A83" w:rsidRDefault="006139DC" w:rsidP="006139DC">
      <w:pPr>
        <w:pStyle w:val="Prrafodelista"/>
        <w:ind w:left="792"/>
        <w:jc w:val="both"/>
        <w:rPr>
          <w:bCs/>
          <w:sz w:val="18"/>
          <w:szCs w:val="18"/>
        </w:rPr>
      </w:pPr>
      <w:r w:rsidRPr="00887A83">
        <w:rPr>
          <w:bCs/>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95A87" w:rsidRPr="00887A83">
        <w:rPr>
          <w:bCs/>
          <w:sz w:val="18"/>
          <w:szCs w:val="18"/>
        </w:rPr>
        <w:t>polvo, el</w:t>
      </w:r>
      <w:r w:rsidRPr="00887A83">
        <w:rPr>
          <w:bCs/>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39DC" w:rsidRPr="00887A83" w:rsidRDefault="006139DC" w:rsidP="006139DC">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39DC" w:rsidRPr="00887A83" w:rsidRDefault="006139DC" w:rsidP="006139DC">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139DC" w:rsidRPr="00887A83" w:rsidRDefault="006139DC" w:rsidP="006139DC">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139DC" w:rsidRPr="00887A83" w:rsidRDefault="006139DC" w:rsidP="006139DC">
      <w:pPr>
        <w:pStyle w:val="Prrafodelista"/>
        <w:ind w:left="792"/>
        <w:jc w:val="both"/>
        <w:rPr>
          <w:b/>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MEDICIÓN Y FORMA DE PAGO</w:t>
      </w:r>
    </w:p>
    <w:p w:rsidR="006139DC" w:rsidRPr="00887A83" w:rsidRDefault="00593324" w:rsidP="006139DC">
      <w:pPr>
        <w:pStyle w:val="Prrafodelista"/>
        <w:ind w:left="792"/>
        <w:jc w:val="both"/>
        <w:rPr>
          <w:sz w:val="18"/>
          <w:szCs w:val="18"/>
        </w:rPr>
      </w:pPr>
      <w:r w:rsidRPr="00887A83">
        <w:rPr>
          <w:sz w:val="18"/>
          <w:szCs w:val="18"/>
        </w:rPr>
        <w:t xml:space="preserve">El ítem de provisión e instalación de letreros de señalización industrial será medido de manera global, de acuerdo con los materiales y dimensiones aprobadas por el Supervisor de Obra y compatibles con lo aquí especificado. </w:t>
      </w:r>
    </w:p>
    <w:p w:rsidR="00593324" w:rsidRDefault="00593324" w:rsidP="006139DC">
      <w:pPr>
        <w:pStyle w:val="Prrafodelista"/>
        <w:ind w:left="792"/>
        <w:jc w:val="both"/>
        <w:rPr>
          <w:sz w:val="18"/>
          <w:szCs w:val="18"/>
        </w:rPr>
      </w:pPr>
      <w:r w:rsidRPr="00887A83">
        <w:rPr>
          <w:sz w:val="18"/>
          <w:szCs w:val="18"/>
        </w:rPr>
        <w:t>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1A457A" w:rsidRPr="00887A83" w:rsidRDefault="001A457A" w:rsidP="001A457A">
      <w:pPr>
        <w:pStyle w:val="Prrafodelista"/>
        <w:numPr>
          <w:ilvl w:val="0"/>
          <w:numId w:val="1"/>
        </w:numPr>
        <w:jc w:val="both"/>
        <w:rPr>
          <w:b/>
          <w:sz w:val="18"/>
          <w:szCs w:val="18"/>
        </w:rPr>
      </w:pPr>
      <w:r w:rsidRPr="00887A83">
        <w:rPr>
          <w:b/>
          <w:sz w:val="18"/>
          <w:szCs w:val="18"/>
        </w:rPr>
        <w:lastRenderedPageBreak/>
        <w:t>LIMPIEZA Y RETIRO DE ESCOMBROS</w:t>
      </w:r>
    </w:p>
    <w:p w:rsidR="001A457A" w:rsidRPr="00887A83" w:rsidRDefault="001A457A" w:rsidP="001A457A">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1A457A" w:rsidRPr="00887A83" w:rsidRDefault="001A457A" w:rsidP="001A457A">
      <w:pPr>
        <w:pStyle w:val="Prrafodelista"/>
        <w:ind w:left="360"/>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DEFINICIÓN</w:t>
      </w:r>
    </w:p>
    <w:p w:rsidR="001A457A" w:rsidRPr="00887A83" w:rsidRDefault="001A457A" w:rsidP="001A457A">
      <w:pPr>
        <w:pStyle w:val="Prrafodelista"/>
        <w:ind w:left="792"/>
        <w:jc w:val="both"/>
        <w:rPr>
          <w:sz w:val="18"/>
          <w:szCs w:val="18"/>
        </w:rPr>
      </w:pPr>
      <w:r w:rsidRPr="00887A83">
        <w:rPr>
          <w:sz w:val="18"/>
          <w:szCs w:val="1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1A457A" w:rsidRPr="00887A83" w:rsidRDefault="001A457A" w:rsidP="001A457A">
      <w:pPr>
        <w:pStyle w:val="Prrafodelista"/>
        <w:ind w:left="792"/>
        <w:jc w:val="both"/>
        <w:rPr>
          <w:sz w:val="18"/>
          <w:szCs w:val="18"/>
        </w:rPr>
      </w:pPr>
      <w:r w:rsidRPr="00887A83">
        <w:rPr>
          <w:sz w:val="18"/>
          <w:szCs w:val="18"/>
        </w:rPr>
        <w:t>Los escombros y/o material extraído deberá estar dispuesta a una distancia mínima de 0.60 metros de borde de zanja.</w:t>
      </w:r>
    </w:p>
    <w:p w:rsidR="001A457A" w:rsidRPr="00887A83" w:rsidRDefault="001A457A" w:rsidP="001A457A">
      <w:pPr>
        <w:pStyle w:val="Prrafodelista"/>
        <w:ind w:left="792"/>
        <w:jc w:val="both"/>
        <w:rPr>
          <w:sz w:val="18"/>
          <w:szCs w:val="18"/>
        </w:rPr>
      </w:pPr>
      <w:r w:rsidRPr="00887A83">
        <w:rPr>
          <w:sz w:val="18"/>
          <w:szCs w:val="18"/>
        </w:rPr>
        <w:t>Los escombros deberán ser recogidos diariamente en cada tramo, no dejando esta actividad postergada hasta el final de la obra.</w:t>
      </w:r>
    </w:p>
    <w:p w:rsidR="001A457A" w:rsidRPr="00887A83" w:rsidRDefault="001A457A" w:rsidP="001A457A">
      <w:pPr>
        <w:pStyle w:val="Prrafodelista"/>
        <w:ind w:left="792"/>
        <w:jc w:val="both"/>
        <w:rPr>
          <w:sz w:val="18"/>
          <w:szCs w:val="18"/>
        </w:rPr>
      </w:pPr>
      <w:bookmarkStart w:id="2" w:name="_Toc314666973"/>
      <w:r w:rsidRPr="00887A83">
        <w:rPr>
          <w:sz w:val="18"/>
          <w:szCs w:val="18"/>
        </w:rPr>
        <w:t>Una vez terminada la obra de acuerdo con el contrato y previamente a la recepción provisional de la misma, el CONTRATISTA estará obligado a ejecutar, además de la limpieza periódica, la limpieza general del lugar.</w:t>
      </w:r>
      <w:bookmarkEnd w:id="2"/>
      <w:r w:rsidRPr="00887A83">
        <w:rPr>
          <w:sz w:val="18"/>
          <w:szCs w:val="18"/>
        </w:rPr>
        <w:t xml:space="preserve"> La limpieza periódica deberá realizarse en cada tramo concluido, dejando el área libre de materiales excedentes y de residuos.</w:t>
      </w:r>
    </w:p>
    <w:p w:rsidR="001A457A" w:rsidRPr="00887A83" w:rsidRDefault="001A457A" w:rsidP="001A457A">
      <w:pPr>
        <w:pStyle w:val="Prrafodelista"/>
        <w:ind w:left="792"/>
        <w:jc w:val="both"/>
        <w:rPr>
          <w:sz w:val="18"/>
          <w:szCs w:val="18"/>
        </w:rPr>
      </w:pPr>
      <w:r w:rsidRPr="00887A83">
        <w:rPr>
          <w:sz w:val="18"/>
          <w:szCs w:val="18"/>
        </w:rPr>
        <w:t>En caso de no poder realizar la limpieza inmediata todo escombro o material excedente deberán estar dispuestos en saquillos en forma ordenada en obra sin perjudicar el paso a personas.</w:t>
      </w:r>
    </w:p>
    <w:p w:rsidR="001A457A" w:rsidRPr="00887A83" w:rsidRDefault="001A457A" w:rsidP="001A457A">
      <w:pPr>
        <w:pStyle w:val="Prrafodelista"/>
        <w:ind w:left="792"/>
        <w:jc w:val="both"/>
        <w:rPr>
          <w:sz w:val="18"/>
          <w:szCs w:val="18"/>
        </w:rPr>
      </w:pPr>
      <w:r w:rsidRPr="00887A83">
        <w:rPr>
          <w:sz w:val="18"/>
          <w:szCs w:val="18"/>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F07D67" w:rsidRPr="00887A83" w:rsidRDefault="00F07D67" w:rsidP="001A457A">
      <w:pPr>
        <w:pStyle w:val="Prrafodelista"/>
        <w:ind w:left="792"/>
        <w:jc w:val="both"/>
        <w:rPr>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MATERIALES, HERRAMIENTAS Y EQUIPO</w:t>
      </w:r>
    </w:p>
    <w:p w:rsidR="001A457A" w:rsidRPr="00887A83" w:rsidRDefault="001A457A" w:rsidP="001A457A">
      <w:pPr>
        <w:pStyle w:val="Prrafodelista"/>
        <w:ind w:left="792"/>
        <w:jc w:val="both"/>
        <w:rPr>
          <w:sz w:val="18"/>
          <w:szCs w:val="18"/>
        </w:rPr>
      </w:pPr>
      <w:r w:rsidRPr="00887A83">
        <w:rPr>
          <w:sz w:val="18"/>
          <w:szCs w:val="18"/>
        </w:rPr>
        <w:t>La empresa Contratista será la encargada de proporcionar todos los materiales, herramientas y equipo requeridos para la ejecución del presente ítem, debiendo ser mínimamente los siguientes:</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MANO DE OBRA</w:t>
            </w:r>
          </w:p>
        </w:tc>
      </w:tr>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CHOFER</w:t>
            </w:r>
          </w:p>
        </w:tc>
      </w:tr>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AYUDANTES</w:t>
            </w:r>
          </w:p>
        </w:tc>
      </w:tr>
    </w:tbl>
    <w:p w:rsidR="009B2498" w:rsidRPr="00887A83" w:rsidRDefault="009B2498" w:rsidP="001A457A">
      <w:pPr>
        <w:pStyle w:val="Prrafodelista"/>
        <w:ind w:left="792"/>
        <w:jc w:val="both"/>
        <w:rPr>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EQUIPO Y MAQUINARIA</w:t>
            </w:r>
          </w:p>
        </w:tc>
      </w:tr>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VOLQUETA 10 m3</w:t>
            </w:r>
          </w:p>
        </w:tc>
      </w:tr>
    </w:tbl>
    <w:p w:rsidR="009B2498" w:rsidRPr="00887A83" w:rsidRDefault="009B2498" w:rsidP="001A457A">
      <w:pPr>
        <w:pStyle w:val="Prrafodelista"/>
        <w:ind w:left="792"/>
        <w:jc w:val="both"/>
        <w:rPr>
          <w:sz w:val="18"/>
          <w:szCs w:val="18"/>
        </w:rPr>
      </w:pPr>
    </w:p>
    <w:p w:rsidR="008E354C" w:rsidRPr="00887A83" w:rsidRDefault="008E354C" w:rsidP="008E354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A457A" w:rsidRPr="00887A83" w:rsidRDefault="001A457A" w:rsidP="009B2498">
      <w:pPr>
        <w:pStyle w:val="Prrafodelista"/>
        <w:ind w:left="792"/>
        <w:jc w:val="both"/>
        <w:rPr>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PROCEDIMIENTO PARA LA EJECUCIÓN</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w:t>
      </w:r>
      <w:r w:rsidRPr="00887A83">
        <w:rPr>
          <w:sz w:val="18"/>
          <w:szCs w:val="18"/>
          <w:lang w:val="es-ES_tradnl"/>
        </w:rPr>
        <w:lastRenderedPageBreak/>
        <w:t xml:space="preserve">autoridades municipales locales. Aclarar que el barrido de polvo debe contemplar la humectación de la zona en prevención de suspensión de partículas.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Los materiales que indique y considere el SUPERVISOR reutilizables, serán transportados y almacenados en los lugares que este indique, aun cuando estuvieran fuera de los límites de la obra.</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1A457A" w:rsidRPr="00887A83" w:rsidRDefault="001A457A" w:rsidP="001A457A">
      <w:pPr>
        <w:pStyle w:val="Prrafodelista"/>
        <w:ind w:left="792"/>
        <w:jc w:val="both"/>
        <w:rPr>
          <w:sz w:val="18"/>
          <w:szCs w:val="18"/>
        </w:rPr>
      </w:pPr>
      <w:r w:rsidRPr="00887A83">
        <w:rPr>
          <w:sz w:val="18"/>
          <w:szCs w:val="18"/>
          <w:lang w:val="es-ES_tradnl"/>
        </w:rPr>
        <w:t>Una vez terminada la obra de acuerdo con el contrato y previamente a la recepción provisional de la misma, el CONTRATISTA estará obligado a ejecutar, además de la limpieza periódica, la limpieza general del lugar.</w:t>
      </w:r>
    </w:p>
    <w:p w:rsidR="001A457A" w:rsidRPr="00887A83" w:rsidRDefault="001A457A" w:rsidP="001A457A">
      <w:pPr>
        <w:pStyle w:val="Prrafodelista"/>
        <w:ind w:left="792"/>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MEDIDAS DE MITIGACIÓN AMBIENTAL</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A142A"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87A83" w:rsidRDefault="001A457A" w:rsidP="001A457A">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Pr="00887A83" w:rsidRDefault="00C14963" w:rsidP="001A457A">
      <w:pPr>
        <w:pStyle w:val="Prrafodelista"/>
        <w:ind w:left="792"/>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MEDICIÓN Y FORMA DE PAGO</w:t>
      </w:r>
    </w:p>
    <w:p w:rsidR="001A457A" w:rsidRPr="00887A83" w:rsidRDefault="001A457A" w:rsidP="001A457A">
      <w:pPr>
        <w:pStyle w:val="Prrafodelista"/>
        <w:ind w:left="792"/>
        <w:rPr>
          <w:sz w:val="18"/>
          <w:szCs w:val="18"/>
          <w:lang w:val="es-ES_tradnl"/>
        </w:rPr>
      </w:pPr>
      <w:r w:rsidRPr="00887A83">
        <w:rPr>
          <w:sz w:val="18"/>
          <w:szCs w:val="18"/>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1A457A" w:rsidRPr="00887A83" w:rsidRDefault="001A457A" w:rsidP="001A457A">
      <w:pPr>
        <w:pStyle w:val="Prrafodelista"/>
        <w:ind w:left="792"/>
        <w:jc w:val="both"/>
        <w:rPr>
          <w:sz w:val="18"/>
          <w:szCs w:val="18"/>
          <w:lang w:val="es-ES_tradnl"/>
        </w:rPr>
      </w:pPr>
      <w:r w:rsidRPr="00887A83">
        <w:rPr>
          <w:sz w:val="18"/>
          <w:szCs w:val="18"/>
          <w:lang w:val="es-ES_tradnl"/>
        </w:rPr>
        <w:t>Dicho pago será la compensación total por los materiales, mano de obra, herramientas, equipo y otros gastos que sean necesarios para la adecuada y correcta ejecución de los trabajos.</w:t>
      </w:r>
    </w:p>
    <w:p w:rsidR="001A457A" w:rsidRDefault="001A457A" w:rsidP="001A457A">
      <w:pPr>
        <w:pStyle w:val="Prrafodelista"/>
        <w:ind w:left="360"/>
        <w:jc w:val="both"/>
        <w:rPr>
          <w:b/>
          <w:sz w:val="18"/>
          <w:szCs w:val="18"/>
        </w:rPr>
      </w:pPr>
    </w:p>
    <w:p w:rsidR="009604F0" w:rsidRDefault="009604F0" w:rsidP="001A457A">
      <w:pPr>
        <w:pStyle w:val="Prrafodelista"/>
        <w:ind w:left="360"/>
        <w:jc w:val="both"/>
        <w:rPr>
          <w:b/>
          <w:sz w:val="18"/>
          <w:szCs w:val="18"/>
        </w:rPr>
      </w:pPr>
    </w:p>
    <w:p w:rsidR="009604F0" w:rsidRPr="00887A83" w:rsidRDefault="009604F0" w:rsidP="001A457A">
      <w:pPr>
        <w:pStyle w:val="Prrafodelista"/>
        <w:ind w:left="360"/>
        <w:jc w:val="both"/>
        <w:rPr>
          <w:b/>
          <w:sz w:val="18"/>
          <w:szCs w:val="18"/>
        </w:rPr>
      </w:pPr>
    </w:p>
    <w:p w:rsidR="001A457A" w:rsidRPr="00887A83" w:rsidRDefault="001A457A" w:rsidP="001A457A">
      <w:pPr>
        <w:pStyle w:val="Prrafodelista"/>
        <w:numPr>
          <w:ilvl w:val="0"/>
          <w:numId w:val="1"/>
        </w:numPr>
        <w:jc w:val="both"/>
        <w:rPr>
          <w:b/>
          <w:sz w:val="18"/>
          <w:szCs w:val="18"/>
        </w:rPr>
      </w:pPr>
      <w:r w:rsidRPr="00887A83">
        <w:rPr>
          <w:b/>
          <w:sz w:val="18"/>
          <w:szCs w:val="18"/>
        </w:rPr>
        <w:lastRenderedPageBreak/>
        <w:t>ELABORACIÓN DE PLANOS AS BUILT</w:t>
      </w:r>
    </w:p>
    <w:p w:rsidR="001A457A" w:rsidRPr="00887A83" w:rsidRDefault="001A457A" w:rsidP="001A457A">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1A457A" w:rsidRPr="00887A83" w:rsidRDefault="001A457A" w:rsidP="001A457A">
      <w:pPr>
        <w:pStyle w:val="Prrafodelista"/>
        <w:ind w:left="360"/>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DEFINICIÓN</w:t>
      </w:r>
    </w:p>
    <w:p w:rsidR="001A457A" w:rsidRPr="00887A83" w:rsidRDefault="001A457A" w:rsidP="001A457A">
      <w:pPr>
        <w:pStyle w:val="Prrafodelista"/>
        <w:ind w:left="792"/>
        <w:jc w:val="both"/>
        <w:rPr>
          <w:sz w:val="18"/>
          <w:szCs w:val="18"/>
          <w:lang w:val="es-ES_tradnl"/>
        </w:rPr>
      </w:pPr>
      <w:r w:rsidRPr="00887A83">
        <w:rPr>
          <w:sz w:val="18"/>
          <w:szCs w:val="18"/>
          <w:lang w:val="es-ES"/>
        </w:rPr>
        <w:t xml:space="preserve">Este ítem comprende la elaboración de Planos que definen en forma precisa la ubicación de las tuberías y accesorios con respecto a líneas de eje de las rasantes municipales, indicando longitudes de tramos, diámetros, perfil, etc. </w:t>
      </w:r>
      <w:r w:rsidRPr="00887A83">
        <w:rPr>
          <w:sz w:val="18"/>
          <w:szCs w:val="18"/>
          <w:lang w:val="es-ES_tradnl"/>
        </w:rPr>
        <w:t>Además, comprende la elaboración de planos de detalle correspondientes a los ambientes construidos, corralitos y cámaras para válvulas con todos los equipos y accesorios incluidos en las mismas, estructuras de protección, ubicación de instalaciones y todos aquellos detalles constructivos correspondientes al proyecto.</w:t>
      </w:r>
    </w:p>
    <w:p w:rsidR="00C14963" w:rsidRPr="00887A83" w:rsidRDefault="00C14963" w:rsidP="001A457A">
      <w:pPr>
        <w:pStyle w:val="Prrafodelista"/>
        <w:ind w:left="792"/>
        <w:jc w:val="both"/>
        <w:rPr>
          <w:sz w:val="18"/>
          <w:szCs w:val="18"/>
          <w:lang w:val="es-ES_tradnl"/>
        </w:rPr>
      </w:pPr>
    </w:p>
    <w:p w:rsidR="001A457A" w:rsidRPr="00887A83" w:rsidRDefault="001A457A" w:rsidP="001A457A">
      <w:pPr>
        <w:pStyle w:val="Prrafodelista"/>
        <w:numPr>
          <w:ilvl w:val="1"/>
          <w:numId w:val="1"/>
        </w:numPr>
        <w:jc w:val="both"/>
        <w:rPr>
          <w:b/>
          <w:sz w:val="18"/>
          <w:szCs w:val="18"/>
        </w:rPr>
      </w:pPr>
      <w:r w:rsidRPr="00887A83">
        <w:rPr>
          <w:b/>
          <w:sz w:val="18"/>
          <w:szCs w:val="18"/>
        </w:rPr>
        <w:t>MATERIALES, HERRAMIENTAS Y EQUIPO</w:t>
      </w:r>
    </w:p>
    <w:p w:rsidR="001A457A" w:rsidRPr="00887A83" w:rsidRDefault="001A457A" w:rsidP="001A457A">
      <w:pPr>
        <w:pStyle w:val="Prrafodelista"/>
        <w:ind w:left="792"/>
        <w:jc w:val="both"/>
        <w:rPr>
          <w:rFonts w:cstheme="minorHAnsi"/>
          <w:sz w:val="18"/>
          <w:szCs w:val="18"/>
        </w:rPr>
      </w:pPr>
      <w:r w:rsidRPr="00887A83">
        <w:rPr>
          <w:rFonts w:cstheme="minorHAnsi"/>
          <w:sz w:val="18"/>
          <w:szCs w:val="18"/>
        </w:rPr>
        <w:t>El CONTRATISTA, deberá proveer todos los materiales, herramientas y equipos necesarios, de acuerdo a lo señalado en la propuesta técnica, debiendo ser mínimamente los siguientes:</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0"/>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MATERIALES</w:t>
            </w:r>
          </w:p>
        </w:tc>
      </w:tr>
      <w:tr w:rsidR="00030EEC" w:rsidRPr="00FA142A" w:rsidTr="00030EEC">
        <w:trPr>
          <w:trHeight w:val="300"/>
        </w:trPr>
        <w:tc>
          <w:tcPr>
            <w:tcW w:w="0" w:type="auto"/>
            <w:shd w:val="clear" w:color="auto" w:fill="auto"/>
            <w:noWrap/>
            <w:vAlign w:val="bottom"/>
            <w:hideMark/>
          </w:tcPr>
          <w:p w:rsidR="00030EEC" w:rsidRPr="00FA142A" w:rsidRDefault="00030EEC" w:rsidP="009C5D5F">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w:t>
            </w:r>
            <w:r w:rsidR="009C5D5F">
              <w:rPr>
                <w:rFonts w:eastAsia="Times New Roman" w:cstheme="minorHAnsi"/>
                <w:sz w:val="16"/>
                <w:szCs w:val="18"/>
                <w:lang w:eastAsia="es-BO"/>
              </w:rPr>
              <w:t xml:space="preserve"> BOND</w:t>
            </w:r>
            <w:r w:rsidRPr="00FA142A">
              <w:rPr>
                <w:rFonts w:eastAsia="Times New Roman" w:cstheme="minorHAnsi"/>
                <w:sz w:val="16"/>
                <w:szCs w:val="18"/>
                <w:lang w:eastAsia="es-BO"/>
              </w:rPr>
              <w:t xml:space="preserve"> </w:t>
            </w:r>
            <w:r w:rsidR="009C5D5F">
              <w:rPr>
                <w:rFonts w:eastAsia="Times New Roman" w:cstheme="minorHAnsi"/>
                <w:sz w:val="16"/>
                <w:szCs w:val="18"/>
                <w:lang w:eastAsia="es-BO"/>
              </w:rPr>
              <w:t>TAMAÑO CARTA</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 BOND TAMAÑO A3</w:t>
            </w:r>
          </w:p>
        </w:tc>
      </w:tr>
    </w:tbl>
    <w:p w:rsidR="00030EEC" w:rsidRPr="00887A83" w:rsidRDefault="00030EEC" w:rsidP="001A457A">
      <w:pPr>
        <w:pStyle w:val="Prrafodelista"/>
        <w:ind w:left="792"/>
        <w:jc w:val="both"/>
        <w:rPr>
          <w:rFonts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MANO DE OBRA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RESPONSABLE DE OBRAS CIVILES</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DIBUJANTE DE PLANOS</w:t>
            </w:r>
          </w:p>
        </w:tc>
      </w:tr>
    </w:tbl>
    <w:p w:rsidR="00030EEC" w:rsidRPr="00887A83" w:rsidRDefault="00030EEC" w:rsidP="001A457A">
      <w:pPr>
        <w:pStyle w:val="Prrafodelista"/>
        <w:ind w:left="792"/>
        <w:jc w:val="both"/>
        <w:rPr>
          <w:rFonts w:cstheme="minorHAnsi"/>
          <w:sz w:val="18"/>
          <w:szCs w:val="18"/>
        </w:rP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EQUIPO Y MAQUINARIA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PLOTTER</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IMPRESORA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EQUIPO DE COMPUTACIÓN</w:t>
            </w:r>
          </w:p>
        </w:tc>
      </w:tr>
    </w:tbl>
    <w:p w:rsidR="00030EEC" w:rsidRPr="00887A83" w:rsidRDefault="00030EEC" w:rsidP="001A457A">
      <w:pPr>
        <w:pStyle w:val="Prrafodelista"/>
        <w:ind w:left="792"/>
        <w:jc w:val="both"/>
        <w:rPr>
          <w:rFonts w:cstheme="minorHAnsi"/>
          <w:sz w:val="18"/>
          <w:szCs w:val="18"/>
        </w:rPr>
      </w:pPr>
    </w:p>
    <w:p w:rsidR="008E354C" w:rsidRPr="00887A83" w:rsidRDefault="008E354C" w:rsidP="008E354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30EEC" w:rsidRDefault="00030EEC" w:rsidP="001A457A">
      <w:pPr>
        <w:pStyle w:val="Prrafodelista"/>
        <w:ind w:left="792"/>
        <w:jc w:val="both"/>
        <w:rPr>
          <w:rFonts w:cstheme="minorHAnsi"/>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PROCEDIMIENTO PARA LA EJECUCIÓN</w:t>
      </w:r>
    </w:p>
    <w:p w:rsidR="001A457A" w:rsidRPr="00887A83" w:rsidRDefault="001A457A" w:rsidP="001A457A">
      <w:pPr>
        <w:pStyle w:val="Prrafodelista"/>
        <w:ind w:left="792"/>
        <w:jc w:val="both"/>
        <w:rPr>
          <w:sz w:val="18"/>
          <w:szCs w:val="18"/>
        </w:rPr>
      </w:pPr>
      <w:r w:rsidRPr="00887A83">
        <w:rPr>
          <w:sz w:val="18"/>
          <w:szCs w:val="18"/>
        </w:rPr>
        <w:t xml:space="preserve">Los trabajos de elaboración de planos As </w:t>
      </w:r>
      <w:proofErr w:type="spellStart"/>
      <w:r w:rsidRPr="00887A83">
        <w:rPr>
          <w:sz w:val="18"/>
          <w:szCs w:val="18"/>
        </w:rPr>
        <w:t>Built</w:t>
      </w:r>
      <w:proofErr w:type="spellEnd"/>
      <w:r w:rsidRPr="00887A83">
        <w:rPr>
          <w:sz w:val="18"/>
          <w:szCs w:val="18"/>
        </w:rPr>
        <w:t xml:space="preserve">, se llevarán a cabo durante la ejecución de la obra, el CONTRATISTA deberá presentar periódicamente el avance de los planos “As </w:t>
      </w:r>
      <w:proofErr w:type="spellStart"/>
      <w:r w:rsidRPr="00887A83">
        <w:rPr>
          <w:sz w:val="18"/>
          <w:szCs w:val="18"/>
        </w:rPr>
        <w:t>Built</w:t>
      </w:r>
      <w:proofErr w:type="spellEnd"/>
      <w:r w:rsidRPr="00887A83">
        <w:rPr>
          <w:sz w:val="18"/>
          <w:szCs w:val="18"/>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Empresa Contratista antes del inicio de Obra debe solicitar los Formatos de Presentación de los planos de Red Primaria o Secundaria y los Planos Oficiales </w:t>
      </w:r>
      <w:proofErr w:type="spellStart"/>
      <w:r w:rsidRPr="00887A83">
        <w:rPr>
          <w:sz w:val="18"/>
          <w:szCs w:val="18"/>
        </w:rPr>
        <w:t>Georeferenciados</w:t>
      </w:r>
      <w:proofErr w:type="spellEnd"/>
      <w:r w:rsidRPr="00887A83">
        <w:rPr>
          <w:sz w:val="18"/>
          <w:szCs w:val="18"/>
        </w:rPr>
        <w:t xml:space="preserve"> sobre los cuales tendrán que realizar el dibujo de las redes desde la presentación de la 1ra PLANILLA.</w:t>
      </w:r>
    </w:p>
    <w:p w:rsidR="001A457A" w:rsidRPr="00887A83" w:rsidRDefault="001A457A" w:rsidP="001A457A">
      <w:pPr>
        <w:pStyle w:val="Prrafodelista"/>
        <w:numPr>
          <w:ilvl w:val="0"/>
          <w:numId w:val="9"/>
        </w:numPr>
        <w:jc w:val="both"/>
        <w:rPr>
          <w:sz w:val="18"/>
          <w:szCs w:val="18"/>
        </w:rPr>
      </w:pPr>
      <w:r w:rsidRPr="00887A83">
        <w:rPr>
          <w:sz w:val="18"/>
          <w:szCs w:val="18"/>
        </w:rPr>
        <w:lastRenderedPageBreak/>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887A83">
        <w:rPr>
          <w:sz w:val="18"/>
          <w:szCs w:val="18"/>
        </w:rPr>
        <w:t>Built</w:t>
      </w:r>
      <w:proofErr w:type="spellEnd"/>
      <w:r w:rsidRPr="00887A83">
        <w:rPr>
          <w:sz w:val="18"/>
          <w:szCs w:val="18"/>
        </w:rPr>
        <w:t xml:space="preserve">", siendo estos enunciativos y no limitativos, considerando que estos parámetros podrán ser modificados según el tipo de proyecto a ejecutar, previa autorización del Supervisor en coordinación con el Encargado de Cartografía. </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Empresa Contratista entregará los planos de </w:t>
      </w:r>
      <w:r w:rsidR="00C15B00">
        <w:rPr>
          <w:sz w:val="18"/>
          <w:szCs w:val="18"/>
        </w:rPr>
        <w:t>construcción</w:t>
      </w:r>
      <w:r w:rsidRPr="00887A83">
        <w:rPr>
          <w:sz w:val="18"/>
          <w:szCs w:val="18"/>
        </w:rPr>
        <w:t xml:space="preserve">, en los que se debe reflejar la ubicación precisa mediante la </w:t>
      </w:r>
      <w:proofErr w:type="spellStart"/>
      <w:r w:rsidRPr="00887A83">
        <w:rPr>
          <w:sz w:val="18"/>
          <w:szCs w:val="18"/>
        </w:rPr>
        <w:t>georeferencia</w:t>
      </w:r>
      <w:proofErr w:type="spellEnd"/>
      <w:r w:rsidRPr="00887A83">
        <w:rPr>
          <w:sz w:val="18"/>
          <w:szCs w:val="18"/>
        </w:rPr>
        <w:t xml:space="preserve"> y proyección cartográfica correcta, de la tubería</w:t>
      </w:r>
      <w:r w:rsidR="00C15B00">
        <w:rPr>
          <w:sz w:val="18"/>
          <w:szCs w:val="18"/>
        </w:rPr>
        <w:t xml:space="preserve"> u otras instalaciones</w:t>
      </w:r>
      <w:r w:rsidR="00C15B00" w:rsidRPr="00887A83">
        <w:rPr>
          <w:sz w:val="18"/>
          <w:szCs w:val="18"/>
        </w:rPr>
        <w:t>, los</w:t>
      </w:r>
      <w:r w:rsidR="00C15B00">
        <w:rPr>
          <w:sz w:val="18"/>
          <w:szCs w:val="18"/>
        </w:rPr>
        <w:t xml:space="preserve"> cuales</w:t>
      </w:r>
      <w:r w:rsidRPr="00887A83">
        <w:rPr>
          <w:sz w:val="18"/>
          <w:szCs w:val="18"/>
        </w:rPr>
        <w:t xml:space="preserve"> contará</w:t>
      </w:r>
      <w:r w:rsidR="00C15B00">
        <w:rPr>
          <w:sz w:val="18"/>
          <w:szCs w:val="18"/>
        </w:rPr>
        <w:t>n</w:t>
      </w:r>
      <w:r w:rsidRPr="00887A83">
        <w:rPr>
          <w:sz w:val="18"/>
          <w:szCs w:val="18"/>
        </w:rPr>
        <w:t xml:space="preserve"> con todos los accesorios empleados en cada uno de los tramos</w:t>
      </w:r>
      <w:r w:rsidR="00C15B00">
        <w:rPr>
          <w:sz w:val="18"/>
          <w:szCs w:val="18"/>
        </w:rPr>
        <w:t xml:space="preserve"> y/o predios</w:t>
      </w:r>
      <w:r w:rsidRPr="00887A83">
        <w:rPr>
          <w:sz w:val="18"/>
          <w:szCs w:val="18"/>
        </w:rPr>
        <w:t xml:space="preserve">, con sus respectivas distancias por tramos entre accesorios soldados y líneas de eje de cada tramo, así mismo la señalización horizontal y vertical correspondiente. (Realizar el dibujo de las Redes Primarias y Secundarias según la Guía para la Elaboración de los Planos As </w:t>
      </w:r>
      <w:proofErr w:type="spellStart"/>
      <w:r w:rsidRPr="00887A83">
        <w:rPr>
          <w:sz w:val="18"/>
          <w:szCs w:val="18"/>
        </w:rPr>
        <w:t>Built</w:t>
      </w:r>
      <w:proofErr w:type="spellEnd"/>
      <w:r w:rsidRPr="00887A83">
        <w:rPr>
          <w:sz w:val="18"/>
          <w:szCs w:val="18"/>
        </w:rPr>
        <w:t>).</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elaboración de los planos As </w:t>
      </w:r>
      <w:proofErr w:type="spellStart"/>
      <w:r w:rsidRPr="00887A83">
        <w:rPr>
          <w:sz w:val="18"/>
          <w:szCs w:val="18"/>
        </w:rPr>
        <w:t>Built</w:t>
      </w:r>
      <w:proofErr w:type="spellEnd"/>
      <w:r w:rsidRPr="00887A83">
        <w:rPr>
          <w:sz w:val="18"/>
          <w:szCs w:val="18"/>
        </w:rPr>
        <w:t>, será realizado por personal calificado con experiencia y con capacitación en el manejo de paquetes CAD (</w:t>
      </w:r>
      <w:proofErr w:type="spellStart"/>
      <w:r w:rsidRPr="00887A83">
        <w:rPr>
          <w:sz w:val="18"/>
          <w:szCs w:val="18"/>
        </w:rPr>
        <w:t>Computer</w:t>
      </w:r>
      <w:proofErr w:type="spellEnd"/>
      <w:r w:rsidRPr="00887A83">
        <w:rPr>
          <w:sz w:val="18"/>
          <w:szCs w:val="18"/>
        </w:rPr>
        <w:t xml:space="preserve"> </w:t>
      </w:r>
      <w:proofErr w:type="spellStart"/>
      <w:r w:rsidRPr="00887A83">
        <w:rPr>
          <w:sz w:val="18"/>
          <w:szCs w:val="18"/>
        </w:rPr>
        <w:t>Aided</w:t>
      </w:r>
      <w:proofErr w:type="spellEnd"/>
      <w:r w:rsidRPr="00887A83">
        <w:rPr>
          <w:sz w:val="18"/>
          <w:szCs w:val="18"/>
        </w:rPr>
        <w:t xml:space="preserve"> </w:t>
      </w:r>
      <w:proofErr w:type="spellStart"/>
      <w:r w:rsidRPr="00887A83">
        <w:rPr>
          <w:sz w:val="18"/>
          <w:szCs w:val="18"/>
        </w:rPr>
        <w:t>Design</w:t>
      </w:r>
      <w:proofErr w:type="spellEnd"/>
      <w:r w:rsidRPr="00887A83">
        <w:rPr>
          <w:sz w:val="18"/>
          <w:szCs w:val="18"/>
        </w:rPr>
        <w:t xml:space="preserve">), contando con dominio en el software </w:t>
      </w:r>
      <w:proofErr w:type="spellStart"/>
      <w:r w:rsidRPr="00887A83">
        <w:rPr>
          <w:sz w:val="18"/>
          <w:szCs w:val="18"/>
        </w:rPr>
        <w:t>AutoCad</w:t>
      </w:r>
      <w:proofErr w:type="spellEnd"/>
      <w:r w:rsidRPr="00887A83">
        <w:rPr>
          <w:sz w:val="18"/>
          <w:szCs w:val="18"/>
        </w:rPr>
        <w:t xml:space="preserve"> y levantamientos topográficos. Se debe presentar la documentación de respaldo, la misma que será verificada y firmada por el residente de obra, para su presentación al Encargado de Cartografía, para su revisión y aprobación.  </w:t>
      </w:r>
    </w:p>
    <w:p w:rsidR="001A457A" w:rsidRPr="00887A83" w:rsidRDefault="001A457A" w:rsidP="001A457A">
      <w:pPr>
        <w:pStyle w:val="Prrafodelista"/>
        <w:numPr>
          <w:ilvl w:val="0"/>
          <w:numId w:val="9"/>
        </w:numPr>
        <w:jc w:val="both"/>
        <w:rPr>
          <w:sz w:val="18"/>
          <w:szCs w:val="18"/>
        </w:rPr>
      </w:pPr>
      <w:r w:rsidRPr="00887A83">
        <w:rPr>
          <w:sz w:val="18"/>
          <w:szCs w:val="18"/>
        </w:rPr>
        <w:t xml:space="preserve">YPFB </w:t>
      </w:r>
      <w:r w:rsidR="00C15B00" w:rsidRPr="00887A83">
        <w:rPr>
          <w:sz w:val="18"/>
          <w:szCs w:val="18"/>
        </w:rPr>
        <w:t>entregará</w:t>
      </w:r>
      <w:r w:rsidRPr="00887A83">
        <w:rPr>
          <w:sz w:val="18"/>
          <w:szCs w:val="18"/>
        </w:rPr>
        <w:t xml:space="preserve"> planos de la(s) zona(s) donde se realice el proyecto, en casos excepcionales el CONTRATISTA, será el encargado de conseguir los planos de la zona previa comunicación al SUPERVISOR DE OBRA. </w:t>
      </w:r>
    </w:p>
    <w:p w:rsidR="001A457A" w:rsidRPr="00887A83" w:rsidRDefault="001A457A" w:rsidP="001A457A">
      <w:pPr>
        <w:pStyle w:val="Prrafodelista"/>
        <w:numPr>
          <w:ilvl w:val="0"/>
          <w:numId w:val="9"/>
        </w:numPr>
        <w:jc w:val="both"/>
        <w:rPr>
          <w:sz w:val="18"/>
          <w:szCs w:val="18"/>
        </w:rPr>
      </w:pPr>
      <w:r w:rsidRPr="00887A83">
        <w:rPr>
          <w:sz w:val="18"/>
          <w:szCs w:val="18"/>
        </w:rPr>
        <w:t xml:space="preserve">En la elaboración de planos As </w:t>
      </w:r>
      <w:proofErr w:type="spellStart"/>
      <w:r w:rsidRPr="00887A83">
        <w:rPr>
          <w:sz w:val="18"/>
          <w:szCs w:val="18"/>
        </w:rPr>
        <w:t>Built</w:t>
      </w:r>
      <w:proofErr w:type="spellEnd"/>
      <w:r w:rsidRPr="00887A83">
        <w:rPr>
          <w:sz w:val="18"/>
          <w:szCs w:val="18"/>
        </w:rPr>
        <w:t xml:space="preserve">, se deberá realizar todas las mediciones y acotaciones necesarias en obra, para que la información sea coherente con la construcción de red Secundaria y Primaria. </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Empresa Contratista, entregara los planos As </w:t>
      </w:r>
      <w:proofErr w:type="spellStart"/>
      <w:r w:rsidRPr="00887A83">
        <w:rPr>
          <w:sz w:val="18"/>
          <w:szCs w:val="18"/>
        </w:rPr>
        <w:t>Built</w:t>
      </w:r>
      <w:proofErr w:type="spellEnd"/>
      <w:r w:rsidRPr="00887A83">
        <w:rPr>
          <w:sz w:val="18"/>
          <w:szCs w:val="18"/>
        </w:rPr>
        <w:t>, impresos a una escala mínima de acuerdo al siguiente detalle:</w:t>
      </w:r>
    </w:p>
    <w:tbl>
      <w:tblPr>
        <w:tblStyle w:val="Tablaconcuadrcula"/>
        <w:tblW w:w="3324" w:type="pct"/>
        <w:tblInd w:w="2366" w:type="dxa"/>
        <w:tblLook w:val="04A0" w:firstRow="1" w:lastRow="0" w:firstColumn="1" w:lastColumn="0" w:noHBand="0" w:noVBand="1"/>
      </w:tblPr>
      <w:tblGrid>
        <w:gridCol w:w="1368"/>
        <w:gridCol w:w="1710"/>
        <w:gridCol w:w="2791"/>
      </w:tblGrid>
      <w:tr w:rsidR="001A457A" w:rsidRPr="00887A83" w:rsidTr="0033568C">
        <w:tc>
          <w:tcPr>
            <w:tcW w:w="1165" w:type="pct"/>
            <w:shd w:val="clear" w:color="auto" w:fill="auto"/>
          </w:tcPr>
          <w:p w:rsidR="001A457A" w:rsidRPr="00887A83" w:rsidRDefault="001A457A" w:rsidP="0033568C">
            <w:pPr>
              <w:pStyle w:val="Sinespaciado"/>
              <w:rPr>
                <w:rFonts w:cstheme="minorHAnsi"/>
                <w:sz w:val="18"/>
                <w:szCs w:val="18"/>
              </w:rPr>
            </w:pPr>
            <w:r w:rsidRPr="00887A83">
              <w:rPr>
                <w:rFonts w:cstheme="minorHAnsi"/>
                <w:sz w:val="18"/>
                <w:szCs w:val="18"/>
              </w:rPr>
              <w:t>RED</w:t>
            </w:r>
          </w:p>
        </w:tc>
        <w:tc>
          <w:tcPr>
            <w:tcW w:w="1457" w:type="pct"/>
            <w:shd w:val="clear" w:color="auto" w:fill="auto"/>
          </w:tcPr>
          <w:p w:rsidR="001A457A" w:rsidRPr="00887A83" w:rsidRDefault="001A457A" w:rsidP="0033568C">
            <w:pPr>
              <w:pStyle w:val="Sinespaciado"/>
              <w:rPr>
                <w:rFonts w:cstheme="minorHAnsi"/>
                <w:sz w:val="18"/>
                <w:szCs w:val="18"/>
              </w:rPr>
            </w:pPr>
            <w:r w:rsidRPr="00887A83">
              <w:rPr>
                <w:rFonts w:cstheme="minorHAnsi"/>
                <w:sz w:val="18"/>
                <w:szCs w:val="18"/>
              </w:rPr>
              <w:t>ESCALA MÍNIMA</w:t>
            </w:r>
          </w:p>
        </w:tc>
        <w:tc>
          <w:tcPr>
            <w:tcW w:w="2378" w:type="pct"/>
            <w:shd w:val="clear" w:color="auto" w:fill="auto"/>
          </w:tcPr>
          <w:p w:rsidR="001A457A" w:rsidRPr="00887A83" w:rsidRDefault="001A457A" w:rsidP="0033568C">
            <w:pPr>
              <w:pStyle w:val="Sinespaciado"/>
              <w:rPr>
                <w:rFonts w:cstheme="minorHAnsi"/>
                <w:sz w:val="18"/>
                <w:szCs w:val="18"/>
              </w:rPr>
            </w:pPr>
            <w:r w:rsidRPr="00887A83">
              <w:rPr>
                <w:rFonts w:cstheme="minorHAnsi"/>
                <w:sz w:val="18"/>
                <w:szCs w:val="18"/>
              </w:rPr>
              <w:t>EQUIVALENCIA</w:t>
            </w:r>
          </w:p>
        </w:tc>
      </w:tr>
      <w:tr w:rsidR="001A457A" w:rsidRPr="00887A83" w:rsidTr="0033568C">
        <w:tc>
          <w:tcPr>
            <w:tcW w:w="1165" w:type="pct"/>
          </w:tcPr>
          <w:p w:rsidR="001A457A" w:rsidRPr="00887A83" w:rsidRDefault="001A457A" w:rsidP="0033568C">
            <w:pPr>
              <w:pStyle w:val="Sinespaciado"/>
              <w:rPr>
                <w:rFonts w:cstheme="minorHAnsi"/>
                <w:sz w:val="18"/>
                <w:szCs w:val="18"/>
              </w:rPr>
            </w:pPr>
            <w:r w:rsidRPr="00887A83">
              <w:rPr>
                <w:rFonts w:cstheme="minorHAnsi"/>
                <w:sz w:val="18"/>
                <w:szCs w:val="18"/>
              </w:rPr>
              <w:t>Secundaria:</w:t>
            </w:r>
          </w:p>
        </w:tc>
        <w:tc>
          <w:tcPr>
            <w:tcW w:w="1457" w:type="pct"/>
          </w:tcPr>
          <w:p w:rsidR="001A457A" w:rsidRPr="00887A83" w:rsidRDefault="001A457A" w:rsidP="0033568C">
            <w:pPr>
              <w:pStyle w:val="Sinespaciado"/>
              <w:rPr>
                <w:rFonts w:cstheme="minorHAnsi"/>
                <w:sz w:val="18"/>
                <w:szCs w:val="18"/>
              </w:rPr>
            </w:pPr>
            <w:r w:rsidRPr="00887A83">
              <w:rPr>
                <w:rFonts w:cstheme="minorHAnsi"/>
                <w:sz w:val="18"/>
                <w:szCs w:val="18"/>
              </w:rPr>
              <w:t>1 : 1000</w:t>
            </w:r>
          </w:p>
        </w:tc>
        <w:tc>
          <w:tcPr>
            <w:tcW w:w="2378" w:type="pct"/>
          </w:tcPr>
          <w:p w:rsidR="001A457A" w:rsidRPr="00887A83" w:rsidRDefault="001A457A" w:rsidP="0033568C">
            <w:pPr>
              <w:pStyle w:val="Sinespaciado"/>
              <w:rPr>
                <w:rFonts w:cstheme="minorHAnsi"/>
                <w:sz w:val="18"/>
                <w:szCs w:val="18"/>
              </w:rPr>
            </w:pPr>
            <w:r w:rsidRPr="00887A83">
              <w:rPr>
                <w:rFonts w:cstheme="minorHAnsi"/>
                <w:sz w:val="18"/>
                <w:szCs w:val="18"/>
              </w:rPr>
              <w:t>1 mm papel = 1 m en terreno</w:t>
            </w:r>
          </w:p>
        </w:tc>
      </w:tr>
      <w:tr w:rsidR="001A457A" w:rsidRPr="00887A83" w:rsidTr="0033568C">
        <w:tc>
          <w:tcPr>
            <w:tcW w:w="1165" w:type="pct"/>
          </w:tcPr>
          <w:p w:rsidR="001A457A" w:rsidRPr="00887A83" w:rsidRDefault="001A457A" w:rsidP="0033568C">
            <w:pPr>
              <w:pStyle w:val="Sinespaciado"/>
              <w:rPr>
                <w:rFonts w:cstheme="minorHAnsi"/>
                <w:sz w:val="18"/>
                <w:szCs w:val="18"/>
              </w:rPr>
            </w:pPr>
            <w:r w:rsidRPr="00887A83">
              <w:rPr>
                <w:rFonts w:cstheme="minorHAnsi"/>
                <w:sz w:val="18"/>
                <w:szCs w:val="18"/>
              </w:rPr>
              <w:t>Primaria:</w:t>
            </w:r>
          </w:p>
        </w:tc>
        <w:tc>
          <w:tcPr>
            <w:tcW w:w="1457" w:type="pct"/>
          </w:tcPr>
          <w:p w:rsidR="001A457A" w:rsidRPr="00887A83" w:rsidRDefault="001A457A" w:rsidP="0033568C">
            <w:pPr>
              <w:pStyle w:val="Sinespaciado"/>
              <w:rPr>
                <w:rFonts w:cstheme="minorHAnsi"/>
                <w:sz w:val="18"/>
                <w:szCs w:val="18"/>
              </w:rPr>
            </w:pPr>
            <w:r w:rsidRPr="00887A83">
              <w:rPr>
                <w:rFonts w:cstheme="minorHAnsi"/>
                <w:sz w:val="18"/>
                <w:szCs w:val="18"/>
              </w:rPr>
              <w:t>1 : 1000</w:t>
            </w:r>
          </w:p>
        </w:tc>
        <w:tc>
          <w:tcPr>
            <w:tcW w:w="2378" w:type="pct"/>
          </w:tcPr>
          <w:p w:rsidR="001A457A" w:rsidRPr="00887A83" w:rsidRDefault="001A457A" w:rsidP="0033568C">
            <w:pPr>
              <w:pStyle w:val="Sinespaciado"/>
              <w:rPr>
                <w:rFonts w:cstheme="minorHAnsi"/>
                <w:sz w:val="18"/>
                <w:szCs w:val="18"/>
              </w:rPr>
            </w:pPr>
            <w:r w:rsidRPr="00887A83">
              <w:rPr>
                <w:rFonts w:cstheme="minorHAnsi"/>
                <w:sz w:val="18"/>
                <w:szCs w:val="18"/>
              </w:rPr>
              <w:t>1 mm papel = 1 m en terreno</w:t>
            </w:r>
          </w:p>
        </w:tc>
      </w:tr>
    </w:tbl>
    <w:p w:rsidR="001A457A" w:rsidRPr="00887A83" w:rsidRDefault="001A457A" w:rsidP="001A457A">
      <w:pPr>
        <w:pStyle w:val="Prrafodelista"/>
        <w:ind w:left="1512"/>
        <w:jc w:val="both"/>
        <w:rPr>
          <w:rFonts w:cstheme="minorHAnsi"/>
          <w:bCs/>
          <w:sz w:val="18"/>
          <w:szCs w:val="18"/>
          <w:lang w:val="es-ES"/>
        </w:rPr>
      </w:pPr>
    </w:p>
    <w:p w:rsidR="001A457A" w:rsidRPr="00887A83" w:rsidRDefault="001A457A" w:rsidP="001A457A">
      <w:pPr>
        <w:pStyle w:val="Prrafodelista"/>
        <w:ind w:left="1512"/>
        <w:jc w:val="both"/>
        <w:rPr>
          <w:rFonts w:cstheme="minorHAnsi"/>
          <w:bCs/>
          <w:sz w:val="18"/>
          <w:szCs w:val="18"/>
          <w:lang w:val="es-ES"/>
        </w:rPr>
      </w:pPr>
      <w:r w:rsidRPr="00887A83">
        <w:rPr>
          <w:rFonts w:cstheme="minorHAnsi"/>
          <w:bCs/>
          <w:sz w:val="18"/>
          <w:szCs w:val="18"/>
          <w:lang w:val="es-ES"/>
        </w:rPr>
        <w:t>En el caso de los Croquis por tramo en red secundaria la escala a utilizar será adecuada a hoja tamaño carta, de acuerdo a la longitud del tramo a representar.</w:t>
      </w:r>
    </w:p>
    <w:p w:rsidR="001A457A" w:rsidRPr="00887A83" w:rsidRDefault="001A457A" w:rsidP="001A457A">
      <w:pPr>
        <w:pStyle w:val="Prrafodelista"/>
        <w:ind w:left="1512"/>
        <w:jc w:val="both"/>
        <w:rPr>
          <w:rFonts w:cstheme="minorHAnsi"/>
          <w:bCs/>
          <w:sz w:val="18"/>
          <w:szCs w:val="18"/>
          <w:lang w:val="es-ES"/>
        </w:rPr>
      </w:pPr>
    </w:p>
    <w:p w:rsidR="001A457A" w:rsidRDefault="001A457A" w:rsidP="001A457A">
      <w:pPr>
        <w:pStyle w:val="Prrafodelista"/>
        <w:numPr>
          <w:ilvl w:val="0"/>
          <w:numId w:val="10"/>
        </w:numPr>
        <w:jc w:val="both"/>
        <w:rPr>
          <w:rFonts w:cstheme="minorHAnsi"/>
          <w:bCs/>
          <w:sz w:val="18"/>
          <w:szCs w:val="18"/>
          <w:lang w:val="es-ES"/>
        </w:rPr>
      </w:pPr>
      <w:r w:rsidRPr="00887A83">
        <w:rPr>
          <w:rFonts w:cstheme="minorHAnsi"/>
          <w:bCs/>
          <w:sz w:val="18"/>
          <w:szCs w:val="18"/>
          <w:lang w:val="es-ES"/>
        </w:rPr>
        <w:t xml:space="preserve">Los planos "As </w:t>
      </w:r>
      <w:proofErr w:type="spellStart"/>
      <w:r w:rsidRPr="00887A83">
        <w:rPr>
          <w:rFonts w:cstheme="minorHAnsi"/>
          <w:bCs/>
          <w:sz w:val="18"/>
          <w:szCs w:val="18"/>
          <w:lang w:val="es-ES"/>
        </w:rPr>
        <w:t>Built</w:t>
      </w:r>
      <w:proofErr w:type="spellEnd"/>
      <w:r w:rsidRPr="00887A83">
        <w:rPr>
          <w:rFonts w:cstheme="minorHAnsi"/>
          <w:bCs/>
          <w:sz w:val="18"/>
          <w:szCs w:val="18"/>
          <w:lang w:val="es-ES"/>
        </w:rPr>
        <w:t>" serán entregados periódicamente con anticipación a cualquier solicitud de pago y para la recepción provisional de obra. El formato de presentación será impreso a colores (5 copias) y en medio digital (archivos .</w:t>
      </w:r>
      <w:proofErr w:type="spellStart"/>
      <w:r w:rsidRPr="00887A83">
        <w:rPr>
          <w:rFonts w:cstheme="minorHAnsi"/>
          <w:bCs/>
          <w:sz w:val="18"/>
          <w:szCs w:val="18"/>
          <w:lang w:val="es-ES"/>
        </w:rPr>
        <w:t>dwg</w:t>
      </w:r>
      <w:proofErr w:type="spellEnd"/>
      <w:r w:rsidRPr="00887A83">
        <w:rPr>
          <w:rFonts w:cstheme="minorHAnsi"/>
          <w:bCs/>
          <w:sz w:val="18"/>
          <w:szCs w:val="18"/>
          <w:lang w:val="es-ES"/>
        </w:rPr>
        <w:t xml:space="preserve"> – 3 copias en CD). El formato estará basado en la </w:t>
      </w:r>
      <w:r w:rsidRPr="00887A83">
        <w:rPr>
          <w:rFonts w:cstheme="minorHAnsi"/>
          <w:bCs/>
          <w:i/>
          <w:sz w:val="18"/>
          <w:szCs w:val="18"/>
          <w:lang w:val="es-ES"/>
        </w:rPr>
        <w:t xml:space="preserve">Guía para la Elaboración de Planos de Construcción “As </w:t>
      </w:r>
      <w:proofErr w:type="spellStart"/>
      <w:r w:rsidRPr="00887A83">
        <w:rPr>
          <w:rFonts w:cstheme="minorHAnsi"/>
          <w:bCs/>
          <w:i/>
          <w:sz w:val="18"/>
          <w:szCs w:val="18"/>
          <w:lang w:val="es-ES"/>
        </w:rPr>
        <w:t>Built</w:t>
      </w:r>
      <w:proofErr w:type="spellEnd"/>
      <w:r w:rsidRPr="00887A83">
        <w:rPr>
          <w:rFonts w:cstheme="minorHAnsi"/>
          <w:bCs/>
          <w:i/>
          <w:sz w:val="18"/>
          <w:szCs w:val="18"/>
          <w:lang w:val="es-ES"/>
        </w:rPr>
        <w:t>” para redes de Distribución de Gas</w:t>
      </w:r>
      <w:r w:rsidRPr="00887A83">
        <w:rPr>
          <w:rFonts w:cstheme="minorHAnsi"/>
          <w:bCs/>
          <w:sz w:val="18"/>
          <w:szCs w:val="18"/>
          <w:lang w:val="es-ES"/>
        </w:rPr>
        <w:t xml:space="preserve">, facilitada por el Encargado de Cartografía y Elaboración de Planos As </w:t>
      </w:r>
      <w:proofErr w:type="spellStart"/>
      <w:r w:rsidRPr="00887A83">
        <w:rPr>
          <w:rFonts w:cstheme="minorHAnsi"/>
          <w:bCs/>
          <w:sz w:val="18"/>
          <w:szCs w:val="18"/>
          <w:lang w:val="es-ES"/>
        </w:rPr>
        <w:t>Built</w:t>
      </w:r>
      <w:proofErr w:type="spellEnd"/>
      <w:r w:rsidRPr="00887A83">
        <w:rPr>
          <w:rFonts w:cstheme="minorHAnsi"/>
          <w:bCs/>
          <w:sz w:val="18"/>
          <w:szCs w:val="18"/>
          <w:lang w:val="es-ES"/>
        </w:rPr>
        <w:t xml:space="preserve"> del Distrito.</w:t>
      </w:r>
    </w:p>
    <w:p w:rsidR="00C15B00" w:rsidRDefault="00C15B00" w:rsidP="001A457A">
      <w:pPr>
        <w:pStyle w:val="Prrafodelista"/>
        <w:numPr>
          <w:ilvl w:val="0"/>
          <w:numId w:val="10"/>
        </w:numPr>
        <w:jc w:val="both"/>
        <w:rPr>
          <w:rFonts w:cstheme="minorHAnsi"/>
          <w:bCs/>
          <w:sz w:val="18"/>
          <w:szCs w:val="18"/>
          <w:lang w:val="es-ES"/>
        </w:rPr>
      </w:pPr>
      <w:r>
        <w:rPr>
          <w:rFonts w:cstheme="minorHAnsi"/>
          <w:bCs/>
          <w:sz w:val="18"/>
          <w:szCs w:val="18"/>
          <w:lang w:val="es-ES"/>
        </w:rPr>
        <w:t>Incluye la entrega de cartillas plastificadas, en las cuales se representen los planos de instalaciones eléctricas, de aterramiento y protección atmosférica a ser implementadas a través del presente proceso de contratación, y otros que el Supervisor considera pertinentes. Dichos planos permanecerán en la caseta de control de tableros electrónicos, a fin de que los mismos puedan ser útiles en trabajos emergentes, de operación y mantenimiento.</w:t>
      </w:r>
    </w:p>
    <w:p w:rsidR="008C46EE" w:rsidRPr="00887A83" w:rsidRDefault="008C46EE" w:rsidP="001A457A">
      <w:pPr>
        <w:pStyle w:val="Prrafodelista"/>
        <w:numPr>
          <w:ilvl w:val="0"/>
          <w:numId w:val="10"/>
        </w:numPr>
        <w:jc w:val="both"/>
        <w:rPr>
          <w:rFonts w:cstheme="minorHAnsi"/>
          <w:bCs/>
          <w:sz w:val="18"/>
          <w:szCs w:val="18"/>
          <w:lang w:val="es-ES"/>
        </w:rPr>
      </w:pPr>
      <w:r>
        <w:rPr>
          <w:rFonts w:cstheme="minorHAnsi"/>
          <w:bCs/>
          <w:sz w:val="18"/>
          <w:szCs w:val="18"/>
          <w:lang w:val="es-ES"/>
        </w:rPr>
        <w:t>Los planos a ser entregados por la contratista, deberán contemplar todas las instalaciones existentes en el predio en el cual se instale el equipo, incluyendo todos aquellos detalles descriptivos en cuanto a instalaciones eléctricas existentes y nuevas, readecuación de espacios e instalaciones y otros a ser establecidos por el Supervisor.</w:t>
      </w:r>
    </w:p>
    <w:p w:rsidR="001A457A" w:rsidRPr="00887A83" w:rsidRDefault="001A457A" w:rsidP="001A457A">
      <w:pPr>
        <w:pStyle w:val="Prrafodelista"/>
        <w:numPr>
          <w:ilvl w:val="0"/>
          <w:numId w:val="10"/>
        </w:numPr>
        <w:jc w:val="both"/>
        <w:rPr>
          <w:rFonts w:cstheme="minorHAnsi"/>
          <w:bCs/>
          <w:sz w:val="18"/>
          <w:szCs w:val="18"/>
          <w:lang w:val="es-ES"/>
        </w:rPr>
      </w:pPr>
      <w:r w:rsidRPr="00887A83">
        <w:rPr>
          <w:rFonts w:cstheme="minorHAnsi"/>
          <w:bCs/>
          <w:sz w:val="18"/>
          <w:szCs w:val="18"/>
          <w:lang w:val="es-ES"/>
        </w:rPr>
        <w:lastRenderedPageBreak/>
        <w:t xml:space="preserve">La presentación final de los planos “As </w:t>
      </w:r>
      <w:proofErr w:type="spellStart"/>
      <w:r w:rsidRPr="00887A83">
        <w:rPr>
          <w:rFonts w:cstheme="minorHAnsi"/>
          <w:bCs/>
          <w:sz w:val="18"/>
          <w:szCs w:val="18"/>
          <w:lang w:val="es-ES"/>
        </w:rPr>
        <w:t>Built</w:t>
      </w:r>
      <w:proofErr w:type="spellEnd"/>
      <w:r w:rsidRPr="00887A83">
        <w:rPr>
          <w:rFonts w:cstheme="minorHAnsi"/>
          <w:bCs/>
          <w:sz w:val="18"/>
          <w:szCs w:val="18"/>
          <w:lang w:val="es-ES"/>
        </w:rPr>
        <w:t xml:space="preserve">” por parte del CONTRATISTA, deberá realizarse antes de la entrega definitiva de la obra, previa revisión y aprobación por el Encargado de Cartografía caso contrario no se </w:t>
      </w:r>
      <w:r w:rsidR="006A5777" w:rsidRPr="00887A83">
        <w:rPr>
          <w:rFonts w:cstheme="minorHAnsi"/>
          <w:bCs/>
          <w:sz w:val="18"/>
          <w:szCs w:val="18"/>
          <w:lang w:val="es-ES"/>
        </w:rPr>
        <w:t>realizará</w:t>
      </w:r>
      <w:r w:rsidRPr="00887A83">
        <w:rPr>
          <w:rFonts w:cstheme="minorHAnsi"/>
          <w:bCs/>
          <w:sz w:val="18"/>
          <w:szCs w:val="18"/>
          <w:lang w:val="es-ES"/>
        </w:rPr>
        <w:t xml:space="preserve"> la recepción de la obra. </w:t>
      </w:r>
    </w:p>
    <w:p w:rsidR="001A457A" w:rsidRDefault="001A457A" w:rsidP="001A457A">
      <w:pPr>
        <w:pStyle w:val="Prrafodelista"/>
        <w:ind w:left="792"/>
        <w:jc w:val="both"/>
        <w:rPr>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MEDIDAS DE MITIGACIÓN AMBIENTAL</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A142A"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87A83" w:rsidRDefault="001A457A" w:rsidP="001A457A">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Pr="00887A83" w:rsidRDefault="00C14963" w:rsidP="001A457A">
      <w:pPr>
        <w:pStyle w:val="Prrafodelista"/>
        <w:ind w:left="792"/>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MEDICIÓN Y FORMA DE PAGO</w:t>
      </w:r>
    </w:p>
    <w:p w:rsidR="001A457A" w:rsidRPr="00887A83" w:rsidRDefault="001A457A" w:rsidP="001A457A">
      <w:pPr>
        <w:pStyle w:val="Prrafodelista"/>
        <w:ind w:left="792"/>
        <w:jc w:val="both"/>
        <w:rPr>
          <w:sz w:val="18"/>
          <w:szCs w:val="18"/>
        </w:rPr>
      </w:pPr>
      <w:r w:rsidRPr="00887A83">
        <w:rPr>
          <w:sz w:val="18"/>
          <w:szCs w:val="18"/>
        </w:rPr>
        <w:t xml:space="preserve">El ítem de Elaboración de planos As </w:t>
      </w:r>
      <w:proofErr w:type="spellStart"/>
      <w:r w:rsidRPr="00887A83">
        <w:rPr>
          <w:sz w:val="18"/>
          <w:szCs w:val="18"/>
        </w:rPr>
        <w:t>Built</w:t>
      </w:r>
      <w:proofErr w:type="spellEnd"/>
      <w:r w:rsidRPr="00887A83">
        <w:rPr>
          <w:sz w:val="18"/>
          <w:szCs w:val="18"/>
        </w:rPr>
        <w:t>, será medido de manera global, de acuerdo a las longitudes de tubería, cantidad de accesorios, equipos (EDR) y estructuras presentados en formato impreso y en medio digital, los cuales serán medidos y aprobados por el SUPERVISOR DE OBRA. La forma de pago se efectuará de acuerdo al precio unitario de la propuesta aceptada.</w:t>
      </w:r>
    </w:p>
    <w:p w:rsidR="001A457A" w:rsidRPr="00887A83" w:rsidRDefault="001A457A" w:rsidP="001A457A">
      <w:pPr>
        <w:pStyle w:val="Prrafodelista"/>
        <w:ind w:left="792"/>
        <w:jc w:val="both"/>
        <w:rPr>
          <w:sz w:val="18"/>
          <w:szCs w:val="18"/>
        </w:rPr>
      </w:pPr>
      <w:r w:rsidRPr="00887A83">
        <w:rPr>
          <w:sz w:val="18"/>
          <w:szCs w:val="18"/>
        </w:rPr>
        <w:t xml:space="preserve"> Dicho pago, será la compensación total por los materiales, mano de obra, herramientas, equipo y otros gastos que sean necesarios, para la adecuada y correcta ejecución de los trabajos. </w:t>
      </w:r>
    </w:p>
    <w:p w:rsidR="001A457A" w:rsidRPr="00887A83" w:rsidRDefault="001A457A" w:rsidP="001A457A">
      <w:pPr>
        <w:pStyle w:val="Prrafodelista"/>
        <w:ind w:left="792"/>
        <w:jc w:val="both"/>
        <w:rPr>
          <w:sz w:val="18"/>
          <w:szCs w:val="18"/>
        </w:rPr>
      </w:pPr>
      <w:r w:rsidRPr="00887A83">
        <w:rPr>
          <w:sz w:val="18"/>
          <w:szCs w:val="18"/>
        </w:rPr>
        <w:t xml:space="preserve">El número de metros lineales dibujados en los planos, deberán ser iguales a los metros lineales de tendido de tubería, como también dentro la elaboración de planos As </w:t>
      </w:r>
      <w:proofErr w:type="spellStart"/>
      <w:r w:rsidRPr="00887A83">
        <w:rPr>
          <w:sz w:val="18"/>
          <w:szCs w:val="18"/>
        </w:rPr>
        <w:t>Built</w:t>
      </w:r>
      <w:proofErr w:type="spellEnd"/>
      <w:r w:rsidRPr="00887A83">
        <w:rPr>
          <w:sz w:val="18"/>
          <w:szCs w:val="18"/>
        </w:rPr>
        <w:t>, se debe considerar el dibujo y ubicación de los accesorios, equipos y estructuras.</w:t>
      </w:r>
    </w:p>
    <w:p w:rsidR="001A457A" w:rsidRPr="00887A83" w:rsidRDefault="001A457A" w:rsidP="001A457A">
      <w:pPr>
        <w:pStyle w:val="Prrafodelista"/>
        <w:ind w:left="792"/>
        <w:jc w:val="both"/>
        <w:rPr>
          <w:sz w:val="18"/>
          <w:szCs w:val="18"/>
        </w:rPr>
      </w:pPr>
      <w:r w:rsidRPr="00887A83">
        <w:rPr>
          <w:sz w:val="18"/>
          <w:szCs w:val="18"/>
        </w:rPr>
        <w:t xml:space="preserve">Tanto el Residente de Obra como el Dibujante de Planos As </w:t>
      </w:r>
      <w:proofErr w:type="spellStart"/>
      <w:r w:rsidRPr="00887A83">
        <w:rPr>
          <w:sz w:val="18"/>
          <w:szCs w:val="18"/>
        </w:rPr>
        <w:t>Built</w:t>
      </w:r>
      <w:proofErr w:type="spellEnd"/>
      <w:r w:rsidRPr="00887A83">
        <w:rPr>
          <w:sz w:val="18"/>
          <w:szCs w:val="18"/>
        </w:rPr>
        <w:t>, son los responsables de la veracidad, exactitud y presentación de las medidas de obra como sus respectivos detalles graficados en los planos.</w:t>
      </w:r>
    </w:p>
    <w:p w:rsidR="009C5D5F" w:rsidRDefault="009C5D5F" w:rsidP="006A5777">
      <w:pPr>
        <w:pStyle w:val="Prrafodelista"/>
        <w:ind w:left="360"/>
        <w:jc w:val="both"/>
        <w:rPr>
          <w:b/>
          <w:sz w:val="18"/>
          <w:szCs w:val="18"/>
        </w:rPr>
      </w:pPr>
    </w:p>
    <w:p w:rsidR="001D5030" w:rsidRPr="00887A83" w:rsidRDefault="00F07D67" w:rsidP="0071401D">
      <w:pPr>
        <w:pStyle w:val="Prrafodelista"/>
        <w:numPr>
          <w:ilvl w:val="0"/>
          <w:numId w:val="1"/>
        </w:numPr>
        <w:jc w:val="both"/>
        <w:rPr>
          <w:b/>
          <w:sz w:val="18"/>
          <w:szCs w:val="18"/>
        </w:rPr>
      </w:pPr>
      <w:r w:rsidRPr="00887A83">
        <w:rPr>
          <w:b/>
          <w:sz w:val="18"/>
          <w:szCs w:val="18"/>
        </w:rPr>
        <w:t xml:space="preserve">ELABORACIÓN </w:t>
      </w:r>
      <w:r w:rsidR="001D5030" w:rsidRPr="00887A83">
        <w:rPr>
          <w:b/>
          <w:sz w:val="18"/>
          <w:szCs w:val="18"/>
        </w:rPr>
        <w:t>DATA BOOK</w:t>
      </w:r>
    </w:p>
    <w:p w:rsidR="001D5030" w:rsidRPr="00887A83" w:rsidRDefault="001D5030" w:rsidP="001D5030">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1D5030" w:rsidRPr="00887A83" w:rsidRDefault="001D5030" w:rsidP="001D5030">
      <w:pPr>
        <w:pStyle w:val="Prrafodelista"/>
        <w:ind w:left="360"/>
        <w:jc w:val="both"/>
        <w:rPr>
          <w:b/>
          <w:sz w:val="18"/>
          <w:szCs w:val="18"/>
        </w:rPr>
      </w:pPr>
    </w:p>
    <w:p w:rsidR="001D5030" w:rsidRPr="00887A83" w:rsidRDefault="001D5030" w:rsidP="001D5030">
      <w:pPr>
        <w:pStyle w:val="Prrafodelista"/>
        <w:numPr>
          <w:ilvl w:val="1"/>
          <w:numId w:val="1"/>
        </w:numPr>
        <w:jc w:val="both"/>
        <w:rPr>
          <w:b/>
          <w:sz w:val="18"/>
          <w:szCs w:val="18"/>
        </w:rPr>
      </w:pPr>
      <w:r w:rsidRPr="00887A83">
        <w:rPr>
          <w:b/>
          <w:sz w:val="18"/>
          <w:szCs w:val="18"/>
        </w:rPr>
        <w:t>DEFINICIÓN</w:t>
      </w:r>
    </w:p>
    <w:p w:rsidR="001D5030" w:rsidRPr="00887A83" w:rsidRDefault="001D5030" w:rsidP="001D5030">
      <w:pPr>
        <w:pStyle w:val="Prrafodelista"/>
        <w:ind w:left="792"/>
        <w:jc w:val="both"/>
        <w:rPr>
          <w:sz w:val="18"/>
          <w:szCs w:val="18"/>
        </w:rPr>
      </w:pPr>
      <w:r w:rsidRPr="00887A83">
        <w:rPr>
          <w:sz w:val="18"/>
          <w:szCs w:val="18"/>
        </w:rPr>
        <w:t>Este ítem comprende los trabajos de recopilación de datos, registro, elaboración y entrega de documentos que conforman el Data Book conforme requerimiento de YPFB.</w:t>
      </w:r>
      <w:r w:rsidR="00E401A8" w:rsidRPr="00887A83">
        <w:rPr>
          <w:sz w:val="18"/>
          <w:szCs w:val="18"/>
        </w:rPr>
        <w:t xml:space="preserve"> Como parte de la ejecución del presente ítem, se considera </w:t>
      </w:r>
      <w:r w:rsidR="000B4131">
        <w:rPr>
          <w:sz w:val="18"/>
          <w:szCs w:val="18"/>
        </w:rPr>
        <w:t xml:space="preserve">además </w:t>
      </w:r>
      <w:r w:rsidR="00E401A8" w:rsidRPr="00887A83">
        <w:rPr>
          <w:sz w:val="18"/>
          <w:szCs w:val="18"/>
        </w:rPr>
        <w:t xml:space="preserve">la elaboración del libro de ingeniería a ser presentado a la empresa transportadora, el cual </w:t>
      </w:r>
      <w:r w:rsidR="00E401A8" w:rsidRPr="00887A83">
        <w:rPr>
          <w:sz w:val="18"/>
          <w:szCs w:val="18"/>
        </w:rPr>
        <w:lastRenderedPageBreak/>
        <w:t>consiste en 2 tomos: a) Ingenier</w:t>
      </w:r>
      <w:r w:rsidR="00BC4E24">
        <w:rPr>
          <w:sz w:val="18"/>
          <w:szCs w:val="18"/>
        </w:rPr>
        <w:t xml:space="preserve">ía de instalación y montaje del City </w:t>
      </w:r>
      <w:proofErr w:type="spellStart"/>
      <w:r w:rsidR="00BC4E24">
        <w:rPr>
          <w:sz w:val="18"/>
          <w:szCs w:val="18"/>
        </w:rPr>
        <w:t>Gate</w:t>
      </w:r>
      <w:proofErr w:type="spellEnd"/>
      <w:r w:rsidR="00BC4E24">
        <w:rPr>
          <w:sz w:val="18"/>
          <w:szCs w:val="18"/>
        </w:rPr>
        <w:t xml:space="preserve"> </w:t>
      </w:r>
      <w:r w:rsidR="00E401A8" w:rsidRPr="00887A83">
        <w:rPr>
          <w:sz w:val="18"/>
          <w:szCs w:val="18"/>
        </w:rPr>
        <w:t xml:space="preserve">(Obras civiles, mecánicas y eléctricas) y b) Ingeniería de la construcción de </w:t>
      </w:r>
      <w:r w:rsidR="00BC4E24">
        <w:rPr>
          <w:sz w:val="18"/>
          <w:szCs w:val="18"/>
        </w:rPr>
        <w:t>acometida especial</w:t>
      </w:r>
      <w:r w:rsidR="00E401A8" w:rsidRPr="00887A83">
        <w:rPr>
          <w:sz w:val="18"/>
          <w:szCs w:val="18"/>
        </w:rPr>
        <w:t xml:space="preserve"> (Obras civiles, mecánicas). Con la finalidad de prever el cumplimiento de cronograma, la empresa contratista debe presentar dicho libro de ingeniería al Supervisor de Obra para su aprobación, con la debida antelación a la puesta en marcha, para de este modo tener el visto bueno para el punto de entrega, por parte de la empresa transportadora.</w:t>
      </w:r>
    </w:p>
    <w:p w:rsidR="001D5030" w:rsidRPr="00887A83" w:rsidRDefault="001D5030" w:rsidP="001D5030">
      <w:pPr>
        <w:pStyle w:val="Prrafodelista"/>
        <w:ind w:left="792"/>
        <w:jc w:val="both"/>
        <w:rPr>
          <w:b/>
          <w:sz w:val="18"/>
          <w:szCs w:val="18"/>
        </w:rPr>
      </w:pPr>
    </w:p>
    <w:p w:rsidR="001D5030" w:rsidRPr="00887A83" w:rsidRDefault="001D5030" w:rsidP="001D5030">
      <w:pPr>
        <w:pStyle w:val="Prrafodelista"/>
        <w:numPr>
          <w:ilvl w:val="1"/>
          <w:numId w:val="1"/>
        </w:numPr>
        <w:jc w:val="both"/>
        <w:rPr>
          <w:b/>
          <w:sz w:val="18"/>
          <w:szCs w:val="18"/>
        </w:rPr>
      </w:pPr>
      <w:r w:rsidRPr="00887A83">
        <w:rPr>
          <w:b/>
          <w:sz w:val="18"/>
          <w:szCs w:val="18"/>
        </w:rPr>
        <w:t>MATERIALES, HERRAMIENTAS Y EQUIPO</w:t>
      </w:r>
    </w:p>
    <w:p w:rsidR="001D5030" w:rsidRPr="00887A83" w:rsidRDefault="001D5030" w:rsidP="001D5030">
      <w:pPr>
        <w:pStyle w:val="Prrafodelista"/>
        <w:ind w:left="792"/>
        <w:jc w:val="both"/>
        <w:rPr>
          <w:bCs/>
          <w:sz w:val="18"/>
          <w:szCs w:val="18"/>
          <w:lang w:val="es-ES"/>
        </w:rPr>
      </w:pPr>
      <w:r w:rsidRPr="00887A83">
        <w:rPr>
          <w:bCs/>
          <w:sz w:val="18"/>
          <w:szCs w:val="18"/>
          <w:lang w:val="es-ES"/>
        </w:rPr>
        <w:t>El CONTRATISTA deberá proporcionar todos los materiales, herramientas, personal y equipo necesario para la ejecución de este ítem, debiendo ser mínimamente los siguientes:</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2"/>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MATERIALES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 BOND TAMAÑO CARTA</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TINTA DE COLORES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 BOND TAMAÑO A3</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DE COLORES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CARPETA LOMO DURO DE 2" (TAMAÑO CARTA, 3 ORIFICIOS)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DVD</w:t>
            </w:r>
          </w:p>
        </w:tc>
      </w:tr>
    </w:tbl>
    <w:p w:rsidR="00030EEC" w:rsidRPr="00887A83" w:rsidRDefault="00030EEC" w:rsidP="001D5030">
      <w:pPr>
        <w:pStyle w:val="Prrafodelista"/>
        <w:ind w:left="792"/>
        <w:jc w:val="both"/>
        <w:rPr>
          <w:bCs/>
          <w:sz w:val="18"/>
          <w:szCs w:val="18"/>
          <w:lang w:val="es-ES"/>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MANO DE OBRA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RESPONSABLE DE CALIDAD</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RESPONSABLE DE OBRAS CIVILES</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SUPERVISOR SMS</w:t>
            </w:r>
          </w:p>
        </w:tc>
      </w:tr>
    </w:tbl>
    <w:p w:rsidR="00030EEC" w:rsidRPr="00887A83" w:rsidRDefault="00030EEC" w:rsidP="001D5030">
      <w:pPr>
        <w:pStyle w:val="Prrafodelista"/>
        <w:ind w:left="792"/>
        <w:jc w:val="both"/>
        <w:rPr>
          <w:bCs/>
          <w:sz w:val="18"/>
          <w:szCs w:val="18"/>
          <w:lang w:val="es-ES"/>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EQUIPO Y MAQUINARIA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PLOTTER</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IMPRESORA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EQUIPO DE COMPUTACIÓN</w:t>
            </w:r>
          </w:p>
        </w:tc>
      </w:tr>
    </w:tbl>
    <w:p w:rsidR="00030EEC" w:rsidRPr="00887A83" w:rsidRDefault="00030EEC" w:rsidP="001D5030">
      <w:pPr>
        <w:pStyle w:val="Prrafodelista"/>
        <w:ind w:left="792"/>
        <w:jc w:val="both"/>
        <w:rPr>
          <w:bCs/>
          <w:sz w:val="18"/>
          <w:szCs w:val="18"/>
          <w:lang w:val="es-ES"/>
        </w:rPr>
      </w:pPr>
    </w:p>
    <w:p w:rsidR="008E354C" w:rsidRPr="00887A83" w:rsidRDefault="008E354C" w:rsidP="008E354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30EEC" w:rsidRPr="00887A83" w:rsidRDefault="00030EEC" w:rsidP="001D5030">
      <w:pPr>
        <w:pStyle w:val="Prrafodelista"/>
        <w:ind w:left="792"/>
        <w:jc w:val="both"/>
        <w:rPr>
          <w:bCs/>
          <w:sz w:val="18"/>
          <w:szCs w:val="18"/>
          <w:lang w:val="es-ES"/>
        </w:rPr>
      </w:pPr>
    </w:p>
    <w:p w:rsidR="001D5030" w:rsidRPr="00887A83" w:rsidRDefault="001D5030" w:rsidP="001D5030">
      <w:pPr>
        <w:pStyle w:val="Prrafodelista"/>
        <w:numPr>
          <w:ilvl w:val="1"/>
          <w:numId w:val="1"/>
        </w:numPr>
        <w:jc w:val="both"/>
        <w:rPr>
          <w:b/>
          <w:sz w:val="18"/>
          <w:szCs w:val="18"/>
        </w:rPr>
      </w:pPr>
      <w:r w:rsidRPr="00887A83">
        <w:rPr>
          <w:b/>
          <w:sz w:val="18"/>
          <w:szCs w:val="18"/>
        </w:rPr>
        <w:t>PROCEDIMIENTO PARA LA EJECUCIÓN</w:t>
      </w:r>
    </w:p>
    <w:p w:rsidR="00E72E73" w:rsidRPr="00887A83" w:rsidRDefault="00E72E73" w:rsidP="00E72E73">
      <w:pPr>
        <w:pStyle w:val="Prrafodelista"/>
        <w:ind w:left="792"/>
        <w:jc w:val="both"/>
        <w:rPr>
          <w:sz w:val="18"/>
          <w:szCs w:val="18"/>
        </w:rPr>
      </w:pPr>
      <w:r w:rsidRPr="00887A83">
        <w:rPr>
          <w:sz w:val="18"/>
          <w:szCs w:val="18"/>
        </w:rPr>
        <w:t>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3 PARTES, los mismos deberán ser Aprobados por el SUPERVISOR y FISCAL:</w:t>
      </w:r>
    </w:p>
    <w:p w:rsidR="00E72E73" w:rsidRPr="00887A83" w:rsidRDefault="00E72E73" w:rsidP="00E72E73">
      <w:pPr>
        <w:pStyle w:val="Prrafodelista"/>
        <w:ind w:left="792"/>
        <w:jc w:val="both"/>
        <w:rPr>
          <w:sz w:val="18"/>
          <w:szCs w:val="18"/>
        </w:rPr>
      </w:pP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Parte I: Documentos de Administración de la Obra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Parte II: Documentos de Construcción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Parte III: Documentos para Operación y Mantenimiento.</w:t>
      </w:r>
    </w:p>
    <w:p w:rsidR="004F3CF3" w:rsidRPr="00887A83" w:rsidRDefault="004F3CF3" w:rsidP="001D5030">
      <w:pPr>
        <w:pStyle w:val="Prrafodelista"/>
        <w:ind w:left="792"/>
        <w:jc w:val="both"/>
        <w:rPr>
          <w:sz w:val="18"/>
          <w:szCs w:val="18"/>
          <w:lang w:val="es-ES"/>
        </w:rPr>
      </w:pPr>
    </w:p>
    <w:p w:rsidR="00E72E73" w:rsidRPr="00887A83" w:rsidRDefault="00E72E73" w:rsidP="00E72E73">
      <w:pPr>
        <w:pStyle w:val="Prrafodelista"/>
        <w:ind w:left="792"/>
        <w:jc w:val="both"/>
        <w:rPr>
          <w:b/>
          <w:sz w:val="18"/>
          <w:szCs w:val="18"/>
          <w:lang w:val="es-ES"/>
        </w:rPr>
      </w:pPr>
      <w:r w:rsidRPr="00887A83">
        <w:rPr>
          <w:b/>
          <w:sz w:val="18"/>
          <w:szCs w:val="18"/>
          <w:lang w:val="es-ES"/>
        </w:rPr>
        <w:t>PARTE I: DOCUMENTOS DE ADMINISTRACIÓN DE LA OBRA</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DOCUMENTOS DE CUMPLIMIENTO A REGLAMENTO TÉCNICO</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Fotocopia de registro del contratista ante el Ente Regulador. La vigencia del Documento debe cubrir la ejecución de la obra desde la orden de proceder hasta la recepción definitiva.</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Fotocopia de registro del subcontratista ante el Ente Regular (si corresponde)</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Respaldo de remisión de proyecto de ingeniería, deberá adjuntarse cualquiera de los siguientes, según corresponda: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Resolución Administrativa emitida por el Ente Regulador, en caso de que el Proyecto de Ingeniería haya sido aprobado bajo el D.S. 28291</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nota de no observaciones al proyecto, emitida por el Ente Regulador, en caso de que el proyecto haya sido remitido bajo el D.S. 1996</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nota de remisión del proyecto de ingeniería, en caso de que el Ente Regulador no hay emitido observaciones al mismo dentro el plazo estipulado en el Reglamento Técnico bajo el D.S. 1996</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comunicación de inicio de obra</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comunicación de prueba de hermeticidad/hidráulica</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comunicación de habilitación de redes construidas o ampliadas</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solicitud de certificación sobre nuevo sistema habilitado</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Certificado de nuevo sistema habilitado. En el caso de no contar con cualquiera de los requisitos de los incisos d. al g., deberá registrarse como no emitido.</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GARANTÍAS Y SEGUROS</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boleta de garantía de cumplimiento de contrato</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boleta de garantía adicional de cumplimiento de contrato</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boleta/póliza de Garantía de correcta inversión de anticipo</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póliza de seguro contra todo riesgo de construcción</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póliza de seguro contra accidentes personales</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póliza de seguro de responsabilidad civil</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otros seguros solicitados de acuerdo al DBC</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Otros documentos que demuestren la cobertura total e ininterrumpida de las garantías y pólizas de acuerdo a contrato.</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MODIFICACIONES DE OBRA</w:t>
      </w:r>
    </w:p>
    <w:p w:rsidR="00E72E73" w:rsidRPr="00887A83" w:rsidRDefault="00E72E73" w:rsidP="007F20FD">
      <w:pPr>
        <w:pStyle w:val="Prrafodelista"/>
        <w:numPr>
          <w:ilvl w:val="0"/>
          <w:numId w:val="35"/>
        </w:numPr>
        <w:jc w:val="both"/>
        <w:rPr>
          <w:sz w:val="18"/>
          <w:szCs w:val="18"/>
          <w:lang w:val="es-ES"/>
        </w:rPr>
      </w:pPr>
      <w:r w:rsidRPr="00887A83">
        <w:rPr>
          <w:sz w:val="18"/>
          <w:szCs w:val="18"/>
          <w:lang w:val="es-ES"/>
        </w:rPr>
        <w:t>Fotocopia de Ordenes de Trabajo</w:t>
      </w:r>
    </w:p>
    <w:p w:rsidR="00E72E73" w:rsidRPr="00887A83" w:rsidRDefault="00E72E73" w:rsidP="007F20FD">
      <w:pPr>
        <w:pStyle w:val="Prrafodelista"/>
        <w:numPr>
          <w:ilvl w:val="0"/>
          <w:numId w:val="35"/>
        </w:numPr>
        <w:jc w:val="both"/>
        <w:rPr>
          <w:sz w:val="18"/>
          <w:szCs w:val="18"/>
          <w:lang w:val="es-ES"/>
        </w:rPr>
      </w:pPr>
      <w:r w:rsidRPr="00887A83">
        <w:rPr>
          <w:sz w:val="18"/>
          <w:szCs w:val="18"/>
          <w:lang w:val="es-ES"/>
        </w:rPr>
        <w:t>Fotocopia de Órdenes de Cambio</w:t>
      </w:r>
    </w:p>
    <w:p w:rsidR="00E72E73" w:rsidRPr="00887A83" w:rsidRDefault="00E72E73" w:rsidP="007F20FD">
      <w:pPr>
        <w:pStyle w:val="Prrafodelista"/>
        <w:numPr>
          <w:ilvl w:val="0"/>
          <w:numId w:val="35"/>
        </w:numPr>
        <w:jc w:val="both"/>
        <w:rPr>
          <w:sz w:val="18"/>
          <w:szCs w:val="18"/>
          <w:lang w:val="es-ES"/>
        </w:rPr>
      </w:pPr>
      <w:r w:rsidRPr="00887A83">
        <w:rPr>
          <w:sz w:val="18"/>
          <w:szCs w:val="18"/>
          <w:lang w:val="es-ES"/>
        </w:rPr>
        <w:t>Fotocopia de Contratos Modificatorios</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DOCUMENTACIÓN ADMINISTRATIVA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memorándum de designación de Fiscal de Obra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memorándum de designación de Supervisor de Obra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orden de proceder</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Libro de órdenes original</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memorándum de designación de comité de recepción</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Acta original de entrega provisional</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lastRenderedPageBreak/>
        <w:t>Acta original de entrega definitiva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Cronograma ajustado de la obra (en conformidad con las modificaciones realizadas)</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Certificado de Terminación de Obra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Certificado de impedimento para causas de fuerza mayor y/o caso fortuito</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Planillas de pago y cómputos métricos</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Registro de llamadas de atención</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Otros requeridos en las Especificaciones Técnicas</w:t>
      </w:r>
    </w:p>
    <w:p w:rsidR="00E72E73" w:rsidRPr="00887A83" w:rsidRDefault="00E72E73" w:rsidP="00E72E73">
      <w:pPr>
        <w:ind w:left="792"/>
        <w:jc w:val="both"/>
        <w:rPr>
          <w:b/>
          <w:sz w:val="18"/>
          <w:szCs w:val="18"/>
          <w:lang w:val="es-ES"/>
        </w:rPr>
      </w:pPr>
      <w:r w:rsidRPr="00887A83">
        <w:rPr>
          <w:b/>
          <w:sz w:val="18"/>
          <w:szCs w:val="18"/>
          <w:lang w:val="es-ES"/>
        </w:rPr>
        <w:t>PARTE II: DOCUMENTOS TÉCNICOS DE CONSTRUCCIÓN</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INFORMES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Informe final de obras civiles</w:t>
      </w:r>
      <w:r w:rsidR="00EE6C62" w:rsidRPr="00887A83">
        <w:rPr>
          <w:sz w:val="18"/>
          <w:szCs w:val="18"/>
          <w:lang w:val="es-ES"/>
        </w:rPr>
        <w:t>, estructurales y eléctricas</w:t>
      </w:r>
      <w:r w:rsidRPr="00887A83">
        <w:rPr>
          <w:sz w:val="18"/>
          <w:szCs w:val="18"/>
          <w:lang w:val="es-ES"/>
        </w:rPr>
        <w:t xml:space="preserv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Informe final de obras mecánicas</w:t>
      </w:r>
      <w:r w:rsidR="00EE6C62" w:rsidRPr="00887A83">
        <w:rPr>
          <w:sz w:val="18"/>
          <w:szCs w:val="18"/>
          <w:lang w:val="es-ES"/>
        </w:rPr>
        <w:t xml:space="preserve"> y de instrumentación</w:t>
      </w:r>
      <w:r w:rsidRPr="00887A83">
        <w:rPr>
          <w:sz w:val="18"/>
          <w:szCs w:val="18"/>
          <w:lang w:val="es-ES"/>
        </w:rPr>
        <w:t xml:space="preserv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Informe de interconexión</w:t>
      </w:r>
      <w:r w:rsidR="00EE6C62" w:rsidRPr="00887A83">
        <w:rPr>
          <w:sz w:val="18"/>
          <w:szCs w:val="18"/>
          <w:lang w:val="es-ES"/>
        </w:rPr>
        <w:t xml:space="preserve"> de acometida</w:t>
      </w:r>
      <w:r w:rsidRPr="00887A83">
        <w:rPr>
          <w:sz w:val="18"/>
          <w:szCs w:val="18"/>
          <w:lang w:val="es-ES"/>
        </w:rPr>
        <w:t xml:space="preserve"> a red en operación, si corresponde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 xml:space="preserve">Informe de habilitación de </w:t>
      </w:r>
      <w:r w:rsidR="00EE6C62" w:rsidRPr="00887A83">
        <w:rPr>
          <w:sz w:val="18"/>
          <w:szCs w:val="18"/>
          <w:lang w:val="es-ES"/>
        </w:rPr>
        <w:t>equipos (</w:t>
      </w:r>
      <w:r w:rsidR="00BC4E24">
        <w:rPr>
          <w:sz w:val="18"/>
          <w:szCs w:val="18"/>
          <w:lang w:val="es-ES"/>
        </w:rPr>
        <w:t xml:space="preserve">City </w:t>
      </w:r>
      <w:proofErr w:type="spellStart"/>
      <w:r w:rsidR="00BC4E24">
        <w:rPr>
          <w:sz w:val="18"/>
          <w:szCs w:val="18"/>
          <w:lang w:val="es-ES"/>
        </w:rPr>
        <w:t>Gate</w:t>
      </w:r>
      <w:proofErr w:type="spellEnd"/>
      <w:r w:rsidR="00EE6C62" w:rsidRPr="00887A83">
        <w:rPr>
          <w:sz w:val="18"/>
          <w:szCs w:val="18"/>
          <w:lang w:val="es-ES"/>
        </w:rPr>
        <w:t>) y red primaria</w:t>
      </w:r>
      <w:r w:rsidRPr="00887A83">
        <w:rPr>
          <w:sz w:val="18"/>
          <w:szCs w:val="18"/>
          <w:lang w:val="es-ES"/>
        </w:rPr>
        <w:t xml:space="preserv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Otros informes referidos en las Especificaciones Técnicas</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PROCEDIMIENTOS</w:t>
      </w:r>
    </w:p>
    <w:p w:rsidR="00E72E73" w:rsidRPr="00887A83" w:rsidRDefault="00E72E73" w:rsidP="007F20FD">
      <w:pPr>
        <w:pStyle w:val="Prrafodelista"/>
        <w:numPr>
          <w:ilvl w:val="0"/>
          <w:numId w:val="39"/>
        </w:numPr>
        <w:jc w:val="both"/>
        <w:rPr>
          <w:sz w:val="18"/>
          <w:szCs w:val="18"/>
          <w:lang w:val="es-ES"/>
        </w:rPr>
      </w:pPr>
      <w:r w:rsidRPr="00887A83">
        <w:rPr>
          <w:sz w:val="18"/>
          <w:szCs w:val="18"/>
          <w:lang w:val="es-ES"/>
        </w:rPr>
        <w:t>Obras civiles y Mecánicas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las Especificaciones Técnicas (acompañadas del Formulario C-A presentado durante la etapa de presentación de propuestas)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Procedimientos requeridos en las Especificaciones Técnicas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Fotocopia Especificaciones de procedimiento de soldadura (WPS)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Fotocopia de Registro de Calificación de Soldadura (PQR)</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Fotocopia de Calificación de Habilidad de Soldadores (WPQ)</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Procedimiento general de soldadura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procedimientos indicados en las especificaciones técnicas</w:t>
      </w:r>
    </w:p>
    <w:p w:rsidR="00AA5C04" w:rsidRPr="00887A83" w:rsidRDefault="00AA5C04" w:rsidP="00AA5C04">
      <w:pPr>
        <w:pStyle w:val="Prrafodelista"/>
        <w:ind w:left="1512"/>
        <w:jc w:val="both"/>
        <w:rPr>
          <w:bCs/>
          <w:sz w:val="18"/>
          <w:szCs w:val="18"/>
          <w:lang w:val="es-ES"/>
        </w:rPr>
      </w:pP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REGISTROS</w:t>
      </w:r>
    </w:p>
    <w:p w:rsidR="00E72E73" w:rsidRPr="00887A83" w:rsidRDefault="00E72E73" w:rsidP="007F20FD">
      <w:pPr>
        <w:pStyle w:val="Prrafodelista"/>
        <w:numPr>
          <w:ilvl w:val="0"/>
          <w:numId w:val="40"/>
        </w:numPr>
        <w:jc w:val="both"/>
        <w:rPr>
          <w:sz w:val="18"/>
          <w:szCs w:val="18"/>
          <w:lang w:val="es-ES"/>
        </w:rPr>
      </w:pPr>
      <w:r w:rsidRPr="00887A83">
        <w:rPr>
          <w:sz w:val="18"/>
          <w:szCs w:val="18"/>
          <w:lang w:val="es-ES"/>
        </w:rPr>
        <w:t>Registro Fotográfico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Antes del inicio de Obras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Durante la ejecución de Obras (Civiles y Mecánicas)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Después de la Entrega Definitiva</w:t>
      </w:r>
    </w:p>
    <w:p w:rsidR="00E72E73" w:rsidRPr="00887A83" w:rsidRDefault="00E72E73" w:rsidP="007F20FD">
      <w:pPr>
        <w:pStyle w:val="Prrafodelista"/>
        <w:numPr>
          <w:ilvl w:val="0"/>
          <w:numId w:val="40"/>
        </w:numPr>
        <w:jc w:val="both"/>
        <w:rPr>
          <w:sz w:val="18"/>
          <w:szCs w:val="18"/>
          <w:lang w:val="es-ES"/>
        </w:rPr>
      </w:pPr>
      <w:r w:rsidRPr="00887A83">
        <w:rPr>
          <w:sz w:val="18"/>
          <w:szCs w:val="18"/>
          <w:lang w:val="es-ES"/>
        </w:rPr>
        <w:t>Obras Civiles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Ensayo de calidad para hormigón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Ensayos de calidad para asfaltos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Ensayos de calidad para suelos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Registro de Replanteo, trazado y levantamiento topográfico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referidos a trabajos desarrollados y considerados por las especificaciones técnicas</w:t>
      </w:r>
    </w:p>
    <w:p w:rsidR="00E72E73" w:rsidRPr="00887A83" w:rsidRDefault="00E72E73" w:rsidP="007F20FD">
      <w:pPr>
        <w:pStyle w:val="Prrafodelista"/>
        <w:numPr>
          <w:ilvl w:val="0"/>
          <w:numId w:val="40"/>
        </w:numPr>
        <w:jc w:val="both"/>
        <w:rPr>
          <w:sz w:val="18"/>
          <w:szCs w:val="18"/>
          <w:lang w:val="es-ES"/>
        </w:rPr>
      </w:pPr>
      <w:r w:rsidRPr="00887A83">
        <w:rPr>
          <w:sz w:val="18"/>
          <w:szCs w:val="18"/>
          <w:lang w:val="es-ES"/>
        </w:rPr>
        <w:t>Obras Mecánicas</w:t>
      </w:r>
    </w:p>
    <w:p w:rsidR="00EE6C62" w:rsidRPr="00887A83" w:rsidRDefault="00EE6C62" w:rsidP="00E72E73">
      <w:pPr>
        <w:pStyle w:val="Prrafodelista"/>
        <w:numPr>
          <w:ilvl w:val="0"/>
          <w:numId w:val="11"/>
        </w:numPr>
        <w:jc w:val="both"/>
        <w:rPr>
          <w:bCs/>
          <w:sz w:val="18"/>
          <w:szCs w:val="18"/>
          <w:lang w:val="es-ES"/>
        </w:rPr>
      </w:pPr>
      <w:r w:rsidRPr="00887A83">
        <w:rPr>
          <w:bCs/>
          <w:sz w:val="18"/>
          <w:szCs w:val="18"/>
          <w:lang w:val="es-ES"/>
        </w:rPr>
        <w:t>Pruebas para h</w:t>
      </w:r>
      <w:r w:rsidR="00BC4E24">
        <w:rPr>
          <w:bCs/>
          <w:sz w:val="18"/>
          <w:szCs w:val="18"/>
          <w:lang w:val="es-ES"/>
        </w:rPr>
        <w:t xml:space="preserve">abilitación de equipo City </w:t>
      </w:r>
      <w:proofErr w:type="spellStart"/>
      <w:r w:rsidR="00BC4E24">
        <w:rPr>
          <w:bCs/>
          <w:sz w:val="18"/>
          <w:szCs w:val="18"/>
          <w:lang w:val="es-ES"/>
        </w:rPr>
        <w:t>Gate</w:t>
      </w:r>
      <w:proofErr w:type="spellEnd"/>
    </w:p>
    <w:p w:rsidR="00EE6C62" w:rsidRPr="00887A83" w:rsidRDefault="00EE6C62" w:rsidP="00E72E73">
      <w:pPr>
        <w:pStyle w:val="Prrafodelista"/>
        <w:numPr>
          <w:ilvl w:val="0"/>
          <w:numId w:val="11"/>
        </w:numPr>
        <w:jc w:val="both"/>
        <w:rPr>
          <w:bCs/>
          <w:sz w:val="18"/>
          <w:szCs w:val="18"/>
          <w:lang w:val="es-ES"/>
        </w:rPr>
      </w:pPr>
      <w:r w:rsidRPr="00887A83">
        <w:rPr>
          <w:bCs/>
          <w:sz w:val="18"/>
          <w:szCs w:val="18"/>
          <w:lang w:val="es-ES"/>
        </w:rPr>
        <w:t>Pruebas de aislamiento eléctrico de equipo</w:t>
      </w:r>
    </w:p>
    <w:p w:rsidR="00EE6C62" w:rsidRPr="00887A83" w:rsidRDefault="00EE6C62" w:rsidP="00E72E73">
      <w:pPr>
        <w:pStyle w:val="Prrafodelista"/>
        <w:numPr>
          <w:ilvl w:val="0"/>
          <w:numId w:val="11"/>
        </w:numPr>
        <w:jc w:val="both"/>
        <w:rPr>
          <w:bCs/>
          <w:sz w:val="18"/>
          <w:szCs w:val="18"/>
          <w:lang w:val="es-ES"/>
        </w:rPr>
      </w:pPr>
      <w:r w:rsidRPr="00887A83">
        <w:rPr>
          <w:bCs/>
          <w:sz w:val="18"/>
          <w:szCs w:val="18"/>
          <w:lang w:val="es-ES"/>
        </w:rPr>
        <w:t>Pruebas de verificación de instrumentos de medición</w:t>
      </w:r>
    </w:p>
    <w:p w:rsidR="004D4B94" w:rsidRPr="00887A83" w:rsidRDefault="00AA5C04" w:rsidP="00E72E73">
      <w:pPr>
        <w:pStyle w:val="Prrafodelista"/>
        <w:numPr>
          <w:ilvl w:val="0"/>
          <w:numId w:val="11"/>
        </w:numPr>
        <w:jc w:val="both"/>
        <w:rPr>
          <w:bCs/>
          <w:sz w:val="18"/>
          <w:szCs w:val="18"/>
          <w:lang w:val="es-ES"/>
        </w:rPr>
      </w:pPr>
      <w:r w:rsidRPr="00887A83">
        <w:rPr>
          <w:bCs/>
          <w:sz w:val="18"/>
          <w:szCs w:val="18"/>
          <w:lang w:val="es-ES"/>
        </w:rPr>
        <w:t>Memoria de cálculo de sistemas de protección contra descargas atmosféricas</w:t>
      </w:r>
    </w:p>
    <w:p w:rsidR="00AA5C04" w:rsidRPr="00887A83" w:rsidRDefault="00AA5C04" w:rsidP="00E72E73">
      <w:pPr>
        <w:pStyle w:val="Prrafodelista"/>
        <w:numPr>
          <w:ilvl w:val="0"/>
          <w:numId w:val="11"/>
        </w:numPr>
        <w:jc w:val="both"/>
        <w:rPr>
          <w:bCs/>
          <w:sz w:val="18"/>
          <w:szCs w:val="18"/>
          <w:lang w:val="es-ES"/>
        </w:rPr>
      </w:pPr>
      <w:r w:rsidRPr="00887A83">
        <w:rPr>
          <w:bCs/>
          <w:sz w:val="18"/>
          <w:szCs w:val="18"/>
          <w:lang w:val="es-ES"/>
        </w:rPr>
        <w:t>Memoria de cálculo del sistema de aterramiento de equipos y estructuras.</w:t>
      </w:r>
    </w:p>
    <w:p w:rsidR="00AA5C04" w:rsidRPr="00887A83" w:rsidRDefault="00AA5C04" w:rsidP="00E72E73">
      <w:pPr>
        <w:pStyle w:val="Prrafodelista"/>
        <w:numPr>
          <w:ilvl w:val="0"/>
          <w:numId w:val="11"/>
        </w:numPr>
        <w:jc w:val="both"/>
        <w:rPr>
          <w:bCs/>
          <w:sz w:val="18"/>
          <w:szCs w:val="18"/>
          <w:lang w:val="es-ES"/>
        </w:rPr>
      </w:pPr>
      <w:r w:rsidRPr="00887A83">
        <w:rPr>
          <w:bCs/>
          <w:sz w:val="18"/>
          <w:szCs w:val="18"/>
          <w:lang w:val="es-ES"/>
        </w:rPr>
        <w:t>Otros indicados en las Especificaciones Técnicas</w:t>
      </w:r>
    </w:p>
    <w:p w:rsidR="00AA5C04" w:rsidRPr="00887A83" w:rsidRDefault="00AA5C04" w:rsidP="007F20FD">
      <w:pPr>
        <w:pStyle w:val="Prrafodelista"/>
        <w:numPr>
          <w:ilvl w:val="0"/>
          <w:numId w:val="40"/>
        </w:numPr>
        <w:jc w:val="both"/>
        <w:rPr>
          <w:sz w:val="18"/>
          <w:szCs w:val="18"/>
          <w:lang w:val="es-ES"/>
        </w:rPr>
      </w:pPr>
      <w:r w:rsidRPr="00887A83">
        <w:rPr>
          <w:sz w:val="18"/>
          <w:szCs w:val="18"/>
          <w:lang w:val="es-ES"/>
        </w:rPr>
        <w:t>Obras Mecánicas (acometida / red primaria de interconexión)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lastRenderedPageBreak/>
        <w:t>Examinación por Radiografía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Examinación por Ultrasonido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Examinación por líquidos penetrantes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Examinación por partículas magnéticas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Inspección Visual de Soldadura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Registro de actividades de construcción</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Desfile, curvado y tendido de tubería</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Mapa de soldadura (</w:t>
      </w:r>
      <w:proofErr w:type="spellStart"/>
      <w:r w:rsidRPr="00887A83">
        <w:rPr>
          <w:bCs/>
          <w:sz w:val="18"/>
          <w:szCs w:val="18"/>
          <w:lang w:val="es-ES"/>
        </w:rPr>
        <w:t>Welding</w:t>
      </w:r>
      <w:proofErr w:type="spellEnd"/>
      <w:r w:rsidRPr="00887A83">
        <w:rPr>
          <w:bCs/>
          <w:sz w:val="18"/>
          <w:szCs w:val="18"/>
          <w:lang w:val="es-ES"/>
        </w:rPr>
        <w:t xml:space="preserve"> </w:t>
      </w:r>
      <w:proofErr w:type="spellStart"/>
      <w:r w:rsidRPr="00887A83">
        <w:rPr>
          <w:bCs/>
          <w:sz w:val="18"/>
          <w:szCs w:val="18"/>
          <w:lang w:val="es-ES"/>
        </w:rPr>
        <w:t>Map</w:t>
      </w:r>
      <w:proofErr w:type="spellEnd"/>
      <w:r w:rsidRPr="00887A83">
        <w:rPr>
          <w:bCs/>
          <w:sz w:val="18"/>
          <w:szCs w:val="18"/>
          <w:lang w:val="es-ES"/>
        </w:rPr>
        <w:t>)</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Placas radiográficas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Pintado de tuberías y accesorios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 xml:space="preserve">Revestimiento, prueba </w:t>
      </w:r>
      <w:proofErr w:type="spellStart"/>
      <w:r w:rsidRPr="00887A83">
        <w:rPr>
          <w:bCs/>
          <w:sz w:val="18"/>
          <w:szCs w:val="18"/>
          <w:lang w:val="es-ES"/>
        </w:rPr>
        <w:t>holliday</w:t>
      </w:r>
      <w:proofErr w:type="spellEnd"/>
      <w:r w:rsidRPr="00887A83">
        <w:rPr>
          <w:bCs/>
          <w:sz w:val="18"/>
          <w:szCs w:val="18"/>
          <w:lang w:val="es-ES"/>
        </w:rPr>
        <w:t>, reparaciones y pruebas de adherencia en juntas soldadas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Medición de resistividad de suelos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Memoria de cálculo del sistema de protección catódica</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Medición de potenciales ON/OFF</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Medición de potenciales ON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indicados en las Especificaciones técnicas</w:t>
      </w:r>
    </w:p>
    <w:p w:rsidR="00F07D67" w:rsidRPr="00887A83" w:rsidRDefault="00F07D67" w:rsidP="00F07D67">
      <w:pPr>
        <w:pStyle w:val="Prrafodelista"/>
        <w:ind w:left="1512"/>
        <w:jc w:val="both"/>
        <w:rPr>
          <w:bCs/>
          <w:sz w:val="18"/>
          <w:szCs w:val="18"/>
          <w:lang w:val="es-ES"/>
        </w:rPr>
      </w:pP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CERTIFICACIONES DE PERSONAL</w:t>
      </w:r>
    </w:p>
    <w:p w:rsidR="00E72E73" w:rsidRPr="00887A83" w:rsidRDefault="00E72E73" w:rsidP="00E72E73">
      <w:pPr>
        <w:ind w:left="792"/>
        <w:jc w:val="both"/>
        <w:rPr>
          <w:sz w:val="18"/>
          <w:szCs w:val="18"/>
          <w:lang w:val="es-ES"/>
        </w:rPr>
      </w:pPr>
      <w:r w:rsidRPr="00887A83">
        <w:rPr>
          <w:sz w:val="18"/>
          <w:szCs w:val="18"/>
          <w:lang w:val="es-ES"/>
        </w:rPr>
        <w:t>Fotocopia simple de certificado de:</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Título Profesional del Residente de Obra</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Inspector de Soldadura</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Soldadores (Posición 6G)</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Radiografía</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Ultrasonido</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Líquidos Penetrantes</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Partículas Magnéticas</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visual</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Especialista en Protección Catódica o equivalente</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Otras certificaciones indicadas en las especificaciones técnicas</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CERTIFICACIONES DE EQUIPOS E INSUMOS</w:t>
      </w:r>
    </w:p>
    <w:p w:rsidR="00E72E73" w:rsidRPr="00887A83" w:rsidRDefault="00E72E73" w:rsidP="00E72E73">
      <w:pPr>
        <w:ind w:left="792"/>
        <w:jc w:val="both"/>
        <w:rPr>
          <w:sz w:val="18"/>
          <w:szCs w:val="18"/>
          <w:lang w:val="es-ES"/>
        </w:rPr>
      </w:pPr>
      <w:r w:rsidRPr="00887A83">
        <w:rPr>
          <w:sz w:val="18"/>
          <w:szCs w:val="18"/>
          <w:lang w:val="es-ES"/>
        </w:rPr>
        <w:t>Fotocopia simple de certificado de:</w:t>
      </w:r>
    </w:p>
    <w:p w:rsidR="00E72E73" w:rsidRPr="00887A83" w:rsidRDefault="00E72E73" w:rsidP="007F20FD">
      <w:pPr>
        <w:pStyle w:val="Prrafodelista"/>
        <w:numPr>
          <w:ilvl w:val="0"/>
          <w:numId w:val="42"/>
        </w:numPr>
        <w:jc w:val="both"/>
        <w:rPr>
          <w:sz w:val="18"/>
          <w:szCs w:val="18"/>
          <w:lang w:val="es-ES"/>
        </w:rPr>
      </w:pPr>
      <w:r w:rsidRPr="00887A83">
        <w:rPr>
          <w:sz w:val="18"/>
          <w:szCs w:val="18"/>
          <w:lang w:val="es-ES"/>
        </w:rPr>
        <w:t>Calibración de equipos e instrumentos utilizados para la ejecución de obras mecánicas por parte de la empresa contratista</w:t>
      </w:r>
    </w:p>
    <w:p w:rsidR="00E72E73" w:rsidRPr="00887A83" w:rsidRDefault="00E72E73" w:rsidP="007F20FD">
      <w:pPr>
        <w:pStyle w:val="Prrafodelista"/>
        <w:numPr>
          <w:ilvl w:val="0"/>
          <w:numId w:val="42"/>
        </w:numPr>
        <w:jc w:val="both"/>
        <w:rPr>
          <w:sz w:val="18"/>
          <w:szCs w:val="18"/>
          <w:lang w:val="es-ES"/>
        </w:rPr>
      </w:pPr>
      <w:r w:rsidRPr="00887A83">
        <w:rPr>
          <w:sz w:val="18"/>
          <w:szCs w:val="18"/>
          <w:lang w:val="es-ES"/>
        </w:rPr>
        <w:t>Calidad de insumos utilizados para la ejecución de obras mecánicas por parte de la empresa contratista</w:t>
      </w:r>
    </w:p>
    <w:p w:rsidR="00E72E73" w:rsidRPr="00887A83" w:rsidRDefault="00E72E73" w:rsidP="007F20FD">
      <w:pPr>
        <w:pStyle w:val="Prrafodelista"/>
        <w:numPr>
          <w:ilvl w:val="0"/>
          <w:numId w:val="42"/>
        </w:numPr>
        <w:jc w:val="both"/>
        <w:rPr>
          <w:sz w:val="18"/>
          <w:szCs w:val="18"/>
          <w:lang w:val="es-ES"/>
        </w:rPr>
      </w:pPr>
      <w:r w:rsidRPr="00887A83">
        <w:rPr>
          <w:sz w:val="18"/>
          <w:szCs w:val="18"/>
          <w:lang w:val="es-ES"/>
        </w:rPr>
        <w:t>Otros certificados indicados en las especificaciones técnicas</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MATERIALES</w:t>
      </w:r>
    </w:p>
    <w:p w:rsidR="00E72E73" w:rsidRPr="00887A83" w:rsidRDefault="00E72E73" w:rsidP="007F20FD">
      <w:pPr>
        <w:pStyle w:val="Prrafodelista"/>
        <w:numPr>
          <w:ilvl w:val="0"/>
          <w:numId w:val="43"/>
        </w:numPr>
        <w:jc w:val="both"/>
        <w:rPr>
          <w:b/>
          <w:sz w:val="18"/>
          <w:szCs w:val="18"/>
          <w:lang w:val="es-ES"/>
        </w:rPr>
      </w:pPr>
      <w:r w:rsidRPr="00887A83">
        <w:rPr>
          <w:sz w:val="18"/>
          <w:szCs w:val="18"/>
          <w:lang w:val="es-ES"/>
        </w:rPr>
        <w:t>Lista de materiales utilizados en la obra (codificados y con descripción de sus características)</w:t>
      </w:r>
    </w:p>
    <w:p w:rsidR="00AA5C04" w:rsidRPr="00887A83" w:rsidRDefault="00BC4E24" w:rsidP="007F20FD">
      <w:pPr>
        <w:pStyle w:val="Prrafodelista"/>
        <w:numPr>
          <w:ilvl w:val="0"/>
          <w:numId w:val="37"/>
        </w:numPr>
        <w:jc w:val="both"/>
        <w:rPr>
          <w:b/>
          <w:sz w:val="18"/>
          <w:szCs w:val="18"/>
          <w:lang w:val="es-ES"/>
        </w:rPr>
      </w:pPr>
      <w:r>
        <w:rPr>
          <w:b/>
          <w:sz w:val="18"/>
          <w:szCs w:val="18"/>
          <w:lang w:val="es-ES"/>
        </w:rPr>
        <w:t>DATA BOOK DEL EQUIPO CITY GATE</w:t>
      </w:r>
    </w:p>
    <w:p w:rsidR="00E72E73" w:rsidRPr="00887A83" w:rsidRDefault="00AA5C04" w:rsidP="00E72E73">
      <w:pPr>
        <w:ind w:left="792"/>
        <w:jc w:val="both"/>
        <w:rPr>
          <w:b/>
          <w:sz w:val="18"/>
          <w:szCs w:val="18"/>
          <w:lang w:val="es-ES"/>
        </w:rPr>
      </w:pPr>
      <w:r w:rsidRPr="00887A83">
        <w:rPr>
          <w:b/>
          <w:sz w:val="18"/>
          <w:szCs w:val="18"/>
          <w:lang w:val="es-ES"/>
        </w:rPr>
        <w:t>PARTE III: DOCUMENTOS TÉCNICO</w:t>
      </w:r>
      <w:r w:rsidR="00E72E73" w:rsidRPr="00887A83">
        <w:rPr>
          <w:b/>
          <w:sz w:val="18"/>
          <w:szCs w:val="18"/>
          <w:lang w:val="es-ES"/>
        </w:rPr>
        <w:t xml:space="preserve">S PARA OPERACIÓN Y MANTENIMIENTO DE </w:t>
      </w:r>
      <w:r w:rsidRPr="00887A83">
        <w:rPr>
          <w:b/>
          <w:sz w:val="18"/>
          <w:szCs w:val="18"/>
          <w:lang w:val="es-ES"/>
        </w:rPr>
        <w:t xml:space="preserve">CITY GATE Y </w:t>
      </w:r>
      <w:r w:rsidR="00E72E73" w:rsidRPr="00887A83">
        <w:rPr>
          <w:b/>
          <w:sz w:val="18"/>
          <w:szCs w:val="18"/>
          <w:lang w:val="es-ES"/>
        </w:rPr>
        <w:t>RED PRIMARIA</w:t>
      </w:r>
    </w:p>
    <w:p w:rsidR="00E72E73" w:rsidRPr="00887A83" w:rsidRDefault="00E72E73" w:rsidP="007F20FD">
      <w:pPr>
        <w:pStyle w:val="Prrafodelista"/>
        <w:numPr>
          <w:ilvl w:val="0"/>
          <w:numId w:val="44"/>
        </w:numPr>
        <w:jc w:val="both"/>
        <w:rPr>
          <w:b/>
          <w:sz w:val="18"/>
          <w:szCs w:val="18"/>
          <w:lang w:val="es-ES"/>
        </w:rPr>
      </w:pPr>
      <w:r w:rsidRPr="00887A83">
        <w:rPr>
          <w:b/>
          <w:sz w:val="18"/>
          <w:szCs w:val="18"/>
          <w:lang w:val="es-ES"/>
        </w:rPr>
        <w:t>DOCUMENTOS ADMINISTRATIVOS</w:t>
      </w:r>
    </w:p>
    <w:p w:rsidR="00E72E73" w:rsidRPr="00887A83" w:rsidRDefault="00E72E73" w:rsidP="007F20FD">
      <w:pPr>
        <w:pStyle w:val="Prrafodelista"/>
        <w:numPr>
          <w:ilvl w:val="0"/>
          <w:numId w:val="45"/>
        </w:numPr>
        <w:jc w:val="both"/>
        <w:rPr>
          <w:sz w:val="18"/>
          <w:szCs w:val="18"/>
          <w:lang w:val="es-ES"/>
        </w:rPr>
      </w:pPr>
      <w:r w:rsidRPr="00887A83">
        <w:rPr>
          <w:sz w:val="18"/>
          <w:szCs w:val="18"/>
          <w:lang w:val="es-ES"/>
        </w:rPr>
        <w:t>Fotocopia documentos de permiso, autorización, Acta, Convenio, Contrato de comodato o concesión de uso de suelos según corresponda: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lastRenderedPageBreak/>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Para uso de servidumbre de las Entidades de cuenten con derecho de vía (ABC, ENFE, YPFB Transporte, YPFB Logística, Empresas Petroleras, etc. Según corresponda)</w:t>
      </w:r>
    </w:p>
    <w:p w:rsidR="00E72E73" w:rsidRPr="00887A83" w:rsidRDefault="00E72E73" w:rsidP="007F20FD">
      <w:pPr>
        <w:pStyle w:val="Prrafodelista"/>
        <w:numPr>
          <w:ilvl w:val="0"/>
          <w:numId w:val="45"/>
        </w:numPr>
        <w:jc w:val="both"/>
        <w:rPr>
          <w:sz w:val="18"/>
          <w:szCs w:val="18"/>
          <w:lang w:val="es-ES"/>
        </w:rPr>
      </w:pPr>
      <w:r w:rsidRPr="00887A83">
        <w:rPr>
          <w:sz w:val="18"/>
          <w:szCs w:val="18"/>
          <w:lang w:val="es-ES"/>
        </w:rPr>
        <w:t>Fotocopia de contrato, cuya presentación debe dar cumplimiento al Reglamento de Contratación de Bienes en el marco del D.S. 29506 en su apartado Suscripción Protocolización, Reconocimiento de Firmas, Registro y Remisión de Contratos</w:t>
      </w:r>
    </w:p>
    <w:p w:rsidR="00E72E73" w:rsidRPr="00887A83" w:rsidRDefault="00AA5C04" w:rsidP="007F20FD">
      <w:pPr>
        <w:pStyle w:val="Prrafodelista"/>
        <w:numPr>
          <w:ilvl w:val="0"/>
          <w:numId w:val="45"/>
        </w:numPr>
        <w:jc w:val="both"/>
        <w:rPr>
          <w:sz w:val="18"/>
          <w:szCs w:val="18"/>
          <w:lang w:val="es-ES"/>
        </w:rPr>
      </w:pPr>
      <w:r w:rsidRPr="00887A83">
        <w:rPr>
          <w:sz w:val="18"/>
          <w:szCs w:val="18"/>
          <w:lang w:val="es-ES"/>
        </w:rPr>
        <w:t>Documento de balanc</w:t>
      </w:r>
      <w:r w:rsidR="00E72E73" w:rsidRPr="00887A83">
        <w:rPr>
          <w:sz w:val="18"/>
          <w:szCs w:val="18"/>
          <w:lang w:val="es-ES"/>
        </w:rPr>
        <w:t>e de material (con respaldos en fotocopia de documento de salida y/o reingreso de materiales), cuando el material sea provisto por YPFB</w:t>
      </w:r>
    </w:p>
    <w:p w:rsidR="00E72E73" w:rsidRPr="00887A83" w:rsidRDefault="00E72E73" w:rsidP="007F20FD">
      <w:pPr>
        <w:pStyle w:val="Prrafodelista"/>
        <w:numPr>
          <w:ilvl w:val="0"/>
          <w:numId w:val="45"/>
        </w:numPr>
        <w:jc w:val="both"/>
        <w:rPr>
          <w:sz w:val="18"/>
          <w:szCs w:val="18"/>
          <w:lang w:val="es-ES"/>
        </w:rPr>
      </w:pPr>
      <w:r w:rsidRPr="00887A83">
        <w:rPr>
          <w:sz w:val="18"/>
          <w:szCs w:val="18"/>
          <w:lang w:val="es-ES"/>
        </w:rPr>
        <w:t>Copia original o legalizada de Garantía Técnica (de acuerdo a lo solicitado en las Especificaciones técnicas)</w:t>
      </w:r>
    </w:p>
    <w:p w:rsidR="00AA5C04" w:rsidRPr="00887A83" w:rsidRDefault="00AA5C04" w:rsidP="007F20FD">
      <w:pPr>
        <w:pStyle w:val="Prrafodelista"/>
        <w:numPr>
          <w:ilvl w:val="0"/>
          <w:numId w:val="45"/>
        </w:numPr>
        <w:jc w:val="both"/>
        <w:rPr>
          <w:sz w:val="18"/>
          <w:szCs w:val="18"/>
          <w:lang w:val="es-ES"/>
        </w:rPr>
      </w:pPr>
      <w:r w:rsidRPr="00887A83">
        <w:rPr>
          <w:sz w:val="18"/>
          <w:szCs w:val="18"/>
          <w:lang w:val="es-ES"/>
        </w:rPr>
        <w:t>Fotocopia Acuerdo de Interconexión</w:t>
      </w:r>
    </w:p>
    <w:p w:rsidR="00E72E73" w:rsidRPr="00887A83" w:rsidRDefault="00E72E73" w:rsidP="007F20FD">
      <w:pPr>
        <w:pStyle w:val="Prrafodelista"/>
        <w:numPr>
          <w:ilvl w:val="0"/>
          <w:numId w:val="44"/>
        </w:numPr>
        <w:jc w:val="both"/>
        <w:rPr>
          <w:b/>
          <w:sz w:val="18"/>
          <w:szCs w:val="18"/>
          <w:lang w:val="es-ES"/>
        </w:rPr>
      </w:pPr>
      <w:r w:rsidRPr="00887A83">
        <w:rPr>
          <w:b/>
          <w:sz w:val="18"/>
          <w:szCs w:val="18"/>
          <w:lang w:val="es-ES"/>
        </w:rPr>
        <w:t>DOCUMENTOS DE MEDIO AMBIENTE</w:t>
      </w:r>
    </w:p>
    <w:p w:rsidR="00E72E73" w:rsidRPr="00887A83" w:rsidRDefault="00E72E73" w:rsidP="007F20FD">
      <w:pPr>
        <w:pStyle w:val="Prrafodelista"/>
        <w:numPr>
          <w:ilvl w:val="0"/>
          <w:numId w:val="46"/>
        </w:numPr>
        <w:jc w:val="both"/>
        <w:rPr>
          <w:sz w:val="18"/>
          <w:szCs w:val="18"/>
          <w:lang w:val="es-ES"/>
        </w:rPr>
      </w:pPr>
      <w:r w:rsidRPr="00887A83">
        <w:rPr>
          <w:sz w:val="18"/>
          <w:szCs w:val="18"/>
          <w:lang w:val="es-ES"/>
        </w:rPr>
        <w:t>Fotocopia de Licencia Ambiental/Certificado de dispensación ambiental del proyecto</w:t>
      </w:r>
    </w:p>
    <w:p w:rsidR="00E72E73" w:rsidRPr="00887A83" w:rsidRDefault="00E72E73" w:rsidP="007F20FD">
      <w:pPr>
        <w:pStyle w:val="Prrafodelista"/>
        <w:numPr>
          <w:ilvl w:val="0"/>
          <w:numId w:val="46"/>
        </w:numPr>
        <w:jc w:val="both"/>
        <w:rPr>
          <w:sz w:val="18"/>
          <w:szCs w:val="18"/>
          <w:lang w:val="es-ES"/>
        </w:rPr>
      </w:pPr>
      <w:r w:rsidRPr="00887A83">
        <w:rPr>
          <w:sz w:val="18"/>
          <w:szCs w:val="18"/>
          <w:lang w:val="es-ES"/>
        </w:rPr>
        <w:t>Registro de prueba de emisión sonora de equipos de regulación en operación (</w:t>
      </w:r>
      <w:r w:rsidR="00395856" w:rsidRPr="00887A83">
        <w:rPr>
          <w:sz w:val="18"/>
          <w:szCs w:val="18"/>
          <w:lang w:val="es-ES"/>
        </w:rPr>
        <w:t>equipos con sistema de regulación mínimamente en la habilitación</w:t>
      </w:r>
      <w:r w:rsidRPr="00887A83">
        <w:rPr>
          <w:sz w:val="18"/>
          <w:szCs w:val="18"/>
          <w:lang w:val="es-ES"/>
        </w:rPr>
        <w:t>)</w:t>
      </w:r>
    </w:p>
    <w:p w:rsidR="00E72E73" w:rsidRPr="00887A83" w:rsidRDefault="00E72E73" w:rsidP="007F20FD">
      <w:pPr>
        <w:pStyle w:val="Prrafodelista"/>
        <w:numPr>
          <w:ilvl w:val="0"/>
          <w:numId w:val="44"/>
        </w:numPr>
        <w:jc w:val="both"/>
        <w:rPr>
          <w:b/>
          <w:sz w:val="18"/>
          <w:szCs w:val="18"/>
          <w:lang w:val="es-ES"/>
        </w:rPr>
      </w:pPr>
      <w:r w:rsidRPr="00887A83">
        <w:rPr>
          <w:b/>
          <w:sz w:val="18"/>
          <w:szCs w:val="18"/>
          <w:lang w:val="es-ES"/>
        </w:rPr>
        <w:t>DOCUMENTOS DE CONSTRUCCIÓN</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Formulario / informe de Capacidad de suministro de gas natural del sistema de alimentación. La información debe ser remitida por la UDOM cuando el nuevo equipo sea interconectado a un sistema en operación y administración por la misma.</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Copia impresa o digital del Proyecto remitido al Ente Regulador</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Reporte / Informe de Proyección de consumo desde la habilitación (puesta en servicio) hasta el consumo nominal. Esta información debe ser presentada en caso de que no sea indicada en el proyecto de ingeniería.</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Planos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General</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P&amp;ID</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As </w:t>
      </w:r>
      <w:proofErr w:type="spellStart"/>
      <w:r w:rsidRPr="00887A83">
        <w:rPr>
          <w:bCs/>
          <w:sz w:val="18"/>
          <w:szCs w:val="18"/>
          <w:lang w:val="es-ES"/>
        </w:rPr>
        <w:t>Built</w:t>
      </w:r>
      <w:proofErr w:type="spellEnd"/>
      <w:r w:rsidRPr="00887A83">
        <w:rPr>
          <w:bCs/>
          <w:sz w:val="18"/>
          <w:szCs w:val="18"/>
          <w:lang w:val="es-ES"/>
        </w:rPr>
        <w:t xml:space="preserve"> (todas las especialidades)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As </w:t>
      </w:r>
      <w:proofErr w:type="spellStart"/>
      <w:r w:rsidRPr="00887A83">
        <w:rPr>
          <w:bCs/>
          <w:sz w:val="18"/>
          <w:szCs w:val="18"/>
          <w:lang w:val="es-ES"/>
        </w:rPr>
        <w:t>Built</w:t>
      </w:r>
      <w:proofErr w:type="spellEnd"/>
      <w:r w:rsidRPr="00887A83">
        <w:rPr>
          <w:bCs/>
          <w:sz w:val="18"/>
          <w:szCs w:val="18"/>
          <w:lang w:val="es-ES"/>
        </w:rPr>
        <w:t xml:space="preserve"> de </w:t>
      </w:r>
      <w:r w:rsidR="00395856" w:rsidRPr="00887A83">
        <w:rPr>
          <w:bCs/>
          <w:sz w:val="18"/>
          <w:szCs w:val="18"/>
          <w:lang w:val="es-ES"/>
        </w:rPr>
        <w:t>acometida y red primaria de interconexión</w:t>
      </w:r>
      <w:r w:rsidRPr="00887A83">
        <w:rPr>
          <w:bCs/>
          <w:sz w:val="18"/>
          <w:szCs w:val="18"/>
          <w:lang w:val="es-ES"/>
        </w:rPr>
        <w:t xml:space="preserve"> (que incluya el detalle de las instalaciones </w:t>
      </w:r>
      <w:r w:rsidR="00395856" w:rsidRPr="00887A83">
        <w:rPr>
          <w:bCs/>
          <w:sz w:val="18"/>
          <w:szCs w:val="18"/>
          <w:lang w:val="es-ES"/>
        </w:rPr>
        <w:t>existentes o en operación</w:t>
      </w:r>
      <w:r w:rsidRPr="00887A83">
        <w:rPr>
          <w:bCs/>
          <w:sz w:val="18"/>
          <w:szCs w:val="18"/>
          <w:lang w:val="es-ES"/>
        </w:rPr>
        <w:t>)</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planos indicados en las especificaciones técnicas</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Hojas de cálculo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Hojas de Datos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Materiales de construcción</w:t>
      </w:r>
      <w:r w:rsidR="00395856" w:rsidRPr="00887A83">
        <w:rPr>
          <w:bCs/>
          <w:sz w:val="18"/>
          <w:szCs w:val="18"/>
          <w:lang w:val="es-ES"/>
        </w:rPr>
        <w:t xml:space="preserve"> (tubería, accesorios y otros no operables)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Materiales fabricados</w:t>
      </w:r>
      <w:r w:rsidR="00395856" w:rsidRPr="00887A83">
        <w:rPr>
          <w:bCs/>
          <w:sz w:val="18"/>
          <w:szCs w:val="18"/>
          <w:lang w:val="es-ES"/>
        </w:rPr>
        <w:t xml:space="preserve"> (válvulas, reguladores, filtros, manómetros, </w:t>
      </w:r>
      <w:proofErr w:type="spellStart"/>
      <w:r w:rsidR="00395856" w:rsidRPr="00887A83">
        <w:rPr>
          <w:bCs/>
          <w:sz w:val="18"/>
          <w:szCs w:val="18"/>
          <w:lang w:val="es-ES"/>
        </w:rPr>
        <w:t>shut</w:t>
      </w:r>
      <w:proofErr w:type="spellEnd"/>
      <w:r w:rsidR="00395856" w:rsidRPr="00887A83">
        <w:rPr>
          <w:bCs/>
          <w:sz w:val="18"/>
          <w:szCs w:val="18"/>
          <w:lang w:val="es-ES"/>
        </w:rPr>
        <w:t xml:space="preserve"> off, </w:t>
      </w:r>
      <w:proofErr w:type="spellStart"/>
      <w:r w:rsidR="00395856" w:rsidRPr="00887A83">
        <w:rPr>
          <w:bCs/>
          <w:sz w:val="18"/>
          <w:szCs w:val="18"/>
          <w:lang w:val="es-ES"/>
        </w:rPr>
        <w:t>slum</w:t>
      </w:r>
      <w:proofErr w:type="spellEnd"/>
      <w:r w:rsidR="00395856" w:rsidRPr="00887A83">
        <w:rPr>
          <w:bCs/>
          <w:sz w:val="18"/>
          <w:szCs w:val="18"/>
          <w:lang w:val="es-ES"/>
        </w:rPr>
        <w:t xml:space="preserve"> </w:t>
      </w:r>
      <w:proofErr w:type="spellStart"/>
      <w:r w:rsidR="00395856" w:rsidRPr="00887A83">
        <w:rPr>
          <w:bCs/>
          <w:sz w:val="18"/>
          <w:szCs w:val="18"/>
          <w:lang w:val="es-ES"/>
        </w:rPr>
        <w:t>shut</w:t>
      </w:r>
      <w:proofErr w:type="spellEnd"/>
      <w:r w:rsidR="00395856" w:rsidRPr="00887A83">
        <w:rPr>
          <w:bCs/>
          <w:sz w:val="18"/>
          <w:szCs w:val="18"/>
          <w:lang w:val="es-ES"/>
        </w:rPr>
        <w:t xml:space="preserve">, </w:t>
      </w:r>
      <w:proofErr w:type="spellStart"/>
      <w:r w:rsidR="00395856" w:rsidRPr="00887A83">
        <w:rPr>
          <w:bCs/>
          <w:sz w:val="18"/>
          <w:szCs w:val="18"/>
          <w:lang w:val="es-ES"/>
        </w:rPr>
        <w:t>odorizadores</w:t>
      </w:r>
      <w:proofErr w:type="spellEnd"/>
      <w:r w:rsidR="00395856" w:rsidRPr="00887A83">
        <w:rPr>
          <w:bCs/>
          <w:sz w:val="18"/>
          <w:szCs w:val="18"/>
          <w:lang w:val="es-ES"/>
        </w:rPr>
        <w:t xml:space="preserve"> y otros operables)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Componentes aislados</w:t>
      </w:r>
      <w:r w:rsidR="00395856" w:rsidRPr="00887A83">
        <w:rPr>
          <w:bCs/>
          <w:sz w:val="18"/>
          <w:szCs w:val="18"/>
          <w:lang w:val="es-ES"/>
        </w:rPr>
        <w:t xml:space="preserve"> (pararrayos, protección catódica, </w:t>
      </w:r>
      <w:proofErr w:type="spellStart"/>
      <w:r w:rsidR="00395856" w:rsidRPr="00887A83">
        <w:rPr>
          <w:bCs/>
          <w:sz w:val="18"/>
          <w:szCs w:val="18"/>
          <w:lang w:val="es-ES"/>
        </w:rPr>
        <w:t>odorizador</w:t>
      </w:r>
      <w:proofErr w:type="spellEnd"/>
      <w:r w:rsidR="00395856" w:rsidRPr="00887A83">
        <w:rPr>
          <w:bCs/>
          <w:sz w:val="18"/>
          <w:szCs w:val="18"/>
          <w:lang w:val="es-ES"/>
        </w:rPr>
        <w:t>, alimentación de energía, iluminación y otros)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Capacidad del conjunto instalado (La capacidad del conjunto instalado está definido por el elemento de menor capacidad que constituye </w:t>
      </w:r>
      <w:r w:rsidR="00395856" w:rsidRPr="00887A83">
        <w:rPr>
          <w:bCs/>
          <w:sz w:val="18"/>
          <w:szCs w:val="18"/>
          <w:lang w:val="es-ES"/>
        </w:rPr>
        <w:t xml:space="preserve">el equipo City </w:t>
      </w:r>
      <w:proofErr w:type="spellStart"/>
      <w:r w:rsidR="00395856" w:rsidRPr="00887A83">
        <w:rPr>
          <w:bCs/>
          <w:sz w:val="18"/>
          <w:szCs w:val="18"/>
          <w:lang w:val="es-ES"/>
        </w:rPr>
        <w:t>Gate</w:t>
      </w:r>
      <w:proofErr w:type="spellEnd"/>
      <w:r w:rsidRPr="00887A83">
        <w:rPr>
          <w:bCs/>
          <w:sz w:val="18"/>
          <w:szCs w:val="18"/>
          <w:lang w:val="es-ES"/>
        </w:rPr>
        <w:t>)</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Procedimiento de Mantenimiento de dispositivos susceptibles de ser operados automáticamente o manualmente</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Manual de operación y mantenimiento de componentes (materiales fabricados)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lastRenderedPageBreak/>
        <w:t>Lista de partes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Lista de repuestos a corto y mediano plazo. En el caso de que el equipo a instalar tenga características idénticas a un equipo en operación, la UDC podrá solicitar a la UDOM esta información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Frecuencia y tipo de inspecciones a ser realizados</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Dispositivos electrónicos</w:t>
      </w:r>
      <w:r w:rsidR="00395856" w:rsidRPr="00887A83">
        <w:rPr>
          <w:sz w:val="18"/>
          <w:szCs w:val="18"/>
          <w:lang w:val="es-ES"/>
        </w:rPr>
        <w:t xml:space="preserve"> (computador de flujo, corrector de flujo, controladores de </w:t>
      </w:r>
      <w:proofErr w:type="spellStart"/>
      <w:r w:rsidR="00395856" w:rsidRPr="00887A83">
        <w:rPr>
          <w:sz w:val="18"/>
          <w:szCs w:val="18"/>
          <w:lang w:val="es-ES"/>
        </w:rPr>
        <w:t>odorización</w:t>
      </w:r>
      <w:proofErr w:type="spellEnd"/>
      <w:r w:rsidR="00395856" w:rsidRPr="00887A83">
        <w:rPr>
          <w:sz w:val="18"/>
          <w:szCs w:val="18"/>
          <w:lang w:val="es-ES"/>
        </w:rPr>
        <w:t>, controladores de sistema eléctrico y otros relacionados)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Configuración de parámetros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Software de comunicación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Cables de interconexión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Programa para la operación de los sistemas de </w:t>
      </w:r>
      <w:proofErr w:type="spellStart"/>
      <w:r w:rsidRPr="00887A83">
        <w:rPr>
          <w:bCs/>
          <w:sz w:val="18"/>
          <w:szCs w:val="18"/>
          <w:lang w:val="es-ES"/>
        </w:rPr>
        <w:t>odorización</w:t>
      </w:r>
      <w:proofErr w:type="spellEnd"/>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Documento de correcta ejecución de:</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Actas de prueba de resistencia y prueba de hermeticidad</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Acta de prueba de </w:t>
      </w:r>
      <w:r w:rsidR="009C5D5F">
        <w:rPr>
          <w:bCs/>
          <w:sz w:val="18"/>
          <w:szCs w:val="18"/>
          <w:lang w:val="es-ES"/>
        </w:rPr>
        <w:t>S</w:t>
      </w:r>
      <w:r w:rsidR="009C5D5F" w:rsidRPr="00887A83">
        <w:rPr>
          <w:bCs/>
          <w:sz w:val="18"/>
          <w:szCs w:val="18"/>
          <w:lang w:val="es-ES"/>
        </w:rPr>
        <w:t>ello</w:t>
      </w:r>
      <w:r w:rsidRPr="00887A83">
        <w:rPr>
          <w:bCs/>
          <w:sz w:val="18"/>
          <w:szCs w:val="18"/>
          <w:lang w:val="es-ES"/>
        </w:rPr>
        <w:t xml:space="preserve"> y cuerpo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Acta / Informe de limpieza de línea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Acta / reporte de paso de placa calibradora</w:t>
      </w:r>
      <w:r w:rsidR="00395856" w:rsidRPr="00887A83">
        <w:rPr>
          <w:bCs/>
          <w:sz w:val="18"/>
          <w:szCs w:val="18"/>
          <w:lang w:val="es-ES"/>
        </w:rPr>
        <w:t xml:space="preserve"> (acometida y red primaria de interconexión)</w:t>
      </w:r>
    </w:p>
    <w:p w:rsidR="00E72E73" w:rsidRPr="00887A83" w:rsidRDefault="00395856" w:rsidP="00E72E73">
      <w:pPr>
        <w:ind w:left="792"/>
        <w:jc w:val="both"/>
        <w:rPr>
          <w:b/>
          <w:sz w:val="18"/>
          <w:szCs w:val="18"/>
          <w:lang w:val="es-ES"/>
        </w:rPr>
      </w:pPr>
      <w:r w:rsidRPr="00887A83">
        <w:rPr>
          <w:b/>
          <w:sz w:val="18"/>
          <w:szCs w:val="18"/>
          <w:lang w:val="es-ES"/>
        </w:rPr>
        <w:t>S</w:t>
      </w:r>
      <w:r w:rsidR="00E72E73" w:rsidRPr="00887A83">
        <w:rPr>
          <w:b/>
          <w:sz w:val="18"/>
          <w:szCs w:val="18"/>
          <w:lang w:val="es-ES"/>
        </w:rPr>
        <w:t xml:space="preserve">E DEBE ADJUNTAR EN CADA COPIA UN CD CON EL DATA BOOK DIGITALIZADO. </w:t>
      </w:r>
    </w:p>
    <w:p w:rsidR="001D5030" w:rsidRPr="00887A83" w:rsidRDefault="001D5030" w:rsidP="001D5030">
      <w:pPr>
        <w:pStyle w:val="Prrafodelista"/>
        <w:numPr>
          <w:ilvl w:val="1"/>
          <w:numId w:val="1"/>
        </w:numPr>
        <w:jc w:val="both"/>
        <w:rPr>
          <w:b/>
          <w:sz w:val="18"/>
          <w:szCs w:val="18"/>
        </w:rPr>
      </w:pPr>
      <w:r w:rsidRPr="00887A83">
        <w:rPr>
          <w:b/>
          <w:sz w:val="18"/>
          <w:szCs w:val="18"/>
        </w:rPr>
        <w:t>MEDIDAS DE MITIGACIÓN AMBIENTAL</w:t>
      </w:r>
    </w:p>
    <w:p w:rsidR="001D5030" w:rsidRPr="00887A83" w:rsidRDefault="001D5030" w:rsidP="001D5030">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A142A"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030" w:rsidRPr="00887A83" w:rsidRDefault="001D5030" w:rsidP="001D503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FA142A"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030" w:rsidRPr="00887A83" w:rsidRDefault="001D5030" w:rsidP="001D503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D5030" w:rsidRPr="00887A83" w:rsidRDefault="001D5030" w:rsidP="001D5030">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142A" w:rsidRPr="00887A83" w:rsidRDefault="00FA142A" w:rsidP="001D5030">
      <w:pPr>
        <w:pStyle w:val="Prrafodelista"/>
        <w:ind w:left="792"/>
        <w:jc w:val="both"/>
        <w:rPr>
          <w:b/>
          <w:sz w:val="18"/>
          <w:szCs w:val="18"/>
        </w:rPr>
      </w:pPr>
    </w:p>
    <w:p w:rsidR="001D5030" w:rsidRPr="00887A83" w:rsidRDefault="001D5030" w:rsidP="001D5030">
      <w:pPr>
        <w:pStyle w:val="Prrafodelista"/>
        <w:numPr>
          <w:ilvl w:val="1"/>
          <w:numId w:val="1"/>
        </w:numPr>
        <w:jc w:val="both"/>
        <w:rPr>
          <w:b/>
          <w:sz w:val="18"/>
          <w:szCs w:val="18"/>
        </w:rPr>
      </w:pPr>
      <w:r w:rsidRPr="00887A83">
        <w:rPr>
          <w:b/>
          <w:sz w:val="18"/>
          <w:szCs w:val="18"/>
        </w:rPr>
        <w:t>MEDICIÓN Y FORMA DE PAGO</w:t>
      </w:r>
    </w:p>
    <w:p w:rsidR="001D5030" w:rsidRPr="00887A83" w:rsidRDefault="001D5030" w:rsidP="001D5030">
      <w:pPr>
        <w:pStyle w:val="Prrafodelista"/>
        <w:ind w:left="792"/>
        <w:jc w:val="both"/>
        <w:rPr>
          <w:sz w:val="18"/>
          <w:szCs w:val="18"/>
        </w:rPr>
      </w:pPr>
      <w:r w:rsidRPr="00887A83">
        <w:rPr>
          <w:sz w:val="18"/>
          <w:szCs w:val="18"/>
        </w:rPr>
        <w:t>El ítem de elaboración de DATA BOOK será medido en Global por el total de los documentos presentados en conformidad del supervisor de obra de acuerdo con lo establecido en el presente documento. 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8A08B7" w:rsidRPr="00887A83" w:rsidRDefault="008A08B7" w:rsidP="008A08B7">
      <w:pPr>
        <w:jc w:val="both"/>
        <w:rPr>
          <w:b/>
          <w:sz w:val="18"/>
          <w:szCs w:val="18"/>
        </w:rPr>
      </w:pPr>
      <w:r w:rsidRPr="00887A83">
        <w:rPr>
          <w:b/>
          <w:sz w:val="18"/>
          <w:szCs w:val="18"/>
        </w:rPr>
        <w:lastRenderedPageBreak/>
        <w:t>ES</w:t>
      </w:r>
      <w:r w:rsidR="009104FA" w:rsidRPr="00887A83">
        <w:rPr>
          <w:b/>
          <w:sz w:val="18"/>
          <w:szCs w:val="18"/>
        </w:rPr>
        <w:t xml:space="preserve">TRUCTURA PARA INSTALACIÓN DE </w:t>
      </w:r>
      <w:r w:rsidR="00BC4E24">
        <w:rPr>
          <w:b/>
          <w:sz w:val="18"/>
          <w:szCs w:val="18"/>
        </w:rPr>
        <w:t>CITY GATE</w:t>
      </w:r>
    </w:p>
    <w:p w:rsidR="008C46EE" w:rsidRDefault="00EF55F5" w:rsidP="00EF55F5">
      <w:pPr>
        <w:pStyle w:val="Prrafodelista"/>
        <w:numPr>
          <w:ilvl w:val="0"/>
          <w:numId w:val="1"/>
        </w:numPr>
        <w:jc w:val="both"/>
        <w:rPr>
          <w:b/>
          <w:sz w:val="18"/>
          <w:szCs w:val="18"/>
        </w:rPr>
      </w:pPr>
      <w:r w:rsidRPr="00EF55F5">
        <w:rPr>
          <w:b/>
          <w:sz w:val="18"/>
          <w:szCs w:val="18"/>
        </w:rPr>
        <w:t>RETIRO DE PISO Y CONTRAPISO DE CEMENTO</w:t>
      </w:r>
    </w:p>
    <w:p w:rsidR="00EF55F5" w:rsidRDefault="00EF55F5" w:rsidP="00EF55F5">
      <w:pPr>
        <w:pStyle w:val="Prrafodelista"/>
        <w:ind w:left="360"/>
        <w:jc w:val="both"/>
        <w:rPr>
          <w:b/>
          <w:sz w:val="18"/>
          <w:szCs w:val="18"/>
        </w:rPr>
      </w:pPr>
      <w:r>
        <w:rPr>
          <w:b/>
          <w:sz w:val="18"/>
          <w:szCs w:val="18"/>
        </w:rPr>
        <w:t>UNIDAD: Metro Cuadrado (m2)</w:t>
      </w:r>
    </w:p>
    <w:p w:rsidR="00EF55F5" w:rsidRDefault="00EF55F5" w:rsidP="00EF55F5">
      <w:pPr>
        <w:pStyle w:val="Prrafodelista"/>
        <w:ind w:left="360"/>
        <w:jc w:val="both"/>
        <w:rPr>
          <w:b/>
          <w:sz w:val="18"/>
          <w:szCs w:val="18"/>
        </w:rPr>
      </w:pPr>
    </w:p>
    <w:p w:rsidR="00EF55F5" w:rsidRDefault="00EF55F5" w:rsidP="00EF55F5">
      <w:pPr>
        <w:pStyle w:val="Prrafodelista"/>
        <w:numPr>
          <w:ilvl w:val="1"/>
          <w:numId w:val="1"/>
        </w:numPr>
        <w:jc w:val="both"/>
        <w:rPr>
          <w:b/>
          <w:sz w:val="18"/>
          <w:szCs w:val="18"/>
        </w:rPr>
      </w:pPr>
      <w:r>
        <w:rPr>
          <w:b/>
          <w:sz w:val="18"/>
          <w:szCs w:val="18"/>
        </w:rPr>
        <w:t>DEFINICIÓN</w:t>
      </w:r>
    </w:p>
    <w:p w:rsidR="00E65EA4" w:rsidRDefault="00E65EA4" w:rsidP="00E65EA4">
      <w:pPr>
        <w:pStyle w:val="Prrafodelista"/>
        <w:ind w:left="792"/>
        <w:jc w:val="both"/>
        <w:rPr>
          <w:sz w:val="18"/>
          <w:szCs w:val="18"/>
        </w:rPr>
      </w:pPr>
      <w:r>
        <w:rPr>
          <w:sz w:val="18"/>
          <w:szCs w:val="18"/>
        </w:rPr>
        <w:t xml:space="preserve">Comprende los trabajos necesarios para el retiro y/o remoción de piso y </w:t>
      </w:r>
      <w:proofErr w:type="spellStart"/>
      <w:r>
        <w:rPr>
          <w:sz w:val="18"/>
          <w:szCs w:val="18"/>
        </w:rPr>
        <w:t>contrapiso</w:t>
      </w:r>
      <w:proofErr w:type="spellEnd"/>
      <w:r>
        <w:rPr>
          <w:sz w:val="18"/>
          <w:szCs w:val="18"/>
        </w:rPr>
        <w:t xml:space="preserve"> de cemento existente en el predio, con el objeto de efectuar las excavaciones posteriores para la instalación de zapatas y columnas de hormigón armado, a fin de que las mismas puedan servir de soporte a la estructura metálica del City </w:t>
      </w:r>
      <w:proofErr w:type="spellStart"/>
      <w:r>
        <w:rPr>
          <w:sz w:val="18"/>
          <w:szCs w:val="18"/>
        </w:rPr>
        <w:t>Gate</w:t>
      </w:r>
      <w:proofErr w:type="spellEnd"/>
      <w:r>
        <w:rPr>
          <w:sz w:val="18"/>
          <w:szCs w:val="18"/>
        </w:rPr>
        <w:t>.</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MATERIALES, HERRAMIENTAS Y EQUIPO</w:t>
      </w:r>
    </w:p>
    <w:p w:rsidR="00E65EA4" w:rsidRPr="00887A83" w:rsidRDefault="00E65EA4" w:rsidP="00E65EA4">
      <w:pPr>
        <w:pStyle w:val="Prrafodelista"/>
        <w:ind w:left="792"/>
        <w:jc w:val="both"/>
        <w:rPr>
          <w:sz w:val="18"/>
          <w:szCs w:val="18"/>
        </w:rPr>
      </w:pPr>
      <w:r w:rsidRPr="00887A83">
        <w:rPr>
          <w:sz w:val="18"/>
          <w:szCs w:val="18"/>
        </w:rPr>
        <w:t>El CONTRATISTA proporcionará todos los Materiales, Mano de Obra, equipo, maquinaria y herramientas necesarios para la realización de este ítem, debiendo contar mínimamente con los siguientes, siendo estos de carácter enunciativo más no limitativo:</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E65EA4" w:rsidRPr="00295A87" w:rsidTr="009C0DBE">
        <w:trPr>
          <w:trHeight w:val="300"/>
        </w:trPr>
        <w:tc>
          <w:tcPr>
            <w:tcW w:w="0" w:type="auto"/>
            <w:shd w:val="clear" w:color="auto" w:fill="auto"/>
            <w:noWrap/>
            <w:vAlign w:val="bottom"/>
            <w:hideMark/>
          </w:tcPr>
          <w:p w:rsidR="00E65EA4" w:rsidRPr="00295A87" w:rsidRDefault="00E65EA4" w:rsidP="009C0DBE">
            <w:pPr>
              <w:spacing w:after="0" w:line="240" w:lineRule="auto"/>
              <w:rPr>
                <w:rFonts w:eastAsia="Times New Roman" w:cstheme="minorHAnsi"/>
                <w:b/>
                <w:bCs/>
                <w:sz w:val="16"/>
                <w:szCs w:val="18"/>
                <w:lang w:eastAsia="es-BO"/>
              </w:rPr>
            </w:pPr>
            <w:r w:rsidRPr="00295A87">
              <w:rPr>
                <w:rFonts w:eastAsia="Times New Roman" w:cstheme="minorHAnsi"/>
                <w:b/>
                <w:bCs/>
                <w:sz w:val="16"/>
                <w:szCs w:val="18"/>
                <w:lang w:eastAsia="es-BO"/>
              </w:rPr>
              <w:t>MANO DE OBRA</w:t>
            </w:r>
          </w:p>
        </w:tc>
      </w:tr>
      <w:tr w:rsidR="00E65EA4" w:rsidRPr="00295A87" w:rsidTr="009C0DBE">
        <w:trPr>
          <w:trHeight w:val="300"/>
        </w:trPr>
        <w:tc>
          <w:tcPr>
            <w:tcW w:w="0" w:type="auto"/>
            <w:shd w:val="clear" w:color="auto" w:fill="auto"/>
            <w:noWrap/>
            <w:vAlign w:val="bottom"/>
            <w:hideMark/>
          </w:tcPr>
          <w:p w:rsidR="00E65EA4" w:rsidRPr="00295A87" w:rsidRDefault="00E65EA4" w:rsidP="009C0DBE">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AYUDANTES</w:t>
            </w:r>
          </w:p>
        </w:tc>
      </w:tr>
    </w:tbl>
    <w:p w:rsidR="00E65EA4" w:rsidRPr="00887A83" w:rsidRDefault="00E65EA4" w:rsidP="00E65EA4">
      <w:pPr>
        <w:pStyle w:val="Prrafodelista"/>
        <w:ind w:left="792"/>
        <w:jc w:val="both"/>
        <w:rPr>
          <w:sz w:val="18"/>
          <w:szCs w:val="18"/>
        </w:rPr>
      </w:pPr>
    </w:p>
    <w:p w:rsidR="00E65EA4" w:rsidRPr="00887A83" w:rsidRDefault="00E65EA4" w:rsidP="00E65EA4">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w:t>
      </w:r>
      <w:r>
        <w:rPr>
          <w:rFonts w:cstheme="minorHAnsi"/>
          <w:sz w:val="18"/>
          <w:szCs w:val="18"/>
        </w:rPr>
        <w:t>equipos y herramientas</w:t>
      </w:r>
      <w:r w:rsidRPr="00887A83">
        <w:rPr>
          <w:rFonts w:cstheme="minorHAnsi"/>
          <w:sz w:val="18"/>
          <w:szCs w:val="18"/>
        </w:rPr>
        <w:t xml:space="preserve"> adicionales a las detalladas en la presente descripción, con el único objeto de cumplir el procedimiento especificado en el presente ítem, y los tiempos determinados de acuerdo al cronograma de ejecución</w:t>
      </w:r>
      <w:r>
        <w:rPr>
          <w:rFonts w:cstheme="minorHAnsi"/>
          <w:sz w:val="18"/>
          <w:szCs w:val="18"/>
        </w:rPr>
        <w:t>. Dichas herramientas deberán ser antiexplosivas a fin de evitar generar chispa</w:t>
      </w:r>
      <w:r w:rsidR="000861C8">
        <w:rPr>
          <w:rFonts w:cstheme="minorHAnsi"/>
          <w:sz w:val="18"/>
          <w:szCs w:val="18"/>
        </w:rPr>
        <w:t xml:space="preserve"> y acordes a las condiciones de operatividad del predio</w:t>
      </w:r>
      <w:r w:rsidRPr="00887A83">
        <w:rPr>
          <w:rFonts w:cstheme="minorHAnsi"/>
          <w:sz w:val="18"/>
          <w:szCs w:val="18"/>
        </w:rPr>
        <w:t>. Además, deberá considerar todas las herramientas menores necesarias para la ejecución del presente ítem.</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PROCEDIMIENTO PARA LA EJECUCIÓN</w:t>
      </w:r>
    </w:p>
    <w:p w:rsidR="00E65EA4" w:rsidRDefault="00B901CF" w:rsidP="00E65EA4">
      <w:pPr>
        <w:pStyle w:val="Prrafodelista"/>
        <w:ind w:left="792"/>
        <w:jc w:val="both"/>
        <w:rPr>
          <w:sz w:val="18"/>
          <w:szCs w:val="18"/>
        </w:rPr>
      </w:pPr>
      <w:r>
        <w:rPr>
          <w:sz w:val="18"/>
          <w:szCs w:val="18"/>
        </w:rPr>
        <w:t xml:space="preserve">Se procederá a efectuar el retiro del piso y </w:t>
      </w:r>
      <w:proofErr w:type="spellStart"/>
      <w:r>
        <w:rPr>
          <w:sz w:val="18"/>
          <w:szCs w:val="18"/>
        </w:rPr>
        <w:t>contrapiso</w:t>
      </w:r>
      <w:proofErr w:type="spellEnd"/>
      <w:r>
        <w:rPr>
          <w:sz w:val="18"/>
          <w:szCs w:val="18"/>
        </w:rPr>
        <w:t xml:space="preserve"> de cemento, a través de trabajo manual utilizando herramientas antiexplosivas, considerando además las dimensiones detalladas en el presente documento y/o instrucciones del Supervisor de Obra.</w:t>
      </w:r>
    </w:p>
    <w:p w:rsidR="00B901CF" w:rsidRDefault="00B901CF" w:rsidP="00E65EA4">
      <w:pPr>
        <w:pStyle w:val="Prrafodelista"/>
        <w:ind w:left="792"/>
        <w:jc w:val="both"/>
        <w:rPr>
          <w:sz w:val="18"/>
          <w:szCs w:val="18"/>
        </w:rPr>
      </w:pPr>
      <w:r>
        <w:rPr>
          <w:sz w:val="18"/>
          <w:szCs w:val="18"/>
        </w:rPr>
        <w:t xml:space="preserve">Se deberá poner especial atención a la limpieza del predio, verificando que los residuos existentes del retiro de piso y </w:t>
      </w:r>
      <w:proofErr w:type="spellStart"/>
      <w:r>
        <w:rPr>
          <w:sz w:val="18"/>
          <w:szCs w:val="18"/>
        </w:rPr>
        <w:t>contrapiso</w:t>
      </w:r>
      <w:proofErr w:type="spellEnd"/>
      <w:r>
        <w:rPr>
          <w:sz w:val="18"/>
          <w:szCs w:val="18"/>
        </w:rPr>
        <w:t>, sean removidos del lugar en el día, permitiendo la libre circulación peatonal en el predio. Los cortes deberán ser simétricos evitando dañar una superficie mayor a la aprobada por el Supervisor. En caso de suscitarse esta situación, la empresa contratista correrá con todos los costos que implique la reparación del área afectada.</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MEDIDAS DE MITIGACIÓN AMBIENTAL</w:t>
      </w:r>
    </w:p>
    <w:p w:rsidR="00E65EA4" w:rsidRPr="00887A83" w:rsidRDefault="00E65EA4" w:rsidP="00E65EA4">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EA4" w:rsidRPr="00887A83" w:rsidRDefault="00E65EA4" w:rsidP="00E65EA4">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w:t>
      </w:r>
      <w:r w:rsidRPr="00887A83">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E65EA4" w:rsidRPr="00887A83" w:rsidRDefault="00E65EA4" w:rsidP="00E65EA4">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5EA4" w:rsidRDefault="00E65EA4" w:rsidP="00E65EA4">
      <w:pPr>
        <w:pStyle w:val="Prrafodelista"/>
        <w:ind w:left="792"/>
        <w:jc w:val="both"/>
        <w:rPr>
          <w:sz w:val="18"/>
          <w:szCs w:val="18"/>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MEDICIÓN Y FORMA DE PAGO</w:t>
      </w:r>
    </w:p>
    <w:p w:rsidR="00E65EA4" w:rsidRPr="00887A83" w:rsidRDefault="00E65EA4" w:rsidP="00E65EA4">
      <w:pPr>
        <w:pStyle w:val="Prrafodelista"/>
        <w:ind w:left="792"/>
        <w:jc w:val="both"/>
        <w:rPr>
          <w:rFonts w:cstheme="minorHAnsi"/>
          <w:sz w:val="18"/>
          <w:szCs w:val="18"/>
        </w:rPr>
      </w:pPr>
      <w:r>
        <w:rPr>
          <w:rFonts w:cstheme="minorHAnsi"/>
          <w:sz w:val="18"/>
          <w:szCs w:val="18"/>
        </w:rPr>
        <w:t xml:space="preserve">El retiro de piso y </w:t>
      </w:r>
      <w:proofErr w:type="spellStart"/>
      <w:r>
        <w:rPr>
          <w:rFonts w:cstheme="minorHAnsi"/>
          <w:sz w:val="18"/>
          <w:szCs w:val="18"/>
        </w:rPr>
        <w:t>contrapiso</w:t>
      </w:r>
      <w:proofErr w:type="spellEnd"/>
      <w:r>
        <w:rPr>
          <w:rFonts w:cstheme="minorHAnsi"/>
          <w:sz w:val="18"/>
          <w:szCs w:val="18"/>
        </w:rPr>
        <w:t xml:space="preserve"> de cemento será medido en metros cuadrados</w:t>
      </w:r>
      <w:r w:rsidRPr="00887A83">
        <w:rPr>
          <w:rFonts w:cstheme="minorHAnsi"/>
          <w:sz w:val="18"/>
          <w:szCs w:val="18"/>
        </w:rPr>
        <w:t xml:space="preserve">, tomando en cuenta únicamente </w:t>
      </w:r>
      <w:r>
        <w:rPr>
          <w:rFonts w:cstheme="minorHAnsi"/>
          <w:sz w:val="18"/>
          <w:szCs w:val="18"/>
        </w:rPr>
        <w:t>la superficie neta</w:t>
      </w:r>
      <w:r w:rsidRPr="00887A83">
        <w:rPr>
          <w:rFonts w:cstheme="minorHAnsi"/>
          <w:sz w:val="18"/>
          <w:szCs w:val="18"/>
        </w:rPr>
        <w:t xml:space="preserve"> del trabajo ejecutado. Para el cómputo de </w:t>
      </w:r>
      <w:r>
        <w:rPr>
          <w:rFonts w:cstheme="minorHAnsi"/>
          <w:sz w:val="18"/>
          <w:szCs w:val="18"/>
        </w:rPr>
        <w:t>áreas</w:t>
      </w:r>
      <w:r w:rsidRPr="00887A83">
        <w:rPr>
          <w:rFonts w:cstheme="minorHAnsi"/>
          <w:sz w:val="18"/>
          <w:szCs w:val="18"/>
        </w:rPr>
        <w:t xml:space="preserve"> se tomarán las dimensiones indicadas en los planos y/o instrucciones escritas del SUPERVISOR DE OBRA.</w:t>
      </w:r>
    </w:p>
    <w:p w:rsidR="00E65EA4" w:rsidRPr="00887A83" w:rsidRDefault="00E65EA4" w:rsidP="00E65EA4">
      <w:pPr>
        <w:pStyle w:val="Prrafodelista"/>
        <w:ind w:left="792"/>
        <w:jc w:val="both"/>
        <w:rPr>
          <w:rFonts w:cstheme="minorHAnsi"/>
          <w:sz w:val="18"/>
          <w:szCs w:val="18"/>
        </w:rPr>
      </w:pPr>
      <w:r w:rsidRPr="00887A83">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E65EA4" w:rsidRDefault="00E65EA4" w:rsidP="00E65EA4">
      <w:pPr>
        <w:pStyle w:val="Prrafodelista"/>
        <w:ind w:left="792"/>
        <w:jc w:val="both"/>
        <w:rPr>
          <w:sz w:val="18"/>
          <w:szCs w:val="18"/>
        </w:rPr>
      </w:pPr>
      <w:r w:rsidRPr="00887A83">
        <w:rPr>
          <w:rFonts w:cstheme="minorHAnsi"/>
          <w:sz w:val="18"/>
          <w:szCs w:val="18"/>
        </w:rPr>
        <w:t>Dicho precio será compensación total por los materiales, mano de obra, herramientas, equipo y otros gastos que sean necesarios para la adecuada y correcta ejecución de los trabajos.</w:t>
      </w:r>
    </w:p>
    <w:p w:rsidR="00E65EA4" w:rsidRPr="00E65EA4" w:rsidRDefault="00E65EA4" w:rsidP="00E65EA4">
      <w:pPr>
        <w:pStyle w:val="Prrafodelista"/>
        <w:ind w:left="792"/>
        <w:jc w:val="both"/>
        <w:rPr>
          <w:sz w:val="18"/>
          <w:szCs w:val="18"/>
        </w:rPr>
      </w:pPr>
    </w:p>
    <w:p w:rsidR="004660E2" w:rsidRPr="00887A83" w:rsidRDefault="007E0DB7" w:rsidP="00927B16">
      <w:pPr>
        <w:pStyle w:val="Prrafodelista"/>
        <w:numPr>
          <w:ilvl w:val="0"/>
          <w:numId w:val="1"/>
        </w:numPr>
        <w:jc w:val="both"/>
        <w:rPr>
          <w:b/>
          <w:sz w:val="18"/>
          <w:szCs w:val="18"/>
        </w:rPr>
      </w:pPr>
      <w:r w:rsidRPr="00887A83">
        <w:rPr>
          <w:b/>
          <w:sz w:val="18"/>
          <w:szCs w:val="18"/>
        </w:rPr>
        <w:t>EXCAVACIÓN T</w:t>
      </w:r>
      <w:r w:rsidR="0044376A">
        <w:rPr>
          <w:b/>
          <w:sz w:val="18"/>
          <w:szCs w:val="18"/>
        </w:rPr>
        <w:t>ERRENO SEMI DURO</w:t>
      </w:r>
    </w:p>
    <w:p w:rsidR="007E0DB7" w:rsidRDefault="007E0DB7" w:rsidP="007E0DB7">
      <w:pPr>
        <w:pStyle w:val="Prrafodelista"/>
        <w:ind w:left="360"/>
        <w:jc w:val="both"/>
        <w:rPr>
          <w:b/>
          <w:sz w:val="18"/>
          <w:szCs w:val="18"/>
        </w:rPr>
      </w:pPr>
      <w:r w:rsidRPr="00887A83">
        <w:rPr>
          <w:b/>
          <w:sz w:val="18"/>
          <w:szCs w:val="18"/>
        </w:rPr>
        <w:t>UNIDAD: Metro Cúbico (m3)</w:t>
      </w:r>
    </w:p>
    <w:p w:rsidR="006A617B" w:rsidRPr="00887A83" w:rsidRDefault="006A617B" w:rsidP="007E0DB7">
      <w:pPr>
        <w:pStyle w:val="Prrafodelista"/>
        <w:ind w:left="360"/>
        <w:jc w:val="both"/>
        <w:rPr>
          <w:b/>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DEFINICIÓN</w:t>
      </w:r>
    </w:p>
    <w:p w:rsidR="006A617B" w:rsidRPr="00887A83" w:rsidRDefault="006A617B" w:rsidP="006A617B">
      <w:pPr>
        <w:pStyle w:val="Prrafodelista"/>
        <w:ind w:left="792"/>
        <w:jc w:val="both"/>
        <w:rPr>
          <w:sz w:val="18"/>
          <w:szCs w:val="18"/>
        </w:rPr>
      </w:pPr>
      <w:r w:rsidRPr="00887A83">
        <w:rPr>
          <w:sz w:val="18"/>
          <w:szCs w:val="18"/>
        </w:rPr>
        <w:t xml:space="preserve">Este ítem comprende los trabajos necesarios para la excavación terreno semiduro a duro, actividad a ser realizada de acuerdo a especificaciones, planos, gráficos y/o instrucciones emitidas por el SUPERVISOR DE OBRA, En este ítem se incluye cualquier desbroce superficial, de acuerdo a la naturaleza y características del suelo a excavarse durante el Proyecto. </w:t>
      </w:r>
    </w:p>
    <w:p w:rsidR="006A617B" w:rsidRPr="00887A83" w:rsidRDefault="006A617B" w:rsidP="006A617B">
      <w:pPr>
        <w:pStyle w:val="Prrafodelista"/>
        <w:ind w:left="792"/>
        <w:jc w:val="both"/>
        <w:rPr>
          <w:sz w:val="18"/>
          <w:szCs w:val="18"/>
        </w:rPr>
      </w:pPr>
      <w:r w:rsidRPr="00887A83">
        <w:rPr>
          <w:sz w:val="18"/>
          <w:szCs w:val="18"/>
        </w:rPr>
        <w:t xml:space="preserve">De acuerdo a la naturaleza y características del suelo a excavarse durante el Proyecto, se establece en este ítem el tipo de suelo: </w:t>
      </w:r>
    </w:p>
    <w:p w:rsidR="006A617B" w:rsidRPr="00887A83" w:rsidRDefault="006A617B" w:rsidP="006A617B">
      <w:pPr>
        <w:pStyle w:val="Prrafodelista"/>
        <w:ind w:left="792"/>
        <w:jc w:val="both"/>
        <w:rPr>
          <w:sz w:val="18"/>
          <w:szCs w:val="18"/>
        </w:rPr>
      </w:pPr>
      <w:r w:rsidRPr="00887A83">
        <w:rPr>
          <w:sz w:val="18"/>
          <w:szCs w:val="18"/>
        </w:rPr>
        <w:t>Suelo clase II (semiduro). - Terreno arcilloso, ripioso y terrenos agrícolas compactos</w:t>
      </w:r>
    </w:p>
    <w:p w:rsidR="006A617B" w:rsidRPr="00887A83" w:rsidRDefault="006A617B" w:rsidP="006A617B">
      <w:pPr>
        <w:pStyle w:val="Prrafodelista"/>
        <w:ind w:left="792"/>
        <w:jc w:val="both"/>
        <w:rPr>
          <w:sz w:val="18"/>
          <w:szCs w:val="18"/>
        </w:rPr>
      </w:pPr>
      <w:r w:rsidRPr="00887A83">
        <w:rPr>
          <w:sz w:val="18"/>
          <w:szCs w:val="18"/>
        </w:rPr>
        <w:t>Suelo clase III (duro). - Material rocoso, conformado por rocas sueltas, conglomerados areniscas y todos aquellos suelos compactos y roca en sus diferentes clasificaciones ya sean estas ígneas, sedimentarias y/o metamórficas.</w:t>
      </w:r>
    </w:p>
    <w:p w:rsidR="006A617B" w:rsidRPr="00887A83" w:rsidRDefault="006A617B" w:rsidP="006A617B">
      <w:pPr>
        <w:pStyle w:val="Prrafodelista"/>
        <w:ind w:left="792"/>
        <w:jc w:val="both"/>
        <w:rPr>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MATERIALES, HERRAMIENTAS Y EQUIPO</w:t>
      </w:r>
    </w:p>
    <w:p w:rsidR="006A617B" w:rsidRPr="00887A83" w:rsidRDefault="006A617B" w:rsidP="006A617B">
      <w:pPr>
        <w:pStyle w:val="Prrafodelista"/>
        <w:ind w:left="792"/>
        <w:jc w:val="both"/>
        <w:rPr>
          <w:sz w:val="18"/>
          <w:szCs w:val="18"/>
        </w:rPr>
      </w:pPr>
      <w:r w:rsidRPr="00887A83">
        <w:rPr>
          <w:sz w:val="18"/>
          <w:szCs w:val="18"/>
        </w:rPr>
        <w:t>El CONTRATISTA proporcionará todos los Materiales, Mano de Obra, equipo, maquinaria y herramientas necesarios para la realización de este ítem, debiendo contar mínimamente con los siguientes, siendo estos de carácter enunciativo más no limitativo:</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A617B" w:rsidRPr="00295A87" w:rsidTr="00B61E2C">
        <w:trPr>
          <w:trHeight w:val="300"/>
        </w:trPr>
        <w:tc>
          <w:tcPr>
            <w:tcW w:w="0" w:type="auto"/>
            <w:shd w:val="clear" w:color="auto" w:fill="auto"/>
            <w:noWrap/>
            <w:vAlign w:val="bottom"/>
            <w:hideMark/>
          </w:tcPr>
          <w:p w:rsidR="006A617B" w:rsidRPr="00295A87" w:rsidRDefault="006A617B" w:rsidP="00B61E2C">
            <w:pPr>
              <w:spacing w:after="0" w:line="240" w:lineRule="auto"/>
              <w:rPr>
                <w:rFonts w:eastAsia="Times New Roman" w:cstheme="minorHAnsi"/>
                <w:b/>
                <w:bCs/>
                <w:sz w:val="16"/>
                <w:szCs w:val="18"/>
                <w:lang w:eastAsia="es-BO"/>
              </w:rPr>
            </w:pPr>
            <w:r w:rsidRPr="00295A87">
              <w:rPr>
                <w:rFonts w:eastAsia="Times New Roman" w:cstheme="minorHAnsi"/>
                <w:b/>
                <w:bCs/>
                <w:sz w:val="16"/>
                <w:szCs w:val="18"/>
                <w:lang w:eastAsia="es-BO"/>
              </w:rPr>
              <w:t>MANO DE OBRA</w:t>
            </w:r>
          </w:p>
        </w:tc>
      </w:tr>
      <w:tr w:rsidR="006A617B" w:rsidRPr="00295A87" w:rsidTr="00B61E2C">
        <w:trPr>
          <w:trHeight w:val="300"/>
        </w:trPr>
        <w:tc>
          <w:tcPr>
            <w:tcW w:w="0" w:type="auto"/>
            <w:shd w:val="clear" w:color="auto" w:fill="auto"/>
            <w:noWrap/>
            <w:vAlign w:val="bottom"/>
            <w:hideMark/>
          </w:tcPr>
          <w:p w:rsidR="006A617B" w:rsidRPr="00295A87" w:rsidRDefault="006A617B" w:rsidP="00B61E2C">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AYUDANTES</w:t>
            </w:r>
          </w:p>
        </w:tc>
      </w:tr>
    </w:tbl>
    <w:p w:rsidR="006A617B" w:rsidRPr="00887A83" w:rsidRDefault="006A617B" w:rsidP="006A617B">
      <w:pPr>
        <w:pStyle w:val="Prrafodelista"/>
        <w:ind w:left="792"/>
        <w:jc w:val="both"/>
        <w:rPr>
          <w:sz w:val="18"/>
          <w:szCs w:val="18"/>
        </w:rPr>
      </w:pPr>
    </w:p>
    <w:p w:rsidR="006A617B" w:rsidRPr="00887A83" w:rsidRDefault="006A617B" w:rsidP="006A617B">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887A83">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6A617B" w:rsidRPr="00887A83" w:rsidRDefault="006A617B" w:rsidP="006A617B">
      <w:pPr>
        <w:pStyle w:val="Prrafodelista"/>
        <w:ind w:left="792"/>
        <w:jc w:val="both"/>
        <w:rPr>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PROCEDIMIENTO PARA LA EJECUCIÓN</w:t>
      </w:r>
    </w:p>
    <w:p w:rsidR="006A617B" w:rsidRPr="00887A83" w:rsidRDefault="006A617B" w:rsidP="006A617B">
      <w:pPr>
        <w:pStyle w:val="Prrafodelista"/>
        <w:ind w:left="792"/>
        <w:jc w:val="both"/>
        <w:rPr>
          <w:sz w:val="18"/>
          <w:szCs w:val="18"/>
        </w:rPr>
      </w:pPr>
      <w:r w:rsidRPr="00887A83">
        <w:rPr>
          <w:sz w:val="18"/>
          <w:szCs w:val="18"/>
        </w:rPr>
        <w:t>Únicamente será posible iniciar la actividad de excavación una vez que la SUPERVISION emita la autorización respectiva, la cual no podrá ser emitida antes del replanteo y trazado topográfico. Para iniciar el trabajo de excavación se procederá al aflojamiento y extracción de los materiales en los lugares demarcados; los materiales, que podrán ser utilizados posteriormente para rellenar zanjas o excavaciones, se apilarán convenientemente a los lados de las mismas, a una distancia prudencial que no cause presiones sobre las paredes de la excavación. 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no se podrá fundar sin antes limpiar completamente el material que pudiera llegar al fondo de la excavación.</w:t>
      </w:r>
    </w:p>
    <w:p w:rsidR="006A617B" w:rsidRPr="00887A83" w:rsidRDefault="006A617B" w:rsidP="006A617B">
      <w:pPr>
        <w:pStyle w:val="Prrafodelista"/>
        <w:ind w:left="792"/>
        <w:jc w:val="both"/>
        <w:rPr>
          <w:sz w:val="18"/>
          <w:szCs w:val="18"/>
        </w:rPr>
      </w:pPr>
      <w:r w:rsidRPr="00887A83">
        <w:rPr>
          <w:sz w:val="18"/>
          <w:szCs w:val="18"/>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A617B" w:rsidRPr="00887A83" w:rsidRDefault="006A617B" w:rsidP="006A617B">
      <w:pPr>
        <w:pStyle w:val="Prrafodelista"/>
        <w:ind w:left="792"/>
        <w:jc w:val="both"/>
        <w:rPr>
          <w:sz w:val="18"/>
          <w:szCs w:val="18"/>
        </w:rPr>
      </w:pPr>
      <w:r w:rsidRPr="00887A83">
        <w:rPr>
          <w:sz w:val="18"/>
          <w:szCs w:val="18"/>
        </w:rPr>
        <w:t>La profundidad y ancho de la zanja será de acuerdo a planos, gráficos y/o instrucciones emitidas por el SUPERVISOR DE OBRA, solo para las obras civiles acometida especial y red primaria la profundidad de la zanja será de aproximadamente 1.50 metros y 50 cm de ancho, de tal manera que se asegure que la generatriz superior de la tubería esté recubierta por 1.00 metro con respecto al nivel del suelo, el CONTRATISTA deberá realizar las excavaciones para interconexiones garantizando en todo momento las mejores condiciones para el Soldador. Las profundidades y ancho de la zanja pueden aumentar cuando sea necesarios para la adecuada y correcta ejecución de los trabajos.</w:t>
      </w:r>
    </w:p>
    <w:p w:rsidR="006A617B" w:rsidRPr="00887A83" w:rsidRDefault="006A617B" w:rsidP="006A617B">
      <w:pPr>
        <w:pStyle w:val="Prrafodelista"/>
        <w:ind w:left="792"/>
        <w:jc w:val="both"/>
        <w:rPr>
          <w:sz w:val="18"/>
          <w:szCs w:val="18"/>
        </w:rPr>
      </w:pPr>
      <w:r w:rsidRPr="00887A83">
        <w:rPr>
          <w:sz w:val="18"/>
          <w:szCs w:val="18"/>
        </w:rPr>
        <w:t>En caso de presencia de agua debido a nivel freático, u otros imprevistos requerirá del uso de bombas de Achique para mantener el nivel de agua bajo control mientras duren los trabajos. Los costos adicionales de estas actividades estarán por cuenta del CONTRATISTA.</w:t>
      </w:r>
    </w:p>
    <w:p w:rsidR="006A617B" w:rsidRPr="00887A83" w:rsidRDefault="006A617B" w:rsidP="006A617B">
      <w:pPr>
        <w:pStyle w:val="Prrafodelista"/>
        <w:ind w:left="792"/>
        <w:jc w:val="both"/>
        <w:rPr>
          <w:sz w:val="18"/>
          <w:szCs w:val="18"/>
        </w:rPr>
      </w:pPr>
      <w:r w:rsidRPr="00887A83">
        <w:rPr>
          <w:sz w:val="18"/>
          <w:szCs w:val="18"/>
        </w:rPr>
        <w:t>El contratista deberá tomar medidas de seguridad, en cuanto perciba que la zanja no es estable y que pudiesen existir derrumbes, tales como entibación o apuntalamiento.</w:t>
      </w:r>
    </w:p>
    <w:p w:rsidR="006A617B" w:rsidRPr="00887A83" w:rsidRDefault="006A617B" w:rsidP="006A617B">
      <w:pPr>
        <w:pStyle w:val="Prrafodelista"/>
        <w:ind w:left="792"/>
        <w:jc w:val="both"/>
        <w:rPr>
          <w:sz w:val="18"/>
          <w:szCs w:val="18"/>
        </w:rPr>
      </w:pPr>
      <w:r w:rsidRPr="00887A83">
        <w:rPr>
          <w:sz w:val="18"/>
          <w:szCs w:val="18"/>
        </w:rPr>
        <w:t>El contratista deberá tomar muy en cuenta el desagüe de aguas que existieran en el momento de realizar la excavación, en todo momento debe el área de trabajo en buenas condiciones.</w:t>
      </w:r>
    </w:p>
    <w:p w:rsidR="006A617B" w:rsidRPr="00887A83" w:rsidRDefault="006A617B" w:rsidP="006A617B">
      <w:pPr>
        <w:pStyle w:val="Prrafodelista"/>
        <w:ind w:left="792"/>
        <w:jc w:val="both"/>
        <w:rPr>
          <w:sz w:val="18"/>
          <w:szCs w:val="18"/>
        </w:rPr>
      </w:pPr>
      <w:r w:rsidRPr="00887A83">
        <w:rPr>
          <w:sz w:val="18"/>
          <w:szCs w:val="18"/>
        </w:rPr>
        <w:t xml:space="preserve">El fondo de las excavaciones será horizontal y en los sectores donde el terreno sea destinado a fundar sea inclinado, se dispondrá de escalones de base horizontal. Se tendrá especial cuidado de no remover el fondo de las excavaciones que servirán de base a la cimentación, una vez terminadas estas se las limpiará de toda tierra suelta. Las zanjas o excavaciones terminadas, deberán presentar superficies sin irregularidades y tanto las paredes como el fondo tendrán las dimensiones indicadas en los planos. 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 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w:t>
      </w:r>
      <w:r w:rsidRPr="00887A83">
        <w:rPr>
          <w:sz w:val="18"/>
          <w:szCs w:val="18"/>
        </w:rPr>
        <w:lastRenderedPageBreak/>
        <w:t>no perjudiquen los trabajos y que no constituyan riesgo alguno, en ningún momento se deberá depositar material excavado de manera que ponga en peligro la construcción parcialmente terminada.</w:t>
      </w:r>
    </w:p>
    <w:p w:rsidR="006A617B" w:rsidRPr="00887A83" w:rsidRDefault="006A617B" w:rsidP="006A617B">
      <w:pPr>
        <w:pStyle w:val="Prrafodelista"/>
        <w:ind w:left="792"/>
        <w:jc w:val="both"/>
        <w:rPr>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MEDIDAS DE MITIGACIÓN AMBIENTAL</w:t>
      </w:r>
    </w:p>
    <w:p w:rsidR="006A617B" w:rsidRPr="00887A83" w:rsidRDefault="006A617B" w:rsidP="006A617B">
      <w:pPr>
        <w:pStyle w:val="Prrafodelista"/>
        <w:ind w:left="792"/>
        <w:jc w:val="both"/>
        <w:rPr>
          <w:bCs/>
          <w:sz w:val="18"/>
          <w:szCs w:val="18"/>
        </w:rPr>
      </w:pPr>
      <w:r w:rsidRPr="00887A83">
        <w:rPr>
          <w:bCs/>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887A83">
        <w:rPr>
          <w:bCs/>
          <w:sz w:val="18"/>
          <w:szCs w:val="18"/>
        </w:rPr>
        <w:t>polvo,  el</w:t>
      </w:r>
      <w:proofErr w:type="gramEnd"/>
      <w:r w:rsidRPr="00887A83">
        <w:rPr>
          <w:bCs/>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617B" w:rsidRPr="00887A83" w:rsidRDefault="006A617B" w:rsidP="006A617B">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617B" w:rsidRPr="00887A83" w:rsidRDefault="006A617B" w:rsidP="006A617B">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A617B" w:rsidRPr="00887A83" w:rsidRDefault="006A617B" w:rsidP="006A617B">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A617B" w:rsidRPr="00887A83" w:rsidRDefault="006A617B" w:rsidP="006A617B">
      <w:pPr>
        <w:pStyle w:val="Prrafodelista"/>
        <w:ind w:left="792"/>
        <w:jc w:val="both"/>
        <w:rPr>
          <w:b/>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MEDICIÓN Y FORMA DE PAGO</w:t>
      </w:r>
    </w:p>
    <w:p w:rsidR="006A617B" w:rsidRPr="00887A83" w:rsidRDefault="006A617B" w:rsidP="006A617B">
      <w:pPr>
        <w:pStyle w:val="Prrafodelista"/>
        <w:ind w:left="792"/>
        <w:jc w:val="both"/>
        <w:rPr>
          <w:rFonts w:cstheme="minorHAnsi"/>
          <w:sz w:val="18"/>
          <w:szCs w:val="18"/>
        </w:rPr>
      </w:pPr>
      <w:r w:rsidRPr="00887A83">
        <w:rPr>
          <w:rFonts w:cstheme="minorHAnsi"/>
          <w:sz w:val="18"/>
          <w:szCs w:val="1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A617B" w:rsidRPr="00887A83" w:rsidRDefault="006A617B" w:rsidP="006A617B">
      <w:pPr>
        <w:pStyle w:val="Prrafodelista"/>
        <w:ind w:left="792"/>
        <w:jc w:val="both"/>
        <w:rPr>
          <w:rFonts w:cstheme="minorHAnsi"/>
          <w:sz w:val="18"/>
          <w:szCs w:val="18"/>
        </w:rPr>
      </w:pPr>
      <w:r w:rsidRPr="00887A83">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6A617B" w:rsidRPr="00887A83" w:rsidRDefault="006A617B" w:rsidP="006A617B">
      <w:pPr>
        <w:pStyle w:val="Prrafodelista"/>
        <w:ind w:left="792"/>
        <w:jc w:val="both"/>
        <w:rPr>
          <w:sz w:val="18"/>
          <w:szCs w:val="18"/>
        </w:rPr>
      </w:pPr>
      <w:r w:rsidRPr="00887A83">
        <w:rPr>
          <w:rFonts w:cstheme="minorHAnsi"/>
          <w:sz w:val="18"/>
          <w:szCs w:val="18"/>
        </w:rPr>
        <w:t>Dicho precio será compensación total por los materiales, mano de obra, herramientas, equipo y otros gastos que sean necesarios para la adecuada y correcta ejecución de los trabajos.</w:t>
      </w:r>
    </w:p>
    <w:p w:rsidR="00C14963" w:rsidRPr="00887A83" w:rsidRDefault="00C14963" w:rsidP="007E0DB7">
      <w:pPr>
        <w:pStyle w:val="Prrafodelista"/>
        <w:ind w:left="360"/>
        <w:jc w:val="both"/>
        <w:rPr>
          <w:b/>
          <w:sz w:val="18"/>
          <w:szCs w:val="18"/>
        </w:rPr>
      </w:pPr>
    </w:p>
    <w:p w:rsidR="007E0DB7" w:rsidRPr="00887A83" w:rsidRDefault="001E3634" w:rsidP="00927B16">
      <w:pPr>
        <w:pStyle w:val="Prrafodelista"/>
        <w:numPr>
          <w:ilvl w:val="0"/>
          <w:numId w:val="1"/>
        </w:numPr>
        <w:jc w:val="both"/>
        <w:rPr>
          <w:b/>
          <w:sz w:val="18"/>
          <w:szCs w:val="18"/>
        </w:rPr>
      </w:pPr>
      <w:r w:rsidRPr="00887A83">
        <w:rPr>
          <w:b/>
          <w:sz w:val="18"/>
          <w:szCs w:val="18"/>
        </w:rPr>
        <w:t>ZAPATAS DE HORMIGÓN ARMADO</w:t>
      </w:r>
    </w:p>
    <w:p w:rsidR="008A08B7" w:rsidRPr="00887A83" w:rsidRDefault="008A08B7" w:rsidP="008A08B7">
      <w:pPr>
        <w:pStyle w:val="Prrafodelista"/>
        <w:ind w:left="360"/>
        <w:jc w:val="both"/>
        <w:rPr>
          <w:b/>
          <w:sz w:val="18"/>
          <w:szCs w:val="18"/>
        </w:rPr>
      </w:pPr>
      <w:r w:rsidRPr="00887A83">
        <w:rPr>
          <w:b/>
          <w:sz w:val="18"/>
          <w:szCs w:val="18"/>
        </w:rPr>
        <w:t>UNIDAD: Metro Cúbico (m3)</w:t>
      </w:r>
    </w:p>
    <w:p w:rsidR="008A08B7" w:rsidRPr="00887A83" w:rsidRDefault="008A08B7" w:rsidP="008A08B7">
      <w:pPr>
        <w:pStyle w:val="Prrafodelista"/>
        <w:ind w:left="360"/>
        <w:jc w:val="both"/>
        <w:rPr>
          <w:b/>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DEFINICIÓN</w:t>
      </w:r>
    </w:p>
    <w:p w:rsidR="008A08B7" w:rsidRPr="00887A83" w:rsidRDefault="008A08B7" w:rsidP="008A08B7">
      <w:pPr>
        <w:pStyle w:val="Prrafodelista"/>
        <w:ind w:left="792"/>
        <w:jc w:val="both"/>
        <w:rPr>
          <w:sz w:val="18"/>
          <w:szCs w:val="18"/>
        </w:rPr>
      </w:pPr>
      <w:r w:rsidRPr="00887A83">
        <w:rPr>
          <w:sz w:val="18"/>
          <w:szCs w:val="18"/>
        </w:rPr>
        <w:t>Este ítem comprende la ejecución de elementos que sirven de fundaciones, en este caso zapatas aisladas, de acuerdo a los planos de detalle, formulario de presentación de propuestas y/o indicaciones del Supervisor de Obra.</w:t>
      </w:r>
    </w:p>
    <w:p w:rsidR="008A08B7" w:rsidRPr="00887A83" w:rsidRDefault="008A08B7" w:rsidP="008A08B7">
      <w:pPr>
        <w:pStyle w:val="Prrafodelista"/>
        <w:ind w:left="792"/>
        <w:jc w:val="both"/>
        <w:rPr>
          <w:sz w:val="18"/>
          <w:szCs w:val="18"/>
        </w:rPr>
      </w:pPr>
      <w:r w:rsidRPr="00887A83">
        <w:rPr>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8A08B7" w:rsidRPr="00887A83" w:rsidRDefault="008A08B7" w:rsidP="008A08B7">
      <w:pPr>
        <w:pStyle w:val="Prrafodelista"/>
        <w:ind w:left="792"/>
        <w:jc w:val="both"/>
        <w:rPr>
          <w:sz w:val="18"/>
          <w:szCs w:val="18"/>
        </w:rPr>
      </w:pPr>
      <w:r w:rsidRPr="00887A83">
        <w:rPr>
          <w:sz w:val="18"/>
          <w:szCs w:val="18"/>
        </w:rPr>
        <w:lastRenderedPageBreak/>
        <w:t>Este ítem en cuanto a su diseño deberá ser verificado por el Contratista, en función de los resultados del análisis de suelos, es decir, de acuerdo a la capacidad portante del suelo a nivel de fundación descrita en plano de fundaciones.</w:t>
      </w:r>
    </w:p>
    <w:p w:rsidR="008A08B7" w:rsidRPr="00887A83" w:rsidRDefault="008A08B7" w:rsidP="008A08B7">
      <w:pPr>
        <w:pStyle w:val="Prrafodelista"/>
        <w:ind w:left="792"/>
        <w:jc w:val="both"/>
        <w:rPr>
          <w:sz w:val="18"/>
          <w:szCs w:val="18"/>
        </w:rPr>
      </w:pPr>
      <w:r w:rsidRPr="00887A83">
        <w:rPr>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250 Kg/cm².</w:t>
      </w:r>
    </w:p>
    <w:p w:rsidR="008A08B7" w:rsidRDefault="008A08B7" w:rsidP="008A08B7">
      <w:pPr>
        <w:pStyle w:val="Prrafodelista"/>
        <w:ind w:left="792"/>
        <w:jc w:val="both"/>
        <w:rPr>
          <w:sz w:val="18"/>
          <w:szCs w:val="18"/>
        </w:rPr>
      </w:pPr>
    </w:p>
    <w:p w:rsidR="006A617B" w:rsidRPr="00887A83" w:rsidRDefault="006A617B" w:rsidP="008A08B7">
      <w:pPr>
        <w:pStyle w:val="Prrafodelista"/>
        <w:ind w:left="792"/>
        <w:jc w:val="both"/>
        <w:rPr>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MATERIALES, HERRAMIENTAS Y EQUIPO</w:t>
      </w:r>
    </w:p>
    <w:p w:rsidR="008A08B7" w:rsidRPr="00887A83" w:rsidRDefault="008A08B7" w:rsidP="008A08B7">
      <w:pPr>
        <w:pStyle w:val="Prrafodelista"/>
        <w:ind w:left="792"/>
        <w:jc w:val="both"/>
        <w:rPr>
          <w:sz w:val="18"/>
          <w:szCs w:val="18"/>
        </w:rPr>
      </w:pPr>
      <w:r w:rsidRPr="00887A83">
        <w:rPr>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8A08B7" w:rsidRPr="00887A83" w:rsidRDefault="008A08B7" w:rsidP="008A08B7">
      <w:pPr>
        <w:pStyle w:val="Prrafodelista"/>
        <w:ind w:left="792"/>
        <w:jc w:val="both"/>
        <w:rPr>
          <w:sz w:val="18"/>
          <w:szCs w:val="18"/>
        </w:rPr>
      </w:pPr>
      <w:r w:rsidRPr="00887A83">
        <w:rPr>
          <w:sz w:val="18"/>
          <w:szCs w:val="18"/>
        </w:rPr>
        <w:t xml:space="preserve">Cemento; Según las especificaciones técnicas </w:t>
      </w:r>
      <w:r w:rsidR="00180C03" w:rsidRPr="00887A83">
        <w:rPr>
          <w:sz w:val="18"/>
          <w:szCs w:val="18"/>
        </w:rPr>
        <w:t>descritas en el presente documento</w:t>
      </w:r>
      <w:r w:rsidRPr="00887A83">
        <w:rPr>
          <w:sz w:val="18"/>
          <w:szCs w:val="18"/>
        </w:rPr>
        <w:t>.</w:t>
      </w:r>
    </w:p>
    <w:p w:rsidR="008A08B7" w:rsidRPr="00887A83" w:rsidRDefault="008A08B7" w:rsidP="008A08B7">
      <w:pPr>
        <w:pStyle w:val="Prrafodelista"/>
        <w:ind w:left="792"/>
        <w:jc w:val="both"/>
        <w:rPr>
          <w:sz w:val="18"/>
          <w:szCs w:val="18"/>
        </w:rPr>
      </w:pPr>
      <w:r w:rsidRPr="00887A83">
        <w:rPr>
          <w:sz w:val="18"/>
          <w:szCs w:val="18"/>
        </w:rPr>
        <w:t>Agregados; Grava y Arena limpia, durable, que esté dentro de los requerimientos en las especificaciones técnicas del Ítem Materiales de Construcción.</w:t>
      </w:r>
    </w:p>
    <w:p w:rsidR="008A08B7" w:rsidRPr="00887A83" w:rsidRDefault="008A08B7" w:rsidP="008A08B7">
      <w:pPr>
        <w:pStyle w:val="Prrafodelista"/>
        <w:ind w:left="792"/>
        <w:jc w:val="both"/>
        <w:rPr>
          <w:sz w:val="18"/>
          <w:szCs w:val="18"/>
        </w:rPr>
      </w:pPr>
      <w:r w:rsidRPr="00887A83">
        <w:rPr>
          <w:sz w:val="18"/>
          <w:szCs w:val="18"/>
        </w:rPr>
        <w:t>Agua; El agua a utilizarse para la mezcla, curación u otras aplicaciones, será limpia y libre de aceite, sales, ácidos, álcalis, azúcar, materia vegetal o cualquier otra sustancia que resulte nociva y perjudicial para el</w:t>
      </w:r>
      <w:r w:rsidR="00B67DE7" w:rsidRPr="00887A83">
        <w:rPr>
          <w:sz w:val="18"/>
          <w:szCs w:val="18"/>
        </w:rPr>
        <w:t xml:space="preserve"> </w:t>
      </w:r>
      <w:r w:rsidRPr="00887A83">
        <w:rPr>
          <w:sz w:val="18"/>
          <w:szCs w:val="18"/>
        </w:rPr>
        <w:t>concreto y el fierro en la obra, y debe cumplir con las especificaciones técnicas del Ítem Materiales de</w:t>
      </w:r>
      <w:r w:rsidR="00B67DE7" w:rsidRPr="00887A83">
        <w:rPr>
          <w:sz w:val="18"/>
          <w:szCs w:val="18"/>
        </w:rPr>
        <w:t xml:space="preserve"> </w:t>
      </w:r>
      <w:r w:rsidRPr="00887A83">
        <w:rPr>
          <w:sz w:val="18"/>
          <w:szCs w:val="18"/>
        </w:rPr>
        <w:t>Construcción.</w:t>
      </w:r>
    </w:p>
    <w:p w:rsidR="008A08B7" w:rsidRPr="00887A83" w:rsidRDefault="008A08B7" w:rsidP="008A08B7">
      <w:pPr>
        <w:pStyle w:val="Prrafodelista"/>
        <w:ind w:left="792"/>
        <w:jc w:val="both"/>
        <w:rPr>
          <w:sz w:val="18"/>
          <w:szCs w:val="18"/>
        </w:rPr>
      </w:pPr>
      <w:r w:rsidRPr="00887A83">
        <w:rPr>
          <w:sz w:val="18"/>
          <w:szCs w:val="18"/>
        </w:rPr>
        <w:t>Aditivos; debe cumplir con las especificaciones técnicas del Ítem Materiales de Construcción.</w:t>
      </w:r>
    </w:p>
    <w:p w:rsidR="008A08B7" w:rsidRPr="00887A83" w:rsidRDefault="008A08B7" w:rsidP="008A08B7">
      <w:pPr>
        <w:pStyle w:val="Prrafodelista"/>
        <w:ind w:left="792"/>
        <w:jc w:val="both"/>
        <w:rPr>
          <w:sz w:val="18"/>
          <w:szCs w:val="18"/>
        </w:rPr>
      </w:pPr>
      <w:r w:rsidRPr="00887A83">
        <w:rPr>
          <w:sz w:val="18"/>
          <w:szCs w:val="18"/>
        </w:rPr>
        <w:t>Todas las herramientas y equipo a usarse en la preparación del Hormigón serán proporcionados por el</w:t>
      </w:r>
      <w:r w:rsidR="00B67DE7" w:rsidRPr="00887A83">
        <w:rPr>
          <w:sz w:val="18"/>
          <w:szCs w:val="18"/>
        </w:rPr>
        <w:t xml:space="preserve"> </w:t>
      </w:r>
      <w:r w:rsidRPr="00887A83">
        <w:rPr>
          <w:sz w:val="18"/>
          <w:szCs w:val="18"/>
        </w:rPr>
        <w:t>Contratista, previa aprobación del Supervisor de Obra. Estos consistirán en una mezcladora, carretillas, baldes,</w:t>
      </w:r>
      <w:r w:rsidR="00B67DE7" w:rsidRPr="00887A83">
        <w:rPr>
          <w:sz w:val="18"/>
          <w:szCs w:val="18"/>
        </w:rPr>
        <w:t xml:space="preserve"> </w:t>
      </w:r>
      <w:r w:rsidRPr="00887A83">
        <w:rPr>
          <w:sz w:val="18"/>
          <w:szCs w:val="18"/>
        </w:rPr>
        <w:t>palas, balanza para el pesaje de los agregados, mangueras, contenedores de agua. Equipos de probetas,</w:t>
      </w:r>
      <w:r w:rsidR="00B67DE7" w:rsidRPr="00887A83">
        <w:rPr>
          <w:sz w:val="18"/>
          <w:szCs w:val="18"/>
        </w:rPr>
        <w:t xml:space="preserve"> </w:t>
      </w:r>
      <w:r w:rsidRPr="00887A83">
        <w:rPr>
          <w:sz w:val="18"/>
          <w:szCs w:val="18"/>
        </w:rPr>
        <w:t>mesas para el doblado de los fierros, cortadores de fierro y todas las herramientas manuales que sean</w:t>
      </w:r>
      <w:r w:rsidR="00B67DE7" w:rsidRPr="00887A83">
        <w:rPr>
          <w:sz w:val="18"/>
          <w:szCs w:val="18"/>
        </w:rPr>
        <w:t xml:space="preserve"> </w:t>
      </w:r>
      <w:r w:rsidRPr="00887A83">
        <w:rPr>
          <w:sz w:val="18"/>
          <w:szCs w:val="18"/>
        </w:rPr>
        <w:t>necesarios y suficientes para el cumplimiento de las especificaciones en la preparación del Hormigón Armado.</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MATERIALES</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CEMENTO PORTLAND</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FIERRO CORRUGADO</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GRAVA COMUN</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ARENA COMUN</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MADERA DE CONSTRUCCIÓN</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CLAVOS</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ALAMBRE DE AMARRE</w:t>
            </w:r>
          </w:p>
        </w:tc>
      </w:tr>
    </w:tbl>
    <w:p w:rsidR="008A08B7" w:rsidRPr="00887A83" w:rsidRDefault="008A08B7" w:rsidP="008A08B7">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MANO DE OBRA</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ALBAÑIL</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AYUDANTE</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ARMADOR</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ENCOFRADOR</w:t>
            </w:r>
          </w:p>
        </w:tc>
      </w:tr>
    </w:tbl>
    <w:p w:rsidR="00180C03" w:rsidRPr="00887A83" w:rsidRDefault="00180C03" w:rsidP="008A08B7">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EQUIPO Y MAQUINARIA</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MEZCLADORA</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VIBRADORA</w:t>
            </w:r>
            <w:r w:rsidR="006A617B">
              <w:rPr>
                <w:rFonts w:eastAsia="Times New Roman" w:cstheme="minorHAnsi"/>
                <w:sz w:val="16"/>
                <w:szCs w:val="18"/>
                <w:lang w:eastAsia="es-BO"/>
              </w:rPr>
              <w:t xml:space="preserve"> DE HORMIGÓN</w:t>
            </w:r>
          </w:p>
        </w:tc>
      </w:tr>
    </w:tbl>
    <w:p w:rsidR="00180C03" w:rsidRPr="00887A83" w:rsidRDefault="00180C03" w:rsidP="008A08B7">
      <w:pPr>
        <w:pStyle w:val="Prrafodelista"/>
        <w:ind w:left="792"/>
        <w:jc w:val="both"/>
        <w:rPr>
          <w:sz w:val="18"/>
          <w:szCs w:val="18"/>
        </w:rPr>
      </w:pPr>
    </w:p>
    <w:p w:rsidR="00180C03" w:rsidRPr="00887A83" w:rsidRDefault="00180C03" w:rsidP="00180C03">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C14963" w:rsidRPr="00887A83" w:rsidRDefault="00C14963" w:rsidP="008A08B7">
      <w:pPr>
        <w:pStyle w:val="Prrafodelista"/>
        <w:ind w:left="792"/>
        <w:jc w:val="both"/>
        <w:rPr>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PROCEDIMIENTO PARA LA EJECUCIÓN</w:t>
      </w:r>
    </w:p>
    <w:p w:rsidR="00B67DE7" w:rsidRPr="00887A83" w:rsidRDefault="00B67DE7" w:rsidP="00B67DE7">
      <w:pPr>
        <w:pStyle w:val="Prrafodelista"/>
        <w:ind w:left="792"/>
        <w:jc w:val="both"/>
        <w:rPr>
          <w:b/>
          <w:sz w:val="18"/>
          <w:szCs w:val="18"/>
        </w:rPr>
      </w:pPr>
      <w:r w:rsidRPr="00887A83">
        <w:rPr>
          <w:b/>
          <w:sz w:val="18"/>
          <w:szCs w:val="18"/>
        </w:rPr>
        <w:t>Dosificación de materiales</w:t>
      </w:r>
    </w:p>
    <w:p w:rsidR="00B67DE7" w:rsidRPr="00887A83" w:rsidRDefault="00B67DE7" w:rsidP="00B67DE7">
      <w:pPr>
        <w:pStyle w:val="Prrafodelista"/>
        <w:ind w:left="792"/>
        <w:jc w:val="both"/>
        <w:rPr>
          <w:sz w:val="18"/>
          <w:szCs w:val="18"/>
        </w:rPr>
      </w:pPr>
      <w:r w:rsidRPr="00887A83">
        <w:rPr>
          <w:sz w:val="18"/>
          <w:szCs w:val="18"/>
        </w:rPr>
        <w:t>Para la fabricación del hormigón, se recomienda que la dosificación de los materiales se efectúe en peso.</w:t>
      </w:r>
    </w:p>
    <w:p w:rsidR="00B67DE7" w:rsidRPr="00887A83" w:rsidRDefault="00B67DE7" w:rsidP="00B67DE7">
      <w:pPr>
        <w:pStyle w:val="Prrafodelista"/>
        <w:ind w:left="792"/>
        <w:jc w:val="both"/>
        <w:rPr>
          <w:sz w:val="18"/>
          <w:szCs w:val="18"/>
        </w:rPr>
      </w:pPr>
      <w:r w:rsidRPr="00887A83">
        <w:rPr>
          <w:sz w:val="18"/>
          <w:szCs w:val="18"/>
        </w:rPr>
        <w:t>Para los áridos se aceptará una dosificación en volumen, es decir transformándose los pesos en volumen aparente de materiales sueltos.</w:t>
      </w:r>
    </w:p>
    <w:p w:rsidR="00B67DE7" w:rsidRPr="00887A83" w:rsidRDefault="00B67DE7" w:rsidP="00B67DE7">
      <w:pPr>
        <w:pStyle w:val="Prrafodelista"/>
        <w:ind w:left="792"/>
        <w:jc w:val="both"/>
        <w:rPr>
          <w:sz w:val="18"/>
          <w:szCs w:val="18"/>
        </w:rPr>
      </w:pPr>
      <w:r w:rsidRPr="00887A83">
        <w:rPr>
          <w:sz w:val="18"/>
          <w:szCs w:val="18"/>
        </w:rPr>
        <w:t xml:space="preserve">Se </w:t>
      </w:r>
      <w:r w:rsidR="007B78B2" w:rsidRPr="00887A83">
        <w:rPr>
          <w:sz w:val="18"/>
          <w:szCs w:val="18"/>
        </w:rPr>
        <w:t>empleará</w:t>
      </w:r>
      <w:r w:rsidRPr="00887A83">
        <w:rPr>
          <w:sz w:val="18"/>
          <w:szCs w:val="18"/>
        </w:rPr>
        <w:t xml:space="preserve"> cemento embolsado, la dosificación se hará por número de bolsas de cemento quedando prohibido el uso de fracciones de bolsa. La medición de los áridos en volumen se </w:t>
      </w:r>
      <w:r w:rsidR="007B78B2" w:rsidRPr="00887A83">
        <w:rPr>
          <w:sz w:val="18"/>
          <w:szCs w:val="18"/>
        </w:rPr>
        <w:t>realizará</w:t>
      </w:r>
      <w:r w:rsidRPr="00887A83">
        <w:rPr>
          <w:sz w:val="18"/>
          <w:szCs w:val="18"/>
        </w:rPr>
        <w:t xml:space="preserve"> en recipientes aprobados por el Supervisor de Obra y de preferencia deberán ser metálicos e indeformables.</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Mezclado</w:t>
      </w:r>
    </w:p>
    <w:p w:rsidR="00B67DE7" w:rsidRPr="00887A83" w:rsidRDefault="00B67DE7" w:rsidP="00B67DE7">
      <w:pPr>
        <w:pStyle w:val="Prrafodelista"/>
        <w:ind w:left="792"/>
        <w:jc w:val="both"/>
        <w:rPr>
          <w:sz w:val="18"/>
          <w:szCs w:val="18"/>
        </w:rPr>
      </w:pPr>
      <w:r w:rsidRPr="00887A83">
        <w:rPr>
          <w:sz w:val="18"/>
          <w:szCs w:val="18"/>
        </w:rPr>
        <w:t>El hormigón deberá ser mezclado mecánicamente, para lo cual:</w:t>
      </w:r>
    </w:p>
    <w:p w:rsidR="00B67DE7" w:rsidRPr="00887A83" w:rsidRDefault="00B67DE7" w:rsidP="00B67DE7">
      <w:pPr>
        <w:pStyle w:val="Prrafodelista"/>
        <w:ind w:left="792"/>
        <w:jc w:val="both"/>
        <w:rPr>
          <w:sz w:val="18"/>
          <w:szCs w:val="18"/>
        </w:rPr>
      </w:pPr>
      <w:r w:rsidRPr="00887A83">
        <w:rPr>
          <w:sz w:val="18"/>
          <w:szCs w:val="18"/>
        </w:rPr>
        <w:t>•Se utilizarán una o más hormigoneras de capacidad adecuada y se empleará personal capacitado para su manejo.</w:t>
      </w:r>
    </w:p>
    <w:p w:rsidR="00B67DE7" w:rsidRPr="00887A83" w:rsidRDefault="00B67DE7" w:rsidP="00B67DE7">
      <w:pPr>
        <w:pStyle w:val="Prrafodelista"/>
        <w:ind w:left="792"/>
        <w:jc w:val="both"/>
        <w:rPr>
          <w:sz w:val="18"/>
          <w:szCs w:val="18"/>
        </w:rPr>
      </w:pPr>
      <w:r w:rsidRPr="00887A83">
        <w:rPr>
          <w:sz w:val="18"/>
          <w:szCs w:val="18"/>
        </w:rPr>
        <w:t>•Periódicamente se verificará la uniformidad del mezclado.</w:t>
      </w:r>
    </w:p>
    <w:p w:rsidR="00B67DE7" w:rsidRPr="00887A83" w:rsidRDefault="00B67DE7" w:rsidP="00B67DE7">
      <w:pPr>
        <w:pStyle w:val="Prrafodelista"/>
        <w:ind w:left="792"/>
        <w:jc w:val="both"/>
        <w:rPr>
          <w:sz w:val="18"/>
          <w:szCs w:val="18"/>
        </w:rPr>
      </w:pPr>
      <w:r w:rsidRPr="00887A83">
        <w:rPr>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Características del hormigón</w:t>
      </w:r>
    </w:p>
    <w:p w:rsidR="00B67DE7" w:rsidRPr="00887A83" w:rsidRDefault="00B67DE7" w:rsidP="00B67DE7">
      <w:pPr>
        <w:pStyle w:val="Prrafodelista"/>
        <w:ind w:left="792"/>
        <w:jc w:val="both"/>
        <w:rPr>
          <w:sz w:val="18"/>
          <w:szCs w:val="18"/>
        </w:rPr>
      </w:pPr>
      <w:r w:rsidRPr="00887A83">
        <w:rPr>
          <w:sz w:val="18"/>
          <w:szCs w:val="18"/>
        </w:rPr>
        <w:t>El hormigón será diseñado para obtener las resistencias características de compresión a los 28 días como indica las normas.</w:t>
      </w:r>
    </w:p>
    <w:p w:rsidR="00B67DE7" w:rsidRPr="00887A83" w:rsidRDefault="00B67DE7" w:rsidP="00B67DE7">
      <w:pPr>
        <w:pStyle w:val="Prrafodelista"/>
        <w:ind w:left="792"/>
        <w:jc w:val="both"/>
        <w:rPr>
          <w:sz w:val="18"/>
          <w:szCs w:val="18"/>
        </w:rPr>
      </w:pPr>
      <w:r w:rsidRPr="00887A83">
        <w:rPr>
          <w:sz w:val="18"/>
          <w:szCs w:val="18"/>
        </w:rPr>
        <w:t xml:space="preserve">Los ensayos necesarios para determinar las resistencias de rotura se </w:t>
      </w:r>
      <w:r w:rsidR="007B78B2" w:rsidRPr="00887A83">
        <w:rPr>
          <w:sz w:val="18"/>
          <w:szCs w:val="18"/>
        </w:rPr>
        <w:t>realizarán</w:t>
      </w:r>
      <w:r w:rsidRPr="00887A83">
        <w:rPr>
          <w:sz w:val="18"/>
          <w:szCs w:val="18"/>
        </w:rPr>
        <w:t xml:space="preserve"> sobre probetas cilíndricas normales de 15cm de diámetro y 30cm de altura, en un laboratorio de reconocida capacidad. Durante la ejecución de la obra se </w:t>
      </w:r>
      <w:r w:rsidR="007B78B2" w:rsidRPr="00887A83">
        <w:rPr>
          <w:sz w:val="18"/>
          <w:szCs w:val="18"/>
        </w:rPr>
        <w:t>realizarán</w:t>
      </w:r>
      <w:r w:rsidRPr="00887A83">
        <w:rPr>
          <w:sz w:val="18"/>
          <w:szCs w:val="18"/>
        </w:rPr>
        <w:t xml:space="preserve"> ensayos de control, para verificar la calidad y uniformidad del hormigón.</w:t>
      </w:r>
    </w:p>
    <w:p w:rsidR="00B67DE7" w:rsidRPr="00887A83" w:rsidRDefault="00B67DE7" w:rsidP="00B67DE7">
      <w:pPr>
        <w:pStyle w:val="Prrafodelista"/>
        <w:ind w:left="792"/>
        <w:jc w:val="both"/>
        <w:rPr>
          <w:sz w:val="18"/>
          <w:szCs w:val="18"/>
        </w:rPr>
      </w:pPr>
      <w:r w:rsidRPr="00887A83">
        <w:rPr>
          <w:sz w:val="18"/>
          <w:szCs w:val="18"/>
        </w:rPr>
        <w:t>Mediante el Cono de Abraham se establecerá la consistencia de los hormigones, recomendándose el empleo de hormigones de consistencia plástica cuyo asentamiento deberá estar comprendido entre 3 a 5 cm.</w:t>
      </w:r>
    </w:p>
    <w:p w:rsidR="00407F0E" w:rsidRPr="00887A83" w:rsidRDefault="00407F0E" w:rsidP="00B67DE7">
      <w:pPr>
        <w:pStyle w:val="Prrafodelista"/>
        <w:ind w:left="792"/>
        <w:jc w:val="both"/>
        <w:rPr>
          <w:b/>
          <w:sz w:val="18"/>
          <w:szCs w:val="18"/>
        </w:rPr>
      </w:pPr>
    </w:p>
    <w:p w:rsidR="00B67DE7" w:rsidRPr="00887A83" w:rsidRDefault="00B67DE7" w:rsidP="00B67DE7">
      <w:pPr>
        <w:pStyle w:val="Prrafodelista"/>
        <w:ind w:left="792"/>
        <w:jc w:val="both"/>
        <w:rPr>
          <w:b/>
          <w:sz w:val="18"/>
          <w:szCs w:val="18"/>
        </w:rPr>
      </w:pPr>
      <w:r w:rsidRPr="00887A83">
        <w:rPr>
          <w:b/>
          <w:sz w:val="18"/>
          <w:szCs w:val="18"/>
        </w:rPr>
        <w:t>Transporte</w:t>
      </w:r>
    </w:p>
    <w:p w:rsidR="00B67DE7" w:rsidRPr="00887A83" w:rsidRDefault="00B67DE7" w:rsidP="00B67DE7">
      <w:pPr>
        <w:pStyle w:val="Prrafodelista"/>
        <w:ind w:left="792"/>
        <w:jc w:val="both"/>
        <w:rPr>
          <w:sz w:val="18"/>
          <w:szCs w:val="18"/>
        </w:rPr>
      </w:pPr>
      <w:r w:rsidRPr="00887A83">
        <w:rPr>
          <w:sz w:val="18"/>
          <w:szCs w:val="18"/>
        </w:rPr>
        <w:t xml:space="preserve">El hormigón será transportado desde la hormigonera hasta el lugar de su colocación en condiciones que impidan su segregación o el comienzo del fraguado. Para ello se </w:t>
      </w:r>
      <w:r w:rsidR="007B78B2" w:rsidRPr="00887A83">
        <w:rPr>
          <w:sz w:val="18"/>
          <w:szCs w:val="18"/>
        </w:rPr>
        <w:t>emplearán</w:t>
      </w:r>
      <w:r w:rsidRPr="00887A83">
        <w:rPr>
          <w:sz w:val="18"/>
          <w:szCs w:val="18"/>
        </w:rPr>
        <w:t xml:space="preserve"> métodos y equipo que permita mantener la homogeneidad del hormigón y evitar la pérdida de sus componentes o la introducción de materias ajenas.</w:t>
      </w:r>
    </w:p>
    <w:p w:rsidR="00B67DE7" w:rsidRPr="00887A83" w:rsidRDefault="00B67DE7" w:rsidP="00B67DE7">
      <w:pPr>
        <w:pStyle w:val="Prrafodelista"/>
        <w:ind w:left="792"/>
        <w:jc w:val="both"/>
        <w:rPr>
          <w:sz w:val="18"/>
          <w:szCs w:val="18"/>
        </w:rPr>
      </w:pPr>
      <w:r w:rsidRPr="00887A83">
        <w:rPr>
          <w:sz w:val="18"/>
          <w:szCs w:val="18"/>
        </w:rPr>
        <w:t>Para los medios corrientes de transporte, el hormigón deberá quedar colocado en su posición definitiva dentro de los encofrados antes de que transcurran 30 minutos desde que el agua se ponga en contacto con el cemento.</w:t>
      </w:r>
    </w:p>
    <w:p w:rsidR="00B67DE7" w:rsidRPr="00887A83" w:rsidRDefault="00B67DE7" w:rsidP="00B67DE7">
      <w:pPr>
        <w:pStyle w:val="Prrafodelista"/>
        <w:ind w:left="792"/>
        <w:jc w:val="both"/>
        <w:rPr>
          <w:b/>
          <w:sz w:val="18"/>
          <w:szCs w:val="18"/>
        </w:rPr>
      </w:pPr>
      <w:r w:rsidRPr="00887A83">
        <w:rPr>
          <w:b/>
          <w:sz w:val="18"/>
          <w:szCs w:val="18"/>
        </w:rPr>
        <w:lastRenderedPageBreak/>
        <w:t>Colocación</w:t>
      </w:r>
    </w:p>
    <w:p w:rsidR="00B67DE7" w:rsidRPr="00887A83" w:rsidRDefault="00B67DE7" w:rsidP="00B67DE7">
      <w:pPr>
        <w:pStyle w:val="Prrafodelista"/>
        <w:ind w:left="792"/>
        <w:jc w:val="both"/>
        <w:rPr>
          <w:sz w:val="18"/>
          <w:szCs w:val="18"/>
        </w:rPr>
      </w:pPr>
      <w:r w:rsidRPr="00887A83">
        <w:rPr>
          <w:sz w:val="18"/>
          <w:szCs w:val="18"/>
        </w:rPr>
        <w:t>Antes del vaciado del hormigón en cualquier sección, el contratista deberá requerir la correspondiente autorización escrita del Supervisor de Obra.</w:t>
      </w:r>
    </w:p>
    <w:p w:rsidR="00B67DE7" w:rsidRPr="00887A83" w:rsidRDefault="00B67DE7" w:rsidP="00B67DE7">
      <w:pPr>
        <w:pStyle w:val="Prrafodelista"/>
        <w:ind w:left="792"/>
        <w:jc w:val="both"/>
        <w:rPr>
          <w:sz w:val="18"/>
          <w:szCs w:val="18"/>
        </w:rPr>
      </w:pPr>
      <w:r w:rsidRPr="00887A83">
        <w:rPr>
          <w:sz w:val="18"/>
          <w:szCs w:val="18"/>
        </w:rPr>
        <w:t>La velocidad de colocación será la necesaria para que el hormigón en todo momento se mantenga plástico y ocupe rápidamente los espacios comprendidos entre las armaduras.</w:t>
      </w:r>
    </w:p>
    <w:p w:rsidR="00B67DE7" w:rsidRPr="00887A83" w:rsidRDefault="00B67DE7" w:rsidP="00B67DE7">
      <w:pPr>
        <w:pStyle w:val="Prrafodelista"/>
        <w:ind w:left="792"/>
        <w:jc w:val="both"/>
        <w:rPr>
          <w:sz w:val="18"/>
          <w:szCs w:val="18"/>
        </w:rPr>
      </w:pPr>
      <w:r w:rsidRPr="00887A83">
        <w:rPr>
          <w:sz w:val="18"/>
          <w:szCs w:val="18"/>
        </w:rPr>
        <w:t>No se permitirá verter libremente hormigón desde alturas mayores a 1.50 metros.</w:t>
      </w:r>
    </w:p>
    <w:p w:rsidR="00B67DE7" w:rsidRPr="00887A83" w:rsidRDefault="00B67DE7" w:rsidP="00B67DE7">
      <w:pPr>
        <w:pStyle w:val="Prrafodelista"/>
        <w:ind w:left="792"/>
        <w:jc w:val="both"/>
        <w:rPr>
          <w:sz w:val="18"/>
          <w:szCs w:val="18"/>
        </w:rPr>
      </w:pPr>
      <w:r w:rsidRPr="00887A83">
        <w:rPr>
          <w:sz w:val="18"/>
          <w:szCs w:val="18"/>
        </w:rPr>
        <w:t>Durante la colocación y compactación del hormigón se deberá evitar el desplazamiento de las armaduras.</w:t>
      </w:r>
    </w:p>
    <w:p w:rsidR="00B67DE7" w:rsidRPr="00887A83" w:rsidRDefault="00B67DE7" w:rsidP="00B67DE7">
      <w:pPr>
        <w:pStyle w:val="Prrafodelista"/>
        <w:ind w:left="792"/>
        <w:jc w:val="both"/>
        <w:rPr>
          <w:sz w:val="18"/>
          <w:szCs w:val="18"/>
        </w:rPr>
      </w:pPr>
      <w:r w:rsidRPr="00887A83">
        <w:rPr>
          <w:sz w:val="18"/>
          <w:szCs w:val="18"/>
        </w:rPr>
        <w:t xml:space="preserve">Las zapatas deberán </w:t>
      </w:r>
      <w:proofErr w:type="spellStart"/>
      <w:r w:rsidRPr="00887A83">
        <w:rPr>
          <w:sz w:val="18"/>
          <w:szCs w:val="18"/>
        </w:rPr>
        <w:t>hormigonarse</w:t>
      </w:r>
      <w:proofErr w:type="spellEnd"/>
      <w:r w:rsidRPr="00887A83">
        <w:rPr>
          <w:sz w:val="18"/>
          <w:szCs w:val="18"/>
        </w:rPr>
        <w:t xml:space="preserve"> en una operación continua.</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Vibrado</w:t>
      </w:r>
    </w:p>
    <w:p w:rsidR="00B67DE7" w:rsidRPr="00887A83" w:rsidRDefault="00B67DE7" w:rsidP="00B67DE7">
      <w:pPr>
        <w:pStyle w:val="Prrafodelista"/>
        <w:ind w:left="792"/>
        <w:jc w:val="both"/>
        <w:rPr>
          <w:sz w:val="18"/>
          <w:szCs w:val="18"/>
        </w:rPr>
      </w:pPr>
      <w:r w:rsidRPr="00887A83">
        <w:rPr>
          <w:sz w:val="18"/>
          <w:szCs w:val="18"/>
        </w:rPr>
        <w:t>Las vibradoras serán del tipo de inmersión de alta frecuencia y deberán ser manejadas por obreros capacitados.</w:t>
      </w:r>
    </w:p>
    <w:p w:rsidR="00B67DE7" w:rsidRPr="00887A83" w:rsidRDefault="00B67DE7" w:rsidP="00B67DE7">
      <w:pPr>
        <w:pStyle w:val="Prrafodelista"/>
        <w:ind w:left="792"/>
        <w:jc w:val="both"/>
        <w:rPr>
          <w:sz w:val="18"/>
          <w:szCs w:val="18"/>
        </w:rPr>
      </w:pPr>
      <w:r w:rsidRPr="00887A83">
        <w:rPr>
          <w:sz w:val="18"/>
          <w:szCs w:val="18"/>
        </w:rPr>
        <w:t>Los vibradores se introducirán lentamente y en posición vertical o ligeramente inclinada. El tiempo de vibración dependerá del tipo de hormigón y de la potencia del vibrador.</w:t>
      </w:r>
    </w:p>
    <w:p w:rsidR="00B67DE7" w:rsidRPr="00887A83" w:rsidRDefault="00B67DE7" w:rsidP="00B67DE7">
      <w:pPr>
        <w:pStyle w:val="Prrafodelista"/>
        <w:ind w:left="792"/>
        <w:jc w:val="both"/>
        <w:rPr>
          <w:b/>
          <w:sz w:val="18"/>
          <w:szCs w:val="18"/>
        </w:rPr>
      </w:pPr>
      <w:r w:rsidRPr="00887A83">
        <w:rPr>
          <w:b/>
          <w:sz w:val="18"/>
          <w:szCs w:val="18"/>
        </w:rPr>
        <w:t>Protección y curado</w:t>
      </w:r>
    </w:p>
    <w:p w:rsidR="00B67DE7" w:rsidRPr="00887A83" w:rsidRDefault="00B67DE7" w:rsidP="00B67DE7">
      <w:pPr>
        <w:pStyle w:val="Prrafodelista"/>
        <w:ind w:left="792"/>
        <w:jc w:val="both"/>
        <w:rPr>
          <w:sz w:val="18"/>
          <w:szCs w:val="18"/>
        </w:rPr>
      </w:pPr>
      <w:r w:rsidRPr="00887A83">
        <w:rPr>
          <w:sz w:val="18"/>
          <w:szCs w:val="18"/>
        </w:rPr>
        <w:t>Tan pronto el hormigón haya sido colocado de efectos perjudiciales. El tiempo de curado será de 7 días mínimos consecutivos, a partir del momento en que se inició el endurecimiento</w:t>
      </w:r>
    </w:p>
    <w:p w:rsidR="00B67DE7" w:rsidRPr="00887A83" w:rsidRDefault="00B67DE7" w:rsidP="00B67DE7">
      <w:pPr>
        <w:pStyle w:val="Prrafodelista"/>
        <w:ind w:left="792"/>
        <w:jc w:val="both"/>
        <w:rPr>
          <w:sz w:val="18"/>
          <w:szCs w:val="18"/>
        </w:rPr>
      </w:pPr>
      <w:r w:rsidRPr="00887A83">
        <w:rPr>
          <w:sz w:val="18"/>
          <w:szCs w:val="18"/>
        </w:rPr>
        <w:t>El curado se realizará por humedecimiento con agua, mediante riego aplicado directamente sobre las superficies de las estructuras las veces necesarias que se vea opaca la superficie.</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Ensayos de resistencia</w:t>
      </w:r>
    </w:p>
    <w:p w:rsidR="00B67DE7" w:rsidRPr="00887A83" w:rsidRDefault="00B67DE7" w:rsidP="00B67DE7">
      <w:pPr>
        <w:pStyle w:val="Prrafodelista"/>
        <w:ind w:left="792"/>
        <w:jc w:val="both"/>
        <w:rPr>
          <w:sz w:val="18"/>
          <w:szCs w:val="18"/>
        </w:rPr>
      </w:pPr>
      <w:r w:rsidRPr="00887A83">
        <w:rPr>
          <w:sz w:val="18"/>
          <w:szCs w:val="18"/>
        </w:rPr>
        <w:t>Al iniciar la obra y durante los primeros días se tomarán cuatro probetas diarias, dos para ser ensayadas a los 7 días y dos a los 28 días. Los ensayos a los 7 días permitirán corregir la dosificación en caso necesario.</w:t>
      </w:r>
    </w:p>
    <w:p w:rsidR="00B67DE7" w:rsidRPr="00887A83" w:rsidRDefault="00B67DE7" w:rsidP="00B67DE7">
      <w:pPr>
        <w:pStyle w:val="Prrafodelista"/>
        <w:ind w:left="792"/>
        <w:jc w:val="both"/>
        <w:rPr>
          <w:sz w:val="18"/>
          <w:szCs w:val="18"/>
        </w:rPr>
      </w:pPr>
      <w:r w:rsidRPr="00887A83">
        <w:rPr>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B67DE7" w:rsidRPr="00887A83" w:rsidRDefault="00B67DE7" w:rsidP="00B67DE7">
      <w:pPr>
        <w:pStyle w:val="Prrafodelista"/>
        <w:ind w:left="792"/>
        <w:jc w:val="both"/>
        <w:rPr>
          <w:sz w:val="18"/>
          <w:szCs w:val="18"/>
        </w:rPr>
      </w:pPr>
      <w:r w:rsidRPr="00887A83">
        <w:rPr>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B67DE7" w:rsidRPr="00887A83" w:rsidRDefault="00B67DE7" w:rsidP="00B67DE7">
      <w:pPr>
        <w:pStyle w:val="Prrafodelista"/>
        <w:ind w:left="792"/>
        <w:jc w:val="both"/>
        <w:rPr>
          <w:b/>
          <w:sz w:val="18"/>
          <w:szCs w:val="18"/>
        </w:rPr>
      </w:pPr>
      <w:r w:rsidRPr="00887A83">
        <w:rPr>
          <w:b/>
          <w:sz w:val="18"/>
          <w:szCs w:val="18"/>
        </w:rPr>
        <w:t>Encofrados</w:t>
      </w:r>
    </w:p>
    <w:p w:rsidR="00B67DE7" w:rsidRPr="00887A83" w:rsidRDefault="00B67DE7" w:rsidP="00B67DE7">
      <w:pPr>
        <w:pStyle w:val="Prrafodelista"/>
        <w:ind w:left="792"/>
        <w:jc w:val="both"/>
        <w:rPr>
          <w:sz w:val="18"/>
          <w:szCs w:val="18"/>
        </w:rPr>
      </w:pPr>
      <w:r w:rsidRPr="00887A83">
        <w:rPr>
          <w:sz w:val="18"/>
          <w:szCs w:val="18"/>
        </w:rPr>
        <w:t>Podrán ser de metal, madera o de cualquier material suficientemente rígido. Deberán tener la resistencia y</w:t>
      </w:r>
      <w:r w:rsidR="00407F0E" w:rsidRPr="00887A83">
        <w:rPr>
          <w:sz w:val="18"/>
          <w:szCs w:val="18"/>
        </w:rPr>
        <w:t xml:space="preserve"> </w:t>
      </w:r>
      <w:r w:rsidRPr="00887A83">
        <w:rPr>
          <w:sz w:val="18"/>
          <w:szCs w:val="18"/>
        </w:rPr>
        <w:t>estabilidad necesaria, para lo cual serán convenientemente arriostrados.</w:t>
      </w:r>
    </w:p>
    <w:p w:rsidR="00B67DE7" w:rsidRPr="00887A83" w:rsidRDefault="00B67DE7" w:rsidP="00B67DE7">
      <w:pPr>
        <w:pStyle w:val="Prrafodelista"/>
        <w:ind w:left="792"/>
        <w:jc w:val="both"/>
        <w:rPr>
          <w:sz w:val="18"/>
          <w:szCs w:val="18"/>
        </w:rPr>
      </w:pPr>
      <w:r w:rsidRPr="00887A83">
        <w:rPr>
          <w:sz w:val="18"/>
          <w:szCs w:val="18"/>
        </w:rPr>
        <w:t>Previamente a la colocación del hormigón se procederá a la limpieza y humedecimiento de los encofrados.</w:t>
      </w:r>
    </w:p>
    <w:p w:rsidR="00B67DE7" w:rsidRPr="00887A83" w:rsidRDefault="00B67DE7" w:rsidP="00B67DE7">
      <w:pPr>
        <w:pStyle w:val="Prrafodelista"/>
        <w:ind w:left="792"/>
        <w:jc w:val="both"/>
        <w:rPr>
          <w:sz w:val="18"/>
          <w:szCs w:val="18"/>
        </w:rPr>
      </w:pPr>
      <w:r w:rsidRPr="00887A83">
        <w:rPr>
          <w:sz w:val="18"/>
          <w:szCs w:val="18"/>
        </w:rPr>
        <w:t>Si se desea pasar con aceite en las caras interiores de los encofrados deberá realizarse previa a la colocación</w:t>
      </w:r>
      <w:r w:rsidR="00407F0E" w:rsidRPr="00887A83">
        <w:rPr>
          <w:sz w:val="18"/>
          <w:szCs w:val="18"/>
        </w:rPr>
        <w:t xml:space="preserve"> </w:t>
      </w:r>
      <w:r w:rsidRPr="00887A83">
        <w:rPr>
          <w:sz w:val="18"/>
          <w:szCs w:val="18"/>
        </w:rPr>
        <w:t>de las armaduras y evitando todo contacto con la misma.</w:t>
      </w:r>
    </w:p>
    <w:p w:rsidR="00B67DE7" w:rsidRPr="00887A83" w:rsidRDefault="00B67DE7" w:rsidP="00B67DE7">
      <w:pPr>
        <w:pStyle w:val="Prrafodelista"/>
        <w:ind w:left="792"/>
        <w:jc w:val="both"/>
        <w:rPr>
          <w:b/>
          <w:sz w:val="18"/>
          <w:szCs w:val="18"/>
        </w:rPr>
      </w:pPr>
      <w:r w:rsidRPr="00887A83">
        <w:rPr>
          <w:b/>
          <w:sz w:val="18"/>
          <w:szCs w:val="18"/>
        </w:rPr>
        <w:t>Retiro de encofrados</w:t>
      </w:r>
    </w:p>
    <w:p w:rsidR="00B67DE7" w:rsidRPr="00887A83" w:rsidRDefault="00B67DE7" w:rsidP="00B67DE7">
      <w:pPr>
        <w:pStyle w:val="Prrafodelista"/>
        <w:ind w:left="792"/>
        <w:jc w:val="both"/>
        <w:rPr>
          <w:sz w:val="18"/>
          <w:szCs w:val="18"/>
        </w:rPr>
      </w:pPr>
      <w:r w:rsidRPr="00887A83">
        <w:rPr>
          <w:sz w:val="18"/>
          <w:szCs w:val="18"/>
        </w:rPr>
        <w:t>Los encofrados se retirarán progresivamente, sin golpes, sacudidas ni vibraciones.</w:t>
      </w:r>
    </w:p>
    <w:p w:rsidR="00407F0E" w:rsidRPr="00887A83" w:rsidRDefault="00407F0E" w:rsidP="00407F0E">
      <w:pPr>
        <w:pStyle w:val="Prrafodelista"/>
        <w:ind w:left="792"/>
        <w:jc w:val="both"/>
        <w:rPr>
          <w:sz w:val="18"/>
          <w:szCs w:val="18"/>
        </w:rPr>
      </w:pPr>
      <w:r w:rsidRPr="00887A83">
        <w:rPr>
          <w:sz w:val="18"/>
          <w:szCs w:val="18"/>
        </w:rPr>
        <w:t>Queda prohibido aplicar cargas, acumular materiales o maquinarias en cantidades que pongan en peligro su estabilidad.</w:t>
      </w:r>
    </w:p>
    <w:p w:rsidR="00407F0E" w:rsidRPr="00887A83" w:rsidRDefault="00407F0E" w:rsidP="00407F0E">
      <w:pPr>
        <w:pStyle w:val="Prrafodelista"/>
        <w:ind w:left="792"/>
        <w:jc w:val="both"/>
        <w:rPr>
          <w:sz w:val="18"/>
          <w:szCs w:val="18"/>
        </w:rPr>
      </w:pPr>
      <w:r w:rsidRPr="00887A83">
        <w:rPr>
          <w:sz w:val="18"/>
          <w:szCs w:val="18"/>
        </w:rPr>
        <w:t>Los plazos mínimos para el desencofrado se especifican en el CBH – 87 Norma Boliviana</w:t>
      </w:r>
    </w:p>
    <w:p w:rsidR="00407F0E" w:rsidRPr="00887A83" w:rsidRDefault="00407F0E" w:rsidP="00B67DE7">
      <w:pPr>
        <w:pStyle w:val="Prrafodelista"/>
        <w:ind w:left="792"/>
        <w:jc w:val="both"/>
        <w:rPr>
          <w:sz w:val="18"/>
          <w:szCs w:val="18"/>
        </w:rPr>
      </w:pPr>
    </w:p>
    <w:p w:rsidR="008A08B7" w:rsidRPr="00887A83" w:rsidRDefault="008A08B7" w:rsidP="00407F0E">
      <w:pPr>
        <w:pStyle w:val="Prrafodelista"/>
        <w:numPr>
          <w:ilvl w:val="1"/>
          <w:numId w:val="1"/>
        </w:numPr>
        <w:jc w:val="both"/>
        <w:rPr>
          <w:b/>
          <w:sz w:val="18"/>
          <w:szCs w:val="18"/>
        </w:rPr>
      </w:pPr>
      <w:r w:rsidRPr="00887A83">
        <w:rPr>
          <w:b/>
          <w:sz w:val="18"/>
          <w:szCs w:val="18"/>
        </w:rPr>
        <w:t>MEDIDAS DE MITIGACIÓN AMBIENTAL</w:t>
      </w:r>
    </w:p>
    <w:p w:rsidR="00407F0E" w:rsidRPr="00887A83" w:rsidRDefault="00407F0E" w:rsidP="00407F0E">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w:t>
      </w:r>
      <w:r w:rsidRPr="00887A83">
        <w:rPr>
          <w:sz w:val="18"/>
          <w:szCs w:val="18"/>
          <w:lang w:val="es-ES_tradnl"/>
        </w:rPr>
        <w:lastRenderedPageBreak/>
        <w:t>que se produzcan como resultado de sus actividades no excedan los valores señalados en las Especificaciones o dispuestas por las leyes aplicables.</w:t>
      </w:r>
    </w:p>
    <w:p w:rsidR="00407F0E" w:rsidRPr="00887A83" w:rsidRDefault="00407F0E" w:rsidP="00407F0E">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F0E" w:rsidRPr="00887A83" w:rsidRDefault="00407F0E" w:rsidP="00407F0E">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07F0E" w:rsidRPr="00887A83" w:rsidRDefault="00407F0E" w:rsidP="00407F0E">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07F0E" w:rsidRPr="00887A83" w:rsidRDefault="00407F0E" w:rsidP="00407F0E">
      <w:pPr>
        <w:pStyle w:val="Prrafodelista"/>
        <w:ind w:left="792"/>
        <w:jc w:val="both"/>
        <w:rPr>
          <w:b/>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MEDICIÓN Y FORMA DE PAGO</w:t>
      </w:r>
    </w:p>
    <w:p w:rsidR="00407F0E" w:rsidRPr="00887A83" w:rsidRDefault="000F16F7" w:rsidP="00407F0E">
      <w:pPr>
        <w:pStyle w:val="Prrafodelista"/>
        <w:ind w:left="792"/>
        <w:jc w:val="both"/>
        <w:rPr>
          <w:sz w:val="18"/>
          <w:szCs w:val="18"/>
        </w:rPr>
      </w:pPr>
      <w:r w:rsidRPr="00887A83">
        <w:rPr>
          <w:sz w:val="18"/>
          <w:szCs w:val="18"/>
        </w:rPr>
        <w:t>El ítem de Zapatas de Hormigón Armado</w:t>
      </w:r>
      <w:r w:rsidR="00FE0642" w:rsidRPr="00887A83">
        <w:rPr>
          <w:sz w:val="18"/>
          <w:szCs w:val="18"/>
        </w:rPr>
        <w:t xml:space="preserve">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FE0642" w:rsidRPr="00887A83" w:rsidRDefault="00FE0642" w:rsidP="00FE0642">
      <w:pPr>
        <w:pStyle w:val="Prrafodelista"/>
        <w:ind w:left="792"/>
        <w:jc w:val="both"/>
        <w:rPr>
          <w:sz w:val="18"/>
          <w:szCs w:val="18"/>
        </w:rPr>
      </w:pPr>
      <w:r w:rsidRPr="00887A83">
        <w:rPr>
          <w:sz w:val="18"/>
          <w:szCs w:val="18"/>
        </w:rPr>
        <w:t>En este ítem estarán incluidas las armaduras de refuerzo.</w:t>
      </w:r>
    </w:p>
    <w:p w:rsidR="00FE0642" w:rsidRPr="00887A83" w:rsidRDefault="00FE0642" w:rsidP="00FE0642">
      <w:pPr>
        <w:pStyle w:val="Prrafodelista"/>
        <w:ind w:left="792"/>
        <w:jc w:val="both"/>
        <w:rPr>
          <w:sz w:val="18"/>
          <w:szCs w:val="18"/>
        </w:rPr>
      </w:pPr>
      <w:r w:rsidRPr="00887A83">
        <w:rPr>
          <w:sz w:val="18"/>
          <w:szCs w:val="18"/>
        </w:rPr>
        <w:t>En la medición de volúmenes de los diferentes elementos estructurales no deberá tomarse en cuenta superposiciones y cruzamientos</w:t>
      </w:r>
    </w:p>
    <w:p w:rsidR="00FE0642" w:rsidRPr="00887A83" w:rsidRDefault="00FE0642" w:rsidP="00FE0642">
      <w:pPr>
        <w:pStyle w:val="Prrafodelista"/>
        <w:ind w:left="792"/>
        <w:jc w:val="both"/>
        <w:rPr>
          <w:sz w:val="18"/>
          <w:szCs w:val="18"/>
        </w:rPr>
      </w:pPr>
      <w:r w:rsidRPr="00887A83">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180C03" w:rsidRPr="00887A83" w:rsidRDefault="00180C03" w:rsidP="00407F0E">
      <w:pPr>
        <w:pStyle w:val="Prrafodelista"/>
        <w:ind w:left="792"/>
        <w:jc w:val="both"/>
        <w:rPr>
          <w:b/>
          <w:sz w:val="18"/>
          <w:szCs w:val="18"/>
        </w:rPr>
      </w:pPr>
    </w:p>
    <w:p w:rsidR="008A08B7" w:rsidRPr="00887A83" w:rsidRDefault="000F16F7" w:rsidP="00927B16">
      <w:pPr>
        <w:pStyle w:val="Prrafodelista"/>
        <w:numPr>
          <w:ilvl w:val="0"/>
          <w:numId w:val="1"/>
        </w:numPr>
        <w:jc w:val="both"/>
        <w:rPr>
          <w:b/>
          <w:sz w:val="18"/>
          <w:szCs w:val="18"/>
        </w:rPr>
      </w:pPr>
      <w:r w:rsidRPr="00887A83">
        <w:rPr>
          <w:b/>
          <w:sz w:val="18"/>
          <w:szCs w:val="18"/>
        </w:rPr>
        <w:t>COLUMNA DE HORMIGÓN ARMADO</w:t>
      </w:r>
    </w:p>
    <w:p w:rsidR="00AE0DBA" w:rsidRPr="00887A83" w:rsidRDefault="00AE0DBA" w:rsidP="00AE0DBA">
      <w:pPr>
        <w:pStyle w:val="Prrafodelista"/>
        <w:ind w:left="360"/>
        <w:jc w:val="both"/>
        <w:rPr>
          <w:b/>
          <w:sz w:val="18"/>
          <w:szCs w:val="18"/>
        </w:rPr>
      </w:pPr>
      <w:r w:rsidRPr="00887A83">
        <w:rPr>
          <w:b/>
          <w:sz w:val="18"/>
          <w:szCs w:val="18"/>
        </w:rPr>
        <w:t>UNIDAD: Metro Cúbico (m3)</w:t>
      </w:r>
    </w:p>
    <w:p w:rsidR="00AE0DBA" w:rsidRPr="00887A83" w:rsidRDefault="00AE0DBA" w:rsidP="00AE0DBA">
      <w:pPr>
        <w:pStyle w:val="Prrafodelista"/>
        <w:ind w:left="360"/>
        <w:jc w:val="both"/>
        <w:rPr>
          <w:b/>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DEFINICIÓN</w:t>
      </w:r>
    </w:p>
    <w:p w:rsidR="00AE0DBA" w:rsidRPr="00887A83" w:rsidRDefault="00AE0DBA" w:rsidP="00AE0DBA">
      <w:pPr>
        <w:pStyle w:val="Prrafodelista"/>
        <w:ind w:left="792"/>
        <w:jc w:val="both"/>
        <w:rPr>
          <w:sz w:val="18"/>
          <w:szCs w:val="18"/>
        </w:rPr>
      </w:pPr>
      <w:r w:rsidRPr="00887A83">
        <w:rPr>
          <w:sz w:val="18"/>
          <w:szCs w:val="18"/>
        </w:rPr>
        <w:t xml:space="preserve">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 </w:t>
      </w:r>
    </w:p>
    <w:p w:rsidR="00AE0DBA" w:rsidRPr="00887A83" w:rsidRDefault="00AE0DBA" w:rsidP="00AE0DBA">
      <w:pPr>
        <w:pStyle w:val="Prrafodelista"/>
        <w:ind w:left="792"/>
        <w:jc w:val="both"/>
        <w:rPr>
          <w:b/>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MATERIALES, HERRAMIENTAS Y EQUIPO</w:t>
      </w:r>
    </w:p>
    <w:p w:rsidR="00932758" w:rsidRPr="00887A83" w:rsidRDefault="00932758" w:rsidP="00932758">
      <w:pPr>
        <w:pStyle w:val="Prrafodelista"/>
        <w:ind w:left="792"/>
        <w:jc w:val="both"/>
        <w:rPr>
          <w:sz w:val="18"/>
          <w:szCs w:val="18"/>
        </w:rPr>
      </w:pPr>
      <w:r w:rsidRPr="00887A83">
        <w:rPr>
          <w:sz w:val="18"/>
          <w:szCs w:val="18"/>
        </w:rPr>
        <w:t>El CONTRATISTA proporcionará todos los materiales, herramientas y equipos necesarios (carretillas, vibradoras y todas las herramientas menores)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932758" w:rsidRPr="00887A83" w:rsidRDefault="00932758" w:rsidP="00932758">
      <w:pPr>
        <w:pStyle w:val="Prrafodelista"/>
        <w:ind w:left="792"/>
        <w:jc w:val="both"/>
        <w:rPr>
          <w:sz w:val="18"/>
          <w:szCs w:val="18"/>
        </w:rPr>
      </w:pPr>
      <w:r w:rsidRPr="00887A83">
        <w:rPr>
          <w:sz w:val="18"/>
          <w:szCs w:val="18"/>
        </w:rPr>
        <w:t>El agua de mezclado deberá estar limpia y libre de cualquier sustancia perjudicial para el Hormigón.</w:t>
      </w:r>
    </w:p>
    <w:p w:rsidR="00932758" w:rsidRPr="00887A83" w:rsidRDefault="00932758" w:rsidP="00932758">
      <w:pPr>
        <w:pStyle w:val="Prrafodelista"/>
        <w:ind w:left="792"/>
        <w:jc w:val="both"/>
        <w:rPr>
          <w:sz w:val="18"/>
          <w:szCs w:val="18"/>
        </w:rPr>
      </w:pPr>
      <w:r w:rsidRPr="00887A83">
        <w:rPr>
          <w:sz w:val="18"/>
          <w:szCs w:val="18"/>
        </w:rPr>
        <w:lastRenderedPageBreak/>
        <w:t>Los encofrados de madera o metálicos (formaletas) deben ser pintados con aislantes antiadherentes sobre la</w:t>
      </w:r>
      <w:r w:rsidR="002A5991" w:rsidRPr="00887A83">
        <w:rPr>
          <w:sz w:val="18"/>
          <w:szCs w:val="18"/>
        </w:rPr>
        <w:t xml:space="preserve"> </w:t>
      </w:r>
      <w:r w:rsidRPr="00887A83">
        <w:rPr>
          <w:sz w:val="18"/>
          <w:szCs w:val="18"/>
        </w:rPr>
        <w:t>superficie interior antes del colocado del hormigón, para impermeabilizar la madera y evitar que se adhiera con</w:t>
      </w:r>
      <w:r w:rsidR="002A5991" w:rsidRPr="00887A83">
        <w:rPr>
          <w:sz w:val="18"/>
          <w:szCs w:val="18"/>
        </w:rPr>
        <w:t xml:space="preserve"> </w:t>
      </w:r>
      <w:r w:rsidRPr="00887A83">
        <w:rPr>
          <w:sz w:val="18"/>
          <w:szCs w:val="18"/>
        </w:rPr>
        <w:t xml:space="preserve">el hormigón. Se debe colocar chanfles en las esquinas del encofrado, para evitar </w:t>
      </w:r>
      <w:proofErr w:type="spellStart"/>
      <w:r w:rsidRPr="00887A83">
        <w:rPr>
          <w:sz w:val="18"/>
          <w:szCs w:val="18"/>
        </w:rPr>
        <w:t>desmochaduras</w:t>
      </w:r>
      <w:proofErr w:type="spellEnd"/>
      <w:r w:rsidRPr="00887A83">
        <w:rPr>
          <w:sz w:val="18"/>
          <w:szCs w:val="18"/>
        </w:rPr>
        <w:t xml:space="preserve"> o</w:t>
      </w:r>
      <w:r w:rsidR="002A5991" w:rsidRPr="00887A83">
        <w:rPr>
          <w:sz w:val="18"/>
          <w:szCs w:val="18"/>
        </w:rPr>
        <w:t xml:space="preserve"> </w:t>
      </w:r>
      <w:r w:rsidRPr="00887A83">
        <w:rPr>
          <w:sz w:val="18"/>
          <w:szCs w:val="18"/>
        </w:rPr>
        <w:t>agrietamientos de los distintos elementos al momento del desencofrado. Los encofrados deberán ser rígidos,</w:t>
      </w:r>
      <w:r w:rsidR="002A5991" w:rsidRPr="00887A83">
        <w:rPr>
          <w:sz w:val="18"/>
          <w:szCs w:val="18"/>
        </w:rPr>
        <w:t xml:space="preserve"> </w:t>
      </w:r>
      <w:r w:rsidRPr="00887A83">
        <w:rPr>
          <w:sz w:val="18"/>
          <w:szCs w:val="18"/>
        </w:rPr>
        <w:t>resistentes y limpios. Se podrá emplear aditivos para modificar ciertas propiedades del hormigón, previa</w:t>
      </w:r>
      <w:r w:rsidR="002A5991" w:rsidRPr="00887A83">
        <w:rPr>
          <w:sz w:val="18"/>
          <w:szCs w:val="18"/>
        </w:rPr>
        <w:t xml:space="preserve"> </w:t>
      </w:r>
      <w:r w:rsidRPr="00887A83">
        <w:rPr>
          <w:sz w:val="18"/>
          <w:szCs w:val="18"/>
        </w:rPr>
        <w:t>justificación y aprobación expresa efectuada por el SUPERVISOR.</w:t>
      </w:r>
    </w:p>
    <w:p w:rsidR="00932758" w:rsidRPr="00887A83" w:rsidRDefault="00932758" w:rsidP="00932758">
      <w:pPr>
        <w:pStyle w:val="Prrafodelista"/>
        <w:ind w:left="792"/>
        <w:jc w:val="both"/>
        <w:rPr>
          <w:sz w:val="18"/>
          <w:szCs w:val="18"/>
        </w:rPr>
      </w:pPr>
      <w:r w:rsidRPr="00887A83">
        <w:rPr>
          <w:sz w:val="18"/>
          <w:szCs w:val="18"/>
        </w:rPr>
        <w:t>Estos ítems también involucraran la provisión, colocado y doblado de Acero de refuerzo con los diámetros y</w:t>
      </w:r>
      <w:r w:rsidR="002A5991" w:rsidRPr="00887A83">
        <w:rPr>
          <w:sz w:val="18"/>
          <w:szCs w:val="18"/>
        </w:rPr>
        <w:t xml:space="preserve"> </w:t>
      </w:r>
      <w:r w:rsidRPr="00887A83">
        <w:rPr>
          <w:sz w:val="18"/>
          <w:szCs w:val="18"/>
        </w:rPr>
        <w:t>características indicados en los planos y/o conforme a las modificaciones que realice el SUPERVISOR; teniendo</w:t>
      </w:r>
      <w:r w:rsidR="002A5991" w:rsidRPr="00887A83">
        <w:rPr>
          <w:sz w:val="18"/>
          <w:szCs w:val="18"/>
        </w:rPr>
        <w:t xml:space="preserve"> </w:t>
      </w:r>
      <w:r w:rsidRPr="00887A83">
        <w:rPr>
          <w:sz w:val="18"/>
          <w:szCs w:val="18"/>
        </w:rPr>
        <w:t>en cuenta además los materiales necesarios para el cortado, amarre y doblado respectivo. Las armaduras para</w:t>
      </w:r>
      <w:r w:rsidR="002A5991" w:rsidRPr="00887A83">
        <w:rPr>
          <w:sz w:val="18"/>
          <w:szCs w:val="18"/>
        </w:rPr>
        <w:t xml:space="preserve"> </w:t>
      </w:r>
      <w:r w:rsidRPr="00887A83">
        <w:rPr>
          <w:sz w:val="18"/>
          <w:szCs w:val="18"/>
        </w:rPr>
        <w:t>el hormigón serán de acero y estarán constituidas por barras corrugadas. Las barras de acero no presentarán</w:t>
      </w:r>
      <w:r w:rsidR="002A5991" w:rsidRPr="00887A83">
        <w:rPr>
          <w:sz w:val="18"/>
          <w:szCs w:val="18"/>
        </w:rPr>
        <w:t xml:space="preserve"> </w:t>
      </w:r>
      <w:r w:rsidRPr="00887A83">
        <w:rPr>
          <w:sz w:val="18"/>
          <w:szCs w:val="18"/>
        </w:rPr>
        <w:t>defectos superficiales por efectos de oxidación, grietas y ningún tipo de imperfecciones.</w:t>
      </w: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b/>
                <w:sz w:val="16"/>
                <w:szCs w:val="18"/>
                <w:lang w:eastAsia="es-BO"/>
              </w:rPr>
            </w:pPr>
            <w:r w:rsidRPr="008F38F4">
              <w:rPr>
                <w:rFonts w:eastAsia="Times New Roman" w:cstheme="minorHAnsi"/>
                <w:b/>
                <w:sz w:val="16"/>
                <w:szCs w:val="18"/>
                <w:lang w:eastAsia="es-BO"/>
              </w:rPr>
              <w:t>MANO DE OBRA</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ARMADOR</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ENCOFRADOR</w:t>
            </w:r>
          </w:p>
        </w:tc>
      </w:tr>
    </w:tbl>
    <w:p w:rsidR="006D0731" w:rsidRPr="00887A83" w:rsidRDefault="006D0731" w:rsidP="00932758">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sidR="006A617B">
              <w:rPr>
                <w:rFonts w:eastAsia="Times New Roman" w:cstheme="minorHAnsi"/>
                <w:sz w:val="16"/>
                <w:szCs w:val="18"/>
                <w:lang w:eastAsia="es-BO"/>
              </w:rPr>
              <w:t xml:space="preserve"> DE HORMIGÓN</w:t>
            </w:r>
          </w:p>
        </w:tc>
      </w:tr>
    </w:tbl>
    <w:p w:rsidR="006D0731" w:rsidRPr="00887A83" w:rsidRDefault="006D0731" w:rsidP="00932758">
      <w:pPr>
        <w:pStyle w:val="Prrafodelista"/>
        <w:ind w:left="792"/>
        <w:jc w:val="both"/>
        <w:rPr>
          <w:sz w:val="18"/>
          <w:szCs w:val="18"/>
        </w:rPr>
      </w:pPr>
    </w:p>
    <w:p w:rsidR="006D0731" w:rsidRPr="00887A83" w:rsidRDefault="006D0731" w:rsidP="006D0731">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E0DBA" w:rsidRPr="00887A83" w:rsidRDefault="00AE0DBA" w:rsidP="00AE0DBA">
      <w:pPr>
        <w:pStyle w:val="Prrafodelista"/>
        <w:ind w:left="792"/>
        <w:jc w:val="both"/>
        <w:rPr>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PROCEDIMIENTO PARA LA EJECUCIÓN</w:t>
      </w:r>
    </w:p>
    <w:p w:rsidR="009F7788" w:rsidRPr="00887A83" w:rsidRDefault="009F7788" w:rsidP="009F7788">
      <w:pPr>
        <w:pStyle w:val="Prrafodelista"/>
        <w:ind w:left="792"/>
        <w:jc w:val="both"/>
        <w:rPr>
          <w:sz w:val="18"/>
          <w:szCs w:val="18"/>
        </w:rPr>
      </w:pPr>
      <w:r w:rsidRPr="00887A83">
        <w:rPr>
          <w:sz w:val="18"/>
          <w:szCs w:val="18"/>
        </w:rPr>
        <w:t>Una vez construida y fraguada la carpeta de nivelación de hormigón pobre, encontrándose esta limpia de tierra/otras impurezas y con el nivel de piso terminado de acuerdo a las pendientes respectivas; se procederá a realizar el armado del emparrillado de acero de refuerzo de acuerdo a la cuantía correspondiente expuesta en los planos del proyecto y/o como lo indique el SUPERVISOR y posterior a ello el respectivo vaciado de Hormigón.</w:t>
      </w:r>
    </w:p>
    <w:p w:rsidR="002A5991" w:rsidRPr="00887A83" w:rsidRDefault="009F7788" w:rsidP="009F7788">
      <w:pPr>
        <w:pStyle w:val="Prrafodelista"/>
        <w:ind w:left="792"/>
        <w:jc w:val="both"/>
        <w:rPr>
          <w:sz w:val="18"/>
          <w:szCs w:val="18"/>
        </w:rPr>
      </w:pPr>
      <w:r w:rsidRPr="00887A83">
        <w:rPr>
          <w:sz w:val="18"/>
          <w:szCs w:val="18"/>
        </w:rPr>
        <w:lastRenderedPageBreak/>
        <w:t>El procedimiento a seguir para la construcción de Hormigón Estructural Armado, tendrá que contemplar los detalles constructivos expuestos a continuación:</w:t>
      </w:r>
    </w:p>
    <w:p w:rsidR="009F7788" w:rsidRPr="00887A83" w:rsidRDefault="009F7788" w:rsidP="009F7788">
      <w:pPr>
        <w:pStyle w:val="Prrafodelista"/>
        <w:ind w:left="792"/>
        <w:jc w:val="both"/>
        <w:rPr>
          <w:sz w:val="18"/>
          <w:szCs w:val="18"/>
        </w:rPr>
      </w:pPr>
    </w:p>
    <w:p w:rsidR="009F7788" w:rsidRPr="00887A83" w:rsidRDefault="009F7788" w:rsidP="009F7788">
      <w:pPr>
        <w:pStyle w:val="Prrafodelista"/>
        <w:ind w:left="792"/>
        <w:jc w:val="both"/>
        <w:rPr>
          <w:b/>
          <w:sz w:val="18"/>
          <w:szCs w:val="18"/>
        </w:rPr>
      </w:pPr>
      <w:r w:rsidRPr="00887A83">
        <w:rPr>
          <w:b/>
          <w:sz w:val="18"/>
          <w:szCs w:val="18"/>
        </w:rPr>
        <w:t>• Acero de Refuerzo</w:t>
      </w:r>
    </w:p>
    <w:p w:rsidR="009F7788" w:rsidRPr="00887A83" w:rsidRDefault="009F7788" w:rsidP="009F7788">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9F7788" w:rsidRPr="00887A83" w:rsidRDefault="009F7788" w:rsidP="009F7788">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9F7788" w:rsidRPr="00887A83" w:rsidRDefault="009F7788" w:rsidP="009F7788">
      <w:pPr>
        <w:pStyle w:val="Prrafodelista"/>
        <w:ind w:left="792"/>
        <w:jc w:val="both"/>
        <w:rPr>
          <w:sz w:val="18"/>
          <w:szCs w:val="18"/>
        </w:rPr>
      </w:pPr>
      <w:r w:rsidRPr="00887A83">
        <w:rPr>
          <w:sz w:val="18"/>
          <w:szCs w:val="18"/>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9F7788" w:rsidRPr="00887A83" w:rsidRDefault="009F7788" w:rsidP="009F7788">
      <w:pPr>
        <w:pStyle w:val="Prrafodelista"/>
        <w:ind w:left="792"/>
        <w:jc w:val="both"/>
        <w:rPr>
          <w:sz w:val="18"/>
          <w:szCs w:val="18"/>
        </w:rPr>
      </w:pPr>
      <w:r w:rsidRPr="00887A83">
        <w:rPr>
          <w:sz w:val="18"/>
          <w:szCs w:val="18"/>
        </w:rPr>
        <w:t>El radio mínimo de doblado, salvo indicación contraria en los planos será 13 veces el diámetro.</w:t>
      </w:r>
    </w:p>
    <w:p w:rsidR="009F7788" w:rsidRPr="00887A83" w:rsidRDefault="009F7788" w:rsidP="009F7788">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9F7788" w:rsidRPr="00887A83" w:rsidRDefault="009F7788" w:rsidP="009F7788">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9F7788" w:rsidRPr="00887A83" w:rsidRDefault="009F7788" w:rsidP="009F7788">
      <w:pPr>
        <w:pStyle w:val="Prrafodelista"/>
        <w:ind w:left="792"/>
        <w:jc w:val="both"/>
        <w:rPr>
          <w:sz w:val="18"/>
          <w:szCs w:val="18"/>
        </w:rPr>
      </w:pPr>
      <w:r w:rsidRPr="00887A83">
        <w:rPr>
          <w:sz w:val="18"/>
          <w:szCs w:val="18"/>
        </w:rPr>
        <w:t>Todas las armaduras se colocarán en las posiciones precisas establecidas en los planos estructurales.</w:t>
      </w:r>
    </w:p>
    <w:p w:rsidR="009F7788" w:rsidRPr="00887A83" w:rsidRDefault="009F7788" w:rsidP="009F7788">
      <w:pPr>
        <w:pStyle w:val="Prrafodelista"/>
        <w:ind w:left="792"/>
        <w:jc w:val="both"/>
        <w:rPr>
          <w:sz w:val="18"/>
          <w:szCs w:val="18"/>
        </w:rPr>
      </w:pPr>
      <w:r w:rsidRPr="00887A83">
        <w:rPr>
          <w:sz w:val="18"/>
          <w:szCs w:val="18"/>
        </w:rPr>
        <w:t>Para sostener, separar y mantener los recubrimientos de las armaduras, se emplearán soportes de mortero</w:t>
      </w:r>
      <w:r w:rsidR="00287E17" w:rsidRPr="00887A83">
        <w:rPr>
          <w:sz w:val="18"/>
          <w:szCs w:val="18"/>
        </w:rPr>
        <w:t xml:space="preserve"> </w:t>
      </w:r>
      <w:r w:rsidRPr="00887A83">
        <w:rPr>
          <w:sz w:val="18"/>
          <w:szCs w:val="18"/>
        </w:rPr>
        <w:t>(galletas) con ataduras metálicas que se construirán con la debida anticipación, de manera que tengan formas,</w:t>
      </w:r>
      <w:r w:rsidR="00287E17" w:rsidRPr="00887A83">
        <w:rPr>
          <w:sz w:val="18"/>
          <w:szCs w:val="18"/>
        </w:rPr>
        <w:t xml:space="preserve"> </w:t>
      </w:r>
      <w:r w:rsidRPr="00887A83">
        <w:rPr>
          <w:sz w:val="18"/>
          <w:szCs w:val="18"/>
        </w:rPr>
        <w:t>espesores y resistencia adecuada. Se colocarán en número suficiente para conseguir las posiciones</w:t>
      </w:r>
      <w:r w:rsidR="00287E17" w:rsidRPr="00887A83">
        <w:rPr>
          <w:sz w:val="18"/>
          <w:szCs w:val="18"/>
        </w:rPr>
        <w:t xml:space="preserve"> </w:t>
      </w:r>
      <w:r w:rsidRPr="00887A83">
        <w:rPr>
          <w:sz w:val="18"/>
          <w:szCs w:val="18"/>
        </w:rPr>
        <w:t>adecuadas, quedando terminantemente prohibido el uso de piedras como separadores.</w:t>
      </w:r>
    </w:p>
    <w:p w:rsidR="009F7788" w:rsidRPr="00887A83" w:rsidRDefault="009F7788" w:rsidP="009F7788">
      <w:pPr>
        <w:pStyle w:val="Prrafodelista"/>
        <w:ind w:left="792"/>
        <w:jc w:val="both"/>
        <w:rPr>
          <w:sz w:val="18"/>
          <w:szCs w:val="18"/>
        </w:rPr>
      </w:pPr>
      <w:r w:rsidRPr="00887A83">
        <w:rPr>
          <w:sz w:val="18"/>
          <w:szCs w:val="18"/>
        </w:rPr>
        <w:t>Se cuidará especialmente que todas las armaduras queden protegidas mediante los recubrimientos mínimos</w:t>
      </w:r>
      <w:r w:rsidR="00287E17" w:rsidRPr="00887A83">
        <w:rPr>
          <w:sz w:val="18"/>
          <w:szCs w:val="18"/>
        </w:rPr>
        <w:t xml:space="preserve"> </w:t>
      </w:r>
      <w:r w:rsidRPr="00887A83">
        <w:rPr>
          <w:sz w:val="18"/>
          <w:szCs w:val="18"/>
        </w:rPr>
        <w:t>especificados en los planos.</w:t>
      </w:r>
    </w:p>
    <w:p w:rsidR="009F7788" w:rsidRPr="00887A83" w:rsidRDefault="009F7788" w:rsidP="009F7788">
      <w:pPr>
        <w:pStyle w:val="Prrafodelista"/>
        <w:ind w:left="792"/>
        <w:jc w:val="both"/>
        <w:rPr>
          <w:sz w:val="18"/>
          <w:szCs w:val="18"/>
        </w:rPr>
      </w:pPr>
      <w:r w:rsidRPr="00887A83">
        <w:rPr>
          <w:sz w:val="18"/>
          <w:szCs w:val="18"/>
        </w:rPr>
        <w:t>Todos los cruces de barras deberán atarse en forma adecuada. Previamente al vaciado, el Supervisor deberá</w:t>
      </w:r>
      <w:r w:rsidR="00287E17" w:rsidRPr="00887A83">
        <w:rPr>
          <w:sz w:val="18"/>
          <w:szCs w:val="18"/>
        </w:rPr>
        <w:t xml:space="preserve"> </w:t>
      </w:r>
      <w:r w:rsidRPr="00887A83">
        <w:rPr>
          <w:sz w:val="18"/>
          <w:szCs w:val="18"/>
        </w:rPr>
        <w:t>verificar cuidadosamente la armadura y autorizar mediante el Libro de Órdenes, si corresponde, el vaciado del</w:t>
      </w:r>
      <w:r w:rsidR="00287E17" w:rsidRPr="00887A83">
        <w:rPr>
          <w:sz w:val="18"/>
          <w:szCs w:val="18"/>
        </w:rPr>
        <w:t xml:space="preserve"> </w:t>
      </w:r>
      <w:r w:rsidRPr="00887A83">
        <w:rPr>
          <w:sz w:val="18"/>
          <w:szCs w:val="18"/>
        </w:rPr>
        <w:t>hormigón.</w:t>
      </w:r>
    </w:p>
    <w:p w:rsidR="009F7788" w:rsidRPr="00887A83" w:rsidRDefault="009F7788" w:rsidP="009F7788">
      <w:pPr>
        <w:pStyle w:val="Prrafodelista"/>
        <w:ind w:left="792"/>
        <w:jc w:val="both"/>
        <w:rPr>
          <w:sz w:val="18"/>
          <w:szCs w:val="18"/>
        </w:rPr>
      </w:pPr>
      <w:r w:rsidRPr="00887A83">
        <w:rPr>
          <w:sz w:val="18"/>
          <w:szCs w:val="18"/>
        </w:rPr>
        <w:t>Queda prohibido efectuar empalmes en barras sometidas a tracción. Si fuera necesario realizar empalmes,</w:t>
      </w:r>
      <w:r w:rsidR="00287E17" w:rsidRPr="00887A83">
        <w:rPr>
          <w:sz w:val="18"/>
          <w:szCs w:val="18"/>
        </w:rPr>
        <w:t xml:space="preserve"> </w:t>
      </w:r>
      <w:r w:rsidRPr="00887A83">
        <w:rPr>
          <w:sz w:val="18"/>
          <w:szCs w:val="18"/>
        </w:rPr>
        <w:t>éstos se ubicarán en aquellos lugares donde las barras tengan menores solicitaciones.</w:t>
      </w:r>
    </w:p>
    <w:p w:rsidR="009F7788" w:rsidRPr="00887A83" w:rsidRDefault="009F7788" w:rsidP="009F7788">
      <w:pPr>
        <w:pStyle w:val="Prrafodelista"/>
        <w:ind w:left="792"/>
        <w:jc w:val="both"/>
        <w:rPr>
          <w:sz w:val="18"/>
          <w:szCs w:val="18"/>
        </w:rPr>
      </w:pPr>
      <w:r w:rsidRPr="00887A83">
        <w:rPr>
          <w:sz w:val="18"/>
          <w:szCs w:val="18"/>
        </w:rPr>
        <w:t>En una misma sección de un elemento estructural solo podrá aceptarse un empalme cada cinco barras. La</w:t>
      </w:r>
      <w:r w:rsidR="00287E17" w:rsidRPr="00887A83">
        <w:rPr>
          <w:sz w:val="18"/>
          <w:szCs w:val="18"/>
        </w:rPr>
        <w:t xml:space="preserve"> </w:t>
      </w:r>
      <w:r w:rsidRPr="00887A83">
        <w:rPr>
          <w:sz w:val="18"/>
          <w:szCs w:val="18"/>
        </w:rPr>
        <w:t>resistencia del empalme deberá ser como mínimo igual a la resistencia que tiene la barra.</w:t>
      </w:r>
    </w:p>
    <w:p w:rsidR="009F7788" w:rsidRPr="00887A83" w:rsidRDefault="009F7788" w:rsidP="009F7788">
      <w:pPr>
        <w:pStyle w:val="Prrafodelista"/>
        <w:ind w:left="792"/>
        <w:jc w:val="both"/>
        <w:rPr>
          <w:sz w:val="18"/>
          <w:szCs w:val="18"/>
        </w:rPr>
      </w:pPr>
      <w:r w:rsidRPr="00887A83">
        <w:rPr>
          <w:sz w:val="18"/>
          <w:szCs w:val="18"/>
        </w:rPr>
        <w:t>Se realizarán empalmes por superposición de acuerdo al siguiente detalle Queda establecido que en la</w:t>
      </w:r>
      <w:r w:rsidR="00287E17" w:rsidRPr="00887A83">
        <w:rPr>
          <w:sz w:val="18"/>
          <w:szCs w:val="18"/>
        </w:rPr>
        <w:t xml:space="preserve"> </w:t>
      </w:r>
      <w:r w:rsidRPr="00887A83">
        <w:rPr>
          <w:sz w:val="18"/>
          <w:szCs w:val="18"/>
        </w:rPr>
        <w:t>medición del acero de refuerzo no se tomará en cuenta la longitud de los empalmes, ni las pérdidas por recortes</w:t>
      </w:r>
      <w:r w:rsidR="00287E17" w:rsidRPr="00887A83">
        <w:rPr>
          <w:sz w:val="18"/>
          <w:szCs w:val="18"/>
        </w:rPr>
        <w:t xml:space="preserve"> </w:t>
      </w:r>
      <w:r w:rsidRPr="00887A83">
        <w:rPr>
          <w:sz w:val="18"/>
          <w:szCs w:val="18"/>
        </w:rPr>
        <w:t>de las barras, las mismas que deberán ser consideradas por el CONTRATISTA en su análisis de precio unitario.</w:t>
      </w:r>
    </w:p>
    <w:p w:rsidR="009F7788" w:rsidRPr="00887A83" w:rsidRDefault="009F7788" w:rsidP="009F7788">
      <w:pPr>
        <w:pStyle w:val="Prrafodelista"/>
        <w:ind w:left="792"/>
        <w:jc w:val="both"/>
        <w:rPr>
          <w:sz w:val="18"/>
          <w:szCs w:val="18"/>
        </w:rPr>
      </w:pPr>
      <w:r w:rsidRPr="00887A83">
        <w:rPr>
          <w:sz w:val="18"/>
          <w:szCs w:val="18"/>
        </w:rPr>
        <w:t>Las armaduras deberán colocarse en los encofrados en las posiciones indicadas en los planos y amarradas</w:t>
      </w:r>
      <w:r w:rsidR="00287E17" w:rsidRPr="00887A83">
        <w:rPr>
          <w:sz w:val="18"/>
          <w:szCs w:val="18"/>
        </w:rPr>
        <w:t xml:space="preserve"> </w:t>
      </w:r>
      <w:r w:rsidRPr="00887A83">
        <w:rPr>
          <w:sz w:val="18"/>
          <w:szCs w:val="18"/>
        </w:rPr>
        <w:t>entre sí por medio de alambre de amarre.</w:t>
      </w:r>
    </w:p>
    <w:p w:rsidR="00287E17" w:rsidRPr="00887A83" w:rsidRDefault="00287E17" w:rsidP="009F7788">
      <w:pPr>
        <w:pStyle w:val="Prrafodelista"/>
        <w:ind w:left="792"/>
        <w:jc w:val="both"/>
        <w:rPr>
          <w:sz w:val="18"/>
          <w:szCs w:val="18"/>
        </w:rPr>
      </w:pPr>
    </w:p>
    <w:p w:rsidR="009F7788" w:rsidRPr="00887A83" w:rsidRDefault="009F7788" w:rsidP="009F7788">
      <w:pPr>
        <w:pStyle w:val="Prrafodelista"/>
        <w:ind w:left="792"/>
        <w:jc w:val="both"/>
        <w:rPr>
          <w:b/>
          <w:sz w:val="18"/>
          <w:szCs w:val="18"/>
        </w:rPr>
      </w:pPr>
      <w:r w:rsidRPr="00887A83">
        <w:rPr>
          <w:b/>
          <w:sz w:val="18"/>
          <w:szCs w:val="18"/>
        </w:rPr>
        <w:t>• Encofrados</w:t>
      </w:r>
    </w:p>
    <w:p w:rsidR="00287E17" w:rsidRPr="00887A83" w:rsidRDefault="009F7788" w:rsidP="00287E17">
      <w:pPr>
        <w:pStyle w:val="Prrafodelista"/>
        <w:ind w:left="792"/>
        <w:jc w:val="both"/>
        <w:rPr>
          <w:sz w:val="18"/>
          <w:szCs w:val="18"/>
        </w:rPr>
      </w:pPr>
      <w:r w:rsidRPr="00887A83">
        <w:rPr>
          <w:sz w:val="18"/>
          <w:szCs w:val="18"/>
        </w:rPr>
        <w:t>Los encofrados podrán ser de madera (clase A-dura), metálicos u otro material lo suficientemente rígido.</w:t>
      </w:r>
      <w:r w:rsidR="00287E17" w:rsidRPr="00887A83">
        <w:rPr>
          <w:sz w:val="18"/>
          <w:szCs w:val="18"/>
        </w:rPr>
        <w:t xml:space="preserve"> Tendrán las formas, dimensiones y estabilidad necesarias para resistir el peso del vaciado, personal y esfuerzos por el vibrado del hormigón durante el vaciado, asimismo, deberán soportar los esfuerzos debidos a la acción del viento.</w:t>
      </w:r>
    </w:p>
    <w:p w:rsidR="00287E17" w:rsidRPr="00887A83" w:rsidRDefault="00287E17" w:rsidP="00287E17">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287E17" w:rsidRPr="00887A83" w:rsidRDefault="00287E17" w:rsidP="00287E17">
      <w:pPr>
        <w:pStyle w:val="Prrafodelista"/>
        <w:ind w:left="792"/>
        <w:jc w:val="both"/>
        <w:rPr>
          <w:sz w:val="18"/>
          <w:szCs w:val="18"/>
        </w:rPr>
      </w:pPr>
      <w:r w:rsidRPr="00887A83">
        <w:rPr>
          <w:sz w:val="18"/>
          <w:szCs w:val="18"/>
        </w:rPr>
        <w:lastRenderedPageBreak/>
        <w:t>Deberán ser estancos a fin de evitar el empobrecimiento del hormigón por escurrimiento del agua.</w:t>
      </w:r>
    </w:p>
    <w:p w:rsidR="00287E17" w:rsidRPr="00887A83" w:rsidRDefault="00287E17" w:rsidP="00287E17">
      <w:pPr>
        <w:pStyle w:val="Prrafodelista"/>
        <w:ind w:left="792"/>
        <w:jc w:val="both"/>
        <w:rPr>
          <w:sz w:val="18"/>
          <w:szCs w:val="18"/>
        </w:rPr>
      </w:pPr>
      <w:r w:rsidRPr="00887A83">
        <w:rPr>
          <w:sz w:val="18"/>
          <w:szCs w:val="18"/>
        </w:rPr>
        <w:t>Se utilizarán tablones cepillados del lado interior. En este caso, el encofrado deberá ser realizado con suma prolijidad.</w:t>
      </w:r>
    </w:p>
    <w:p w:rsidR="00287E17" w:rsidRPr="00887A83" w:rsidRDefault="00287E17" w:rsidP="00287E17">
      <w:pPr>
        <w:pStyle w:val="Prrafodelista"/>
        <w:ind w:left="792"/>
        <w:jc w:val="both"/>
        <w:rPr>
          <w:sz w:val="18"/>
          <w:szCs w:val="18"/>
        </w:rPr>
      </w:pPr>
      <w:r w:rsidRPr="00887A83">
        <w:rPr>
          <w:sz w:val="18"/>
          <w:szCs w:val="18"/>
        </w:rPr>
        <w:t>Cuando el Supervisor compruebe que los encofrados presentan defectos, interrumpirá las operaciones de vaciado hasta que las deficiencias sean corregidas.</w:t>
      </w:r>
    </w:p>
    <w:p w:rsidR="00287E17" w:rsidRPr="00887A83" w:rsidRDefault="00287E17" w:rsidP="00287E17">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287E17" w:rsidRPr="00887A83" w:rsidRDefault="00287E17" w:rsidP="00287E17">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287E17" w:rsidRPr="00887A83" w:rsidRDefault="00287E17" w:rsidP="00287E17">
      <w:pPr>
        <w:pStyle w:val="Prrafodelista"/>
        <w:ind w:left="792"/>
        <w:jc w:val="both"/>
        <w:rPr>
          <w:sz w:val="18"/>
          <w:szCs w:val="18"/>
        </w:rPr>
      </w:pPr>
      <w:r w:rsidRPr="00887A83">
        <w:rPr>
          <w:sz w:val="18"/>
          <w:szCs w:val="18"/>
        </w:rPr>
        <w:t>El número máximo de usos del encofrado se obtendrá del análisis de precios unitarios.</w:t>
      </w:r>
    </w:p>
    <w:p w:rsidR="00287E17" w:rsidRPr="00887A83" w:rsidRDefault="00287E17" w:rsidP="00287E17">
      <w:pPr>
        <w:pStyle w:val="Prrafodelista"/>
        <w:ind w:left="792"/>
        <w:jc w:val="both"/>
        <w:rPr>
          <w:sz w:val="18"/>
          <w:szCs w:val="18"/>
        </w:rPr>
      </w:pPr>
      <w:r w:rsidRPr="00887A83">
        <w:rPr>
          <w:sz w:val="18"/>
          <w:szCs w:val="18"/>
        </w:rPr>
        <w:t xml:space="preserve">Se deberá contar como se mencionó anteriormente con </w:t>
      </w:r>
      <w:proofErr w:type="spellStart"/>
      <w:r w:rsidRPr="00887A83">
        <w:rPr>
          <w:sz w:val="18"/>
          <w:szCs w:val="18"/>
        </w:rPr>
        <w:t>bench</w:t>
      </w:r>
      <w:proofErr w:type="spellEnd"/>
      <w:r w:rsidRPr="00887A83">
        <w:rPr>
          <w:sz w:val="18"/>
          <w:szCs w:val="18"/>
        </w:rPr>
        <w:t xml:space="preserve"> </w:t>
      </w:r>
      <w:proofErr w:type="spellStart"/>
      <w:r w:rsidRPr="00887A83">
        <w:rPr>
          <w:sz w:val="18"/>
          <w:szCs w:val="18"/>
        </w:rPr>
        <w:t>mark</w:t>
      </w:r>
      <w:proofErr w:type="spellEnd"/>
      <w:r w:rsidRPr="00887A83">
        <w:rPr>
          <w:sz w:val="18"/>
          <w:szCs w:val="18"/>
        </w:rPr>
        <w:t xml:space="preserve"> (BM) para el respectivo control de niveles en todo momento en el proyecto.</w:t>
      </w:r>
    </w:p>
    <w:p w:rsidR="00287E17" w:rsidRPr="00887A83" w:rsidRDefault="00287E17" w:rsidP="00287E17">
      <w:pPr>
        <w:pStyle w:val="Prrafodelista"/>
        <w:ind w:left="792"/>
        <w:jc w:val="both"/>
        <w:rPr>
          <w:sz w:val="18"/>
          <w:szCs w:val="18"/>
        </w:rPr>
      </w:pPr>
    </w:p>
    <w:p w:rsidR="00287E17" w:rsidRPr="00887A83" w:rsidRDefault="00287E17" w:rsidP="00287E17">
      <w:pPr>
        <w:pStyle w:val="Prrafodelista"/>
        <w:ind w:left="792"/>
        <w:jc w:val="both"/>
        <w:rPr>
          <w:b/>
          <w:sz w:val="18"/>
          <w:szCs w:val="18"/>
        </w:rPr>
      </w:pPr>
      <w:r w:rsidRPr="00887A83">
        <w:rPr>
          <w:b/>
          <w:sz w:val="18"/>
          <w:szCs w:val="18"/>
        </w:rPr>
        <w:t>• Mezclado</w:t>
      </w:r>
    </w:p>
    <w:p w:rsidR="00287E17" w:rsidRPr="00887A83" w:rsidRDefault="00287E17" w:rsidP="00287E17">
      <w:pPr>
        <w:pStyle w:val="Prrafodelista"/>
        <w:ind w:left="792"/>
        <w:jc w:val="both"/>
        <w:rPr>
          <w:sz w:val="18"/>
          <w:szCs w:val="18"/>
        </w:rPr>
      </w:pPr>
      <w:r w:rsidRPr="00887A83">
        <w:rPr>
          <w:sz w:val="18"/>
          <w:szCs w:val="18"/>
        </w:rPr>
        <w:t>El hormigón preparado en obra será mezclado mecánicamente, para lo cual:</w:t>
      </w:r>
    </w:p>
    <w:p w:rsidR="00287E17" w:rsidRPr="00887A83" w:rsidRDefault="00287E17" w:rsidP="00287E17">
      <w:pPr>
        <w:pStyle w:val="Prrafodelista"/>
        <w:ind w:left="792"/>
        <w:jc w:val="both"/>
        <w:rPr>
          <w:sz w:val="18"/>
          <w:szCs w:val="18"/>
        </w:rPr>
      </w:pPr>
      <w:r w:rsidRPr="00887A83">
        <w:rPr>
          <w:sz w:val="18"/>
          <w:szCs w:val="18"/>
        </w:rPr>
        <w:t>Se utilizará una hormigonera de capacidad suficiente para la realización de los trabajos requeridos.</w:t>
      </w:r>
    </w:p>
    <w:p w:rsidR="00287E17" w:rsidRPr="00887A83" w:rsidRDefault="00287E17" w:rsidP="00287E17">
      <w:pPr>
        <w:pStyle w:val="Prrafodelista"/>
        <w:ind w:left="792"/>
        <w:jc w:val="both"/>
        <w:rPr>
          <w:sz w:val="18"/>
          <w:szCs w:val="18"/>
        </w:rPr>
      </w:pPr>
      <w:r w:rsidRPr="00887A83">
        <w:rPr>
          <w:sz w:val="18"/>
          <w:szCs w:val="18"/>
        </w:rPr>
        <w:t>Se comprobará el contenido de humedad de los áridos, especialmente de la arena para corregir en caso</w:t>
      </w:r>
      <w:r w:rsidR="00692576" w:rsidRPr="00887A83">
        <w:rPr>
          <w:sz w:val="18"/>
          <w:szCs w:val="18"/>
        </w:rPr>
        <w:t xml:space="preserve"> </w:t>
      </w:r>
      <w:r w:rsidRPr="00887A83">
        <w:rPr>
          <w:sz w:val="18"/>
          <w:szCs w:val="18"/>
        </w:rPr>
        <w:t>necesario la cantidad de agua vertida en la hormigonera.</w:t>
      </w:r>
    </w:p>
    <w:p w:rsidR="00287E17" w:rsidRPr="00887A83" w:rsidRDefault="00287E17" w:rsidP="00287E17">
      <w:pPr>
        <w:pStyle w:val="Prrafodelista"/>
        <w:ind w:left="792"/>
        <w:jc w:val="both"/>
        <w:rPr>
          <w:sz w:val="18"/>
          <w:szCs w:val="18"/>
        </w:rPr>
      </w:pPr>
      <w:r w:rsidRPr="00887A83">
        <w:rPr>
          <w:sz w:val="18"/>
          <w:szCs w:val="18"/>
        </w:rPr>
        <w:t>De otro modo, habrá que contar esta como parte de la cantidad de agua requerida. El hormigón se amasará de</w:t>
      </w:r>
      <w:r w:rsidR="004D515C" w:rsidRPr="00887A83">
        <w:rPr>
          <w:sz w:val="18"/>
          <w:szCs w:val="18"/>
        </w:rPr>
        <w:t xml:space="preserve"> </w:t>
      </w:r>
      <w:r w:rsidRPr="00887A83">
        <w:rPr>
          <w:sz w:val="18"/>
          <w:szCs w:val="18"/>
        </w:rPr>
        <w:t>manera que se obtenga una distribución uniforme de los componentes (en particular de los aditivos) y una</w:t>
      </w:r>
      <w:r w:rsidR="004D515C" w:rsidRPr="00887A83">
        <w:rPr>
          <w:sz w:val="18"/>
          <w:szCs w:val="18"/>
        </w:rPr>
        <w:t xml:space="preserve"> </w:t>
      </w:r>
      <w:r w:rsidRPr="00887A83">
        <w:rPr>
          <w:sz w:val="18"/>
          <w:szCs w:val="18"/>
        </w:rPr>
        <w:t>consistencia uniforme de la mezcla (revenimiento).</w:t>
      </w:r>
    </w:p>
    <w:p w:rsidR="00287E17" w:rsidRPr="00887A83" w:rsidRDefault="00287E17" w:rsidP="00287E17">
      <w:pPr>
        <w:pStyle w:val="Prrafodelista"/>
        <w:ind w:left="792"/>
        <w:jc w:val="both"/>
        <w:rPr>
          <w:sz w:val="18"/>
          <w:szCs w:val="18"/>
        </w:rPr>
      </w:pPr>
      <w:r w:rsidRPr="00887A83">
        <w:rPr>
          <w:sz w:val="18"/>
          <w:szCs w:val="18"/>
        </w:rPr>
        <w:t>Los materiales componentes serán introducidos en el siguiente orden:</w:t>
      </w:r>
    </w:p>
    <w:p w:rsidR="00287E17" w:rsidRPr="00887A83" w:rsidRDefault="00287E17" w:rsidP="00287E17">
      <w:pPr>
        <w:pStyle w:val="Prrafodelista"/>
        <w:ind w:left="792"/>
        <w:jc w:val="both"/>
        <w:rPr>
          <w:sz w:val="18"/>
          <w:szCs w:val="18"/>
        </w:rPr>
      </w:pPr>
      <w:r w:rsidRPr="00887A83">
        <w:rPr>
          <w:sz w:val="18"/>
          <w:szCs w:val="18"/>
        </w:rPr>
        <w:t>1º Una parte del agua del mezclado.</w:t>
      </w:r>
    </w:p>
    <w:p w:rsidR="00287E17" w:rsidRPr="00887A83" w:rsidRDefault="00287E17" w:rsidP="00287E17">
      <w:pPr>
        <w:pStyle w:val="Prrafodelista"/>
        <w:ind w:left="792"/>
        <w:jc w:val="both"/>
        <w:rPr>
          <w:sz w:val="18"/>
          <w:szCs w:val="18"/>
        </w:rPr>
      </w:pPr>
      <w:r w:rsidRPr="00887A83">
        <w:rPr>
          <w:sz w:val="18"/>
          <w:szCs w:val="18"/>
        </w:rPr>
        <w:t>2º Grava</w:t>
      </w:r>
    </w:p>
    <w:p w:rsidR="00287E17" w:rsidRPr="00887A83" w:rsidRDefault="00287E17" w:rsidP="00287E17">
      <w:pPr>
        <w:pStyle w:val="Prrafodelista"/>
        <w:ind w:left="792"/>
        <w:jc w:val="both"/>
        <w:rPr>
          <w:sz w:val="18"/>
          <w:szCs w:val="18"/>
        </w:rPr>
      </w:pPr>
      <w:r w:rsidRPr="00887A83">
        <w:rPr>
          <w:sz w:val="18"/>
          <w:szCs w:val="18"/>
        </w:rPr>
        <w:t>3º Arena.</w:t>
      </w:r>
    </w:p>
    <w:p w:rsidR="00287E17" w:rsidRPr="00887A83" w:rsidRDefault="00287E17" w:rsidP="00287E17">
      <w:pPr>
        <w:pStyle w:val="Prrafodelista"/>
        <w:ind w:left="792"/>
        <w:jc w:val="both"/>
        <w:rPr>
          <w:sz w:val="18"/>
          <w:szCs w:val="18"/>
        </w:rPr>
      </w:pPr>
      <w:r w:rsidRPr="00887A83">
        <w:rPr>
          <w:sz w:val="18"/>
          <w:szCs w:val="18"/>
        </w:rPr>
        <w:t>4º Cemento</w:t>
      </w:r>
    </w:p>
    <w:p w:rsidR="00287E17" w:rsidRPr="00887A83" w:rsidRDefault="00287E17" w:rsidP="00287E17">
      <w:pPr>
        <w:pStyle w:val="Prrafodelista"/>
        <w:ind w:left="792"/>
        <w:jc w:val="both"/>
        <w:rPr>
          <w:sz w:val="18"/>
          <w:szCs w:val="18"/>
        </w:rPr>
      </w:pPr>
      <w:r w:rsidRPr="00887A83">
        <w:rPr>
          <w:sz w:val="18"/>
          <w:szCs w:val="18"/>
        </w:rPr>
        <w:t>5º El resto del agua de amasado en caso de que la mezcla lo requiera.</w:t>
      </w:r>
    </w:p>
    <w:p w:rsidR="00287E17" w:rsidRPr="00887A83" w:rsidRDefault="00287E17" w:rsidP="00287E17">
      <w:pPr>
        <w:pStyle w:val="Prrafodelista"/>
        <w:ind w:left="792"/>
        <w:jc w:val="both"/>
        <w:rPr>
          <w:sz w:val="18"/>
          <w:szCs w:val="18"/>
        </w:rPr>
      </w:pPr>
      <w:r w:rsidRPr="00887A83">
        <w:rPr>
          <w:sz w:val="18"/>
          <w:szCs w:val="18"/>
        </w:rPr>
        <w:t>El tiempo de mezclado, será contando a partir del momento en que todos los materiales hayan ingresado al</w:t>
      </w:r>
      <w:r w:rsidR="004D515C" w:rsidRPr="00887A83">
        <w:rPr>
          <w:sz w:val="18"/>
          <w:szCs w:val="18"/>
        </w:rPr>
        <w:t xml:space="preserve"> </w:t>
      </w:r>
      <w:r w:rsidRPr="00887A83">
        <w:rPr>
          <w:sz w:val="18"/>
          <w:szCs w:val="18"/>
        </w:rPr>
        <w:t>tambor, no será inferior a noventa segundos para capacidades útiles hasta 1 M3, pero no menor al necesario</w:t>
      </w:r>
      <w:r w:rsidR="004D515C" w:rsidRPr="00887A83">
        <w:rPr>
          <w:sz w:val="18"/>
          <w:szCs w:val="18"/>
        </w:rPr>
        <w:t xml:space="preserve"> </w:t>
      </w:r>
      <w:r w:rsidRPr="00887A83">
        <w:rPr>
          <w:sz w:val="18"/>
          <w:szCs w:val="18"/>
        </w:rPr>
        <w:t>para obtener una mezcla uniforme. No se permitirá un mezclado excesivo que haga necesario agregar agua</w:t>
      </w:r>
      <w:r w:rsidR="004D515C" w:rsidRPr="00887A83">
        <w:rPr>
          <w:sz w:val="18"/>
          <w:szCs w:val="18"/>
        </w:rPr>
        <w:t xml:space="preserve"> </w:t>
      </w:r>
      <w:r w:rsidRPr="00887A83">
        <w:rPr>
          <w:sz w:val="18"/>
          <w:szCs w:val="18"/>
        </w:rPr>
        <w:t>para mantener la consistencia adecuada.</w:t>
      </w:r>
    </w:p>
    <w:p w:rsidR="00287E17" w:rsidRPr="00887A83" w:rsidRDefault="00287E17" w:rsidP="00287E17">
      <w:pPr>
        <w:pStyle w:val="Prrafodelista"/>
        <w:ind w:left="792"/>
        <w:jc w:val="both"/>
        <w:rPr>
          <w:sz w:val="18"/>
          <w:szCs w:val="18"/>
        </w:rPr>
      </w:pPr>
      <w:r w:rsidRPr="00887A83">
        <w:rPr>
          <w:sz w:val="18"/>
          <w:szCs w:val="18"/>
        </w:rPr>
        <w:t>El mezclado manual queda expresamente PROHIBIDO.</w:t>
      </w:r>
    </w:p>
    <w:p w:rsidR="004D515C" w:rsidRPr="00887A83" w:rsidRDefault="004D515C" w:rsidP="00287E17">
      <w:pPr>
        <w:pStyle w:val="Prrafodelista"/>
        <w:ind w:left="792"/>
        <w:jc w:val="both"/>
        <w:rPr>
          <w:sz w:val="18"/>
          <w:szCs w:val="18"/>
        </w:rPr>
      </w:pPr>
    </w:p>
    <w:p w:rsidR="00287E17" w:rsidRPr="00887A83" w:rsidRDefault="00287E17" w:rsidP="00287E17">
      <w:pPr>
        <w:pStyle w:val="Prrafodelista"/>
        <w:ind w:left="792"/>
        <w:jc w:val="both"/>
        <w:rPr>
          <w:b/>
          <w:sz w:val="18"/>
          <w:szCs w:val="18"/>
        </w:rPr>
      </w:pPr>
      <w:r w:rsidRPr="00887A83">
        <w:rPr>
          <w:b/>
          <w:sz w:val="18"/>
          <w:szCs w:val="18"/>
        </w:rPr>
        <w:t>• Transporte</w:t>
      </w:r>
    </w:p>
    <w:p w:rsidR="004D515C" w:rsidRPr="00887A83" w:rsidRDefault="00287E17" w:rsidP="004D515C">
      <w:pPr>
        <w:pStyle w:val="Prrafodelista"/>
        <w:ind w:left="792"/>
        <w:jc w:val="both"/>
        <w:rPr>
          <w:sz w:val="18"/>
          <w:szCs w:val="18"/>
        </w:rPr>
      </w:pPr>
      <w:r w:rsidRPr="00887A83">
        <w:rPr>
          <w:sz w:val="18"/>
          <w:szCs w:val="18"/>
        </w:rPr>
        <w:t>Para el transporte se utilizarán procedimientos concordantes con la composición del hormigón fresco, con el fin</w:t>
      </w:r>
      <w:r w:rsidR="004D515C" w:rsidRPr="00887A83">
        <w:rPr>
          <w:sz w:val="18"/>
          <w:szCs w:val="18"/>
        </w:rPr>
        <w:t xml:space="preserve"> </w:t>
      </w:r>
      <w:r w:rsidRPr="00887A83">
        <w:rPr>
          <w:sz w:val="18"/>
          <w:szCs w:val="18"/>
        </w:rPr>
        <w:t>de que la mezcla llegue al lugar de su colocado sin experimentar variación de las características que poseía</w:t>
      </w:r>
      <w:r w:rsidR="004D515C" w:rsidRPr="00887A83">
        <w:rPr>
          <w:sz w:val="18"/>
          <w:szCs w:val="18"/>
        </w:rPr>
        <w:t xml:space="preserve"> recién amasada, es decir, sin presentar disgregación, intrusión de cuerpos extraños, cambios en el contenido de agua.</w:t>
      </w:r>
    </w:p>
    <w:p w:rsidR="004D515C" w:rsidRPr="00887A83" w:rsidRDefault="004D515C" w:rsidP="004D515C">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4D515C" w:rsidRPr="00887A83" w:rsidRDefault="004D515C" w:rsidP="004D515C">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4D515C" w:rsidRPr="00887A83" w:rsidRDefault="004D515C" w:rsidP="004D515C">
      <w:pPr>
        <w:pStyle w:val="Prrafodelista"/>
        <w:ind w:left="792"/>
        <w:jc w:val="both"/>
        <w:rPr>
          <w:b/>
          <w:sz w:val="18"/>
          <w:szCs w:val="18"/>
        </w:rPr>
      </w:pPr>
      <w:r w:rsidRPr="00887A83">
        <w:rPr>
          <w:b/>
          <w:sz w:val="18"/>
          <w:szCs w:val="18"/>
        </w:rPr>
        <w:t>• Vaciado</w:t>
      </w:r>
    </w:p>
    <w:p w:rsidR="004D515C" w:rsidRPr="00887A83" w:rsidRDefault="004D515C" w:rsidP="004D515C">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4D515C" w:rsidRPr="00887A83" w:rsidRDefault="004D515C" w:rsidP="004D515C">
      <w:pPr>
        <w:pStyle w:val="Prrafodelista"/>
        <w:ind w:left="792"/>
        <w:jc w:val="both"/>
        <w:rPr>
          <w:sz w:val="18"/>
          <w:szCs w:val="18"/>
        </w:rPr>
      </w:pPr>
      <w:r w:rsidRPr="00887A83">
        <w:rPr>
          <w:sz w:val="18"/>
          <w:szCs w:val="18"/>
        </w:rPr>
        <w:lastRenderedPageBreak/>
        <w:t>La temperatura de vaciado será mayor a 5°C. No podrá efectuarse el vaciado durante la lluvia.</w:t>
      </w:r>
    </w:p>
    <w:p w:rsidR="004D515C" w:rsidRPr="00887A83" w:rsidRDefault="004D515C" w:rsidP="004D515C">
      <w:pPr>
        <w:pStyle w:val="Prrafodelista"/>
        <w:ind w:left="792"/>
        <w:jc w:val="both"/>
        <w:rPr>
          <w:sz w:val="18"/>
          <w:szCs w:val="18"/>
        </w:rPr>
      </w:pPr>
      <w:r w:rsidRPr="00887A83">
        <w:rPr>
          <w:sz w:val="18"/>
          <w:szCs w:val="18"/>
        </w:rPr>
        <w:t>No será permitido disponer de grandes cantidades de hormigón en un solo lugar para esparcirlo posteriormente.</w:t>
      </w:r>
    </w:p>
    <w:p w:rsidR="004D515C" w:rsidRPr="00887A83" w:rsidRDefault="004D515C" w:rsidP="004D515C">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4D515C" w:rsidRPr="00887A83" w:rsidRDefault="004D515C" w:rsidP="004D515C">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4D515C" w:rsidRPr="00887A83" w:rsidRDefault="004D515C" w:rsidP="004D515C">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4D515C" w:rsidRPr="00887A83" w:rsidRDefault="004D515C" w:rsidP="004D515C">
      <w:pPr>
        <w:pStyle w:val="Prrafodelista"/>
        <w:ind w:left="792"/>
        <w:jc w:val="both"/>
        <w:rPr>
          <w:sz w:val="18"/>
          <w:szCs w:val="18"/>
        </w:rPr>
      </w:pPr>
      <w:r w:rsidRPr="00887A83">
        <w:rPr>
          <w:sz w:val="18"/>
          <w:szCs w:val="18"/>
        </w:rPr>
        <w:t xml:space="preserve">En las losas el vaciado deberá efectuarse por franjas de ancho tal </w:t>
      </w:r>
      <w:r w:rsidR="008F38F4" w:rsidRPr="00887A83">
        <w:rPr>
          <w:sz w:val="18"/>
          <w:szCs w:val="18"/>
        </w:rPr>
        <w:t>que,</w:t>
      </w:r>
      <w:r w:rsidRPr="00887A83">
        <w:rPr>
          <w:sz w:val="18"/>
          <w:szCs w:val="18"/>
        </w:rPr>
        <w:t xml:space="preserve"> al vaciar la capa siguiente, en la primera no se haya iniciado el fraguado.</w:t>
      </w:r>
    </w:p>
    <w:p w:rsidR="004D515C" w:rsidRPr="00887A83" w:rsidRDefault="004D515C" w:rsidP="004D515C">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w:t>
      </w:r>
      <w:r w:rsidR="00BC4E24">
        <w:rPr>
          <w:sz w:val="18"/>
          <w:szCs w:val="18"/>
        </w:rPr>
        <w:t xml:space="preserve">City </w:t>
      </w:r>
      <w:proofErr w:type="spellStart"/>
      <w:r w:rsidR="00BC4E24">
        <w:rPr>
          <w:sz w:val="18"/>
          <w:szCs w:val="18"/>
        </w:rPr>
        <w:t>Gate</w:t>
      </w:r>
      <w:proofErr w:type="spellEnd"/>
      <w:r w:rsidRPr="00887A83">
        <w:rPr>
          <w:sz w:val="18"/>
          <w:szCs w:val="18"/>
        </w:rPr>
        <w:t>, previas mediciones del equipo que será instalado; para no tener problemas de precisión de posicionamiento.</w:t>
      </w:r>
    </w:p>
    <w:p w:rsidR="004D515C" w:rsidRPr="00887A83" w:rsidRDefault="004D515C"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Vibrado</w:t>
      </w:r>
    </w:p>
    <w:p w:rsidR="004D515C" w:rsidRPr="00887A83" w:rsidRDefault="004D515C" w:rsidP="004D515C">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4D515C" w:rsidRPr="00887A83" w:rsidRDefault="004D515C" w:rsidP="004D515C">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4D515C" w:rsidRPr="00887A83" w:rsidRDefault="004D515C" w:rsidP="004D515C">
      <w:pPr>
        <w:pStyle w:val="Prrafodelista"/>
        <w:ind w:left="792"/>
        <w:jc w:val="both"/>
        <w:rPr>
          <w:sz w:val="18"/>
          <w:szCs w:val="18"/>
        </w:rPr>
      </w:pPr>
      <w:r w:rsidRPr="00887A83">
        <w:rPr>
          <w:sz w:val="18"/>
          <w:szCs w:val="18"/>
        </w:rPr>
        <w:t>Las vibradoras serán introducidas en puntos equidistantes a 45 cm. entre sí y durante 5 a 15 segundos para evitar la disgregación; se introducirán y retirarán lentamente y en posición vertical o ligeramente inclinadas.</w:t>
      </w:r>
    </w:p>
    <w:p w:rsidR="00287E17" w:rsidRPr="00887A83" w:rsidRDefault="004D515C" w:rsidP="004D515C">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4D515C" w:rsidRPr="00887A83" w:rsidRDefault="004D515C"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Desencofrado</w:t>
      </w:r>
    </w:p>
    <w:p w:rsidR="004D515C" w:rsidRPr="00887A83" w:rsidRDefault="004D515C" w:rsidP="000657BC">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w:t>
      </w:r>
      <w:r w:rsidR="000657BC" w:rsidRPr="00887A83">
        <w:rPr>
          <w:sz w:val="18"/>
          <w:szCs w:val="18"/>
        </w:rPr>
        <w:t xml:space="preserve"> </w:t>
      </w:r>
      <w:r w:rsidRPr="00887A83">
        <w:rPr>
          <w:sz w:val="18"/>
          <w:szCs w:val="18"/>
        </w:rPr>
        <w:t>Dicho plan deberá ser previamente aprobado por el Supervisor.</w:t>
      </w:r>
    </w:p>
    <w:p w:rsidR="004D515C" w:rsidRPr="00887A83" w:rsidRDefault="004D515C" w:rsidP="004D515C">
      <w:pPr>
        <w:pStyle w:val="Prrafodelista"/>
        <w:ind w:left="792"/>
        <w:jc w:val="both"/>
        <w:rPr>
          <w:sz w:val="18"/>
          <w:szCs w:val="18"/>
        </w:rPr>
      </w:pPr>
      <w:r w:rsidRPr="00887A83">
        <w:rPr>
          <w:sz w:val="18"/>
          <w:szCs w:val="18"/>
        </w:rPr>
        <w:t>Los encofrados se retirarán progresivamente y sin golpes, sacudidas ni vibraciones en la estructura.</w:t>
      </w:r>
    </w:p>
    <w:p w:rsidR="004D515C" w:rsidRPr="00887A83" w:rsidRDefault="004D515C" w:rsidP="004D515C">
      <w:pPr>
        <w:pStyle w:val="Prrafodelista"/>
        <w:ind w:left="792"/>
        <w:jc w:val="both"/>
        <w:rPr>
          <w:sz w:val="18"/>
          <w:szCs w:val="18"/>
        </w:rPr>
      </w:pPr>
      <w:r w:rsidRPr="00887A83">
        <w:rPr>
          <w:sz w:val="18"/>
          <w:szCs w:val="18"/>
        </w:rPr>
        <w:t>El desencofrado no se realizará hasta que el hormigón haya alcanzado la resistencia necesaria para soportar</w:t>
      </w:r>
      <w:r w:rsidR="000657BC" w:rsidRPr="00887A83">
        <w:rPr>
          <w:sz w:val="18"/>
          <w:szCs w:val="18"/>
        </w:rPr>
        <w:t xml:space="preserve"> </w:t>
      </w:r>
      <w:r w:rsidRPr="00887A83">
        <w:rPr>
          <w:sz w:val="18"/>
          <w:szCs w:val="18"/>
        </w:rPr>
        <w:t>con suficiente seguridad y sin deformaciones excesivas, los esfuerzos a que va a estar sometido durante y</w:t>
      </w:r>
      <w:r w:rsidR="000657BC" w:rsidRPr="00887A83">
        <w:rPr>
          <w:sz w:val="18"/>
          <w:szCs w:val="18"/>
        </w:rPr>
        <w:t xml:space="preserve"> </w:t>
      </w:r>
      <w:r w:rsidRPr="00887A83">
        <w:rPr>
          <w:sz w:val="18"/>
          <w:szCs w:val="18"/>
        </w:rPr>
        <w:t>después del desencofrado.</w:t>
      </w:r>
    </w:p>
    <w:p w:rsidR="004D515C" w:rsidRPr="00887A83" w:rsidRDefault="004D515C" w:rsidP="004D515C">
      <w:pPr>
        <w:pStyle w:val="Prrafodelista"/>
        <w:ind w:left="792"/>
        <w:jc w:val="both"/>
        <w:rPr>
          <w:sz w:val="18"/>
          <w:szCs w:val="18"/>
        </w:rPr>
      </w:pPr>
      <w:r w:rsidRPr="00887A83">
        <w:rPr>
          <w:sz w:val="18"/>
          <w:szCs w:val="18"/>
        </w:rPr>
        <w:t>Los encofrados superiores en superficies inclinadas deberán ser removidos tan pronto como el hormigón tenga</w:t>
      </w:r>
      <w:r w:rsidR="000657BC" w:rsidRPr="00887A83">
        <w:rPr>
          <w:sz w:val="18"/>
          <w:szCs w:val="18"/>
        </w:rPr>
        <w:t xml:space="preserve"> </w:t>
      </w:r>
      <w:r w:rsidRPr="00887A83">
        <w:rPr>
          <w:sz w:val="18"/>
          <w:szCs w:val="18"/>
        </w:rPr>
        <w:t>suficiente resistencia para no escurrir.</w:t>
      </w:r>
    </w:p>
    <w:p w:rsidR="004D515C" w:rsidRPr="00887A83" w:rsidRDefault="004D515C" w:rsidP="004D515C">
      <w:pPr>
        <w:pStyle w:val="Prrafodelista"/>
        <w:ind w:left="792"/>
        <w:jc w:val="both"/>
        <w:rPr>
          <w:sz w:val="18"/>
          <w:szCs w:val="18"/>
        </w:rPr>
      </w:pPr>
      <w:r w:rsidRPr="00887A83">
        <w:rPr>
          <w:sz w:val="18"/>
          <w:szCs w:val="18"/>
        </w:rPr>
        <w:t>Durante la construcción, queda prohibido aplicar cargas, acumular materiales o maquinarias que signifiquen un</w:t>
      </w:r>
      <w:r w:rsidR="000657BC" w:rsidRPr="00887A83">
        <w:rPr>
          <w:sz w:val="18"/>
          <w:szCs w:val="18"/>
        </w:rPr>
        <w:t xml:space="preserve"> </w:t>
      </w:r>
      <w:r w:rsidRPr="00887A83">
        <w:rPr>
          <w:sz w:val="18"/>
          <w:szCs w:val="18"/>
        </w:rPr>
        <w:t>peligro en la estabilidad de la estructura. El retiro de Encofrado de la losa, será de 10 días calendario después</w:t>
      </w:r>
      <w:r w:rsidR="000657BC" w:rsidRPr="00887A83">
        <w:rPr>
          <w:sz w:val="18"/>
          <w:szCs w:val="18"/>
        </w:rPr>
        <w:t xml:space="preserve"> </w:t>
      </w:r>
      <w:r w:rsidRPr="00887A83">
        <w:rPr>
          <w:sz w:val="18"/>
          <w:szCs w:val="18"/>
        </w:rPr>
        <w:t>del vaciado y/o la autorización correspondiente del Supervisor con la fecha establecida.</w:t>
      </w:r>
    </w:p>
    <w:p w:rsidR="008F38F4" w:rsidRPr="00887A83" w:rsidRDefault="008F38F4"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Protección y Curado</w:t>
      </w:r>
    </w:p>
    <w:p w:rsidR="004D515C" w:rsidRPr="00887A83" w:rsidRDefault="004D515C" w:rsidP="004D515C">
      <w:pPr>
        <w:pStyle w:val="Prrafodelista"/>
        <w:ind w:left="792"/>
        <w:jc w:val="both"/>
        <w:rPr>
          <w:sz w:val="18"/>
          <w:szCs w:val="18"/>
        </w:rPr>
      </w:pPr>
      <w:r w:rsidRPr="00887A83">
        <w:rPr>
          <w:sz w:val="18"/>
          <w:szCs w:val="18"/>
        </w:rPr>
        <w:lastRenderedPageBreak/>
        <w:t>El hormigón, una vez vaciado, deberá protegerse contra la lluvia, el viento, sol y en general contra toda acción</w:t>
      </w:r>
      <w:r w:rsidR="000657BC" w:rsidRPr="00887A83">
        <w:rPr>
          <w:sz w:val="18"/>
          <w:szCs w:val="18"/>
        </w:rPr>
        <w:t xml:space="preserve"> </w:t>
      </w:r>
      <w:r w:rsidRPr="00887A83">
        <w:rPr>
          <w:sz w:val="18"/>
          <w:szCs w:val="18"/>
        </w:rPr>
        <w:t>que lo perjudique.</w:t>
      </w:r>
    </w:p>
    <w:p w:rsidR="004D515C" w:rsidRPr="00887A83" w:rsidRDefault="004D515C" w:rsidP="004D515C">
      <w:pPr>
        <w:pStyle w:val="Prrafodelista"/>
        <w:ind w:left="792"/>
        <w:jc w:val="both"/>
        <w:rPr>
          <w:sz w:val="18"/>
          <w:szCs w:val="18"/>
        </w:rPr>
      </w:pPr>
      <w:r w:rsidRPr="00887A83">
        <w:rPr>
          <w:sz w:val="18"/>
          <w:szCs w:val="18"/>
        </w:rPr>
        <w:t>El hormigón será protegido manteniéndose a una temperatura superior a 5°C por lo menos durante 96 horas.</w:t>
      </w:r>
    </w:p>
    <w:p w:rsidR="004D515C" w:rsidRPr="00887A83" w:rsidRDefault="004D515C" w:rsidP="004D515C">
      <w:pPr>
        <w:pStyle w:val="Prrafodelista"/>
        <w:ind w:left="792"/>
        <w:jc w:val="both"/>
        <w:rPr>
          <w:sz w:val="18"/>
          <w:szCs w:val="18"/>
        </w:rPr>
      </w:pPr>
      <w:r w:rsidRPr="00887A83">
        <w:rPr>
          <w:sz w:val="18"/>
          <w:szCs w:val="18"/>
        </w:rPr>
        <w:t>El tiempo de curado será de 7 días a partir del momento en que se inició el endurecimiento.</w:t>
      </w:r>
    </w:p>
    <w:p w:rsidR="00C14963" w:rsidRPr="00887A83" w:rsidRDefault="00C14963"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Ensayos y Laboratorios</w:t>
      </w:r>
    </w:p>
    <w:p w:rsidR="004D515C" w:rsidRPr="00887A83" w:rsidRDefault="004D515C" w:rsidP="004D515C">
      <w:pPr>
        <w:pStyle w:val="Prrafodelista"/>
        <w:ind w:left="792"/>
        <w:jc w:val="both"/>
        <w:rPr>
          <w:sz w:val="18"/>
          <w:szCs w:val="18"/>
        </w:rPr>
      </w:pPr>
      <w:r w:rsidRPr="00887A83">
        <w:rPr>
          <w:sz w:val="18"/>
          <w:szCs w:val="18"/>
        </w:rPr>
        <w:t>Todos los materiales y operaciones de la Obra deberán ser ensayados e inspeccionados durante la</w:t>
      </w:r>
      <w:r w:rsidR="000657BC" w:rsidRPr="00887A83">
        <w:rPr>
          <w:sz w:val="18"/>
          <w:szCs w:val="18"/>
        </w:rPr>
        <w:t xml:space="preserve"> </w:t>
      </w:r>
      <w:r w:rsidRPr="00887A83">
        <w:rPr>
          <w:sz w:val="18"/>
          <w:szCs w:val="18"/>
        </w:rPr>
        <w:t>construcción, no eximiéndose la responsabilidad del CONTRATISTA en caso de encontrarse cualquier defecto</w:t>
      </w:r>
      <w:r w:rsidR="000657BC" w:rsidRPr="00887A83">
        <w:rPr>
          <w:sz w:val="18"/>
          <w:szCs w:val="18"/>
        </w:rPr>
        <w:t xml:space="preserve"> </w:t>
      </w:r>
      <w:r w:rsidRPr="00887A83">
        <w:rPr>
          <w:sz w:val="18"/>
          <w:szCs w:val="18"/>
        </w:rPr>
        <w:t>en forma posterior. Todos los ensayos se realizarán en un laboratorio de reconocida solvencia técnica</w:t>
      </w:r>
      <w:r w:rsidR="000657BC" w:rsidRPr="00887A83">
        <w:rPr>
          <w:sz w:val="18"/>
          <w:szCs w:val="18"/>
        </w:rPr>
        <w:t xml:space="preserve"> </w:t>
      </w:r>
      <w:r w:rsidRPr="00887A83">
        <w:rPr>
          <w:sz w:val="18"/>
          <w:szCs w:val="18"/>
        </w:rPr>
        <w:t>debidamente aprobado por el Supervisor.</w:t>
      </w:r>
    </w:p>
    <w:p w:rsidR="004D515C" w:rsidRPr="00887A83" w:rsidRDefault="004D515C" w:rsidP="004D515C">
      <w:pPr>
        <w:pStyle w:val="Prrafodelista"/>
        <w:ind w:left="792"/>
        <w:jc w:val="both"/>
        <w:rPr>
          <w:sz w:val="18"/>
          <w:szCs w:val="18"/>
        </w:rPr>
      </w:pPr>
      <w:r w:rsidRPr="00887A83">
        <w:rPr>
          <w:sz w:val="18"/>
          <w:szCs w:val="18"/>
        </w:rPr>
        <w:t>El CONTRATISTA está en la obligación de presentar al SUPERVISOR, todos los ensayos en probetas</w:t>
      </w:r>
    </w:p>
    <w:p w:rsidR="004D515C" w:rsidRPr="00887A83" w:rsidRDefault="004D515C" w:rsidP="004D515C">
      <w:pPr>
        <w:pStyle w:val="Prrafodelista"/>
        <w:ind w:left="792"/>
        <w:jc w:val="both"/>
        <w:rPr>
          <w:sz w:val="18"/>
          <w:szCs w:val="18"/>
        </w:rPr>
      </w:pPr>
      <w:r w:rsidRPr="00887A83">
        <w:rPr>
          <w:sz w:val="18"/>
          <w:szCs w:val="18"/>
        </w:rPr>
        <w:t>(Cilíndricas de 152 mm diámetro y 304 mm alto) de reposición de hormigón para la prueba de Resistencia a la</w:t>
      </w:r>
      <w:r w:rsidR="000657BC" w:rsidRPr="00887A83">
        <w:rPr>
          <w:sz w:val="18"/>
          <w:szCs w:val="18"/>
        </w:rPr>
        <w:t xml:space="preserve"> </w:t>
      </w:r>
      <w:r w:rsidRPr="00887A83">
        <w:rPr>
          <w:sz w:val="18"/>
          <w:szCs w:val="18"/>
        </w:rPr>
        <w:t>Compresión. En el transcurso de la obra, se tomarán 3 probetas en cada vaciado (2 M3), para ser analizadas</w:t>
      </w:r>
      <w:r w:rsidR="000657BC" w:rsidRPr="00887A83">
        <w:rPr>
          <w:sz w:val="18"/>
          <w:szCs w:val="18"/>
        </w:rPr>
        <w:t xml:space="preserve"> </w:t>
      </w:r>
      <w:r w:rsidRPr="00887A83">
        <w:rPr>
          <w:sz w:val="18"/>
          <w:szCs w:val="18"/>
        </w:rPr>
        <w:t>1 a los 7 días y 2 a los 28 días o cada vez que lo exija el Supervisor (número de ensayos no restringido). El</w:t>
      </w:r>
      <w:r w:rsidR="000657BC" w:rsidRPr="00887A83">
        <w:rPr>
          <w:sz w:val="18"/>
          <w:szCs w:val="18"/>
        </w:rPr>
        <w:t xml:space="preserve"> </w:t>
      </w:r>
      <w:r w:rsidRPr="00887A83">
        <w:rPr>
          <w:sz w:val="18"/>
          <w:szCs w:val="18"/>
        </w:rPr>
        <w:t>CONTRATISTA podrá moldear un mayor número de probetas para efectuar ensayos a edades menores a los</w:t>
      </w:r>
      <w:r w:rsidR="000657BC" w:rsidRPr="00887A83">
        <w:rPr>
          <w:sz w:val="18"/>
          <w:szCs w:val="18"/>
        </w:rPr>
        <w:t xml:space="preserve"> </w:t>
      </w:r>
      <w:r w:rsidRPr="00887A83">
        <w:rPr>
          <w:sz w:val="18"/>
          <w:szCs w:val="18"/>
        </w:rPr>
        <w:t>siete días y así apreciar la resistencia probable de los hormigones. Los resultados serán evaluados en forma</w:t>
      </w:r>
      <w:r w:rsidR="000657BC" w:rsidRPr="00887A83">
        <w:rPr>
          <w:sz w:val="18"/>
          <w:szCs w:val="18"/>
        </w:rPr>
        <w:t xml:space="preserve"> </w:t>
      </w:r>
      <w:r w:rsidRPr="00887A83">
        <w:rPr>
          <w:sz w:val="18"/>
          <w:szCs w:val="18"/>
        </w:rPr>
        <w:t>separada para cada mezcla.</w:t>
      </w:r>
    </w:p>
    <w:p w:rsidR="004D515C" w:rsidRPr="00887A83" w:rsidRDefault="004D515C" w:rsidP="004D515C">
      <w:pPr>
        <w:pStyle w:val="Prrafodelista"/>
        <w:ind w:left="792"/>
        <w:jc w:val="both"/>
        <w:rPr>
          <w:sz w:val="18"/>
          <w:szCs w:val="18"/>
        </w:rPr>
      </w:pPr>
      <w:r w:rsidRPr="00887A83">
        <w:rPr>
          <w:sz w:val="18"/>
          <w:szCs w:val="18"/>
        </w:rPr>
        <w:t>Se deberá individualizar cada probeta anotando la fecha y hora y el elemento estructural correspondiente. Las</w:t>
      </w:r>
      <w:r w:rsidR="000657BC" w:rsidRPr="00887A83">
        <w:rPr>
          <w:sz w:val="18"/>
          <w:szCs w:val="18"/>
        </w:rPr>
        <w:t xml:space="preserve"> </w:t>
      </w:r>
      <w:r w:rsidRPr="00887A83">
        <w:rPr>
          <w:sz w:val="18"/>
          <w:szCs w:val="18"/>
        </w:rPr>
        <w:t>probetas serán preparadas en presencia del Supervisor.</w:t>
      </w:r>
    </w:p>
    <w:p w:rsidR="004D515C" w:rsidRPr="00887A83" w:rsidRDefault="004D515C" w:rsidP="004D515C">
      <w:pPr>
        <w:pStyle w:val="Prrafodelista"/>
        <w:ind w:left="792"/>
        <w:jc w:val="both"/>
        <w:rPr>
          <w:sz w:val="18"/>
          <w:szCs w:val="18"/>
        </w:rPr>
      </w:pPr>
      <w:r w:rsidRPr="00887A83">
        <w:rPr>
          <w:sz w:val="18"/>
          <w:szCs w:val="18"/>
        </w:rPr>
        <w:t>Es obligación del CONTRATISTA realizar cualquier corrección en la dosificación para conseguir el</w:t>
      </w:r>
    </w:p>
    <w:p w:rsidR="004D515C" w:rsidRPr="00887A83" w:rsidRDefault="004D515C" w:rsidP="004D515C">
      <w:pPr>
        <w:pStyle w:val="Prrafodelista"/>
        <w:ind w:left="792"/>
        <w:jc w:val="both"/>
        <w:rPr>
          <w:sz w:val="18"/>
          <w:szCs w:val="18"/>
        </w:rPr>
      </w:pPr>
      <w:r w:rsidRPr="00887A83">
        <w:rPr>
          <w:sz w:val="18"/>
          <w:szCs w:val="18"/>
        </w:rPr>
        <w:t>Hormigón requerido. El CONTRATISTA deberá proveer los medios y mano de obra para realizar los ensayos a</w:t>
      </w:r>
      <w:r w:rsidR="000657BC" w:rsidRPr="00887A83">
        <w:rPr>
          <w:sz w:val="18"/>
          <w:szCs w:val="18"/>
        </w:rPr>
        <w:t xml:space="preserve"> </w:t>
      </w:r>
      <w:r w:rsidRPr="00887A83">
        <w:rPr>
          <w:sz w:val="18"/>
          <w:szCs w:val="18"/>
        </w:rPr>
        <w:t>su costo.</w:t>
      </w:r>
    </w:p>
    <w:p w:rsidR="004D515C" w:rsidRPr="00887A83" w:rsidRDefault="004D515C" w:rsidP="004D515C">
      <w:pPr>
        <w:pStyle w:val="Prrafodelista"/>
        <w:ind w:left="792"/>
        <w:jc w:val="both"/>
        <w:rPr>
          <w:sz w:val="18"/>
          <w:szCs w:val="18"/>
        </w:rPr>
      </w:pPr>
      <w:r w:rsidRPr="00887A83">
        <w:rPr>
          <w:sz w:val="18"/>
          <w:szCs w:val="18"/>
        </w:rPr>
        <w:t>Se podrá aceptar el hormigón, cuando dos de tres ensayos consecutivos sean iguales o excedan las</w:t>
      </w:r>
      <w:r w:rsidR="000657BC" w:rsidRPr="00887A83">
        <w:rPr>
          <w:sz w:val="18"/>
          <w:szCs w:val="18"/>
        </w:rPr>
        <w:t xml:space="preserve"> </w:t>
      </w:r>
      <w:r w:rsidRPr="00887A83">
        <w:rPr>
          <w:sz w:val="18"/>
          <w:szCs w:val="18"/>
        </w:rPr>
        <w:t>resistencias especificadas de lo contrario se procederá con lo siguiente:</w:t>
      </w:r>
    </w:p>
    <w:p w:rsidR="004D515C" w:rsidRPr="00887A83" w:rsidRDefault="004D515C" w:rsidP="007F20FD">
      <w:pPr>
        <w:pStyle w:val="Prrafodelista"/>
        <w:numPr>
          <w:ilvl w:val="0"/>
          <w:numId w:val="50"/>
        </w:numPr>
        <w:jc w:val="both"/>
        <w:rPr>
          <w:sz w:val="18"/>
          <w:szCs w:val="18"/>
        </w:rPr>
      </w:pPr>
      <w:r w:rsidRPr="00887A83">
        <w:rPr>
          <w:sz w:val="18"/>
          <w:szCs w:val="18"/>
        </w:rPr>
        <w:t>Tramos que presenten resistencia mayor al 90 %. De lo especificado: se procederá a la verificación de</w:t>
      </w:r>
      <w:r w:rsidR="000657BC" w:rsidRPr="00887A83">
        <w:rPr>
          <w:sz w:val="18"/>
          <w:szCs w:val="18"/>
        </w:rPr>
        <w:t xml:space="preserve"> </w:t>
      </w:r>
      <w:r w:rsidRPr="00887A83">
        <w:rPr>
          <w:sz w:val="18"/>
          <w:szCs w:val="18"/>
        </w:rPr>
        <w:t xml:space="preserve">resistencia a costo del CONTRATISTA, mediante ensayos de </w:t>
      </w:r>
      <w:proofErr w:type="spellStart"/>
      <w:r w:rsidRPr="00887A83">
        <w:rPr>
          <w:sz w:val="18"/>
          <w:szCs w:val="18"/>
        </w:rPr>
        <w:t>esclerometria</w:t>
      </w:r>
      <w:proofErr w:type="spellEnd"/>
      <w:r w:rsidRPr="00887A83">
        <w:rPr>
          <w:sz w:val="18"/>
          <w:szCs w:val="18"/>
        </w:rPr>
        <w:t xml:space="preserve"> u otro ensayo no destructivo. La</w:t>
      </w:r>
      <w:r w:rsidR="000657BC" w:rsidRPr="00887A83">
        <w:rPr>
          <w:sz w:val="18"/>
          <w:szCs w:val="18"/>
        </w:rPr>
        <w:t xml:space="preserve"> </w:t>
      </w:r>
      <w:r w:rsidRPr="00887A83">
        <w:rPr>
          <w:sz w:val="18"/>
          <w:szCs w:val="18"/>
        </w:rPr>
        <w:t>disposición y número de ensayos a realizar será a requerimiento del SUPERVISOR.</w:t>
      </w:r>
    </w:p>
    <w:p w:rsidR="000657BC" w:rsidRPr="00887A83" w:rsidRDefault="000657BC" w:rsidP="007F20FD">
      <w:pPr>
        <w:pStyle w:val="Prrafodelista"/>
        <w:numPr>
          <w:ilvl w:val="0"/>
          <w:numId w:val="50"/>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0657BC" w:rsidRPr="00887A83" w:rsidRDefault="000657BC" w:rsidP="000657BC">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0657BC" w:rsidRPr="00887A83" w:rsidRDefault="000657BC" w:rsidP="002A5991">
      <w:pPr>
        <w:pStyle w:val="Prrafodelista"/>
        <w:ind w:left="792"/>
        <w:jc w:val="both"/>
        <w:rPr>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MEDIDAS DE MITIGACIÓN AMBIENTAL</w:t>
      </w:r>
    </w:p>
    <w:p w:rsidR="000657BC" w:rsidRPr="00887A83" w:rsidRDefault="000657BC" w:rsidP="000657BC">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57BC" w:rsidRPr="00887A83" w:rsidRDefault="000657BC" w:rsidP="000657BC">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57BC" w:rsidRPr="00887A83" w:rsidRDefault="000657BC" w:rsidP="000657BC">
      <w:pPr>
        <w:pStyle w:val="Prrafodelista"/>
        <w:ind w:left="792"/>
        <w:jc w:val="both"/>
        <w:rPr>
          <w:sz w:val="18"/>
          <w:szCs w:val="18"/>
          <w:lang w:val="es-ES_tradnl"/>
        </w:rPr>
      </w:pPr>
      <w:r w:rsidRPr="00887A83">
        <w:rPr>
          <w:sz w:val="18"/>
          <w:szCs w:val="18"/>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657BC" w:rsidRPr="00887A83" w:rsidRDefault="000657BC" w:rsidP="000657BC">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A617B" w:rsidRPr="00887A83" w:rsidRDefault="006A617B" w:rsidP="000657BC">
      <w:pPr>
        <w:pStyle w:val="Prrafodelista"/>
        <w:ind w:left="792"/>
        <w:jc w:val="both"/>
        <w:rPr>
          <w:b/>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MEDICIÓN Y FORMA DE PAGO</w:t>
      </w:r>
    </w:p>
    <w:p w:rsidR="000657BC" w:rsidRPr="00887A83" w:rsidRDefault="000657BC" w:rsidP="000657BC">
      <w:pPr>
        <w:pStyle w:val="Prrafodelista"/>
        <w:ind w:left="792"/>
        <w:jc w:val="both"/>
        <w:rPr>
          <w:sz w:val="18"/>
          <w:szCs w:val="18"/>
        </w:rPr>
      </w:pPr>
      <w:r w:rsidRPr="00887A83">
        <w:rPr>
          <w:sz w:val="18"/>
          <w:szCs w:val="18"/>
        </w:rPr>
        <w:t xml:space="preserve">El ítem de Columnas de </w:t>
      </w:r>
      <w:proofErr w:type="spellStart"/>
      <w:r w:rsidRPr="00887A83">
        <w:rPr>
          <w:sz w:val="18"/>
          <w:szCs w:val="18"/>
        </w:rPr>
        <w:t>H°A°</w:t>
      </w:r>
      <w:proofErr w:type="spellEnd"/>
      <w:r w:rsidRPr="00887A83">
        <w:rPr>
          <w:sz w:val="18"/>
          <w:szCs w:val="18"/>
        </w:rPr>
        <w:t xml:space="preserve"> será medido en metros cúbicos, tomando en cuenta solamente los volúmenes construidos de acuerdo con lo especificado y aprobada por el Supervisor. El pago se efectuará de acuerdo al respectivo precio unitario de la propuesta aceptada. Dichos pagos serán la compensación total por lo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6D0731" w:rsidRPr="00887A83" w:rsidRDefault="006D0731" w:rsidP="000657BC">
      <w:pPr>
        <w:pStyle w:val="Prrafodelista"/>
        <w:ind w:left="792"/>
        <w:jc w:val="both"/>
        <w:rPr>
          <w:b/>
          <w:sz w:val="18"/>
          <w:szCs w:val="18"/>
        </w:rPr>
      </w:pPr>
    </w:p>
    <w:p w:rsidR="00AE0DBA" w:rsidRPr="00887A83" w:rsidRDefault="000657BC" w:rsidP="00927B16">
      <w:pPr>
        <w:pStyle w:val="Prrafodelista"/>
        <w:numPr>
          <w:ilvl w:val="0"/>
          <w:numId w:val="1"/>
        </w:numPr>
        <w:jc w:val="both"/>
        <w:rPr>
          <w:b/>
          <w:sz w:val="18"/>
          <w:szCs w:val="18"/>
        </w:rPr>
      </w:pPr>
      <w:r w:rsidRPr="00887A83">
        <w:rPr>
          <w:b/>
          <w:sz w:val="18"/>
          <w:szCs w:val="18"/>
        </w:rPr>
        <w:t xml:space="preserve">LOSA DE FUNDACIÓN DE </w:t>
      </w:r>
      <w:proofErr w:type="spellStart"/>
      <w:r w:rsidRPr="00887A83">
        <w:rPr>
          <w:b/>
          <w:sz w:val="18"/>
          <w:szCs w:val="18"/>
        </w:rPr>
        <w:t>H°A°</w:t>
      </w:r>
      <w:proofErr w:type="spellEnd"/>
    </w:p>
    <w:p w:rsidR="000657BC" w:rsidRPr="00887A83" w:rsidRDefault="000657BC" w:rsidP="000657BC">
      <w:pPr>
        <w:pStyle w:val="Prrafodelista"/>
        <w:ind w:left="360"/>
        <w:jc w:val="both"/>
        <w:rPr>
          <w:b/>
          <w:sz w:val="18"/>
          <w:szCs w:val="18"/>
        </w:rPr>
      </w:pPr>
      <w:r w:rsidRPr="00887A83">
        <w:rPr>
          <w:b/>
          <w:sz w:val="18"/>
          <w:szCs w:val="18"/>
        </w:rPr>
        <w:t>UNIDAD: Metro Cúbico (m3)</w:t>
      </w:r>
    </w:p>
    <w:p w:rsidR="000657BC" w:rsidRPr="00887A83" w:rsidRDefault="000657BC" w:rsidP="000657BC">
      <w:pPr>
        <w:pStyle w:val="Prrafodelista"/>
        <w:ind w:left="360"/>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DEFINICIÓN</w:t>
      </w:r>
    </w:p>
    <w:p w:rsidR="000657BC" w:rsidRPr="00887A83" w:rsidRDefault="000657BC" w:rsidP="000657BC">
      <w:pPr>
        <w:pStyle w:val="Prrafodelista"/>
        <w:ind w:left="792"/>
        <w:jc w:val="both"/>
        <w:rPr>
          <w:sz w:val="18"/>
          <w:szCs w:val="18"/>
        </w:rPr>
      </w:pPr>
      <w:r w:rsidRPr="00887A83">
        <w:rPr>
          <w:sz w:val="18"/>
          <w:szCs w:val="18"/>
        </w:rPr>
        <w:t>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 Incluye la presentación del cálculo estructural y cálculo de dosificación de la losa de fundación.</w:t>
      </w:r>
      <w:r w:rsidR="000F16F7" w:rsidRPr="00887A83">
        <w:rPr>
          <w:sz w:val="18"/>
          <w:szCs w:val="18"/>
        </w:rPr>
        <w:t xml:space="preserve"> La losa será construida en toda la longitud del </w:t>
      </w:r>
      <w:r w:rsidR="006A617B">
        <w:rPr>
          <w:sz w:val="18"/>
          <w:szCs w:val="18"/>
        </w:rPr>
        <w:t xml:space="preserve">City </w:t>
      </w:r>
      <w:proofErr w:type="spellStart"/>
      <w:r w:rsidR="006A617B">
        <w:rPr>
          <w:sz w:val="18"/>
          <w:szCs w:val="18"/>
        </w:rPr>
        <w:t>Gate</w:t>
      </w:r>
      <w:proofErr w:type="spellEnd"/>
      <w:r w:rsidR="000F16F7" w:rsidRPr="00887A83">
        <w:rPr>
          <w:sz w:val="18"/>
          <w:szCs w:val="18"/>
        </w:rPr>
        <w:t>. Se contabilizará únicamente el volumen ejecutado</w:t>
      </w:r>
    </w:p>
    <w:p w:rsidR="000657BC" w:rsidRPr="00887A83" w:rsidRDefault="000657BC" w:rsidP="000657BC">
      <w:pPr>
        <w:pStyle w:val="Prrafodelista"/>
        <w:ind w:left="792"/>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MATERIALES, HERRAMIENTAS Y EQUIPO</w:t>
      </w:r>
    </w:p>
    <w:p w:rsidR="005468B7" w:rsidRPr="00887A83" w:rsidRDefault="005468B7" w:rsidP="005468B7">
      <w:pPr>
        <w:pStyle w:val="Prrafodelista"/>
        <w:ind w:left="792"/>
        <w:jc w:val="both"/>
        <w:rPr>
          <w:sz w:val="18"/>
          <w:szCs w:val="18"/>
        </w:rPr>
      </w:pPr>
      <w:r w:rsidRPr="00887A83">
        <w:rPr>
          <w:sz w:val="18"/>
          <w:szCs w:val="18"/>
        </w:rPr>
        <w:t>El CONTRATISTA proporcionará todos los materiales, herramientas y equipos necesarios (carretillas, vibradoras y todas las herramientas menores, etc.)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5468B7" w:rsidRPr="00887A83" w:rsidRDefault="005468B7" w:rsidP="005468B7">
      <w:pPr>
        <w:pStyle w:val="Prrafodelista"/>
        <w:ind w:left="792"/>
        <w:jc w:val="both"/>
        <w:rPr>
          <w:sz w:val="18"/>
          <w:szCs w:val="18"/>
        </w:rPr>
      </w:pPr>
      <w:r w:rsidRPr="00887A83">
        <w:rPr>
          <w:sz w:val="18"/>
          <w:szCs w:val="18"/>
        </w:rPr>
        <w:t>El agua de mezclado deberá estar limpia y libre de cualquier sustancia perjudicial para el Hormigón.</w:t>
      </w:r>
    </w:p>
    <w:p w:rsidR="005468B7" w:rsidRPr="00887A83" w:rsidRDefault="005468B7" w:rsidP="005468B7">
      <w:pPr>
        <w:pStyle w:val="Prrafodelista"/>
        <w:ind w:left="792"/>
        <w:jc w:val="both"/>
        <w:rPr>
          <w:sz w:val="18"/>
          <w:szCs w:val="18"/>
        </w:rPr>
      </w:pPr>
      <w:r w:rsidRPr="00887A83">
        <w:rPr>
          <w:sz w:val="18"/>
          <w:szCs w:val="18"/>
        </w:rPr>
        <w:t xml:space="preserve">Los encofrados de madera o metálicos (formaletas) deben ser pintados con aislantes antiadherentes sobre la superficie interior antes del colocado del hormigón, para impermeabilizar la madera y evitar que se adhiera con el hormigón. Se debe colocar chanfles en las esquinas del encofrado, para evitar </w:t>
      </w:r>
      <w:proofErr w:type="spellStart"/>
      <w:r w:rsidRPr="00887A83">
        <w:rPr>
          <w:sz w:val="18"/>
          <w:szCs w:val="18"/>
        </w:rPr>
        <w:t>desmochaduras</w:t>
      </w:r>
      <w:proofErr w:type="spellEnd"/>
      <w:r w:rsidRPr="00887A83">
        <w:rPr>
          <w:sz w:val="18"/>
          <w:szCs w:val="18"/>
        </w:rPr>
        <w:t xml:space="preserve"> o agrietamientos de los distintos elementos al momento del desencofrado. Los encofrados deberán ser rígidos, resistentes y limpios.</w:t>
      </w:r>
    </w:p>
    <w:p w:rsidR="005468B7" w:rsidRPr="00887A83" w:rsidRDefault="005468B7" w:rsidP="005468B7">
      <w:pPr>
        <w:pStyle w:val="Prrafodelista"/>
        <w:ind w:left="792"/>
        <w:jc w:val="both"/>
        <w:rPr>
          <w:sz w:val="18"/>
          <w:szCs w:val="18"/>
        </w:rPr>
      </w:pPr>
      <w:r w:rsidRPr="00887A83">
        <w:rPr>
          <w:sz w:val="18"/>
          <w:szCs w:val="18"/>
        </w:rPr>
        <w:t>Se podrá emplear aditivos para modificar ciertas propiedades del hormigón, previa justificación y aprobación expresa efectuada por el SUPERVISOR.</w:t>
      </w:r>
    </w:p>
    <w:p w:rsidR="005468B7" w:rsidRPr="00887A83" w:rsidRDefault="005468B7" w:rsidP="005468B7">
      <w:pPr>
        <w:pStyle w:val="Prrafodelista"/>
        <w:ind w:left="792"/>
        <w:jc w:val="both"/>
        <w:rPr>
          <w:sz w:val="18"/>
          <w:szCs w:val="18"/>
        </w:rPr>
      </w:pPr>
      <w:r w:rsidRPr="00887A83">
        <w:rPr>
          <w:sz w:val="18"/>
          <w:szCs w:val="18"/>
        </w:rPr>
        <w:t xml:space="preserve">Estos ítems también involucraran la provisión, colocado y doblado de Acero de refuerzo con los diámetros y características indicados en los planos y/o conforme a las modificaciones que realice el SUPERVISOR; teniendo en cuenta además los materiales necesarios para el cortado, amarre y doblado respectivo. Las armaduras para </w:t>
      </w:r>
      <w:r w:rsidRPr="00887A83">
        <w:rPr>
          <w:sz w:val="18"/>
          <w:szCs w:val="18"/>
        </w:rPr>
        <w:lastRenderedPageBreak/>
        <w:t>el hormigón serán de acero y estarán constituidas por barras corrugadas. Las barras de acero no presentarán defectos superficiales por efectos de oxidación, grietas y ningún tipo de imperfecciones.</w:t>
      </w:r>
    </w:p>
    <w:p w:rsidR="000657BC" w:rsidRDefault="005468B7" w:rsidP="005468B7">
      <w:pPr>
        <w:pStyle w:val="Prrafodelista"/>
        <w:ind w:left="792"/>
        <w:jc w:val="both"/>
        <w:rPr>
          <w:sz w:val="18"/>
          <w:szCs w:val="18"/>
        </w:rPr>
      </w:pPr>
      <w:r w:rsidRPr="00887A83">
        <w:rPr>
          <w:sz w:val="18"/>
          <w:szCs w:val="18"/>
        </w:rPr>
        <w:t>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con el correspondiente vibrado del hormigón. Periódicamente se verificará la uniformidad y revenimiento del mezclado.</w:t>
      </w:r>
    </w:p>
    <w:p w:rsidR="006A617B" w:rsidRDefault="006A617B" w:rsidP="005468B7">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tblGrid>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SIKA 1 IMPERMEABILIZANTE</w:t>
            </w:r>
          </w:p>
        </w:tc>
      </w:tr>
    </w:tbl>
    <w:p w:rsidR="00B20554" w:rsidRPr="00887A83" w:rsidRDefault="00B20554" w:rsidP="005468B7">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B20554" w:rsidRPr="00887A83" w:rsidRDefault="00B20554" w:rsidP="005468B7">
      <w:pPr>
        <w:pStyle w:val="Prrafodelista"/>
        <w:ind w:left="792"/>
        <w:jc w:val="both"/>
        <w:rPr>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sidR="00B61E2C">
              <w:rPr>
                <w:rFonts w:eastAsia="Times New Roman" w:cstheme="minorHAnsi"/>
                <w:sz w:val="16"/>
                <w:szCs w:val="18"/>
                <w:lang w:eastAsia="es-BO"/>
              </w:rPr>
              <w:t xml:space="preserve"> DE HORMIGÓN</w:t>
            </w:r>
          </w:p>
        </w:tc>
      </w:tr>
    </w:tbl>
    <w:p w:rsidR="00B20554" w:rsidRPr="00887A83" w:rsidRDefault="00B20554" w:rsidP="005468B7">
      <w:pPr>
        <w:pStyle w:val="Prrafodelista"/>
        <w:ind w:left="792"/>
        <w:jc w:val="both"/>
        <w:rPr>
          <w:sz w:val="18"/>
          <w:szCs w:val="18"/>
        </w:rPr>
      </w:pPr>
    </w:p>
    <w:p w:rsidR="00B20554" w:rsidRPr="00887A83" w:rsidRDefault="00B20554" w:rsidP="00B20554">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657BC" w:rsidRPr="00887A83" w:rsidRDefault="000657BC" w:rsidP="000657BC">
      <w:pPr>
        <w:pStyle w:val="Prrafodelista"/>
        <w:ind w:left="792"/>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PROCEDIMIENTO PARA LA EJECUCIÓN</w:t>
      </w:r>
    </w:p>
    <w:p w:rsidR="00F3224D" w:rsidRPr="00887A83" w:rsidRDefault="00F3224D" w:rsidP="00F3224D">
      <w:pPr>
        <w:pStyle w:val="Prrafodelista"/>
        <w:ind w:left="792"/>
        <w:jc w:val="both"/>
        <w:rPr>
          <w:sz w:val="18"/>
          <w:szCs w:val="18"/>
        </w:rPr>
      </w:pPr>
      <w:r w:rsidRPr="00887A83">
        <w:rPr>
          <w:sz w:val="18"/>
          <w:szCs w:val="18"/>
        </w:rPr>
        <w:t xml:space="preserve">Una vez </w:t>
      </w:r>
      <w:r w:rsidR="00EF4546">
        <w:rPr>
          <w:sz w:val="18"/>
          <w:szCs w:val="18"/>
        </w:rPr>
        <w:t>constituido el nivel del terreno</w:t>
      </w:r>
      <w:r w:rsidRPr="00887A83">
        <w:rPr>
          <w:sz w:val="18"/>
          <w:szCs w:val="18"/>
        </w:rPr>
        <w:t>; se procederá a realizar el armado del emparrillado de acero de refuerzo de acuerdo a la cuantía correspondiente expuesta en los planos del proyecto y/o como lo indique el SUPERVISOR y posterior a ello el respectivo vaciado de Hormigón.</w:t>
      </w:r>
    </w:p>
    <w:p w:rsidR="005468B7" w:rsidRPr="00887A83" w:rsidRDefault="00F3224D" w:rsidP="00F3224D">
      <w:pPr>
        <w:pStyle w:val="Prrafodelista"/>
        <w:ind w:left="792"/>
        <w:jc w:val="both"/>
        <w:rPr>
          <w:sz w:val="18"/>
          <w:szCs w:val="18"/>
        </w:rPr>
      </w:pPr>
      <w:r w:rsidRPr="00887A83">
        <w:rPr>
          <w:sz w:val="18"/>
          <w:szCs w:val="18"/>
        </w:rPr>
        <w:t>El procedimiento a seguir para la construcción de Hormigón Estructural Armado, tendrá que contemplar los detalles constructivos expuestos a continuación:</w:t>
      </w:r>
    </w:p>
    <w:p w:rsidR="00B20554" w:rsidRDefault="00B20554" w:rsidP="00F3224D">
      <w:pPr>
        <w:pStyle w:val="Prrafodelista"/>
        <w:ind w:left="792"/>
        <w:jc w:val="both"/>
        <w:rPr>
          <w:sz w:val="18"/>
          <w:szCs w:val="18"/>
        </w:rPr>
      </w:pPr>
    </w:p>
    <w:p w:rsidR="004369F7" w:rsidRDefault="004369F7" w:rsidP="00F3224D">
      <w:pPr>
        <w:pStyle w:val="Prrafodelista"/>
        <w:ind w:left="792"/>
        <w:jc w:val="both"/>
        <w:rPr>
          <w:sz w:val="18"/>
          <w:szCs w:val="18"/>
        </w:rPr>
      </w:pPr>
    </w:p>
    <w:p w:rsidR="004369F7" w:rsidRPr="00887A83" w:rsidRDefault="004369F7"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lastRenderedPageBreak/>
        <w:t>• Acero de Refuerzo</w:t>
      </w:r>
    </w:p>
    <w:p w:rsidR="00F3224D" w:rsidRPr="00887A83" w:rsidRDefault="00F3224D" w:rsidP="00F3224D">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F3224D" w:rsidRPr="00887A83" w:rsidRDefault="00F3224D" w:rsidP="00F3224D">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F3224D" w:rsidRPr="00887A83" w:rsidRDefault="00F3224D" w:rsidP="00F3224D">
      <w:pPr>
        <w:pStyle w:val="Prrafodelista"/>
        <w:ind w:left="792"/>
        <w:jc w:val="both"/>
        <w:rPr>
          <w:sz w:val="18"/>
          <w:szCs w:val="18"/>
        </w:rPr>
      </w:pPr>
      <w:r w:rsidRPr="00887A83">
        <w:rPr>
          <w:sz w:val="18"/>
          <w:szCs w:val="18"/>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F3224D" w:rsidRPr="00887A83" w:rsidRDefault="00F3224D" w:rsidP="00F3224D">
      <w:pPr>
        <w:pStyle w:val="Prrafodelista"/>
        <w:ind w:left="792"/>
        <w:jc w:val="both"/>
        <w:rPr>
          <w:sz w:val="18"/>
          <w:szCs w:val="18"/>
        </w:rPr>
      </w:pPr>
      <w:r w:rsidRPr="00887A83">
        <w:rPr>
          <w:sz w:val="18"/>
          <w:szCs w:val="18"/>
        </w:rPr>
        <w:t>El radio mínimo de doblado, salvo indicación contraria en los planos será 13 veces el diámetro.</w:t>
      </w:r>
    </w:p>
    <w:p w:rsidR="00F3224D" w:rsidRPr="00887A83" w:rsidRDefault="00F3224D" w:rsidP="00F3224D">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F3224D" w:rsidRPr="00887A83" w:rsidRDefault="00F3224D" w:rsidP="00F3224D">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F3224D" w:rsidRPr="00887A83" w:rsidRDefault="00F3224D" w:rsidP="00F3224D">
      <w:pPr>
        <w:pStyle w:val="Prrafodelista"/>
        <w:ind w:left="792"/>
        <w:jc w:val="both"/>
        <w:rPr>
          <w:sz w:val="18"/>
          <w:szCs w:val="18"/>
        </w:rPr>
      </w:pPr>
      <w:r w:rsidRPr="00887A83">
        <w:rPr>
          <w:sz w:val="18"/>
          <w:szCs w:val="18"/>
        </w:rPr>
        <w:t>Todas las armaduras se colocarán en las posiciones precisas establecidas en los planos estructurales.</w:t>
      </w:r>
    </w:p>
    <w:p w:rsidR="00F3224D" w:rsidRPr="00887A83" w:rsidRDefault="00F3224D" w:rsidP="00F3224D">
      <w:pPr>
        <w:pStyle w:val="Prrafodelista"/>
        <w:ind w:left="792"/>
        <w:jc w:val="both"/>
        <w:rPr>
          <w:sz w:val="18"/>
          <w:szCs w:val="18"/>
        </w:rPr>
      </w:pPr>
      <w:r w:rsidRPr="00887A83">
        <w:rPr>
          <w:sz w:val="18"/>
          <w:szCs w:val="1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3224D" w:rsidRPr="00887A83" w:rsidRDefault="00F3224D" w:rsidP="00F3224D">
      <w:pPr>
        <w:pStyle w:val="Prrafodelista"/>
        <w:ind w:left="792"/>
        <w:jc w:val="both"/>
        <w:rPr>
          <w:sz w:val="18"/>
          <w:szCs w:val="18"/>
        </w:rPr>
      </w:pPr>
      <w:r w:rsidRPr="00887A83">
        <w:rPr>
          <w:sz w:val="18"/>
          <w:szCs w:val="18"/>
        </w:rPr>
        <w:t>Se cuidará especialmente que todas las armaduras queden protegidas mediante los recubrimientos mínimos especificados en los planos.</w:t>
      </w:r>
    </w:p>
    <w:p w:rsidR="00F3224D" w:rsidRPr="00887A83" w:rsidRDefault="00F3224D" w:rsidP="00F3224D">
      <w:pPr>
        <w:pStyle w:val="Prrafodelista"/>
        <w:ind w:left="792"/>
        <w:jc w:val="both"/>
        <w:rPr>
          <w:sz w:val="18"/>
          <w:szCs w:val="18"/>
        </w:rPr>
      </w:pPr>
      <w:r w:rsidRPr="00887A83">
        <w:rPr>
          <w:sz w:val="18"/>
          <w:szCs w:val="18"/>
        </w:rPr>
        <w:t xml:space="preserve">La armadura superior de </w:t>
      </w:r>
      <w:r w:rsidR="008F38F4" w:rsidRPr="00887A83">
        <w:rPr>
          <w:sz w:val="18"/>
          <w:szCs w:val="18"/>
        </w:rPr>
        <w:t>la losa</w:t>
      </w:r>
      <w:r w:rsidRPr="00887A83">
        <w:rPr>
          <w:sz w:val="18"/>
          <w:szCs w:val="18"/>
        </w:rPr>
        <w:t xml:space="preserve"> de fundación; se asegurará adecuadamente, para lo cual el CONTRATISTA tendrá la obligación de construir caballetes en un número conveniente pero no menor a 4 piezas por M2.</w:t>
      </w:r>
    </w:p>
    <w:p w:rsidR="00F3224D" w:rsidRPr="00887A83" w:rsidRDefault="00F3224D" w:rsidP="00F3224D">
      <w:pPr>
        <w:pStyle w:val="Prrafodelista"/>
        <w:ind w:left="792"/>
        <w:jc w:val="both"/>
        <w:rPr>
          <w:sz w:val="18"/>
          <w:szCs w:val="18"/>
        </w:rPr>
      </w:pPr>
      <w:r w:rsidRPr="00887A83">
        <w:rPr>
          <w:sz w:val="18"/>
          <w:szCs w:val="18"/>
        </w:rPr>
        <w:t>Todos los cruces de barras deberán atarse en forma adecuada. Previamente al vaciado, el Supervisor deberá verificar cuidadosamente la armadura y autorizar mediante el Libro de Órdenes, si corresponde, el vaciado del hormigón.</w:t>
      </w:r>
    </w:p>
    <w:p w:rsidR="00F3224D" w:rsidRPr="00887A83" w:rsidRDefault="00F3224D" w:rsidP="00F3224D">
      <w:pPr>
        <w:pStyle w:val="Prrafodelista"/>
        <w:ind w:left="792"/>
        <w:jc w:val="both"/>
        <w:rPr>
          <w:sz w:val="18"/>
          <w:szCs w:val="18"/>
        </w:rPr>
      </w:pPr>
      <w:r w:rsidRPr="00887A83">
        <w:rPr>
          <w:sz w:val="18"/>
          <w:szCs w:val="18"/>
        </w:rPr>
        <w:t>Queda prohibido efectuar empalmes en barras sometidas a tracción. Si fuera necesario realizar empalmes, éstos se ubicarán en aquellos lugares donde las barras tengan menores solicitaciones.</w:t>
      </w:r>
    </w:p>
    <w:p w:rsidR="00F3224D" w:rsidRPr="00887A83" w:rsidRDefault="00F3224D" w:rsidP="00F3224D">
      <w:pPr>
        <w:pStyle w:val="Prrafodelista"/>
        <w:ind w:left="792"/>
        <w:jc w:val="both"/>
        <w:rPr>
          <w:sz w:val="18"/>
          <w:szCs w:val="18"/>
        </w:rPr>
      </w:pPr>
      <w:r w:rsidRPr="00887A83">
        <w:rPr>
          <w:sz w:val="18"/>
          <w:szCs w:val="18"/>
        </w:rPr>
        <w:t>En una misma sección de un elemento estructural solo podrá aceptarse un empalme cada cinco barras. La resistencia del empalme deberá ser como mínimo igual a la resistencia que tiene la barra.</w:t>
      </w:r>
    </w:p>
    <w:p w:rsidR="00F3224D" w:rsidRPr="00887A83" w:rsidRDefault="00F3224D" w:rsidP="00F3224D">
      <w:pPr>
        <w:pStyle w:val="Prrafodelista"/>
        <w:ind w:left="792"/>
        <w:jc w:val="both"/>
        <w:rPr>
          <w:sz w:val="18"/>
          <w:szCs w:val="18"/>
        </w:rPr>
      </w:pPr>
      <w:r w:rsidRPr="00887A83">
        <w:rPr>
          <w:sz w:val="18"/>
          <w:szCs w:val="18"/>
        </w:rPr>
        <w:t>Se realizarán empalmes por superposición de acuerdo al siguiente detalle Queda establecido que en la medición del acero de refuerzo no se tomará en cuenta la longitud de los empalmes, ni las pérdidas por recortes de las barras, las mismas que deberán ser consideradas por el CONTRATISTA en su análisis de precio unitario.</w:t>
      </w:r>
    </w:p>
    <w:p w:rsidR="00F3224D" w:rsidRPr="00887A83" w:rsidRDefault="00F3224D" w:rsidP="00F3224D">
      <w:pPr>
        <w:pStyle w:val="Prrafodelista"/>
        <w:ind w:left="792"/>
        <w:jc w:val="both"/>
        <w:rPr>
          <w:sz w:val="18"/>
          <w:szCs w:val="18"/>
        </w:rPr>
      </w:pPr>
      <w:r w:rsidRPr="00887A83">
        <w:rPr>
          <w:sz w:val="18"/>
          <w:szCs w:val="18"/>
        </w:rPr>
        <w:t>Las armaduras deberán colocarse en los encofrados en las posiciones indicadas en los planos y amarradas entre sí por medio de alambre de amarre.</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Encofrados</w:t>
      </w:r>
    </w:p>
    <w:p w:rsidR="00F3224D" w:rsidRPr="00887A83" w:rsidRDefault="00F3224D" w:rsidP="00F3224D">
      <w:pPr>
        <w:pStyle w:val="Prrafodelista"/>
        <w:ind w:left="792"/>
        <w:jc w:val="both"/>
        <w:rPr>
          <w:sz w:val="18"/>
          <w:szCs w:val="18"/>
        </w:rPr>
      </w:pPr>
      <w:r w:rsidRPr="00887A83">
        <w:rPr>
          <w:sz w:val="18"/>
          <w:szCs w:val="18"/>
        </w:rPr>
        <w:t>Los encofrados podrán ser de madera (clase A-dura), metálicos u otro material lo suficientemente rígido. Tendrán las formas, dimensiones y estabilidad necesarias para resistir el peso del vaciado, personal y esfuerzos por el vibrado del hormigón durante el vaciado, asimismo, deberán soportar los esfuerzos debidos a la acción del viento.</w:t>
      </w:r>
    </w:p>
    <w:p w:rsidR="00F3224D" w:rsidRPr="00887A83" w:rsidRDefault="00F3224D" w:rsidP="00F3224D">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F3224D" w:rsidRPr="00887A83" w:rsidRDefault="00F3224D" w:rsidP="00F3224D">
      <w:pPr>
        <w:pStyle w:val="Prrafodelista"/>
        <w:ind w:left="792"/>
        <w:jc w:val="both"/>
        <w:rPr>
          <w:sz w:val="18"/>
          <w:szCs w:val="18"/>
        </w:rPr>
      </w:pPr>
      <w:r w:rsidRPr="00887A83">
        <w:rPr>
          <w:sz w:val="18"/>
          <w:szCs w:val="18"/>
        </w:rPr>
        <w:t>Deberán ser estancos a fin de evitar el empobrecimiento del hormigón por escurrimiento del agua.</w:t>
      </w:r>
    </w:p>
    <w:p w:rsidR="00F3224D" w:rsidRPr="00887A83" w:rsidRDefault="00F3224D" w:rsidP="00F3224D">
      <w:pPr>
        <w:pStyle w:val="Prrafodelista"/>
        <w:ind w:left="792"/>
        <w:jc w:val="both"/>
        <w:rPr>
          <w:sz w:val="18"/>
          <w:szCs w:val="18"/>
        </w:rPr>
      </w:pPr>
      <w:r w:rsidRPr="00887A83">
        <w:rPr>
          <w:sz w:val="18"/>
          <w:szCs w:val="18"/>
        </w:rPr>
        <w:lastRenderedPageBreak/>
        <w:t>Se utilizarán tablones cepillados del lado interior. En este caso, el encofrado deberá ser realizado con suma prolijidad.</w:t>
      </w:r>
    </w:p>
    <w:p w:rsidR="00F3224D" w:rsidRPr="00887A83" w:rsidRDefault="00F3224D" w:rsidP="00F3224D">
      <w:pPr>
        <w:pStyle w:val="Prrafodelista"/>
        <w:ind w:left="792"/>
        <w:jc w:val="both"/>
        <w:rPr>
          <w:sz w:val="18"/>
          <w:szCs w:val="18"/>
        </w:rPr>
      </w:pPr>
      <w:r w:rsidRPr="00887A83">
        <w:rPr>
          <w:sz w:val="18"/>
          <w:szCs w:val="18"/>
        </w:rPr>
        <w:t>Cuando el Supervisor compruebe que los encofrados presentan defectos, interrumpirá las operaciones de vaciado hasta que las deficiencias sean corregidas.</w:t>
      </w:r>
    </w:p>
    <w:p w:rsidR="00F3224D" w:rsidRPr="00887A83" w:rsidRDefault="00F3224D" w:rsidP="00F3224D">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F3224D" w:rsidRPr="00887A83" w:rsidRDefault="00F3224D" w:rsidP="00F3224D">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F3224D" w:rsidRPr="00887A83" w:rsidRDefault="00F3224D" w:rsidP="00F3224D">
      <w:pPr>
        <w:pStyle w:val="Prrafodelista"/>
        <w:ind w:left="792"/>
        <w:jc w:val="both"/>
        <w:rPr>
          <w:sz w:val="18"/>
          <w:szCs w:val="18"/>
        </w:rPr>
      </w:pPr>
      <w:r w:rsidRPr="00887A83">
        <w:rPr>
          <w:sz w:val="18"/>
          <w:szCs w:val="18"/>
        </w:rPr>
        <w:t>El número máximo de usos del encofrado se obtendrá del análisis de precios unitarios.</w:t>
      </w:r>
    </w:p>
    <w:p w:rsidR="00F3224D" w:rsidRPr="00887A83" w:rsidRDefault="00F3224D" w:rsidP="00F3224D">
      <w:pPr>
        <w:pStyle w:val="Prrafodelista"/>
        <w:ind w:left="792"/>
        <w:jc w:val="both"/>
        <w:rPr>
          <w:sz w:val="18"/>
          <w:szCs w:val="18"/>
        </w:rPr>
      </w:pPr>
      <w:r w:rsidRPr="00887A83">
        <w:rPr>
          <w:sz w:val="18"/>
          <w:szCs w:val="18"/>
        </w:rPr>
        <w:t xml:space="preserve">Se deberá contar como se mencionó anteriormente con </w:t>
      </w:r>
      <w:proofErr w:type="spellStart"/>
      <w:r w:rsidRPr="00887A83">
        <w:rPr>
          <w:sz w:val="18"/>
          <w:szCs w:val="18"/>
        </w:rPr>
        <w:t>bench</w:t>
      </w:r>
      <w:proofErr w:type="spellEnd"/>
      <w:r w:rsidRPr="00887A83">
        <w:rPr>
          <w:sz w:val="18"/>
          <w:szCs w:val="18"/>
        </w:rPr>
        <w:t xml:space="preserve"> </w:t>
      </w:r>
      <w:proofErr w:type="spellStart"/>
      <w:r w:rsidRPr="00887A83">
        <w:rPr>
          <w:sz w:val="18"/>
          <w:szCs w:val="18"/>
        </w:rPr>
        <w:t>mark</w:t>
      </w:r>
      <w:proofErr w:type="spellEnd"/>
      <w:r w:rsidRPr="00887A83">
        <w:rPr>
          <w:sz w:val="18"/>
          <w:szCs w:val="18"/>
        </w:rPr>
        <w:t xml:space="preserve"> (BM) para el respectivo control de niveles en todo momento en el proyecto.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Mezclado</w:t>
      </w:r>
    </w:p>
    <w:p w:rsidR="00F3224D" w:rsidRPr="00887A83" w:rsidRDefault="00F3224D" w:rsidP="00F3224D">
      <w:pPr>
        <w:pStyle w:val="Prrafodelista"/>
        <w:ind w:left="792"/>
        <w:jc w:val="both"/>
        <w:rPr>
          <w:sz w:val="18"/>
          <w:szCs w:val="18"/>
        </w:rPr>
      </w:pPr>
      <w:r w:rsidRPr="00887A83">
        <w:rPr>
          <w:sz w:val="18"/>
          <w:szCs w:val="18"/>
        </w:rPr>
        <w:t>El hormigón preparado en obra será mezclado mecánicamente, para lo cual:</w:t>
      </w:r>
    </w:p>
    <w:p w:rsidR="00F3224D" w:rsidRPr="00887A83" w:rsidRDefault="00F3224D" w:rsidP="00F3224D">
      <w:pPr>
        <w:pStyle w:val="Prrafodelista"/>
        <w:ind w:left="792"/>
        <w:jc w:val="both"/>
        <w:rPr>
          <w:sz w:val="18"/>
          <w:szCs w:val="18"/>
        </w:rPr>
      </w:pPr>
      <w:r w:rsidRPr="00887A83">
        <w:rPr>
          <w:sz w:val="18"/>
          <w:szCs w:val="18"/>
        </w:rPr>
        <w:t>Se utilizará una hormigonera de capacidad suficiente para la realización de los trabajos requeridos.</w:t>
      </w:r>
    </w:p>
    <w:p w:rsidR="00F3224D" w:rsidRPr="00887A83" w:rsidRDefault="00F3224D" w:rsidP="00F3224D">
      <w:pPr>
        <w:pStyle w:val="Prrafodelista"/>
        <w:ind w:left="792"/>
        <w:jc w:val="both"/>
        <w:rPr>
          <w:sz w:val="18"/>
          <w:szCs w:val="18"/>
        </w:rPr>
      </w:pPr>
      <w:r w:rsidRPr="00887A83">
        <w:rPr>
          <w:sz w:val="18"/>
          <w:szCs w:val="18"/>
        </w:rPr>
        <w:t>Se comprobará el contenido de humedad de los áridos, especialmente de la arena para corregir en caso necesario la cantidad de agua vertida en la hormigonera.</w:t>
      </w:r>
    </w:p>
    <w:p w:rsidR="00F3224D" w:rsidRPr="00887A83" w:rsidRDefault="00F3224D" w:rsidP="00F3224D">
      <w:pPr>
        <w:pStyle w:val="Prrafodelista"/>
        <w:ind w:left="792"/>
        <w:jc w:val="both"/>
        <w:rPr>
          <w:sz w:val="18"/>
          <w:szCs w:val="18"/>
        </w:rPr>
      </w:pPr>
      <w:r w:rsidRPr="00887A83">
        <w:rPr>
          <w:sz w:val="18"/>
          <w:szCs w:val="18"/>
        </w:rPr>
        <w:t>De otro modo, habrá que contar esta como parte de la cantidad de agua requerida. El hormigón se amasará de manera que se obtenga una distribución uniforme de los componentes (en particular de los aditivos) y una consistencia uniforme de la mezcla (revenimiento).</w:t>
      </w:r>
    </w:p>
    <w:p w:rsidR="00F3224D" w:rsidRPr="00887A83" w:rsidRDefault="00F3224D" w:rsidP="00F3224D">
      <w:pPr>
        <w:pStyle w:val="Prrafodelista"/>
        <w:ind w:left="792"/>
        <w:jc w:val="both"/>
        <w:rPr>
          <w:sz w:val="18"/>
          <w:szCs w:val="18"/>
        </w:rPr>
      </w:pPr>
      <w:r w:rsidRPr="00887A83">
        <w:rPr>
          <w:sz w:val="18"/>
          <w:szCs w:val="18"/>
        </w:rPr>
        <w:t>Los materiales componentes serán introducidos en el siguiente orden:</w:t>
      </w:r>
    </w:p>
    <w:p w:rsidR="00F3224D" w:rsidRPr="00887A83" w:rsidRDefault="00F3224D" w:rsidP="00F3224D">
      <w:pPr>
        <w:pStyle w:val="Prrafodelista"/>
        <w:ind w:left="792"/>
        <w:jc w:val="both"/>
        <w:rPr>
          <w:sz w:val="18"/>
          <w:szCs w:val="18"/>
        </w:rPr>
      </w:pPr>
      <w:r w:rsidRPr="00887A83">
        <w:rPr>
          <w:sz w:val="18"/>
          <w:szCs w:val="18"/>
        </w:rPr>
        <w:t>1º Una parte del agua del mezclado.</w:t>
      </w:r>
    </w:p>
    <w:p w:rsidR="00F3224D" w:rsidRPr="00887A83" w:rsidRDefault="00F3224D" w:rsidP="00F3224D">
      <w:pPr>
        <w:pStyle w:val="Prrafodelista"/>
        <w:ind w:left="792"/>
        <w:jc w:val="both"/>
        <w:rPr>
          <w:sz w:val="18"/>
          <w:szCs w:val="18"/>
        </w:rPr>
      </w:pPr>
      <w:r w:rsidRPr="00887A83">
        <w:rPr>
          <w:sz w:val="18"/>
          <w:szCs w:val="18"/>
        </w:rPr>
        <w:t>2º Grava</w:t>
      </w:r>
    </w:p>
    <w:p w:rsidR="00F3224D" w:rsidRPr="00887A83" w:rsidRDefault="00F3224D" w:rsidP="00F3224D">
      <w:pPr>
        <w:pStyle w:val="Prrafodelista"/>
        <w:ind w:left="792"/>
        <w:jc w:val="both"/>
        <w:rPr>
          <w:sz w:val="18"/>
          <w:szCs w:val="18"/>
        </w:rPr>
      </w:pPr>
      <w:r w:rsidRPr="00887A83">
        <w:rPr>
          <w:sz w:val="18"/>
          <w:szCs w:val="18"/>
        </w:rPr>
        <w:t>3º Arena.</w:t>
      </w:r>
    </w:p>
    <w:p w:rsidR="00F3224D" w:rsidRPr="00887A83" w:rsidRDefault="00F3224D" w:rsidP="00F3224D">
      <w:pPr>
        <w:pStyle w:val="Prrafodelista"/>
        <w:ind w:left="792"/>
        <w:jc w:val="both"/>
        <w:rPr>
          <w:sz w:val="18"/>
          <w:szCs w:val="18"/>
        </w:rPr>
      </w:pPr>
      <w:r w:rsidRPr="00887A83">
        <w:rPr>
          <w:sz w:val="18"/>
          <w:szCs w:val="18"/>
        </w:rPr>
        <w:t>4º Cemento</w:t>
      </w:r>
    </w:p>
    <w:p w:rsidR="00F3224D" w:rsidRPr="00887A83" w:rsidRDefault="00F3224D" w:rsidP="00F3224D">
      <w:pPr>
        <w:pStyle w:val="Prrafodelista"/>
        <w:ind w:left="792"/>
        <w:jc w:val="both"/>
        <w:rPr>
          <w:sz w:val="18"/>
          <w:szCs w:val="18"/>
        </w:rPr>
      </w:pPr>
      <w:r w:rsidRPr="00887A83">
        <w:rPr>
          <w:sz w:val="18"/>
          <w:szCs w:val="18"/>
        </w:rPr>
        <w:t>5º El resto del agua de amasado en caso de que la mezcla lo requiera.</w:t>
      </w:r>
    </w:p>
    <w:p w:rsidR="00F3224D" w:rsidRPr="00887A83" w:rsidRDefault="00F3224D" w:rsidP="00F3224D">
      <w:pPr>
        <w:pStyle w:val="Prrafodelista"/>
        <w:ind w:left="792"/>
        <w:jc w:val="both"/>
        <w:rPr>
          <w:sz w:val="18"/>
          <w:szCs w:val="18"/>
        </w:rPr>
      </w:pPr>
      <w:r w:rsidRPr="00887A83">
        <w:rPr>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F3224D" w:rsidRPr="00887A83" w:rsidRDefault="00F3224D" w:rsidP="00F3224D">
      <w:pPr>
        <w:pStyle w:val="Prrafodelista"/>
        <w:ind w:left="792"/>
        <w:jc w:val="both"/>
        <w:rPr>
          <w:sz w:val="18"/>
          <w:szCs w:val="18"/>
        </w:rPr>
      </w:pPr>
      <w:r w:rsidRPr="00887A83">
        <w:rPr>
          <w:sz w:val="18"/>
          <w:szCs w:val="18"/>
        </w:rPr>
        <w:t>El mezclado manual queda expresamente PROHIBIDO.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Transporte</w:t>
      </w:r>
    </w:p>
    <w:p w:rsidR="00F3224D" w:rsidRPr="00887A83" w:rsidRDefault="00F3224D" w:rsidP="00F3224D">
      <w:pPr>
        <w:pStyle w:val="Prrafodelista"/>
        <w:ind w:left="792"/>
        <w:jc w:val="both"/>
        <w:rPr>
          <w:sz w:val="18"/>
          <w:szCs w:val="18"/>
        </w:rPr>
      </w:pPr>
      <w:r w:rsidRPr="00887A83">
        <w:rPr>
          <w:sz w:val="18"/>
          <w:szCs w:val="18"/>
        </w:rPr>
        <w:t>Para el transporte se utilizarán procedimientos concordantes con la composición del hormigón fresco, con el fin de que la mezcla llegue al lugar de su colocado sin experimentar variación de las características que poseía recién amasada, es decir, sin presentar disgregación, intrusión de cuerpos extraños, cambios en el contenido de agua.</w:t>
      </w:r>
    </w:p>
    <w:p w:rsidR="00F3224D" w:rsidRPr="00887A83" w:rsidRDefault="00F3224D" w:rsidP="00F3224D">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F3224D" w:rsidRPr="00887A83" w:rsidRDefault="00F3224D" w:rsidP="00F3224D">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0F16F7" w:rsidRPr="00887A83" w:rsidRDefault="000F16F7"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Vaciado</w:t>
      </w:r>
    </w:p>
    <w:p w:rsidR="00F3224D" w:rsidRPr="00887A83" w:rsidRDefault="00F3224D" w:rsidP="00F3224D">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F3224D" w:rsidRPr="00887A83" w:rsidRDefault="00F3224D" w:rsidP="00F3224D">
      <w:pPr>
        <w:pStyle w:val="Prrafodelista"/>
        <w:ind w:left="792"/>
        <w:jc w:val="both"/>
        <w:rPr>
          <w:sz w:val="18"/>
          <w:szCs w:val="18"/>
        </w:rPr>
      </w:pPr>
      <w:r w:rsidRPr="00887A83">
        <w:rPr>
          <w:sz w:val="18"/>
          <w:szCs w:val="18"/>
        </w:rPr>
        <w:lastRenderedPageBreak/>
        <w:t>La temperatura de vaciado será mayor a 5°C. No podrá efectuarse el vaciado durante la lluvia.</w:t>
      </w:r>
    </w:p>
    <w:p w:rsidR="00F3224D" w:rsidRPr="00887A83" w:rsidRDefault="00F3224D" w:rsidP="00F3224D">
      <w:pPr>
        <w:pStyle w:val="Prrafodelista"/>
        <w:ind w:left="792"/>
        <w:jc w:val="both"/>
        <w:rPr>
          <w:sz w:val="18"/>
          <w:szCs w:val="18"/>
        </w:rPr>
      </w:pPr>
      <w:r w:rsidRPr="00887A83">
        <w:rPr>
          <w:sz w:val="18"/>
          <w:szCs w:val="18"/>
        </w:rPr>
        <w:t>No será permitido disponer de grandes cantidades de hormigón en un solo lugar para esparcirlo posteriormente.</w:t>
      </w:r>
    </w:p>
    <w:p w:rsidR="00F3224D" w:rsidRPr="00887A83" w:rsidRDefault="00F3224D" w:rsidP="00F3224D">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F3224D" w:rsidRPr="00887A83" w:rsidRDefault="00F3224D" w:rsidP="00F3224D">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F3224D" w:rsidRPr="00887A83" w:rsidRDefault="00F3224D" w:rsidP="00F3224D">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F3224D" w:rsidRPr="00887A83" w:rsidRDefault="00F3224D" w:rsidP="00F3224D">
      <w:pPr>
        <w:pStyle w:val="Prrafodelista"/>
        <w:ind w:left="792"/>
        <w:jc w:val="both"/>
        <w:rPr>
          <w:sz w:val="18"/>
          <w:szCs w:val="18"/>
        </w:rPr>
      </w:pPr>
      <w:r w:rsidRPr="00887A83">
        <w:rPr>
          <w:sz w:val="18"/>
          <w:szCs w:val="18"/>
        </w:rPr>
        <w:t xml:space="preserve">En las losas el vaciado deberá efectuarse por franjas de ancho tal </w:t>
      </w:r>
      <w:proofErr w:type="gramStart"/>
      <w:r w:rsidRPr="00887A83">
        <w:rPr>
          <w:sz w:val="18"/>
          <w:szCs w:val="18"/>
        </w:rPr>
        <w:t>que</w:t>
      </w:r>
      <w:proofErr w:type="gramEnd"/>
      <w:r w:rsidRPr="00887A83">
        <w:rPr>
          <w:sz w:val="18"/>
          <w:szCs w:val="18"/>
        </w:rPr>
        <w:t xml:space="preserve"> al vaciar la capa siguiente, en la primera no se haya iniciado el fraguado.</w:t>
      </w:r>
    </w:p>
    <w:p w:rsidR="00F3224D" w:rsidRPr="00887A83" w:rsidRDefault="00F3224D" w:rsidP="00F3224D">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w:t>
      </w:r>
      <w:r w:rsidR="00BC4E24">
        <w:rPr>
          <w:sz w:val="18"/>
          <w:szCs w:val="18"/>
        </w:rPr>
        <w:t xml:space="preserve">City </w:t>
      </w:r>
      <w:proofErr w:type="spellStart"/>
      <w:r w:rsidR="00BC4E24">
        <w:rPr>
          <w:sz w:val="18"/>
          <w:szCs w:val="18"/>
        </w:rPr>
        <w:t>Gate</w:t>
      </w:r>
      <w:proofErr w:type="spellEnd"/>
      <w:r w:rsidRPr="00887A83">
        <w:rPr>
          <w:sz w:val="18"/>
          <w:szCs w:val="18"/>
        </w:rPr>
        <w:t>, previas mediciones del equipo que será instalado; para no tener problemas de precisión de posicionamiento.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Vibrado</w:t>
      </w:r>
    </w:p>
    <w:p w:rsidR="00F3224D" w:rsidRPr="00887A83" w:rsidRDefault="00F3224D" w:rsidP="00F3224D">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F3224D" w:rsidRPr="00887A83" w:rsidRDefault="00F3224D" w:rsidP="00F3224D">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F3224D" w:rsidRPr="00887A83" w:rsidRDefault="00F3224D" w:rsidP="00F3224D">
      <w:pPr>
        <w:pStyle w:val="Prrafodelista"/>
        <w:ind w:left="792"/>
        <w:jc w:val="both"/>
        <w:rPr>
          <w:sz w:val="18"/>
          <w:szCs w:val="18"/>
        </w:rPr>
      </w:pPr>
      <w:r w:rsidRPr="00887A83">
        <w:rPr>
          <w:sz w:val="18"/>
          <w:szCs w:val="18"/>
        </w:rPr>
        <w:t>Las vibradoras serán introducidas en puntos equidistantes a 45 cm. entre sí y durante 5 a 15 segundos para evitar la disgregación; se introducirán y retirarán lentamente y en posición vertical o ligeramente inclinadas.</w:t>
      </w:r>
    </w:p>
    <w:p w:rsidR="00F3224D" w:rsidRPr="00887A83" w:rsidRDefault="00F3224D" w:rsidP="00F3224D">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226565" w:rsidRPr="00887A83" w:rsidRDefault="00226565"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Desencofrado</w:t>
      </w:r>
    </w:p>
    <w:p w:rsidR="00F3224D" w:rsidRPr="00887A83" w:rsidRDefault="00F3224D" w:rsidP="00F3224D">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 Dicho plan deberá ser previamente aprobado por el Supervisor.</w:t>
      </w:r>
    </w:p>
    <w:p w:rsidR="00F3224D" w:rsidRPr="00887A83" w:rsidRDefault="00F3224D" w:rsidP="00F3224D">
      <w:pPr>
        <w:pStyle w:val="Prrafodelista"/>
        <w:ind w:left="792"/>
        <w:jc w:val="both"/>
        <w:rPr>
          <w:sz w:val="18"/>
          <w:szCs w:val="18"/>
        </w:rPr>
      </w:pPr>
      <w:r w:rsidRPr="00887A83">
        <w:rPr>
          <w:sz w:val="18"/>
          <w:szCs w:val="18"/>
        </w:rPr>
        <w:t>Los encofrados se retirarán progresivamente y sin golpes, sacudidas ni vibraciones en la estructura.</w:t>
      </w:r>
    </w:p>
    <w:p w:rsidR="00F3224D" w:rsidRPr="00887A83" w:rsidRDefault="00F3224D" w:rsidP="00F3224D">
      <w:pPr>
        <w:pStyle w:val="Prrafodelista"/>
        <w:ind w:left="792"/>
        <w:jc w:val="both"/>
        <w:rPr>
          <w:sz w:val="18"/>
          <w:szCs w:val="18"/>
        </w:rPr>
      </w:pPr>
      <w:r w:rsidRPr="00887A83">
        <w:rPr>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3224D" w:rsidRPr="00887A83" w:rsidRDefault="00F3224D" w:rsidP="00F3224D">
      <w:pPr>
        <w:pStyle w:val="Prrafodelista"/>
        <w:ind w:left="792"/>
        <w:jc w:val="both"/>
        <w:rPr>
          <w:sz w:val="18"/>
          <w:szCs w:val="18"/>
        </w:rPr>
      </w:pPr>
      <w:r w:rsidRPr="00887A83">
        <w:rPr>
          <w:sz w:val="18"/>
          <w:szCs w:val="18"/>
        </w:rPr>
        <w:t>Los encofrados superiores en superficies inclinadas deberán ser removidos tan pronto como el hormigón tenga suficiente resistencia para no escurrir.</w:t>
      </w:r>
    </w:p>
    <w:p w:rsidR="00F3224D" w:rsidRPr="00887A83" w:rsidRDefault="00F3224D" w:rsidP="00F3224D">
      <w:pPr>
        <w:pStyle w:val="Prrafodelista"/>
        <w:ind w:left="792"/>
        <w:jc w:val="both"/>
        <w:rPr>
          <w:sz w:val="18"/>
          <w:szCs w:val="18"/>
        </w:rPr>
      </w:pPr>
      <w:r w:rsidRPr="00887A83">
        <w:rPr>
          <w:sz w:val="18"/>
          <w:szCs w:val="18"/>
        </w:rPr>
        <w:t>Durante la construcción, queda prohibido aplicar cargas, acumular materiales o maquinarias que signifiquen un peligro en la estabilidad de la estructura. El retiro de Encofrado de la losa, será de 10 días calendario después del vaciado y/o la autorización correspondiente del Supervisor con la fecha establecida.</w:t>
      </w:r>
    </w:p>
    <w:p w:rsidR="00F3224D"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Protección y Curado</w:t>
      </w:r>
    </w:p>
    <w:p w:rsidR="00F3224D" w:rsidRPr="00887A83" w:rsidRDefault="00F3224D" w:rsidP="00F3224D">
      <w:pPr>
        <w:pStyle w:val="Prrafodelista"/>
        <w:ind w:left="792"/>
        <w:jc w:val="both"/>
        <w:rPr>
          <w:sz w:val="18"/>
          <w:szCs w:val="18"/>
        </w:rPr>
      </w:pPr>
      <w:r w:rsidRPr="00887A83">
        <w:rPr>
          <w:sz w:val="18"/>
          <w:szCs w:val="18"/>
        </w:rPr>
        <w:lastRenderedPageBreak/>
        <w:t>El hormigón, una vez vaciado, deberá protegerse contra la lluvia, el viento, sol y en general contra toda acción que lo perjudique.</w:t>
      </w:r>
    </w:p>
    <w:p w:rsidR="00F3224D" w:rsidRPr="00887A83" w:rsidRDefault="00F3224D" w:rsidP="00F3224D">
      <w:pPr>
        <w:pStyle w:val="Prrafodelista"/>
        <w:ind w:left="792"/>
        <w:jc w:val="both"/>
        <w:rPr>
          <w:sz w:val="18"/>
          <w:szCs w:val="18"/>
        </w:rPr>
      </w:pPr>
      <w:r w:rsidRPr="00887A83">
        <w:rPr>
          <w:sz w:val="18"/>
          <w:szCs w:val="18"/>
        </w:rPr>
        <w:t>El hormigón será protegido manteniéndose a una temperatura superior a 5°C por lo menos durante 96 horas.</w:t>
      </w:r>
    </w:p>
    <w:p w:rsidR="00F3224D" w:rsidRPr="00887A83" w:rsidRDefault="00F3224D" w:rsidP="00F3224D">
      <w:pPr>
        <w:pStyle w:val="Prrafodelista"/>
        <w:ind w:left="792"/>
        <w:jc w:val="both"/>
        <w:rPr>
          <w:sz w:val="18"/>
          <w:szCs w:val="18"/>
        </w:rPr>
      </w:pPr>
      <w:r w:rsidRPr="00887A83">
        <w:rPr>
          <w:sz w:val="18"/>
          <w:szCs w:val="18"/>
        </w:rPr>
        <w:t>El tiempo de curado será de 7 días a partir del momento en que se inició el endurecimiento.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Ensayos y Laboratorios</w:t>
      </w:r>
    </w:p>
    <w:p w:rsidR="00F3224D" w:rsidRPr="00887A83" w:rsidRDefault="00F3224D" w:rsidP="00F3224D">
      <w:pPr>
        <w:pStyle w:val="Prrafodelista"/>
        <w:ind w:left="792"/>
        <w:jc w:val="both"/>
        <w:rPr>
          <w:sz w:val="18"/>
          <w:szCs w:val="18"/>
        </w:rPr>
      </w:pPr>
      <w:r w:rsidRPr="00887A83">
        <w:rPr>
          <w:sz w:val="18"/>
          <w:szCs w:val="18"/>
        </w:rPr>
        <w:t>Todos los materiales y operaciones de la Obra deberán ser ensayados e inspeccionados durante la construcción, no eximiéndose la responsabilidad del CONTRATISTA en caso de encontrarse cualquier defecto en forma posterior. Todos los ensayos se realizarán en un laboratorio de reconocida solvencia técnica debidamente aprobado por el Supervisor.</w:t>
      </w:r>
    </w:p>
    <w:p w:rsidR="00F3224D" w:rsidRPr="00887A83" w:rsidRDefault="00F3224D" w:rsidP="00F3224D">
      <w:pPr>
        <w:pStyle w:val="Prrafodelista"/>
        <w:ind w:left="792"/>
        <w:jc w:val="both"/>
        <w:rPr>
          <w:sz w:val="18"/>
          <w:szCs w:val="18"/>
        </w:rPr>
      </w:pPr>
      <w:r w:rsidRPr="00887A83">
        <w:rPr>
          <w:sz w:val="18"/>
          <w:szCs w:val="18"/>
        </w:rPr>
        <w:t>El CONTRATISTA está en la obligación de presentar al SUPERVISOR, todos los ensayos en probetas</w:t>
      </w:r>
    </w:p>
    <w:p w:rsidR="00F3224D" w:rsidRPr="00887A83" w:rsidRDefault="00F3224D" w:rsidP="00F3224D">
      <w:pPr>
        <w:pStyle w:val="Prrafodelista"/>
        <w:ind w:left="792"/>
        <w:jc w:val="both"/>
        <w:rPr>
          <w:sz w:val="18"/>
          <w:szCs w:val="18"/>
        </w:rPr>
      </w:pPr>
      <w:r w:rsidRPr="00887A83">
        <w:rPr>
          <w:sz w:val="18"/>
          <w:szCs w:val="18"/>
        </w:rPr>
        <w:t>(Cilíndricas de 152 mm diámetro y 304 mm alto) de reposición de hormigón para la prueba de Resistencia a la Compresión. En el transcurso de la obra, se tomarán 3 probetas en cada vaciado (2 M3), para ser analizadas 1 a los 7 días y 2 a los 28 días o cada vez que lo exija el Supervisor (número de ensayos no restringido). El CONTRATISTA podrá moldear un mayor número de probetas para efectuar ensayos a edades menores a los siete días y así apreciar la resistencia probable de los hormigones. Los resultados serán evaluados en forma separada para cada mezcla.</w:t>
      </w:r>
    </w:p>
    <w:p w:rsidR="00F3224D" w:rsidRPr="00887A83" w:rsidRDefault="00F3224D" w:rsidP="00F3224D">
      <w:pPr>
        <w:pStyle w:val="Prrafodelista"/>
        <w:ind w:left="792"/>
        <w:jc w:val="both"/>
        <w:rPr>
          <w:sz w:val="18"/>
          <w:szCs w:val="18"/>
        </w:rPr>
      </w:pPr>
      <w:r w:rsidRPr="00887A83">
        <w:rPr>
          <w:sz w:val="18"/>
          <w:szCs w:val="18"/>
        </w:rPr>
        <w:t>Se deberá individualizar cada probeta anotando la fecha y hora y el elemento estructural correspondiente. Las probetas serán preparadas en presencia del Supervisor.</w:t>
      </w:r>
    </w:p>
    <w:p w:rsidR="00F3224D" w:rsidRPr="00887A83" w:rsidRDefault="00F3224D" w:rsidP="00F3224D">
      <w:pPr>
        <w:pStyle w:val="Prrafodelista"/>
        <w:ind w:left="792"/>
        <w:jc w:val="both"/>
        <w:rPr>
          <w:sz w:val="18"/>
          <w:szCs w:val="18"/>
        </w:rPr>
      </w:pPr>
      <w:r w:rsidRPr="00887A83">
        <w:rPr>
          <w:sz w:val="18"/>
          <w:szCs w:val="18"/>
        </w:rPr>
        <w:t>Es obligación del CONTRATISTA realizar cualquier corrección en la dosificación para conseguir el</w:t>
      </w:r>
    </w:p>
    <w:p w:rsidR="00F3224D" w:rsidRPr="00887A83" w:rsidRDefault="00F3224D" w:rsidP="00F3224D">
      <w:pPr>
        <w:pStyle w:val="Prrafodelista"/>
        <w:ind w:left="792"/>
        <w:jc w:val="both"/>
        <w:rPr>
          <w:sz w:val="18"/>
          <w:szCs w:val="18"/>
        </w:rPr>
      </w:pPr>
      <w:r w:rsidRPr="00887A83">
        <w:rPr>
          <w:sz w:val="18"/>
          <w:szCs w:val="18"/>
        </w:rPr>
        <w:t>Hormigón requerido. El CONTRATISTA deberá proveer los medios y mano de obra para realizar los ensayos a su costo.</w:t>
      </w:r>
    </w:p>
    <w:p w:rsidR="00F3224D" w:rsidRPr="00887A83" w:rsidRDefault="00F3224D" w:rsidP="00F3224D">
      <w:pPr>
        <w:pStyle w:val="Prrafodelista"/>
        <w:ind w:left="792"/>
        <w:jc w:val="both"/>
        <w:rPr>
          <w:sz w:val="18"/>
          <w:szCs w:val="18"/>
        </w:rPr>
      </w:pPr>
      <w:r w:rsidRPr="00887A83">
        <w:rPr>
          <w:sz w:val="18"/>
          <w:szCs w:val="18"/>
        </w:rPr>
        <w:t>Se podrá aceptar el hormigón, cuando dos de tres ensayos consecutivos sean iguales o excedan las resistencias especificadas de lo contrario se procederá con lo siguiente:</w:t>
      </w:r>
    </w:p>
    <w:p w:rsidR="00F3224D" w:rsidRPr="00887A83" w:rsidRDefault="00F3224D" w:rsidP="007F20FD">
      <w:pPr>
        <w:pStyle w:val="Prrafodelista"/>
        <w:numPr>
          <w:ilvl w:val="0"/>
          <w:numId w:val="50"/>
        </w:numPr>
        <w:jc w:val="both"/>
        <w:rPr>
          <w:sz w:val="18"/>
          <w:szCs w:val="18"/>
        </w:rPr>
      </w:pPr>
      <w:r w:rsidRPr="00887A83">
        <w:rPr>
          <w:sz w:val="18"/>
          <w:szCs w:val="18"/>
        </w:rPr>
        <w:t xml:space="preserve">Tramos que presenten resistencia mayor al 90 %. De lo especificado: se procederá a la verificación de resistencia a costo del CONTRATISTA, mediante ensayos de </w:t>
      </w:r>
      <w:proofErr w:type="spellStart"/>
      <w:r w:rsidRPr="00887A83">
        <w:rPr>
          <w:sz w:val="18"/>
          <w:szCs w:val="18"/>
        </w:rPr>
        <w:t>esclerometria</w:t>
      </w:r>
      <w:proofErr w:type="spellEnd"/>
      <w:r w:rsidRPr="00887A83">
        <w:rPr>
          <w:sz w:val="18"/>
          <w:szCs w:val="18"/>
        </w:rPr>
        <w:t xml:space="preserve"> u otro ensayo no destructivo. La disposición y número de ensayos a realizar será a requerimiento del SUPERVISOR.</w:t>
      </w:r>
    </w:p>
    <w:p w:rsidR="00F3224D" w:rsidRPr="00887A83" w:rsidRDefault="00F3224D" w:rsidP="007F20FD">
      <w:pPr>
        <w:pStyle w:val="Prrafodelista"/>
        <w:numPr>
          <w:ilvl w:val="0"/>
          <w:numId w:val="50"/>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F3224D" w:rsidRPr="00887A83" w:rsidRDefault="00F3224D" w:rsidP="00F3224D">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Consideraciones especiales para los Botaguas</w:t>
      </w:r>
    </w:p>
    <w:p w:rsidR="00F3224D" w:rsidRPr="00887A83" w:rsidRDefault="00F3224D" w:rsidP="00F3224D">
      <w:pPr>
        <w:pStyle w:val="Prrafodelista"/>
        <w:ind w:left="792"/>
        <w:jc w:val="both"/>
        <w:rPr>
          <w:sz w:val="18"/>
          <w:szCs w:val="18"/>
        </w:rPr>
      </w:pPr>
      <w:r w:rsidRPr="00887A83">
        <w:rPr>
          <w:sz w:val="18"/>
          <w:szCs w:val="18"/>
        </w:rPr>
        <w:t xml:space="preserve">La armadura consistirá en una parrilla formada por cuatro varillas de fierro de Ø 6 </w:t>
      </w:r>
      <w:proofErr w:type="spellStart"/>
      <w:r w:rsidRPr="00887A83">
        <w:rPr>
          <w:sz w:val="18"/>
          <w:szCs w:val="18"/>
        </w:rPr>
        <w:t>mm.</w:t>
      </w:r>
      <w:proofErr w:type="spellEnd"/>
      <w:r w:rsidRPr="00887A83">
        <w:rPr>
          <w:sz w:val="18"/>
          <w:szCs w:val="18"/>
        </w:rPr>
        <w:t xml:space="preserve"> En sentido longitudinal y transversales de Ø 6 </w:t>
      </w:r>
      <w:proofErr w:type="spellStart"/>
      <w:r w:rsidRPr="00887A83">
        <w:rPr>
          <w:sz w:val="18"/>
          <w:szCs w:val="18"/>
        </w:rPr>
        <w:t>mm.</w:t>
      </w:r>
      <w:proofErr w:type="spellEnd"/>
      <w:r w:rsidRPr="00887A83">
        <w:rPr>
          <w:sz w:val="18"/>
          <w:szCs w:val="18"/>
        </w:rPr>
        <w:t xml:space="preserve"> Cada 25 centímetros.</w:t>
      </w:r>
    </w:p>
    <w:p w:rsidR="00F3224D" w:rsidRPr="00887A83" w:rsidRDefault="00F3224D" w:rsidP="00F3224D">
      <w:pPr>
        <w:pStyle w:val="Prrafodelista"/>
        <w:ind w:left="792"/>
        <w:jc w:val="both"/>
        <w:rPr>
          <w:sz w:val="18"/>
          <w:szCs w:val="18"/>
        </w:rPr>
      </w:pPr>
      <w:r w:rsidRPr="00887A83">
        <w:rPr>
          <w:sz w:val="18"/>
          <w:szCs w:val="18"/>
        </w:rPr>
        <w:t>En caso de tener longitudes mayores a 2.50 m. se deberán colocar juntas de dilatación.</w:t>
      </w:r>
    </w:p>
    <w:p w:rsidR="00F3224D" w:rsidRPr="00887A83" w:rsidRDefault="00F3224D" w:rsidP="00F3224D">
      <w:pPr>
        <w:pStyle w:val="Prrafodelista"/>
        <w:ind w:left="792"/>
        <w:jc w:val="both"/>
        <w:rPr>
          <w:sz w:val="18"/>
          <w:szCs w:val="18"/>
        </w:rPr>
      </w:pPr>
      <w:r w:rsidRPr="00887A83">
        <w:rPr>
          <w:sz w:val="18"/>
          <w:szCs w:val="18"/>
        </w:rPr>
        <w:t>Después de colocarse los marcos de las ventanas, se armarán los encofrados para vaciar los botaguas.</w:t>
      </w:r>
    </w:p>
    <w:p w:rsidR="00F3224D" w:rsidRPr="00887A83" w:rsidRDefault="00F3224D" w:rsidP="00F3224D">
      <w:pPr>
        <w:pStyle w:val="Prrafodelista"/>
        <w:ind w:left="792"/>
        <w:jc w:val="both"/>
        <w:rPr>
          <w:sz w:val="18"/>
          <w:szCs w:val="18"/>
        </w:rPr>
      </w:pPr>
      <w:r w:rsidRPr="00887A83">
        <w:rPr>
          <w:sz w:val="18"/>
          <w:szCs w:val="18"/>
        </w:rPr>
        <w:t xml:space="preserve">El vaciado se efectuará hasta el paramento interior de los muros. La cara superior tendrá una pendiente del 3% y la cara inferior un goterón (lacrimal) a los dos centímetros de la arista inferior, con una sección a media caña de 1.5 cm. de diámetro en toda la longitud </w:t>
      </w:r>
      <w:r w:rsidR="008F38F4" w:rsidRPr="00887A83">
        <w:rPr>
          <w:sz w:val="18"/>
          <w:szCs w:val="18"/>
        </w:rPr>
        <w:t>del botagua</w:t>
      </w:r>
      <w:r w:rsidRPr="00887A83">
        <w:rPr>
          <w:sz w:val="18"/>
          <w:szCs w:val="18"/>
        </w:rPr>
        <w:t>, sin retorno hacia el muro, el mismo que será previsto con anterioridad al vaciado, no aceptándose en ningún caso el picado posterior.</w:t>
      </w:r>
    </w:p>
    <w:p w:rsidR="005468B7" w:rsidRPr="00887A83" w:rsidRDefault="00F3224D" w:rsidP="00F3224D">
      <w:pPr>
        <w:pStyle w:val="Prrafodelista"/>
        <w:ind w:left="792"/>
        <w:jc w:val="both"/>
        <w:rPr>
          <w:sz w:val="18"/>
          <w:szCs w:val="18"/>
        </w:rPr>
      </w:pPr>
      <w:r w:rsidRPr="00887A83">
        <w:rPr>
          <w:sz w:val="18"/>
          <w:szCs w:val="18"/>
        </w:rPr>
        <w:t>Después del fraguado del hormigón se aplicará la mano de revoque terminado con cemento, para obtener una superficie bruñida ejecutada con plancha metálica.</w:t>
      </w:r>
    </w:p>
    <w:p w:rsidR="008F38F4" w:rsidRDefault="008F38F4" w:rsidP="00F3224D">
      <w:pPr>
        <w:pStyle w:val="Prrafodelista"/>
        <w:ind w:left="792"/>
        <w:jc w:val="both"/>
        <w:rPr>
          <w:sz w:val="18"/>
          <w:szCs w:val="18"/>
        </w:rPr>
      </w:pPr>
    </w:p>
    <w:p w:rsidR="004369F7" w:rsidRDefault="004369F7" w:rsidP="00F3224D">
      <w:pPr>
        <w:pStyle w:val="Prrafodelista"/>
        <w:ind w:left="792"/>
        <w:jc w:val="both"/>
        <w:rPr>
          <w:sz w:val="18"/>
          <w:szCs w:val="18"/>
        </w:rPr>
      </w:pPr>
    </w:p>
    <w:p w:rsidR="004369F7" w:rsidRPr="00887A83" w:rsidRDefault="004369F7" w:rsidP="00F3224D">
      <w:pPr>
        <w:pStyle w:val="Prrafodelista"/>
        <w:ind w:left="792"/>
        <w:jc w:val="both"/>
        <w:rPr>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lastRenderedPageBreak/>
        <w:t>MEDIDAS DE MITIGACIÓN AMBIENTAL</w:t>
      </w:r>
    </w:p>
    <w:p w:rsidR="00F3224D" w:rsidRPr="00887A83" w:rsidRDefault="00F3224D" w:rsidP="00F3224D">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224D" w:rsidRPr="00887A83" w:rsidRDefault="00F3224D" w:rsidP="00F3224D">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224D" w:rsidRPr="00887A83" w:rsidRDefault="00F3224D" w:rsidP="00F3224D">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3224D" w:rsidRPr="00887A83" w:rsidRDefault="00F3224D" w:rsidP="00F3224D">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Pr="00887A83" w:rsidRDefault="00C14963" w:rsidP="00F3224D">
      <w:pPr>
        <w:pStyle w:val="Prrafodelista"/>
        <w:ind w:left="792"/>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MEDICIÓN Y FORMA DE PAGO</w:t>
      </w:r>
    </w:p>
    <w:p w:rsidR="00583CE9" w:rsidRPr="00887A83" w:rsidRDefault="00583CE9" w:rsidP="00583CE9">
      <w:pPr>
        <w:pStyle w:val="Prrafodelista"/>
        <w:ind w:left="792"/>
        <w:jc w:val="both"/>
        <w:rPr>
          <w:sz w:val="18"/>
          <w:szCs w:val="18"/>
        </w:rPr>
      </w:pPr>
      <w:r w:rsidRPr="00887A83">
        <w:rPr>
          <w:sz w:val="18"/>
          <w:szCs w:val="18"/>
        </w:rPr>
        <w:t xml:space="preserve">El ítem de Losa de Fundación de </w:t>
      </w:r>
      <w:proofErr w:type="spellStart"/>
      <w:r w:rsidRPr="00887A83">
        <w:rPr>
          <w:sz w:val="18"/>
          <w:szCs w:val="18"/>
        </w:rPr>
        <w:t>H°A°</w:t>
      </w:r>
      <w:proofErr w:type="spellEnd"/>
      <w:r w:rsidRPr="00887A83">
        <w:rPr>
          <w:sz w:val="18"/>
          <w:szCs w:val="18"/>
        </w:rPr>
        <w:t xml:space="preserve"> será medido en metros cúbicos, tomando en cuenta el cálculo estructural y de dosificación, los volúmenes construidos de acuerdo con lo especificado y aprobados por el Supervisor. El pago se efectuará de acuerdo al respectivo precio unitario de la propuesta aceptada. Dichos pagos serán la compensación total por los materiales incluido el acero de refuerzo, mano de obra, herramientas, equipo y otros gastos que sean necesarios para la adecuada y correcta ejecución de los trabajos.</w:t>
      </w:r>
    </w:p>
    <w:p w:rsidR="00F3224D" w:rsidRPr="00887A83" w:rsidRDefault="00583CE9" w:rsidP="00583CE9">
      <w:pPr>
        <w:pStyle w:val="Prrafodelista"/>
        <w:ind w:left="792"/>
        <w:jc w:val="both"/>
        <w:rPr>
          <w:sz w:val="18"/>
          <w:szCs w:val="18"/>
        </w:rPr>
      </w:pPr>
      <w:r w:rsidRPr="00887A83">
        <w:rPr>
          <w:sz w:val="18"/>
          <w:szCs w:val="18"/>
        </w:rPr>
        <w:t>No serán pagados los trabajos que no tengan los respaldos correspondientes en Laboratorio de Hormigones</w:t>
      </w:r>
    </w:p>
    <w:p w:rsidR="00F3224D" w:rsidRPr="00887A83" w:rsidRDefault="00F3224D" w:rsidP="00F3224D">
      <w:pPr>
        <w:pStyle w:val="Prrafodelista"/>
        <w:ind w:left="792"/>
        <w:jc w:val="both"/>
        <w:rPr>
          <w:b/>
          <w:sz w:val="18"/>
          <w:szCs w:val="18"/>
        </w:rPr>
      </w:pPr>
    </w:p>
    <w:p w:rsidR="00802518" w:rsidRPr="00887A83" w:rsidRDefault="00802518" w:rsidP="00927B16">
      <w:pPr>
        <w:pStyle w:val="Prrafodelista"/>
        <w:numPr>
          <w:ilvl w:val="0"/>
          <w:numId w:val="1"/>
        </w:numPr>
        <w:jc w:val="both"/>
        <w:rPr>
          <w:b/>
          <w:sz w:val="18"/>
          <w:szCs w:val="18"/>
        </w:rPr>
      </w:pPr>
      <w:r w:rsidRPr="00887A83">
        <w:rPr>
          <w:b/>
          <w:sz w:val="18"/>
          <w:szCs w:val="18"/>
        </w:rPr>
        <w:t xml:space="preserve">ESTRUCTURA METÁLICA </w:t>
      </w:r>
      <w:r w:rsidR="00B61E2C">
        <w:rPr>
          <w:b/>
          <w:sz w:val="18"/>
          <w:szCs w:val="18"/>
        </w:rPr>
        <w:t>CITY GATE</w:t>
      </w:r>
    </w:p>
    <w:p w:rsidR="00802518" w:rsidRPr="00887A83" w:rsidRDefault="00802518" w:rsidP="00802518">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802518" w:rsidRPr="00887A83" w:rsidRDefault="00802518" w:rsidP="00802518">
      <w:pPr>
        <w:pStyle w:val="Prrafodelista"/>
        <w:ind w:left="360"/>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DEFINICIÓN</w:t>
      </w:r>
    </w:p>
    <w:p w:rsidR="00802518" w:rsidRPr="00887A83" w:rsidRDefault="00802518" w:rsidP="00802518">
      <w:pPr>
        <w:pStyle w:val="Prrafodelista"/>
        <w:ind w:left="792"/>
        <w:jc w:val="both"/>
        <w:rPr>
          <w:sz w:val="18"/>
          <w:szCs w:val="18"/>
        </w:rPr>
      </w:pPr>
      <w:r w:rsidRPr="00887A83">
        <w:rPr>
          <w:sz w:val="18"/>
          <w:szCs w:val="18"/>
        </w:rPr>
        <w:t xml:space="preserve">Comprende el armado del entramado de soporte horizontal y vertical de la (cerchas y columnas metálicas) para la cubierta del </w:t>
      </w:r>
      <w:r w:rsidR="00B61E2C">
        <w:rPr>
          <w:sz w:val="18"/>
          <w:szCs w:val="18"/>
        </w:rPr>
        <w:t xml:space="preserve">City </w:t>
      </w:r>
      <w:proofErr w:type="spellStart"/>
      <w:r w:rsidR="00B61E2C">
        <w:rPr>
          <w:sz w:val="18"/>
          <w:szCs w:val="18"/>
        </w:rPr>
        <w:t>Gate</w:t>
      </w:r>
      <w:proofErr w:type="spellEnd"/>
      <w:r w:rsidR="000F16F7" w:rsidRPr="00887A83">
        <w:rPr>
          <w:sz w:val="18"/>
          <w:szCs w:val="18"/>
        </w:rPr>
        <w:t>, (Long. Aprox. 13 metros)</w:t>
      </w:r>
      <w:r w:rsidRPr="00887A83">
        <w:rPr>
          <w:sz w:val="18"/>
          <w:szCs w:val="18"/>
        </w:rPr>
        <w:t>, actividades que se realizaran de acuerdo a los planos de construcción y/o instrucciones del Supervisor. Esta especificación también comprenderá la debida protección anticorrosiva tanto para las cerchas metálicas, columnas metálicas como las calaminas mencionadas, no siendo restrictivo el número de capas de pintura. Incluye la presentación del cálculo estructural correspondiente.</w:t>
      </w:r>
    </w:p>
    <w:p w:rsidR="00802518" w:rsidRPr="00887A83" w:rsidRDefault="00802518" w:rsidP="00802518">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MATERIALES, HERRAMIENTAS Y EQUIPO</w:t>
      </w:r>
    </w:p>
    <w:p w:rsidR="00F907BD" w:rsidRPr="00887A83" w:rsidRDefault="00F907BD" w:rsidP="00F907BD">
      <w:pPr>
        <w:pStyle w:val="Prrafodelista"/>
        <w:ind w:left="792"/>
        <w:jc w:val="both"/>
        <w:rPr>
          <w:sz w:val="18"/>
          <w:szCs w:val="18"/>
        </w:rPr>
      </w:pPr>
      <w:r w:rsidRPr="00887A83">
        <w:rPr>
          <w:sz w:val="18"/>
          <w:szCs w:val="18"/>
        </w:rPr>
        <w:t>El CONTRATISTA es el absoluto responsable de la estabilidad de la estructura, encontrándose obligado a realizar un recalculo estructural con las condiciones del sector y verificar que las secciones y longitudes mostradas en los planos adjuntos, son las más convenientes para la estabilidad y duración de la estructura.</w:t>
      </w:r>
      <w:r w:rsidR="000F16F7" w:rsidRPr="00887A83">
        <w:rPr>
          <w:sz w:val="18"/>
          <w:szCs w:val="18"/>
        </w:rPr>
        <w:t xml:space="preserve"> El cálculo estructural contemplará la cubierta en toda su longitud y garantizará que es capaz de soportar las cargas y/u otros factores externos que sobre la estructura podrían incidir.</w:t>
      </w:r>
      <w:r w:rsidR="00123019" w:rsidRPr="00887A83">
        <w:rPr>
          <w:sz w:val="18"/>
          <w:szCs w:val="18"/>
        </w:rPr>
        <w:t xml:space="preserve"> </w:t>
      </w:r>
      <w:r w:rsidRPr="00887A83">
        <w:rPr>
          <w:sz w:val="18"/>
          <w:szCs w:val="18"/>
        </w:rPr>
        <w:t xml:space="preserve">Cualquier modificación o corrección que se crea </w:t>
      </w:r>
      <w:r w:rsidRPr="00887A83">
        <w:rPr>
          <w:sz w:val="18"/>
          <w:szCs w:val="18"/>
        </w:rPr>
        <w:lastRenderedPageBreak/>
        <w:t>conveniente (realizada la verificación); el CONTRATISTA deberá comunicar al Supervisor y Fiscal de obra para su análisis y posterior aprobación.</w:t>
      </w:r>
      <w:r w:rsidR="000F16F7" w:rsidRPr="00887A83">
        <w:rPr>
          <w:sz w:val="18"/>
          <w:szCs w:val="18"/>
        </w:rPr>
        <w:t xml:space="preserve"> No se reconocerá un pago adicional en caso de proponerse mejoras al diseño presentado inicialmente en este documento.</w:t>
      </w:r>
    </w:p>
    <w:p w:rsidR="00F907BD" w:rsidRPr="00887A83" w:rsidRDefault="00F907BD" w:rsidP="00F907BD">
      <w:pPr>
        <w:pStyle w:val="Prrafodelista"/>
        <w:ind w:left="792"/>
        <w:jc w:val="both"/>
        <w:rPr>
          <w:sz w:val="18"/>
          <w:szCs w:val="18"/>
        </w:rPr>
      </w:pPr>
      <w:r w:rsidRPr="00887A83">
        <w:rPr>
          <w:sz w:val="18"/>
          <w:szCs w:val="18"/>
        </w:rPr>
        <w:t xml:space="preserve">La estructura metálica del </w:t>
      </w:r>
      <w:r w:rsidR="00B61E2C">
        <w:rPr>
          <w:sz w:val="18"/>
          <w:szCs w:val="18"/>
        </w:rPr>
        <w:t xml:space="preserve">City </w:t>
      </w:r>
      <w:proofErr w:type="spellStart"/>
      <w:r w:rsidR="00B61E2C">
        <w:rPr>
          <w:sz w:val="18"/>
          <w:szCs w:val="18"/>
        </w:rPr>
        <w:t>Gate</w:t>
      </w:r>
      <w:proofErr w:type="spellEnd"/>
      <w:r w:rsidRPr="00887A83">
        <w:rPr>
          <w:sz w:val="18"/>
          <w:szCs w:val="18"/>
        </w:rPr>
        <w:t xml:space="preserve">, se la construirá con </w:t>
      </w:r>
      <w:proofErr w:type="spellStart"/>
      <w:r w:rsidRPr="00887A83">
        <w:rPr>
          <w:sz w:val="18"/>
          <w:szCs w:val="18"/>
        </w:rPr>
        <w:t>perfilería</w:t>
      </w:r>
      <w:proofErr w:type="spellEnd"/>
      <w:r w:rsidRPr="00887A83">
        <w:rPr>
          <w:sz w:val="18"/>
          <w:szCs w:val="18"/>
        </w:rPr>
        <w:t xml:space="preserve"> según diseño expuestos en los planos adjuntos, siendo estas piezas fijadas mediante soldadura y debidamente empotradas a las columnas de hormigón. Sobre las estructuras metálicas se </w:t>
      </w:r>
      <w:r w:rsidR="008F38F4" w:rsidRPr="00887A83">
        <w:rPr>
          <w:sz w:val="18"/>
          <w:szCs w:val="18"/>
        </w:rPr>
        <w:t>colocará</w:t>
      </w:r>
      <w:r w:rsidRPr="00887A83">
        <w:rPr>
          <w:sz w:val="18"/>
          <w:szCs w:val="18"/>
        </w:rPr>
        <w:t xml:space="preserve"> en el sentido longitudinal los largueros</w:t>
      </w:r>
      <w:r w:rsidR="004D0384" w:rsidRPr="00887A83">
        <w:rPr>
          <w:sz w:val="18"/>
          <w:szCs w:val="18"/>
        </w:rPr>
        <w:t xml:space="preserve"> </w:t>
      </w:r>
      <w:r w:rsidRPr="00887A83">
        <w:rPr>
          <w:sz w:val="18"/>
          <w:szCs w:val="18"/>
        </w:rPr>
        <w:t>metálicos a una distancia que especifique el fabricante o lo indicado en los planos de proyecto del material de</w:t>
      </w:r>
      <w:r w:rsidR="004D0384" w:rsidRPr="00887A83">
        <w:rPr>
          <w:sz w:val="18"/>
          <w:szCs w:val="18"/>
        </w:rPr>
        <w:t xml:space="preserve"> </w:t>
      </w:r>
      <w:r w:rsidRPr="00887A83">
        <w:rPr>
          <w:sz w:val="18"/>
          <w:szCs w:val="18"/>
        </w:rPr>
        <w:t>cubierta y/o lo Instruido por el Supervisor.</w:t>
      </w:r>
    </w:p>
    <w:p w:rsidR="00F907BD" w:rsidRPr="00887A83" w:rsidRDefault="00F907BD" w:rsidP="00F907BD">
      <w:pPr>
        <w:pStyle w:val="Prrafodelista"/>
        <w:ind w:left="792"/>
        <w:jc w:val="both"/>
        <w:rPr>
          <w:sz w:val="18"/>
          <w:szCs w:val="18"/>
        </w:rPr>
      </w:pPr>
      <w:r w:rsidRPr="00887A83">
        <w:rPr>
          <w:sz w:val="18"/>
          <w:szCs w:val="18"/>
        </w:rPr>
        <w:t>La pintura anticorrosiva para todos los elementos será a base de aluminio o cromado de Zinc, de marca</w:t>
      </w:r>
      <w:r w:rsidR="004D0384" w:rsidRPr="00887A83">
        <w:rPr>
          <w:sz w:val="18"/>
          <w:szCs w:val="18"/>
        </w:rPr>
        <w:t xml:space="preserve"> </w:t>
      </w:r>
      <w:r w:rsidRPr="00887A83">
        <w:rPr>
          <w:sz w:val="18"/>
          <w:szCs w:val="18"/>
        </w:rPr>
        <w:t>industrial reconocida y deberá suministrarse en el envase original de fábrica, sobre la cual se posará dos manos</w:t>
      </w:r>
      <w:r w:rsidR="004D0384" w:rsidRPr="00887A83">
        <w:rPr>
          <w:sz w:val="18"/>
          <w:szCs w:val="18"/>
        </w:rPr>
        <w:t xml:space="preserve"> </w:t>
      </w:r>
      <w:r w:rsidRPr="00887A83">
        <w:rPr>
          <w:sz w:val="18"/>
          <w:szCs w:val="18"/>
        </w:rPr>
        <w:t>de pintura al óleo con color seleccionado por el Supervisor.</w:t>
      </w:r>
    </w:p>
    <w:p w:rsidR="00802518" w:rsidRPr="00887A83" w:rsidRDefault="00F907BD" w:rsidP="00F907BD">
      <w:pPr>
        <w:pStyle w:val="Prrafodelista"/>
        <w:ind w:left="792"/>
        <w:jc w:val="both"/>
        <w:rPr>
          <w:sz w:val="18"/>
          <w:szCs w:val="18"/>
        </w:rPr>
      </w:pPr>
      <w:r w:rsidRPr="00887A83">
        <w:rPr>
          <w:sz w:val="18"/>
          <w:szCs w:val="18"/>
        </w:rPr>
        <w:t>Los materiales a usarse serán extraídos de sus envases originales y se emplearán sin adulteración alguna,</w:t>
      </w:r>
      <w:r w:rsidR="004D0384" w:rsidRPr="00887A83">
        <w:rPr>
          <w:sz w:val="18"/>
          <w:szCs w:val="18"/>
        </w:rPr>
        <w:t xml:space="preserve"> </w:t>
      </w:r>
      <w:r w:rsidRPr="00887A83">
        <w:rPr>
          <w:sz w:val="18"/>
          <w:szCs w:val="18"/>
        </w:rPr>
        <w:t>procediendo de acuerdo a las especificaciones de los fabricantes delos productos a emplearse.</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tblGrid>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b/>
                <w:bCs/>
                <w:sz w:val="16"/>
                <w:szCs w:val="16"/>
                <w:lang w:eastAsia="es-BO"/>
              </w:rPr>
            </w:pPr>
            <w:r w:rsidRPr="00B61E2C">
              <w:rPr>
                <w:rFonts w:eastAsia="Times New Roman" w:cstheme="minorHAnsi"/>
                <w:b/>
                <w:bCs/>
                <w:sz w:val="16"/>
                <w:szCs w:val="16"/>
                <w:lang w:eastAsia="es-BO"/>
              </w:rPr>
              <w:t>MATERIALES</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SERCHAS Y LISTONES DE ACERO ASTM A36</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PERFILES ESTRUCTURALES</w:t>
            </w:r>
            <w:r w:rsidR="00B30230" w:rsidRPr="00B61E2C">
              <w:rPr>
                <w:rFonts w:eastAsia="Times New Roman" w:cstheme="minorHAnsi"/>
                <w:sz w:val="16"/>
                <w:szCs w:val="16"/>
                <w:lang w:eastAsia="es-BO"/>
              </w:rPr>
              <w:t xml:space="preserve"> (DE ACUERDO A DISEÑO)</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ACERO CORRUGADO</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ALAMBRE DE AMARRE</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MADERA DE CONSTRUCCIÓN</w:t>
            </w:r>
          </w:p>
        </w:tc>
      </w:tr>
    </w:tbl>
    <w:p w:rsidR="00123019" w:rsidRPr="00887A83" w:rsidRDefault="00123019" w:rsidP="00F907BD">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ESPECIALISTA</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802518" w:rsidRPr="00887A83" w:rsidRDefault="00802518" w:rsidP="00802518">
      <w:pPr>
        <w:pStyle w:val="Prrafodelista"/>
        <w:ind w:left="792"/>
        <w:jc w:val="both"/>
        <w:rPr>
          <w:b/>
          <w:sz w:val="18"/>
          <w:szCs w:val="18"/>
        </w:rPr>
      </w:pPr>
    </w:p>
    <w:p w:rsidR="00123019" w:rsidRPr="00887A83" w:rsidRDefault="00123019" w:rsidP="00123019">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23019" w:rsidRPr="00887A83" w:rsidRDefault="00123019" w:rsidP="00802518">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PROCEDIMIENTO PARA LA EJECUCIÓN</w:t>
      </w:r>
    </w:p>
    <w:p w:rsidR="004D0384" w:rsidRPr="00887A83" w:rsidRDefault="004D0384" w:rsidP="004D0384">
      <w:pPr>
        <w:pStyle w:val="Prrafodelista"/>
        <w:ind w:left="792"/>
        <w:jc w:val="both"/>
        <w:rPr>
          <w:b/>
          <w:sz w:val="18"/>
          <w:szCs w:val="18"/>
        </w:rPr>
      </w:pPr>
      <w:r w:rsidRPr="00887A83">
        <w:rPr>
          <w:b/>
          <w:sz w:val="18"/>
          <w:szCs w:val="18"/>
        </w:rPr>
        <w:t>• Perfiles Estructurales</w:t>
      </w:r>
    </w:p>
    <w:p w:rsidR="004D0384" w:rsidRPr="00887A83" w:rsidRDefault="004D0384" w:rsidP="004D0384">
      <w:pPr>
        <w:pStyle w:val="Prrafodelista"/>
        <w:ind w:left="792"/>
        <w:jc w:val="both"/>
        <w:rPr>
          <w:sz w:val="18"/>
          <w:szCs w:val="18"/>
        </w:rPr>
      </w:pPr>
      <w:r w:rsidRPr="00887A83">
        <w:rPr>
          <w:sz w:val="18"/>
          <w:szCs w:val="18"/>
        </w:rPr>
        <w:t>La cercha metálica deberá anclarse firmemente a las correspondientes columnas metálicas y estas a las columnas vaciadas de hormigón correspondientes, según los planos de detalles o indicaciones del Supervisor.</w:t>
      </w:r>
    </w:p>
    <w:p w:rsidR="004D0384" w:rsidRPr="00887A83" w:rsidRDefault="004D0384" w:rsidP="004D0384">
      <w:pPr>
        <w:pStyle w:val="Prrafodelista"/>
        <w:ind w:left="792"/>
        <w:jc w:val="both"/>
        <w:rPr>
          <w:sz w:val="18"/>
          <w:szCs w:val="18"/>
        </w:rPr>
      </w:pPr>
      <w:r w:rsidRPr="00887A83">
        <w:rPr>
          <w:sz w:val="18"/>
          <w:szCs w:val="18"/>
        </w:rPr>
        <w:t>Los perfiles estructurales deberán ser nuevos y calidad probada por su proveedor. Cada perfil deberá conservar su geometría en toda su longitud debiendo descartarse aquellos que no lo hagan así.</w:t>
      </w:r>
    </w:p>
    <w:p w:rsidR="004D0384" w:rsidRPr="00887A83" w:rsidRDefault="004D0384" w:rsidP="004D0384">
      <w:pPr>
        <w:pStyle w:val="Prrafodelista"/>
        <w:ind w:left="792"/>
        <w:jc w:val="both"/>
        <w:rPr>
          <w:sz w:val="18"/>
          <w:szCs w:val="18"/>
        </w:rPr>
      </w:pPr>
      <w:r w:rsidRPr="00887A83">
        <w:rPr>
          <w:sz w:val="18"/>
          <w:szCs w:val="18"/>
        </w:rPr>
        <w:t>Los perfiles de acero estructural deberán presentar una superficie limpia y libre de óxido.</w:t>
      </w:r>
    </w:p>
    <w:p w:rsidR="004D0384" w:rsidRPr="00887A83" w:rsidRDefault="004D0384" w:rsidP="004D0384">
      <w:pPr>
        <w:pStyle w:val="Prrafodelista"/>
        <w:ind w:left="792"/>
        <w:jc w:val="both"/>
        <w:rPr>
          <w:sz w:val="18"/>
          <w:szCs w:val="18"/>
        </w:rPr>
      </w:pPr>
      <w:r w:rsidRPr="00887A83">
        <w:rPr>
          <w:sz w:val="18"/>
          <w:szCs w:val="18"/>
        </w:rPr>
        <w:t>Las uniones, cortes, serán ejecutadas en estricta regla de arte y con métodos que no alteren las partes adyacentes. Los cortes a los que serán sometidos los perfiles estructurales deberán ser limpios no permitiéndose holguras superiores a 3 mm entre piezas que serán soldadas.</w:t>
      </w:r>
    </w:p>
    <w:p w:rsidR="004D0384" w:rsidRPr="00887A83" w:rsidRDefault="004D0384" w:rsidP="004D0384">
      <w:pPr>
        <w:pStyle w:val="Prrafodelista"/>
        <w:ind w:left="792"/>
        <w:jc w:val="both"/>
        <w:rPr>
          <w:sz w:val="18"/>
          <w:szCs w:val="18"/>
        </w:rPr>
      </w:pPr>
      <w:r w:rsidRPr="00887A83">
        <w:rPr>
          <w:sz w:val="18"/>
          <w:szCs w:val="18"/>
        </w:rPr>
        <w:t>Los perfiles estructurales que serán soldados deberán presentar una superficie única a lo largo de su sección y a lo largo de la longitud de la pieza no permitiéndose empalmes entre dos perfiles con ejes axiales consecutivos.</w:t>
      </w:r>
    </w:p>
    <w:p w:rsidR="000F16F7" w:rsidRPr="00887A83" w:rsidRDefault="000F16F7" w:rsidP="004D0384">
      <w:pPr>
        <w:pStyle w:val="Prrafodelista"/>
        <w:ind w:left="792"/>
        <w:jc w:val="both"/>
        <w:rPr>
          <w:sz w:val="18"/>
          <w:szCs w:val="18"/>
        </w:rPr>
      </w:pPr>
    </w:p>
    <w:p w:rsidR="004D0384" w:rsidRPr="00887A83" w:rsidRDefault="004D0384" w:rsidP="004D0384">
      <w:pPr>
        <w:pStyle w:val="Prrafodelista"/>
        <w:ind w:left="792"/>
        <w:jc w:val="both"/>
        <w:rPr>
          <w:b/>
          <w:sz w:val="18"/>
          <w:szCs w:val="18"/>
        </w:rPr>
      </w:pPr>
      <w:r w:rsidRPr="00887A83">
        <w:rPr>
          <w:b/>
          <w:sz w:val="18"/>
          <w:szCs w:val="18"/>
        </w:rPr>
        <w:lastRenderedPageBreak/>
        <w:t>• Soldadura</w:t>
      </w:r>
    </w:p>
    <w:p w:rsidR="004D0384" w:rsidRPr="00887A83" w:rsidRDefault="004D0384" w:rsidP="004D0384">
      <w:pPr>
        <w:pStyle w:val="Prrafodelista"/>
        <w:ind w:left="792"/>
        <w:jc w:val="both"/>
        <w:rPr>
          <w:sz w:val="18"/>
          <w:szCs w:val="18"/>
        </w:rPr>
      </w:pPr>
      <w:r w:rsidRPr="00887A83">
        <w:rPr>
          <w:sz w:val="18"/>
          <w:szCs w:val="18"/>
        </w:rPr>
        <w:t>Las uniones se realizarán por soldadura a tope y serán lo suficientemente sólidas para resistir los esfuerzos</w:t>
      </w:r>
      <w:r w:rsidR="001B2C95" w:rsidRPr="00887A83">
        <w:rPr>
          <w:sz w:val="18"/>
          <w:szCs w:val="18"/>
        </w:rPr>
        <w:t xml:space="preserve"> </w:t>
      </w:r>
      <w:r w:rsidRPr="00887A83">
        <w:rPr>
          <w:sz w:val="18"/>
          <w:szCs w:val="18"/>
        </w:rPr>
        <w:t>consecuentes a su transporte, colocado y operación.</w:t>
      </w:r>
    </w:p>
    <w:p w:rsidR="004D0384" w:rsidRPr="00887A83" w:rsidRDefault="004D0384" w:rsidP="004D0384">
      <w:pPr>
        <w:pStyle w:val="Prrafodelista"/>
        <w:ind w:left="792"/>
        <w:jc w:val="both"/>
        <w:rPr>
          <w:sz w:val="18"/>
          <w:szCs w:val="18"/>
        </w:rPr>
      </w:pPr>
      <w:r w:rsidRPr="00887A83">
        <w:rPr>
          <w:sz w:val="18"/>
          <w:szCs w:val="18"/>
        </w:rPr>
        <w:t>La soldadura entre las piezas deberá ser ejecutada manteniendo un filete de soldadura uniforme y de buen</w:t>
      </w:r>
      <w:r w:rsidR="001B2C95" w:rsidRPr="00887A83">
        <w:rPr>
          <w:sz w:val="18"/>
          <w:szCs w:val="18"/>
        </w:rPr>
        <w:t xml:space="preserve"> </w:t>
      </w:r>
      <w:r w:rsidRPr="00887A83">
        <w:rPr>
          <w:sz w:val="18"/>
          <w:szCs w:val="18"/>
        </w:rPr>
        <w:t>aspecto y con la menor presencia de escoria posible. La soldadura no deberá tener penetración excesiva ni</w:t>
      </w:r>
      <w:r w:rsidR="001B2C95" w:rsidRPr="00887A83">
        <w:rPr>
          <w:sz w:val="18"/>
          <w:szCs w:val="18"/>
        </w:rPr>
        <w:t xml:space="preserve"> </w:t>
      </w:r>
      <w:r w:rsidRPr="00887A83">
        <w:rPr>
          <w:sz w:val="18"/>
          <w:szCs w:val="18"/>
        </w:rPr>
        <w:t>tampoco salpicadura excesiva.</w:t>
      </w:r>
    </w:p>
    <w:p w:rsidR="004D0384" w:rsidRPr="00887A83" w:rsidRDefault="004D0384" w:rsidP="004D0384">
      <w:pPr>
        <w:pStyle w:val="Prrafodelista"/>
        <w:ind w:left="792"/>
        <w:jc w:val="both"/>
        <w:rPr>
          <w:sz w:val="18"/>
          <w:szCs w:val="18"/>
        </w:rPr>
      </w:pPr>
      <w:r w:rsidRPr="00887A83">
        <w:rPr>
          <w:sz w:val="18"/>
          <w:szCs w:val="18"/>
        </w:rPr>
        <w:t>Toda presencia de escoria de soldadura deberá ser retirada de inmediato y mantener la superficie soldada</w:t>
      </w:r>
      <w:r w:rsidR="001B2C95" w:rsidRPr="00887A83">
        <w:rPr>
          <w:sz w:val="18"/>
          <w:szCs w:val="18"/>
        </w:rPr>
        <w:t xml:space="preserve"> </w:t>
      </w:r>
      <w:r w:rsidRPr="00887A83">
        <w:rPr>
          <w:sz w:val="18"/>
          <w:szCs w:val="18"/>
        </w:rPr>
        <w:t>limpia para la posterior aplicación de pintura.</w:t>
      </w:r>
    </w:p>
    <w:p w:rsidR="004D0384" w:rsidRPr="00887A83" w:rsidRDefault="004D0384" w:rsidP="004D0384">
      <w:pPr>
        <w:pStyle w:val="Prrafodelista"/>
        <w:ind w:left="792"/>
        <w:jc w:val="both"/>
        <w:rPr>
          <w:sz w:val="18"/>
          <w:szCs w:val="18"/>
        </w:rPr>
      </w:pPr>
      <w:r w:rsidRPr="00887A83">
        <w:rPr>
          <w:sz w:val="18"/>
          <w:szCs w:val="18"/>
        </w:rPr>
        <w:t>El proceso de soldadura puede ser realizada mediante el proceso MAG alambre AWS A5.18 (ER 70S-6) o</w:t>
      </w:r>
      <w:r w:rsidR="001B2C95" w:rsidRPr="00887A83">
        <w:rPr>
          <w:sz w:val="18"/>
          <w:szCs w:val="18"/>
        </w:rPr>
        <w:t xml:space="preserve"> </w:t>
      </w:r>
      <w:r w:rsidRPr="00887A83">
        <w:rPr>
          <w:sz w:val="18"/>
          <w:szCs w:val="18"/>
        </w:rPr>
        <w:t xml:space="preserve">mediante arco eléctrico y electrodo AWS 6013 (recubrimiento </w:t>
      </w:r>
      <w:proofErr w:type="spellStart"/>
      <w:r w:rsidRPr="00887A83">
        <w:rPr>
          <w:sz w:val="18"/>
          <w:szCs w:val="18"/>
        </w:rPr>
        <w:t>rutílico</w:t>
      </w:r>
      <w:proofErr w:type="spellEnd"/>
      <w:r w:rsidRPr="00887A83">
        <w:rPr>
          <w:sz w:val="18"/>
          <w:szCs w:val="18"/>
        </w:rPr>
        <w:t xml:space="preserve"> potásico).</w:t>
      </w:r>
    </w:p>
    <w:p w:rsidR="004D0384" w:rsidRPr="00887A83" w:rsidRDefault="004D0384" w:rsidP="004D0384">
      <w:pPr>
        <w:pStyle w:val="Prrafodelista"/>
        <w:ind w:left="792"/>
        <w:jc w:val="both"/>
        <w:rPr>
          <w:sz w:val="18"/>
          <w:szCs w:val="18"/>
        </w:rPr>
      </w:pPr>
      <w:r w:rsidRPr="00887A83">
        <w:rPr>
          <w:sz w:val="18"/>
          <w:szCs w:val="18"/>
        </w:rPr>
        <w:t>Cuando se realiza una soldadura al arco durante la cual ciertas partes conductoras de energía eléctrica están</w:t>
      </w:r>
      <w:r w:rsidR="001B2C95" w:rsidRPr="00887A83">
        <w:rPr>
          <w:sz w:val="18"/>
          <w:szCs w:val="18"/>
        </w:rPr>
        <w:t xml:space="preserve"> </w:t>
      </w:r>
      <w:r w:rsidRPr="00887A83">
        <w:rPr>
          <w:sz w:val="18"/>
          <w:szCs w:val="18"/>
        </w:rPr>
        <w:t>al descubierto, el operador tiene que observar con especial cuidado las reglas de seguridad, a fin de contar con</w:t>
      </w:r>
      <w:r w:rsidR="001B2C95" w:rsidRPr="00887A83">
        <w:rPr>
          <w:sz w:val="18"/>
          <w:szCs w:val="18"/>
        </w:rPr>
        <w:t xml:space="preserve"> </w:t>
      </w:r>
      <w:r w:rsidRPr="00887A83">
        <w:rPr>
          <w:sz w:val="18"/>
          <w:szCs w:val="18"/>
        </w:rPr>
        <w:t>la máxima protección personal y también proteger a las otras personas que trabajan a su alrededor.</w:t>
      </w:r>
    </w:p>
    <w:p w:rsidR="004D0384" w:rsidRPr="00887A83" w:rsidRDefault="004D0384" w:rsidP="004D0384">
      <w:pPr>
        <w:pStyle w:val="Prrafodelista"/>
        <w:ind w:left="792"/>
        <w:jc w:val="both"/>
        <w:rPr>
          <w:sz w:val="18"/>
          <w:szCs w:val="18"/>
        </w:rPr>
      </w:pPr>
      <w:r w:rsidRPr="00887A83">
        <w:rPr>
          <w:sz w:val="18"/>
          <w:szCs w:val="18"/>
        </w:rPr>
        <w:t>Se deberá utilizar el equipo de protección necesario de acuerdo al procedimiento de soldadura a realizar.</w:t>
      </w:r>
    </w:p>
    <w:p w:rsidR="004D0384" w:rsidRPr="00887A83" w:rsidRDefault="004D0384" w:rsidP="004D0384">
      <w:pPr>
        <w:pStyle w:val="Prrafodelista"/>
        <w:ind w:left="792"/>
        <w:jc w:val="both"/>
        <w:rPr>
          <w:sz w:val="18"/>
          <w:szCs w:val="18"/>
        </w:rPr>
      </w:pPr>
      <w:r w:rsidRPr="00887A83">
        <w:rPr>
          <w:sz w:val="18"/>
          <w:szCs w:val="18"/>
        </w:rPr>
        <w:t>Si la soldadura se ejecuta con arco eléctrico el electrodo deberá ser AWS 6013 (INDURA 90).</w:t>
      </w:r>
    </w:p>
    <w:p w:rsidR="004D0384" w:rsidRPr="00887A83" w:rsidRDefault="004D0384" w:rsidP="004D0384">
      <w:pPr>
        <w:pStyle w:val="Prrafodelista"/>
        <w:ind w:left="792"/>
        <w:jc w:val="both"/>
        <w:rPr>
          <w:sz w:val="18"/>
          <w:szCs w:val="18"/>
        </w:rPr>
      </w:pPr>
      <w:r w:rsidRPr="00887A83">
        <w:rPr>
          <w:sz w:val="18"/>
          <w:szCs w:val="18"/>
        </w:rPr>
        <w:t>Debido a la generalidad de la presente especificación técnica, con respecto a la variabilidad de condiciones y</w:t>
      </w:r>
      <w:r w:rsidR="001B2C95" w:rsidRPr="00887A83">
        <w:rPr>
          <w:sz w:val="18"/>
          <w:szCs w:val="18"/>
        </w:rPr>
        <w:t xml:space="preserve"> </w:t>
      </w:r>
      <w:r w:rsidRPr="00887A83">
        <w:rPr>
          <w:sz w:val="18"/>
          <w:szCs w:val="18"/>
        </w:rPr>
        <w:t>diferentes factores propios de cada sector de emplazamiento; El CONTRATISTA es el absoluto responsable de</w:t>
      </w:r>
      <w:r w:rsidR="001B2C95" w:rsidRPr="00887A83">
        <w:rPr>
          <w:sz w:val="18"/>
          <w:szCs w:val="18"/>
        </w:rPr>
        <w:t xml:space="preserve"> </w:t>
      </w:r>
      <w:r w:rsidRPr="00887A83">
        <w:rPr>
          <w:sz w:val="18"/>
          <w:szCs w:val="18"/>
        </w:rPr>
        <w:t>la estabilidad de la estructura, mismo se encentrará obligado a realizar un recalculo estructura con las</w:t>
      </w:r>
      <w:r w:rsidR="001B2C95" w:rsidRPr="00887A83">
        <w:rPr>
          <w:sz w:val="18"/>
          <w:szCs w:val="18"/>
        </w:rPr>
        <w:t xml:space="preserve"> </w:t>
      </w:r>
      <w:r w:rsidRPr="00887A83">
        <w:rPr>
          <w:sz w:val="18"/>
          <w:szCs w:val="18"/>
        </w:rPr>
        <w:t>condiciones del sector y verificar que las secciones y longitudes mostradas en los planos adjuntos, son las más</w:t>
      </w:r>
      <w:r w:rsidR="001B2C95" w:rsidRPr="00887A83">
        <w:rPr>
          <w:sz w:val="18"/>
          <w:szCs w:val="18"/>
        </w:rPr>
        <w:t xml:space="preserve"> </w:t>
      </w:r>
      <w:r w:rsidRPr="00887A83">
        <w:rPr>
          <w:sz w:val="18"/>
          <w:szCs w:val="18"/>
        </w:rPr>
        <w:t>convenientes para la estabilidad y duración de la estructura. Cualquier modificación o corrección que se crea</w:t>
      </w:r>
      <w:r w:rsidR="001B2C95" w:rsidRPr="00887A83">
        <w:rPr>
          <w:sz w:val="18"/>
          <w:szCs w:val="18"/>
        </w:rPr>
        <w:t xml:space="preserve"> </w:t>
      </w:r>
      <w:r w:rsidRPr="00887A83">
        <w:rPr>
          <w:sz w:val="18"/>
          <w:szCs w:val="18"/>
        </w:rPr>
        <w:t>conveniente (realizada la verificación); el CONTRATISTA deberá comunicar al Supervisor y Fiscal de obra para</w:t>
      </w:r>
      <w:r w:rsidR="001B2C95" w:rsidRPr="00887A83">
        <w:rPr>
          <w:sz w:val="18"/>
          <w:szCs w:val="18"/>
        </w:rPr>
        <w:t xml:space="preserve"> </w:t>
      </w:r>
      <w:r w:rsidRPr="00887A83">
        <w:rPr>
          <w:sz w:val="18"/>
          <w:szCs w:val="18"/>
        </w:rPr>
        <w:t>su análisis y posterior aprobación.</w:t>
      </w:r>
    </w:p>
    <w:p w:rsidR="004D0384" w:rsidRPr="00887A83" w:rsidRDefault="004D0384" w:rsidP="004D0384">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MEDIDAS DE MITIGACIÓN AMBIENTAL</w:t>
      </w:r>
    </w:p>
    <w:p w:rsidR="001B2C95" w:rsidRPr="00887A83" w:rsidRDefault="001B2C95" w:rsidP="001B2C95">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B2C95" w:rsidRPr="00887A83" w:rsidRDefault="001B2C95" w:rsidP="001B2C95">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B2C95" w:rsidRPr="00887A83" w:rsidRDefault="001B2C95" w:rsidP="001B2C95">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B2C95" w:rsidRPr="00887A83" w:rsidRDefault="001B2C95" w:rsidP="001B2C95">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B2C95" w:rsidRDefault="001B2C95" w:rsidP="001B2C95">
      <w:pPr>
        <w:pStyle w:val="Prrafodelista"/>
        <w:ind w:left="792"/>
        <w:jc w:val="both"/>
        <w:rPr>
          <w:b/>
          <w:sz w:val="18"/>
          <w:szCs w:val="18"/>
        </w:rPr>
      </w:pPr>
    </w:p>
    <w:p w:rsidR="004369F7" w:rsidRPr="00887A83" w:rsidRDefault="004369F7" w:rsidP="001B2C95">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lastRenderedPageBreak/>
        <w:t>MEDICIÓN Y FORMA DE PAGO</w:t>
      </w:r>
    </w:p>
    <w:p w:rsidR="001B2C95" w:rsidRPr="00887A83" w:rsidRDefault="001B2C95" w:rsidP="001B2C95">
      <w:pPr>
        <w:pStyle w:val="Prrafodelista"/>
        <w:ind w:left="792"/>
        <w:jc w:val="both"/>
        <w:rPr>
          <w:sz w:val="18"/>
          <w:szCs w:val="18"/>
        </w:rPr>
      </w:pPr>
      <w:r w:rsidRPr="00887A83">
        <w:rPr>
          <w:sz w:val="18"/>
          <w:szCs w:val="18"/>
        </w:rPr>
        <w:t xml:space="preserve">El ítem de Estructura Metálica </w:t>
      </w:r>
      <w:r w:rsidR="00BC4E24">
        <w:rPr>
          <w:sz w:val="18"/>
          <w:szCs w:val="18"/>
        </w:rPr>
        <w:t xml:space="preserve">de City </w:t>
      </w:r>
      <w:proofErr w:type="spellStart"/>
      <w:r w:rsidR="00BC4E24">
        <w:rPr>
          <w:sz w:val="18"/>
          <w:szCs w:val="18"/>
        </w:rPr>
        <w:t>Gate</w:t>
      </w:r>
      <w:proofErr w:type="spellEnd"/>
      <w:r w:rsidRPr="00887A83">
        <w:rPr>
          <w:sz w:val="18"/>
          <w:szCs w:val="18"/>
        </w:rPr>
        <w:t xml:space="preserve"> será medido de manera Global, tomando en cuenta el cálculo estructural, la construcción de la cercha metálica, columnas metálicas, pintura anticorrosiva, demás accesorios para la soldadura y empotramiento de la estructura, etc. Trabajos ejecutados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1B2C95" w:rsidRPr="00887A83" w:rsidRDefault="001B2C95" w:rsidP="001B2C95">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226565" w:rsidRPr="00887A83" w:rsidRDefault="00226565" w:rsidP="001B2C95">
      <w:pPr>
        <w:pStyle w:val="Prrafodelista"/>
        <w:ind w:left="792"/>
        <w:jc w:val="both"/>
        <w:rPr>
          <w:b/>
          <w:sz w:val="18"/>
          <w:szCs w:val="18"/>
        </w:rPr>
      </w:pPr>
    </w:p>
    <w:p w:rsidR="000657BC" w:rsidRPr="00887A83" w:rsidRDefault="00583CE9" w:rsidP="00927B16">
      <w:pPr>
        <w:pStyle w:val="Prrafodelista"/>
        <w:numPr>
          <w:ilvl w:val="0"/>
          <w:numId w:val="1"/>
        </w:numPr>
        <w:jc w:val="both"/>
        <w:rPr>
          <w:b/>
          <w:sz w:val="18"/>
          <w:szCs w:val="18"/>
        </w:rPr>
      </w:pPr>
      <w:r w:rsidRPr="00887A83">
        <w:rPr>
          <w:b/>
          <w:sz w:val="18"/>
          <w:szCs w:val="18"/>
        </w:rPr>
        <w:t xml:space="preserve">CUBIERTA </w:t>
      </w:r>
      <w:r w:rsidR="00B61E2C">
        <w:rPr>
          <w:b/>
          <w:sz w:val="18"/>
          <w:szCs w:val="18"/>
        </w:rPr>
        <w:t xml:space="preserve">DE </w:t>
      </w:r>
      <w:r w:rsidRPr="00887A83">
        <w:rPr>
          <w:b/>
          <w:sz w:val="18"/>
          <w:szCs w:val="18"/>
        </w:rPr>
        <w:t>CALAMINA GALVANIZADA</w:t>
      </w:r>
    </w:p>
    <w:p w:rsidR="00583CE9" w:rsidRPr="00887A83" w:rsidRDefault="00583CE9" w:rsidP="00583CE9">
      <w:pPr>
        <w:pStyle w:val="Prrafodelista"/>
        <w:ind w:left="360"/>
        <w:jc w:val="both"/>
        <w:rPr>
          <w:b/>
          <w:sz w:val="18"/>
          <w:szCs w:val="18"/>
        </w:rPr>
      </w:pPr>
      <w:r w:rsidRPr="00887A83">
        <w:rPr>
          <w:b/>
          <w:sz w:val="18"/>
          <w:szCs w:val="18"/>
        </w:rPr>
        <w:t>UNIDAD: Metro Cuadrado (m2)</w:t>
      </w:r>
    </w:p>
    <w:p w:rsidR="00583CE9" w:rsidRPr="00887A83" w:rsidRDefault="00583CE9" w:rsidP="00583CE9">
      <w:pPr>
        <w:pStyle w:val="Prrafodelista"/>
        <w:ind w:left="360"/>
        <w:jc w:val="both"/>
        <w:rPr>
          <w:b/>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DEFINICIÓN</w:t>
      </w:r>
    </w:p>
    <w:p w:rsidR="00583CE9" w:rsidRPr="00887A83" w:rsidRDefault="0088102B" w:rsidP="0088102B">
      <w:pPr>
        <w:pStyle w:val="Prrafodelista"/>
        <w:ind w:left="792"/>
        <w:jc w:val="both"/>
        <w:rPr>
          <w:sz w:val="18"/>
          <w:szCs w:val="18"/>
        </w:rPr>
      </w:pPr>
      <w:r w:rsidRPr="00887A83">
        <w:rPr>
          <w:sz w:val="18"/>
          <w:szCs w:val="18"/>
        </w:rPr>
        <w:t xml:space="preserve">Comprende el colocado de la Cubierta Calaminas Galvanizadas Nº 28 para la cubierta de la estructura que protegerá al </w:t>
      </w:r>
      <w:r w:rsidR="00B61E2C">
        <w:rPr>
          <w:sz w:val="18"/>
          <w:szCs w:val="18"/>
        </w:rPr>
        <w:t xml:space="preserve">City </w:t>
      </w:r>
      <w:proofErr w:type="spellStart"/>
      <w:r w:rsidR="00B61E2C">
        <w:rPr>
          <w:sz w:val="18"/>
          <w:szCs w:val="18"/>
        </w:rPr>
        <w:t>Gate</w:t>
      </w:r>
      <w:proofErr w:type="spellEnd"/>
      <w:r w:rsidRPr="00887A83">
        <w:rPr>
          <w:sz w:val="18"/>
          <w:szCs w:val="18"/>
        </w:rPr>
        <w:t>, actividades que se realizaran de acuerdo a los planos de construcción y/o instrucciones del Supervisor. Esta especificación también comprenderá la debida protección posterior anticorrosiva a las calaminas mencionadas, no siendo restrictivo el número de capas de pintura.</w:t>
      </w:r>
    </w:p>
    <w:p w:rsidR="00123019" w:rsidRPr="00887A83" w:rsidRDefault="00123019" w:rsidP="00583CE9">
      <w:pPr>
        <w:pStyle w:val="Prrafodelista"/>
        <w:ind w:left="792"/>
        <w:jc w:val="both"/>
        <w:rPr>
          <w:b/>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MATERIALES, HERRAMIENTAS Y EQUIPO</w:t>
      </w:r>
    </w:p>
    <w:p w:rsidR="0088102B" w:rsidRPr="00887A83" w:rsidRDefault="0088102B" w:rsidP="0088102B">
      <w:pPr>
        <w:pStyle w:val="Prrafodelista"/>
        <w:ind w:left="792"/>
        <w:jc w:val="both"/>
        <w:rPr>
          <w:sz w:val="18"/>
          <w:szCs w:val="18"/>
        </w:rPr>
      </w:pPr>
      <w:r w:rsidRPr="00887A83">
        <w:rPr>
          <w:sz w:val="18"/>
          <w:szCs w:val="18"/>
        </w:rPr>
        <w:t>Una vez concluida la estructura metálica, según diseño en los planos adjuntos</w:t>
      </w:r>
      <w:r w:rsidR="00B61E2C">
        <w:rPr>
          <w:sz w:val="18"/>
          <w:szCs w:val="18"/>
        </w:rPr>
        <w:t xml:space="preserve"> y/o instrucciones del Supervisor</w:t>
      </w:r>
      <w:r w:rsidRPr="00887A83">
        <w:rPr>
          <w:sz w:val="18"/>
          <w:szCs w:val="18"/>
        </w:rPr>
        <w:t>, sobre las estructuras metálicas se colocará en el sentido longitudinal los largueros metálicos una distancia que especifique el fabricante o lo indicado en los planos de proyecto del material de cubierta y/o lo Instruido por el Supervisor.</w:t>
      </w:r>
    </w:p>
    <w:p w:rsidR="0088102B" w:rsidRPr="00887A83" w:rsidRDefault="0088102B" w:rsidP="0088102B">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88102B" w:rsidRPr="00887A83" w:rsidRDefault="0088102B" w:rsidP="0088102B">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los productos a emplearse.</w:t>
      </w:r>
    </w:p>
    <w:p w:rsidR="0088102B" w:rsidRPr="00887A83" w:rsidRDefault="0088102B" w:rsidP="0088102B">
      <w:pPr>
        <w:pStyle w:val="Prrafodelista"/>
        <w:ind w:left="792"/>
        <w:jc w:val="both"/>
        <w:rPr>
          <w:sz w:val="18"/>
          <w:szCs w:val="18"/>
        </w:rPr>
      </w:pPr>
      <w:r w:rsidRPr="00887A83">
        <w:rPr>
          <w:sz w:val="18"/>
          <w:szCs w:val="18"/>
        </w:rPr>
        <w:t>Se utilizará calamina ondulada galvanizada nueva de calibre 28 (ASG Nº 28) fijada a las correas mediante tirafondos o ganchos tipo J galvanizados especiales para calamina con arandelas de neopreno. Todo el material utilizado en este ítem deberá ser aprobado por el Supervisor con anterioridad a su uso.</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tblGrid>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CALAMINA ONDULADA # 28</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 PARA CALAMINA /TIRAFONDOS /GANCHOS TIPO J</w:t>
            </w:r>
          </w:p>
        </w:tc>
      </w:tr>
    </w:tbl>
    <w:p w:rsidR="00123019" w:rsidRDefault="00123019" w:rsidP="0088102B">
      <w:pPr>
        <w:pStyle w:val="Prrafodelista"/>
        <w:ind w:left="792"/>
        <w:jc w:val="both"/>
        <w:rPr>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123019" w:rsidRPr="00887A83" w:rsidRDefault="00123019" w:rsidP="0088102B">
      <w:pPr>
        <w:pStyle w:val="Prrafodelista"/>
        <w:ind w:left="792"/>
        <w:jc w:val="both"/>
        <w:rPr>
          <w:sz w:val="18"/>
          <w:szCs w:val="18"/>
        </w:rPr>
      </w:pPr>
    </w:p>
    <w:p w:rsidR="00123019" w:rsidRPr="00887A83" w:rsidRDefault="00123019" w:rsidP="00123019">
      <w:pPr>
        <w:pStyle w:val="Prrafodelista"/>
        <w:ind w:left="792"/>
        <w:jc w:val="both"/>
        <w:rPr>
          <w:sz w:val="18"/>
          <w:szCs w:val="18"/>
        </w:rPr>
      </w:pPr>
      <w:r w:rsidRPr="00887A83">
        <w:rPr>
          <w:rFonts w:cstheme="minorHAnsi"/>
          <w:sz w:val="18"/>
          <w:szCs w:val="18"/>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8102B" w:rsidRPr="00887A83" w:rsidRDefault="0088102B" w:rsidP="0088102B">
      <w:pPr>
        <w:pStyle w:val="Prrafodelista"/>
        <w:ind w:left="792"/>
        <w:jc w:val="both"/>
        <w:rPr>
          <w:b/>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PROCEDIMIENTO PARA LA EJECUCIÓN</w:t>
      </w:r>
    </w:p>
    <w:p w:rsidR="0088102B" w:rsidRPr="00887A83" w:rsidRDefault="0088102B" w:rsidP="0088102B">
      <w:pPr>
        <w:pStyle w:val="Prrafodelista"/>
        <w:ind w:left="792"/>
        <w:jc w:val="both"/>
        <w:rPr>
          <w:sz w:val="18"/>
          <w:szCs w:val="18"/>
        </w:rPr>
      </w:pPr>
      <w:r w:rsidRPr="00887A83">
        <w:rPr>
          <w:sz w:val="18"/>
          <w:szCs w:val="18"/>
        </w:rPr>
        <w:t>La cubierta de calamina galvanizada acanalada será fijada a las correas de la estructura mediante ganchos J en las dimensiones adecuadas.</w:t>
      </w:r>
    </w:p>
    <w:p w:rsidR="0088102B" w:rsidRPr="00887A83" w:rsidRDefault="0088102B" w:rsidP="0088102B">
      <w:pPr>
        <w:pStyle w:val="Prrafodelista"/>
        <w:ind w:left="792"/>
        <w:jc w:val="both"/>
        <w:rPr>
          <w:sz w:val="18"/>
          <w:szCs w:val="18"/>
        </w:rPr>
      </w:pPr>
      <w:r w:rsidRPr="00887A83">
        <w:rPr>
          <w:sz w:val="18"/>
          <w:szCs w:val="18"/>
        </w:rPr>
        <w:t>En caso de necesitar traslape entre hojas no podrá ser inferior a 25 cm. en el sentido longitudinal y a 1.5 canales en el sentido lateral.</w:t>
      </w:r>
    </w:p>
    <w:p w:rsidR="0088102B" w:rsidRPr="00887A83" w:rsidRDefault="0088102B" w:rsidP="0088102B">
      <w:pPr>
        <w:pStyle w:val="Prrafodelista"/>
        <w:ind w:left="792"/>
        <w:jc w:val="both"/>
        <w:rPr>
          <w:sz w:val="18"/>
          <w:szCs w:val="18"/>
        </w:rPr>
      </w:pPr>
      <w:r w:rsidRPr="00887A83">
        <w:rPr>
          <w:sz w:val="18"/>
          <w:szCs w:val="18"/>
        </w:rPr>
        <w:t xml:space="preserve">La calamina galvanizada se </w:t>
      </w:r>
      <w:r w:rsidR="008F38F4" w:rsidRPr="00887A83">
        <w:rPr>
          <w:sz w:val="18"/>
          <w:szCs w:val="18"/>
        </w:rPr>
        <w:t>pintará</w:t>
      </w:r>
      <w:r w:rsidRPr="00887A83">
        <w:rPr>
          <w:sz w:val="18"/>
          <w:szCs w:val="18"/>
        </w:rPr>
        <w:t xml:space="preserve"> con la protección anticorrosiva cuando las respectivas superficies se encuentren totalmente limpias.</w:t>
      </w:r>
    </w:p>
    <w:p w:rsidR="0088102B" w:rsidRPr="00887A83" w:rsidRDefault="0088102B" w:rsidP="0088102B">
      <w:pPr>
        <w:pStyle w:val="Prrafodelista"/>
        <w:ind w:left="792"/>
        <w:jc w:val="both"/>
        <w:rPr>
          <w:sz w:val="18"/>
          <w:szCs w:val="18"/>
        </w:rPr>
      </w:pPr>
      <w:r w:rsidRPr="00887A83">
        <w:rPr>
          <w:sz w:val="18"/>
          <w:szCs w:val="18"/>
        </w:rPr>
        <w:t>Debido a la generalidad de la presente especificación técnica, con respecto a la variabilidad de condiciones y diferentes factores propios de cada sector de emplazamiento; El CONTRATISTA es el absoluto responsable de la estabilidad de la estructura, mismo se encentrará obligado a realizar un recalculo estructura con las condiciones del sector y verificar que las secciones y longitudes mostradas en los planos adjuntos, son las más convenientes para la estabilidad y duración de la estructura. Cualquier modificación o corrección que se crea conveniente (realizada la verificación); el CONTRATISTA deberá comunicar al Supervisor y Fiscal de obra para su análisis y posterior aprobación.</w:t>
      </w:r>
    </w:p>
    <w:p w:rsidR="000F16F7" w:rsidRPr="00887A83" w:rsidRDefault="000F16F7" w:rsidP="0088102B">
      <w:pPr>
        <w:pStyle w:val="Prrafodelista"/>
        <w:ind w:left="792"/>
        <w:jc w:val="both"/>
        <w:rPr>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MEDIDAS DE MITIGACIÓN AMBIENTAL</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102B" w:rsidRDefault="0088102B" w:rsidP="0088102B">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1E2C" w:rsidRPr="00887A83" w:rsidRDefault="00B61E2C" w:rsidP="0088102B">
      <w:pPr>
        <w:pStyle w:val="Prrafodelista"/>
        <w:ind w:left="792"/>
        <w:jc w:val="both"/>
        <w:rPr>
          <w:sz w:val="18"/>
          <w:szCs w:val="18"/>
          <w:lang w:val="es-ES_tradnl"/>
        </w:rPr>
      </w:pPr>
    </w:p>
    <w:p w:rsidR="00583CE9" w:rsidRPr="00887A83" w:rsidRDefault="00583CE9" w:rsidP="00583CE9">
      <w:pPr>
        <w:pStyle w:val="Prrafodelista"/>
        <w:numPr>
          <w:ilvl w:val="1"/>
          <w:numId w:val="1"/>
        </w:numPr>
        <w:jc w:val="both"/>
        <w:rPr>
          <w:b/>
          <w:sz w:val="18"/>
          <w:szCs w:val="18"/>
        </w:rPr>
      </w:pPr>
      <w:r w:rsidRPr="00887A83">
        <w:rPr>
          <w:b/>
          <w:sz w:val="18"/>
          <w:szCs w:val="18"/>
        </w:rPr>
        <w:t>MEDICIÓN Y FORMA DE PAGO</w:t>
      </w:r>
    </w:p>
    <w:p w:rsidR="0088102B" w:rsidRPr="00887A83" w:rsidRDefault="0088102B" w:rsidP="0088102B">
      <w:pPr>
        <w:pStyle w:val="Prrafodelista"/>
        <w:ind w:left="792"/>
        <w:jc w:val="both"/>
        <w:rPr>
          <w:sz w:val="18"/>
          <w:szCs w:val="18"/>
        </w:rPr>
      </w:pPr>
      <w:r w:rsidRPr="00887A83">
        <w:rPr>
          <w:sz w:val="18"/>
          <w:szCs w:val="18"/>
        </w:rPr>
        <w:t xml:space="preserve">El ítem de Cubierta de Calamina Galvanizada será medido en metros cuadrados tomando en cuenta únicamente las superficies netas (proyección en planta) del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88102B" w:rsidRDefault="0088102B" w:rsidP="0088102B">
      <w:pPr>
        <w:pStyle w:val="Prrafodelista"/>
        <w:ind w:left="792"/>
        <w:jc w:val="both"/>
        <w:rPr>
          <w:sz w:val="18"/>
          <w:szCs w:val="18"/>
        </w:rPr>
      </w:pPr>
      <w:r w:rsidRPr="00887A83">
        <w:rPr>
          <w:sz w:val="18"/>
          <w:szCs w:val="18"/>
        </w:rPr>
        <w:lastRenderedPageBreak/>
        <w:t>Dicho pago será la compensación total por los materiales, mano de obra, herramientas, equipo y otros gastos que sean necesarios para la adecuada y correcta ejecución de los trabajos.</w:t>
      </w:r>
    </w:p>
    <w:p w:rsidR="008F38F4" w:rsidRPr="00887A83" w:rsidRDefault="008F38F4" w:rsidP="0088102B">
      <w:pPr>
        <w:pStyle w:val="Prrafodelista"/>
        <w:ind w:left="792"/>
        <w:jc w:val="both"/>
        <w:rPr>
          <w:sz w:val="18"/>
          <w:szCs w:val="18"/>
        </w:rPr>
      </w:pPr>
    </w:p>
    <w:p w:rsidR="00583CE9" w:rsidRPr="00887A83" w:rsidRDefault="0088102B" w:rsidP="00927B16">
      <w:pPr>
        <w:pStyle w:val="Prrafodelista"/>
        <w:numPr>
          <w:ilvl w:val="0"/>
          <w:numId w:val="1"/>
        </w:numPr>
        <w:jc w:val="both"/>
        <w:rPr>
          <w:b/>
          <w:sz w:val="18"/>
          <w:szCs w:val="18"/>
        </w:rPr>
      </w:pPr>
      <w:r w:rsidRPr="00887A83">
        <w:rPr>
          <w:b/>
          <w:sz w:val="18"/>
          <w:szCs w:val="18"/>
        </w:rPr>
        <w:t>CUMBRERA DE CALAMINA PLANA</w:t>
      </w:r>
    </w:p>
    <w:p w:rsidR="0088102B" w:rsidRPr="00887A83" w:rsidRDefault="0088102B" w:rsidP="0088102B">
      <w:pPr>
        <w:pStyle w:val="Prrafodelista"/>
        <w:ind w:left="360"/>
        <w:jc w:val="both"/>
        <w:rPr>
          <w:b/>
          <w:sz w:val="18"/>
          <w:szCs w:val="18"/>
        </w:rPr>
      </w:pPr>
      <w:r w:rsidRPr="00887A83">
        <w:rPr>
          <w:b/>
          <w:sz w:val="18"/>
          <w:szCs w:val="18"/>
        </w:rPr>
        <w:t>UNIDAD: Metro (m)</w:t>
      </w:r>
    </w:p>
    <w:p w:rsidR="0088102B" w:rsidRPr="00887A83" w:rsidRDefault="0088102B" w:rsidP="0088102B">
      <w:pPr>
        <w:pStyle w:val="Prrafodelista"/>
        <w:ind w:left="360"/>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DEFINICIÓN</w:t>
      </w:r>
    </w:p>
    <w:p w:rsidR="0088102B" w:rsidRPr="00887A83" w:rsidRDefault="0088102B" w:rsidP="0088102B">
      <w:pPr>
        <w:pStyle w:val="Prrafodelista"/>
        <w:ind w:left="792"/>
        <w:jc w:val="both"/>
        <w:rPr>
          <w:sz w:val="18"/>
          <w:szCs w:val="18"/>
        </w:rPr>
      </w:pPr>
      <w:r w:rsidRPr="00887A83">
        <w:rPr>
          <w:sz w:val="18"/>
          <w:szCs w:val="18"/>
        </w:rPr>
        <w:t xml:space="preserve">Comprende la provisión y colocado de cumbreras de calamina plana galvanizada para la estructura metálica del </w:t>
      </w:r>
      <w:r w:rsidR="00B61E2C">
        <w:rPr>
          <w:sz w:val="18"/>
          <w:szCs w:val="18"/>
        </w:rPr>
        <w:t xml:space="preserve">City </w:t>
      </w:r>
      <w:proofErr w:type="spellStart"/>
      <w:r w:rsidR="00B61E2C">
        <w:rPr>
          <w:sz w:val="18"/>
          <w:szCs w:val="18"/>
        </w:rPr>
        <w:t>Gate</w:t>
      </w:r>
      <w:proofErr w:type="spellEnd"/>
      <w:r w:rsidRPr="00887A83">
        <w:rPr>
          <w:sz w:val="18"/>
          <w:szCs w:val="18"/>
        </w:rPr>
        <w:t>, de acuerdo a lo establecido en los planos de construcción y/o instrucciones del Supervisor. Esta especificación también comprenderá la debida protección posterior anticorrosiva, no siendo restrictivo el número de capas de pintura</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MATERIALES, HERRAMIENTAS Y EQUIPO</w:t>
      </w:r>
    </w:p>
    <w:p w:rsidR="0088102B" w:rsidRPr="00887A83" w:rsidRDefault="0088102B" w:rsidP="0088102B">
      <w:pPr>
        <w:pStyle w:val="Prrafodelista"/>
        <w:ind w:left="792"/>
        <w:jc w:val="both"/>
        <w:rPr>
          <w:sz w:val="18"/>
          <w:szCs w:val="18"/>
        </w:rPr>
      </w:pPr>
      <w:r w:rsidRPr="00887A83">
        <w:rPr>
          <w:sz w:val="18"/>
          <w:szCs w:val="18"/>
        </w:rPr>
        <w:t>El tipo de cumbrera, en cuanto a material y diseño, estará establecido en el formulario de presentación de propuestas y/o planos de detalle. La calamina plana galvanizada deberá tener un espesor que corresponda al calibre Nº 28. Los elementos de fijación deberán ser galvanizados tipo J. 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88102B" w:rsidRPr="00887A83" w:rsidRDefault="0088102B" w:rsidP="0088102B">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3"/>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CALAMINA PLANA # 28</w:t>
            </w:r>
          </w:p>
        </w:tc>
      </w:tr>
      <w:tr w:rsidR="005548BF" w:rsidRPr="008F38F4" w:rsidTr="005548BF">
        <w:trPr>
          <w:trHeight w:val="300"/>
        </w:trPr>
        <w:tc>
          <w:tcPr>
            <w:tcW w:w="0" w:type="auto"/>
            <w:shd w:val="clear" w:color="auto" w:fill="auto"/>
            <w:noWrap/>
            <w:vAlign w:val="bottom"/>
            <w:hideMark/>
          </w:tcPr>
          <w:p w:rsidR="005548BF" w:rsidRPr="008F38F4" w:rsidRDefault="002904D6" w:rsidP="005548BF">
            <w:pPr>
              <w:spacing w:after="0" w:line="240" w:lineRule="auto"/>
              <w:rPr>
                <w:rFonts w:eastAsia="Times New Roman" w:cs="Times New Roman"/>
                <w:sz w:val="16"/>
                <w:szCs w:val="18"/>
                <w:lang w:eastAsia="es-BO"/>
              </w:rPr>
            </w:pPr>
            <w:r w:rsidRPr="002904D6">
              <w:rPr>
                <w:rFonts w:eastAsia="Times New Roman" w:cs="Times New Roman"/>
                <w:sz w:val="16"/>
                <w:szCs w:val="18"/>
                <w:lang w:eastAsia="es-BO"/>
              </w:rPr>
              <w:t>CLAVOS PARA CALAMINA /TIRAFONDOS/GANCHOS TIPO J</w:t>
            </w:r>
          </w:p>
        </w:tc>
      </w:tr>
    </w:tbl>
    <w:p w:rsidR="005548BF" w:rsidRPr="00887A83" w:rsidRDefault="005548BF" w:rsidP="0088102B">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ALBAÑIL</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5548BF" w:rsidRPr="00887A83" w:rsidRDefault="005548BF" w:rsidP="0088102B">
      <w:pPr>
        <w:pStyle w:val="Prrafodelista"/>
        <w:ind w:left="792"/>
        <w:jc w:val="both"/>
        <w:rPr>
          <w:sz w:val="18"/>
          <w:szCs w:val="18"/>
        </w:rPr>
      </w:pPr>
    </w:p>
    <w:p w:rsidR="005548BF" w:rsidRPr="00887A83" w:rsidRDefault="005548BF" w:rsidP="005548B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PROCEDIMIENTO PARA LA EJECUCIÓN</w:t>
      </w:r>
    </w:p>
    <w:p w:rsidR="0088102B" w:rsidRPr="00887A83" w:rsidRDefault="0088102B" w:rsidP="0088102B">
      <w:pPr>
        <w:pStyle w:val="Prrafodelista"/>
        <w:ind w:left="792"/>
        <w:jc w:val="both"/>
        <w:rPr>
          <w:sz w:val="18"/>
          <w:szCs w:val="18"/>
        </w:rPr>
      </w:pPr>
      <w:r w:rsidRPr="00887A83">
        <w:rPr>
          <w:sz w:val="18"/>
          <w:szCs w:val="18"/>
        </w:rPr>
        <w:t>La cumbrera de calamina plana galvanizada Nº 28, será fijada a las correas mediante tirafondos o ganchos tipo J galvanizados especiales para calamina con arandelas de neopreno. Todo el material utilizado en este ítem deberá ser aprobado por el Supervisor con anterioridad a su uso.</w:t>
      </w:r>
    </w:p>
    <w:p w:rsidR="0088102B" w:rsidRPr="00887A83" w:rsidRDefault="0088102B" w:rsidP="0088102B">
      <w:pPr>
        <w:pStyle w:val="Prrafodelista"/>
        <w:ind w:left="792"/>
        <w:jc w:val="both"/>
        <w:rPr>
          <w:sz w:val="18"/>
          <w:szCs w:val="18"/>
        </w:rPr>
      </w:pPr>
      <w:r w:rsidRPr="00887A83">
        <w:rPr>
          <w:sz w:val="18"/>
          <w:szCs w:val="18"/>
        </w:rPr>
        <w:t>Las cubiertas a dos aguas llevarán cumbreras, ejecutadas de acuerdo a lo especificado y/o instrucciones de la supervisión;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88102B" w:rsidRPr="00887A83" w:rsidRDefault="0088102B" w:rsidP="0088102B">
      <w:pPr>
        <w:pStyle w:val="Prrafodelista"/>
        <w:ind w:left="792"/>
        <w:jc w:val="both"/>
        <w:rPr>
          <w:sz w:val="18"/>
          <w:szCs w:val="18"/>
        </w:rPr>
      </w:pPr>
      <w:r w:rsidRPr="00887A83">
        <w:rPr>
          <w:sz w:val="18"/>
          <w:szCs w:val="18"/>
        </w:rPr>
        <w:lastRenderedPageBreak/>
        <w:t xml:space="preserve">Los elementos se </w:t>
      </w:r>
      <w:r w:rsidR="008F38F4" w:rsidRPr="00887A83">
        <w:rPr>
          <w:sz w:val="18"/>
          <w:szCs w:val="18"/>
        </w:rPr>
        <w:t>pintarán</w:t>
      </w:r>
      <w:r w:rsidRPr="00887A83">
        <w:rPr>
          <w:sz w:val="18"/>
          <w:szCs w:val="18"/>
        </w:rPr>
        <w:t xml:space="preserve"> con la protección anticorrosiva cuando las respectivas superficies se encuentren totalmente limpias.</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MEDIDAS DE MITIGACIÓN AMBIENTAL</w:t>
      </w:r>
    </w:p>
    <w:p w:rsidR="005548BF"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r w:rsidR="005548BF" w:rsidRPr="00887A83">
        <w:rPr>
          <w:sz w:val="18"/>
          <w:szCs w:val="18"/>
          <w:lang w:val="es-ES_tradnl"/>
        </w:rPr>
        <w:t xml:space="preserve"> </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102B" w:rsidRPr="00887A83" w:rsidRDefault="0088102B" w:rsidP="0088102B">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MEDICIÓN Y FORMA DE PAGO</w:t>
      </w:r>
    </w:p>
    <w:p w:rsidR="0088102B" w:rsidRPr="00887A83" w:rsidRDefault="0088102B" w:rsidP="0088102B">
      <w:pPr>
        <w:pStyle w:val="Prrafodelista"/>
        <w:ind w:left="792"/>
        <w:jc w:val="both"/>
        <w:rPr>
          <w:sz w:val="18"/>
          <w:szCs w:val="18"/>
        </w:rPr>
      </w:pPr>
      <w:r w:rsidRPr="00887A83">
        <w:rPr>
          <w:sz w:val="18"/>
          <w:szCs w:val="18"/>
        </w:rPr>
        <w:t xml:space="preserve">El ítem de Cumbrera de Calamina Plana será medido en metros lineales, tomando en cuenta únicamente 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88102B" w:rsidRPr="00887A83" w:rsidRDefault="0088102B" w:rsidP="0088102B">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5548BF" w:rsidRPr="00887A83" w:rsidRDefault="005548BF" w:rsidP="0088102B">
      <w:pPr>
        <w:pStyle w:val="Prrafodelista"/>
        <w:ind w:left="792"/>
        <w:jc w:val="both"/>
        <w:rPr>
          <w:b/>
          <w:sz w:val="18"/>
          <w:szCs w:val="18"/>
        </w:rPr>
      </w:pPr>
    </w:p>
    <w:p w:rsidR="0088102B" w:rsidRPr="00887A83" w:rsidRDefault="0088102B" w:rsidP="00927B16">
      <w:pPr>
        <w:pStyle w:val="Prrafodelista"/>
        <w:numPr>
          <w:ilvl w:val="0"/>
          <w:numId w:val="1"/>
        </w:numPr>
        <w:jc w:val="both"/>
        <w:rPr>
          <w:b/>
          <w:sz w:val="18"/>
          <w:szCs w:val="18"/>
        </w:rPr>
      </w:pPr>
      <w:r w:rsidRPr="00887A83">
        <w:rPr>
          <w:b/>
          <w:sz w:val="18"/>
          <w:szCs w:val="18"/>
        </w:rPr>
        <w:t>CANALETA DE CALAMINA</w:t>
      </w:r>
    </w:p>
    <w:p w:rsidR="0088102B" w:rsidRPr="00887A83" w:rsidRDefault="0088102B" w:rsidP="0088102B">
      <w:pPr>
        <w:pStyle w:val="Prrafodelista"/>
        <w:ind w:left="360"/>
        <w:jc w:val="both"/>
        <w:rPr>
          <w:b/>
          <w:sz w:val="18"/>
          <w:szCs w:val="18"/>
        </w:rPr>
      </w:pPr>
      <w:r w:rsidRPr="00887A83">
        <w:rPr>
          <w:b/>
          <w:sz w:val="18"/>
          <w:szCs w:val="18"/>
        </w:rPr>
        <w:t>UNIDAD: Metro (m)</w:t>
      </w:r>
    </w:p>
    <w:p w:rsidR="0088102B" w:rsidRPr="00887A83" w:rsidRDefault="0088102B" w:rsidP="0088102B">
      <w:pPr>
        <w:pStyle w:val="Prrafodelista"/>
        <w:ind w:left="360"/>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DEFINICIÓN</w:t>
      </w:r>
    </w:p>
    <w:p w:rsidR="0088102B" w:rsidRPr="00887A83" w:rsidRDefault="0088102B" w:rsidP="00B61E2C">
      <w:pPr>
        <w:pStyle w:val="Prrafodelista"/>
        <w:ind w:left="792"/>
        <w:jc w:val="both"/>
        <w:rPr>
          <w:sz w:val="18"/>
          <w:szCs w:val="18"/>
        </w:rPr>
      </w:pPr>
      <w:r w:rsidRPr="00887A83">
        <w:rPr>
          <w:sz w:val="18"/>
          <w:szCs w:val="18"/>
        </w:rPr>
        <w:t>Comprende la fabricación y colocado de los elementos destinados a reunir y evacuar las aguas pluviales de la cubierta, de acuerdo a lo establecido en los planos de construcción y/o instrucciones del</w:t>
      </w:r>
      <w:r w:rsidR="00772E3F" w:rsidRPr="00887A83">
        <w:rPr>
          <w:sz w:val="18"/>
          <w:szCs w:val="18"/>
        </w:rPr>
        <w:t xml:space="preserve"> </w:t>
      </w:r>
      <w:r w:rsidRPr="00887A83">
        <w:rPr>
          <w:sz w:val="18"/>
          <w:szCs w:val="18"/>
        </w:rPr>
        <w:t>Supervisor. Esta especificación también comprenderá la debida protección posterior anticorrosiva, no siendo</w:t>
      </w:r>
      <w:r w:rsidR="00772E3F" w:rsidRPr="00887A83">
        <w:rPr>
          <w:sz w:val="18"/>
          <w:szCs w:val="18"/>
        </w:rPr>
        <w:t xml:space="preserve"> </w:t>
      </w:r>
      <w:r w:rsidRPr="00887A83">
        <w:rPr>
          <w:sz w:val="18"/>
          <w:szCs w:val="18"/>
        </w:rPr>
        <w:t>restrictivo el número de capas de pintura</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MATERIALES, HERRAMIENTAS Y EQUIPO</w:t>
      </w:r>
    </w:p>
    <w:p w:rsidR="00772E3F" w:rsidRPr="00887A83" w:rsidRDefault="00772E3F" w:rsidP="00772E3F">
      <w:pPr>
        <w:pStyle w:val="Prrafodelista"/>
        <w:ind w:left="792"/>
        <w:jc w:val="both"/>
        <w:rPr>
          <w:sz w:val="18"/>
          <w:szCs w:val="18"/>
        </w:rPr>
      </w:pPr>
      <w:r w:rsidRPr="00887A83">
        <w:rPr>
          <w:sz w:val="18"/>
          <w:szCs w:val="18"/>
        </w:rPr>
        <w:t>La Presente Especificación comprenderá el suministro de mano de obra, materiales y equipo para la fabricación e instalación de canaletas de techo, para el drenaje pluvial; entre los cuales se encuentran Planchas de zinc # 28 dobladas con el empleo de herramientas adecuadas, de manera que se impidan las filtraciones, y los materiales para la ejecución de soldadura de arco.</w:t>
      </w:r>
    </w:p>
    <w:p w:rsidR="00772E3F" w:rsidRPr="00887A83" w:rsidRDefault="00772E3F" w:rsidP="00772E3F">
      <w:pPr>
        <w:pStyle w:val="Prrafodelista"/>
        <w:ind w:left="792"/>
        <w:jc w:val="both"/>
        <w:rPr>
          <w:sz w:val="18"/>
          <w:szCs w:val="18"/>
        </w:rPr>
      </w:pPr>
      <w:r w:rsidRPr="00887A83">
        <w:rPr>
          <w:sz w:val="18"/>
          <w:szCs w:val="18"/>
        </w:rPr>
        <w:lastRenderedPageBreak/>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772E3F" w:rsidRPr="00887A83" w:rsidRDefault="00772E3F" w:rsidP="00772E3F">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CALAMINA PLANA # 28</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SOLDADURA PARA CALAMINA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PLETINA 3/4" - 1/8"</w:t>
            </w:r>
          </w:p>
        </w:tc>
      </w:tr>
    </w:tbl>
    <w:p w:rsidR="005548BF" w:rsidRPr="00887A83" w:rsidRDefault="005548BF" w:rsidP="00772E3F">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ESPECIALISTA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5548BF" w:rsidRPr="00887A83" w:rsidRDefault="005548BF" w:rsidP="00772E3F">
      <w:pPr>
        <w:pStyle w:val="Prrafodelista"/>
        <w:ind w:left="792"/>
        <w:jc w:val="both"/>
        <w:rPr>
          <w:sz w:val="18"/>
          <w:szCs w:val="18"/>
        </w:rPr>
      </w:pPr>
    </w:p>
    <w:p w:rsidR="005548BF" w:rsidRPr="00887A83" w:rsidRDefault="005548BF" w:rsidP="005548B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72E3F" w:rsidRPr="00887A83" w:rsidRDefault="00772E3F" w:rsidP="00772E3F">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PROCEDIMIENTO PARA LA EJECUCIÓN</w:t>
      </w:r>
    </w:p>
    <w:p w:rsidR="000C08A3" w:rsidRPr="00887A83" w:rsidRDefault="000C08A3" w:rsidP="000C08A3">
      <w:pPr>
        <w:pStyle w:val="Prrafodelista"/>
        <w:ind w:left="792"/>
        <w:jc w:val="both"/>
        <w:rPr>
          <w:sz w:val="18"/>
          <w:szCs w:val="18"/>
        </w:rPr>
      </w:pPr>
      <w:r w:rsidRPr="00887A83">
        <w:rPr>
          <w:sz w:val="18"/>
          <w:szCs w:val="18"/>
        </w:rPr>
        <w:t>Las canaletas y bajantes deberán ser elaboradas de planchas de zinc # 28 que serán dobladas según las dimensiones especificadas en los planos, mediante el empleo de herramientas que eliminen cualquier posibilidad de filtración por este punto.</w:t>
      </w:r>
    </w:p>
    <w:p w:rsidR="000C08A3" w:rsidRPr="00887A83" w:rsidRDefault="000C08A3" w:rsidP="000C08A3">
      <w:pPr>
        <w:pStyle w:val="Prrafodelista"/>
        <w:ind w:left="792"/>
        <w:jc w:val="both"/>
        <w:rPr>
          <w:sz w:val="18"/>
          <w:szCs w:val="18"/>
        </w:rPr>
      </w:pPr>
      <w:r w:rsidRPr="00887A83">
        <w:rPr>
          <w:sz w:val="18"/>
          <w:szCs w:val="18"/>
        </w:rPr>
        <w:t>Los empalmes serán de sistema de grampa doblada y refuerzo de soldadura en toda la extensión del empalme, de tal manera que se elimine cualquier posibilidad de filtración de este punto.</w:t>
      </w:r>
    </w:p>
    <w:p w:rsidR="000C08A3" w:rsidRPr="00887A83" w:rsidRDefault="000C08A3" w:rsidP="000C08A3">
      <w:pPr>
        <w:pStyle w:val="Prrafodelista"/>
        <w:ind w:left="792"/>
        <w:jc w:val="both"/>
        <w:rPr>
          <w:sz w:val="18"/>
          <w:szCs w:val="18"/>
        </w:rPr>
      </w:pPr>
      <w:r w:rsidRPr="00887A83">
        <w:rPr>
          <w:sz w:val="18"/>
          <w:szCs w:val="18"/>
        </w:rPr>
        <w:t xml:space="preserve">Las canaletas de sección rectangular cuyas dimensiones y formas correspondan a lo especificado en planos, se asegurarán en los aleros mediante hierro </w:t>
      </w:r>
      <w:proofErr w:type="spellStart"/>
      <w:r w:rsidRPr="00887A83">
        <w:rPr>
          <w:sz w:val="18"/>
          <w:szCs w:val="18"/>
        </w:rPr>
        <w:t>pletino</w:t>
      </w:r>
      <w:proofErr w:type="spellEnd"/>
      <w:r w:rsidRPr="00887A83">
        <w:rPr>
          <w:sz w:val="18"/>
          <w:szCs w:val="18"/>
        </w:rPr>
        <w:t xml:space="preserve"> de ¾ x 1/8”; sujetadas a la estructura de cubierta con tornillos de ½” estos soportes estarán espaciados a 1.50 m máximo.</w:t>
      </w:r>
    </w:p>
    <w:p w:rsidR="000C08A3" w:rsidRPr="00887A83" w:rsidRDefault="000C08A3" w:rsidP="000C08A3">
      <w:pPr>
        <w:pStyle w:val="Prrafodelista"/>
        <w:ind w:left="792"/>
        <w:jc w:val="both"/>
        <w:rPr>
          <w:sz w:val="18"/>
          <w:szCs w:val="18"/>
        </w:rPr>
      </w:pPr>
      <w:r w:rsidRPr="00887A83">
        <w:rPr>
          <w:sz w:val="18"/>
          <w:szCs w:val="18"/>
        </w:rPr>
        <w:t xml:space="preserve">Los elementos se </w:t>
      </w:r>
      <w:r w:rsidR="008F38F4" w:rsidRPr="00887A83">
        <w:rPr>
          <w:sz w:val="18"/>
          <w:szCs w:val="18"/>
        </w:rPr>
        <w:t>pintarán</w:t>
      </w:r>
      <w:r w:rsidRPr="00887A83">
        <w:rPr>
          <w:sz w:val="18"/>
          <w:szCs w:val="18"/>
        </w:rPr>
        <w:t xml:space="preserve"> con la protección anticorrosiva cuando las respectivas superficies se encuentren</w:t>
      </w:r>
      <w:r w:rsidR="008F38F4">
        <w:rPr>
          <w:sz w:val="18"/>
          <w:szCs w:val="18"/>
        </w:rPr>
        <w:t xml:space="preserve"> </w:t>
      </w:r>
      <w:r w:rsidRPr="00887A83">
        <w:rPr>
          <w:sz w:val="18"/>
          <w:szCs w:val="18"/>
        </w:rPr>
        <w:t>totalmente limpias. Las canaletas llevarán mínimo dos manos de pintura anticorrosiva.</w:t>
      </w:r>
    </w:p>
    <w:p w:rsidR="00772E3F" w:rsidRPr="00887A83" w:rsidRDefault="000C08A3" w:rsidP="000C08A3">
      <w:pPr>
        <w:pStyle w:val="Prrafodelista"/>
        <w:ind w:left="792"/>
        <w:jc w:val="both"/>
        <w:rPr>
          <w:sz w:val="18"/>
          <w:szCs w:val="18"/>
        </w:rPr>
      </w:pPr>
      <w:r w:rsidRPr="00887A83">
        <w:rPr>
          <w:sz w:val="18"/>
          <w:szCs w:val="18"/>
        </w:rPr>
        <w:t>Se almacenarán las piezas horizontalmente cuidando de no dañarse; siguiendo las especificaciones señaladas.</w:t>
      </w:r>
    </w:p>
    <w:p w:rsidR="00772E3F" w:rsidRPr="00887A83" w:rsidRDefault="00772E3F" w:rsidP="00772E3F">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MEDIDAS DE MITIGACIÓN AMBIENTAL</w:t>
      </w:r>
    </w:p>
    <w:p w:rsidR="000C08A3" w:rsidRPr="00887A83" w:rsidRDefault="000C08A3" w:rsidP="000C08A3">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8A3" w:rsidRPr="00887A83" w:rsidRDefault="000C08A3" w:rsidP="000C08A3">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w:t>
      </w:r>
      <w:r w:rsidRPr="00887A83">
        <w:rPr>
          <w:sz w:val="18"/>
          <w:szCs w:val="18"/>
          <w:lang w:val="es-ES_tradnl"/>
        </w:rPr>
        <w:lastRenderedPageBreak/>
        <w:t xml:space="preserve">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8A3" w:rsidRPr="00887A83" w:rsidRDefault="000C08A3" w:rsidP="000C08A3">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08A3" w:rsidRPr="00887A83" w:rsidRDefault="000C08A3" w:rsidP="000C08A3">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548BF" w:rsidRPr="00887A83" w:rsidRDefault="005548BF" w:rsidP="000C08A3">
      <w:pPr>
        <w:pStyle w:val="Prrafodelista"/>
        <w:ind w:left="792"/>
        <w:jc w:val="both"/>
        <w:rPr>
          <w:sz w:val="18"/>
          <w:szCs w:val="18"/>
          <w:lang w:val="es-ES_tradnl"/>
        </w:rPr>
      </w:pPr>
    </w:p>
    <w:p w:rsidR="0088102B" w:rsidRPr="00887A83" w:rsidRDefault="0088102B" w:rsidP="0088102B">
      <w:pPr>
        <w:pStyle w:val="Prrafodelista"/>
        <w:numPr>
          <w:ilvl w:val="1"/>
          <w:numId w:val="1"/>
        </w:numPr>
        <w:jc w:val="both"/>
        <w:rPr>
          <w:b/>
          <w:sz w:val="18"/>
          <w:szCs w:val="18"/>
        </w:rPr>
      </w:pPr>
      <w:r w:rsidRPr="00887A83">
        <w:rPr>
          <w:b/>
          <w:sz w:val="18"/>
          <w:szCs w:val="18"/>
        </w:rPr>
        <w:t>MEDICIÓN Y FORMA DE PAGO</w:t>
      </w:r>
    </w:p>
    <w:p w:rsidR="000C08A3" w:rsidRPr="00887A83" w:rsidRDefault="000C08A3" w:rsidP="000C08A3">
      <w:pPr>
        <w:pStyle w:val="Prrafodelista"/>
        <w:ind w:left="792"/>
        <w:jc w:val="both"/>
        <w:rPr>
          <w:sz w:val="18"/>
          <w:szCs w:val="18"/>
        </w:rPr>
      </w:pPr>
      <w:r w:rsidRPr="00887A83">
        <w:rPr>
          <w:sz w:val="18"/>
          <w:szCs w:val="18"/>
        </w:rPr>
        <w:t xml:space="preserve">El ítem de Canaleta de Calamina será medido en metros lineales, tomando en cuenta únicamente 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0C08A3" w:rsidRDefault="000C08A3" w:rsidP="000C08A3">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8F38F4" w:rsidRPr="00887A83" w:rsidRDefault="008F38F4" w:rsidP="000C08A3">
      <w:pPr>
        <w:pStyle w:val="Prrafodelista"/>
        <w:ind w:left="792"/>
        <w:jc w:val="both"/>
        <w:rPr>
          <w:sz w:val="18"/>
          <w:szCs w:val="18"/>
        </w:rPr>
      </w:pPr>
    </w:p>
    <w:p w:rsidR="0088102B" w:rsidRPr="00887A83" w:rsidRDefault="000C08A3" w:rsidP="00927B16">
      <w:pPr>
        <w:pStyle w:val="Prrafodelista"/>
        <w:numPr>
          <w:ilvl w:val="0"/>
          <w:numId w:val="1"/>
        </w:numPr>
        <w:jc w:val="both"/>
        <w:rPr>
          <w:b/>
          <w:sz w:val="18"/>
          <w:szCs w:val="18"/>
        </w:rPr>
      </w:pPr>
      <w:r w:rsidRPr="00887A83">
        <w:rPr>
          <w:b/>
          <w:sz w:val="18"/>
          <w:szCs w:val="18"/>
        </w:rPr>
        <w:t>BAJANTE DE CALAMINA PLANA</w:t>
      </w:r>
    </w:p>
    <w:p w:rsidR="000C08A3" w:rsidRPr="00887A83" w:rsidRDefault="000C08A3" w:rsidP="000C08A3">
      <w:pPr>
        <w:pStyle w:val="Prrafodelista"/>
        <w:ind w:left="360"/>
        <w:jc w:val="both"/>
        <w:rPr>
          <w:b/>
          <w:sz w:val="18"/>
          <w:szCs w:val="18"/>
        </w:rPr>
      </w:pPr>
      <w:r w:rsidRPr="00887A83">
        <w:rPr>
          <w:b/>
          <w:sz w:val="18"/>
          <w:szCs w:val="18"/>
        </w:rPr>
        <w:t>UNIDAD: Metro (m)</w:t>
      </w:r>
    </w:p>
    <w:p w:rsidR="000C08A3" w:rsidRPr="00887A83" w:rsidRDefault="000C08A3" w:rsidP="000C08A3">
      <w:pPr>
        <w:pStyle w:val="Prrafodelista"/>
        <w:ind w:left="360"/>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DEFINICIÓN</w:t>
      </w:r>
    </w:p>
    <w:p w:rsidR="000C08A3" w:rsidRPr="00887A83" w:rsidRDefault="000C08A3" w:rsidP="000C08A3">
      <w:pPr>
        <w:pStyle w:val="Prrafodelista"/>
        <w:ind w:left="792"/>
        <w:jc w:val="both"/>
        <w:rPr>
          <w:sz w:val="18"/>
          <w:szCs w:val="18"/>
        </w:rPr>
      </w:pPr>
      <w:r w:rsidRPr="00887A83">
        <w:rPr>
          <w:sz w:val="18"/>
          <w:szCs w:val="18"/>
        </w:rPr>
        <w:t xml:space="preserve">Comprende la fabricación y colocado de los elementos destinados a reunir y evacuar las aguas pluviales de la cubierta </w:t>
      </w:r>
      <w:r w:rsidR="00B61E2C">
        <w:rPr>
          <w:sz w:val="18"/>
          <w:szCs w:val="18"/>
        </w:rPr>
        <w:t>de</w:t>
      </w:r>
      <w:r w:rsidRPr="00887A83">
        <w:rPr>
          <w:sz w:val="18"/>
          <w:szCs w:val="18"/>
        </w:rPr>
        <w:t xml:space="preserve"> la estructura metálica para el </w:t>
      </w:r>
      <w:r w:rsidR="00B61E2C">
        <w:rPr>
          <w:sz w:val="18"/>
          <w:szCs w:val="18"/>
        </w:rPr>
        <w:t xml:space="preserve">City </w:t>
      </w:r>
      <w:proofErr w:type="spellStart"/>
      <w:r w:rsidR="00B61E2C">
        <w:rPr>
          <w:sz w:val="18"/>
          <w:szCs w:val="18"/>
        </w:rPr>
        <w:t>Gate</w:t>
      </w:r>
      <w:proofErr w:type="spellEnd"/>
      <w:r w:rsidRPr="00887A83">
        <w:rPr>
          <w:sz w:val="18"/>
          <w:szCs w:val="18"/>
        </w:rPr>
        <w:t>, de acuerdo a lo establecido en los planos de construcción y/o instrucciones del Supervisor. Esta especificación también comprenderá la debida protección posterior anticorrosiva, no siendo restrictivo el número de capas de pintura.</w:t>
      </w:r>
    </w:p>
    <w:p w:rsidR="000C08A3" w:rsidRPr="00887A83" w:rsidRDefault="000C08A3" w:rsidP="000C08A3">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MATERIALES, HERRAMIENTAS Y EQUIPO</w:t>
      </w:r>
    </w:p>
    <w:p w:rsidR="001423F2" w:rsidRPr="00887A83" w:rsidRDefault="001423F2" w:rsidP="001423F2">
      <w:pPr>
        <w:pStyle w:val="Prrafodelista"/>
        <w:ind w:left="792"/>
        <w:jc w:val="both"/>
        <w:rPr>
          <w:sz w:val="18"/>
          <w:szCs w:val="18"/>
        </w:rPr>
      </w:pPr>
      <w:r w:rsidRPr="00887A83">
        <w:rPr>
          <w:sz w:val="18"/>
          <w:szCs w:val="18"/>
        </w:rPr>
        <w:t>La Presente Especificación comprenderá el suministro de mano de obra, materiales y equipo para la fabricación e instalación de bajantes de calamina, para el drenaje pluvial; entre los cuales se encuentran Planchas de zinc # 28 dobladas con el empleo de herramientas adecuadas, de manera que se impidan las filtraciones, y los materiales para la ejecución de soldadura de arco.</w:t>
      </w:r>
    </w:p>
    <w:p w:rsidR="001423F2" w:rsidRPr="00887A83" w:rsidRDefault="001423F2" w:rsidP="001423F2">
      <w:pPr>
        <w:pStyle w:val="Prrafodelista"/>
        <w:ind w:left="792"/>
        <w:jc w:val="both"/>
        <w:rPr>
          <w:sz w:val="18"/>
          <w:szCs w:val="18"/>
        </w:rPr>
      </w:pPr>
      <w:r w:rsidRPr="00887A83">
        <w:rPr>
          <w:sz w:val="18"/>
          <w:szCs w:val="18"/>
        </w:rPr>
        <w:t>Los soportes y elementos de fijación de las bajantes deberán ser pletinas de 1/8 de pulgada de espesor por ½ pulgada de ancho. La fijación de las pletinas en las bajantes se efectuará mediante ramplús y tornillos de 2 pulgadas de largo.</w:t>
      </w:r>
    </w:p>
    <w:p w:rsidR="001423F2" w:rsidRPr="00887A83" w:rsidRDefault="001423F2" w:rsidP="001423F2">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1423F2" w:rsidRPr="00887A83" w:rsidRDefault="001423F2" w:rsidP="001423F2">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CALAMINA PLANA # 28</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SOLDADURA PARA CALAMINA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lastRenderedPageBreak/>
              <w:t>CLAVOS</w:t>
            </w:r>
          </w:p>
        </w:tc>
      </w:tr>
    </w:tbl>
    <w:p w:rsidR="005548BF" w:rsidRPr="008F38F4" w:rsidRDefault="005548BF" w:rsidP="001423F2">
      <w:pPr>
        <w:pStyle w:val="Prrafodelista"/>
        <w:ind w:left="792"/>
        <w:jc w:val="both"/>
        <w:rPr>
          <w:sz w:val="16"/>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ESPECIALISTA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5548BF" w:rsidRPr="00887A83" w:rsidRDefault="005548BF" w:rsidP="001423F2">
      <w:pPr>
        <w:pStyle w:val="Prrafodelista"/>
        <w:ind w:left="792"/>
        <w:jc w:val="both"/>
        <w:rPr>
          <w:sz w:val="18"/>
          <w:szCs w:val="18"/>
        </w:rPr>
      </w:pPr>
    </w:p>
    <w:p w:rsidR="005548BF" w:rsidRPr="00887A83" w:rsidRDefault="005548BF" w:rsidP="005548B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423F2" w:rsidRPr="00887A83" w:rsidRDefault="001423F2" w:rsidP="001423F2">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PROCEDIMIENTO PARA LA EJECUCIÓN</w:t>
      </w:r>
    </w:p>
    <w:p w:rsidR="001423F2" w:rsidRPr="00887A83" w:rsidRDefault="001423F2" w:rsidP="001423F2">
      <w:pPr>
        <w:pStyle w:val="Prrafodelista"/>
        <w:ind w:left="792"/>
        <w:jc w:val="both"/>
        <w:rPr>
          <w:sz w:val="18"/>
          <w:szCs w:val="18"/>
        </w:rPr>
      </w:pPr>
      <w:r w:rsidRPr="00887A83">
        <w:rPr>
          <w:sz w:val="18"/>
          <w:szCs w:val="18"/>
        </w:rPr>
        <w:t>Las canaletas y bajantes deberán ser elaboradas de planchas de zinc # 28 que serán dobladas según las dimensiones especificadas en los planos, mediante el empleo de herramientas que eliminen cualquier posibilidad de filtración por este punto.</w:t>
      </w:r>
    </w:p>
    <w:p w:rsidR="001423F2" w:rsidRPr="00887A83" w:rsidRDefault="001423F2" w:rsidP="001423F2">
      <w:pPr>
        <w:pStyle w:val="Prrafodelista"/>
        <w:ind w:left="792"/>
        <w:jc w:val="both"/>
        <w:rPr>
          <w:sz w:val="18"/>
          <w:szCs w:val="18"/>
        </w:rPr>
      </w:pPr>
      <w:r w:rsidRPr="00887A83">
        <w:rPr>
          <w:sz w:val="18"/>
          <w:szCs w:val="18"/>
        </w:rPr>
        <w:t>Los empalmes serán de sistema de grampa doblada y refuerzo de soldadura en toda la extensión del empalme, de tal manera que se elimine cualquier posibilidad de filtración de este punto.</w:t>
      </w:r>
    </w:p>
    <w:p w:rsidR="001423F2" w:rsidRPr="00887A83" w:rsidRDefault="001423F2" w:rsidP="001423F2">
      <w:pPr>
        <w:pStyle w:val="Prrafodelista"/>
        <w:ind w:left="792"/>
        <w:jc w:val="both"/>
        <w:rPr>
          <w:sz w:val="18"/>
          <w:szCs w:val="18"/>
        </w:rPr>
      </w:pPr>
      <w:r w:rsidRPr="00887A83">
        <w:rPr>
          <w:sz w:val="18"/>
          <w:szCs w:val="18"/>
        </w:rPr>
        <w:t>Los soportes de las bajantes serán pletinas de 3/4x 1/8 pulgada y deberán colocarse cada un metro, los mismos que estarán firmemente sujetos al muro de ladrillo se sujetarán las pletinas mediante ramplús y tornillos de 2 pulgadas de largo. En muros de ladrillo hueco, previamente se picarán y se rellenarán con mortero de cemento</w:t>
      </w:r>
      <w:r w:rsidR="008F38F4">
        <w:rPr>
          <w:sz w:val="18"/>
          <w:szCs w:val="18"/>
        </w:rPr>
        <w:t xml:space="preserve"> los sectores donde se colocará</w:t>
      </w:r>
      <w:r w:rsidRPr="00887A83">
        <w:rPr>
          <w:sz w:val="18"/>
          <w:szCs w:val="18"/>
        </w:rPr>
        <w:t xml:space="preserve"> </w:t>
      </w:r>
      <w:r w:rsidR="008F38F4" w:rsidRPr="00887A83">
        <w:rPr>
          <w:sz w:val="18"/>
          <w:szCs w:val="18"/>
        </w:rPr>
        <w:t>el ramplús</w:t>
      </w:r>
      <w:r w:rsidRPr="00887A83">
        <w:rPr>
          <w:sz w:val="18"/>
          <w:szCs w:val="18"/>
        </w:rPr>
        <w:t xml:space="preserve"> con tornillos de 2 pulgadas de largo.</w:t>
      </w:r>
    </w:p>
    <w:p w:rsidR="001423F2" w:rsidRPr="00887A83" w:rsidRDefault="001423F2" w:rsidP="001423F2">
      <w:pPr>
        <w:pStyle w:val="Prrafodelista"/>
        <w:ind w:left="792"/>
        <w:jc w:val="both"/>
        <w:rPr>
          <w:sz w:val="18"/>
          <w:szCs w:val="18"/>
        </w:rPr>
      </w:pPr>
      <w:r w:rsidRPr="00887A83">
        <w:rPr>
          <w:sz w:val="18"/>
          <w:szCs w:val="18"/>
        </w:rPr>
        <w:t xml:space="preserve">Sin </w:t>
      </w:r>
      <w:r w:rsidR="008F38F4" w:rsidRPr="00887A83">
        <w:rPr>
          <w:sz w:val="18"/>
          <w:szCs w:val="18"/>
        </w:rPr>
        <w:t>embargo,</w:t>
      </w:r>
      <w:r w:rsidRPr="00887A83">
        <w:rPr>
          <w:sz w:val="18"/>
          <w:szCs w:val="18"/>
        </w:rPr>
        <w:t xml:space="preserve"> no se aceptarán bajantes de sección rectangular lisa, debiendo emplearse secciones plegadas para obtener mayor rigidez. No se admitirá uniones soldadas a simple traslape, siendo necesario efectuar previamente el engrape y luego realizar las soldaduras correspondientes</w:t>
      </w:r>
    </w:p>
    <w:p w:rsidR="001423F2" w:rsidRPr="00887A83" w:rsidRDefault="001423F2" w:rsidP="001423F2">
      <w:pPr>
        <w:pStyle w:val="Prrafodelista"/>
        <w:ind w:left="792"/>
        <w:jc w:val="both"/>
        <w:rPr>
          <w:sz w:val="18"/>
          <w:szCs w:val="18"/>
        </w:rPr>
      </w:pPr>
      <w:r w:rsidRPr="00887A83">
        <w:rPr>
          <w:sz w:val="18"/>
          <w:szCs w:val="18"/>
        </w:rPr>
        <w:t xml:space="preserve">Los elementos se </w:t>
      </w:r>
      <w:r w:rsidR="008F38F4" w:rsidRPr="00887A83">
        <w:rPr>
          <w:sz w:val="18"/>
          <w:szCs w:val="18"/>
        </w:rPr>
        <w:t>pintarán</w:t>
      </w:r>
      <w:r w:rsidRPr="00887A83">
        <w:rPr>
          <w:sz w:val="18"/>
          <w:szCs w:val="18"/>
        </w:rPr>
        <w:t xml:space="preserve"> con la protección anticorrosiva cuando las respectivas superficies se encuentren totalmente limpias. Las bajantes llevarán dos manos de pintura anticorrosiva.</w:t>
      </w:r>
    </w:p>
    <w:p w:rsidR="001423F2" w:rsidRPr="00887A83" w:rsidRDefault="001423F2" w:rsidP="001423F2">
      <w:pPr>
        <w:pStyle w:val="Prrafodelista"/>
        <w:ind w:left="792"/>
        <w:jc w:val="both"/>
        <w:rPr>
          <w:sz w:val="18"/>
          <w:szCs w:val="18"/>
        </w:rPr>
      </w:pPr>
      <w:r w:rsidRPr="00887A83">
        <w:rPr>
          <w:sz w:val="18"/>
          <w:szCs w:val="18"/>
        </w:rPr>
        <w:t>Se almacenarán las piezas horizontalmente cuidando de no dañarse; siguiendo las especificaciones señaladas.</w:t>
      </w:r>
    </w:p>
    <w:p w:rsidR="001423F2" w:rsidRPr="00887A83" w:rsidRDefault="001423F2" w:rsidP="001423F2">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MEDIDAS DE MITIGACIÓN AMBIENTAL</w:t>
      </w:r>
    </w:p>
    <w:p w:rsidR="001423F2" w:rsidRPr="00887A83" w:rsidRDefault="001423F2" w:rsidP="001423F2">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23F2" w:rsidRPr="00887A83" w:rsidRDefault="001423F2" w:rsidP="001423F2">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23F2" w:rsidRPr="00887A83" w:rsidRDefault="001423F2" w:rsidP="001423F2">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887A83">
        <w:rPr>
          <w:sz w:val="18"/>
          <w:szCs w:val="18"/>
          <w:lang w:val="es-ES_tradnl"/>
        </w:rPr>
        <w:lastRenderedPageBreak/>
        <w:t xml:space="preserve">accidentes. Durante la ejecución de las Obras, el Contratista proporcionará todo lo que dicha persona necesita para ejercer esa responsabilidad y autoridad. </w:t>
      </w:r>
    </w:p>
    <w:p w:rsidR="001423F2" w:rsidRPr="00887A83" w:rsidRDefault="001423F2" w:rsidP="001423F2">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1E2C" w:rsidRPr="00887A83" w:rsidRDefault="00B61E2C" w:rsidP="001423F2">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MEDICIÓN Y FORMA DE PAGO</w:t>
      </w:r>
    </w:p>
    <w:p w:rsidR="001423F2" w:rsidRPr="00887A83" w:rsidRDefault="001423F2" w:rsidP="001423F2">
      <w:pPr>
        <w:pStyle w:val="Prrafodelista"/>
        <w:ind w:left="792"/>
        <w:jc w:val="both"/>
        <w:rPr>
          <w:sz w:val="18"/>
          <w:szCs w:val="18"/>
        </w:rPr>
      </w:pPr>
      <w:r w:rsidRPr="00887A83">
        <w:rPr>
          <w:sz w:val="18"/>
          <w:szCs w:val="18"/>
        </w:rPr>
        <w:t xml:space="preserve">El ítem de Bajante de Calamina Plana será medido en metros lineales tomando en cuenta únicamente 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1423F2" w:rsidRPr="00887A83" w:rsidRDefault="001423F2" w:rsidP="001423F2">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5548BF" w:rsidRPr="00887A83" w:rsidRDefault="005548BF" w:rsidP="001423F2">
      <w:pPr>
        <w:pStyle w:val="Prrafodelista"/>
        <w:ind w:left="792"/>
        <w:jc w:val="both"/>
        <w:rPr>
          <w:sz w:val="18"/>
          <w:szCs w:val="18"/>
        </w:rPr>
      </w:pPr>
    </w:p>
    <w:p w:rsidR="00B61E2C" w:rsidRPr="00B61E2C" w:rsidRDefault="00B901CF" w:rsidP="00B61E2C">
      <w:pPr>
        <w:pStyle w:val="Prrafodelista"/>
        <w:numPr>
          <w:ilvl w:val="0"/>
          <w:numId w:val="1"/>
        </w:numPr>
        <w:jc w:val="both"/>
        <w:rPr>
          <w:b/>
          <w:sz w:val="18"/>
          <w:szCs w:val="18"/>
        </w:rPr>
      </w:pPr>
      <w:r>
        <w:rPr>
          <w:b/>
          <w:sz w:val="18"/>
          <w:szCs w:val="18"/>
        </w:rPr>
        <w:t>REPOSICIÓN DE PISO Y CONTRAPISO DE CEMENTO</w:t>
      </w:r>
    </w:p>
    <w:p w:rsidR="00B61E2C" w:rsidRPr="00887A83" w:rsidRDefault="00B901CF" w:rsidP="00B61E2C">
      <w:pPr>
        <w:pStyle w:val="Prrafodelista"/>
        <w:ind w:left="360"/>
        <w:jc w:val="both"/>
        <w:rPr>
          <w:b/>
          <w:sz w:val="18"/>
          <w:szCs w:val="18"/>
        </w:rPr>
      </w:pPr>
      <w:r>
        <w:rPr>
          <w:b/>
          <w:sz w:val="18"/>
          <w:szCs w:val="18"/>
        </w:rPr>
        <w:t>UNIDAD: Metro Cuadrado (m2</w:t>
      </w:r>
      <w:r w:rsidR="00B61E2C" w:rsidRPr="00887A83">
        <w:rPr>
          <w:b/>
          <w:sz w:val="18"/>
          <w:szCs w:val="18"/>
        </w:rPr>
        <w:t>)</w:t>
      </w:r>
    </w:p>
    <w:p w:rsidR="00B61E2C" w:rsidRPr="00887A83" w:rsidRDefault="00B61E2C" w:rsidP="00B61E2C">
      <w:pPr>
        <w:pStyle w:val="Prrafodelista"/>
        <w:ind w:left="360"/>
        <w:jc w:val="both"/>
        <w:rPr>
          <w:b/>
          <w:sz w:val="18"/>
          <w:szCs w:val="18"/>
        </w:rPr>
      </w:pPr>
    </w:p>
    <w:p w:rsidR="00B61E2C" w:rsidRPr="00887A83" w:rsidRDefault="00B61E2C" w:rsidP="00B61E2C">
      <w:pPr>
        <w:pStyle w:val="Prrafodelista"/>
        <w:numPr>
          <w:ilvl w:val="1"/>
          <w:numId w:val="1"/>
        </w:numPr>
        <w:jc w:val="both"/>
        <w:rPr>
          <w:b/>
          <w:sz w:val="18"/>
          <w:szCs w:val="18"/>
        </w:rPr>
      </w:pPr>
      <w:r w:rsidRPr="00887A83">
        <w:rPr>
          <w:b/>
          <w:sz w:val="18"/>
          <w:szCs w:val="18"/>
        </w:rPr>
        <w:t>DEFINICIÓN</w:t>
      </w:r>
    </w:p>
    <w:p w:rsidR="00B61E2C" w:rsidRPr="00B61E2C" w:rsidRDefault="00BD70BB" w:rsidP="00B61E2C">
      <w:pPr>
        <w:pStyle w:val="Prrafodelista"/>
        <w:ind w:left="792"/>
        <w:jc w:val="both"/>
        <w:rPr>
          <w:sz w:val="18"/>
          <w:szCs w:val="18"/>
        </w:rPr>
      </w:pPr>
      <w:r w:rsidRPr="00BD70BB">
        <w:rPr>
          <w:sz w:val="18"/>
          <w:szCs w:val="18"/>
        </w:rPr>
        <w:t>Este ítem consiste en la construcción de una carpeta de</w:t>
      </w:r>
      <w:r>
        <w:rPr>
          <w:sz w:val="18"/>
          <w:szCs w:val="18"/>
        </w:rPr>
        <w:t xml:space="preserve"> hormigón </w:t>
      </w:r>
      <w:r w:rsidRPr="00BD70BB">
        <w:rPr>
          <w:sz w:val="18"/>
          <w:szCs w:val="18"/>
        </w:rPr>
        <w:t xml:space="preserve">simple de 5 </w:t>
      </w:r>
      <w:r>
        <w:rPr>
          <w:sz w:val="18"/>
          <w:szCs w:val="18"/>
        </w:rPr>
        <w:t>cm</w:t>
      </w:r>
      <w:r w:rsidRPr="00BD70BB">
        <w:rPr>
          <w:sz w:val="18"/>
          <w:szCs w:val="18"/>
        </w:rPr>
        <w:t xml:space="preserve"> </w:t>
      </w:r>
      <w:r>
        <w:rPr>
          <w:sz w:val="18"/>
          <w:szCs w:val="18"/>
        </w:rPr>
        <w:t>d</w:t>
      </w:r>
      <w:r w:rsidRPr="00BD70BB">
        <w:rPr>
          <w:sz w:val="18"/>
          <w:szCs w:val="18"/>
        </w:rPr>
        <w:t>e</w:t>
      </w:r>
      <w:r>
        <w:rPr>
          <w:sz w:val="18"/>
          <w:szCs w:val="18"/>
        </w:rPr>
        <w:t xml:space="preserve"> espesor enlucido con cemento de 1 cm (</w:t>
      </w:r>
      <w:proofErr w:type="spellStart"/>
      <w:r>
        <w:rPr>
          <w:sz w:val="18"/>
          <w:szCs w:val="18"/>
        </w:rPr>
        <w:t>contrapiso</w:t>
      </w:r>
      <w:proofErr w:type="spellEnd"/>
      <w:r>
        <w:rPr>
          <w:sz w:val="18"/>
          <w:szCs w:val="18"/>
        </w:rPr>
        <w:t>)</w:t>
      </w:r>
    </w:p>
    <w:p w:rsidR="00B61E2C" w:rsidRPr="00887A83" w:rsidRDefault="00B61E2C" w:rsidP="00B61E2C">
      <w:pPr>
        <w:pStyle w:val="Prrafodelista"/>
        <w:ind w:left="792"/>
        <w:jc w:val="both"/>
        <w:rPr>
          <w:b/>
          <w:sz w:val="18"/>
          <w:szCs w:val="18"/>
        </w:rPr>
      </w:pPr>
    </w:p>
    <w:p w:rsidR="00B61E2C" w:rsidRPr="00887A83" w:rsidRDefault="00B61E2C" w:rsidP="00B61E2C">
      <w:pPr>
        <w:pStyle w:val="Prrafodelista"/>
        <w:numPr>
          <w:ilvl w:val="1"/>
          <w:numId w:val="1"/>
        </w:numPr>
        <w:jc w:val="both"/>
        <w:rPr>
          <w:b/>
          <w:sz w:val="18"/>
          <w:szCs w:val="18"/>
        </w:rPr>
      </w:pPr>
      <w:r w:rsidRPr="00887A83">
        <w:rPr>
          <w:b/>
          <w:sz w:val="18"/>
          <w:szCs w:val="18"/>
        </w:rPr>
        <w:t>MATERIALES, HERRAMIENTAS Y EQUIPO</w:t>
      </w:r>
    </w:p>
    <w:p w:rsidR="00B61E2C" w:rsidRPr="00887A83" w:rsidRDefault="00B61E2C" w:rsidP="00B61E2C">
      <w:pPr>
        <w:pStyle w:val="Prrafodelista"/>
        <w:ind w:left="792"/>
        <w:jc w:val="both"/>
        <w:rPr>
          <w:sz w:val="18"/>
          <w:szCs w:val="18"/>
        </w:rPr>
      </w:pPr>
      <w:r w:rsidRPr="00887A83">
        <w:rPr>
          <w:sz w:val="18"/>
          <w:szCs w:val="18"/>
        </w:rPr>
        <w:t>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tbl>
      <w:tblPr>
        <w:tblW w:w="0" w:type="auto"/>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tblGrid>
      <w:tr w:rsidR="00BD70BB" w:rsidRPr="00BD70BB" w:rsidTr="00BD70BB">
        <w:trPr>
          <w:trHeight w:val="285"/>
        </w:trPr>
        <w:tc>
          <w:tcPr>
            <w:tcW w:w="0" w:type="auto"/>
            <w:shd w:val="clear" w:color="auto" w:fill="auto"/>
            <w:noWrap/>
            <w:vAlign w:val="bottom"/>
            <w:hideMark/>
          </w:tcPr>
          <w:p w:rsidR="00BD70BB" w:rsidRPr="00BD70BB" w:rsidRDefault="00BD70BB" w:rsidP="00BD70BB">
            <w:pPr>
              <w:spacing w:after="0" w:line="240" w:lineRule="auto"/>
              <w:rPr>
                <w:rFonts w:ascii="Calibri" w:eastAsia="Times New Roman" w:hAnsi="Calibri" w:cs="Calibri"/>
                <w:b/>
                <w:bCs/>
                <w:sz w:val="16"/>
                <w:szCs w:val="16"/>
                <w:lang w:eastAsia="es-BO"/>
              </w:rPr>
            </w:pPr>
            <w:r w:rsidRPr="00BD70BB">
              <w:rPr>
                <w:rFonts w:ascii="Calibri" w:eastAsia="Times New Roman" w:hAnsi="Calibri" w:cs="Calibri"/>
                <w:b/>
                <w:bCs/>
                <w:sz w:val="16"/>
                <w:szCs w:val="16"/>
                <w:lang w:eastAsia="es-BO"/>
              </w:rPr>
              <w:t>MATERIALES</w:t>
            </w:r>
          </w:p>
        </w:tc>
      </w:tr>
      <w:tr w:rsidR="00BD70BB" w:rsidRPr="00BD70BB" w:rsidTr="00BD70BB">
        <w:trPr>
          <w:trHeight w:val="285"/>
        </w:trPr>
        <w:tc>
          <w:tcPr>
            <w:tcW w:w="0" w:type="auto"/>
            <w:shd w:val="clear" w:color="auto" w:fill="auto"/>
            <w:vAlign w:val="bottom"/>
            <w:hideMark/>
          </w:tcPr>
          <w:p w:rsidR="00BD70BB" w:rsidRPr="00BD70BB" w:rsidRDefault="00BD70BB" w:rsidP="00BD70BB">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CEMENTO PORTLAND</w:t>
            </w:r>
          </w:p>
        </w:tc>
      </w:tr>
      <w:tr w:rsidR="00BD70BB" w:rsidRPr="00BD70BB" w:rsidTr="00BD70BB">
        <w:trPr>
          <w:trHeight w:val="285"/>
        </w:trPr>
        <w:tc>
          <w:tcPr>
            <w:tcW w:w="0" w:type="auto"/>
            <w:shd w:val="clear" w:color="auto" w:fill="auto"/>
            <w:vAlign w:val="bottom"/>
            <w:hideMark/>
          </w:tcPr>
          <w:p w:rsidR="00BD70BB" w:rsidRPr="00BD70BB" w:rsidRDefault="00BD70BB" w:rsidP="00BD70BB">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ARENA COMUN</w:t>
            </w:r>
          </w:p>
        </w:tc>
      </w:tr>
      <w:tr w:rsidR="00BD70BB" w:rsidRPr="00BD70BB" w:rsidTr="00BD70BB">
        <w:trPr>
          <w:trHeight w:val="285"/>
        </w:trPr>
        <w:tc>
          <w:tcPr>
            <w:tcW w:w="0" w:type="auto"/>
            <w:shd w:val="clear" w:color="auto" w:fill="auto"/>
            <w:vAlign w:val="bottom"/>
            <w:hideMark/>
          </w:tcPr>
          <w:p w:rsidR="00BD70BB" w:rsidRPr="00BD70BB" w:rsidRDefault="00BD70BB" w:rsidP="00BD70BB">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GRAVA COMUN</w:t>
            </w:r>
          </w:p>
        </w:tc>
      </w:tr>
    </w:tbl>
    <w:p w:rsidR="006640A2" w:rsidRDefault="006640A2" w:rsidP="00B61E2C">
      <w:pPr>
        <w:pStyle w:val="Prrafodelista"/>
        <w:ind w:left="792"/>
        <w:jc w:val="both"/>
        <w:rPr>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640A2" w:rsidRPr="00BD70BB" w:rsidTr="006640A2">
        <w:trPr>
          <w:trHeight w:val="285"/>
        </w:trPr>
        <w:tc>
          <w:tcPr>
            <w:tcW w:w="0" w:type="auto"/>
            <w:shd w:val="clear" w:color="auto" w:fill="auto"/>
            <w:noWrap/>
            <w:vAlign w:val="bottom"/>
            <w:hideMark/>
          </w:tcPr>
          <w:p w:rsidR="006640A2" w:rsidRPr="00BD70BB" w:rsidRDefault="006640A2" w:rsidP="006640A2">
            <w:pPr>
              <w:spacing w:after="0" w:line="240" w:lineRule="auto"/>
              <w:rPr>
                <w:rFonts w:ascii="Calibri" w:eastAsia="Times New Roman" w:hAnsi="Calibri" w:cs="Calibri"/>
                <w:b/>
                <w:bCs/>
                <w:sz w:val="16"/>
                <w:szCs w:val="16"/>
                <w:lang w:eastAsia="es-BO"/>
              </w:rPr>
            </w:pPr>
            <w:r w:rsidRPr="00BD70BB">
              <w:rPr>
                <w:rFonts w:ascii="Calibri" w:eastAsia="Times New Roman" w:hAnsi="Calibri" w:cs="Calibri"/>
                <w:b/>
                <w:bCs/>
                <w:sz w:val="16"/>
                <w:szCs w:val="16"/>
                <w:lang w:eastAsia="es-BO"/>
              </w:rPr>
              <w:t>MANO DE OBRA</w:t>
            </w:r>
          </w:p>
        </w:tc>
      </w:tr>
      <w:tr w:rsidR="006640A2" w:rsidRPr="00BD70BB" w:rsidTr="006640A2">
        <w:trPr>
          <w:trHeight w:val="285"/>
        </w:trPr>
        <w:tc>
          <w:tcPr>
            <w:tcW w:w="0" w:type="auto"/>
            <w:shd w:val="clear" w:color="auto" w:fill="auto"/>
            <w:noWrap/>
            <w:vAlign w:val="bottom"/>
            <w:hideMark/>
          </w:tcPr>
          <w:p w:rsidR="006640A2" w:rsidRPr="00BD70BB" w:rsidRDefault="00BD70BB" w:rsidP="006640A2">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ALBAÑIL</w:t>
            </w:r>
          </w:p>
        </w:tc>
      </w:tr>
      <w:tr w:rsidR="006640A2" w:rsidRPr="00BD70BB" w:rsidTr="006640A2">
        <w:trPr>
          <w:trHeight w:val="285"/>
        </w:trPr>
        <w:tc>
          <w:tcPr>
            <w:tcW w:w="0" w:type="auto"/>
            <w:shd w:val="clear" w:color="auto" w:fill="auto"/>
            <w:noWrap/>
            <w:vAlign w:val="bottom"/>
            <w:hideMark/>
          </w:tcPr>
          <w:p w:rsidR="006640A2" w:rsidRPr="00BD70BB" w:rsidRDefault="006640A2" w:rsidP="006640A2">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AYUDANTE</w:t>
            </w:r>
          </w:p>
        </w:tc>
      </w:tr>
    </w:tbl>
    <w:p w:rsidR="006640A2" w:rsidRDefault="006640A2" w:rsidP="00B61E2C">
      <w:pPr>
        <w:pStyle w:val="Prrafodelista"/>
        <w:ind w:left="792"/>
        <w:jc w:val="both"/>
        <w:rPr>
          <w:sz w:val="18"/>
          <w:szCs w:val="18"/>
        </w:rPr>
      </w:pPr>
    </w:p>
    <w:p w:rsidR="00B61E2C" w:rsidRPr="00887A83" w:rsidRDefault="00B61E2C" w:rsidP="00B61E2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61E2C" w:rsidRPr="00887A83" w:rsidRDefault="00B61E2C" w:rsidP="00B61E2C">
      <w:pPr>
        <w:pStyle w:val="Prrafodelista"/>
        <w:ind w:left="792"/>
        <w:jc w:val="both"/>
        <w:rPr>
          <w:b/>
          <w:sz w:val="18"/>
          <w:szCs w:val="18"/>
          <w:highlight w:val="yellow"/>
        </w:rPr>
      </w:pPr>
    </w:p>
    <w:p w:rsidR="00B61E2C" w:rsidRPr="00887A83" w:rsidRDefault="00B61E2C" w:rsidP="00B61E2C">
      <w:pPr>
        <w:pStyle w:val="Prrafodelista"/>
        <w:numPr>
          <w:ilvl w:val="1"/>
          <w:numId w:val="1"/>
        </w:numPr>
        <w:jc w:val="both"/>
        <w:rPr>
          <w:b/>
          <w:sz w:val="18"/>
          <w:szCs w:val="18"/>
        </w:rPr>
      </w:pPr>
      <w:r w:rsidRPr="00887A83">
        <w:rPr>
          <w:b/>
          <w:sz w:val="18"/>
          <w:szCs w:val="18"/>
        </w:rPr>
        <w:t>PROCEDIMIENTO PARA LA EJECUCIÓN</w:t>
      </w:r>
    </w:p>
    <w:p w:rsidR="00B61E2C" w:rsidRPr="00887A83" w:rsidRDefault="00B61E2C" w:rsidP="00B61E2C">
      <w:pPr>
        <w:pStyle w:val="Prrafodelista"/>
        <w:ind w:left="792"/>
        <w:jc w:val="both"/>
        <w:rPr>
          <w:sz w:val="18"/>
          <w:szCs w:val="18"/>
        </w:rPr>
      </w:pPr>
      <w:r w:rsidRPr="00887A83">
        <w:rPr>
          <w:sz w:val="18"/>
          <w:szCs w:val="18"/>
        </w:rPr>
        <w:t xml:space="preserve">El contratista pondrá el máximo cuidado para que la ejecución de actividades no constituya un riesgo para las personas en tránsito por el lugar. </w:t>
      </w:r>
    </w:p>
    <w:p w:rsidR="00B61E2C" w:rsidRDefault="00B61E2C" w:rsidP="00B61E2C">
      <w:pPr>
        <w:pStyle w:val="Prrafodelista"/>
        <w:ind w:left="792"/>
        <w:jc w:val="both"/>
        <w:rPr>
          <w:sz w:val="18"/>
          <w:szCs w:val="18"/>
          <w:lang w:val="es-ES_tradnl"/>
        </w:rPr>
      </w:pPr>
      <w:r w:rsidRPr="00887A83">
        <w:rPr>
          <w:sz w:val="18"/>
          <w:szCs w:val="18"/>
          <w:lang w:val="es-ES_tradnl"/>
        </w:rPr>
        <w:lastRenderedPageBreak/>
        <w:t xml:space="preserve">Durante la </w:t>
      </w:r>
      <w:r w:rsidR="006640A2">
        <w:rPr>
          <w:sz w:val="18"/>
          <w:szCs w:val="18"/>
          <w:lang w:val="es-ES_tradnl"/>
        </w:rPr>
        <w:t>ejecución de actividades</w:t>
      </w:r>
      <w:r w:rsidRPr="00887A83">
        <w:rPr>
          <w:sz w:val="18"/>
          <w:szCs w:val="18"/>
          <w:lang w:val="es-ES_tradnl"/>
        </w:rPr>
        <w:t>,</w:t>
      </w:r>
      <w:r w:rsidR="006640A2">
        <w:rPr>
          <w:sz w:val="18"/>
          <w:szCs w:val="18"/>
          <w:lang w:val="es-ES_tradnl"/>
        </w:rPr>
        <w:t xml:space="preserve"> se podrá optar por maquinaria adicional a la propuesta</w:t>
      </w:r>
      <w:r w:rsidRPr="00887A83">
        <w:rPr>
          <w:sz w:val="18"/>
          <w:szCs w:val="18"/>
          <w:lang w:val="es-ES_tradnl"/>
        </w:rPr>
        <w:t xml:space="preserve">, si las necesidades del trabajo así lo requieren, o si es necesario garantizar la </w:t>
      </w:r>
      <w:r w:rsidR="006640A2">
        <w:rPr>
          <w:sz w:val="18"/>
          <w:szCs w:val="18"/>
          <w:lang w:val="es-ES_tradnl"/>
        </w:rPr>
        <w:t>seguridad y el cumplimiento de plazos</w:t>
      </w:r>
      <w:r w:rsidRPr="00887A83">
        <w:rPr>
          <w:sz w:val="18"/>
          <w:szCs w:val="18"/>
          <w:lang w:val="es-ES_tradnl"/>
        </w:rPr>
        <w:t>, siempre que específicamente lo autorice el Supervisor de Obra.</w:t>
      </w:r>
    </w:p>
    <w:p w:rsidR="00BD70BB" w:rsidRDefault="00BD70BB" w:rsidP="00B61E2C">
      <w:pPr>
        <w:pStyle w:val="Prrafodelista"/>
        <w:ind w:left="792"/>
        <w:jc w:val="both"/>
        <w:rPr>
          <w:sz w:val="18"/>
          <w:szCs w:val="18"/>
          <w:lang w:val="es-ES_tradnl"/>
        </w:rPr>
      </w:pPr>
      <w:r>
        <w:rPr>
          <w:sz w:val="18"/>
          <w:szCs w:val="18"/>
          <w:lang w:val="es-ES_tradnl"/>
        </w:rPr>
        <w:t>S</w:t>
      </w:r>
      <w:r w:rsidRPr="00BD70BB">
        <w:rPr>
          <w:sz w:val="18"/>
          <w:szCs w:val="18"/>
          <w:lang w:val="es-ES_tradnl"/>
        </w:rPr>
        <w:t>obre la soladura</w:t>
      </w:r>
      <w:r>
        <w:rPr>
          <w:sz w:val="18"/>
          <w:szCs w:val="18"/>
          <w:lang w:val="es-ES_tradnl"/>
        </w:rPr>
        <w:t xml:space="preserve"> </w:t>
      </w:r>
      <w:r w:rsidRPr="00BD70BB">
        <w:rPr>
          <w:sz w:val="18"/>
          <w:szCs w:val="18"/>
          <w:lang w:val="es-ES_tradnl"/>
        </w:rPr>
        <w:t>de piedra</w:t>
      </w:r>
      <w:r>
        <w:rPr>
          <w:sz w:val="18"/>
          <w:szCs w:val="18"/>
          <w:lang w:val="es-ES_tradnl"/>
        </w:rPr>
        <w:t xml:space="preserve"> con mortero de cemento y arena de espesor de 1 cm, se vaciará una carpeta de hormigón simple de dosificación 1:2:3 con </w:t>
      </w:r>
      <w:r w:rsidRPr="00BD70BB">
        <w:rPr>
          <w:sz w:val="18"/>
          <w:szCs w:val="18"/>
          <w:lang w:val="es-ES_tradnl"/>
        </w:rPr>
        <w:t>un espesor de 5 cm.</w:t>
      </w:r>
      <w:r>
        <w:rPr>
          <w:sz w:val="18"/>
          <w:szCs w:val="18"/>
          <w:lang w:val="es-ES_tradnl"/>
        </w:rPr>
        <w:t xml:space="preserve"> </w:t>
      </w:r>
      <w:r w:rsidRPr="00BD70BB">
        <w:rPr>
          <w:sz w:val="18"/>
          <w:szCs w:val="18"/>
          <w:lang w:val="es-ES_tradnl"/>
        </w:rPr>
        <w:t>Utilizando reglas para conseguir el espesor uniforme adecuado.</w:t>
      </w:r>
      <w:r>
        <w:rPr>
          <w:sz w:val="18"/>
          <w:szCs w:val="18"/>
          <w:lang w:val="es-ES_tradnl"/>
        </w:rPr>
        <w:t xml:space="preserve"> </w:t>
      </w:r>
      <w:r w:rsidRPr="00BD70BB">
        <w:rPr>
          <w:sz w:val="18"/>
          <w:szCs w:val="18"/>
          <w:lang w:val="es-ES_tradnl"/>
        </w:rPr>
        <w:t>El acabado del piso será enlucido con una capa de mortero de cemento y arena 1:1.</w:t>
      </w:r>
      <w:r>
        <w:rPr>
          <w:sz w:val="18"/>
          <w:szCs w:val="18"/>
          <w:lang w:val="es-ES_tradnl"/>
        </w:rPr>
        <w:t xml:space="preserve"> </w:t>
      </w:r>
      <w:r w:rsidRPr="00BD70BB">
        <w:rPr>
          <w:sz w:val="18"/>
          <w:szCs w:val="18"/>
          <w:lang w:val="es-ES_tradnl"/>
        </w:rPr>
        <w:t xml:space="preserve">El contratista deberá tomar precauciones para </w:t>
      </w:r>
      <w:r w:rsidR="004369F7" w:rsidRPr="00BD70BB">
        <w:rPr>
          <w:sz w:val="18"/>
          <w:szCs w:val="18"/>
          <w:lang w:val="es-ES_tradnl"/>
        </w:rPr>
        <w:t>evitar el tránsito sobre el piso recién</w:t>
      </w:r>
      <w:r>
        <w:rPr>
          <w:sz w:val="18"/>
          <w:szCs w:val="18"/>
          <w:lang w:val="es-ES_tradnl"/>
        </w:rPr>
        <w:t xml:space="preserve"> </w:t>
      </w:r>
      <w:r w:rsidRPr="00BD70BB">
        <w:rPr>
          <w:sz w:val="18"/>
          <w:szCs w:val="18"/>
          <w:lang w:val="es-ES_tradnl"/>
        </w:rPr>
        <w:t>vaciado, mientras no haya transcurrido el periodo de fraguado en su integ</w:t>
      </w:r>
      <w:r>
        <w:rPr>
          <w:sz w:val="18"/>
          <w:szCs w:val="18"/>
          <w:lang w:val="es-ES_tradnl"/>
        </w:rPr>
        <w:t>ridad</w:t>
      </w:r>
    </w:p>
    <w:p w:rsidR="00BD70BB" w:rsidRDefault="00BD70BB" w:rsidP="00B61E2C">
      <w:pPr>
        <w:pStyle w:val="Prrafodelista"/>
        <w:ind w:left="792"/>
        <w:jc w:val="both"/>
        <w:rPr>
          <w:sz w:val="18"/>
          <w:szCs w:val="18"/>
          <w:lang w:val="es-ES_tradnl"/>
        </w:rPr>
      </w:pPr>
    </w:p>
    <w:p w:rsidR="00B901CF" w:rsidRPr="00B61E2C" w:rsidRDefault="00B901CF" w:rsidP="00B901CF">
      <w:pPr>
        <w:pStyle w:val="Prrafodelista"/>
        <w:numPr>
          <w:ilvl w:val="0"/>
          <w:numId w:val="1"/>
        </w:numPr>
        <w:jc w:val="both"/>
        <w:rPr>
          <w:b/>
          <w:sz w:val="18"/>
          <w:szCs w:val="18"/>
        </w:rPr>
      </w:pPr>
      <w:r w:rsidRPr="00B61E2C">
        <w:rPr>
          <w:b/>
          <w:sz w:val="18"/>
          <w:szCs w:val="18"/>
        </w:rPr>
        <w:t>TRASLADO DE CUBIERTA EXISTENTE</w:t>
      </w:r>
    </w:p>
    <w:p w:rsidR="00B901CF" w:rsidRPr="00887A83" w:rsidRDefault="00B901CF" w:rsidP="00B901CF">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B901CF" w:rsidRPr="00887A83" w:rsidRDefault="00B901CF" w:rsidP="00B901CF">
      <w:pPr>
        <w:pStyle w:val="Prrafodelista"/>
        <w:ind w:left="360"/>
        <w:jc w:val="both"/>
        <w:rPr>
          <w:b/>
          <w:sz w:val="18"/>
          <w:szCs w:val="18"/>
        </w:rPr>
      </w:pPr>
    </w:p>
    <w:p w:rsidR="00B901CF" w:rsidRPr="00887A83" w:rsidRDefault="00B901CF" w:rsidP="00B901CF">
      <w:pPr>
        <w:pStyle w:val="Prrafodelista"/>
        <w:numPr>
          <w:ilvl w:val="1"/>
          <w:numId w:val="1"/>
        </w:numPr>
        <w:jc w:val="both"/>
        <w:rPr>
          <w:b/>
          <w:sz w:val="18"/>
          <w:szCs w:val="18"/>
        </w:rPr>
      </w:pPr>
      <w:r w:rsidRPr="00887A83">
        <w:rPr>
          <w:b/>
          <w:sz w:val="18"/>
          <w:szCs w:val="18"/>
        </w:rPr>
        <w:t>DEFINICIÓN</w:t>
      </w:r>
    </w:p>
    <w:p w:rsidR="00B901CF" w:rsidRPr="00B61E2C" w:rsidRDefault="00B901CF" w:rsidP="00B901CF">
      <w:pPr>
        <w:pStyle w:val="Prrafodelista"/>
        <w:ind w:left="792"/>
        <w:jc w:val="both"/>
        <w:rPr>
          <w:sz w:val="18"/>
          <w:szCs w:val="18"/>
        </w:rPr>
      </w:pPr>
      <w:r w:rsidRPr="00887A83">
        <w:rPr>
          <w:sz w:val="18"/>
          <w:szCs w:val="18"/>
        </w:rPr>
        <w:t>Comprende la ejecución de todas las actividades necesarias para el</w:t>
      </w:r>
      <w:r>
        <w:rPr>
          <w:sz w:val="18"/>
          <w:szCs w:val="18"/>
        </w:rPr>
        <w:t xml:space="preserve"> traslado de la cubierta metálica existente en el predio, actividad que es requerida para la instalación de la nueva cubierta que protegerá el equipo City </w:t>
      </w:r>
      <w:proofErr w:type="spellStart"/>
      <w:r>
        <w:rPr>
          <w:sz w:val="18"/>
          <w:szCs w:val="18"/>
        </w:rPr>
        <w:t>Gate</w:t>
      </w:r>
      <w:proofErr w:type="spellEnd"/>
      <w:r>
        <w:rPr>
          <w:sz w:val="18"/>
          <w:szCs w:val="18"/>
        </w:rPr>
        <w:t xml:space="preserve"> de efectos intempestivos.</w:t>
      </w:r>
      <w:r w:rsidRPr="00B61E2C">
        <w:rPr>
          <w:sz w:val="18"/>
          <w:szCs w:val="18"/>
        </w:rPr>
        <w:t xml:space="preserve"> Para el efecto, se ha considerado que </w:t>
      </w:r>
      <w:r>
        <w:rPr>
          <w:sz w:val="18"/>
          <w:szCs w:val="18"/>
        </w:rPr>
        <w:t xml:space="preserve">la empresa deberá considerar dentro de la ejecución de este ítem todas las actividades preliminares y consecuentes </w:t>
      </w:r>
      <w:r w:rsidRPr="00B61E2C">
        <w:rPr>
          <w:sz w:val="18"/>
          <w:szCs w:val="18"/>
        </w:rPr>
        <w:t xml:space="preserve">(limpieza, </w:t>
      </w:r>
      <w:r>
        <w:rPr>
          <w:sz w:val="18"/>
          <w:szCs w:val="18"/>
        </w:rPr>
        <w:t>remoción de materiales,</w:t>
      </w:r>
      <w:r w:rsidRPr="00B61E2C">
        <w:rPr>
          <w:sz w:val="18"/>
          <w:szCs w:val="18"/>
        </w:rPr>
        <w:t xml:space="preserve"> </w:t>
      </w:r>
      <w:r>
        <w:rPr>
          <w:sz w:val="18"/>
          <w:szCs w:val="18"/>
        </w:rPr>
        <w:t>desarmado y ensamble de estructura y otras que pudieran requerirse</w:t>
      </w:r>
      <w:r w:rsidRPr="00B61E2C">
        <w:rPr>
          <w:sz w:val="18"/>
          <w:szCs w:val="18"/>
        </w:rPr>
        <w:t>)</w:t>
      </w:r>
    </w:p>
    <w:p w:rsidR="00B901CF" w:rsidRPr="00887A83" w:rsidRDefault="00B901CF" w:rsidP="00B901CF">
      <w:pPr>
        <w:pStyle w:val="Prrafodelista"/>
        <w:ind w:left="792"/>
        <w:jc w:val="both"/>
        <w:rPr>
          <w:b/>
          <w:sz w:val="18"/>
          <w:szCs w:val="18"/>
        </w:rPr>
      </w:pPr>
    </w:p>
    <w:p w:rsidR="00B901CF" w:rsidRPr="00887A83" w:rsidRDefault="00B901CF" w:rsidP="00B901CF">
      <w:pPr>
        <w:pStyle w:val="Prrafodelista"/>
        <w:numPr>
          <w:ilvl w:val="1"/>
          <w:numId w:val="1"/>
        </w:numPr>
        <w:jc w:val="both"/>
        <w:rPr>
          <w:b/>
          <w:sz w:val="18"/>
          <w:szCs w:val="18"/>
        </w:rPr>
      </w:pPr>
      <w:r w:rsidRPr="00887A83">
        <w:rPr>
          <w:b/>
          <w:sz w:val="18"/>
          <w:szCs w:val="18"/>
        </w:rPr>
        <w:t>MATERIALES, HERRAMIENTAS Y EQUIPO</w:t>
      </w:r>
    </w:p>
    <w:p w:rsidR="00B901CF" w:rsidRPr="00887A83" w:rsidRDefault="00B901CF" w:rsidP="00B901CF">
      <w:pPr>
        <w:pStyle w:val="Prrafodelista"/>
        <w:ind w:left="792"/>
        <w:jc w:val="both"/>
        <w:rPr>
          <w:sz w:val="18"/>
          <w:szCs w:val="18"/>
        </w:rPr>
      </w:pPr>
      <w:r w:rsidRPr="00887A83">
        <w:rPr>
          <w:sz w:val="18"/>
          <w:szCs w:val="18"/>
        </w:rPr>
        <w:t>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B901CF" w:rsidRDefault="00B901CF" w:rsidP="00B901CF">
      <w:pPr>
        <w:pStyle w:val="Prrafodelista"/>
        <w:ind w:left="792"/>
        <w:jc w:val="both"/>
        <w:rPr>
          <w:sz w:val="18"/>
          <w:szCs w:val="18"/>
        </w:rPr>
      </w:pPr>
      <w:r w:rsidRPr="00887A83">
        <w:rPr>
          <w:sz w:val="18"/>
          <w:szCs w:val="18"/>
        </w:rPr>
        <w:t xml:space="preserve">El CONTRATISTA efectuará las actividades necesarias para el </w:t>
      </w:r>
      <w:r>
        <w:rPr>
          <w:sz w:val="18"/>
          <w:szCs w:val="18"/>
        </w:rPr>
        <w:t>traslado de la estructura</w:t>
      </w:r>
      <w:r w:rsidRPr="00887A83">
        <w:rPr>
          <w:sz w:val="18"/>
          <w:szCs w:val="18"/>
        </w:rPr>
        <w:t>, utilizando equipo y maquinaria mínimo, complementado con el empleo de servicios manuales. La cantidad de equipo que asigne e</w:t>
      </w:r>
      <w:r>
        <w:rPr>
          <w:sz w:val="18"/>
          <w:szCs w:val="18"/>
        </w:rPr>
        <w:t>l CONTRATISTA será función del cronograma propuesto y los métodos a ser empleados</w:t>
      </w:r>
      <w:r w:rsidRPr="00887A83">
        <w:rPr>
          <w:sz w:val="18"/>
          <w:szCs w:val="18"/>
        </w:rPr>
        <w:t xml:space="preserve">. </w:t>
      </w:r>
    </w:p>
    <w:p w:rsidR="00B901CF" w:rsidRDefault="00B901CF" w:rsidP="00B901CF">
      <w:pPr>
        <w:pStyle w:val="Prrafodelista"/>
        <w:ind w:left="792"/>
        <w:jc w:val="both"/>
        <w:rPr>
          <w:sz w:val="18"/>
          <w:szCs w:val="18"/>
        </w:rPr>
      </w:pPr>
    </w:p>
    <w:tbl>
      <w:tblPr>
        <w:tblW w:w="2210" w:type="dxa"/>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0"/>
      </w:tblGrid>
      <w:tr w:rsidR="00B901CF" w:rsidRPr="006640A2" w:rsidTr="009C0DBE">
        <w:trPr>
          <w:trHeight w:val="285"/>
        </w:trPr>
        <w:tc>
          <w:tcPr>
            <w:tcW w:w="2210" w:type="dxa"/>
            <w:shd w:val="clear" w:color="auto" w:fill="auto"/>
            <w:noWrap/>
            <w:vAlign w:val="bottom"/>
            <w:hideMark/>
          </w:tcPr>
          <w:p w:rsidR="00B901CF" w:rsidRPr="006640A2" w:rsidRDefault="00B901CF" w:rsidP="009C0DBE">
            <w:pPr>
              <w:spacing w:after="0" w:line="240" w:lineRule="auto"/>
              <w:rPr>
                <w:rFonts w:ascii="Cambria" w:eastAsia="Times New Roman" w:hAnsi="Cambria" w:cs="Calibri"/>
                <w:b/>
                <w:bCs/>
                <w:sz w:val="16"/>
                <w:szCs w:val="16"/>
                <w:lang w:eastAsia="es-BO"/>
              </w:rPr>
            </w:pPr>
            <w:r w:rsidRPr="006640A2">
              <w:rPr>
                <w:rFonts w:ascii="Cambria" w:eastAsia="Times New Roman" w:hAnsi="Cambria" w:cs="Calibri"/>
                <w:b/>
                <w:bCs/>
                <w:sz w:val="16"/>
                <w:szCs w:val="16"/>
                <w:lang w:eastAsia="es-BO"/>
              </w:rPr>
              <w:t>MATERIALES</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ACERO CORRUGADO</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ALAMBRE DE AMARRE</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MADERA DE CONSTRUCCIÓN</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CEMENTO PORTLAND</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FIERRO CORRUGADO</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GRAVA COMUN</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ARENA COMUN</w:t>
            </w:r>
          </w:p>
        </w:tc>
      </w:tr>
      <w:tr w:rsidR="00B901CF" w:rsidRPr="006640A2" w:rsidTr="009C0DBE">
        <w:trPr>
          <w:trHeight w:val="285"/>
        </w:trPr>
        <w:tc>
          <w:tcPr>
            <w:tcW w:w="2210" w:type="dxa"/>
            <w:shd w:val="clear" w:color="auto" w:fill="auto"/>
            <w:noWrap/>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CLAVOS</w:t>
            </w:r>
          </w:p>
        </w:tc>
      </w:tr>
    </w:tbl>
    <w:p w:rsidR="00B901CF" w:rsidRDefault="00B901CF" w:rsidP="00B901CF">
      <w:pPr>
        <w:pStyle w:val="Prrafodelista"/>
        <w:ind w:left="792"/>
        <w:jc w:val="both"/>
        <w:rPr>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tblGrid>
      <w:tr w:rsidR="00B901CF" w:rsidRPr="006640A2" w:rsidTr="009C0DBE">
        <w:trPr>
          <w:trHeight w:val="285"/>
        </w:trPr>
        <w:tc>
          <w:tcPr>
            <w:tcW w:w="0" w:type="auto"/>
            <w:shd w:val="clear" w:color="auto" w:fill="auto"/>
            <w:noWrap/>
            <w:vAlign w:val="bottom"/>
            <w:hideMark/>
          </w:tcPr>
          <w:p w:rsidR="00B901CF" w:rsidRPr="006640A2" w:rsidRDefault="00B901CF" w:rsidP="009C0DBE">
            <w:pPr>
              <w:spacing w:after="0" w:line="240" w:lineRule="auto"/>
              <w:rPr>
                <w:rFonts w:ascii="Cambria" w:eastAsia="Times New Roman" w:hAnsi="Cambria" w:cs="Calibri"/>
                <w:b/>
                <w:bCs/>
                <w:sz w:val="16"/>
                <w:szCs w:val="16"/>
                <w:lang w:eastAsia="es-BO"/>
              </w:rPr>
            </w:pPr>
            <w:r w:rsidRPr="006640A2">
              <w:rPr>
                <w:rFonts w:ascii="Cambria" w:eastAsia="Times New Roman" w:hAnsi="Cambria" w:cs="Calibri"/>
                <w:b/>
                <w:bCs/>
                <w:sz w:val="16"/>
                <w:szCs w:val="16"/>
                <w:lang w:eastAsia="es-BO"/>
              </w:rPr>
              <w:t>MANO DE OBRA</w:t>
            </w:r>
          </w:p>
        </w:tc>
      </w:tr>
      <w:tr w:rsidR="00B901CF" w:rsidRPr="006640A2" w:rsidTr="009C0DBE">
        <w:trPr>
          <w:trHeight w:val="285"/>
        </w:trPr>
        <w:tc>
          <w:tcPr>
            <w:tcW w:w="0" w:type="auto"/>
            <w:shd w:val="clear" w:color="auto" w:fill="auto"/>
            <w:noWrap/>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ESPECIALISTA</w:t>
            </w:r>
          </w:p>
        </w:tc>
      </w:tr>
      <w:tr w:rsidR="00B901CF" w:rsidRPr="006640A2" w:rsidTr="009C0DBE">
        <w:trPr>
          <w:trHeight w:val="285"/>
        </w:trPr>
        <w:tc>
          <w:tcPr>
            <w:tcW w:w="0" w:type="auto"/>
            <w:shd w:val="clear" w:color="auto" w:fill="auto"/>
            <w:noWrap/>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AYUDANTE</w:t>
            </w:r>
          </w:p>
        </w:tc>
      </w:tr>
    </w:tbl>
    <w:p w:rsidR="00B901CF" w:rsidRDefault="00B901CF" w:rsidP="00B901CF">
      <w:pPr>
        <w:pStyle w:val="Prrafodelista"/>
        <w:ind w:left="792"/>
        <w:jc w:val="both"/>
        <w:rPr>
          <w:sz w:val="18"/>
          <w:szCs w:val="18"/>
        </w:rPr>
      </w:pPr>
    </w:p>
    <w:p w:rsidR="00B901CF" w:rsidRDefault="00B901CF" w:rsidP="00B901CF">
      <w:pPr>
        <w:pStyle w:val="Prrafodelista"/>
        <w:ind w:left="792"/>
        <w:jc w:val="both"/>
        <w:rPr>
          <w:rFonts w:cstheme="minorHAnsi"/>
          <w:sz w:val="18"/>
          <w:szCs w:val="18"/>
        </w:rPr>
      </w:pPr>
      <w:r w:rsidRPr="00887A83">
        <w:rPr>
          <w:rFonts w:cstheme="minorHAnsi"/>
          <w:sz w:val="18"/>
          <w:szCs w:val="18"/>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369F7" w:rsidRPr="00887A83" w:rsidRDefault="004369F7" w:rsidP="00B901CF">
      <w:pPr>
        <w:pStyle w:val="Prrafodelista"/>
        <w:ind w:left="792"/>
        <w:jc w:val="both"/>
        <w:rPr>
          <w:sz w:val="18"/>
          <w:szCs w:val="18"/>
          <w:lang w:val="es-ES_tradnl"/>
        </w:rPr>
      </w:pPr>
    </w:p>
    <w:p w:rsidR="00B901CF" w:rsidRPr="00887A83" w:rsidRDefault="00B901CF" w:rsidP="00B901CF">
      <w:pPr>
        <w:pStyle w:val="Prrafodelista"/>
        <w:numPr>
          <w:ilvl w:val="1"/>
          <w:numId w:val="1"/>
        </w:numPr>
        <w:jc w:val="both"/>
        <w:rPr>
          <w:b/>
          <w:sz w:val="18"/>
          <w:szCs w:val="18"/>
        </w:rPr>
      </w:pPr>
      <w:r w:rsidRPr="00887A83">
        <w:rPr>
          <w:b/>
          <w:sz w:val="18"/>
          <w:szCs w:val="18"/>
        </w:rPr>
        <w:t>PROCEDIMIENTO PARA LA EJECUCIÓN</w:t>
      </w:r>
    </w:p>
    <w:p w:rsidR="00B901CF" w:rsidRPr="00887A83" w:rsidRDefault="00B901CF" w:rsidP="00B901CF">
      <w:pPr>
        <w:pStyle w:val="Prrafodelista"/>
        <w:ind w:left="792"/>
        <w:jc w:val="both"/>
        <w:rPr>
          <w:sz w:val="18"/>
          <w:szCs w:val="18"/>
        </w:rPr>
      </w:pPr>
      <w:r w:rsidRPr="00887A83">
        <w:rPr>
          <w:sz w:val="18"/>
          <w:szCs w:val="18"/>
        </w:rPr>
        <w:t xml:space="preserve">El contratista pondrá el máximo cuidado para que la ejecución de actividades no constituya un riesgo para las personas en tránsito por el lugar. </w:t>
      </w:r>
    </w:p>
    <w:p w:rsidR="00B901CF" w:rsidRPr="00887A83" w:rsidRDefault="00B901CF" w:rsidP="00B901CF">
      <w:pPr>
        <w:pStyle w:val="Prrafodelista"/>
        <w:ind w:left="792"/>
        <w:jc w:val="both"/>
        <w:rPr>
          <w:sz w:val="18"/>
          <w:szCs w:val="18"/>
          <w:lang w:val="es-ES_tradnl"/>
        </w:rPr>
      </w:pPr>
      <w:r w:rsidRPr="00887A83">
        <w:rPr>
          <w:sz w:val="18"/>
          <w:szCs w:val="18"/>
          <w:lang w:val="es-ES_tradnl"/>
        </w:rPr>
        <w:t xml:space="preserve">Durante la </w:t>
      </w:r>
      <w:r>
        <w:rPr>
          <w:sz w:val="18"/>
          <w:szCs w:val="18"/>
          <w:lang w:val="es-ES_tradnl"/>
        </w:rPr>
        <w:t>ejecución de actividades</w:t>
      </w:r>
      <w:r w:rsidRPr="00887A83">
        <w:rPr>
          <w:sz w:val="18"/>
          <w:szCs w:val="18"/>
          <w:lang w:val="es-ES_tradnl"/>
        </w:rPr>
        <w:t>,</w:t>
      </w:r>
      <w:r>
        <w:rPr>
          <w:sz w:val="18"/>
          <w:szCs w:val="18"/>
          <w:lang w:val="es-ES_tradnl"/>
        </w:rPr>
        <w:t xml:space="preserve"> se podrá optar por maquinaria adicional a la propuesta</w:t>
      </w:r>
      <w:r w:rsidRPr="00887A83">
        <w:rPr>
          <w:sz w:val="18"/>
          <w:szCs w:val="18"/>
          <w:lang w:val="es-ES_tradnl"/>
        </w:rPr>
        <w:t xml:space="preserve">, si las necesidades del trabajo así lo requieren, o si es necesario garantizar la </w:t>
      </w:r>
      <w:r>
        <w:rPr>
          <w:sz w:val="18"/>
          <w:szCs w:val="18"/>
          <w:lang w:val="es-ES_tradnl"/>
        </w:rPr>
        <w:t>seguridad y el cumplimiento de plazos</w:t>
      </w:r>
      <w:r w:rsidRPr="00887A83">
        <w:rPr>
          <w:sz w:val="18"/>
          <w:szCs w:val="18"/>
          <w:lang w:val="es-ES_tradnl"/>
        </w:rPr>
        <w:t>, siempre que específicamente lo autorice el Supervisor de Obra.</w:t>
      </w:r>
    </w:p>
    <w:p w:rsidR="00B901CF" w:rsidRPr="00887A83" w:rsidRDefault="00B901CF" w:rsidP="00B901CF">
      <w:pPr>
        <w:pStyle w:val="Prrafodelista"/>
        <w:ind w:left="792"/>
        <w:jc w:val="both"/>
        <w:rPr>
          <w:sz w:val="18"/>
          <w:szCs w:val="18"/>
          <w:lang w:val="es-ES_tradnl"/>
        </w:rPr>
      </w:pPr>
      <w:r w:rsidRPr="00887A83">
        <w:rPr>
          <w:sz w:val="18"/>
          <w:szCs w:val="18"/>
          <w:lang w:val="es-ES_tradnl"/>
        </w:rPr>
        <w:t xml:space="preserve">El trabajo incluye el </w:t>
      </w:r>
      <w:r>
        <w:rPr>
          <w:sz w:val="18"/>
          <w:szCs w:val="18"/>
          <w:lang w:val="es-ES_tradnl"/>
        </w:rPr>
        <w:t xml:space="preserve">traslado de la estructura existente, dentro del mismo predio, a objeto de que el espacio en el cual se pretende realizar la instalación del City </w:t>
      </w:r>
      <w:proofErr w:type="spellStart"/>
      <w:r>
        <w:rPr>
          <w:sz w:val="18"/>
          <w:szCs w:val="18"/>
          <w:lang w:val="es-ES_tradnl"/>
        </w:rPr>
        <w:t>Gate</w:t>
      </w:r>
      <w:proofErr w:type="spellEnd"/>
      <w:r>
        <w:rPr>
          <w:sz w:val="18"/>
          <w:szCs w:val="18"/>
          <w:lang w:val="es-ES_tradnl"/>
        </w:rPr>
        <w:t xml:space="preserve"> quede expedito para la instalación de la nueva cubierta</w:t>
      </w:r>
      <w:r w:rsidRPr="00887A83">
        <w:rPr>
          <w:sz w:val="18"/>
          <w:szCs w:val="18"/>
          <w:lang w:val="es-ES_tradnl"/>
        </w:rPr>
        <w:t>.</w:t>
      </w:r>
    </w:p>
    <w:p w:rsidR="00B901CF" w:rsidRDefault="00B901CF" w:rsidP="00B901CF">
      <w:pPr>
        <w:pStyle w:val="Prrafodelista"/>
        <w:ind w:left="792"/>
        <w:jc w:val="both"/>
        <w:rPr>
          <w:sz w:val="18"/>
          <w:szCs w:val="18"/>
          <w:lang w:val="es-ES_tradnl"/>
        </w:rPr>
      </w:pPr>
      <w:r w:rsidRPr="00887A83">
        <w:rPr>
          <w:sz w:val="18"/>
          <w:szCs w:val="18"/>
          <w:lang w:val="es-ES_tradnl"/>
        </w:rPr>
        <w:t>De acuerdo a la inspección preliminar efectuada por el contratista para la presentación de su propuesta, deberá considerar en sus costos, el tiempo necesario para la ejecución de esta actividad, además de la maquinaria y mano de obra requeridas. No se reconocerán pagos adicionales, así como la ampliación de plazos, bajo ninguna circunstancia.</w:t>
      </w:r>
    </w:p>
    <w:p w:rsidR="00431A49" w:rsidRDefault="00431A49" w:rsidP="00B61E2C">
      <w:pPr>
        <w:pStyle w:val="Prrafodelista"/>
        <w:ind w:left="792"/>
        <w:jc w:val="both"/>
        <w:rPr>
          <w:sz w:val="18"/>
          <w:szCs w:val="18"/>
          <w:lang w:val="es-ES_tradnl"/>
        </w:rPr>
      </w:pPr>
    </w:p>
    <w:p w:rsidR="00431A49" w:rsidRPr="00887A83" w:rsidRDefault="00431A49" w:rsidP="00B61E2C">
      <w:pPr>
        <w:pStyle w:val="Prrafodelista"/>
        <w:ind w:left="792"/>
        <w:jc w:val="both"/>
        <w:rPr>
          <w:sz w:val="18"/>
          <w:szCs w:val="18"/>
          <w:lang w:val="es-ES_tradnl"/>
        </w:rPr>
      </w:pPr>
      <w:r>
        <w:rPr>
          <w:noProof/>
          <w:sz w:val="18"/>
          <w:szCs w:val="18"/>
          <w:lang w:eastAsia="es-BO"/>
        </w:rPr>
        <mc:AlternateContent>
          <mc:Choice Requires="wps">
            <w:drawing>
              <wp:anchor distT="0" distB="0" distL="114300" distR="114300" simplePos="0" relativeHeight="251717632" behindDoc="0" locked="0" layoutInCell="1" allowOverlap="1">
                <wp:simplePos x="0" y="0"/>
                <wp:positionH relativeFrom="column">
                  <wp:posOffset>681990</wp:posOffset>
                </wp:positionH>
                <wp:positionV relativeFrom="paragraph">
                  <wp:posOffset>60324</wp:posOffset>
                </wp:positionV>
                <wp:extent cx="2771775" cy="34956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2771775" cy="3495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C4B9" id="Rectángulo 6" o:spid="_x0000_s1026" style="position:absolute;margin-left:53.7pt;margin-top:4.75pt;width:218.25pt;height:27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" filled="f" strokecolor="red" strokeweight="2.25pt"/>
            </w:pict>
          </mc:Fallback>
        </mc:AlternateContent>
      </w:r>
      <w:r w:rsidRPr="00431A49">
        <w:rPr>
          <w:noProof/>
          <w:sz w:val="18"/>
          <w:szCs w:val="18"/>
          <w:lang w:eastAsia="es-BO"/>
        </w:rPr>
        <w:drawing>
          <wp:inline distT="0" distB="0" distL="0" distR="0">
            <wp:extent cx="4749799" cy="3562350"/>
            <wp:effectExtent l="0" t="0" r="0" b="0"/>
            <wp:docPr id="5" name="Imagen 5" descr="H:\GESTION 2019\PROYECTOS 2019\PROYECTO SDGN CINTIS\fotografias inspección\IMG_20190130_1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STION 2019\PROYECTOS 2019\PROYECTO SDGN CINTIS\fotografias inspección\IMG_20190130_1002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0900" cy="3570676"/>
                    </a:xfrm>
                    <a:prstGeom prst="rect">
                      <a:avLst/>
                    </a:prstGeom>
                    <a:noFill/>
                    <a:ln>
                      <a:noFill/>
                    </a:ln>
                  </pic:spPr>
                </pic:pic>
              </a:graphicData>
            </a:graphic>
          </wp:inline>
        </w:drawing>
      </w:r>
    </w:p>
    <w:p w:rsidR="00B61E2C" w:rsidRPr="00887A83" w:rsidRDefault="00B61E2C" w:rsidP="00B61E2C">
      <w:pPr>
        <w:pStyle w:val="Prrafodelista"/>
        <w:ind w:left="792"/>
        <w:jc w:val="both"/>
        <w:rPr>
          <w:b/>
          <w:sz w:val="18"/>
          <w:szCs w:val="18"/>
          <w:highlight w:val="yellow"/>
        </w:rPr>
      </w:pPr>
    </w:p>
    <w:p w:rsidR="00B61E2C" w:rsidRPr="00887A83" w:rsidRDefault="00B61E2C" w:rsidP="00B61E2C">
      <w:pPr>
        <w:pStyle w:val="Prrafodelista"/>
        <w:numPr>
          <w:ilvl w:val="1"/>
          <w:numId w:val="1"/>
        </w:numPr>
        <w:jc w:val="both"/>
        <w:rPr>
          <w:b/>
          <w:sz w:val="18"/>
          <w:szCs w:val="18"/>
        </w:rPr>
      </w:pPr>
      <w:r w:rsidRPr="00887A83">
        <w:rPr>
          <w:b/>
          <w:sz w:val="18"/>
          <w:szCs w:val="18"/>
        </w:rPr>
        <w:t>MEDIDAS DE MITIGACIÓN AMBIENTAL</w:t>
      </w:r>
    </w:p>
    <w:p w:rsidR="00B61E2C" w:rsidRPr="00887A83" w:rsidRDefault="00B61E2C" w:rsidP="00B61E2C">
      <w:pPr>
        <w:pStyle w:val="Prrafodelista"/>
        <w:ind w:left="792"/>
        <w:jc w:val="both"/>
        <w:rPr>
          <w:bCs/>
          <w:sz w:val="18"/>
          <w:szCs w:val="18"/>
        </w:rPr>
      </w:pPr>
      <w:r w:rsidRPr="00887A83">
        <w:rPr>
          <w:bCs/>
          <w:sz w:val="18"/>
          <w:szCs w:val="18"/>
        </w:rPr>
        <w:t xml:space="preserve">El Contratista tomará todas las medidas razonables para proteger el medio ambiente (tanto dentro como fuera del Lugar de las Obras) y para limitar los daños y las alteraciones que se puedan crear a las personas y las </w:t>
      </w:r>
      <w:r w:rsidRPr="00887A83">
        <w:rPr>
          <w:bCs/>
          <w:sz w:val="18"/>
          <w:szCs w:val="18"/>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1E2C" w:rsidRPr="00887A83" w:rsidRDefault="00B61E2C" w:rsidP="00B61E2C">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1E2C" w:rsidRPr="00887A83" w:rsidRDefault="00B61E2C" w:rsidP="00B61E2C">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1E2C" w:rsidRPr="00887A83" w:rsidRDefault="00B61E2C" w:rsidP="00B61E2C">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1E2C" w:rsidRPr="00887A83" w:rsidRDefault="00B61E2C" w:rsidP="00B61E2C">
      <w:pPr>
        <w:pStyle w:val="Prrafodelista"/>
        <w:ind w:left="792"/>
        <w:jc w:val="both"/>
        <w:rPr>
          <w:sz w:val="18"/>
          <w:szCs w:val="18"/>
          <w:highlight w:val="yellow"/>
        </w:rPr>
      </w:pPr>
    </w:p>
    <w:p w:rsidR="00B61E2C" w:rsidRPr="00887A83" w:rsidRDefault="00B61E2C" w:rsidP="00B61E2C">
      <w:pPr>
        <w:pStyle w:val="Prrafodelista"/>
        <w:numPr>
          <w:ilvl w:val="1"/>
          <w:numId w:val="1"/>
        </w:numPr>
        <w:jc w:val="both"/>
        <w:rPr>
          <w:b/>
          <w:sz w:val="18"/>
          <w:szCs w:val="18"/>
        </w:rPr>
      </w:pPr>
      <w:r w:rsidRPr="00887A83">
        <w:rPr>
          <w:b/>
          <w:sz w:val="18"/>
          <w:szCs w:val="18"/>
        </w:rPr>
        <w:t>MEDICIÓN Y FORMA DE PAGO</w:t>
      </w:r>
    </w:p>
    <w:p w:rsidR="00B61E2C" w:rsidRPr="00887A83" w:rsidRDefault="00B61E2C" w:rsidP="00B61E2C">
      <w:pPr>
        <w:pStyle w:val="Prrafodelista"/>
        <w:ind w:left="792"/>
        <w:jc w:val="both"/>
        <w:rPr>
          <w:sz w:val="18"/>
          <w:szCs w:val="18"/>
        </w:rPr>
      </w:pPr>
      <w:r w:rsidRPr="00887A83">
        <w:rPr>
          <w:sz w:val="18"/>
          <w:szCs w:val="18"/>
        </w:rPr>
        <w:t>El ítem de Obras de mejoramiento de vía será medido en forma global, considerando todas las actividades necesarias para el mejoramiento de la vía (limpieza, movimiento de tierras, cortes y nivelaciones), siempre bajo la aprobación del Supervisor de Obra.</w:t>
      </w:r>
    </w:p>
    <w:p w:rsidR="00B61E2C" w:rsidRPr="00887A83" w:rsidRDefault="00B61E2C" w:rsidP="00B61E2C">
      <w:pPr>
        <w:pStyle w:val="Prrafodelista"/>
        <w:ind w:left="792"/>
        <w:jc w:val="both"/>
        <w:rPr>
          <w:sz w:val="18"/>
          <w:szCs w:val="18"/>
        </w:rPr>
      </w:pPr>
      <w:r w:rsidRPr="00887A83">
        <w:rPr>
          <w:sz w:val="18"/>
          <w:szCs w:val="18"/>
        </w:rPr>
        <w:t xml:space="preserve">La forma de pago se efectuará de acuerdo al precio unitario de la propuesta aceptada. </w:t>
      </w:r>
    </w:p>
    <w:p w:rsidR="00B61E2C" w:rsidRPr="00887A83" w:rsidRDefault="00B61E2C" w:rsidP="00B61E2C">
      <w:pPr>
        <w:pStyle w:val="Prrafodelista"/>
        <w:ind w:left="792"/>
        <w:jc w:val="both"/>
        <w:rPr>
          <w:sz w:val="18"/>
          <w:szCs w:val="18"/>
          <w:highlight w:val="yellow"/>
        </w:rPr>
      </w:pPr>
      <w:r w:rsidRPr="00887A83">
        <w:rPr>
          <w:sz w:val="18"/>
          <w:szCs w:val="18"/>
        </w:rPr>
        <w:t>Dicho pago será la compensación total por los materiales, mano de obra, herramientas, equipo y otros gastos que sean necesarios para la adecuada y correcta ejecución de los trabajos</w:t>
      </w:r>
    </w:p>
    <w:p w:rsidR="00B61E2C" w:rsidRDefault="00B61E2C" w:rsidP="00B61E2C">
      <w:pPr>
        <w:pStyle w:val="Prrafodelista"/>
        <w:ind w:left="360"/>
        <w:jc w:val="both"/>
        <w:rPr>
          <w:b/>
          <w:sz w:val="18"/>
          <w:szCs w:val="18"/>
        </w:rPr>
      </w:pPr>
    </w:p>
    <w:p w:rsidR="00482CAA" w:rsidRPr="00482CAA" w:rsidRDefault="00DA7CAC" w:rsidP="00B61E2C">
      <w:pPr>
        <w:pStyle w:val="Prrafodelista"/>
        <w:ind w:left="360"/>
        <w:jc w:val="both"/>
        <w:rPr>
          <w:sz w:val="18"/>
          <w:szCs w:val="18"/>
        </w:rPr>
      </w:pPr>
      <w:r>
        <w:rPr>
          <w:sz w:val="18"/>
          <w:szCs w:val="18"/>
        </w:rPr>
        <w:t>Sucre, 26</w:t>
      </w:r>
      <w:r w:rsidR="00D2372E">
        <w:rPr>
          <w:sz w:val="18"/>
          <w:szCs w:val="18"/>
        </w:rPr>
        <w:t xml:space="preserve"> de julio de 2019</w:t>
      </w:r>
      <w:bookmarkStart w:id="3" w:name="_GoBack"/>
      <w:bookmarkEnd w:id="3"/>
    </w:p>
    <w:sectPr w:rsidR="00482CAA" w:rsidRPr="00482CAA">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FB7" w:rsidRDefault="00EA2FB7" w:rsidP="00113D35">
      <w:pPr>
        <w:spacing w:after="0" w:line="240" w:lineRule="auto"/>
      </w:pPr>
      <w:r>
        <w:separator/>
      </w:r>
    </w:p>
  </w:endnote>
  <w:endnote w:type="continuationSeparator" w:id="0">
    <w:p w:rsidR="00EA2FB7" w:rsidRDefault="00EA2FB7"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506" w:type="dxa"/>
      <w:jc w:val="center"/>
      <w:tblLook w:val="04A0" w:firstRow="1" w:lastRow="0" w:firstColumn="1" w:lastColumn="0" w:noHBand="0" w:noVBand="1"/>
    </w:tblPr>
    <w:tblGrid>
      <w:gridCol w:w="4253"/>
      <w:gridCol w:w="4253"/>
    </w:tblGrid>
    <w:tr w:rsidR="00EF4546" w:rsidRPr="00BD2B53" w:rsidTr="00FA103A">
      <w:trPr>
        <w:jc w:val="center"/>
      </w:trPr>
      <w:tc>
        <w:tcPr>
          <w:tcW w:w="4253" w:type="dxa"/>
          <w:vAlign w:val="center"/>
        </w:tcPr>
        <w:p w:rsidR="00EF4546" w:rsidRPr="00BD2B53" w:rsidRDefault="00EF4546"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EF4546" w:rsidRPr="00BD2B53" w:rsidRDefault="00EF4546"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EF4546" w:rsidRPr="00BD2B53" w:rsidTr="002D7537">
      <w:trPr>
        <w:jc w:val="center"/>
      </w:trPr>
      <w:tc>
        <w:tcPr>
          <w:tcW w:w="4253" w:type="dxa"/>
        </w:tcPr>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Pr="00BD2B53" w:rsidRDefault="00EF4546" w:rsidP="00317F81">
          <w:pPr>
            <w:pStyle w:val="Piedepgina"/>
            <w:rPr>
              <w:rFonts w:ascii="Cambria" w:hAnsi="Cambria"/>
              <w:sz w:val="16"/>
              <w:szCs w:val="20"/>
            </w:rPr>
          </w:pPr>
        </w:p>
      </w:tc>
      <w:tc>
        <w:tcPr>
          <w:tcW w:w="4253" w:type="dxa"/>
        </w:tcPr>
        <w:p w:rsidR="00EF4546" w:rsidRPr="00BD2B53" w:rsidRDefault="00EF4546" w:rsidP="00317F81">
          <w:pPr>
            <w:pStyle w:val="Piedepgina"/>
            <w:rPr>
              <w:rFonts w:ascii="Cambria" w:hAnsi="Cambria"/>
              <w:sz w:val="16"/>
              <w:szCs w:val="20"/>
            </w:rPr>
          </w:pPr>
        </w:p>
      </w:tc>
    </w:tr>
    <w:tr w:rsidR="00EF4546" w:rsidRPr="00BD2B53" w:rsidTr="002D7537">
      <w:trPr>
        <w:jc w:val="center"/>
      </w:trPr>
      <w:tc>
        <w:tcPr>
          <w:tcW w:w="4253" w:type="dxa"/>
        </w:tcPr>
        <w:p w:rsidR="00EF4546" w:rsidRPr="00BD2B53" w:rsidRDefault="00EF4546"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EF4546" w:rsidRPr="00BD2B53" w:rsidRDefault="00EF4546"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EF4546" w:rsidRDefault="00EF45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FB7" w:rsidRDefault="00EA2FB7" w:rsidP="00113D35">
      <w:pPr>
        <w:spacing w:after="0" w:line="240" w:lineRule="auto"/>
      </w:pPr>
      <w:r>
        <w:separator/>
      </w:r>
    </w:p>
  </w:footnote>
  <w:footnote w:type="continuationSeparator" w:id="0">
    <w:p w:rsidR="00EA2FB7" w:rsidRDefault="00EA2FB7" w:rsidP="0011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F4546" w:rsidRPr="00FA0D94" w:rsidTr="00AA5EFE">
      <w:tc>
        <w:tcPr>
          <w:tcW w:w="1446" w:type="dxa"/>
          <w:vMerge w:val="restart"/>
          <w:vAlign w:val="center"/>
        </w:tcPr>
        <w:p w:rsidR="00EF4546" w:rsidRPr="00FA0D94" w:rsidRDefault="00EF4546"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F4546" w:rsidRDefault="00EF454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F4546" w:rsidRDefault="00EF454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F4546" w:rsidRPr="0076024C" w:rsidRDefault="00EF454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F4546" w:rsidRPr="0076024C" w:rsidRDefault="00EF4546"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F4546" w:rsidRDefault="00EF4546" w:rsidP="00113D35">
          <w:pPr>
            <w:pStyle w:val="Encabezado"/>
            <w:jc w:val="center"/>
            <w:rPr>
              <w:rFonts w:ascii="Calibri" w:eastAsia="Arial Unicode MS" w:hAnsi="Calibri" w:cs="Arial"/>
              <w:b/>
              <w:sz w:val="14"/>
              <w:szCs w:val="14"/>
              <w:lang w:val="es-MX"/>
            </w:rPr>
          </w:pPr>
        </w:p>
        <w:p w:rsidR="00EF4546" w:rsidRDefault="00EF4546"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F4546" w:rsidRDefault="00EF4546" w:rsidP="00113D35">
          <w:pPr>
            <w:pStyle w:val="Encabezado"/>
            <w:rPr>
              <w:rFonts w:ascii="Calibri" w:eastAsia="Arial Unicode MS" w:hAnsi="Calibri" w:cs="Arial"/>
              <w:b/>
              <w:sz w:val="14"/>
              <w:szCs w:val="14"/>
              <w:lang w:val="es-MX"/>
            </w:rPr>
          </w:pPr>
        </w:p>
        <w:p w:rsidR="00EF4546" w:rsidRPr="0076024C" w:rsidRDefault="00EF4546" w:rsidP="00113D35">
          <w:pPr>
            <w:pStyle w:val="Encabezado"/>
            <w:jc w:val="center"/>
            <w:rPr>
              <w:rFonts w:ascii="Calibri" w:eastAsia="Arial Unicode MS" w:hAnsi="Calibri" w:cs="Arial"/>
              <w:b/>
              <w:sz w:val="14"/>
              <w:szCs w:val="14"/>
              <w:lang w:val="es-MX"/>
            </w:rPr>
          </w:pPr>
        </w:p>
      </w:tc>
    </w:tr>
    <w:tr w:rsidR="00EF4546" w:rsidRPr="00FA0D94" w:rsidTr="00AA5EFE">
      <w:trPr>
        <w:trHeight w:val="478"/>
      </w:trPr>
      <w:tc>
        <w:tcPr>
          <w:tcW w:w="1446" w:type="dxa"/>
          <w:vMerge/>
          <w:vAlign w:val="center"/>
        </w:tcPr>
        <w:p w:rsidR="00EF4546" w:rsidRPr="00FA0D94" w:rsidRDefault="00EF4546" w:rsidP="00113D35">
          <w:pPr>
            <w:pStyle w:val="Encabezado"/>
            <w:jc w:val="center"/>
            <w:rPr>
              <w:rFonts w:ascii="Arial Narrow" w:eastAsia="Arial Unicode MS" w:hAnsi="Arial Narrow"/>
              <w:szCs w:val="12"/>
              <w:lang w:val="es-MX"/>
            </w:rPr>
          </w:pPr>
        </w:p>
      </w:tc>
      <w:tc>
        <w:tcPr>
          <w:tcW w:w="6209" w:type="dxa"/>
          <w:vAlign w:val="center"/>
        </w:tcPr>
        <w:p w:rsidR="00EF4546" w:rsidRPr="0076024C" w:rsidRDefault="00EF4546"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F4546" w:rsidRPr="0076024C" w:rsidRDefault="00EF4546"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F4546" w:rsidRPr="0076024C" w:rsidRDefault="00EF4546"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2372E">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2372E">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EF4546" w:rsidRDefault="00EF454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86F"/>
    <w:multiLevelType w:val="hybridMultilevel"/>
    <w:tmpl w:val="83F009A0"/>
    <w:lvl w:ilvl="0" w:tplc="400A000D">
      <w:start w:val="1"/>
      <w:numFmt w:val="bullet"/>
      <w:lvlText w:val=""/>
      <w:lvlJc w:val="left"/>
      <w:pPr>
        <w:ind w:left="1512" w:hanging="360"/>
      </w:pPr>
      <w:rPr>
        <w:rFonts w:ascii="Wingdings" w:hAnsi="Wingdings" w:hint="default"/>
      </w:rPr>
    </w:lvl>
    <w:lvl w:ilvl="1" w:tplc="969A208C">
      <w:numFmt w:val="bullet"/>
      <w:lvlText w:val="-"/>
      <w:lvlJc w:val="left"/>
      <w:pPr>
        <w:ind w:left="2232" w:hanging="360"/>
      </w:pPr>
      <w:rPr>
        <w:rFonts w:ascii="Calibri" w:eastAsiaTheme="minorHAnsi" w:hAnsi="Calibri" w:cs="Calibr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E027EE"/>
    <w:multiLevelType w:val="hybridMultilevel"/>
    <w:tmpl w:val="345054B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0E520F1C"/>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28E753E"/>
    <w:multiLevelType w:val="hybridMultilevel"/>
    <w:tmpl w:val="C3262510"/>
    <w:lvl w:ilvl="0" w:tplc="14E026B2">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9"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0" w15:restartNumberingAfterBreak="0">
    <w:nsid w:val="148C6347"/>
    <w:multiLevelType w:val="hybridMultilevel"/>
    <w:tmpl w:val="19286D7C"/>
    <w:lvl w:ilvl="0" w:tplc="16A4EC5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1"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1A2A772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39523D"/>
    <w:multiLevelType w:val="hybridMultilevel"/>
    <w:tmpl w:val="49628CF2"/>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2337352B"/>
    <w:multiLevelType w:val="hybridMultilevel"/>
    <w:tmpl w:val="6DE090DE"/>
    <w:lvl w:ilvl="0" w:tplc="4D18EEEC">
      <w:start w:val="1"/>
      <w:numFmt w:val="lowerLetter"/>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15:restartNumberingAfterBreak="0">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7"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26041E7D"/>
    <w:multiLevelType w:val="hybridMultilevel"/>
    <w:tmpl w:val="7870EADC"/>
    <w:lvl w:ilvl="0" w:tplc="3A94A564">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355B3510"/>
    <w:multiLevelType w:val="hybridMultilevel"/>
    <w:tmpl w:val="6EF054C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41D6657D"/>
    <w:multiLevelType w:val="hybridMultilevel"/>
    <w:tmpl w:val="727ED3A8"/>
    <w:lvl w:ilvl="0" w:tplc="0409000D">
      <w:start w:val="1"/>
      <w:numFmt w:val="bullet"/>
      <w:lvlText w:val=""/>
      <w:lvlJc w:val="left"/>
      <w:pPr>
        <w:ind w:left="1512" w:hanging="360"/>
      </w:pPr>
      <w:rPr>
        <w:rFonts w:ascii="Wingdings" w:hAnsi="Wingdings"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49D4147D"/>
    <w:multiLevelType w:val="hybridMultilevel"/>
    <w:tmpl w:val="45AE8C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4A3525DD"/>
    <w:multiLevelType w:val="multilevel"/>
    <w:tmpl w:val="5ABC5EF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681C67"/>
    <w:multiLevelType w:val="multilevel"/>
    <w:tmpl w:val="E758BB5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Cambria" w:hAnsi="Cambria"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4"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15:restartNumberingAfterBreak="0">
    <w:nsid w:val="4FEC5569"/>
    <w:multiLevelType w:val="hybridMultilevel"/>
    <w:tmpl w:val="E7F8CE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587E21A9"/>
    <w:multiLevelType w:val="hybridMultilevel"/>
    <w:tmpl w:val="ECE24E4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15:restartNumberingAfterBreak="0">
    <w:nsid w:val="5AD26653"/>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15:restartNumberingAfterBreak="0">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45" w15:restartNumberingAfterBreak="0">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8" w15:restartNumberingAfterBreak="0">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15:restartNumberingAfterBreak="0">
    <w:nsid w:val="73F8404D"/>
    <w:multiLevelType w:val="hybridMultilevel"/>
    <w:tmpl w:val="630C2100"/>
    <w:lvl w:ilvl="0" w:tplc="11A437AE">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3" w15:restartNumberingAfterBreak="0">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49"/>
  </w:num>
  <w:num w:numId="4">
    <w:abstractNumId w:val="14"/>
  </w:num>
  <w:num w:numId="5">
    <w:abstractNumId w:val="46"/>
  </w:num>
  <w:num w:numId="6">
    <w:abstractNumId w:val="48"/>
  </w:num>
  <w:num w:numId="7">
    <w:abstractNumId w:val="6"/>
  </w:num>
  <w:num w:numId="8">
    <w:abstractNumId w:val="11"/>
  </w:num>
  <w:num w:numId="9">
    <w:abstractNumId w:val="5"/>
  </w:num>
  <w:num w:numId="10">
    <w:abstractNumId w:val="19"/>
  </w:num>
  <w:num w:numId="11">
    <w:abstractNumId w:val="20"/>
  </w:num>
  <w:num w:numId="12">
    <w:abstractNumId w:val="28"/>
  </w:num>
  <w:num w:numId="13">
    <w:abstractNumId w:val="23"/>
  </w:num>
  <w:num w:numId="14">
    <w:abstractNumId w:val="45"/>
  </w:num>
  <w:num w:numId="15">
    <w:abstractNumId w:val="3"/>
  </w:num>
  <w:num w:numId="16">
    <w:abstractNumId w:val="1"/>
  </w:num>
  <w:num w:numId="17">
    <w:abstractNumId w:val="21"/>
  </w:num>
  <w:num w:numId="18">
    <w:abstractNumId w:val="53"/>
  </w:num>
  <w:num w:numId="19">
    <w:abstractNumId w:val="16"/>
  </w:num>
  <w:num w:numId="20">
    <w:abstractNumId w:val="44"/>
  </w:num>
  <w:num w:numId="21">
    <w:abstractNumId w:val="4"/>
  </w:num>
  <w:num w:numId="22">
    <w:abstractNumId w:val="33"/>
  </w:num>
  <w:num w:numId="23">
    <w:abstractNumId w:val="2"/>
  </w:num>
  <w:num w:numId="24">
    <w:abstractNumId w:val="40"/>
  </w:num>
  <w:num w:numId="25">
    <w:abstractNumId w:val="13"/>
  </w:num>
  <w:num w:numId="26">
    <w:abstractNumId w:val="12"/>
  </w:num>
  <w:num w:numId="27">
    <w:abstractNumId w:val="7"/>
  </w:num>
  <w:num w:numId="28">
    <w:abstractNumId w:val="18"/>
  </w:num>
  <w:num w:numId="29">
    <w:abstractNumId w:val="31"/>
  </w:num>
  <w:num w:numId="30">
    <w:abstractNumId w:val="0"/>
  </w:num>
  <w:num w:numId="31">
    <w:abstractNumId w:val="26"/>
  </w:num>
  <w:num w:numId="32">
    <w:abstractNumId w:val="37"/>
  </w:num>
  <w:num w:numId="33">
    <w:abstractNumId w:val="47"/>
  </w:num>
  <w:num w:numId="34">
    <w:abstractNumId w:val="43"/>
  </w:num>
  <w:num w:numId="35">
    <w:abstractNumId w:val="29"/>
  </w:num>
  <w:num w:numId="36">
    <w:abstractNumId w:val="24"/>
  </w:num>
  <w:num w:numId="37">
    <w:abstractNumId w:val="17"/>
  </w:num>
  <w:num w:numId="38">
    <w:abstractNumId w:val="52"/>
  </w:num>
  <w:num w:numId="39">
    <w:abstractNumId w:val="8"/>
  </w:num>
  <w:num w:numId="40">
    <w:abstractNumId w:val="27"/>
  </w:num>
  <w:num w:numId="41">
    <w:abstractNumId w:val="9"/>
  </w:num>
  <w:num w:numId="42">
    <w:abstractNumId w:val="30"/>
  </w:num>
  <w:num w:numId="43">
    <w:abstractNumId w:val="50"/>
  </w:num>
  <w:num w:numId="44">
    <w:abstractNumId w:val="42"/>
  </w:num>
  <w:num w:numId="45">
    <w:abstractNumId w:val="39"/>
  </w:num>
  <w:num w:numId="46">
    <w:abstractNumId w:val="34"/>
  </w:num>
  <w:num w:numId="47">
    <w:abstractNumId w:val="35"/>
  </w:num>
  <w:num w:numId="48">
    <w:abstractNumId w:val="38"/>
  </w:num>
  <w:num w:numId="49">
    <w:abstractNumId w:val="10"/>
  </w:num>
  <w:num w:numId="50">
    <w:abstractNumId w:val="51"/>
  </w:num>
  <w:num w:numId="51">
    <w:abstractNumId w:val="15"/>
  </w:num>
  <w:num w:numId="52">
    <w:abstractNumId w:val="22"/>
  </w:num>
  <w:num w:numId="53">
    <w:abstractNumId w:val="25"/>
  </w:num>
  <w:num w:numId="54">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_tradnl"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226E6"/>
    <w:rsid w:val="00027442"/>
    <w:rsid w:val="00030EEC"/>
    <w:rsid w:val="000350E8"/>
    <w:rsid w:val="000448DB"/>
    <w:rsid w:val="000464A2"/>
    <w:rsid w:val="000477C2"/>
    <w:rsid w:val="00061237"/>
    <w:rsid w:val="000657BC"/>
    <w:rsid w:val="00070F49"/>
    <w:rsid w:val="00072CF1"/>
    <w:rsid w:val="00073A00"/>
    <w:rsid w:val="0008506C"/>
    <w:rsid w:val="00085639"/>
    <w:rsid w:val="00086036"/>
    <w:rsid w:val="000861C8"/>
    <w:rsid w:val="00087CE6"/>
    <w:rsid w:val="00091E2F"/>
    <w:rsid w:val="000935BB"/>
    <w:rsid w:val="000965FA"/>
    <w:rsid w:val="000A065B"/>
    <w:rsid w:val="000A6381"/>
    <w:rsid w:val="000B4131"/>
    <w:rsid w:val="000C08A3"/>
    <w:rsid w:val="000C0A7E"/>
    <w:rsid w:val="000C3501"/>
    <w:rsid w:val="000C3604"/>
    <w:rsid w:val="000C4F03"/>
    <w:rsid w:val="000C5346"/>
    <w:rsid w:val="000D02F1"/>
    <w:rsid w:val="000D3D9D"/>
    <w:rsid w:val="000D6153"/>
    <w:rsid w:val="000E2347"/>
    <w:rsid w:val="000F16F7"/>
    <w:rsid w:val="00104271"/>
    <w:rsid w:val="00111176"/>
    <w:rsid w:val="00113D35"/>
    <w:rsid w:val="0012030B"/>
    <w:rsid w:val="0012080B"/>
    <w:rsid w:val="00123019"/>
    <w:rsid w:val="00126BBD"/>
    <w:rsid w:val="0013134C"/>
    <w:rsid w:val="001325EB"/>
    <w:rsid w:val="00135B24"/>
    <w:rsid w:val="001423F2"/>
    <w:rsid w:val="00152AD7"/>
    <w:rsid w:val="0015778F"/>
    <w:rsid w:val="00160144"/>
    <w:rsid w:val="00176E20"/>
    <w:rsid w:val="00180C03"/>
    <w:rsid w:val="00182CAC"/>
    <w:rsid w:val="001943F1"/>
    <w:rsid w:val="00196CA4"/>
    <w:rsid w:val="001A457A"/>
    <w:rsid w:val="001A6833"/>
    <w:rsid w:val="001A7B32"/>
    <w:rsid w:val="001B1DFF"/>
    <w:rsid w:val="001B24F4"/>
    <w:rsid w:val="001B2C95"/>
    <w:rsid w:val="001C16A8"/>
    <w:rsid w:val="001D0377"/>
    <w:rsid w:val="001D279A"/>
    <w:rsid w:val="001D5030"/>
    <w:rsid w:val="001D54B7"/>
    <w:rsid w:val="001E3634"/>
    <w:rsid w:val="001E4829"/>
    <w:rsid w:val="001E4BA7"/>
    <w:rsid w:val="001F397D"/>
    <w:rsid w:val="002028ED"/>
    <w:rsid w:val="002079FB"/>
    <w:rsid w:val="0021303D"/>
    <w:rsid w:val="002147FB"/>
    <w:rsid w:val="0021737B"/>
    <w:rsid w:val="002209F7"/>
    <w:rsid w:val="00221DFF"/>
    <w:rsid w:val="00222596"/>
    <w:rsid w:val="00226565"/>
    <w:rsid w:val="00231542"/>
    <w:rsid w:val="00233C47"/>
    <w:rsid w:val="00235FC8"/>
    <w:rsid w:val="00276EB7"/>
    <w:rsid w:val="00282F61"/>
    <w:rsid w:val="00287E17"/>
    <w:rsid w:val="002904D6"/>
    <w:rsid w:val="00292F4C"/>
    <w:rsid w:val="00293890"/>
    <w:rsid w:val="002954CA"/>
    <w:rsid w:val="00295A87"/>
    <w:rsid w:val="002A5991"/>
    <w:rsid w:val="002B1BFE"/>
    <w:rsid w:val="002B588B"/>
    <w:rsid w:val="002B7568"/>
    <w:rsid w:val="002C4FD8"/>
    <w:rsid w:val="002C5FB0"/>
    <w:rsid w:val="002D7537"/>
    <w:rsid w:val="002E167B"/>
    <w:rsid w:val="002E193C"/>
    <w:rsid w:val="002E2DD3"/>
    <w:rsid w:val="002E732D"/>
    <w:rsid w:val="002F470F"/>
    <w:rsid w:val="00301865"/>
    <w:rsid w:val="00310283"/>
    <w:rsid w:val="003142DB"/>
    <w:rsid w:val="00315DA2"/>
    <w:rsid w:val="00316B64"/>
    <w:rsid w:val="00317EFB"/>
    <w:rsid w:val="00317F81"/>
    <w:rsid w:val="0032535C"/>
    <w:rsid w:val="00332721"/>
    <w:rsid w:val="0033568C"/>
    <w:rsid w:val="00343D57"/>
    <w:rsid w:val="003474B5"/>
    <w:rsid w:val="00350B2B"/>
    <w:rsid w:val="003538B0"/>
    <w:rsid w:val="003626E1"/>
    <w:rsid w:val="00371627"/>
    <w:rsid w:val="0037540E"/>
    <w:rsid w:val="00383AFF"/>
    <w:rsid w:val="003864C7"/>
    <w:rsid w:val="00386D8E"/>
    <w:rsid w:val="00393562"/>
    <w:rsid w:val="00395856"/>
    <w:rsid w:val="003A400C"/>
    <w:rsid w:val="003A40D8"/>
    <w:rsid w:val="003A450A"/>
    <w:rsid w:val="003C3C49"/>
    <w:rsid w:val="003D1D2D"/>
    <w:rsid w:val="003D21C1"/>
    <w:rsid w:val="003E6DEB"/>
    <w:rsid w:val="003F02C9"/>
    <w:rsid w:val="003F6D74"/>
    <w:rsid w:val="004030C1"/>
    <w:rsid w:val="004036FA"/>
    <w:rsid w:val="00403AF5"/>
    <w:rsid w:val="00405DB4"/>
    <w:rsid w:val="00407A7F"/>
    <w:rsid w:val="00407F0E"/>
    <w:rsid w:val="00417657"/>
    <w:rsid w:val="004211E3"/>
    <w:rsid w:val="00423684"/>
    <w:rsid w:val="00425B7F"/>
    <w:rsid w:val="00431A49"/>
    <w:rsid w:val="004369F7"/>
    <w:rsid w:val="00436A74"/>
    <w:rsid w:val="00437E1B"/>
    <w:rsid w:val="00442C8B"/>
    <w:rsid w:val="0044376A"/>
    <w:rsid w:val="004444B2"/>
    <w:rsid w:val="004613EB"/>
    <w:rsid w:val="004660E2"/>
    <w:rsid w:val="004715BC"/>
    <w:rsid w:val="004721FA"/>
    <w:rsid w:val="0047490D"/>
    <w:rsid w:val="004815D2"/>
    <w:rsid w:val="0048281C"/>
    <w:rsid w:val="00482CAA"/>
    <w:rsid w:val="00484D59"/>
    <w:rsid w:val="00493B81"/>
    <w:rsid w:val="00497789"/>
    <w:rsid w:val="004A765B"/>
    <w:rsid w:val="004C3E12"/>
    <w:rsid w:val="004D0384"/>
    <w:rsid w:val="004D4B94"/>
    <w:rsid w:val="004D515C"/>
    <w:rsid w:val="004D6C40"/>
    <w:rsid w:val="004D6D5C"/>
    <w:rsid w:val="004E22C3"/>
    <w:rsid w:val="004E2957"/>
    <w:rsid w:val="004E2C5E"/>
    <w:rsid w:val="004E43E9"/>
    <w:rsid w:val="004E5400"/>
    <w:rsid w:val="004F37B0"/>
    <w:rsid w:val="004F3CF3"/>
    <w:rsid w:val="004F48A1"/>
    <w:rsid w:val="004F5696"/>
    <w:rsid w:val="00500450"/>
    <w:rsid w:val="005005EB"/>
    <w:rsid w:val="00500FAE"/>
    <w:rsid w:val="005017D3"/>
    <w:rsid w:val="005064CA"/>
    <w:rsid w:val="00510EA5"/>
    <w:rsid w:val="0051115C"/>
    <w:rsid w:val="005117FF"/>
    <w:rsid w:val="005132AD"/>
    <w:rsid w:val="005173BB"/>
    <w:rsid w:val="005278DC"/>
    <w:rsid w:val="00533B79"/>
    <w:rsid w:val="005468B7"/>
    <w:rsid w:val="005548BF"/>
    <w:rsid w:val="00562D3F"/>
    <w:rsid w:val="00567F60"/>
    <w:rsid w:val="00571679"/>
    <w:rsid w:val="00575879"/>
    <w:rsid w:val="00583CE9"/>
    <w:rsid w:val="00585987"/>
    <w:rsid w:val="00593324"/>
    <w:rsid w:val="00593E38"/>
    <w:rsid w:val="005A333C"/>
    <w:rsid w:val="005A37CE"/>
    <w:rsid w:val="005B5F1E"/>
    <w:rsid w:val="005D6E59"/>
    <w:rsid w:val="005E1FE3"/>
    <w:rsid w:val="005E6BC2"/>
    <w:rsid w:val="005F01F1"/>
    <w:rsid w:val="005F21B8"/>
    <w:rsid w:val="005F4B68"/>
    <w:rsid w:val="005F6606"/>
    <w:rsid w:val="00601114"/>
    <w:rsid w:val="00606AAE"/>
    <w:rsid w:val="00612999"/>
    <w:rsid w:val="00612E2C"/>
    <w:rsid w:val="006139DC"/>
    <w:rsid w:val="00615B5D"/>
    <w:rsid w:val="006244AB"/>
    <w:rsid w:val="00630C9F"/>
    <w:rsid w:val="00633814"/>
    <w:rsid w:val="00650BC9"/>
    <w:rsid w:val="0065318E"/>
    <w:rsid w:val="006535D6"/>
    <w:rsid w:val="00656CC9"/>
    <w:rsid w:val="00661D1C"/>
    <w:rsid w:val="006640A2"/>
    <w:rsid w:val="00664AD5"/>
    <w:rsid w:val="0066657D"/>
    <w:rsid w:val="006812C4"/>
    <w:rsid w:val="00681DAB"/>
    <w:rsid w:val="00692576"/>
    <w:rsid w:val="00692D1E"/>
    <w:rsid w:val="00696C8B"/>
    <w:rsid w:val="006A36BD"/>
    <w:rsid w:val="006A5777"/>
    <w:rsid w:val="006A617B"/>
    <w:rsid w:val="006A797D"/>
    <w:rsid w:val="006B1EDF"/>
    <w:rsid w:val="006C1E35"/>
    <w:rsid w:val="006C41AC"/>
    <w:rsid w:val="006C7600"/>
    <w:rsid w:val="006D0731"/>
    <w:rsid w:val="006D0D1C"/>
    <w:rsid w:val="006E462D"/>
    <w:rsid w:val="006E5B59"/>
    <w:rsid w:val="006E601C"/>
    <w:rsid w:val="006E691D"/>
    <w:rsid w:val="00700E6D"/>
    <w:rsid w:val="00701DD3"/>
    <w:rsid w:val="00702E00"/>
    <w:rsid w:val="00703954"/>
    <w:rsid w:val="00706A87"/>
    <w:rsid w:val="00707AE2"/>
    <w:rsid w:val="0071025E"/>
    <w:rsid w:val="00711931"/>
    <w:rsid w:val="0071401D"/>
    <w:rsid w:val="00736F37"/>
    <w:rsid w:val="007611D5"/>
    <w:rsid w:val="007633C5"/>
    <w:rsid w:val="00771610"/>
    <w:rsid w:val="00772E3F"/>
    <w:rsid w:val="00773938"/>
    <w:rsid w:val="00775A0E"/>
    <w:rsid w:val="0078326D"/>
    <w:rsid w:val="007879B5"/>
    <w:rsid w:val="00793E0A"/>
    <w:rsid w:val="00794121"/>
    <w:rsid w:val="007961BF"/>
    <w:rsid w:val="007A0BCB"/>
    <w:rsid w:val="007A48E1"/>
    <w:rsid w:val="007A4D44"/>
    <w:rsid w:val="007B40E1"/>
    <w:rsid w:val="007B78B2"/>
    <w:rsid w:val="007C037E"/>
    <w:rsid w:val="007C3585"/>
    <w:rsid w:val="007C509E"/>
    <w:rsid w:val="007C5CEE"/>
    <w:rsid w:val="007D03A3"/>
    <w:rsid w:val="007D4562"/>
    <w:rsid w:val="007D597D"/>
    <w:rsid w:val="007E0DB7"/>
    <w:rsid w:val="007E1A07"/>
    <w:rsid w:val="007E3003"/>
    <w:rsid w:val="007E3412"/>
    <w:rsid w:val="007F1AAC"/>
    <w:rsid w:val="007F20FD"/>
    <w:rsid w:val="007F3C07"/>
    <w:rsid w:val="00801CB9"/>
    <w:rsid w:val="00802518"/>
    <w:rsid w:val="0081433A"/>
    <w:rsid w:val="0081504C"/>
    <w:rsid w:val="0081514B"/>
    <w:rsid w:val="00815F8C"/>
    <w:rsid w:val="008265DB"/>
    <w:rsid w:val="00830052"/>
    <w:rsid w:val="0083312E"/>
    <w:rsid w:val="00841AAC"/>
    <w:rsid w:val="00842101"/>
    <w:rsid w:val="0084212C"/>
    <w:rsid w:val="00847C40"/>
    <w:rsid w:val="00847F78"/>
    <w:rsid w:val="0085174F"/>
    <w:rsid w:val="00854002"/>
    <w:rsid w:val="008568AB"/>
    <w:rsid w:val="00863FDA"/>
    <w:rsid w:val="008645F1"/>
    <w:rsid w:val="00867E64"/>
    <w:rsid w:val="0087318B"/>
    <w:rsid w:val="0087457E"/>
    <w:rsid w:val="0087594E"/>
    <w:rsid w:val="0088102B"/>
    <w:rsid w:val="00886220"/>
    <w:rsid w:val="00887A83"/>
    <w:rsid w:val="00892A48"/>
    <w:rsid w:val="00893807"/>
    <w:rsid w:val="008970B7"/>
    <w:rsid w:val="008A08B7"/>
    <w:rsid w:val="008A1246"/>
    <w:rsid w:val="008A4FB5"/>
    <w:rsid w:val="008A653C"/>
    <w:rsid w:val="008B06ED"/>
    <w:rsid w:val="008B3CF0"/>
    <w:rsid w:val="008B5D26"/>
    <w:rsid w:val="008C2E71"/>
    <w:rsid w:val="008C46EE"/>
    <w:rsid w:val="008D2476"/>
    <w:rsid w:val="008D5184"/>
    <w:rsid w:val="008D667E"/>
    <w:rsid w:val="008E1151"/>
    <w:rsid w:val="008E1436"/>
    <w:rsid w:val="008E354C"/>
    <w:rsid w:val="008F38F4"/>
    <w:rsid w:val="008F3A4F"/>
    <w:rsid w:val="008F4A0D"/>
    <w:rsid w:val="008F4DAA"/>
    <w:rsid w:val="0090501D"/>
    <w:rsid w:val="00905B80"/>
    <w:rsid w:val="009104FA"/>
    <w:rsid w:val="00910B42"/>
    <w:rsid w:val="0091185A"/>
    <w:rsid w:val="00920988"/>
    <w:rsid w:val="00927B16"/>
    <w:rsid w:val="00927B5C"/>
    <w:rsid w:val="00932758"/>
    <w:rsid w:val="009329E9"/>
    <w:rsid w:val="00934633"/>
    <w:rsid w:val="0093738E"/>
    <w:rsid w:val="00944A18"/>
    <w:rsid w:val="009511AD"/>
    <w:rsid w:val="00951640"/>
    <w:rsid w:val="0095289B"/>
    <w:rsid w:val="009604F0"/>
    <w:rsid w:val="009612FB"/>
    <w:rsid w:val="00965C74"/>
    <w:rsid w:val="00967A5D"/>
    <w:rsid w:val="00972C7F"/>
    <w:rsid w:val="00974CBF"/>
    <w:rsid w:val="00975492"/>
    <w:rsid w:val="00980AC0"/>
    <w:rsid w:val="00985222"/>
    <w:rsid w:val="00987700"/>
    <w:rsid w:val="00990E07"/>
    <w:rsid w:val="009A4D97"/>
    <w:rsid w:val="009B09A2"/>
    <w:rsid w:val="009B2498"/>
    <w:rsid w:val="009B67F7"/>
    <w:rsid w:val="009C0322"/>
    <w:rsid w:val="009C5D5F"/>
    <w:rsid w:val="009C7F5C"/>
    <w:rsid w:val="009D4AEB"/>
    <w:rsid w:val="009E743A"/>
    <w:rsid w:val="009F00D2"/>
    <w:rsid w:val="009F28E8"/>
    <w:rsid w:val="009F458B"/>
    <w:rsid w:val="009F7788"/>
    <w:rsid w:val="00A03119"/>
    <w:rsid w:val="00A05EE9"/>
    <w:rsid w:val="00A064AF"/>
    <w:rsid w:val="00A074F1"/>
    <w:rsid w:val="00A12E77"/>
    <w:rsid w:val="00A149E7"/>
    <w:rsid w:val="00A17F65"/>
    <w:rsid w:val="00A205D9"/>
    <w:rsid w:val="00A2467D"/>
    <w:rsid w:val="00A26EA2"/>
    <w:rsid w:val="00A3573E"/>
    <w:rsid w:val="00A404A2"/>
    <w:rsid w:val="00A50E96"/>
    <w:rsid w:val="00A516B2"/>
    <w:rsid w:val="00A52325"/>
    <w:rsid w:val="00A6073B"/>
    <w:rsid w:val="00A62908"/>
    <w:rsid w:val="00A62A29"/>
    <w:rsid w:val="00A63153"/>
    <w:rsid w:val="00A64668"/>
    <w:rsid w:val="00A72BD1"/>
    <w:rsid w:val="00AA4AB7"/>
    <w:rsid w:val="00AA5C04"/>
    <w:rsid w:val="00AA5EFE"/>
    <w:rsid w:val="00AB057C"/>
    <w:rsid w:val="00AB3655"/>
    <w:rsid w:val="00AB3747"/>
    <w:rsid w:val="00AC5ACC"/>
    <w:rsid w:val="00AD3E1C"/>
    <w:rsid w:val="00AD449C"/>
    <w:rsid w:val="00AD7618"/>
    <w:rsid w:val="00AE06AB"/>
    <w:rsid w:val="00AE0DBA"/>
    <w:rsid w:val="00AE62A9"/>
    <w:rsid w:val="00AE6EC9"/>
    <w:rsid w:val="00AF7211"/>
    <w:rsid w:val="00AF79C9"/>
    <w:rsid w:val="00B01CE6"/>
    <w:rsid w:val="00B0531E"/>
    <w:rsid w:val="00B11132"/>
    <w:rsid w:val="00B172FD"/>
    <w:rsid w:val="00B20554"/>
    <w:rsid w:val="00B30230"/>
    <w:rsid w:val="00B37A18"/>
    <w:rsid w:val="00B46226"/>
    <w:rsid w:val="00B519B0"/>
    <w:rsid w:val="00B565FC"/>
    <w:rsid w:val="00B61E2C"/>
    <w:rsid w:val="00B66640"/>
    <w:rsid w:val="00B66EE7"/>
    <w:rsid w:val="00B67DE7"/>
    <w:rsid w:val="00B71DF6"/>
    <w:rsid w:val="00B769CA"/>
    <w:rsid w:val="00B834D0"/>
    <w:rsid w:val="00B84C63"/>
    <w:rsid w:val="00B901CF"/>
    <w:rsid w:val="00B911E6"/>
    <w:rsid w:val="00BA14CA"/>
    <w:rsid w:val="00BA50DB"/>
    <w:rsid w:val="00BA6528"/>
    <w:rsid w:val="00BA6FA9"/>
    <w:rsid w:val="00BB03BD"/>
    <w:rsid w:val="00BB5B9F"/>
    <w:rsid w:val="00BB6437"/>
    <w:rsid w:val="00BC2D86"/>
    <w:rsid w:val="00BC4E24"/>
    <w:rsid w:val="00BC6316"/>
    <w:rsid w:val="00BC652F"/>
    <w:rsid w:val="00BC6981"/>
    <w:rsid w:val="00BC7BF8"/>
    <w:rsid w:val="00BD19ED"/>
    <w:rsid w:val="00BD70BB"/>
    <w:rsid w:val="00BE4515"/>
    <w:rsid w:val="00BE4D08"/>
    <w:rsid w:val="00BF2D60"/>
    <w:rsid w:val="00C01CFD"/>
    <w:rsid w:val="00C03F66"/>
    <w:rsid w:val="00C05657"/>
    <w:rsid w:val="00C14963"/>
    <w:rsid w:val="00C15B00"/>
    <w:rsid w:val="00C17A10"/>
    <w:rsid w:val="00C2288B"/>
    <w:rsid w:val="00C247DD"/>
    <w:rsid w:val="00C361AA"/>
    <w:rsid w:val="00C37277"/>
    <w:rsid w:val="00C41FA5"/>
    <w:rsid w:val="00C458F6"/>
    <w:rsid w:val="00C47F89"/>
    <w:rsid w:val="00C532AD"/>
    <w:rsid w:val="00C53BE0"/>
    <w:rsid w:val="00C54277"/>
    <w:rsid w:val="00C61CC2"/>
    <w:rsid w:val="00C663A3"/>
    <w:rsid w:val="00C67950"/>
    <w:rsid w:val="00C74F2A"/>
    <w:rsid w:val="00C77DE3"/>
    <w:rsid w:val="00C91BE4"/>
    <w:rsid w:val="00C970DF"/>
    <w:rsid w:val="00CA26F4"/>
    <w:rsid w:val="00CA5C40"/>
    <w:rsid w:val="00CA5CFE"/>
    <w:rsid w:val="00CB0EBE"/>
    <w:rsid w:val="00CB24FC"/>
    <w:rsid w:val="00CB44A2"/>
    <w:rsid w:val="00CB7D5B"/>
    <w:rsid w:val="00CE01A5"/>
    <w:rsid w:val="00CE38FA"/>
    <w:rsid w:val="00CE3942"/>
    <w:rsid w:val="00CE4A02"/>
    <w:rsid w:val="00CF39F2"/>
    <w:rsid w:val="00CF5B97"/>
    <w:rsid w:val="00CF659C"/>
    <w:rsid w:val="00D04097"/>
    <w:rsid w:val="00D06E89"/>
    <w:rsid w:val="00D120A9"/>
    <w:rsid w:val="00D1366F"/>
    <w:rsid w:val="00D153C0"/>
    <w:rsid w:val="00D2298E"/>
    <w:rsid w:val="00D233B9"/>
    <w:rsid w:val="00D2372E"/>
    <w:rsid w:val="00D2712F"/>
    <w:rsid w:val="00D31D9F"/>
    <w:rsid w:val="00D45D7F"/>
    <w:rsid w:val="00D52BD3"/>
    <w:rsid w:val="00D60FEE"/>
    <w:rsid w:val="00D635B0"/>
    <w:rsid w:val="00D7412A"/>
    <w:rsid w:val="00D74AD8"/>
    <w:rsid w:val="00D80AF2"/>
    <w:rsid w:val="00D8235E"/>
    <w:rsid w:val="00D858AF"/>
    <w:rsid w:val="00D93DF2"/>
    <w:rsid w:val="00D94175"/>
    <w:rsid w:val="00D9417E"/>
    <w:rsid w:val="00DA3C05"/>
    <w:rsid w:val="00DA5B95"/>
    <w:rsid w:val="00DA7CAC"/>
    <w:rsid w:val="00DB4D59"/>
    <w:rsid w:val="00DC6112"/>
    <w:rsid w:val="00DC71A4"/>
    <w:rsid w:val="00DC7E22"/>
    <w:rsid w:val="00DE396C"/>
    <w:rsid w:val="00DF1312"/>
    <w:rsid w:val="00DF209C"/>
    <w:rsid w:val="00DF5090"/>
    <w:rsid w:val="00DF6BC4"/>
    <w:rsid w:val="00E10B44"/>
    <w:rsid w:val="00E1549E"/>
    <w:rsid w:val="00E17D68"/>
    <w:rsid w:val="00E24DA3"/>
    <w:rsid w:val="00E24DBA"/>
    <w:rsid w:val="00E30B84"/>
    <w:rsid w:val="00E401A8"/>
    <w:rsid w:val="00E50B86"/>
    <w:rsid w:val="00E526C8"/>
    <w:rsid w:val="00E57BAB"/>
    <w:rsid w:val="00E62E35"/>
    <w:rsid w:val="00E65EA4"/>
    <w:rsid w:val="00E70923"/>
    <w:rsid w:val="00E72A23"/>
    <w:rsid w:val="00E72E73"/>
    <w:rsid w:val="00E91C7C"/>
    <w:rsid w:val="00E92C75"/>
    <w:rsid w:val="00EA1F31"/>
    <w:rsid w:val="00EA239F"/>
    <w:rsid w:val="00EA2FB7"/>
    <w:rsid w:val="00EA46A6"/>
    <w:rsid w:val="00EA4C19"/>
    <w:rsid w:val="00EA4FE6"/>
    <w:rsid w:val="00EB1CF7"/>
    <w:rsid w:val="00EC2FC5"/>
    <w:rsid w:val="00ED0132"/>
    <w:rsid w:val="00ED36F3"/>
    <w:rsid w:val="00ED4EB8"/>
    <w:rsid w:val="00EE015D"/>
    <w:rsid w:val="00EE6C62"/>
    <w:rsid w:val="00EF4546"/>
    <w:rsid w:val="00EF55F5"/>
    <w:rsid w:val="00F07D67"/>
    <w:rsid w:val="00F1348F"/>
    <w:rsid w:val="00F233F5"/>
    <w:rsid w:val="00F24332"/>
    <w:rsid w:val="00F24360"/>
    <w:rsid w:val="00F3224D"/>
    <w:rsid w:val="00F403A0"/>
    <w:rsid w:val="00F41B57"/>
    <w:rsid w:val="00F430AB"/>
    <w:rsid w:val="00F54C04"/>
    <w:rsid w:val="00F66785"/>
    <w:rsid w:val="00F74F71"/>
    <w:rsid w:val="00F76974"/>
    <w:rsid w:val="00F90158"/>
    <w:rsid w:val="00F907BD"/>
    <w:rsid w:val="00F96C4E"/>
    <w:rsid w:val="00FA08B9"/>
    <w:rsid w:val="00FA103A"/>
    <w:rsid w:val="00FA142A"/>
    <w:rsid w:val="00FA23F8"/>
    <w:rsid w:val="00FB25A2"/>
    <w:rsid w:val="00FC185E"/>
    <w:rsid w:val="00FC5C16"/>
    <w:rsid w:val="00FD020D"/>
    <w:rsid w:val="00FD2CEF"/>
    <w:rsid w:val="00FD4041"/>
    <w:rsid w:val="00FE0642"/>
    <w:rsid w:val="00FE205E"/>
    <w:rsid w:val="00FE2D31"/>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C7547"/>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 w:type="character" w:customStyle="1" w:styleId="fontstyle01">
    <w:name w:val="fontstyle01"/>
    <w:basedOn w:val="Fuentedeprrafopredeter"/>
    <w:rsid w:val="000D6153"/>
    <w:rPr>
      <w:rFonts w:ascii="Arial Narrow" w:hAnsi="Arial Narrow" w:hint="default"/>
      <w:b w:val="0"/>
      <w:bCs w:val="0"/>
      <w:i w:val="0"/>
      <w:iCs w:val="0"/>
      <w:color w:val="595959"/>
      <w:sz w:val="22"/>
      <w:szCs w:val="22"/>
    </w:rPr>
  </w:style>
  <w:style w:type="character" w:customStyle="1" w:styleId="fontstyle21">
    <w:name w:val="fontstyle21"/>
    <w:basedOn w:val="Fuentedeprrafopredeter"/>
    <w:rsid w:val="00B71DF6"/>
    <w:rPr>
      <w:rFonts w:ascii="Arial" w:hAnsi="Arial" w:cs="Arial" w:hint="default"/>
      <w:b w:val="0"/>
      <w:bCs w:val="0"/>
      <w:i w:val="0"/>
      <w:iCs w:val="0"/>
      <w:color w:val="595959"/>
      <w:sz w:val="22"/>
      <w:szCs w:val="22"/>
    </w:rPr>
  </w:style>
  <w:style w:type="character" w:customStyle="1" w:styleId="fontstyle31">
    <w:name w:val="fontstyle31"/>
    <w:basedOn w:val="Fuentedeprrafopredeter"/>
    <w:rsid w:val="00B71DF6"/>
    <w:rPr>
      <w:rFonts w:ascii="Arial Narrow" w:hAnsi="Arial Narrow" w:hint="default"/>
      <w:b/>
      <w:bCs/>
      <w:i w:val="0"/>
      <w:iCs w:val="0"/>
      <w:color w:val="595959"/>
      <w:sz w:val="22"/>
      <w:szCs w:val="22"/>
    </w:rPr>
  </w:style>
  <w:style w:type="character" w:styleId="Refdecomentario">
    <w:name w:val="annotation reference"/>
    <w:basedOn w:val="Fuentedeprrafopredeter"/>
    <w:uiPriority w:val="99"/>
    <w:semiHidden/>
    <w:unhideWhenUsed/>
    <w:rsid w:val="006640A2"/>
    <w:rPr>
      <w:sz w:val="16"/>
      <w:szCs w:val="16"/>
    </w:rPr>
  </w:style>
  <w:style w:type="paragraph" w:styleId="Textocomentario">
    <w:name w:val="annotation text"/>
    <w:basedOn w:val="Normal"/>
    <w:link w:val="TextocomentarioCar"/>
    <w:uiPriority w:val="99"/>
    <w:semiHidden/>
    <w:unhideWhenUsed/>
    <w:rsid w:val="006640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0A2"/>
    <w:rPr>
      <w:sz w:val="20"/>
      <w:szCs w:val="20"/>
    </w:rPr>
  </w:style>
  <w:style w:type="paragraph" w:styleId="Asuntodelcomentario">
    <w:name w:val="annotation subject"/>
    <w:basedOn w:val="Textocomentario"/>
    <w:next w:val="Textocomentario"/>
    <w:link w:val="AsuntodelcomentarioCar"/>
    <w:uiPriority w:val="99"/>
    <w:semiHidden/>
    <w:unhideWhenUsed/>
    <w:rsid w:val="006640A2"/>
    <w:rPr>
      <w:b/>
      <w:bCs/>
    </w:rPr>
  </w:style>
  <w:style w:type="character" w:customStyle="1" w:styleId="AsuntodelcomentarioCar">
    <w:name w:val="Asunto del comentario Car"/>
    <w:basedOn w:val="TextocomentarioCar"/>
    <w:link w:val="Asuntodelcomentario"/>
    <w:uiPriority w:val="99"/>
    <w:semiHidden/>
    <w:rsid w:val="006640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2327">
      <w:bodyDiv w:val="1"/>
      <w:marLeft w:val="0"/>
      <w:marRight w:val="0"/>
      <w:marTop w:val="0"/>
      <w:marBottom w:val="0"/>
      <w:divBdr>
        <w:top w:val="none" w:sz="0" w:space="0" w:color="auto"/>
        <w:left w:val="none" w:sz="0" w:space="0" w:color="auto"/>
        <w:bottom w:val="none" w:sz="0" w:space="0" w:color="auto"/>
        <w:right w:val="none" w:sz="0" w:space="0" w:color="auto"/>
      </w:divBdr>
    </w:div>
    <w:div w:id="42752032">
      <w:bodyDiv w:val="1"/>
      <w:marLeft w:val="0"/>
      <w:marRight w:val="0"/>
      <w:marTop w:val="0"/>
      <w:marBottom w:val="0"/>
      <w:divBdr>
        <w:top w:val="none" w:sz="0" w:space="0" w:color="auto"/>
        <w:left w:val="none" w:sz="0" w:space="0" w:color="auto"/>
        <w:bottom w:val="none" w:sz="0" w:space="0" w:color="auto"/>
        <w:right w:val="none" w:sz="0" w:space="0" w:color="auto"/>
      </w:divBdr>
    </w:div>
    <w:div w:id="81268150">
      <w:bodyDiv w:val="1"/>
      <w:marLeft w:val="0"/>
      <w:marRight w:val="0"/>
      <w:marTop w:val="0"/>
      <w:marBottom w:val="0"/>
      <w:divBdr>
        <w:top w:val="none" w:sz="0" w:space="0" w:color="auto"/>
        <w:left w:val="none" w:sz="0" w:space="0" w:color="auto"/>
        <w:bottom w:val="none" w:sz="0" w:space="0" w:color="auto"/>
        <w:right w:val="none" w:sz="0" w:space="0" w:color="auto"/>
      </w:divBdr>
    </w:div>
    <w:div w:id="84765555">
      <w:bodyDiv w:val="1"/>
      <w:marLeft w:val="0"/>
      <w:marRight w:val="0"/>
      <w:marTop w:val="0"/>
      <w:marBottom w:val="0"/>
      <w:divBdr>
        <w:top w:val="none" w:sz="0" w:space="0" w:color="auto"/>
        <w:left w:val="none" w:sz="0" w:space="0" w:color="auto"/>
        <w:bottom w:val="none" w:sz="0" w:space="0" w:color="auto"/>
        <w:right w:val="none" w:sz="0" w:space="0" w:color="auto"/>
      </w:divBdr>
    </w:div>
    <w:div w:id="96095643">
      <w:bodyDiv w:val="1"/>
      <w:marLeft w:val="0"/>
      <w:marRight w:val="0"/>
      <w:marTop w:val="0"/>
      <w:marBottom w:val="0"/>
      <w:divBdr>
        <w:top w:val="none" w:sz="0" w:space="0" w:color="auto"/>
        <w:left w:val="none" w:sz="0" w:space="0" w:color="auto"/>
        <w:bottom w:val="none" w:sz="0" w:space="0" w:color="auto"/>
        <w:right w:val="none" w:sz="0" w:space="0" w:color="auto"/>
      </w:divBdr>
    </w:div>
    <w:div w:id="126163408">
      <w:bodyDiv w:val="1"/>
      <w:marLeft w:val="0"/>
      <w:marRight w:val="0"/>
      <w:marTop w:val="0"/>
      <w:marBottom w:val="0"/>
      <w:divBdr>
        <w:top w:val="none" w:sz="0" w:space="0" w:color="auto"/>
        <w:left w:val="none" w:sz="0" w:space="0" w:color="auto"/>
        <w:bottom w:val="none" w:sz="0" w:space="0" w:color="auto"/>
        <w:right w:val="none" w:sz="0" w:space="0" w:color="auto"/>
      </w:divBdr>
    </w:div>
    <w:div w:id="145443599">
      <w:bodyDiv w:val="1"/>
      <w:marLeft w:val="0"/>
      <w:marRight w:val="0"/>
      <w:marTop w:val="0"/>
      <w:marBottom w:val="0"/>
      <w:divBdr>
        <w:top w:val="none" w:sz="0" w:space="0" w:color="auto"/>
        <w:left w:val="none" w:sz="0" w:space="0" w:color="auto"/>
        <w:bottom w:val="none" w:sz="0" w:space="0" w:color="auto"/>
        <w:right w:val="none" w:sz="0" w:space="0" w:color="auto"/>
      </w:divBdr>
    </w:div>
    <w:div w:id="188301943">
      <w:bodyDiv w:val="1"/>
      <w:marLeft w:val="0"/>
      <w:marRight w:val="0"/>
      <w:marTop w:val="0"/>
      <w:marBottom w:val="0"/>
      <w:divBdr>
        <w:top w:val="none" w:sz="0" w:space="0" w:color="auto"/>
        <w:left w:val="none" w:sz="0" w:space="0" w:color="auto"/>
        <w:bottom w:val="none" w:sz="0" w:space="0" w:color="auto"/>
        <w:right w:val="none" w:sz="0" w:space="0" w:color="auto"/>
      </w:divBdr>
    </w:div>
    <w:div w:id="190074790">
      <w:bodyDiv w:val="1"/>
      <w:marLeft w:val="0"/>
      <w:marRight w:val="0"/>
      <w:marTop w:val="0"/>
      <w:marBottom w:val="0"/>
      <w:divBdr>
        <w:top w:val="none" w:sz="0" w:space="0" w:color="auto"/>
        <w:left w:val="none" w:sz="0" w:space="0" w:color="auto"/>
        <w:bottom w:val="none" w:sz="0" w:space="0" w:color="auto"/>
        <w:right w:val="none" w:sz="0" w:space="0" w:color="auto"/>
      </w:divBdr>
    </w:div>
    <w:div w:id="193159259">
      <w:bodyDiv w:val="1"/>
      <w:marLeft w:val="0"/>
      <w:marRight w:val="0"/>
      <w:marTop w:val="0"/>
      <w:marBottom w:val="0"/>
      <w:divBdr>
        <w:top w:val="none" w:sz="0" w:space="0" w:color="auto"/>
        <w:left w:val="none" w:sz="0" w:space="0" w:color="auto"/>
        <w:bottom w:val="none" w:sz="0" w:space="0" w:color="auto"/>
        <w:right w:val="none" w:sz="0" w:space="0" w:color="auto"/>
      </w:divBdr>
    </w:div>
    <w:div w:id="227614105">
      <w:bodyDiv w:val="1"/>
      <w:marLeft w:val="0"/>
      <w:marRight w:val="0"/>
      <w:marTop w:val="0"/>
      <w:marBottom w:val="0"/>
      <w:divBdr>
        <w:top w:val="none" w:sz="0" w:space="0" w:color="auto"/>
        <w:left w:val="none" w:sz="0" w:space="0" w:color="auto"/>
        <w:bottom w:val="none" w:sz="0" w:space="0" w:color="auto"/>
        <w:right w:val="none" w:sz="0" w:space="0" w:color="auto"/>
      </w:divBdr>
    </w:div>
    <w:div w:id="262345066">
      <w:bodyDiv w:val="1"/>
      <w:marLeft w:val="0"/>
      <w:marRight w:val="0"/>
      <w:marTop w:val="0"/>
      <w:marBottom w:val="0"/>
      <w:divBdr>
        <w:top w:val="none" w:sz="0" w:space="0" w:color="auto"/>
        <w:left w:val="none" w:sz="0" w:space="0" w:color="auto"/>
        <w:bottom w:val="none" w:sz="0" w:space="0" w:color="auto"/>
        <w:right w:val="none" w:sz="0" w:space="0" w:color="auto"/>
      </w:divBdr>
    </w:div>
    <w:div w:id="283118163">
      <w:bodyDiv w:val="1"/>
      <w:marLeft w:val="0"/>
      <w:marRight w:val="0"/>
      <w:marTop w:val="0"/>
      <w:marBottom w:val="0"/>
      <w:divBdr>
        <w:top w:val="none" w:sz="0" w:space="0" w:color="auto"/>
        <w:left w:val="none" w:sz="0" w:space="0" w:color="auto"/>
        <w:bottom w:val="none" w:sz="0" w:space="0" w:color="auto"/>
        <w:right w:val="none" w:sz="0" w:space="0" w:color="auto"/>
      </w:divBdr>
    </w:div>
    <w:div w:id="320699537">
      <w:bodyDiv w:val="1"/>
      <w:marLeft w:val="0"/>
      <w:marRight w:val="0"/>
      <w:marTop w:val="0"/>
      <w:marBottom w:val="0"/>
      <w:divBdr>
        <w:top w:val="none" w:sz="0" w:space="0" w:color="auto"/>
        <w:left w:val="none" w:sz="0" w:space="0" w:color="auto"/>
        <w:bottom w:val="none" w:sz="0" w:space="0" w:color="auto"/>
        <w:right w:val="none" w:sz="0" w:space="0" w:color="auto"/>
      </w:divBdr>
    </w:div>
    <w:div w:id="334961839">
      <w:bodyDiv w:val="1"/>
      <w:marLeft w:val="0"/>
      <w:marRight w:val="0"/>
      <w:marTop w:val="0"/>
      <w:marBottom w:val="0"/>
      <w:divBdr>
        <w:top w:val="none" w:sz="0" w:space="0" w:color="auto"/>
        <w:left w:val="none" w:sz="0" w:space="0" w:color="auto"/>
        <w:bottom w:val="none" w:sz="0" w:space="0" w:color="auto"/>
        <w:right w:val="none" w:sz="0" w:space="0" w:color="auto"/>
      </w:divBdr>
    </w:div>
    <w:div w:id="343749574">
      <w:bodyDiv w:val="1"/>
      <w:marLeft w:val="0"/>
      <w:marRight w:val="0"/>
      <w:marTop w:val="0"/>
      <w:marBottom w:val="0"/>
      <w:divBdr>
        <w:top w:val="none" w:sz="0" w:space="0" w:color="auto"/>
        <w:left w:val="none" w:sz="0" w:space="0" w:color="auto"/>
        <w:bottom w:val="none" w:sz="0" w:space="0" w:color="auto"/>
        <w:right w:val="none" w:sz="0" w:space="0" w:color="auto"/>
      </w:divBdr>
    </w:div>
    <w:div w:id="345908578">
      <w:bodyDiv w:val="1"/>
      <w:marLeft w:val="0"/>
      <w:marRight w:val="0"/>
      <w:marTop w:val="0"/>
      <w:marBottom w:val="0"/>
      <w:divBdr>
        <w:top w:val="none" w:sz="0" w:space="0" w:color="auto"/>
        <w:left w:val="none" w:sz="0" w:space="0" w:color="auto"/>
        <w:bottom w:val="none" w:sz="0" w:space="0" w:color="auto"/>
        <w:right w:val="none" w:sz="0" w:space="0" w:color="auto"/>
      </w:divBdr>
    </w:div>
    <w:div w:id="376439329">
      <w:bodyDiv w:val="1"/>
      <w:marLeft w:val="0"/>
      <w:marRight w:val="0"/>
      <w:marTop w:val="0"/>
      <w:marBottom w:val="0"/>
      <w:divBdr>
        <w:top w:val="none" w:sz="0" w:space="0" w:color="auto"/>
        <w:left w:val="none" w:sz="0" w:space="0" w:color="auto"/>
        <w:bottom w:val="none" w:sz="0" w:space="0" w:color="auto"/>
        <w:right w:val="none" w:sz="0" w:space="0" w:color="auto"/>
      </w:divBdr>
    </w:div>
    <w:div w:id="379205584">
      <w:bodyDiv w:val="1"/>
      <w:marLeft w:val="0"/>
      <w:marRight w:val="0"/>
      <w:marTop w:val="0"/>
      <w:marBottom w:val="0"/>
      <w:divBdr>
        <w:top w:val="none" w:sz="0" w:space="0" w:color="auto"/>
        <w:left w:val="none" w:sz="0" w:space="0" w:color="auto"/>
        <w:bottom w:val="none" w:sz="0" w:space="0" w:color="auto"/>
        <w:right w:val="none" w:sz="0" w:space="0" w:color="auto"/>
      </w:divBdr>
    </w:div>
    <w:div w:id="404374796">
      <w:bodyDiv w:val="1"/>
      <w:marLeft w:val="0"/>
      <w:marRight w:val="0"/>
      <w:marTop w:val="0"/>
      <w:marBottom w:val="0"/>
      <w:divBdr>
        <w:top w:val="none" w:sz="0" w:space="0" w:color="auto"/>
        <w:left w:val="none" w:sz="0" w:space="0" w:color="auto"/>
        <w:bottom w:val="none" w:sz="0" w:space="0" w:color="auto"/>
        <w:right w:val="none" w:sz="0" w:space="0" w:color="auto"/>
      </w:divBdr>
    </w:div>
    <w:div w:id="439182577">
      <w:bodyDiv w:val="1"/>
      <w:marLeft w:val="0"/>
      <w:marRight w:val="0"/>
      <w:marTop w:val="0"/>
      <w:marBottom w:val="0"/>
      <w:divBdr>
        <w:top w:val="none" w:sz="0" w:space="0" w:color="auto"/>
        <w:left w:val="none" w:sz="0" w:space="0" w:color="auto"/>
        <w:bottom w:val="none" w:sz="0" w:space="0" w:color="auto"/>
        <w:right w:val="none" w:sz="0" w:space="0" w:color="auto"/>
      </w:divBdr>
    </w:div>
    <w:div w:id="443353750">
      <w:bodyDiv w:val="1"/>
      <w:marLeft w:val="0"/>
      <w:marRight w:val="0"/>
      <w:marTop w:val="0"/>
      <w:marBottom w:val="0"/>
      <w:divBdr>
        <w:top w:val="none" w:sz="0" w:space="0" w:color="auto"/>
        <w:left w:val="none" w:sz="0" w:space="0" w:color="auto"/>
        <w:bottom w:val="none" w:sz="0" w:space="0" w:color="auto"/>
        <w:right w:val="none" w:sz="0" w:space="0" w:color="auto"/>
      </w:divBdr>
    </w:div>
    <w:div w:id="447508792">
      <w:bodyDiv w:val="1"/>
      <w:marLeft w:val="0"/>
      <w:marRight w:val="0"/>
      <w:marTop w:val="0"/>
      <w:marBottom w:val="0"/>
      <w:divBdr>
        <w:top w:val="none" w:sz="0" w:space="0" w:color="auto"/>
        <w:left w:val="none" w:sz="0" w:space="0" w:color="auto"/>
        <w:bottom w:val="none" w:sz="0" w:space="0" w:color="auto"/>
        <w:right w:val="none" w:sz="0" w:space="0" w:color="auto"/>
      </w:divBdr>
    </w:div>
    <w:div w:id="528102314">
      <w:bodyDiv w:val="1"/>
      <w:marLeft w:val="0"/>
      <w:marRight w:val="0"/>
      <w:marTop w:val="0"/>
      <w:marBottom w:val="0"/>
      <w:divBdr>
        <w:top w:val="none" w:sz="0" w:space="0" w:color="auto"/>
        <w:left w:val="none" w:sz="0" w:space="0" w:color="auto"/>
        <w:bottom w:val="none" w:sz="0" w:space="0" w:color="auto"/>
        <w:right w:val="none" w:sz="0" w:space="0" w:color="auto"/>
      </w:divBdr>
    </w:div>
    <w:div w:id="534806031">
      <w:bodyDiv w:val="1"/>
      <w:marLeft w:val="0"/>
      <w:marRight w:val="0"/>
      <w:marTop w:val="0"/>
      <w:marBottom w:val="0"/>
      <w:divBdr>
        <w:top w:val="none" w:sz="0" w:space="0" w:color="auto"/>
        <w:left w:val="none" w:sz="0" w:space="0" w:color="auto"/>
        <w:bottom w:val="none" w:sz="0" w:space="0" w:color="auto"/>
        <w:right w:val="none" w:sz="0" w:space="0" w:color="auto"/>
      </w:divBdr>
    </w:div>
    <w:div w:id="537549642">
      <w:bodyDiv w:val="1"/>
      <w:marLeft w:val="0"/>
      <w:marRight w:val="0"/>
      <w:marTop w:val="0"/>
      <w:marBottom w:val="0"/>
      <w:divBdr>
        <w:top w:val="none" w:sz="0" w:space="0" w:color="auto"/>
        <w:left w:val="none" w:sz="0" w:space="0" w:color="auto"/>
        <w:bottom w:val="none" w:sz="0" w:space="0" w:color="auto"/>
        <w:right w:val="none" w:sz="0" w:space="0" w:color="auto"/>
      </w:divBdr>
    </w:div>
    <w:div w:id="541089838">
      <w:bodyDiv w:val="1"/>
      <w:marLeft w:val="0"/>
      <w:marRight w:val="0"/>
      <w:marTop w:val="0"/>
      <w:marBottom w:val="0"/>
      <w:divBdr>
        <w:top w:val="none" w:sz="0" w:space="0" w:color="auto"/>
        <w:left w:val="none" w:sz="0" w:space="0" w:color="auto"/>
        <w:bottom w:val="none" w:sz="0" w:space="0" w:color="auto"/>
        <w:right w:val="none" w:sz="0" w:space="0" w:color="auto"/>
      </w:divBdr>
    </w:div>
    <w:div w:id="568345222">
      <w:bodyDiv w:val="1"/>
      <w:marLeft w:val="0"/>
      <w:marRight w:val="0"/>
      <w:marTop w:val="0"/>
      <w:marBottom w:val="0"/>
      <w:divBdr>
        <w:top w:val="none" w:sz="0" w:space="0" w:color="auto"/>
        <w:left w:val="none" w:sz="0" w:space="0" w:color="auto"/>
        <w:bottom w:val="none" w:sz="0" w:space="0" w:color="auto"/>
        <w:right w:val="none" w:sz="0" w:space="0" w:color="auto"/>
      </w:divBdr>
    </w:div>
    <w:div w:id="572544997">
      <w:bodyDiv w:val="1"/>
      <w:marLeft w:val="0"/>
      <w:marRight w:val="0"/>
      <w:marTop w:val="0"/>
      <w:marBottom w:val="0"/>
      <w:divBdr>
        <w:top w:val="none" w:sz="0" w:space="0" w:color="auto"/>
        <w:left w:val="none" w:sz="0" w:space="0" w:color="auto"/>
        <w:bottom w:val="none" w:sz="0" w:space="0" w:color="auto"/>
        <w:right w:val="none" w:sz="0" w:space="0" w:color="auto"/>
      </w:divBdr>
    </w:div>
    <w:div w:id="580332665">
      <w:bodyDiv w:val="1"/>
      <w:marLeft w:val="0"/>
      <w:marRight w:val="0"/>
      <w:marTop w:val="0"/>
      <w:marBottom w:val="0"/>
      <w:divBdr>
        <w:top w:val="none" w:sz="0" w:space="0" w:color="auto"/>
        <w:left w:val="none" w:sz="0" w:space="0" w:color="auto"/>
        <w:bottom w:val="none" w:sz="0" w:space="0" w:color="auto"/>
        <w:right w:val="none" w:sz="0" w:space="0" w:color="auto"/>
      </w:divBdr>
    </w:div>
    <w:div w:id="584654808">
      <w:bodyDiv w:val="1"/>
      <w:marLeft w:val="0"/>
      <w:marRight w:val="0"/>
      <w:marTop w:val="0"/>
      <w:marBottom w:val="0"/>
      <w:divBdr>
        <w:top w:val="none" w:sz="0" w:space="0" w:color="auto"/>
        <w:left w:val="none" w:sz="0" w:space="0" w:color="auto"/>
        <w:bottom w:val="none" w:sz="0" w:space="0" w:color="auto"/>
        <w:right w:val="none" w:sz="0" w:space="0" w:color="auto"/>
      </w:divBdr>
    </w:div>
    <w:div w:id="650065111">
      <w:bodyDiv w:val="1"/>
      <w:marLeft w:val="0"/>
      <w:marRight w:val="0"/>
      <w:marTop w:val="0"/>
      <w:marBottom w:val="0"/>
      <w:divBdr>
        <w:top w:val="none" w:sz="0" w:space="0" w:color="auto"/>
        <w:left w:val="none" w:sz="0" w:space="0" w:color="auto"/>
        <w:bottom w:val="none" w:sz="0" w:space="0" w:color="auto"/>
        <w:right w:val="none" w:sz="0" w:space="0" w:color="auto"/>
      </w:divBdr>
    </w:div>
    <w:div w:id="652176154">
      <w:bodyDiv w:val="1"/>
      <w:marLeft w:val="0"/>
      <w:marRight w:val="0"/>
      <w:marTop w:val="0"/>
      <w:marBottom w:val="0"/>
      <w:divBdr>
        <w:top w:val="none" w:sz="0" w:space="0" w:color="auto"/>
        <w:left w:val="none" w:sz="0" w:space="0" w:color="auto"/>
        <w:bottom w:val="none" w:sz="0" w:space="0" w:color="auto"/>
        <w:right w:val="none" w:sz="0" w:space="0" w:color="auto"/>
      </w:divBdr>
    </w:div>
    <w:div w:id="667754422">
      <w:bodyDiv w:val="1"/>
      <w:marLeft w:val="0"/>
      <w:marRight w:val="0"/>
      <w:marTop w:val="0"/>
      <w:marBottom w:val="0"/>
      <w:divBdr>
        <w:top w:val="none" w:sz="0" w:space="0" w:color="auto"/>
        <w:left w:val="none" w:sz="0" w:space="0" w:color="auto"/>
        <w:bottom w:val="none" w:sz="0" w:space="0" w:color="auto"/>
        <w:right w:val="none" w:sz="0" w:space="0" w:color="auto"/>
      </w:divBdr>
    </w:div>
    <w:div w:id="701320191">
      <w:bodyDiv w:val="1"/>
      <w:marLeft w:val="0"/>
      <w:marRight w:val="0"/>
      <w:marTop w:val="0"/>
      <w:marBottom w:val="0"/>
      <w:divBdr>
        <w:top w:val="none" w:sz="0" w:space="0" w:color="auto"/>
        <w:left w:val="none" w:sz="0" w:space="0" w:color="auto"/>
        <w:bottom w:val="none" w:sz="0" w:space="0" w:color="auto"/>
        <w:right w:val="none" w:sz="0" w:space="0" w:color="auto"/>
      </w:divBdr>
    </w:div>
    <w:div w:id="719744988">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768162167">
      <w:bodyDiv w:val="1"/>
      <w:marLeft w:val="0"/>
      <w:marRight w:val="0"/>
      <w:marTop w:val="0"/>
      <w:marBottom w:val="0"/>
      <w:divBdr>
        <w:top w:val="none" w:sz="0" w:space="0" w:color="auto"/>
        <w:left w:val="none" w:sz="0" w:space="0" w:color="auto"/>
        <w:bottom w:val="none" w:sz="0" w:space="0" w:color="auto"/>
        <w:right w:val="none" w:sz="0" w:space="0" w:color="auto"/>
      </w:divBdr>
    </w:div>
    <w:div w:id="788620019">
      <w:bodyDiv w:val="1"/>
      <w:marLeft w:val="0"/>
      <w:marRight w:val="0"/>
      <w:marTop w:val="0"/>
      <w:marBottom w:val="0"/>
      <w:divBdr>
        <w:top w:val="none" w:sz="0" w:space="0" w:color="auto"/>
        <w:left w:val="none" w:sz="0" w:space="0" w:color="auto"/>
        <w:bottom w:val="none" w:sz="0" w:space="0" w:color="auto"/>
        <w:right w:val="none" w:sz="0" w:space="0" w:color="auto"/>
      </w:divBdr>
    </w:div>
    <w:div w:id="800270441">
      <w:bodyDiv w:val="1"/>
      <w:marLeft w:val="0"/>
      <w:marRight w:val="0"/>
      <w:marTop w:val="0"/>
      <w:marBottom w:val="0"/>
      <w:divBdr>
        <w:top w:val="none" w:sz="0" w:space="0" w:color="auto"/>
        <w:left w:val="none" w:sz="0" w:space="0" w:color="auto"/>
        <w:bottom w:val="none" w:sz="0" w:space="0" w:color="auto"/>
        <w:right w:val="none" w:sz="0" w:space="0" w:color="auto"/>
      </w:divBdr>
    </w:div>
    <w:div w:id="800729155">
      <w:bodyDiv w:val="1"/>
      <w:marLeft w:val="0"/>
      <w:marRight w:val="0"/>
      <w:marTop w:val="0"/>
      <w:marBottom w:val="0"/>
      <w:divBdr>
        <w:top w:val="none" w:sz="0" w:space="0" w:color="auto"/>
        <w:left w:val="none" w:sz="0" w:space="0" w:color="auto"/>
        <w:bottom w:val="none" w:sz="0" w:space="0" w:color="auto"/>
        <w:right w:val="none" w:sz="0" w:space="0" w:color="auto"/>
      </w:divBdr>
    </w:div>
    <w:div w:id="805970311">
      <w:bodyDiv w:val="1"/>
      <w:marLeft w:val="0"/>
      <w:marRight w:val="0"/>
      <w:marTop w:val="0"/>
      <w:marBottom w:val="0"/>
      <w:divBdr>
        <w:top w:val="none" w:sz="0" w:space="0" w:color="auto"/>
        <w:left w:val="none" w:sz="0" w:space="0" w:color="auto"/>
        <w:bottom w:val="none" w:sz="0" w:space="0" w:color="auto"/>
        <w:right w:val="none" w:sz="0" w:space="0" w:color="auto"/>
      </w:divBdr>
    </w:div>
    <w:div w:id="809054659">
      <w:bodyDiv w:val="1"/>
      <w:marLeft w:val="0"/>
      <w:marRight w:val="0"/>
      <w:marTop w:val="0"/>
      <w:marBottom w:val="0"/>
      <w:divBdr>
        <w:top w:val="none" w:sz="0" w:space="0" w:color="auto"/>
        <w:left w:val="none" w:sz="0" w:space="0" w:color="auto"/>
        <w:bottom w:val="none" w:sz="0" w:space="0" w:color="auto"/>
        <w:right w:val="none" w:sz="0" w:space="0" w:color="auto"/>
      </w:divBdr>
    </w:div>
    <w:div w:id="809782648">
      <w:bodyDiv w:val="1"/>
      <w:marLeft w:val="0"/>
      <w:marRight w:val="0"/>
      <w:marTop w:val="0"/>
      <w:marBottom w:val="0"/>
      <w:divBdr>
        <w:top w:val="none" w:sz="0" w:space="0" w:color="auto"/>
        <w:left w:val="none" w:sz="0" w:space="0" w:color="auto"/>
        <w:bottom w:val="none" w:sz="0" w:space="0" w:color="auto"/>
        <w:right w:val="none" w:sz="0" w:space="0" w:color="auto"/>
      </w:divBdr>
    </w:div>
    <w:div w:id="817186202">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849951136">
      <w:bodyDiv w:val="1"/>
      <w:marLeft w:val="0"/>
      <w:marRight w:val="0"/>
      <w:marTop w:val="0"/>
      <w:marBottom w:val="0"/>
      <w:divBdr>
        <w:top w:val="none" w:sz="0" w:space="0" w:color="auto"/>
        <w:left w:val="none" w:sz="0" w:space="0" w:color="auto"/>
        <w:bottom w:val="none" w:sz="0" w:space="0" w:color="auto"/>
        <w:right w:val="none" w:sz="0" w:space="0" w:color="auto"/>
      </w:divBdr>
    </w:div>
    <w:div w:id="906840452">
      <w:bodyDiv w:val="1"/>
      <w:marLeft w:val="0"/>
      <w:marRight w:val="0"/>
      <w:marTop w:val="0"/>
      <w:marBottom w:val="0"/>
      <w:divBdr>
        <w:top w:val="none" w:sz="0" w:space="0" w:color="auto"/>
        <w:left w:val="none" w:sz="0" w:space="0" w:color="auto"/>
        <w:bottom w:val="none" w:sz="0" w:space="0" w:color="auto"/>
        <w:right w:val="none" w:sz="0" w:space="0" w:color="auto"/>
      </w:divBdr>
    </w:div>
    <w:div w:id="969676958">
      <w:bodyDiv w:val="1"/>
      <w:marLeft w:val="0"/>
      <w:marRight w:val="0"/>
      <w:marTop w:val="0"/>
      <w:marBottom w:val="0"/>
      <w:divBdr>
        <w:top w:val="none" w:sz="0" w:space="0" w:color="auto"/>
        <w:left w:val="none" w:sz="0" w:space="0" w:color="auto"/>
        <w:bottom w:val="none" w:sz="0" w:space="0" w:color="auto"/>
        <w:right w:val="none" w:sz="0" w:space="0" w:color="auto"/>
      </w:divBdr>
    </w:div>
    <w:div w:id="978463218">
      <w:bodyDiv w:val="1"/>
      <w:marLeft w:val="0"/>
      <w:marRight w:val="0"/>
      <w:marTop w:val="0"/>
      <w:marBottom w:val="0"/>
      <w:divBdr>
        <w:top w:val="none" w:sz="0" w:space="0" w:color="auto"/>
        <w:left w:val="none" w:sz="0" w:space="0" w:color="auto"/>
        <w:bottom w:val="none" w:sz="0" w:space="0" w:color="auto"/>
        <w:right w:val="none" w:sz="0" w:space="0" w:color="auto"/>
      </w:divBdr>
    </w:div>
    <w:div w:id="1011449454">
      <w:bodyDiv w:val="1"/>
      <w:marLeft w:val="0"/>
      <w:marRight w:val="0"/>
      <w:marTop w:val="0"/>
      <w:marBottom w:val="0"/>
      <w:divBdr>
        <w:top w:val="none" w:sz="0" w:space="0" w:color="auto"/>
        <w:left w:val="none" w:sz="0" w:space="0" w:color="auto"/>
        <w:bottom w:val="none" w:sz="0" w:space="0" w:color="auto"/>
        <w:right w:val="none" w:sz="0" w:space="0" w:color="auto"/>
      </w:divBdr>
    </w:div>
    <w:div w:id="1029792427">
      <w:bodyDiv w:val="1"/>
      <w:marLeft w:val="0"/>
      <w:marRight w:val="0"/>
      <w:marTop w:val="0"/>
      <w:marBottom w:val="0"/>
      <w:divBdr>
        <w:top w:val="none" w:sz="0" w:space="0" w:color="auto"/>
        <w:left w:val="none" w:sz="0" w:space="0" w:color="auto"/>
        <w:bottom w:val="none" w:sz="0" w:space="0" w:color="auto"/>
        <w:right w:val="none" w:sz="0" w:space="0" w:color="auto"/>
      </w:divBdr>
    </w:div>
    <w:div w:id="1051081304">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18254907">
      <w:bodyDiv w:val="1"/>
      <w:marLeft w:val="0"/>
      <w:marRight w:val="0"/>
      <w:marTop w:val="0"/>
      <w:marBottom w:val="0"/>
      <w:divBdr>
        <w:top w:val="none" w:sz="0" w:space="0" w:color="auto"/>
        <w:left w:val="none" w:sz="0" w:space="0" w:color="auto"/>
        <w:bottom w:val="none" w:sz="0" w:space="0" w:color="auto"/>
        <w:right w:val="none" w:sz="0" w:space="0" w:color="auto"/>
      </w:divBdr>
    </w:div>
    <w:div w:id="1133056141">
      <w:bodyDiv w:val="1"/>
      <w:marLeft w:val="0"/>
      <w:marRight w:val="0"/>
      <w:marTop w:val="0"/>
      <w:marBottom w:val="0"/>
      <w:divBdr>
        <w:top w:val="none" w:sz="0" w:space="0" w:color="auto"/>
        <w:left w:val="none" w:sz="0" w:space="0" w:color="auto"/>
        <w:bottom w:val="none" w:sz="0" w:space="0" w:color="auto"/>
        <w:right w:val="none" w:sz="0" w:space="0" w:color="auto"/>
      </w:divBdr>
    </w:div>
    <w:div w:id="1139107789">
      <w:bodyDiv w:val="1"/>
      <w:marLeft w:val="0"/>
      <w:marRight w:val="0"/>
      <w:marTop w:val="0"/>
      <w:marBottom w:val="0"/>
      <w:divBdr>
        <w:top w:val="none" w:sz="0" w:space="0" w:color="auto"/>
        <w:left w:val="none" w:sz="0" w:space="0" w:color="auto"/>
        <w:bottom w:val="none" w:sz="0" w:space="0" w:color="auto"/>
        <w:right w:val="none" w:sz="0" w:space="0" w:color="auto"/>
      </w:divBdr>
    </w:div>
    <w:div w:id="1162116334">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186216509">
      <w:bodyDiv w:val="1"/>
      <w:marLeft w:val="0"/>
      <w:marRight w:val="0"/>
      <w:marTop w:val="0"/>
      <w:marBottom w:val="0"/>
      <w:divBdr>
        <w:top w:val="none" w:sz="0" w:space="0" w:color="auto"/>
        <w:left w:val="none" w:sz="0" w:space="0" w:color="auto"/>
        <w:bottom w:val="none" w:sz="0" w:space="0" w:color="auto"/>
        <w:right w:val="none" w:sz="0" w:space="0" w:color="auto"/>
      </w:divBdr>
    </w:div>
    <w:div w:id="1188326915">
      <w:bodyDiv w:val="1"/>
      <w:marLeft w:val="0"/>
      <w:marRight w:val="0"/>
      <w:marTop w:val="0"/>
      <w:marBottom w:val="0"/>
      <w:divBdr>
        <w:top w:val="none" w:sz="0" w:space="0" w:color="auto"/>
        <w:left w:val="none" w:sz="0" w:space="0" w:color="auto"/>
        <w:bottom w:val="none" w:sz="0" w:space="0" w:color="auto"/>
        <w:right w:val="none" w:sz="0" w:space="0" w:color="auto"/>
      </w:divBdr>
    </w:div>
    <w:div w:id="1193228992">
      <w:bodyDiv w:val="1"/>
      <w:marLeft w:val="0"/>
      <w:marRight w:val="0"/>
      <w:marTop w:val="0"/>
      <w:marBottom w:val="0"/>
      <w:divBdr>
        <w:top w:val="none" w:sz="0" w:space="0" w:color="auto"/>
        <w:left w:val="none" w:sz="0" w:space="0" w:color="auto"/>
        <w:bottom w:val="none" w:sz="0" w:space="0" w:color="auto"/>
        <w:right w:val="none" w:sz="0" w:space="0" w:color="auto"/>
      </w:divBdr>
    </w:div>
    <w:div w:id="1212881193">
      <w:bodyDiv w:val="1"/>
      <w:marLeft w:val="0"/>
      <w:marRight w:val="0"/>
      <w:marTop w:val="0"/>
      <w:marBottom w:val="0"/>
      <w:divBdr>
        <w:top w:val="none" w:sz="0" w:space="0" w:color="auto"/>
        <w:left w:val="none" w:sz="0" w:space="0" w:color="auto"/>
        <w:bottom w:val="none" w:sz="0" w:space="0" w:color="auto"/>
        <w:right w:val="none" w:sz="0" w:space="0" w:color="auto"/>
      </w:divBdr>
    </w:div>
    <w:div w:id="1214120615">
      <w:bodyDiv w:val="1"/>
      <w:marLeft w:val="0"/>
      <w:marRight w:val="0"/>
      <w:marTop w:val="0"/>
      <w:marBottom w:val="0"/>
      <w:divBdr>
        <w:top w:val="none" w:sz="0" w:space="0" w:color="auto"/>
        <w:left w:val="none" w:sz="0" w:space="0" w:color="auto"/>
        <w:bottom w:val="none" w:sz="0" w:space="0" w:color="auto"/>
        <w:right w:val="none" w:sz="0" w:space="0" w:color="auto"/>
      </w:divBdr>
    </w:div>
    <w:div w:id="1228766419">
      <w:bodyDiv w:val="1"/>
      <w:marLeft w:val="0"/>
      <w:marRight w:val="0"/>
      <w:marTop w:val="0"/>
      <w:marBottom w:val="0"/>
      <w:divBdr>
        <w:top w:val="none" w:sz="0" w:space="0" w:color="auto"/>
        <w:left w:val="none" w:sz="0" w:space="0" w:color="auto"/>
        <w:bottom w:val="none" w:sz="0" w:space="0" w:color="auto"/>
        <w:right w:val="none" w:sz="0" w:space="0" w:color="auto"/>
      </w:divBdr>
    </w:div>
    <w:div w:id="1247958525">
      <w:bodyDiv w:val="1"/>
      <w:marLeft w:val="0"/>
      <w:marRight w:val="0"/>
      <w:marTop w:val="0"/>
      <w:marBottom w:val="0"/>
      <w:divBdr>
        <w:top w:val="none" w:sz="0" w:space="0" w:color="auto"/>
        <w:left w:val="none" w:sz="0" w:space="0" w:color="auto"/>
        <w:bottom w:val="none" w:sz="0" w:space="0" w:color="auto"/>
        <w:right w:val="none" w:sz="0" w:space="0" w:color="auto"/>
      </w:divBdr>
    </w:div>
    <w:div w:id="1266303403">
      <w:bodyDiv w:val="1"/>
      <w:marLeft w:val="0"/>
      <w:marRight w:val="0"/>
      <w:marTop w:val="0"/>
      <w:marBottom w:val="0"/>
      <w:divBdr>
        <w:top w:val="none" w:sz="0" w:space="0" w:color="auto"/>
        <w:left w:val="none" w:sz="0" w:space="0" w:color="auto"/>
        <w:bottom w:val="none" w:sz="0" w:space="0" w:color="auto"/>
        <w:right w:val="none" w:sz="0" w:space="0" w:color="auto"/>
      </w:divBdr>
    </w:div>
    <w:div w:id="1284465090">
      <w:bodyDiv w:val="1"/>
      <w:marLeft w:val="0"/>
      <w:marRight w:val="0"/>
      <w:marTop w:val="0"/>
      <w:marBottom w:val="0"/>
      <w:divBdr>
        <w:top w:val="none" w:sz="0" w:space="0" w:color="auto"/>
        <w:left w:val="none" w:sz="0" w:space="0" w:color="auto"/>
        <w:bottom w:val="none" w:sz="0" w:space="0" w:color="auto"/>
        <w:right w:val="none" w:sz="0" w:space="0" w:color="auto"/>
      </w:divBdr>
    </w:div>
    <w:div w:id="1303461504">
      <w:bodyDiv w:val="1"/>
      <w:marLeft w:val="0"/>
      <w:marRight w:val="0"/>
      <w:marTop w:val="0"/>
      <w:marBottom w:val="0"/>
      <w:divBdr>
        <w:top w:val="none" w:sz="0" w:space="0" w:color="auto"/>
        <w:left w:val="none" w:sz="0" w:space="0" w:color="auto"/>
        <w:bottom w:val="none" w:sz="0" w:space="0" w:color="auto"/>
        <w:right w:val="none" w:sz="0" w:space="0" w:color="auto"/>
      </w:divBdr>
    </w:div>
    <w:div w:id="1334146573">
      <w:bodyDiv w:val="1"/>
      <w:marLeft w:val="0"/>
      <w:marRight w:val="0"/>
      <w:marTop w:val="0"/>
      <w:marBottom w:val="0"/>
      <w:divBdr>
        <w:top w:val="none" w:sz="0" w:space="0" w:color="auto"/>
        <w:left w:val="none" w:sz="0" w:space="0" w:color="auto"/>
        <w:bottom w:val="none" w:sz="0" w:space="0" w:color="auto"/>
        <w:right w:val="none" w:sz="0" w:space="0" w:color="auto"/>
      </w:divBdr>
    </w:div>
    <w:div w:id="1368526631">
      <w:bodyDiv w:val="1"/>
      <w:marLeft w:val="0"/>
      <w:marRight w:val="0"/>
      <w:marTop w:val="0"/>
      <w:marBottom w:val="0"/>
      <w:divBdr>
        <w:top w:val="none" w:sz="0" w:space="0" w:color="auto"/>
        <w:left w:val="none" w:sz="0" w:space="0" w:color="auto"/>
        <w:bottom w:val="none" w:sz="0" w:space="0" w:color="auto"/>
        <w:right w:val="none" w:sz="0" w:space="0" w:color="auto"/>
      </w:divBdr>
    </w:div>
    <w:div w:id="1384405289">
      <w:bodyDiv w:val="1"/>
      <w:marLeft w:val="0"/>
      <w:marRight w:val="0"/>
      <w:marTop w:val="0"/>
      <w:marBottom w:val="0"/>
      <w:divBdr>
        <w:top w:val="none" w:sz="0" w:space="0" w:color="auto"/>
        <w:left w:val="none" w:sz="0" w:space="0" w:color="auto"/>
        <w:bottom w:val="none" w:sz="0" w:space="0" w:color="auto"/>
        <w:right w:val="none" w:sz="0" w:space="0" w:color="auto"/>
      </w:divBdr>
    </w:div>
    <w:div w:id="1457487285">
      <w:bodyDiv w:val="1"/>
      <w:marLeft w:val="0"/>
      <w:marRight w:val="0"/>
      <w:marTop w:val="0"/>
      <w:marBottom w:val="0"/>
      <w:divBdr>
        <w:top w:val="none" w:sz="0" w:space="0" w:color="auto"/>
        <w:left w:val="none" w:sz="0" w:space="0" w:color="auto"/>
        <w:bottom w:val="none" w:sz="0" w:space="0" w:color="auto"/>
        <w:right w:val="none" w:sz="0" w:space="0" w:color="auto"/>
      </w:divBdr>
    </w:div>
    <w:div w:id="1458794360">
      <w:bodyDiv w:val="1"/>
      <w:marLeft w:val="0"/>
      <w:marRight w:val="0"/>
      <w:marTop w:val="0"/>
      <w:marBottom w:val="0"/>
      <w:divBdr>
        <w:top w:val="none" w:sz="0" w:space="0" w:color="auto"/>
        <w:left w:val="none" w:sz="0" w:space="0" w:color="auto"/>
        <w:bottom w:val="none" w:sz="0" w:space="0" w:color="auto"/>
        <w:right w:val="none" w:sz="0" w:space="0" w:color="auto"/>
      </w:divBdr>
    </w:div>
    <w:div w:id="1488325277">
      <w:bodyDiv w:val="1"/>
      <w:marLeft w:val="0"/>
      <w:marRight w:val="0"/>
      <w:marTop w:val="0"/>
      <w:marBottom w:val="0"/>
      <w:divBdr>
        <w:top w:val="none" w:sz="0" w:space="0" w:color="auto"/>
        <w:left w:val="none" w:sz="0" w:space="0" w:color="auto"/>
        <w:bottom w:val="none" w:sz="0" w:space="0" w:color="auto"/>
        <w:right w:val="none" w:sz="0" w:space="0" w:color="auto"/>
      </w:divBdr>
      <w:divsChild>
        <w:div w:id="450713430">
          <w:marLeft w:val="0"/>
          <w:marRight w:val="0"/>
          <w:marTop w:val="0"/>
          <w:marBottom w:val="0"/>
          <w:divBdr>
            <w:top w:val="none" w:sz="0" w:space="0" w:color="auto"/>
            <w:left w:val="none" w:sz="0" w:space="0" w:color="auto"/>
            <w:bottom w:val="none" w:sz="0" w:space="0" w:color="auto"/>
            <w:right w:val="none" w:sz="0" w:space="0" w:color="auto"/>
          </w:divBdr>
        </w:div>
        <w:div w:id="686760158">
          <w:marLeft w:val="0"/>
          <w:marRight w:val="0"/>
          <w:marTop w:val="0"/>
          <w:marBottom w:val="0"/>
          <w:divBdr>
            <w:top w:val="none" w:sz="0" w:space="0" w:color="auto"/>
            <w:left w:val="none" w:sz="0" w:space="0" w:color="auto"/>
            <w:bottom w:val="none" w:sz="0" w:space="0" w:color="auto"/>
            <w:right w:val="none" w:sz="0" w:space="0" w:color="auto"/>
          </w:divBdr>
        </w:div>
        <w:div w:id="1951474960">
          <w:marLeft w:val="0"/>
          <w:marRight w:val="0"/>
          <w:marTop w:val="0"/>
          <w:marBottom w:val="0"/>
          <w:divBdr>
            <w:top w:val="none" w:sz="0" w:space="0" w:color="auto"/>
            <w:left w:val="none" w:sz="0" w:space="0" w:color="auto"/>
            <w:bottom w:val="none" w:sz="0" w:space="0" w:color="auto"/>
            <w:right w:val="none" w:sz="0" w:space="0" w:color="auto"/>
          </w:divBdr>
        </w:div>
        <w:div w:id="1857117426">
          <w:marLeft w:val="0"/>
          <w:marRight w:val="0"/>
          <w:marTop w:val="0"/>
          <w:marBottom w:val="0"/>
          <w:divBdr>
            <w:top w:val="none" w:sz="0" w:space="0" w:color="auto"/>
            <w:left w:val="none" w:sz="0" w:space="0" w:color="auto"/>
            <w:bottom w:val="none" w:sz="0" w:space="0" w:color="auto"/>
            <w:right w:val="none" w:sz="0" w:space="0" w:color="auto"/>
          </w:divBdr>
        </w:div>
        <w:div w:id="1572932614">
          <w:marLeft w:val="0"/>
          <w:marRight w:val="0"/>
          <w:marTop w:val="0"/>
          <w:marBottom w:val="0"/>
          <w:divBdr>
            <w:top w:val="none" w:sz="0" w:space="0" w:color="auto"/>
            <w:left w:val="none" w:sz="0" w:space="0" w:color="auto"/>
            <w:bottom w:val="none" w:sz="0" w:space="0" w:color="auto"/>
            <w:right w:val="none" w:sz="0" w:space="0" w:color="auto"/>
          </w:divBdr>
        </w:div>
      </w:divsChild>
    </w:div>
    <w:div w:id="1512911137">
      <w:bodyDiv w:val="1"/>
      <w:marLeft w:val="0"/>
      <w:marRight w:val="0"/>
      <w:marTop w:val="0"/>
      <w:marBottom w:val="0"/>
      <w:divBdr>
        <w:top w:val="none" w:sz="0" w:space="0" w:color="auto"/>
        <w:left w:val="none" w:sz="0" w:space="0" w:color="auto"/>
        <w:bottom w:val="none" w:sz="0" w:space="0" w:color="auto"/>
        <w:right w:val="none" w:sz="0" w:space="0" w:color="auto"/>
      </w:divBdr>
    </w:div>
    <w:div w:id="1530335062">
      <w:bodyDiv w:val="1"/>
      <w:marLeft w:val="0"/>
      <w:marRight w:val="0"/>
      <w:marTop w:val="0"/>
      <w:marBottom w:val="0"/>
      <w:divBdr>
        <w:top w:val="none" w:sz="0" w:space="0" w:color="auto"/>
        <w:left w:val="none" w:sz="0" w:space="0" w:color="auto"/>
        <w:bottom w:val="none" w:sz="0" w:space="0" w:color="auto"/>
        <w:right w:val="none" w:sz="0" w:space="0" w:color="auto"/>
      </w:divBdr>
    </w:div>
    <w:div w:id="1581133258">
      <w:bodyDiv w:val="1"/>
      <w:marLeft w:val="0"/>
      <w:marRight w:val="0"/>
      <w:marTop w:val="0"/>
      <w:marBottom w:val="0"/>
      <w:divBdr>
        <w:top w:val="none" w:sz="0" w:space="0" w:color="auto"/>
        <w:left w:val="none" w:sz="0" w:space="0" w:color="auto"/>
        <w:bottom w:val="none" w:sz="0" w:space="0" w:color="auto"/>
        <w:right w:val="none" w:sz="0" w:space="0" w:color="auto"/>
      </w:divBdr>
    </w:div>
    <w:div w:id="1607232984">
      <w:bodyDiv w:val="1"/>
      <w:marLeft w:val="0"/>
      <w:marRight w:val="0"/>
      <w:marTop w:val="0"/>
      <w:marBottom w:val="0"/>
      <w:divBdr>
        <w:top w:val="none" w:sz="0" w:space="0" w:color="auto"/>
        <w:left w:val="none" w:sz="0" w:space="0" w:color="auto"/>
        <w:bottom w:val="none" w:sz="0" w:space="0" w:color="auto"/>
        <w:right w:val="none" w:sz="0" w:space="0" w:color="auto"/>
      </w:divBdr>
    </w:div>
    <w:div w:id="1614821069">
      <w:bodyDiv w:val="1"/>
      <w:marLeft w:val="0"/>
      <w:marRight w:val="0"/>
      <w:marTop w:val="0"/>
      <w:marBottom w:val="0"/>
      <w:divBdr>
        <w:top w:val="none" w:sz="0" w:space="0" w:color="auto"/>
        <w:left w:val="none" w:sz="0" w:space="0" w:color="auto"/>
        <w:bottom w:val="none" w:sz="0" w:space="0" w:color="auto"/>
        <w:right w:val="none" w:sz="0" w:space="0" w:color="auto"/>
      </w:divBdr>
    </w:div>
    <w:div w:id="1632131665">
      <w:bodyDiv w:val="1"/>
      <w:marLeft w:val="0"/>
      <w:marRight w:val="0"/>
      <w:marTop w:val="0"/>
      <w:marBottom w:val="0"/>
      <w:divBdr>
        <w:top w:val="none" w:sz="0" w:space="0" w:color="auto"/>
        <w:left w:val="none" w:sz="0" w:space="0" w:color="auto"/>
        <w:bottom w:val="none" w:sz="0" w:space="0" w:color="auto"/>
        <w:right w:val="none" w:sz="0" w:space="0" w:color="auto"/>
      </w:divBdr>
    </w:div>
    <w:div w:id="1676106737">
      <w:bodyDiv w:val="1"/>
      <w:marLeft w:val="0"/>
      <w:marRight w:val="0"/>
      <w:marTop w:val="0"/>
      <w:marBottom w:val="0"/>
      <w:divBdr>
        <w:top w:val="none" w:sz="0" w:space="0" w:color="auto"/>
        <w:left w:val="none" w:sz="0" w:space="0" w:color="auto"/>
        <w:bottom w:val="none" w:sz="0" w:space="0" w:color="auto"/>
        <w:right w:val="none" w:sz="0" w:space="0" w:color="auto"/>
      </w:divBdr>
    </w:div>
    <w:div w:id="1728844001">
      <w:bodyDiv w:val="1"/>
      <w:marLeft w:val="0"/>
      <w:marRight w:val="0"/>
      <w:marTop w:val="0"/>
      <w:marBottom w:val="0"/>
      <w:divBdr>
        <w:top w:val="none" w:sz="0" w:space="0" w:color="auto"/>
        <w:left w:val="none" w:sz="0" w:space="0" w:color="auto"/>
        <w:bottom w:val="none" w:sz="0" w:space="0" w:color="auto"/>
        <w:right w:val="none" w:sz="0" w:space="0" w:color="auto"/>
      </w:divBdr>
    </w:div>
    <w:div w:id="1730111688">
      <w:bodyDiv w:val="1"/>
      <w:marLeft w:val="0"/>
      <w:marRight w:val="0"/>
      <w:marTop w:val="0"/>
      <w:marBottom w:val="0"/>
      <w:divBdr>
        <w:top w:val="none" w:sz="0" w:space="0" w:color="auto"/>
        <w:left w:val="none" w:sz="0" w:space="0" w:color="auto"/>
        <w:bottom w:val="none" w:sz="0" w:space="0" w:color="auto"/>
        <w:right w:val="none" w:sz="0" w:space="0" w:color="auto"/>
      </w:divBdr>
    </w:div>
    <w:div w:id="1751538124">
      <w:bodyDiv w:val="1"/>
      <w:marLeft w:val="0"/>
      <w:marRight w:val="0"/>
      <w:marTop w:val="0"/>
      <w:marBottom w:val="0"/>
      <w:divBdr>
        <w:top w:val="none" w:sz="0" w:space="0" w:color="auto"/>
        <w:left w:val="none" w:sz="0" w:space="0" w:color="auto"/>
        <w:bottom w:val="none" w:sz="0" w:space="0" w:color="auto"/>
        <w:right w:val="none" w:sz="0" w:space="0" w:color="auto"/>
      </w:divBdr>
    </w:div>
    <w:div w:id="1755513433">
      <w:bodyDiv w:val="1"/>
      <w:marLeft w:val="0"/>
      <w:marRight w:val="0"/>
      <w:marTop w:val="0"/>
      <w:marBottom w:val="0"/>
      <w:divBdr>
        <w:top w:val="none" w:sz="0" w:space="0" w:color="auto"/>
        <w:left w:val="none" w:sz="0" w:space="0" w:color="auto"/>
        <w:bottom w:val="none" w:sz="0" w:space="0" w:color="auto"/>
        <w:right w:val="none" w:sz="0" w:space="0" w:color="auto"/>
      </w:divBdr>
    </w:div>
    <w:div w:id="1771849802">
      <w:bodyDiv w:val="1"/>
      <w:marLeft w:val="0"/>
      <w:marRight w:val="0"/>
      <w:marTop w:val="0"/>
      <w:marBottom w:val="0"/>
      <w:divBdr>
        <w:top w:val="none" w:sz="0" w:space="0" w:color="auto"/>
        <w:left w:val="none" w:sz="0" w:space="0" w:color="auto"/>
        <w:bottom w:val="none" w:sz="0" w:space="0" w:color="auto"/>
        <w:right w:val="none" w:sz="0" w:space="0" w:color="auto"/>
      </w:divBdr>
    </w:div>
    <w:div w:id="1800492680">
      <w:bodyDiv w:val="1"/>
      <w:marLeft w:val="0"/>
      <w:marRight w:val="0"/>
      <w:marTop w:val="0"/>
      <w:marBottom w:val="0"/>
      <w:divBdr>
        <w:top w:val="none" w:sz="0" w:space="0" w:color="auto"/>
        <w:left w:val="none" w:sz="0" w:space="0" w:color="auto"/>
        <w:bottom w:val="none" w:sz="0" w:space="0" w:color="auto"/>
        <w:right w:val="none" w:sz="0" w:space="0" w:color="auto"/>
      </w:divBdr>
    </w:div>
    <w:div w:id="1805200948">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2156372">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1853643218">
      <w:bodyDiv w:val="1"/>
      <w:marLeft w:val="0"/>
      <w:marRight w:val="0"/>
      <w:marTop w:val="0"/>
      <w:marBottom w:val="0"/>
      <w:divBdr>
        <w:top w:val="none" w:sz="0" w:space="0" w:color="auto"/>
        <w:left w:val="none" w:sz="0" w:space="0" w:color="auto"/>
        <w:bottom w:val="none" w:sz="0" w:space="0" w:color="auto"/>
        <w:right w:val="none" w:sz="0" w:space="0" w:color="auto"/>
      </w:divBdr>
    </w:div>
    <w:div w:id="1919359486">
      <w:bodyDiv w:val="1"/>
      <w:marLeft w:val="0"/>
      <w:marRight w:val="0"/>
      <w:marTop w:val="0"/>
      <w:marBottom w:val="0"/>
      <w:divBdr>
        <w:top w:val="none" w:sz="0" w:space="0" w:color="auto"/>
        <w:left w:val="none" w:sz="0" w:space="0" w:color="auto"/>
        <w:bottom w:val="none" w:sz="0" w:space="0" w:color="auto"/>
        <w:right w:val="none" w:sz="0" w:space="0" w:color="auto"/>
      </w:divBdr>
    </w:div>
    <w:div w:id="1921594493">
      <w:bodyDiv w:val="1"/>
      <w:marLeft w:val="0"/>
      <w:marRight w:val="0"/>
      <w:marTop w:val="0"/>
      <w:marBottom w:val="0"/>
      <w:divBdr>
        <w:top w:val="none" w:sz="0" w:space="0" w:color="auto"/>
        <w:left w:val="none" w:sz="0" w:space="0" w:color="auto"/>
        <w:bottom w:val="none" w:sz="0" w:space="0" w:color="auto"/>
        <w:right w:val="none" w:sz="0" w:space="0" w:color="auto"/>
      </w:divBdr>
    </w:div>
    <w:div w:id="1954827055">
      <w:bodyDiv w:val="1"/>
      <w:marLeft w:val="0"/>
      <w:marRight w:val="0"/>
      <w:marTop w:val="0"/>
      <w:marBottom w:val="0"/>
      <w:divBdr>
        <w:top w:val="none" w:sz="0" w:space="0" w:color="auto"/>
        <w:left w:val="none" w:sz="0" w:space="0" w:color="auto"/>
        <w:bottom w:val="none" w:sz="0" w:space="0" w:color="auto"/>
        <w:right w:val="none" w:sz="0" w:space="0" w:color="auto"/>
      </w:divBdr>
    </w:div>
    <w:div w:id="1967657161">
      <w:bodyDiv w:val="1"/>
      <w:marLeft w:val="0"/>
      <w:marRight w:val="0"/>
      <w:marTop w:val="0"/>
      <w:marBottom w:val="0"/>
      <w:divBdr>
        <w:top w:val="none" w:sz="0" w:space="0" w:color="auto"/>
        <w:left w:val="none" w:sz="0" w:space="0" w:color="auto"/>
        <w:bottom w:val="none" w:sz="0" w:space="0" w:color="auto"/>
        <w:right w:val="none" w:sz="0" w:space="0" w:color="auto"/>
      </w:divBdr>
    </w:div>
    <w:div w:id="1972325693">
      <w:bodyDiv w:val="1"/>
      <w:marLeft w:val="0"/>
      <w:marRight w:val="0"/>
      <w:marTop w:val="0"/>
      <w:marBottom w:val="0"/>
      <w:divBdr>
        <w:top w:val="none" w:sz="0" w:space="0" w:color="auto"/>
        <w:left w:val="none" w:sz="0" w:space="0" w:color="auto"/>
        <w:bottom w:val="none" w:sz="0" w:space="0" w:color="auto"/>
        <w:right w:val="none" w:sz="0" w:space="0" w:color="auto"/>
      </w:divBdr>
    </w:div>
    <w:div w:id="1979333582">
      <w:bodyDiv w:val="1"/>
      <w:marLeft w:val="0"/>
      <w:marRight w:val="0"/>
      <w:marTop w:val="0"/>
      <w:marBottom w:val="0"/>
      <w:divBdr>
        <w:top w:val="none" w:sz="0" w:space="0" w:color="auto"/>
        <w:left w:val="none" w:sz="0" w:space="0" w:color="auto"/>
        <w:bottom w:val="none" w:sz="0" w:space="0" w:color="auto"/>
        <w:right w:val="none" w:sz="0" w:space="0" w:color="auto"/>
      </w:divBdr>
    </w:div>
    <w:div w:id="1988050310">
      <w:bodyDiv w:val="1"/>
      <w:marLeft w:val="0"/>
      <w:marRight w:val="0"/>
      <w:marTop w:val="0"/>
      <w:marBottom w:val="0"/>
      <w:divBdr>
        <w:top w:val="none" w:sz="0" w:space="0" w:color="auto"/>
        <w:left w:val="none" w:sz="0" w:space="0" w:color="auto"/>
        <w:bottom w:val="none" w:sz="0" w:space="0" w:color="auto"/>
        <w:right w:val="none" w:sz="0" w:space="0" w:color="auto"/>
      </w:divBdr>
    </w:div>
    <w:div w:id="2011982702">
      <w:bodyDiv w:val="1"/>
      <w:marLeft w:val="0"/>
      <w:marRight w:val="0"/>
      <w:marTop w:val="0"/>
      <w:marBottom w:val="0"/>
      <w:divBdr>
        <w:top w:val="none" w:sz="0" w:space="0" w:color="auto"/>
        <w:left w:val="none" w:sz="0" w:space="0" w:color="auto"/>
        <w:bottom w:val="none" w:sz="0" w:space="0" w:color="auto"/>
        <w:right w:val="none" w:sz="0" w:space="0" w:color="auto"/>
      </w:divBdr>
    </w:div>
    <w:div w:id="2012366404">
      <w:bodyDiv w:val="1"/>
      <w:marLeft w:val="0"/>
      <w:marRight w:val="0"/>
      <w:marTop w:val="0"/>
      <w:marBottom w:val="0"/>
      <w:divBdr>
        <w:top w:val="none" w:sz="0" w:space="0" w:color="auto"/>
        <w:left w:val="none" w:sz="0" w:space="0" w:color="auto"/>
        <w:bottom w:val="none" w:sz="0" w:space="0" w:color="auto"/>
        <w:right w:val="none" w:sz="0" w:space="0" w:color="auto"/>
      </w:divBdr>
    </w:div>
    <w:div w:id="2018842952">
      <w:bodyDiv w:val="1"/>
      <w:marLeft w:val="0"/>
      <w:marRight w:val="0"/>
      <w:marTop w:val="0"/>
      <w:marBottom w:val="0"/>
      <w:divBdr>
        <w:top w:val="none" w:sz="0" w:space="0" w:color="auto"/>
        <w:left w:val="none" w:sz="0" w:space="0" w:color="auto"/>
        <w:bottom w:val="none" w:sz="0" w:space="0" w:color="auto"/>
        <w:right w:val="none" w:sz="0" w:space="0" w:color="auto"/>
      </w:divBdr>
    </w:div>
    <w:div w:id="2021546746">
      <w:bodyDiv w:val="1"/>
      <w:marLeft w:val="0"/>
      <w:marRight w:val="0"/>
      <w:marTop w:val="0"/>
      <w:marBottom w:val="0"/>
      <w:divBdr>
        <w:top w:val="none" w:sz="0" w:space="0" w:color="auto"/>
        <w:left w:val="none" w:sz="0" w:space="0" w:color="auto"/>
        <w:bottom w:val="none" w:sz="0" w:space="0" w:color="auto"/>
        <w:right w:val="none" w:sz="0" w:space="0" w:color="auto"/>
      </w:divBdr>
    </w:div>
    <w:div w:id="2027705208">
      <w:bodyDiv w:val="1"/>
      <w:marLeft w:val="0"/>
      <w:marRight w:val="0"/>
      <w:marTop w:val="0"/>
      <w:marBottom w:val="0"/>
      <w:divBdr>
        <w:top w:val="none" w:sz="0" w:space="0" w:color="auto"/>
        <w:left w:val="none" w:sz="0" w:space="0" w:color="auto"/>
        <w:bottom w:val="none" w:sz="0" w:space="0" w:color="auto"/>
        <w:right w:val="none" w:sz="0" w:space="0" w:color="auto"/>
      </w:divBdr>
    </w:div>
    <w:div w:id="207219265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 w:id="2132698000">
      <w:bodyDiv w:val="1"/>
      <w:marLeft w:val="0"/>
      <w:marRight w:val="0"/>
      <w:marTop w:val="0"/>
      <w:marBottom w:val="0"/>
      <w:divBdr>
        <w:top w:val="none" w:sz="0" w:space="0" w:color="auto"/>
        <w:left w:val="none" w:sz="0" w:space="0" w:color="auto"/>
        <w:bottom w:val="none" w:sz="0" w:space="0" w:color="auto"/>
        <w:right w:val="none" w:sz="0" w:space="0" w:color="auto"/>
      </w:divBdr>
    </w:div>
    <w:div w:id="21340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1014</TotalTime>
  <Pages>52</Pages>
  <Words>24518</Words>
  <Characters>134853</Characters>
  <Application>Microsoft Office Word</Application>
  <DocSecurity>0</DocSecurity>
  <Lines>1123</Lines>
  <Paragraphs>318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159053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77</cp:revision>
  <cp:lastPrinted>2019-07-26T20:46:00Z</cp:lastPrinted>
  <dcterms:created xsi:type="dcterms:W3CDTF">2018-12-11T12:47:00Z</dcterms:created>
  <dcterms:modified xsi:type="dcterms:W3CDTF">2019-07-29T14:53:00Z</dcterms:modified>
</cp:coreProperties>
</file>