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05BA" w:rsidRDefault="006B05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05BA" w:rsidRDefault="006B05BA" w:rsidP="007B5395">
                            <w:pPr>
                              <w:ind w:left="142"/>
                              <w:jc w:val="center"/>
                              <w:rPr>
                                <w:rFonts w:ascii="Verdana" w:hAnsi="Verdana"/>
                                <w:b/>
                              </w:rPr>
                            </w:pPr>
                          </w:p>
                          <w:p w:rsidR="006B05BA" w:rsidRDefault="006B05BA"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05BA" w:rsidRPr="00103622" w:rsidRDefault="006B05BA" w:rsidP="007B5395">
                            <w:pPr>
                              <w:ind w:left="142"/>
                              <w:jc w:val="center"/>
                              <w:rPr>
                                <w:rFonts w:ascii="Century Gothic" w:hAnsi="Century Gothic" w:cs="Arial"/>
                                <w:b/>
                                <w:sz w:val="32"/>
                                <w:szCs w:val="32"/>
                                <w:lang w:val="es-MX"/>
                              </w:rPr>
                            </w:pPr>
                          </w:p>
                          <w:p w:rsidR="006B05BA" w:rsidRDefault="006B05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B05BA" w:rsidRDefault="006B05BA" w:rsidP="007B5395">
                            <w:pPr>
                              <w:jc w:val="center"/>
                              <w:rPr>
                                <w:rFonts w:ascii="Century Gothic" w:hAnsi="Century Gothic" w:cs="Arial"/>
                                <w:b/>
                                <w:sz w:val="28"/>
                                <w:szCs w:val="32"/>
                              </w:rPr>
                            </w:pPr>
                          </w:p>
                          <w:p w:rsidR="006B05BA" w:rsidRDefault="006B05BA" w:rsidP="007B5395">
                            <w:pPr>
                              <w:jc w:val="center"/>
                              <w:rPr>
                                <w:rFonts w:ascii="Century Gothic" w:hAnsi="Century Gothic" w:cs="Arial"/>
                                <w:b/>
                                <w:sz w:val="28"/>
                                <w:szCs w:val="32"/>
                              </w:rPr>
                            </w:pPr>
                          </w:p>
                          <w:p w:rsidR="006B05BA" w:rsidRPr="00D94CE2" w:rsidRDefault="006B05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05BA" w:rsidRPr="00D94CE2" w:rsidRDefault="006B05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B05BA" w:rsidRPr="00F40D69" w:rsidRDefault="006B05BA" w:rsidP="007B5395">
                            <w:pPr>
                              <w:ind w:left="142"/>
                              <w:jc w:val="center"/>
                              <w:rPr>
                                <w:rFonts w:ascii="Century Gothic" w:hAnsi="Century Gothic" w:cs="Arial"/>
                                <w:b/>
                                <w:sz w:val="28"/>
                                <w:szCs w:val="28"/>
                              </w:rPr>
                            </w:pPr>
                          </w:p>
                          <w:p w:rsidR="006B05BA" w:rsidRPr="00103622" w:rsidRDefault="006B05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05BA" w:rsidRPr="006B05BA" w:rsidRDefault="006B05BA" w:rsidP="007B5395">
                            <w:pPr>
                              <w:ind w:left="142"/>
                              <w:rPr>
                                <w:rFonts w:ascii="Century Gothic" w:hAnsi="Century Gothic"/>
                                <w:b/>
                                <w:color w:val="000000" w:themeColor="text1"/>
                                <w:sz w:val="28"/>
                                <w:szCs w:val="28"/>
                                <w:lang w:val="es-MX"/>
                              </w:rPr>
                            </w:pPr>
                          </w:p>
                          <w:p w:rsidR="006B05BA" w:rsidRPr="006B05BA" w:rsidRDefault="006B05BA" w:rsidP="007B5395">
                            <w:pPr>
                              <w:jc w:val="center"/>
                              <w:rPr>
                                <w:rFonts w:ascii="Century Gothic" w:hAnsi="Century Gothic" w:cs="Century Gothic"/>
                                <w:b/>
                                <w:bCs/>
                                <w:color w:val="000000" w:themeColor="text1"/>
                                <w:sz w:val="28"/>
                                <w:szCs w:val="28"/>
                              </w:rPr>
                            </w:pPr>
                            <w:r w:rsidRPr="006B05BA">
                              <w:rPr>
                                <w:rFonts w:ascii="Century Gothic" w:hAnsi="Century Gothic" w:cs="Century Gothic"/>
                                <w:b/>
                                <w:bCs/>
                                <w:color w:val="000000" w:themeColor="text1"/>
                                <w:sz w:val="28"/>
                                <w:szCs w:val="28"/>
                              </w:rPr>
                              <w:t>OBJETO: ADQUISICIÓN DE UNA CENTRIFUGADORA</w:t>
                            </w:r>
                          </w:p>
                          <w:p w:rsidR="006B05BA" w:rsidRPr="006B05BA" w:rsidRDefault="006B05BA" w:rsidP="007B5395">
                            <w:pPr>
                              <w:jc w:val="center"/>
                              <w:rPr>
                                <w:rFonts w:ascii="Century Gothic" w:hAnsi="Century Gothic" w:cs="Century Gothic"/>
                                <w:b/>
                                <w:bCs/>
                                <w:color w:val="000000" w:themeColor="text1"/>
                                <w:sz w:val="28"/>
                                <w:szCs w:val="28"/>
                              </w:rPr>
                            </w:pPr>
                          </w:p>
                          <w:p w:rsidR="006B05BA" w:rsidRPr="006B05BA" w:rsidRDefault="006B05BA" w:rsidP="007B5395">
                            <w:pPr>
                              <w:jc w:val="center"/>
                              <w:rPr>
                                <w:rFonts w:ascii="Century Gothic" w:hAnsi="Century Gothic" w:cs="Century Gothic"/>
                                <w:b/>
                                <w:bCs/>
                                <w:color w:val="000000" w:themeColor="text1"/>
                                <w:sz w:val="28"/>
                                <w:szCs w:val="28"/>
                              </w:rPr>
                            </w:pPr>
                            <w:r w:rsidRPr="006B05BA">
                              <w:rPr>
                                <w:rFonts w:ascii="Century Gothic" w:hAnsi="Century Gothic" w:cs="Century Gothic"/>
                                <w:b/>
                                <w:bCs/>
                                <w:color w:val="000000" w:themeColor="text1"/>
                                <w:sz w:val="28"/>
                                <w:szCs w:val="28"/>
                              </w:rPr>
                              <w:t>CODIGO: GCC-CDL-GNF-60-19</w:t>
                            </w:r>
                          </w:p>
                          <w:p w:rsidR="006B05BA" w:rsidRPr="006B05BA" w:rsidRDefault="006B05BA" w:rsidP="007B5395">
                            <w:pPr>
                              <w:jc w:val="center"/>
                              <w:rPr>
                                <w:rFonts w:ascii="Century Gothic" w:hAnsi="Century Gothic" w:cs="Century Gothic"/>
                                <w:b/>
                                <w:bCs/>
                                <w:color w:val="000000" w:themeColor="text1"/>
                                <w:sz w:val="28"/>
                                <w:szCs w:val="28"/>
                              </w:rPr>
                            </w:pPr>
                          </w:p>
                          <w:p w:rsidR="006B05BA" w:rsidRPr="006B05BA" w:rsidRDefault="006B05BA" w:rsidP="007B5395">
                            <w:pPr>
                              <w:jc w:val="center"/>
                              <w:rPr>
                                <w:rFonts w:ascii="Century Gothic" w:hAnsi="Century Gothic"/>
                                <w:b/>
                                <w:color w:val="000000" w:themeColor="text1"/>
                                <w:sz w:val="28"/>
                                <w:szCs w:val="28"/>
                                <w:lang w:val="es-ES_tradnl"/>
                              </w:rPr>
                            </w:pPr>
                            <w:r w:rsidRPr="006B05BA">
                              <w:rPr>
                                <w:rFonts w:ascii="Century Gothic" w:hAnsi="Century Gothic" w:cs="Century Gothic"/>
                                <w:b/>
                                <w:bCs/>
                                <w:color w:val="000000" w:themeColor="text1"/>
                                <w:sz w:val="28"/>
                                <w:szCs w:val="28"/>
                              </w:rPr>
                              <w:t>(Primera Convocatoria</w:t>
                            </w:r>
                            <w:r w:rsidRPr="006B05BA">
                              <w:rPr>
                                <w:rFonts w:ascii="Century Gothic" w:hAnsi="Century Gothic"/>
                                <w:b/>
                                <w:color w:val="000000" w:themeColor="text1"/>
                                <w:sz w:val="28"/>
                                <w:szCs w:val="28"/>
                                <w:lang w:val="es-ES_tradnl"/>
                              </w:rPr>
                              <w:t>)</w:t>
                            </w:r>
                          </w:p>
                          <w:p w:rsidR="006B05BA" w:rsidRPr="006B05BA" w:rsidRDefault="006B05BA" w:rsidP="007B5395">
                            <w:pPr>
                              <w:jc w:val="center"/>
                              <w:rPr>
                                <w:rFonts w:ascii="Century Gothic" w:hAnsi="Century Gothic"/>
                                <w:color w:val="000000" w:themeColor="text1"/>
                                <w:sz w:val="32"/>
                                <w:szCs w:val="32"/>
                                <w:lang w:val="es-ES_tradnl"/>
                              </w:rPr>
                            </w:pPr>
                          </w:p>
                          <w:p w:rsidR="006B05BA" w:rsidRPr="00103622" w:rsidRDefault="006B05BA" w:rsidP="007B5395">
                            <w:pPr>
                              <w:ind w:right="930"/>
                              <w:jc w:val="center"/>
                              <w:rPr>
                                <w:rFonts w:ascii="Century Gothic" w:hAnsi="Century Gothic"/>
                                <w:sz w:val="32"/>
                                <w:szCs w:val="32"/>
                                <w:lang w:val="es-ES_tradnl"/>
                              </w:rPr>
                            </w:pPr>
                          </w:p>
                          <w:p w:rsidR="006B05BA" w:rsidRPr="00103622" w:rsidRDefault="006B05BA" w:rsidP="007B5395">
                            <w:pPr>
                              <w:ind w:right="930"/>
                              <w:jc w:val="center"/>
                              <w:rPr>
                                <w:rFonts w:ascii="Century Gothic" w:hAnsi="Century Gothic"/>
                                <w:sz w:val="32"/>
                                <w:szCs w:val="32"/>
                                <w:lang w:val="es-ES_tradnl"/>
                              </w:rPr>
                            </w:pPr>
                          </w:p>
                          <w:p w:rsidR="006B05BA" w:rsidRDefault="006B05BA" w:rsidP="007B5395">
                            <w:pPr>
                              <w:ind w:right="930"/>
                              <w:jc w:val="center"/>
                              <w:rPr>
                                <w:rFonts w:ascii="Century Gothic" w:hAnsi="Century Gothic"/>
                                <w:lang w:val="es-ES_tradnl"/>
                              </w:rPr>
                            </w:pPr>
                          </w:p>
                          <w:p w:rsidR="006B05BA" w:rsidRPr="009C5A35" w:rsidRDefault="006B05B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B05BA" w:rsidRDefault="006B05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05BA" w:rsidRDefault="006B05BA" w:rsidP="007B5395">
                      <w:pPr>
                        <w:ind w:left="142"/>
                        <w:jc w:val="center"/>
                        <w:rPr>
                          <w:rFonts w:ascii="Verdana" w:hAnsi="Verdana"/>
                          <w:b/>
                        </w:rPr>
                      </w:pPr>
                    </w:p>
                    <w:p w:rsidR="006B05BA" w:rsidRDefault="006B05BA"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05BA" w:rsidRPr="00103622" w:rsidRDefault="006B05BA" w:rsidP="007B5395">
                      <w:pPr>
                        <w:ind w:left="142"/>
                        <w:jc w:val="center"/>
                        <w:rPr>
                          <w:rFonts w:ascii="Century Gothic" w:hAnsi="Century Gothic" w:cs="Arial"/>
                          <w:b/>
                          <w:sz w:val="32"/>
                          <w:szCs w:val="32"/>
                          <w:lang w:val="es-MX"/>
                        </w:rPr>
                      </w:pPr>
                    </w:p>
                    <w:p w:rsidR="006B05BA" w:rsidRDefault="006B05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B05BA" w:rsidRDefault="006B05BA" w:rsidP="007B5395">
                      <w:pPr>
                        <w:jc w:val="center"/>
                        <w:rPr>
                          <w:rFonts w:ascii="Century Gothic" w:hAnsi="Century Gothic" w:cs="Arial"/>
                          <w:b/>
                          <w:sz w:val="28"/>
                          <w:szCs w:val="32"/>
                        </w:rPr>
                      </w:pPr>
                    </w:p>
                    <w:p w:rsidR="006B05BA" w:rsidRDefault="006B05BA" w:rsidP="007B5395">
                      <w:pPr>
                        <w:jc w:val="center"/>
                        <w:rPr>
                          <w:rFonts w:ascii="Century Gothic" w:hAnsi="Century Gothic" w:cs="Arial"/>
                          <w:b/>
                          <w:sz w:val="28"/>
                          <w:szCs w:val="32"/>
                        </w:rPr>
                      </w:pPr>
                    </w:p>
                    <w:p w:rsidR="006B05BA" w:rsidRPr="00D94CE2" w:rsidRDefault="006B05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05BA" w:rsidRPr="00D94CE2" w:rsidRDefault="006B05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B05BA" w:rsidRPr="00F40D69" w:rsidRDefault="006B05BA" w:rsidP="007B5395">
                      <w:pPr>
                        <w:ind w:left="142"/>
                        <w:jc w:val="center"/>
                        <w:rPr>
                          <w:rFonts w:ascii="Century Gothic" w:hAnsi="Century Gothic" w:cs="Arial"/>
                          <w:b/>
                          <w:sz w:val="28"/>
                          <w:szCs w:val="28"/>
                        </w:rPr>
                      </w:pPr>
                    </w:p>
                    <w:p w:rsidR="006B05BA" w:rsidRPr="00103622" w:rsidRDefault="006B05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05BA" w:rsidRPr="006B05BA" w:rsidRDefault="006B05BA" w:rsidP="007B5395">
                      <w:pPr>
                        <w:ind w:left="142"/>
                        <w:rPr>
                          <w:rFonts w:ascii="Century Gothic" w:hAnsi="Century Gothic"/>
                          <w:b/>
                          <w:color w:val="000000" w:themeColor="text1"/>
                          <w:sz w:val="28"/>
                          <w:szCs w:val="28"/>
                          <w:lang w:val="es-MX"/>
                        </w:rPr>
                      </w:pPr>
                    </w:p>
                    <w:p w:rsidR="006B05BA" w:rsidRPr="006B05BA" w:rsidRDefault="006B05BA" w:rsidP="007B5395">
                      <w:pPr>
                        <w:jc w:val="center"/>
                        <w:rPr>
                          <w:rFonts w:ascii="Century Gothic" w:hAnsi="Century Gothic" w:cs="Century Gothic"/>
                          <w:b/>
                          <w:bCs/>
                          <w:color w:val="000000" w:themeColor="text1"/>
                          <w:sz w:val="28"/>
                          <w:szCs w:val="28"/>
                        </w:rPr>
                      </w:pPr>
                      <w:r w:rsidRPr="006B05BA">
                        <w:rPr>
                          <w:rFonts w:ascii="Century Gothic" w:hAnsi="Century Gothic" w:cs="Century Gothic"/>
                          <w:b/>
                          <w:bCs/>
                          <w:color w:val="000000" w:themeColor="text1"/>
                          <w:sz w:val="28"/>
                          <w:szCs w:val="28"/>
                        </w:rPr>
                        <w:t>OBJETO: ADQUISICIÓN DE UNA CENTRIFUGADORA</w:t>
                      </w:r>
                    </w:p>
                    <w:p w:rsidR="006B05BA" w:rsidRPr="006B05BA" w:rsidRDefault="006B05BA" w:rsidP="007B5395">
                      <w:pPr>
                        <w:jc w:val="center"/>
                        <w:rPr>
                          <w:rFonts w:ascii="Century Gothic" w:hAnsi="Century Gothic" w:cs="Century Gothic"/>
                          <w:b/>
                          <w:bCs/>
                          <w:color w:val="000000" w:themeColor="text1"/>
                          <w:sz w:val="28"/>
                          <w:szCs w:val="28"/>
                        </w:rPr>
                      </w:pPr>
                    </w:p>
                    <w:p w:rsidR="006B05BA" w:rsidRPr="006B05BA" w:rsidRDefault="006B05BA" w:rsidP="007B5395">
                      <w:pPr>
                        <w:jc w:val="center"/>
                        <w:rPr>
                          <w:rFonts w:ascii="Century Gothic" w:hAnsi="Century Gothic" w:cs="Century Gothic"/>
                          <w:b/>
                          <w:bCs/>
                          <w:color w:val="000000" w:themeColor="text1"/>
                          <w:sz w:val="28"/>
                          <w:szCs w:val="28"/>
                        </w:rPr>
                      </w:pPr>
                      <w:r w:rsidRPr="006B05BA">
                        <w:rPr>
                          <w:rFonts w:ascii="Century Gothic" w:hAnsi="Century Gothic" w:cs="Century Gothic"/>
                          <w:b/>
                          <w:bCs/>
                          <w:color w:val="000000" w:themeColor="text1"/>
                          <w:sz w:val="28"/>
                          <w:szCs w:val="28"/>
                        </w:rPr>
                        <w:t>CODIGO: GCC-CDL-GNF-60-19</w:t>
                      </w:r>
                    </w:p>
                    <w:p w:rsidR="006B05BA" w:rsidRPr="006B05BA" w:rsidRDefault="006B05BA" w:rsidP="007B5395">
                      <w:pPr>
                        <w:jc w:val="center"/>
                        <w:rPr>
                          <w:rFonts w:ascii="Century Gothic" w:hAnsi="Century Gothic" w:cs="Century Gothic"/>
                          <w:b/>
                          <w:bCs/>
                          <w:color w:val="000000" w:themeColor="text1"/>
                          <w:sz w:val="28"/>
                          <w:szCs w:val="28"/>
                        </w:rPr>
                      </w:pPr>
                    </w:p>
                    <w:p w:rsidR="006B05BA" w:rsidRPr="006B05BA" w:rsidRDefault="006B05BA" w:rsidP="007B5395">
                      <w:pPr>
                        <w:jc w:val="center"/>
                        <w:rPr>
                          <w:rFonts w:ascii="Century Gothic" w:hAnsi="Century Gothic"/>
                          <w:b/>
                          <w:color w:val="000000" w:themeColor="text1"/>
                          <w:sz w:val="28"/>
                          <w:szCs w:val="28"/>
                          <w:lang w:val="es-ES_tradnl"/>
                        </w:rPr>
                      </w:pPr>
                      <w:r w:rsidRPr="006B05BA">
                        <w:rPr>
                          <w:rFonts w:ascii="Century Gothic" w:hAnsi="Century Gothic" w:cs="Century Gothic"/>
                          <w:b/>
                          <w:bCs/>
                          <w:color w:val="000000" w:themeColor="text1"/>
                          <w:sz w:val="28"/>
                          <w:szCs w:val="28"/>
                        </w:rPr>
                        <w:t>(Primera Convocatoria</w:t>
                      </w:r>
                      <w:r w:rsidRPr="006B05BA">
                        <w:rPr>
                          <w:rFonts w:ascii="Century Gothic" w:hAnsi="Century Gothic"/>
                          <w:b/>
                          <w:color w:val="000000" w:themeColor="text1"/>
                          <w:sz w:val="28"/>
                          <w:szCs w:val="28"/>
                          <w:lang w:val="es-ES_tradnl"/>
                        </w:rPr>
                        <w:t>)</w:t>
                      </w:r>
                    </w:p>
                    <w:p w:rsidR="006B05BA" w:rsidRPr="006B05BA" w:rsidRDefault="006B05BA" w:rsidP="007B5395">
                      <w:pPr>
                        <w:jc w:val="center"/>
                        <w:rPr>
                          <w:rFonts w:ascii="Century Gothic" w:hAnsi="Century Gothic"/>
                          <w:color w:val="000000" w:themeColor="text1"/>
                          <w:sz w:val="32"/>
                          <w:szCs w:val="32"/>
                          <w:lang w:val="es-ES_tradnl"/>
                        </w:rPr>
                      </w:pPr>
                    </w:p>
                    <w:p w:rsidR="006B05BA" w:rsidRPr="00103622" w:rsidRDefault="006B05BA" w:rsidP="007B5395">
                      <w:pPr>
                        <w:ind w:right="930"/>
                        <w:jc w:val="center"/>
                        <w:rPr>
                          <w:rFonts w:ascii="Century Gothic" w:hAnsi="Century Gothic"/>
                          <w:sz w:val="32"/>
                          <w:szCs w:val="32"/>
                          <w:lang w:val="es-ES_tradnl"/>
                        </w:rPr>
                      </w:pPr>
                    </w:p>
                    <w:p w:rsidR="006B05BA" w:rsidRPr="00103622" w:rsidRDefault="006B05BA" w:rsidP="007B5395">
                      <w:pPr>
                        <w:ind w:right="930"/>
                        <w:jc w:val="center"/>
                        <w:rPr>
                          <w:rFonts w:ascii="Century Gothic" w:hAnsi="Century Gothic"/>
                          <w:sz w:val="32"/>
                          <w:szCs w:val="32"/>
                          <w:lang w:val="es-ES_tradnl"/>
                        </w:rPr>
                      </w:pPr>
                    </w:p>
                    <w:p w:rsidR="006B05BA" w:rsidRDefault="006B05BA" w:rsidP="007B5395">
                      <w:pPr>
                        <w:ind w:right="930"/>
                        <w:jc w:val="center"/>
                        <w:rPr>
                          <w:rFonts w:ascii="Century Gothic" w:hAnsi="Century Gothic"/>
                          <w:lang w:val="es-ES_tradnl"/>
                        </w:rPr>
                      </w:pPr>
                    </w:p>
                    <w:p w:rsidR="006B05BA" w:rsidRPr="009C5A35" w:rsidRDefault="006B05B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05BA" w:rsidRPr="00AD6AF2" w:rsidRDefault="006B05BA" w:rsidP="00795A5A">
                            <w:pPr>
                              <w:ind w:right="930"/>
                              <w:jc w:val="center"/>
                              <w:rPr>
                                <w:rFonts w:ascii="Century Gothic" w:hAnsi="Century Gothic"/>
                                <w:sz w:val="14"/>
                                <w:lang w:val="es-ES_tradnl"/>
                              </w:rPr>
                            </w:pPr>
                          </w:p>
                          <w:p w:rsidR="006B05BA" w:rsidRPr="00AD6AF2" w:rsidRDefault="006B05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B05BA" w:rsidRPr="00AD6AF2" w:rsidRDefault="006B05BA" w:rsidP="00795A5A">
                      <w:pPr>
                        <w:ind w:right="930"/>
                        <w:jc w:val="center"/>
                        <w:rPr>
                          <w:rFonts w:ascii="Century Gothic" w:hAnsi="Century Gothic"/>
                          <w:sz w:val="14"/>
                          <w:lang w:val="es-ES_tradnl"/>
                        </w:rPr>
                      </w:pPr>
                    </w:p>
                    <w:p w:rsidR="006B05BA" w:rsidRPr="00AD6AF2" w:rsidRDefault="006B05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340C1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EAA00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p>
    <w:p w:rsidR="007666FA" w:rsidRDefault="007666FA" w:rsidP="00EA7EC8">
      <w:pPr>
        <w:jc w:val="center"/>
        <w:rPr>
          <w:rFonts w:ascii="Calibri" w:hAnsi="Calibri" w:cs="Calibri"/>
          <w:b/>
          <w:color w:val="FF0000"/>
          <w:sz w:val="18"/>
          <w:szCs w:val="18"/>
        </w:rPr>
      </w:pPr>
      <w:bookmarkStart w:id="0" w:name="_GoBack"/>
      <w:bookmarkEnd w:id="0"/>
    </w:p>
    <w:p w:rsidR="003D47E6" w:rsidRDefault="003D47E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D47E6" w:rsidP="00AD7F60">
            <w:pPr>
              <w:rPr>
                <w:rFonts w:asciiTheme="minorHAnsi" w:eastAsia="Calibri" w:hAnsiTheme="minorHAnsi" w:cstheme="minorHAnsi"/>
                <w:b/>
                <w:i/>
                <w:sz w:val="22"/>
                <w:szCs w:val="22"/>
              </w:rPr>
            </w:pPr>
            <w:r w:rsidRPr="003D47E6">
              <w:rPr>
                <w:rFonts w:asciiTheme="minorHAnsi" w:eastAsia="Calibri" w:hAnsiTheme="minorHAnsi" w:cstheme="minorHAnsi"/>
                <w:b/>
                <w:i/>
                <w:iCs/>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D47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D47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D47E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D47E6">
              <w:rPr>
                <w:rFonts w:asciiTheme="minorHAnsi" w:hAnsiTheme="minorHAnsi" w:cstheme="minorHAnsi"/>
                <w:sz w:val="22"/>
                <w:szCs w:val="22"/>
              </w:rPr>
              <w:t xml:space="preserve">             07/08/2019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D47E6"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D47E6"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3D47E6" w:rsidRDefault="003D47E6" w:rsidP="00EA7EC8">
            <w:pPr>
              <w:rPr>
                <w:rFonts w:ascii="Calibri" w:hAnsi="Calibri" w:cs="Arial"/>
                <w:color w:val="000000" w:themeColor="text1"/>
                <w:sz w:val="22"/>
                <w:szCs w:val="22"/>
              </w:rPr>
            </w:pPr>
            <w:r w:rsidRPr="003D47E6">
              <w:rPr>
                <w:rFonts w:ascii="Calibri" w:hAnsi="Calibri" w:cs="Arial"/>
                <w:color w:val="000000" w:themeColor="text1"/>
                <w:sz w:val="22"/>
                <w:szCs w:val="22"/>
              </w:rPr>
              <w:t>NO APLICA</w:t>
            </w: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3D47E6" w:rsidRPr="00552079" w:rsidTr="000E1D5D">
        <w:trPr>
          <w:trHeight w:val="370"/>
        </w:trPr>
        <w:tc>
          <w:tcPr>
            <w:tcW w:w="433" w:type="dxa"/>
            <w:vAlign w:val="center"/>
          </w:tcPr>
          <w:p w:rsidR="003D47E6" w:rsidRPr="00552079" w:rsidRDefault="003D47E6" w:rsidP="003D47E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D47E6" w:rsidRPr="00552079" w:rsidRDefault="003D47E6" w:rsidP="003D47E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D47E6" w:rsidRPr="00552079" w:rsidRDefault="003D47E6" w:rsidP="003D47E6">
            <w:pPr>
              <w:rPr>
                <w:rFonts w:asciiTheme="minorHAnsi" w:hAnsiTheme="minorHAnsi" w:cstheme="minorHAnsi"/>
                <w:sz w:val="22"/>
                <w:szCs w:val="22"/>
              </w:rPr>
            </w:pPr>
            <w:r w:rsidRPr="00552079">
              <w:rPr>
                <w:rFonts w:asciiTheme="minorHAnsi" w:hAnsiTheme="minorHAnsi" w:cstheme="minorHAnsi"/>
                <w:sz w:val="22"/>
                <w:szCs w:val="22"/>
              </w:rPr>
              <w:t>Fecha:</w:t>
            </w:r>
          </w:p>
          <w:p w:rsidR="003D47E6" w:rsidRPr="00552079" w:rsidRDefault="003D47E6" w:rsidP="003D47E6">
            <w:pPr>
              <w:rPr>
                <w:rFonts w:asciiTheme="minorHAnsi" w:hAnsiTheme="minorHAnsi" w:cstheme="minorHAnsi"/>
                <w:sz w:val="22"/>
                <w:szCs w:val="22"/>
              </w:rPr>
            </w:pPr>
            <w:r>
              <w:rPr>
                <w:rFonts w:asciiTheme="minorHAnsi" w:hAnsiTheme="minorHAnsi" w:cstheme="minorHAnsi"/>
                <w:sz w:val="22"/>
                <w:szCs w:val="22"/>
              </w:rPr>
              <w:t>16/08/2019</w:t>
            </w:r>
          </w:p>
        </w:tc>
        <w:tc>
          <w:tcPr>
            <w:tcW w:w="1528" w:type="dxa"/>
            <w:gridSpan w:val="2"/>
            <w:vAlign w:val="center"/>
          </w:tcPr>
          <w:p w:rsidR="003D47E6" w:rsidRPr="00552079" w:rsidRDefault="003D47E6" w:rsidP="003D47E6">
            <w:pPr>
              <w:rPr>
                <w:rFonts w:asciiTheme="minorHAnsi" w:hAnsiTheme="minorHAnsi" w:cstheme="minorHAnsi"/>
                <w:sz w:val="22"/>
                <w:szCs w:val="22"/>
              </w:rPr>
            </w:pPr>
            <w:r w:rsidRPr="00552079">
              <w:rPr>
                <w:rFonts w:asciiTheme="minorHAnsi" w:hAnsiTheme="minorHAnsi" w:cstheme="minorHAnsi"/>
                <w:sz w:val="22"/>
                <w:szCs w:val="22"/>
              </w:rPr>
              <w:t>Hasta hora:</w:t>
            </w:r>
          </w:p>
          <w:p w:rsidR="003D47E6" w:rsidRPr="00552079" w:rsidRDefault="003D47E6" w:rsidP="003D47E6">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3D47E6" w:rsidRPr="00D37356" w:rsidRDefault="003D47E6" w:rsidP="003D47E6">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3D47E6" w:rsidRPr="00D37356" w:rsidRDefault="003D47E6" w:rsidP="003D47E6">
            <w:pPr>
              <w:jc w:val="both"/>
              <w:rPr>
                <w:rFonts w:ascii="Calibri" w:hAnsi="Calibri" w:cs="Arial"/>
                <w:i/>
                <w:sz w:val="16"/>
                <w:szCs w:val="16"/>
              </w:rPr>
            </w:pPr>
            <w:r w:rsidRPr="00D37356">
              <w:rPr>
                <w:rFonts w:ascii="Calibri" w:hAnsi="Calibri" w:cs="Arial"/>
                <w:i/>
                <w:sz w:val="16"/>
                <w:szCs w:val="16"/>
              </w:rPr>
              <w:t>Villa Montes – Tarija.</w:t>
            </w:r>
          </w:p>
          <w:p w:rsidR="003D47E6" w:rsidRPr="001B5615" w:rsidRDefault="003D47E6" w:rsidP="003D47E6">
            <w:pPr>
              <w:jc w:val="both"/>
              <w:rPr>
                <w:rFonts w:asciiTheme="minorHAnsi" w:hAnsiTheme="minorHAnsi" w:cstheme="minorHAnsi"/>
                <w:color w:val="FF0000"/>
                <w:sz w:val="22"/>
                <w:szCs w:val="22"/>
              </w:rPr>
            </w:pPr>
            <w:r w:rsidRPr="00D37356">
              <w:rPr>
                <w:rFonts w:ascii="Calibri" w:hAnsi="Calibri" w:cs="Arial"/>
                <w:i/>
                <w:sz w:val="16"/>
                <w:szCs w:val="16"/>
              </w:rPr>
              <w:t>Responsable: Alison Ghimena Moruchi Morales</w:t>
            </w:r>
          </w:p>
        </w:tc>
      </w:tr>
      <w:tr w:rsidR="003D47E6" w:rsidRPr="00552079" w:rsidTr="000E1D5D">
        <w:trPr>
          <w:trHeight w:val="214"/>
        </w:trPr>
        <w:tc>
          <w:tcPr>
            <w:tcW w:w="433" w:type="dxa"/>
            <w:vAlign w:val="center"/>
          </w:tcPr>
          <w:p w:rsidR="003D47E6" w:rsidRPr="00552079" w:rsidRDefault="003D47E6" w:rsidP="003D47E6">
            <w:pPr>
              <w:jc w:val="center"/>
              <w:rPr>
                <w:rFonts w:asciiTheme="minorHAnsi" w:hAnsiTheme="minorHAnsi" w:cstheme="minorHAnsi"/>
                <w:sz w:val="22"/>
                <w:szCs w:val="22"/>
              </w:rPr>
            </w:pPr>
          </w:p>
        </w:tc>
        <w:tc>
          <w:tcPr>
            <w:tcW w:w="3106" w:type="dxa"/>
            <w:vAlign w:val="center"/>
          </w:tcPr>
          <w:p w:rsidR="003D47E6" w:rsidRPr="00552079" w:rsidRDefault="003D47E6" w:rsidP="003D47E6">
            <w:pPr>
              <w:rPr>
                <w:rFonts w:asciiTheme="minorHAnsi" w:hAnsiTheme="minorHAnsi" w:cstheme="minorHAnsi"/>
                <w:sz w:val="22"/>
                <w:szCs w:val="22"/>
              </w:rPr>
            </w:pPr>
          </w:p>
        </w:tc>
        <w:tc>
          <w:tcPr>
            <w:tcW w:w="2921" w:type="dxa"/>
            <w:gridSpan w:val="4"/>
            <w:vAlign w:val="center"/>
          </w:tcPr>
          <w:p w:rsidR="003D47E6" w:rsidRPr="00552079" w:rsidRDefault="003D47E6" w:rsidP="003D47E6">
            <w:pPr>
              <w:jc w:val="center"/>
              <w:rPr>
                <w:rFonts w:asciiTheme="minorHAnsi" w:hAnsiTheme="minorHAnsi" w:cstheme="minorHAnsi"/>
                <w:sz w:val="22"/>
                <w:szCs w:val="22"/>
              </w:rPr>
            </w:pPr>
          </w:p>
        </w:tc>
        <w:tc>
          <w:tcPr>
            <w:tcW w:w="3534" w:type="dxa"/>
          </w:tcPr>
          <w:p w:rsidR="003D47E6" w:rsidRPr="001B5615" w:rsidRDefault="003D47E6" w:rsidP="003D47E6">
            <w:pPr>
              <w:jc w:val="both"/>
              <w:rPr>
                <w:rFonts w:asciiTheme="minorHAnsi" w:hAnsiTheme="minorHAnsi" w:cstheme="minorHAnsi"/>
                <w:color w:val="FF0000"/>
                <w:sz w:val="22"/>
                <w:szCs w:val="22"/>
              </w:rPr>
            </w:pPr>
          </w:p>
        </w:tc>
      </w:tr>
      <w:tr w:rsidR="003D47E6" w:rsidRPr="00552079" w:rsidTr="000E1D5D">
        <w:trPr>
          <w:trHeight w:val="416"/>
        </w:trPr>
        <w:tc>
          <w:tcPr>
            <w:tcW w:w="433" w:type="dxa"/>
            <w:vAlign w:val="center"/>
          </w:tcPr>
          <w:p w:rsidR="003D47E6" w:rsidRPr="00552079" w:rsidRDefault="003D47E6" w:rsidP="003D47E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D47E6" w:rsidRPr="00552079" w:rsidRDefault="003D47E6" w:rsidP="003D47E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D47E6" w:rsidRPr="00552079" w:rsidRDefault="003D47E6" w:rsidP="003D47E6">
            <w:pPr>
              <w:rPr>
                <w:rFonts w:asciiTheme="minorHAnsi" w:hAnsiTheme="minorHAnsi" w:cstheme="minorHAnsi"/>
                <w:sz w:val="22"/>
                <w:szCs w:val="22"/>
              </w:rPr>
            </w:pPr>
            <w:r w:rsidRPr="00552079">
              <w:rPr>
                <w:rFonts w:asciiTheme="minorHAnsi" w:hAnsiTheme="minorHAnsi" w:cstheme="minorHAnsi"/>
                <w:sz w:val="22"/>
                <w:szCs w:val="22"/>
              </w:rPr>
              <w:t>Fecha:</w:t>
            </w:r>
          </w:p>
          <w:p w:rsidR="003D47E6" w:rsidRPr="00552079" w:rsidRDefault="003D47E6" w:rsidP="003D47E6">
            <w:pPr>
              <w:rPr>
                <w:rFonts w:asciiTheme="minorHAnsi" w:hAnsiTheme="minorHAnsi" w:cstheme="minorHAnsi"/>
                <w:sz w:val="22"/>
                <w:szCs w:val="22"/>
              </w:rPr>
            </w:pPr>
            <w:r>
              <w:rPr>
                <w:rFonts w:asciiTheme="minorHAnsi" w:hAnsiTheme="minorHAnsi" w:cstheme="minorHAnsi"/>
                <w:sz w:val="22"/>
                <w:szCs w:val="22"/>
              </w:rPr>
              <w:t>16/08/2019</w:t>
            </w:r>
          </w:p>
        </w:tc>
        <w:tc>
          <w:tcPr>
            <w:tcW w:w="1576" w:type="dxa"/>
            <w:gridSpan w:val="3"/>
            <w:vAlign w:val="center"/>
          </w:tcPr>
          <w:p w:rsidR="003D47E6" w:rsidRPr="00552079" w:rsidRDefault="003D47E6" w:rsidP="003D47E6">
            <w:pPr>
              <w:rPr>
                <w:rFonts w:asciiTheme="minorHAnsi" w:hAnsiTheme="minorHAnsi" w:cstheme="minorHAnsi"/>
                <w:sz w:val="22"/>
                <w:szCs w:val="22"/>
              </w:rPr>
            </w:pPr>
            <w:r w:rsidRPr="00552079">
              <w:rPr>
                <w:rFonts w:asciiTheme="minorHAnsi" w:hAnsiTheme="minorHAnsi" w:cstheme="minorHAnsi"/>
                <w:sz w:val="22"/>
                <w:szCs w:val="22"/>
              </w:rPr>
              <w:t>Hora:</w:t>
            </w:r>
          </w:p>
          <w:p w:rsidR="003D47E6" w:rsidRPr="00552079" w:rsidRDefault="003D47E6" w:rsidP="003D47E6">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3D47E6" w:rsidRPr="00D37356" w:rsidRDefault="003D47E6" w:rsidP="003D47E6">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3D47E6" w:rsidRPr="00D37356" w:rsidRDefault="003D47E6" w:rsidP="003D47E6">
            <w:pPr>
              <w:jc w:val="both"/>
              <w:rPr>
                <w:rFonts w:ascii="Calibri" w:hAnsi="Calibri" w:cs="Arial"/>
                <w:i/>
                <w:sz w:val="16"/>
                <w:szCs w:val="16"/>
              </w:rPr>
            </w:pPr>
            <w:r w:rsidRPr="00D37356">
              <w:rPr>
                <w:rFonts w:ascii="Calibri" w:hAnsi="Calibri" w:cs="Arial"/>
                <w:i/>
                <w:sz w:val="16"/>
                <w:szCs w:val="16"/>
              </w:rPr>
              <w:t>Villa Montes – Tarija</w:t>
            </w:r>
          </w:p>
          <w:p w:rsidR="003D47E6" w:rsidRPr="001B5615" w:rsidRDefault="003D47E6" w:rsidP="003D47E6">
            <w:pPr>
              <w:jc w:val="both"/>
              <w:rPr>
                <w:rFonts w:asciiTheme="minorHAnsi" w:hAnsiTheme="minorHAnsi" w:cstheme="minorHAnsi"/>
                <w:color w:val="FF0000"/>
                <w:sz w:val="22"/>
                <w:szCs w:val="22"/>
                <w:lang w:val="es-BO"/>
              </w:rPr>
            </w:pPr>
            <w:r w:rsidRPr="00D37356">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6B05BA" w:rsidRDefault="00EA7EC8" w:rsidP="00EA7EC8">
            <w:pPr>
              <w:jc w:val="both"/>
              <w:rPr>
                <w:rFonts w:asciiTheme="minorHAnsi" w:hAnsiTheme="minorHAnsi" w:cstheme="minorHAnsi"/>
                <w:color w:val="000000" w:themeColor="text1"/>
                <w:szCs w:val="22"/>
              </w:rPr>
            </w:pPr>
            <w:r w:rsidRPr="006B05BA">
              <w:rPr>
                <w:rFonts w:asciiTheme="minorHAnsi" w:hAnsiTheme="minorHAnsi" w:cstheme="minorHAnsi"/>
                <w:color w:val="000000" w:themeColor="text1"/>
                <w:szCs w:val="22"/>
              </w:rPr>
              <w:t xml:space="preserve">Fecha Estimada: </w:t>
            </w:r>
          </w:p>
          <w:p w:rsidR="00EA7EC8" w:rsidRPr="006B05BA" w:rsidRDefault="003D47E6" w:rsidP="00EA7EC8">
            <w:pPr>
              <w:jc w:val="both"/>
              <w:rPr>
                <w:rFonts w:asciiTheme="minorHAnsi" w:hAnsiTheme="minorHAnsi" w:cstheme="minorHAnsi"/>
                <w:color w:val="000000" w:themeColor="text1"/>
                <w:szCs w:val="22"/>
              </w:rPr>
            </w:pPr>
            <w:r w:rsidRPr="006B05BA">
              <w:rPr>
                <w:rFonts w:asciiTheme="minorHAnsi" w:hAnsiTheme="minorHAnsi" w:cstheme="minorHAnsi"/>
                <w:i/>
                <w:color w:val="000000" w:themeColor="text1"/>
                <w:szCs w:val="22"/>
              </w:rPr>
              <w:t>06/09/2019</w:t>
            </w:r>
          </w:p>
        </w:tc>
        <w:tc>
          <w:tcPr>
            <w:tcW w:w="3534" w:type="dxa"/>
            <w:vAlign w:val="center"/>
          </w:tcPr>
          <w:p w:rsidR="00EA7EC8" w:rsidRPr="006B05BA" w:rsidRDefault="00EA7EC8" w:rsidP="00EA7EC8">
            <w:pPr>
              <w:rPr>
                <w:rFonts w:asciiTheme="minorHAnsi" w:hAnsiTheme="minorHAnsi" w:cstheme="minorHAnsi"/>
                <w:color w:val="000000" w:themeColor="text1"/>
                <w:sz w:val="18"/>
                <w:szCs w:val="18"/>
                <w:lang w:val="es-BO"/>
              </w:rPr>
            </w:pPr>
            <w:r w:rsidRPr="006B05BA">
              <w:rPr>
                <w:rFonts w:asciiTheme="minorHAnsi" w:hAnsiTheme="minorHAnsi" w:cstheme="minorHAnsi"/>
                <w:color w:val="000000" w:themeColor="text1"/>
                <w:sz w:val="18"/>
                <w:szCs w:val="18"/>
                <w:lang w:val="es-BO"/>
              </w:rPr>
              <w:t xml:space="preserve">Página web de YPFB: </w:t>
            </w:r>
            <w:hyperlink r:id="rId10" w:history="1">
              <w:r w:rsidRPr="006B05BA">
                <w:rPr>
                  <w:rStyle w:val="Hipervnculo"/>
                  <w:rFonts w:asciiTheme="minorHAnsi" w:hAnsiTheme="minorHAnsi" w:cstheme="minorHAnsi"/>
                  <w:color w:val="000000" w:themeColor="text1"/>
                  <w:sz w:val="18"/>
                  <w:szCs w:val="18"/>
                  <w:lang w:val="es-BO"/>
                </w:rPr>
                <w:t>www.ypfb.gob.bo</w:t>
              </w:r>
            </w:hyperlink>
            <w:r w:rsidRPr="006B05BA">
              <w:rPr>
                <w:rFonts w:asciiTheme="minorHAnsi" w:hAnsiTheme="minorHAnsi" w:cstheme="minorHAnsi"/>
                <w:color w:val="000000" w:themeColor="text1"/>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6B05BA" w:rsidRDefault="00EA7EC8" w:rsidP="00EA7EC8">
            <w:pPr>
              <w:jc w:val="center"/>
              <w:rPr>
                <w:rFonts w:asciiTheme="minorHAnsi" w:hAnsiTheme="minorHAnsi" w:cstheme="minorHAnsi"/>
                <w:color w:val="000000" w:themeColor="text1"/>
                <w:sz w:val="22"/>
                <w:szCs w:val="22"/>
              </w:rPr>
            </w:pPr>
          </w:p>
        </w:tc>
        <w:tc>
          <w:tcPr>
            <w:tcW w:w="3534" w:type="dxa"/>
            <w:vAlign w:val="center"/>
          </w:tcPr>
          <w:p w:rsidR="00EA7EC8" w:rsidRPr="006B05BA" w:rsidRDefault="00EA7EC8" w:rsidP="00EA7EC8">
            <w:pPr>
              <w:rPr>
                <w:rFonts w:asciiTheme="minorHAnsi" w:hAnsiTheme="minorHAnsi" w:cstheme="minorHAnsi"/>
                <w:color w:val="000000" w:themeColor="text1"/>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6B05BA" w:rsidRDefault="00EA7EC8" w:rsidP="00EA7EC8">
            <w:pPr>
              <w:jc w:val="both"/>
              <w:rPr>
                <w:rFonts w:asciiTheme="minorHAnsi" w:hAnsiTheme="minorHAnsi" w:cstheme="minorHAnsi"/>
                <w:color w:val="000000" w:themeColor="text1"/>
                <w:sz w:val="22"/>
                <w:szCs w:val="22"/>
              </w:rPr>
            </w:pPr>
            <w:r w:rsidRPr="006B05BA">
              <w:rPr>
                <w:rFonts w:asciiTheme="minorHAnsi" w:hAnsiTheme="minorHAnsi" w:cstheme="minorHAnsi"/>
                <w:color w:val="000000" w:themeColor="text1"/>
                <w:sz w:val="22"/>
                <w:szCs w:val="22"/>
              </w:rPr>
              <w:t xml:space="preserve">Fecha Estimada: </w:t>
            </w:r>
          </w:p>
          <w:p w:rsidR="00EA7EC8" w:rsidRPr="006B05BA" w:rsidRDefault="003D47E6" w:rsidP="00EA7EC8">
            <w:pPr>
              <w:jc w:val="both"/>
              <w:rPr>
                <w:rFonts w:asciiTheme="minorHAnsi" w:hAnsiTheme="minorHAnsi" w:cstheme="minorHAnsi"/>
                <w:color w:val="000000" w:themeColor="text1"/>
                <w:sz w:val="22"/>
                <w:szCs w:val="22"/>
                <w:lang w:val="es-BO"/>
              </w:rPr>
            </w:pPr>
            <w:r w:rsidRPr="006B05BA">
              <w:rPr>
                <w:rFonts w:asciiTheme="minorHAnsi" w:hAnsiTheme="minorHAnsi" w:cstheme="minorHAnsi"/>
                <w:i/>
                <w:color w:val="000000" w:themeColor="text1"/>
                <w:szCs w:val="22"/>
              </w:rPr>
              <w:t>07/10/2019</w:t>
            </w:r>
          </w:p>
        </w:tc>
      </w:tr>
    </w:tbl>
    <w:p w:rsidR="00855E15" w:rsidRDefault="00855E15" w:rsidP="00D62DD9">
      <w:pPr>
        <w:rPr>
          <w:rFonts w:asciiTheme="minorHAnsi" w:hAnsiTheme="minorHAnsi" w:cstheme="minorHAnsi"/>
          <w:sz w:val="22"/>
          <w:szCs w:val="22"/>
        </w:rPr>
      </w:pPr>
    </w:p>
    <w:p w:rsidR="003D47E6" w:rsidRDefault="003D47E6" w:rsidP="00D62DD9">
      <w:pPr>
        <w:rPr>
          <w:rFonts w:asciiTheme="minorHAnsi" w:hAnsiTheme="minorHAnsi" w:cstheme="minorHAnsi"/>
          <w:sz w:val="22"/>
          <w:szCs w:val="22"/>
        </w:rPr>
      </w:pPr>
    </w:p>
    <w:p w:rsidR="003D47E6" w:rsidRDefault="003D47E6"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853" w:type="dxa"/>
        <w:jc w:val="center"/>
        <w:tblCellMar>
          <w:left w:w="70" w:type="dxa"/>
          <w:right w:w="70" w:type="dxa"/>
        </w:tblCellMar>
        <w:tblLook w:val="04A0" w:firstRow="1" w:lastRow="0" w:firstColumn="1" w:lastColumn="0" w:noHBand="0" w:noVBand="1"/>
      </w:tblPr>
      <w:tblGrid>
        <w:gridCol w:w="600"/>
        <w:gridCol w:w="3389"/>
        <w:gridCol w:w="1291"/>
        <w:gridCol w:w="1208"/>
        <w:gridCol w:w="3365"/>
      </w:tblGrid>
      <w:tr w:rsidR="00103622" w:rsidRPr="006F470A" w:rsidTr="003D47E6">
        <w:trPr>
          <w:trHeight w:val="712"/>
          <w:jc w:val="center"/>
        </w:trPr>
        <w:tc>
          <w:tcPr>
            <w:tcW w:w="985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3E27FC" w:rsidP="003D47E6">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3D47E6" w:rsidRPr="006F470A" w:rsidTr="003D47E6">
        <w:trPr>
          <w:trHeight w:val="523"/>
          <w:jc w:val="center"/>
        </w:trPr>
        <w:tc>
          <w:tcPr>
            <w:tcW w:w="6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47E6" w:rsidRPr="006F470A" w:rsidRDefault="003D47E6"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38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47E6" w:rsidRPr="006F470A" w:rsidRDefault="003D47E6"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9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D47E6" w:rsidRPr="006F470A" w:rsidRDefault="003D47E6"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0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3D47E6" w:rsidRPr="006F470A" w:rsidRDefault="003D47E6"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33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47E6" w:rsidRPr="006F470A" w:rsidRDefault="003D47E6"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3D47E6" w:rsidRPr="006F470A" w:rsidTr="003D47E6">
        <w:trPr>
          <w:trHeight w:val="526"/>
          <w:jc w:val="center"/>
        </w:trPr>
        <w:tc>
          <w:tcPr>
            <w:tcW w:w="600" w:type="dxa"/>
            <w:tcBorders>
              <w:top w:val="nil"/>
              <w:left w:val="single" w:sz="8" w:space="0" w:color="auto"/>
              <w:bottom w:val="single" w:sz="8" w:space="0" w:color="auto"/>
              <w:right w:val="single" w:sz="8" w:space="0" w:color="auto"/>
            </w:tcBorders>
            <w:shd w:val="clear" w:color="auto" w:fill="auto"/>
            <w:noWrap/>
            <w:vAlign w:val="center"/>
          </w:tcPr>
          <w:p w:rsidR="003D47E6" w:rsidRPr="006F470A" w:rsidRDefault="003D47E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389" w:type="dxa"/>
            <w:tcBorders>
              <w:top w:val="nil"/>
              <w:left w:val="nil"/>
              <w:bottom w:val="single" w:sz="8" w:space="0" w:color="auto"/>
              <w:right w:val="single" w:sz="8" w:space="0" w:color="auto"/>
            </w:tcBorders>
            <w:shd w:val="clear" w:color="000000" w:fill="FFFFFF"/>
            <w:vAlign w:val="center"/>
          </w:tcPr>
          <w:p w:rsidR="003D47E6" w:rsidRPr="006F470A" w:rsidRDefault="003D47E6" w:rsidP="00B37050">
            <w:pPr>
              <w:rPr>
                <w:rFonts w:asciiTheme="minorHAnsi" w:hAnsiTheme="minorHAnsi" w:cstheme="minorHAnsi"/>
                <w:color w:val="000000"/>
                <w:lang w:val="es-BO" w:eastAsia="es-BO"/>
              </w:rPr>
            </w:pPr>
            <w:r w:rsidRPr="003D47E6">
              <w:rPr>
                <w:rFonts w:asciiTheme="minorHAnsi" w:hAnsiTheme="minorHAnsi" w:cstheme="minorHAnsi"/>
                <w:b/>
                <w:bCs/>
                <w:color w:val="000000"/>
                <w:lang w:eastAsia="es-BO"/>
              </w:rPr>
              <w:t>CENTRIFUGADORA</w:t>
            </w:r>
          </w:p>
        </w:tc>
        <w:tc>
          <w:tcPr>
            <w:tcW w:w="1291" w:type="dxa"/>
            <w:tcBorders>
              <w:top w:val="nil"/>
              <w:left w:val="nil"/>
              <w:bottom w:val="single" w:sz="8" w:space="0" w:color="auto"/>
              <w:right w:val="single" w:sz="4" w:space="0" w:color="auto"/>
            </w:tcBorders>
            <w:shd w:val="clear" w:color="auto" w:fill="auto"/>
            <w:noWrap/>
            <w:vAlign w:val="center"/>
          </w:tcPr>
          <w:p w:rsidR="003D47E6" w:rsidRPr="006F470A" w:rsidRDefault="003D47E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08" w:type="dxa"/>
            <w:tcBorders>
              <w:top w:val="nil"/>
              <w:left w:val="single" w:sz="4" w:space="0" w:color="auto"/>
              <w:bottom w:val="single" w:sz="8" w:space="0" w:color="auto"/>
              <w:right w:val="single" w:sz="8" w:space="0" w:color="auto"/>
            </w:tcBorders>
            <w:shd w:val="clear" w:color="auto" w:fill="auto"/>
            <w:vAlign w:val="center"/>
          </w:tcPr>
          <w:p w:rsidR="003D47E6" w:rsidRPr="006F470A" w:rsidRDefault="003D47E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362" w:type="dxa"/>
            <w:tcBorders>
              <w:top w:val="nil"/>
              <w:left w:val="nil"/>
              <w:bottom w:val="single" w:sz="8" w:space="0" w:color="auto"/>
              <w:right w:val="single" w:sz="8" w:space="0" w:color="auto"/>
            </w:tcBorders>
            <w:shd w:val="clear" w:color="auto" w:fill="auto"/>
            <w:vAlign w:val="center"/>
          </w:tcPr>
          <w:p w:rsidR="003D47E6" w:rsidRPr="006F470A" w:rsidRDefault="003D47E6" w:rsidP="003D47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166.927,00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3D47E6" w:rsidRDefault="003D47E6" w:rsidP="00B37050">
      <w:pPr>
        <w:jc w:val="center"/>
        <w:rPr>
          <w:rFonts w:asciiTheme="minorHAnsi" w:hAnsiTheme="minorHAnsi" w:cstheme="minorHAnsi"/>
          <w:b/>
          <w:sz w:val="22"/>
          <w:szCs w:val="22"/>
        </w:rPr>
      </w:pPr>
    </w:p>
    <w:p w:rsidR="003D47E6" w:rsidRDefault="003D47E6" w:rsidP="00B37050">
      <w:pPr>
        <w:jc w:val="center"/>
        <w:rPr>
          <w:rFonts w:asciiTheme="minorHAnsi" w:hAnsiTheme="minorHAnsi" w:cstheme="minorHAnsi"/>
          <w:b/>
          <w:sz w:val="22"/>
          <w:szCs w:val="22"/>
        </w:rPr>
      </w:pPr>
    </w:p>
    <w:p w:rsidR="003D47E6" w:rsidRDefault="003D47E6" w:rsidP="00B37050">
      <w:pPr>
        <w:jc w:val="center"/>
        <w:rPr>
          <w:rFonts w:asciiTheme="minorHAnsi" w:hAnsiTheme="minorHAnsi" w:cstheme="minorHAnsi"/>
          <w:b/>
          <w:sz w:val="22"/>
          <w:szCs w:val="22"/>
        </w:rPr>
      </w:pPr>
    </w:p>
    <w:p w:rsidR="003D47E6" w:rsidRDefault="003D47E6" w:rsidP="00B37050">
      <w:pPr>
        <w:jc w:val="center"/>
        <w:rPr>
          <w:rFonts w:asciiTheme="minorHAnsi" w:hAnsiTheme="minorHAnsi" w:cstheme="minorHAnsi"/>
          <w:b/>
          <w:sz w:val="22"/>
          <w:szCs w:val="22"/>
        </w:rPr>
      </w:pPr>
    </w:p>
    <w:p w:rsidR="003D47E6" w:rsidRDefault="003D47E6"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D5D9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D5D9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D5D9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D5D9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D5D9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D5D9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D5D9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D5D9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3D47E6" w:rsidRDefault="00703819" w:rsidP="003D47E6">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3D47E6">
        <w:rPr>
          <w:rFonts w:asciiTheme="minorHAnsi" w:hAnsiTheme="minorHAnsi" w:cstheme="minorHAnsi"/>
          <w:b/>
          <w:sz w:val="22"/>
          <w:szCs w:val="22"/>
        </w:rPr>
        <w:t xml:space="preserve"> </w:t>
      </w:r>
      <w:r w:rsidR="003D47E6" w:rsidRPr="003D47E6">
        <w:rPr>
          <w:rFonts w:asciiTheme="minorHAnsi" w:hAnsiTheme="minorHAnsi" w:cstheme="minorHAnsi"/>
          <w:b/>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D5D9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D5D9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D5D9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D5D9A">
      <w:pPr>
        <w:pStyle w:val="Sinespaciado4"/>
        <w:numPr>
          <w:ilvl w:val="0"/>
          <w:numId w:val="27"/>
        </w:numPr>
        <w:ind w:left="851"/>
        <w:jc w:val="both"/>
      </w:pPr>
      <w:r w:rsidRPr="006F470A">
        <w:t>Que tengan sentencia ejecutoriada, con impedimento para ejercer el comercio.</w:t>
      </w:r>
    </w:p>
    <w:p w:rsidR="006A773C" w:rsidRPr="006F470A" w:rsidRDefault="006A773C" w:rsidP="000D5D9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D5D9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D5D9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D5D9A">
      <w:pPr>
        <w:pStyle w:val="Sinespaciado4"/>
        <w:numPr>
          <w:ilvl w:val="0"/>
          <w:numId w:val="27"/>
        </w:numPr>
        <w:ind w:left="851"/>
        <w:jc w:val="both"/>
      </w:pPr>
      <w:r w:rsidRPr="002932FE">
        <w:t>Que hubiesen declarado su disolución o quiebra.</w:t>
      </w:r>
    </w:p>
    <w:p w:rsidR="006A773C" w:rsidRPr="006F470A" w:rsidRDefault="006A773C" w:rsidP="000D5D9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D5D9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D5D9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D5D9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D5D9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D5D9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D5D9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D5D9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D5D9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D5D9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D5D9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D5D9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D5D9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D5D9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D5D9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D5D9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D5D9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D5D9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D5D9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D5D9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D5D9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D5D9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D5D9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D5D9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D5D9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D5D9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D5D9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D5D9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D5D9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D5D9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D5D9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900663" w:rsidRPr="006F470A" w:rsidRDefault="00A11440" w:rsidP="006B05BA">
      <w:pPr>
        <w:spacing w:before="100" w:beforeAutospacing="1" w:after="100" w:afterAutospacing="1"/>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 xml:space="preserve"> “No correspond</w:t>
      </w:r>
      <w:r w:rsidR="003D47E6">
        <w:rPr>
          <w:rFonts w:asciiTheme="minorHAnsi" w:hAnsiTheme="minorHAnsi" w:cstheme="minorHAnsi"/>
          <w:b/>
          <w:bCs/>
          <w:i/>
          <w:iCs/>
          <w:color w:val="FF0000"/>
          <w:lang w:eastAsia="es-BO"/>
        </w:rPr>
        <w:t>e”</w:t>
      </w:r>
      <w:r w:rsidR="006B05BA">
        <w:rPr>
          <w:rFonts w:asciiTheme="minorHAnsi" w:hAnsiTheme="minorHAnsi" w:cstheme="minorHAnsi"/>
          <w:sz w:val="22"/>
          <w:szCs w:val="22"/>
          <w:lang w:val="es-ES_tradnl"/>
        </w:rPr>
        <w:tab/>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11440" w:rsidRPr="00365997" w:rsidRDefault="003D47E6"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D5D9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D5D9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D5D9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D5D9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D5D9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D5D9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D5D9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6B05BA" w:rsidRDefault="006B05BA"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D47E6" w:rsidRDefault="003D47E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D5D9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D5D9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6B05BA"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D5D9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D5D9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D5D9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3D47E6" w:rsidRDefault="006E23E4" w:rsidP="000D5D9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3D47E6">
        <w:rPr>
          <w:rFonts w:asciiTheme="minorHAnsi" w:hAnsiTheme="minorHAnsi" w:cstheme="minorHAnsi"/>
          <w:sz w:val="22"/>
          <w:szCs w:val="22"/>
        </w:rPr>
        <w:t xml:space="preserve">Original de la Garantía de Seriedad de Propuesta </w:t>
      </w:r>
    </w:p>
    <w:p w:rsidR="003D47E6" w:rsidRPr="003D47E6" w:rsidRDefault="003D47E6" w:rsidP="003D47E6">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D5D9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D5D9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D5D9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D5D9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D5D9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D5D9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D5D9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D5D9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D5D9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D5D9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8A62DE" w:rsidP="003D47E6">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D5D9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D5D9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D5D9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D5D9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D5D9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D5D9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D5D9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D5D9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D5D9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D5D9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D5D9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D5D9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3D47E6">
        <w:rPr>
          <w:rFonts w:asciiTheme="minorHAnsi" w:hAnsiTheme="minorHAnsi" w:cstheme="minorHAnsi"/>
          <w:sz w:val="22"/>
          <w:szCs w:val="22"/>
        </w:rPr>
        <w:t xml:space="preserve"> NO APLICA</w:t>
      </w:r>
    </w:p>
    <w:p w:rsidR="000440BF" w:rsidRPr="00AC4BF3" w:rsidRDefault="003F4611" w:rsidP="000D5D9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D5D9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D5D9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D5D9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D5D9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D5D9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D5D9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D5D9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D5D9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D5D9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D5D9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3D47E6">
        <w:rPr>
          <w:rFonts w:asciiTheme="minorHAnsi" w:hAnsiTheme="minorHAnsi" w:cstheme="minorHAnsi"/>
          <w:sz w:val="22"/>
          <w:szCs w:val="22"/>
        </w:rPr>
        <w:t xml:space="preserve"> NO APLICA</w:t>
      </w:r>
    </w:p>
    <w:p w:rsidR="00EF1265" w:rsidRPr="00D92DC4" w:rsidRDefault="00EF1265" w:rsidP="000D5D9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D5D9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D5D9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D5D9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D5D9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D5D9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D5D9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D5D9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D5D9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D5D9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7"/>
        <w:gridCol w:w="2920"/>
        <w:gridCol w:w="30"/>
        <w:gridCol w:w="2126"/>
        <w:gridCol w:w="1809"/>
        <w:gridCol w:w="2182"/>
      </w:tblGrid>
      <w:tr w:rsidR="003D47E6" w:rsidRPr="006F470A" w:rsidTr="003D47E6">
        <w:trPr>
          <w:trHeight w:val="685"/>
          <w:jc w:val="center"/>
        </w:trPr>
        <w:tc>
          <w:tcPr>
            <w:tcW w:w="477" w:type="dxa"/>
            <w:shd w:val="clear" w:color="auto" w:fill="D9D9D9" w:themeFill="background1" w:themeFillShade="D9"/>
            <w:tcMar>
              <w:left w:w="0" w:type="dxa"/>
              <w:right w:w="0" w:type="dxa"/>
            </w:tcMar>
            <w:vAlign w:val="center"/>
          </w:tcPr>
          <w:p w:rsidR="003D47E6" w:rsidRPr="006F470A" w:rsidRDefault="003D47E6"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950" w:type="dxa"/>
            <w:gridSpan w:val="2"/>
            <w:shd w:val="clear" w:color="auto" w:fill="D9D9D9" w:themeFill="background1" w:themeFillShade="D9"/>
            <w:vAlign w:val="center"/>
          </w:tcPr>
          <w:p w:rsidR="003D47E6" w:rsidRPr="006F470A" w:rsidRDefault="003D47E6"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2126" w:type="dxa"/>
            <w:shd w:val="clear" w:color="auto" w:fill="D9D9D9" w:themeFill="background1" w:themeFillShade="D9"/>
            <w:vAlign w:val="center"/>
          </w:tcPr>
          <w:p w:rsidR="003D47E6" w:rsidRPr="006F470A" w:rsidRDefault="003D47E6"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809" w:type="dxa"/>
            <w:shd w:val="clear" w:color="auto" w:fill="D9D9D9" w:themeFill="background1" w:themeFillShade="D9"/>
            <w:vAlign w:val="center"/>
          </w:tcPr>
          <w:p w:rsidR="003D47E6" w:rsidRPr="006F470A" w:rsidRDefault="003D47E6"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2182" w:type="dxa"/>
            <w:shd w:val="clear" w:color="auto" w:fill="D9D9D9" w:themeFill="background1" w:themeFillShade="D9"/>
            <w:vAlign w:val="center"/>
          </w:tcPr>
          <w:p w:rsidR="003D47E6" w:rsidRPr="006F470A" w:rsidRDefault="003D47E6" w:rsidP="00C111B4">
            <w:pPr>
              <w:jc w:val="center"/>
              <w:rPr>
                <w:rFonts w:asciiTheme="minorHAnsi" w:hAnsiTheme="minorHAnsi" w:cstheme="minorHAnsi"/>
                <w:b/>
                <w:sz w:val="22"/>
                <w:szCs w:val="22"/>
                <w:lang w:val="es-BO"/>
              </w:rPr>
            </w:pPr>
            <w:r w:rsidRPr="003D47E6">
              <w:rPr>
                <w:rFonts w:asciiTheme="minorHAnsi" w:hAnsiTheme="minorHAnsi" w:cstheme="minorHAnsi"/>
                <w:b/>
                <w:sz w:val="22"/>
                <w:szCs w:val="22"/>
                <w:lang w:val="es-BO"/>
              </w:rPr>
              <w:t>Precio Total (Numeral)</w:t>
            </w:r>
          </w:p>
        </w:tc>
      </w:tr>
      <w:tr w:rsidR="003D47E6" w:rsidRPr="006F470A" w:rsidTr="003D47E6">
        <w:trPr>
          <w:trHeight w:val="680"/>
          <w:jc w:val="center"/>
        </w:trPr>
        <w:tc>
          <w:tcPr>
            <w:tcW w:w="477" w:type="dxa"/>
            <w:shd w:val="clear" w:color="auto" w:fill="auto"/>
            <w:tcMar>
              <w:left w:w="0" w:type="dxa"/>
              <w:right w:w="0" w:type="dxa"/>
            </w:tcMar>
            <w:vAlign w:val="center"/>
          </w:tcPr>
          <w:p w:rsidR="003D47E6" w:rsidRPr="006F470A" w:rsidRDefault="003D47E6" w:rsidP="003D47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950" w:type="dxa"/>
            <w:gridSpan w:val="2"/>
            <w:shd w:val="clear" w:color="000000" w:fill="FFFFFF"/>
            <w:vAlign w:val="center"/>
          </w:tcPr>
          <w:p w:rsidR="003D47E6" w:rsidRPr="006F470A" w:rsidRDefault="003D47E6" w:rsidP="003D47E6">
            <w:pPr>
              <w:rPr>
                <w:rFonts w:asciiTheme="minorHAnsi" w:hAnsiTheme="minorHAnsi" w:cstheme="minorHAnsi"/>
                <w:color w:val="000000"/>
                <w:lang w:val="es-BO" w:eastAsia="es-BO"/>
              </w:rPr>
            </w:pPr>
            <w:r w:rsidRPr="003D47E6">
              <w:rPr>
                <w:rFonts w:asciiTheme="minorHAnsi" w:hAnsiTheme="minorHAnsi" w:cstheme="minorHAnsi"/>
                <w:b/>
                <w:bCs/>
                <w:color w:val="000000"/>
                <w:lang w:eastAsia="es-BO"/>
              </w:rPr>
              <w:t>CENTRIFUGADORA</w:t>
            </w:r>
          </w:p>
        </w:tc>
        <w:tc>
          <w:tcPr>
            <w:tcW w:w="2126" w:type="dxa"/>
            <w:shd w:val="clear" w:color="auto" w:fill="auto"/>
            <w:vAlign w:val="center"/>
          </w:tcPr>
          <w:p w:rsidR="003D47E6" w:rsidRPr="006F470A" w:rsidRDefault="003D47E6" w:rsidP="003D47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809" w:type="dxa"/>
            <w:shd w:val="clear" w:color="auto" w:fill="auto"/>
            <w:vAlign w:val="center"/>
          </w:tcPr>
          <w:p w:rsidR="003D47E6" w:rsidRPr="006F470A" w:rsidRDefault="003D47E6" w:rsidP="003D47E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182" w:type="dxa"/>
            <w:shd w:val="clear" w:color="auto" w:fill="FFFFFF"/>
            <w:vAlign w:val="center"/>
          </w:tcPr>
          <w:p w:rsidR="003D47E6" w:rsidRPr="006F470A" w:rsidRDefault="003D47E6" w:rsidP="003D47E6">
            <w:pPr>
              <w:jc w:val="center"/>
              <w:rPr>
                <w:rFonts w:asciiTheme="minorHAnsi" w:hAnsiTheme="minorHAnsi" w:cstheme="minorHAnsi"/>
                <w:sz w:val="22"/>
                <w:szCs w:val="22"/>
                <w:lang w:val="es-BO"/>
              </w:rPr>
            </w:pPr>
          </w:p>
        </w:tc>
      </w:tr>
      <w:tr w:rsidR="00FA78A9" w:rsidRPr="006F470A" w:rsidTr="003D47E6">
        <w:trPr>
          <w:trHeight w:val="680"/>
          <w:jc w:val="center"/>
        </w:trPr>
        <w:tc>
          <w:tcPr>
            <w:tcW w:w="3397"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6147" w:type="dxa"/>
            <w:gridSpan w:val="4"/>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2"/>
        <w:gridCol w:w="4480"/>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6"/>
            </w:tblGrid>
            <w:tr w:rsidR="003D47E6" w:rsidRPr="0050707A" w:rsidTr="003D47E6">
              <w:trPr>
                <w:trHeight w:val="376"/>
              </w:trPr>
              <w:tc>
                <w:tcPr>
                  <w:tcW w:w="4916" w:type="dxa"/>
                  <w:shd w:val="clear" w:color="auto" w:fill="C6D9F1"/>
                  <w:vAlign w:val="center"/>
                </w:tcPr>
                <w:p w:rsidR="003D47E6" w:rsidRPr="003D47E6" w:rsidRDefault="003D47E6" w:rsidP="003D47E6">
                  <w:pPr>
                    <w:autoSpaceDE w:val="0"/>
                    <w:autoSpaceDN w:val="0"/>
                    <w:adjustRightInd w:val="0"/>
                    <w:rPr>
                      <w:rFonts w:ascii="Calibri" w:hAnsi="Calibri" w:cs="Calibri"/>
                      <w:b/>
                      <w:bCs/>
                      <w:lang w:eastAsia="es-BO"/>
                    </w:rPr>
                  </w:pPr>
                  <w:r w:rsidRPr="003D47E6">
                    <w:rPr>
                      <w:rFonts w:ascii="Calibri" w:hAnsi="Calibri" w:cs="Calibri"/>
                      <w:b/>
                      <w:bCs/>
                    </w:rPr>
                    <w:t xml:space="preserve">CARACTERÍSTICAS TÉCNICAS DEL BIEN </w:t>
                  </w:r>
                </w:p>
              </w:tc>
            </w:tr>
            <w:tr w:rsidR="003D47E6" w:rsidRPr="00176279" w:rsidTr="003D47E6">
              <w:trPr>
                <w:trHeight w:val="126"/>
              </w:trPr>
              <w:tc>
                <w:tcPr>
                  <w:tcW w:w="4916" w:type="dxa"/>
                  <w:shd w:val="clear" w:color="auto" w:fill="auto"/>
                  <w:vAlign w:val="center"/>
                </w:tcPr>
                <w:p w:rsidR="003D47E6" w:rsidRPr="003D47E6" w:rsidRDefault="003D47E6" w:rsidP="003D47E6">
                  <w:pPr>
                    <w:pStyle w:val="Prrafodelista"/>
                    <w:autoSpaceDE w:val="0"/>
                    <w:autoSpaceDN w:val="0"/>
                    <w:adjustRightInd w:val="0"/>
                    <w:ind w:left="0"/>
                    <w:contextualSpacing/>
                    <w:jc w:val="both"/>
                    <w:rPr>
                      <w:rFonts w:ascii="Calibri" w:hAnsi="Calibri" w:cs="Calibri"/>
                      <w:b/>
                      <w:lang w:eastAsia="es-BO"/>
                    </w:rPr>
                  </w:pPr>
                </w:p>
                <w:p w:rsidR="003D47E6" w:rsidRPr="003D47E6" w:rsidRDefault="003D47E6" w:rsidP="003D47E6">
                  <w:pPr>
                    <w:pStyle w:val="Prrafodelista"/>
                    <w:autoSpaceDE w:val="0"/>
                    <w:autoSpaceDN w:val="0"/>
                    <w:adjustRightInd w:val="0"/>
                    <w:ind w:left="0"/>
                    <w:contextualSpacing/>
                    <w:jc w:val="both"/>
                    <w:rPr>
                      <w:rFonts w:ascii="Calibri" w:hAnsi="Calibri" w:cs="Calibri"/>
                      <w:b/>
                      <w:u w:val="single"/>
                      <w:lang w:eastAsia="es-BO"/>
                    </w:rPr>
                  </w:pPr>
                  <w:r w:rsidRPr="003D47E6">
                    <w:rPr>
                      <w:rFonts w:ascii="Calibri" w:hAnsi="Calibri" w:cs="Calibri"/>
                      <w:b/>
                      <w:u w:val="single"/>
                      <w:lang w:eastAsia="es-BO"/>
                    </w:rPr>
                    <w:t>CARACTERÍSTICAS GENERALES</w:t>
                  </w:r>
                </w:p>
                <w:p w:rsidR="003D47E6" w:rsidRPr="003D47E6" w:rsidRDefault="003D47E6" w:rsidP="003D47E6">
                  <w:pPr>
                    <w:pStyle w:val="Prrafodelista"/>
                    <w:autoSpaceDE w:val="0"/>
                    <w:autoSpaceDN w:val="0"/>
                    <w:adjustRightInd w:val="0"/>
                    <w:ind w:left="0"/>
                    <w:contextualSpacing/>
                    <w:jc w:val="both"/>
                    <w:rPr>
                      <w:rFonts w:ascii="Calibri" w:hAnsi="Calibri" w:cs="Calibri"/>
                      <w:b/>
                      <w:u w:val="single"/>
                      <w:lang w:eastAsia="es-BO"/>
                    </w:rPr>
                  </w:pP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Pantalla táctil (de preferencia)</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Parada de emergencia (de preferencia)</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Selección del idioma (de preferencia)</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Regulación del ciclo corto de velocidad (de preferencia)</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La carcasa de la centrifugadora debe ser altamente resistente a la corrosión, de acero inoxidable, resistente y fácil de limpiar (indispensable).</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La tapa no debe abrirse hasta que se detenga el rotor, por lo que el equipo debe tener algún tipo de bloqueo por protección (indispensable).</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Con fuente de alimentación 100-240 VAC, 50/60 Hz (indispensable).</w:t>
                  </w:r>
                </w:p>
                <w:p w:rsidR="003D47E6" w:rsidRPr="003D47E6" w:rsidRDefault="003D47E6" w:rsidP="000D5D9A">
                  <w:pPr>
                    <w:pStyle w:val="Prrafodelista"/>
                    <w:numPr>
                      <w:ilvl w:val="0"/>
                      <w:numId w:val="37"/>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Sistema de refrigeración (opcional)</w:t>
                  </w:r>
                </w:p>
                <w:p w:rsidR="003D47E6" w:rsidRPr="003D47E6" w:rsidRDefault="003D47E6" w:rsidP="003D47E6">
                  <w:pPr>
                    <w:pStyle w:val="Prrafodelista"/>
                    <w:autoSpaceDE w:val="0"/>
                    <w:autoSpaceDN w:val="0"/>
                    <w:adjustRightInd w:val="0"/>
                    <w:ind w:left="0"/>
                    <w:contextualSpacing/>
                    <w:jc w:val="both"/>
                    <w:rPr>
                      <w:rFonts w:ascii="Calibri" w:hAnsi="Calibri" w:cs="Calibri"/>
                      <w:lang w:eastAsia="es-BO"/>
                    </w:rPr>
                  </w:pPr>
                </w:p>
                <w:p w:rsidR="003D47E6" w:rsidRPr="003D47E6" w:rsidRDefault="003D47E6" w:rsidP="003D47E6">
                  <w:pPr>
                    <w:pStyle w:val="Prrafodelista"/>
                    <w:autoSpaceDE w:val="0"/>
                    <w:autoSpaceDN w:val="0"/>
                    <w:adjustRightInd w:val="0"/>
                    <w:ind w:left="0"/>
                    <w:contextualSpacing/>
                    <w:jc w:val="both"/>
                    <w:rPr>
                      <w:rFonts w:ascii="Calibri" w:hAnsi="Calibri" w:cs="Calibri"/>
                      <w:b/>
                      <w:u w:val="single"/>
                      <w:lang w:eastAsia="es-BO"/>
                    </w:rPr>
                  </w:pPr>
                  <w:r w:rsidRPr="003D47E6">
                    <w:rPr>
                      <w:rFonts w:ascii="Calibri" w:hAnsi="Calibri" w:cs="Calibri"/>
                      <w:b/>
                      <w:u w:val="single"/>
                      <w:lang w:eastAsia="es-BO"/>
                    </w:rPr>
                    <w:t>CARACTERISTICAS ESPECIFICAS</w:t>
                  </w:r>
                </w:p>
                <w:p w:rsidR="003D47E6" w:rsidRPr="003D47E6" w:rsidRDefault="003D47E6" w:rsidP="003D47E6">
                  <w:pPr>
                    <w:pStyle w:val="Prrafodelista"/>
                    <w:autoSpaceDE w:val="0"/>
                    <w:autoSpaceDN w:val="0"/>
                    <w:adjustRightInd w:val="0"/>
                    <w:ind w:left="0"/>
                    <w:contextualSpacing/>
                    <w:jc w:val="both"/>
                    <w:rPr>
                      <w:rFonts w:ascii="Calibri" w:hAnsi="Calibri" w:cs="Calibri"/>
                      <w:lang w:eastAsia="es-BO"/>
                    </w:rPr>
                  </w:pP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Con rotor oscilante tipo cónico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Con buques redondos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Con tapas y adaptadores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Centrifugadora automática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 xml:space="preserve">Compatible para acomodar rotor de tubos tipo cónico </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Tamaño de tubos  7 de 100 ml (de preferencia)</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Con rotor fabricado con aleaciones ligeras para su uso a altas velocidades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Velocidades variables, en revoluciones por minuto (rpm) y/o fuerza centrífuga relativa (</w:t>
                  </w:r>
                  <w:proofErr w:type="spellStart"/>
                  <w:r w:rsidRPr="003D47E6">
                    <w:rPr>
                      <w:rFonts w:ascii="Calibri" w:hAnsi="Calibri" w:cs="Calibri"/>
                      <w:lang w:eastAsia="es-BO"/>
                    </w:rPr>
                    <w:t>rcf</w:t>
                  </w:r>
                  <w:proofErr w:type="spellEnd"/>
                  <w:r w:rsidRPr="003D47E6">
                    <w:rPr>
                      <w:rFonts w:ascii="Calibri" w:hAnsi="Calibri" w:cs="Calibri"/>
                      <w:lang w:eastAsia="es-BO"/>
                    </w:rPr>
                    <w:t>) (indispensable), con velocidad máxima 4700 rpm (de preferencia)</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Aceleración y desaceleración seleccionable (de preferencia)</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Cámara de centrifugación (indispensable)</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val="pt-BR" w:eastAsia="es-BO"/>
                    </w:rPr>
                  </w:pPr>
                  <w:r w:rsidRPr="003D47E6">
                    <w:rPr>
                      <w:rFonts w:ascii="Calibri" w:hAnsi="Calibri" w:cs="Calibri"/>
                      <w:lang w:val="pt-BR" w:eastAsia="es-BO"/>
                    </w:rPr>
                    <w:t xml:space="preserve">Rango de temporizador de 0 a 9 </w:t>
                  </w:r>
                  <w:proofErr w:type="spellStart"/>
                  <w:r w:rsidRPr="003D47E6">
                    <w:rPr>
                      <w:rFonts w:ascii="Calibri" w:hAnsi="Calibri" w:cs="Calibri"/>
                      <w:lang w:val="pt-BR" w:eastAsia="es-BO"/>
                    </w:rPr>
                    <w:t>hrs</w:t>
                  </w:r>
                  <w:proofErr w:type="spellEnd"/>
                  <w:r w:rsidRPr="003D47E6">
                    <w:rPr>
                      <w:rFonts w:ascii="Calibri" w:hAnsi="Calibri" w:cs="Calibri"/>
                      <w:lang w:val="pt-BR" w:eastAsia="es-BO"/>
                    </w:rPr>
                    <w:t>, 99 minutos (de preferência)</w:t>
                  </w:r>
                </w:p>
                <w:p w:rsidR="003D47E6" w:rsidRPr="003D47E6" w:rsidRDefault="003D47E6" w:rsidP="000D5D9A">
                  <w:pPr>
                    <w:pStyle w:val="Prrafodelista"/>
                    <w:numPr>
                      <w:ilvl w:val="0"/>
                      <w:numId w:val="39"/>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Debe tener la capacidad de trabajar con 4 tubos de ensayo a la vez, como mínimo (imprescindible)</w:t>
                  </w:r>
                </w:p>
                <w:p w:rsidR="003D47E6" w:rsidRPr="003D47E6" w:rsidRDefault="003D47E6" w:rsidP="003D47E6">
                  <w:pPr>
                    <w:pStyle w:val="Prrafodelista"/>
                    <w:autoSpaceDE w:val="0"/>
                    <w:autoSpaceDN w:val="0"/>
                    <w:adjustRightInd w:val="0"/>
                    <w:contextualSpacing/>
                    <w:jc w:val="both"/>
                    <w:rPr>
                      <w:rFonts w:ascii="Calibri" w:hAnsi="Calibri" w:cs="Calibri"/>
                      <w:lang w:eastAsia="es-BO"/>
                    </w:rPr>
                  </w:pPr>
                </w:p>
                <w:p w:rsidR="003D47E6" w:rsidRPr="003D47E6" w:rsidRDefault="003D47E6" w:rsidP="003D47E6">
                  <w:pPr>
                    <w:pStyle w:val="Prrafodelista"/>
                    <w:autoSpaceDE w:val="0"/>
                    <w:autoSpaceDN w:val="0"/>
                    <w:adjustRightInd w:val="0"/>
                    <w:ind w:left="0"/>
                    <w:contextualSpacing/>
                    <w:jc w:val="both"/>
                    <w:rPr>
                      <w:rFonts w:ascii="Calibri" w:hAnsi="Calibri" w:cs="Calibri"/>
                      <w:b/>
                      <w:u w:val="single"/>
                      <w:lang w:eastAsia="es-BO"/>
                    </w:rPr>
                  </w:pPr>
                  <w:r w:rsidRPr="003D47E6">
                    <w:rPr>
                      <w:rFonts w:ascii="Calibri" w:hAnsi="Calibri" w:cs="Calibri"/>
                      <w:b/>
                      <w:u w:val="single"/>
                      <w:lang w:eastAsia="es-BO"/>
                    </w:rPr>
                    <w:lastRenderedPageBreak/>
                    <w:t>CARACTERÍSTICAS DEL SISTEMA DE SEGURIDAD (indispensable)</w:t>
                  </w:r>
                </w:p>
                <w:p w:rsidR="003D47E6" w:rsidRPr="003D47E6" w:rsidRDefault="003D47E6" w:rsidP="003D47E6">
                  <w:pPr>
                    <w:pStyle w:val="Prrafodelista"/>
                    <w:autoSpaceDE w:val="0"/>
                    <w:autoSpaceDN w:val="0"/>
                    <w:adjustRightInd w:val="0"/>
                    <w:ind w:left="0"/>
                    <w:contextualSpacing/>
                    <w:jc w:val="both"/>
                    <w:rPr>
                      <w:rFonts w:ascii="Calibri" w:hAnsi="Calibri" w:cs="Calibri"/>
                      <w:b/>
                      <w:u w:val="single"/>
                      <w:lang w:eastAsia="es-BO"/>
                    </w:rPr>
                  </w:pPr>
                </w:p>
                <w:p w:rsidR="003D47E6" w:rsidRPr="003D47E6" w:rsidRDefault="003D47E6" w:rsidP="000D5D9A">
                  <w:pPr>
                    <w:pStyle w:val="Prrafodelista"/>
                    <w:numPr>
                      <w:ilvl w:val="0"/>
                      <w:numId w:val="38"/>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Cámara de centrifugación echa de acero inoxidable, con anillo de seguridad alrededor</w:t>
                  </w:r>
                </w:p>
                <w:p w:rsidR="003D47E6" w:rsidRPr="003D47E6" w:rsidRDefault="003D47E6" w:rsidP="000D5D9A">
                  <w:pPr>
                    <w:pStyle w:val="Prrafodelista"/>
                    <w:numPr>
                      <w:ilvl w:val="0"/>
                      <w:numId w:val="38"/>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Protección y detección de fugas</w:t>
                  </w:r>
                </w:p>
                <w:p w:rsidR="003D47E6" w:rsidRPr="003D47E6" w:rsidRDefault="003D47E6" w:rsidP="000D5D9A">
                  <w:pPr>
                    <w:pStyle w:val="Prrafodelista"/>
                    <w:numPr>
                      <w:ilvl w:val="0"/>
                      <w:numId w:val="38"/>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Parada de emergencia por desbalanceo</w:t>
                  </w:r>
                </w:p>
                <w:p w:rsidR="003D47E6" w:rsidRPr="003D47E6" w:rsidRDefault="003D47E6" w:rsidP="000D5D9A">
                  <w:pPr>
                    <w:pStyle w:val="Prrafodelista"/>
                    <w:numPr>
                      <w:ilvl w:val="0"/>
                      <w:numId w:val="38"/>
                    </w:numPr>
                    <w:autoSpaceDE w:val="0"/>
                    <w:autoSpaceDN w:val="0"/>
                    <w:adjustRightInd w:val="0"/>
                    <w:contextualSpacing/>
                    <w:jc w:val="both"/>
                    <w:rPr>
                      <w:rFonts w:ascii="Calibri" w:hAnsi="Calibri" w:cs="Calibri"/>
                      <w:lang w:eastAsia="es-BO"/>
                    </w:rPr>
                  </w:pPr>
                  <w:r w:rsidRPr="003D47E6">
                    <w:rPr>
                      <w:rFonts w:ascii="Calibri" w:hAnsi="Calibri" w:cs="Calibri"/>
                      <w:lang w:eastAsia="es-BO"/>
                    </w:rPr>
                    <w:t>Algún tipo de sensor que no permita que el equipo comience a funcionar hasta que la tapa este bien cerrada y la tapa no pueda ser abierta hasta que el rotor este completamente detenido.</w:t>
                  </w:r>
                </w:p>
                <w:p w:rsidR="003D47E6" w:rsidRPr="003D47E6" w:rsidRDefault="003D47E6" w:rsidP="003D47E6">
                  <w:pPr>
                    <w:pStyle w:val="Prrafodelista"/>
                    <w:autoSpaceDE w:val="0"/>
                    <w:autoSpaceDN w:val="0"/>
                    <w:adjustRightInd w:val="0"/>
                    <w:ind w:left="0"/>
                    <w:contextualSpacing/>
                    <w:jc w:val="both"/>
                    <w:rPr>
                      <w:rFonts w:ascii="Calibri" w:hAnsi="Calibri" w:cs="Calibri"/>
                      <w:lang w:eastAsia="es-BO"/>
                    </w:rPr>
                  </w:pPr>
                </w:p>
              </w:tc>
            </w:tr>
            <w:tr w:rsidR="003D47E6" w:rsidRPr="0050707A" w:rsidTr="003D47E6">
              <w:trPr>
                <w:trHeight w:val="390"/>
              </w:trPr>
              <w:tc>
                <w:tcPr>
                  <w:tcW w:w="4916" w:type="dxa"/>
                  <w:shd w:val="clear" w:color="auto" w:fill="C6D9F1"/>
                  <w:vAlign w:val="center"/>
                </w:tcPr>
                <w:p w:rsidR="003D47E6" w:rsidRPr="003D47E6" w:rsidRDefault="003D47E6" w:rsidP="003D47E6">
                  <w:pPr>
                    <w:rPr>
                      <w:rFonts w:ascii="Calibri" w:hAnsi="Calibri" w:cs="Calibri"/>
                      <w:lang w:eastAsia="es-BO"/>
                    </w:rPr>
                  </w:pPr>
                  <w:r w:rsidRPr="003D47E6">
                    <w:rPr>
                      <w:rFonts w:ascii="Calibri" w:hAnsi="Calibri" w:cs="Calibri"/>
                      <w:b/>
                      <w:bCs/>
                    </w:rPr>
                    <w:lastRenderedPageBreak/>
                    <w:t xml:space="preserve">PLAZO DE ENTREGA </w:t>
                  </w:r>
                </w:p>
              </w:tc>
            </w:tr>
            <w:tr w:rsidR="003D47E6" w:rsidRPr="0050707A" w:rsidTr="003D47E6">
              <w:trPr>
                <w:trHeight w:val="363"/>
              </w:trPr>
              <w:tc>
                <w:tcPr>
                  <w:tcW w:w="4916" w:type="dxa"/>
                  <w:shd w:val="clear" w:color="auto" w:fill="auto"/>
                  <w:vAlign w:val="center"/>
                </w:tcPr>
                <w:p w:rsidR="003D47E6" w:rsidRPr="003D47E6" w:rsidRDefault="003D47E6" w:rsidP="003D47E6">
                  <w:pPr>
                    <w:autoSpaceDE w:val="0"/>
                    <w:autoSpaceDN w:val="0"/>
                    <w:adjustRightInd w:val="0"/>
                    <w:jc w:val="both"/>
                    <w:rPr>
                      <w:rFonts w:ascii="Calibri" w:hAnsi="Calibri" w:cs="Calibri"/>
                    </w:rPr>
                  </w:pPr>
                  <w:r w:rsidRPr="003D47E6">
                    <w:rPr>
                      <w:rFonts w:ascii="Calibri" w:hAnsi="Calibri" w:cs="Calibri"/>
                    </w:rPr>
                    <w:t>El plazo de entrega será de 120 días calendario a partir de la suscripción del contrato.</w:t>
                  </w:r>
                </w:p>
              </w:tc>
            </w:tr>
            <w:tr w:rsidR="003D47E6" w:rsidRPr="0050707A" w:rsidTr="003D47E6">
              <w:trPr>
                <w:trHeight w:val="425"/>
              </w:trPr>
              <w:tc>
                <w:tcPr>
                  <w:tcW w:w="4916" w:type="dxa"/>
                  <w:shd w:val="clear" w:color="auto" w:fill="C6D9F1"/>
                  <w:vAlign w:val="center"/>
                </w:tcPr>
                <w:p w:rsidR="003D47E6" w:rsidRPr="003D47E6" w:rsidRDefault="003D47E6" w:rsidP="003D47E6">
                  <w:pPr>
                    <w:jc w:val="both"/>
                    <w:rPr>
                      <w:rFonts w:ascii="Calibri" w:hAnsi="Calibri" w:cs="Calibri"/>
                      <w:b/>
                      <w:bCs/>
                      <w:lang w:eastAsia="es-BO"/>
                    </w:rPr>
                  </w:pPr>
                  <w:r w:rsidRPr="003D47E6">
                    <w:rPr>
                      <w:rFonts w:ascii="Calibri" w:hAnsi="Calibri" w:cs="Calibri"/>
                      <w:b/>
                      <w:bCs/>
                    </w:rPr>
                    <w:t xml:space="preserve">SERVICIOS CONEXOS </w:t>
                  </w:r>
                </w:p>
              </w:tc>
            </w:tr>
            <w:tr w:rsidR="003D47E6" w:rsidRPr="0050707A" w:rsidTr="003D47E6">
              <w:trPr>
                <w:trHeight w:val="730"/>
              </w:trPr>
              <w:tc>
                <w:tcPr>
                  <w:tcW w:w="4916" w:type="dxa"/>
                  <w:shd w:val="clear" w:color="auto" w:fill="auto"/>
                  <w:vAlign w:val="center"/>
                </w:tcPr>
                <w:p w:rsidR="003D47E6" w:rsidRPr="003D47E6" w:rsidRDefault="003D47E6" w:rsidP="003D47E6">
                  <w:pPr>
                    <w:autoSpaceDE w:val="0"/>
                    <w:autoSpaceDN w:val="0"/>
                    <w:adjustRightInd w:val="0"/>
                    <w:jc w:val="both"/>
                    <w:rPr>
                      <w:rFonts w:ascii="Calibri" w:hAnsi="Calibri" w:cs="Calibri"/>
                    </w:rPr>
                  </w:pPr>
                  <w:r w:rsidRPr="003D47E6">
                    <w:rPr>
                      <w:rFonts w:ascii="Calibri" w:hAnsi="Calibri" w:cs="Calibri"/>
                    </w:rPr>
                    <w:t>La empresa proveedora deberá realizar una inducción básica al personal designado por YPFB, sobre el uso y mantenimiento de la centrifugadora, al momento de realizar la entrega del bien.</w:t>
                  </w:r>
                </w:p>
              </w:tc>
            </w:tr>
            <w:tr w:rsidR="003D47E6" w:rsidRPr="0050707A" w:rsidTr="003D47E6">
              <w:trPr>
                <w:trHeight w:val="505"/>
              </w:trPr>
              <w:tc>
                <w:tcPr>
                  <w:tcW w:w="4916" w:type="dxa"/>
                  <w:shd w:val="clear" w:color="auto" w:fill="C6D9F1"/>
                  <w:vAlign w:val="center"/>
                </w:tcPr>
                <w:p w:rsidR="003D47E6" w:rsidRPr="003D47E6" w:rsidRDefault="003D47E6" w:rsidP="003D47E6">
                  <w:pPr>
                    <w:autoSpaceDE w:val="0"/>
                    <w:autoSpaceDN w:val="0"/>
                    <w:adjustRightInd w:val="0"/>
                    <w:jc w:val="both"/>
                    <w:rPr>
                      <w:rFonts w:ascii="Calibri" w:hAnsi="Calibri" w:cs="Calibri"/>
                      <w:b/>
                      <w:bCs/>
                      <w:lang w:eastAsia="es-BO"/>
                    </w:rPr>
                  </w:pPr>
                  <w:r w:rsidRPr="003D47E6">
                    <w:rPr>
                      <w:rFonts w:ascii="Calibri" w:hAnsi="Calibri" w:cs="Calibri"/>
                      <w:b/>
                      <w:bCs/>
                    </w:rPr>
                    <w:t xml:space="preserve">DISPONIBILIDAD DE PROVISIÓN DE REPUESTOS </w:t>
                  </w:r>
                </w:p>
              </w:tc>
            </w:tr>
            <w:tr w:rsidR="003D47E6" w:rsidRPr="0050707A" w:rsidTr="003D47E6">
              <w:trPr>
                <w:trHeight w:val="730"/>
              </w:trPr>
              <w:tc>
                <w:tcPr>
                  <w:tcW w:w="4916" w:type="dxa"/>
                  <w:shd w:val="clear" w:color="auto" w:fill="auto"/>
                  <w:vAlign w:val="center"/>
                </w:tcPr>
                <w:p w:rsidR="003D47E6" w:rsidRPr="003D47E6" w:rsidRDefault="003D47E6" w:rsidP="003D47E6">
                  <w:pPr>
                    <w:autoSpaceDE w:val="0"/>
                    <w:autoSpaceDN w:val="0"/>
                    <w:adjustRightInd w:val="0"/>
                    <w:jc w:val="both"/>
                    <w:rPr>
                      <w:rFonts w:ascii="Calibri" w:hAnsi="Calibri" w:cs="Calibri"/>
                    </w:rPr>
                  </w:pPr>
                  <w:r w:rsidRPr="003D47E6">
                    <w:rPr>
                      <w:rFonts w:ascii="Calibri" w:hAnsi="Calibri" w:cs="Calibri"/>
                    </w:rPr>
                    <w:t>El proveedor deberá contar con stock de repuestos y accesorios genuinos para suministrar a YPFB, por lapso de dos años. Adjuntar nota de compromiso al momento de la entrega el bien.</w:t>
                  </w:r>
                </w:p>
              </w:tc>
            </w:tr>
            <w:tr w:rsidR="003D47E6" w:rsidRPr="0050707A" w:rsidTr="003D47E6">
              <w:trPr>
                <w:trHeight w:val="442"/>
              </w:trPr>
              <w:tc>
                <w:tcPr>
                  <w:tcW w:w="4916" w:type="dxa"/>
                  <w:shd w:val="clear" w:color="auto" w:fill="C6D9F1"/>
                  <w:vAlign w:val="center"/>
                </w:tcPr>
                <w:p w:rsidR="003D47E6" w:rsidRPr="003D47E6" w:rsidRDefault="003D47E6" w:rsidP="003D47E6">
                  <w:pPr>
                    <w:autoSpaceDE w:val="0"/>
                    <w:autoSpaceDN w:val="0"/>
                    <w:adjustRightInd w:val="0"/>
                    <w:jc w:val="both"/>
                    <w:rPr>
                      <w:rFonts w:ascii="Calibri" w:hAnsi="Calibri" w:cs="Calibri"/>
                      <w:b/>
                      <w:bCs/>
                      <w:lang w:eastAsia="es-BO"/>
                    </w:rPr>
                  </w:pPr>
                  <w:r w:rsidRPr="003D47E6">
                    <w:rPr>
                      <w:rFonts w:ascii="Calibri" w:hAnsi="Calibri" w:cs="Calibri"/>
                      <w:b/>
                      <w:bCs/>
                    </w:rPr>
                    <w:t>DISPONIBILID</w:t>
                  </w:r>
                  <w:r w:rsidRPr="003D47E6">
                    <w:rPr>
                      <w:rFonts w:ascii="Calibri" w:hAnsi="Calibri" w:cs="Calibri"/>
                      <w:b/>
                      <w:bCs/>
                      <w:shd w:val="clear" w:color="auto" w:fill="C6D9F1"/>
                    </w:rPr>
                    <w:t>A</w:t>
                  </w:r>
                  <w:r w:rsidRPr="003D47E6">
                    <w:rPr>
                      <w:rFonts w:ascii="Calibri" w:hAnsi="Calibri" w:cs="Calibri"/>
                      <w:b/>
                      <w:bCs/>
                    </w:rPr>
                    <w:t xml:space="preserve">D DE SERVICIOS </w:t>
                  </w:r>
                </w:p>
              </w:tc>
            </w:tr>
            <w:tr w:rsidR="003D47E6" w:rsidRPr="0050707A" w:rsidTr="003D47E6">
              <w:trPr>
                <w:trHeight w:val="730"/>
              </w:trPr>
              <w:tc>
                <w:tcPr>
                  <w:tcW w:w="4916" w:type="dxa"/>
                  <w:shd w:val="clear" w:color="auto" w:fill="auto"/>
                  <w:vAlign w:val="center"/>
                </w:tcPr>
                <w:p w:rsidR="003D47E6" w:rsidRPr="003D47E6" w:rsidRDefault="003D47E6" w:rsidP="003D47E6">
                  <w:pPr>
                    <w:autoSpaceDE w:val="0"/>
                    <w:autoSpaceDN w:val="0"/>
                    <w:adjustRightInd w:val="0"/>
                    <w:jc w:val="both"/>
                    <w:rPr>
                      <w:rFonts w:ascii="Calibri" w:hAnsi="Calibri" w:cs="Calibri"/>
                    </w:rPr>
                  </w:pPr>
                  <w:r w:rsidRPr="003D47E6">
                    <w:rPr>
                      <w:rFonts w:ascii="Calibri" w:hAnsi="Calibri" w:cs="Calibri"/>
                    </w:rPr>
                    <w:t xml:space="preserve">La asistencia técnica deberá ser realizada por personal calificado en oficinas de Villa Montes – Tarija, calle </w:t>
                  </w:r>
                  <w:r w:rsidRPr="003D47E6">
                    <w:rPr>
                      <w:rFonts w:ascii="Calibri" w:hAnsi="Calibri" w:cs="Calibri"/>
                      <w:lang w:eastAsia="es-BO"/>
                    </w:rPr>
                    <w:t xml:space="preserve">ubicado en </w:t>
                  </w:r>
                  <w:r w:rsidRPr="003D47E6">
                    <w:rPr>
                      <w:rFonts w:ascii="Calibri" w:hAnsi="Calibri"/>
                    </w:rPr>
                    <w:t xml:space="preserve">el Barrio Bilbao Rioja – Carretera al Paraguay   -  Calle </w:t>
                  </w:r>
                  <w:proofErr w:type="spellStart"/>
                  <w:r w:rsidRPr="003D47E6">
                    <w:rPr>
                      <w:rFonts w:ascii="Calibri" w:hAnsi="Calibri"/>
                    </w:rPr>
                    <w:t>Ibibobo</w:t>
                  </w:r>
                  <w:proofErr w:type="spellEnd"/>
                  <w:r w:rsidRPr="003D47E6">
                    <w:rPr>
                      <w:rFonts w:ascii="Calibri" w:hAnsi="Calibri"/>
                    </w:rPr>
                    <w:t xml:space="preserve"> / </w:t>
                  </w:r>
                  <w:proofErr w:type="spellStart"/>
                  <w:r w:rsidRPr="003D47E6">
                    <w:rPr>
                      <w:rFonts w:ascii="Calibri" w:hAnsi="Calibri"/>
                    </w:rPr>
                    <w:t>Samayhuate</w:t>
                  </w:r>
                  <w:proofErr w:type="spellEnd"/>
                  <w:r w:rsidRPr="003D47E6">
                    <w:rPr>
                      <w:rFonts w:ascii="Calibri" w:hAnsi="Calibri" w:cs="Calibri"/>
                    </w:rPr>
                    <w:t>, VPACF-YPFB Corporación, el tiempo máximo de respuesta será de 72 Horas.</w:t>
                  </w:r>
                </w:p>
              </w:tc>
            </w:tr>
            <w:tr w:rsidR="003D47E6" w:rsidRPr="0050707A" w:rsidTr="003D47E6">
              <w:trPr>
                <w:trHeight w:val="488"/>
              </w:trPr>
              <w:tc>
                <w:tcPr>
                  <w:tcW w:w="4916" w:type="dxa"/>
                  <w:shd w:val="clear" w:color="auto" w:fill="C6D9F1"/>
                  <w:vAlign w:val="center"/>
                </w:tcPr>
                <w:p w:rsidR="003D47E6" w:rsidRPr="003D47E6" w:rsidRDefault="003D47E6" w:rsidP="003D47E6">
                  <w:pPr>
                    <w:jc w:val="both"/>
                    <w:rPr>
                      <w:rFonts w:ascii="Calibri" w:hAnsi="Calibri" w:cs="Calibri"/>
                      <w:b/>
                      <w:bCs/>
                      <w:lang w:eastAsia="es-BO"/>
                    </w:rPr>
                  </w:pPr>
                  <w:r w:rsidRPr="003D47E6">
                    <w:rPr>
                      <w:rFonts w:ascii="Calibri" w:hAnsi="Calibri" w:cs="Calibri"/>
                      <w:b/>
                      <w:bCs/>
                    </w:rPr>
                    <w:t xml:space="preserve">MANUALES </w:t>
                  </w:r>
                </w:p>
              </w:tc>
            </w:tr>
            <w:tr w:rsidR="003D47E6" w:rsidRPr="0050707A" w:rsidTr="003D47E6">
              <w:trPr>
                <w:trHeight w:val="475"/>
              </w:trPr>
              <w:tc>
                <w:tcPr>
                  <w:tcW w:w="4916" w:type="dxa"/>
                  <w:shd w:val="clear" w:color="auto" w:fill="auto"/>
                  <w:vAlign w:val="center"/>
                </w:tcPr>
                <w:p w:rsidR="003D47E6" w:rsidRPr="003D47E6" w:rsidRDefault="003D47E6" w:rsidP="003D47E6">
                  <w:pPr>
                    <w:autoSpaceDE w:val="0"/>
                    <w:autoSpaceDN w:val="0"/>
                    <w:adjustRightInd w:val="0"/>
                    <w:jc w:val="both"/>
                    <w:rPr>
                      <w:rFonts w:ascii="Calibri" w:hAnsi="Calibri" w:cs="Calibri"/>
                      <w:b/>
                      <w:bCs/>
                      <w:lang w:eastAsia="es-BO"/>
                    </w:rPr>
                  </w:pPr>
                  <w:r w:rsidRPr="003D47E6">
                    <w:rPr>
                      <w:rFonts w:ascii="Calibri" w:hAnsi="Calibri" w:cs="Calibri"/>
                    </w:rPr>
                    <w:t>La empresa deberá hacer entrega de manuales en físico o electrónico en idioma español y/o inglés.</w:t>
                  </w:r>
                </w:p>
              </w:tc>
            </w:tr>
          </w:tbl>
          <w:p w:rsidR="003D47E6" w:rsidRPr="006F470A" w:rsidRDefault="003D47E6"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C043B" w:rsidRDefault="003D47E6" w:rsidP="001C043B">
            <w:pPr>
              <w:jc w:val="center"/>
              <w:rPr>
                <w:rFonts w:asciiTheme="minorHAnsi" w:hAnsiTheme="minorHAnsi" w:cstheme="minorHAnsi"/>
                <w:b/>
                <w:bCs/>
                <w:szCs w:val="22"/>
                <w:lang w:eastAsia="es-BO"/>
              </w:rPr>
            </w:pPr>
            <w:r>
              <w:rPr>
                <w:rFonts w:asciiTheme="minorHAnsi" w:hAnsiTheme="minorHAnsi" w:cstheme="minorHAnsi"/>
                <w:b/>
                <w:bCs/>
                <w:szCs w:val="22"/>
                <w:lang w:eastAsia="es-BO"/>
              </w:rPr>
              <w:t>Descripción del documento</w:t>
            </w:r>
          </w:p>
          <w:p w:rsidR="003D47E6" w:rsidRPr="001C043B" w:rsidRDefault="003D47E6" w:rsidP="001C043B">
            <w:pPr>
              <w:jc w:val="center"/>
              <w:rPr>
                <w:sz w:val="16"/>
                <w:szCs w:val="16"/>
                <w:lang w:val="es-BO" w:eastAsia="es-BO"/>
              </w:rPr>
            </w:pPr>
            <w:r>
              <w:rPr>
                <w:rFonts w:asciiTheme="minorHAnsi" w:hAnsiTheme="minorHAnsi" w:cstheme="minorHAnsi"/>
                <w:b/>
                <w:bCs/>
                <w:szCs w:val="22"/>
                <w:lang w:eastAsia="es-BO"/>
              </w:rPr>
              <w:t>(contrato, u orden de compra o acta de conformidad de entrega)</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3D47E6"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Fecha de ejecución</w:t>
            </w:r>
          </w:p>
        </w:tc>
      </w:tr>
      <w:tr w:rsidR="003D47E6" w:rsidRPr="006F470A" w:rsidTr="006B05BA">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47E6" w:rsidRPr="006F470A" w:rsidRDefault="003D47E6"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47E6" w:rsidRPr="006F470A" w:rsidRDefault="003D47E6"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D47E6" w:rsidRPr="006F470A" w:rsidRDefault="003D47E6" w:rsidP="00C111B4">
            <w:pPr>
              <w:rPr>
                <w:rFonts w:asciiTheme="minorHAnsi" w:hAnsiTheme="minorHAnsi" w:cstheme="minorHAnsi"/>
                <w:b/>
                <w:bCs/>
                <w:sz w:val="22"/>
                <w:szCs w:val="22"/>
                <w:lang w:eastAsia="es-BO"/>
              </w:rPr>
            </w:pPr>
          </w:p>
        </w:tc>
        <w:tc>
          <w:tcPr>
            <w:tcW w:w="148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3D47E6" w:rsidRPr="006F470A" w:rsidRDefault="003D47E6"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p w:rsidR="003D47E6" w:rsidRPr="006F470A" w:rsidRDefault="003D47E6"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D47E6" w:rsidRPr="006F470A" w:rsidRDefault="003D47E6"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3D47E6" w:rsidRPr="006F470A" w:rsidRDefault="003D47E6"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3D47E6" w:rsidRPr="006F470A" w:rsidRDefault="003D47E6"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3D47E6" w:rsidRPr="006F470A" w:rsidRDefault="003D47E6"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3D47E6" w:rsidRPr="006F470A" w:rsidRDefault="003D47E6"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3D47E6" w:rsidRPr="006F470A" w:rsidTr="006B05BA">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3D47E6" w:rsidRPr="006F470A" w:rsidRDefault="003D47E6"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47E6" w:rsidRPr="006F470A" w:rsidTr="006B05BA">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3D47E6" w:rsidRPr="006F470A" w:rsidRDefault="003D47E6"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47E6" w:rsidRPr="006F470A" w:rsidTr="006B05B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3D47E6" w:rsidRPr="006F470A" w:rsidRDefault="003D47E6"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47E6" w:rsidRPr="006F470A" w:rsidTr="006B05B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3D47E6" w:rsidRPr="006F470A" w:rsidRDefault="003D47E6"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47E6" w:rsidRPr="006F470A" w:rsidRDefault="003D47E6"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0D5D9A">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0D5D9A">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3D47E6" w:rsidRDefault="003D47E6" w:rsidP="00FA78A9">
      <w:pPr>
        <w:jc w:val="center"/>
        <w:rPr>
          <w:rFonts w:asciiTheme="minorHAnsi" w:hAnsiTheme="minorHAnsi" w:cstheme="minorHAnsi"/>
          <w:b/>
          <w:sz w:val="22"/>
          <w:szCs w:val="22"/>
        </w:rPr>
      </w:pPr>
    </w:p>
    <w:p w:rsidR="003D47E6" w:rsidRDefault="003D47E6" w:rsidP="00FA78A9">
      <w:pPr>
        <w:jc w:val="center"/>
        <w:rPr>
          <w:rFonts w:asciiTheme="minorHAnsi" w:hAnsiTheme="minorHAnsi" w:cstheme="minorHAnsi"/>
          <w:b/>
          <w:sz w:val="22"/>
          <w:szCs w:val="22"/>
        </w:rPr>
      </w:pPr>
    </w:p>
    <w:p w:rsidR="003D47E6" w:rsidRDefault="003D47E6" w:rsidP="00FA78A9">
      <w:pPr>
        <w:jc w:val="center"/>
        <w:rPr>
          <w:rFonts w:asciiTheme="minorHAnsi" w:hAnsiTheme="minorHAnsi" w:cstheme="minorHAnsi"/>
          <w:b/>
          <w:sz w:val="22"/>
          <w:szCs w:val="22"/>
        </w:rPr>
      </w:pPr>
    </w:p>
    <w:p w:rsidR="003D47E6" w:rsidRDefault="003D47E6" w:rsidP="00FA78A9">
      <w:pPr>
        <w:jc w:val="center"/>
        <w:rPr>
          <w:rFonts w:asciiTheme="minorHAnsi" w:hAnsiTheme="minorHAnsi" w:cstheme="minorHAnsi"/>
          <w:b/>
          <w:sz w:val="22"/>
          <w:szCs w:val="22"/>
        </w:rPr>
      </w:pPr>
    </w:p>
    <w:p w:rsidR="003D47E6" w:rsidRDefault="003D47E6" w:rsidP="00FA78A9">
      <w:pPr>
        <w:jc w:val="center"/>
        <w:rPr>
          <w:rFonts w:asciiTheme="minorHAnsi" w:hAnsiTheme="minorHAnsi" w:cstheme="minorHAnsi"/>
          <w:b/>
          <w:sz w:val="22"/>
          <w:szCs w:val="22"/>
        </w:rPr>
      </w:pPr>
    </w:p>
    <w:p w:rsidR="003D47E6" w:rsidRPr="006F470A" w:rsidRDefault="003D47E6"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D5D9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D5D9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D5D9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D5D9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D5D9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D5D9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D5D9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D5D9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94BE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9pt" o:ole="">
            <v:imagedata r:id="rId19" o:title=""/>
          </v:shape>
          <o:OLEObject Type="Embed" ProgID="Equation.3" ShapeID="_x0000_i1025" DrawAspect="Content" ObjectID="_162670191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05pt" o:ole="">
            <v:imagedata r:id="rId21" o:title=""/>
          </v:shape>
          <o:OLEObject Type="Embed" ProgID="Equation.3" ShapeID="_x0000_i1026" DrawAspect="Content" ObjectID="_162670191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3" o:title=""/>
          </v:shape>
          <o:OLEObject Type="Embed" ProgID="Equation.3" ShapeID="_x0000_i1027" DrawAspect="Content" ObjectID="_162670191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7.9pt" o:ole="">
            <v:imagedata r:id="rId25" o:title=""/>
          </v:shape>
          <o:OLEObject Type="Embed" ProgID="Equation.3" ShapeID="_x0000_i1028" DrawAspect="Content" ObjectID="_162670191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D5D9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D5D9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D5D9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D5D9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D47E6" w:rsidRPr="003D47E6" w:rsidRDefault="003D47E6" w:rsidP="003D47E6">
      <w:pPr>
        <w:jc w:val="center"/>
        <w:rPr>
          <w:rFonts w:ascii="Calibri" w:eastAsia="Arial Unicode MS" w:hAnsi="Calibri" w:cs="Calibri"/>
          <w:b/>
          <w:color w:val="FF0000"/>
          <w:sz w:val="22"/>
          <w:szCs w:val="18"/>
          <w:lang w:val="es-MX" w:eastAsia="es-ES"/>
        </w:rPr>
      </w:pPr>
    </w:p>
    <w:p w:rsidR="003D47E6" w:rsidRPr="003D47E6" w:rsidRDefault="003D47E6" w:rsidP="003D47E6">
      <w:pPr>
        <w:keepNext/>
        <w:ind w:left="357"/>
        <w:jc w:val="center"/>
        <w:outlineLvl w:val="0"/>
        <w:rPr>
          <w:rFonts w:ascii="Calibri" w:eastAsia="Arial Unicode MS" w:hAnsi="Calibri" w:cs="Calibri"/>
          <w:b/>
          <w:bCs/>
          <w:sz w:val="22"/>
          <w:szCs w:val="22"/>
          <w:lang w:val="x-none" w:eastAsia="x-none"/>
        </w:rPr>
      </w:pPr>
      <w:bookmarkStart w:id="4" w:name="_Toc71629437"/>
      <w:bookmarkStart w:id="5" w:name="_Toc287523215"/>
      <w:bookmarkStart w:id="6" w:name="_Toc275355323"/>
      <w:r w:rsidRPr="003D47E6">
        <w:rPr>
          <w:rFonts w:ascii="Calibri" w:eastAsia="Arial Unicode MS" w:hAnsi="Calibri" w:cs="Calibri"/>
          <w:b/>
          <w:bCs/>
          <w:sz w:val="22"/>
          <w:szCs w:val="22"/>
          <w:lang w:val="x-none" w:eastAsia="x-none"/>
        </w:rPr>
        <w:t>ESPECIFICACIONES TÉCNICAS</w:t>
      </w:r>
    </w:p>
    <w:p w:rsidR="003D47E6" w:rsidRPr="003D47E6" w:rsidRDefault="003D47E6" w:rsidP="003D47E6">
      <w:pPr>
        <w:jc w:val="center"/>
        <w:rPr>
          <w:rFonts w:eastAsia="Arial Unicode MS"/>
          <w:sz w:val="24"/>
          <w:szCs w:val="24"/>
          <w:lang w:eastAsia="es-ES"/>
        </w:rPr>
      </w:pPr>
    </w:p>
    <w:p w:rsidR="003D47E6" w:rsidRPr="003D47E6" w:rsidRDefault="003D47E6" w:rsidP="003D47E6">
      <w:pPr>
        <w:tabs>
          <w:tab w:val="center" w:pos="4252"/>
          <w:tab w:val="right" w:pos="8504"/>
        </w:tabs>
        <w:jc w:val="center"/>
        <w:rPr>
          <w:rFonts w:ascii="Calibri" w:hAnsi="Calibri" w:cs="Calibri"/>
          <w:b/>
          <w:sz w:val="22"/>
          <w:szCs w:val="22"/>
          <w:lang w:eastAsia="es-BO"/>
        </w:rPr>
      </w:pPr>
      <w:r w:rsidRPr="003D47E6">
        <w:rPr>
          <w:rFonts w:ascii="Calibri" w:eastAsia="Arial Unicode MS" w:hAnsi="Calibri" w:cs="Calibri"/>
          <w:b/>
          <w:sz w:val="22"/>
          <w:szCs w:val="18"/>
          <w:lang w:val="es-MX" w:eastAsia="es-ES"/>
        </w:rPr>
        <w:t>ADQUISICIÓN DE UNA CENTRIFUGADORA</w:t>
      </w:r>
    </w:p>
    <w:p w:rsidR="003D47E6" w:rsidRPr="003D47E6" w:rsidRDefault="003D47E6" w:rsidP="003D47E6">
      <w:pPr>
        <w:tabs>
          <w:tab w:val="center" w:pos="4252"/>
          <w:tab w:val="right" w:pos="8504"/>
        </w:tabs>
        <w:jc w:val="center"/>
        <w:rPr>
          <w:rFonts w:eastAsia="Arial Unicode MS"/>
          <w:sz w:val="24"/>
          <w:szCs w:val="24"/>
          <w:lang w:val="es-MX"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D47E6" w:rsidRPr="003D47E6" w:rsidTr="006B05B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C6D9F1"/>
            <w:vAlign w:val="center"/>
          </w:tcPr>
          <w:p w:rsidR="003D47E6" w:rsidRPr="003D47E6" w:rsidRDefault="003D47E6" w:rsidP="003D47E6">
            <w:pPr>
              <w:spacing w:before="60" w:after="60"/>
              <w:jc w:val="center"/>
              <w:rPr>
                <w:rFonts w:ascii="Verdana" w:hAnsi="Verdana" w:cs="Calibri"/>
                <w:b/>
                <w:bCs/>
                <w:sz w:val="16"/>
                <w:szCs w:val="18"/>
                <w:lang w:val="es-BO" w:eastAsia="es-ES"/>
              </w:rPr>
            </w:pPr>
            <w:r w:rsidRPr="003D47E6">
              <w:rPr>
                <w:rFonts w:ascii="Verdana" w:hAnsi="Verdana" w:cs="Calibri"/>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D47E6" w:rsidRPr="003D47E6" w:rsidRDefault="003D47E6" w:rsidP="003D47E6">
            <w:pPr>
              <w:spacing w:before="60" w:after="60"/>
              <w:jc w:val="center"/>
              <w:rPr>
                <w:rFonts w:ascii="Verdana" w:hAnsi="Verdana" w:cs="Calibri"/>
                <w:b/>
                <w:bCs/>
                <w:sz w:val="16"/>
                <w:szCs w:val="18"/>
                <w:lang w:val="es-BO" w:eastAsia="es-ES"/>
              </w:rPr>
            </w:pPr>
            <w:r w:rsidRPr="003D47E6">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tcPr>
          <w:p w:rsidR="003D47E6" w:rsidRPr="003D47E6" w:rsidRDefault="003D47E6" w:rsidP="003D47E6">
            <w:pPr>
              <w:spacing w:before="60" w:after="60"/>
              <w:jc w:val="center"/>
              <w:rPr>
                <w:rFonts w:ascii="Verdana" w:hAnsi="Verdana" w:cs="Calibri"/>
                <w:b/>
                <w:bCs/>
                <w:sz w:val="16"/>
                <w:szCs w:val="18"/>
                <w:lang w:val="es-BO" w:eastAsia="es-ES"/>
              </w:rPr>
            </w:pPr>
            <w:r w:rsidRPr="003D47E6">
              <w:rPr>
                <w:rFonts w:ascii="Verdana" w:hAnsi="Verdana" w:cs="Calibri"/>
                <w:b/>
                <w:bCs/>
                <w:sz w:val="16"/>
                <w:szCs w:val="18"/>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D47E6" w:rsidRPr="003D47E6" w:rsidRDefault="003D47E6" w:rsidP="003D47E6">
            <w:pPr>
              <w:spacing w:before="60" w:after="60"/>
              <w:jc w:val="center"/>
              <w:rPr>
                <w:rFonts w:ascii="Verdana" w:hAnsi="Verdana" w:cs="Calibri"/>
                <w:b/>
                <w:bCs/>
                <w:sz w:val="16"/>
                <w:szCs w:val="18"/>
                <w:lang w:val="es-BO" w:eastAsia="es-ES"/>
              </w:rPr>
            </w:pPr>
            <w:r w:rsidRPr="003D47E6">
              <w:rPr>
                <w:rFonts w:ascii="Verdana" w:hAnsi="Verdana" w:cs="Calibri"/>
                <w:b/>
                <w:bCs/>
                <w:sz w:val="16"/>
                <w:szCs w:val="18"/>
                <w:lang w:val="es-BO" w:eastAsia="es-ES"/>
              </w:rPr>
              <w:t>CANTIDAD</w:t>
            </w:r>
          </w:p>
        </w:tc>
      </w:tr>
      <w:tr w:rsidR="003D47E6" w:rsidRPr="003D47E6" w:rsidTr="006B05B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D47E6" w:rsidRPr="003D47E6" w:rsidRDefault="003D47E6" w:rsidP="003D47E6">
            <w:pPr>
              <w:spacing w:before="60" w:after="60"/>
              <w:jc w:val="center"/>
              <w:rPr>
                <w:rFonts w:ascii="Verdana" w:hAnsi="Verdana" w:cs="Calibri"/>
                <w:bCs/>
                <w:sz w:val="18"/>
                <w:szCs w:val="18"/>
                <w:lang w:val="es-BO" w:eastAsia="es-ES"/>
              </w:rPr>
            </w:pPr>
            <w:r w:rsidRPr="003D47E6">
              <w:rPr>
                <w:rFonts w:ascii="Verdana" w:hAnsi="Verdana" w:cs="Calibri"/>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D47E6" w:rsidRPr="003D47E6" w:rsidRDefault="003D47E6" w:rsidP="003D47E6">
            <w:pPr>
              <w:spacing w:before="60" w:after="60"/>
              <w:jc w:val="both"/>
              <w:rPr>
                <w:rFonts w:ascii="Calibri" w:hAnsi="Calibri" w:cs="Calibri"/>
                <w:lang w:val="es-BO" w:eastAsia="es-ES"/>
              </w:rPr>
            </w:pPr>
            <w:r w:rsidRPr="003D47E6">
              <w:rPr>
                <w:rFonts w:ascii="Calibri" w:hAnsi="Calibri" w:cs="Calibri"/>
                <w:lang w:val="es-BO" w:eastAsia="es-ES"/>
              </w:rPr>
              <w:t>ADQUISICIÓN DE UNA CENTRIFUGADORA</w:t>
            </w:r>
          </w:p>
        </w:tc>
        <w:tc>
          <w:tcPr>
            <w:tcW w:w="1418" w:type="dxa"/>
            <w:tcBorders>
              <w:top w:val="single" w:sz="4" w:space="0" w:color="auto"/>
              <w:left w:val="single" w:sz="4" w:space="0" w:color="auto"/>
              <w:bottom w:val="single" w:sz="4" w:space="0" w:color="auto"/>
              <w:right w:val="single" w:sz="4" w:space="0" w:color="auto"/>
            </w:tcBorders>
            <w:vAlign w:val="center"/>
          </w:tcPr>
          <w:p w:rsidR="003D47E6" w:rsidRPr="003D47E6" w:rsidRDefault="003D47E6" w:rsidP="003D47E6">
            <w:pPr>
              <w:spacing w:before="60" w:after="60"/>
              <w:jc w:val="center"/>
              <w:rPr>
                <w:rFonts w:ascii="Calibri" w:hAnsi="Calibri" w:cs="Calibri"/>
                <w:bCs/>
                <w:lang w:val="es-BO" w:eastAsia="es-ES"/>
              </w:rPr>
            </w:pPr>
            <w:r w:rsidRPr="003D47E6">
              <w:rPr>
                <w:rFonts w:ascii="Calibri" w:hAnsi="Calibri" w:cs="Calibri"/>
                <w:bCs/>
                <w:lang w:val="es-BO" w:eastAsia="es-ES"/>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7E6" w:rsidRPr="003D47E6" w:rsidRDefault="003D47E6" w:rsidP="003D47E6">
            <w:pPr>
              <w:spacing w:before="60" w:after="60"/>
              <w:jc w:val="center"/>
              <w:rPr>
                <w:rFonts w:ascii="Calibri" w:hAnsi="Calibri" w:cs="Calibri"/>
                <w:bCs/>
                <w:lang w:val="es-BO" w:eastAsia="es-ES"/>
              </w:rPr>
            </w:pPr>
            <w:r w:rsidRPr="003D47E6">
              <w:rPr>
                <w:rFonts w:ascii="Calibri" w:hAnsi="Calibri" w:cs="Calibri"/>
                <w:bCs/>
                <w:lang w:val="es-BO" w:eastAsia="es-ES"/>
              </w:rPr>
              <w:t>1</w:t>
            </w:r>
          </w:p>
        </w:tc>
      </w:tr>
    </w:tbl>
    <w:p w:rsidR="003D47E6" w:rsidRPr="003D47E6" w:rsidRDefault="003D47E6" w:rsidP="003D47E6">
      <w:pPr>
        <w:rPr>
          <w:rFonts w:ascii="Verdana" w:hAnsi="Verdana" w:cs="Calibri"/>
          <w:b/>
          <w:sz w:val="18"/>
          <w:szCs w:val="18"/>
          <w:lang w:eastAsia="es-ES"/>
        </w:rPr>
      </w:pPr>
    </w:p>
    <w:p w:rsidR="003D47E6" w:rsidRPr="003D47E6" w:rsidRDefault="003D47E6" w:rsidP="003D47E6">
      <w:pPr>
        <w:jc w:val="both"/>
        <w:rPr>
          <w:rFonts w:ascii="Verdana" w:hAnsi="Verdana" w:cs="Verdana"/>
          <w:bCs/>
          <w:color w:val="000000"/>
          <w:sz w:val="18"/>
          <w:szCs w:val="18"/>
          <w:lang w:eastAsia="es-ES"/>
        </w:rPr>
      </w:pPr>
    </w:p>
    <w:p w:rsidR="003D47E6" w:rsidRPr="003D47E6" w:rsidRDefault="003D47E6" w:rsidP="000D5D9A">
      <w:pPr>
        <w:numPr>
          <w:ilvl w:val="0"/>
          <w:numId w:val="40"/>
        </w:numPr>
        <w:ind w:left="567" w:hanging="567"/>
        <w:contextualSpacing/>
        <w:jc w:val="both"/>
        <w:rPr>
          <w:rFonts w:ascii="Verdana" w:hAnsi="Verdana" w:cs="Calibri"/>
          <w:b/>
          <w:bCs/>
          <w:sz w:val="18"/>
          <w:szCs w:val="18"/>
          <w:lang w:eastAsia="es-BO"/>
        </w:rPr>
      </w:pPr>
      <w:r w:rsidRPr="003D47E6">
        <w:rPr>
          <w:rFonts w:ascii="Verdana" w:hAnsi="Verdana" w:cs="Calibri"/>
          <w:b/>
          <w:bCs/>
          <w:sz w:val="18"/>
          <w:szCs w:val="18"/>
          <w:lang w:eastAsia="es-BO"/>
        </w:rPr>
        <w:t xml:space="preserve">CARACTERÍSTICAS </w:t>
      </w:r>
    </w:p>
    <w:p w:rsidR="003D47E6" w:rsidRPr="003D47E6" w:rsidRDefault="003D47E6" w:rsidP="003D47E6">
      <w:pPr>
        <w:ind w:left="567"/>
        <w:contextualSpacing/>
        <w:jc w:val="both"/>
        <w:rPr>
          <w:rFonts w:ascii="Verdana" w:hAnsi="Verdana" w:cs="Calibri"/>
          <w:b/>
          <w:bCs/>
          <w:sz w:val="18"/>
          <w:szCs w:val="18"/>
          <w:lang w:eastAsia="es-BO"/>
        </w:rPr>
      </w:pPr>
    </w:p>
    <w:p w:rsidR="003D47E6" w:rsidRPr="003D47E6" w:rsidRDefault="003D47E6" w:rsidP="003D47E6">
      <w:pPr>
        <w:ind w:left="708"/>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D47E6" w:rsidRPr="003D47E6" w:rsidTr="006B05BA">
        <w:trPr>
          <w:trHeight w:val="376"/>
        </w:trPr>
        <w:tc>
          <w:tcPr>
            <w:tcW w:w="9603" w:type="dxa"/>
            <w:shd w:val="clear" w:color="auto" w:fill="C6D9F1"/>
            <w:vAlign w:val="center"/>
          </w:tcPr>
          <w:p w:rsidR="003D47E6" w:rsidRPr="003D47E6" w:rsidRDefault="003D47E6" w:rsidP="003D47E6">
            <w:pPr>
              <w:autoSpaceDE w:val="0"/>
              <w:autoSpaceDN w:val="0"/>
              <w:adjustRightInd w:val="0"/>
              <w:rPr>
                <w:rFonts w:ascii="Calibri" w:hAnsi="Calibri" w:cs="Calibri"/>
                <w:b/>
                <w:bCs/>
                <w:sz w:val="22"/>
                <w:szCs w:val="22"/>
                <w:lang w:eastAsia="es-BO"/>
              </w:rPr>
            </w:pPr>
            <w:r w:rsidRPr="003D47E6">
              <w:rPr>
                <w:rFonts w:ascii="Calibri" w:hAnsi="Calibri" w:cs="Calibri"/>
                <w:b/>
                <w:bCs/>
                <w:sz w:val="22"/>
                <w:szCs w:val="22"/>
                <w:lang w:eastAsia="es-ES"/>
              </w:rPr>
              <w:t xml:space="preserve">CARACTERÍSTICAS TÉCNICAS DEL BIEN </w:t>
            </w:r>
          </w:p>
        </w:tc>
      </w:tr>
      <w:tr w:rsidR="003D47E6" w:rsidRPr="003D47E6" w:rsidTr="006B05BA">
        <w:trPr>
          <w:trHeight w:val="126"/>
        </w:trPr>
        <w:tc>
          <w:tcPr>
            <w:tcW w:w="9603" w:type="dxa"/>
            <w:shd w:val="clear" w:color="auto" w:fill="auto"/>
            <w:vAlign w:val="center"/>
          </w:tcPr>
          <w:p w:rsidR="003D47E6" w:rsidRPr="003D47E6" w:rsidRDefault="003D47E6" w:rsidP="003D47E6">
            <w:pPr>
              <w:autoSpaceDE w:val="0"/>
              <w:autoSpaceDN w:val="0"/>
              <w:adjustRightInd w:val="0"/>
              <w:contextualSpacing/>
              <w:jc w:val="both"/>
              <w:rPr>
                <w:rFonts w:ascii="Calibri" w:hAnsi="Calibri" w:cs="Calibri"/>
                <w:b/>
                <w:sz w:val="8"/>
                <w:szCs w:val="8"/>
                <w:lang w:eastAsia="es-BO"/>
              </w:rPr>
            </w:pPr>
          </w:p>
          <w:p w:rsidR="003D47E6" w:rsidRPr="003D47E6" w:rsidRDefault="003D47E6" w:rsidP="003D47E6">
            <w:pPr>
              <w:autoSpaceDE w:val="0"/>
              <w:autoSpaceDN w:val="0"/>
              <w:adjustRightInd w:val="0"/>
              <w:contextualSpacing/>
              <w:jc w:val="both"/>
              <w:rPr>
                <w:rFonts w:ascii="Calibri" w:hAnsi="Calibri" w:cs="Calibri"/>
                <w:b/>
                <w:sz w:val="22"/>
                <w:szCs w:val="22"/>
                <w:u w:val="single"/>
                <w:lang w:eastAsia="es-BO"/>
              </w:rPr>
            </w:pPr>
            <w:r w:rsidRPr="003D47E6">
              <w:rPr>
                <w:rFonts w:ascii="Calibri" w:hAnsi="Calibri" w:cs="Calibri"/>
                <w:b/>
                <w:sz w:val="22"/>
                <w:szCs w:val="22"/>
                <w:u w:val="single"/>
                <w:lang w:eastAsia="es-BO"/>
              </w:rPr>
              <w:t>CARACTERÍSTICAS GENERALES</w:t>
            </w:r>
          </w:p>
          <w:p w:rsidR="003D47E6" w:rsidRPr="003D47E6" w:rsidRDefault="003D47E6" w:rsidP="003D47E6">
            <w:pPr>
              <w:autoSpaceDE w:val="0"/>
              <w:autoSpaceDN w:val="0"/>
              <w:adjustRightInd w:val="0"/>
              <w:contextualSpacing/>
              <w:jc w:val="both"/>
              <w:rPr>
                <w:rFonts w:ascii="Calibri" w:hAnsi="Calibri" w:cs="Calibri"/>
                <w:b/>
                <w:sz w:val="22"/>
                <w:szCs w:val="22"/>
                <w:u w:val="single"/>
                <w:lang w:eastAsia="es-BO"/>
              </w:rPr>
            </w:pP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Pantalla táctil (de preferencia)</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Parada de emergencia (de preferencia)</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Selección del idioma (de preferencia)</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Regulación del ciclo corto de velocidad (de preferencia)</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La carcasa de la centrifugadora debe ser altamente resistente a la corrosión, de acero inoxidable, resistente y fácil de limpiar (indispensable).</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 xml:space="preserve">La tapa no debe abrirse hasta que se detenga el rotor, por lo que el equipo debe tener algún tipo de bloqueo por </w:t>
            </w:r>
            <w:proofErr w:type="gramStart"/>
            <w:r w:rsidRPr="003D47E6">
              <w:rPr>
                <w:rFonts w:ascii="Calibri" w:hAnsi="Calibri" w:cs="Calibri"/>
                <w:sz w:val="22"/>
                <w:szCs w:val="22"/>
                <w:lang w:eastAsia="es-BO"/>
              </w:rPr>
              <w:t>protección  (</w:t>
            </w:r>
            <w:proofErr w:type="gramEnd"/>
            <w:r w:rsidRPr="003D47E6">
              <w:rPr>
                <w:rFonts w:ascii="Calibri" w:hAnsi="Calibri" w:cs="Calibri"/>
                <w:sz w:val="22"/>
                <w:szCs w:val="22"/>
                <w:lang w:eastAsia="es-BO"/>
              </w:rPr>
              <w:t>indispensable).</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Con fuente de alimentación 100-240 VAC, 50/60 Hz (indispensable).</w:t>
            </w:r>
          </w:p>
          <w:p w:rsidR="003D47E6" w:rsidRPr="003D47E6" w:rsidRDefault="003D47E6" w:rsidP="000D5D9A">
            <w:pPr>
              <w:numPr>
                <w:ilvl w:val="0"/>
                <w:numId w:val="37"/>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Sistema de refrigeración (opcional)</w:t>
            </w:r>
          </w:p>
          <w:p w:rsidR="003D47E6" w:rsidRPr="003D47E6" w:rsidRDefault="003D47E6" w:rsidP="003D47E6">
            <w:pPr>
              <w:autoSpaceDE w:val="0"/>
              <w:autoSpaceDN w:val="0"/>
              <w:adjustRightInd w:val="0"/>
              <w:contextualSpacing/>
              <w:jc w:val="both"/>
              <w:rPr>
                <w:rFonts w:ascii="Calibri" w:hAnsi="Calibri" w:cs="Calibri"/>
                <w:sz w:val="22"/>
                <w:szCs w:val="22"/>
                <w:lang w:eastAsia="es-BO"/>
              </w:rPr>
            </w:pPr>
          </w:p>
          <w:p w:rsidR="003D47E6" w:rsidRPr="003D47E6" w:rsidRDefault="003D47E6" w:rsidP="003D47E6">
            <w:pPr>
              <w:autoSpaceDE w:val="0"/>
              <w:autoSpaceDN w:val="0"/>
              <w:adjustRightInd w:val="0"/>
              <w:contextualSpacing/>
              <w:jc w:val="both"/>
              <w:rPr>
                <w:rFonts w:ascii="Calibri" w:hAnsi="Calibri" w:cs="Calibri"/>
                <w:b/>
                <w:sz w:val="22"/>
                <w:szCs w:val="22"/>
                <w:u w:val="single"/>
                <w:lang w:eastAsia="es-BO"/>
              </w:rPr>
            </w:pPr>
            <w:r w:rsidRPr="003D47E6">
              <w:rPr>
                <w:rFonts w:ascii="Calibri" w:hAnsi="Calibri" w:cs="Calibri"/>
                <w:b/>
                <w:sz w:val="22"/>
                <w:szCs w:val="22"/>
                <w:u w:val="single"/>
                <w:lang w:eastAsia="es-BO"/>
              </w:rPr>
              <w:t>CARACTERISTICAS ESPECIFICAS</w:t>
            </w:r>
          </w:p>
          <w:p w:rsidR="003D47E6" w:rsidRPr="003D47E6" w:rsidRDefault="003D47E6" w:rsidP="003D47E6">
            <w:pPr>
              <w:autoSpaceDE w:val="0"/>
              <w:autoSpaceDN w:val="0"/>
              <w:adjustRightInd w:val="0"/>
              <w:contextualSpacing/>
              <w:jc w:val="both"/>
              <w:rPr>
                <w:rFonts w:ascii="Calibri" w:hAnsi="Calibri" w:cs="Calibri"/>
                <w:sz w:val="22"/>
                <w:szCs w:val="22"/>
                <w:lang w:eastAsia="es-BO"/>
              </w:rPr>
            </w:pP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Con rotor oscilante tipo cónico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Con buques redondos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Con tapas y adaptadores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Centrifugadora automática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 xml:space="preserve">Compatible para acomodar rotor de tubos tipo cónico </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 xml:space="preserve">Tamaño de </w:t>
            </w:r>
            <w:proofErr w:type="gramStart"/>
            <w:r w:rsidRPr="003D47E6">
              <w:rPr>
                <w:rFonts w:ascii="Calibri" w:hAnsi="Calibri" w:cs="Calibri"/>
                <w:sz w:val="22"/>
                <w:szCs w:val="22"/>
                <w:lang w:eastAsia="es-BO"/>
              </w:rPr>
              <w:t>tubos  7</w:t>
            </w:r>
            <w:proofErr w:type="gramEnd"/>
            <w:r w:rsidRPr="003D47E6">
              <w:rPr>
                <w:rFonts w:ascii="Calibri" w:hAnsi="Calibri" w:cs="Calibri"/>
                <w:sz w:val="22"/>
                <w:szCs w:val="22"/>
                <w:lang w:eastAsia="es-BO"/>
              </w:rPr>
              <w:t xml:space="preserve"> de 100 ml (de preferencia)</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Con rotor fabricado con aleaciones ligeras para su uso a altas velocidades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Velocidades variables, en revoluciones por minuto (rpm) y/o fuerza centrífuga relativa (</w:t>
            </w:r>
            <w:proofErr w:type="spellStart"/>
            <w:r w:rsidRPr="003D47E6">
              <w:rPr>
                <w:rFonts w:ascii="Calibri" w:hAnsi="Calibri" w:cs="Calibri"/>
                <w:sz w:val="22"/>
                <w:szCs w:val="22"/>
                <w:lang w:eastAsia="es-BO"/>
              </w:rPr>
              <w:t>rcf</w:t>
            </w:r>
            <w:proofErr w:type="spellEnd"/>
            <w:r w:rsidRPr="003D47E6">
              <w:rPr>
                <w:rFonts w:ascii="Calibri" w:hAnsi="Calibri" w:cs="Calibri"/>
                <w:sz w:val="22"/>
                <w:szCs w:val="22"/>
                <w:lang w:eastAsia="es-BO"/>
              </w:rPr>
              <w:t>) (indispensable), con velocidad máxima 4700 rpm (de preferencia)</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Aceleración y desaceleración seleccionable (de preferencia)</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Cámara de centrifugación (indispensable)</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val="pt-BR" w:eastAsia="es-BO"/>
              </w:rPr>
            </w:pPr>
            <w:r w:rsidRPr="003D47E6">
              <w:rPr>
                <w:rFonts w:ascii="Calibri" w:hAnsi="Calibri" w:cs="Calibri"/>
                <w:sz w:val="22"/>
                <w:szCs w:val="22"/>
                <w:lang w:val="pt-BR" w:eastAsia="es-BO"/>
              </w:rPr>
              <w:t xml:space="preserve">Rango de temporizador de 0 a 9 </w:t>
            </w:r>
            <w:proofErr w:type="spellStart"/>
            <w:r w:rsidRPr="003D47E6">
              <w:rPr>
                <w:rFonts w:ascii="Calibri" w:hAnsi="Calibri" w:cs="Calibri"/>
                <w:sz w:val="22"/>
                <w:szCs w:val="22"/>
                <w:lang w:val="pt-BR" w:eastAsia="es-BO"/>
              </w:rPr>
              <w:t>hrs</w:t>
            </w:r>
            <w:proofErr w:type="spellEnd"/>
            <w:r w:rsidRPr="003D47E6">
              <w:rPr>
                <w:rFonts w:ascii="Calibri" w:hAnsi="Calibri" w:cs="Calibri"/>
                <w:sz w:val="22"/>
                <w:szCs w:val="22"/>
                <w:lang w:val="pt-BR" w:eastAsia="es-BO"/>
              </w:rPr>
              <w:t xml:space="preserve">, 99 minutos (de </w:t>
            </w:r>
            <w:proofErr w:type="spellStart"/>
            <w:r w:rsidRPr="003D47E6">
              <w:rPr>
                <w:rFonts w:ascii="Calibri" w:hAnsi="Calibri" w:cs="Calibri"/>
                <w:sz w:val="22"/>
                <w:szCs w:val="22"/>
                <w:lang w:val="pt-BR" w:eastAsia="es-BO"/>
              </w:rPr>
              <w:t>preferencia</w:t>
            </w:r>
            <w:proofErr w:type="spellEnd"/>
            <w:r w:rsidRPr="003D47E6">
              <w:rPr>
                <w:rFonts w:ascii="Calibri" w:hAnsi="Calibri" w:cs="Calibri"/>
                <w:sz w:val="22"/>
                <w:szCs w:val="22"/>
                <w:lang w:val="pt-BR" w:eastAsia="es-BO"/>
              </w:rPr>
              <w:t>)</w:t>
            </w:r>
          </w:p>
          <w:p w:rsidR="003D47E6" w:rsidRPr="003D47E6" w:rsidRDefault="003D47E6" w:rsidP="000D5D9A">
            <w:pPr>
              <w:numPr>
                <w:ilvl w:val="0"/>
                <w:numId w:val="39"/>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Debe tener la capacidad de trabajar con 4 tubos de ensayo a la vez, como mínimo (imprescindible)</w:t>
            </w:r>
          </w:p>
          <w:p w:rsidR="003D47E6" w:rsidRPr="003D47E6" w:rsidRDefault="003D47E6" w:rsidP="003D47E6">
            <w:pPr>
              <w:autoSpaceDE w:val="0"/>
              <w:autoSpaceDN w:val="0"/>
              <w:adjustRightInd w:val="0"/>
              <w:ind w:left="720"/>
              <w:contextualSpacing/>
              <w:jc w:val="both"/>
              <w:rPr>
                <w:rFonts w:ascii="Calibri" w:hAnsi="Calibri" w:cs="Calibri"/>
                <w:sz w:val="22"/>
                <w:szCs w:val="22"/>
                <w:lang w:eastAsia="es-BO"/>
              </w:rPr>
            </w:pPr>
          </w:p>
          <w:p w:rsidR="003D47E6" w:rsidRPr="003D47E6" w:rsidRDefault="003D47E6" w:rsidP="003D47E6">
            <w:pPr>
              <w:autoSpaceDE w:val="0"/>
              <w:autoSpaceDN w:val="0"/>
              <w:adjustRightInd w:val="0"/>
              <w:contextualSpacing/>
              <w:jc w:val="both"/>
              <w:rPr>
                <w:rFonts w:ascii="Calibri" w:hAnsi="Calibri" w:cs="Calibri"/>
                <w:b/>
                <w:sz w:val="22"/>
                <w:szCs w:val="22"/>
                <w:u w:val="single"/>
                <w:lang w:eastAsia="es-BO"/>
              </w:rPr>
            </w:pPr>
            <w:r w:rsidRPr="003D47E6">
              <w:rPr>
                <w:rFonts w:ascii="Calibri" w:hAnsi="Calibri" w:cs="Calibri"/>
                <w:b/>
                <w:sz w:val="22"/>
                <w:szCs w:val="22"/>
                <w:u w:val="single"/>
                <w:lang w:eastAsia="es-BO"/>
              </w:rPr>
              <w:t>CARACTERÍSTICAS DEL SISTEMA DE SEGURIDAD (indispensable)</w:t>
            </w:r>
          </w:p>
          <w:p w:rsidR="003D47E6" w:rsidRPr="003D47E6" w:rsidRDefault="003D47E6" w:rsidP="003D47E6">
            <w:pPr>
              <w:autoSpaceDE w:val="0"/>
              <w:autoSpaceDN w:val="0"/>
              <w:adjustRightInd w:val="0"/>
              <w:contextualSpacing/>
              <w:jc w:val="both"/>
              <w:rPr>
                <w:rFonts w:ascii="Calibri" w:hAnsi="Calibri" w:cs="Calibri"/>
                <w:b/>
                <w:sz w:val="22"/>
                <w:szCs w:val="22"/>
                <w:u w:val="single"/>
                <w:lang w:eastAsia="es-BO"/>
              </w:rPr>
            </w:pPr>
          </w:p>
          <w:p w:rsidR="003D47E6" w:rsidRPr="003D47E6" w:rsidRDefault="003D47E6" w:rsidP="000D5D9A">
            <w:pPr>
              <w:numPr>
                <w:ilvl w:val="0"/>
                <w:numId w:val="38"/>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Cámara de centrifugación echa de acero inoxidable, con anillo de seguridad alrededor</w:t>
            </w:r>
          </w:p>
          <w:p w:rsidR="003D47E6" w:rsidRPr="003D47E6" w:rsidRDefault="003D47E6" w:rsidP="000D5D9A">
            <w:pPr>
              <w:numPr>
                <w:ilvl w:val="0"/>
                <w:numId w:val="38"/>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lastRenderedPageBreak/>
              <w:t>Protección y detección de fugas</w:t>
            </w:r>
          </w:p>
          <w:p w:rsidR="003D47E6" w:rsidRPr="003D47E6" w:rsidRDefault="003D47E6" w:rsidP="000D5D9A">
            <w:pPr>
              <w:numPr>
                <w:ilvl w:val="0"/>
                <w:numId w:val="38"/>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Parada de emergencia por desbalanceo</w:t>
            </w:r>
          </w:p>
          <w:p w:rsidR="003D47E6" w:rsidRPr="003D47E6" w:rsidRDefault="003D47E6" w:rsidP="000D5D9A">
            <w:pPr>
              <w:numPr>
                <w:ilvl w:val="0"/>
                <w:numId w:val="38"/>
              </w:numPr>
              <w:autoSpaceDE w:val="0"/>
              <w:autoSpaceDN w:val="0"/>
              <w:adjustRightInd w:val="0"/>
              <w:contextualSpacing/>
              <w:jc w:val="both"/>
              <w:rPr>
                <w:rFonts w:ascii="Calibri" w:hAnsi="Calibri" w:cs="Calibri"/>
                <w:sz w:val="22"/>
                <w:szCs w:val="22"/>
                <w:lang w:eastAsia="es-BO"/>
              </w:rPr>
            </w:pPr>
            <w:r w:rsidRPr="003D47E6">
              <w:rPr>
                <w:rFonts w:ascii="Calibri" w:hAnsi="Calibri" w:cs="Calibri"/>
                <w:sz w:val="22"/>
                <w:szCs w:val="22"/>
                <w:lang w:eastAsia="es-BO"/>
              </w:rPr>
              <w:t>Algún tipo de sensor que no permita que el equipo comience a funcionar hasta que la tapa este bien cerrada y la tapa no pueda ser abierta hasta que el rotor este completamente detenido.</w:t>
            </w:r>
          </w:p>
          <w:p w:rsidR="003D47E6" w:rsidRPr="003D47E6" w:rsidRDefault="003D47E6" w:rsidP="003D47E6">
            <w:pPr>
              <w:autoSpaceDE w:val="0"/>
              <w:autoSpaceDN w:val="0"/>
              <w:adjustRightInd w:val="0"/>
              <w:contextualSpacing/>
              <w:jc w:val="both"/>
              <w:rPr>
                <w:rFonts w:ascii="Calibri" w:hAnsi="Calibri" w:cs="Calibri"/>
                <w:sz w:val="22"/>
                <w:szCs w:val="22"/>
                <w:lang w:eastAsia="es-BO"/>
              </w:rPr>
            </w:pPr>
          </w:p>
        </w:tc>
      </w:tr>
      <w:tr w:rsidR="003D47E6" w:rsidRPr="003D47E6" w:rsidTr="006B05BA">
        <w:trPr>
          <w:trHeight w:val="390"/>
        </w:trPr>
        <w:tc>
          <w:tcPr>
            <w:tcW w:w="9603" w:type="dxa"/>
            <w:shd w:val="clear" w:color="auto" w:fill="C6D9F1"/>
            <w:vAlign w:val="center"/>
          </w:tcPr>
          <w:p w:rsidR="003D47E6" w:rsidRPr="003D47E6" w:rsidRDefault="003D47E6" w:rsidP="003D47E6">
            <w:pPr>
              <w:rPr>
                <w:rFonts w:ascii="Calibri" w:hAnsi="Calibri" w:cs="Calibri"/>
                <w:sz w:val="22"/>
                <w:szCs w:val="22"/>
                <w:lang w:eastAsia="es-BO"/>
              </w:rPr>
            </w:pPr>
            <w:r w:rsidRPr="003D47E6">
              <w:rPr>
                <w:rFonts w:ascii="Calibri" w:hAnsi="Calibri" w:cs="Calibri"/>
                <w:b/>
                <w:bCs/>
                <w:sz w:val="22"/>
                <w:szCs w:val="22"/>
                <w:lang w:eastAsia="es-ES"/>
              </w:rPr>
              <w:lastRenderedPageBreak/>
              <w:t xml:space="preserve">PLAZO DE ENTREGA </w:t>
            </w:r>
          </w:p>
        </w:tc>
      </w:tr>
      <w:tr w:rsidR="003D47E6" w:rsidRPr="003D47E6" w:rsidTr="006B05BA">
        <w:trPr>
          <w:trHeight w:val="363"/>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El plazo de entrega será de 120 días calendario a partir de la suscripción del contrato.</w:t>
            </w:r>
          </w:p>
        </w:tc>
      </w:tr>
      <w:tr w:rsidR="003D47E6" w:rsidRPr="003D47E6" w:rsidTr="006B05BA">
        <w:trPr>
          <w:trHeight w:val="425"/>
        </w:trPr>
        <w:tc>
          <w:tcPr>
            <w:tcW w:w="9603" w:type="dxa"/>
            <w:shd w:val="clear" w:color="auto" w:fill="C6D9F1"/>
            <w:vAlign w:val="center"/>
          </w:tcPr>
          <w:p w:rsidR="003D47E6" w:rsidRPr="003D47E6" w:rsidRDefault="003D47E6" w:rsidP="003D47E6">
            <w:pPr>
              <w:jc w:val="both"/>
              <w:rPr>
                <w:rFonts w:ascii="Calibri" w:hAnsi="Calibri" w:cs="Calibri"/>
                <w:b/>
                <w:bCs/>
                <w:sz w:val="22"/>
                <w:szCs w:val="22"/>
                <w:lang w:eastAsia="es-BO"/>
              </w:rPr>
            </w:pPr>
            <w:r w:rsidRPr="003D47E6">
              <w:rPr>
                <w:rFonts w:ascii="Calibri" w:hAnsi="Calibri" w:cs="Calibri"/>
                <w:b/>
                <w:bCs/>
                <w:sz w:val="22"/>
                <w:szCs w:val="22"/>
                <w:lang w:eastAsia="es-ES"/>
              </w:rPr>
              <w:t xml:space="preserve">SERVICIOS CONEXOS </w:t>
            </w:r>
          </w:p>
        </w:tc>
      </w:tr>
      <w:tr w:rsidR="003D47E6" w:rsidRPr="003D47E6" w:rsidTr="006B05BA">
        <w:trPr>
          <w:trHeight w:val="730"/>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La empresa proveedora deberá realizar una inducción básica al personal designado por YPFB, sobre el uso y mantenimiento de la centrifugadora, al momento de realizar la entrega del bien.</w:t>
            </w:r>
          </w:p>
        </w:tc>
      </w:tr>
      <w:tr w:rsidR="003D47E6" w:rsidRPr="003D47E6" w:rsidTr="006B05BA">
        <w:trPr>
          <w:trHeight w:val="505"/>
        </w:trPr>
        <w:tc>
          <w:tcPr>
            <w:tcW w:w="9603" w:type="dxa"/>
            <w:shd w:val="clear" w:color="auto" w:fill="C6D9F1"/>
            <w:vAlign w:val="center"/>
          </w:tcPr>
          <w:p w:rsidR="003D47E6" w:rsidRPr="003D47E6" w:rsidRDefault="003D47E6" w:rsidP="003D47E6">
            <w:pPr>
              <w:autoSpaceDE w:val="0"/>
              <w:autoSpaceDN w:val="0"/>
              <w:adjustRightInd w:val="0"/>
              <w:jc w:val="both"/>
              <w:rPr>
                <w:rFonts w:ascii="Calibri" w:hAnsi="Calibri" w:cs="Calibri"/>
                <w:b/>
                <w:bCs/>
                <w:sz w:val="22"/>
                <w:szCs w:val="22"/>
                <w:lang w:eastAsia="es-BO"/>
              </w:rPr>
            </w:pPr>
            <w:r w:rsidRPr="003D47E6">
              <w:rPr>
                <w:rFonts w:ascii="Calibri" w:hAnsi="Calibri" w:cs="Calibri"/>
                <w:b/>
                <w:bCs/>
                <w:sz w:val="22"/>
                <w:szCs w:val="22"/>
                <w:lang w:eastAsia="es-ES"/>
              </w:rPr>
              <w:t xml:space="preserve">DISPONIBILIDAD DE PROVISIÓN DE REPUESTOS </w:t>
            </w:r>
          </w:p>
        </w:tc>
      </w:tr>
      <w:tr w:rsidR="003D47E6" w:rsidRPr="003D47E6" w:rsidTr="006B05BA">
        <w:trPr>
          <w:trHeight w:val="730"/>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El proveedor deberá contar con stock de repuestos y accesorios genuinos para suministrar a YPFB, por lapso de dos años. Adjuntar nota de compromiso al momento de la entrega el bien.</w:t>
            </w:r>
          </w:p>
        </w:tc>
      </w:tr>
      <w:tr w:rsidR="003D47E6" w:rsidRPr="003D47E6" w:rsidTr="006B05BA">
        <w:trPr>
          <w:trHeight w:val="442"/>
        </w:trPr>
        <w:tc>
          <w:tcPr>
            <w:tcW w:w="9603" w:type="dxa"/>
            <w:shd w:val="clear" w:color="auto" w:fill="C6D9F1"/>
            <w:vAlign w:val="center"/>
          </w:tcPr>
          <w:p w:rsidR="003D47E6" w:rsidRPr="003D47E6" w:rsidRDefault="003D47E6" w:rsidP="003D47E6">
            <w:pPr>
              <w:autoSpaceDE w:val="0"/>
              <w:autoSpaceDN w:val="0"/>
              <w:adjustRightInd w:val="0"/>
              <w:jc w:val="both"/>
              <w:rPr>
                <w:rFonts w:ascii="Calibri" w:hAnsi="Calibri" w:cs="Calibri"/>
                <w:b/>
                <w:bCs/>
                <w:sz w:val="22"/>
                <w:szCs w:val="22"/>
                <w:lang w:eastAsia="es-BO"/>
              </w:rPr>
            </w:pPr>
            <w:r w:rsidRPr="003D47E6">
              <w:rPr>
                <w:rFonts w:ascii="Calibri" w:hAnsi="Calibri" w:cs="Calibri"/>
                <w:b/>
                <w:bCs/>
                <w:sz w:val="22"/>
                <w:szCs w:val="22"/>
                <w:lang w:eastAsia="es-ES"/>
              </w:rPr>
              <w:t>DISPONIBILID</w:t>
            </w:r>
            <w:r w:rsidRPr="003D47E6">
              <w:rPr>
                <w:rFonts w:ascii="Calibri" w:hAnsi="Calibri" w:cs="Calibri"/>
                <w:b/>
                <w:bCs/>
                <w:sz w:val="22"/>
                <w:szCs w:val="22"/>
                <w:shd w:val="clear" w:color="auto" w:fill="C6D9F1"/>
                <w:lang w:eastAsia="es-ES"/>
              </w:rPr>
              <w:t>A</w:t>
            </w:r>
            <w:r w:rsidRPr="003D47E6">
              <w:rPr>
                <w:rFonts w:ascii="Calibri" w:hAnsi="Calibri" w:cs="Calibri"/>
                <w:b/>
                <w:bCs/>
                <w:sz w:val="22"/>
                <w:szCs w:val="22"/>
                <w:lang w:eastAsia="es-ES"/>
              </w:rPr>
              <w:t xml:space="preserve">D DE SERVICIOS </w:t>
            </w:r>
          </w:p>
        </w:tc>
      </w:tr>
      <w:tr w:rsidR="003D47E6" w:rsidRPr="003D47E6" w:rsidTr="006B05BA">
        <w:trPr>
          <w:trHeight w:val="730"/>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p>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 xml:space="preserve">La asistencia técnica deberá ser realizada por personal calificado en oficinas de Villa Montes – Tarija, calle </w:t>
            </w:r>
            <w:r w:rsidRPr="003D47E6">
              <w:rPr>
                <w:rFonts w:ascii="Calibri" w:hAnsi="Calibri" w:cs="Calibri"/>
                <w:sz w:val="22"/>
                <w:szCs w:val="22"/>
                <w:lang w:eastAsia="es-BO"/>
              </w:rPr>
              <w:t xml:space="preserve">ubicado en </w:t>
            </w:r>
            <w:r w:rsidRPr="003D47E6">
              <w:rPr>
                <w:rFonts w:ascii="Calibri" w:hAnsi="Calibri"/>
                <w:sz w:val="22"/>
                <w:szCs w:val="22"/>
                <w:lang w:eastAsia="es-ES"/>
              </w:rPr>
              <w:t xml:space="preserve">el Barrio Bilbao Rioja – Carretera al Paraguay   -  Calle </w:t>
            </w:r>
            <w:proofErr w:type="spellStart"/>
            <w:r w:rsidRPr="003D47E6">
              <w:rPr>
                <w:rFonts w:ascii="Calibri" w:hAnsi="Calibri"/>
                <w:sz w:val="22"/>
                <w:szCs w:val="22"/>
                <w:lang w:eastAsia="es-ES"/>
              </w:rPr>
              <w:t>Ibibobo</w:t>
            </w:r>
            <w:proofErr w:type="spellEnd"/>
            <w:r w:rsidRPr="003D47E6">
              <w:rPr>
                <w:rFonts w:ascii="Calibri" w:hAnsi="Calibri"/>
                <w:sz w:val="22"/>
                <w:szCs w:val="22"/>
                <w:lang w:eastAsia="es-ES"/>
              </w:rPr>
              <w:t xml:space="preserve"> / </w:t>
            </w:r>
            <w:proofErr w:type="spellStart"/>
            <w:r w:rsidRPr="003D47E6">
              <w:rPr>
                <w:rFonts w:ascii="Calibri" w:hAnsi="Calibri"/>
                <w:sz w:val="22"/>
                <w:szCs w:val="22"/>
                <w:lang w:eastAsia="es-ES"/>
              </w:rPr>
              <w:t>Samayhuate</w:t>
            </w:r>
            <w:proofErr w:type="spellEnd"/>
            <w:r w:rsidRPr="003D47E6">
              <w:rPr>
                <w:rFonts w:ascii="Calibri" w:hAnsi="Calibri" w:cs="Calibri"/>
                <w:sz w:val="22"/>
                <w:szCs w:val="22"/>
                <w:lang w:eastAsia="es-ES"/>
              </w:rPr>
              <w:t>, VPACF-YPFB Corporación, el tiempo máximo de respuesta será de 72 Horas.</w:t>
            </w:r>
          </w:p>
        </w:tc>
      </w:tr>
      <w:tr w:rsidR="003D47E6" w:rsidRPr="003D47E6" w:rsidTr="006B05BA">
        <w:trPr>
          <w:trHeight w:val="488"/>
        </w:trPr>
        <w:tc>
          <w:tcPr>
            <w:tcW w:w="9603" w:type="dxa"/>
            <w:shd w:val="clear" w:color="auto" w:fill="C6D9F1"/>
            <w:vAlign w:val="center"/>
          </w:tcPr>
          <w:p w:rsidR="003D47E6" w:rsidRPr="003D47E6" w:rsidRDefault="003D47E6" w:rsidP="003D47E6">
            <w:pPr>
              <w:jc w:val="both"/>
              <w:rPr>
                <w:rFonts w:ascii="Calibri" w:hAnsi="Calibri" w:cs="Calibri"/>
                <w:b/>
                <w:bCs/>
                <w:sz w:val="22"/>
                <w:szCs w:val="22"/>
                <w:lang w:eastAsia="es-BO"/>
              </w:rPr>
            </w:pPr>
            <w:r w:rsidRPr="003D47E6">
              <w:rPr>
                <w:rFonts w:ascii="Calibri" w:hAnsi="Calibri" w:cs="Calibri"/>
                <w:b/>
                <w:bCs/>
                <w:sz w:val="22"/>
                <w:szCs w:val="22"/>
                <w:lang w:eastAsia="es-ES"/>
              </w:rPr>
              <w:t xml:space="preserve">MANUALES </w:t>
            </w:r>
          </w:p>
        </w:tc>
      </w:tr>
      <w:tr w:rsidR="003D47E6" w:rsidRPr="003D47E6" w:rsidTr="006B05BA">
        <w:trPr>
          <w:trHeight w:val="475"/>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b/>
                <w:bCs/>
                <w:sz w:val="22"/>
                <w:szCs w:val="22"/>
                <w:lang w:eastAsia="es-BO"/>
              </w:rPr>
            </w:pPr>
            <w:r w:rsidRPr="003D47E6">
              <w:rPr>
                <w:rFonts w:ascii="Calibri" w:hAnsi="Calibri" w:cs="Calibri"/>
                <w:sz w:val="22"/>
                <w:szCs w:val="22"/>
                <w:lang w:eastAsia="es-ES"/>
              </w:rPr>
              <w:t>La empresa deberá hacer entrega de manuales en físico o electrónico en idioma español y/o inglés.</w:t>
            </w:r>
          </w:p>
        </w:tc>
      </w:tr>
      <w:tr w:rsidR="003D47E6" w:rsidRPr="003D47E6" w:rsidTr="006B05BA">
        <w:trPr>
          <w:trHeight w:val="411"/>
        </w:trPr>
        <w:tc>
          <w:tcPr>
            <w:tcW w:w="9603" w:type="dxa"/>
            <w:shd w:val="clear" w:color="auto" w:fill="C6D9F1"/>
            <w:vAlign w:val="center"/>
          </w:tcPr>
          <w:p w:rsidR="003D47E6" w:rsidRPr="003D47E6" w:rsidRDefault="003D47E6" w:rsidP="003D47E6">
            <w:pPr>
              <w:jc w:val="both"/>
              <w:rPr>
                <w:rFonts w:ascii="Calibri" w:hAnsi="Calibri" w:cs="Calibri"/>
                <w:b/>
                <w:bCs/>
                <w:sz w:val="22"/>
                <w:szCs w:val="22"/>
                <w:lang w:eastAsia="es-BO"/>
              </w:rPr>
            </w:pPr>
            <w:r w:rsidRPr="003D47E6">
              <w:rPr>
                <w:rFonts w:ascii="Calibri" w:hAnsi="Calibri" w:cs="Calibri"/>
                <w:b/>
                <w:bCs/>
                <w:sz w:val="22"/>
                <w:szCs w:val="22"/>
                <w:lang w:eastAsia="es-ES"/>
              </w:rPr>
              <w:t xml:space="preserve">EXPERIENCIA </w:t>
            </w:r>
          </w:p>
        </w:tc>
      </w:tr>
      <w:tr w:rsidR="003D47E6" w:rsidRPr="003D47E6" w:rsidTr="006B05BA">
        <w:trPr>
          <w:trHeight w:val="730"/>
        </w:trPr>
        <w:tc>
          <w:tcPr>
            <w:tcW w:w="9603"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La empresa ofertante debe contar con experiencia general de al menos 4 (Cuatro) provisiones de equipos de laboratorio, realizadas a empresas y/o instituciones del sector público o privado. Debiendo ser acreditada con la presentación en fotocopia simple de contratos y/o órdenes de compra y/o actas de recepción  (adjuntar con la propuesta).</w:t>
            </w:r>
          </w:p>
        </w:tc>
      </w:tr>
    </w:tbl>
    <w:p w:rsidR="003D47E6" w:rsidRPr="003D47E6" w:rsidRDefault="003D47E6" w:rsidP="003D47E6">
      <w:pPr>
        <w:ind w:left="567"/>
        <w:contextualSpacing/>
        <w:jc w:val="both"/>
        <w:rPr>
          <w:rFonts w:ascii="Calibri" w:hAnsi="Calibri"/>
          <w:b/>
          <w:sz w:val="22"/>
          <w:szCs w:val="22"/>
          <w:lang w:eastAsia="es-ES"/>
        </w:rPr>
      </w:pPr>
    </w:p>
    <w:p w:rsidR="003D47E6" w:rsidRPr="003D47E6" w:rsidRDefault="003D47E6" w:rsidP="000D5D9A">
      <w:pPr>
        <w:numPr>
          <w:ilvl w:val="0"/>
          <w:numId w:val="40"/>
        </w:numPr>
        <w:ind w:left="567" w:hanging="567"/>
        <w:contextualSpacing/>
        <w:jc w:val="both"/>
        <w:rPr>
          <w:rFonts w:ascii="Calibri" w:hAnsi="Calibri"/>
          <w:b/>
          <w:sz w:val="22"/>
          <w:szCs w:val="22"/>
          <w:lang w:eastAsia="es-ES"/>
        </w:rPr>
      </w:pPr>
      <w:r w:rsidRPr="003D47E6">
        <w:rPr>
          <w:rFonts w:ascii="Calibri" w:hAnsi="Calibri" w:cs="Calibri"/>
          <w:b/>
          <w:bCs/>
          <w:sz w:val="22"/>
          <w:szCs w:val="22"/>
          <w:lang w:eastAsia="es-BO"/>
        </w:rPr>
        <w:t xml:space="preserve">CONDICIONES REQUERIDAS PARA LA ENTREGA DEL BIEN </w:t>
      </w:r>
    </w:p>
    <w:p w:rsidR="003D47E6" w:rsidRPr="003D47E6" w:rsidRDefault="003D47E6" w:rsidP="003D47E6">
      <w:pPr>
        <w:ind w:left="567"/>
        <w:contextualSpacing/>
        <w:jc w:val="both"/>
        <w:rPr>
          <w:rFonts w:ascii="Calibri" w:hAnsi="Calibri"/>
          <w:sz w:val="22"/>
          <w:szCs w:val="22"/>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3D47E6" w:rsidRPr="003D47E6" w:rsidTr="006B05BA">
        <w:trPr>
          <w:trHeight w:val="397"/>
        </w:trPr>
        <w:tc>
          <w:tcPr>
            <w:tcW w:w="9639" w:type="dxa"/>
            <w:shd w:val="clear" w:color="auto" w:fill="C6D9F1"/>
            <w:vAlign w:val="center"/>
          </w:tcPr>
          <w:p w:rsidR="003D47E6" w:rsidRPr="003D47E6" w:rsidRDefault="003D47E6" w:rsidP="003D47E6">
            <w:pPr>
              <w:autoSpaceDE w:val="0"/>
              <w:autoSpaceDN w:val="0"/>
              <w:adjustRightInd w:val="0"/>
              <w:rPr>
                <w:rFonts w:ascii="Calibri" w:hAnsi="Calibri" w:cs="Calibri"/>
                <w:b/>
                <w:bCs/>
                <w:sz w:val="22"/>
                <w:szCs w:val="22"/>
                <w:lang w:eastAsia="es-BO"/>
              </w:rPr>
            </w:pPr>
            <w:r w:rsidRPr="003D47E6">
              <w:rPr>
                <w:rFonts w:ascii="Calibri" w:hAnsi="Calibri" w:cs="Calibri"/>
                <w:b/>
                <w:bCs/>
                <w:sz w:val="22"/>
                <w:szCs w:val="22"/>
                <w:lang w:eastAsia="es-ES"/>
              </w:rPr>
              <w:t xml:space="preserve">LUGAR DE ENTREGA </w:t>
            </w:r>
          </w:p>
        </w:tc>
      </w:tr>
      <w:tr w:rsidR="003D47E6" w:rsidRPr="003D47E6" w:rsidTr="006B05BA">
        <w:trPr>
          <w:trHeight w:val="760"/>
        </w:trPr>
        <w:tc>
          <w:tcPr>
            <w:tcW w:w="9639" w:type="dxa"/>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BO"/>
              </w:rPr>
            </w:pPr>
            <w:r w:rsidRPr="003D47E6">
              <w:rPr>
                <w:rFonts w:ascii="Calibri" w:hAnsi="Calibri" w:cs="Calibri"/>
                <w:sz w:val="22"/>
                <w:szCs w:val="22"/>
                <w:lang w:eastAsia="es-BO"/>
              </w:rPr>
              <w:t xml:space="preserve">Se establece como lugar de entrega en almacenes de la VPACF - YPFB, ubicado  en </w:t>
            </w:r>
            <w:r w:rsidRPr="003D47E6">
              <w:rPr>
                <w:rFonts w:ascii="Calibri" w:hAnsi="Calibri"/>
                <w:sz w:val="22"/>
                <w:szCs w:val="22"/>
                <w:lang w:eastAsia="es-ES"/>
              </w:rPr>
              <w:t xml:space="preserve">el Barrio Bilbao  Rioja – Carretera al Paraguay - Calle </w:t>
            </w:r>
            <w:proofErr w:type="spellStart"/>
            <w:r w:rsidRPr="003D47E6">
              <w:rPr>
                <w:rFonts w:ascii="Calibri" w:hAnsi="Calibri"/>
                <w:sz w:val="22"/>
                <w:szCs w:val="22"/>
                <w:lang w:eastAsia="es-ES"/>
              </w:rPr>
              <w:t>Ibibobo</w:t>
            </w:r>
            <w:proofErr w:type="spellEnd"/>
            <w:r w:rsidRPr="003D47E6">
              <w:rPr>
                <w:rFonts w:ascii="Calibri" w:hAnsi="Calibri"/>
                <w:sz w:val="22"/>
                <w:szCs w:val="22"/>
                <w:lang w:eastAsia="es-ES"/>
              </w:rPr>
              <w:t xml:space="preserve"> / </w:t>
            </w:r>
            <w:proofErr w:type="spellStart"/>
            <w:r w:rsidRPr="003D47E6">
              <w:rPr>
                <w:rFonts w:ascii="Calibri" w:hAnsi="Calibri"/>
                <w:sz w:val="22"/>
                <w:szCs w:val="22"/>
                <w:lang w:eastAsia="es-ES"/>
              </w:rPr>
              <w:t>Samayhuate</w:t>
            </w:r>
            <w:proofErr w:type="spellEnd"/>
            <w:r w:rsidRPr="003D47E6">
              <w:rPr>
                <w:rFonts w:ascii="Calibri" w:hAnsi="Calibri" w:cs="Calibri"/>
                <w:sz w:val="22"/>
                <w:szCs w:val="22"/>
                <w:lang w:eastAsia="es-BO"/>
              </w:rPr>
              <w:t>, Villa Montes - Tarija.</w:t>
            </w:r>
          </w:p>
        </w:tc>
      </w:tr>
      <w:tr w:rsidR="003D47E6" w:rsidRPr="003D47E6" w:rsidTr="006B05BA">
        <w:trPr>
          <w:trHeight w:val="392"/>
        </w:trPr>
        <w:tc>
          <w:tcPr>
            <w:tcW w:w="9639" w:type="dxa"/>
            <w:shd w:val="clear" w:color="auto" w:fill="C6D9F1"/>
            <w:vAlign w:val="center"/>
          </w:tcPr>
          <w:p w:rsidR="003D47E6" w:rsidRPr="003D47E6" w:rsidRDefault="003D47E6" w:rsidP="003D47E6">
            <w:pPr>
              <w:autoSpaceDE w:val="0"/>
              <w:autoSpaceDN w:val="0"/>
              <w:adjustRightInd w:val="0"/>
              <w:rPr>
                <w:rFonts w:ascii="Calibri" w:hAnsi="Calibri" w:cs="Calibri"/>
                <w:sz w:val="22"/>
                <w:szCs w:val="22"/>
                <w:lang w:eastAsia="es-BO"/>
              </w:rPr>
            </w:pPr>
            <w:r w:rsidRPr="003D47E6">
              <w:rPr>
                <w:rFonts w:ascii="Calibri" w:hAnsi="Calibri" w:cs="Calibri"/>
                <w:b/>
                <w:bCs/>
                <w:sz w:val="22"/>
                <w:szCs w:val="22"/>
                <w:lang w:eastAsia="es-ES"/>
              </w:rPr>
              <w:t xml:space="preserve">FORMA DE PAGO </w:t>
            </w:r>
          </w:p>
        </w:tc>
      </w:tr>
      <w:tr w:rsidR="003D47E6" w:rsidRPr="003D47E6" w:rsidTr="006B05BA">
        <w:trPr>
          <w:trHeight w:val="1030"/>
        </w:trPr>
        <w:tc>
          <w:tcPr>
            <w:tcW w:w="9639" w:type="dxa"/>
            <w:tcBorders>
              <w:bottom w:val="single" w:sz="4" w:space="0" w:color="auto"/>
            </w:tcBorders>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t>El pago será por el total, mediante SIGEP, contra entrega de bienes y previo informe de conformidad por la recepción definitiva a ser emitida por el comité de recepción, debiendo el proveedor emitir la factura correspondiente.</w:t>
            </w:r>
          </w:p>
          <w:p w:rsidR="003D47E6" w:rsidRPr="003D47E6" w:rsidRDefault="003D47E6" w:rsidP="003D47E6">
            <w:pPr>
              <w:autoSpaceDE w:val="0"/>
              <w:autoSpaceDN w:val="0"/>
              <w:adjustRightInd w:val="0"/>
              <w:jc w:val="both"/>
              <w:rPr>
                <w:rFonts w:ascii="Calibri" w:hAnsi="Calibri" w:cs="Calibri"/>
                <w:sz w:val="22"/>
                <w:szCs w:val="22"/>
                <w:lang w:eastAsia="es-ES"/>
              </w:rPr>
            </w:pPr>
          </w:p>
          <w:p w:rsidR="003D47E6" w:rsidRPr="003D47E6" w:rsidRDefault="003D47E6" w:rsidP="003D47E6">
            <w:pPr>
              <w:rPr>
                <w:rFonts w:ascii="Calibri" w:hAnsi="Calibri"/>
                <w:sz w:val="22"/>
                <w:szCs w:val="22"/>
                <w:lang w:eastAsia="es-ES"/>
              </w:rPr>
            </w:pPr>
            <w:r w:rsidRPr="003D47E6">
              <w:rPr>
                <w:rFonts w:ascii="Calibri" w:hAnsi="Calibri"/>
                <w:sz w:val="22"/>
                <w:szCs w:val="22"/>
                <w:lang w:eastAsia="es-ES"/>
              </w:rPr>
              <w:t>Documentos que se debe presentar para el pago:</w:t>
            </w:r>
          </w:p>
          <w:p w:rsidR="003D47E6" w:rsidRPr="003D47E6" w:rsidRDefault="003D47E6" w:rsidP="003D47E6">
            <w:pPr>
              <w:rPr>
                <w:rFonts w:ascii="Calibri" w:hAnsi="Calibri"/>
                <w:sz w:val="22"/>
                <w:szCs w:val="22"/>
                <w:lang w:eastAsia="es-ES"/>
              </w:rPr>
            </w:pPr>
          </w:p>
          <w:p w:rsidR="003D47E6" w:rsidRPr="003D47E6" w:rsidRDefault="003D47E6" w:rsidP="000D5D9A">
            <w:pPr>
              <w:numPr>
                <w:ilvl w:val="0"/>
                <w:numId w:val="41"/>
              </w:numPr>
              <w:spacing w:after="13" w:line="276" w:lineRule="auto"/>
              <w:contextualSpacing/>
              <w:jc w:val="both"/>
              <w:rPr>
                <w:rFonts w:ascii="Calibri" w:hAnsi="Calibri"/>
                <w:sz w:val="22"/>
                <w:szCs w:val="22"/>
                <w:lang w:eastAsia="es-ES"/>
              </w:rPr>
            </w:pPr>
            <w:r w:rsidRPr="003D47E6">
              <w:rPr>
                <w:rFonts w:ascii="Calibri" w:hAnsi="Calibri"/>
                <w:sz w:val="22"/>
                <w:szCs w:val="22"/>
                <w:lang w:eastAsia="es-ES"/>
              </w:rPr>
              <w:lastRenderedPageBreak/>
              <w:t>Nota de entrega de los bienes firmada y sellada por personal de YPFB Corporación - GNF</w:t>
            </w:r>
          </w:p>
          <w:p w:rsidR="003D47E6" w:rsidRPr="003D47E6" w:rsidRDefault="003D47E6" w:rsidP="000D5D9A">
            <w:pPr>
              <w:numPr>
                <w:ilvl w:val="0"/>
                <w:numId w:val="41"/>
              </w:numPr>
              <w:spacing w:after="13" w:line="276" w:lineRule="auto"/>
              <w:contextualSpacing/>
              <w:jc w:val="both"/>
              <w:rPr>
                <w:rFonts w:ascii="Calibri" w:hAnsi="Calibri"/>
                <w:sz w:val="22"/>
                <w:szCs w:val="22"/>
                <w:lang w:eastAsia="es-ES"/>
              </w:rPr>
            </w:pPr>
            <w:r w:rsidRPr="003D47E6">
              <w:rPr>
                <w:rFonts w:ascii="Calibri" w:hAnsi="Calibri"/>
                <w:sz w:val="22"/>
                <w:szCs w:val="22"/>
                <w:lang w:eastAsia="es-ES"/>
              </w:rPr>
              <w:t>Carta de Solicitud de Pago.</w:t>
            </w:r>
          </w:p>
          <w:p w:rsidR="003D47E6" w:rsidRPr="003D47E6" w:rsidRDefault="003D47E6" w:rsidP="000D5D9A">
            <w:pPr>
              <w:numPr>
                <w:ilvl w:val="0"/>
                <w:numId w:val="41"/>
              </w:numPr>
              <w:spacing w:after="13" w:line="276" w:lineRule="auto"/>
              <w:contextualSpacing/>
              <w:jc w:val="both"/>
              <w:rPr>
                <w:rFonts w:ascii="Calibri" w:hAnsi="Calibri"/>
                <w:sz w:val="22"/>
                <w:szCs w:val="22"/>
                <w:lang w:eastAsia="es-ES"/>
              </w:rPr>
            </w:pPr>
            <w:r w:rsidRPr="003D47E6">
              <w:rPr>
                <w:rFonts w:ascii="Calibri" w:hAnsi="Calibri"/>
                <w:sz w:val="22"/>
                <w:szCs w:val="22"/>
                <w:lang w:eastAsia="es-ES"/>
              </w:rPr>
              <w:t xml:space="preserve">Fotocopia del NIT. </w:t>
            </w:r>
          </w:p>
          <w:p w:rsidR="003D47E6" w:rsidRPr="003D47E6" w:rsidRDefault="003D47E6" w:rsidP="000D5D9A">
            <w:pPr>
              <w:numPr>
                <w:ilvl w:val="0"/>
                <w:numId w:val="41"/>
              </w:numPr>
              <w:spacing w:after="13" w:line="276" w:lineRule="auto"/>
              <w:contextualSpacing/>
              <w:jc w:val="both"/>
              <w:rPr>
                <w:rFonts w:ascii="Calibri" w:hAnsi="Calibri"/>
                <w:sz w:val="22"/>
                <w:szCs w:val="22"/>
                <w:lang w:eastAsia="es-ES"/>
              </w:rPr>
            </w:pPr>
            <w:r w:rsidRPr="003D47E6">
              <w:rPr>
                <w:rFonts w:ascii="Calibri" w:hAnsi="Calibri"/>
                <w:sz w:val="22"/>
                <w:szCs w:val="22"/>
                <w:lang w:eastAsia="es-ES"/>
              </w:rPr>
              <w:t>Fotocopia del SIGEP.</w:t>
            </w:r>
          </w:p>
          <w:p w:rsidR="003D47E6" w:rsidRPr="003D47E6" w:rsidRDefault="003D47E6" w:rsidP="000D5D9A">
            <w:pPr>
              <w:numPr>
                <w:ilvl w:val="0"/>
                <w:numId w:val="41"/>
              </w:numPr>
              <w:spacing w:after="13" w:line="276" w:lineRule="auto"/>
              <w:contextualSpacing/>
              <w:jc w:val="both"/>
              <w:rPr>
                <w:rFonts w:ascii="Calibri" w:hAnsi="Calibri"/>
                <w:sz w:val="22"/>
                <w:szCs w:val="22"/>
                <w:lang w:eastAsia="es-ES"/>
              </w:rPr>
            </w:pPr>
            <w:r w:rsidRPr="003D47E6">
              <w:rPr>
                <w:rFonts w:ascii="Calibri" w:hAnsi="Calibri"/>
                <w:sz w:val="22"/>
                <w:szCs w:val="22"/>
                <w:lang w:eastAsia="es-ES"/>
              </w:rPr>
              <w:t>Factura Original a nombre de Yacimientos Petrolíferos Fiscales Bolivianos, NIT 1020269020.</w:t>
            </w:r>
          </w:p>
          <w:p w:rsidR="003D47E6" w:rsidRPr="003D47E6" w:rsidRDefault="003D47E6" w:rsidP="000D5D9A">
            <w:pPr>
              <w:numPr>
                <w:ilvl w:val="0"/>
                <w:numId w:val="41"/>
              </w:numPr>
              <w:spacing w:after="13" w:line="276" w:lineRule="auto"/>
              <w:contextualSpacing/>
              <w:jc w:val="both"/>
              <w:rPr>
                <w:rFonts w:ascii="Calibri" w:hAnsi="Calibri" w:cs="Calibri"/>
                <w:sz w:val="22"/>
                <w:szCs w:val="22"/>
                <w:lang w:eastAsia="es-BO"/>
              </w:rPr>
            </w:pPr>
            <w:r w:rsidRPr="003D47E6">
              <w:rPr>
                <w:rFonts w:ascii="Calibri" w:hAnsi="Calibri"/>
                <w:sz w:val="22"/>
                <w:szCs w:val="22"/>
                <w:lang w:eastAsia="es-ES"/>
              </w:rPr>
              <w:t>Fotocopia C.I. del representante legal o propietario.</w:t>
            </w:r>
          </w:p>
          <w:p w:rsidR="003D47E6" w:rsidRPr="003D47E6" w:rsidRDefault="003D47E6" w:rsidP="000D5D9A">
            <w:pPr>
              <w:numPr>
                <w:ilvl w:val="0"/>
                <w:numId w:val="41"/>
              </w:numPr>
              <w:spacing w:after="13" w:line="276" w:lineRule="auto"/>
              <w:contextualSpacing/>
              <w:jc w:val="both"/>
              <w:rPr>
                <w:rFonts w:ascii="Calibri" w:hAnsi="Calibri" w:cs="Calibri"/>
                <w:sz w:val="22"/>
                <w:szCs w:val="22"/>
                <w:lang w:eastAsia="es-BO"/>
              </w:rPr>
            </w:pPr>
            <w:r w:rsidRPr="003D47E6">
              <w:rPr>
                <w:rFonts w:ascii="Calibri" w:hAnsi="Calibri"/>
                <w:sz w:val="22"/>
                <w:szCs w:val="22"/>
                <w:lang w:eastAsia="es-ES"/>
              </w:rPr>
              <w:t>Fotocopia del Contrato.</w:t>
            </w:r>
          </w:p>
          <w:p w:rsidR="003D47E6" w:rsidRPr="003D47E6" w:rsidRDefault="003D47E6" w:rsidP="000D5D9A">
            <w:pPr>
              <w:numPr>
                <w:ilvl w:val="0"/>
                <w:numId w:val="41"/>
              </w:numPr>
              <w:spacing w:after="13" w:line="276" w:lineRule="auto"/>
              <w:contextualSpacing/>
              <w:jc w:val="both"/>
              <w:rPr>
                <w:rFonts w:ascii="Calibri" w:hAnsi="Calibri" w:cs="Calibri"/>
                <w:sz w:val="22"/>
                <w:szCs w:val="22"/>
                <w:lang w:eastAsia="es-BO"/>
              </w:rPr>
            </w:pPr>
            <w:r w:rsidRPr="003D47E6">
              <w:rPr>
                <w:rFonts w:ascii="Calibri" w:hAnsi="Calibri"/>
                <w:sz w:val="22"/>
                <w:szCs w:val="22"/>
                <w:lang w:eastAsia="es-ES"/>
              </w:rPr>
              <w:t>Fotocopia del testimonio poder excepto para empresas unipersonales</w:t>
            </w:r>
          </w:p>
          <w:p w:rsidR="003D47E6" w:rsidRPr="003D47E6" w:rsidRDefault="003D47E6" w:rsidP="003D47E6">
            <w:pPr>
              <w:spacing w:after="13" w:line="276" w:lineRule="auto"/>
              <w:contextualSpacing/>
              <w:jc w:val="both"/>
              <w:rPr>
                <w:rFonts w:ascii="Calibri" w:hAnsi="Calibri" w:cs="Calibri"/>
                <w:sz w:val="22"/>
                <w:szCs w:val="22"/>
                <w:lang w:eastAsia="es-BO"/>
              </w:rPr>
            </w:pPr>
          </w:p>
          <w:p w:rsidR="003D47E6" w:rsidRPr="003D47E6" w:rsidRDefault="003D47E6" w:rsidP="003D47E6">
            <w:pPr>
              <w:spacing w:after="13" w:line="276" w:lineRule="auto"/>
              <w:contextualSpacing/>
              <w:jc w:val="both"/>
              <w:rPr>
                <w:rFonts w:ascii="Calibri" w:hAnsi="Calibri" w:cs="Calibri"/>
                <w:sz w:val="22"/>
                <w:szCs w:val="22"/>
                <w:lang w:eastAsia="es-BO"/>
              </w:rPr>
            </w:pPr>
            <w:r w:rsidRPr="003D47E6">
              <w:rPr>
                <w:rFonts w:ascii="Calibri" w:hAnsi="Calibri" w:cs="Calibri"/>
                <w:sz w:val="22"/>
                <w:szCs w:val="22"/>
                <w:lang w:eastAsia="es-BO"/>
              </w:rPr>
              <w:t>Cabe hacer notar que Y.P.F.B no otorga ningún anticipo</w:t>
            </w:r>
          </w:p>
          <w:p w:rsidR="003D47E6" w:rsidRPr="003D47E6" w:rsidRDefault="003D47E6" w:rsidP="003D47E6">
            <w:pPr>
              <w:spacing w:after="13" w:line="276" w:lineRule="auto"/>
              <w:contextualSpacing/>
              <w:jc w:val="both"/>
              <w:rPr>
                <w:rFonts w:ascii="Calibri" w:hAnsi="Calibri" w:cs="Calibri"/>
                <w:sz w:val="22"/>
                <w:szCs w:val="22"/>
                <w:lang w:eastAsia="es-BO"/>
              </w:rPr>
            </w:pPr>
          </w:p>
        </w:tc>
      </w:tr>
      <w:tr w:rsidR="003D47E6" w:rsidRPr="003D47E6" w:rsidTr="006B05BA">
        <w:trPr>
          <w:trHeight w:val="422"/>
        </w:trPr>
        <w:tc>
          <w:tcPr>
            <w:tcW w:w="9639" w:type="dxa"/>
            <w:shd w:val="clear" w:color="auto" w:fill="C6D9F1"/>
            <w:vAlign w:val="center"/>
          </w:tcPr>
          <w:p w:rsidR="003D47E6" w:rsidRPr="003D47E6" w:rsidRDefault="003D47E6" w:rsidP="003D47E6">
            <w:pPr>
              <w:autoSpaceDE w:val="0"/>
              <w:autoSpaceDN w:val="0"/>
              <w:adjustRightInd w:val="0"/>
              <w:jc w:val="both"/>
              <w:rPr>
                <w:rFonts w:ascii="Calibri" w:hAnsi="Calibri" w:cs="Calibri"/>
                <w:b/>
                <w:sz w:val="22"/>
                <w:szCs w:val="22"/>
                <w:lang w:eastAsia="es-ES"/>
              </w:rPr>
            </w:pPr>
            <w:r w:rsidRPr="003D47E6">
              <w:rPr>
                <w:rFonts w:ascii="Calibri" w:hAnsi="Calibri" w:cs="Calibri"/>
                <w:b/>
                <w:sz w:val="22"/>
                <w:szCs w:val="22"/>
                <w:lang w:eastAsia="es-ES"/>
              </w:rPr>
              <w:lastRenderedPageBreak/>
              <w:t xml:space="preserve">MULTAS </w:t>
            </w:r>
          </w:p>
        </w:tc>
      </w:tr>
      <w:tr w:rsidR="003D47E6" w:rsidRPr="003D47E6" w:rsidTr="006B05BA">
        <w:trPr>
          <w:trHeight w:val="555"/>
        </w:trPr>
        <w:tc>
          <w:tcPr>
            <w:tcW w:w="9639" w:type="dxa"/>
            <w:shd w:val="clear" w:color="auto" w:fill="auto"/>
            <w:vAlign w:val="center"/>
          </w:tcPr>
          <w:p w:rsidR="003D47E6" w:rsidRPr="003D47E6" w:rsidRDefault="003D47E6" w:rsidP="003D47E6">
            <w:pPr>
              <w:autoSpaceDE w:val="0"/>
              <w:autoSpaceDN w:val="0"/>
              <w:adjustRightInd w:val="0"/>
              <w:jc w:val="both"/>
              <w:rPr>
                <w:rFonts w:ascii="Calibri" w:hAnsi="Calibri" w:cs="Arial"/>
                <w:sz w:val="22"/>
                <w:szCs w:val="22"/>
                <w:lang w:val="es-BO" w:eastAsia="es-ES"/>
              </w:rPr>
            </w:pPr>
          </w:p>
          <w:p w:rsidR="003D47E6" w:rsidRPr="003D47E6" w:rsidRDefault="003D47E6" w:rsidP="003D47E6">
            <w:pPr>
              <w:autoSpaceDE w:val="0"/>
              <w:autoSpaceDN w:val="0"/>
              <w:adjustRightInd w:val="0"/>
              <w:jc w:val="both"/>
              <w:rPr>
                <w:rFonts w:ascii="Calibri" w:hAnsi="Calibri" w:cs="Arial"/>
                <w:sz w:val="22"/>
                <w:szCs w:val="22"/>
                <w:lang w:val="es-BO" w:eastAsia="es-ES"/>
              </w:rPr>
            </w:pPr>
            <w:r w:rsidRPr="003D47E6">
              <w:rPr>
                <w:rFonts w:ascii="Calibri" w:hAnsi="Calibri" w:cs="Arial"/>
                <w:sz w:val="22"/>
                <w:szCs w:val="22"/>
                <w:lang w:val="es-BO" w:eastAsia="es-ES"/>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p w:rsidR="003D47E6" w:rsidRPr="003D47E6" w:rsidRDefault="003D47E6" w:rsidP="003D47E6">
            <w:pPr>
              <w:autoSpaceDE w:val="0"/>
              <w:autoSpaceDN w:val="0"/>
              <w:adjustRightInd w:val="0"/>
              <w:jc w:val="both"/>
              <w:rPr>
                <w:rFonts w:ascii="Calibri" w:hAnsi="Calibri" w:cs="Arial"/>
                <w:sz w:val="22"/>
                <w:szCs w:val="22"/>
                <w:lang w:val="es-BO" w:eastAsia="es-ES"/>
              </w:rPr>
            </w:pPr>
          </w:p>
        </w:tc>
      </w:tr>
      <w:tr w:rsidR="003D47E6" w:rsidRPr="003D47E6" w:rsidTr="006B05BA">
        <w:trPr>
          <w:trHeight w:val="555"/>
        </w:trPr>
        <w:tc>
          <w:tcPr>
            <w:tcW w:w="9639" w:type="dxa"/>
            <w:shd w:val="clear" w:color="auto" w:fill="C6D9F1"/>
            <w:vAlign w:val="center"/>
          </w:tcPr>
          <w:p w:rsidR="003D47E6" w:rsidRPr="003D47E6" w:rsidRDefault="003D47E6" w:rsidP="003D47E6">
            <w:pPr>
              <w:autoSpaceDE w:val="0"/>
              <w:autoSpaceDN w:val="0"/>
              <w:adjustRightInd w:val="0"/>
              <w:rPr>
                <w:rFonts w:ascii="Calibri" w:hAnsi="Calibri" w:cs="Calibri"/>
                <w:b/>
                <w:bCs/>
                <w:sz w:val="22"/>
                <w:szCs w:val="22"/>
                <w:lang w:eastAsia="es-BO"/>
              </w:rPr>
            </w:pPr>
            <w:r w:rsidRPr="003D47E6">
              <w:rPr>
                <w:rFonts w:ascii="Calibri" w:hAnsi="Calibri" w:cs="Calibri"/>
                <w:b/>
                <w:bCs/>
                <w:sz w:val="22"/>
                <w:szCs w:val="22"/>
                <w:lang w:eastAsia="es-ES"/>
              </w:rPr>
              <w:t>GARANTIA TECNICA</w:t>
            </w:r>
          </w:p>
        </w:tc>
      </w:tr>
      <w:tr w:rsidR="003D47E6" w:rsidRPr="003D47E6" w:rsidTr="006B05BA">
        <w:trPr>
          <w:trHeight w:val="555"/>
        </w:trPr>
        <w:tc>
          <w:tcPr>
            <w:tcW w:w="9639" w:type="dxa"/>
            <w:shd w:val="clear" w:color="auto" w:fill="auto"/>
            <w:vAlign w:val="center"/>
          </w:tcPr>
          <w:p w:rsidR="003D47E6" w:rsidRPr="003D47E6" w:rsidRDefault="003D47E6" w:rsidP="003D47E6">
            <w:pPr>
              <w:autoSpaceDE w:val="0"/>
              <w:autoSpaceDN w:val="0"/>
              <w:adjustRightInd w:val="0"/>
              <w:jc w:val="both"/>
              <w:rPr>
                <w:rFonts w:ascii="Calibri" w:hAnsi="Calibri" w:cs="Calibri"/>
                <w:b/>
                <w:sz w:val="22"/>
                <w:szCs w:val="22"/>
                <w:lang w:eastAsia="es-ES"/>
              </w:rPr>
            </w:pPr>
          </w:p>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b/>
                <w:sz w:val="22"/>
                <w:szCs w:val="22"/>
                <w:lang w:eastAsia="es-ES"/>
              </w:rPr>
              <w:t xml:space="preserve">Alcance de la garantía: </w:t>
            </w:r>
            <w:r w:rsidRPr="003D47E6">
              <w:rPr>
                <w:rFonts w:ascii="Calibri" w:hAnsi="Calibri" w:cs="Calibri"/>
                <w:sz w:val="22"/>
                <w:szCs w:val="22"/>
                <w:lang w:eastAsia="es-ES"/>
              </w:rPr>
              <w:t>Contra defectos de fabricación del producto, o problema no detectable al momento que se otorgó la conformidad, el mismo deberá ser reemplazado en un plazo máximo de 15 días calendario de oficializada la observación.</w:t>
            </w:r>
          </w:p>
          <w:p w:rsidR="003D47E6" w:rsidRPr="003D47E6" w:rsidRDefault="003D47E6" w:rsidP="003D47E6">
            <w:pPr>
              <w:autoSpaceDE w:val="0"/>
              <w:autoSpaceDN w:val="0"/>
              <w:adjustRightInd w:val="0"/>
              <w:jc w:val="both"/>
              <w:rPr>
                <w:rFonts w:ascii="Calibri" w:hAnsi="Calibri" w:cs="Calibri"/>
                <w:sz w:val="22"/>
                <w:szCs w:val="22"/>
                <w:lang w:eastAsia="es-ES"/>
              </w:rPr>
            </w:pPr>
          </w:p>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b/>
                <w:bCs/>
                <w:sz w:val="22"/>
                <w:szCs w:val="22"/>
                <w:lang w:eastAsia="es-ES"/>
              </w:rPr>
              <w:t>Período de garantía:</w:t>
            </w:r>
            <w:r w:rsidRPr="003D47E6">
              <w:rPr>
                <w:rFonts w:ascii="Calibri" w:hAnsi="Calibri" w:cs="Calibri"/>
                <w:sz w:val="22"/>
                <w:szCs w:val="22"/>
                <w:lang w:eastAsia="es-ES"/>
              </w:rPr>
              <w:t xml:space="preserve"> La garantía de los productos adquiridos deberá ser por un tiempo mínimo de 2 años.</w:t>
            </w:r>
          </w:p>
          <w:p w:rsidR="003D47E6" w:rsidRPr="003D47E6" w:rsidRDefault="003D47E6" w:rsidP="003D47E6">
            <w:pPr>
              <w:autoSpaceDE w:val="0"/>
              <w:autoSpaceDN w:val="0"/>
              <w:adjustRightInd w:val="0"/>
              <w:jc w:val="both"/>
              <w:rPr>
                <w:rFonts w:ascii="Calibri" w:hAnsi="Calibri" w:cs="Calibri"/>
                <w:sz w:val="22"/>
                <w:szCs w:val="22"/>
                <w:lang w:eastAsia="es-ES"/>
              </w:rPr>
            </w:pPr>
          </w:p>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b/>
                <w:bCs/>
                <w:sz w:val="22"/>
                <w:szCs w:val="22"/>
                <w:lang w:eastAsia="es-ES"/>
              </w:rPr>
              <w:t>Inicio del cómputo del período de garantía:</w:t>
            </w:r>
            <w:r w:rsidRPr="003D47E6">
              <w:rPr>
                <w:rFonts w:ascii="Calibri" w:hAnsi="Calibri" w:cs="Calibri"/>
                <w:sz w:val="22"/>
                <w:szCs w:val="22"/>
                <w:lang w:eastAsia="es-ES"/>
              </w:rPr>
              <w:t xml:space="preserve"> Sera aplicable a partir de la fecha en la que se otorgó la conformidad de recepción del bien.</w:t>
            </w:r>
          </w:p>
        </w:tc>
      </w:tr>
      <w:tr w:rsidR="003D47E6" w:rsidRPr="003D47E6" w:rsidTr="006B05BA">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tcPr>
          <w:p w:rsidR="003D47E6" w:rsidRPr="003D47E6" w:rsidRDefault="003D47E6" w:rsidP="003D47E6">
            <w:pPr>
              <w:autoSpaceDE w:val="0"/>
              <w:autoSpaceDN w:val="0"/>
              <w:adjustRightInd w:val="0"/>
              <w:jc w:val="both"/>
              <w:rPr>
                <w:rFonts w:ascii="Calibri" w:hAnsi="Calibri" w:cs="Calibri"/>
                <w:b/>
                <w:sz w:val="22"/>
                <w:szCs w:val="22"/>
                <w:lang w:eastAsia="es-ES"/>
              </w:rPr>
            </w:pPr>
            <w:r w:rsidRPr="003D47E6">
              <w:rPr>
                <w:rFonts w:ascii="Calibri" w:hAnsi="Calibri" w:cs="Calibri"/>
                <w:b/>
                <w:sz w:val="22"/>
                <w:szCs w:val="22"/>
                <w:lang w:eastAsia="es-ES"/>
              </w:rPr>
              <w:t>FACTURACIÓN</w:t>
            </w:r>
          </w:p>
        </w:tc>
      </w:tr>
      <w:tr w:rsidR="003D47E6" w:rsidRPr="003D47E6" w:rsidTr="006B05BA">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tcPr>
          <w:p w:rsidR="003D47E6" w:rsidRPr="003D47E6" w:rsidRDefault="003D47E6" w:rsidP="003D47E6">
            <w:pPr>
              <w:autoSpaceDE w:val="0"/>
              <w:autoSpaceDN w:val="0"/>
              <w:adjustRightInd w:val="0"/>
              <w:jc w:val="both"/>
              <w:rPr>
                <w:rFonts w:ascii="Calibri" w:hAnsi="Calibri" w:cs="Arial"/>
                <w:sz w:val="22"/>
                <w:szCs w:val="22"/>
                <w:lang w:val="es-BO" w:eastAsia="es-ES"/>
              </w:rPr>
            </w:pPr>
          </w:p>
          <w:p w:rsidR="003D47E6" w:rsidRPr="003D47E6" w:rsidRDefault="003D47E6" w:rsidP="003D47E6">
            <w:pPr>
              <w:autoSpaceDE w:val="0"/>
              <w:autoSpaceDN w:val="0"/>
              <w:adjustRightInd w:val="0"/>
              <w:jc w:val="both"/>
              <w:rPr>
                <w:rFonts w:ascii="Calibri" w:hAnsi="Calibri" w:cs="Arial"/>
                <w:sz w:val="22"/>
                <w:szCs w:val="22"/>
                <w:lang w:val="es-BO" w:eastAsia="es-ES"/>
              </w:rPr>
            </w:pPr>
            <w:r w:rsidRPr="003D47E6">
              <w:rPr>
                <w:rFonts w:ascii="Calibri" w:hAnsi="Calibri" w:cs="Arial"/>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3D47E6" w:rsidRPr="003D47E6" w:rsidRDefault="003D47E6" w:rsidP="003D47E6">
            <w:pPr>
              <w:autoSpaceDE w:val="0"/>
              <w:autoSpaceDN w:val="0"/>
              <w:adjustRightInd w:val="0"/>
              <w:jc w:val="both"/>
              <w:rPr>
                <w:rFonts w:ascii="Calibri" w:hAnsi="Calibri" w:cs="Arial"/>
                <w:sz w:val="22"/>
                <w:szCs w:val="22"/>
                <w:lang w:val="es-BO" w:eastAsia="es-ES"/>
              </w:rPr>
            </w:pPr>
          </w:p>
          <w:p w:rsidR="003D47E6" w:rsidRPr="003D47E6" w:rsidRDefault="003D47E6" w:rsidP="003D47E6">
            <w:pPr>
              <w:autoSpaceDE w:val="0"/>
              <w:autoSpaceDN w:val="0"/>
              <w:adjustRightInd w:val="0"/>
              <w:jc w:val="both"/>
              <w:rPr>
                <w:rFonts w:ascii="Calibri" w:hAnsi="Calibri" w:cs="Arial"/>
                <w:sz w:val="22"/>
                <w:szCs w:val="22"/>
                <w:lang w:val="es-BO" w:eastAsia="es-ES"/>
              </w:rPr>
            </w:pPr>
            <w:r w:rsidRPr="003D47E6">
              <w:rPr>
                <w:rFonts w:ascii="Calibri" w:hAnsi="Calibri" w:cs="Arial"/>
                <w:sz w:val="22"/>
                <w:szCs w:val="22"/>
                <w:lang w:val="es-BO" w:eastAsia="es-ES"/>
              </w:rPr>
              <w:t xml:space="preserve">La factura deberá emitirse por el precio contratado, sin deducir las multas ni otros cargos, </w:t>
            </w:r>
            <w:proofErr w:type="spellStart"/>
            <w:r w:rsidRPr="003D47E6">
              <w:rPr>
                <w:rFonts w:ascii="Calibri" w:hAnsi="Calibri" w:cs="Arial"/>
                <w:sz w:val="22"/>
                <w:szCs w:val="22"/>
                <w:lang w:val="es-BO" w:eastAsia="es-ES"/>
              </w:rPr>
              <w:t>a</w:t>
            </w:r>
            <w:proofErr w:type="spellEnd"/>
            <w:r w:rsidRPr="003D47E6">
              <w:rPr>
                <w:rFonts w:ascii="Calibri" w:hAnsi="Calibri" w:cs="Arial"/>
                <w:sz w:val="22"/>
                <w:szCs w:val="22"/>
                <w:lang w:val="es-BO" w:eastAsia="es-ES"/>
              </w:rPr>
              <w:t xml:space="preserve"> momento de la entrega de la totalidad de los bienes conforme lo establecido contractualmente.</w:t>
            </w:r>
          </w:p>
          <w:p w:rsidR="003D47E6" w:rsidRPr="003D47E6" w:rsidRDefault="003D47E6" w:rsidP="003D47E6">
            <w:pPr>
              <w:autoSpaceDE w:val="0"/>
              <w:autoSpaceDN w:val="0"/>
              <w:adjustRightInd w:val="0"/>
              <w:jc w:val="both"/>
              <w:rPr>
                <w:rFonts w:ascii="Calibri" w:hAnsi="Calibri" w:cs="Arial"/>
                <w:sz w:val="22"/>
                <w:szCs w:val="22"/>
                <w:lang w:val="es-BO" w:eastAsia="es-ES"/>
              </w:rPr>
            </w:pPr>
          </w:p>
          <w:p w:rsidR="003D47E6" w:rsidRPr="003D47E6" w:rsidRDefault="003D47E6" w:rsidP="003D47E6">
            <w:pPr>
              <w:autoSpaceDE w:val="0"/>
              <w:autoSpaceDN w:val="0"/>
              <w:adjustRightInd w:val="0"/>
              <w:jc w:val="both"/>
              <w:rPr>
                <w:rFonts w:ascii="Calibri" w:hAnsi="Calibri" w:cs="Arial"/>
                <w:sz w:val="22"/>
                <w:szCs w:val="22"/>
                <w:lang w:val="es-BO" w:eastAsia="es-ES"/>
              </w:rPr>
            </w:pPr>
            <w:r w:rsidRPr="003D47E6">
              <w:rPr>
                <w:rFonts w:ascii="Calibri" w:hAnsi="Calibri" w:cs="Arial"/>
                <w:sz w:val="22"/>
                <w:szCs w:val="22"/>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D47E6">
              <w:rPr>
                <w:rFonts w:ascii="Calibri" w:hAnsi="Calibri" w:cs="Arial"/>
                <w:sz w:val="22"/>
                <w:szCs w:val="22"/>
                <w:lang w:val="es-BO" w:eastAsia="es-ES"/>
              </w:rPr>
              <w:tab/>
            </w:r>
          </w:p>
          <w:p w:rsidR="003D47E6" w:rsidRPr="003D47E6" w:rsidRDefault="003D47E6" w:rsidP="003D47E6">
            <w:pPr>
              <w:autoSpaceDE w:val="0"/>
              <w:autoSpaceDN w:val="0"/>
              <w:adjustRightInd w:val="0"/>
              <w:jc w:val="both"/>
              <w:rPr>
                <w:rFonts w:ascii="Calibri" w:hAnsi="Calibri" w:cs="Arial"/>
                <w:sz w:val="22"/>
                <w:szCs w:val="22"/>
                <w:lang w:val="es-BO" w:eastAsia="es-ES"/>
              </w:rPr>
            </w:pPr>
            <w:r w:rsidRPr="003D47E6">
              <w:rPr>
                <w:rFonts w:ascii="Calibri" w:hAnsi="Calibri" w:cs="Arial"/>
                <w:sz w:val="22"/>
                <w:szCs w:val="22"/>
                <w:lang w:val="es-BO" w:eastAsia="es-ES"/>
              </w:rPr>
              <w:tab/>
            </w:r>
            <w:r w:rsidRPr="003D47E6">
              <w:rPr>
                <w:rFonts w:ascii="Calibri" w:hAnsi="Calibri" w:cs="Arial"/>
                <w:sz w:val="22"/>
                <w:szCs w:val="22"/>
                <w:lang w:val="es-BO" w:eastAsia="es-ES"/>
              </w:rPr>
              <w:tab/>
            </w:r>
            <w:r w:rsidRPr="003D47E6">
              <w:rPr>
                <w:rFonts w:ascii="Calibri" w:hAnsi="Calibri" w:cs="Arial"/>
                <w:sz w:val="22"/>
                <w:szCs w:val="22"/>
                <w:lang w:val="es-BO" w:eastAsia="es-ES"/>
              </w:rPr>
              <w:tab/>
            </w:r>
            <w:r w:rsidRPr="003D47E6">
              <w:rPr>
                <w:rFonts w:ascii="Calibri" w:hAnsi="Calibri" w:cs="Arial"/>
                <w:sz w:val="22"/>
                <w:szCs w:val="22"/>
                <w:lang w:val="es-BO" w:eastAsia="es-ES"/>
              </w:rPr>
              <w:tab/>
            </w:r>
          </w:p>
        </w:tc>
      </w:tr>
      <w:tr w:rsidR="003D47E6" w:rsidRPr="003D47E6" w:rsidTr="006B05BA">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C6D9F1"/>
          </w:tcPr>
          <w:p w:rsidR="003D47E6" w:rsidRPr="003D47E6" w:rsidRDefault="003D47E6" w:rsidP="003D47E6">
            <w:pPr>
              <w:rPr>
                <w:rFonts w:ascii="Calibri" w:hAnsi="Calibri" w:cs="Calibri"/>
                <w:b/>
                <w:sz w:val="22"/>
                <w:szCs w:val="22"/>
                <w:lang w:eastAsia="es-ES"/>
              </w:rPr>
            </w:pPr>
            <w:r w:rsidRPr="003D47E6">
              <w:rPr>
                <w:rFonts w:ascii="Calibri" w:hAnsi="Calibri" w:cs="Calibri"/>
                <w:b/>
                <w:sz w:val="22"/>
                <w:szCs w:val="22"/>
                <w:lang w:eastAsia="es-ES"/>
              </w:rPr>
              <w:t>TRIBUTOS</w:t>
            </w:r>
          </w:p>
        </w:tc>
      </w:tr>
      <w:tr w:rsidR="003D47E6" w:rsidRPr="003D47E6" w:rsidTr="006B05BA">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D47E6" w:rsidRPr="003D47E6" w:rsidRDefault="003D47E6" w:rsidP="003D47E6">
            <w:pPr>
              <w:autoSpaceDE w:val="0"/>
              <w:autoSpaceDN w:val="0"/>
              <w:adjustRightInd w:val="0"/>
              <w:jc w:val="both"/>
              <w:rPr>
                <w:rFonts w:ascii="Calibri" w:hAnsi="Calibri" w:cs="Calibri"/>
                <w:sz w:val="22"/>
                <w:szCs w:val="22"/>
                <w:lang w:eastAsia="es-ES"/>
              </w:rPr>
            </w:pPr>
            <w:r w:rsidRPr="003D47E6">
              <w:rPr>
                <w:rFonts w:ascii="Calibri" w:hAnsi="Calibri" w:cs="Calibri"/>
                <w:sz w:val="22"/>
                <w:szCs w:val="22"/>
                <w:lang w:eastAsia="es-ES"/>
              </w:rPr>
              <w:lastRenderedPageBreak/>
              <w:t>El adjudicado declara que todos los tributos vigentes a la fecha y que puedan originarse directa o indirectamente en aplicación del contrato, son de su responsabilidad, no correspondiendo ningún reclamo posterior.</w:t>
            </w:r>
            <w:r w:rsidRPr="003D47E6">
              <w:rPr>
                <w:rFonts w:ascii="Calibri" w:hAnsi="Calibri" w:cs="Calibri"/>
                <w:sz w:val="22"/>
                <w:szCs w:val="22"/>
                <w:lang w:eastAsia="es-ES"/>
              </w:rPr>
              <w:tab/>
            </w:r>
            <w:r w:rsidRPr="003D47E6">
              <w:rPr>
                <w:rFonts w:ascii="Calibri" w:hAnsi="Calibri" w:cs="Calibri"/>
                <w:sz w:val="22"/>
                <w:szCs w:val="22"/>
                <w:lang w:eastAsia="es-ES"/>
              </w:rPr>
              <w:tab/>
            </w:r>
            <w:r w:rsidRPr="003D47E6">
              <w:rPr>
                <w:rFonts w:ascii="Calibri" w:hAnsi="Calibri" w:cs="Calibri"/>
                <w:sz w:val="22"/>
                <w:szCs w:val="22"/>
                <w:lang w:eastAsia="es-ES"/>
              </w:rPr>
              <w:tab/>
            </w:r>
            <w:r w:rsidRPr="003D47E6">
              <w:rPr>
                <w:rFonts w:ascii="Calibri" w:hAnsi="Calibri" w:cs="Calibri"/>
                <w:sz w:val="22"/>
                <w:szCs w:val="22"/>
                <w:lang w:eastAsia="es-ES"/>
              </w:rPr>
              <w:tab/>
            </w:r>
            <w:r w:rsidRPr="003D47E6">
              <w:rPr>
                <w:rFonts w:ascii="Calibri" w:hAnsi="Calibri" w:cs="Calibri"/>
                <w:sz w:val="22"/>
                <w:szCs w:val="22"/>
                <w:lang w:eastAsia="es-ES"/>
              </w:rPr>
              <w:tab/>
            </w:r>
          </w:p>
        </w:tc>
      </w:tr>
      <w:tr w:rsidR="003D47E6" w:rsidRPr="003D47E6" w:rsidTr="006B05BA">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tcPr>
          <w:p w:rsidR="003D47E6" w:rsidRPr="003D47E6" w:rsidRDefault="003D47E6" w:rsidP="003D47E6">
            <w:pPr>
              <w:rPr>
                <w:rFonts w:ascii="Calibri" w:hAnsi="Calibri" w:cs="Calibri"/>
                <w:b/>
                <w:sz w:val="22"/>
                <w:szCs w:val="22"/>
                <w:lang w:eastAsia="es-ES"/>
              </w:rPr>
            </w:pPr>
            <w:r w:rsidRPr="003D47E6">
              <w:rPr>
                <w:rFonts w:ascii="Calibri" w:hAnsi="Calibri" w:cs="Calibri"/>
                <w:b/>
                <w:sz w:val="22"/>
                <w:szCs w:val="22"/>
                <w:lang w:eastAsia="es-ES"/>
              </w:rPr>
              <w:t>ASPECTOS NORMATIVOS DE SEGURIDAD INDUSTRIAL Y SALUD OCUPACIONAL</w:t>
            </w:r>
            <w:r w:rsidRPr="003D47E6">
              <w:rPr>
                <w:rFonts w:cs="Calibri"/>
                <w:b/>
                <w:sz w:val="24"/>
                <w:szCs w:val="24"/>
                <w:u w:val="single"/>
                <w:lang w:eastAsia="es-ES"/>
              </w:rPr>
              <w:t xml:space="preserve">   </w:t>
            </w:r>
          </w:p>
        </w:tc>
      </w:tr>
      <w:tr w:rsidR="003D47E6" w:rsidRPr="003D47E6" w:rsidTr="006B05BA">
        <w:trPr>
          <w:trHeight w:val="84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D47E6" w:rsidRPr="003D47E6" w:rsidRDefault="003D47E6" w:rsidP="003D47E6">
            <w:pPr>
              <w:jc w:val="both"/>
              <w:rPr>
                <w:rFonts w:ascii="Calibri" w:hAnsi="Calibri" w:cs="Arial"/>
                <w:sz w:val="22"/>
                <w:szCs w:val="22"/>
                <w:lang w:val="es-BO" w:eastAsia="es-ES"/>
              </w:rPr>
            </w:pPr>
          </w:p>
          <w:p w:rsidR="003D47E6" w:rsidRPr="003D47E6" w:rsidRDefault="003D47E6" w:rsidP="003D47E6">
            <w:pPr>
              <w:jc w:val="both"/>
              <w:rPr>
                <w:rFonts w:ascii="Calibri" w:hAnsi="Calibri" w:cs="Arial"/>
                <w:sz w:val="22"/>
                <w:szCs w:val="22"/>
                <w:lang w:val="es-BO" w:eastAsia="es-ES"/>
              </w:rPr>
            </w:pPr>
            <w:r w:rsidRPr="003D47E6">
              <w:rPr>
                <w:rFonts w:ascii="Calibri" w:hAnsi="Calibri" w:cs="Arial"/>
                <w:sz w:val="22"/>
                <w:szCs w:val="22"/>
                <w:lang w:val="es-BO" w:eastAsia="es-ES"/>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3D47E6" w:rsidRPr="003D47E6" w:rsidRDefault="003D47E6" w:rsidP="003D47E6">
            <w:pPr>
              <w:jc w:val="both"/>
              <w:rPr>
                <w:rFonts w:ascii="Calibri" w:hAnsi="Calibri" w:cs="Arial"/>
                <w:sz w:val="22"/>
                <w:szCs w:val="22"/>
                <w:lang w:val="es-BO" w:eastAsia="es-ES"/>
              </w:rPr>
            </w:pPr>
          </w:p>
          <w:p w:rsidR="003D47E6" w:rsidRPr="003D47E6" w:rsidRDefault="003D47E6" w:rsidP="000D5D9A">
            <w:pPr>
              <w:numPr>
                <w:ilvl w:val="1"/>
                <w:numId w:val="42"/>
              </w:numPr>
              <w:spacing w:after="160" w:line="259" w:lineRule="auto"/>
              <w:contextualSpacing/>
              <w:jc w:val="both"/>
              <w:rPr>
                <w:rFonts w:ascii="Calibri" w:hAnsi="Calibri" w:cs="Arial"/>
                <w:sz w:val="22"/>
                <w:szCs w:val="22"/>
                <w:lang w:val="es-BO" w:eastAsia="es-ES"/>
              </w:rPr>
            </w:pPr>
            <w:r w:rsidRPr="003D47E6">
              <w:rPr>
                <w:rFonts w:ascii="Calibri" w:hAnsi="Calibri" w:cs="Arial"/>
                <w:sz w:val="22"/>
                <w:szCs w:val="22"/>
                <w:lang w:val="es-BO" w:eastAsia="es-ES"/>
              </w:rPr>
              <w:t xml:space="preserve">En caso de manipulación de bienes y materiales dentro de las instalaciones de YPFB; se deberán verificar las condiciones del sistema de </w:t>
            </w:r>
            <w:proofErr w:type="spellStart"/>
            <w:r w:rsidRPr="003D47E6">
              <w:rPr>
                <w:rFonts w:ascii="Calibri" w:hAnsi="Calibri" w:cs="Arial"/>
                <w:sz w:val="22"/>
                <w:szCs w:val="22"/>
                <w:lang w:val="es-BO" w:eastAsia="es-ES"/>
              </w:rPr>
              <w:t>izaje</w:t>
            </w:r>
            <w:proofErr w:type="spellEnd"/>
            <w:r w:rsidRPr="003D47E6">
              <w:rPr>
                <w:rFonts w:ascii="Calibri" w:hAnsi="Calibri" w:cs="Arial"/>
                <w:sz w:val="22"/>
                <w:szCs w:val="22"/>
                <w:lang w:val="es-BO" w:eastAsia="es-ES"/>
              </w:rPr>
              <w:t xml:space="preserve"> de cargas (cables, eslingas, estrobos, y otros elementos necesarios para este fin).</w:t>
            </w:r>
          </w:p>
          <w:p w:rsidR="003D47E6" w:rsidRPr="003D47E6" w:rsidRDefault="003D47E6" w:rsidP="003D47E6">
            <w:pPr>
              <w:ind w:left="708"/>
              <w:jc w:val="both"/>
              <w:rPr>
                <w:rFonts w:ascii="Calibri" w:hAnsi="Calibri" w:cs="Arial"/>
                <w:sz w:val="22"/>
                <w:szCs w:val="22"/>
                <w:lang w:val="es-BO" w:eastAsia="es-ES"/>
              </w:rPr>
            </w:pPr>
          </w:p>
          <w:p w:rsidR="003D47E6" w:rsidRPr="003D47E6" w:rsidRDefault="003D47E6" w:rsidP="000D5D9A">
            <w:pPr>
              <w:numPr>
                <w:ilvl w:val="1"/>
                <w:numId w:val="42"/>
              </w:numPr>
              <w:spacing w:after="160" w:line="240" w:lineRule="atLeast"/>
              <w:contextualSpacing/>
              <w:jc w:val="both"/>
              <w:rPr>
                <w:rFonts w:ascii="Calibri" w:hAnsi="Calibri" w:cs="Arial"/>
                <w:sz w:val="22"/>
                <w:szCs w:val="22"/>
                <w:lang w:val="es-BO" w:eastAsia="es-ES"/>
              </w:rPr>
            </w:pPr>
            <w:r w:rsidRPr="003D47E6">
              <w:rPr>
                <w:rFonts w:ascii="Calibri" w:hAnsi="Calibri" w:cs="Arial"/>
                <w:sz w:val="22"/>
                <w:szCs w:val="22"/>
                <w:lang w:val="es-BO" w:eastAsia="es-ES"/>
              </w:rPr>
              <w:t xml:space="preserve">En caso de la entrega de equipos eléctricos y/o electrónicos, se recomienda </w:t>
            </w:r>
            <w:proofErr w:type="gramStart"/>
            <w:r w:rsidRPr="003D47E6">
              <w:rPr>
                <w:rFonts w:ascii="Calibri" w:hAnsi="Calibri" w:cs="Arial"/>
                <w:sz w:val="22"/>
                <w:szCs w:val="22"/>
                <w:lang w:val="es-BO" w:eastAsia="es-ES"/>
              </w:rPr>
              <w:t>verificar  las</w:t>
            </w:r>
            <w:proofErr w:type="gramEnd"/>
            <w:r w:rsidRPr="003D47E6">
              <w:rPr>
                <w:rFonts w:ascii="Calibri" w:hAnsi="Calibri" w:cs="Arial"/>
                <w:sz w:val="22"/>
                <w:szCs w:val="22"/>
                <w:lang w:val="es-BO" w:eastAsia="es-ES"/>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D47E6" w:rsidRPr="003D47E6" w:rsidRDefault="003D47E6" w:rsidP="003D47E6">
            <w:pPr>
              <w:ind w:left="708"/>
              <w:rPr>
                <w:rFonts w:ascii="Calibri" w:hAnsi="Calibri" w:cs="Arial"/>
                <w:sz w:val="22"/>
                <w:szCs w:val="22"/>
                <w:lang w:val="es-BO" w:eastAsia="es-ES"/>
              </w:rPr>
            </w:pPr>
          </w:p>
          <w:p w:rsidR="003D47E6" w:rsidRPr="003D47E6" w:rsidRDefault="003D47E6" w:rsidP="000D5D9A">
            <w:pPr>
              <w:numPr>
                <w:ilvl w:val="1"/>
                <w:numId w:val="42"/>
              </w:numPr>
              <w:spacing w:after="160" w:line="240" w:lineRule="atLeast"/>
              <w:contextualSpacing/>
              <w:jc w:val="both"/>
              <w:rPr>
                <w:rFonts w:ascii="Calibri" w:hAnsi="Calibri" w:cs="Arial"/>
                <w:sz w:val="22"/>
                <w:szCs w:val="22"/>
                <w:lang w:val="es-BO" w:eastAsia="es-ES"/>
              </w:rPr>
            </w:pPr>
            <w:r w:rsidRPr="003D47E6">
              <w:rPr>
                <w:rFonts w:ascii="Calibri" w:hAnsi="Calibri" w:cs="Arial"/>
                <w:sz w:val="22"/>
                <w:szCs w:val="22"/>
                <w:lang w:val="es-BO"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3D47E6" w:rsidRPr="003D47E6" w:rsidRDefault="003D47E6" w:rsidP="003D47E6">
            <w:pPr>
              <w:rPr>
                <w:rFonts w:ascii="Calibri" w:hAnsi="Calibri" w:cs="Arial"/>
                <w:sz w:val="22"/>
                <w:szCs w:val="22"/>
                <w:lang w:val="es-BO" w:eastAsia="es-ES"/>
              </w:rPr>
            </w:pPr>
          </w:p>
        </w:tc>
      </w:tr>
      <w:tr w:rsidR="003D47E6" w:rsidRPr="003D47E6" w:rsidTr="006B05BA">
        <w:trPr>
          <w:trHeight w:val="517"/>
        </w:trPr>
        <w:tc>
          <w:tcPr>
            <w:tcW w:w="9639" w:type="dxa"/>
            <w:tcBorders>
              <w:bottom w:val="single" w:sz="4" w:space="0" w:color="auto"/>
            </w:tcBorders>
            <w:shd w:val="clear" w:color="auto" w:fill="C6D9F1"/>
            <w:vAlign w:val="center"/>
          </w:tcPr>
          <w:p w:rsidR="003D47E6" w:rsidRPr="003D47E6" w:rsidRDefault="003D47E6" w:rsidP="003D47E6">
            <w:pPr>
              <w:rPr>
                <w:rFonts w:ascii="Calibri" w:hAnsi="Calibri" w:cs="Calibri"/>
                <w:b/>
                <w:sz w:val="22"/>
                <w:szCs w:val="22"/>
                <w:lang w:eastAsia="es-ES"/>
              </w:rPr>
            </w:pPr>
            <w:r w:rsidRPr="003D47E6">
              <w:rPr>
                <w:rFonts w:ascii="Calibri" w:hAnsi="Calibri" w:cs="Calibri"/>
                <w:b/>
                <w:sz w:val="22"/>
                <w:szCs w:val="22"/>
                <w:lang w:eastAsia="es-ES"/>
              </w:rPr>
              <w:t>GARANTÍA DE SERIEDAD DE PROPUESTA</w:t>
            </w:r>
          </w:p>
        </w:tc>
      </w:tr>
      <w:tr w:rsidR="003D47E6" w:rsidRPr="003D47E6" w:rsidTr="006B05BA">
        <w:trPr>
          <w:trHeight w:val="552"/>
        </w:trPr>
        <w:tc>
          <w:tcPr>
            <w:tcW w:w="9639" w:type="dxa"/>
            <w:shd w:val="clear" w:color="auto" w:fill="auto"/>
            <w:vAlign w:val="center"/>
          </w:tcPr>
          <w:p w:rsidR="003D47E6" w:rsidRPr="003D47E6" w:rsidRDefault="003D47E6" w:rsidP="003D47E6">
            <w:pPr>
              <w:jc w:val="both"/>
              <w:rPr>
                <w:rFonts w:ascii="Calibri" w:hAnsi="Calibri" w:cs="Calibri"/>
                <w:sz w:val="22"/>
                <w:szCs w:val="22"/>
                <w:lang w:eastAsia="es-ES"/>
              </w:rPr>
            </w:pPr>
            <w:r w:rsidRPr="003D47E6">
              <w:rPr>
                <w:rFonts w:ascii="Calibri" w:hAnsi="Calibri" w:cs="Calibri"/>
                <w:sz w:val="22"/>
                <w:szCs w:val="22"/>
                <w:lang w:eastAsia="es-ES"/>
              </w:rPr>
              <w:t xml:space="preserve">A elección de la empresa proponente ésta podrá optar por uno de los siguientes instrumentos financieros: </w:t>
            </w:r>
          </w:p>
          <w:p w:rsidR="003D47E6" w:rsidRPr="003D47E6" w:rsidRDefault="003D47E6" w:rsidP="003D47E6">
            <w:pPr>
              <w:rPr>
                <w:rFonts w:ascii="Calibri" w:hAnsi="Calibri" w:cs="Calibri"/>
                <w:sz w:val="22"/>
                <w:szCs w:val="22"/>
                <w:lang w:eastAsia="es-ES"/>
              </w:rPr>
            </w:pPr>
          </w:p>
          <w:p w:rsidR="003D47E6" w:rsidRPr="003D47E6" w:rsidRDefault="003D47E6" w:rsidP="003D47E6">
            <w:pPr>
              <w:spacing w:after="240"/>
              <w:jc w:val="both"/>
              <w:rPr>
                <w:rFonts w:ascii="Calibri" w:hAnsi="Calibri" w:cs="Calibri"/>
                <w:sz w:val="22"/>
                <w:szCs w:val="22"/>
                <w:lang w:eastAsia="es-ES"/>
              </w:rPr>
            </w:pPr>
            <w:r w:rsidRPr="003D47E6">
              <w:rPr>
                <w:rFonts w:ascii="Calibri" w:hAnsi="Calibri" w:cs="Calibri"/>
                <w:b/>
                <w:bCs/>
                <w:sz w:val="22"/>
                <w:szCs w:val="22"/>
                <w:u w:val="single"/>
                <w:lang w:eastAsia="es-ES"/>
              </w:rPr>
              <w:t>Boleta de Garantía</w:t>
            </w:r>
            <w:r w:rsidRPr="003D47E6">
              <w:rPr>
                <w:rFonts w:ascii="Calibri" w:hAnsi="Calibri" w:cs="Calibri"/>
                <w:b/>
                <w:bCs/>
                <w:sz w:val="22"/>
                <w:szCs w:val="22"/>
                <w:lang w:eastAsia="es-ES"/>
              </w:rPr>
              <w:t>,</w:t>
            </w:r>
            <w:r w:rsidRPr="003D47E6">
              <w:rPr>
                <w:rFonts w:ascii="Calibri" w:hAnsi="Calibri" w:cs="Calibri"/>
                <w:sz w:val="22"/>
                <w:szCs w:val="22"/>
                <w:lang w:eastAsia="es-ES"/>
              </w:rPr>
              <w:t xml:space="preserve"> emitida por una Entidad de Intermediación Financiera (</w:t>
            </w:r>
            <w:r w:rsidRPr="003D47E6">
              <w:rPr>
                <w:rFonts w:ascii="Calibri" w:hAnsi="Calibri" w:cs="Calibri"/>
                <w:b/>
                <w:bCs/>
                <w:sz w:val="22"/>
                <w:szCs w:val="22"/>
                <w:u w:val="single"/>
                <w:lang w:eastAsia="es-ES"/>
              </w:rPr>
              <w:t>Bancaria)</w:t>
            </w:r>
            <w:r w:rsidRPr="003D47E6">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3D47E6" w:rsidRPr="003D47E6" w:rsidRDefault="003D47E6" w:rsidP="003D47E6">
            <w:pPr>
              <w:jc w:val="both"/>
              <w:rPr>
                <w:rFonts w:ascii="Calibri" w:hAnsi="Calibri" w:cs="Calibri"/>
                <w:sz w:val="22"/>
                <w:szCs w:val="22"/>
                <w:lang w:eastAsia="es-ES"/>
              </w:rPr>
            </w:pPr>
            <w:r w:rsidRPr="003D47E6">
              <w:rPr>
                <w:rFonts w:ascii="Calibri" w:hAnsi="Calibri" w:cs="Calibri"/>
                <w:b/>
                <w:bCs/>
                <w:sz w:val="22"/>
                <w:szCs w:val="22"/>
                <w:u w:val="single"/>
                <w:lang w:eastAsia="es-ES"/>
              </w:rPr>
              <w:t>Garantía a Primer Requerimiento</w:t>
            </w:r>
            <w:r w:rsidRPr="003D47E6">
              <w:rPr>
                <w:rFonts w:ascii="Calibri" w:hAnsi="Calibri" w:cs="Calibri"/>
                <w:sz w:val="22"/>
                <w:szCs w:val="22"/>
                <w:lang w:eastAsia="es-ES"/>
              </w:rPr>
              <w:t>, emitida por una Entidad de Intermediación Financiera (</w:t>
            </w:r>
            <w:r w:rsidRPr="003D47E6">
              <w:rPr>
                <w:rFonts w:ascii="Calibri" w:hAnsi="Calibri" w:cs="Calibri"/>
                <w:b/>
                <w:bCs/>
                <w:sz w:val="22"/>
                <w:szCs w:val="22"/>
                <w:u w:val="single"/>
                <w:lang w:eastAsia="es-ES"/>
              </w:rPr>
              <w:t>Bancaria)</w:t>
            </w:r>
            <w:r w:rsidRPr="003D47E6">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D47E6" w:rsidRPr="003D47E6" w:rsidRDefault="003D47E6" w:rsidP="003D47E6">
            <w:pPr>
              <w:jc w:val="both"/>
              <w:rPr>
                <w:rFonts w:ascii="Calibri" w:hAnsi="Calibri" w:cs="Calibri"/>
                <w:sz w:val="22"/>
                <w:szCs w:val="22"/>
                <w:lang w:eastAsia="es-ES"/>
              </w:rPr>
            </w:pPr>
          </w:p>
          <w:p w:rsidR="003D47E6" w:rsidRPr="003D47E6" w:rsidRDefault="003D47E6" w:rsidP="003D47E6">
            <w:pPr>
              <w:jc w:val="both"/>
              <w:rPr>
                <w:rFonts w:ascii="Calibri" w:hAnsi="Calibri" w:cs="Calibri"/>
                <w:sz w:val="22"/>
                <w:szCs w:val="22"/>
                <w:lang w:eastAsia="es-ES"/>
              </w:rPr>
            </w:pPr>
            <w:r w:rsidRPr="003D47E6">
              <w:rPr>
                <w:rFonts w:ascii="Calibri" w:hAnsi="Calibri" w:cs="Calibri"/>
                <w:b/>
                <w:bCs/>
                <w:sz w:val="22"/>
                <w:szCs w:val="22"/>
                <w:u w:val="single"/>
                <w:lang w:eastAsia="es-ES"/>
              </w:rPr>
              <w:t>Póliza de caución a Primer requerimiento para Entidades Públicas</w:t>
            </w:r>
            <w:r w:rsidRPr="003D47E6">
              <w:rPr>
                <w:rFonts w:ascii="Calibri" w:hAnsi="Calibri" w:cs="Calibri"/>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w:t>
            </w:r>
            <w:r w:rsidRPr="003D47E6">
              <w:rPr>
                <w:rFonts w:ascii="Calibri" w:hAnsi="Calibri" w:cs="Calibri"/>
                <w:sz w:val="22"/>
                <w:szCs w:val="22"/>
                <w:lang w:eastAsia="es-ES"/>
              </w:rPr>
              <w:lastRenderedPageBreak/>
              <w:t>de la fecha de Presentación de Propuestas, por un monto equivalente de  al menos  1 % del valor total de la propuesta económica.</w:t>
            </w:r>
          </w:p>
        </w:tc>
      </w:tr>
      <w:tr w:rsidR="003D47E6" w:rsidRPr="003D47E6" w:rsidTr="006B05BA">
        <w:trPr>
          <w:trHeight w:val="552"/>
        </w:trPr>
        <w:tc>
          <w:tcPr>
            <w:tcW w:w="9639" w:type="dxa"/>
            <w:tcBorders>
              <w:bottom w:val="single" w:sz="4" w:space="0" w:color="auto"/>
            </w:tcBorders>
            <w:shd w:val="clear" w:color="auto" w:fill="C6D9F1"/>
            <w:vAlign w:val="center"/>
          </w:tcPr>
          <w:p w:rsidR="003D47E6" w:rsidRPr="003D47E6" w:rsidRDefault="003D47E6" w:rsidP="003D47E6">
            <w:pPr>
              <w:jc w:val="both"/>
              <w:rPr>
                <w:rFonts w:ascii="Calibri" w:hAnsi="Calibri" w:cs="Calibri"/>
                <w:b/>
                <w:sz w:val="22"/>
                <w:szCs w:val="22"/>
                <w:lang w:eastAsia="es-ES"/>
              </w:rPr>
            </w:pPr>
            <w:r w:rsidRPr="003D47E6">
              <w:rPr>
                <w:rFonts w:ascii="Calibri" w:hAnsi="Calibri" w:cs="Calibri"/>
                <w:b/>
                <w:sz w:val="22"/>
                <w:szCs w:val="22"/>
                <w:lang w:eastAsia="es-ES"/>
              </w:rPr>
              <w:lastRenderedPageBreak/>
              <w:t>GARANTÍA DE CUMPLIMIENTO DE CONTRATO</w:t>
            </w:r>
          </w:p>
        </w:tc>
      </w:tr>
      <w:tr w:rsidR="003D47E6" w:rsidRPr="003D47E6" w:rsidTr="006B05BA">
        <w:trPr>
          <w:trHeight w:val="552"/>
        </w:trPr>
        <w:tc>
          <w:tcPr>
            <w:tcW w:w="9639" w:type="dxa"/>
            <w:tcBorders>
              <w:bottom w:val="single" w:sz="4" w:space="0" w:color="auto"/>
            </w:tcBorders>
            <w:shd w:val="clear" w:color="auto" w:fill="auto"/>
            <w:vAlign w:val="center"/>
          </w:tcPr>
          <w:p w:rsidR="003D47E6" w:rsidRPr="003D47E6" w:rsidRDefault="003D47E6" w:rsidP="003D47E6">
            <w:pPr>
              <w:rPr>
                <w:rFonts w:ascii="Calibri" w:hAnsi="Calibri" w:cs="Calibri"/>
                <w:sz w:val="22"/>
                <w:szCs w:val="22"/>
                <w:lang w:eastAsia="es-ES"/>
              </w:rPr>
            </w:pPr>
          </w:p>
          <w:p w:rsidR="003D47E6" w:rsidRPr="003D47E6" w:rsidRDefault="003D47E6" w:rsidP="003D47E6">
            <w:pPr>
              <w:jc w:val="both"/>
              <w:rPr>
                <w:rFonts w:ascii="Calibri" w:hAnsi="Calibri" w:cs="Calibri"/>
                <w:sz w:val="22"/>
                <w:szCs w:val="22"/>
                <w:lang w:eastAsia="es-ES"/>
              </w:rPr>
            </w:pPr>
            <w:r w:rsidRPr="003D47E6">
              <w:rPr>
                <w:rFonts w:ascii="Calibri" w:hAnsi="Calibri" w:cs="Calibri"/>
                <w:sz w:val="22"/>
                <w:szCs w:val="22"/>
                <w:lang w:eastAsia="es-ES"/>
              </w:rPr>
              <w:t xml:space="preserve">A elección de la empresa adjudicada ésta podrá optar por uno de los siguientes instrumentos financieros: </w:t>
            </w:r>
          </w:p>
          <w:p w:rsidR="003D47E6" w:rsidRPr="003D47E6" w:rsidRDefault="003D47E6" w:rsidP="003D47E6">
            <w:pPr>
              <w:jc w:val="both"/>
              <w:rPr>
                <w:rFonts w:ascii="Calibri" w:hAnsi="Calibri" w:cs="Calibri"/>
                <w:sz w:val="22"/>
                <w:szCs w:val="22"/>
                <w:lang w:eastAsia="es-ES"/>
              </w:rPr>
            </w:pPr>
          </w:p>
          <w:p w:rsidR="003D47E6" w:rsidRPr="003D47E6" w:rsidRDefault="003D47E6" w:rsidP="003D47E6">
            <w:pPr>
              <w:jc w:val="both"/>
              <w:rPr>
                <w:rFonts w:ascii="Calibri" w:hAnsi="Calibri" w:cs="Calibri"/>
                <w:sz w:val="22"/>
                <w:szCs w:val="22"/>
                <w:lang w:eastAsia="es-ES"/>
              </w:rPr>
            </w:pPr>
            <w:r w:rsidRPr="003D47E6">
              <w:rPr>
                <w:rFonts w:ascii="Calibri" w:hAnsi="Calibri" w:cs="Calibri"/>
                <w:b/>
                <w:bCs/>
                <w:sz w:val="22"/>
                <w:szCs w:val="22"/>
                <w:u w:val="single"/>
                <w:lang w:eastAsia="es-ES"/>
              </w:rPr>
              <w:t>Boleta de Garantía</w:t>
            </w:r>
            <w:r w:rsidRPr="003D47E6">
              <w:rPr>
                <w:rFonts w:ascii="Calibri" w:hAnsi="Calibri" w:cs="Calibri"/>
                <w:sz w:val="22"/>
                <w:szCs w:val="22"/>
                <w:lang w:eastAsia="es-ES"/>
              </w:rPr>
              <w:t xml:space="preserve">, emitida por una Entidad de Intermediación Financiera </w:t>
            </w:r>
            <w:r w:rsidRPr="003D47E6">
              <w:rPr>
                <w:rFonts w:ascii="Calibri" w:hAnsi="Calibri" w:cs="Calibri"/>
                <w:b/>
                <w:bCs/>
                <w:sz w:val="22"/>
                <w:szCs w:val="22"/>
                <w:u w:val="single"/>
                <w:lang w:eastAsia="es-ES"/>
              </w:rPr>
              <w:t>(Bancaria)</w:t>
            </w:r>
            <w:r w:rsidRPr="003D47E6">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D47E6" w:rsidRPr="003D47E6" w:rsidRDefault="003D47E6" w:rsidP="003D47E6">
            <w:pPr>
              <w:jc w:val="both"/>
              <w:rPr>
                <w:rFonts w:ascii="Calibri" w:hAnsi="Calibri" w:cs="Calibri"/>
                <w:sz w:val="22"/>
                <w:szCs w:val="22"/>
                <w:lang w:eastAsia="es-ES"/>
              </w:rPr>
            </w:pPr>
          </w:p>
          <w:p w:rsidR="003D47E6" w:rsidRPr="003D47E6" w:rsidRDefault="003D47E6" w:rsidP="003D47E6">
            <w:pPr>
              <w:jc w:val="both"/>
              <w:rPr>
                <w:rFonts w:ascii="Calibri" w:hAnsi="Calibri" w:cs="Calibri"/>
                <w:sz w:val="22"/>
                <w:szCs w:val="22"/>
                <w:lang w:eastAsia="es-ES"/>
              </w:rPr>
            </w:pPr>
            <w:r w:rsidRPr="003D47E6">
              <w:rPr>
                <w:rFonts w:ascii="Calibri" w:hAnsi="Calibri" w:cs="Calibri"/>
                <w:b/>
                <w:bCs/>
                <w:sz w:val="22"/>
                <w:szCs w:val="22"/>
                <w:u w:val="single"/>
                <w:lang w:eastAsia="es-ES"/>
              </w:rPr>
              <w:t>Garantía a Primer Requerimiento</w:t>
            </w:r>
            <w:r w:rsidRPr="003D47E6">
              <w:rPr>
                <w:rFonts w:ascii="Calibri" w:hAnsi="Calibri" w:cs="Calibri"/>
                <w:sz w:val="22"/>
                <w:szCs w:val="22"/>
                <w:lang w:eastAsia="es-ES"/>
              </w:rPr>
              <w:t>, emitida por una Entidad de Intermediación Financiera (</w:t>
            </w:r>
            <w:r w:rsidRPr="003D47E6">
              <w:rPr>
                <w:rFonts w:ascii="Calibri" w:hAnsi="Calibri" w:cs="Calibri"/>
                <w:b/>
                <w:bCs/>
                <w:sz w:val="22"/>
                <w:szCs w:val="22"/>
                <w:u w:val="single"/>
                <w:lang w:eastAsia="es-ES"/>
              </w:rPr>
              <w:t>Bancaria)</w:t>
            </w:r>
            <w:r w:rsidRPr="003D47E6">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D47E6" w:rsidRPr="003D47E6" w:rsidRDefault="003D47E6" w:rsidP="003D47E6">
            <w:pPr>
              <w:jc w:val="both"/>
              <w:rPr>
                <w:rFonts w:ascii="Calibri" w:hAnsi="Calibri" w:cs="Calibri"/>
                <w:sz w:val="22"/>
                <w:szCs w:val="22"/>
                <w:lang w:eastAsia="es-ES"/>
              </w:rPr>
            </w:pPr>
          </w:p>
          <w:p w:rsidR="003D47E6" w:rsidRPr="003D47E6" w:rsidRDefault="003D47E6" w:rsidP="003D47E6">
            <w:pPr>
              <w:jc w:val="both"/>
              <w:rPr>
                <w:rFonts w:ascii="Calibri" w:hAnsi="Calibri" w:cs="Calibri"/>
                <w:sz w:val="22"/>
                <w:szCs w:val="22"/>
                <w:lang w:eastAsia="es-ES"/>
              </w:rPr>
            </w:pPr>
            <w:r w:rsidRPr="003D47E6">
              <w:rPr>
                <w:rFonts w:ascii="Calibri" w:hAnsi="Calibri" w:cs="Calibri"/>
                <w:b/>
                <w:bCs/>
                <w:sz w:val="22"/>
                <w:szCs w:val="22"/>
                <w:u w:val="single"/>
                <w:lang w:eastAsia="es-ES"/>
              </w:rPr>
              <w:t>Póliza de caución a Primer requerimiento para Entidades Públicas</w:t>
            </w:r>
            <w:r w:rsidRPr="003D47E6">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D47E6" w:rsidRPr="003D47E6" w:rsidRDefault="003D47E6" w:rsidP="003D47E6">
            <w:pPr>
              <w:jc w:val="both"/>
              <w:rPr>
                <w:rFonts w:ascii="Calibri" w:hAnsi="Calibri" w:cs="Calibri"/>
                <w:sz w:val="22"/>
                <w:szCs w:val="22"/>
                <w:lang w:eastAsia="es-ES"/>
              </w:rPr>
            </w:pPr>
          </w:p>
        </w:tc>
      </w:tr>
      <w:bookmarkEnd w:id="4"/>
      <w:bookmarkEnd w:id="5"/>
      <w:bookmarkEnd w:id="6"/>
    </w:tbl>
    <w:p w:rsidR="003D47E6" w:rsidRPr="003D47E6" w:rsidRDefault="003D47E6" w:rsidP="003D47E6">
      <w:pPr>
        <w:rPr>
          <w:rFonts w:ascii="Calibri" w:eastAsia="Arial Unicode MS" w:hAnsi="Calibri" w:cs="Calibri"/>
          <w:b/>
          <w:color w:val="FF0000"/>
          <w:sz w:val="22"/>
          <w:szCs w:val="18"/>
          <w:lang w:val="es-MX" w:eastAsia="es-ES"/>
        </w:rPr>
      </w:pPr>
    </w:p>
    <w:p w:rsidR="003D47E6" w:rsidRPr="003D47E6" w:rsidRDefault="003D47E6" w:rsidP="003D47E6">
      <w:pPr>
        <w:spacing w:line="360" w:lineRule="auto"/>
        <w:jc w:val="center"/>
        <w:rPr>
          <w:rFonts w:ascii="Arial" w:eastAsia="Calibri" w:hAnsi="Arial" w:cs="Arial"/>
          <w:b/>
          <w:bCs/>
          <w:sz w:val="22"/>
          <w:szCs w:val="22"/>
          <w:lang w:eastAsia="es-ES"/>
        </w:rPr>
      </w:pPr>
      <w:r w:rsidRPr="003D47E6">
        <w:rPr>
          <w:rFonts w:ascii="Arial" w:eastAsia="Calibri" w:hAnsi="Arial" w:cs="Arial"/>
          <w:b/>
          <w:bCs/>
          <w:sz w:val="22"/>
          <w:szCs w:val="22"/>
          <w:lang w:eastAsia="es-ES"/>
        </w:rPr>
        <w:t>INSTRUCCIONES PARA LA EMISION DE INSTRUMENTOS FINANCIEROS -V.3</w:t>
      </w:r>
    </w:p>
    <w:p w:rsidR="003D47E6" w:rsidRPr="003D47E6" w:rsidRDefault="003D47E6" w:rsidP="003D47E6">
      <w:pPr>
        <w:spacing w:before="120" w:after="120"/>
        <w:jc w:val="both"/>
        <w:rPr>
          <w:rFonts w:ascii="Arial" w:eastAsia="Calibri" w:hAnsi="Arial" w:cs="Arial"/>
          <w:lang w:eastAsia="es-ES"/>
        </w:rPr>
      </w:pPr>
      <w:r w:rsidRPr="003D47E6">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D47E6">
        <w:rPr>
          <w:rFonts w:ascii="Arial" w:eastAsia="Calibri" w:hAnsi="Arial" w:cs="Arial"/>
          <w:u w:val="single"/>
          <w:lang w:eastAsia="es-ES"/>
        </w:rPr>
        <w:t>cumpliendo obligatoriamente</w:t>
      </w:r>
      <w:r w:rsidRPr="003D47E6">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D47E6" w:rsidRPr="003D47E6" w:rsidTr="006B05BA">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D47E6" w:rsidRPr="003D47E6" w:rsidRDefault="003D47E6" w:rsidP="003D47E6">
            <w:pPr>
              <w:spacing w:line="276" w:lineRule="auto"/>
              <w:jc w:val="center"/>
              <w:rPr>
                <w:rFonts w:ascii="Calibri" w:hAnsi="Calibri"/>
                <w:b/>
                <w:bCs/>
                <w:sz w:val="19"/>
                <w:szCs w:val="19"/>
                <w:lang w:val="es-BO"/>
              </w:rPr>
            </w:pPr>
            <w:r w:rsidRPr="003D47E6">
              <w:rPr>
                <w:rFonts w:ascii="Calibri" w:hAnsi="Calibri" w:cs="Calibri"/>
                <w:b/>
                <w:bCs/>
                <w:sz w:val="19"/>
                <w:szCs w:val="19"/>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D47E6" w:rsidRPr="003D47E6" w:rsidRDefault="003D47E6" w:rsidP="003D47E6">
            <w:pPr>
              <w:spacing w:line="276" w:lineRule="auto"/>
              <w:jc w:val="center"/>
              <w:rPr>
                <w:rFonts w:ascii="Calibri" w:hAnsi="Calibri" w:cs="Calibri"/>
                <w:b/>
                <w:bCs/>
                <w:sz w:val="19"/>
                <w:szCs w:val="19"/>
                <w:lang w:val="es-BO" w:eastAsia="es-BO"/>
              </w:rPr>
            </w:pPr>
            <w:r w:rsidRPr="003D47E6">
              <w:rPr>
                <w:rFonts w:ascii="Calibri" w:hAnsi="Calibri" w:cs="Calibri"/>
                <w:b/>
                <w:bCs/>
                <w:sz w:val="19"/>
                <w:szCs w:val="19"/>
                <w:lang w:val="es-BO" w:eastAsia="es-BO"/>
              </w:rPr>
              <w:t>INSTRUCCIÓN</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eastAsia="Calibri" w:hAnsi="Calibri"/>
                <w:b/>
                <w:bCs/>
                <w:sz w:val="19"/>
                <w:szCs w:val="19"/>
                <w:lang w:val="es-BO"/>
              </w:rPr>
            </w:pPr>
            <w:r w:rsidRPr="003D47E6">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Se aceptará </w:t>
            </w:r>
            <w:r w:rsidRPr="003D47E6">
              <w:rPr>
                <w:rFonts w:ascii="Arial" w:eastAsia="Calibri" w:hAnsi="Arial" w:cs="Arial"/>
                <w:b/>
                <w:sz w:val="19"/>
                <w:szCs w:val="19"/>
                <w:u w:val="single"/>
                <w:lang w:eastAsia="es-ES"/>
              </w:rPr>
              <w:t>únicamente</w:t>
            </w:r>
            <w:r w:rsidRPr="003D47E6">
              <w:rPr>
                <w:rFonts w:ascii="Arial" w:eastAsia="Calibri" w:hAnsi="Arial" w:cs="Arial"/>
                <w:sz w:val="19"/>
                <w:szCs w:val="19"/>
                <w:lang w:eastAsia="es-ES"/>
              </w:rPr>
              <w:t xml:space="preserve"> los instrumentos detallados en el anexo o acápite de </w:t>
            </w:r>
            <w:proofErr w:type="spellStart"/>
            <w:r w:rsidRPr="003D47E6">
              <w:rPr>
                <w:rFonts w:ascii="Arial" w:eastAsia="Calibri" w:hAnsi="Arial" w:cs="Arial"/>
                <w:sz w:val="19"/>
                <w:szCs w:val="19"/>
                <w:lang w:eastAsia="es-ES"/>
              </w:rPr>
              <w:t>Garantias</w:t>
            </w:r>
            <w:proofErr w:type="spellEnd"/>
            <w:r w:rsidRPr="003D47E6">
              <w:rPr>
                <w:rFonts w:ascii="Arial" w:eastAsia="Calibri" w:hAnsi="Arial" w:cs="Arial"/>
                <w:sz w:val="19"/>
                <w:szCs w:val="19"/>
                <w:lang w:eastAsia="es-ES"/>
              </w:rPr>
              <w:t xml:space="preserve"> Financieras.</w:t>
            </w:r>
          </w:p>
          <w:p w:rsidR="003D47E6" w:rsidRPr="003D47E6" w:rsidRDefault="003D47E6" w:rsidP="003D47E6">
            <w:pPr>
              <w:spacing w:before="60" w:after="60" w:line="276" w:lineRule="auto"/>
              <w:jc w:val="both"/>
              <w:rPr>
                <w:rFonts w:ascii="Calibri" w:eastAsia="Calibri" w:hAnsi="Calibri"/>
                <w:i/>
                <w:iCs/>
                <w:sz w:val="22"/>
                <w:szCs w:val="22"/>
                <w:lang w:val="es-BO"/>
              </w:rPr>
            </w:pPr>
            <w:r w:rsidRPr="003D47E6">
              <w:rPr>
                <w:rFonts w:ascii="Arial" w:eastAsia="Calibri" w:hAnsi="Arial" w:cs="Arial"/>
                <w:sz w:val="19"/>
                <w:szCs w:val="19"/>
                <w:lang w:eastAsia="es-ES"/>
              </w:rPr>
              <w:t xml:space="preserve">En caso de </w:t>
            </w:r>
            <w:r w:rsidRPr="003D47E6">
              <w:rPr>
                <w:rFonts w:ascii="Arial" w:eastAsia="Calibri" w:hAnsi="Arial" w:cs="Arial"/>
                <w:i/>
                <w:sz w:val="19"/>
                <w:szCs w:val="19"/>
                <w:lang w:eastAsia="es-ES"/>
              </w:rPr>
              <w:t>Póliza de caución a Primer requerimiento para Entidades Públicas</w:t>
            </w:r>
            <w:r w:rsidRPr="003D47E6">
              <w:rPr>
                <w:rFonts w:ascii="Arial" w:eastAsia="Calibri" w:hAnsi="Arial" w:cs="Arial"/>
                <w:sz w:val="19"/>
                <w:szCs w:val="19"/>
                <w:lang w:eastAsia="es-ES"/>
              </w:rPr>
              <w:t>, se deberá remitir todos los anexos vinculados.</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cs="Calibri"/>
                <w:b/>
                <w:bCs/>
                <w:lang w:val="es-BO" w:eastAsia="es-BO"/>
              </w:rPr>
            </w:pPr>
            <w:r w:rsidRPr="003D47E6">
              <w:rPr>
                <w:rFonts w:ascii="Calibri" w:hAnsi="Calibri" w:cs="Calibri"/>
                <w:b/>
                <w:bCs/>
                <w:sz w:val="19"/>
                <w:szCs w:val="19"/>
                <w:lang w:val="es-BO" w:eastAsia="es-BO"/>
              </w:rPr>
              <w:t>OBJETO DE LA GARANTÍA</w:t>
            </w:r>
          </w:p>
          <w:p w:rsidR="003D47E6" w:rsidRPr="003D47E6" w:rsidRDefault="003D47E6" w:rsidP="003D47E6">
            <w:pPr>
              <w:spacing w:line="276" w:lineRule="auto"/>
              <w:rPr>
                <w:rFonts w:ascii="Arial" w:hAnsi="Arial" w:cs="Calibri"/>
                <w:i/>
                <w:sz w:val="19"/>
                <w:szCs w:val="19"/>
                <w:lang w:val="es-BO" w:eastAsia="es-BO"/>
              </w:rPr>
            </w:pPr>
            <w:r w:rsidRPr="003D47E6">
              <w:rPr>
                <w:rFonts w:ascii="Calibri" w:hAnsi="Calibri" w:cs="Calibri"/>
                <w:b/>
                <w:bCs/>
                <w:sz w:val="19"/>
                <w:szCs w:val="19"/>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Debe consignar correctamente y de manera explícita, </w:t>
            </w:r>
            <w:r w:rsidRPr="003D47E6">
              <w:rPr>
                <w:rFonts w:ascii="Arial" w:eastAsia="Calibri" w:hAnsi="Arial" w:cs="Arial"/>
                <w:b/>
                <w:sz w:val="19"/>
                <w:szCs w:val="19"/>
                <w:u w:val="single"/>
                <w:lang w:eastAsia="es-ES"/>
              </w:rPr>
              <w:t>textual</w:t>
            </w:r>
            <w:r w:rsidRPr="003D47E6">
              <w:rPr>
                <w:rFonts w:ascii="Arial" w:eastAsia="Calibri" w:hAnsi="Arial" w:cs="Arial"/>
                <w:sz w:val="19"/>
                <w:szCs w:val="19"/>
                <w:lang w:eastAsia="es-ES"/>
              </w:rPr>
              <w:t xml:space="preserve"> y </w:t>
            </w:r>
            <w:r w:rsidRPr="003D47E6">
              <w:rPr>
                <w:rFonts w:ascii="Arial" w:eastAsia="Calibri" w:hAnsi="Arial" w:cs="Arial"/>
                <w:b/>
                <w:sz w:val="19"/>
                <w:szCs w:val="19"/>
                <w:u w:val="single"/>
                <w:lang w:eastAsia="es-ES"/>
              </w:rPr>
              <w:t>completa</w:t>
            </w:r>
            <w:r w:rsidRPr="003D47E6">
              <w:rPr>
                <w:rFonts w:ascii="Arial" w:eastAsia="Calibri" w:hAnsi="Arial" w:cs="Arial"/>
                <w:sz w:val="19"/>
                <w:szCs w:val="19"/>
                <w:lang w:eastAsia="es-ES"/>
              </w:rPr>
              <w:t xml:space="preserve">: </w:t>
            </w:r>
          </w:p>
          <w:p w:rsidR="003D47E6" w:rsidRPr="003D47E6" w:rsidRDefault="003D47E6" w:rsidP="000D5D9A">
            <w:pPr>
              <w:numPr>
                <w:ilvl w:val="0"/>
                <w:numId w:val="43"/>
              </w:numPr>
              <w:spacing w:before="60" w:after="60" w:line="276" w:lineRule="auto"/>
              <w:jc w:val="both"/>
              <w:rPr>
                <w:rFonts w:ascii="Arial" w:eastAsia="Calibri" w:hAnsi="Arial" w:cs="Arial"/>
                <w:sz w:val="19"/>
                <w:szCs w:val="19"/>
                <w:lang w:eastAsia="es-ES"/>
              </w:rPr>
            </w:pPr>
            <w:r w:rsidRPr="003D47E6">
              <w:rPr>
                <w:rFonts w:ascii="Arial" w:eastAsia="Calibri" w:hAnsi="Arial" w:cs="Arial"/>
                <w:b/>
                <w:sz w:val="19"/>
                <w:szCs w:val="19"/>
                <w:lang w:eastAsia="es-ES"/>
              </w:rPr>
              <w:t>Objeto a garantizar (“Garantía según el objeto”)</w:t>
            </w:r>
            <w:r w:rsidRPr="003D47E6">
              <w:rPr>
                <w:rFonts w:ascii="Arial" w:eastAsia="Calibri" w:hAnsi="Arial" w:cs="Arial"/>
                <w:b/>
                <w:sz w:val="19"/>
                <w:szCs w:val="19"/>
                <w:vertAlign w:val="superscript"/>
                <w:lang w:eastAsia="es-ES"/>
              </w:rPr>
              <w:footnoteReference w:id="1"/>
            </w:r>
            <w:r w:rsidRPr="003D47E6">
              <w:rPr>
                <w:rFonts w:ascii="Arial" w:eastAsia="Calibri" w:hAnsi="Arial" w:cs="Arial"/>
                <w:sz w:val="19"/>
                <w:szCs w:val="19"/>
                <w:lang w:eastAsia="es-ES"/>
              </w:rPr>
              <w:t xml:space="preserve"> conforme lo requerido en el anexo o acápite de Garantías Financieras. </w:t>
            </w:r>
          </w:p>
          <w:p w:rsidR="003D47E6" w:rsidRPr="003D47E6" w:rsidRDefault="003D47E6" w:rsidP="000D5D9A">
            <w:pPr>
              <w:numPr>
                <w:ilvl w:val="0"/>
                <w:numId w:val="43"/>
              </w:numPr>
              <w:spacing w:before="60" w:after="60" w:line="276" w:lineRule="auto"/>
              <w:jc w:val="both"/>
              <w:rPr>
                <w:rFonts w:ascii="Arial" w:eastAsia="Calibri" w:hAnsi="Arial" w:cs="Arial"/>
                <w:b/>
                <w:sz w:val="19"/>
                <w:szCs w:val="19"/>
                <w:lang w:eastAsia="es-ES"/>
              </w:rPr>
            </w:pPr>
            <w:r w:rsidRPr="003D47E6">
              <w:rPr>
                <w:rFonts w:ascii="Arial" w:eastAsia="Calibri" w:hAnsi="Arial" w:cs="Arial"/>
                <w:b/>
                <w:sz w:val="19"/>
                <w:szCs w:val="19"/>
                <w:lang w:eastAsia="es-ES"/>
              </w:rPr>
              <w:lastRenderedPageBreak/>
              <w:t xml:space="preserve">Nombre (Objeto de la Contratación) y/o código </w:t>
            </w:r>
            <w:r w:rsidRPr="003D47E6">
              <w:rPr>
                <w:rFonts w:ascii="Arial" w:eastAsia="Calibri" w:hAnsi="Arial" w:cs="Arial"/>
                <w:sz w:val="19"/>
                <w:szCs w:val="19"/>
                <w:lang w:eastAsia="es-ES"/>
              </w:rPr>
              <w:t>del proceso de contratación, conforme al registrado en la página web</w:t>
            </w:r>
            <w:r w:rsidRPr="003D47E6">
              <w:rPr>
                <w:rFonts w:ascii="Arial" w:eastAsia="Calibri" w:hAnsi="Arial" w:cs="Arial"/>
                <w:b/>
                <w:sz w:val="19"/>
                <w:szCs w:val="19"/>
                <w:lang w:eastAsia="es-ES"/>
              </w:rPr>
              <w:t>:</w:t>
            </w:r>
          </w:p>
          <w:p w:rsidR="003D47E6" w:rsidRPr="003D47E6" w:rsidRDefault="003D47E6" w:rsidP="003D47E6">
            <w:pPr>
              <w:spacing w:before="60" w:after="60" w:line="276" w:lineRule="auto"/>
              <w:ind w:left="360"/>
              <w:jc w:val="both"/>
              <w:rPr>
                <w:rFonts w:ascii="Arial" w:eastAsia="Calibri" w:hAnsi="Arial" w:cs="Arial"/>
                <w:b/>
                <w:i/>
                <w:sz w:val="19"/>
                <w:szCs w:val="19"/>
                <w:lang w:eastAsia="es-ES"/>
              </w:rPr>
            </w:pPr>
            <w:r w:rsidRPr="003D47E6">
              <w:rPr>
                <w:rFonts w:ascii="Arial" w:eastAsia="Calibri" w:hAnsi="Arial" w:cs="Arial"/>
                <w:b/>
                <w:i/>
                <w:sz w:val="19"/>
                <w:szCs w:val="19"/>
                <w:lang w:eastAsia="es-ES"/>
              </w:rPr>
              <w:t>http://contrataciones.ypfb.gob.bo/contrataciones/publicacion</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b/>
                <w:bCs/>
                <w:sz w:val="19"/>
                <w:szCs w:val="19"/>
                <w:lang w:val="es-BO"/>
              </w:rPr>
            </w:pPr>
            <w:r w:rsidRPr="003D47E6">
              <w:rPr>
                <w:rFonts w:ascii="Calibri" w:hAnsi="Calibri" w:cs="Calibri"/>
                <w:b/>
                <w:bCs/>
                <w:sz w:val="19"/>
                <w:szCs w:val="19"/>
                <w:lang w:val="es-BO" w:eastAsia="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120" w:after="12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Debe consignar el nombre y tipo societario </w:t>
            </w:r>
            <w:r w:rsidRPr="003D47E6">
              <w:rPr>
                <w:rFonts w:ascii="Arial" w:eastAsia="Calibri" w:hAnsi="Arial" w:cs="Arial"/>
                <w:sz w:val="19"/>
                <w:szCs w:val="19"/>
                <w:u w:val="single"/>
                <w:lang w:eastAsia="es-ES"/>
              </w:rPr>
              <w:t>conforme</w:t>
            </w:r>
            <w:r w:rsidRPr="003D47E6">
              <w:rPr>
                <w:rFonts w:ascii="Arial" w:eastAsia="Calibri" w:hAnsi="Arial" w:cs="Arial"/>
                <w:sz w:val="19"/>
                <w:szCs w:val="19"/>
                <w:lang w:eastAsia="es-ES"/>
              </w:rPr>
              <w:t xml:space="preserve"> se encuentre inscrito en el Registro (informático o documental) FUNDEMPRESA -o equivalente en el país de origen-. </w:t>
            </w:r>
          </w:p>
          <w:p w:rsidR="003D47E6" w:rsidRPr="003D47E6" w:rsidRDefault="003D47E6" w:rsidP="003D47E6">
            <w:pPr>
              <w:spacing w:before="120" w:after="12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Para </w:t>
            </w:r>
            <w:r w:rsidRPr="003D47E6">
              <w:rPr>
                <w:rFonts w:ascii="Arial" w:eastAsia="Calibri" w:hAnsi="Arial" w:cs="Arial"/>
                <w:sz w:val="19"/>
                <w:szCs w:val="19"/>
                <w:u w:val="single"/>
                <w:lang w:eastAsia="es-ES"/>
              </w:rPr>
              <w:t>Asociaciones Accidentales,</w:t>
            </w:r>
            <w:r w:rsidRPr="003D47E6">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3D47E6" w:rsidRPr="003D47E6" w:rsidRDefault="003D47E6" w:rsidP="003D47E6">
            <w:pPr>
              <w:spacing w:before="120" w:after="12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Para </w:t>
            </w:r>
            <w:r w:rsidRPr="003D47E6">
              <w:rPr>
                <w:rFonts w:ascii="Arial" w:eastAsia="Calibri" w:hAnsi="Arial" w:cs="Arial"/>
                <w:sz w:val="19"/>
                <w:szCs w:val="19"/>
                <w:u w:val="single"/>
                <w:lang w:eastAsia="es-ES"/>
              </w:rPr>
              <w:t>Empresas Unipersonales</w:t>
            </w:r>
            <w:r w:rsidRPr="003D47E6">
              <w:rPr>
                <w:rFonts w:ascii="Arial" w:eastAsia="Calibri" w:hAnsi="Arial" w:cs="Arial"/>
                <w:sz w:val="19"/>
                <w:szCs w:val="19"/>
                <w:lang w:eastAsia="es-ES"/>
              </w:rPr>
              <w:t>, alternativamente podrá figurar el nombre del Contribuyente (NIT).</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b/>
                <w:bCs/>
                <w:sz w:val="19"/>
                <w:szCs w:val="19"/>
                <w:lang w:val="es-BO"/>
              </w:rPr>
            </w:pPr>
            <w:r w:rsidRPr="003D47E6">
              <w:rPr>
                <w:rFonts w:ascii="Calibri" w:hAnsi="Calibri" w:cs="Calibri"/>
                <w:b/>
                <w:bCs/>
                <w:sz w:val="19"/>
                <w:szCs w:val="19"/>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Debe consignar:</w:t>
            </w:r>
          </w:p>
          <w:p w:rsidR="003D47E6" w:rsidRPr="003D47E6" w:rsidRDefault="003D47E6" w:rsidP="000D5D9A">
            <w:pPr>
              <w:numPr>
                <w:ilvl w:val="0"/>
                <w:numId w:val="44"/>
              </w:numPr>
              <w:spacing w:line="276" w:lineRule="auto"/>
              <w:ind w:left="357" w:hanging="357"/>
              <w:jc w:val="both"/>
              <w:rPr>
                <w:rFonts w:ascii="Arial" w:hAnsi="Arial"/>
                <w:i/>
                <w:sz w:val="19"/>
                <w:szCs w:val="19"/>
                <w:lang w:eastAsia="es-ES"/>
              </w:rPr>
            </w:pPr>
            <w:r w:rsidRPr="003D47E6">
              <w:rPr>
                <w:rFonts w:ascii="Arial" w:hAnsi="Arial" w:cs="Arial"/>
                <w:sz w:val="19"/>
                <w:szCs w:val="19"/>
                <w:lang w:eastAsia="es-ES"/>
              </w:rPr>
              <w:t xml:space="preserve">YACIMIENTOS PETROLIFEROS FISCALES BOLIVIANOS; </w:t>
            </w:r>
            <w:r w:rsidRPr="003D47E6">
              <w:rPr>
                <w:rFonts w:ascii="Arial" w:hAnsi="Arial" w:cs="Calibri"/>
                <w:i/>
                <w:sz w:val="19"/>
                <w:szCs w:val="19"/>
                <w:lang w:eastAsia="es-ES"/>
              </w:rPr>
              <w:t>YPFB; o ambos.</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cs="Calibri"/>
                <w:sz w:val="19"/>
                <w:szCs w:val="19"/>
                <w:lang w:val="es-BO"/>
              </w:rPr>
            </w:pPr>
            <w:r w:rsidRPr="003D47E6">
              <w:rPr>
                <w:rFonts w:ascii="Calibri" w:hAnsi="Calibri" w:cs="Calibri"/>
                <w:b/>
                <w:bCs/>
                <w:sz w:val="19"/>
                <w:szCs w:val="19"/>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Debe consignar el valor/importe/monto correctamente calculado conforme el anexo o acápite de Garantías Financieras, la “</w:t>
            </w:r>
            <w:r w:rsidRPr="003D47E6">
              <w:rPr>
                <w:rFonts w:ascii="Arial" w:eastAsia="Calibri" w:hAnsi="Arial" w:cs="Arial"/>
                <w:i/>
                <w:sz w:val="19"/>
                <w:szCs w:val="19"/>
                <w:lang w:eastAsia="es-ES"/>
              </w:rPr>
              <w:t>Garantía según el objeto</w:t>
            </w:r>
            <w:r w:rsidRPr="003D47E6">
              <w:rPr>
                <w:rFonts w:ascii="Arial" w:eastAsia="Calibri" w:hAnsi="Arial" w:cs="Arial"/>
                <w:sz w:val="19"/>
                <w:szCs w:val="19"/>
                <w:lang w:eastAsia="es-ES"/>
              </w:rPr>
              <w:t>” y la moneda del proceso de contratación requerido en el DBC.</w:t>
            </w:r>
          </w:p>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Para adjudicación por ITEMS, LOTES, TRAMOS, PAQUETES, VOLÚMENES O ETAPAS, el “</w:t>
            </w:r>
            <w:r w:rsidRPr="003D47E6">
              <w:rPr>
                <w:rFonts w:ascii="Arial" w:eastAsia="Calibri" w:hAnsi="Arial" w:cs="Arial"/>
                <w:i/>
                <w:sz w:val="19"/>
                <w:szCs w:val="19"/>
                <w:lang w:eastAsia="es-ES"/>
              </w:rPr>
              <w:t>monto máximo de la contratación”</w:t>
            </w:r>
            <w:r w:rsidRPr="003D47E6">
              <w:rPr>
                <w:rFonts w:ascii="Arial" w:eastAsia="Calibri" w:hAnsi="Arial" w:cs="Arial"/>
                <w:sz w:val="19"/>
                <w:szCs w:val="19"/>
                <w:lang w:eastAsia="es-ES"/>
              </w:rPr>
              <w:t xml:space="preserve"> corresponderá al registrado en el acápite “P</w:t>
            </w:r>
            <w:r w:rsidRPr="003D47E6">
              <w:rPr>
                <w:rFonts w:ascii="Arial" w:eastAsia="Calibri" w:hAnsi="Arial" w:cs="Arial"/>
                <w:i/>
                <w:sz w:val="19"/>
                <w:szCs w:val="19"/>
                <w:lang w:eastAsia="es-ES"/>
              </w:rPr>
              <w:t>recio Referencial”</w:t>
            </w:r>
            <w:r w:rsidRPr="003D47E6">
              <w:rPr>
                <w:rFonts w:ascii="Arial" w:eastAsia="Calibri" w:hAnsi="Arial" w:cs="Arial"/>
                <w:sz w:val="19"/>
                <w:szCs w:val="19"/>
                <w:lang w:eastAsia="es-ES"/>
              </w:rPr>
              <w:t xml:space="preserve"> del DBC. </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sz w:val="19"/>
                <w:szCs w:val="19"/>
                <w:lang w:val="es-BO"/>
              </w:rPr>
            </w:pPr>
            <w:r w:rsidRPr="003D47E6">
              <w:rPr>
                <w:rFonts w:ascii="Calibri" w:hAnsi="Calibri" w:cs="Calibri"/>
                <w:b/>
                <w:bCs/>
                <w:sz w:val="19"/>
                <w:szCs w:val="19"/>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 xml:space="preserve">Debe consignar una vigencia </w:t>
            </w:r>
            <w:r w:rsidRPr="003D47E6">
              <w:rPr>
                <w:rFonts w:ascii="Arial" w:eastAsia="Calibri" w:hAnsi="Arial" w:cs="Arial"/>
                <w:sz w:val="19"/>
                <w:szCs w:val="19"/>
                <w:u w:val="single"/>
                <w:lang w:eastAsia="es-ES"/>
              </w:rPr>
              <w:t>igual o mayor</w:t>
            </w:r>
            <w:r w:rsidRPr="003D47E6">
              <w:rPr>
                <w:rFonts w:ascii="Arial" w:eastAsia="Calibri" w:hAnsi="Arial" w:cs="Arial"/>
                <w:sz w:val="19"/>
                <w:szCs w:val="19"/>
                <w:lang w:eastAsia="es-ES"/>
              </w:rPr>
              <w:t xml:space="preserve"> a la requerida en el Anexo o acápite de Garantías Financieras, </w:t>
            </w:r>
          </w:p>
          <w:p w:rsidR="003D47E6" w:rsidRPr="003D47E6" w:rsidRDefault="003D47E6" w:rsidP="000D5D9A">
            <w:pPr>
              <w:numPr>
                <w:ilvl w:val="0"/>
                <w:numId w:val="45"/>
              </w:numPr>
              <w:spacing w:before="60" w:after="60" w:line="276" w:lineRule="auto"/>
              <w:jc w:val="both"/>
              <w:rPr>
                <w:rFonts w:ascii="Arial" w:eastAsia="Calibri" w:hAnsi="Arial" w:cs="Arial"/>
                <w:sz w:val="19"/>
                <w:szCs w:val="19"/>
                <w:lang w:eastAsia="es-ES"/>
              </w:rPr>
            </w:pPr>
            <w:r w:rsidRPr="003D47E6">
              <w:rPr>
                <w:rFonts w:ascii="Arial" w:eastAsia="Calibri" w:hAnsi="Arial" w:cs="Arial"/>
                <w:b/>
                <w:sz w:val="19"/>
                <w:szCs w:val="19"/>
                <w:u w:val="single"/>
                <w:lang w:eastAsia="es-ES"/>
              </w:rPr>
              <w:t>Para la Garantía de Seriedad de Propuesta:</w:t>
            </w:r>
            <w:r w:rsidRPr="003D47E6">
              <w:rPr>
                <w:rFonts w:ascii="Arial" w:eastAsia="Calibri" w:hAnsi="Arial" w:cs="Arial"/>
                <w:sz w:val="19"/>
                <w:szCs w:val="19"/>
                <w:lang w:eastAsia="es-ES"/>
              </w:rPr>
              <w:t xml:space="preserve"> mínimamente 150 días computables a partir de la “</w:t>
            </w:r>
            <w:r w:rsidRPr="003D47E6">
              <w:rPr>
                <w:rFonts w:ascii="Arial" w:eastAsia="Calibri" w:hAnsi="Arial" w:cs="Arial"/>
                <w:i/>
                <w:sz w:val="19"/>
                <w:szCs w:val="19"/>
                <w:lang w:eastAsia="es-ES"/>
              </w:rPr>
              <w:t>Fecha de presentación de propuestas</w:t>
            </w:r>
            <w:r w:rsidRPr="003D47E6">
              <w:rPr>
                <w:rFonts w:ascii="Arial" w:eastAsia="Calibri" w:hAnsi="Arial" w:cs="Arial"/>
                <w:sz w:val="19"/>
                <w:szCs w:val="19"/>
                <w:lang w:eastAsia="es-ES"/>
              </w:rPr>
              <w:t xml:space="preserve">”, establecida en el Cronograma de Plazos del DBC. </w:t>
            </w:r>
          </w:p>
          <w:p w:rsidR="003D47E6" w:rsidRPr="003D47E6" w:rsidRDefault="003D47E6" w:rsidP="000D5D9A">
            <w:pPr>
              <w:numPr>
                <w:ilvl w:val="0"/>
                <w:numId w:val="45"/>
              </w:numPr>
              <w:spacing w:before="60" w:after="60" w:line="276" w:lineRule="auto"/>
              <w:jc w:val="both"/>
              <w:rPr>
                <w:rFonts w:ascii="Arial" w:hAnsi="Arial" w:cs="Arial"/>
                <w:sz w:val="19"/>
                <w:szCs w:val="19"/>
                <w:lang w:eastAsia="es-ES"/>
              </w:rPr>
            </w:pPr>
            <w:r w:rsidRPr="003D47E6">
              <w:rPr>
                <w:rFonts w:ascii="Arial" w:hAnsi="Arial" w:cs="Arial"/>
                <w:b/>
                <w:sz w:val="19"/>
                <w:szCs w:val="19"/>
                <w:u w:val="single"/>
                <w:lang w:eastAsia="es-ES"/>
              </w:rPr>
              <w:t>Para Garantía de Cumplimiento de Contrato y otras garantías (DS 29506):</w:t>
            </w:r>
            <w:r w:rsidRPr="003D47E6">
              <w:rPr>
                <w:rFonts w:ascii="Arial" w:hAnsi="Arial" w:cs="Arial"/>
                <w:b/>
                <w:sz w:val="19"/>
                <w:szCs w:val="19"/>
                <w:lang w:eastAsia="es-ES"/>
              </w:rPr>
              <w:t xml:space="preserve"> </w:t>
            </w:r>
            <w:r w:rsidRPr="003D47E6">
              <w:rPr>
                <w:rFonts w:ascii="Arial" w:hAnsi="Arial" w:cs="Arial"/>
                <w:sz w:val="19"/>
                <w:szCs w:val="19"/>
                <w:lang w:eastAsia="es-ES"/>
              </w:rPr>
              <w:t>según lo requerido,</w:t>
            </w:r>
            <w:r w:rsidRPr="003D47E6">
              <w:rPr>
                <w:rFonts w:ascii="Arial" w:hAnsi="Arial" w:cs="Arial"/>
                <w:b/>
                <w:sz w:val="19"/>
                <w:szCs w:val="19"/>
                <w:lang w:eastAsia="es-ES"/>
              </w:rPr>
              <w:t xml:space="preserve"> </w:t>
            </w:r>
            <w:r w:rsidRPr="003D47E6">
              <w:rPr>
                <w:rFonts w:ascii="Arial" w:hAnsi="Arial" w:cs="Arial"/>
                <w:sz w:val="19"/>
                <w:szCs w:val="19"/>
                <w:lang w:eastAsia="es-ES"/>
              </w:rPr>
              <w:t xml:space="preserve">computables a partir de la </w:t>
            </w:r>
            <w:r w:rsidRPr="003D47E6">
              <w:rPr>
                <w:rFonts w:ascii="Arial" w:hAnsi="Arial" w:cs="Arial"/>
                <w:sz w:val="19"/>
                <w:szCs w:val="19"/>
                <w:u w:val="single"/>
                <w:lang w:eastAsia="es-ES"/>
              </w:rPr>
              <w:t xml:space="preserve">fecha de emisión del instrumento financiero, </w:t>
            </w:r>
            <w:r w:rsidRPr="003D47E6">
              <w:rPr>
                <w:rFonts w:ascii="Arial" w:hAnsi="Arial" w:cs="Arial"/>
                <w:sz w:val="19"/>
                <w:szCs w:val="19"/>
                <w:lang w:eastAsia="es-ES"/>
              </w:rPr>
              <w:t>debiendo exceder en sesenta (60) días calendario al plazo de entrega del objeto de la contratación.</w:t>
            </w:r>
          </w:p>
          <w:p w:rsidR="003D47E6" w:rsidRPr="003D47E6" w:rsidRDefault="003D47E6" w:rsidP="003D47E6">
            <w:pPr>
              <w:spacing w:before="60" w:after="60" w:line="276" w:lineRule="auto"/>
              <w:ind w:left="360"/>
              <w:jc w:val="center"/>
              <w:rPr>
                <w:rFonts w:ascii="Arial" w:hAnsi="Arial" w:cs="Arial"/>
                <w:sz w:val="19"/>
                <w:szCs w:val="19"/>
                <w:lang w:eastAsia="es-ES"/>
              </w:rPr>
            </w:pPr>
            <w:r w:rsidRPr="003D47E6">
              <w:rPr>
                <w:rFonts w:ascii="Arial" w:hAnsi="Arial" w:cs="Arial"/>
                <w:sz w:val="19"/>
                <w:szCs w:val="19"/>
                <w:lang w:eastAsia="es-ES"/>
              </w:rPr>
              <w:t xml:space="preserve">Vigencia de la </w:t>
            </w:r>
            <w:proofErr w:type="spellStart"/>
            <w:r w:rsidRPr="003D47E6">
              <w:rPr>
                <w:rFonts w:ascii="Arial" w:hAnsi="Arial" w:cs="Arial"/>
                <w:sz w:val="19"/>
                <w:szCs w:val="19"/>
                <w:lang w:eastAsia="es-ES"/>
              </w:rPr>
              <w:t>Gtia</w:t>
            </w:r>
            <w:proofErr w:type="spellEnd"/>
            <w:r w:rsidRPr="003D47E6">
              <w:rPr>
                <w:rFonts w:ascii="Arial" w:hAnsi="Arial" w:cs="Arial"/>
                <w:sz w:val="19"/>
                <w:szCs w:val="19"/>
                <w:lang w:eastAsia="es-ES"/>
              </w:rPr>
              <w:t>. = fecha de emisión + Plazo de entrega + 60 días</w:t>
            </w:r>
          </w:p>
        </w:tc>
      </w:tr>
      <w:tr w:rsidR="003D47E6" w:rsidRPr="003D47E6" w:rsidTr="006B05B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47E6" w:rsidRPr="003D47E6" w:rsidRDefault="003D47E6" w:rsidP="003D47E6">
            <w:pPr>
              <w:spacing w:line="276" w:lineRule="auto"/>
              <w:rPr>
                <w:rFonts w:ascii="Calibri" w:hAnsi="Calibri"/>
                <w:b/>
                <w:bCs/>
                <w:sz w:val="19"/>
                <w:szCs w:val="19"/>
                <w:lang w:val="es-BO"/>
              </w:rPr>
            </w:pPr>
            <w:r w:rsidRPr="003D47E6">
              <w:rPr>
                <w:rFonts w:ascii="Calibri" w:hAnsi="Calibri" w:cs="Calibri"/>
                <w:b/>
                <w:bCs/>
                <w:sz w:val="19"/>
                <w:szCs w:val="19"/>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D47E6" w:rsidRPr="003D47E6" w:rsidRDefault="003D47E6" w:rsidP="003D47E6">
            <w:pPr>
              <w:spacing w:before="60" w:after="60" w:line="276" w:lineRule="auto"/>
              <w:jc w:val="both"/>
              <w:rPr>
                <w:rFonts w:ascii="Arial" w:eastAsia="Calibri" w:hAnsi="Arial" w:cs="Arial"/>
                <w:sz w:val="19"/>
                <w:szCs w:val="19"/>
                <w:lang w:eastAsia="es-ES"/>
              </w:rPr>
            </w:pPr>
            <w:r w:rsidRPr="003D47E6">
              <w:rPr>
                <w:rFonts w:ascii="Arial" w:eastAsia="Calibri" w:hAnsi="Arial" w:cs="Arial"/>
                <w:sz w:val="19"/>
                <w:szCs w:val="19"/>
                <w:lang w:eastAsia="es-ES"/>
              </w:rPr>
              <w:t>Debe incluir las cláusulas de:</w:t>
            </w:r>
          </w:p>
          <w:p w:rsidR="003D47E6" w:rsidRPr="003D47E6" w:rsidRDefault="003D47E6" w:rsidP="000D5D9A">
            <w:pPr>
              <w:numPr>
                <w:ilvl w:val="0"/>
                <w:numId w:val="46"/>
              </w:numPr>
              <w:spacing w:before="60" w:after="60" w:line="276" w:lineRule="auto"/>
              <w:jc w:val="both"/>
              <w:rPr>
                <w:rFonts w:ascii="Arial" w:hAnsi="Arial" w:cs="Arial"/>
                <w:sz w:val="19"/>
                <w:szCs w:val="19"/>
                <w:lang w:eastAsia="es-ES"/>
              </w:rPr>
            </w:pPr>
            <w:r w:rsidRPr="003D47E6">
              <w:rPr>
                <w:rFonts w:ascii="Arial" w:hAnsi="Arial" w:cs="Arial"/>
                <w:sz w:val="19"/>
                <w:szCs w:val="19"/>
                <w:lang w:eastAsia="es-ES"/>
              </w:rPr>
              <w:t xml:space="preserve">Renovable, irrevocable y de </w:t>
            </w:r>
            <w:r w:rsidRPr="003D47E6">
              <w:rPr>
                <w:rFonts w:ascii="Arial" w:hAnsi="Arial" w:cs="Arial"/>
                <w:sz w:val="19"/>
                <w:szCs w:val="19"/>
                <w:u w:val="single"/>
                <w:lang w:eastAsia="es-ES"/>
              </w:rPr>
              <w:t>ejecución inmediata</w:t>
            </w:r>
            <w:r w:rsidRPr="003D47E6">
              <w:rPr>
                <w:rFonts w:ascii="Arial" w:hAnsi="Arial" w:cs="Arial"/>
                <w:sz w:val="19"/>
                <w:szCs w:val="19"/>
                <w:lang w:eastAsia="es-ES"/>
              </w:rPr>
              <w:t xml:space="preserve"> o </w:t>
            </w:r>
            <w:r w:rsidRPr="003D47E6">
              <w:rPr>
                <w:rFonts w:ascii="Arial" w:hAnsi="Arial" w:cs="Arial"/>
                <w:sz w:val="19"/>
                <w:szCs w:val="19"/>
                <w:u w:val="single"/>
                <w:lang w:eastAsia="es-ES"/>
              </w:rPr>
              <w:t>ejecución a primer requerimiento</w:t>
            </w:r>
            <w:r w:rsidRPr="003D47E6">
              <w:rPr>
                <w:rFonts w:ascii="Arial" w:hAnsi="Arial" w:cs="Arial"/>
                <w:sz w:val="19"/>
                <w:szCs w:val="19"/>
                <w:lang w:eastAsia="es-ES"/>
              </w:rPr>
              <w:t xml:space="preserve"> según corresponda al Instrumento Financiero requerido. </w:t>
            </w:r>
          </w:p>
        </w:tc>
      </w:tr>
    </w:tbl>
    <w:p w:rsidR="003D47E6" w:rsidRPr="003D47E6" w:rsidRDefault="003D47E6" w:rsidP="003D47E6">
      <w:pPr>
        <w:widowControl w:val="0"/>
        <w:jc w:val="both"/>
        <w:rPr>
          <w:rFonts w:ascii="Calibri" w:eastAsia="Calibri" w:hAnsi="Calibri"/>
          <w:b/>
          <w:sz w:val="21"/>
          <w:szCs w:val="21"/>
        </w:rPr>
      </w:pPr>
    </w:p>
    <w:p w:rsidR="003D47E6" w:rsidRPr="003D47E6" w:rsidRDefault="003D47E6" w:rsidP="003D47E6">
      <w:pPr>
        <w:widowControl w:val="0"/>
        <w:jc w:val="both"/>
        <w:rPr>
          <w:rFonts w:ascii="Calibri" w:eastAsia="Calibri" w:hAnsi="Calibri"/>
          <w:b/>
          <w:sz w:val="21"/>
          <w:szCs w:val="21"/>
          <w:u w:val="single"/>
        </w:rPr>
      </w:pPr>
      <w:r w:rsidRPr="003D47E6">
        <w:rPr>
          <w:rFonts w:ascii="Calibri" w:eastAsia="Calibri" w:hAnsi="Calibri"/>
          <w:b/>
          <w:sz w:val="21"/>
          <w:szCs w:val="21"/>
        </w:rPr>
        <w:t xml:space="preserve">NOTA: EL INCUMPLIMIENTO DE LOS PARAMETROS ESTABLECIDOS PRECEDENTEMENTE, POR PARTE DEL PROPONENTE O ADJUDICADO, </w:t>
      </w:r>
      <w:r w:rsidRPr="003D47E6">
        <w:rPr>
          <w:rFonts w:ascii="Calibri" w:eastAsia="Calibri" w:hAnsi="Calibri"/>
          <w:b/>
          <w:sz w:val="21"/>
          <w:szCs w:val="21"/>
          <w:u w:val="single"/>
        </w:rPr>
        <w:t>NO DARÁ LUGAR A SUBSANACION ALGUNA.</w:t>
      </w: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rPr>
          <w:rFonts w:ascii="Calibri" w:eastAsia="Arial Unicode MS" w:hAnsi="Calibri" w:cs="Calibri"/>
          <w:b/>
          <w:color w:val="FF0000"/>
          <w:sz w:val="22"/>
          <w:szCs w:val="18"/>
          <w:lang w:eastAsia="es-ES"/>
        </w:rPr>
      </w:pPr>
    </w:p>
    <w:p w:rsidR="003D47E6" w:rsidRPr="003D47E6" w:rsidRDefault="003D47E6" w:rsidP="003D47E6">
      <w:pPr>
        <w:jc w:val="both"/>
        <w:rPr>
          <w:rFonts w:ascii="Verdana" w:hAnsi="Verdana" w:cs="Verdana"/>
          <w:b/>
          <w:bCs/>
          <w:color w:val="000000"/>
          <w:sz w:val="18"/>
          <w:szCs w:val="18"/>
          <w:lang w:val="es-BO" w:eastAsia="es-ES"/>
        </w:rPr>
      </w:pPr>
    </w:p>
    <w:p w:rsidR="003A6CEC" w:rsidRPr="006F470A" w:rsidRDefault="003A6CEC" w:rsidP="00D62DD9">
      <w:pPr>
        <w:rPr>
          <w:rFonts w:asciiTheme="minorHAnsi" w:hAnsiTheme="minorHAnsi" w:cstheme="minorHAnsi"/>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4918C3" w:rsidP="005128ED">
            <w:pPr>
              <w:ind w:right="28"/>
              <w:jc w:val="both"/>
              <w:rPr>
                <w:rFonts w:asciiTheme="minorHAnsi" w:hAnsiTheme="minorHAnsi" w:cstheme="minorHAnsi"/>
                <w:bCs/>
                <w:sz w:val="22"/>
                <w:szCs w:val="22"/>
              </w:rPr>
            </w:pPr>
            <w:r w:rsidRPr="006F470A">
              <w:rPr>
                <w:rFonts w:asciiTheme="minorHAnsi" w:hAnsiTheme="minorHAnsi" w:cstheme="minorHAnsi"/>
                <w:b/>
                <w:bCs/>
                <w:color w:val="FF0000"/>
                <w:sz w:val="22"/>
                <w:szCs w:val="22"/>
              </w:rPr>
              <w:t xml:space="preserve"> </w:t>
            </w:r>
            <w:r w:rsidR="00BD420D"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00BD420D"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6B05BA" w:rsidRPr="006B05BA" w:rsidRDefault="006B05BA" w:rsidP="006B05B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6B05BA">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B05BA" w:rsidRPr="006B05BA" w:rsidRDefault="006B05BA" w:rsidP="006B05BA">
      <w:pPr>
        <w:jc w:val="center"/>
        <w:rPr>
          <w:rFonts w:ascii="Lucida Bright" w:hAnsi="Lucida Bright" w:cs="Arial"/>
          <w:b/>
          <w:sz w:val="19"/>
          <w:szCs w:val="19"/>
          <w:lang w:eastAsia="es-ES"/>
        </w:rPr>
      </w:pPr>
    </w:p>
    <w:p w:rsidR="006B05BA" w:rsidRPr="006B05BA" w:rsidRDefault="006B05BA" w:rsidP="006B05BA">
      <w:pPr>
        <w:jc w:val="center"/>
        <w:rPr>
          <w:rFonts w:ascii="Lucida Bright" w:hAnsi="Lucida Bright" w:cs="Arial"/>
          <w:b/>
          <w:sz w:val="19"/>
          <w:szCs w:val="19"/>
          <w:lang w:eastAsia="es-ES"/>
        </w:rPr>
      </w:pPr>
    </w:p>
    <w:p w:rsidR="006B05BA" w:rsidRPr="006B05BA" w:rsidRDefault="006B05BA" w:rsidP="006B05BA">
      <w:pPr>
        <w:jc w:val="center"/>
        <w:rPr>
          <w:rFonts w:ascii="Lucida Bright" w:hAnsi="Lucida Bright" w:cs="Arial"/>
          <w:b/>
          <w:sz w:val="19"/>
          <w:szCs w:val="19"/>
          <w:lang w:val="es-BO" w:eastAsia="es-ES"/>
        </w:rPr>
      </w:pPr>
      <w:r w:rsidRPr="006B05BA">
        <w:rPr>
          <w:rFonts w:ascii="Lucida Bright" w:hAnsi="Lucida Bright" w:cs="Arial"/>
          <w:b/>
          <w:sz w:val="19"/>
          <w:szCs w:val="19"/>
          <w:lang w:eastAsia="es-ES"/>
        </w:rPr>
        <w:t>CONTRATO ADMINISTRATIVO PARA LA ADQUISICIÓN DE -------------------</w:t>
      </w:r>
    </w:p>
    <w:p w:rsidR="006B05BA" w:rsidRPr="006B05BA" w:rsidRDefault="006B05BA" w:rsidP="006B05BA">
      <w:pPr>
        <w:ind w:left="567" w:right="476"/>
        <w:jc w:val="center"/>
        <w:rPr>
          <w:rFonts w:ascii="Lucida Bright" w:hAnsi="Lucida Bright" w:cs="Arial"/>
          <w:b/>
          <w:sz w:val="19"/>
          <w:szCs w:val="19"/>
          <w:lang w:val="es-BO" w:eastAsia="es-ES"/>
        </w:rPr>
      </w:pPr>
      <w:r w:rsidRPr="006B05BA">
        <w:rPr>
          <w:rFonts w:ascii="Lucida Bright" w:hAnsi="Lucida Bright" w:cs="Arial"/>
          <w:b/>
          <w:sz w:val="19"/>
          <w:szCs w:val="19"/>
          <w:lang w:val="es-BO" w:eastAsia="es-ES"/>
        </w:rPr>
        <w:t>CÓDIGO: -----------------</w:t>
      </w:r>
    </w:p>
    <w:p w:rsidR="006B05BA" w:rsidRPr="006B05BA" w:rsidRDefault="006B05BA" w:rsidP="006B05BA">
      <w:pPr>
        <w:ind w:left="4820" w:firstLine="147"/>
        <w:rPr>
          <w:rFonts w:ascii="Lucida Bright" w:hAnsi="Lucida Bright" w:cs="Arial"/>
          <w:b/>
          <w:sz w:val="19"/>
          <w:szCs w:val="19"/>
          <w:lang w:eastAsia="es-ES"/>
        </w:rPr>
      </w:pPr>
      <w:r w:rsidRPr="006B05BA">
        <w:rPr>
          <w:rFonts w:ascii="Lucida Bright" w:hAnsi="Lucida Bright" w:cs="Arial"/>
          <w:b/>
          <w:sz w:val="19"/>
          <w:szCs w:val="19"/>
          <w:lang w:eastAsia="es-ES"/>
        </w:rPr>
        <w:t xml:space="preserve">            CONTRATO N° ULG-SCZ-____________</w:t>
      </w:r>
    </w:p>
    <w:p w:rsidR="006B05BA" w:rsidRPr="006B05BA" w:rsidRDefault="006B05BA" w:rsidP="006B05BA">
      <w:pPr>
        <w:ind w:left="4820" w:firstLine="147"/>
        <w:rPr>
          <w:rFonts w:ascii="Lucida Bright" w:hAnsi="Lucida Bright" w:cs="Arial"/>
          <w:b/>
          <w:sz w:val="19"/>
          <w:szCs w:val="19"/>
          <w:lang w:eastAsia="es-ES"/>
        </w:rPr>
      </w:pPr>
    </w:p>
    <w:p w:rsidR="006B05BA" w:rsidRPr="006B05BA" w:rsidRDefault="006B05BA" w:rsidP="006B05BA">
      <w:pPr>
        <w:ind w:left="4820" w:right="-459" w:firstLine="147"/>
        <w:rPr>
          <w:rFonts w:ascii="Lucida Bright" w:hAnsi="Lucida Bright" w:cs="Arial"/>
          <w:sz w:val="19"/>
          <w:szCs w:val="19"/>
          <w:lang w:eastAsia="es-ES"/>
        </w:rPr>
      </w:pPr>
      <w:r w:rsidRPr="006B05BA">
        <w:rPr>
          <w:rFonts w:ascii="Lucida Bright" w:hAnsi="Lucida Bright" w:cs="Arial"/>
          <w:sz w:val="19"/>
          <w:szCs w:val="19"/>
          <w:lang w:eastAsia="es-ES"/>
        </w:rPr>
        <w:t xml:space="preserve">Santa Cruz de la Sierra, _____________________ </w:t>
      </w:r>
    </w:p>
    <w:p w:rsidR="006B05BA" w:rsidRPr="006B05BA" w:rsidRDefault="006B05BA" w:rsidP="006B05BA">
      <w:pPr>
        <w:autoSpaceDE w:val="0"/>
        <w:autoSpaceDN w:val="0"/>
        <w:adjustRightInd w:val="0"/>
        <w:spacing w:before="120" w:after="120"/>
        <w:jc w:val="both"/>
        <w:rPr>
          <w:rFonts w:ascii="Lucida Bright" w:hAnsi="Lucida Bright" w:cs="Arial"/>
          <w:sz w:val="19"/>
          <w:szCs w:val="19"/>
          <w:lang w:eastAsia="es-ES"/>
        </w:rPr>
      </w:pPr>
      <w:r w:rsidRPr="006B05BA">
        <w:rPr>
          <w:rFonts w:ascii="Lucida Bright" w:hAnsi="Lucida Bright" w:cs="Arial"/>
          <w:b/>
          <w:sz w:val="19"/>
          <w:szCs w:val="19"/>
          <w:u w:val="single"/>
          <w:lang w:eastAsia="es-ES"/>
        </w:rPr>
        <w:t>CLÁUSULA PRIMERA. (PARTES CONTRATANTES)</w:t>
      </w:r>
    </w:p>
    <w:p w:rsidR="006B05BA" w:rsidRPr="006B05BA" w:rsidRDefault="006B05BA" w:rsidP="000D5D9A">
      <w:pPr>
        <w:numPr>
          <w:ilvl w:val="1"/>
          <w:numId w:val="52"/>
        </w:numPr>
        <w:spacing w:before="120" w:after="120"/>
        <w:ind w:left="709" w:hanging="709"/>
        <w:contextualSpacing/>
        <w:jc w:val="both"/>
        <w:rPr>
          <w:rFonts w:ascii="Lucida Bright" w:hAnsi="Lucida Bright" w:cs="Arial"/>
          <w:sz w:val="19"/>
          <w:szCs w:val="19"/>
          <w:lang w:eastAsia="es-ES"/>
        </w:rPr>
      </w:pPr>
      <w:r w:rsidRPr="006B05BA">
        <w:rPr>
          <w:rFonts w:ascii="Lucida Bright" w:hAnsi="Lucida Bright" w:cs="Arial"/>
          <w:b/>
          <w:sz w:val="19"/>
          <w:szCs w:val="19"/>
          <w:lang w:eastAsia="es-ES"/>
        </w:rPr>
        <w:t>YACIMIENTOS PETROLÍFEROS FISCALES BOLIVIANOS</w:t>
      </w:r>
      <w:r w:rsidRPr="006B05BA">
        <w:rPr>
          <w:rFonts w:ascii="Lucida Bright" w:hAnsi="Lucida Bright" w:cs="Arial"/>
          <w:sz w:val="19"/>
          <w:szCs w:val="19"/>
          <w:lang w:eastAsia="es-ES"/>
        </w:rPr>
        <w:t xml:space="preserve">, con Número de Identificación Tributaria (NIT) N° 1020269020, con domicilio en </w:t>
      </w:r>
      <w:r w:rsidRPr="006B05BA">
        <w:rPr>
          <w:rFonts w:ascii="Lucida Bright" w:eastAsia="Arial Unicode MS" w:hAnsi="Lucida Bright" w:cs="Arial"/>
          <w:sz w:val="19"/>
          <w:szCs w:val="19"/>
          <w:lang w:eastAsia="es-ES"/>
        </w:rPr>
        <w:t xml:space="preserve">la Av. </w:t>
      </w:r>
      <w:proofErr w:type="spellStart"/>
      <w:r w:rsidRPr="006B05BA">
        <w:rPr>
          <w:rFonts w:ascii="Lucida Bright" w:eastAsia="Arial Unicode MS" w:hAnsi="Lucida Bright" w:cs="Arial"/>
          <w:sz w:val="19"/>
          <w:szCs w:val="19"/>
          <w:lang w:eastAsia="es-ES"/>
        </w:rPr>
        <w:t>Grigota</w:t>
      </w:r>
      <w:proofErr w:type="spellEnd"/>
      <w:r w:rsidRPr="006B05BA">
        <w:rPr>
          <w:rFonts w:ascii="Lucida Bright" w:eastAsia="Arial Unicode MS" w:hAnsi="Lucida Bright" w:cs="Arial"/>
          <w:sz w:val="19"/>
          <w:szCs w:val="19"/>
          <w:lang w:eastAsia="es-ES"/>
        </w:rPr>
        <w:t xml:space="preserve"> entre 3er. anillo externo (Av. Mario R. </w:t>
      </w:r>
      <w:proofErr w:type="spellStart"/>
      <w:r w:rsidRPr="006B05BA">
        <w:rPr>
          <w:rFonts w:ascii="Lucida Bright" w:eastAsia="Arial Unicode MS" w:hAnsi="Lucida Bright" w:cs="Arial"/>
          <w:sz w:val="19"/>
          <w:szCs w:val="19"/>
          <w:lang w:eastAsia="es-ES"/>
        </w:rPr>
        <w:t>Gutierrez</w:t>
      </w:r>
      <w:proofErr w:type="spellEnd"/>
      <w:r w:rsidRPr="006B05BA">
        <w:rPr>
          <w:rFonts w:ascii="Lucida Bright" w:eastAsia="Arial Unicode MS" w:hAnsi="Lucida Bright" w:cs="Arial"/>
          <w:sz w:val="19"/>
          <w:szCs w:val="19"/>
          <w:lang w:eastAsia="es-ES"/>
        </w:rPr>
        <w:t xml:space="preserve">) y calle Las Palmas s/n de la ciudad </w:t>
      </w:r>
      <w:r w:rsidRPr="006B05BA">
        <w:rPr>
          <w:rFonts w:ascii="Lucida Bright" w:hAnsi="Lucida Bright" w:cs="Arial"/>
          <w:sz w:val="19"/>
          <w:szCs w:val="19"/>
          <w:lang w:val="es-ES_tradnl" w:eastAsia="es-ES"/>
        </w:rPr>
        <w:t xml:space="preserve">de Santa Cruz de la Sierra, representada legalmente por su </w:t>
      </w:r>
      <w:proofErr w:type="spellStart"/>
      <w:r w:rsidRPr="006B05BA">
        <w:rPr>
          <w:rFonts w:ascii="Lucida Bright" w:hAnsi="Lucida Bright" w:cs="Arial"/>
          <w:sz w:val="19"/>
          <w:szCs w:val="19"/>
          <w:lang w:val="es-ES_tradnl" w:eastAsia="es-ES"/>
        </w:rPr>
        <w:t>xxxxxxxxxxxxxxxxx</w:t>
      </w:r>
      <w:proofErr w:type="spellEnd"/>
      <w:r w:rsidRPr="006B05BA">
        <w:rPr>
          <w:rFonts w:ascii="Lucida Bright" w:hAnsi="Lucida Bright" w:cs="Arial"/>
          <w:sz w:val="19"/>
          <w:szCs w:val="19"/>
          <w:lang w:val="es-ES_tradnl" w:eastAsia="es-ES"/>
        </w:rPr>
        <w:t xml:space="preserve">, en calidad de </w:t>
      </w:r>
      <w:proofErr w:type="spellStart"/>
      <w:r w:rsidRPr="006B05BA">
        <w:rPr>
          <w:rFonts w:ascii="Lucida Bright" w:hAnsi="Lucida Bright" w:cs="Arial"/>
          <w:sz w:val="19"/>
          <w:szCs w:val="19"/>
          <w:lang w:val="es-ES_tradnl" w:eastAsia="es-ES"/>
        </w:rPr>
        <w:t>xxxxxxxxxxx</w:t>
      </w:r>
      <w:proofErr w:type="spellEnd"/>
      <w:r w:rsidRPr="006B05BA">
        <w:rPr>
          <w:rFonts w:ascii="Lucida Bright" w:hAnsi="Lucida Bright" w:cs="Arial"/>
          <w:sz w:val="19"/>
          <w:szCs w:val="19"/>
          <w:lang w:val="es-ES_tradnl" w:eastAsia="es-ES"/>
        </w:rPr>
        <w:t xml:space="preserve"> con Cédula de Identidad N°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de fecha xx de xxx de 2018</w:t>
      </w:r>
      <w:r w:rsidRPr="006B05BA">
        <w:rPr>
          <w:rFonts w:ascii="Lucida Bright" w:hAnsi="Lucida Bright" w:cs="Arial"/>
          <w:sz w:val="19"/>
          <w:szCs w:val="19"/>
          <w:lang w:eastAsia="es-ES"/>
        </w:rPr>
        <w:t>; que para efectos del presente Contrato se denominará la</w:t>
      </w:r>
      <w:r w:rsidRPr="006B05BA">
        <w:rPr>
          <w:rFonts w:ascii="Lucida Bright" w:hAnsi="Lucida Bright" w:cs="Arial"/>
          <w:sz w:val="19"/>
          <w:szCs w:val="19"/>
          <w:lang w:val="es-ES_tradnl" w:eastAsia="es-ES"/>
        </w:rPr>
        <w:t xml:space="preserve">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w:t>
      </w:r>
    </w:p>
    <w:p w:rsidR="006B05BA" w:rsidRPr="006B05BA" w:rsidRDefault="006B05BA" w:rsidP="000D5D9A">
      <w:pPr>
        <w:numPr>
          <w:ilvl w:val="1"/>
          <w:numId w:val="52"/>
        </w:numPr>
        <w:spacing w:before="120" w:after="120"/>
        <w:ind w:left="709" w:hanging="709"/>
        <w:jc w:val="both"/>
        <w:rPr>
          <w:rFonts w:ascii="Lucida Bright" w:hAnsi="Lucida Bright" w:cs="Arial"/>
          <w:i/>
          <w:sz w:val="19"/>
          <w:szCs w:val="19"/>
          <w:lang w:eastAsia="es-ES"/>
        </w:rPr>
      </w:pPr>
      <w:proofErr w:type="spellStart"/>
      <w:r w:rsidRPr="006B05BA">
        <w:rPr>
          <w:rFonts w:ascii="Lucida Bright" w:hAnsi="Lucida Bright" w:cs="Arial"/>
          <w:sz w:val="19"/>
          <w:szCs w:val="19"/>
          <w:lang w:eastAsia="es-ES"/>
        </w:rPr>
        <w:t>xxxxxxx</w:t>
      </w:r>
      <w:proofErr w:type="spellEnd"/>
      <w:r w:rsidRPr="006B05BA">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6B05BA">
        <w:rPr>
          <w:rFonts w:ascii="Lucida Bright" w:hAnsi="Lucida Bright" w:cs="Arial"/>
          <w:sz w:val="19"/>
          <w:szCs w:val="19"/>
          <w:lang w:val="es-ES_tradnl" w:eastAsia="es-ES"/>
        </w:rPr>
        <w:t>xxxxx</w:t>
      </w:r>
      <w:proofErr w:type="spellEnd"/>
      <w:r w:rsidRPr="006B05BA">
        <w:rPr>
          <w:rFonts w:ascii="Lucida Bright" w:hAnsi="Lucida Bright" w:cs="Arial"/>
          <w:i/>
          <w:sz w:val="19"/>
          <w:szCs w:val="19"/>
          <w:lang w:val="es-ES_tradnl" w:eastAsia="es-ES"/>
        </w:rPr>
        <w:t xml:space="preserve">, </w:t>
      </w:r>
      <w:r w:rsidRPr="006B05BA">
        <w:rPr>
          <w:rFonts w:ascii="Lucida Bright" w:hAnsi="Lucida Bright" w:cs="Arial"/>
          <w:sz w:val="19"/>
          <w:szCs w:val="19"/>
          <w:lang w:val="es-ES_tradnl" w:eastAsia="es-ES"/>
        </w:rPr>
        <w:t xml:space="preserve">con Número de Identificación Tributaria (NIT) </w:t>
      </w:r>
      <w:proofErr w:type="spellStart"/>
      <w:r w:rsidRPr="006B05BA">
        <w:rPr>
          <w:rFonts w:ascii="Lucida Bright" w:hAnsi="Lucida Bright" w:cs="Arial"/>
          <w:sz w:val="19"/>
          <w:szCs w:val="19"/>
          <w:lang w:val="es-ES_tradnl" w:eastAsia="es-ES"/>
        </w:rPr>
        <w:t>xxxxxx</w:t>
      </w:r>
      <w:proofErr w:type="spellEnd"/>
      <w:r w:rsidRPr="006B05BA">
        <w:rPr>
          <w:rFonts w:ascii="Lucida Bright" w:hAnsi="Lucida Bright" w:cs="Arial"/>
          <w:sz w:val="19"/>
          <w:szCs w:val="19"/>
          <w:lang w:val="es-ES_tradnl" w:eastAsia="es-ES"/>
        </w:rPr>
        <w:t xml:space="preserve">, con domicilio calle </w:t>
      </w:r>
      <w:proofErr w:type="spellStart"/>
      <w:r w:rsidRPr="006B05BA">
        <w:rPr>
          <w:rFonts w:ascii="Lucida Bright" w:hAnsi="Lucida Bright" w:cs="Arial"/>
          <w:sz w:val="19"/>
          <w:szCs w:val="19"/>
          <w:lang w:val="es-ES_tradnl" w:eastAsia="es-ES"/>
        </w:rPr>
        <w:t>xxxxxxx</w:t>
      </w:r>
      <w:proofErr w:type="spellEnd"/>
      <w:r w:rsidRPr="006B05BA">
        <w:rPr>
          <w:rFonts w:ascii="Lucida Bright" w:hAnsi="Lucida Bright" w:cs="Arial"/>
          <w:sz w:val="19"/>
          <w:szCs w:val="19"/>
          <w:lang w:val="es-ES_tradnl" w:eastAsia="es-ES"/>
        </w:rPr>
        <w:t xml:space="preserve"> de la ciudad de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representada legalmente por el señor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w:t>
      </w:r>
      <w:r w:rsidRPr="006B05BA">
        <w:rPr>
          <w:rFonts w:ascii="Lucida Bright" w:hAnsi="Lucida Bright" w:cs="Arial"/>
          <w:sz w:val="19"/>
          <w:szCs w:val="19"/>
          <w:lang w:eastAsia="es-ES"/>
        </w:rPr>
        <w:t xml:space="preserve">con Cédula de Identidad </w:t>
      </w:r>
      <w:proofErr w:type="spellStart"/>
      <w:r w:rsidRPr="006B05BA">
        <w:rPr>
          <w:rFonts w:ascii="Lucida Bright" w:hAnsi="Lucida Bright" w:cs="Arial"/>
          <w:sz w:val="19"/>
          <w:szCs w:val="19"/>
          <w:lang w:eastAsia="es-ES"/>
        </w:rPr>
        <w:t>xxxxx</w:t>
      </w:r>
      <w:proofErr w:type="spellEnd"/>
      <w:r w:rsidRPr="006B05BA">
        <w:rPr>
          <w:rFonts w:ascii="Lucida Bright" w:hAnsi="Lucida Bright" w:cs="Arial"/>
          <w:sz w:val="19"/>
          <w:szCs w:val="19"/>
          <w:lang w:eastAsia="es-ES"/>
        </w:rPr>
        <w:t xml:space="preserve"> xx, </w:t>
      </w:r>
      <w:r w:rsidRPr="006B05BA">
        <w:rPr>
          <w:rFonts w:ascii="Lucida Bright" w:hAnsi="Lucida Bright" w:cs="Arial"/>
          <w:sz w:val="19"/>
          <w:szCs w:val="19"/>
          <w:lang w:val="es-ES_tradnl" w:eastAsia="es-ES"/>
        </w:rPr>
        <w:t xml:space="preserve">en virtud al Testimonio de Poder </w:t>
      </w:r>
      <w:proofErr w:type="spellStart"/>
      <w:r w:rsidRPr="006B05BA">
        <w:rPr>
          <w:rFonts w:ascii="Lucida Bright" w:hAnsi="Lucida Bright" w:cs="Arial"/>
          <w:sz w:val="19"/>
          <w:szCs w:val="19"/>
          <w:lang w:val="es-ES_tradnl" w:eastAsia="es-ES"/>
        </w:rPr>
        <w:t>N°xxxx</w:t>
      </w:r>
      <w:proofErr w:type="spellEnd"/>
      <w:r w:rsidRPr="006B05BA">
        <w:rPr>
          <w:rFonts w:ascii="Lucida Bright" w:hAnsi="Lucida Bright" w:cs="Arial"/>
          <w:sz w:val="19"/>
          <w:szCs w:val="19"/>
          <w:lang w:val="es-ES_tradnl" w:eastAsia="es-ES"/>
        </w:rPr>
        <w:t xml:space="preserve">/xx  de fecha xx de xxx de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otorgado ante Notaría de Fe Pública </w:t>
      </w:r>
      <w:proofErr w:type="spellStart"/>
      <w:r w:rsidRPr="006B05BA">
        <w:rPr>
          <w:rFonts w:ascii="Lucida Bright" w:hAnsi="Lucida Bright" w:cs="Arial"/>
          <w:sz w:val="19"/>
          <w:szCs w:val="19"/>
          <w:lang w:val="es-ES_tradnl" w:eastAsia="es-ES"/>
        </w:rPr>
        <w:t>N°xxx</w:t>
      </w:r>
      <w:proofErr w:type="spellEnd"/>
      <w:r w:rsidRPr="006B05BA">
        <w:rPr>
          <w:rFonts w:ascii="Lucida Bright" w:hAnsi="Lucida Bright" w:cs="Arial"/>
          <w:sz w:val="19"/>
          <w:szCs w:val="19"/>
          <w:lang w:val="es-ES_tradnl" w:eastAsia="es-ES"/>
        </w:rPr>
        <w:t xml:space="preserve"> del Tribunal Departamental de Justicia de xxx, a cargo de la Notaria </w:t>
      </w:r>
      <w:proofErr w:type="spellStart"/>
      <w:r w:rsidRPr="006B05BA">
        <w:rPr>
          <w:rFonts w:ascii="Lucida Bright" w:hAnsi="Lucida Bright" w:cs="Arial"/>
          <w:sz w:val="19"/>
          <w:szCs w:val="19"/>
          <w:lang w:val="es-ES_tradnl" w:eastAsia="es-ES"/>
        </w:rPr>
        <w:t>xxxxx</w:t>
      </w:r>
      <w:proofErr w:type="spellEnd"/>
      <w:r w:rsidRPr="006B05BA">
        <w:rPr>
          <w:rFonts w:ascii="Lucida Bright" w:hAnsi="Lucida Bright" w:cs="Arial"/>
          <w:sz w:val="19"/>
          <w:szCs w:val="19"/>
          <w:lang w:val="es-ES_tradnl" w:eastAsia="es-ES"/>
        </w:rPr>
        <w:t xml:space="preserve">, </w:t>
      </w:r>
      <w:r w:rsidRPr="006B05BA">
        <w:rPr>
          <w:rFonts w:ascii="Lucida Bright" w:hAnsi="Lucida Bright" w:cs="Arial"/>
          <w:sz w:val="19"/>
          <w:szCs w:val="19"/>
          <w:lang w:eastAsia="es-ES"/>
        </w:rPr>
        <w:t xml:space="preserve">que en adelante se denominará el </w:t>
      </w:r>
      <w:r w:rsidRPr="006B05BA">
        <w:rPr>
          <w:rFonts w:ascii="Lucida Bright" w:hAnsi="Lucida Bright" w:cs="Arial"/>
          <w:b/>
          <w:bCs/>
          <w:sz w:val="19"/>
          <w:szCs w:val="19"/>
          <w:lang w:val="es-ES_tradnl" w:eastAsia="es-ES"/>
        </w:rPr>
        <w:t>PROVEEDOR</w:t>
      </w:r>
      <w:r w:rsidRPr="006B05BA">
        <w:rPr>
          <w:rFonts w:ascii="Lucida Bright" w:hAnsi="Lucida Bright" w:cs="Arial"/>
          <w:sz w:val="19"/>
          <w:szCs w:val="19"/>
          <w:lang w:eastAsia="es-ES"/>
        </w:rPr>
        <w:t>.</w:t>
      </w:r>
    </w:p>
    <w:p w:rsidR="006B05BA" w:rsidRPr="006B05BA" w:rsidRDefault="006B05BA" w:rsidP="006B05BA">
      <w:pPr>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Tanto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como el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xml:space="preserve"> podrán ser denominados individualmente e indistintamente como “Parte” o colectivamente “Partes”.</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SEGUNDA.-</w:t>
      </w:r>
      <w:proofErr w:type="gramEnd"/>
      <w:r w:rsidRPr="006B05BA">
        <w:rPr>
          <w:rFonts w:ascii="Lucida Bright" w:hAnsi="Lucida Bright" w:cs="Arial"/>
          <w:b/>
          <w:sz w:val="19"/>
          <w:szCs w:val="19"/>
          <w:u w:val="single"/>
          <w:lang w:val="es-ES_tradnl" w:eastAsia="es-ES"/>
        </w:rPr>
        <w:t xml:space="preserve"> (ANTECEDENTES LEGALES DEL CONTRATO) </w:t>
      </w:r>
    </w:p>
    <w:p w:rsidR="006B05BA" w:rsidRPr="006B05BA" w:rsidRDefault="006B05BA" w:rsidP="006B05BA">
      <w:pPr>
        <w:spacing w:before="120"/>
        <w:ind w:left="705" w:hanging="705"/>
        <w:jc w:val="both"/>
        <w:rPr>
          <w:rFonts w:ascii="Lucida Bright" w:hAnsi="Lucida Bright" w:cs="Arial"/>
          <w:sz w:val="19"/>
          <w:szCs w:val="19"/>
          <w:lang w:eastAsia="es-ES"/>
        </w:rPr>
      </w:pPr>
      <w:r w:rsidRPr="006B05BA">
        <w:rPr>
          <w:rFonts w:ascii="Lucida Bright" w:hAnsi="Lucida Bright" w:cs="Arial"/>
          <w:b/>
          <w:bCs/>
          <w:sz w:val="19"/>
          <w:szCs w:val="19"/>
          <w:lang w:val="es-BO" w:eastAsia="es-ES"/>
        </w:rPr>
        <w:t xml:space="preserve">2.1. </w:t>
      </w:r>
      <w:r w:rsidRPr="006B05BA">
        <w:rPr>
          <w:rFonts w:ascii="Lucida Bright" w:hAnsi="Lucida Bright" w:cs="Arial"/>
          <w:b/>
          <w:bCs/>
          <w:sz w:val="19"/>
          <w:szCs w:val="19"/>
          <w:lang w:val="es-BO" w:eastAsia="es-ES"/>
        </w:rPr>
        <w:tab/>
      </w:r>
      <w:r w:rsidRPr="006B05BA">
        <w:rPr>
          <w:rFonts w:ascii="Lucida Bright" w:hAnsi="Lucida Bright" w:cs="Arial"/>
          <w:sz w:val="19"/>
          <w:szCs w:val="19"/>
          <w:lang w:eastAsia="es-ES"/>
        </w:rPr>
        <w:t>La</w:t>
      </w:r>
      <w:r w:rsidRPr="006B05BA">
        <w:rPr>
          <w:rFonts w:ascii="Lucida Bright" w:hAnsi="Lucida Bright" w:cs="Arial"/>
          <w:b/>
          <w:sz w:val="19"/>
          <w:szCs w:val="19"/>
          <w:lang w:eastAsia="es-ES"/>
        </w:rPr>
        <w:t xml:space="preserve"> ENTIDAD </w:t>
      </w:r>
      <w:r w:rsidRPr="006B05BA">
        <w:rPr>
          <w:rFonts w:ascii="Lucida Bright" w:hAnsi="Lucida Bright" w:cs="Arial"/>
          <w:sz w:val="19"/>
          <w:szCs w:val="19"/>
          <w:lang w:eastAsia="es-ES"/>
        </w:rPr>
        <w:t xml:space="preserve">mediante la modalidad de contratación </w:t>
      </w:r>
      <w:proofErr w:type="spellStart"/>
      <w:r w:rsidRPr="006B05BA">
        <w:rPr>
          <w:rFonts w:ascii="Lucida Bright" w:hAnsi="Lucida Bright" w:cs="Arial"/>
          <w:sz w:val="19"/>
          <w:szCs w:val="19"/>
          <w:lang w:eastAsia="es-ES"/>
        </w:rPr>
        <w:t>xxxx</w:t>
      </w:r>
      <w:proofErr w:type="spellEnd"/>
      <w:r w:rsidRPr="006B05BA">
        <w:rPr>
          <w:rFonts w:ascii="Lucida Bright" w:hAnsi="Lucida Bright" w:cs="Arial"/>
          <w:sz w:val="19"/>
          <w:szCs w:val="19"/>
          <w:lang w:eastAsia="es-ES"/>
        </w:rPr>
        <w:t xml:space="preserve"> con código de proceso </w:t>
      </w:r>
      <w:proofErr w:type="spellStart"/>
      <w:r w:rsidRPr="006B05BA">
        <w:rPr>
          <w:rFonts w:ascii="Lucida Bright" w:hAnsi="Lucida Bright" w:cs="Arial"/>
          <w:sz w:val="19"/>
          <w:szCs w:val="19"/>
          <w:lang w:eastAsia="es-ES"/>
        </w:rPr>
        <w:t>xxxx</w:t>
      </w:r>
      <w:proofErr w:type="spellEnd"/>
      <w:r w:rsidRPr="006B05BA">
        <w:rPr>
          <w:rFonts w:ascii="Lucida Bright" w:hAnsi="Lucida Bright" w:cs="Arial"/>
          <w:sz w:val="19"/>
          <w:szCs w:val="19"/>
          <w:lang w:eastAsia="es-ES"/>
        </w:rPr>
        <w:t xml:space="preserve">, llevó adelante el proceso de contratación para la adquisición de </w:t>
      </w:r>
      <w:r w:rsidRPr="006B05BA">
        <w:rPr>
          <w:rFonts w:ascii="Lucida Bright" w:hAnsi="Lucida Bright" w:cs="Arial"/>
          <w:b/>
          <w:sz w:val="19"/>
          <w:szCs w:val="19"/>
          <w:lang w:eastAsia="es-ES"/>
        </w:rPr>
        <w:t>“</w:t>
      </w:r>
      <w:proofErr w:type="spellStart"/>
      <w:r w:rsidRPr="006B05BA">
        <w:rPr>
          <w:rFonts w:ascii="Lucida Bright" w:hAnsi="Lucida Bright" w:cs="Arial"/>
          <w:b/>
          <w:sz w:val="19"/>
          <w:szCs w:val="19"/>
          <w:lang w:eastAsia="es-ES"/>
        </w:rPr>
        <w:t>xxxxxxxxx</w:t>
      </w:r>
      <w:proofErr w:type="spellEnd"/>
      <w:r w:rsidRPr="006B05BA">
        <w:rPr>
          <w:rFonts w:ascii="Lucida Bright" w:hAnsi="Lucida Bright" w:cs="Arial"/>
          <w:b/>
          <w:sz w:val="19"/>
          <w:szCs w:val="19"/>
          <w:lang w:eastAsia="es-ES"/>
        </w:rPr>
        <w:t>”</w:t>
      </w:r>
      <w:r w:rsidRPr="006B05BA">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6B05BA" w:rsidRPr="006B05BA" w:rsidRDefault="006B05BA" w:rsidP="006B05BA">
      <w:pPr>
        <w:spacing w:before="120"/>
        <w:ind w:left="709" w:hanging="709"/>
        <w:jc w:val="both"/>
        <w:rPr>
          <w:rFonts w:ascii="Lucida Bright" w:hAnsi="Lucida Bright" w:cs="Arial"/>
          <w:bCs/>
          <w:sz w:val="19"/>
          <w:szCs w:val="19"/>
          <w:lang w:eastAsia="es-ES"/>
        </w:rPr>
      </w:pPr>
      <w:r w:rsidRPr="006B05BA">
        <w:rPr>
          <w:rFonts w:ascii="Lucida Bright" w:hAnsi="Lucida Bright" w:cs="Arial"/>
          <w:b/>
          <w:bCs/>
          <w:sz w:val="19"/>
          <w:szCs w:val="19"/>
          <w:lang w:eastAsia="es-ES"/>
        </w:rPr>
        <w:t>2.2.</w:t>
      </w:r>
      <w:r w:rsidRPr="006B05BA">
        <w:rPr>
          <w:rFonts w:ascii="Lucida Bright" w:hAnsi="Lucida Bright" w:cs="Arial"/>
          <w:bCs/>
          <w:sz w:val="19"/>
          <w:szCs w:val="19"/>
          <w:lang w:eastAsia="es-ES"/>
        </w:rPr>
        <w:tab/>
        <w:t>Por su parte el</w:t>
      </w:r>
      <w:r w:rsidRPr="006B05BA">
        <w:rPr>
          <w:rFonts w:ascii="Lucida Bright" w:hAnsi="Lucida Bright" w:cs="Arial"/>
          <w:b/>
          <w:bCs/>
          <w:sz w:val="19"/>
          <w:szCs w:val="19"/>
          <w:lang w:eastAsia="es-ES"/>
        </w:rPr>
        <w:t xml:space="preserve"> PROVEEDOR </w:t>
      </w:r>
      <w:r w:rsidRPr="006B05BA">
        <w:rPr>
          <w:rFonts w:ascii="Lucida Bright" w:hAnsi="Lucida Bright" w:cs="Arial"/>
          <w:bCs/>
          <w:sz w:val="19"/>
          <w:szCs w:val="19"/>
          <w:lang w:eastAsia="es-E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6B05BA" w:rsidRPr="006B05BA" w:rsidRDefault="006B05BA" w:rsidP="006B05BA">
      <w:pPr>
        <w:spacing w:before="120"/>
        <w:rPr>
          <w:rFonts w:ascii="Lucida Bright" w:hAnsi="Lucida Bright" w:cs="Arial"/>
          <w:b/>
          <w:sz w:val="19"/>
          <w:szCs w:val="19"/>
          <w:u w:val="single"/>
          <w:lang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TERCERA.-</w:t>
      </w:r>
      <w:proofErr w:type="gramEnd"/>
      <w:r w:rsidRPr="006B05BA">
        <w:rPr>
          <w:rFonts w:ascii="Lucida Bright" w:hAnsi="Lucida Bright" w:cs="Arial"/>
          <w:b/>
          <w:sz w:val="19"/>
          <w:szCs w:val="19"/>
          <w:u w:val="single"/>
          <w:lang w:val="es-ES_tradnl" w:eastAsia="es-ES"/>
        </w:rPr>
        <w:t xml:space="preserve"> </w:t>
      </w:r>
      <w:r w:rsidRPr="006B05BA">
        <w:rPr>
          <w:rFonts w:ascii="Lucida Bright" w:hAnsi="Lucida Bright" w:cs="Arial"/>
          <w:b/>
          <w:sz w:val="19"/>
          <w:szCs w:val="19"/>
          <w:u w:val="single"/>
          <w:lang w:eastAsia="es-ES"/>
        </w:rPr>
        <w:t>(DISPOSICIONES GENERALES)</w:t>
      </w:r>
    </w:p>
    <w:p w:rsidR="006B05BA" w:rsidRPr="006B05BA" w:rsidRDefault="006B05BA" w:rsidP="006B05BA">
      <w:pPr>
        <w:spacing w:before="120"/>
        <w:ind w:left="705" w:hanging="705"/>
        <w:jc w:val="both"/>
        <w:rPr>
          <w:rFonts w:ascii="Lucida Bright" w:hAnsi="Lucida Bright" w:cs="Arial"/>
          <w:b/>
          <w:sz w:val="19"/>
          <w:szCs w:val="19"/>
          <w:u w:val="single"/>
          <w:lang w:eastAsia="es-ES"/>
        </w:rPr>
      </w:pPr>
      <w:r w:rsidRPr="006B05BA">
        <w:rPr>
          <w:rFonts w:ascii="Lucida Bright" w:hAnsi="Lucida Bright" w:cs="Arial"/>
          <w:b/>
          <w:sz w:val="19"/>
          <w:szCs w:val="19"/>
          <w:lang w:eastAsia="es-ES"/>
        </w:rPr>
        <w:lastRenderedPageBreak/>
        <w:t>3.1.</w:t>
      </w:r>
      <w:r w:rsidRPr="006B05BA">
        <w:rPr>
          <w:rFonts w:ascii="Lucida Bright" w:hAnsi="Lucida Bright" w:cs="Arial"/>
          <w:b/>
          <w:sz w:val="19"/>
          <w:szCs w:val="19"/>
          <w:lang w:eastAsia="es-ES"/>
        </w:rPr>
        <w:tab/>
        <w:t xml:space="preserve">Aplicación del Contrato: </w:t>
      </w:r>
      <w:r w:rsidRPr="006B05BA">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B05BA" w:rsidRPr="006B05BA" w:rsidRDefault="006B05BA" w:rsidP="006B05BA">
      <w:pPr>
        <w:spacing w:before="120"/>
        <w:ind w:left="705" w:hanging="705"/>
        <w:jc w:val="both"/>
        <w:rPr>
          <w:rFonts w:ascii="Lucida Bright" w:hAnsi="Lucida Bright" w:cs="Arial"/>
          <w:sz w:val="19"/>
          <w:szCs w:val="19"/>
          <w:lang w:eastAsia="es-ES"/>
        </w:rPr>
      </w:pPr>
      <w:r w:rsidRPr="006B05BA">
        <w:rPr>
          <w:rFonts w:ascii="Lucida Bright" w:hAnsi="Lucida Bright" w:cs="Arial"/>
          <w:b/>
          <w:sz w:val="19"/>
          <w:szCs w:val="19"/>
          <w:lang w:eastAsia="es-ES"/>
        </w:rPr>
        <w:t>3.2.</w:t>
      </w:r>
      <w:r w:rsidRPr="006B05BA">
        <w:rPr>
          <w:rFonts w:ascii="Lucida Bright" w:hAnsi="Lucida Bright" w:cs="Arial"/>
          <w:b/>
          <w:sz w:val="19"/>
          <w:szCs w:val="19"/>
          <w:lang w:eastAsia="es-ES"/>
        </w:rPr>
        <w:tab/>
        <w:t>Definiciones:</w:t>
      </w:r>
      <w:r w:rsidRPr="006B05BA">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6B05BA" w:rsidRPr="006B05BA" w:rsidTr="006B05BA">
        <w:trPr>
          <w:trHeight w:val="851"/>
        </w:trPr>
        <w:tc>
          <w:tcPr>
            <w:tcW w:w="2522" w:type="dxa"/>
          </w:tcPr>
          <w:p w:rsidR="006B05BA" w:rsidRPr="006B05BA" w:rsidRDefault="006B05BA" w:rsidP="000D5D9A">
            <w:pPr>
              <w:numPr>
                <w:ilvl w:val="0"/>
                <w:numId w:val="57"/>
              </w:numPr>
              <w:contextualSpacing/>
              <w:rPr>
                <w:rFonts w:ascii="Lucida Bright" w:hAnsi="Lucida Bright" w:cs="Arial"/>
                <w:b/>
                <w:bCs/>
                <w:sz w:val="19"/>
                <w:szCs w:val="19"/>
                <w:lang w:eastAsia="es-ES"/>
              </w:rPr>
            </w:pPr>
            <w:r w:rsidRPr="006B05BA">
              <w:rPr>
                <w:rFonts w:ascii="Lucida Bright" w:hAnsi="Lucida Bright" w:cs="Arial"/>
                <w:b/>
                <w:bCs/>
                <w:sz w:val="19"/>
                <w:szCs w:val="19"/>
                <w:lang w:eastAsia="es-ES"/>
              </w:rPr>
              <w:t>Adquisición:</w:t>
            </w:r>
          </w:p>
          <w:p w:rsidR="006B05BA" w:rsidRPr="006B05BA" w:rsidRDefault="006B05BA" w:rsidP="006B05BA">
            <w:pPr>
              <w:rPr>
                <w:rFonts w:ascii="Lucida Bright" w:hAnsi="Lucida Bright" w:cs="Arial"/>
                <w:b/>
                <w:bCs/>
                <w:sz w:val="19"/>
                <w:szCs w:val="19"/>
                <w:lang w:eastAsia="es-ES"/>
              </w:rPr>
            </w:pPr>
          </w:p>
          <w:p w:rsidR="006B05BA" w:rsidRPr="006B05BA" w:rsidRDefault="006B05BA" w:rsidP="006B05BA">
            <w:pPr>
              <w:rPr>
                <w:rFonts w:ascii="Lucida Bright" w:hAnsi="Lucida Bright" w:cs="Arial"/>
                <w:b/>
                <w:bCs/>
                <w:sz w:val="19"/>
                <w:szCs w:val="19"/>
                <w:lang w:eastAsia="es-ES"/>
              </w:rPr>
            </w:pPr>
          </w:p>
          <w:p w:rsidR="006B05BA" w:rsidRPr="006B05BA" w:rsidRDefault="006B05BA" w:rsidP="006B05BA">
            <w:pPr>
              <w:rPr>
                <w:rFonts w:ascii="Lucida Bright" w:hAnsi="Lucida Bright" w:cs="Arial"/>
                <w:b/>
                <w:bCs/>
                <w:sz w:val="19"/>
                <w:szCs w:val="19"/>
                <w:lang w:eastAsia="es-ES"/>
              </w:rPr>
            </w:pPr>
          </w:p>
          <w:p w:rsidR="006B05BA" w:rsidRPr="006B05BA" w:rsidRDefault="006B05BA" w:rsidP="006B05BA">
            <w:pPr>
              <w:ind w:left="720"/>
              <w:contextualSpacing/>
              <w:rPr>
                <w:rFonts w:ascii="Lucida Bright" w:hAnsi="Lucida Bright" w:cs="Arial"/>
                <w:b/>
                <w:sz w:val="19"/>
                <w:szCs w:val="19"/>
                <w:lang w:eastAsia="es-ES"/>
              </w:rPr>
            </w:pPr>
          </w:p>
          <w:p w:rsidR="006B05BA" w:rsidRPr="006B05BA" w:rsidRDefault="006B05BA" w:rsidP="000D5D9A">
            <w:pPr>
              <w:numPr>
                <w:ilvl w:val="0"/>
                <w:numId w:val="57"/>
              </w:numPr>
              <w:contextualSpacing/>
              <w:rPr>
                <w:rFonts w:ascii="Lucida Bright" w:hAnsi="Lucida Bright" w:cs="Arial"/>
                <w:b/>
                <w:sz w:val="19"/>
                <w:szCs w:val="19"/>
                <w:lang w:eastAsia="es-ES"/>
              </w:rPr>
            </w:pPr>
            <w:r w:rsidRPr="006B05BA">
              <w:rPr>
                <w:rFonts w:ascii="Lucida Bright" w:hAnsi="Lucida Bright" w:cs="Arial"/>
                <w:b/>
                <w:bCs/>
                <w:sz w:val="19"/>
                <w:szCs w:val="19"/>
                <w:lang w:eastAsia="es-ES"/>
              </w:rPr>
              <w:t>Bien (es):</w:t>
            </w:r>
          </w:p>
          <w:p w:rsidR="006B05BA" w:rsidRPr="006B05BA" w:rsidRDefault="006B05BA" w:rsidP="006B05BA">
            <w:pPr>
              <w:rPr>
                <w:rFonts w:ascii="Lucida Bright" w:hAnsi="Lucida Bright" w:cs="Arial"/>
                <w:sz w:val="19"/>
                <w:szCs w:val="19"/>
                <w:lang w:eastAsia="es-ES"/>
              </w:rPr>
            </w:pPr>
          </w:p>
        </w:tc>
        <w:tc>
          <w:tcPr>
            <w:tcW w:w="6237" w:type="dxa"/>
          </w:tcPr>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 xml:space="preserve">Significa la compra de </w:t>
            </w:r>
            <w:proofErr w:type="spellStart"/>
            <w:r w:rsidRPr="006B05BA">
              <w:rPr>
                <w:rFonts w:ascii="Lucida Bright" w:hAnsi="Lucida Bright" w:cs="Arial"/>
                <w:sz w:val="19"/>
                <w:szCs w:val="19"/>
                <w:lang w:eastAsia="es-ES"/>
              </w:rPr>
              <w:t>xxxx</w:t>
            </w:r>
            <w:proofErr w:type="spellEnd"/>
            <w:r w:rsidRPr="006B05BA">
              <w:rPr>
                <w:rFonts w:ascii="Lucida Bright" w:hAnsi="Lucida Bright" w:cs="Arial"/>
                <w:sz w:val="19"/>
                <w:szCs w:val="19"/>
                <w:lang w:eastAsia="es-ES"/>
              </w:rPr>
              <w:t xml:space="preserve">, que será entregada por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eastAsia="es-ES"/>
              </w:rPr>
              <w:t xml:space="preserve">a favor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6B05BA" w:rsidRPr="006B05BA" w:rsidRDefault="006B05BA" w:rsidP="006B05BA">
            <w:pPr>
              <w:rPr>
                <w:rFonts w:ascii="Lucida Bright" w:hAnsi="Lucida Bright" w:cs="Arial"/>
                <w:sz w:val="19"/>
                <w:szCs w:val="19"/>
                <w:lang w:eastAsia="es-ES"/>
              </w:rPr>
            </w:pPr>
          </w:p>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Consiste en las “</w:t>
            </w:r>
            <w:proofErr w:type="spellStart"/>
            <w:r w:rsidRPr="006B05BA">
              <w:rPr>
                <w:rFonts w:ascii="Lucida Bright" w:hAnsi="Lucida Bright" w:cs="Arial"/>
                <w:sz w:val="19"/>
                <w:szCs w:val="19"/>
                <w:lang w:eastAsia="es-ES"/>
              </w:rPr>
              <w:t>xxxx</w:t>
            </w:r>
            <w:proofErr w:type="spellEnd"/>
            <w:r w:rsidRPr="006B05BA">
              <w:rPr>
                <w:rFonts w:ascii="Lucida Bright" w:hAnsi="Lucida Bright" w:cs="Arial"/>
                <w:sz w:val="19"/>
                <w:szCs w:val="19"/>
                <w:lang w:eastAsia="es-ES"/>
              </w:rPr>
              <w:t>”,</w:t>
            </w:r>
            <w:r w:rsidRPr="006B05BA">
              <w:rPr>
                <w:rFonts w:ascii="Lucida Bright" w:hAnsi="Lucida Bright" w:cs="Arial"/>
                <w:sz w:val="19"/>
                <w:szCs w:val="19"/>
                <w:lang w:val="es-ES_tradnl" w:eastAsia="es-ES"/>
              </w:rPr>
              <w:t xml:space="preserve"> requeridos por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w:t>
            </w:r>
            <w:r w:rsidRPr="006B05BA">
              <w:rPr>
                <w:rFonts w:ascii="Lucida Bright" w:hAnsi="Lucida Bright" w:cs="Arial"/>
                <w:sz w:val="19"/>
                <w:szCs w:val="19"/>
                <w:lang w:eastAsia="es-ES"/>
              </w:rPr>
              <w:t>conforme al objeto del presente Contrato.</w:t>
            </w:r>
          </w:p>
        </w:tc>
      </w:tr>
      <w:tr w:rsidR="006B05BA" w:rsidRPr="006B05BA" w:rsidTr="006B05BA">
        <w:tc>
          <w:tcPr>
            <w:tcW w:w="2522" w:type="dxa"/>
          </w:tcPr>
          <w:p w:rsidR="006B05BA" w:rsidRPr="006B05BA" w:rsidRDefault="006B05BA" w:rsidP="000D5D9A">
            <w:pPr>
              <w:numPr>
                <w:ilvl w:val="0"/>
                <w:numId w:val="57"/>
              </w:numPr>
              <w:ind w:left="714" w:hanging="357"/>
              <w:contextualSpacing/>
              <w:rPr>
                <w:rFonts w:ascii="Lucida Bright" w:hAnsi="Lucida Bright" w:cs="Arial"/>
                <w:b/>
                <w:sz w:val="19"/>
                <w:szCs w:val="19"/>
                <w:lang w:eastAsia="es-ES"/>
              </w:rPr>
            </w:pPr>
            <w:r w:rsidRPr="006B05BA">
              <w:rPr>
                <w:rFonts w:ascii="Lucida Bright" w:hAnsi="Lucida Bright" w:cs="Arial"/>
                <w:b/>
                <w:sz w:val="19"/>
                <w:szCs w:val="19"/>
                <w:lang w:eastAsia="es-ES"/>
              </w:rPr>
              <w:t>Contrato:</w:t>
            </w:r>
          </w:p>
        </w:tc>
        <w:tc>
          <w:tcPr>
            <w:tcW w:w="6237" w:type="dxa"/>
          </w:tcPr>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Es el presente documento celebrado entre las Partes, junto con todos los documentos que forman parte integrante del mismo.</w:t>
            </w:r>
          </w:p>
        </w:tc>
      </w:tr>
      <w:tr w:rsidR="006B05BA" w:rsidRPr="006B05BA" w:rsidTr="006B05BA">
        <w:tc>
          <w:tcPr>
            <w:tcW w:w="2522" w:type="dxa"/>
          </w:tcPr>
          <w:p w:rsidR="006B05BA" w:rsidRPr="006B05BA" w:rsidRDefault="006B05BA" w:rsidP="000D5D9A">
            <w:pPr>
              <w:numPr>
                <w:ilvl w:val="0"/>
                <w:numId w:val="57"/>
              </w:numPr>
              <w:ind w:left="714" w:hanging="357"/>
              <w:contextualSpacing/>
              <w:rPr>
                <w:rFonts w:ascii="Lucida Bright" w:hAnsi="Lucida Bright" w:cs="Arial"/>
                <w:b/>
                <w:sz w:val="19"/>
                <w:szCs w:val="19"/>
                <w:lang w:eastAsia="es-ES"/>
              </w:rPr>
            </w:pPr>
            <w:r w:rsidRPr="006B05BA">
              <w:rPr>
                <w:rFonts w:ascii="Lucida Bright" w:hAnsi="Lucida Bright" w:cs="Arial"/>
                <w:b/>
                <w:sz w:val="19"/>
                <w:szCs w:val="19"/>
                <w:lang w:eastAsia="es-ES"/>
              </w:rPr>
              <w:t>Comité de Recepción:</w:t>
            </w:r>
          </w:p>
        </w:tc>
        <w:tc>
          <w:tcPr>
            <w:tcW w:w="6237" w:type="dxa"/>
          </w:tcPr>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 xml:space="preserve">Son las personas designadas por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quienes serán responsables de la verificación y recepción de los Bienes a ser entregados por el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conforme lo establecido en el presente Contrato.</w:t>
            </w:r>
          </w:p>
        </w:tc>
      </w:tr>
      <w:tr w:rsidR="006B05BA" w:rsidRPr="006B05BA" w:rsidTr="006B05BA">
        <w:tc>
          <w:tcPr>
            <w:tcW w:w="2522" w:type="dxa"/>
          </w:tcPr>
          <w:p w:rsidR="006B05BA" w:rsidRPr="006B05BA" w:rsidRDefault="006B05BA" w:rsidP="000D5D9A">
            <w:pPr>
              <w:numPr>
                <w:ilvl w:val="0"/>
                <w:numId w:val="57"/>
              </w:numPr>
              <w:contextualSpacing/>
              <w:rPr>
                <w:rFonts w:ascii="Lucida Bright" w:hAnsi="Lucida Bright" w:cs="Arial"/>
                <w:b/>
                <w:sz w:val="19"/>
                <w:szCs w:val="19"/>
                <w:lang w:eastAsia="es-ES"/>
              </w:rPr>
            </w:pPr>
            <w:r w:rsidRPr="006B05BA">
              <w:rPr>
                <w:rFonts w:ascii="Lucida Bright" w:hAnsi="Lucida Bright" w:cs="Arial"/>
                <w:b/>
                <w:sz w:val="19"/>
                <w:szCs w:val="19"/>
                <w:lang w:eastAsia="es-ES"/>
              </w:rPr>
              <w:t>Informe de Conformidad:</w:t>
            </w:r>
          </w:p>
          <w:p w:rsidR="006B05BA" w:rsidRPr="006B05BA" w:rsidRDefault="006B05BA" w:rsidP="006B05BA">
            <w:pPr>
              <w:ind w:left="720"/>
              <w:contextualSpacing/>
              <w:rPr>
                <w:rFonts w:ascii="Lucida Bright" w:hAnsi="Lucida Bright" w:cs="Arial"/>
                <w:b/>
                <w:sz w:val="19"/>
                <w:szCs w:val="19"/>
                <w:lang w:eastAsia="es-ES"/>
              </w:rPr>
            </w:pPr>
          </w:p>
          <w:p w:rsidR="006B05BA" w:rsidRPr="006B05BA" w:rsidRDefault="006B05BA" w:rsidP="006B05BA">
            <w:pPr>
              <w:ind w:left="720"/>
              <w:contextualSpacing/>
              <w:rPr>
                <w:rFonts w:ascii="Lucida Bright" w:hAnsi="Lucida Bright" w:cs="Arial"/>
                <w:b/>
                <w:sz w:val="19"/>
                <w:szCs w:val="19"/>
                <w:lang w:eastAsia="es-ES"/>
              </w:rPr>
            </w:pPr>
          </w:p>
          <w:p w:rsidR="006B05BA" w:rsidRPr="006B05BA" w:rsidRDefault="006B05BA" w:rsidP="000D5D9A">
            <w:pPr>
              <w:numPr>
                <w:ilvl w:val="0"/>
                <w:numId w:val="57"/>
              </w:numPr>
              <w:contextualSpacing/>
              <w:rPr>
                <w:rFonts w:ascii="Lucida Bright" w:hAnsi="Lucida Bright" w:cs="Arial"/>
                <w:b/>
                <w:sz w:val="19"/>
                <w:szCs w:val="19"/>
                <w:lang w:eastAsia="es-ES"/>
              </w:rPr>
            </w:pPr>
            <w:r w:rsidRPr="006B05BA">
              <w:rPr>
                <w:rFonts w:ascii="Lucida Bright" w:hAnsi="Lucida Bright" w:cs="Arial"/>
                <w:b/>
                <w:sz w:val="19"/>
                <w:szCs w:val="19"/>
                <w:lang w:eastAsia="es-ES"/>
              </w:rPr>
              <w:t>Ley Aplicable:</w:t>
            </w:r>
            <w:r w:rsidRPr="006B05BA">
              <w:rPr>
                <w:rFonts w:ascii="Lucida Bright" w:hAnsi="Lucida Bright" w:cs="Arial"/>
                <w:sz w:val="19"/>
                <w:szCs w:val="19"/>
                <w:lang w:eastAsia="es-ES"/>
              </w:rPr>
              <w:tab/>
            </w:r>
          </w:p>
        </w:tc>
        <w:tc>
          <w:tcPr>
            <w:tcW w:w="6237" w:type="dxa"/>
          </w:tcPr>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 xml:space="preserve">Informe elaborado por el Comité de Recepción, una vez verificado el cumplimiento de las obligaciones del </w:t>
            </w:r>
            <w:r w:rsidRPr="006B05BA">
              <w:rPr>
                <w:rFonts w:ascii="Lucida Bright" w:hAnsi="Lucida Bright" w:cs="Arial"/>
                <w:b/>
                <w:sz w:val="19"/>
                <w:szCs w:val="19"/>
                <w:lang w:eastAsia="es-ES"/>
              </w:rPr>
              <w:t>PROVEEDOR.</w:t>
            </w:r>
          </w:p>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6B05BA" w:rsidRPr="006B05BA" w:rsidTr="006B05BA">
        <w:trPr>
          <w:trHeight w:val="684"/>
        </w:trPr>
        <w:tc>
          <w:tcPr>
            <w:tcW w:w="2522" w:type="dxa"/>
          </w:tcPr>
          <w:p w:rsidR="006B05BA" w:rsidRPr="006B05BA" w:rsidRDefault="006B05BA" w:rsidP="000D5D9A">
            <w:pPr>
              <w:numPr>
                <w:ilvl w:val="0"/>
                <w:numId w:val="57"/>
              </w:numPr>
              <w:contextualSpacing/>
              <w:rPr>
                <w:rFonts w:ascii="Lucida Bright" w:hAnsi="Lucida Bright" w:cs="Arial"/>
                <w:b/>
                <w:sz w:val="19"/>
                <w:szCs w:val="19"/>
                <w:lang w:eastAsia="es-ES"/>
              </w:rPr>
            </w:pPr>
            <w:r w:rsidRPr="006B05BA">
              <w:rPr>
                <w:rFonts w:ascii="Lucida Bright" w:hAnsi="Lucida Bright" w:cs="Arial"/>
                <w:b/>
                <w:sz w:val="19"/>
                <w:szCs w:val="19"/>
                <w:lang w:eastAsia="es-ES"/>
              </w:rPr>
              <w:t>Unidad Solicitante:</w:t>
            </w:r>
          </w:p>
        </w:tc>
        <w:tc>
          <w:tcPr>
            <w:tcW w:w="6237" w:type="dxa"/>
          </w:tcPr>
          <w:p w:rsidR="006B05BA" w:rsidRPr="006B05BA" w:rsidRDefault="006B05BA" w:rsidP="006B05BA">
            <w:pPr>
              <w:rPr>
                <w:rFonts w:ascii="Lucida Bright" w:hAnsi="Lucida Bright" w:cs="Arial"/>
                <w:sz w:val="19"/>
                <w:szCs w:val="19"/>
                <w:lang w:eastAsia="es-ES"/>
              </w:rPr>
            </w:pPr>
            <w:r w:rsidRPr="006B05BA">
              <w:rPr>
                <w:rFonts w:ascii="Lucida Bright" w:hAnsi="Lucida Bright" w:cs="Arial"/>
                <w:sz w:val="19"/>
                <w:szCs w:val="19"/>
                <w:lang w:eastAsia="es-ES"/>
              </w:rPr>
              <w:t xml:space="preserve">Es la </w:t>
            </w:r>
            <w:proofErr w:type="spellStart"/>
            <w:r w:rsidRPr="006B05BA">
              <w:rPr>
                <w:rFonts w:ascii="Lucida Bright" w:hAnsi="Lucida Bright" w:cs="Arial"/>
                <w:sz w:val="19"/>
                <w:szCs w:val="19"/>
                <w:lang w:eastAsia="es-ES"/>
              </w:rPr>
              <w:t>xxxxxxx</w:t>
            </w:r>
            <w:proofErr w:type="spellEnd"/>
            <w:r w:rsidRPr="006B05BA">
              <w:rPr>
                <w:rFonts w:ascii="Lucida Bright" w:hAnsi="Lucida Bright" w:cs="Arial"/>
                <w:sz w:val="19"/>
                <w:szCs w:val="19"/>
                <w:lang w:eastAsia="es-ES"/>
              </w:rPr>
              <w:t xml:space="preserve"> de la </w:t>
            </w:r>
            <w:r w:rsidRPr="006B05BA">
              <w:rPr>
                <w:rFonts w:ascii="Lucida Bright" w:hAnsi="Lucida Bright" w:cs="Arial"/>
                <w:b/>
                <w:sz w:val="19"/>
                <w:szCs w:val="19"/>
                <w:lang w:eastAsia="es-ES"/>
              </w:rPr>
              <w:t>ENTIDAD.</w:t>
            </w:r>
          </w:p>
        </w:tc>
      </w:tr>
    </w:tbl>
    <w:p w:rsidR="006B05BA" w:rsidRPr="006B05BA" w:rsidRDefault="006B05BA" w:rsidP="006B05BA">
      <w:pPr>
        <w:ind w:left="709" w:hanging="709"/>
        <w:jc w:val="both"/>
        <w:rPr>
          <w:rFonts w:ascii="Lucida Bright" w:hAnsi="Lucida Bright" w:cs="Arial"/>
          <w:sz w:val="19"/>
          <w:szCs w:val="19"/>
          <w:lang w:eastAsia="es-ES"/>
        </w:rPr>
      </w:pPr>
      <w:r w:rsidRPr="006B05BA">
        <w:rPr>
          <w:rFonts w:ascii="Lucida Bright" w:hAnsi="Lucida Bright" w:cs="Arial"/>
          <w:b/>
          <w:sz w:val="19"/>
          <w:szCs w:val="19"/>
          <w:lang w:eastAsia="es-ES"/>
        </w:rPr>
        <w:t xml:space="preserve">3.3. </w:t>
      </w:r>
      <w:r w:rsidRPr="006B05BA">
        <w:rPr>
          <w:rFonts w:ascii="Lucida Bright" w:hAnsi="Lucida Bright" w:cs="Arial"/>
          <w:b/>
          <w:sz w:val="19"/>
          <w:szCs w:val="19"/>
          <w:lang w:eastAsia="es-ES"/>
        </w:rPr>
        <w:tab/>
      </w:r>
      <w:r w:rsidRPr="006B05BA">
        <w:rPr>
          <w:rFonts w:ascii="Lucida Bright" w:hAnsi="Lucida Bright" w:cs="Arial"/>
          <w:b/>
          <w:bCs/>
          <w:sz w:val="19"/>
          <w:szCs w:val="19"/>
          <w:lang w:eastAsia="es-ES"/>
        </w:rPr>
        <w:t xml:space="preserve">Discrepancias: </w:t>
      </w:r>
      <w:r w:rsidRPr="006B05BA">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6B05BA" w:rsidDel="00E9402B">
        <w:rPr>
          <w:rFonts w:ascii="Lucida Bright" w:hAnsi="Lucida Bright" w:cs="Arial"/>
          <w:sz w:val="19"/>
          <w:szCs w:val="19"/>
          <w:lang w:eastAsia="es-ES"/>
        </w:rPr>
        <w:t xml:space="preserve"> </w:t>
      </w:r>
      <w:r w:rsidRPr="006B05BA">
        <w:rPr>
          <w:rFonts w:ascii="Lucida Bright" w:hAnsi="Lucida Bright" w:cs="Arial"/>
          <w:sz w:val="19"/>
          <w:szCs w:val="19"/>
          <w:lang w:eastAsia="es-ES"/>
        </w:rPr>
        <w:t>prevalecerá el más específico de ellos sobre otro más genérico.</w:t>
      </w:r>
    </w:p>
    <w:p w:rsidR="006B05BA" w:rsidRPr="006B05BA" w:rsidRDefault="006B05BA" w:rsidP="006B05BA">
      <w:pPr>
        <w:ind w:left="709" w:hanging="709"/>
        <w:jc w:val="both"/>
        <w:rPr>
          <w:rFonts w:ascii="Lucida Bright" w:hAnsi="Lucida Bright" w:cs="Arial"/>
          <w:sz w:val="19"/>
          <w:szCs w:val="19"/>
          <w:lang w:eastAsia="es-ES"/>
        </w:rPr>
      </w:pP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6B05BA">
        <w:rPr>
          <w:rFonts w:ascii="Lucida Bright" w:hAnsi="Lucida Bright" w:cs="Arial"/>
          <w:b/>
          <w:sz w:val="19"/>
          <w:szCs w:val="19"/>
          <w:lang w:eastAsia="es-ES"/>
        </w:rPr>
        <w:t>3.4.</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Encabezamientos:</w:t>
      </w:r>
      <w:r w:rsidRPr="006B05BA">
        <w:rPr>
          <w:rFonts w:ascii="Lucida Bright" w:hAnsi="Lucida Bright" w:cs="Arial"/>
          <w:sz w:val="19"/>
          <w:szCs w:val="19"/>
          <w:lang w:eastAsia="es-ES"/>
        </w:rPr>
        <w:t xml:space="preserve"> El contenido de este Contrato no se verá restringido, modificado o afectado por los encabezamientos.</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6B05BA">
        <w:rPr>
          <w:rFonts w:ascii="Lucida Bright" w:hAnsi="Lucida Bright" w:cs="Arial"/>
          <w:b/>
          <w:sz w:val="19"/>
          <w:szCs w:val="19"/>
          <w:lang w:eastAsia="es-ES"/>
        </w:rPr>
        <w:t>3.5.</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 xml:space="preserve">Idioma: </w:t>
      </w:r>
      <w:r w:rsidRPr="006B05BA">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6B05BA">
        <w:rPr>
          <w:rFonts w:ascii="Lucida Bright" w:hAnsi="Lucida Bright" w:cs="Arial"/>
          <w:b/>
          <w:sz w:val="19"/>
          <w:szCs w:val="19"/>
          <w:lang w:eastAsia="es-ES"/>
        </w:rPr>
        <w:t>3.6.</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Ley que rige el Contrato:</w:t>
      </w:r>
      <w:r w:rsidRPr="006B05BA">
        <w:rPr>
          <w:rFonts w:ascii="Lucida Bright" w:hAnsi="Lucida Bright" w:cs="Arial"/>
          <w:sz w:val="19"/>
          <w:szCs w:val="19"/>
          <w:lang w:eastAsia="es-ES"/>
        </w:rPr>
        <w:t xml:space="preserve"> Este Contrato, su significado e interpretación y la relación que crea entre las Partes se regirá por Ley Aplicable.</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6B05BA">
        <w:rPr>
          <w:rFonts w:ascii="Lucida Bright" w:hAnsi="Lucida Bright" w:cs="Arial"/>
          <w:b/>
          <w:sz w:val="19"/>
          <w:szCs w:val="19"/>
          <w:lang w:eastAsia="es-ES"/>
        </w:rPr>
        <w:t>3.7.</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Mayúsculas:</w:t>
      </w:r>
      <w:r w:rsidRPr="006B05BA">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6B05BA">
        <w:rPr>
          <w:rFonts w:ascii="Lucida Bright" w:hAnsi="Lucida Bright" w:cs="Arial"/>
          <w:b/>
          <w:sz w:val="19"/>
          <w:szCs w:val="19"/>
          <w:lang w:eastAsia="es-ES"/>
        </w:rPr>
        <w:t>3.8.</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Plazos:</w:t>
      </w:r>
      <w:r w:rsidRPr="006B05BA">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6B05BA" w:rsidRPr="006B05BA" w:rsidRDefault="006B05BA" w:rsidP="006B05BA">
      <w:pPr>
        <w:ind w:left="709" w:hanging="709"/>
        <w:jc w:val="both"/>
        <w:rPr>
          <w:rFonts w:ascii="Lucida Bright" w:hAnsi="Lucida Bright" w:cs="Arial"/>
          <w:sz w:val="19"/>
          <w:szCs w:val="19"/>
          <w:lang w:eastAsia="es-ES"/>
        </w:rPr>
      </w:pPr>
      <w:r w:rsidRPr="006B05BA">
        <w:rPr>
          <w:rFonts w:ascii="Lucida Bright" w:hAnsi="Lucida Bright" w:cs="Arial"/>
          <w:b/>
          <w:sz w:val="19"/>
          <w:szCs w:val="19"/>
          <w:lang w:eastAsia="es-ES"/>
        </w:rPr>
        <w:t>3.9.</w:t>
      </w:r>
      <w:r w:rsidRPr="006B05BA">
        <w:rPr>
          <w:rFonts w:ascii="Lucida Bright" w:hAnsi="Lucida Bright" w:cs="Arial"/>
          <w:sz w:val="19"/>
          <w:szCs w:val="19"/>
          <w:lang w:eastAsia="es-ES"/>
        </w:rPr>
        <w:tab/>
      </w:r>
      <w:r w:rsidRPr="006B05BA">
        <w:rPr>
          <w:rFonts w:ascii="Lucida Bright" w:hAnsi="Lucida Bright" w:cs="Arial"/>
          <w:b/>
          <w:sz w:val="19"/>
          <w:szCs w:val="19"/>
          <w:lang w:eastAsia="es-ES"/>
        </w:rPr>
        <w:t xml:space="preserve">Relación entre las Partes: </w:t>
      </w:r>
      <w:r w:rsidRPr="006B05BA">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quien será plenamente responsable por todos los aspectos relacionados con este Contrato y la Ley Aplicable.</w:t>
      </w:r>
    </w:p>
    <w:p w:rsidR="006B05BA" w:rsidRPr="006B05BA" w:rsidRDefault="006B05BA" w:rsidP="006B05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6B05BA">
        <w:rPr>
          <w:rFonts w:ascii="Lucida Bright" w:hAnsi="Lucida Bright" w:cs="Arial"/>
          <w:b/>
          <w:bCs/>
          <w:sz w:val="19"/>
          <w:szCs w:val="19"/>
          <w:lang w:eastAsia="es-ES"/>
        </w:rPr>
        <w:lastRenderedPageBreak/>
        <w:t>3.10.</w:t>
      </w:r>
      <w:r w:rsidRPr="006B05BA">
        <w:rPr>
          <w:rFonts w:ascii="Lucida Bright" w:hAnsi="Lucida Bright" w:cs="Arial"/>
          <w:b/>
          <w:bCs/>
          <w:sz w:val="19"/>
          <w:szCs w:val="19"/>
          <w:lang w:eastAsia="es-ES"/>
        </w:rPr>
        <w:tab/>
      </w:r>
      <w:r w:rsidRPr="006B05BA">
        <w:rPr>
          <w:rFonts w:ascii="Lucida Bright" w:hAnsi="Lucida Bright" w:cs="Arial"/>
          <w:b/>
          <w:sz w:val="19"/>
          <w:szCs w:val="19"/>
          <w:lang w:eastAsia="es-ES"/>
        </w:rPr>
        <w:t>Totalidad del acuerdo:</w:t>
      </w:r>
      <w:r w:rsidRPr="006B05BA">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05BA" w:rsidRPr="006B05BA" w:rsidRDefault="006B05BA" w:rsidP="006B05BA">
      <w:pPr>
        <w:spacing w:before="120" w:after="120"/>
        <w:ind w:left="709" w:hanging="709"/>
        <w:jc w:val="both"/>
        <w:rPr>
          <w:rFonts w:ascii="Lucida Bright" w:hAnsi="Lucida Bright" w:cs="Arial"/>
          <w:sz w:val="19"/>
          <w:szCs w:val="19"/>
          <w:u w:val="single"/>
          <w:lang w:eastAsia="es-ES"/>
        </w:rPr>
      </w:pPr>
      <w:r w:rsidRPr="006B05BA">
        <w:rPr>
          <w:rFonts w:ascii="Lucida Bright" w:hAnsi="Lucida Bright" w:cs="Arial"/>
          <w:b/>
          <w:sz w:val="19"/>
          <w:szCs w:val="19"/>
          <w:u w:val="single"/>
          <w:lang w:eastAsia="es-ES"/>
        </w:rPr>
        <w:t>CLÁUSULA</w:t>
      </w:r>
      <w:r w:rsidRPr="006B05BA">
        <w:rPr>
          <w:rFonts w:ascii="Lucida Bright" w:hAnsi="Lucida Bright" w:cs="Arial"/>
          <w:b/>
          <w:bCs/>
          <w:sz w:val="19"/>
          <w:szCs w:val="19"/>
          <w:u w:val="single"/>
          <w:lang w:eastAsia="es-ES"/>
        </w:rPr>
        <w:t xml:space="preserve"> </w:t>
      </w:r>
      <w:proofErr w:type="gramStart"/>
      <w:r w:rsidRPr="006B05BA">
        <w:rPr>
          <w:rFonts w:ascii="Lucida Bright" w:hAnsi="Lucida Bright" w:cs="Arial"/>
          <w:b/>
          <w:bCs/>
          <w:sz w:val="19"/>
          <w:szCs w:val="19"/>
          <w:u w:val="single"/>
          <w:lang w:eastAsia="es-ES"/>
        </w:rPr>
        <w:t>CUARTA.</w:t>
      </w:r>
      <w:r w:rsidRPr="006B05BA">
        <w:rPr>
          <w:rFonts w:ascii="Lucida Bright" w:hAnsi="Lucida Bright" w:cs="Arial"/>
          <w:sz w:val="19"/>
          <w:szCs w:val="19"/>
          <w:u w:val="single"/>
          <w:lang w:eastAsia="es-ES"/>
        </w:rPr>
        <w:t>-</w:t>
      </w:r>
      <w:proofErr w:type="gramEnd"/>
      <w:r w:rsidRPr="006B05BA">
        <w:rPr>
          <w:rFonts w:ascii="Lucida Bright" w:hAnsi="Lucida Bright" w:cs="Arial"/>
          <w:sz w:val="19"/>
          <w:szCs w:val="19"/>
          <w:u w:val="single"/>
          <w:lang w:eastAsia="es-ES"/>
        </w:rPr>
        <w:t xml:space="preserve"> </w:t>
      </w:r>
      <w:r w:rsidRPr="006B05BA">
        <w:rPr>
          <w:rFonts w:ascii="Lucida Bright" w:hAnsi="Lucida Bright" w:cs="Arial"/>
          <w:b/>
          <w:sz w:val="19"/>
          <w:szCs w:val="19"/>
          <w:u w:val="single"/>
          <w:lang w:eastAsia="es-ES"/>
        </w:rPr>
        <w:t>(NATURALEZA DEL CONTRATO)</w:t>
      </w:r>
    </w:p>
    <w:p w:rsidR="006B05BA" w:rsidRPr="006B05BA" w:rsidRDefault="006B05BA" w:rsidP="006B05BA">
      <w:pPr>
        <w:jc w:val="both"/>
        <w:rPr>
          <w:rFonts w:ascii="Lucida Bright" w:hAnsi="Lucida Bright" w:cs="Arial"/>
          <w:sz w:val="19"/>
          <w:szCs w:val="19"/>
          <w:lang w:eastAsia="es-ES"/>
        </w:rPr>
      </w:pPr>
      <w:r w:rsidRPr="006B05BA">
        <w:rPr>
          <w:rFonts w:ascii="Lucida Bright" w:hAnsi="Lucida Bright" w:cs="Arial"/>
          <w:bCs/>
          <w:sz w:val="19"/>
          <w:szCs w:val="19"/>
          <w:lang w:eastAsia="es-ES"/>
        </w:rPr>
        <w:t xml:space="preserve">El presente Contrato es de naturaleza administrativa, por </w:t>
      </w:r>
      <w:proofErr w:type="gramStart"/>
      <w:r w:rsidRPr="006B05BA">
        <w:rPr>
          <w:rFonts w:ascii="Lucida Bright" w:hAnsi="Lucida Bright" w:cs="Arial"/>
          <w:bCs/>
          <w:sz w:val="19"/>
          <w:szCs w:val="19"/>
          <w:lang w:eastAsia="es-ES"/>
        </w:rPr>
        <w:t>tanto</w:t>
      </w:r>
      <w:proofErr w:type="gramEnd"/>
      <w:r w:rsidRPr="006B05BA">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6B05BA">
        <w:rPr>
          <w:rFonts w:ascii="Lucida Bright" w:hAnsi="Lucida Bright" w:cs="Arial"/>
          <w:b/>
          <w:bCs/>
          <w:sz w:val="19"/>
          <w:szCs w:val="19"/>
          <w:lang w:eastAsia="es-ES"/>
        </w:rPr>
        <w:t>.</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QUINTA.-</w:t>
      </w:r>
      <w:proofErr w:type="gramEnd"/>
      <w:r w:rsidRPr="006B05BA">
        <w:rPr>
          <w:rFonts w:ascii="Lucida Bright" w:hAnsi="Lucida Bright" w:cs="Arial"/>
          <w:b/>
          <w:sz w:val="19"/>
          <w:szCs w:val="19"/>
          <w:u w:val="single"/>
          <w:lang w:val="es-ES_tradnl" w:eastAsia="es-ES"/>
        </w:rPr>
        <w:t xml:space="preserve"> (DOCUMENTOS DEL CONTRATO)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6B05BA" w:rsidRPr="006B05BA" w:rsidRDefault="006B05BA" w:rsidP="006B05BA">
      <w:pPr>
        <w:jc w:val="both"/>
        <w:rPr>
          <w:rFonts w:ascii="Lucida Bright" w:hAnsi="Lucida Bright" w:cs="Arial"/>
          <w:sz w:val="19"/>
          <w:szCs w:val="19"/>
          <w:lang w:val="es-ES_tradnl" w:eastAsia="es-ES"/>
        </w:rPr>
      </w:pPr>
    </w:p>
    <w:p w:rsidR="006B05BA" w:rsidRPr="006B05BA" w:rsidRDefault="006B05BA" w:rsidP="000D5D9A">
      <w:pPr>
        <w:numPr>
          <w:ilvl w:val="0"/>
          <w:numId w:val="53"/>
        </w:numPr>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Documento Base de Contratación.</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Propuesta adjudicada (oferta técnica y oferta económica).</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Carta con CITE: </w:t>
      </w:r>
      <w:proofErr w:type="spellStart"/>
      <w:r w:rsidRPr="006B05BA">
        <w:rPr>
          <w:rFonts w:ascii="Lucida Bright" w:hAnsi="Lucida Bright" w:cs="Arial"/>
          <w:sz w:val="19"/>
          <w:szCs w:val="19"/>
          <w:lang w:val="es-ES_tradnl" w:eastAsia="es-ES"/>
        </w:rPr>
        <w:t>xxxxxx</w:t>
      </w:r>
      <w:proofErr w:type="spellEnd"/>
      <w:r w:rsidRPr="006B05BA">
        <w:rPr>
          <w:rFonts w:ascii="Lucida Bright" w:hAnsi="Lucida Bright" w:cs="Arial"/>
          <w:sz w:val="19"/>
          <w:szCs w:val="19"/>
          <w:lang w:val="es-ES_tradnl" w:eastAsia="es-ES"/>
        </w:rPr>
        <w:t xml:space="preserve"> de fecha xxx de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de </w:t>
      </w:r>
      <w:proofErr w:type="gramStart"/>
      <w:r w:rsidRPr="006B05BA">
        <w:rPr>
          <w:rFonts w:ascii="Lucida Bright" w:hAnsi="Lucida Bright" w:cs="Arial"/>
          <w:sz w:val="19"/>
          <w:szCs w:val="19"/>
          <w:lang w:val="es-ES_tradnl" w:eastAsia="es-ES"/>
        </w:rPr>
        <w:t>2018,  Notificación</w:t>
      </w:r>
      <w:proofErr w:type="gramEnd"/>
      <w:r w:rsidRPr="006B05BA">
        <w:rPr>
          <w:rFonts w:ascii="Lucida Bright" w:hAnsi="Lucida Bright" w:cs="Arial"/>
          <w:sz w:val="19"/>
          <w:szCs w:val="19"/>
          <w:lang w:val="es-ES_tradnl" w:eastAsia="es-ES"/>
        </w:rPr>
        <w:t xml:space="preserve"> y Solicitud de Documentos. </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Certificado RUPE </w:t>
      </w:r>
      <w:proofErr w:type="spellStart"/>
      <w:r w:rsidRPr="006B05BA">
        <w:rPr>
          <w:rFonts w:ascii="Lucida Bright" w:hAnsi="Lucida Bright" w:cs="Arial"/>
          <w:sz w:val="19"/>
          <w:szCs w:val="19"/>
          <w:lang w:val="es-ES_tradnl" w:eastAsia="es-ES"/>
        </w:rPr>
        <w:t>N°xxxx</w:t>
      </w:r>
      <w:proofErr w:type="spellEnd"/>
      <w:r w:rsidRPr="006B05BA">
        <w:rPr>
          <w:rFonts w:ascii="Lucida Bright" w:hAnsi="Lucida Bright" w:cs="Arial"/>
          <w:sz w:val="19"/>
          <w:szCs w:val="19"/>
          <w:lang w:val="es-ES_tradnl" w:eastAsia="es-ES"/>
        </w:rPr>
        <w:t xml:space="preserve"> de fecha xxx de xxx de 2018.</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6B05BA">
        <w:rPr>
          <w:rFonts w:ascii="Lucida Bright" w:hAnsi="Lucida Bright" w:cs="Arial"/>
          <w:sz w:val="19"/>
          <w:szCs w:val="19"/>
          <w:lang w:val="es-ES_tradnl" w:eastAsia="es-ES"/>
        </w:rPr>
        <w:t>Factura:xxx</w:t>
      </w:r>
      <w:proofErr w:type="spellEnd"/>
      <w:proofErr w:type="gramEnd"/>
      <w:r w:rsidRPr="006B05BA">
        <w:rPr>
          <w:rFonts w:ascii="Lucida Bright" w:hAnsi="Lucida Bright" w:cs="Arial"/>
          <w:sz w:val="19"/>
          <w:szCs w:val="19"/>
          <w:lang w:val="es-ES_tradnl" w:eastAsia="es-ES"/>
        </w:rPr>
        <w:t xml:space="preserve"> </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Garantías.</w:t>
      </w:r>
    </w:p>
    <w:p w:rsidR="006B05BA" w:rsidRPr="006B05BA" w:rsidRDefault="006B05BA" w:rsidP="000D5D9A">
      <w:pPr>
        <w:numPr>
          <w:ilvl w:val="0"/>
          <w:numId w:val="53"/>
        </w:numPr>
        <w:spacing w:before="120"/>
        <w:contextualSpacing/>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Todos los demás documentos del proceso de contratación.</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SEXTA.-</w:t>
      </w:r>
      <w:proofErr w:type="gramEnd"/>
      <w:r w:rsidRPr="006B05BA">
        <w:rPr>
          <w:rFonts w:ascii="Lucida Bright" w:hAnsi="Lucida Bright" w:cs="Arial"/>
          <w:b/>
          <w:sz w:val="19"/>
          <w:szCs w:val="19"/>
          <w:u w:val="single"/>
          <w:lang w:val="es-ES_tradnl" w:eastAsia="es-ES"/>
        </w:rPr>
        <w:t xml:space="preserve"> (OBJETO DEL CONTRATO) </w:t>
      </w:r>
    </w:p>
    <w:p w:rsidR="006B05BA" w:rsidRPr="006B05BA" w:rsidRDefault="006B05BA" w:rsidP="006B05BA">
      <w:pPr>
        <w:spacing w:before="120"/>
        <w:jc w:val="both"/>
        <w:rPr>
          <w:rFonts w:ascii="Lucida Bright" w:hAnsi="Lucida Bright" w:cs="Arial"/>
          <w:b/>
          <w:sz w:val="19"/>
          <w:szCs w:val="19"/>
          <w:lang w:val="es-ES_tradnl" w:eastAsia="es-ES"/>
        </w:rPr>
      </w:pPr>
      <w:r w:rsidRPr="006B05BA">
        <w:rPr>
          <w:rFonts w:ascii="Lucida Bright" w:hAnsi="Lucida Bright" w:cs="Arial"/>
          <w:sz w:val="19"/>
          <w:szCs w:val="19"/>
          <w:lang w:eastAsia="es-ES"/>
        </w:rPr>
        <w:t>El objeto del presente Contrato es la adquisición de “</w:t>
      </w:r>
      <w:proofErr w:type="spellStart"/>
      <w:r w:rsidRPr="006B05BA">
        <w:rPr>
          <w:rFonts w:ascii="Lucida Bright" w:hAnsi="Lucida Bright" w:cs="Arial"/>
          <w:sz w:val="19"/>
          <w:szCs w:val="19"/>
          <w:lang w:eastAsia="es-ES"/>
        </w:rPr>
        <w:t>xxxxxxxxx</w:t>
      </w:r>
      <w:proofErr w:type="spellEnd"/>
      <w:r w:rsidRPr="006B05BA">
        <w:rPr>
          <w:rFonts w:ascii="Lucida Bright" w:hAnsi="Lucida Bright" w:cs="Arial"/>
          <w:b/>
          <w:sz w:val="19"/>
          <w:szCs w:val="19"/>
          <w:lang w:eastAsia="es-ES"/>
        </w:rPr>
        <w:t>”</w:t>
      </w:r>
      <w:r w:rsidRPr="006B05BA">
        <w:rPr>
          <w:rFonts w:ascii="Lucida Bright" w:hAnsi="Lucida Bright" w:cs="Arial"/>
          <w:sz w:val="19"/>
          <w:szCs w:val="19"/>
          <w:lang w:eastAsia="es-ES"/>
        </w:rPr>
        <w:t xml:space="preserve">, a ser provisto por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eastAsia="es-ES"/>
        </w:rPr>
        <w:t>de conformidad al documento base de contratación y propuesta adjudicada, con estricta y absoluta sujeción al presente Contrato.</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SÉPTIMA.-</w:t>
      </w:r>
      <w:proofErr w:type="gramEnd"/>
      <w:r w:rsidRPr="006B05BA">
        <w:rPr>
          <w:rFonts w:ascii="Lucida Bright" w:hAnsi="Lucida Bright" w:cs="Arial"/>
          <w:b/>
          <w:sz w:val="19"/>
          <w:szCs w:val="19"/>
          <w:u w:val="single"/>
          <w:lang w:val="es-ES_tradnl" w:eastAsia="es-ES"/>
        </w:rPr>
        <w:t xml:space="preserve"> (VIGENCIA Y PLAZO DEL CONTRATO)</w:t>
      </w:r>
    </w:p>
    <w:p w:rsidR="006B05BA" w:rsidRPr="006B05BA" w:rsidRDefault="006B05BA" w:rsidP="006B05BA">
      <w:pPr>
        <w:spacing w:before="120" w:after="120"/>
        <w:ind w:left="709" w:hanging="709"/>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7.1. </w:t>
      </w:r>
      <w:r w:rsidRPr="006B05BA">
        <w:rPr>
          <w:rFonts w:ascii="Lucida Bright" w:hAnsi="Lucida Bright" w:cs="Arial"/>
          <w:b/>
          <w:sz w:val="19"/>
          <w:szCs w:val="19"/>
          <w:lang w:val="es-ES_tradnl" w:eastAsia="es-ES"/>
        </w:rPr>
        <w:tab/>
        <w:t>Vigencia:</w:t>
      </w:r>
    </w:p>
    <w:p w:rsidR="006B05BA" w:rsidRPr="006B05BA" w:rsidRDefault="006B05BA" w:rsidP="006B05BA">
      <w:pPr>
        <w:spacing w:before="120" w:after="120"/>
        <w:ind w:left="709"/>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6B05BA">
        <w:rPr>
          <w:rFonts w:ascii="Lucida Bright" w:hAnsi="Lucida Bright" w:cs="Arial"/>
          <w:b/>
          <w:sz w:val="19"/>
          <w:szCs w:val="19"/>
          <w:lang w:val="es-ES_tradnl" w:eastAsia="es-ES"/>
        </w:rPr>
        <w:t xml:space="preserve"> ENTIDAD.</w:t>
      </w:r>
    </w:p>
    <w:p w:rsidR="006B05BA" w:rsidRPr="006B05BA" w:rsidRDefault="006B05BA" w:rsidP="006B05BA">
      <w:pPr>
        <w:spacing w:before="120" w:after="120"/>
        <w:ind w:left="709" w:hanging="709"/>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7.2. </w:t>
      </w:r>
      <w:r w:rsidRPr="006B05BA">
        <w:rPr>
          <w:rFonts w:ascii="Lucida Bright" w:hAnsi="Lucida Bright" w:cs="Arial"/>
          <w:b/>
          <w:sz w:val="19"/>
          <w:szCs w:val="19"/>
          <w:lang w:val="es-ES_tradnl" w:eastAsia="es-ES"/>
        </w:rPr>
        <w:tab/>
        <w:t>Plazo:</w:t>
      </w:r>
    </w:p>
    <w:p w:rsidR="006B05BA" w:rsidRPr="006B05BA" w:rsidRDefault="006B05BA" w:rsidP="006B05BA">
      <w:pPr>
        <w:spacing w:before="120" w:after="120"/>
        <w:ind w:left="705"/>
        <w:jc w:val="both"/>
        <w:rPr>
          <w:rFonts w:ascii="Lucida Bright" w:hAnsi="Lucida Bright" w:cs="Arial"/>
          <w:sz w:val="19"/>
          <w:szCs w:val="19"/>
          <w:lang w:eastAsia="es-ES"/>
        </w:rPr>
      </w:pPr>
      <w:r w:rsidRPr="006B05BA">
        <w:rPr>
          <w:rFonts w:ascii="Lucida Bright" w:hAnsi="Lucida Bright" w:cs="Arial"/>
          <w:sz w:val="19"/>
          <w:szCs w:val="19"/>
          <w:lang w:eastAsia="es-ES"/>
        </w:rPr>
        <w:t>El</w:t>
      </w:r>
      <w:r w:rsidRPr="006B05BA">
        <w:rPr>
          <w:rFonts w:ascii="Lucida Bright" w:hAnsi="Lucida Bright" w:cs="Arial"/>
          <w:b/>
          <w:sz w:val="19"/>
          <w:szCs w:val="19"/>
          <w:lang w:eastAsia="es-ES"/>
        </w:rPr>
        <w:t xml:space="preserve"> PROVEEDOR </w:t>
      </w:r>
      <w:r w:rsidRPr="006B05BA">
        <w:rPr>
          <w:rFonts w:ascii="Lucida Bright" w:hAnsi="Lucida Bright" w:cs="Arial"/>
          <w:sz w:val="19"/>
          <w:szCs w:val="19"/>
          <w:lang w:eastAsia="es-ES"/>
        </w:rPr>
        <w:t>entregara los Bienes</w:t>
      </w:r>
      <w:r w:rsidRPr="006B05BA">
        <w:rPr>
          <w:rFonts w:ascii="Lucida Bright" w:hAnsi="Lucida Bright" w:cs="Arial"/>
          <w:b/>
          <w:sz w:val="19"/>
          <w:szCs w:val="19"/>
          <w:lang w:eastAsia="es-ES"/>
        </w:rPr>
        <w:t xml:space="preserve"> </w:t>
      </w:r>
      <w:r w:rsidRPr="006B05BA">
        <w:rPr>
          <w:rFonts w:ascii="Lucida Bright" w:hAnsi="Lucida Bright" w:cs="Arial"/>
          <w:sz w:val="19"/>
          <w:szCs w:val="19"/>
          <w:lang w:eastAsia="es-ES"/>
        </w:rPr>
        <w:t xml:space="preserve">en el plazo máximo </w:t>
      </w:r>
      <w:proofErr w:type="gramStart"/>
      <w:r w:rsidRPr="006B05BA">
        <w:rPr>
          <w:rFonts w:ascii="Lucida Bright" w:hAnsi="Lucida Bright" w:cs="Arial"/>
          <w:sz w:val="19"/>
          <w:szCs w:val="19"/>
          <w:lang w:eastAsia="es-ES"/>
        </w:rPr>
        <w:t xml:space="preserve">de  </w:t>
      </w:r>
      <w:proofErr w:type="spellStart"/>
      <w:r w:rsidRPr="006B05BA">
        <w:rPr>
          <w:rFonts w:ascii="Lucida Bright" w:hAnsi="Lucida Bright" w:cs="Arial"/>
          <w:sz w:val="19"/>
          <w:szCs w:val="19"/>
          <w:lang w:eastAsia="es-ES"/>
        </w:rPr>
        <w:t>xxxxxxxxxxx</w:t>
      </w:r>
      <w:proofErr w:type="spellEnd"/>
      <w:proofErr w:type="gramEnd"/>
      <w:r w:rsidRPr="006B05BA">
        <w:rPr>
          <w:rFonts w:ascii="Lucida Bright" w:hAnsi="Lucida Bright" w:cs="Arial"/>
          <w:sz w:val="19"/>
          <w:szCs w:val="19"/>
          <w:lang w:eastAsia="es-ES"/>
        </w:rPr>
        <w:t xml:space="preserve"> días calendario, a partir de la emisión de la orden de proceder emitida por la Unidad Solicitante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w:t>
      </w:r>
    </w:p>
    <w:p w:rsidR="006B05BA" w:rsidRPr="006B05BA" w:rsidRDefault="006B05BA" w:rsidP="006B05BA">
      <w:pPr>
        <w:spacing w:before="120" w:after="120"/>
        <w:jc w:val="both"/>
        <w:rPr>
          <w:rFonts w:ascii="Lucida Bright" w:hAnsi="Lucida Bright" w:cs="Arial"/>
          <w:b/>
          <w:sz w:val="19"/>
          <w:szCs w:val="19"/>
          <w:u w:val="single"/>
          <w:lang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OCTAVA.-</w:t>
      </w:r>
      <w:proofErr w:type="gramEnd"/>
      <w:r w:rsidRPr="006B05BA">
        <w:rPr>
          <w:rFonts w:ascii="Lucida Bright" w:hAnsi="Lucida Bright" w:cs="Arial"/>
          <w:b/>
          <w:sz w:val="19"/>
          <w:szCs w:val="19"/>
          <w:u w:val="single"/>
          <w:lang w:val="es-ES_tradnl" w:eastAsia="es-ES"/>
        </w:rPr>
        <w:t xml:space="preserve"> </w:t>
      </w:r>
      <w:r w:rsidRPr="006B05BA">
        <w:rPr>
          <w:rFonts w:ascii="Lucida Bright" w:hAnsi="Lucida Bright" w:cs="Arial"/>
          <w:b/>
          <w:sz w:val="19"/>
          <w:szCs w:val="19"/>
          <w:u w:val="single"/>
          <w:lang w:eastAsia="es-ES"/>
        </w:rPr>
        <w:t>(LUGAR DE ENTREGA)</w:t>
      </w:r>
    </w:p>
    <w:p w:rsidR="006B05BA" w:rsidRPr="006B05BA" w:rsidRDefault="006B05BA" w:rsidP="006B05BA">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lugar de entrega de los Bienes será en </w:t>
      </w:r>
      <w:proofErr w:type="spellStart"/>
      <w:r w:rsidRPr="006B05BA">
        <w:rPr>
          <w:rFonts w:ascii="Lucida Bright" w:hAnsi="Lucida Bright" w:cs="Arial"/>
          <w:sz w:val="19"/>
          <w:szCs w:val="19"/>
          <w:lang w:val="es-ES_tradnl" w:eastAsia="es-ES"/>
        </w:rPr>
        <w:t>xxxxxxxxxxxxxxx</w:t>
      </w:r>
      <w:proofErr w:type="spellEnd"/>
      <w:r w:rsidRPr="006B05BA">
        <w:rPr>
          <w:rFonts w:ascii="Lucida Bright" w:hAnsi="Lucida Bright" w:cs="Arial"/>
          <w:sz w:val="19"/>
          <w:szCs w:val="19"/>
          <w:lang w:val="es-ES_tradnl" w:eastAsia="es-ES"/>
        </w:rPr>
        <w:t xml:space="preserve">, ubicada en </w:t>
      </w:r>
      <w:proofErr w:type="spellStart"/>
      <w:r w:rsidRPr="006B05BA">
        <w:rPr>
          <w:rFonts w:ascii="Lucida Bright" w:hAnsi="Lucida Bright" w:cs="Arial"/>
          <w:sz w:val="19"/>
          <w:szCs w:val="19"/>
          <w:lang w:val="es-ES_tradnl" w:eastAsia="es-ES"/>
        </w:rPr>
        <w:t>xxxxxxxxxxxxxxx</w:t>
      </w:r>
      <w:proofErr w:type="spellEnd"/>
      <w:r w:rsidRPr="006B05BA">
        <w:rPr>
          <w:rFonts w:ascii="Lucida Bright" w:hAnsi="Lucida Bright" w:cs="Arial"/>
          <w:sz w:val="19"/>
          <w:szCs w:val="19"/>
          <w:lang w:val="es-ES_tradnl" w:eastAsia="es-ES"/>
        </w:rPr>
        <w:t xml:space="preserve"> de la ciudad de </w:t>
      </w:r>
      <w:proofErr w:type="spellStart"/>
      <w:r w:rsidRPr="006B05BA">
        <w:rPr>
          <w:rFonts w:ascii="Lucida Bright" w:hAnsi="Lucida Bright" w:cs="Arial"/>
          <w:sz w:val="19"/>
          <w:szCs w:val="19"/>
          <w:lang w:val="es-ES_tradnl" w:eastAsia="es-ES"/>
        </w:rPr>
        <w:t>xxxxxxxxxxxxx</w:t>
      </w:r>
      <w:proofErr w:type="spellEnd"/>
      <w:r w:rsidRPr="006B05BA">
        <w:rPr>
          <w:rFonts w:ascii="Lucida Bright" w:hAnsi="Lucida Bright" w:cs="Arial"/>
          <w:sz w:val="19"/>
          <w:szCs w:val="19"/>
          <w:lang w:val="es-ES_tradnl" w:eastAsia="es-ES"/>
        </w:rPr>
        <w:t xml:space="preserve">, en coordinación con el Comité de Recepción. </w:t>
      </w:r>
    </w:p>
    <w:p w:rsidR="006B05BA" w:rsidRPr="006B05BA" w:rsidRDefault="006B05BA" w:rsidP="006B05BA">
      <w:pPr>
        <w:autoSpaceDE w:val="0"/>
        <w:autoSpaceDN w:val="0"/>
        <w:adjustRightInd w:val="0"/>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NOVENA.-</w:t>
      </w:r>
      <w:proofErr w:type="gramEnd"/>
      <w:r w:rsidRPr="006B05BA">
        <w:rPr>
          <w:rFonts w:ascii="Lucida Bright" w:hAnsi="Lucida Bright" w:cs="Arial"/>
          <w:b/>
          <w:sz w:val="19"/>
          <w:szCs w:val="19"/>
          <w:u w:val="single"/>
          <w:lang w:val="es-ES_tradnl" w:eastAsia="es-ES"/>
        </w:rPr>
        <w:t xml:space="preserve"> (MONTO DEL CONTRATO)</w:t>
      </w:r>
    </w:p>
    <w:p w:rsidR="006B05BA" w:rsidRPr="006B05BA" w:rsidRDefault="006B05BA" w:rsidP="006B05BA">
      <w:pPr>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El monto total propuesto y aceptado por las Partes </w:t>
      </w:r>
      <w:r w:rsidRPr="006B05BA">
        <w:rPr>
          <w:rFonts w:ascii="Lucida Bright" w:hAnsi="Lucida Bright" w:cs="Arial"/>
          <w:sz w:val="19"/>
          <w:szCs w:val="19"/>
          <w:lang w:val="es-ES_tradnl" w:eastAsia="es-ES"/>
        </w:rPr>
        <w:t>para la ejecución del objeto del presente Contrato</w:t>
      </w:r>
      <w:r w:rsidRPr="006B05BA">
        <w:rPr>
          <w:rFonts w:ascii="Lucida Bright" w:hAnsi="Lucida Bright" w:cs="Arial"/>
          <w:sz w:val="19"/>
          <w:szCs w:val="19"/>
          <w:lang w:eastAsia="es-ES"/>
        </w:rPr>
        <w:t xml:space="preserve"> es de </w:t>
      </w:r>
      <w:proofErr w:type="spellStart"/>
      <w:r w:rsidRPr="006B05BA">
        <w:rPr>
          <w:rFonts w:ascii="Lucida Bright" w:hAnsi="Lucida Bright" w:cs="Arial"/>
          <w:b/>
          <w:sz w:val="19"/>
          <w:szCs w:val="19"/>
          <w:lang w:eastAsia="es-ES"/>
        </w:rPr>
        <w:t>Bsxxxxxxxxxxxxx</w:t>
      </w:r>
      <w:proofErr w:type="spellEnd"/>
      <w:r w:rsidRPr="006B05BA">
        <w:rPr>
          <w:rFonts w:ascii="Lucida Bright" w:hAnsi="Lucida Bright" w:cs="Arial"/>
          <w:b/>
          <w:sz w:val="19"/>
          <w:szCs w:val="19"/>
          <w:lang w:eastAsia="es-ES"/>
        </w:rPr>
        <w:t xml:space="preserve"> (</w:t>
      </w:r>
      <w:proofErr w:type="spellStart"/>
      <w:r w:rsidRPr="006B05BA">
        <w:rPr>
          <w:rFonts w:ascii="Lucida Bright" w:hAnsi="Lucida Bright" w:cs="Arial"/>
          <w:b/>
          <w:sz w:val="19"/>
          <w:szCs w:val="19"/>
          <w:lang w:eastAsia="es-ES"/>
        </w:rPr>
        <w:t>xxxxxxxxxx</w:t>
      </w:r>
      <w:proofErr w:type="spellEnd"/>
      <w:r w:rsidRPr="006B05BA">
        <w:rPr>
          <w:rFonts w:ascii="Lucida Bright" w:hAnsi="Lucida Bright" w:cs="Arial"/>
          <w:b/>
          <w:sz w:val="19"/>
          <w:szCs w:val="19"/>
          <w:lang w:eastAsia="es-ES"/>
        </w:rPr>
        <w:t xml:space="preserve"> 00/100 </w:t>
      </w:r>
      <w:proofErr w:type="gramStart"/>
      <w:r w:rsidRPr="006B05BA">
        <w:rPr>
          <w:rFonts w:ascii="Lucida Bright" w:hAnsi="Lucida Bright" w:cs="Arial"/>
          <w:b/>
          <w:sz w:val="19"/>
          <w:szCs w:val="19"/>
          <w:lang w:eastAsia="es-ES"/>
        </w:rPr>
        <w:t>Bolivianos</w:t>
      </w:r>
      <w:proofErr w:type="gramEnd"/>
      <w:r w:rsidRPr="006B05BA">
        <w:rPr>
          <w:rFonts w:ascii="Lucida Bright" w:hAnsi="Lucida Bright" w:cs="Arial"/>
          <w:b/>
          <w:sz w:val="19"/>
          <w:szCs w:val="19"/>
          <w:lang w:eastAsia="es-ES"/>
        </w:rPr>
        <w:t>),</w:t>
      </w:r>
      <w:r w:rsidRPr="006B05BA">
        <w:rPr>
          <w:rFonts w:ascii="Lucida Bright" w:hAnsi="Lucida Bright" w:cs="Arial"/>
          <w:sz w:val="19"/>
          <w:szCs w:val="19"/>
          <w:lang w:eastAsia="es-ES"/>
        </w:rPr>
        <w:t xml:space="preserve"> de acuerdo a los precios unitarios detallados en la Carta con CITE: </w:t>
      </w:r>
      <w:proofErr w:type="spellStart"/>
      <w:r w:rsidRPr="006B05BA">
        <w:rPr>
          <w:rFonts w:ascii="Lucida Bright" w:hAnsi="Lucida Bright" w:cs="Arial"/>
          <w:sz w:val="19"/>
          <w:szCs w:val="19"/>
          <w:lang w:eastAsia="es-ES"/>
        </w:rPr>
        <w:t>xxxxx</w:t>
      </w:r>
      <w:proofErr w:type="spellEnd"/>
      <w:r w:rsidRPr="006B05BA">
        <w:rPr>
          <w:rFonts w:ascii="Lucida Bright" w:hAnsi="Lucida Bright" w:cs="Arial"/>
          <w:sz w:val="19"/>
          <w:szCs w:val="19"/>
          <w:lang w:eastAsia="es-ES"/>
        </w:rPr>
        <w:t xml:space="preserve"> </w:t>
      </w:r>
      <w:r w:rsidRPr="006B05BA">
        <w:rPr>
          <w:rFonts w:ascii="Lucida Bright" w:hAnsi="Lucida Bright" w:cs="Arial"/>
          <w:sz w:val="19"/>
          <w:szCs w:val="19"/>
          <w:lang w:val="es-ES_tradnl" w:eastAsia="es-ES"/>
        </w:rPr>
        <w:t xml:space="preserve">de fecha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6B05BA" w:rsidRPr="006B05BA" w:rsidTr="006B05BA">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05BA" w:rsidRPr="006B05BA" w:rsidRDefault="006B05BA" w:rsidP="006B05BA">
            <w:pPr>
              <w:jc w:val="center"/>
              <w:rPr>
                <w:rFonts w:asciiTheme="minorHAnsi" w:hAnsiTheme="minorHAnsi" w:cs="Calibri"/>
                <w:b/>
                <w:bCs/>
                <w:sz w:val="14"/>
                <w:szCs w:val="14"/>
                <w:lang w:val="es-ES_tradnl" w:eastAsia="es-BO"/>
              </w:rPr>
            </w:pPr>
            <w:r w:rsidRPr="006B05BA">
              <w:rPr>
                <w:rFonts w:asciiTheme="minorHAnsi" w:hAnsiTheme="minorHAnsi" w:cs="Calibri"/>
                <w:b/>
                <w:bCs/>
                <w:sz w:val="14"/>
                <w:szCs w:val="14"/>
                <w:lang w:val="es-ES_tradnl" w:eastAsia="es-BO"/>
              </w:rPr>
              <w:t>Nº</w:t>
            </w:r>
          </w:p>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eastAsia="es-BO"/>
              </w:rPr>
              <w:t xml:space="preserve">PRECIO UNITARIO </w:t>
            </w:r>
          </w:p>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6B05BA" w:rsidRPr="006B05BA" w:rsidRDefault="006B05BA" w:rsidP="006B05BA">
            <w:pPr>
              <w:jc w:val="center"/>
              <w:rPr>
                <w:rFonts w:asciiTheme="minorHAnsi" w:hAnsiTheme="minorHAnsi" w:cs="Calibri"/>
                <w:b/>
                <w:bCs/>
                <w:sz w:val="14"/>
                <w:szCs w:val="14"/>
                <w:lang w:eastAsia="es-BO"/>
              </w:rPr>
            </w:pPr>
            <w:r w:rsidRPr="006B05BA">
              <w:rPr>
                <w:rFonts w:asciiTheme="minorHAnsi" w:hAnsiTheme="minorHAnsi" w:cs="Calibri"/>
                <w:b/>
                <w:bCs/>
                <w:sz w:val="14"/>
                <w:szCs w:val="14"/>
                <w:lang w:eastAsia="es-BO"/>
              </w:rPr>
              <w:t>PRECIO TOTAL</w:t>
            </w:r>
          </w:p>
          <w:p w:rsidR="006B05BA" w:rsidRPr="006B05BA" w:rsidRDefault="006B05BA" w:rsidP="006B05BA">
            <w:pPr>
              <w:jc w:val="center"/>
              <w:rPr>
                <w:rFonts w:asciiTheme="minorHAnsi" w:hAnsiTheme="minorHAnsi" w:cs="Calibri"/>
                <w:b/>
                <w:bCs/>
                <w:sz w:val="14"/>
                <w:szCs w:val="14"/>
                <w:lang w:val="es-ES_tradnl" w:eastAsia="es-BO"/>
              </w:rPr>
            </w:pPr>
            <w:r w:rsidRPr="006B05BA">
              <w:rPr>
                <w:rFonts w:asciiTheme="minorHAnsi" w:hAnsiTheme="minorHAnsi" w:cs="Calibri"/>
                <w:b/>
                <w:bCs/>
                <w:sz w:val="14"/>
                <w:szCs w:val="14"/>
                <w:lang w:eastAsia="es-BO"/>
              </w:rPr>
              <w:t>(Bs.)</w:t>
            </w:r>
          </w:p>
        </w:tc>
      </w:tr>
      <w:tr w:rsidR="006B05BA" w:rsidRPr="006B05BA" w:rsidTr="006B05BA">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6B05BA" w:rsidRPr="006B05BA" w:rsidRDefault="006B05BA" w:rsidP="006B05BA">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6B05BA" w:rsidRPr="006B05BA" w:rsidRDefault="006B05BA" w:rsidP="006B05BA">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6B05BA" w:rsidRPr="006B05BA" w:rsidRDefault="006B05BA" w:rsidP="006B05BA">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6B05BA" w:rsidRPr="006B05BA" w:rsidRDefault="006B05BA" w:rsidP="006B05BA">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6B05BA" w:rsidRPr="006B05BA" w:rsidRDefault="006B05BA" w:rsidP="006B05BA">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B05BA" w:rsidRPr="006B05BA" w:rsidRDefault="006B05BA" w:rsidP="006B05BA">
            <w:pPr>
              <w:jc w:val="right"/>
              <w:rPr>
                <w:rFonts w:asciiTheme="minorHAnsi" w:hAnsiTheme="minorHAnsi" w:cs="Calibri"/>
                <w:color w:val="000000"/>
                <w:sz w:val="14"/>
                <w:szCs w:val="14"/>
                <w:lang w:eastAsia="es-BO"/>
              </w:rPr>
            </w:pPr>
          </w:p>
        </w:tc>
      </w:tr>
      <w:tr w:rsidR="006B05BA" w:rsidRPr="006B05BA" w:rsidTr="006B05BA">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6B05BA" w:rsidRPr="006B05BA" w:rsidRDefault="006B05BA" w:rsidP="006B05BA">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B05BA" w:rsidRPr="006B05BA" w:rsidRDefault="006B05BA" w:rsidP="006B05BA">
            <w:pPr>
              <w:jc w:val="right"/>
              <w:rPr>
                <w:rFonts w:asciiTheme="minorHAnsi" w:hAnsiTheme="minorHAnsi" w:cs="Calibri"/>
                <w:b/>
                <w:color w:val="000000"/>
                <w:sz w:val="14"/>
                <w:szCs w:val="14"/>
                <w:lang w:eastAsia="es-BO"/>
              </w:rPr>
            </w:pPr>
          </w:p>
        </w:tc>
      </w:tr>
      <w:tr w:rsidR="006B05BA" w:rsidRPr="006B05BA" w:rsidTr="006B05BA">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B05BA" w:rsidRPr="006B05BA" w:rsidRDefault="006B05BA" w:rsidP="006B05BA">
            <w:pPr>
              <w:rPr>
                <w:rFonts w:asciiTheme="minorHAnsi" w:hAnsiTheme="minorHAnsi" w:cs="Calibri"/>
                <w:b/>
                <w:color w:val="000000"/>
                <w:sz w:val="14"/>
                <w:szCs w:val="14"/>
                <w:lang w:eastAsia="es-BO"/>
              </w:rPr>
            </w:pPr>
          </w:p>
        </w:tc>
      </w:tr>
    </w:tbl>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6B05BA">
        <w:rPr>
          <w:rFonts w:ascii="Lucida Bright" w:hAnsi="Lucida Bright" w:cs="Arial"/>
          <w:sz w:val="19"/>
          <w:szCs w:val="19"/>
          <w:lang w:eastAsia="es-ES"/>
        </w:rPr>
        <w:t>efectiva y realmente provistas</w:t>
      </w:r>
      <w:r w:rsidRPr="006B05BA">
        <w:rPr>
          <w:rFonts w:ascii="Lucida Bright" w:hAnsi="Lucida Bright" w:cs="Arial"/>
          <w:sz w:val="19"/>
          <w:szCs w:val="19"/>
          <w:lang w:val="es-ES_tradnl" w:eastAsia="es-ES"/>
        </w:rPr>
        <w:t>.</w:t>
      </w:r>
    </w:p>
    <w:p w:rsidR="006B05BA" w:rsidRPr="006B05BA" w:rsidRDefault="006B05BA" w:rsidP="006B05BA">
      <w:pPr>
        <w:widowControl w:val="0"/>
        <w:spacing w:before="120"/>
        <w:ind w:hanging="11"/>
        <w:jc w:val="both"/>
        <w:rPr>
          <w:rFonts w:ascii="Lucida Bright" w:hAnsi="Lucida Bright" w:cs="Arial"/>
          <w:b/>
          <w:sz w:val="19"/>
          <w:szCs w:val="19"/>
          <w:lang w:val="es-ES_tradnl" w:eastAsia="es-ES"/>
        </w:rPr>
      </w:pPr>
      <w:r w:rsidRPr="006B05BA">
        <w:rPr>
          <w:rFonts w:ascii="Lucida Bright" w:hAnsi="Lucida Bright" w:cs="Arial"/>
          <w:sz w:val="19"/>
          <w:szCs w:val="19"/>
          <w:lang w:val="es-ES_tradnl" w:eastAsia="es-ES"/>
        </w:rPr>
        <w:lastRenderedPageBreak/>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a título de revisión de precio o reembolso, ni cualquier otro similar a la </w:t>
      </w:r>
      <w:r w:rsidRPr="006B05BA">
        <w:rPr>
          <w:rFonts w:ascii="Lucida Bright" w:hAnsi="Lucida Bright" w:cs="Arial"/>
          <w:b/>
          <w:sz w:val="19"/>
          <w:szCs w:val="19"/>
          <w:lang w:val="es-ES_tradnl" w:eastAsia="es-ES"/>
        </w:rPr>
        <w:t>ENTIDAD</w:t>
      </w:r>
    </w:p>
    <w:p w:rsidR="006B05BA" w:rsidRPr="006B05BA" w:rsidRDefault="006B05BA" w:rsidP="006B05BA">
      <w:pPr>
        <w:numPr>
          <w:ilvl w:val="1"/>
          <w:numId w:val="0"/>
        </w:numPr>
        <w:tabs>
          <w:tab w:val="num" w:pos="284"/>
        </w:tabs>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DÉCIMA.-</w:t>
      </w:r>
      <w:proofErr w:type="gramEnd"/>
      <w:r w:rsidRPr="006B05BA">
        <w:rPr>
          <w:rFonts w:ascii="Lucida Bright" w:hAnsi="Lucida Bright" w:cs="Arial"/>
          <w:b/>
          <w:sz w:val="19"/>
          <w:szCs w:val="19"/>
          <w:u w:val="single"/>
          <w:lang w:val="es-ES_tradnl" w:eastAsia="es-ES"/>
        </w:rPr>
        <w:t xml:space="preserve"> (FORMA DE PAGO) </w:t>
      </w:r>
      <w:r w:rsidRPr="006B05BA">
        <w:rPr>
          <w:rFonts w:ascii="Lucida Bright" w:hAnsi="Lucida Bright" w:cs="Arial"/>
          <w:b/>
          <w:sz w:val="19"/>
          <w:szCs w:val="19"/>
          <w:highlight w:val="yellow"/>
          <w:u w:val="single"/>
          <w:lang w:val="es-ES_tradnl" w:eastAsia="es-ES"/>
        </w:rPr>
        <w:t>(conforme las especificaciones técnicas)</w:t>
      </w:r>
    </w:p>
    <w:p w:rsidR="006B05BA" w:rsidRPr="006B05BA" w:rsidRDefault="006B05BA" w:rsidP="006B05BA">
      <w:pPr>
        <w:autoSpaceDE w:val="0"/>
        <w:autoSpaceDN w:val="0"/>
        <w:adjustRightInd w:val="0"/>
        <w:spacing w:before="120" w:after="120"/>
        <w:jc w:val="both"/>
        <w:rPr>
          <w:rFonts w:ascii="Lucida Bright" w:hAnsi="Lucida Bright" w:cs="Calibri"/>
          <w:sz w:val="19"/>
          <w:szCs w:val="19"/>
          <w:lang w:eastAsia="es-ES"/>
        </w:rPr>
      </w:pPr>
      <w:r w:rsidRPr="006B05BA">
        <w:rPr>
          <w:rFonts w:ascii="Lucida Bright" w:hAnsi="Lucida Bright" w:cs="Arial"/>
          <w:sz w:val="19"/>
          <w:szCs w:val="19"/>
          <w:lang w:val="es-ES_tradnl" w:eastAsia="es-ES"/>
        </w:rPr>
        <w:t xml:space="preserve">El monto del presente Contrato será pagado por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a favor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w:t>
      </w:r>
      <w:r w:rsidRPr="006B05BA">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6B05BA" w:rsidRPr="006B05BA" w:rsidRDefault="006B05BA" w:rsidP="006B05BA">
      <w:pPr>
        <w:tabs>
          <w:tab w:val="num" w:pos="993"/>
        </w:tabs>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pago se realizará vía sistema de gestión pública (SIGEP) en moneda nacional (bolivianos), debiendo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presentar la siguiente documentación para pago:</w:t>
      </w:r>
    </w:p>
    <w:p w:rsidR="006B05BA" w:rsidRPr="006B05BA" w:rsidRDefault="006B05BA" w:rsidP="000D5D9A">
      <w:pPr>
        <w:numPr>
          <w:ilvl w:val="0"/>
          <w:numId w:val="54"/>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sz w:val="19"/>
          <w:szCs w:val="19"/>
          <w:lang w:eastAsia="es-ES"/>
        </w:rPr>
        <w:t>Carta de solicitud de pago.</w:t>
      </w:r>
    </w:p>
    <w:p w:rsidR="006B05BA" w:rsidRPr="006B05BA" w:rsidRDefault="006B05BA" w:rsidP="000D5D9A">
      <w:pPr>
        <w:numPr>
          <w:ilvl w:val="0"/>
          <w:numId w:val="54"/>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sz w:val="19"/>
          <w:szCs w:val="19"/>
          <w:lang w:eastAsia="es-ES"/>
        </w:rPr>
        <w:t>Factura original de la Empresa debidamente registrada en Impuestos Nacionales.</w:t>
      </w:r>
    </w:p>
    <w:p w:rsidR="006B05BA" w:rsidRPr="006B05BA" w:rsidRDefault="006B05BA" w:rsidP="000D5D9A">
      <w:pPr>
        <w:numPr>
          <w:ilvl w:val="0"/>
          <w:numId w:val="54"/>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sz w:val="19"/>
          <w:szCs w:val="19"/>
          <w:lang w:eastAsia="es-ES"/>
        </w:rPr>
        <w:t>Fotocopia simple del NIT.</w:t>
      </w:r>
    </w:p>
    <w:p w:rsidR="006B05BA" w:rsidRPr="006B05BA" w:rsidRDefault="006B05BA" w:rsidP="000D5D9A">
      <w:pPr>
        <w:numPr>
          <w:ilvl w:val="0"/>
          <w:numId w:val="54"/>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sz w:val="19"/>
          <w:szCs w:val="19"/>
          <w:lang w:eastAsia="es-ES"/>
        </w:rPr>
        <w:t>Fotocopia simple del registro de beneficiarios SIGEP (Incluir N° de Cuenta Bancaria).</w:t>
      </w:r>
    </w:p>
    <w:p w:rsidR="006B05BA" w:rsidRPr="006B05BA" w:rsidRDefault="006B05BA" w:rsidP="000D5D9A">
      <w:pPr>
        <w:numPr>
          <w:ilvl w:val="0"/>
          <w:numId w:val="54"/>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sz w:val="19"/>
          <w:szCs w:val="19"/>
          <w:lang w:eastAsia="es-ES"/>
        </w:rPr>
        <w:t>Fotocopia simple del Contrato.</w:t>
      </w:r>
    </w:p>
    <w:p w:rsidR="006B05BA" w:rsidRPr="006B05BA" w:rsidRDefault="006B05BA" w:rsidP="000D5D9A">
      <w:pPr>
        <w:numPr>
          <w:ilvl w:val="0"/>
          <w:numId w:val="54"/>
        </w:numPr>
        <w:ind w:left="714" w:hanging="357"/>
        <w:rPr>
          <w:rFonts w:ascii="Lucida Bright" w:hAnsi="Lucida Bright" w:cs="Calibri"/>
          <w:sz w:val="19"/>
          <w:szCs w:val="19"/>
          <w:lang w:eastAsia="es-ES"/>
        </w:rPr>
      </w:pPr>
      <w:r w:rsidRPr="006B05BA">
        <w:rPr>
          <w:rFonts w:ascii="Lucida Bright" w:hAnsi="Lucida Bright" w:cs="Calibri"/>
          <w:sz w:val="19"/>
          <w:szCs w:val="19"/>
          <w:lang w:eastAsia="es-ES"/>
        </w:rPr>
        <w:t>Fotocopia simple del testimonio de poder del representante legal para personas jurídicas (Excepto empresas unipersonales)</w:t>
      </w:r>
    </w:p>
    <w:p w:rsidR="006B05BA" w:rsidRPr="006B05BA" w:rsidRDefault="006B05BA" w:rsidP="006B05BA">
      <w:pPr>
        <w:spacing w:before="120"/>
        <w:jc w:val="both"/>
        <w:rPr>
          <w:rFonts w:ascii="Lucida Bright" w:hAnsi="Lucida Bright" w:cs="Arial"/>
          <w:b/>
          <w:iCs/>
          <w:sz w:val="19"/>
          <w:szCs w:val="19"/>
          <w:u w:val="single"/>
          <w:lang w:eastAsia="es-ES"/>
        </w:rPr>
      </w:pPr>
      <w:r w:rsidRPr="006B05BA">
        <w:rPr>
          <w:rFonts w:ascii="Lucida Bright" w:hAnsi="Lucida Bright" w:cs="Arial"/>
          <w:b/>
          <w:sz w:val="19"/>
          <w:szCs w:val="19"/>
          <w:u w:val="single"/>
          <w:lang w:eastAsia="es-ES"/>
        </w:rPr>
        <w:t>CLÁUSULA</w:t>
      </w:r>
      <w:r w:rsidRPr="006B05BA">
        <w:rPr>
          <w:rFonts w:ascii="Lucida Bright" w:hAnsi="Lucida Bright" w:cs="Arial"/>
          <w:b/>
          <w:iCs/>
          <w:sz w:val="19"/>
          <w:szCs w:val="19"/>
          <w:u w:val="single"/>
          <w:lang w:eastAsia="es-ES"/>
        </w:rPr>
        <w:t xml:space="preserve"> DÉCIMA </w:t>
      </w:r>
      <w:proofErr w:type="gramStart"/>
      <w:r w:rsidRPr="006B05BA">
        <w:rPr>
          <w:rFonts w:ascii="Lucida Bright" w:hAnsi="Lucida Bright" w:cs="Arial"/>
          <w:b/>
          <w:iCs/>
          <w:sz w:val="19"/>
          <w:szCs w:val="19"/>
          <w:u w:val="single"/>
          <w:lang w:eastAsia="es-ES"/>
        </w:rPr>
        <w:t>PRIMERA.-</w:t>
      </w:r>
      <w:proofErr w:type="gramEnd"/>
      <w:r w:rsidRPr="006B05BA">
        <w:rPr>
          <w:rFonts w:ascii="Lucida Bright" w:hAnsi="Lucida Bright" w:cs="Arial"/>
          <w:b/>
          <w:iCs/>
          <w:sz w:val="19"/>
          <w:szCs w:val="19"/>
          <w:u w:val="single"/>
          <w:lang w:eastAsia="es-ES"/>
        </w:rPr>
        <w:t xml:space="preserve"> (FACTURACIÓN)</w:t>
      </w:r>
    </w:p>
    <w:p w:rsidR="006B05BA" w:rsidRPr="006B05BA" w:rsidRDefault="006B05BA" w:rsidP="006B05BA">
      <w:pPr>
        <w:spacing w:before="120"/>
        <w:jc w:val="both"/>
        <w:rPr>
          <w:rFonts w:ascii="Lucida Bright" w:hAnsi="Lucida Bright" w:cs="Arial"/>
          <w:iCs/>
          <w:sz w:val="19"/>
          <w:szCs w:val="19"/>
          <w:lang w:eastAsia="es-ES"/>
        </w:rPr>
      </w:pPr>
      <w:r w:rsidRPr="006B05BA">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6B05BA" w:rsidRPr="006B05BA" w:rsidRDefault="006B05BA" w:rsidP="006B05BA">
      <w:pPr>
        <w:spacing w:before="120"/>
        <w:jc w:val="both"/>
        <w:rPr>
          <w:rFonts w:ascii="Lucida Bright" w:hAnsi="Lucida Bright" w:cs="Arial"/>
          <w:iCs/>
          <w:sz w:val="19"/>
          <w:szCs w:val="19"/>
          <w:lang w:eastAsia="es-ES"/>
        </w:rPr>
      </w:pPr>
      <w:r w:rsidRPr="006B05BA">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6B05BA" w:rsidRPr="006B05BA" w:rsidRDefault="006B05BA" w:rsidP="006B05BA">
      <w:pPr>
        <w:spacing w:before="120"/>
        <w:jc w:val="both"/>
        <w:rPr>
          <w:rFonts w:ascii="Lucida Bright" w:hAnsi="Lucida Bright" w:cs="Arial"/>
          <w:iCs/>
          <w:sz w:val="19"/>
          <w:szCs w:val="19"/>
          <w:lang w:eastAsia="es-ES"/>
        </w:rPr>
      </w:pPr>
      <w:r w:rsidRPr="006B05BA">
        <w:rPr>
          <w:rFonts w:ascii="Lucida Bright" w:hAnsi="Lucida Bright" w:cs="Arial"/>
          <w:iCs/>
          <w:sz w:val="19"/>
          <w:szCs w:val="19"/>
          <w:lang w:eastAsia="es-ES"/>
        </w:rPr>
        <w:t xml:space="preserve">El </w:t>
      </w:r>
      <w:r w:rsidRPr="006B05BA">
        <w:rPr>
          <w:rFonts w:ascii="Lucida Bright" w:hAnsi="Lucida Bright" w:cs="Arial"/>
          <w:b/>
          <w:iCs/>
          <w:sz w:val="19"/>
          <w:szCs w:val="19"/>
          <w:lang w:eastAsia="es-ES"/>
        </w:rPr>
        <w:t>PROVEEDOR</w:t>
      </w:r>
      <w:r w:rsidRPr="006B05BA">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B05BA" w:rsidRPr="006B05BA" w:rsidRDefault="006B05BA" w:rsidP="006B05BA">
      <w:pPr>
        <w:tabs>
          <w:tab w:val="left" w:pos="4830"/>
        </w:tabs>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SEGUNDA.-</w:t>
      </w:r>
      <w:proofErr w:type="gramEnd"/>
      <w:r w:rsidRPr="006B05BA">
        <w:rPr>
          <w:rFonts w:ascii="Lucida Bright" w:hAnsi="Lucida Bright" w:cs="Arial"/>
          <w:b/>
          <w:sz w:val="19"/>
          <w:szCs w:val="19"/>
          <w:u w:val="single"/>
          <w:lang w:val="es-ES_tradnl" w:eastAsia="es-ES"/>
        </w:rPr>
        <w:t xml:space="preserve"> (GARANTÍAS)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12.1.- GARANTIA DE CUMPLIMIENTO DE CONTRATO: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6B05BA">
        <w:rPr>
          <w:rFonts w:ascii="Lucida Bright" w:hAnsi="Lucida Bright" w:cs="Arial"/>
          <w:sz w:val="19"/>
          <w:szCs w:val="19"/>
          <w:lang w:val="es-ES_tradnl" w:eastAsia="es-ES"/>
        </w:rPr>
        <w:t>xxxxxxxxxx</w:t>
      </w:r>
      <w:proofErr w:type="spellEnd"/>
      <w:r w:rsidRPr="006B05BA">
        <w:rPr>
          <w:rFonts w:ascii="Lucida Bright" w:hAnsi="Lucida Bright" w:cs="Arial"/>
          <w:sz w:val="19"/>
          <w:szCs w:val="19"/>
          <w:lang w:val="es-ES_tradnl" w:eastAsia="es-ES"/>
        </w:rPr>
        <w:t xml:space="preserve">, emitida por </w:t>
      </w:r>
      <w:proofErr w:type="spellStart"/>
      <w:r w:rsidRPr="006B05BA">
        <w:rPr>
          <w:rFonts w:ascii="Lucida Bright" w:hAnsi="Lucida Bright" w:cs="Arial"/>
          <w:sz w:val="19"/>
          <w:szCs w:val="19"/>
          <w:lang w:val="es-ES_tradnl" w:eastAsia="es-ES"/>
        </w:rPr>
        <w:t>xxxxxxxxxx</w:t>
      </w:r>
      <w:proofErr w:type="spellEnd"/>
      <w:r w:rsidRPr="006B05BA">
        <w:rPr>
          <w:rFonts w:ascii="Lucida Bright" w:hAnsi="Lucida Bright" w:cs="Arial"/>
          <w:sz w:val="19"/>
          <w:szCs w:val="19"/>
          <w:lang w:val="es-ES_tradnl" w:eastAsia="es-ES"/>
        </w:rPr>
        <w:t xml:space="preserve">, con vigencia hasta el xxx de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 xml:space="preserve"> de xxx</w:t>
      </w:r>
      <w:r w:rsidRPr="006B05BA">
        <w:rPr>
          <w:rFonts w:ascii="Lucida Bright" w:hAnsi="Lucida Bright" w:cs="Arial"/>
          <w:i/>
          <w:sz w:val="19"/>
          <w:szCs w:val="19"/>
          <w:lang w:val="es-ES_tradnl" w:eastAsia="es-ES"/>
        </w:rPr>
        <w:t xml:space="preserve">, </w:t>
      </w:r>
      <w:r w:rsidRPr="006B05BA">
        <w:rPr>
          <w:rFonts w:ascii="Lucida Bright" w:hAnsi="Lucida Bright" w:cs="Arial"/>
          <w:sz w:val="19"/>
          <w:szCs w:val="19"/>
          <w:lang w:val="es-ES_tradnl" w:eastAsia="es-ES"/>
        </w:rPr>
        <w:t xml:space="preserve">a la orden de Yacimientos Petrolíferos Fiscales Bolivianos, por la suma de </w:t>
      </w:r>
      <w:proofErr w:type="spellStart"/>
      <w:r w:rsidRPr="006B05BA">
        <w:rPr>
          <w:rFonts w:ascii="Lucida Bright" w:hAnsi="Lucida Bright" w:cs="Arial"/>
          <w:sz w:val="19"/>
          <w:szCs w:val="19"/>
          <w:lang w:val="es-ES_tradnl" w:eastAsia="es-ES"/>
        </w:rPr>
        <w:t>Bsxxxxxx</w:t>
      </w:r>
      <w:proofErr w:type="spellEnd"/>
      <w:r w:rsidRPr="006B05BA">
        <w:rPr>
          <w:rFonts w:ascii="Lucida Bright" w:hAnsi="Lucida Bright" w:cs="Arial"/>
          <w:sz w:val="19"/>
          <w:szCs w:val="19"/>
          <w:lang w:val="es-ES_tradnl" w:eastAsia="es-ES"/>
        </w:rPr>
        <w:t xml:space="preserve"> (</w:t>
      </w:r>
      <w:proofErr w:type="spellStart"/>
      <w:r w:rsidRPr="006B05BA">
        <w:rPr>
          <w:rFonts w:ascii="Lucida Bright" w:hAnsi="Lucida Bright" w:cs="Arial"/>
          <w:sz w:val="19"/>
          <w:szCs w:val="19"/>
          <w:lang w:val="es-ES_tradnl" w:eastAsia="es-ES"/>
        </w:rPr>
        <w:t>xxxxxx</w:t>
      </w:r>
      <w:proofErr w:type="spellEnd"/>
      <w:r w:rsidRPr="006B05BA">
        <w:rPr>
          <w:rFonts w:ascii="Lucida Bright" w:hAnsi="Lucida Bright" w:cs="Arial"/>
          <w:sz w:val="19"/>
          <w:szCs w:val="19"/>
          <w:lang w:val="es-ES_tradnl" w:eastAsia="es-ES"/>
        </w:rPr>
        <w:t xml:space="preserve"> 00/</w:t>
      </w:r>
      <w:proofErr w:type="gramStart"/>
      <w:r w:rsidRPr="006B05BA">
        <w:rPr>
          <w:rFonts w:ascii="Lucida Bright" w:hAnsi="Lucida Bright" w:cs="Arial"/>
          <w:sz w:val="19"/>
          <w:szCs w:val="19"/>
          <w:lang w:val="es-ES_tradnl" w:eastAsia="es-ES"/>
        </w:rPr>
        <w:t>100  Bolivianos</w:t>
      </w:r>
      <w:proofErr w:type="gramEnd"/>
      <w:r w:rsidRPr="006B05BA">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6B05BA" w:rsidRPr="006B05BA" w:rsidRDefault="006B05BA" w:rsidP="006B05BA">
      <w:pPr>
        <w:spacing w:before="120"/>
        <w:ind w:right="-7"/>
        <w:jc w:val="both"/>
        <w:outlineLvl w:val="1"/>
        <w:rPr>
          <w:rFonts w:ascii="Lucida Bright" w:hAnsi="Lucida Bright" w:cs="Arial"/>
          <w:sz w:val="19"/>
          <w:szCs w:val="19"/>
          <w:lang w:val="es-BO" w:eastAsia="es-ES"/>
        </w:rPr>
      </w:pPr>
      <w:r w:rsidRPr="006B05BA">
        <w:rPr>
          <w:rFonts w:ascii="Lucida Bright" w:hAnsi="Lucida Bright" w:cs="Arial"/>
          <w:sz w:val="19"/>
          <w:szCs w:val="19"/>
          <w:lang w:val="es-BO" w:eastAsia="es-ES"/>
        </w:rPr>
        <w:t xml:space="preserve">Cualquier incumplimiento contractual en que incurra el </w:t>
      </w:r>
      <w:r w:rsidRPr="006B05BA">
        <w:rPr>
          <w:rFonts w:ascii="Lucida Bright" w:hAnsi="Lucida Bright" w:cs="Arial"/>
          <w:b/>
          <w:sz w:val="19"/>
          <w:szCs w:val="19"/>
          <w:lang w:val="es-BO" w:eastAsia="es-ES"/>
        </w:rPr>
        <w:t>PROVEEDOR</w:t>
      </w:r>
      <w:r w:rsidRPr="006B05BA">
        <w:rPr>
          <w:rFonts w:ascii="Lucida Bright" w:hAnsi="Lucida Bright" w:cs="Arial"/>
          <w:sz w:val="19"/>
          <w:szCs w:val="19"/>
          <w:lang w:val="es-BO" w:eastAsia="es-ES"/>
        </w:rPr>
        <w:t xml:space="preserve">, dará lugar a la ejecución de la boleta de garantía antes mencionada en favor de la </w:t>
      </w:r>
      <w:r w:rsidRPr="006B05BA">
        <w:rPr>
          <w:rFonts w:ascii="Lucida Bright" w:hAnsi="Lucida Bright" w:cs="Arial"/>
          <w:b/>
          <w:sz w:val="19"/>
          <w:szCs w:val="19"/>
          <w:lang w:val="es-BO" w:eastAsia="es-ES"/>
        </w:rPr>
        <w:t>ENTIDAD</w:t>
      </w:r>
      <w:r w:rsidRPr="006B05BA">
        <w:rPr>
          <w:rFonts w:ascii="Lucida Bright" w:hAnsi="Lucida Bright" w:cs="Arial"/>
          <w:sz w:val="19"/>
          <w:szCs w:val="19"/>
          <w:lang w:val="es-BO" w:eastAsia="es-ES"/>
        </w:rPr>
        <w:t xml:space="preserve"> a su sólo requerimiento, sin necesidad de ningún trámite o acción judicial.</w:t>
      </w:r>
    </w:p>
    <w:p w:rsidR="006B05BA" w:rsidRPr="006B05BA" w:rsidRDefault="006B05BA" w:rsidP="006B05BA">
      <w:pPr>
        <w:spacing w:before="120"/>
        <w:jc w:val="both"/>
        <w:rPr>
          <w:rFonts w:ascii="Lucida Bright" w:hAnsi="Lucida Bright" w:cs="Arial"/>
          <w:sz w:val="19"/>
          <w:szCs w:val="19"/>
          <w:lang w:val="es-BO"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por razones justificadas. La </w:t>
      </w:r>
      <w:r w:rsidRPr="006B05BA">
        <w:rPr>
          <w:rFonts w:ascii="Lucida Bright" w:hAnsi="Lucida Bright" w:cs="Arial"/>
          <w:b/>
          <w:sz w:val="19"/>
          <w:szCs w:val="19"/>
          <w:lang w:val="es-ES_tradnl" w:eastAsia="es-ES"/>
        </w:rPr>
        <w:t xml:space="preserve">ENTIDAD </w:t>
      </w:r>
      <w:r w:rsidRPr="006B05BA">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6B05BA">
        <w:rPr>
          <w:rFonts w:ascii="Lucida Bright" w:hAnsi="Lucida Bright" w:cs="Arial"/>
          <w:sz w:val="19"/>
          <w:szCs w:val="19"/>
          <w:lang w:val="es-ES_tradnl" w:eastAsia="es-ES"/>
        </w:rPr>
        <w:t>entrega  de</w:t>
      </w:r>
      <w:proofErr w:type="gramEnd"/>
      <w:r w:rsidRPr="006B05BA">
        <w:rPr>
          <w:rFonts w:ascii="Lucida Bright" w:hAnsi="Lucida Bright" w:cs="Arial"/>
          <w:sz w:val="19"/>
          <w:szCs w:val="19"/>
          <w:lang w:val="es-ES_tradnl" w:eastAsia="es-ES"/>
        </w:rPr>
        <w:t xml:space="preserve"> los Bienes</w:t>
      </w:r>
      <w:r w:rsidRPr="006B05BA">
        <w:rPr>
          <w:rFonts w:ascii="Lucida Bright" w:hAnsi="Lucida Bright" w:cs="Arial"/>
          <w:b/>
          <w:sz w:val="19"/>
          <w:szCs w:val="19"/>
          <w:lang w:val="es-ES_tradnl" w:eastAsia="es-ES"/>
        </w:rPr>
        <w:t xml:space="preserve">, </w:t>
      </w:r>
      <w:r w:rsidRPr="006B05BA">
        <w:rPr>
          <w:rFonts w:ascii="Lucida Bright" w:hAnsi="Lucida Bright" w:cs="Arial"/>
          <w:sz w:val="19"/>
          <w:szCs w:val="19"/>
          <w:lang w:val="es-BO" w:eastAsia="es-ES"/>
        </w:rPr>
        <w:t xml:space="preserve">transcurrido este plazo, el </w:t>
      </w:r>
      <w:r w:rsidRPr="006B05BA">
        <w:rPr>
          <w:rFonts w:ascii="Lucida Bright" w:hAnsi="Lucida Bright" w:cs="Arial"/>
          <w:b/>
          <w:sz w:val="19"/>
          <w:szCs w:val="19"/>
          <w:lang w:val="es-BO" w:eastAsia="es-ES"/>
        </w:rPr>
        <w:t>PROVEEDOR</w:t>
      </w:r>
      <w:r w:rsidRPr="006B05BA">
        <w:rPr>
          <w:rFonts w:ascii="Lucida Bright" w:hAnsi="Lucida Bright" w:cs="Arial"/>
          <w:sz w:val="19"/>
          <w:szCs w:val="19"/>
          <w:lang w:val="es-BO" w:eastAsia="es-ES"/>
        </w:rPr>
        <w:t xml:space="preserve"> podrá gestionar ante la </w:t>
      </w:r>
      <w:r w:rsidRPr="006B05BA">
        <w:rPr>
          <w:rFonts w:ascii="Lucida Bright" w:hAnsi="Lucida Bright" w:cs="Arial"/>
          <w:b/>
          <w:sz w:val="19"/>
          <w:szCs w:val="19"/>
          <w:lang w:val="es-BO" w:eastAsia="es-ES"/>
        </w:rPr>
        <w:t>ENTIDAD</w:t>
      </w:r>
      <w:r w:rsidRPr="006B05BA">
        <w:rPr>
          <w:rFonts w:ascii="Lucida Bright" w:hAnsi="Lucida Bright" w:cs="Arial"/>
          <w:sz w:val="19"/>
          <w:szCs w:val="19"/>
          <w:lang w:val="es-BO" w:eastAsia="es-ES"/>
        </w:rPr>
        <w:t xml:space="preserve"> la devolución de la garantía.</w:t>
      </w:r>
    </w:p>
    <w:p w:rsidR="006B05BA" w:rsidRPr="006B05BA" w:rsidRDefault="006B05BA" w:rsidP="006B05BA">
      <w:pPr>
        <w:spacing w:before="120" w:after="120"/>
        <w:jc w:val="both"/>
        <w:rPr>
          <w:rFonts w:ascii="Lucida Bright" w:hAnsi="Lucida Bright" w:cs="Arial"/>
          <w:b/>
          <w:sz w:val="19"/>
          <w:szCs w:val="19"/>
          <w:lang w:val="es-BO" w:eastAsia="es-ES"/>
        </w:rPr>
      </w:pPr>
      <w:r w:rsidRPr="006B05BA">
        <w:rPr>
          <w:rFonts w:ascii="Lucida Bright" w:hAnsi="Lucida Bright" w:cs="Arial"/>
          <w:b/>
          <w:sz w:val="19"/>
          <w:szCs w:val="19"/>
          <w:lang w:val="es-BO" w:eastAsia="es-ES"/>
        </w:rPr>
        <w:t xml:space="preserve">12.2.- GARANTIA TECNICA: </w:t>
      </w:r>
      <w:r w:rsidRPr="006B05BA">
        <w:rPr>
          <w:rFonts w:ascii="Lucida Bright" w:hAnsi="Lucida Bright" w:cs="Arial"/>
          <w:b/>
          <w:sz w:val="19"/>
          <w:szCs w:val="19"/>
          <w:highlight w:val="yellow"/>
          <w:lang w:val="es-BO" w:eastAsia="es-ES"/>
        </w:rPr>
        <w:t>(conforme las especificaciones técnicas)</w:t>
      </w:r>
    </w:p>
    <w:p w:rsidR="006B05BA" w:rsidRPr="006B05BA" w:rsidRDefault="006B05BA" w:rsidP="000D5D9A">
      <w:pPr>
        <w:numPr>
          <w:ilvl w:val="0"/>
          <w:numId w:val="55"/>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b/>
          <w:bCs/>
          <w:sz w:val="19"/>
          <w:szCs w:val="19"/>
          <w:lang w:eastAsia="es-ES"/>
        </w:rPr>
        <w:lastRenderedPageBreak/>
        <w:t>Alcance de la garantía:</w:t>
      </w:r>
      <w:r w:rsidRPr="006B05BA">
        <w:rPr>
          <w:rFonts w:ascii="Lucida Bright" w:hAnsi="Lucida Bright" w:cs="Calibri"/>
          <w:sz w:val="19"/>
          <w:szCs w:val="19"/>
          <w:lang w:eastAsia="es-ES"/>
        </w:rPr>
        <w:t xml:space="preserve"> </w:t>
      </w:r>
      <w:proofErr w:type="spellStart"/>
      <w:r w:rsidRPr="006B05BA">
        <w:rPr>
          <w:rFonts w:ascii="Lucida Bright" w:hAnsi="Lucida Bright" w:cs="Calibri"/>
          <w:sz w:val="19"/>
          <w:szCs w:val="19"/>
          <w:lang w:eastAsia="es-ES"/>
        </w:rPr>
        <w:t>xxxxx</w:t>
      </w:r>
      <w:proofErr w:type="spellEnd"/>
    </w:p>
    <w:p w:rsidR="006B05BA" w:rsidRPr="006B05BA" w:rsidRDefault="006B05BA" w:rsidP="000D5D9A">
      <w:pPr>
        <w:numPr>
          <w:ilvl w:val="0"/>
          <w:numId w:val="55"/>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b/>
          <w:bCs/>
          <w:sz w:val="19"/>
          <w:szCs w:val="19"/>
          <w:lang w:eastAsia="es-ES"/>
        </w:rPr>
        <w:t>Período de garantía:</w:t>
      </w:r>
      <w:r w:rsidRPr="006B05BA">
        <w:rPr>
          <w:rFonts w:ascii="Lucida Bright" w:hAnsi="Lucida Bright" w:cs="Calibri"/>
          <w:sz w:val="19"/>
          <w:szCs w:val="19"/>
          <w:lang w:eastAsia="es-ES"/>
        </w:rPr>
        <w:t xml:space="preserve">   </w:t>
      </w:r>
      <w:proofErr w:type="spellStart"/>
      <w:r w:rsidRPr="006B05BA">
        <w:rPr>
          <w:rFonts w:ascii="Lucida Bright" w:hAnsi="Lucida Bright" w:cs="Calibri"/>
          <w:sz w:val="19"/>
          <w:szCs w:val="19"/>
          <w:lang w:eastAsia="es-ES"/>
        </w:rPr>
        <w:t>xxxxx</w:t>
      </w:r>
      <w:proofErr w:type="spellEnd"/>
    </w:p>
    <w:p w:rsidR="006B05BA" w:rsidRPr="006B05BA" w:rsidRDefault="006B05BA" w:rsidP="000D5D9A">
      <w:pPr>
        <w:numPr>
          <w:ilvl w:val="0"/>
          <w:numId w:val="55"/>
        </w:numPr>
        <w:autoSpaceDE w:val="0"/>
        <w:autoSpaceDN w:val="0"/>
        <w:adjustRightInd w:val="0"/>
        <w:ind w:left="714" w:hanging="357"/>
        <w:jc w:val="both"/>
        <w:rPr>
          <w:rFonts w:ascii="Lucida Bright" w:hAnsi="Lucida Bright" w:cs="Calibri"/>
          <w:sz w:val="19"/>
          <w:szCs w:val="19"/>
          <w:lang w:eastAsia="es-ES"/>
        </w:rPr>
      </w:pPr>
      <w:r w:rsidRPr="006B05BA">
        <w:rPr>
          <w:rFonts w:ascii="Lucida Bright" w:hAnsi="Lucida Bright" w:cs="Calibri"/>
          <w:b/>
          <w:bCs/>
          <w:sz w:val="19"/>
          <w:szCs w:val="19"/>
          <w:lang w:eastAsia="es-ES"/>
        </w:rPr>
        <w:t>Inicio del cómputo del período de garantía:</w:t>
      </w:r>
      <w:r w:rsidRPr="006B05BA">
        <w:rPr>
          <w:rFonts w:ascii="Lucida Bright" w:hAnsi="Lucida Bright" w:cs="Calibri"/>
          <w:sz w:val="19"/>
          <w:szCs w:val="19"/>
          <w:lang w:eastAsia="es-ES"/>
        </w:rPr>
        <w:t xml:space="preserve"> </w:t>
      </w:r>
      <w:proofErr w:type="spellStart"/>
      <w:r w:rsidRPr="006B05BA">
        <w:rPr>
          <w:rFonts w:ascii="Lucida Bright" w:hAnsi="Lucida Bright" w:cs="Calibri"/>
          <w:sz w:val="19"/>
          <w:szCs w:val="19"/>
          <w:lang w:eastAsia="es-ES"/>
        </w:rPr>
        <w:t>xxxx</w:t>
      </w:r>
      <w:proofErr w:type="spellEnd"/>
      <w:r w:rsidRPr="006B05BA">
        <w:rPr>
          <w:rFonts w:ascii="Lucida Bright" w:hAnsi="Lucida Bright" w:cs="Calibri"/>
          <w:sz w:val="19"/>
          <w:szCs w:val="19"/>
          <w:lang w:eastAsia="es-ES"/>
        </w:rPr>
        <w:t xml:space="preserve">. </w:t>
      </w:r>
    </w:p>
    <w:p w:rsidR="006B05BA" w:rsidRPr="006B05BA" w:rsidRDefault="006B05BA" w:rsidP="006B05BA">
      <w:pPr>
        <w:autoSpaceDE w:val="0"/>
        <w:autoSpaceDN w:val="0"/>
        <w:adjustRightInd w:val="0"/>
        <w:spacing w:before="120" w:after="120"/>
        <w:jc w:val="both"/>
        <w:rPr>
          <w:rFonts w:ascii="Lucida Bright" w:hAnsi="Lucida Bright" w:cs="Calibri"/>
          <w:sz w:val="19"/>
          <w:szCs w:val="19"/>
          <w:lang w:eastAsia="es-ES"/>
        </w:rPr>
      </w:pPr>
      <w:r w:rsidRPr="006B05BA">
        <w:rPr>
          <w:rFonts w:ascii="Lucida Bright" w:hAnsi="Lucida Bright" w:cs="Calibri"/>
          <w:sz w:val="19"/>
          <w:szCs w:val="19"/>
          <w:lang w:eastAsia="es-ES"/>
        </w:rPr>
        <w:t xml:space="preserve">En caso de defectos el </w:t>
      </w:r>
      <w:r w:rsidRPr="006B05BA">
        <w:rPr>
          <w:rFonts w:ascii="Lucida Bright" w:hAnsi="Lucida Bright" w:cs="Calibri"/>
          <w:b/>
          <w:sz w:val="19"/>
          <w:szCs w:val="19"/>
          <w:lang w:eastAsia="es-ES"/>
        </w:rPr>
        <w:t>PROVEEDOR</w:t>
      </w:r>
      <w:r w:rsidRPr="006B05BA">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TERCERA.-</w:t>
      </w:r>
      <w:proofErr w:type="gramEnd"/>
      <w:r w:rsidRPr="006B05BA">
        <w:rPr>
          <w:rFonts w:ascii="Lucida Bright" w:hAnsi="Lucida Bright" w:cs="Arial"/>
          <w:b/>
          <w:sz w:val="19"/>
          <w:szCs w:val="19"/>
          <w:u w:val="single"/>
          <w:lang w:val="es-ES_tradnl" w:eastAsia="es-ES"/>
        </w:rPr>
        <w:t xml:space="preserve"> (MOROSIDAD Y SUS PENALIDADES) </w:t>
      </w:r>
      <w:r w:rsidRPr="006B05BA">
        <w:rPr>
          <w:rFonts w:ascii="Lucida Bright" w:hAnsi="Lucida Bright" w:cs="Arial"/>
          <w:b/>
          <w:sz w:val="19"/>
          <w:szCs w:val="19"/>
          <w:highlight w:val="yellow"/>
          <w:u w:val="single"/>
          <w:lang w:val="es-ES_tradnl" w:eastAsia="es-ES"/>
        </w:rPr>
        <w:t>(conforme las especificaciones técnicas)</w:t>
      </w:r>
    </w:p>
    <w:p w:rsidR="006B05BA" w:rsidRPr="006B05BA" w:rsidRDefault="006B05BA" w:rsidP="006B05BA">
      <w:pPr>
        <w:autoSpaceDE w:val="0"/>
        <w:autoSpaceDN w:val="0"/>
        <w:jc w:val="both"/>
        <w:rPr>
          <w:rFonts w:ascii="Lucida Bright" w:hAnsi="Lucida Bright" w:cs="Calibri"/>
          <w:sz w:val="19"/>
          <w:szCs w:val="19"/>
          <w:lang w:eastAsia="es-ES"/>
        </w:rPr>
      </w:pPr>
      <w:r w:rsidRPr="006B05BA">
        <w:rPr>
          <w:rFonts w:ascii="Lucida Bright" w:hAnsi="Lucida Bright" w:cs="Arial"/>
          <w:sz w:val="19"/>
          <w:szCs w:val="19"/>
          <w:lang w:val="es-ES_tradnl" w:eastAsia="es-ES"/>
        </w:rPr>
        <w:t xml:space="preserve">Queda convenido entre las Partes, que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 xml:space="preserve">se obliga a cumplir con lo estipulado la cláusula (Vigencia y plazo del Contrato), caso contrario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aplicará una multa del</w:t>
      </w:r>
      <w:r w:rsidRPr="006B05BA">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De establecer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6B05BA" w:rsidRPr="006B05BA" w:rsidRDefault="006B05BA" w:rsidP="006B05BA">
      <w:pPr>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De establecer </w:t>
      </w:r>
      <w:r w:rsidRPr="006B05BA">
        <w:rPr>
          <w:rFonts w:ascii="Lucida Bright" w:hAnsi="Lucida Bright" w:cs="Arial"/>
          <w:sz w:val="19"/>
          <w:szCs w:val="19"/>
          <w:lang w:val="es-ES_tradnl" w:eastAsia="es-ES"/>
        </w:rPr>
        <w:t xml:space="preserve">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eastAsia="es-ES"/>
        </w:rPr>
        <w:t xml:space="preserve"> que por la aplicación de multas por mora se ha llegado al límite del 20% (veinte por ciento) del monto total del Contrato,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deberá iniciar el proceso de resolución del Contrato, conforme a lo estipulado en la cláusula (Terminación del Contrato).</w:t>
      </w:r>
    </w:p>
    <w:p w:rsidR="006B05BA" w:rsidRPr="006B05BA" w:rsidRDefault="006B05BA" w:rsidP="006B05BA">
      <w:pPr>
        <w:spacing w:before="120"/>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Las multas serán cobradas mediante descuentos establecidos expresamente por la </w:t>
      </w:r>
      <w:r w:rsidRPr="006B05BA">
        <w:rPr>
          <w:rFonts w:ascii="Lucida Bright" w:hAnsi="Lucida Bright" w:cs="Arial"/>
          <w:b/>
          <w:bCs/>
          <w:sz w:val="19"/>
          <w:szCs w:val="19"/>
          <w:lang w:eastAsia="es-ES"/>
        </w:rPr>
        <w:t>ENTIDAD</w:t>
      </w:r>
      <w:r w:rsidRPr="006B05BA">
        <w:rPr>
          <w:rFonts w:ascii="Lucida Bright" w:hAnsi="Lucida Bright" w:cs="Arial"/>
          <w:sz w:val="19"/>
          <w:szCs w:val="19"/>
          <w:lang w:eastAsia="es-ES"/>
        </w:rPr>
        <w:t>,</w:t>
      </w:r>
      <w:r w:rsidRPr="006B05BA">
        <w:rPr>
          <w:rFonts w:ascii="Lucida Bright" w:hAnsi="Lucida Bright" w:cs="Arial"/>
          <w:sz w:val="19"/>
          <w:szCs w:val="19"/>
          <w:lang w:val="es-ES_tradnl" w:eastAsia="es-ES"/>
        </w:rPr>
        <w:t xml:space="preserve"> con base en el informe de Conformidad documentado</w:t>
      </w:r>
      <w:r w:rsidRPr="006B05BA">
        <w:rPr>
          <w:rFonts w:ascii="Lucida Bright" w:hAnsi="Lucida Bright" w:cs="Arial"/>
          <w:sz w:val="19"/>
          <w:szCs w:val="19"/>
          <w:lang w:eastAsia="es-ES"/>
        </w:rPr>
        <w:t xml:space="preserve"> de los pagos, sin perjuicio de que </w:t>
      </w:r>
      <w:r w:rsidRPr="006B05BA">
        <w:rPr>
          <w:rFonts w:ascii="Lucida Bright" w:hAnsi="Lucida Bright" w:cs="Arial"/>
          <w:sz w:val="19"/>
          <w:szCs w:val="19"/>
          <w:lang w:val="es-ES_tradnl" w:eastAsia="es-ES"/>
        </w:rPr>
        <w:t xml:space="preserve">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 xml:space="preserve">CLÁUSULA DÉCIMA </w:t>
      </w:r>
      <w:proofErr w:type="gramStart"/>
      <w:r w:rsidRPr="006B05BA">
        <w:rPr>
          <w:rFonts w:ascii="Lucida Bright" w:hAnsi="Lucida Bright" w:cs="Arial"/>
          <w:b/>
          <w:sz w:val="19"/>
          <w:szCs w:val="19"/>
          <w:u w:val="single"/>
          <w:lang w:eastAsia="es-ES"/>
        </w:rPr>
        <w:t>CUARTA.-</w:t>
      </w:r>
      <w:proofErr w:type="gramEnd"/>
      <w:r w:rsidRPr="006B05BA">
        <w:rPr>
          <w:rFonts w:ascii="Lucida Bright" w:hAnsi="Lucida Bright" w:cs="Arial"/>
          <w:b/>
          <w:sz w:val="19"/>
          <w:szCs w:val="19"/>
          <w:u w:val="single"/>
          <w:lang w:eastAsia="es-ES"/>
        </w:rPr>
        <w:t xml:space="preserve"> (NOTIFICACIONES)</w:t>
      </w:r>
    </w:p>
    <w:p w:rsidR="006B05BA" w:rsidRPr="006B05BA" w:rsidRDefault="006B05BA" w:rsidP="006B05BA">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6B05BA">
        <w:rPr>
          <w:rFonts w:ascii="Lucida Bright" w:hAnsi="Lucida Bright" w:cs="Arial"/>
          <w:b/>
          <w:sz w:val="19"/>
          <w:szCs w:val="19"/>
          <w:lang w:val="es-ES_tradnl" w:eastAsia="es-ES"/>
        </w:rPr>
        <w:t>14.1</w:t>
      </w:r>
      <w:r w:rsidRPr="006B05BA">
        <w:rPr>
          <w:rFonts w:ascii="Lucida Bright" w:hAnsi="Lucida Bright" w:cs="Arial"/>
          <w:sz w:val="19"/>
          <w:szCs w:val="19"/>
          <w:lang w:val="es-ES_tradnl" w:eastAsia="es-ES"/>
        </w:rPr>
        <w:tab/>
      </w:r>
      <w:r w:rsidRPr="006B05BA">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6B05BA" w:rsidRPr="006B05BA" w:rsidTr="006B05BA">
        <w:trPr>
          <w:trHeight w:val="237"/>
        </w:trPr>
        <w:tc>
          <w:tcPr>
            <w:tcW w:w="4511" w:type="dxa"/>
            <w:tcBorders>
              <w:top w:val="single" w:sz="4" w:space="0" w:color="auto"/>
              <w:left w:val="single" w:sz="4" w:space="0" w:color="auto"/>
              <w:bottom w:val="single" w:sz="4" w:space="0" w:color="auto"/>
              <w:right w:val="single" w:sz="4" w:space="0" w:color="auto"/>
            </w:tcBorders>
          </w:tcPr>
          <w:p w:rsidR="006B05BA" w:rsidRPr="006B05BA" w:rsidRDefault="006B05BA" w:rsidP="006B05BA">
            <w:pPr>
              <w:widowControl w:val="0"/>
              <w:ind w:left="180" w:hanging="180"/>
              <w:jc w:val="center"/>
              <w:rPr>
                <w:rFonts w:ascii="Lucida Bright" w:hAnsi="Lucida Bright" w:cs="Arial"/>
                <w:b/>
                <w:sz w:val="16"/>
                <w:szCs w:val="16"/>
                <w:highlight w:val="yellow"/>
                <w:lang w:val="es-ES_tradnl" w:eastAsia="es-ES"/>
              </w:rPr>
            </w:pPr>
            <w:r w:rsidRPr="006B05BA">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6B05BA" w:rsidRPr="006B05BA" w:rsidRDefault="006B05BA" w:rsidP="006B05BA">
            <w:pPr>
              <w:widowControl w:val="0"/>
              <w:ind w:left="180" w:hanging="180"/>
              <w:jc w:val="center"/>
              <w:rPr>
                <w:rFonts w:ascii="Lucida Bright" w:hAnsi="Lucida Bright" w:cs="Arial"/>
                <w:b/>
                <w:sz w:val="16"/>
                <w:szCs w:val="16"/>
                <w:lang w:val="es-ES_tradnl" w:eastAsia="es-ES"/>
              </w:rPr>
            </w:pPr>
            <w:r w:rsidRPr="006B05BA">
              <w:rPr>
                <w:rFonts w:ascii="Lucida Bright" w:hAnsi="Lucida Bright" w:cs="Arial"/>
                <w:b/>
                <w:sz w:val="16"/>
                <w:szCs w:val="16"/>
                <w:lang w:val="es-ES_tradnl" w:eastAsia="es-ES"/>
              </w:rPr>
              <w:t>PROVEEDOR</w:t>
            </w:r>
          </w:p>
        </w:tc>
      </w:tr>
      <w:tr w:rsidR="006B05BA" w:rsidRPr="006B05BA" w:rsidTr="006B05BA">
        <w:trPr>
          <w:trHeight w:val="1383"/>
        </w:trPr>
        <w:tc>
          <w:tcPr>
            <w:tcW w:w="4511" w:type="dxa"/>
            <w:tcBorders>
              <w:top w:val="single" w:sz="4" w:space="0" w:color="auto"/>
              <w:left w:val="single" w:sz="4" w:space="0" w:color="auto"/>
              <w:bottom w:val="single" w:sz="4" w:space="0" w:color="auto"/>
              <w:right w:val="single" w:sz="4" w:space="0" w:color="auto"/>
            </w:tcBorders>
          </w:tcPr>
          <w:p w:rsidR="006B05BA" w:rsidRPr="006B05BA" w:rsidRDefault="006B05BA" w:rsidP="006B05BA">
            <w:pPr>
              <w:widowControl w:val="0"/>
              <w:jc w:val="both"/>
              <w:rPr>
                <w:rFonts w:ascii="Lucida Bright" w:hAnsi="Lucida Bright" w:cs="Arial"/>
                <w:sz w:val="16"/>
                <w:szCs w:val="16"/>
                <w:lang w:val="es-ES_tradnl" w:eastAsia="es-ES"/>
              </w:rPr>
            </w:pPr>
            <w:r w:rsidRPr="006B05BA">
              <w:rPr>
                <w:rFonts w:ascii="Lucida Bright" w:hAnsi="Lucida Bright" w:cs="Arial"/>
                <w:b/>
                <w:sz w:val="16"/>
                <w:szCs w:val="16"/>
                <w:lang w:val="es-ES_tradnl" w:eastAsia="es-ES"/>
              </w:rPr>
              <w:t>Domicilio:</w:t>
            </w:r>
            <w:r w:rsidRPr="006B05BA">
              <w:rPr>
                <w:rFonts w:ascii="Lucida Bright" w:hAnsi="Lucida Bright" w:cs="Arial"/>
                <w:sz w:val="16"/>
                <w:szCs w:val="16"/>
                <w:lang w:val="es-ES_tradnl" w:eastAsia="es-ES"/>
              </w:rPr>
              <w:t xml:space="preserve"> </w:t>
            </w:r>
          </w:p>
          <w:p w:rsidR="006B05BA" w:rsidRPr="006B05BA" w:rsidRDefault="006B05BA" w:rsidP="006B05BA">
            <w:pPr>
              <w:widowControl w:val="0"/>
              <w:ind w:left="180" w:hanging="180"/>
              <w:jc w:val="both"/>
              <w:rPr>
                <w:rFonts w:ascii="Lucida Bright" w:hAnsi="Lucida Bright" w:cs="Arial"/>
                <w:sz w:val="16"/>
                <w:szCs w:val="16"/>
                <w:lang w:val="en-US" w:eastAsia="es-ES"/>
              </w:rPr>
            </w:pPr>
            <w:r w:rsidRPr="006B05BA">
              <w:rPr>
                <w:rFonts w:ascii="Lucida Bright" w:hAnsi="Lucida Bright" w:cs="Arial"/>
                <w:b/>
                <w:sz w:val="16"/>
                <w:szCs w:val="16"/>
                <w:lang w:val="en-US" w:eastAsia="es-ES"/>
              </w:rPr>
              <w:t xml:space="preserve">N° </w:t>
            </w:r>
            <w:proofErr w:type="spellStart"/>
            <w:r w:rsidRPr="006B05BA">
              <w:rPr>
                <w:rFonts w:ascii="Lucida Bright" w:hAnsi="Lucida Bright" w:cs="Arial"/>
                <w:b/>
                <w:sz w:val="16"/>
                <w:szCs w:val="16"/>
                <w:lang w:val="en-US" w:eastAsia="es-ES"/>
              </w:rPr>
              <w:t>Telf</w:t>
            </w:r>
            <w:proofErr w:type="spellEnd"/>
            <w:r w:rsidRPr="006B05BA">
              <w:rPr>
                <w:rFonts w:ascii="Lucida Bright" w:hAnsi="Lucida Bright" w:cs="Arial"/>
                <w:b/>
                <w:sz w:val="16"/>
                <w:szCs w:val="16"/>
                <w:lang w:val="en-US" w:eastAsia="es-ES"/>
              </w:rPr>
              <w:t>.:</w:t>
            </w:r>
            <w:r w:rsidRPr="006B05BA">
              <w:rPr>
                <w:rFonts w:ascii="Lucida Bright" w:hAnsi="Lucida Bright" w:cs="Arial"/>
                <w:sz w:val="16"/>
                <w:szCs w:val="16"/>
                <w:lang w:val="en-US" w:eastAsia="es-ES"/>
              </w:rPr>
              <w:t xml:space="preserve"> </w:t>
            </w:r>
          </w:p>
          <w:p w:rsidR="006B05BA" w:rsidRPr="006B05BA" w:rsidRDefault="006B05BA" w:rsidP="006B05BA">
            <w:pPr>
              <w:widowControl w:val="0"/>
              <w:ind w:left="180" w:hanging="180"/>
              <w:jc w:val="both"/>
              <w:rPr>
                <w:rFonts w:ascii="Lucida Bright" w:hAnsi="Lucida Bright" w:cs="Arial"/>
                <w:sz w:val="16"/>
                <w:szCs w:val="16"/>
                <w:lang w:val="en-US" w:eastAsia="es-ES"/>
              </w:rPr>
            </w:pPr>
            <w:r w:rsidRPr="006B05BA">
              <w:rPr>
                <w:rFonts w:ascii="Lucida Bright" w:hAnsi="Lucida Bright" w:cs="Arial"/>
                <w:b/>
                <w:sz w:val="16"/>
                <w:szCs w:val="16"/>
                <w:lang w:val="en-US" w:eastAsia="es-ES"/>
              </w:rPr>
              <w:t xml:space="preserve">N° </w:t>
            </w:r>
            <w:proofErr w:type="spellStart"/>
            <w:r w:rsidRPr="006B05BA">
              <w:rPr>
                <w:rFonts w:ascii="Lucida Bright" w:hAnsi="Lucida Bright" w:cs="Arial"/>
                <w:b/>
                <w:sz w:val="16"/>
                <w:szCs w:val="16"/>
                <w:lang w:val="en-US" w:eastAsia="es-ES"/>
              </w:rPr>
              <w:t>Cel</w:t>
            </w:r>
            <w:proofErr w:type="spellEnd"/>
            <w:r w:rsidRPr="006B05BA">
              <w:rPr>
                <w:rFonts w:ascii="Lucida Bright" w:hAnsi="Lucida Bright" w:cs="Arial"/>
                <w:b/>
                <w:sz w:val="16"/>
                <w:szCs w:val="16"/>
                <w:lang w:val="en-US" w:eastAsia="es-ES"/>
              </w:rPr>
              <w:t>.:</w:t>
            </w:r>
            <w:r w:rsidRPr="006B05BA">
              <w:rPr>
                <w:rFonts w:ascii="Lucida Bright" w:hAnsi="Lucida Bright" w:cs="Arial"/>
                <w:sz w:val="16"/>
                <w:szCs w:val="16"/>
                <w:lang w:val="en-US" w:eastAsia="es-ES"/>
              </w:rPr>
              <w:t xml:space="preserve"> </w:t>
            </w:r>
          </w:p>
          <w:p w:rsidR="006B05BA" w:rsidRPr="006B05BA" w:rsidRDefault="006B05BA" w:rsidP="006B05BA">
            <w:pPr>
              <w:widowControl w:val="0"/>
              <w:ind w:left="180" w:hanging="180"/>
              <w:jc w:val="both"/>
              <w:rPr>
                <w:rFonts w:ascii="Lucida Bright" w:hAnsi="Lucida Bright" w:cs="Arial"/>
                <w:sz w:val="16"/>
                <w:szCs w:val="16"/>
                <w:lang w:val="en-US" w:eastAsia="es-ES"/>
              </w:rPr>
            </w:pPr>
            <w:r w:rsidRPr="006B05BA">
              <w:rPr>
                <w:rFonts w:ascii="Lucida Bright" w:hAnsi="Lucida Bright" w:cs="Arial"/>
                <w:b/>
                <w:sz w:val="16"/>
                <w:szCs w:val="16"/>
                <w:lang w:val="en-US" w:eastAsia="es-ES"/>
              </w:rPr>
              <w:t>E-mail:</w:t>
            </w:r>
            <w:r w:rsidRPr="006B05BA">
              <w:rPr>
                <w:rFonts w:ascii="Lucida Bright" w:hAnsi="Lucida Bright" w:cs="Arial"/>
                <w:sz w:val="16"/>
                <w:szCs w:val="16"/>
                <w:lang w:val="en-US" w:eastAsia="es-ES"/>
              </w:rPr>
              <w:t xml:space="preserve"> </w:t>
            </w:r>
          </w:p>
          <w:p w:rsidR="006B05BA" w:rsidRPr="006B05BA" w:rsidRDefault="006B05BA" w:rsidP="006B05BA">
            <w:pPr>
              <w:widowControl w:val="0"/>
              <w:ind w:left="180" w:hanging="180"/>
              <w:jc w:val="both"/>
              <w:rPr>
                <w:rFonts w:ascii="Lucida Bright" w:hAnsi="Lucida Bright" w:cs="Arial"/>
                <w:sz w:val="16"/>
                <w:szCs w:val="16"/>
                <w:lang w:val="en-US" w:eastAsia="es-ES"/>
              </w:rPr>
            </w:pPr>
            <w:r w:rsidRPr="006B05BA">
              <w:rPr>
                <w:rFonts w:ascii="Lucida Bright" w:hAnsi="Lucida Bright" w:cs="Arial"/>
                <w:b/>
                <w:sz w:val="16"/>
                <w:szCs w:val="16"/>
                <w:lang w:val="en-US" w:eastAsia="es-ES"/>
              </w:rPr>
              <w:t>Attn.:</w:t>
            </w:r>
            <w:r w:rsidRPr="006B05BA">
              <w:rPr>
                <w:rFonts w:ascii="Lucida Bright" w:hAnsi="Lucida Bright" w:cs="Arial"/>
                <w:sz w:val="16"/>
                <w:szCs w:val="16"/>
                <w:lang w:val="en-US" w:eastAsia="es-ES"/>
              </w:rPr>
              <w:t xml:space="preserve"> </w:t>
            </w:r>
          </w:p>
          <w:p w:rsidR="006B05BA" w:rsidRPr="006B05BA" w:rsidRDefault="006B05BA" w:rsidP="006B05BA">
            <w:pPr>
              <w:widowControl w:val="0"/>
              <w:ind w:left="180" w:hanging="180"/>
              <w:jc w:val="both"/>
              <w:rPr>
                <w:rFonts w:ascii="Lucida Bright" w:hAnsi="Lucida Bright" w:cs="Arial"/>
                <w:sz w:val="16"/>
                <w:szCs w:val="16"/>
                <w:highlight w:val="yellow"/>
                <w:lang w:val="es-ES_tradnl" w:eastAsia="es-ES"/>
              </w:rPr>
            </w:pPr>
            <w:r w:rsidRPr="006B05BA">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6B05BA" w:rsidRPr="006B05BA" w:rsidRDefault="006B05BA" w:rsidP="006B05BA">
            <w:pPr>
              <w:widowControl w:val="0"/>
              <w:ind w:hanging="45"/>
              <w:jc w:val="both"/>
              <w:rPr>
                <w:rFonts w:ascii="Lucida Bright" w:hAnsi="Lucida Bright" w:cs="Arial"/>
                <w:sz w:val="16"/>
                <w:szCs w:val="16"/>
                <w:lang w:val="es-ES_tradnl" w:eastAsia="es-ES"/>
              </w:rPr>
            </w:pPr>
            <w:r w:rsidRPr="006B05BA">
              <w:rPr>
                <w:rFonts w:ascii="Lucida Bright" w:hAnsi="Lucida Bright" w:cs="Arial"/>
                <w:b/>
                <w:sz w:val="16"/>
                <w:szCs w:val="16"/>
                <w:lang w:val="es-ES_tradnl" w:eastAsia="es-ES"/>
              </w:rPr>
              <w:t>Domicilio:</w:t>
            </w:r>
            <w:r w:rsidRPr="006B05BA">
              <w:rPr>
                <w:rFonts w:ascii="Lucida Bright" w:hAnsi="Lucida Bright" w:cs="Arial"/>
                <w:sz w:val="16"/>
                <w:szCs w:val="16"/>
                <w:lang w:val="es-ES_tradnl" w:eastAsia="es-ES"/>
              </w:rPr>
              <w:t xml:space="preserve">  </w:t>
            </w:r>
            <w:proofErr w:type="spellStart"/>
            <w:r w:rsidRPr="006B05BA">
              <w:rPr>
                <w:rFonts w:ascii="Lucida Bright" w:hAnsi="Lucida Bright" w:cs="Arial"/>
                <w:sz w:val="16"/>
                <w:szCs w:val="16"/>
                <w:lang w:val="es-ES_tradnl" w:eastAsia="es-ES"/>
              </w:rPr>
              <w:t>xxxxx</w:t>
            </w:r>
            <w:proofErr w:type="spellEnd"/>
          </w:p>
          <w:p w:rsidR="006B05BA" w:rsidRPr="006B05BA" w:rsidRDefault="006B05BA" w:rsidP="006B05BA">
            <w:pPr>
              <w:widowControl w:val="0"/>
              <w:ind w:left="180" w:hanging="180"/>
              <w:jc w:val="both"/>
              <w:rPr>
                <w:rFonts w:ascii="Lucida Bright" w:hAnsi="Lucida Bright" w:cs="Arial"/>
                <w:sz w:val="16"/>
                <w:szCs w:val="16"/>
                <w:lang w:val="es-BO" w:eastAsia="es-ES"/>
              </w:rPr>
            </w:pPr>
            <w:r w:rsidRPr="006B05BA">
              <w:rPr>
                <w:rFonts w:ascii="Lucida Bright" w:hAnsi="Lucida Bright" w:cs="Arial"/>
                <w:b/>
                <w:sz w:val="16"/>
                <w:szCs w:val="16"/>
                <w:lang w:val="es-BO" w:eastAsia="es-ES"/>
              </w:rPr>
              <w:t>N° Telf.:</w:t>
            </w:r>
            <w:r w:rsidRPr="006B05BA">
              <w:rPr>
                <w:rFonts w:ascii="Lucida Bright" w:hAnsi="Lucida Bright" w:cs="Arial"/>
                <w:sz w:val="16"/>
                <w:szCs w:val="16"/>
                <w:lang w:val="es-BO" w:eastAsia="es-ES"/>
              </w:rPr>
              <w:t xml:space="preserve"> </w:t>
            </w:r>
            <w:proofErr w:type="spellStart"/>
            <w:r w:rsidRPr="006B05BA">
              <w:rPr>
                <w:rFonts w:ascii="Lucida Bright" w:hAnsi="Lucida Bright" w:cs="Arial"/>
                <w:sz w:val="16"/>
                <w:szCs w:val="16"/>
                <w:lang w:val="es-BO" w:eastAsia="es-ES"/>
              </w:rPr>
              <w:t>xxxxx</w:t>
            </w:r>
            <w:proofErr w:type="spellEnd"/>
          </w:p>
          <w:p w:rsidR="006B05BA" w:rsidRPr="006B05BA" w:rsidRDefault="006B05BA" w:rsidP="006B05BA">
            <w:pPr>
              <w:autoSpaceDE w:val="0"/>
              <w:autoSpaceDN w:val="0"/>
              <w:adjustRightInd w:val="0"/>
              <w:ind w:left="180" w:hanging="180"/>
              <w:rPr>
                <w:rFonts w:ascii="Lucida Bright" w:hAnsi="Lucida Bright" w:cs="Arial"/>
                <w:sz w:val="16"/>
                <w:szCs w:val="16"/>
                <w:lang w:val="es-BO" w:eastAsia="es-ES"/>
              </w:rPr>
            </w:pPr>
            <w:r w:rsidRPr="006B05BA">
              <w:rPr>
                <w:rFonts w:ascii="Lucida Bright" w:hAnsi="Lucida Bright" w:cs="Arial"/>
                <w:b/>
                <w:sz w:val="16"/>
                <w:szCs w:val="16"/>
                <w:lang w:val="es-BO" w:eastAsia="es-ES"/>
              </w:rPr>
              <w:t xml:space="preserve">E-mail: </w:t>
            </w:r>
            <w:proofErr w:type="spellStart"/>
            <w:r w:rsidRPr="006B05BA">
              <w:rPr>
                <w:rFonts w:ascii="Lucida Bright" w:hAnsi="Lucida Bright" w:cs="Arial"/>
                <w:b/>
                <w:sz w:val="16"/>
                <w:szCs w:val="16"/>
                <w:lang w:val="es-BO" w:eastAsia="es-ES"/>
              </w:rPr>
              <w:t>xxxxx</w:t>
            </w:r>
            <w:proofErr w:type="spellEnd"/>
          </w:p>
          <w:p w:rsidR="006B05BA" w:rsidRPr="006B05BA" w:rsidRDefault="006B05BA" w:rsidP="006B05BA">
            <w:pPr>
              <w:autoSpaceDE w:val="0"/>
              <w:autoSpaceDN w:val="0"/>
              <w:adjustRightInd w:val="0"/>
              <w:ind w:left="180" w:hanging="180"/>
              <w:rPr>
                <w:rFonts w:ascii="Lucida Bright" w:hAnsi="Lucida Bright" w:cs="Arial"/>
                <w:sz w:val="16"/>
                <w:szCs w:val="16"/>
                <w:lang w:val="es-BO" w:eastAsia="es-ES"/>
              </w:rPr>
            </w:pPr>
            <w:proofErr w:type="spellStart"/>
            <w:r w:rsidRPr="006B05BA">
              <w:rPr>
                <w:rFonts w:ascii="Lucida Bright" w:hAnsi="Lucida Bright" w:cs="Arial"/>
                <w:b/>
                <w:sz w:val="16"/>
                <w:szCs w:val="16"/>
                <w:lang w:val="es-BO" w:eastAsia="es-ES"/>
              </w:rPr>
              <w:t>Attn</w:t>
            </w:r>
            <w:proofErr w:type="spellEnd"/>
            <w:r w:rsidRPr="006B05BA">
              <w:rPr>
                <w:rFonts w:ascii="Lucida Bright" w:hAnsi="Lucida Bright" w:cs="Arial"/>
                <w:b/>
                <w:sz w:val="16"/>
                <w:szCs w:val="16"/>
                <w:lang w:val="es-BO" w:eastAsia="es-ES"/>
              </w:rPr>
              <w:t>.:</w:t>
            </w:r>
            <w:r w:rsidRPr="006B05BA">
              <w:rPr>
                <w:rFonts w:ascii="Lucida Bright" w:hAnsi="Lucida Bright" w:cs="Arial"/>
                <w:sz w:val="16"/>
                <w:szCs w:val="16"/>
                <w:lang w:val="es-BO" w:eastAsia="es-ES"/>
              </w:rPr>
              <w:t xml:space="preserve"> </w:t>
            </w:r>
            <w:proofErr w:type="spellStart"/>
            <w:r w:rsidRPr="006B05BA">
              <w:rPr>
                <w:rFonts w:ascii="Lucida Bright" w:hAnsi="Lucida Bright" w:cs="Arial"/>
                <w:sz w:val="16"/>
                <w:szCs w:val="16"/>
                <w:lang w:val="es-BO" w:eastAsia="es-ES"/>
              </w:rPr>
              <w:t>xxxxxx</w:t>
            </w:r>
            <w:proofErr w:type="spellEnd"/>
          </w:p>
          <w:p w:rsidR="006B05BA" w:rsidRPr="006B05BA" w:rsidRDefault="006B05BA" w:rsidP="006B05BA">
            <w:pPr>
              <w:autoSpaceDE w:val="0"/>
              <w:autoSpaceDN w:val="0"/>
              <w:adjustRightInd w:val="0"/>
              <w:ind w:left="180" w:hanging="180"/>
              <w:rPr>
                <w:rFonts w:ascii="Lucida Bright" w:hAnsi="Lucida Bright" w:cs="Arial"/>
                <w:sz w:val="16"/>
                <w:szCs w:val="16"/>
                <w:lang w:val="es-ES_tradnl" w:eastAsia="es-ES"/>
              </w:rPr>
            </w:pPr>
          </w:p>
          <w:p w:rsidR="006B05BA" w:rsidRPr="006B05BA" w:rsidRDefault="006B05BA" w:rsidP="006B05BA">
            <w:pPr>
              <w:autoSpaceDE w:val="0"/>
              <w:autoSpaceDN w:val="0"/>
              <w:adjustRightInd w:val="0"/>
              <w:ind w:left="180" w:hanging="180"/>
              <w:rPr>
                <w:rFonts w:ascii="Lucida Bright" w:hAnsi="Lucida Bright" w:cs="Arial"/>
                <w:sz w:val="16"/>
                <w:szCs w:val="16"/>
                <w:lang w:val="es-ES_tradnl" w:eastAsia="es-ES"/>
              </w:rPr>
            </w:pPr>
            <w:proofErr w:type="spellStart"/>
            <w:r w:rsidRPr="006B05BA">
              <w:rPr>
                <w:rFonts w:ascii="Lucida Bright" w:hAnsi="Lucida Bright" w:cs="Arial"/>
                <w:sz w:val="16"/>
                <w:szCs w:val="16"/>
                <w:lang w:val="es-ES_tradnl" w:eastAsia="es-ES"/>
              </w:rPr>
              <w:t>xxxxx</w:t>
            </w:r>
            <w:proofErr w:type="spellEnd"/>
            <w:r w:rsidRPr="006B05BA">
              <w:rPr>
                <w:rFonts w:ascii="Lucida Bright" w:hAnsi="Lucida Bright" w:cs="Arial"/>
                <w:sz w:val="16"/>
                <w:szCs w:val="16"/>
                <w:lang w:val="es-ES_tradnl" w:eastAsia="es-ES"/>
              </w:rPr>
              <w:t xml:space="preserve"> – Bolivia</w:t>
            </w:r>
          </w:p>
        </w:tc>
      </w:tr>
    </w:tbl>
    <w:p w:rsidR="006B05BA" w:rsidRPr="006B05BA" w:rsidRDefault="006B05BA" w:rsidP="006B05BA">
      <w:pPr>
        <w:widowControl w:val="0"/>
        <w:tabs>
          <w:tab w:val="num" w:pos="720"/>
        </w:tabs>
        <w:spacing w:before="120"/>
        <w:ind w:left="720" w:hanging="720"/>
        <w:jc w:val="both"/>
        <w:rPr>
          <w:rFonts w:ascii="Lucida Bright" w:hAnsi="Lucida Bright" w:cs="Arial"/>
          <w:bCs/>
          <w:sz w:val="19"/>
          <w:szCs w:val="19"/>
          <w:lang w:eastAsia="es-ES"/>
        </w:rPr>
      </w:pPr>
      <w:r w:rsidRPr="006B05BA">
        <w:rPr>
          <w:rFonts w:ascii="Lucida Bright" w:hAnsi="Lucida Bright" w:cs="Arial"/>
          <w:b/>
          <w:sz w:val="19"/>
          <w:szCs w:val="19"/>
          <w:lang w:val="es-ES_tradnl" w:eastAsia="es-ES"/>
        </w:rPr>
        <w:t>14.2</w:t>
      </w:r>
      <w:r w:rsidRPr="006B05BA">
        <w:rPr>
          <w:rFonts w:ascii="Lucida Bright" w:hAnsi="Lucida Bright" w:cs="Arial"/>
          <w:sz w:val="19"/>
          <w:szCs w:val="19"/>
          <w:lang w:val="es-ES_tradnl" w:eastAsia="es-ES"/>
        </w:rPr>
        <w:tab/>
      </w:r>
      <w:r w:rsidRPr="006B05BA">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B05BA" w:rsidRPr="006B05BA" w:rsidRDefault="006B05BA" w:rsidP="006B05BA">
      <w:pPr>
        <w:widowControl w:val="0"/>
        <w:tabs>
          <w:tab w:val="num" w:pos="720"/>
        </w:tabs>
        <w:spacing w:before="120"/>
        <w:ind w:left="720" w:hanging="720"/>
        <w:jc w:val="both"/>
        <w:rPr>
          <w:rFonts w:ascii="Lucida Bright" w:hAnsi="Lucida Bright" w:cs="Arial"/>
          <w:bCs/>
          <w:sz w:val="19"/>
          <w:szCs w:val="19"/>
          <w:lang w:eastAsia="es-ES"/>
        </w:rPr>
      </w:pPr>
      <w:r w:rsidRPr="006B05BA">
        <w:rPr>
          <w:rFonts w:ascii="Lucida Bright" w:hAnsi="Lucida Bright" w:cs="Arial"/>
          <w:b/>
          <w:sz w:val="19"/>
          <w:szCs w:val="19"/>
          <w:lang w:val="es-ES_tradnl" w:eastAsia="es-ES"/>
        </w:rPr>
        <w:t>14.3</w:t>
      </w:r>
      <w:r w:rsidRPr="006B05BA">
        <w:rPr>
          <w:rFonts w:ascii="Lucida Bright" w:hAnsi="Lucida Bright" w:cs="Arial"/>
          <w:b/>
          <w:sz w:val="19"/>
          <w:szCs w:val="19"/>
          <w:lang w:val="es-ES_tradnl" w:eastAsia="es-ES"/>
        </w:rPr>
        <w:tab/>
      </w:r>
      <w:r w:rsidRPr="006B05BA">
        <w:rPr>
          <w:rFonts w:ascii="Lucida Bright" w:hAnsi="Lucida Bright" w:cs="Arial"/>
          <w:bCs/>
          <w:sz w:val="19"/>
          <w:szCs w:val="19"/>
          <w:lang w:eastAsia="es-ES"/>
        </w:rPr>
        <w:t>Toda notificación o comunicación del presente Contrato se considerará recibida en la fecha y hora en que se haya realizado.</w:t>
      </w:r>
    </w:p>
    <w:p w:rsidR="006B05BA" w:rsidRPr="006B05BA" w:rsidRDefault="006B05BA" w:rsidP="006B05BA">
      <w:pPr>
        <w:widowControl w:val="0"/>
        <w:tabs>
          <w:tab w:val="num" w:pos="720"/>
        </w:tabs>
        <w:spacing w:before="120"/>
        <w:ind w:left="720" w:hanging="720"/>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14.4</w:t>
      </w:r>
      <w:r w:rsidRPr="006B05BA">
        <w:rPr>
          <w:rFonts w:ascii="Lucida Bright" w:hAnsi="Lucida Bright" w:cs="Arial"/>
          <w:b/>
          <w:sz w:val="19"/>
          <w:szCs w:val="19"/>
          <w:lang w:val="es-ES_tradnl" w:eastAsia="es-ES"/>
        </w:rPr>
        <w:tab/>
      </w:r>
      <w:r w:rsidRPr="006B05BA">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B05BA" w:rsidRPr="006B05BA" w:rsidRDefault="006B05BA" w:rsidP="006B05BA">
      <w:pPr>
        <w:widowControl w:val="0"/>
        <w:tabs>
          <w:tab w:val="num" w:pos="567"/>
        </w:tabs>
        <w:spacing w:before="120"/>
        <w:ind w:left="705" w:hanging="705"/>
        <w:jc w:val="both"/>
        <w:rPr>
          <w:rFonts w:ascii="Lucida Bright" w:hAnsi="Lucida Bright" w:cs="Arial"/>
          <w:bCs/>
          <w:sz w:val="19"/>
          <w:szCs w:val="19"/>
          <w:lang w:eastAsia="es-ES"/>
        </w:rPr>
      </w:pPr>
      <w:r w:rsidRPr="006B05BA">
        <w:rPr>
          <w:rFonts w:ascii="Lucida Bright" w:hAnsi="Lucida Bright" w:cs="Arial"/>
          <w:b/>
          <w:sz w:val="19"/>
          <w:szCs w:val="19"/>
          <w:lang w:val="es-ES_tradnl" w:eastAsia="es-ES"/>
        </w:rPr>
        <w:t>14.5</w:t>
      </w:r>
      <w:r w:rsidRPr="006B05BA">
        <w:rPr>
          <w:rFonts w:ascii="Lucida Bright" w:hAnsi="Lucida Bright" w:cs="Arial"/>
          <w:sz w:val="19"/>
          <w:szCs w:val="19"/>
          <w:lang w:val="es-ES_tradnl" w:eastAsia="es-ES"/>
        </w:rPr>
        <w:tab/>
      </w:r>
      <w:r w:rsidRPr="006B05BA">
        <w:rPr>
          <w:rFonts w:ascii="Lucida Bright" w:hAnsi="Lucida Bright" w:cs="Arial"/>
          <w:sz w:val="19"/>
          <w:szCs w:val="19"/>
          <w:lang w:val="es-ES_tradnl" w:eastAsia="es-ES"/>
        </w:rPr>
        <w:tab/>
      </w:r>
      <w:r w:rsidRPr="006B05BA">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lastRenderedPageBreak/>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QUINTA.-</w:t>
      </w:r>
      <w:proofErr w:type="gramEnd"/>
      <w:r w:rsidRPr="006B05BA">
        <w:rPr>
          <w:rFonts w:ascii="Lucida Bright" w:hAnsi="Lucida Bright" w:cs="Arial"/>
          <w:b/>
          <w:sz w:val="19"/>
          <w:szCs w:val="19"/>
          <w:u w:val="single"/>
          <w:lang w:val="es-ES_tradnl" w:eastAsia="es-ES"/>
        </w:rPr>
        <w:t xml:space="preserve"> (RECEPCIÓN Y VERIFICACIÓN)</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Comité de Recepción, conjuntamente con un representante debidamente acreditado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tendrá la función de efectuar la recepción de los Bienes, previa conformidad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 xml:space="preserve">no subsane lo observado.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 entrega de los Bienes se </w:t>
      </w:r>
      <w:proofErr w:type="gramStart"/>
      <w:r w:rsidRPr="006B05BA">
        <w:rPr>
          <w:rFonts w:ascii="Lucida Bright" w:hAnsi="Lucida Bright" w:cs="Arial"/>
          <w:sz w:val="19"/>
          <w:szCs w:val="19"/>
          <w:lang w:val="es-ES_tradnl" w:eastAsia="es-ES"/>
        </w:rPr>
        <w:t>realizara</w:t>
      </w:r>
      <w:proofErr w:type="gramEnd"/>
      <w:r w:rsidRPr="006B05BA">
        <w:rPr>
          <w:rFonts w:ascii="Lucida Bright" w:hAnsi="Lucida Bright" w:cs="Arial"/>
          <w:sz w:val="19"/>
          <w:szCs w:val="19"/>
          <w:lang w:val="es-ES_tradnl" w:eastAsia="es-ES"/>
        </w:rPr>
        <w:t xml:space="preserve"> en coordinación con el Comité de Recepción y representantes acreditados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 acuerdo a los alcances de las especificaciones técnicas.</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SEXTA.-</w:t>
      </w:r>
      <w:proofErr w:type="gramEnd"/>
      <w:r w:rsidRPr="006B05BA">
        <w:rPr>
          <w:rFonts w:ascii="Lucida Bright" w:hAnsi="Lucida Bright" w:cs="Arial"/>
          <w:b/>
          <w:sz w:val="19"/>
          <w:szCs w:val="19"/>
          <w:u w:val="single"/>
          <w:lang w:val="es-ES_tradnl" w:eastAsia="es-ES"/>
        </w:rPr>
        <w:t xml:space="preserve"> (RESPONSABILIDADES Y OBLIGACIONES DEL PROVEEDOR)</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Cumplir con lo establecido en el presente Contrato.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Cumplir con la provisión de los Bienes a favor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con su personal, materiales y recursos, bajo su exclusiva responsabilidad y riesgo, conforme al presente Contrato.</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6B05BA">
        <w:rPr>
          <w:rFonts w:ascii="Lucida Bright" w:hAnsi="Lucida Bright" w:cs="Arial"/>
          <w:sz w:val="19"/>
          <w:szCs w:val="19"/>
          <w:lang w:val="es-ES_tradnl" w:eastAsia="es-ES"/>
        </w:rPr>
        <w:t>estibaje</w:t>
      </w:r>
      <w:proofErr w:type="spellEnd"/>
      <w:r w:rsidRPr="006B05BA">
        <w:rPr>
          <w:rFonts w:ascii="Lucida Bright" w:hAnsi="Lucida Bright" w:cs="Arial"/>
          <w:sz w:val="19"/>
          <w:szCs w:val="19"/>
          <w:lang w:val="es-ES_tradnl" w:eastAsia="es-ES"/>
        </w:rPr>
        <w:t xml:space="preserve">, exportación y otros directos e indirectos.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Ser único y exclusivo responsable por los retrasos de sub-contratistas y/o sub-vendedores, si los hubiera.</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Mantener exonerada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ab/>
        <w:t xml:space="preserve">Mantener indemne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el respaldo correspondiente.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Proveer los Bienes conforme a detalle y requerimiento realizado por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w:t>
      </w:r>
      <w:r w:rsidRPr="006B05BA">
        <w:rPr>
          <w:rFonts w:ascii="Lucida Bright" w:hAnsi="Lucida Bright" w:cs="Arial"/>
          <w:sz w:val="19"/>
          <w:szCs w:val="19"/>
          <w:lang w:val="es-ES_tradnl" w:eastAsia="es-ES"/>
        </w:rPr>
        <w:lastRenderedPageBreak/>
        <w:t xml:space="preserve">que sea aplicable para posibilitar el correcto, legal y oportuno desenvolvimiento de su personal en territorio boliviano.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único y exclusivo responsable.</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Salvaguardar y liberar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Responder por los daños o pérdidas causados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o a terceros, resultantes de acción u omisión en la provisión de los Bienes.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de cualquier reclamo.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podrá pedir al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Obedecer como mínimo, a lo establecido en la Ley Aplicable respecto a los sueldos pagados a los trabajadores.</w:t>
      </w:r>
      <w:r w:rsidRPr="006B05BA">
        <w:rPr>
          <w:rFonts w:ascii="Lucida Bright" w:hAnsi="Lucida Bright" w:cs="Arial"/>
          <w:sz w:val="19"/>
          <w:szCs w:val="19"/>
          <w:lang w:val="es-ES_tradnl" w:eastAsia="es-ES"/>
        </w:rPr>
        <w:tab/>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Realizar todos los pagos, ante la autoridad que corresponda, respecto al almacenaje de los Bienes en la Aduana Nacional.</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Autorizar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cuando incurra en </w:t>
      </w:r>
      <w:r w:rsidRPr="006B05BA">
        <w:rPr>
          <w:rFonts w:ascii="Lucida Bright" w:hAnsi="Lucida Bright" w:cs="Arial"/>
          <w:sz w:val="19"/>
          <w:szCs w:val="19"/>
          <w:lang w:val="es-ES_tradnl" w:eastAsia="es-ES"/>
        </w:rPr>
        <w:lastRenderedPageBreak/>
        <w:t xml:space="preserve">negligencia durante la provisión de los Bienes, estas retenciones no crean derechos a favor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para solicitar ampliación de plazos ni intereses.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Custodiar los Bienes hasta la recepción de esta por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Cumplir con las características técnicas de los Bienes, descritas en las especificaciones técnicas.</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w:t>
      </w:r>
    </w:p>
    <w:p w:rsidR="006B05BA" w:rsidRPr="006B05BA" w:rsidRDefault="006B05BA" w:rsidP="000D5D9A">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Cumplir con las demás obligaciones y responsabilidades a su cargo </w:t>
      </w:r>
      <w:proofErr w:type="gramStart"/>
      <w:r w:rsidRPr="006B05BA">
        <w:rPr>
          <w:rFonts w:ascii="Lucida Bright" w:hAnsi="Lucida Bright" w:cs="Arial"/>
          <w:sz w:val="19"/>
          <w:szCs w:val="19"/>
          <w:lang w:val="es-ES_tradnl" w:eastAsia="es-ES"/>
        </w:rPr>
        <w:t>que</w:t>
      </w:r>
      <w:proofErr w:type="gramEnd"/>
      <w:r w:rsidRPr="006B05BA">
        <w:rPr>
          <w:rFonts w:ascii="Lucida Bright" w:hAnsi="Lucida Bright" w:cs="Arial"/>
          <w:sz w:val="19"/>
          <w:szCs w:val="19"/>
          <w:lang w:val="es-ES_tradnl" w:eastAsia="es-ES"/>
        </w:rPr>
        <w:t xml:space="preserve"> sin estar expresamente mencionadas, emerjan del presente Contrato. </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SÉPTIMA.-</w:t>
      </w:r>
      <w:proofErr w:type="gramEnd"/>
      <w:r w:rsidRPr="006B05BA">
        <w:rPr>
          <w:rFonts w:ascii="Lucida Bright" w:hAnsi="Lucida Bright" w:cs="Arial"/>
          <w:b/>
          <w:sz w:val="19"/>
          <w:szCs w:val="19"/>
          <w:u w:val="single"/>
          <w:lang w:val="es-ES_tradnl" w:eastAsia="es-ES"/>
        </w:rPr>
        <w:t xml:space="preserve"> (OBLIGACIONES DE LA ENTIDAD)</w:t>
      </w:r>
    </w:p>
    <w:p w:rsidR="006B05BA" w:rsidRPr="006B05BA" w:rsidRDefault="006B05BA" w:rsidP="006B05BA">
      <w:pPr>
        <w:spacing w:before="120"/>
        <w:ind w:left="709" w:hanging="708"/>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se obliga en su sentido más amplio a cumplir con las siguientes obligaciones:</w:t>
      </w:r>
    </w:p>
    <w:p w:rsidR="006B05BA" w:rsidRPr="006B05BA" w:rsidRDefault="006B05BA" w:rsidP="006B05BA">
      <w:pPr>
        <w:spacing w:before="120"/>
        <w:ind w:left="709" w:hanging="709"/>
        <w:jc w:val="both"/>
        <w:rPr>
          <w:rFonts w:ascii="Lucida Bright" w:hAnsi="Lucida Bright" w:cs="Arial"/>
          <w:sz w:val="19"/>
          <w:szCs w:val="19"/>
          <w:lang w:eastAsia="es-ES"/>
        </w:rPr>
      </w:pPr>
      <w:r w:rsidRPr="006B05BA">
        <w:rPr>
          <w:rFonts w:ascii="Lucida Bright" w:hAnsi="Lucida Bright" w:cs="Arial"/>
          <w:b/>
          <w:sz w:val="19"/>
          <w:szCs w:val="19"/>
          <w:lang w:eastAsia="es-ES"/>
        </w:rPr>
        <w:t xml:space="preserve">17.1 </w:t>
      </w:r>
      <w:r w:rsidRPr="006B05BA">
        <w:rPr>
          <w:rFonts w:ascii="Lucida Bright" w:hAnsi="Lucida Bright" w:cs="Arial"/>
          <w:b/>
          <w:sz w:val="19"/>
          <w:szCs w:val="19"/>
          <w:lang w:eastAsia="es-ES"/>
        </w:rPr>
        <w:tab/>
      </w:r>
      <w:r w:rsidRPr="006B05BA">
        <w:rPr>
          <w:rFonts w:ascii="Lucida Bright" w:hAnsi="Lucida Bright" w:cs="Arial"/>
          <w:sz w:val="19"/>
          <w:szCs w:val="19"/>
          <w:lang w:eastAsia="es-ES"/>
        </w:rPr>
        <w:t xml:space="preserve">Notificar al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xml:space="preserve"> los defectos e irregularidades encontradas en los Bienes, fijando plazos para su corrección.</w:t>
      </w:r>
    </w:p>
    <w:p w:rsidR="006B05BA" w:rsidRPr="006B05BA" w:rsidRDefault="006B05BA" w:rsidP="006B05BA">
      <w:pPr>
        <w:spacing w:before="120"/>
        <w:ind w:left="705" w:hanging="705"/>
        <w:jc w:val="both"/>
        <w:rPr>
          <w:rFonts w:ascii="Lucida Bright" w:hAnsi="Lucida Bright" w:cs="Arial"/>
          <w:sz w:val="19"/>
          <w:szCs w:val="19"/>
          <w:lang w:eastAsia="es-ES"/>
        </w:rPr>
      </w:pPr>
      <w:r w:rsidRPr="006B05BA">
        <w:rPr>
          <w:rFonts w:ascii="Lucida Bright" w:hAnsi="Lucida Bright" w:cs="Arial"/>
          <w:b/>
          <w:sz w:val="19"/>
          <w:szCs w:val="19"/>
          <w:lang w:eastAsia="es-ES"/>
        </w:rPr>
        <w:t>17.2</w:t>
      </w:r>
      <w:r w:rsidRPr="006B05BA">
        <w:rPr>
          <w:rFonts w:ascii="Lucida Bright" w:hAnsi="Lucida Bright" w:cs="Arial"/>
          <w:sz w:val="19"/>
          <w:szCs w:val="19"/>
          <w:lang w:eastAsia="es-ES"/>
        </w:rPr>
        <w:tab/>
        <w:t xml:space="preserve">Proporcionar información y detalle para la entrega de los Bienes, comunicando al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xml:space="preserve"> eventuales cambios de normas y horarios de trabajo.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OCTAVA.-</w:t>
      </w:r>
      <w:proofErr w:type="gramEnd"/>
      <w:r w:rsidRPr="006B05BA">
        <w:rPr>
          <w:rFonts w:ascii="Lucida Bright" w:hAnsi="Lucida Bright" w:cs="Arial"/>
          <w:b/>
          <w:sz w:val="19"/>
          <w:szCs w:val="19"/>
          <w:u w:val="single"/>
          <w:lang w:val="es-ES_tradnl" w:eastAsia="es-ES"/>
        </w:rPr>
        <w:t xml:space="preserve"> (INTRANSFERIBILIDAD DEL CONTRATO)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bajo ningún título podrá ceder, transferir, subrogar, total o parcialmente este Contrato.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bajo los mismos términos y condiciones del presente Contrato.</w:t>
      </w:r>
    </w:p>
    <w:p w:rsidR="006B05BA" w:rsidRPr="006B05BA" w:rsidRDefault="006B05BA" w:rsidP="006B05BA">
      <w:pPr>
        <w:spacing w:before="120"/>
        <w:ind w:right="-7"/>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B05BA" w:rsidRPr="006B05BA" w:rsidRDefault="006B05BA" w:rsidP="006B05BA">
      <w:pPr>
        <w:spacing w:before="120"/>
        <w:jc w:val="both"/>
        <w:rPr>
          <w:rFonts w:ascii="Lucida Bright" w:hAnsi="Lucida Bright" w:cs="Arial"/>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DÉCIMA </w:t>
      </w:r>
      <w:proofErr w:type="gramStart"/>
      <w:r w:rsidRPr="006B05BA">
        <w:rPr>
          <w:rFonts w:ascii="Lucida Bright" w:hAnsi="Lucida Bright" w:cs="Arial"/>
          <w:b/>
          <w:sz w:val="19"/>
          <w:szCs w:val="19"/>
          <w:u w:val="single"/>
          <w:lang w:val="es-ES_tradnl" w:eastAsia="es-ES"/>
        </w:rPr>
        <w:t>NOVENA.-</w:t>
      </w:r>
      <w:proofErr w:type="gramEnd"/>
      <w:r w:rsidRPr="006B05BA">
        <w:rPr>
          <w:rFonts w:ascii="Lucida Bright" w:hAnsi="Lucida Bright" w:cs="Arial"/>
          <w:b/>
          <w:sz w:val="19"/>
          <w:szCs w:val="19"/>
          <w:u w:val="single"/>
          <w:lang w:val="es-ES_tradnl" w:eastAsia="es-ES"/>
        </w:rPr>
        <w:t xml:space="preserve"> (IMPUESTOS Y TRIBUTOS)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conforme a lo previsto en la Ley Aplicable, sin derecho a reembolso.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6B05BA" w:rsidRPr="006B05BA" w:rsidRDefault="006B05BA" w:rsidP="006B05BA">
      <w:pPr>
        <w:jc w:val="both"/>
        <w:rPr>
          <w:rFonts w:ascii="Lucida Bright" w:hAnsi="Lucida Bright" w:cs="Arial"/>
          <w:b/>
          <w:sz w:val="19"/>
          <w:szCs w:val="19"/>
          <w:u w:val="single"/>
          <w:lang w:eastAsia="es-ES"/>
        </w:rPr>
      </w:pPr>
    </w:p>
    <w:p w:rsidR="006B05BA" w:rsidRPr="006B05BA" w:rsidRDefault="006B05BA" w:rsidP="006B05BA">
      <w:pPr>
        <w:jc w:val="both"/>
        <w:rPr>
          <w:rFonts w:ascii="Lucida Bright" w:hAnsi="Lucida Bright" w:cs="Arial"/>
          <w:b/>
          <w:bCs/>
          <w:sz w:val="19"/>
          <w:szCs w:val="19"/>
          <w:u w:val="single"/>
          <w:lang w:val="es-ES_tradnl" w:eastAsia="es-ES"/>
        </w:rPr>
      </w:pPr>
      <w:r w:rsidRPr="006B05BA">
        <w:rPr>
          <w:rFonts w:ascii="Lucida Bright" w:hAnsi="Lucida Bright" w:cs="Arial"/>
          <w:b/>
          <w:sz w:val="19"/>
          <w:szCs w:val="19"/>
          <w:u w:val="single"/>
          <w:lang w:eastAsia="es-ES"/>
        </w:rPr>
        <w:lastRenderedPageBreak/>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VIGÉSIMA.-</w:t>
      </w:r>
      <w:proofErr w:type="gramEnd"/>
      <w:r w:rsidRPr="006B05BA">
        <w:rPr>
          <w:rFonts w:ascii="Lucida Bright" w:hAnsi="Lucida Bright" w:cs="Arial"/>
          <w:b/>
          <w:sz w:val="19"/>
          <w:szCs w:val="19"/>
          <w:u w:val="single"/>
          <w:lang w:val="es-ES_tradnl" w:eastAsia="es-ES"/>
        </w:rPr>
        <w:t xml:space="preserve"> </w:t>
      </w:r>
      <w:r w:rsidRPr="006B05BA">
        <w:rPr>
          <w:rFonts w:ascii="Lucida Bright" w:hAnsi="Lucida Bright" w:cs="Arial"/>
          <w:b/>
          <w:bCs/>
          <w:sz w:val="19"/>
          <w:szCs w:val="19"/>
          <w:u w:val="single"/>
          <w:lang w:val="es-ES_tradnl" w:eastAsia="es-ES"/>
        </w:rPr>
        <w:t>(SUSPENSIÓN D</w:t>
      </w:r>
      <w:r w:rsidRPr="006B05BA">
        <w:rPr>
          <w:rFonts w:ascii="Lucida Bright" w:hAnsi="Lucida Bright" w:cs="Arial"/>
          <w:b/>
          <w:bCs/>
          <w:color w:val="000000"/>
          <w:sz w:val="19"/>
          <w:szCs w:val="19"/>
          <w:u w:val="single"/>
          <w:lang w:val="es-ES_tradnl" w:eastAsia="es-ES"/>
        </w:rPr>
        <w:t>E LA ADQUISICIÓN</w:t>
      </w:r>
      <w:r w:rsidRPr="006B05BA">
        <w:rPr>
          <w:rFonts w:ascii="Lucida Bright" w:hAnsi="Lucida Bright" w:cs="Arial"/>
          <w:b/>
          <w:bCs/>
          <w:sz w:val="19"/>
          <w:szCs w:val="19"/>
          <w:u w:val="single"/>
          <w:lang w:val="es-ES_tradnl" w:eastAsia="es-ES"/>
        </w:rPr>
        <w:t>)</w:t>
      </w:r>
    </w:p>
    <w:p w:rsidR="006B05BA" w:rsidRPr="006B05BA" w:rsidRDefault="006B05BA" w:rsidP="006B05BA">
      <w:pPr>
        <w:jc w:val="both"/>
        <w:rPr>
          <w:rFonts w:ascii="Lucida Bright" w:hAnsi="Lucida Bright" w:cs="Arial"/>
          <w:b/>
          <w:bCs/>
          <w:sz w:val="19"/>
          <w:szCs w:val="19"/>
          <w:u w:val="single"/>
          <w:lang w:val="es-ES_tradnl" w:eastAsia="es-ES"/>
        </w:rPr>
      </w:pPr>
    </w:p>
    <w:p w:rsidR="006B05BA" w:rsidRPr="006B05BA" w:rsidRDefault="006B05BA" w:rsidP="006B05BA">
      <w:pPr>
        <w:autoSpaceDE w:val="0"/>
        <w:autoSpaceDN w:val="0"/>
        <w:jc w:val="both"/>
        <w:rPr>
          <w:rFonts w:ascii="Lucida Bright" w:hAnsi="Lucida Bright" w:cs="Arial"/>
          <w:sz w:val="19"/>
          <w:szCs w:val="19"/>
          <w:lang w:val="es-ES_tradnl" w:eastAsia="es-ES"/>
        </w:rPr>
      </w:pPr>
      <w:r w:rsidRPr="006B05BA">
        <w:rPr>
          <w:rFonts w:ascii="Lucida Bright" w:hAnsi="Lucida Bright" w:cs="Arial"/>
          <w:sz w:val="19"/>
          <w:szCs w:val="19"/>
          <w:lang w:eastAsia="es-ES"/>
        </w:rPr>
        <w:t xml:space="preserve">Las Partes previa aprobación emitida por parte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podrán suspender la provisión de los Bienes, </w:t>
      </w:r>
      <w:r w:rsidRPr="006B05BA">
        <w:rPr>
          <w:rFonts w:ascii="Lucida Bright" w:hAnsi="Lucida Bright" w:cs="Arial"/>
          <w:sz w:val="19"/>
          <w:szCs w:val="19"/>
          <w:lang w:val="es-ES_tradnl" w:eastAsia="es-ES"/>
        </w:rPr>
        <w:t xml:space="preserve">cuando se detecte </w:t>
      </w:r>
      <w:r w:rsidRPr="006B05BA">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6B05BA">
        <w:rPr>
          <w:rFonts w:ascii="Lucida Bright" w:hAnsi="Lucida Bright" w:cs="Arial"/>
          <w:sz w:val="19"/>
          <w:szCs w:val="19"/>
          <w:lang w:val="es-ES_tradnl" w:eastAsia="es-ES"/>
        </w:rPr>
        <w:t>, que tenga</w:t>
      </w:r>
      <w:r w:rsidRPr="006B05BA">
        <w:rPr>
          <w:rFonts w:ascii="Lucida Bright" w:hAnsi="Lucida Bright" w:cs="Arial"/>
          <w:color w:val="1F497D"/>
          <w:sz w:val="19"/>
          <w:szCs w:val="19"/>
          <w:lang w:val="es-ES_tradnl" w:eastAsia="es-ES"/>
        </w:rPr>
        <w:t>n</w:t>
      </w:r>
      <w:r w:rsidRPr="006B05BA">
        <w:rPr>
          <w:rFonts w:ascii="Lucida Bright" w:hAnsi="Lucida Bright" w:cs="Arial"/>
          <w:sz w:val="19"/>
          <w:szCs w:val="19"/>
          <w:lang w:val="es-ES_tradnl" w:eastAsia="es-ES"/>
        </w:rPr>
        <w:t xml:space="preserve"> un posible impacto en la ejecución </w:t>
      </w:r>
      <w:r w:rsidRPr="006B05BA">
        <w:rPr>
          <w:rFonts w:ascii="Lucida Bright" w:hAnsi="Lucida Bright" w:cs="Arial"/>
          <w:sz w:val="19"/>
          <w:szCs w:val="19"/>
          <w:lang w:eastAsia="es-ES"/>
        </w:rPr>
        <w:t xml:space="preserve">de la provisión de los Bienes </w:t>
      </w:r>
      <w:r w:rsidRPr="006B05BA">
        <w:rPr>
          <w:rFonts w:ascii="Lucida Bright" w:hAnsi="Lucida Bright" w:cs="Arial"/>
          <w:sz w:val="19"/>
          <w:szCs w:val="19"/>
          <w:lang w:val="es-ES_tradnl" w:eastAsia="es-ES"/>
        </w:rPr>
        <w:t>y que requieran necesariamente de la suspensión para su subsanación.</w:t>
      </w:r>
    </w:p>
    <w:p w:rsidR="006B05BA" w:rsidRPr="006B05BA" w:rsidRDefault="006B05BA" w:rsidP="006B05BA">
      <w:pPr>
        <w:autoSpaceDE w:val="0"/>
        <w:autoSpaceDN w:val="0"/>
        <w:jc w:val="both"/>
        <w:rPr>
          <w:rFonts w:ascii="Lucida Bright" w:hAnsi="Lucida Bright" w:cs="Arial"/>
          <w:sz w:val="19"/>
          <w:szCs w:val="19"/>
          <w:lang w:val="es-ES_tradnl" w:eastAsia="es-ES"/>
        </w:rPr>
      </w:pPr>
    </w:p>
    <w:p w:rsidR="006B05BA" w:rsidRPr="006B05BA" w:rsidRDefault="006B05BA" w:rsidP="006B05BA">
      <w:pPr>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Durante dicha </w:t>
      </w:r>
      <w:r w:rsidRPr="006B05BA">
        <w:rPr>
          <w:rFonts w:ascii="Lucida Bright" w:hAnsi="Lucida Bright" w:cs="Arial"/>
          <w:sz w:val="19"/>
          <w:szCs w:val="19"/>
          <w:lang w:eastAsia="es-ES"/>
        </w:rPr>
        <w:t xml:space="preserve">suspensión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val="es-ES_tradnl" w:eastAsia="es-ES"/>
        </w:rPr>
        <w:t xml:space="preserve">coadyuvará en la protección y salvaguarda </w:t>
      </w:r>
      <w:r w:rsidRPr="006B05BA">
        <w:rPr>
          <w:rFonts w:ascii="Lucida Bright" w:hAnsi="Lucida Bright" w:cs="Arial"/>
          <w:sz w:val="19"/>
          <w:szCs w:val="19"/>
          <w:lang w:eastAsia="es-ES"/>
        </w:rPr>
        <w:t xml:space="preserve">de los </w:t>
      </w:r>
      <w:proofErr w:type="gramStart"/>
      <w:r w:rsidRPr="006B05BA">
        <w:rPr>
          <w:rFonts w:ascii="Lucida Bright" w:hAnsi="Lucida Bright" w:cs="Arial"/>
          <w:sz w:val="19"/>
          <w:szCs w:val="19"/>
          <w:lang w:eastAsia="es-ES"/>
        </w:rPr>
        <w:t xml:space="preserve">Bienes, </w:t>
      </w:r>
      <w:r w:rsidRPr="006B05BA">
        <w:rPr>
          <w:rFonts w:ascii="Lucida Bright" w:hAnsi="Lucida Bright" w:cs="Arial"/>
          <w:sz w:val="19"/>
          <w:szCs w:val="19"/>
          <w:lang w:val="es-ES_tradnl" w:eastAsia="es-ES"/>
        </w:rPr>
        <w:t xml:space="preserve"> en</w:t>
      </w:r>
      <w:proofErr w:type="gramEnd"/>
      <w:r w:rsidRPr="006B05BA">
        <w:rPr>
          <w:rFonts w:ascii="Lucida Bright" w:hAnsi="Lucida Bright" w:cs="Arial"/>
          <w:sz w:val="19"/>
          <w:szCs w:val="19"/>
          <w:lang w:val="es-ES_tradnl" w:eastAsia="es-ES"/>
        </w:rPr>
        <w:t xml:space="preserve"> la manera que requiera la </w:t>
      </w:r>
      <w:r w:rsidRPr="006B05BA">
        <w:rPr>
          <w:rFonts w:ascii="Lucida Bright" w:hAnsi="Lucida Bright" w:cs="Arial"/>
          <w:b/>
          <w:sz w:val="19"/>
          <w:szCs w:val="19"/>
          <w:lang w:eastAsia="es-ES"/>
        </w:rPr>
        <w:t>ENTIDAD</w:t>
      </w:r>
      <w:r w:rsidRPr="006B05BA">
        <w:rPr>
          <w:rFonts w:ascii="Lucida Bright" w:hAnsi="Lucida Bright" w:cs="Arial"/>
          <w:sz w:val="19"/>
          <w:szCs w:val="19"/>
          <w:lang w:val="es-ES_tradnl" w:eastAsia="es-ES"/>
        </w:rPr>
        <w:t xml:space="preserve">. En materia de suspensión </w:t>
      </w:r>
      <w:r w:rsidRPr="006B05BA">
        <w:rPr>
          <w:rFonts w:ascii="Lucida Bright" w:hAnsi="Lucida Bright" w:cs="Arial"/>
          <w:sz w:val="19"/>
          <w:szCs w:val="19"/>
          <w:lang w:eastAsia="es-ES"/>
        </w:rPr>
        <w:t xml:space="preserve">de la provisión de los Bienes </w:t>
      </w:r>
      <w:r w:rsidRPr="006B05BA">
        <w:rPr>
          <w:rFonts w:ascii="Lucida Bright" w:hAnsi="Lucida Bright" w:cs="Arial"/>
          <w:sz w:val="19"/>
          <w:szCs w:val="19"/>
          <w:lang w:val="es-ES_tradnl" w:eastAsia="es-ES"/>
        </w:rPr>
        <w:t>conforme a lo expresado, se seguirán las siguientes reglas:</w:t>
      </w:r>
    </w:p>
    <w:p w:rsidR="006B05BA" w:rsidRPr="006B05BA" w:rsidRDefault="006B05BA" w:rsidP="006B05BA">
      <w:pPr>
        <w:jc w:val="both"/>
        <w:rPr>
          <w:rFonts w:ascii="Lucida Bright" w:hAnsi="Lucida Bright" w:cs="Arial"/>
          <w:sz w:val="19"/>
          <w:szCs w:val="19"/>
          <w:lang w:val="es-ES_tradnl" w:eastAsia="es-ES"/>
        </w:rPr>
      </w:pPr>
    </w:p>
    <w:p w:rsidR="006B05BA" w:rsidRPr="006B05BA" w:rsidRDefault="006B05BA" w:rsidP="006B05BA">
      <w:pPr>
        <w:spacing w:before="120" w:after="120"/>
        <w:ind w:left="567" w:hanging="567"/>
        <w:jc w:val="both"/>
        <w:rPr>
          <w:rFonts w:ascii="Lucida Bright" w:hAnsi="Lucida Bright" w:cs="Arial"/>
          <w:sz w:val="19"/>
          <w:szCs w:val="19"/>
          <w:lang w:val="es-ES_tradnl" w:eastAsia="es-ES"/>
        </w:rPr>
      </w:pPr>
      <w:r w:rsidRPr="006B05BA">
        <w:rPr>
          <w:rFonts w:ascii="Lucida Bright" w:hAnsi="Lucida Bright" w:cs="Arial"/>
          <w:b/>
          <w:bCs/>
          <w:sz w:val="19"/>
          <w:szCs w:val="19"/>
          <w:lang w:val="es-ES_tradnl" w:eastAsia="es-ES"/>
        </w:rPr>
        <w:t xml:space="preserve">20.1. </w:t>
      </w:r>
      <w:r w:rsidRPr="006B05BA">
        <w:rPr>
          <w:rFonts w:ascii="Lucida Bright" w:hAnsi="Lucida Bright" w:cs="Arial"/>
          <w:sz w:val="19"/>
          <w:szCs w:val="19"/>
          <w:lang w:val="es-ES_tradnl" w:eastAsia="es-ES"/>
        </w:rPr>
        <w:t>La</w:t>
      </w:r>
      <w:r w:rsidRPr="006B05BA">
        <w:rPr>
          <w:rFonts w:ascii="Lucida Bright" w:hAnsi="Lucida Bright" w:cs="Arial"/>
          <w:sz w:val="19"/>
          <w:szCs w:val="19"/>
          <w:lang w:eastAsia="es-ES"/>
        </w:rPr>
        <w:t xml:space="preserve">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w:t>
      </w:r>
      <w:r w:rsidRPr="006B05BA">
        <w:rPr>
          <w:rFonts w:ascii="Lucida Bright" w:hAnsi="Lucida Bright" w:cs="Arial"/>
          <w:sz w:val="19"/>
          <w:szCs w:val="19"/>
          <w:lang w:val="es-ES_tradnl" w:eastAsia="es-ES"/>
        </w:rPr>
        <w:t>podrá en cualquier momento luego de una suspensión ordenada bajo la presente cláusula, requerirle a</w:t>
      </w:r>
      <w:r w:rsidRPr="006B05BA">
        <w:rPr>
          <w:rFonts w:ascii="Lucida Bright" w:hAnsi="Lucida Bright" w:cs="Arial"/>
          <w:color w:val="1F497D"/>
          <w:sz w:val="19"/>
          <w:szCs w:val="19"/>
          <w:lang w:val="es-ES_tradnl" w:eastAsia="es-ES"/>
        </w:rPr>
        <w:t>l</w:t>
      </w:r>
      <w:r w:rsidRPr="006B05BA">
        <w:rPr>
          <w:rFonts w:ascii="Lucida Bright" w:hAnsi="Lucida Bright" w:cs="Arial"/>
          <w:sz w:val="19"/>
          <w:szCs w:val="19"/>
          <w:lang w:val="es-ES_tradnl" w:eastAsia="es-ES"/>
        </w:rPr>
        <w:t>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xml:space="preserve"> </w:t>
      </w:r>
      <w:r w:rsidRPr="006B05BA">
        <w:rPr>
          <w:rFonts w:ascii="Lucida Bright" w:hAnsi="Lucida Bright" w:cs="Arial"/>
          <w:sz w:val="19"/>
          <w:szCs w:val="19"/>
          <w:lang w:val="es-ES_tradnl" w:eastAsia="es-ES"/>
        </w:rPr>
        <w:t>que reanude la provisión suspendida, una vez sea solucionado el evento que motivó la suspensión.</w:t>
      </w:r>
    </w:p>
    <w:p w:rsidR="006B05BA" w:rsidRPr="006B05BA" w:rsidRDefault="006B05BA" w:rsidP="006B05BA">
      <w:pPr>
        <w:spacing w:before="120" w:after="120"/>
        <w:ind w:left="567" w:hanging="567"/>
        <w:jc w:val="both"/>
        <w:rPr>
          <w:rFonts w:ascii="Lucida Bright" w:hAnsi="Lucida Bright" w:cs="Arial"/>
          <w:sz w:val="19"/>
          <w:szCs w:val="19"/>
          <w:lang w:eastAsia="es-ES"/>
        </w:rPr>
      </w:pPr>
      <w:r w:rsidRPr="006B05BA">
        <w:rPr>
          <w:rFonts w:ascii="Lucida Bright" w:hAnsi="Lucida Bright" w:cs="Arial"/>
          <w:b/>
          <w:bCs/>
          <w:sz w:val="19"/>
          <w:szCs w:val="19"/>
          <w:lang w:eastAsia="es-ES"/>
        </w:rPr>
        <w:t>20.2.</w:t>
      </w:r>
      <w:r w:rsidRPr="006B05BA">
        <w:rPr>
          <w:rFonts w:ascii="Lucida Bright" w:hAnsi="Lucida Bright" w:cs="Arial"/>
          <w:sz w:val="19"/>
          <w:szCs w:val="19"/>
          <w:lang w:eastAsia="es-ES"/>
        </w:rPr>
        <w:t xml:space="preserve"> Al recibir dicho aviso de reanudar </w:t>
      </w:r>
      <w:r w:rsidRPr="006B05BA">
        <w:rPr>
          <w:rFonts w:ascii="Lucida Bright" w:hAnsi="Lucida Bright" w:cs="Arial"/>
          <w:sz w:val="19"/>
          <w:szCs w:val="19"/>
          <w:lang w:val="es-ES_tradnl" w:eastAsia="es-ES"/>
        </w:rPr>
        <w:t>la provisión de los Bienes,</w:t>
      </w:r>
      <w:r w:rsidRPr="006B05BA">
        <w:rPr>
          <w:rFonts w:ascii="Lucida Bright" w:hAnsi="Lucida Bright" w:cs="Arial"/>
          <w:sz w:val="19"/>
          <w:szCs w:val="19"/>
          <w:lang w:eastAsia="es-ES"/>
        </w:rPr>
        <w:t xml:space="preserve">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eastAsia="es-ES"/>
        </w:rPr>
        <w:t>examinará e</w:t>
      </w:r>
      <w:r w:rsidRPr="006B05BA">
        <w:rPr>
          <w:rFonts w:ascii="Lucida Bright" w:hAnsi="Lucida Bright" w:cs="Arial"/>
          <w:sz w:val="19"/>
          <w:szCs w:val="19"/>
          <w:lang w:val="es-ES_tradnl" w:eastAsia="es-ES"/>
        </w:rPr>
        <w:t>l Bien</w:t>
      </w:r>
      <w:r w:rsidRPr="006B05BA">
        <w:rPr>
          <w:rFonts w:ascii="Lucida Bright" w:hAnsi="Lucida Bright" w:cs="Arial"/>
          <w:sz w:val="19"/>
          <w:szCs w:val="19"/>
          <w:lang w:eastAsia="es-ES"/>
        </w:rPr>
        <w:t xml:space="preserve"> o cualquier parte de ésta que podría haber sido afectado por la suspensión.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eastAsia="es-ES"/>
        </w:rPr>
        <w:t xml:space="preserve">arreglará cualquier deterioro, daño, defecto o pérdida en </w:t>
      </w:r>
      <w:r w:rsidRPr="006B05BA">
        <w:rPr>
          <w:rFonts w:ascii="Lucida Bright" w:hAnsi="Lucida Bright" w:cs="Arial"/>
          <w:sz w:val="19"/>
          <w:szCs w:val="19"/>
          <w:lang w:val="es-ES_tradnl" w:eastAsia="es-ES"/>
        </w:rPr>
        <w:t>los Bienes</w:t>
      </w:r>
      <w:r w:rsidRPr="006B05BA">
        <w:rPr>
          <w:rFonts w:ascii="Lucida Bright" w:hAnsi="Lucida Bright" w:cs="Arial"/>
          <w:sz w:val="19"/>
          <w:szCs w:val="19"/>
          <w:lang w:eastAsia="es-ES"/>
        </w:rPr>
        <w:t xml:space="preserve">, o cualquier parte de ésta, que pueda haber ocurrido durante la suspensión y procederá a continuar </w:t>
      </w:r>
      <w:r w:rsidRPr="006B05BA">
        <w:rPr>
          <w:rFonts w:ascii="Lucida Bright" w:hAnsi="Lucida Bright" w:cs="Arial"/>
          <w:sz w:val="19"/>
          <w:szCs w:val="19"/>
          <w:lang w:val="es-ES_tradnl" w:eastAsia="es-ES"/>
        </w:rPr>
        <w:t>la provisión de los Bienes</w:t>
      </w:r>
      <w:r w:rsidRPr="006B05BA">
        <w:rPr>
          <w:rFonts w:ascii="Lucida Bright" w:hAnsi="Lucida Bright" w:cs="Arial"/>
          <w:sz w:val="19"/>
          <w:szCs w:val="19"/>
          <w:lang w:eastAsia="es-ES"/>
        </w:rPr>
        <w:t>.</w:t>
      </w:r>
    </w:p>
    <w:p w:rsidR="006B05BA" w:rsidRPr="006B05BA" w:rsidRDefault="006B05BA" w:rsidP="006B05BA">
      <w:pPr>
        <w:spacing w:before="120" w:after="120"/>
        <w:ind w:left="567" w:hanging="567"/>
        <w:jc w:val="both"/>
        <w:rPr>
          <w:rFonts w:ascii="Lucida Bright" w:hAnsi="Lucida Bright" w:cs="Arial"/>
          <w:sz w:val="19"/>
          <w:szCs w:val="19"/>
          <w:lang w:eastAsia="es-ES"/>
        </w:rPr>
      </w:pPr>
      <w:r w:rsidRPr="006B05BA">
        <w:rPr>
          <w:rFonts w:ascii="Lucida Bright" w:hAnsi="Lucida Bright" w:cs="Arial"/>
          <w:b/>
          <w:bCs/>
          <w:sz w:val="19"/>
          <w:szCs w:val="19"/>
          <w:lang w:val="es-ES_tradnl" w:eastAsia="es-ES"/>
        </w:rPr>
        <w:t>20.</w:t>
      </w:r>
      <w:r w:rsidRPr="006B05BA">
        <w:rPr>
          <w:rFonts w:ascii="Lucida Bright" w:hAnsi="Lucida Bright" w:cs="Arial"/>
          <w:b/>
          <w:bCs/>
          <w:color w:val="000000"/>
          <w:sz w:val="19"/>
          <w:szCs w:val="19"/>
          <w:lang w:val="es-ES_tradnl" w:eastAsia="es-ES"/>
        </w:rPr>
        <w:t>3</w:t>
      </w:r>
      <w:r w:rsidRPr="006B05BA">
        <w:rPr>
          <w:rFonts w:ascii="Lucida Bright" w:hAnsi="Lucida Bright" w:cs="Arial"/>
          <w:b/>
          <w:bCs/>
          <w:sz w:val="19"/>
          <w:szCs w:val="19"/>
          <w:lang w:val="es-ES_tradnl" w:eastAsia="es-ES"/>
        </w:rPr>
        <w:t>.</w:t>
      </w:r>
      <w:r w:rsidRPr="006B05BA">
        <w:rPr>
          <w:rFonts w:ascii="Lucida Bright" w:hAnsi="Lucida Bright" w:cs="Arial"/>
          <w:sz w:val="19"/>
          <w:szCs w:val="19"/>
          <w:lang w:val="es-ES_tradnl" w:eastAsia="es-ES"/>
        </w:rPr>
        <w:t xml:space="preserve"> No obstante las demás disposiciones de esta </w:t>
      </w:r>
      <w:r w:rsidRPr="006B05BA">
        <w:rPr>
          <w:rFonts w:ascii="Lucida Bright" w:hAnsi="Lucida Bright" w:cs="Arial"/>
          <w:color w:val="000000"/>
          <w:sz w:val="19"/>
          <w:szCs w:val="19"/>
          <w:lang w:val="es-ES_tradnl" w:eastAsia="es-ES"/>
        </w:rPr>
        <w:t xml:space="preserve">cláusula,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6B05BA">
        <w:rPr>
          <w:rFonts w:ascii="Lucida Bright" w:hAnsi="Lucida Bright" w:cs="Arial"/>
          <w:color w:val="1F497D"/>
          <w:sz w:val="19"/>
          <w:szCs w:val="19"/>
          <w:lang w:val="es-ES_tradnl" w:eastAsia="es-ES"/>
        </w:rPr>
        <w:t xml:space="preserve"> </w:t>
      </w:r>
      <w:r w:rsidRPr="006B05BA">
        <w:rPr>
          <w:rFonts w:ascii="Lucida Bright" w:hAnsi="Lucida Bright" w:cs="Arial"/>
          <w:sz w:val="19"/>
          <w:szCs w:val="19"/>
          <w:lang w:val="es-ES_tradnl" w:eastAsia="es-ES"/>
        </w:rPr>
        <w:t>resultase del incumplimiento evidente de</w:t>
      </w:r>
      <w:r w:rsidRPr="006B05BA">
        <w:rPr>
          <w:rFonts w:ascii="Lucida Bright" w:hAnsi="Lucida Bright" w:cs="Arial"/>
          <w:color w:val="1F497D"/>
          <w:sz w:val="19"/>
          <w:szCs w:val="19"/>
          <w:lang w:val="es-ES_tradnl" w:eastAsia="es-ES"/>
        </w:rPr>
        <w:t xml:space="preserve">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Si la suspensión continuara por más de </w:t>
      </w:r>
      <w:proofErr w:type="spellStart"/>
      <w:r w:rsidRPr="006B05BA">
        <w:rPr>
          <w:rFonts w:ascii="Lucida Bright" w:hAnsi="Lucida Bright" w:cs="Arial"/>
          <w:sz w:val="19"/>
          <w:szCs w:val="19"/>
          <w:lang w:val="es-ES_tradnl" w:eastAsia="es-ES"/>
        </w:rPr>
        <w:t>xxxxx</w:t>
      </w:r>
      <w:proofErr w:type="spellEnd"/>
      <w:r w:rsidRPr="006B05BA">
        <w:rPr>
          <w:rFonts w:ascii="Lucida Bright" w:hAnsi="Lucida Bright" w:cs="Arial"/>
          <w:sz w:val="19"/>
          <w:szCs w:val="19"/>
          <w:lang w:val="es-ES_tradnl" w:eastAsia="es-ES"/>
        </w:rPr>
        <w:t xml:space="preserve"> (</w:t>
      </w:r>
      <w:proofErr w:type="spellStart"/>
      <w:r w:rsidRPr="006B05BA">
        <w:rPr>
          <w:rFonts w:ascii="Lucida Bright" w:hAnsi="Lucida Bright" w:cs="Arial"/>
          <w:sz w:val="19"/>
          <w:szCs w:val="19"/>
          <w:lang w:val="es-ES_tradnl" w:eastAsia="es-ES"/>
        </w:rPr>
        <w:t>xxxx</w:t>
      </w:r>
      <w:proofErr w:type="spellEnd"/>
      <w:r w:rsidRPr="006B05BA">
        <w:rPr>
          <w:rFonts w:ascii="Lucida Bright" w:hAnsi="Lucida Bright" w:cs="Arial"/>
          <w:sz w:val="19"/>
          <w:szCs w:val="19"/>
          <w:lang w:val="es-ES_tradnl" w:eastAsia="es-ES"/>
        </w:rPr>
        <w:t>)</w:t>
      </w:r>
      <w:r w:rsidRPr="006B05BA">
        <w:rPr>
          <w:rFonts w:ascii="Lucida Bright" w:hAnsi="Lucida Bright" w:cs="Arial"/>
          <w:sz w:val="19"/>
          <w:szCs w:val="19"/>
          <w:lang w:eastAsia="es-ES"/>
        </w:rPr>
        <w:t xml:space="preserve"> </w:t>
      </w:r>
      <w:r w:rsidRPr="006B05BA">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6B05BA" w:rsidRPr="006B05BA" w:rsidRDefault="006B05BA" w:rsidP="006B05BA">
      <w:pPr>
        <w:spacing w:before="120" w:after="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val="es-ES_tradnl" w:eastAsia="es-ES"/>
        </w:rPr>
        <w:t>CLAUSULA VIGESIMA PRIMERA- (SUBCONTRATOS)</w:t>
      </w:r>
    </w:p>
    <w:p w:rsidR="006B05BA" w:rsidRPr="006B05BA" w:rsidRDefault="006B05BA" w:rsidP="006B05BA">
      <w:pPr>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del cumplimiento de todas sus obligaciones y responsabilidades contraídas en el presente Contrato.</w:t>
      </w:r>
    </w:p>
    <w:p w:rsidR="006B05BA" w:rsidRPr="006B05BA" w:rsidRDefault="006B05BA" w:rsidP="006B05BA">
      <w:pPr>
        <w:jc w:val="both"/>
        <w:rPr>
          <w:rFonts w:ascii="Lucida Bright" w:hAnsi="Lucida Bright" w:cs="Arial"/>
          <w:sz w:val="19"/>
          <w:szCs w:val="19"/>
          <w:lang w:val="es-ES_tradnl" w:eastAsia="es-ES"/>
        </w:rPr>
      </w:pPr>
    </w:p>
    <w:p w:rsidR="006B05BA" w:rsidRPr="006B05BA" w:rsidRDefault="006B05BA" w:rsidP="006B05BA">
      <w:pPr>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Las subcontrataciones que realice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 ninguna manera incidirán en el precio ofertado y aceptado por ambas Partes en el presente Contrato.</w:t>
      </w:r>
    </w:p>
    <w:p w:rsidR="006B05BA" w:rsidRPr="006B05BA" w:rsidRDefault="006B05BA" w:rsidP="006B05BA">
      <w:pPr>
        <w:jc w:val="both"/>
        <w:rPr>
          <w:rFonts w:ascii="Lucida Bright" w:hAnsi="Lucida Bright" w:cs="Arial"/>
          <w:sz w:val="19"/>
          <w:szCs w:val="19"/>
          <w:lang w:val="es-ES_tradnl" w:eastAsia="es-ES"/>
        </w:rPr>
      </w:pPr>
    </w:p>
    <w:p w:rsidR="006B05BA" w:rsidRPr="006B05BA" w:rsidRDefault="006B05BA" w:rsidP="006B05BA">
      <w:pPr>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VIGÉSIMA </w:t>
      </w:r>
      <w:proofErr w:type="gramStart"/>
      <w:r w:rsidRPr="006B05BA">
        <w:rPr>
          <w:rFonts w:ascii="Lucida Bright" w:hAnsi="Lucida Bright" w:cs="Arial"/>
          <w:b/>
          <w:sz w:val="19"/>
          <w:szCs w:val="19"/>
          <w:u w:val="single"/>
          <w:lang w:val="es-ES_tradnl" w:eastAsia="es-ES"/>
        </w:rPr>
        <w:t>SEGUNDA.-</w:t>
      </w:r>
      <w:proofErr w:type="gramEnd"/>
      <w:r w:rsidRPr="006B05BA">
        <w:rPr>
          <w:rFonts w:ascii="Lucida Bright" w:hAnsi="Lucida Bright" w:cs="Arial"/>
          <w:b/>
          <w:sz w:val="19"/>
          <w:szCs w:val="19"/>
          <w:u w:val="single"/>
          <w:lang w:val="es-ES_tradnl" w:eastAsia="es-ES"/>
        </w:rPr>
        <w:t xml:space="preserve"> (CONFIDENCIALIDAD)</w:t>
      </w:r>
    </w:p>
    <w:p w:rsidR="006B05BA" w:rsidRPr="006B05BA" w:rsidRDefault="006B05BA" w:rsidP="006B05BA">
      <w:pPr>
        <w:shd w:val="clear" w:color="auto" w:fill="FFFFFF"/>
        <w:tabs>
          <w:tab w:val="left" w:pos="426"/>
        </w:tabs>
        <w:spacing w:before="120" w:after="120"/>
        <w:ind w:right="-6"/>
        <w:jc w:val="both"/>
        <w:rPr>
          <w:rFonts w:ascii="Lucida Bright" w:hAnsi="Lucida Bright" w:cs="Arial"/>
          <w:sz w:val="19"/>
          <w:szCs w:val="19"/>
          <w:lang w:val="es-BO"/>
        </w:rPr>
      </w:pPr>
      <w:r w:rsidRPr="006B05BA">
        <w:rPr>
          <w:rFonts w:ascii="Lucida Bright" w:hAnsi="Lucida Bright" w:cs="Arial"/>
          <w:sz w:val="19"/>
          <w:szCs w:val="19"/>
          <w:lang w:val="es-BO"/>
        </w:rPr>
        <w:t xml:space="preserve">El </w:t>
      </w:r>
      <w:r w:rsidRPr="006B05BA">
        <w:rPr>
          <w:rFonts w:ascii="Lucida Bright" w:hAnsi="Lucida Bright" w:cs="Arial"/>
          <w:b/>
          <w:bCs/>
          <w:sz w:val="19"/>
          <w:szCs w:val="19"/>
          <w:lang w:val="es-BO"/>
        </w:rPr>
        <w:t>PROVEEDOR</w:t>
      </w:r>
      <w:r w:rsidRPr="006B05BA">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B05BA" w:rsidRPr="006B05BA" w:rsidRDefault="006B05BA" w:rsidP="006B05BA">
      <w:pPr>
        <w:shd w:val="clear" w:color="auto" w:fill="FFFFFF"/>
        <w:tabs>
          <w:tab w:val="left" w:pos="426"/>
        </w:tabs>
        <w:spacing w:before="120" w:after="120"/>
        <w:ind w:right="-6"/>
        <w:jc w:val="both"/>
        <w:rPr>
          <w:rFonts w:ascii="Lucida Bright" w:hAnsi="Lucida Bright" w:cs="Arial"/>
          <w:sz w:val="19"/>
          <w:szCs w:val="19"/>
          <w:lang w:val="es-BO"/>
        </w:rPr>
      </w:pPr>
      <w:r w:rsidRPr="006B05BA">
        <w:rPr>
          <w:rFonts w:ascii="Lucida Bright" w:hAnsi="Lucida Bright" w:cs="Arial"/>
          <w:sz w:val="19"/>
          <w:szCs w:val="19"/>
          <w:lang w:val="es-BO"/>
        </w:rPr>
        <w:t xml:space="preserve">Las obligaciones que el </w:t>
      </w:r>
      <w:r w:rsidRPr="006B05BA">
        <w:rPr>
          <w:rFonts w:ascii="Lucida Bright" w:hAnsi="Lucida Bright" w:cs="Arial"/>
          <w:b/>
          <w:sz w:val="19"/>
          <w:szCs w:val="19"/>
          <w:lang w:val="es-BO"/>
        </w:rPr>
        <w:t>PROVEEDOR</w:t>
      </w:r>
      <w:r w:rsidRPr="006B05BA">
        <w:rPr>
          <w:rFonts w:ascii="Lucida Bright" w:hAnsi="Lucida Bright" w:cs="Arial"/>
          <w:sz w:val="19"/>
          <w:szCs w:val="19"/>
          <w:lang w:val="es-BO"/>
        </w:rPr>
        <w:t xml:space="preserve"> asume bajo este Contrato con relación a la confidencialidad, subsistirán una vez finalizado el Contrato.</w:t>
      </w:r>
    </w:p>
    <w:p w:rsidR="006B05BA" w:rsidRPr="006B05BA" w:rsidRDefault="006B05BA" w:rsidP="006B05BA">
      <w:pPr>
        <w:shd w:val="clear" w:color="auto" w:fill="FFFFFF"/>
        <w:tabs>
          <w:tab w:val="left" w:pos="426"/>
        </w:tabs>
        <w:spacing w:before="120" w:after="120"/>
        <w:ind w:right="-6"/>
        <w:jc w:val="both"/>
        <w:rPr>
          <w:rFonts w:ascii="Lucida Bright" w:hAnsi="Lucida Bright" w:cs="Arial"/>
          <w:sz w:val="19"/>
          <w:szCs w:val="19"/>
          <w:lang w:val="es-BO"/>
        </w:rPr>
      </w:pPr>
      <w:r w:rsidRPr="006B05BA">
        <w:rPr>
          <w:rFonts w:ascii="Lucida Bright" w:hAnsi="Lucida Bright" w:cs="Arial"/>
          <w:sz w:val="19"/>
          <w:szCs w:val="19"/>
          <w:lang w:val="es-BO"/>
        </w:rPr>
        <w:t xml:space="preserve">A la terminación del presente Contrato, por resolución o por su cumplimiento, el </w:t>
      </w:r>
      <w:r w:rsidRPr="006B05BA">
        <w:rPr>
          <w:rFonts w:ascii="Lucida Bright" w:hAnsi="Lucida Bright" w:cs="Arial"/>
          <w:b/>
          <w:sz w:val="19"/>
          <w:szCs w:val="19"/>
          <w:lang w:val="es-BO"/>
        </w:rPr>
        <w:t xml:space="preserve">PROVEEDOR </w:t>
      </w:r>
      <w:r w:rsidRPr="006B05BA">
        <w:rPr>
          <w:rFonts w:ascii="Lucida Bright" w:hAnsi="Lucida Bright" w:cs="Arial"/>
          <w:sz w:val="19"/>
          <w:szCs w:val="19"/>
          <w:lang w:val="es-BO"/>
        </w:rPr>
        <w:t xml:space="preserve">está en la obligación de entregar de manera inmediata a la </w:t>
      </w:r>
      <w:r w:rsidRPr="006B05BA">
        <w:rPr>
          <w:rFonts w:ascii="Lucida Bright" w:hAnsi="Lucida Bright" w:cs="Arial"/>
          <w:b/>
          <w:sz w:val="19"/>
          <w:szCs w:val="19"/>
          <w:lang w:val="es-BO"/>
        </w:rPr>
        <w:t>ENTIDAD</w:t>
      </w:r>
      <w:r w:rsidRPr="006B05BA">
        <w:rPr>
          <w:rFonts w:ascii="Lucida Bright" w:hAnsi="Lucida Bright" w:cs="Arial"/>
          <w:sz w:val="19"/>
          <w:szCs w:val="19"/>
          <w:lang w:val="es-BO"/>
        </w:rPr>
        <w:t xml:space="preserve"> todos los documentos, notas, datos, información, y otros que hubiera entrado en posesión del </w:t>
      </w:r>
      <w:r w:rsidRPr="006B05BA">
        <w:rPr>
          <w:rFonts w:ascii="Lucida Bright" w:hAnsi="Lucida Bright" w:cs="Arial"/>
          <w:b/>
          <w:sz w:val="19"/>
          <w:szCs w:val="19"/>
          <w:lang w:val="es-BO"/>
        </w:rPr>
        <w:t>PROVEEDOR</w:t>
      </w:r>
      <w:r w:rsidRPr="006B05BA">
        <w:rPr>
          <w:rFonts w:ascii="Lucida Bright" w:hAnsi="Lucida Bright" w:cs="Arial"/>
          <w:sz w:val="19"/>
          <w:szCs w:val="19"/>
          <w:lang w:val="es-BO"/>
        </w:rPr>
        <w:t xml:space="preserve"> en virtud a la ejecución del presente Contrato, no pudiendo retener el </w:t>
      </w:r>
      <w:r w:rsidRPr="006B05BA">
        <w:rPr>
          <w:rFonts w:ascii="Lucida Bright" w:hAnsi="Lucida Bright" w:cs="Arial"/>
          <w:b/>
          <w:sz w:val="19"/>
          <w:szCs w:val="19"/>
          <w:lang w:val="es-BO"/>
        </w:rPr>
        <w:t>PROVEEDOR</w:t>
      </w:r>
      <w:r w:rsidRPr="006B05BA">
        <w:rPr>
          <w:rFonts w:ascii="Lucida Bright" w:hAnsi="Lucida Bright" w:cs="Arial"/>
          <w:sz w:val="19"/>
          <w:szCs w:val="19"/>
          <w:lang w:val="es-BO"/>
        </w:rPr>
        <w:t xml:space="preserve"> ninguna copia de los mismos, ya sean en papel o en formato electrónico o digital.</w:t>
      </w:r>
    </w:p>
    <w:p w:rsidR="006B05BA" w:rsidRPr="006B05BA" w:rsidRDefault="006B05BA" w:rsidP="006B05BA">
      <w:pPr>
        <w:shd w:val="clear" w:color="auto" w:fill="FFFFFF"/>
        <w:tabs>
          <w:tab w:val="left" w:pos="426"/>
        </w:tabs>
        <w:spacing w:before="120" w:after="120"/>
        <w:ind w:right="-6"/>
        <w:jc w:val="both"/>
        <w:rPr>
          <w:rFonts w:ascii="Lucida Bright" w:hAnsi="Lucida Bright" w:cs="Arial"/>
          <w:sz w:val="19"/>
          <w:szCs w:val="19"/>
          <w:lang w:val="es-BO"/>
        </w:rPr>
      </w:pPr>
      <w:r w:rsidRPr="006B05BA">
        <w:rPr>
          <w:rFonts w:ascii="Lucida Bright" w:hAnsi="Lucida Bright" w:cs="Arial"/>
          <w:sz w:val="19"/>
          <w:szCs w:val="19"/>
          <w:lang w:val="es-BO"/>
        </w:rPr>
        <w:t>El incumplimiento de la obligación de confidencialidad importara:</w:t>
      </w:r>
    </w:p>
    <w:p w:rsidR="006B05BA" w:rsidRPr="006B05BA" w:rsidRDefault="006B05BA" w:rsidP="000D5D9A">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6B05BA">
        <w:rPr>
          <w:rFonts w:ascii="Lucida Bright" w:hAnsi="Lucida Bright" w:cs="Arial"/>
          <w:sz w:val="19"/>
          <w:szCs w:val="19"/>
          <w:lang w:val="es-BO"/>
        </w:rPr>
        <w:lastRenderedPageBreak/>
        <w:t>La adopción de medidas judiciales y sanciones de acuerdo a normas pertinentes.</w:t>
      </w:r>
    </w:p>
    <w:p w:rsidR="006B05BA" w:rsidRPr="006B05BA" w:rsidRDefault="006B05BA" w:rsidP="000D5D9A">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6B05BA">
        <w:rPr>
          <w:rFonts w:ascii="Lucida Bright" w:hAnsi="Lucida Bright" w:cs="Arial"/>
          <w:sz w:val="19"/>
          <w:szCs w:val="19"/>
          <w:lang w:val="es-BO"/>
        </w:rPr>
        <w:t>Responsabilidad por pérdida y daños.</w:t>
      </w:r>
    </w:p>
    <w:p w:rsidR="006B05BA" w:rsidRPr="006B05BA" w:rsidRDefault="006B05BA" w:rsidP="006B05BA">
      <w:pPr>
        <w:spacing w:before="120" w:after="120"/>
        <w:jc w:val="both"/>
        <w:rPr>
          <w:rFonts w:ascii="Lucida Bright" w:hAnsi="Lucida Bright" w:cs="Arial"/>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VIGÉSIMA </w:t>
      </w:r>
      <w:proofErr w:type="gramStart"/>
      <w:r w:rsidRPr="006B05BA">
        <w:rPr>
          <w:rFonts w:ascii="Lucida Bright" w:hAnsi="Lucida Bright" w:cs="Arial"/>
          <w:b/>
          <w:sz w:val="19"/>
          <w:szCs w:val="19"/>
          <w:u w:val="single"/>
          <w:lang w:val="es-ES_tradnl" w:eastAsia="es-ES"/>
        </w:rPr>
        <w:t>TERCERA.-</w:t>
      </w:r>
      <w:proofErr w:type="gramEnd"/>
      <w:r w:rsidRPr="006B05BA">
        <w:rPr>
          <w:rFonts w:ascii="Lucida Bright" w:hAnsi="Lucida Bright" w:cs="Arial"/>
          <w:b/>
          <w:sz w:val="19"/>
          <w:szCs w:val="19"/>
          <w:u w:val="single"/>
          <w:lang w:val="es-ES_tradnl" w:eastAsia="es-ES"/>
        </w:rPr>
        <w:t xml:space="preserve"> (CAUSAS DE FUERZA MAYOR Y/O CASO FORTUITO)</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Con el fin de exceptuar al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 xml:space="preserve">de determinadas responsabilidades por mora durante la vigencia del presente Contrato,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B05BA" w:rsidRPr="006B05BA" w:rsidRDefault="006B05BA" w:rsidP="006B05BA">
      <w:pPr>
        <w:spacing w:before="120" w:after="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05BA" w:rsidRPr="006B05BA" w:rsidRDefault="006B05BA" w:rsidP="006B05BA">
      <w:pPr>
        <w:spacing w:before="120"/>
        <w:ind w:left="709" w:hanging="709"/>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23.1   </w:t>
      </w:r>
      <w:r w:rsidRPr="006B05BA">
        <w:rPr>
          <w:rFonts w:ascii="Lucida Bright" w:hAnsi="Lucida Bright" w:cs="Arial"/>
          <w:b/>
          <w:sz w:val="19"/>
          <w:szCs w:val="19"/>
          <w:lang w:val="es-ES_tradnl" w:eastAsia="es-ES"/>
        </w:rPr>
        <w:tab/>
        <w:t>Condiciones de Validez:</w:t>
      </w:r>
    </w:p>
    <w:p w:rsidR="006B05BA" w:rsidRPr="006B05BA" w:rsidRDefault="006B05BA" w:rsidP="006B05BA">
      <w:pPr>
        <w:spacing w:before="120"/>
        <w:ind w:left="708" w:firstLine="1"/>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B05BA" w:rsidRPr="006B05BA" w:rsidRDefault="006B05BA" w:rsidP="000D5D9A">
      <w:pPr>
        <w:numPr>
          <w:ilvl w:val="0"/>
          <w:numId w:val="49"/>
        </w:numPr>
        <w:spacing w:before="120"/>
        <w:ind w:left="1134" w:hanging="28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6B05BA">
        <w:rPr>
          <w:rFonts w:ascii="Lucida Bright" w:hAnsi="Lucida Bright" w:cs="Arial"/>
          <w:sz w:val="19"/>
          <w:szCs w:val="19"/>
          <w:lang w:val="es-ES_tradnl" w:eastAsia="es-ES"/>
        </w:rPr>
        <w:t>invocante</w:t>
      </w:r>
      <w:proofErr w:type="spellEnd"/>
      <w:r w:rsidRPr="006B05BA">
        <w:rPr>
          <w:rFonts w:ascii="Lucida Bright" w:hAnsi="Lucida Bright" w:cs="Arial"/>
          <w:sz w:val="19"/>
          <w:szCs w:val="19"/>
          <w:lang w:val="es-ES_tradnl" w:eastAsia="es-ES"/>
        </w:rPr>
        <w:t xml:space="preserve">, o en el caso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será aplicable también a cualquier subcontratista.</w:t>
      </w:r>
    </w:p>
    <w:p w:rsidR="006B05BA" w:rsidRPr="006B05BA" w:rsidRDefault="006B05BA" w:rsidP="000D5D9A">
      <w:pPr>
        <w:numPr>
          <w:ilvl w:val="0"/>
          <w:numId w:val="49"/>
        </w:numPr>
        <w:spacing w:before="120"/>
        <w:ind w:left="1134" w:hanging="28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B05BA">
        <w:rPr>
          <w:rFonts w:ascii="Lucida Bright" w:hAnsi="Lucida Bright" w:cs="Arial"/>
          <w:sz w:val="19"/>
          <w:szCs w:val="19"/>
          <w:lang w:val="es-ES_tradnl" w:eastAsia="es-ES"/>
        </w:rPr>
        <w:tab/>
      </w:r>
    </w:p>
    <w:p w:rsidR="006B05BA" w:rsidRPr="006B05BA" w:rsidRDefault="006B05BA" w:rsidP="000D5D9A">
      <w:pPr>
        <w:numPr>
          <w:ilvl w:val="0"/>
          <w:numId w:val="49"/>
        </w:numPr>
        <w:spacing w:before="120"/>
        <w:ind w:left="1134" w:hanging="28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6B05BA" w:rsidRPr="006B05BA" w:rsidRDefault="006B05BA" w:rsidP="006B05BA">
      <w:pPr>
        <w:spacing w:before="120"/>
        <w:ind w:left="708" w:firstLine="1"/>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Previo cumplimiento por parte del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 lo establecido precedentemente dentro de los 7 (siete) días hábiles la </w:t>
      </w:r>
      <w:r w:rsidRPr="006B05BA">
        <w:rPr>
          <w:rFonts w:ascii="Lucida Bright" w:hAnsi="Lucida Bright" w:cs="Arial"/>
          <w:b/>
          <w:sz w:val="19"/>
          <w:szCs w:val="19"/>
          <w:lang w:val="es-ES_tradnl" w:eastAsia="es-ES"/>
        </w:rPr>
        <w:t xml:space="preserve">ENTIDAD previa evaluación, </w:t>
      </w:r>
      <w:proofErr w:type="gramStart"/>
      <w:r w:rsidRPr="006B05BA">
        <w:rPr>
          <w:rFonts w:ascii="Lucida Bright" w:hAnsi="Lucida Bright" w:cs="Arial"/>
          <w:sz w:val="19"/>
          <w:szCs w:val="19"/>
          <w:lang w:val="es-ES_tradnl" w:eastAsia="es-ES"/>
        </w:rPr>
        <w:t>aprobara</w:t>
      </w:r>
      <w:proofErr w:type="gramEnd"/>
      <w:r w:rsidRPr="006B05BA">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por escrito la ampliación del plazo del Contrato y el no pago de multas.</w:t>
      </w:r>
    </w:p>
    <w:p w:rsidR="006B05BA" w:rsidRPr="006B05BA" w:rsidRDefault="006B05BA" w:rsidP="006B05BA">
      <w:pPr>
        <w:tabs>
          <w:tab w:val="left" w:pos="993"/>
        </w:tabs>
        <w:spacing w:before="120"/>
        <w:ind w:left="567" w:hanging="567"/>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23.2   Cumplimiento ininterrumpido:</w:t>
      </w:r>
    </w:p>
    <w:p w:rsidR="006B05BA" w:rsidRPr="006B05BA" w:rsidRDefault="006B05BA" w:rsidP="006B05BA">
      <w:pPr>
        <w:spacing w:before="120"/>
        <w:ind w:left="708" w:firstLine="1"/>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Cuando ocurra una fuerza mayor o caso fortuito,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w:t>
      </w:r>
    </w:p>
    <w:p w:rsidR="006B05BA" w:rsidRPr="006B05BA" w:rsidRDefault="006B05BA" w:rsidP="006B05BA">
      <w:pPr>
        <w:spacing w:before="120"/>
        <w:ind w:left="709" w:hanging="709"/>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23.3   </w:t>
      </w:r>
      <w:r w:rsidRPr="006B05BA">
        <w:rPr>
          <w:rFonts w:ascii="Lucida Bright" w:hAnsi="Lucida Bright" w:cs="Arial"/>
          <w:b/>
          <w:sz w:val="19"/>
          <w:szCs w:val="19"/>
          <w:lang w:val="es-ES_tradnl" w:eastAsia="es-ES"/>
        </w:rPr>
        <w:tab/>
        <w:t>Prórrogas:</w:t>
      </w:r>
    </w:p>
    <w:p w:rsidR="006B05BA" w:rsidRPr="006B05BA" w:rsidRDefault="006B05BA" w:rsidP="006B05BA">
      <w:pPr>
        <w:spacing w:before="120"/>
        <w:ind w:left="708"/>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6B05BA" w:rsidRPr="006B05BA" w:rsidRDefault="006B05BA" w:rsidP="006B05BA">
      <w:pPr>
        <w:autoSpaceDE w:val="0"/>
        <w:autoSpaceDN w:val="0"/>
        <w:spacing w:before="120"/>
        <w:ind w:left="708"/>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6B05BA" w:rsidRPr="006B05BA" w:rsidRDefault="006B05BA" w:rsidP="006B05BA">
      <w:pPr>
        <w:spacing w:before="120"/>
        <w:ind w:left="708"/>
        <w:jc w:val="both"/>
        <w:rPr>
          <w:rFonts w:ascii="Lucida Bright" w:hAnsi="Lucida Bright" w:cs="Arial"/>
          <w:sz w:val="19"/>
          <w:szCs w:val="19"/>
          <w:lang w:eastAsia="es-ES"/>
        </w:rPr>
      </w:pPr>
      <w:r w:rsidRPr="006B05BA">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VIGÉSIMA </w:t>
      </w:r>
      <w:proofErr w:type="gramStart"/>
      <w:r w:rsidRPr="006B05BA">
        <w:rPr>
          <w:rFonts w:ascii="Lucida Bright" w:hAnsi="Lucida Bright" w:cs="Arial"/>
          <w:b/>
          <w:sz w:val="19"/>
          <w:szCs w:val="19"/>
          <w:u w:val="single"/>
          <w:lang w:val="es-ES_tradnl" w:eastAsia="es-ES"/>
        </w:rPr>
        <w:t>CUARTA.-</w:t>
      </w:r>
      <w:proofErr w:type="gramEnd"/>
      <w:r w:rsidRPr="006B05BA">
        <w:rPr>
          <w:rFonts w:ascii="Lucida Bright" w:hAnsi="Lucida Bright" w:cs="Arial"/>
          <w:b/>
          <w:sz w:val="19"/>
          <w:szCs w:val="19"/>
          <w:u w:val="single"/>
          <w:lang w:val="es-ES_tradnl" w:eastAsia="es-ES"/>
        </w:rPr>
        <w:t xml:space="preserve"> (TERMINACIÓN DEL CONTRATO)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El presente Contrato concluirá por una de las siguientes causas:</w:t>
      </w:r>
    </w:p>
    <w:p w:rsidR="006B05BA" w:rsidRPr="006B05BA" w:rsidRDefault="006B05BA" w:rsidP="006B05BA">
      <w:pPr>
        <w:tabs>
          <w:tab w:val="left" w:pos="709"/>
        </w:tabs>
        <w:spacing w:before="120"/>
        <w:ind w:left="709" w:hanging="709"/>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24.1   </w:t>
      </w:r>
      <w:r w:rsidRPr="006B05BA">
        <w:rPr>
          <w:rFonts w:ascii="Lucida Bright" w:hAnsi="Lucida Bright" w:cs="Arial"/>
          <w:b/>
          <w:sz w:val="19"/>
          <w:szCs w:val="19"/>
          <w:lang w:val="es-ES_tradnl" w:eastAsia="es-ES"/>
        </w:rPr>
        <w:tab/>
        <w:t xml:space="preserve">Por Cumplimiento del Contrato: </w:t>
      </w:r>
    </w:p>
    <w:p w:rsidR="006B05BA" w:rsidRPr="006B05BA" w:rsidRDefault="006B05BA" w:rsidP="006B05BA">
      <w:pPr>
        <w:tabs>
          <w:tab w:val="left" w:pos="709"/>
        </w:tabs>
        <w:spacing w:before="120"/>
        <w:ind w:left="709" w:hanging="709"/>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ab/>
      </w:r>
      <w:r w:rsidRPr="006B05BA">
        <w:rPr>
          <w:rFonts w:ascii="Lucida Bright" w:hAnsi="Lucida Bright" w:cs="Arial"/>
          <w:sz w:val="19"/>
          <w:szCs w:val="19"/>
          <w:lang w:val="es-ES_tradnl" w:eastAsia="es-ES"/>
        </w:rPr>
        <w:t xml:space="preserve">De forma normal, tanto la </w:t>
      </w:r>
      <w:r w:rsidRPr="006B05BA">
        <w:rPr>
          <w:rFonts w:ascii="Lucida Bright" w:hAnsi="Lucida Bright" w:cs="Arial"/>
          <w:b/>
          <w:sz w:val="19"/>
          <w:szCs w:val="19"/>
          <w:lang w:val="es-ES_tradnl" w:eastAsia="es-ES"/>
        </w:rPr>
        <w:t xml:space="preserve">ENTIDAD </w:t>
      </w:r>
      <w:r w:rsidRPr="006B05BA">
        <w:rPr>
          <w:rFonts w:ascii="Lucida Bright" w:hAnsi="Lucida Bright" w:cs="Arial"/>
          <w:sz w:val="19"/>
          <w:szCs w:val="19"/>
          <w:lang w:val="es-ES_tradnl" w:eastAsia="es-ES"/>
        </w:rPr>
        <w:t xml:space="preserve">como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B05BA" w:rsidRPr="006B05BA" w:rsidRDefault="006B05BA" w:rsidP="006B05BA">
      <w:pPr>
        <w:tabs>
          <w:tab w:val="left" w:pos="709"/>
        </w:tabs>
        <w:spacing w:before="120"/>
        <w:ind w:left="851" w:hanging="851"/>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24.2    </w:t>
      </w:r>
      <w:r w:rsidRPr="006B05BA">
        <w:rPr>
          <w:rFonts w:ascii="Lucida Bright" w:hAnsi="Lucida Bright" w:cs="Arial"/>
          <w:b/>
          <w:sz w:val="19"/>
          <w:szCs w:val="19"/>
          <w:lang w:val="es-ES_tradnl" w:eastAsia="es-ES"/>
        </w:rPr>
        <w:tab/>
        <w:t xml:space="preserve">Por Resolución del Contrato: </w:t>
      </w:r>
    </w:p>
    <w:p w:rsidR="006B05BA" w:rsidRPr="006B05BA" w:rsidRDefault="006B05BA" w:rsidP="006B05BA">
      <w:pPr>
        <w:tabs>
          <w:tab w:val="left" w:pos="709"/>
        </w:tabs>
        <w:spacing w:before="120"/>
        <w:ind w:left="709" w:hanging="709"/>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ab/>
      </w:r>
      <w:r w:rsidRPr="006B05BA">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6B05BA">
        <w:rPr>
          <w:rFonts w:ascii="Lucida Bright" w:hAnsi="Lucida Bright" w:cs="Arial"/>
          <w:b/>
          <w:sz w:val="19"/>
          <w:szCs w:val="19"/>
          <w:lang w:val="es-ES_tradnl" w:eastAsia="es-ES"/>
        </w:rPr>
        <w:t xml:space="preserve">ENTIDAD </w:t>
      </w:r>
      <w:r w:rsidRPr="006B05BA">
        <w:rPr>
          <w:rFonts w:ascii="Lucida Bright" w:hAnsi="Lucida Bright" w:cs="Arial"/>
          <w:sz w:val="19"/>
          <w:szCs w:val="19"/>
          <w:lang w:val="es-ES_tradnl" w:eastAsia="es-ES"/>
        </w:rPr>
        <w:t xml:space="preserve">y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acuerdan las siguientes causales para procesar la resolución del Contrato:</w:t>
      </w:r>
    </w:p>
    <w:p w:rsidR="006B05BA" w:rsidRPr="006B05BA" w:rsidRDefault="006B05BA" w:rsidP="006B05BA">
      <w:pPr>
        <w:spacing w:before="120"/>
        <w:ind w:left="2124" w:hanging="1415"/>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 xml:space="preserve">24.2.1 </w:t>
      </w:r>
      <w:r w:rsidRPr="006B05BA">
        <w:rPr>
          <w:rFonts w:ascii="Lucida Bright" w:hAnsi="Lucida Bright" w:cs="Arial"/>
          <w:b/>
          <w:sz w:val="19"/>
          <w:szCs w:val="19"/>
          <w:lang w:val="es-ES_tradnl" w:eastAsia="es-ES"/>
        </w:rPr>
        <w:tab/>
        <w:t>Resolución a requerimiento de la ENTIDAD, por causales atribuibles al PROVEEDOR.</w:t>
      </w:r>
    </w:p>
    <w:p w:rsidR="006B05BA" w:rsidRPr="006B05BA" w:rsidRDefault="006B05BA" w:rsidP="006B05BA">
      <w:pPr>
        <w:spacing w:before="120"/>
        <w:ind w:left="2124"/>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 </w:t>
      </w:r>
      <w:r w:rsidRPr="006B05BA">
        <w:rPr>
          <w:rFonts w:ascii="Lucida Bright" w:hAnsi="Lucida Bright" w:cs="Arial"/>
          <w:b/>
          <w:sz w:val="19"/>
          <w:szCs w:val="19"/>
          <w:lang w:val="es-ES_tradnl" w:eastAsia="es-ES"/>
        </w:rPr>
        <w:t xml:space="preserve">ENTIDAD, </w:t>
      </w:r>
      <w:r w:rsidRPr="006B05BA">
        <w:rPr>
          <w:rFonts w:ascii="Lucida Bright" w:hAnsi="Lucida Bright" w:cs="Arial"/>
          <w:sz w:val="19"/>
          <w:szCs w:val="19"/>
          <w:lang w:val="es-ES_tradnl" w:eastAsia="es-ES"/>
        </w:rPr>
        <w:t>podrá proceder al trámite de resolución del Contrato, en los siguientes casos:</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b/>
          <w:sz w:val="19"/>
          <w:szCs w:val="19"/>
          <w:lang w:val="es-ES_tradnl" w:eastAsia="es-ES"/>
        </w:rPr>
      </w:pPr>
      <w:r w:rsidRPr="006B05BA">
        <w:rPr>
          <w:rFonts w:ascii="Lucida Bright" w:hAnsi="Lucida Bright" w:cs="Arial"/>
          <w:sz w:val="19"/>
          <w:szCs w:val="19"/>
          <w:lang w:val="es-ES_tradnl" w:eastAsia="es-ES"/>
        </w:rPr>
        <w:t xml:space="preserve">Por </w:t>
      </w:r>
      <w:proofErr w:type="gramStart"/>
      <w:r w:rsidRPr="006B05BA">
        <w:rPr>
          <w:rFonts w:ascii="Lucida Bright" w:hAnsi="Lucida Bright" w:cs="Arial"/>
          <w:sz w:val="19"/>
          <w:szCs w:val="19"/>
          <w:lang w:val="es-ES_tradnl" w:eastAsia="es-ES"/>
        </w:rPr>
        <w:t>incumplimiento  total</w:t>
      </w:r>
      <w:proofErr w:type="gramEnd"/>
      <w:r w:rsidRPr="006B05BA">
        <w:rPr>
          <w:rFonts w:ascii="Lucida Bright" w:hAnsi="Lucida Bright" w:cs="Arial"/>
          <w:sz w:val="19"/>
          <w:szCs w:val="19"/>
          <w:lang w:val="es-ES_tradnl" w:eastAsia="es-ES"/>
        </w:rPr>
        <w:t xml:space="preserve"> o parcial del Contrato o sus documentos por parte del </w:t>
      </w:r>
      <w:r w:rsidRPr="006B05BA">
        <w:rPr>
          <w:rFonts w:ascii="Lucida Bright" w:hAnsi="Lucida Bright" w:cs="Arial"/>
          <w:b/>
          <w:sz w:val="19"/>
          <w:szCs w:val="19"/>
          <w:lang w:val="es-ES_tradnl" w:eastAsia="es-ES"/>
        </w:rPr>
        <w:t>PROVEEDOR.</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Por disolución del </w:t>
      </w:r>
      <w:r w:rsidRPr="006B05BA">
        <w:rPr>
          <w:rFonts w:ascii="Lucida Bright" w:hAnsi="Lucida Bright" w:cs="Arial"/>
          <w:b/>
          <w:sz w:val="19"/>
          <w:szCs w:val="19"/>
          <w:lang w:val="es-ES_tradnl" w:eastAsia="es-ES"/>
        </w:rPr>
        <w:t xml:space="preserve">PROVEEDOR. </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Por quiebra declarada del </w:t>
      </w:r>
      <w:r w:rsidRPr="006B05BA">
        <w:rPr>
          <w:rFonts w:ascii="Lucida Bright" w:hAnsi="Lucida Bright" w:cs="Arial"/>
          <w:b/>
          <w:sz w:val="19"/>
          <w:szCs w:val="19"/>
          <w:lang w:val="es-ES_tradnl" w:eastAsia="es-ES"/>
        </w:rPr>
        <w:t>PROVEEDOR.</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Por incumplimiento injustificado del plazo de entrega de los Bienes sin que 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adopte medidas necesarias y oportunas para recuperar su demora y asegurar la conclusión de la entrega dentro del plazo vigente.</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Por motivos de fuerza mayor o caso fortuito.</w:t>
      </w:r>
    </w:p>
    <w:p w:rsidR="006B05BA" w:rsidRPr="006B05BA" w:rsidRDefault="006B05BA" w:rsidP="000D5D9A">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Por incumplimiento de la cláusula (Anticorrupción) del presente Contrato. </w:t>
      </w:r>
    </w:p>
    <w:p w:rsidR="006B05BA" w:rsidRPr="006B05BA" w:rsidRDefault="006B05BA" w:rsidP="006B05BA">
      <w:pPr>
        <w:tabs>
          <w:tab w:val="left" w:pos="709"/>
        </w:tabs>
        <w:spacing w:before="120"/>
        <w:ind w:left="2127" w:hanging="2127"/>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ab/>
        <w:t xml:space="preserve">24.2.2   </w:t>
      </w:r>
      <w:r w:rsidRPr="006B05BA">
        <w:rPr>
          <w:rFonts w:ascii="Lucida Bright" w:hAnsi="Lucida Bright" w:cs="Arial"/>
          <w:b/>
          <w:sz w:val="19"/>
          <w:szCs w:val="19"/>
          <w:lang w:val="es-ES_tradnl" w:eastAsia="es-ES"/>
        </w:rPr>
        <w:tab/>
        <w:t>Resolución a requerimiento del PROVEEDOR, por causales atribuibles a la ENTIDAD.</w:t>
      </w:r>
    </w:p>
    <w:p w:rsidR="006B05BA" w:rsidRPr="006B05BA" w:rsidRDefault="006B05BA" w:rsidP="006B05BA">
      <w:pPr>
        <w:spacing w:before="120"/>
        <w:ind w:left="2127"/>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El </w:t>
      </w:r>
      <w:r w:rsidRPr="006B05BA">
        <w:rPr>
          <w:rFonts w:ascii="Lucida Bright" w:hAnsi="Lucida Bright" w:cs="Arial"/>
          <w:b/>
          <w:sz w:val="19"/>
          <w:szCs w:val="19"/>
          <w:lang w:val="es-ES_tradnl" w:eastAsia="es-ES"/>
        </w:rPr>
        <w:t xml:space="preserve">PROVEEDOR </w:t>
      </w:r>
      <w:r w:rsidRPr="006B05BA">
        <w:rPr>
          <w:rFonts w:ascii="Lucida Bright" w:hAnsi="Lucida Bright" w:cs="Arial"/>
          <w:sz w:val="19"/>
          <w:szCs w:val="19"/>
          <w:lang w:val="es-ES_tradnl" w:eastAsia="es-ES"/>
        </w:rPr>
        <w:t>podrá proceder al trámite de resolución del Contrato, en los siguientes casos:</w:t>
      </w:r>
    </w:p>
    <w:p w:rsidR="006B05BA" w:rsidRPr="006B05BA" w:rsidRDefault="006B05BA" w:rsidP="000D5D9A">
      <w:pPr>
        <w:numPr>
          <w:ilvl w:val="0"/>
          <w:numId w:val="51"/>
        </w:num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Por instrucciones injustificadas emanadas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para la suspensión de la provisión de los Bienes por más de treinta (30) días calendario.</w:t>
      </w:r>
    </w:p>
    <w:p w:rsidR="006B05BA" w:rsidRPr="006B05BA" w:rsidRDefault="006B05BA" w:rsidP="000D5D9A">
      <w:pPr>
        <w:numPr>
          <w:ilvl w:val="0"/>
          <w:numId w:val="51"/>
        </w:numPr>
        <w:spacing w:before="120"/>
        <w:jc w:val="both"/>
        <w:rPr>
          <w:rFonts w:ascii="Lucida Bright" w:hAnsi="Lucida Bright" w:cs="Arial"/>
          <w:b/>
          <w:sz w:val="19"/>
          <w:szCs w:val="19"/>
          <w:lang w:val="es-ES_tradnl" w:eastAsia="es-ES"/>
        </w:rPr>
      </w:pPr>
      <w:r w:rsidRPr="006B05BA">
        <w:rPr>
          <w:rFonts w:ascii="Lucida Bright" w:hAnsi="Lucida Bright" w:cs="Arial"/>
          <w:sz w:val="19"/>
          <w:szCs w:val="19"/>
          <w:lang w:val="es-ES_tradnl" w:eastAsia="es-ES"/>
        </w:rPr>
        <w:lastRenderedPageBreak/>
        <w:t xml:space="preserve">Si apartándose de los términos del Contrato, la </w:t>
      </w:r>
      <w:r w:rsidRPr="006B05BA">
        <w:rPr>
          <w:rFonts w:ascii="Lucida Bright" w:hAnsi="Lucida Bright" w:cs="Arial"/>
          <w:b/>
          <w:sz w:val="19"/>
          <w:szCs w:val="19"/>
          <w:lang w:val="es-ES_tradnl" w:eastAsia="es-ES"/>
        </w:rPr>
        <w:t xml:space="preserve">ENTIDAD </w:t>
      </w:r>
      <w:r w:rsidRPr="006B05BA">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6B05BA" w:rsidRPr="006B05BA" w:rsidRDefault="006B05BA" w:rsidP="006B05BA">
      <w:pPr>
        <w:spacing w:before="120"/>
        <w:ind w:left="1996" w:hanging="1287"/>
        <w:jc w:val="both"/>
        <w:rPr>
          <w:rFonts w:ascii="Lucida Bright" w:hAnsi="Lucida Bright" w:cs="Arial"/>
          <w:sz w:val="19"/>
          <w:szCs w:val="19"/>
          <w:lang w:eastAsia="es-ES"/>
        </w:rPr>
      </w:pPr>
      <w:r w:rsidRPr="006B05BA">
        <w:rPr>
          <w:rFonts w:ascii="Lucida Bright" w:hAnsi="Lucida Bright" w:cs="Arial"/>
          <w:b/>
          <w:sz w:val="19"/>
          <w:szCs w:val="19"/>
          <w:lang w:eastAsia="es-ES"/>
        </w:rPr>
        <w:t>24.2.3</w:t>
      </w:r>
      <w:r w:rsidRPr="006B05BA">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B05BA" w:rsidRPr="006B05BA" w:rsidRDefault="006B05BA" w:rsidP="006B05BA">
      <w:pPr>
        <w:spacing w:before="120" w:after="120"/>
        <w:ind w:left="1996" w:hanging="1287"/>
        <w:jc w:val="both"/>
        <w:rPr>
          <w:rFonts w:ascii="Lucida Bright" w:hAnsi="Lucida Bright" w:cs="Arial"/>
          <w:b/>
          <w:sz w:val="19"/>
          <w:szCs w:val="19"/>
          <w:lang w:eastAsia="es-ES"/>
        </w:rPr>
      </w:pPr>
      <w:r w:rsidRPr="006B05BA">
        <w:rPr>
          <w:rFonts w:ascii="Lucida Bright" w:hAnsi="Lucida Bright" w:cs="Arial"/>
          <w:b/>
          <w:sz w:val="19"/>
          <w:szCs w:val="19"/>
          <w:lang w:eastAsia="es-ES"/>
        </w:rPr>
        <w:t>24.2.4</w:t>
      </w:r>
      <w:r w:rsidRPr="006B05BA">
        <w:rPr>
          <w:rFonts w:ascii="Lucida Bright" w:hAnsi="Lucida Bright" w:cs="Arial"/>
          <w:b/>
          <w:sz w:val="19"/>
          <w:szCs w:val="19"/>
          <w:lang w:eastAsia="es-ES"/>
        </w:rPr>
        <w:tab/>
      </w:r>
      <w:r w:rsidRPr="006B05BA">
        <w:rPr>
          <w:rFonts w:ascii="Lucida Bright" w:hAnsi="Lucida Bright" w:cs="Arial"/>
          <w:sz w:val="19"/>
          <w:szCs w:val="19"/>
          <w:lang w:eastAsia="es-ES"/>
        </w:rPr>
        <w:t xml:space="preserve">La </w:t>
      </w:r>
      <w:r w:rsidRPr="006B05BA">
        <w:rPr>
          <w:rFonts w:ascii="Lucida Bright" w:hAnsi="Lucida Bright" w:cs="Arial"/>
          <w:b/>
          <w:sz w:val="19"/>
          <w:szCs w:val="19"/>
          <w:lang w:eastAsia="es-ES"/>
        </w:rPr>
        <w:t xml:space="preserve">ENTIDAD </w:t>
      </w:r>
      <w:r w:rsidRPr="006B05BA">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sin lugar a ningún tipo de resarcimiento por parte de la</w:t>
      </w:r>
      <w:r w:rsidRPr="006B05BA">
        <w:rPr>
          <w:rFonts w:ascii="Lucida Bright" w:hAnsi="Lucida Bright" w:cs="Arial"/>
          <w:b/>
          <w:sz w:val="19"/>
          <w:szCs w:val="19"/>
          <w:lang w:eastAsia="es-ES"/>
        </w:rPr>
        <w:t xml:space="preserve"> ENTIDAD a </w:t>
      </w:r>
      <w:r w:rsidRPr="006B05BA">
        <w:rPr>
          <w:rFonts w:ascii="Lucida Bright" w:hAnsi="Lucida Bright" w:cs="Arial"/>
          <w:sz w:val="19"/>
          <w:szCs w:val="19"/>
          <w:lang w:eastAsia="es-ES"/>
        </w:rPr>
        <w:t>favor del</w:t>
      </w:r>
      <w:r w:rsidRPr="006B05BA">
        <w:rPr>
          <w:rFonts w:ascii="Lucida Bright" w:hAnsi="Lucida Bright" w:cs="Arial"/>
          <w:b/>
          <w:sz w:val="19"/>
          <w:szCs w:val="19"/>
          <w:lang w:eastAsia="es-ES"/>
        </w:rPr>
        <w:t xml:space="preserve"> PROVEEDOR.</w:t>
      </w:r>
    </w:p>
    <w:p w:rsidR="006B05BA" w:rsidRPr="006B05BA" w:rsidRDefault="006B05BA" w:rsidP="000D5D9A">
      <w:pPr>
        <w:numPr>
          <w:ilvl w:val="2"/>
          <w:numId w:val="58"/>
        </w:numPr>
        <w:tabs>
          <w:tab w:val="left" w:pos="1985"/>
        </w:tabs>
        <w:spacing w:before="120" w:after="120"/>
        <w:ind w:hanging="11"/>
        <w:contextualSpacing/>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 xml:space="preserve">Reglas aplicables a la Resolución: </w:t>
      </w:r>
    </w:p>
    <w:p w:rsidR="006B05BA" w:rsidRPr="006B05BA" w:rsidRDefault="006B05BA" w:rsidP="006B05BA">
      <w:pPr>
        <w:spacing w:before="120" w:after="120"/>
        <w:ind w:left="1996"/>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6B05BA" w:rsidRPr="006B05BA" w:rsidRDefault="006B05BA" w:rsidP="006B05BA">
      <w:pPr>
        <w:spacing w:before="120"/>
        <w:ind w:left="1996"/>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6B05BA">
        <w:rPr>
          <w:rFonts w:ascii="Lucida Bright" w:hAnsi="Lucida Bright" w:cs="Arial"/>
          <w:sz w:val="19"/>
          <w:szCs w:val="19"/>
          <w:lang w:val="es-ES_tradnl" w:eastAsia="es-ES"/>
        </w:rPr>
        <w:t>normalizara</w:t>
      </w:r>
      <w:proofErr w:type="gramEnd"/>
      <w:r w:rsidRPr="006B05BA">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6B05BA" w:rsidRPr="006B05BA" w:rsidRDefault="006B05BA" w:rsidP="006B05BA">
      <w:pPr>
        <w:spacing w:before="120"/>
        <w:ind w:left="1996"/>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6B05BA" w:rsidRPr="006B05BA" w:rsidRDefault="006B05BA" w:rsidP="006B05BA">
      <w:pPr>
        <w:spacing w:before="120"/>
        <w:ind w:left="1996"/>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6B05BA" w:rsidRPr="006B05BA" w:rsidRDefault="006B05BA" w:rsidP="006B05BA">
      <w:pPr>
        <w:tabs>
          <w:tab w:val="left" w:pos="567"/>
        </w:tabs>
        <w:spacing w:before="120"/>
        <w:ind w:left="1985"/>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B05BA">
        <w:rPr>
          <w:rFonts w:ascii="Lucida Bright" w:hAnsi="Lucida Bright" w:cs="Arial"/>
          <w:sz w:val="19"/>
          <w:szCs w:val="19"/>
          <w:lang w:eastAsia="es-ES"/>
        </w:rPr>
        <w:t>incluir los montos a reconocer por las prestaciones ejecutadas por las Partes.</w:t>
      </w:r>
    </w:p>
    <w:p w:rsidR="006B05BA" w:rsidRPr="006B05BA" w:rsidRDefault="006B05BA" w:rsidP="006B05BA">
      <w:pPr>
        <w:tabs>
          <w:tab w:val="left" w:pos="567"/>
        </w:tabs>
        <w:spacing w:before="120"/>
        <w:ind w:left="1985"/>
        <w:jc w:val="both"/>
        <w:rPr>
          <w:rFonts w:ascii="Lucida Bright" w:hAnsi="Lucida Bright" w:cs="Arial"/>
          <w:b/>
          <w:bCs/>
          <w:sz w:val="19"/>
          <w:szCs w:val="19"/>
          <w:lang w:eastAsia="es-ES"/>
        </w:rPr>
      </w:pPr>
      <w:r w:rsidRPr="006B05BA">
        <w:rPr>
          <w:rFonts w:ascii="Lucida Bright" w:hAnsi="Lucida Bright" w:cs="Arial"/>
          <w:sz w:val="19"/>
          <w:szCs w:val="19"/>
          <w:lang w:val="es-ES_tradnl" w:eastAsia="es-ES"/>
        </w:rPr>
        <w:t xml:space="preserve">En caso que se proceda a la resolución del Contrato, por razones atribuibles al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w:t>
      </w:r>
      <w:r w:rsidRPr="006B05BA">
        <w:rPr>
          <w:rFonts w:ascii="Lucida Bright" w:hAnsi="Lucida Bright" w:cs="Arial"/>
          <w:b/>
          <w:sz w:val="19"/>
          <w:szCs w:val="19"/>
          <w:lang w:val="es-ES_tradnl" w:eastAsia="es-ES"/>
        </w:rPr>
        <w:t xml:space="preserve"> </w:t>
      </w:r>
      <w:r w:rsidRPr="006B05BA">
        <w:rPr>
          <w:rFonts w:ascii="Lucida Bright" w:hAnsi="Lucida Bright" w:cs="Arial"/>
          <w:sz w:val="19"/>
          <w:szCs w:val="19"/>
          <w:lang w:eastAsia="es-ES"/>
        </w:rPr>
        <w:t xml:space="preserve">se ejecutará en favor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la garantía de cumplimiento de Contrato. Por otro lado, también se consolidarán a favor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las multas o penalidades;</w:t>
      </w:r>
      <w:r w:rsidRPr="006B05BA">
        <w:rPr>
          <w:rFonts w:ascii="Lucida Bright" w:hAnsi="Lucida Bright" w:cs="Arial"/>
          <w:bCs/>
          <w:sz w:val="19"/>
          <w:szCs w:val="19"/>
          <w:lang w:eastAsia="es-ES"/>
        </w:rPr>
        <w:t xml:space="preserve"> debiendo el </w:t>
      </w:r>
      <w:r w:rsidRPr="006B05BA">
        <w:rPr>
          <w:rFonts w:ascii="Lucida Bright" w:hAnsi="Lucida Bright" w:cs="Arial"/>
          <w:b/>
          <w:bCs/>
          <w:sz w:val="19"/>
          <w:szCs w:val="19"/>
          <w:lang w:eastAsia="es-ES"/>
        </w:rPr>
        <w:t>PROVEEDOR</w:t>
      </w:r>
      <w:r w:rsidRPr="006B05BA">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6B05BA">
        <w:rPr>
          <w:rFonts w:ascii="Lucida Bright" w:hAnsi="Lucida Bright" w:cs="Arial"/>
          <w:b/>
          <w:bCs/>
          <w:sz w:val="19"/>
          <w:szCs w:val="19"/>
          <w:lang w:eastAsia="es-ES"/>
        </w:rPr>
        <w:t>ENTIDAD,</w:t>
      </w:r>
      <w:r w:rsidRPr="006B05BA">
        <w:rPr>
          <w:rFonts w:ascii="Lucida Bright" w:hAnsi="Lucida Bright" w:cs="Arial"/>
          <w:bCs/>
          <w:sz w:val="19"/>
          <w:szCs w:val="19"/>
          <w:lang w:eastAsia="es-ES"/>
        </w:rPr>
        <w:t xml:space="preserve"> computable a partir de la notificación de resolución del Contrato, </w:t>
      </w:r>
      <w:r w:rsidRPr="006B05BA">
        <w:rPr>
          <w:rFonts w:ascii="Lucida Bright" w:hAnsi="Lucida Bright" w:cs="Arial"/>
          <w:bCs/>
          <w:sz w:val="19"/>
          <w:szCs w:val="19"/>
          <w:lang w:val="es-ES_tradnl" w:eastAsia="es-ES"/>
        </w:rPr>
        <w:t xml:space="preserve">y asumir todos los costos y gastos por transporte, </w:t>
      </w:r>
      <w:proofErr w:type="spellStart"/>
      <w:r w:rsidRPr="006B05BA">
        <w:rPr>
          <w:rFonts w:ascii="Lucida Bright" w:hAnsi="Lucida Bright" w:cs="Arial"/>
          <w:bCs/>
          <w:sz w:val="19"/>
          <w:szCs w:val="19"/>
          <w:lang w:val="es-ES_tradnl" w:eastAsia="es-ES"/>
        </w:rPr>
        <w:t>estibaje</w:t>
      </w:r>
      <w:proofErr w:type="spellEnd"/>
      <w:r w:rsidRPr="006B05BA">
        <w:rPr>
          <w:rFonts w:ascii="Lucida Bright" w:hAnsi="Lucida Bright" w:cs="Arial"/>
          <w:bCs/>
          <w:sz w:val="19"/>
          <w:szCs w:val="19"/>
          <w:lang w:val="es-ES_tradnl" w:eastAsia="es-ES"/>
        </w:rPr>
        <w:t>, exportación y otros directos e indirectos;</w:t>
      </w:r>
      <w:r w:rsidRPr="006B05BA">
        <w:rPr>
          <w:rFonts w:ascii="Lucida Bright" w:hAnsi="Lucida Bright" w:cs="Arial"/>
          <w:bCs/>
          <w:sz w:val="19"/>
          <w:szCs w:val="19"/>
          <w:lang w:eastAsia="es-ES"/>
        </w:rPr>
        <w:t xml:space="preserve"> caso contrario la </w:t>
      </w:r>
      <w:r w:rsidRPr="006B05BA">
        <w:rPr>
          <w:rFonts w:ascii="Lucida Bright" w:hAnsi="Lucida Bright" w:cs="Arial"/>
          <w:b/>
          <w:bCs/>
          <w:sz w:val="19"/>
          <w:szCs w:val="19"/>
          <w:lang w:eastAsia="es-ES"/>
        </w:rPr>
        <w:t>ENTIDAD</w:t>
      </w:r>
      <w:r w:rsidRPr="006B05BA">
        <w:rPr>
          <w:rFonts w:ascii="Lucida Bright" w:hAnsi="Lucida Bright" w:cs="Arial"/>
          <w:bCs/>
          <w:sz w:val="19"/>
          <w:szCs w:val="19"/>
          <w:lang w:eastAsia="es-ES"/>
        </w:rPr>
        <w:t xml:space="preserve"> dispondrá lo que corresponda, sin lugar a ningún tipo de reclamo o reembolso posterior por el </w:t>
      </w:r>
      <w:r w:rsidRPr="006B05BA">
        <w:rPr>
          <w:rFonts w:ascii="Lucida Bright" w:hAnsi="Lucida Bright" w:cs="Arial"/>
          <w:b/>
          <w:bCs/>
          <w:sz w:val="19"/>
          <w:szCs w:val="19"/>
          <w:lang w:eastAsia="es-ES"/>
        </w:rPr>
        <w:t>PROVEEDOR.</w:t>
      </w:r>
    </w:p>
    <w:p w:rsidR="006B05BA" w:rsidRPr="006B05BA" w:rsidRDefault="006B05BA" w:rsidP="006B05BA">
      <w:pPr>
        <w:spacing w:before="120"/>
        <w:jc w:val="both"/>
        <w:rPr>
          <w:rFonts w:ascii="Lucida Bright" w:hAnsi="Lucida Bright" w:cs="Arial"/>
          <w:b/>
          <w:sz w:val="19"/>
          <w:szCs w:val="19"/>
          <w:u w:val="single"/>
          <w:lang w:eastAsia="es-ES"/>
        </w:rPr>
      </w:pPr>
      <w:r w:rsidRPr="006B05BA">
        <w:rPr>
          <w:rFonts w:ascii="Lucida Bright" w:hAnsi="Lucida Bright" w:cs="Arial"/>
          <w:b/>
          <w:sz w:val="19"/>
          <w:szCs w:val="19"/>
          <w:u w:val="single"/>
          <w:lang w:eastAsia="es-ES"/>
        </w:rPr>
        <w:t xml:space="preserve">CLÁUSULA VIGÉSIMA </w:t>
      </w:r>
      <w:proofErr w:type="gramStart"/>
      <w:r w:rsidRPr="006B05BA">
        <w:rPr>
          <w:rFonts w:ascii="Lucida Bright" w:hAnsi="Lucida Bright" w:cs="Arial"/>
          <w:b/>
          <w:sz w:val="19"/>
          <w:szCs w:val="19"/>
          <w:u w:val="single"/>
          <w:lang w:eastAsia="es-ES"/>
        </w:rPr>
        <w:t>QUINTA.-</w:t>
      </w:r>
      <w:proofErr w:type="gramEnd"/>
      <w:r w:rsidRPr="006B05BA">
        <w:rPr>
          <w:rFonts w:ascii="Lucida Bright" w:hAnsi="Lucida Bright" w:cs="Arial"/>
          <w:b/>
          <w:sz w:val="19"/>
          <w:szCs w:val="19"/>
          <w:u w:val="single"/>
          <w:lang w:eastAsia="es-ES"/>
        </w:rPr>
        <w:t xml:space="preserve"> (CIERRE DE CONTRATO)</w:t>
      </w:r>
    </w:p>
    <w:p w:rsidR="006B05BA" w:rsidRPr="006B05BA" w:rsidRDefault="006B05BA" w:rsidP="006B05BA">
      <w:pPr>
        <w:widowControl w:val="0"/>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6B05BA" w:rsidRPr="006B05BA" w:rsidRDefault="006B05BA" w:rsidP="006B05BA">
      <w:pPr>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lastRenderedPageBreak/>
        <w:t xml:space="preserve">Terminado el Contrato por resolución, las Partes realizarán la conciliación de cuentas finales a efectos de determinar cualquier saldo pendiente de pago si hubiese o correspondiese, emitiendo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un acta de cierre de Contrato.</w:t>
      </w:r>
    </w:p>
    <w:p w:rsidR="006B05BA" w:rsidRPr="006B05BA" w:rsidRDefault="006B05BA" w:rsidP="006B05BA">
      <w:pPr>
        <w:spacing w:before="120" w:after="120"/>
        <w:jc w:val="both"/>
        <w:rPr>
          <w:rFonts w:ascii="Lucida Bright" w:hAnsi="Lucida Bright" w:cs="Arial"/>
          <w:b/>
          <w:sz w:val="19"/>
          <w:szCs w:val="19"/>
          <w:u w:val="single"/>
          <w:lang w:eastAsia="es-ES"/>
        </w:rPr>
      </w:pPr>
      <w:r w:rsidRPr="006B05BA">
        <w:rPr>
          <w:rFonts w:ascii="Lucida Bright" w:hAnsi="Lucida Bright" w:cs="Arial"/>
          <w:sz w:val="19"/>
          <w:szCs w:val="19"/>
          <w:lang w:eastAsia="es-ES"/>
        </w:rPr>
        <w:t xml:space="preserve">El acta de cierre de Contrato no libera de responsabilidades al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por negligencia o impericia que ocasionasen daños posteriores sobre el objeto de la contratación</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VIGÉSIMA </w:t>
      </w:r>
      <w:proofErr w:type="gramStart"/>
      <w:r w:rsidRPr="006B05BA">
        <w:rPr>
          <w:rFonts w:ascii="Lucida Bright" w:hAnsi="Lucida Bright" w:cs="Arial"/>
          <w:b/>
          <w:sz w:val="19"/>
          <w:szCs w:val="19"/>
          <w:u w:val="single"/>
          <w:lang w:val="es-ES_tradnl" w:eastAsia="es-ES"/>
        </w:rPr>
        <w:t>SEXTA.-</w:t>
      </w:r>
      <w:proofErr w:type="gramEnd"/>
      <w:r w:rsidRPr="006B05BA">
        <w:rPr>
          <w:rFonts w:ascii="Lucida Bright" w:hAnsi="Lucida Bright" w:cs="Arial"/>
          <w:b/>
          <w:sz w:val="19"/>
          <w:szCs w:val="19"/>
          <w:u w:val="single"/>
          <w:lang w:val="es-ES_tradnl" w:eastAsia="es-ES"/>
        </w:rPr>
        <w:t xml:space="preserve"> (SOLUCIÓN DE CONTROVERSIAS)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B05BA" w:rsidRPr="006B05BA" w:rsidRDefault="006B05BA" w:rsidP="006B05BA">
      <w:pPr>
        <w:spacing w:before="120"/>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VIGÉSIMA </w:t>
      </w:r>
      <w:proofErr w:type="gramStart"/>
      <w:r w:rsidRPr="006B05BA">
        <w:rPr>
          <w:rFonts w:ascii="Lucida Bright" w:hAnsi="Lucida Bright" w:cs="Arial"/>
          <w:b/>
          <w:sz w:val="19"/>
          <w:szCs w:val="19"/>
          <w:u w:val="single"/>
          <w:lang w:val="es-ES_tradnl" w:eastAsia="es-ES"/>
        </w:rPr>
        <w:t>SEPTIMA.-</w:t>
      </w:r>
      <w:proofErr w:type="gramEnd"/>
      <w:r w:rsidRPr="006B05BA">
        <w:rPr>
          <w:rFonts w:ascii="Lucida Bright" w:hAnsi="Lucida Bright" w:cs="Arial"/>
          <w:b/>
          <w:sz w:val="19"/>
          <w:szCs w:val="19"/>
          <w:u w:val="single"/>
          <w:lang w:val="es-ES_tradnl" w:eastAsia="es-ES"/>
        </w:rPr>
        <w:t xml:space="preserve"> (MODIFICACIÓN AL CONTRATO)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6B05BA" w:rsidRPr="006B05BA" w:rsidRDefault="006B05BA" w:rsidP="006B05BA">
      <w:pPr>
        <w:spacing w:before="120"/>
        <w:rPr>
          <w:rFonts w:ascii="Lucida Bright" w:hAnsi="Lucida Bright" w:cs="Arial"/>
          <w:i/>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VIGESIMA </w:t>
      </w:r>
      <w:proofErr w:type="gramStart"/>
      <w:r w:rsidRPr="006B05BA">
        <w:rPr>
          <w:rFonts w:ascii="Lucida Bright" w:hAnsi="Lucida Bright" w:cs="Arial"/>
          <w:b/>
          <w:sz w:val="19"/>
          <w:szCs w:val="19"/>
          <w:u w:val="single"/>
          <w:lang w:val="es-ES_tradnl" w:eastAsia="es-ES"/>
        </w:rPr>
        <w:t>OCTAVA.-</w:t>
      </w:r>
      <w:proofErr w:type="gramEnd"/>
      <w:r w:rsidRPr="006B05BA">
        <w:rPr>
          <w:rFonts w:ascii="Lucida Bright" w:hAnsi="Lucida Bright" w:cs="Arial"/>
          <w:b/>
          <w:sz w:val="19"/>
          <w:szCs w:val="19"/>
          <w:u w:val="single"/>
          <w:lang w:val="es-ES_tradnl" w:eastAsia="es-ES"/>
        </w:rPr>
        <w:t xml:space="preserve"> (EMBALAJE)</w:t>
      </w:r>
    </w:p>
    <w:p w:rsidR="006B05BA" w:rsidRPr="006B05BA" w:rsidRDefault="006B05BA" w:rsidP="006B05BA">
      <w:pPr>
        <w:spacing w:before="120"/>
        <w:jc w:val="both"/>
        <w:rPr>
          <w:rFonts w:ascii="Lucida Bright" w:hAnsi="Lucida Bright" w:cs="Arial"/>
          <w:b/>
          <w:sz w:val="19"/>
          <w:szCs w:val="19"/>
          <w:lang w:val="es-ES_tradnl" w:eastAsia="es-ES"/>
        </w:rPr>
      </w:pPr>
      <w:r w:rsidRPr="006B05BA">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6B05BA">
        <w:rPr>
          <w:rFonts w:ascii="Lucida Bright" w:hAnsi="Lucida Bright" w:cs="Arial"/>
          <w:sz w:val="19"/>
          <w:szCs w:val="19"/>
          <w:lang w:val="es-ES_tradnl" w:eastAsia="es-ES"/>
        </w:rPr>
        <w:t>lo</w:t>
      </w:r>
      <w:proofErr w:type="spellEnd"/>
      <w:r w:rsidRPr="006B05BA">
        <w:rPr>
          <w:rFonts w:ascii="Lucida Bright" w:hAnsi="Lucida Bright" w:cs="Arial"/>
          <w:sz w:val="19"/>
          <w:szCs w:val="19"/>
          <w:lang w:val="es-ES_tradnl" w:eastAsia="es-ES"/>
        </w:rPr>
        <w:t xml:space="preserve"> hubiere y cualquier otra instrucción dada por la </w:t>
      </w:r>
      <w:r w:rsidRPr="006B05BA">
        <w:rPr>
          <w:rFonts w:ascii="Lucida Bright" w:hAnsi="Lucida Bright" w:cs="Arial"/>
          <w:b/>
          <w:sz w:val="19"/>
          <w:szCs w:val="19"/>
          <w:lang w:val="es-ES_tradnl" w:eastAsia="es-ES"/>
        </w:rPr>
        <w:t>ENTIDAD.</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El embalaje deberá ser adecuado para resistir su almacenamiento y manipulación brusca evitando el daño de los Bienes.</w:t>
      </w:r>
    </w:p>
    <w:p w:rsidR="006B05BA" w:rsidRPr="006B05BA" w:rsidRDefault="006B05BA" w:rsidP="006B05BA">
      <w:pPr>
        <w:spacing w:before="120"/>
        <w:jc w:val="both"/>
        <w:rPr>
          <w:rFonts w:ascii="Lucida Bright" w:hAnsi="Lucida Bright" w:cs="Arial"/>
          <w:b/>
          <w:sz w:val="19"/>
          <w:szCs w:val="19"/>
          <w:u w:val="single"/>
          <w:lang w:val="es-BO" w:eastAsia="es-ES"/>
        </w:rPr>
      </w:pPr>
      <w:r w:rsidRPr="006B05BA">
        <w:rPr>
          <w:rFonts w:ascii="Lucida Bright" w:hAnsi="Lucida Bright" w:cs="Arial"/>
          <w:b/>
          <w:sz w:val="19"/>
          <w:szCs w:val="19"/>
          <w:u w:val="single"/>
          <w:lang w:val="es-BO" w:eastAsia="es-ES"/>
        </w:rPr>
        <w:t xml:space="preserve">CLAUSULA VIGESIMA </w:t>
      </w:r>
      <w:proofErr w:type="gramStart"/>
      <w:r w:rsidRPr="006B05BA">
        <w:rPr>
          <w:rFonts w:ascii="Lucida Bright" w:hAnsi="Lucida Bright" w:cs="Arial"/>
          <w:b/>
          <w:sz w:val="19"/>
          <w:szCs w:val="19"/>
          <w:u w:val="single"/>
          <w:lang w:val="es-BO" w:eastAsia="es-ES"/>
        </w:rPr>
        <w:t>NOVENA.-</w:t>
      </w:r>
      <w:proofErr w:type="gramEnd"/>
      <w:r w:rsidRPr="006B05BA">
        <w:rPr>
          <w:rFonts w:ascii="Lucida Bright" w:hAnsi="Lucida Bright" w:cs="Arial"/>
          <w:b/>
          <w:sz w:val="19"/>
          <w:szCs w:val="19"/>
          <w:u w:val="single"/>
          <w:lang w:val="es-BO" w:eastAsia="es-ES"/>
        </w:rPr>
        <w:t xml:space="preserve"> (INSPECCIÓN Y PRUEBAS) </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BO" w:eastAsia="es-ES"/>
        </w:rPr>
        <w:t>E</w:t>
      </w:r>
      <w:r w:rsidRPr="006B05BA">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a fin de verificar su conformidad con las especificaciones técnicas.</w:t>
      </w:r>
    </w:p>
    <w:p w:rsidR="006B05BA" w:rsidRPr="006B05BA" w:rsidRDefault="006B05BA" w:rsidP="006B05BA">
      <w:pPr>
        <w:spacing w:before="120" w:after="120"/>
        <w:ind w:left="567" w:hanging="567"/>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29.2.</w:t>
      </w:r>
      <w:r w:rsidRPr="006B05BA">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6B05BA">
        <w:rPr>
          <w:rFonts w:ascii="Lucida Bright" w:hAnsi="Lucida Bright" w:cs="Arial"/>
          <w:b/>
          <w:sz w:val="19"/>
          <w:szCs w:val="19"/>
          <w:lang w:val="es-ES_tradnl" w:eastAsia="es-ES"/>
        </w:rPr>
        <w:t>PROVEEDOR</w:t>
      </w:r>
      <w:r w:rsidRPr="006B05BA">
        <w:rPr>
          <w:rFonts w:ascii="Lucida Bright" w:hAnsi="Lucida Bright" w:cs="Arial"/>
          <w:sz w:val="19"/>
          <w:szCs w:val="19"/>
          <w:lang w:val="es-ES_tradnl" w:eastAsia="es-ES"/>
        </w:rPr>
        <w:t xml:space="preserve"> deberá, sin cargo para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reemplazarlos para que cumplan con tales especificaciones técnicas.</w:t>
      </w:r>
    </w:p>
    <w:p w:rsidR="006B05BA" w:rsidRPr="006B05BA" w:rsidRDefault="006B05BA" w:rsidP="006B05BA">
      <w:pPr>
        <w:spacing w:before="120" w:after="120"/>
        <w:ind w:left="567" w:hanging="567"/>
        <w:jc w:val="both"/>
        <w:rPr>
          <w:rFonts w:ascii="Lucida Bright" w:hAnsi="Lucida Bright" w:cs="Arial"/>
          <w:sz w:val="19"/>
          <w:szCs w:val="19"/>
          <w:lang w:val="es-ES_tradnl" w:eastAsia="es-ES"/>
        </w:rPr>
      </w:pPr>
      <w:r w:rsidRPr="006B05BA">
        <w:rPr>
          <w:rFonts w:ascii="Lucida Bright" w:hAnsi="Lucida Bright" w:cs="Arial"/>
          <w:b/>
          <w:sz w:val="19"/>
          <w:szCs w:val="19"/>
          <w:lang w:val="es-ES_tradnl" w:eastAsia="es-ES"/>
        </w:rPr>
        <w:tab/>
      </w:r>
      <w:r w:rsidRPr="006B05BA">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6B05BA" w:rsidRPr="006B05BA" w:rsidRDefault="006B05BA" w:rsidP="006B05BA">
      <w:pPr>
        <w:spacing w:before="120" w:after="120"/>
        <w:ind w:left="567" w:hanging="567"/>
        <w:jc w:val="both"/>
        <w:rPr>
          <w:rFonts w:ascii="Lucida Bright" w:hAnsi="Lucida Bright" w:cs="Arial"/>
          <w:b/>
          <w:sz w:val="19"/>
          <w:szCs w:val="19"/>
          <w:lang w:val="es-ES_tradnl" w:eastAsia="es-ES"/>
        </w:rPr>
      </w:pPr>
      <w:r w:rsidRPr="006B05BA">
        <w:rPr>
          <w:rFonts w:ascii="Lucida Bright" w:hAnsi="Lucida Bright" w:cs="Arial"/>
          <w:b/>
          <w:sz w:val="19"/>
          <w:szCs w:val="19"/>
          <w:lang w:val="es-ES_tradnl" w:eastAsia="es-ES"/>
        </w:rPr>
        <w:t>29.3.</w:t>
      </w:r>
      <w:r w:rsidRPr="006B05BA">
        <w:rPr>
          <w:rFonts w:ascii="Lucida Bright" w:hAnsi="Lucida Bright" w:cs="Arial"/>
          <w:sz w:val="19"/>
          <w:szCs w:val="19"/>
          <w:lang w:val="es-ES_tradnl" w:eastAsia="es-ES"/>
        </w:rPr>
        <w:tab/>
        <w:t>El</w:t>
      </w:r>
      <w:r w:rsidRPr="006B05BA">
        <w:rPr>
          <w:rFonts w:ascii="Lucida Bright" w:hAnsi="Lucida Bright" w:cs="Arial"/>
          <w:b/>
          <w:sz w:val="19"/>
          <w:szCs w:val="19"/>
          <w:lang w:val="es-ES_tradnl" w:eastAsia="es-ES"/>
        </w:rPr>
        <w:t xml:space="preserve"> PROVEEDOR </w:t>
      </w:r>
      <w:r w:rsidRPr="006B05BA">
        <w:rPr>
          <w:rFonts w:ascii="Lucida Bright" w:hAnsi="Lucida Bright" w:cs="Arial"/>
          <w:sz w:val="19"/>
          <w:szCs w:val="19"/>
          <w:lang w:val="es-ES_tradnl" w:eastAsia="es-ES"/>
        </w:rPr>
        <w:t>entregará al</w:t>
      </w:r>
      <w:r w:rsidRPr="006B05BA">
        <w:rPr>
          <w:rFonts w:ascii="Lucida Bright" w:hAnsi="Lucida Bright" w:cs="Arial"/>
          <w:b/>
          <w:sz w:val="19"/>
          <w:szCs w:val="19"/>
          <w:lang w:val="es-ES_tradnl" w:eastAsia="es-ES"/>
        </w:rPr>
        <w:t xml:space="preserve"> </w:t>
      </w:r>
      <w:r w:rsidRPr="006B05BA">
        <w:rPr>
          <w:rFonts w:ascii="Lucida Bright" w:hAnsi="Lucida Bright" w:cs="Arial"/>
          <w:sz w:val="19"/>
          <w:szCs w:val="19"/>
          <w:lang w:val="es-ES_tradnl" w:eastAsia="es-ES"/>
        </w:rPr>
        <w:t>Comité de Recepción</w:t>
      </w:r>
      <w:r w:rsidRPr="006B05BA">
        <w:rPr>
          <w:rFonts w:ascii="Lucida Bright" w:hAnsi="Lucida Bright" w:cs="Arial"/>
          <w:b/>
          <w:sz w:val="19"/>
          <w:szCs w:val="19"/>
          <w:lang w:val="es-ES_tradnl" w:eastAsia="es-ES"/>
        </w:rPr>
        <w:t xml:space="preserve"> </w:t>
      </w:r>
      <w:r w:rsidRPr="006B05BA">
        <w:rPr>
          <w:rFonts w:ascii="Lucida Bright" w:hAnsi="Lucida Bright" w:cs="Arial"/>
          <w:sz w:val="19"/>
          <w:szCs w:val="19"/>
          <w:lang w:val="es-ES_tradnl" w:eastAsia="es-ES"/>
        </w:rPr>
        <w:t xml:space="preserve">los certificados de las pruebas realizadas en la institución señalada por el segundo.  </w:t>
      </w:r>
    </w:p>
    <w:p w:rsidR="006B05BA" w:rsidRPr="006B05BA" w:rsidRDefault="006B05BA" w:rsidP="006B05BA">
      <w:pPr>
        <w:jc w:val="both"/>
        <w:rPr>
          <w:rFonts w:ascii="Lucida Bright" w:hAnsi="Lucida Bright" w:cs="Arial"/>
          <w:b/>
          <w:bCs/>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w:t>
      </w:r>
      <w:proofErr w:type="gramStart"/>
      <w:r w:rsidRPr="006B05BA">
        <w:rPr>
          <w:rFonts w:ascii="Lucida Bright" w:hAnsi="Lucida Bright" w:cs="Arial"/>
          <w:b/>
          <w:sz w:val="19"/>
          <w:szCs w:val="19"/>
          <w:u w:val="single"/>
          <w:lang w:val="es-ES_tradnl" w:eastAsia="es-ES"/>
        </w:rPr>
        <w:t>TRIGESIMA.-</w:t>
      </w:r>
      <w:proofErr w:type="gramEnd"/>
      <w:r w:rsidRPr="006B05BA">
        <w:rPr>
          <w:rFonts w:ascii="Lucida Bright" w:hAnsi="Lucida Bright" w:cs="Arial"/>
          <w:b/>
          <w:sz w:val="19"/>
          <w:szCs w:val="19"/>
          <w:u w:val="single"/>
          <w:lang w:val="es-ES_tradnl" w:eastAsia="es-ES"/>
        </w:rPr>
        <w:t xml:space="preserve"> (</w:t>
      </w:r>
      <w:r w:rsidRPr="006B05BA">
        <w:rPr>
          <w:rFonts w:ascii="Lucida Bright" w:hAnsi="Lucida Bright" w:cs="Arial"/>
          <w:b/>
          <w:bCs/>
          <w:sz w:val="19"/>
          <w:szCs w:val="19"/>
          <w:u w:val="single"/>
          <w:lang w:val="es-ES_tradnl" w:eastAsia="es-ES"/>
        </w:rPr>
        <w:t>ADMINISTRACIÓN DEL CONTRATO)</w:t>
      </w:r>
    </w:p>
    <w:p w:rsidR="006B05BA" w:rsidRPr="006B05BA" w:rsidRDefault="006B05BA" w:rsidP="006B05BA">
      <w:pPr>
        <w:jc w:val="both"/>
        <w:rPr>
          <w:rFonts w:ascii="Lucida Bright" w:hAnsi="Lucida Bright" w:cs="Arial"/>
          <w:b/>
          <w:bCs/>
          <w:sz w:val="19"/>
          <w:szCs w:val="19"/>
          <w:u w:val="single"/>
          <w:lang w:val="es-BO" w:eastAsia="es-ES"/>
        </w:rPr>
      </w:pPr>
    </w:p>
    <w:p w:rsidR="006B05BA" w:rsidRPr="006B05BA" w:rsidRDefault="006B05BA" w:rsidP="006B05BA">
      <w:pPr>
        <w:jc w:val="both"/>
        <w:rPr>
          <w:rFonts w:ascii="Lucida Bright" w:hAnsi="Lucida Bright" w:cs="Arial"/>
          <w:sz w:val="19"/>
          <w:szCs w:val="19"/>
          <w:lang w:eastAsia="es-ES"/>
        </w:rPr>
      </w:pPr>
      <w:r w:rsidRPr="006B05BA">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6B05BA" w:rsidRPr="006B05BA" w:rsidRDefault="006B05BA" w:rsidP="006B05BA">
      <w:pPr>
        <w:jc w:val="both"/>
        <w:rPr>
          <w:rFonts w:ascii="Lucida Bright" w:hAnsi="Lucida Bright" w:cs="Arial"/>
          <w:sz w:val="19"/>
          <w:szCs w:val="19"/>
          <w:lang w:val="es-BO" w:eastAsia="es-ES"/>
        </w:rPr>
      </w:pPr>
    </w:p>
    <w:p w:rsidR="006B05BA" w:rsidRPr="006B05BA" w:rsidRDefault="006B05BA" w:rsidP="006B05BA">
      <w:pPr>
        <w:jc w:val="both"/>
        <w:rPr>
          <w:rFonts w:ascii="Lucida Bright" w:hAnsi="Lucida Bright" w:cs="Arial"/>
          <w:b/>
          <w:sz w:val="19"/>
          <w:szCs w:val="19"/>
          <w:u w:val="single"/>
          <w:lang w:val="es-BO" w:eastAsia="es-ES"/>
        </w:rPr>
      </w:pPr>
      <w:r w:rsidRPr="006B05BA">
        <w:rPr>
          <w:rFonts w:ascii="Lucida Bright" w:hAnsi="Lucida Bright" w:cs="Arial"/>
          <w:b/>
          <w:sz w:val="19"/>
          <w:szCs w:val="19"/>
          <w:u w:val="single"/>
          <w:lang w:eastAsia="es-ES"/>
        </w:rPr>
        <w:t xml:space="preserve">CLÁUSULA TRIGESIMA </w:t>
      </w:r>
      <w:proofErr w:type="gramStart"/>
      <w:r w:rsidRPr="006B05BA">
        <w:rPr>
          <w:rFonts w:ascii="Lucida Bright" w:hAnsi="Lucida Bright" w:cs="Arial"/>
          <w:b/>
          <w:sz w:val="19"/>
          <w:szCs w:val="19"/>
          <w:u w:val="single"/>
          <w:lang w:eastAsia="es-ES"/>
        </w:rPr>
        <w:t>PRIMERA</w:t>
      </w:r>
      <w:r w:rsidRPr="006B05BA">
        <w:rPr>
          <w:rFonts w:ascii="Lucida Bright" w:hAnsi="Lucida Bright" w:cs="Arial"/>
          <w:b/>
          <w:sz w:val="19"/>
          <w:szCs w:val="19"/>
          <w:u w:val="single"/>
          <w:lang w:val="es-ES_tradnl" w:eastAsia="es-ES"/>
        </w:rPr>
        <w:t>.-</w:t>
      </w:r>
      <w:proofErr w:type="gramEnd"/>
      <w:r w:rsidRPr="006B05BA">
        <w:rPr>
          <w:rFonts w:ascii="Lucida Bright" w:hAnsi="Lucida Bright" w:cs="Arial"/>
          <w:b/>
          <w:sz w:val="19"/>
          <w:szCs w:val="19"/>
          <w:u w:val="single"/>
          <w:lang w:val="es-ES_tradnl" w:eastAsia="es-ES"/>
        </w:rPr>
        <w:t xml:space="preserve"> </w:t>
      </w:r>
      <w:r w:rsidRPr="006B05BA">
        <w:rPr>
          <w:rFonts w:ascii="Lucida Bright" w:hAnsi="Lucida Bright" w:cs="Arial"/>
          <w:b/>
          <w:sz w:val="19"/>
          <w:szCs w:val="19"/>
          <w:u w:val="single"/>
          <w:lang w:val="es-BO" w:eastAsia="es-ES"/>
        </w:rPr>
        <w:t>(SUBSISTENCIA DE OBLIGACIONES)</w:t>
      </w:r>
    </w:p>
    <w:p w:rsidR="006B05BA" w:rsidRPr="006B05BA" w:rsidRDefault="006B05BA" w:rsidP="006B05BA">
      <w:pPr>
        <w:shd w:val="clear" w:color="auto" w:fill="FFFFFF"/>
        <w:tabs>
          <w:tab w:val="left" w:pos="426"/>
        </w:tabs>
        <w:spacing w:before="120" w:after="120"/>
        <w:ind w:right="-6"/>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6B05BA">
        <w:rPr>
          <w:rFonts w:ascii="Lucida Bright" w:hAnsi="Lucida Bright" w:cs="Arial"/>
          <w:b/>
          <w:sz w:val="19"/>
          <w:szCs w:val="19"/>
          <w:lang w:eastAsia="es-ES"/>
        </w:rPr>
        <w:t xml:space="preserve">PROVEEDOR </w:t>
      </w:r>
      <w:r w:rsidRPr="006B05BA">
        <w:rPr>
          <w:rFonts w:ascii="Lucida Bright" w:hAnsi="Lucida Bright" w:cs="Arial"/>
          <w:sz w:val="19"/>
          <w:szCs w:val="19"/>
          <w:lang w:eastAsia="es-ES"/>
        </w:rPr>
        <w:t xml:space="preserve">mantiene subsistente la obligación de proveer o elaborar de manera inmediata y a simple requerimiento de la </w:t>
      </w:r>
      <w:r w:rsidRPr="006B05BA">
        <w:rPr>
          <w:rFonts w:ascii="Lucida Bright" w:hAnsi="Lucida Bright" w:cs="Arial"/>
          <w:b/>
          <w:sz w:val="19"/>
          <w:szCs w:val="19"/>
          <w:lang w:eastAsia="es-ES"/>
        </w:rPr>
        <w:t>ENTIDAD</w:t>
      </w:r>
      <w:r w:rsidRPr="006B05BA">
        <w:rPr>
          <w:rFonts w:ascii="Lucida Bright" w:hAnsi="Lucida Bright" w:cs="Arial"/>
          <w:sz w:val="19"/>
          <w:szCs w:val="19"/>
          <w:lang w:eastAsia="es-ES"/>
        </w:rPr>
        <w:t xml:space="preserve"> todos los informes técnicos, documentos, datos, información y otros emergentes o no previsibles; así como la atención </w:t>
      </w:r>
      <w:r w:rsidRPr="006B05BA">
        <w:rPr>
          <w:rFonts w:ascii="Lucida Bright" w:hAnsi="Lucida Bright" w:cs="Arial"/>
          <w:sz w:val="19"/>
          <w:szCs w:val="19"/>
          <w:lang w:eastAsia="es-ES"/>
        </w:rPr>
        <w:lastRenderedPageBreak/>
        <w:t xml:space="preserve">inmediata a su cuenta y cargo por los costos que resulten de vicios ocultos o defectos emergentes en los Bienes, de acuerdo a los alcances y condiciones establecidos en el presente Contrato.  </w:t>
      </w:r>
    </w:p>
    <w:p w:rsidR="006B05BA" w:rsidRPr="006B05BA" w:rsidRDefault="006B05BA" w:rsidP="006B05BA">
      <w:pPr>
        <w:spacing w:before="120" w:after="120"/>
        <w:jc w:val="both"/>
        <w:rPr>
          <w:rFonts w:ascii="Lucida Bright" w:hAnsi="Lucida Bright" w:cs="Arial"/>
          <w:sz w:val="19"/>
          <w:szCs w:val="19"/>
          <w:lang w:eastAsia="es-ES"/>
        </w:rPr>
      </w:pPr>
      <w:r w:rsidRPr="006B05BA">
        <w:rPr>
          <w:rFonts w:ascii="Lucida Bright" w:hAnsi="Lucida Bright" w:cs="Arial"/>
          <w:sz w:val="19"/>
          <w:szCs w:val="19"/>
          <w:lang w:eastAsia="es-ES"/>
        </w:rPr>
        <w:t xml:space="preserve">El incumplimiento de la presente cláusula significará para el </w:t>
      </w:r>
      <w:r w:rsidRPr="006B05BA">
        <w:rPr>
          <w:rFonts w:ascii="Lucida Bright" w:hAnsi="Lucida Bright" w:cs="Arial"/>
          <w:b/>
          <w:sz w:val="19"/>
          <w:szCs w:val="19"/>
          <w:lang w:eastAsia="es-ES"/>
        </w:rPr>
        <w:t>PROVEEDOR</w:t>
      </w:r>
      <w:r w:rsidRPr="006B05BA">
        <w:rPr>
          <w:rFonts w:ascii="Lucida Bright" w:hAnsi="Lucida Bright" w:cs="Arial"/>
          <w:sz w:val="19"/>
          <w:szCs w:val="19"/>
          <w:lang w:eastAsia="es-ES"/>
        </w:rPr>
        <w:t xml:space="preserve"> la aplicación de la sanción de reparación del daño y la indemnización de perjuicios determinados por la </w:t>
      </w:r>
      <w:r w:rsidRPr="006B05BA">
        <w:rPr>
          <w:rFonts w:ascii="Lucida Bright" w:hAnsi="Lucida Bright" w:cs="Arial"/>
          <w:b/>
          <w:sz w:val="19"/>
          <w:szCs w:val="19"/>
          <w:lang w:eastAsia="es-ES"/>
        </w:rPr>
        <w:t xml:space="preserve">ENTIDAD </w:t>
      </w:r>
      <w:r w:rsidRPr="006B05BA">
        <w:rPr>
          <w:rFonts w:ascii="Lucida Bright" w:hAnsi="Lucida Bright" w:cs="Arial"/>
          <w:sz w:val="19"/>
          <w:szCs w:val="19"/>
          <w:lang w:eastAsia="es-ES"/>
        </w:rPr>
        <w:t>y/o el inicio de las acciones legales que correspondan.</w:t>
      </w:r>
    </w:p>
    <w:p w:rsidR="006B05BA" w:rsidRPr="006B05BA" w:rsidRDefault="006B05BA" w:rsidP="006B05BA">
      <w:pPr>
        <w:tabs>
          <w:tab w:val="left" w:pos="709"/>
        </w:tabs>
        <w:spacing w:before="120" w:after="120"/>
        <w:ind w:left="567" w:right="-6" w:hanging="567"/>
        <w:jc w:val="both"/>
        <w:rPr>
          <w:rFonts w:ascii="Lucida Bright" w:hAnsi="Lucida Bright" w:cs="Arial"/>
          <w:b/>
          <w:sz w:val="19"/>
          <w:szCs w:val="19"/>
          <w:u w:val="single"/>
          <w:lang w:val="es-BO"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BO" w:eastAsia="es-ES"/>
        </w:rPr>
        <w:t xml:space="preserve"> TRIGÉSIMA </w:t>
      </w:r>
      <w:proofErr w:type="gramStart"/>
      <w:r w:rsidRPr="006B05BA">
        <w:rPr>
          <w:rFonts w:ascii="Lucida Bright" w:hAnsi="Lucida Bright" w:cs="Arial"/>
          <w:b/>
          <w:sz w:val="19"/>
          <w:szCs w:val="19"/>
          <w:u w:val="single"/>
          <w:lang w:val="es-BO" w:eastAsia="es-ES"/>
        </w:rPr>
        <w:t>SEGUNDA.-</w:t>
      </w:r>
      <w:proofErr w:type="gramEnd"/>
      <w:r w:rsidRPr="006B05BA">
        <w:rPr>
          <w:rFonts w:ascii="Lucida Bright" w:hAnsi="Lucida Bright" w:cs="Arial"/>
          <w:b/>
          <w:sz w:val="19"/>
          <w:szCs w:val="19"/>
          <w:u w:val="single"/>
          <w:lang w:val="es-BO" w:eastAsia="es-ES"/>
        </w:rPr>
        <w:t xml:space="preserve"> (GENERAL)</w:t>
      </w:r>
    </w:p>
    <w:p w:rsidR="006B05BA" w:rsidRPr="006B05BA" w:rsidRDefault="006B05BA" w:rsidP="006B05BA">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6B05BA">
        <w:rPr>
          <w:rFonts w:ascii="Lucida Bright" w:hAnsi="Lucida Bright" w:cs="Arial"/>
          <w:b/>
          <w:sz w:val="19"/>
          <w:szCs w:val="19"/>
          <w:lang w:val="es-BO" w:eastAsia="es-ES"/>
        </w:rPr>
        <w:t xml:space="preserve">32.1 </w:t>
      </w:r>
      <w:r w:rsidRPr="006B05BA">
        <w:rPr>
          <w:rFonts w:ascii="Lucida Bright" w:hAnsi="Lucida Bright" w:cs="Arial"/>
          <w:b/>
          <w:sz w:val="19"/>
          <w:szCs w:val="19"/>
          <w:lang w:val="es-BO" w:eastAsia="es-ES"/>
        </w:rPr>
        <w:tab/>
        <w:t xml:space="preserve">No se constituye sociedad. </w:t>
      </w:r>
    </w:p>
    <w:p w:rsidR="006B05BA" w:rsidRPr="006B05BA" w:rsidRDefault="006B05BA" w:rsidP="006B05BA">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6B05BA">
        <w:rPr>
          <w:rFonts w:ascii="Lucida Bright" w:eastAsia="Calibri" w:hAnsi="Lucida Bright" w:cs="Arial"/>
          <w:sz w:val="19"/>
          <w:szCs w:val="19"/>
          <w:lang w:val="es-BO" w:eastAsia="es-BO"/>
        </w:rPr>
        <w:t xml:space="preserve">Nada de lo dispuesto en el presente Contrato crea una sociedad o empresa conjunta entre el </w:t>
      </w:r>
      <w:r w:rsidRPr="006B05BA">
        <w:rPr>
          <w:rFonts w:ascii="Lucida Bright" w:eastAsia="Calibri" w:hAnsi="Lucida Bright" w:cs="Arial"/>
          <w:b/>
          <w:sz w:val="19"/>
          <w:szCs w:val="19"/>
          <w:lang w:val="es-BO" w:eastAsia="es-BO"/>
        </w:rPr>
        <w:t>PROVEEDOR</w:t>
      </w:r>
      <w:r w:rsidRPr="006B05BA">
        <w:rPr>
          <w:rFonts w:ascii="Lucida Bright" w:eastAsia="Calibri" w:hAnsi="Lucida Bright" w:cs="Arial"/>
          <w:sz w:val="19"/>
          <w:szCs w:val="19"/>
          <w:lang w:val="es-BO" w:eastAsia="es-BO"/>
        </w:rPr>
        <w:t xml:space="preserve"> y </w:t>
      </w:r>
      <w:r w:rsidRPr="006B05BA">
        <w:rPr>
          <w:rFonts w:ascii="Lucida Bright" w:hAnsi="Lucida Bright" w:cs="Arial"/>
          <w:sz w:val="19"/>
          <w:szCs w:val="19"/>
          <w:lang w:eastAsia="es-ES"/>
        </w:rPr>
        <w:t xml:space="preserve">la </w:t>
      </w:r>
      <w:r w:rsidRPr="006B05BA">
        <w:rPr>
          <w:rFonts w:ascii="Lucida Bright" w:hAnsi="Lucida Bright" w:cs="Arial"/>
          <w:b/>
          <w:sz w:val="19"/>
          <w:szCs w:val="19"/>
          <w:lang w:eastAsia="es-ES"/>
        </w:rPr>
        <w:t>ENTIDAD</w:t>
      </w:r>
      <w:r w:rsidRPr="006B05BA">
        <w:rPr>
          <w:rFonts w:ascii="Lucida Bright" w:eastAsia="Calibri" w:hAnsi="Lucida Bright" w:cs="Arial"/>
          <w:sz w:val="19"/>
          <w:szCs w:val="19"/>
          <w:lang w:val="es-BO" w:eastAsia="es-BO"/>
        </w:rPr>
        <w:t xml:space="preserve">. </w:t>
      </w:r>
    </w:p>
    <w:p w:rsidR="006B05BA" w:rsidRPr="006B05BA" w:rsidRDefault="006B05BA" w:rsidP="006B05BA">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6B05BA">
        <w:rPr>
          <w:rFonts w:ascii="Lucida Bright" w:hAnsi="Lucida Bright" w:cs="Arial"/>
          <w:b/>
          <w:sz w:val="19"/>
          <w:szCs w:val="19"/>
          <w:lang w:val="es-BO" w:eastAsia="es-ES"/>
        </w:rPr>
        <w:t xml:space="preserve">32.2 </w:t>
      </w:r>
      <w:r w:rsidRPr="006B05BA">
        <w:rPr>
          <w:rFonts w:ascii="Lucida Bright" w:hAnsi="Lucida Bright" w:cs="Arial"/>
          <w:b/>
          <w:sz w:val="19"/>
          <w:szCs w:val="19"/>
          <w:lang w:val="es-BO" w:eastAsia="es-ES"/>
        </w:rPr>
        <w:tab/>
        <w:t>Separabilidad.</w:t>
      </w:r>
    </w:p>
    <w:p w:rsidR="006B05BA" w:rsidRPr="006B05BA" w:rsidRDefault="006B05BA" w:rsidP="006B05BA">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6B05BA">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6B05BA">
        <w:rPr>
          <w:rFonts w:ascii="Lucida Bright" w:hAnsi="Lucida Bright" w:cs="Arial"/>
          <w:sz w:val="19"/>
          <w:szCs w:val="19"/>
          <w:lang w:eastAsia="x-none"/>
        </w:rPr>
        <w:t>ejecutabilidad</w:t>
      </w:r>
      <w:proofErr w:type="spellEnd"/>
      <w:r w:rsidRPr="006B05BA">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B05BA" w:rsidRPr="006B05BA" w:rsidRDefault="006B05BA" w:rsidP="006B05BA">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6B05BA">
        <w:rPr>
          <w:rFonts w:ascii="Lucida Bright" w:hAnsi="Lucida Bright" w:cs="Arial"/>
          <w:b/>
          <w:sz w:val="19"/>
          <w:szCs w:val="19"/>
          <w:lang w:val="es-BO" w:eastAsia="es-ES"/>
        </w:rPr>
        <w:t xml:space="preserve">32.3 </w:t>
      </w:r>
      <w:r w:rsidRPr="006B05BA">
        <w:rPr>
          <w:rFonts w:ascii="Lucida Bright" w:hAnsi="Lucida Bright" w:cs="Arial"/>
          <w:b/>
          <w:sz w:val="19"/>
          <w:szCs w:val="19"/>
          <w:lang w:val="es-BO" w:eastAsia="es-ES"/>
        </w:rPr>
        <w:tab/>
        <w:t>Contrato integro.</w:t>
      </w:r>
    </w:p>
    <w:p w:rsidR="006B05BA" w:rsidRPr="006B05BA" w:rsidRDefault="006B05BA" w:rsidP="006B05BA">
      <w:pPr>
        <w:autoSpaceDE w:val="0"/>
        <w:autoSpaceDN w:val="0"/>
        <w:adjustRightInd w:val="0"/>
        <w:spacing w:before="120" w:after="120"/>
        <w:ind w:left="709"/>
        <w:jc w:val="both"/>
        <w:rPr>
          <w:rFonts w:ascii="Lucida Bright" w:eastAsia="Calibri" w:hAnsi="Lucida Bright" w:cs="Arial"/>
          <w:sz w:val="19"/>
          <w:szCs w:val="19"/>
          <w:lang w:val="es-BO" w:eastAsia="es-BO"/>
        </w:rPr>
      </w:pPr>
      <w:r w:rsidRPr="006B05BA">
        <w:rPr>
          <w:rFonts w:ascii="Lucida Bright" w:eastAsia="Calibri" w:hAnsi="Lucida Bright" w:cs="Arial"/>
          <w:sz w:val="19"/>
          <w:szCs w:val="19"/>
          <w:lang w:eastAsia="es-BO"/>
        </w:rPr>
        <w:t>Este Contrato sustituye cualquier otro acuerdo, ya sea escrito u oral, que pueda haberse hecho u otorgado entre</w:t>
      </w:r>
      <w:r w:rsidRPr="006B05BA">
        <w:rPr>
          <w:rFonts w:ascii="Lucida Bright" w:hAnsi="Lucida Bright" w:cs="Arial"/>
          <w:sz w:val="19"/>
          <w:szCs w:val="19"/>
          <w:lang w:eastAsia="es-ES"/>
        </w:rPr>
        <w:t xml:space="preserve"> la </w:t>
      </w:r>
      <w:r w:rsidRPr="006B05BA">
        <w:rPr>
          <w:rFonts w:ascii="Lucida Bright" w:hAnsi="Lucida Bright" w:cs="Arial"/>
          <w:b/>
          <w:sz w:val="19"/>
          <w:szCs w:val="19"/>
          <w:lang w:eastAsia="es-ES"/>
        </w:rPr>
        <w:t>ENTIDAD</w:t>
      </w:r>
      <w:r w:rsidRPr="006B05BA">
        <w:rPr>
          <w:rFonts w:ascii="Lucida Bright" w:eastAsia="Calibri" w:hAnsi="Lucida Bright" w:cs="Arial"/>
          <w:sz w:val="19"/>
          <w:szCs w:val="19"/>
          <w:lang w:eastAsia="es-BO"/>
        </w:rPr>
        <w:t xml:space="preserve"> y el </w:t>
      </w:r>
      <w:r w:rsidRPr="006B05BA">
        <w:rPr>
          <w:rFonts w:ascii="Lucida Bright" w:eastAsia="Calibri" w:hAnsi="Lucida Bright" w:cs="Arial"/>
          <w:b/>
          <w:sz w:val="19"/>
          <w:szCs w:val="19"/>
          <w:lang w:eastAsia="es-BO"/>
        </w:rPr>
        <w:t>PROVEEDOR</w:t>
      </w:r>
      <w:r w:rsidRPr="006B05BA">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6B05BA" w:rsidRPr="006B05BA" w:rsidRDefault="006B05BA" w:rsidP="006B05BA">
      <w:pPr>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CLÁUSULA</w:t>
      </w:r>
      <w:r w:rsidRPr="006B05BA">
        <w:rPr>
          <w:rFonts w:ascii="Lucida Bright" w:hAnsi="Lucida Bright" w:cs="Arial"/>
          <w:b/>
          <w:sz w:val="19"/>
          <w:szCs w:val="19"/>
          <w:u w:val="single"/>
          <w:lang w:val="es-ES_tradnl" w:eastAsia="es-ES"/>
        </w:rPr>
        <w:t xml:space="preserve"> TRIGÉSIMA </w:t>
      </w:r>
      <w:proofErr w:type="gramStart"/>
      <w:r w:rsidRPr="006B05BA">
        <w:rPr>
          <w:rFonts w:ascii="Lucida Bright" w:hAnsi="Lucida Bright" w:cs="Arial"/>
          <w:b/>
          <w:sz w:val="19"/>
          <w:szCs w:val="19"/>
          <w:u w:val="single"/>
          <w:lang w:val="es-ES_tradnl" w:eastAsia="es-ES"/>
        </w:rPr>
        <w:t>TERCERA.-</w:t>
      </w:r>
      <w:proofErr w:type="gramEnd"/>
      <w:r w:rsidRPr="006B05BA">
        <w:rPr>
          <w:rFonts w:ascii="Lucida Bright" w:hAnsi="Lucida Bright" w:cs="Arial"/>
          <w:b/>
          <w:sz w:val="19"/>
          <w:szCs w:val="19"/>
          <w:u w:val="single"/>
          <w:lang w:val="es-ES_tradnl" w:eastAsia="es-ES"/>
        </w:rPr>
        <w:t xml:space="preserve"> (ANTICORRUPCIÓN)</w:t>
      </w:r>
    </w:p>
    <w:p w:rsidR="006B05BA" w:rsidRPr="006B05BA" w:rsidRDefault="006B05BA" w:rsidP="006B05BA">
      <w:pPr>
        <w:jc w:val="both"/>
        <w:rPr>
          <w:rFonts w:ascii="Lucida Bright" w:hAnsi="Lucida Bright" w:cs="Arial"/>
          <w:b/>
          <w:sz w:val="19"/>
          <w:szCs w:val="19"/>
          <w:u w:val="single"/>
          <w:lang w:val="es-ES_tradnl" w:eastAsia="es-ES"/>
        </w:rPr>
      </w:pPr>
    </w:p>
    <w:p w:rsidR="006B05BA" w:rsidRPr="006B05BA" w:rsidRDefault="006B05BA" w:rsidP="006B05BA">
      <w:pPr>
        <w:jc w:val="both"/>
        <w:rPr>
          <w:rFonts w:ascii="Lucida Bright" w:hAnsi="Lucida Bright" w:cs="Arial"/>
          <w:bCs/>
          <w:sz w:val="19"/>
          <w:szCs w:val="19"/>
          <w:lang w:eastAsia="es-ES"/>
        </w:rPr>
      </w:pPr>
      <w:r w:rsidRPr="006B05BA">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B05BA">
        <w:rPr>
          <w:rFonts w:ascii="Lucida Bright" w:hAnsi="Lucida Bright" w:cs="Arial"/>
          <w:bCs/>
          <w:sz w:val="19"/>
          <w:szCs w:val="19"/>
          <w:lang w:eastAsia="es-ES"/>
        </w:rPr>
        <w:t xml:space="preserve">, sin perjuicio de que la </w:t>
      </w:r>
      <w:r w:rsidRPr="006B05BA">
        <w:rPr>
          <w:rFonts w:ascii="Lucida Bright" w:hAnsi="Lucida Bright" w:cs="Arial"/>
          <w:b/>
          <w:bCs/>
          <w:sz w:val="19"/>
          <w:szCs w:val="19"/>
          <w:lang w:eastAsia="es-ES"/>
        </w:rPr>
        <w:t>ENTIDAD</w:t>
      </w:r>
      <w:r w:rsidRPr="006B05BA">
        <w:rPr>
          <w:rFonts w:ascii="Lucida Bright" w:hAnsi="Lucida Bright" w:cs="Arial"/>
          <w:bCs/>
          <w:sz w:val="19"/>
          <w:szCs w:val="19"/>
          <w:lang w:eastAsia="es-ES"/>
        </w:rPr>
        <w:t xml:space="preserve"> resuelva el presente Contrato y se ejecuten las garantías que se encuentren vigentes al momento de la resolución. </w:t>
      </w:r>
    </w:p>
    <w:p w:rsidR="006B05BA" w:rsidRPr="006B05BA" w:rsidRDefault="006B05BA" w:rsidP="006B05BA">
      <w:pPr>
        <w:tabs>
          <w:tab w:val="left" w:pos="4145"/>
        </w:tabs>
        <w:jc w:val="both"/>
        <w:rPr>
          <w:rFonts w:ascii="Lucida Bright" w:hAnsi="Lucida Bright" w:cs="Arial"/>
          <w:bCs/>
          <w:sz w:val="19"/>
          <w:szCs w:val="19"/>
          <w:lang w:eastAsia="es-ES"/>
        </w:rPr>
      </w:pPr>
      <w:r w:rsidRPr="006B05BA">
        <w:rPr>
          <w:rFonts w:ascii="Lucida Bright" w:hAnsi="Lucida Bright" w:cs="Arial"/>
          <w:bCs/>
          <w:sz w:val="19"/>
          <w:szCs w:val="19"/>
          <w:lang w:eastAsia="es-ES"/>
        </w:rPr>
        <w:t xml:space="preserve"> </w:t>
      </w:r>
      <w:r w:rsidRPr="006B05BA">
        <w:rPr>
          <w:rFonts w:ascii="Lucida Bright" w:hAnsi="Lucida Bright" w:cs="Arial"/>
          <w:bCs/>
          <w:sz w:val="19"/>
          <w:szCs w:val="19"/>
          <w:lang w:eastAsia="es-ES"/>
        </w:rPr>
        <w:tab/>
      </w:r>
    </w:p>
    <w:p w:rsidR="006B05BA" w:rsidRPr="006B05BA" w:rsidRDefault="006B05BA" w:rsidP="006B05BA">
      <w:pPr>
        <w:jc w:val="both"/>
        <w:rPr>
          <w:rFonts w:ascii="Lucida Bright" w:hAnsi="Lucida Bright" w:cs="Arial"/>
          <w:b/>
          <w:sz w:val="19"/>
          <w:szCs w:val="19"/>
          <w:u w:val="single"/>
          <w:lang w:val="es-ES_tradnl" w:eastAsia="es-ES"/>
        </w:rPr>
      </w:pPr>
      <w:r w:rsidRPr="006B05BA">
        <w:rPr>
          <w:rFonts w:ascii="Lucida Bright" w:hAnsi="Lucida Bright" w:cs="Arial"/>
          <w:b/>
          <w:sz w:val="19"/>
          <w:szCs w:val="19"/>
          <w:u w:val="single"/>
          <w:lang w:eastAsia="es-ES"/>
        </w:rPr>
        <w:t xml:space="preserve">CLÁUSULA TRIGÉSIMA </w:t>
      </w:r>
      <w:proofErr w:type="gramStart"/>
      <w:r w:rsidRPr="006B05BA">
        <w:rPr>
          <w:rFonts w:ascii="Lucida Bright" w:hAnsi="Lucida Bright" w:cs="Arial"/>
          <w:b/>
          <w:sz w:val="19"/>
          <w:szCs w:val="19"/>
          <w:u w:val="single"/>
          <w:lang w:eastAsia="es-ES"/>
        </w:rPr>
        <w:t>CUARTA</w:t>
      </w:r>
      <w:r w:rsidRPr="006B05BA">
        <w:rPr>
          <w:rFonts w:ascii="Lucida Bright" w:hAnsi="Lucida Bright" w:cs="Arial"/>
          <w:b/>
          <w:sz w:val="19"/>
          <w:szCs w:val="19"/>
          <w:u w:val="single"/>
          <w:lang w:val="es-ES_tradnl" w:eastAsia="es-ES"/>
        </w:rPr>
        <w:t>.-</w:t>
      </w:r>
      <w:proofErr w:type="gramEnd"/>
      <w:r w:rsidRPr="006B05BA">
        <w:rPr>
          <w:rFonts w:ascii="Lucida Bright" w:hAnsi="Lucida Bright" w:cs="Arial"/>
          <w:b/>
          <w:sz w:val="19"/>
          <w:szCs w:val="19"/>
          <w:u w:val="single"/>
          <w:lang w:val="es-ES_tradnl" w:eastAsia="es-ES"/>
        </w:rPr>
        <w:t xml:space="preserve"> (CONFORMIDAD)</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 xml:space="preserve">En señal de aceptación y conformidad y para su </w:t>
      </w:r>
      <w:r w:rsidR="00FE53A9" w:rsidRPr="006B05BA">
        <w:rPr>
          <w:rFonts w:ascii="Lucida Bright" w:hAnsi="Lucida Bright" w:cs="Arial"/>
          <w:sz w:val="19"/>
          <w:szCs w:val="19"/>
          <w:lang w:val="es-ES_tradnl" w:eastAsia="es-ES"/>
        </w:rPr>
        <w:t>fiel y</w:t>
      </w:r>
      <w:r w:rsidRPr="006B05BA">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6B05BA">
        <w:rPr>
          <w:rFonts w:ascii="Lucida Bright" w:hAnsi="Lucida Bright" w:cs="Arial"/>
          <w:sz w:val="19"/>
          <w:szCs w:val="19"/>
          <w:lang w:val="es-ES_tradnl" w:eastAsia="es-ES"/>
        </w:rPr>
        <w:t>xxxxxx</w:t>
      </w:r>
      <w:proofErr w:type="spellEnd"/>
      <w:r w:rsidRPr="006B05BA">
        <w:rPr>
          <w:rFonts w:ascii="Lucida Bright" w:hAnsi="Lucida Bright" w:cs="Arial"/>
          <w:sz w:val="19"/>
          <w:szCs w:val="19"/>
          <w:lang w:val="es-ES_tradnl" w:eastAsia="es-ES"/>
        </w:rPr>
        <w:t xml:space="preserve"> en representación legal de la </w:t>
      </w:r>
      <w:r w:rsidRPr="006B05BA">
        <w:rPr>
          <w:rFonts w:ascii="Lucida Bright" w:hAnsi="Lucida Bright" w:cs="Arial"/>
          <w:b/>
          <w:sz w:val="19"/>
          <w:szCs w:val="19"/>
          <w:lang w:val="es-ES_tradnl" w:eastAsia="es-ES"/>
        </w:rPr>
        <w:t>ENTIDAD</w:t>
      </w:r>
      <w:r w:rsidRPr="006B05BA">
        <w:rPr>
          <w:rFonts w:ascii="Lucida Bright" w:hAnsi="Lucida Bright" w:cs="Arial"/>
          <w:sz w:val="19"/>
          <w:szCs w:val="19"/>
          <w:lang w:val="es-ES_tradnl" w:eastAsia="es-ES"/>
        </w:rPr>
        <w:t xml:space="preserve">, y el señor </w:t>
      </w:r>
      <w:proofErr w:type="spellStart"/>
      <w:proofErr w:type="gramStart"/>
      <w:r w:rsidRPr="006B05BA">
        <w:rPr>
          <w:rFonts w:ascii="Lucida Bright" w:hAnsi="Lucida Bright" w:cs="Arial"/>
          <w:sz w:val="19"/>
          <w:szCs w:val="19"/>
          <w:lang w:val="es-ES_tradnl" w:eastAsia="es-ES"/>
        </w:rPr>
        <w:t>xxxxx</w:t>
      </w:r>
      <w:proofErr w:type="spellEnd"/>
      <w:r w:rsidRPr="006B05BA">
        <w:rPr>
          <w:rFonts w:ascii="Lucida Bright" w:hAnsi="Lucida Bright" w:cs="Arial"/>
          <w:sz w:val="19"/>
          <w:szCs w:val="19"/>
          <w:lang w:val="es-ES_tradnl" w:eastAsia="es-ES"/>
        </w:rPr>
        <w:t xml:space="preserve">  en</w:t>
      </w:r>
      <w:proofErr w:type="gramEnd"/>
      <w:r w:rsidRPr="006B05BA">
        <w:rPr>
          <w:rFonts w:ascii="Lucida Bright" w:hAnsi="Lucida Bright" w:cs="Arial"/>
          <w:sz w:val="19"/>
          <w:szCs w:val="19"/>
          <w:lang w:val="es-ES_tradnl" w:eastAsia="es-ES"/>
        </w:rPr>
        <w:t xml:space="preserve"> representación legal del </w:t>
      </w:r>
      <w:r w:rsidRPr="006B05BA">
        <w:rPr>
          <w:rFonts w:ascii="Lucida Bright" w:hAnsi="Lucida Bright" w:cs="Arial"/>
          <w:b/>
          <w:sz w:val="19"/>
          <w:szCs w:val="19"/>
          <w:lang w:val="es-ES_tradnl" w:eastAsia="es-ES"/>
        </w:rPr>
        <w:t>PROVEEDOR.</w:t>
      </w:r>
    </w:p>
    <w:p w:rsidR="006B05BA" w:rsidRPr="006B05BA" w:rsidRDefault="006B05BA" w:rsidP="006B05BA">
      <w:pPr>
        <w:spacing w:before="120"/>
        <w:jc w:val="both"/>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6B05BA" w:rsidRPr="006B05BA" w:rsidTr="006B05BA">
        <w:tc>
          <w:tcPr>
            <w:tcW w:w="5812" w:type="dxa"/>
            <w:shd w:val="clear" w:color="auto" w:fill="FFFFFF"/>
          </w:tcPr>
          <w:p w:rsidR="006B05BA" w:rsidRPr="006B05BA" w:rsidRDefault="006B05BA" w:rsidP="006B05BA">
            <w:pPr>
              <w:jc w:val="center"/>
              <w:rPr>
                <w:rFonts w:ascii="Lucida Bright" w:hAnsi="Lucida Bright" w:cs="Arial"/>
                <w:sz w:val="19"/>
                <w:szCs w:val="19"/>
                <w:lang w:eastAsia="es-ES"/>
              </w:rPr>
            </w:pPr>
            <w:r w:rsidRPr="006B05BA">
              <w:rPr>
                <w:rFonts w:ascii="Lucida Bright" w:hAnsi="Lucida Bright" w:cs="Arial"/>
                <w:sz w:val="19"/>
                <w:szCs w:val="19"/>
                <w:lang w:eastAsia="es-ES"/>
              </w:rPr>
              <w:t>____________________________________________</w:t>
            </w:r>
          </w:p>
          <w:p w:rsidR="006B05BA" w:rsidRPr="006B05BA" w:rsidRDefault="006B05BA" w:rsidP="006B05BA">
            <w:pPr>
              <w:jc w:val="center"/>
              <w:rPr>
                <w:rFonts w:ascii="Lucida Bright" w:hAnsi="Lucida Bright" w:cs="Arial"/>
                <w:sz w:val="19"/>
                <w:szCs w:val="19"/>
                <w:lang w:eastAsia="es-ES"/>
              </w:rPr>
            </w:pPr>
            <w:r w:rsidRPr="006B05BA">
              <w:rPr>
                <w:rFonts w:ascii="Lucida Bright" w:hAnsi="Lucida Bright" w:cs="Arial"/>
                <w:sz w:val="19"/>
                <w:szCs w:val="19"/>
                <w:lang w:eastAsia="es-ES"/>
              </w:rPr>
              <w:t xml:space="preserve">Ing. </w:t>
            </w:r>
            <w:proofErr w:type="spellStart"/>
            <w:r w:rsidRPr="006B05BA">
              <w:rPr>
                <w:rFonts w:ascii="Lucida Bright" w:hAnsi="Lucida Bright" w:cs="Arial"/>
                <w:sz w:val="19"/>
                <w:szCs w:val="19"/>
                <w:lang w:eastAsia="es-ES"/>
              </w:rPr>
              <w:t>xxxxxxxxx</w:t>
            </w:r>
            <w:proofErr w:type="spellEnd"/>
          </w:p>
          <w:p w:rsidR="006B05BA" w:rsidRPr="006B05BA" w:rsidRDefault="006B05BA" w:rsidP="006B05BA">
            <w:pPr>
              <w:jc w:val="center"/>
              <w:rPr>
                <w:rFonts w:ascii="Lucida Bright" w:hAnsi="Lucida Bright" w:cs="Arial"/>
                <w:b/>
                <w:sz w:val="19"/>
                <w:szCs w:val="19"/>
                <w:lang w:eastAsia="es-ES"/>
              </w:rPr>
            </w:pPr>
            <w:r w:rsidRPr="006B05BA">
              <w:rPr>
                <w:rFonts w:ascii="Lucida Bright" w:hAnsi="Lucida Bright" w:cs="Arial"/>
                <w:b/>
                <w:sz w:val="19"/>
                <w:szCs w:val="19"/>
                <w:lang w:eastAsia="es-ES"/>
              </w:rPr>
              <w:t xml:space="preserve">GERENTE DE </w:t>
            </w:r>
            <w:proofErr w:type="spellStart"/>
            <w:r w:rsidRPr="006B05BA">
              <w:rPr>
                <w:rFonts w:ascii="Lucida Bright" w:hAnsi="Lucida Bright" w:cs="Arial"/>
                <w:b/>
                <w:sz w:val="19"/>
                <w:szCs w:val="19"/>
                <w:lang w:eastAsia="es-ES"/>
              </w:rPr>
              <w:t>xxxxxxx</w:t>
            </w:r>
            <w:proofErr w:type="spellEnd"/>
          </w:p>
          <w:p w:rsidR="006B05BA" w:rsidRPr="006B05BA" w:rsidRDefault="006B05BA" w:rsidP="006B05BA">
            <w:pPr>
              <w:jc w:val="center"/>
              <w:rPr>
                <w:rFonts w:ascii="Lucida Bright" w:hAnsi="Lucida Bright" w:cs="Arial"/>
                <w:b/>
                <w:sz w:val="19"/>
                <w:szCs w:val="19"/>
                <w:lang w:eastAsia="es-ES"/>
              </w:rPr>
            </w:pPr>
            <w:r w:rsidRPr="006B05BA">
              <w:rPr>
                <w:rFonts w:ascii="Lucida Bright" w:hAnsi="Lucida Bright" w:cs="Arial"/>
                <w:b/>
                <w:sz w:val="19"/>
                <w:szCs w:val="19"/>
                <w:lang w:eastAsia="es-ES"/>
              </w:rPr>
              <w:t>YACIMIENTOS PETROLÍFEROS FISCALES BOLIVIANOS</w:t>
            </w:r>
          </w:p>
          <w:p w:rsidR="006B05BA" w:rsidRPr="006B05BA" w:rsidRDefault="006B05BA" w:rsidP="006B05BA">
            <w:pPr>
              <w:jc w:val="center"/>
              <w:rPr>
                <w:rFonts w:ascii="Lucida Bright" w:hAnsi="Lucida Bright" w:cs="Arial"/>
                <w:sz w:val="19"/>
                <w:szCs w:val="19"/>
                <w:lang w:val="es-BO" w:eastAsia="es-ES"/>
              </w:rPr>
            </w:pPr>
            <w:r w:rsidRPr="006B05BA">
              <w:rPr>
                <w:rFonts w:ascii="Lucida Bright" w:hAnsi="Lucida Bright" w:cs="Arial"/>
                <w:b/>
                <w:sz w:val="19"/>
                <w:szCs w:val="19"/>
                <w:lang w:eastAsia="es-ES"/>
              </w:rPr>
              <w:t xml:space="preserve">YPFB </w:t>
            </w:r>
            <w:r w:rsidRPr="006B05BA">
              <w:rPr>
                <w:rFonts w:ascii="Lucida Bright" w:hAnsi="Lucida Bright" w:cs="Arial"/>
                <w:b/>
                <w:sz w:val="19"/>
                <w:szCs w:val="19"/>
                <w:lang w:eastAsia="es-ES"/>
              </w:rPr>
              <w:noBreakHyphen/>
              <w:t xml:space="preserve"> ENTIDAD</w:t>
            </w:r>
          </w:p>
        </w:tc>
        <w:tc>
          <w:tcPr>
            <w:tcW w:w="3593" w:type="dxa"/>
            <w:shd w:val="clear" w:color="auto" w:fill="FFFFFF"/>
          </w:tcPr>
          <w:p w:rsidR="006B05BA" w:rsidRPr="006B05BA" w:rsidRDefault="006B05BA" w:rsidP="006B05BA">
            <w:pPr>
              <w:jc w:val="center"/>
              <w:rPr>
                <w:rFonts w:ascii="Lucida Bright" w:hAnsi="Lucida Bright" w:cs="Arial"/>
                <w:sz w:val="19"/>
                <w:szCs w:val="19"/>
                <w:lang w:val="es-ES_tradnl" w:eastAsia="es-ES"/>
              </w:rPr>
            </w:pPr>
            <w:r w:rsidRPr="006B05BA">
              <w:rPr>
                <w:rFonts w:ascii="Lucida Bright" w:hAnsi="Lucida Bright" w:cs="Arial"/>
                <w:sz w:val="19"/>
                <w:szCs w:val="19"/>
                <w:lang w:val="es-ES_tradnl" w:eastAsia="es-ES"/>
              </w:rPr>
              <w:t>________________________________</w:t>
            </w:r>
          </w:p>
          <w:p w:rsidR="006B05BA" w:rsidRPr="006B05BA" w:rsidRDefault="006B05BA" w:rsidP="006B05BA">
            <w:pPr>
              <w:jc w:val="center"/>
              <w:rPr>
                <w:rFonts w:ascii="Lucida Bright" w:hAnsi="Lucida Bright" w:cs="Arial"/>
                <w:sz w:val="19"/>
                <w:szCs w:val="19"/>
                <w:lang w:val="es-BO" w:eastAsia="es-ES"/>
              </w:rPr>
            </w:pPr>
            <w:r w:rsidRPr="006B05BA">
              <w:rPr>
                <w:rFonts w:ascii="Lucida Bright" w:hAnsi="Lucida Bright" w:cs="Arial"/>
                <w:sz w:val="19"/>
                <w:szCs w:val="19"/>
                <w:lang w:val="es-BO" w:eastAsia="es-ES"/>
              </w:rPr>
              <w:t xml:space="preserve">Sr. </w:t>
            </w:r>
            <w:proofErr w:type="spellStart"/>
            <w:r w:rsidRPr="006B05BA">
              <w:rPr>
                <w:rFonts w:ascii="Lucida Bright" w:hAnsi="Lucida Bright" w:cs="Arial"/>
                <w:sz w:val="19"/>
                <w:szCs w:val="19"/>
                <w:lang w:val="es-BO" w:eastAsia="es-ES"/>
              </w:rPr>
              <w:t>xxxxxxxxx</w:t>
            </w:r>
            <w:proofErr w:type="spellEnd"/>
            <w:r w:rsidRPr="006B05BA">
              <w:rPr>
                <w:rFonts w:ascii="Lucida Bright" w:hAnsi="Lucida Bright" w:cs="Arial"/>
                <w:sz w:val="19"/>
                <w:szCs w:val="19"/>
                <w:lang w:val="es-BO" w:eastAsia="es-ES"/>
              </w:rPr>
              <w:t xml:space="preserve"> </w:t>
            </w:r>
          </w:p>
          <w:p w:rsidR="006B05BA" w:rsidRPr="006B05BA" w:rsidRDefault="006B05BA" w:rsidP="006B05BA">
            <w:pPr>
              <w:jc w:val="center"/>
              <w:rPr>
                <w:rFonts w:ascii="Lucida Bright" w:hAnsi="Lucida Bright" w:cs="Arial"/>
                <w:b/>
                <w:sz w:val="19"/>
                <w:szCs w:val="19"/>
                <w:lang w:val="es-BO" w:eastAsia="es-ES"/>
              </w:rPr>
            </w:pPr>
            <w:r w:rsidRPr="006B05BA">
              <w:rPr>
                <w:rFonts w:ascii="Lucida Bright" w:hAnsi="Lucida Bright" w:cs="Arial"/>
                <w:b/>
                <w:sz w:val="19"/>
                <w:szCs w:val="19"/>
                <w:lang w:val="es-BO" w:eastAsia="es-ES"/>
              </w:rPr>
              <w:t>REPRESENTANTE LEGAL</w:t>
            </w:r>
          </w:p>
          <w:p w:rsidR="006B05BA" w:rsidRPr="006B05BA" w:rsidRDefault="006B05BA" w:rsidP="006B05BA">
            <w:pPr>
              <w:jc w:val="center"/>
              <w:rPr>
                <w:rFonts w:ascii="Lucida Bright" w:hAnsi="Lucida Bright" w:cs="Arial"/>
                <w:b/>
                <w:i/>
                <w:sz w:val="19"/>
                <w:szCs w:val="19"/>
                <w:lang w:val="en-US" w:eastAsia="es-ES"/>
              </w:rPr>
            </w:pPr>
            <w:proofErr w:type="spellStart"/>
            <w:r w:rsidRPr="006B05BA">
              <w:rPr>
                <w:rFonts w:ascii="Lucida Bright" w:hAnsi="Lucida Bright" w:cs="Arial"/>
                <w:b/>
                <w:sz w:val="19"/>
                <w:szCs w:val="19"/>
                <w:lang w:val="en-US" w:eastAsia="es-ES"/>
              </w:rPr>
              <w:t>xxxxxxxxx</w:t>
            </w:r>
            <w:proofErr w:type="spellEnd"/>
          </w:p>
          <w:p w:rsidR="006B05BA" w:rsidRPr="006B05BA" w:rsidRDefault="006B05BA" w:rsidP="006B05BA">
            <w:pPr>
              <w:jc w:val="center"/>
              <w:rPr>
                <w:rFonts w:ascii="Lucida Bright" w:hAnsi="Lucida Bright" w:cs="Arial"/>
                <w:sz w:val="19"/>
                <w:szCs w:val="19"/>
                <w:lang w:val="es-BO" w:eastAsia="es-ES"/>
              </w:rPr>
            </w:pPr>
            <w:r w:rsidRPr="006B05BA">
              <w:rPr>
                <w:rFonts w:ascii="Lucida Bright" w:hAnsi="Lucida Bright" w:cs="Arial"/>
                <w:b/>
                <w:sz w:val="19"/>
                <w:szCs w:val="19"/>
                <w:lang w:eastAsia="es-ES"/>
              </w:rPr>
              <w:t>PROVEEDOR</w:t>
            </w:r>
          </w:p>
        </w:tc>
      </w:tr>
    </w:tbl>
    <w:p w:rsidR="006B05BA" w:rsidRPr="006B05BA" w:rsidRDefault="006B05BA" w:rsidP="006B05BA">
      <w:pPr>
        <w:spacing w:before="120" w:after="120"/>
        <w:jc w:val="both"/>
        <w:rPr>
          <w:rFonts w:ascii="Lucida Bright" w:hAnsi="Lucida Bright" w:cs="Arial"/>
          <w:sz w:val="18"/>
          <w:szCs w:val="18"/>
          <w:lang w:val="es-ES_tradnl" w:eastAsia="es-ES"/>
        </w:rPr>
      </w:pPr>
    </w:p>
    <w:sectPr w:rsidR="006B05BA" w:rsidRPr="006B05B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D9A" w:rsidRDefault="000D5D9A">
      <w:r>
        <w:separator/>
      </w:r>
    </w:p>
  </w:endnote>
  <w:endnote w:type="continuationSeparator" w:id="0">
    <w:p w:rsidR="000D5D9A" w:rsidRDefault="000D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6B05BA" w:rsidRDefault="006B05BA">
        <w:pPr>
          <w:pStyle w:val="Piedepgina"/>
          <w:jc w:val="right"/>
        </w:pPr>
        <w:r>
          <w:fldChar w:fldCharType="begin"/>
        </w:r>
        <w:r>
          <w:instrText>PAGE   \* MERGEFORMAT</w:instrText>
        </w:r>
        <w:r>
          <w:fldChar w:fldCharType="separate"/>
        </w:r>
        <w:r w:rsidR="007666FA">
          <w:rPr>
            <w:noProof/>
          </w:rPr>
          <w:t>2</w:t>
        </w:r>
        <w:r>
          <w:fldChar w:fldCharType="end"/>
        </w:r>
      </w:p>
    </w:sdtContent>
  </w:sdt>
  <w:p w:rsidR="006B05BA" w:rsidRDefault="006B05B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6B05BA" w:rsidRDefault="006B05BA" w:rsidP="00AC3212">
        <w:pPr>
          <w:pStyle w:val="Piedepgina"/>
          <w:jc w:val="right"/>
        </w:pPr>
        <w:r>
          <w:fldChar w:fldCharType="begin"/>
        </w:r>
        <w:r>
          <w:instrText>PAGE   \* MERGEFORMAT</w:instrText>
        </w:r>
        <w:r>
          <w:fldChar w:fldCharType="separate"/>
        </w:r>
        <w:r w:rsidR="007666FA">
          <w:rPr>
            <w:noProof/>
          </w:rPr>
          <w:t>1</w:t>
        </w:r>
        <w:r>
          <w:fldChar w:fldCharType="end"/>
        </w:r>
      </w:p>
    </w:sdtContent>
  </w:sdt>
  <w:p w:rsidR="006B05BA" w:rsidRDefault="006B05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D9A" w:rsidRDefault="000D5D9A">
      <w:r>
        <w:separator/>
      </w:r>
    </w:p>
  </w:footnote>
  <w:footnote w:type="continuationSeparator" w:id="0">
    <w:p w:rsidR="000D5D9A" w:rsidRDefault="000D5D9A">
      <w:r>
        <w:continuationSeparator/>
      </w:r>
    </w:p>
  </w:footnote>
  <w:footnote w:id="1">
    <w:p w:rsidR="006B05BA" w:rsidRDefault="006B05BA" w:rsidP="003D47E6">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99B410B"/>
    <w:multiLevelType w:val="hybridMultilevel"/>
    <w:tmpl w:val="18FAB69E"/>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9FA79E7"/>
    <w:multiLevelType w:val="hybridMultilevel"/>
    <w:tmpl w:val="C1DA74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003631"/>
    <w:multiLevelType w:val="hybridMultilevel"/>
    <w:tmpl w:val="874A9B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1F28BC88"/>
    <w:lvl w:ilvl="0">
      <w:start w:val="1"/>
      <w:numFmt w:val="decimal"/>
      <w:lvlText w:val="%1."/>
      <w:lvlJc w:val="left"/>
      <w:pPr>
        <w:ind w:left="720" w:hanging="360"/>
      </w:p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6"/>
  </w:num>
  <w:num w:numId="4">
    <w:abstractNumId w:val="9"/>
  </w:num>
  <w:num w:numId="5">
    <w:abstractNumId w:val="23"/>
  </w:num>
  <w:num w:numId="6">
    <w:abstractNumId w:val="25"/>
  </w:num>
  <w:num w:numId="7">
    <w:abstractNumId w:val="0"/>
  </w:num>
  <w:num w:numId="8">
    <w:abstractNumId w:val="50"/>
  </w:num>
  <w:num w:numId="9">
    <w:abstractNumId w:val="54"/>
  </w:num>
  <w:num w:numId="10">
    <w:abstractNumId w:val="10"/>
  </w:num>
  <w:num w:numId="11">
    <w:abstractNumId w:val="38"/>
  </w:num>
  <w:num w:numId="12">
    <w:abstractNumId w:val="42"/>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4"/>
  </w:num>
  <w:num w:numId="19">
    <w:abstractNumId w:val="31"/>
  </w:num>
  <w:num w:numId="20">
    <w:abstractNumId w:val="48"/>
  </w:num>
  <w:num w:numId="21">
    <w:abstractNumId w:val="22"/>
  </w:num>
  <w:num w:numId="22">
    <w:abstractNumId w:val="21"/>
  </w:num>
  <w:num w:numId="23">
    <w:abstractNumId w:val="39"/>
  </w:num>
  <w:num w:numId="24">
    <w:abstractNumId w:val="32"/>
  </w:num>
  <w:num w:numId="25">
    <w:abstractNumId w:val="6"/>
  </w:num>
  <w:num w:numId="26">
    <w:abstractNumId w:val="18"/>
  </w:num>
  <w:num w:numId="27">
    <w:abstractNumId w:val="12"/>
  </w:num>
  <w:num w:numId="28">
    <w:abstractNumId w:val="29"/>
  </w:num>
  <w:num w:numId="29">
    <w:abstractNumId w:val="57"/>
  </w:num>
  <w:num w:numId="30">
    <w:abstractNumId w:val="1"/>
  </w:num>
  <w:num w:numId="31">
    <w:abstractNumId w:val="11"/>
  </w:num>
  <w:num w:numId="32">
    <w:abstractNumId w:val="45"/>
  </w:num>
  <w:num w:numId="33">
    <w:abstractNumId w:val="51"/>
  </w:num>
  <w:num w:numId="34">
    <w:abstractNumId w:val="15"/>
  </w:num>
  <w:num w:numId="35">
    <w:abstractNumId w:val="20"/>
  </w:num>
  <w:num w:numId="36">
    <w:abstractNumId w:val="26"/>
  </w:num>
  <w:num w:numId="37">
    <w:abstractNumId w:val="33"/>
  </w:num>
  <w:num w:numId="38">
    <w:abstractNumId w:val="28"/>
  </w:num>
  <w:num w:numId="39">
    <w:abstractNumId w:val="27"/>
  </w:num>
  <w:num w:numId="40">
    <w:abstractNumId w:val="41"/>
  </w:num>
  <w:num w:numId="41">
    <w:abstractNumId w:val="34"/>
  </w:num>
  <w:num w:numId="42">
    <w:abstractNumId w:val="37"/>
  </w:num>
  <w:num w:numId="43">
    <w:abstractNumId w:val="36"/>
    <w:lvlOverride w:ilvl="0"/>
    <w:lvlOverride w:ilvl="1"/>
    <w:lvlOverride w:ilvl="2"/>
    <w:lvlOverride w:ilvl="3"/>
    <w:lvlOverride w:ilvl="4"/>
    <w:lvlOverride w:ilvl="5"/>
    <w:lvlOverride w:ilvl="6"/>
    <w:lvlOverride w:ilvl="7"/>
    <w:lvlOverride w:ilvl="8"/>
  </w:num>
  <w:num w:numId="44">
    <w:abstractNumId w:val="49"/>
    <w:lvlOverride w:ilvl="0"/>
    <w:lvlOverride w:ilvl="1"/>
    <w:lvlOverride w:ilvl="2"/>
    <w:lvlOverride w:ilvl="3"/>
    <w:lvlOverride w:ilvl="4"/>
    <w:lvlOverride w:ilvl="5"/>
    <w:lvlOverride w:ilvl="6"/>
    <w:lvlOverride w:ilvl="7"/>
    <w:lvlOverride w:ilvl="8"/>
  </w:num>
  <w:num w:numId="45">
    <w:abstractNumId w:val="13"/>
    <w:lvlOverride w:ilvl="0"/>
    <w:lvlOverride w:ilvl="1"/>
    <w:lvlOverride w:ilvl="2"/>
    <w:lvlOverride w:ilvl="3"/>
    <w:lvlOverride w:ilvl="4"/>
    <w:lvlOverride w:ilvl="5"/>
    <w:lvlOverride w:ilvl="6"/>
    <w:lvlOverride w:ilvl="7"/>
    <w:lvlOverride w:ilvl="8"/>
  </w:num>
  <w:num w:numId="46">
    <w:abstractNumId w:val="24"/>
    <w:lvlOverride w:ilvl="0"/>
    <w:lvlOverride w:ilvl="1"/>
    <w:lvlOverride w:ilvl="2"/>
    <w:lvlOverride w:ilvl="3"/>
    <w:lvlOverride w:ilvl="4"/>
    <w:lvlOverride w:ilvl="5"/>
    <w:lvlOverride w:ilvl="6"/>
    <w:lvlOverride w:ilvl="7"/>
    <w:lvlOverride w:ilvl="8"/>
  </w:num>
  <w:num w:numId="47">
    <w:abstractNumId w:val="55"/>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7"/>
  </w:num>
  <w:num w:numId="52">
    <w:abstractNumId w:val="35"/>
  </w:num>
  <w:num w:numId="53">
    <w:abstractNumId w:val="40"/>
  </w:num>
  <w:num w:numId="54">
    <w:abstractNumId w:val="56"/>
  </w:num>
  <w:num w:numId="55">
    <w:abstractNumId w:val="43"/>
  </w:num>
  <w:num w:numId="56">
    <w:abstractNumId w:val="53"/>
  </w:num>
  <w:num w:numId="57">
    <w:abstractNumId w:val="30"/>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5D9A"/>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7E6"/>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5BA"/>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6FA"/>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BE5"/>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3A9"/>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08C37"/>
  <w15:docId w15:val="{DE41534C-1CBD-48C6-B9C0-9164C0665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6B05BA"/>
  </w:style>
  <w:style w:type="table" w:customStyle="1" w:styleId="Tablaconcuadrcula2">
    <w:name w:val="Tabla con cuadrícula2"/>
    <w:basedOn w:val="Tablanormal"/>
    <w:next w:val="Tablaconcuadrcula"/>
    <w:uiPriority w:val="59"/>
    <w:rsid w:val="006B05BA"/>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6B05B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B05BA"/>
    <w:pPr>
      <w:numPr>
        <w:numId w:val="47"/>
      </w:numPr>
    </w:pPr>
  </w:style>
  <w:style w:type="paragraph" w:customStyle="1" w:styleId="prrafodelista0">
    <w:name w:val="prrafodelista"/>
    <w:basedOn w:val="Normal"/>
    <w:rsid w:val="006B05BA"/>
    <w:pPr>
      <w:ind w:left="708"/>
    </w:pPr>
    <w:rPr>
      <w:rFonts w:eastAsia="Calibri"/>
      <w:lang w:eastAsia="es-ES"/>
    </w:rPr>
  </w:style>
  <w:style w:type="table" w:customStyle="1" w:styleId="Tablaconcuadrcula11">
    <w:name w:val="Tabla con cuadrícula11"/>
    <w:basedOn w:val="Tablanormal"/>
    <w:next w:val="Tablaconcuadrcula"/>
    <w:uiPriority w:val="59"/>
    <w:rsid w:val="006B05BA"/>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0FA43-1031-4393-BDDB-2A3211B1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51</Pages>
  <Words>17972</Words>
  <Characters>98847</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Alison Ghimena Moruchi Morales</cp:lastModifiedBy>
  <cp:revision>5</cp:revision>
  <cp:lastPrinted>2019-08-07T20:48:00Z</cp:lastPrinted>
  <dcterms:created xsi:type="dcterms:W3CDTF">2019-02-22T18:27:00Z</dcterms:created>
  <dcterms:modified xsi:type="dcterms:W3CDTF">2019-08-07T20:52:00Z</dcterms:modified>
</cp:coreProperties>
</file>