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0DFC" w:rsidRDefault="002C0DF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0DFC" w:rsidRDefault="002C0DFC" w:rsidP="00B8304E">
                            <w:pPr>
                              <w:ind w:left="142"/>
                              <w:jc w:val="center"/>
                              <w:rPr>
                                <w:rFonts w:ascii="Verdana" w:hAnsi="Verdana"/>
                                <w:b/>
                              </w:rPr>
                            </w:pPr>
                          </w:p>
                          <w:p w:rsidR="002C0DFC" w:rsidRDefault="002C0DF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C0DFC" w:rsidRPr="00103622" w:rsidRDefault="002C0DFC" w:rsidP="00B8304E">
                            <w:pPr>
                              <w:ind w:left="142"/>
                              <w:jc w:val="center"/>
                              <w:rPr>
                                <w:rFonts w:ascii="Century Gothic" w:hAnsi="Century Gothic" w:cs="Arial"/>
                                <w:b/>
                                <w:sz w:val="32"/>
                                <w:szCs w:val="32"/>
                                <w:lang w:val="es-MX"/>
                              </w:rPr>
                            </w:pPr>
                          </w:p>
                          <w:p w:rsidR="002C0DFC" w:rsidRPr="00103622" w:rsidRDefault="002C0DF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C0DFC" w:rsidRDefault="002C0DF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C0DFC" w:rsidRDefault="002C0DFC" w:rsidP="00B8304E">
                            <w:pPr>
                              <w:jc w:val="center"/>
                              <w:rPr>
                                <w:rFonts w:ascii="Century Gothic" w:hAnsi="Century Gothic" w:cs="Arial"/>
                                <w:b/>
                                <w:sz w:val="28"/>
                                <w:szCs w:val="32"/>
                              </w:rPr>
                            </w:pPr>
                          </w:p>
                          <w:p w:rsidR="002C0DFC" w:rsidRDefault="002C0DFC" w:rsidP="00B8304E">
                            <w:pPr>
                              <w:jc w:val="center"/>
                              <w:rPr>
                                <w:rFonts w:ascii="Century Gothic" w:hAnsi="Century Gothic" w:cs="Arial"/>
                                <w:b/>
                                <w:sz w:val="28"/>
                                <w:szCs w:val="32"/>
                              </w:rPr>
                            </w:pPr>
                          </w:p>
                          <w:p w:rsidR="002C0DFC" w:rsidRPr="00D94CE2" w:rsidRDefault="002C0DF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C0DFC" w:rsidRPr="00D94CE2" w:rsidRDefault="002C0DF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C0DFC" w:rsidRPr="00F40D69" w:rsidRDefault="002C0DFC" w:rsidP="00B8304E">
                            <w:pPr>
                              <w:ind w:left="142"/>
                              <w:jc w:val="center"/>
                              <w:rPr>
                                <w:rFonts w:ascii="Century Gothic" w:hAnsi="Century Gothic" w:cs="Arial"/>
                                <w:b/>
                                <w:sz w:val="28"/>
                                <w:szCs w:val="28"/>
                              </w:rPr>
                            </w:pPr>
                          </w:p>
                          <w:p w:rsidR="002C0DFC" w:rsidRPr="00103622" w:rsidRDefault="002C0DF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0DFC" w:rsidRPr="005F6C94" w:rsidRDefault="002C0DFC" w:rsidP="00B8304E">
                            <w:pPr>
                              <w:ind w:left="142"/>
                              <w:rPr>
                                <w:rFonts w:ascii="Century Gothic" w:hAnsi="Century Gothic"/>
                                <w:b/>
                                <w:sz w:val="28"/>
                                <w:szCs w:val="28"/>
                                <w:lang w:val="es-MX"/>
                              </w:rPr>
                            </w:pPr>
                          </w:p>
                          <w:p w:rsidR="002C0DFC" w:rsidRPr="00D94CE2" w:rsidRDefault="002C0DFC"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A4C7C">
                              <w:rPr>
                                <w:rFonts w:ascii="Century Gothic" w:hAnsi="Century Gothic" w:cs="Century Gothic"/>
                                <w:b/>
                                <w:bCs/>
                                <w:color w:val="FF0000"/>
                                <w:sz w:val="28"/>
                                <w:szCs w:val="28"/>
                              </w:rPr>
                              <w:t>SERVICIO DE TRANSPORTE Y LOGÍSTICA DE MATERIALES PARA LOS POZOS VMT-X7 Y GMR-X1 IE</w:t>
                            </w:r>
                          </w:p>
                          <w:p w:rsidR="002C0DFC" w:rsidRPr="00D94CE2" w:rsidRDefault="002C0DFC" w:rsidP="00B8304E">
                            <w:pPr>
                              <w:jc w:val="center"/>
                              <w:rPr>
                                <w:rFonts w:ascii="Century Gothic" w:hAnsi="Century Gothic" w:cs="Century Gothic"/>
                                <w:b/>
                                <w:bCs/>
                                <w:color w:val="FF0000"/>
                                <w:sz w:val="28"/>
                                <w:szCs w:val="28"/>
                              </w:rPr>
                            </w:pPr>
                          </w:p>
                          <w:p w:rsidR="002C0DFC" w:rsidRPr="00D94CE2" w:rsidRDefault="002C0DFC"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EF7A6B">
                              <w:rPr>
                                <w:rFonts w:ascii="Century Gothic" w:hAnsi="Century Gothic" w:cs="Century Gothic"/>
                                <w:b/>
                                <w:bCs/>
                                <w:color w:val="FF0000"/>
                                <w:sz w:val="28"/>
                                <w:szCs w:val="28"/>
                              </w:rPr>
                              <w:t xml:space="preserve"> </w:t>
                            </w:r>
                            <w:r w:rsidR="00EF7A6B" w:rsidRPr="00EF7A6B">
                              <w:rPr>
                                <w:rFonts w:ascii="Century Gothic" w:hAnsi="Century Gothic" w:cs="Century Gothic"/>
                                <w:b/>
                                <w:bCs/>
                                <w:color w:val="FF0000"/>
                                <w:sz w:val="28"/>
                                <w:szCs w:val="28"/>
                              </w:rPr>
                              <w:t>DCO-CDL-GNEE-376-19</w:t>
                            </w:r>
                          </w:p>
                          <w:p w:rsidR="002C0DFC" w:rsidRPr="00D94CE2" w:rsidRDefault="002C0DFC" w:rsidP="00B8304E">
                            <w:pPr>
                              <w:jc w:val="center"/>
                              <w:rPr>
                                <w:rFonts w:ascii="Century Gothic" w:hAnsi="Century Gothic" w:cs="Century Gothic"/>
                                <w:b/>
                                <w:bCs/>
                                <w:color w:val="FF0000"/>
                                <w:sz w:val="28"/>
                                <w:szCs w:val="28"/>
                              </w:rPr>
                            </w:pPr>
                          </w:p>
                          <w:p w:rsidR="002C0DFC" w:rsidRPr="00D94CE2" w:rsidRDefault="002C0DFC"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C0DFC" w:rsidRPr="00103622" w:rsidRDefault="002C0DFC" w:rsidP="00B8304E">
                            <w:pPr>
                              <w:jc w:val="center"/>
                              <w:rPr>
                                <w:rFonts w:ascii="Century Gothic" w:hAnsi="Century Gothic"/>
                                <w:sz w:val="32"/>
                                <w:szCs w:val="32"/>
                                <w:lang w:val="es-ES_tradnl"/>
                              </w:rPr>
                            </w:pPr>
                          </w:p>
                          <w:p w:rsidR="002C0DFC" w:rsidRPr="00103622" w:rsidRDefault="002C0DFC" w:rsidP="00B8304E">
                            <w:pPr>
                              <w:ind w:right="930"/>
                              <w:jc w:val="center"/>
                              <w:rPr>
                                <w:rFonts w:ascii="Century Gothic" w:hAnsi="Century Gothic"/>
                                <w:sz w:val="32"/>
                                <w:szCs w:val="32"/>
                                <w:lang w:val="es-ES_tradnl"/>
                              </w:rPr>
                            </w:pPr>
                          </w:p>
                          <w:p w:rsidR="002C0DFC" w:rsidRPr="00103622" w:rsidRDefault="002C0DFC" w:rsidP="00B8304E">
                            <w:pPr>
                              <w:ind w:right="930"/>
                              <w:jc w:val="center"/>
                              <w:rPr>
                                <w:rFonts w:ascii="Century Gothic" w:hAnsi="Century Gothic"/>
                                <w:sz w:val="32"/>
                                <w:szCs w:val="32"/>
                                <w:lang w:val="es-ES_tradnl"/>
                              </w:rPr>
                            </w:pPr>
                          </w:p>
                          <w:p w:rsidR="002C0DFC" w:rsidRDefault="002C0DFC" w:rsidP="00B8304E">
                            <w:pPr>
                              <w:ind w:right="930"/>
                              <w:jc w:val="center"/>
                              <w:rPr>
                                <w:rFonts w:ascii="Century Gothic" w:hAnsi="Century Gothic"/>
                                <w:lang w:val="es-ES_tradnl"/>
                              </w:rPr>
                            </w:pPr>
                          </w:p>
                          <w:p w:rsidR="002C0DFC" w:rsidRPr="009C5A35" w:rsidRDefault="002C0DFC"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2C0DFC" w:rsidRDefault="002C0DF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0DFC" w:rsidRDefault="002C0DFC" w:rsidP="00B8304E">
                      <w:pPr>
                        <w:ind w:left="142"/>
                        <w:jc w:val="center"/>
                        <w:rPr>
                          <w:rFonts w:ascii="Verdana" w:hAnsi="Verdana"/>
                          <w:b/>
                        </w:rPr>
                      </w:pPr>
                    </w:p>
                    <w:p w:rsidR="002C0DFC" w:rsidRDefault="002C0DF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C0DFC" w:rsidRPr="00103622" w:rsidRDefault="002C0DFC" w:rsidP="00B8304E">
                      <w:pPr>
                        <w:ind w:left="142"/>
                        <w:jc w:val="center"/>
                        <w:rPr>
                          <w:rFonts w:ascii="Century Gothic" w:hAnsi="Century Gothic" w:cs="Arial"/>
                          <w:b/>
                          <w:sz w:val="32"/>
                          <w:szCs w:val="32"/>
                          <w:lang w:val="es-MX"/>
                        </w:rPr>
                      </w:pPr>
                    </w:p>
                    <w:p w:rsidR="002C0DFC" w:rsidRPr="00103622" w:rsidRDefault="002C0DF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C0DFC" w:rsidRDefault="002C0DF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C0DFC" w:rsidRDefault="002C0DFC" w:rsidP="00B8304E">
                      <w:pPr>
                        <w:jc w:val="center"/>
                        <w:rPr>
                          <w:rFonts w:ascii="Century Gothic" w:hAnsi="Century Gothic" w:cs="Arial"/>
                          <w:b/>
                          <w:sz w:val="28"/>
                          <w:szCs w:val="32"/>
                        </w:rPr>
                      </w:pPr>
                    </w:p>
                    <w:p w:rsidR="002C0DFC" w:rsidRDefault="002C0DFC" w:rsidP="00B8304E">
                      <w:pPr>
                        <w:jc w:val="center"/>
                        <w:rPr>
                          <w:rFonts w:ascii="Century Gothic" w:hAnsi="Century Gothic" w:cs="Arial"/>
                          <w:b/>
                          <w:sz w:val="28"/>
                          <w:szCs w:val="32"/>
                        </w:rPr>
                      </w:pPr>
                    </w:p>
                    <w:p w:rsidR="002C0DFC" w:rsidRPr="00D94CE2" w:rsidRDefault="002C0DF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C0DFC" w:rsidRPr="00D94CE2" w:rsidRDefault="002C0DF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C0DFC" w:rsidRPr="00F40D69" w:rsidRDefault="002C0DFC" w:rsidP="00B8304E">
                      <w:pPr>
                        <w:ind w:left="142"/>
                        <w:jc w:val="center"/>
                        <w:rPr>
                          <w:rFonts w:ascii="Century Gothic" w:hAnsi="Century Gothic" w:cs="Arial"/>
                          <w:b/>
                          <w:sz w:val="28"/>
                          <w:szCs w:val="28"/>
                        </w:rPr>
                      </w:pPr>
                    </w:p>
                    <w:p w:rsidR="002C0DFC" w:rsidRPr="00103622" w:rsidRDefault="002C0DF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0DFC" w:rsidRPr="005F6C94" w:rsidRDefault="002C0DFC" w:rsidP="00B8304E">
                      <w:pPr>
                        <w:ind w:left="142"/>
                        <w:rPr>
                          <w:rFonts w:ascii="Century Gothic" w:hAnsi="Century Gothic"/>
                          <w:b/>
                          <w:sz w:val="28"/>
                          <w:szCs w:val="28"/>
                          <w:lang w:val="es-MX"/>
                        </w:rPr>
                      </w:pPr>
                    </w:p>
                    <w:p w:rsidR="002C0DFC" w:rsidRPr="00D94CE2" w:rsidRDefault="002C0DFC"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A4C7C">
                        <w:rPr>
                          <w:rFonts w:ascii="Century Gothic" w:hAnsi="Century Gothic" w:cs="Century Gothic"/>
                          <w:b/>
                          <w:bCs/>
                          <w:color w:val="FF0000"/>
                          <w:sz w:val="28"/>
                          <w:szCs w:val="28"/>
                        </w:rPr>
                        <w:t>SERVICIO DE TRANSPORTE Y LOGÍSTICA DE MATERIALES PARA LOS POZOS VMT-X7 Y GMR-X1 IE</w:t>
                      </w:r>
                    </w:p>
                    <w:p w:rsidR="002C0DFC" w:rsidRPr="00D94CE2" w:rsidRDefault="002C0DFC" w:rsidP="00B8304E">
                      <w:pPr>
                        <w:jc w:val="center"/>
                        <w:rPr>
                          <w:rFonts w:ascii="Century Gothic" w:hAnsi="Century Gothic" w:cs="Century Gothic"/>
                          <w:b/>
                          <w:bCs/>
                          <w:color w:val="FF0000"/>
                          <w:sz w:val="28"/>
                          <w:szCs w:val="28"/>
                        </w:rPr>
                      </w:pPr>
                    </w:p>
                    <w:p w:rsidR="002C0DFC" w:rsidRPr="00D94CE2" w:rsidRDefault="002C0DFC"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EF7A6B">
                        <w:rPr>
                          <w:rFonts w:ascii="Century Gothic" w:hAnsi="Century Gothic" w:cs="Century Gothic"/>
                          <w:b/>
                          <w:bCs/>
                          <w:color w:val="FF0000"/>
                          <w:sz w:val="28"/>
                          <w:szCs w:val="28"/>
                        </w:rPr>
                        <w:t xml:space="preserve"> </w:t>
                      </w:r>
                      <w:r w:rsidR="00EF7A6B" w:rsidRPr="00EF7A6B">
                        <w:rPr>
                          <w:rFonts w:ascii="Century Gothic" w:hAnsi="Century Gothic" w:cs="Century Gothic"/>
                          <w:b/>
                          <w:bCs/>
                          <w:color w:val="FF0000"/>
                          <w:sz w:val="28"/>
                          <w:szCs w:val="28"/>
                        </w:rPr>
                        <w:t>DCO-CDL-GNEE-376-19</w:t>
                      </w:r>
                    </w:p>
                    <w:p w:rsidR="002C0DFC" w:rsidRPr="00D94CE2" w:rsidRDefault="002C0DFC" w:rsidP="00B8304E">
                      <w:pPr>
                        <w:jc w:val="center"/>
                        <w:rPr>
                          <w:rFonts w:ascii="Century Gothic" w:hAnsi="Century Gothic" w:cs="Century Gothic"/>
                          <w:b/>
                          <w:bCs/>
                          <w:color w:val="FF0000"/>
                          <w:sz w:val="28"/>
                          <w:szCs w:val="28"/>
                        </w:rPr>
                      </w:pPr>
                    </w:p>
                    <w:p w:rsidR="002C0DFC" w:rsidRPr="00D94CE2" w:rsidRDefault="002C0DFC"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C0DFC" w:rsidRPr="00103622" w:rsidRDefault="002C0DFC" w:rsidP="00B8304E">
                      <w:pPr>
                        <w:jc w:val="center"/>
                        <w:rPr>
                          <w:rFonts w:ascii="Century Gothic" w:hAnsi="Century Gothic"/>
                          <w:sz w:val="32"/>
                          <w:szCs w:val="32"/>
                          <w:lang w:val="es-ES_tradnl"/>
                        </w:rPr>
                      </w:pPr>
                    </w:p>
                    <w:p w:rsidR="002C0DFC" w:rsidRPr="00103622" w:rsidRDefault="002C0DFC" w:rsidP="00B8304E">
                      <w:pPr>
                        <w:ind w:right="930"/>
                        <w:jc w:val="center"/>
                        <w:rPr>
                          <w:rFonts w:ascii="Century Gothic" w:hAnsi="Century Gothic"/>
                          <w:sz w:val="32"/>
                          <w:szCs w:val="32"/>
                          <w:lang w:val="es-ES_tradnl"/>
                        </w:rPr>
                      </w:pPr>
                    </w:p>
                    <w:p w:rsidR="002C0DFC" w:rsidRPr="00103622" w:rsidRDefault="002C0DFC" w:rsidP="00B8304E">
                      <w:pPr>
                        <w:ind w:right="930"/>
                        <w:jc w:val="center"/>
                        <w:rPr>
                          <w:rFonts w:ascii="Century Gothic" w:hAnsi="Century Gothic"/>
                          <w:sz w:val="32"/>
                          <w:szCs w:val="32"/>
                          <w:lang w:val="es-ES_tradnl"/>
                        </w:rPr>
                      </w:pPr>
                    </w:p>
                    <w:p w:rsidR="002C0DFC" w:rsidRDefault="002C0DFC" w:rsidP="00B8304E">
                      <w:pPr>
                        <w:ind w:right="930"/>
                        <w:jc w:val="center"/>
                        <w:rPr>
                          <w:rFonts w:ascii="Century Gothic" w:hAnsi="Century Gothic"/>
                          <w:lang w:val="es-ES_tradnl"/>
                        </w:rPr>
                      </w:pPr>
                    </w:p>
                    <w:p w:rsidR="002C0DFC" w:rsidRPr="009C5A35" w:rsidRDefault="002C0DFC"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0DFC" w:rsidRPr="00AD6AF2" w:rsidRDefault="002C0DFC" w:rsidP="00B26F20">
                            <w:pPr>
                              <w:ind w:right="930"/>
                              <w:jc w:val="center"/>
                              <w:rPr>
                                <w:rFonts w:ascii="Century Gothic" w:hAnsi="Century Gothic"/>
                                <w:sz w:val="14"/>
                                <w:lang w:val="es-ES_tradnl"/>
                              </w:rPr>
                            </w:pPr>
                          </w:p>
                          <w:p w:rsidR="002C0DFC" w:rsidRDefault="002C0DF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2C0DFC" w:rsidRPr="00AD6AF2" w:rsidRDefault="002C0DF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2C0DFC" w:rsidRPr="00AD6AF2" w:rsidRDefault="002C0DFC" w:rsidP="00B26F20">
                      <w:pPr>
                        <w:ind w:right="930"/>
                        <w:jc w:val="center"/>
                        <w:rPr>
                          <w:rFonts w:ascii="Century Gothic" w:hAnsi="Century Gothic"/>
                          <w:sz w:val="14"/>
                          <w:lang w:val="es-ES_tradnl"/>
                        </w:rPr>
                      </w:pPr>
                    </w:p>
                    <w:p w:rsidR="002C0DFC" w:rsidRDefault="002C0DF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2C0DFC" w:rsidRPr="00AD6AF2" w:rsidRDefault="002C0DF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7A4C7C" w:rsidRDefault="007A4C7C">
      <w:pPr>
        <w:rPr>
          <w:rFonts w:asciiTheme="minorHAnsi" w:hAnsiTheme="minorHAnsi" w:cstheme="minorHAnsi"/>
          <w:b/>
          <w:sz w:val="22"/>
          <w:szCs w:val="22"/>
          <w:lang w:val="es-BO" w:eastAsia="es-BO"/>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E10C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E10C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E10C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7E10CB"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0"/>
        <w:gridCol w:w="1278"/>
        <w:gridCol w:w="28"/>
        <w:gridCol w:w="1046"/>
        <w:gridCol w:w="3273"/>
      </w:tblGrid>
      <w:tr w:rsidR="00CE7B5F" w:rsidRPr="00552079" w:rsidTr="009C58C4">
        <w:trPr>
          <w:trHeight w:val="279"/>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7A4C7C">
        <w:trPr>
          <w:trHeight w:val="410"/>
        </w:trPr>
        <w:tc>
          <w:tcPr>
            <w:tcW w:w="434"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7A4C7C">
        <w:trPr>
          <w:trHeight w:val="64"/>
        </w:trPr>
        <w:tc>
          <w:tcPr>
            <w:tcW w:w="434"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0"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5"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7E10CB">
              <w:rPr>
                <w:rFonts w:asciiTheme="minorHAnsi" w:hAnsiTheme="minorHAnsi" w:cstheme="minorHAnsi"/>
                <w:sz w:val="22"/>
                <w:szCs w:val="22"/>
              </w:rPr>
              <w:t xml:space="preserve"> 07/08/2019</w:t>
            </w:r>
          </w:p>
        </w:tc>
      </w:tr>
      <w:tr w:rsidR="00EE7C79" w:rsidRPr="00552079" w:rsidTr="007A4C7C">
        <w:trPr>
          <w:trHeight w:val="64"/>
        </w:trPr>
        <w:tc>
          <w:tcPr>
            <w:tcW w:w="434" w:type="dxa"/>
          </w:tcPr>
          <w:p w:rsidR="00EE7C79" w:rsidRPr="009C58C4" w:rsidRDefault="00EE7C79" w:rsidP="00F77699">
            <w:pPr>
              <w:rPr>
                <w:rFonts w:asciiTheme="minorHAnsi" w:hAnsiTheme="minorHAnsi" w:cstheme="minorHAnsi"/>
                <w:sz w:val="16"/>
                <w:szCs w:val="16"/>
              </w:rPr>
            </w:pPr>
          </w:p>
        </w:tc>
        <w:tc>
          <w:tcPr>
            <w:tcW w:w="2980" w:type="dxa"/>
          </w:tcPr>
          <w:p w:rsidR="00EE7C79" w:rsidRPr="009C58C4" w:rsidRDefault="00EE7C79" w:rsidP="00F77699">
            <w:pPr>
              <w:rPr>
                <w:rFonts w:asciiTheme="minorHAnsi" w:hAnsiTheme="minorHAnsi" w:cstheme="minorHAnsi"/>
                <w:sz w:val="16"/>
                <w:szCs w:val="16"/>
              </w:rPr>
            </w:pPr>
          </w:p>
        </w:tc>
        <w:tc>
          <w:tcPr>
            <w:tcW w:w="2352" w:type="dxa"/>
            <w:gridSpan w:val="3"/>
          </w:tcPr>
          <w:p w:rsidR="00EE7C79" w:rsidRPr="009C58C4" w:rsidRDefault="00EE7C79" w:rsidP="00F77699">
            <w:pPr>
              <w:rPr>
                <w:rFonts w:asciiTheme="minorHAnsi" w:hAnsiTheme="minorHAnsi" w:cstheme="minorHAnsi"/>
                <w:sz w:val="16"/>
                <w:szCs w:val="16"/>
                <w:highlight w:val="yellow"/>
              </w:rPr>
            </w:pPr>
          </w:p>
        </w:tc>
        <w:tc>
          <w:tcPr>
            <w:tcW w:w="3273" w:type="dxa"/>
          </w:tcPr>
          <w:p w:rsidR="00EE7C79" w:rsidRPr="009C58C4" w:rsidRDefault="00EE7C79" w:rsidP="00F77699">
            <w:pPr>
              <w:rPr>
                <w:rFonts w:asciiTheme="minorHAnsi" w:hAnsiTheme="minorHAnsi" w:cstheme="minorHAnsi"/>
                <w:sz w:val="16"/>
                <w:szCs w:val="16"/>
              </w:rPr>
            </w:pPr>
          </w:p>
        </w:tc>
      </w:tr>
      <w:tr w:rsidR="00CE7B5F" w:rsidRPr="00552079" w:rsidTr="007A4C7C">
        <w:trPr>
          <w:trHeight w:val="300"/>
        </w:trPr>
        <w:tc>
          <w:tcPr>
            <w:tcW w:w="434"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0"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7E10CB">
            <w:pPr>
              <w:jc w:val="both"/>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gridSpan w:val="2"/>
            <w:vAlign w:val="center"/>
          </w:tcPr>
          <w:p w:rsidR="00CE7B5F" w:rsidRPr="00EF7A6B" w:rsidRDefault="00CE7B5F" w:rsidP="00EF7A6B">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273" w:type="dxa"/>
            <w:vAlign w:val="center"/>
          </w:tcPr>
          <w:p w:rsidR="00CE7B5F" w:rsidRPr="001C15EE" w:rsidRDefault="007E10CB" w:rsidP="007E10CB">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7A4C7C">
        <w:trPr>
          <w:trHeight w:val="155"/>
        </w:trPr>
        <w:tc>
          <w:tcPr>
            <w:tcW w:w="434" w:type="dxa"/>
            <w:vAlign w:val="center"/>
          </w:tcPr>
          <w:p w:rsidR="00CE7B5F" w:rsidRPr="009C58C4" w:rsidRDefault="00CE7B5F" w:rsidP="00F77699">
            <w:pPr>
              <w:rPr>
                <w:rFonts w:asciiTheme="minorHAnsi" w:hAnsiTheme="minorHAnsi" w:cstheme="minorHAnsi"/>
                <w:sz w:val="16"/>
                <w:szCs w:val="16"/>
              </w:rPr>
            </w:pPr>
          </w:p>
        </w:tc>
        <w:tc>
          <w:tcPr>
            <w:tcW w:w="2980" w:type="dxa"/>
            <w:vAlign w:val="center"/>
          </w:tcPr>
          <w:p w:rsidR="00CE7B5F" w:rsidRPr="009C58C4" w:rsidRDefault="00CE7B5F" w:rsidP="00F77699">
            <w:pPr>
              <w:jc w:val="both"/>
              <w:rPr>
                <w:rFonts w:asciiTheme="minorHAnsi" w:hAnsiTheme="minorHAnsi" w:cstheme="minorHAnsi"/>
                <w:sz w:val="16"/>
                <w:szCs w:val="16"/>
              </w:rPr>
            </w:pPr>
          </w:p>
        </w:tc>
        <w:tc>
          <w:tcPr>
            <w:tcW w:w="2352" w:type="dxa"/>
            <w:gridSpan w:val="3"/>
          </w:tcPr>
          <w:p w:rsidR="00CE7B5F" w:rsidRPr="009C58C4" w:rsidRDefault="00CE7B5F" w:rsidP="00F77699">
            <w:pPr>
              <w:jc w:val="center"/>
              <w:rPr>
                <w:rFonts w:asciiTheme="minorHAnsi" w:hAnsiTheme="minorHAnsi" w:cstheme="minorHAnsi"/>
                <w:sz w:val="16"/>
                <w:szCs w:val="16"/>
              </w:rPr>
            </w:pPr>
          </w:p>
        </w:tc>
        <w:tc>
          <w:tcPr>
            <w:tcW w:w="3273" w:type="dxa"/>
          </w:tcPr>
          <w:p w:rsidR="00CE7B5F" w:rsidRPr="009C58C4" w:rsidRDefault="00CE7B5F" w:rsidP="00F77699">
            <w:pPr>
              <w:jc w:val="both"/>
              <w:rPr>
                <w:rFonts w:asciiTheme="minorHAnsi" w:hAnsiTheme="minorHAnsi" w:cstheme="minorHAnsi"/>
                <w:sz w:val="16"/>
                <w:szCs w:val="16"/>
              </w:rPr>
            </w:pPr>
          </w:p>
        </w:tc>
      </w:tr>
      <w:tr w:rsidR="00CE7B5F" w:rsidRPr="00552079" w:rsidTr="007A4C7C">
        <w:trPr>
          <w:trHeight w:val="433"/>
        </w:trPr>
        <w:tc>
          <w:tcPr>
            <w:tcW w:w="434"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0" w:type="dxa"/>
            <w:vAlign w:val="center"/>
          </w:tcPr>
          <w:p w:rsidR="00CE7B5F" w:rsidRPr="00A72F2D" w:rsidRDefault="00CE7B5F" w:rsidP="007E10CB">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7E10CB" w:rsidP="00F77699">
            <w:pPr>
              <w:rPr>
                <w:rFonts w:asciiTheme="minorHAnsi" w:hAnsiTheme="minorHAnsi" w:cstheme="minorHAnsi"/>
                <w:sz w:val="22"/>
                <w:szCs w:val="22"/>
              </w:rPr>
            </w:pPr>
            <w:r>
              <w:rPr>
                <w:rFonts w:asciiTheme="minorHAnsi" w:hAnsiTheme="minorHAnsi" w:cstheme="minorHAnsi"/>
                <w:sz w:val="22"/>
                <w:szCs w:val="22"/>
              </w:rPr>
              <w:t>14/08/2019</w:t>
            </w: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7E10CB" w:rsidP="007E10CB">
            <w:pPr>
              <w:jc w:val="center"/>
              <w:rPr>
                <w:rFonts w:asciiTheme="minorHAnsi" w:hAnsiTheme="minorHAnsi" w:cstheme="minorHAnsi"/>
                <w:sz w:val="22"/>
                <w:szCs w:val="22"/>
              </w:rPr>
            </w:pPr>
            <w:r>
              <w:rPr>
                <w:rFonts w:asciiTheme="minorHAnsi" w:hAnsiTheme="minorHAnsi" w:cstheme="minorHAnsi"/>
                <w:sz w:val="22"/>
                <w:szCs w:val="22"/>
              </w:rPr>
              <w:t>18:30</w:t>
            </w:r>
          </w:p>
        </w:tc>
        <w:tc>
          <w:tcPr>
            <w:tcW w:w="3273" w:type="dxa"/>
            <w:vAlign w:val="center"/>
          </w:tcPr>
          <w:p w:rsidR="00CE7B5F" w:rsidRPr="00405640" w:rsidRDefault="007A4C7C" w:rsidP="00F77699">
            <w:pPr>
              <w:jc w:val="both"/>
              <w:rPr>
                <w:rFonts w:asciiTheme="minorHAnsi" w:hAnsiTheme="minorHAnsi" w:cstheme="minorHAnsi"/>
                <w:color w:val="000000"/>
                <w:sz w:val="22"/>
                <w:szCs w:val="22"/>
              </w:rPr>
            </w:pPr>
            <w:r w:rsidRPr="006D7B3A">
              <w:rPr>
                <w:rFonts w:asciiTheme="minorHAnsi" w:hAnsiTheme="minorHAnsi" w:cstheme="minorHAnsi"/>
              </w:rPr>
              <w:t xml:space="preserve">Al correo electrónico institucional: </w:t>
            </w:r>
            <w:hyperlink r:id="rId10" w:history="1">
              <w:r w:rsidRPr="006D7B3A">
                <w:rPr>
                  <w:rStyle w:val="Hipervnculo"/>
                  <w:rFonts w:asciiTheme="minorHAnsi" w:hAnsiTheme="minorHAnsi" w:cstheme="minorHAnsi"/>
                  <w:sz w:val="18"/>
                  <w:szCs w:val="22"/>
                </w:rPr>
                <w:t>cvperez@ypfb.gob.bo</w:t>
              </w:r>
            </w:hyperlink>
          </w:p>
        </w:tc>
      </w:tr>
      <w:tr w:rsidR="00CE7B5F" w:rsidRPr="00552079" w:rsidTr="007A4C7C">
        <w:trPr>
          <w:trHeight w:val="65"/>
        </w:trPr>
        <w:tc>
          <w:tcPr>
            <w:tcW w:w="434" w:type="dxa"/>
            <w:vAlign w:val="center"/>
          </w:tcPr>
          <w:p w:rsidR="00CE7B5F" w:rsidRPr="009C58C4" w:rsidRDefault="00CE7B5F" w:rsidP="00F77699">
            <w:pPr>
              <w:jc w:val="center"/>
              <w:rPr>
                <w:rFonts w:asciiTheme="minorHAnsi" w:hAnsiTheme="minorHAnsi" w:cstheme="minorHAnsi"/>
                <w:sz w:val="16"/>
                <w:szCs w:val="22"/>
              </w:rPr>
            </w:pPr>
          </w:p>
        </w:tc>
        <w:tc>
          <w:tcPr>
            <w:tcW w:w="2980" w:type="dxa"/>
            <w:vAlign w:val="center"/>
          </w:tcPr>
          <w:p w:rsidR="00CE7B5F" w:rsidRPr="009C58C4" w:rsidRDefault="00CE7B5F" w:rsidP="00F77699">
            <w:pPr>
              <w:rPr>
                <w:rFonts w:asciiTheme="minorHAnsi" w:hAnsiTheme="minorHAnsi" w:cstheme="minorHAnsi"/>
                <w:sz w:val="16"/>
                <w:szCs w:val="22"/>
              </w:rPr>
            </w:pPr>
          </w:p>
        </w:tc>
        <w:tc>
          <w:tcPr>
            <w:tcW w:w="2352" w:type="dxa"/>
            <w:gridSpan w:val="3"/>
          </w:tcPr>
          <w:p w:rsidR="00CE7B5F" w:rsidRPr="009C58C4" w:rsidRDefault="00CE7B5F" w:rsidP="00F77699">
            <w:pPr>
              <w:rPr>
                <w:rFonts w:asciiTheme="minorHAnsi" w:hAnsiTheme="minorHAnsi" w:cstheme="minorHAnsi"/>
                <w:sz w:val="16"/>
                <w:szCs w:val="22"/>
              </w:rPr>
            </w:pPr>
          </w:p>
        </w:tc>
        <w:tc>
          <w:tcPr>
            <w:tcW w:w="3273" w:type="dxa"/>
            <w:vAlign w:val="center"/>
          </w:tcPr>
          <w:p w:rsidR="00CE7B5F" w:rsidRPr="009C58C4" w:rsidRDefault="00CE7B5F" w:rsidP="00F77699">
            <w:pPr>
              <w:jc w:val="both"/>
              <w:rPr>
                <w:rFonts w:asciiTheme="minorHAnsi" w:hAnsiTheme="minorHAnsi" w:cstheme="minorHAnsi"/>
                <w:sz w:val="16"/>
                <w:szCs w:val="22"/>
              </w:rPr>
            </w:pPr>
          </w:p>
        </w:tc>
      </w:tr>
      <w:tr w:rsidR="007A4C7C" w:rsidRPr="00552079" w:rsidTr="007A4C7C">
        <w:trPr>
          <w:trHeight w:val="370"/>
        </w:trPr>
        <w:tc>
          <w:tcPr>
            <w:tcW w:w="434" w:type="dxa"/>
            <w:vAlign w:val="center"/>
          </w:tcPr>
          <w:p w:rsidR="007A4C7C" w:rsidRPr="00552079" w:rsidRDefault="007A4C7C" w:rsidP="007A4C7C">
            <w:pPr>
              <w:jc w:val="center"/>
              <w:rPr>
                <w:rFonts w:asciiTheme="minorHAnsi" w:hAnsiTheme="minorHAnsi" w:cstheme="minorHAnsi"/>
                <w:sz w:val="22"/>
                <w:szCs w:val="22"/>
              </w:rPr>
            </w:pPr>
            <w:r>
              <w:rPr>
                <w:rFonts w:asciiTheme="minorHAnsi" w:hAnsiTheme="minorHAnsi" w:cstheme="minorHAnsi"/>
                <w:sz w:val="22"/>
                <w:szCs w:val="22"/>
              </w:rPr>
              <w:t>4</w:t>
            </w:r>
          </w:p>
        </w:tc>
        <w:tc>
          <w:tcPr>
            <w:tcW w:w="2980" w:type="dxa"/>
            <w:vAlign w:val="center"/>
          </w:tcPr>
          <w:p w:rsidR="007A4C7C" w:rsidRPr="00A72F2D" w:rsidRDefault="007A4C7C" w:rsidP="007A4C7C">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7A4C7C" w:rsidRPr="00552079" w:rsidRDefault="007A4C7C" w:rsidP="007A4C7C">
            <w:pPr>
              <w:rPr>
                <w:rFonts w:asciiTheme="minorHAnsi" w:hAnsiTheme="minorHAnsi" w:cstheme="minorHAnsi"/>
                <w:sz w:val="22"/>
                <w:szCs w:val="22"/>
              </w:rPr>
            </w:pPr>
            <w:r w:rsidRPr="00552079">
              <w:rPr>
                <w:rFonts w:asciiTheme="minorHAnsi" w:hAnsiTheme="minorHAnsi" w:cstheme="minorHAnsi"/>
                <w:sz w:val="22"/>
                <w:szCs w:val="22"/>
              </w:rPr>
              <w:t>Fecha:</w:t>
            </w:r>
          </w:p>
          <w:p w:rsidR="007A4C7C" w:rsidRPr="00552079" w:rsidRDefault="007A4C7C" w:rsidP="007A4C7C">
            <w:pPr>
              <w:rPr>
                <w:rFonts w:asciiTheme="minorHAnsi" w:hAnsiTheme="minorHAnsi" w:cstheme="minorHAnsi"/>
                <w:sz w:val="22"/>
                <w:szCs w:val="22"/>
              </w:rPr>
            </w:pPr>
            <w:r>
              <w:rPr>
                <w:rFonts w:asciiTheme="minorHAnsi" w:hAnsiTheme="minorHAnsi" w:cstheme="minorHAnsi"/>
                <w:sz w:val="22"/>
                <w:szCs w:val="22"/>
              </w:rPr>
              <w:t>16/08/2019</w:t>
            </w:r>
          </w:p>
        </w:tc>
        <w:tc>
          <w:tcPr>
            <w:tcW w:w="1074" w:type="dxa"/>
            <w:gridSpan w:val="2"/>
            <w:vAlign w:val="center"/>
          </w:tcPr>
          <w:p w:rsidR="007A4C7C" w:rsidRPr="00552079" w:rsidRDefault="007A4C7C" w:rsidP="007A4C7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7A4C7C" w:rsidRPr="00552079" w:rsidRDefault="002028ED" w:rsidP="007A4C7C">
            <w:pPr>
              <w:jc w:val="center"/>
              <w:rPr>
                <w:rFonts w:asciiTheme="minorHAnsi" w:hAnsiTheme="minorHAnsi" w:cstheme="minorHAnsi"/>
                <w:sz w:val="22"/>
                <w:szCs w:val="22"/>
              </w:rPr>
            </w:pPr>
            <w:r>
              <w:rPr>
                <w:rFonts w:asciiTheme="minorHAnsi" w:hAnsiTheme="minorHAnsi" w:cstheme="minorHAnsi"/>
                <w:sz w:val="22"/>
                <w:szCs w:val="22"/>
              </w:rPr>
              <w:t>15</w:t>
            </w:r>
            <w:r w:rsidR="007A4C7C">
              <w:rPr>
                <w:rFonts w:asciiTheme="minorHAnsi" w:hAnsiTheme="minorHAnsi" w:cstheme="minorHAnsi"/>
                <w:sz w:val="22"/>
                <w:szCs w:val="22"/>
              </w:rPr>
              <w:t>:00</w:t>
            </w:r>
          </w:p>
        </w:tc>
        <w:tc>
          <w:tcPr>
            <w:tcW w:w="3273" w:type="dxa"/>
            <w:vAlign w:val="center"/>
          </w:tcPr>
          <w:p w:rsidR="007A4C7C" w:rsidRPr="00CE268A" w:rsidRDefault="007A4C7C" w:rsidP="007A4C7C">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7A4C7C" w:rsidRPr="00CE268A" w:rsidRDefault="007A4C7C" w:rsidP="007A4C7C">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7A4C7C" w:rsidRPr="00552079" w:rsidTr="007A4C7C">
        <w:trPr>
          <w:trHeight w:val="64"/>
        </w:trPr>
        <w:tc>
          <w:tcPr>
            <w:tcW w:w="434" w:type="dxa"/>
            <w:vAlign w:val="center"/>
          </w:tcPr>
          <w:p w:rsidR="007A4C7C" w:rsidRPr="009C58C4" w:rsidRDefault="007A4C7C" w:rsidP="007A4C7C">
            <w:pPr>
              <w:jc w:val="center"/>
              <w:rPr>
                <w:rFonts w:asciiTheme="minorHAnsi" w:hAnsiTheme="minorHAnsi" w:cstheme="minorHAnsi"/>
                <w:sz w:val="16"/>
                <w:szCs w:val="22"/>
              </w:rPr>
            </w:pPr>
          </w:p>
        </w:tc>
        <w:tc>
          <w:tcPr>
            <w:tcW w:w="2980" w:type="dxa"/>
            <w:vAlign w:val="center"/>
          </w:tcPr>
          <w:p w:rsidR="007A4C7C" w:rsidRPr="009C58C4" w:rsidRDefault="007A4C7C" w:rsidP="007A4C7C">
            <w:pPr>
              <w:jc w:val="center"/>
              <w:rPr>
                <w:rFonts w:asciiTheme="minorHAnsi" w:hAnsiTheme="minorHAnsi" w:cstheme="minorHAnsi"/>
                <w:sz w:val="16"/>
                <w:szCs w:val="22"/>
              </w:rPr>
            </w:pPr>
          </w:p>
        </w:tc>
        <w:tc>
          <w:tcPr>
            <w:tcW w:w="2352" w:type="dxa"/>
            <w:gridSpan w:val="3"/>
            <w:vAlign w:val="center"/>
          </w:tcPr>
          <w:p w:rsidR="007A4C7C" w:rsidRPr="009C58C4" w:rsidRDefault="007A4C7C" w:rsidP="007A4C7C">
            <w:pPr>
              <w:jc w:val="center"/>
              <w:rPr>
                <w:rFonts w:asciiTheme="minorHAnsi" w:hAnsiTheme="minorHAnsi" w:cstheme="minorHAnsi"/>
                <w:sz w:val="16"/>
                <w:szCs w:val="22"/>
              </w:rPr>
            </w:pPr>
          </w:p>
        </w:tc>
        <w:tc>
          <w:tcPr>
            <w:tcW w:w="3273" w:type="dxa"/>
            <w:vAlign w:val="center"/>
          </w:tcPr>
          <w:p w:rsidR="007A4C7C" w:rsidRPr="009C58C4" w:rsidRDefault="007A4C7C" w:rsidP="007A4C7C">
            <w:pPr>
              <w:jc w:val="both"/>
              <w:rPr>
                <w:rFonts w:asciiTheme="minorHAnsi" w:hAnsiTheme="minorHAnsi" w:cstheme="minorHAnsi"/>
                <w:color w:val="FF0000"/>
                <w:sz w:val="16"/>
                <w:szCs w:val="22"/>
              </w:rPr>
            </w:pPr>
          </w:p>
        </w:tc>
      </w:tr>
      <w:tr w:rsidR="007A4C7C" w:rsidRPr="00552079" w:rsidTr="007A4C7C">
        <w:trPr>
          <w:trHeight w:val="370"/>
        </w:trPr>
        <w:tc>
          <w:tcPr>
            <w:tcW w:w="434" w:type="dxa"/>
            <w:vAlign w:val="center"/>
          </w:tcPr>
          <w:p w:rsidR="007A4C7C" w:rsidRPr="00552079" w:rsidRDefault="007A4C7C" w:rsidP="007A4C7C">
            <w:pPr>
              <w:jc w:val="center"/>
              <w:rPr>
                <w:rFonts w:asciiTheme="minorHAnsi" w:hAnsiTheme="minorHAnsi" w:cstheme="minorHAnsi"/>
                <w:sz w:val="22"/>
                <w:szCs w:val="22"/>
              </w:rPr>
            </w:pPr>
            <w:r>
              <w:rPr>
                <w:rFonts w:asciiTheme="minorHAnsi" w:hAnsiTheme="minorHAnsi" w:cstheme="minorHAnsi"/>
                <w:sz w:val="22"/>
                <w:szCs w:val="22"/>
              </w:rPr>
              <w:t>5</w:t>
            </w:r>
          </w:p>
        </w:tc>
        <w:tc>
          <w:tcPr>
            <w:tcW w:w="2980" w:type="dxa"/>
            <w:vAlign w:val="center"/>
          </w:tcPr>
          <w:p w:rsidR="007A4C7C" w:rsidRPr="00552079" w:rsidRDefault="007A4C7C" w:rsidP="007A4C7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7A4C7C" w:rsidRPr="00552079" w:rsidRDefault="007A4C7C" w:rsidP="007A4C7C">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7A4C7C" w:rsidRPr="00552079" w:rsidRDefault="007A4C7C" w:rsidP="007A4C7C">
            <w:pPr>
              <w:jc w:val="center"/>
              <w:rPr>
                <w:rFonts w:asciiTheme="minorHAnsi" w:hAnsiTheme="minorHAnsi" w:cstheme="minorHAnsi"/>
                <w:sz w:val="22"/>
                <w:szCs w:val="22"/>
              </w:rPr>
            </w:pPr>
            <w:r>
              <w:rPr>
                <w:rFonts w:asciiTheme="minorHAnsi" w:hAnsiTheme="minorHAnsi" w:cstheme="minorHAnsi"/>
                <w:sz w:val="22"/>
                <w:szCs w:val="22"/>
              </w:rPr>
              <w:t>27/08/2019</w:t>
            </w:r>
          </w:p>
        </w:tc>
        <w:tc>
          <w:tcPr>
            <w:tcW w:w="1074" w:type="dxa"/>
            <w:gridSpan w:val="2"/>
            <w:vAlign w:val="center"/>
          </w:tcPr>
          <w:p w:rsidR="007A4C7C" w:rsidRPr="00552079" w:rsidRDefault="007A4C7C" w:rsidP="007A4C7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7A4C7C" w:rsidRPr="00552079" w:rsidRDefault="007A4C7C" w:rsidP="007A4C7C">
            <w:pPr>
              <w:jc w:val="center"/>
              <w:rPr>
                <w:rFonts w:asciiTheme="minorHAnsi" w:hAnsiTheme="minorHAnsi" w:cstheme="minorHAnsi"/>
                <w:sz w:val="22"/>
                <w:szCs w:val="22"/>
              </w:rPr>
            </w:pPr>
            <w:r>
              <w:rPr>
                <w:rFonts w:asciiTheme="minorHAnsi" w:hAnsiTheme="minorHAnsi" w:cstheme="minorHAnsi"/>
                <w:sz w:val="22"/>
                <w:szCs w:val="22"/>
              </w:rPr>
              <w:t>10:30</w:t>
            </w:r>
          </w:p>
        </w:tc>
        <w:tc>
          <w:tcPr>
            <w:tcW w:w="3273" w:type="dxa"/>
          </w:tcPr>
          <w:p w:rsidR="007A4C7C" w:rsidRPr="00CE268A" w:rsidRDefault="007A4C7C" w:rsidP="007A4C7C">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7A4C7C" w:rsidRPr="008F0317" w:rsidRDefault="007A4C7C" w:rsidP="007A4C7C">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7A4C7C" w:rsidRPr="00552079" w:rsidTr="007A4C7C">
        <w:trPr>
          <w:trHeight w:val="64"/>
        </w:trPr>
        <w:tc>
          <w:tcPr>
            <w:tcW w:w="434" w:type="dxa"/>
            <w:vAlign w:val="center"/>
          </w:tcPr>
          <w:p w:rsidR="007A4C7C" w:rsidRPr="009C58C4" w:rsidRDefault="007A4C7C" w:rsidP="007A4C7C">
            <w:pPr>
              <w:jc w:val="center"/>
              <w:rPr>
                <w:rFonts w:asciiTheme="minorHAnsi" w:hAnsiTheme="minorHAnsi" w:cstheme="minorHAnsi"/>
                <w:sz w:val="16"/>
                <w:szCs w:val="22"/>
              </w:rPr>
            </w:pPr>
          </w:p>
        </w:tc>
        <w:tc>
          <w:tcPr>
            <w:tcW w:w="2980" w:type="dxa"/>
            <w:vAlign w:val="center"/>
          </w:tcPr>
          <w:p w:rsidR="007A4C7C" w:rsidRPr="009C58C4" w:rsidRDefault="007A4C7C" w:rsidP="007A4C7C">
            <w:pPr>
              <w:rPr>
                <w:rFonts w:asciiTheme="minorHAnsi" w:hAnsiTheme="minorHAnsi" w:cstheme="minorHAnsi"/>
                <w:sz w:val="16"/>
                <w:szCs w:val="22"/>
              </w:rPr>
            </w:pPr>
          </w:p>
        </w:tc>
        <w:tc>
          <w:tcPr>
            <w:tcW w:w="2352" w:type="dxa"/>
            <w:gridSpan w:val="3"/>
            <w:vAlign w:val="center"/>
          </w:tcPr>
          <w:p w:rsidR="007A4C7C" w:rsidRPr="009C58C4" w:rsidRDefault="007A4C7C" w:rsidP="007A4C7C">
            <w:pPr>
              <w:jc w:val="center"/>
              <w:rPr>
                <w:rFonts w:asciiTheme="minorHAnsi" w:hAnsiTheme="minorHAnsi" w:cstheme="minorHAnsi"/>
                <w:sz w:val="16"/>
                <w:szCs w:val="22"/>
              </w:rPr>
            </w:pPr>
          </w:p>
        </w:tc>
        <w:tc>
          <w:tcPr>
            <w:tcW w:w="3273" w:type="dxa"/>
          </w:tcPr>
          <w:p w:rsidR="007A4C7C" w:rsidRPr="009C58C4" w:rsidRDefault="007A4C7C" w:rsidP="007A4C7C">
            <w:pPr>
              <w:jc w:val="both"/>
              <w:rPr>
                <w:rFonts w:asciiTheme="minorHAnsi" w:hAnsiTheme="minorHAnsi" w:cstheme="minorHAnsi"/>
                <w:color w:val="FF0000"/>
                <w:sz w:val="16"/>
                <w:szCs w:val="22"/>
              </w:rPr>
            </w:pPr>
          </w:p>
        </w:tc>
      </w:tr>
      <w:tr w:rsidR="007A4C7C" w:rsidRPr="00552079" w:rsidTr="007A4C7C">
        <w:trPr>
          <w:trHeight w:val="601"/>
        </w:trPr>
        <w:tc>
          <w:tcPr>
            <w:tcW w:w="434" w:type="dxa"/>
            <w:vAlign w:val="center"/>
          </w:tcPr>
          <w:p w:rsidR="007A4C7C" w:rsidRPr="00552079" w:rsidRDefault="007A4C7C" w:rsidP="007A4C7C">
            <w:pPr>
              <w:jc w:val="center"/>
              <w:rPr>
                <w:rFonts w:asciiTheme="minorHAnsi" w:hAnsiTheme="minorHAnsi" w:cstheme="minorHAnsi"/>
                <w:sz w:val="22"/>
                <w:szCs w:val="22"/>
              </w:rPr>
            </w:pPr>
            <w:r>
              <w:rPr>
                <w:rFonts w:asciiTheme="minorHAnsi" w:hAnsiTheme="minorHAnsi" w:cstheme="minorHAnsi"/>
                <w:sz w:val="22"/>
                <w:szCs w:val="22"/>
              </w:rPr>
              <w:t>6</w:t>
            </w:r>
          </w:p>
        </w:tc>
        <w:tc>
          <w:tcPr>
            <w:tcW w:w="2980" w:type="dxa"/>
            <w:vAlign w:val="center"/>
          </w:tcPr>
          <w:p w:rsidR="007A4C7C" w:rsidRPr="00552079" w:rsidRDefault="007A4C7C" w:rsidP="007A4C7C">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7A4C7C" w:rsidRPr="00552079" w:rsidRDefault="007A4C7C" w:rsidP="007A4C7C">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7A4C7C" w:rsidRPr="00552079" w:rsidRDefault="007A4C7C" w:rsidP="007A4C7C">
            <w:pPr>
              <w:jc w:val="center"/>
              <w:rPr>
                <w:rFonts w:asciiTheme="minorHAnsi" w:hAnsiTheme="minorHAnsi" w:cstheme="minorHAnsi"/>
                <w:sz w:val="22"/>
                <w:szCs w:val="22"/>
              </w:rPr>
            </w:pPr>
            <w:r>
              <w:rPr>
                <w:rFonts w:asciiTheme="minorHAnsi" w:hAnsiTheme="minorHAnsi" w:cstheme="minorHAnsi"/>
                <w:sz w:val="22"/>
                <w:szCs w:val="22"/>
              </w:rPr>
              <w:t>27/08/2019</w:t>
            </w:r>
          </w:p>
        </w:tc>
        <w:tc>
          <w:tcPr>
            <w:tcW w:w="1074" w:type="dxa"/>
            <w:gridSpan w:val="2"/>
            <w:vAlign w:val="center"/>
          </w:tcPr>
          <w:p w:rsidR="007A4C7C" w:rsidRPr="00552079" w:rsidRDefault="007A4C7C" w:rsidP="007A4C7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7A4C7C" w:rsidRPr="00552079" w:rsidRDefault="007A4C7C" w:rsidP="007A4C7C">
            <w:pPr>
              <w:jc w:val="center"/>
              <w:rPr>
                <w:rFonts w:asciiTheme="minorHAnsi" w:hAnsiTheme="minorHAnsi" w:cstheme="minorHAnsi"/>
                <w:sz w:val="22"/>
                <w:szCs w:val="22"/>
              </w:rPr>
            </w:pPr>
            <w:r>
              <w:rPr>
                <w:rFonts w:asciiTheme="minorHAnsi" w:hAnsiTheme="minorHAnsi" w:cstheme="minorHAnsi"/>
                <w:sz w:val="22"/>
                <w:szCs w:val="22"/>
              </w:rPr>
              <w:t>11:00</w:t>
            </w:r>
          </w:p>
        </w:tc>
        <w:tc>
          <w:tcPr>
            <w:tcW w:w="3273" w:type="dxa"/>
            <w:vAlign w:val="center"/>
          </w:tcPr>
          <w:p w:rsidR="007A4C7C" w:rsidRPr="00CE268A" w:rsidRDefault="007A4C7C" w:rsidP="007A4C7C">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7A4C7C" w:rsidRPr="006D7B3A" w:rsidRDefault="007A4C7C" w:rsidP="007A4C7C">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7A4C7C" w:rsidRPr="00552079" w:rsidTr="009C58C4">
        <w:trPr>
          <w:trHeight w:val="148"/>
        </w:trPr>
        <w:tc>
          <w:tcPr>
            <w:tcW w:w="434" w:type="dxa"/>
            <w:vAlign w:val="center"/>
          </w:tcPr>
          <w:p w:rsidR="007A4C7C" w:rsidRPr="009C58C4" w:rsidRDefault="007A4C7C" w:rsidP="007A4C7C">
            <w:pPr>
              <w:jc w:val="center"/>
              <w:rPr>
                <w:rFonts w:asciiTheme="minorHAnsi" w:hAnsiTheme="minorHAnsi" w:cstheme="minorHAnsi"/>
                <w:sz w:val="16"/>
                <w:szCs w:val="16"/>
              </w:rPr>
            </w:pPr>
          </w:p>
        </w:tc>
        <w:tc>
          <w:tcPr>
            <w:tcW w:w="2980" w:type="dxa"/>
            <w:vAlign w:val="center"/>
          </w:tcPr>
          <w:p w:rsidR="007A4C7C" w:rsidRPr="009C58C4" w:rsidRDefault="007A4C7C" w:rsidP="007A4C7C">
            <w:pPr>
              <w:rPr>
                <w:rFonts w:asciiTheme="minorHAnsi" w:hAnsiTheme="minorHAnsi" w:cstheme="minorHAnsi"/>
                <w:sz w:val="16"/>
                <w:szCs w:val="16"/>
              </w:rPr>
            </w:pPr>
          </w:p>
        </w:tc>
        <w:tc>
          <w:tcPr>
            <w:tcW w:w="1278" w:type="dxa"/>
            <w:vAlign w:val="center"/>
          </w:tcPr>
          <w:p w:rsidR="007A4C7C" w:rsidRPr="009C58C4" w:rsidRDefault="007A4C7C" w:rsidP="007A4C7C">
            <w:pPr>
              <w:rPr>
                <w:rFonts w:asciiTheme="minorHAnsi" w:hAnsiTheme="minorHAnsi" w:cstheme="minorHAnsi"/>
                <w:sz w:val="16"/>
                <w:szCs w:val="16"/>
              </w:rPr>
            </w:pPr>
          </w:p>
        </w:tc>
        <w:tc>
          <w:tcPr>
            <w:tcW w:w="1074" w:type="dxa"/>
            <w:gridSpan w:val="2"/>
            <w:vAlign w:val="center"/>
          </w:tcPr>
          <w:p w:rsidR="007A4C7C" w:rsidRPr="009C58C4" w:rsidRDefault="007A4C7C" w:rsidP="007A4C7C">
            <w:pPr>
              <w:jc w:val="center"/>
              <w:rPr>
                <w:rFonts w:asciiTheme="minorHAnsi" w:hAnsiTheme="minorHAnsi" w:cstheme="minorHAnsi"/>
                <w:sz w:val="16"/>
                <w:szCs w:val="16"/>
              </w:rPr>
            </w:pPr>
          </w:p>
        </w:tc>
        <w:tc>
          <w:tcPr>
            <w:tcW w:w="3273" w:type="dxa"/>
            <w:vAlign w:val="center"/>
          </w:tcPr>
          <w:p w:rsidR="007A4C7C" w:rsidRPr="009C58C4" w:rsidRDefault="007A4C7C" w:rsidP="007A4C7C">
            <w:pPr>
              <w:rPr>
                <w:rFonts w:asciiTheme="minorHAnsi" w:hAnsiTheme="minorHAnsi" w:cstheme="minorHAnsi"/>
                <w:color w:val="000000"/>
                <w:sz w:val="16"/>
                <w:szCs w:val="16"/>
                <w:lang w:val="es-BO"/>
              </w:rPr>
            </w:pPr>
          </w:p>
        </w:tc>
      </w:tr>
      <w:tr w:rsidR="007A4C7C" w:rsidRPr="00552079" w:rsidTr="007A4C7C">
        <w:trPr>
          <w:trHeight w:val="246"/>
        </w:trPr>
        <w:tc>
          <w:tcPr>
            <w:tcW w:w="434" w:type="dxa"/>
            <w:vAlign w:val="center"/>
          </w:tcPr>
          <w:p w:rsidR="007A4C7C" w:rsidRPr="00552079" w:rsidRDefault="007A4C7C" w:rsidP="007A4C7C">
            <w:pPr>
              <w:jc w:val="center"/>
              <w:rPr>
                <w:rFonts w:asciiTheme="minorHAnsi" w:hAnsiTheme="minorHAnsi" w:cstheme="minorHAnsi"/>
                <w:sz w:val="22"/>
                <w:szCs w:val="22"/>
              </w:rPr>
            </w:pPr>
            <w:bookmarkStart w:id="0" w:name="_GoBack" w:colFirst="3" w:colLast="3"/>
            <w:r>
              <w:rPr>
                <w:rFonts w:asciiTheme="minorHAnsi" w:hAnsiTheme="minorHAnsi" w:cstheme="minorHAnsi"/>
                <w:sz w:val="22"/>
                <w:szCs w:val="22"/>
              </w:rPr>
              <w:t>7</w:t>
            </w:r>
          </w:p>
        </w:tc>
        <w:tc>
          <w:tcPr>
            <w:tcW w:w="2980" w:type="dxa"/>
            <w:vAlign w:val="center"/>
          </w:tcPr>
          <w:p w:rsidR="007A4C7C" w:rsidRPr="002D60EE" w:rsidRDefault="007A4C7C" w:rsidP="007A4C7C">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7A4C7C" w:rsidRPr="002D60EE" w:rsidRDefault="007A4C7C" w:rsidP="00EF7A6B">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7A4C7C" w:rsidRPr="002D60EE" w:rsidRDefault="007A4C7C" w:rsidP="00EF7A6B">
            <w:pPr>
              <w:jc w:val="center"/>
              <w:rPr>
                <w:rFonts w:asciiTheme="minorHAnsi" w:hAnsiTheme="minorHAnsi" w:cstheme="minorHAnsi"/>
                <w:sz w:val="22"/>
                <w:szCs w:val="22"/>
              </w:rPr>
            </w:pPr>
            <w:r>
              <w:rPr>
                <w:rFonts w:asciiTheme="minorHAnsi" w:hAnsiTheme="minorHAnsi" w:cstheme="minorHAnsi"/>
                <w:sz w:val="22"/>
                <w:szCs w:val="22"/>
              </w:rPr>
              <w:t>13/09/2019</w:t>
            </w:r>
          </w:p>
        </w:tc>
        <w:tc>
          <w:tcPr>
            <w:tcW w:w="3273" w:type="dxa"/>
            <w:vAlign w:val="center"/>
          </w:tcPr>
          <w:p w:rsidR="007A4C7C" w:rsidRPr="002D60EE" w:rsidRDefault="007A4C7C" w:rsidP="007A4C7C">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bookmarkEnd w:id="0"/>
      <w:tr w:rsidR="007A4C7C" w:rsidRPr="00552079" w:rsidTr="007A4C7C">
        <w:trPr>
          <w:trHeight w:val="246"/>
        </w:trPr>
        <w:tc>
          <w:tcPr>
            <w:tcW w:w="434" w:type="dxa"/>
            <w:vAlign w:val="center"/>
          </w:tcPr>
          <w:p w:rsidR="007A4C7C" w:rsidRPr="009C58C4" w:rsidRDefault="007A4C7C" w:rsidP="007A4C7C">
            <w:pPr>
              <w:jc w:val="center"/>
              <w:rPr>
                <w:rFonts w:asciiTheme="minorHAnsi" w:hAnsiTheme="minorHAnsi" w:cstheme="minorHAnsi"/>
                <w:sz w:val="16"/>
                <w:szCs w:val="16"/>
              </w:rPr>
            </w:pPr>
          </w:p>
        </w:tc>
        <w:tc>
          <w:tcPr>
            <w:tcW w:w="2980" w:type="dxa"/>
            <w:vAlign w:val="center"/>
          </w:tcPr>
          <w:p w:rsidR="007A4C7C" w:rsidRPr="009C58C4" w:rsidRDefault="007A4C7C" w:rsidP="007A4C7C">
            <w:pPr>
              <w:rPr>
                <w:rFonts w:asciiTheme="minorHAnsi" w:hAnsiTheme="minorHAnsi" w:cstheme="minorHAnsi"/>
                <w:sz w:val="16"/>
                <w:szCs w:val="16"/>
              </w:rPr>
            </w:pPr>
          </w:p>
        </w:tc>
        <w:tc>
          <w:tcPr>
            <w:tcW w:w="2352" w:type="dxa"/>
            <w:gridSpan w:val="3"/>
            <w:vAlign w:val="center"/>
          </w:tcPr>
          <w:p w:rsidR="007A4C7C" w:rsidRPr="009C58C4" w:rsidRDefault="007A4C7C" w:rsidP="007A4C7C">
            <w:pPr>
              <w:jc w:val="center"/>
              <w:rPr>
                <w:rFonts w:asciiTheme="minorHAnsi" w:hAnsiTheme="minorHAnsi" w:cstheme="minorHAnsi"/>
                <w:sz w:val="16"/>
                <w:szCs w:val="16"/>
              </w:rPr>
            </w:pPr>
          </w:p>
        </w:tc>
        <w:tc>
          <w:tcPr>
            <w:tcW w:w="3273" w:type="dxa"/>
            <w:vAlign w:val="center"/>
          </w:tcPr>
          <w:p w:rsidR="007A4C7C" w:rsidRPr="009C58C4" w:rsidRDefault="007A4C7C" w:rsidP="007A4C7C">
            <w:pPr>
              <w:rPr>
                <w:rFonts w:asciiTheme="minorHAnsi" w:hAnsiTheme="minorHAnsi" w:cstheme="minorHAnsi"/>
                <w:color w:val="000000"/>
                <w:sz w:val="16"/>
                <w:szCs w:val="16"/>
                <w:lang w:val="es-BO"/>
              </w:rPr>
            </w:pPr>
          </w:p>
        </w:tc>
      </w:tr>
      <w:tr w:rsidR="007A4C7C" w:rsidRPr="00552079" w:rsidTr="007A4C7C">
        <w:trPr>
          <w:trHeight w:val="295"/>
        </w:trPr>
        <w:tc>
          <w:tcPr>
            <w:tcW w:w="434" w:type="dxa"/>
            <w:vAlign w:val="center"/>
          </w:tcPr>
          <w:p w:rsidR="007A4C7C" w:rsidRDefault="007A4C7C" w:rsidP="007A4C7C">
            <w:pPr>
              <w:jc w:val="center"/>
              <w:rPr>
                <w:rFonts w:asciiTheme="minorHAnsi" w:hAnsiTheme="minorHAnsi" w:cstheme="minorHAnsi"/>
                <w:sz w:val="22"/>
                <w:szCs w:val="22"/>
              </w:rPr>
            </w:pPr>
            <w:r>
              <w:rPr>
                <w:rFonts w:asciiTheme="minorHAnsi" w:hAnsiTheme="minorHAnsi" w:cstheme="minorHAnsi"/>
                <w:sz w:val="22"/>
                <w:szCs w:val="22"/>
              </w:rPr>
              <w:t>8</w:t>
            </w:r>
          </w:p>
        </w:tc>
        <w:tc>
          <w:tcPr>
            <w:tcW w:w="2980" w:type="dxa"/>
            <w:vAlign w:val="center"/>
          </w:tcPr>
          <w:p w:rsidR="007A4C7C" w:rsidRPr="002D60EE" w:rsidRDefault="007A4C7C" w:rsidP="007A4C7C">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625" w:type="dxa"/>
            <w:gridSpan w:val="4"/>
            <w:vAlign w:val="center"/>
          </w:tcPr>
          <w:p w:rsidR="007A4C7C" w:rsidRPr="002D60EE" w:rsidRDefault="007A4C7C" w:rsidP="007A4C7C">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7A4C7C" w:rsidRPr="002D60EE" w:rsidRDefault="007A4C7C" w:rsidP="00E9309C">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12/10/2019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244462" w:rsidRDefault="00244462">
      <w:pPr>
        <w:rPr>
          <w:rFonts w:asciiTheme="minorHAnsi" w:hAnsiTheme="minorHAnsi" w:cstheme="minorHAnsi"/>
          <w:b/>
          <w:sz w:val="22"/>
          <w:szCs w:val="22"/>
        </w:rPr>
      </w:pPr>
      <w:r>
        <w:rPr>
          <w:rFonts w:asciiTheme="minorHAnsi" w:hAnsiTheme="minorHAnsi" w:cstheme="minorHAnsi"/>
          <w:b/>
          <w:sz w:val="22"/>
          <w:szCs w:val="22"/>
        </w:rPr>
        <w:br w:type="page"/>
      </w:r>
    </w:p>
    <w:p w:rsidR="00244462" w:rsidRPr="00244462" w:rsidRDefault="00244462" w:rsidP="00244462">
      <w:pPr>
        <w:jc w:val="center"/>
        <w:rPr>
          <w:rFonts w:asciiTheme="minorHAnsi" w:hAnsiTheme="minorHAnsi" w:cstheme="minorHAnsi"/>
          <w:b/>
          <w:sz w:val="28"/>
          <w:szCs w:val="22"/>
        </w:rPr>
      </w:pPr>
      <w:r w:rsidRPr="00244462">
        <w:rPr>
          <w:rFonts w:asciiTheme="minorHAnsi" w:hAnsiTheme="minorHAnsi" w:cstheme="minorHAnsi"/>
          <w:b/>
          <w:sz w:val="24"/>
          <w:szCs w:val="22"/>
        </w:rPr>
        <w:lastRenderedPageBreak/>
        <w:t>PRECIO REFERENCIAL</w:t>
      </w:r>
    </w:p>
    <w:p w:rsidR="00CD7DE0" w:rsidRDefault="00CD7DE0" w:rsidP="00552079">
      <w:pPr>
        <w:rPr>
          <w:rFonts w:asciiTheme="minorHAnsi" w:hAnsiTheme="minorHAnsi" w:cstheme="minorHAnsi"/>
          <w:b/>
          <w:sz w:val="22"/>
          <w:szCs w:val="22"/>
        </w:rPr>
      </w:pPr>
    </w:p>
    <w:p w:rsidR="00244462" w:rsidRPr="003C6932" w:rsidRDefault="00244462" w:rsidP="00244462">
      <w:pPr>
        <w:jc w:val="center"/>
        <w:rPr>
          <w:rFonts w:ascii="Calibri" w:hAnsi="Calibri" w:cs="Calibri"/>
          <w:b/>
          <w:color w:val="000000"/>
        </w:rPr>
      </w:pPr>
      <w:r w:rsidRPr="003C6932">
        <w:rPr>
          <w:rFonts w:ascii="Calibri" w:hAnsi="Calibri" w:cs="Calibri"/>
          <w:b/>
          <w:color w:val="000000"/>
        </w:rPr>
        <w:t>SERVICIO DE TRANSPORTE Y LOGISTICA DE MATERIALES PARA LOS POZOS VMT-X7 Y GMR-X1 IE</w:t>
      </w:r>
    </w:p>
    <w:p w:rsidR="00244462" w:rsidRPr="003C6932" w:rsidRDefault="00244462" w:rsidP="00244462">
      <w:pPr>
        <w:jc w:val="both"/>
        <w:rPr>
          <w:rFonts w:ascii="Calibri" w:hAnsi="Calibri" w:cs="Calibri"/>
          <w:b/>
          <w:color w:val="000000"/>
        </w:rPr>
      </w:pPr>
    </w:p>
    <w:p w:rsidR="00244462" w:rsidRPr="003C6932" w:rsidRDefault="00244462" w:rsidP="00244462">
      <w:pPr>
        <w:jc w:val="both"/>
        <w:rPr>
          <w:rFonts w:ascii="Calibri" w:hAnsi="Calibri" w:cs="Calibri"/>
          <w:b/>
        </w:rPr>
      </w:pPr>
      <w:r w:rsidRPr="003C6932">
        <w:rPr>
          <w:rFonts w:ascii="Calibri" w:hAnsi="Calibri" w:cs="Calibri"/>
          <w:b/>
          <w:bCs/>
        </w:rPr>
        <w:t>LOTE 1.- POZO VILLAMONTES-X7</w:t>
      </w:r>
    </w:p>
    <w:p w:rsidR="00244462" w:rsidRPr="003C6932" w:rsidRDefault="00244462" w:rsidP="00244462">
      <w:pPr>
        <w:ind w:left="720"/>
        <w:rPr>
          <w:rFonts w:ascii="Calibri" w:hAnsi="Calibri" w:cs="Calibr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1"/>
        <w:gridCol w:w="4611"/>
        <w:gridCol w:w="975"/>
        <w:gridCol w:w="1673"/>
        <w:gridCol w:w="1513"/>
      </w:tblGrid>
      <w:tr w:rsidR="00244462" w:rsidRPr="003C6932" w:rsidTr="00EF7A6B">
        <w:trPr>
          <w:trHeight w:val="454"/>
          <w:tblHeader/>
        </w:trPr>
        <w:tc>
          <w:tcPr>
            <w:tcW w:w="187" w:type="pct"/>
            <w:shd w:val="clear" w:color="auto" w:fill="D9D9D9"/>
            <w:vAlign w:val="center"/>
          </w:tcPr>
          <w:p w:rsidR="00244462" w:rsidRPr="003C6932" w:rsidRDefault="00244462" w:rsidP="00AD798C">
            <w:pPr>
              <w:jc w:val="center"/>
              <w:rPr>
                <w:rFonts w:ascii="Calibri" w:hAnsi="Calibri" w:cs="Calibri"/>
                <w:b/>
                <w:bCs/>
                <w:sz w:val="18"/>
                <w:szCs w:val="18"/>
                <w:lang w:eastAsia="es-BO"/>
              </w:rPr>
            </w:pPr>
            <w:r w:rsidRPr="003C6932">
              <w:rPr>
                <w:rFonts w:ascii="Calibri" w:hAnsi="Calibri" w:cs="Calibri"/>
                <w:b/>
                <w:bCs/>
                <w:sz w:val="18"/>
                <w:szCs w:val="18"/>
                <w:lang w:val="es-ES_tradnl" w:eastAsia="es-BO"/>
              </w:rPr>
              <w:t>Nº</w:t>
            </w:r>
          </w:p>
        </w:tc>
        <w:tc>
          <w:tcPr>
            <w:tcW w:w="2530" w:type="pct"/>
            <w:shd w:val="clear" w:color="auto" w:fill="D9D9D9"/>
            <w:vAlign w:val="center"/>
            <w:hideMark/>
          </w:tcPr>
          <w:p w:rsidR="00244462" w:rsidRPr="003C6932" w:rsidRDefault="00244462" w:rsidP="00AD798C">
            <w:pPr>
              <w:jc w:val="center"/>
              <w:rPr>
                <w:rFonts w:ascii="Calibri" w:hAnsi="Calibri" w:cs="Calibri"/>
                <w:b/>
                <w:bCs/>
                <w:sz w:val="18"/>
                <w:szCs w:val="18"/>
                <w:lang w:val="es-ES_tradnl" w:eastAsia="es-BO"/>
              </w:rPr>
            </w:pPr>
            <w:r w:rsidRPr="003C6932">
              <w:rPr>
                <w:rFonts w:ascii="Calibri" w:hAnsi="Calibri" w:cs="Calibri"/>
                <w:b/>
                <w:bCs/>
                <w:sz w:val="18"/>
                <w:szCs w:val="18"/>
                <w:lang w:val="es-ES_tradnl" w:eastAsia="es-BO"/>
              </w:rPr>
              <w:t xml:space="preserve">DETALLE DEL </w:t>
            </w:r>
          </w:p>
          <w:p w:rsidR="00244462" w:rsidRPr="003C6932" w:rsidRDefault="00244462" w:rsidP="00AD798C">
            <w:pPr>
              <w:jc w:val="center"/>
              <w:rPr>
                <w:rFonts w:ascii="Calibri" w:hAnsi="Calibri" w:cs="Calibri"/>
                <w:b/>
                <w:bCs/>
                <w:sz w:val="18"/>
                <w:szCs w:val="18"/>
                <w:lang w:eastAsia="es-BO"/>
              </w:rPr>
            </w:pPr>
            <w:r w:rsidRPr="003C6932">
              <w:rPr>
                <w:rFonts w:ascii="Calibri" w:hAnsi="Calibri" w:cs="Calibri"/>
                <w:b/>
                <w:bCs/>
                <w:sz w:val="18"/>
                <w:szCs w:val="18"/>
                <w:lang w:val="es-ES_tradnl" w:eastAsia="es-BO"/>
              </w:rPr>
              <w:t>SERVICIO</w:t>
            </w:r>
          </w:p>
        </w:tc>
        <w:tc>
          <w:tcPr>
            <w:tcW w:w="535" w:type="pct"/>
            <w:shd w:val="clear" w:color="auto" w:fill="D9D9D9"/>
            <w:vAlign w:val="center"/>
            <w:hideMark/>
          </w:tcPr>
          <w:p w:rsidR="00244462" w:rsidRPr="003C6932" w:rsidRDefault="00244462" w:rsidP="00AD798C">
            <w:pPr>
              <w:jc w:val="center"/>
              <w:rPr>
                <w:rFonts w:ascii="Calibri" w:hAnsi="Calibri" w:cs="Calibri"/>
                <w:b/>
                <w:bCs/>
                <w:sz w:val="18"/>
                <w:szCs w:val="18"/>
                <w:lang w:eastAsia="es-BO"/>
              </w:rPr>
            </w:pPr>
            <w:r w:rsidRPr="003C6932">
              <w:rPr>
                <w:rFonts w:ascii="Calibri" w:hAnsi="Calibri" w:cs="Calibri"/>
                <w:b/>
                <w:bCs/>
                <w:sz w:val="18"/>
                <w:szCs w:val="18"/>
                <w:lang w:eastAsia="es-BO"/>
              </w:rPr>
              <w:t>CANTIDAD</w:t>
            </w:r>
          </w:p>
        </w:tc>
        <w:tc>
          <w:tcPr>
            <w:tcW w:w="918" w:type="pct"/>
            <w:shd w:val="clear" w:color="auto" w:fill="D9D9D9"/>
            <w:vAlign w:val="center"/>
          </w:tcPr>
          <w:p w:rsidR="00244462" w:rsidRPr="003C6932" w:rsidRDefault="00244462" w:rsidP="00AD798C">
            <w:pPr>
              <w:jc w:val="center"/>
              <w:rPr>
                <w:rFonts w:ascii="Calibri" w:hAnsi="Calibri" w:cs="Calibri"/>
                <w:b/>
                <w:bCs/>
                <w:sz w:val="18"/>
                <w:szCs w:val="18"/>
                <w:lang w:val="es-ES_tradnl" w:eastAsia="es-BO"/>
              </w:rPr>
            </w:pPr>
            <w:r w:rsidRPr="003C6932">
              <w:rPr>
                <w:rFonts w:ascii="Calibri" w:hAnsi="Calibri" w:cs="Calibri"/>
                <w:b/>
                <w:bCs/>
                <w:sz w:val="18"/>
                <w:szCs w:val="18"/>
                <w:lang w:val="es-ES_tradnl" w:eastAsia="es-BO"/>
              </w:rPr>
              <w:t>UNIDAD DE MEDIDA</w:t>
            </w:r>
          </w:p>
        </w:tc>
        <w:tc>
          <w:tcPr>
            <w:tcW w:w="830" w:type="pct"/>
            <w:shd w:val="clear" w:color="auto" w:fill="D9D9D9"/>
          </w:tcPr>
          <w:p w:rsidR="00244462" w:rsidRPr="003C6932" w:rsidRDefault="00244462" w:rsidP="00AD798C">
            <w:pPr>
              <w:jc w:val="center"/>
              <w:rPr>
                <w:rFonts w:ascii="Calibri" w:hAnsi="Calibri" w:cs="Calibri"/>
                <w:b/>
                <w:bCs/>
                <w:sz w:val="18"/>
                <w:szCs w:val="18"/>
                <w:lang w:val="es-ES_tradnl" w:eastAsia="es-BO"/>
              </w:rPr>
            </w:pPr>
            <w:r w:rsidRPr="003C6932">
              <w:rPr>
                <w:rFonts w:ascii="Calibri" w:hAnsi="Calibri" w:cs="Calibri"/>
                <w:b/>
                <w:bCs/>
                <w:sz w:val="18"/>
                <w:szCs w:val="18"/>
                <w:lang w:val="es-ES_tradnl" w:eastAsia="es-BO"/>
              </w:rPr>
              <w:t>PRECIO UNITARIO (Bs)</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w:t>
            </w:r>
          </w:p>
        </w:tc>
        <w:tc>
          <w:tcPr>
            <w:tcW w:w="2530" w:type="pct"/>
            <w:shd w:val="clear" w:color="auto" w:fill="auto"/>
            <w:vAlign w:val="center"/>
          </w:tcPr>
          <w:p w:rsidR="00244462" w:rsidRPr="003C6932" w:rsidRDefault="00244462" w:rsidP="00AD798C">
            <w:pPr>
              <w:rPr>
                <w:rFonts w:ascii="Calibri" w:hAnsi="Calibri" w:cs="Calibri"/>
                <w:color w:val="000000"/>
                <w:sz w:val="18"/>
                <w:szCs w:val="18"/>
                <w:lang w:val="es-BO" w:eastAsia="es-BO"/>
              </w:rPr>
            </w:pPr>
            <w:r w:rsidRPr="003C6932">
              <w:rPr>
                <w:rFonts w:ascii="Calibri" w:hAnsi="Calibri" w:cs="Calibri"/>
                <w:color w:val="000000"/>
                <w:sz w:val="18"/>
                <w:szCs w:val="18"/>
              </w:rPr>
              <w:t>Camión Pluma 5 TN (Dentro del radio urbano de 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1.200,00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10-15 TN (Dentro del radio urbano de 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1.500,00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p>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tráiler 25 TN (Dentro del radio urbano de 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2.000,00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4</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pluma 5 TN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6.500,00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5</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pluma 5 TN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8.450,00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6</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pluma 5 TN (Santa Cruz-VMT-X7)</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7.500,00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7</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pluma 5 TN (VMT-X7-Santa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11.250,00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8</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pluma 5 TN (Camiri-VMT-X7)</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7.500,00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9</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pluma 5 TN (VMT-X7-Camiri)</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8.500,00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10</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10-15 TN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5.500,00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11</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10-15 TN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7.150,00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12</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10-15 TN (Santa Cruz-VMT-X7)</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6.000,00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13</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10-15 TN (VMT-X7-Santa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8.000,00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14</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10-15 TN (Camiri-VMT-X7)</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6.500,00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15</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10-15 TN (VMT-X7-Camiri)</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8.500,00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16</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tráiler 25 TN Doble eje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6.650,00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17</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tráiler 25 TN Doble eje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8.645,00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18</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tráiler 25 TN Doble eje (Santa Cruz-VMT-X7)</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7.000,00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19</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tráiler 25 TN Doble eje (VMT-X7-Santa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9.100,00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20</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tráiler 25 TN Doble eje (Camiri-VMT-X7)</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7.500,00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21</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tráiler 25 TN Doble eje (VMT-X7-Camiri)</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9.500,00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22</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 transportando grúa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10.500,00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23</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 transportando grúa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13.650,00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lastRenderedPageBreak/>
              <w:t>24</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 transportando montacargas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10.500,00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25</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 transportando montacargas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13.650,00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26</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Cisterna (15 mil litros)</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Mes</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74.000,00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27</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Cisterna de emergencia o contingencia (15 mil litros)</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Mes</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74.000,00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28</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Grúa 20 TN (En 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Hora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600,00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29</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Montacargas 5 TN (En 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Hora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600,00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30</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 xml:space="preserve">Grúa 20 TN (En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6.000,00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31</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 xml:space="preserve">Montacargas 5 TN (En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5.500,00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32</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Conductor adicional de cisterna</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700,00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33</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Pluma 5 TN</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4.500,00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34</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10-15 TN</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3.000,00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35</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tráiler 25 TN Doble eje</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3.000,00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36</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3.500,00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37</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Pluma 5 TN</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Kilometro</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29,50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38</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10-15 TN</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Kilometro</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27,00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39</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tráiler 25 TN Doble eje</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Kilometro</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32,00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40</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Cisterna (15 mil litros)</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3.100,00</w:t>
            </w:r>
          </w:p>
        </w:tc>
      </w:tr>
      <w:tr w:rsidR="00244462" w:rsidRPr="003C6932" w:rsidTr="00AD798C">
        <w:trPr>
          <w:trHeight w:val="454"/>
        </w:trPr>
        <w:tc>
          <w:tcPr>
            <w:tcW w:w="187" w:type="pct"/>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41</w:t>
            </w:r>
          </w:p>
        </w:tc>
        <w:tc>
          <w:tcPr>
            <w:tcW w:w="2530"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Cisterna de emergencia o contingencia (15 mil litros)</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3.100,00</w:t>
            </w:r>
          </w:p>
        </w:tc>
      </w:tr>
    </w:tbl>
    <w:p w:rsidR="00244462" w:rsidRPr="003C6932" w:rsidRDefault="00244462" w:rsidP="00244462">
      <w:pPr>
        <w:spacing w:after="120" w:line="276" w:lineRule="auto"/>
        <w:jc w:val="both"/>
        <w:rPr>
          <w:rFonts w:ascii="Calibri" w:hAnsi="Calibri" w:cs="Calibri"/>
          <w:b/>
          <w:bCs/>
        </w:rPr>
      </w:pPr>
    </w:p>
    <w:p w:rsidR="00244462" w:rsidRPr="003C6932" w:rsidRDefault="00244462" w:rsidP="00244462">
      <w:pPr>
        <w:jc w:val="both"/>
        <w:rPr>
          <w:rFonts w:ascii="Calibri" w:hAnsi="Calibri" w:cs="Calibri"/>
          <w:b/>
        </w:rPr>
      </w:pPr>
      <w:r w:rsidRPr="003C6932">
        <w:rPr>
          <w:rFonts w:ascii="Calibri" w:hAnsi="Calibri" w:cs="Calibri"/>
          <w:b/>
          <w:bCs/>
        </w:rPr>
        <w:t>LOTE 2.- POZO GOMERO-X1 IE</w:t>
      </w:r>
    </w:p>
    <w:p w:rsidR="00244462" w:rsidRPr="003C6932" w:rsidRDefault="00244462" w:rsidP="00244462">
      <w:pPr>
        <w:ind w:left="720"/>
        <w:rPr>
          <w:rFonts w:ascii="Calibri" w:hAnsi="Calibri" w:cs="Calibr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4"/>
        <w:gridCol w:w="4608"/>
        <w:gridCol w:w="975"/>
        <w:gridCol w:w="1673"/>
        <w:gridCol w:w="1513"/>
      </w:tblGrid>
      <w:tr w:rsidR="00244462" w:rsidRPr="003C6932" w:rsidTr="00EF7A6B">
        <w:trPr>
          <w:trHeight w:val="454"/>
          <w:tblHeader/>
        </w:trPr>
        <w:tc>
          <w:tcPr>
            <w:tcW w:w="189" w:type="pct"/>
            <w:shd w:val="clear" w:color="auto" w:fill="D9D9D9"/>
            <w:vAlign w:val="center"/>
            <w:hideMark/>
          </w:tcPr>
          <w:p w:rsidR="00244462" w:rsidRPr="003C6932" w:rsidRDefault="00244462" w:rsidP="00AD798C">
            <w:pPr>
              <w:jc w:val="center"/>
              <w:rPr>
                <w:rFonts w:ascii="Calibri" w:hAnsi="Calibri" w:cs="Calibri"/>
                <w:b/>
                <w:bCs/>
                <w:sz w:val="18"/>
                <w:szCs w:val="18"/>
                <w:lang w:eastAsia="es-BO"/>
              </w:rPr>
            </w:pPr>
            <w:r w:rsidRPr="003C6932">
              <w:rPr>
                <w:rFonts w:ascii="Calibri" w:hAnsi="Calibri" w:cs="Calibri"/>
                <w:b/>
                <w:bCs/>
                <w:sz w:val="18"/>
                <w:szCs w:val="18"/>
                <w:lang w:val="es-ES_tradnl" w:eastAsia="es-BO"/>
              </w:rPr>
              <w:t>Nº</w:t>
            </w:r>
          </w:p>
        </w:tc>
        <w:tc>
          <w:tcPr>
            <w:tcW w:w="2528" w:type="pct"/>
            <w:shd w:val="clear" w:color="auto" w:fill="D9D9D9"/>
            <w:vAlign w:val="center"/>
            <w:hideMark/>
          </w:tcPr>
          <w:p w:rsidR="00244462" w:rsidRPr="003C6932" w:rsidRDefault="00244462" w:rsidP="00AD798C">
            <w:pPr>
              <w:jc w:val="center"/>
              <w:rPr>
                <w:rFonts w:ascii="Calibri" w:hAnsi="Calibri" w:cs="Calibri"/>
                <w:b/>
                <w:bCs/>
                <w:sz w:val="18"/>
                <w:szCs w:val="18"/>
                <w:lang w:val="es-ES_tradnl" w:eastAsia="es-BO"/>
              </w:rPr>
            </w:pPr>
            <w:r w:rsidRPr="003C6932">
              <w:rPr>
                <w:rFonts w:ascii="Calibri" w:hAnsi="Calibri" w:cs="Calibri"/>
                <w:b/>
                <w:bCs/>
                <w:sz w:val="18"/>
                <w:szCs w:val="18"/>
                <w:lang w:val="es-ES_tradnl" w:eastAsia="es-BO"/>
              </w:rPr>
              <w:t xml:space="preserve">DETALLE DEL </w:t>
            </w:r>
          </w:p>
          <w:p w:rsidR="00244462" w:rsidRPr="003C6932" w:rsidRDefault="00244462" w:rsidP="00AD798C">
            <w:pPr>
              <w:jc w:val="center"/>
              <w:rPr>
                <w:rFonts w:ascii="Calibri" w:hAnsi="Calibri" w:cs="Calibri"/>
                <w:b/>
                <w:bCs/>
                <w:sz w:val="18"/>
                <w:szCs w:val="18"/>
                <w:lang w:eastAsia="es-BO"/>
              </w:rPr>
            </w:pPr>
            <w:r w:rsidRPr="003C6932">
              <w:rPr>
                <w:rFonts w:ascii="Calibri" w:hAnsi="Calibri" w:cs="Calibri"/>
                <w:b/>
                <w:bCs/>
                <w:sz w:val="18"/>
                <w:szCs w:val="18"/>
                <w:lang w:val="es-ES_tradnl" w:eastAsia="es-BO"/>
              </w:rPr>
              <w:t>SERVICIO</w:t>
            </w:r>
          </w:p>
        </w:tc>
        <w:tc>
          <w:tcPr>
            <w:tcW w:w="535" w:type="pct"/>
            <w:shd w:val="clear" w:color="auto" w:fill="D9D9D9"/>
            <w:vAlign w:val="center"/>
            <w:hideMark/>
          </w:tcPr>
          <w:p w:rsidR="00244462" w:rsidRPr="003C6932" w:rsidRDefault="00244462" w:rsidP="00AD798C">
            <w:pPr>
              <w:jc w:val="center"/>
              <w:rPr>
                <w:rFonts w:ascii="Calibri" w:hAnsi="Calibri" w:cs="Calibri"/>
                <w:b/>
                <w:bCs/>
                <w:sz w:val="18"/>
                <w:szCs w:val="18"/>
                <w:lang w:eastAsia="es-BO"/>
              </w:rPr>
            </w:pPr>
            <w:r w:rsidRPr="003C6932">
              <w:rPr>
                <w:rFonts w:ascii="Calibri" w:hAnsi="Calibri" w:cs="Calibri"/>
                <w:b/>
                <w:bCs/>
                <w:sz w:val="18"/>
                <w:szCs w:val="18"/>
                <w:lang w:eastAsia="es-BO"/>
              </w:rPr>
              <w:t>CANTIDAD</w:t>
            </w:r>
          </w:p>
        </w:tc>
        <w:tc>
          <w:tcPr>
            <w:tcW w:w="918" w:type="pct"/>
            <w:shd w:val="clear" w:color="auto" w:fill="D9D9D9"/>
            <w:vAlign w:val="center"/>
          </w:tcPr>
          <w:p w:rsidR="00244462" w:rsidRPr="003C6932" w:rsidRDefault="00244462" w:rsidP="00AD798C">
            <w:pPr>
              <w:jc w:val="center"/>
              <w:rPr>
                <w:rFonts w:ascii="Calibri" w:hAnsi="Calibri" w:cs="Calibri"/>
                <w:b/>
                <w:bCs/>
                <w:sz w:val="18"/>
                <w:szCs w:val="18"/>
                <w:lang w:val="es-ES_tradnl" w:eastAsia="es-BO"/>
              </w:rPr>
            </w:pPr>
            <w:r w:rsidRPr="003C6932">
              <w:rPr>
                <w:rFonts w:ascii="Calibri" w:hAnsi="Calibri" w:cs="Calibri"/>
                <w:b/>
                <w:bCs/>
                <w:sz w:val="18"/>
                <w:szCs w:val="18"/>
                <w:lang w:val="es-ES_tradnl" w:eastAsia="es-BO"/>
              </w:rPr>
              <w:t>UNIDAD DE MEDIDA</w:t>
            </w:r>
          </w:p>
        </w:tc>
        <w:tc>
          <w:tcPr>
            <w:tcW w:w="830" w:type="pct"/>
            <w:shd w:val="clear" w:color="auto" w:fill="D9D9D9"/>
          </w:tcPr>
          <w:p w:rsidR="00244462" w:rsidRPr="003C6932" w:rsidRDefault="00244462" w:rsidP="00AD798C">
            <w:pPr>
              <w:jc w:val="center"/>
              <w:rPr>
                <w:rFonts w:ascii="Calibri" w:hAnsi="Calibri" w:cs="Calibri"/>
                <w:b/>
                <w:bCs/>
                <w:sz w:val="18"/>
                <w:szCs w:val="18"/>
                <w:lang w:val="es-ES_tradnl" w:eastAsia="es-BO"/>
              </w:rPr>
            </w:pPr>
            <w:r w:rsidRPr="003C6932">
              <w:rPr>
                <w:rFonts w:ascii="Calibri" w:hAnsi="Calibri" w:cs="Calibri"/>
                <w:b/>
                <w:bCs/>
                <w:sz w:val="18"/>
                <w:szCs w:val="18"/>
                <w:lang w:val="es-ES_tradnl" w:eastAsia="es-BO"/>
              </w:rPr>
              <w:t>PRECIO UNITARIO (Bs)</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w:t>
            </w:r>
          </w:p>
        </w:tc>
        <w:tc>
          <w:tcPr>
            <w:tcW w:w="2528" w:type="pct"/>
            <w:shd w:val="clear" w:color="auto" w:fill="auto"/>
            <w:vAlign w:val="center"/>
          </w:tcPr>
          <w:p w:rsidR="00244462" w:rsidRPr="003C6932" w:rsidRDefault="00244462" w:rsidP="00AD798C">
            <w:pPr>
              <w:rPr>
                <w:rFonts w:ascii="Calibri" w:hAnsi="Calibri" w:cs="Calibri"/>
                <w:color w:val="000000"/>
                <w:sz w:val="18"/>
                <w:szCs w:val="18"/>
                <w:lang w:val="es-BO" w:eastAsia="es-BO"/>
              </w:rPr>
            </w:pPr>
            <w:r w:rsidRPr="003C6932">
              <w:rPr>
                <w:rFonts w:ascii="Calibri" w:hAnsi="Calibri" w:cs="Calibri"/>
                <w:color w:val="000000"/>
                <w:sz w:val="18"/>
                <w:szCs w:val="18"/>
              </w:rPr>
              <w:t>Camión Pluma 5 TN (Dentro del radio urbano de 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1.200,00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10-15 TN (Dentro del radio urbano de 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1.500,00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p>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tráiler 25 TN (Dentro del radio urbano de 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2.000,00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4</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pluma 5 TN (Santa Cruz-GMR-X1 IE)</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39.000,00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5</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pluma 5 TN (GMR-X1 IE-Santa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50.700,00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lastRenderedPageBreak/>
              <w:t>6</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pluma 5 TN (Camiri-GMR-X1 IE)</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45.500,00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7</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pluma 5 TN (GMR-X1 IE-</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45.500,00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8</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pluma 5 TN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6.500,00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9</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pluma 5 TN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8.450,00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10</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10-15 TN (Santa Cruz-GMR-X1 IE)</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39.500,00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11</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10-15 TN (GMR-X1 IE-Santa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59.250,00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12</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10-15 TN (Camiri-GMR-X1 IE)</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46.650,00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13</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10-15 TN (GMR-X1 IE-</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43.040,00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14</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10-15 TN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5.500,00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15</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10-15 TN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7.150,00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16</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tráiler 25 TN Doble eje (Santa Cruz-GMR-X1 IE)</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59.160,00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17</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tráiler 25 TN Doble eje (GMR-X1 IE-Santa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76.908,00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18</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tráiler 25 TN Doble eje (Camiri-GMR-X1 IE)</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67.805,00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19</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tráiler 25 TN Doble eje (GMR-X1 IE-</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79.500,00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20</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tráiler 25 TN Doble eje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6.650,00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21</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tráiler 25 TN Doble eje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8.645,00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22</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 transportando grúa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10.500,00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23</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 transportando grúa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13.650,00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24</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 transportando montacargas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10.500,00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25</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 transportando montacargas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13.650,00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26</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Cisterna (15 mil litros)</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Mes</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74.000,00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27</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Cisterna de emergencia o contingencia (15 mil litros)</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Mes</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74.000,00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28</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Grúa 20 TN (En 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Hora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600,00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29</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Montacargas 5 TN (En Santa Cruz)</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Hora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600,00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30</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 xml:space="preserve">Grúa 20 TN (En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6.000,00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31</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 xml:space="preserve">Montacargas 5 TN (En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5.500,00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lastRenderedPageBreak/>
              <w:t>32</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Conductor adicional de cisterna</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700,00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33</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Pluma 5 TN</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4.500,00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34</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10-15 TN</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3.000,00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35</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tráiler 25 TN Doble eje</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3.000,00</w:t>
            </w:r>
          </w:p>
        </w:tc>
      </w:tr>
      <w:tr w:rsidR="00244462" w:rsidRPr="003C6932" w:rsidTr="00AD798C">
        <w:trPr>
          <w:trHeight w:val="47"/>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36</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3.500,00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37</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Pluma 5 TN</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Kilometro</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29,50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38</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10-15 TN</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Kilometro</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27,00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39</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tráiler 25 TN Doble eje</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Kilometro</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32,00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40</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Cisterna (15 mil litros)</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3.100,00</w:t>
            </w:r>
          </w:p>
        </w:tc>
      </w:tr>
      <w:tr w:rsidR="00244462" w:rsidRPr="003C6932" w:rsidTr="00AD798C">
        <w:trPr>
          <w:trHeight w:val="454"/>
        </w:trPr>
        <w:tc>
          <w:tcPr>
            <w:tcW w:w="189" w:type="pct"/>
            <w:shd w:val="clear" w:color="auto" w:fill="auto"/>
            <w:vAlign w:val="center"/>
          </w:tcPr>
          <w:p w:rsidR="00244462" w:rsidRPr="003C6932" w:rsidRDefault="00244462" w:rsidP="00AD798C">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41</w:t>
            </w:r>
          </w:p>
        </w:tc>
        <w:tc>
          <w:tcPr>
            <w:tcW w:w="2528" w:type="pct"/>
            <w:shd w:val="clear" w:color="auto" w:fill="auto"/>
            <w:vAlign w:val="center"/>
          </w:tcPr>
          <w:p w:rsidR="00244462" w:rsidRPr="003C6932" w:rsidRDefault="00244462" w:rsidP="00AD798C">
            <w:pPr>
              <w:rPr>
                <w:rFonts w:ascii="Calibri" w:hAnsi="Calibri" w:cs="Calibri"/>
                <w:color w:val="000000"/>
                <w:sz w:val="18"/>
                <w:szCs w:val="18"/>
              </w:rPr>
            </w:pPr>
            <w:r w:rsidRPr="003C6932">
              <w:rPr>
                <w:rFonts w:ascii="Calibri" w:hAnsi="Calibri" w:cs="Calibri"/>
                <w:color w:val="000000"/>
                <w:sz w:val="18"/>
                <w:szCs w:val="18"/>
              </w:rPr>
              <w:t>Camión Cisterna de emergencia o contingencia (15 mil litros)</w:t>
            </w:r>
          </w:p>
        </w:tc>
        <w:tc>
          <w:tcPr>
            <w:tcW w:w="535"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244462" w:rsidRPr="003C6932" w:rsidRDefault="00244462" w:rsidP="00AD798C">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244462" w:rsidRPr="003C6932" w:rsidRDefault="00244462" w:rsidP="00AD798C">
            <w:pPr>
              <w:jc w:val="right"/>
              <w:rPr>
                <w:rFonts w:ascii="Calibri" w:hAnsi="Calibri" w:cs="Calibri"/>
                <w:color w:val="000000"/>
                <w:sz w:val="18"/>
                <w:szCs w:val="18"/>
              </w:rPr>
            </w:pPr>
            <w:r w:rsidRPr="003C6932">
              <w:rPr>
                <w:rFonts w:ascii="Calibri" w:hAnsi="Calibri" w:cs="Calibri"/>
                <w:color w:val="000000"/>
                <w:sz w:val="18"/>
                <w:szCs w:val="18"/>
              </w:rPr>
              <w:t>3.100,00</w:t>
            </w:r>
          </w:p>
        </w:tc>
      </w:tr>
    </w:tbl>
    <w:p w:rsidR="00244462" w:rsidRDefault="00244462" w:rsidP="00244462">
      <w:pPr>
        <w:spacing w:after="120" w:line="276" w:lineRule="auto"/>
        <w:jc w:val="both"/>
        <w:rPr>
          <w:rFonts w:ascii="Calibri" w:hAnsi="Calibri" w:cs="Calibri"/>
          <w:b/>
          <w:bCs/>
        </w:rPr>
      </w:pPr>
    </w:p>
    <w:p w:rsidR="00244462" w:rsidRPr="003C6932" w:rsidRDefault="00244462" w:rsidP="00244462">
      <w:pPr>
        <w:pStyle w:val="Encabezado"/>
        <w:jc w:val="center"/>
        <w:rPr>
          <w:rFonts w:ascii="Calibri" w:eastAsia="Arial Unicode MS" w:hAnsi="Calibri" w:cs="Calibri"/>
          <w:lang w:val="es-MX"/>
        </w:rPr>
      </w:pPr>
      <w:r w:rsidRPr="003C6932">
        <w:rPr>
          <w:rFonts w:ascii="Calibri" w:hAnsi="Calibri" w:cs="Calibri"/>
          <w:bCs/>
        </w:rPr>
        <w:t xml:space="preserve">Se realizará el </w:t>
      </w:r>
      <w:r w:rsidRPr="003C6932">
        <w:rPr>
          <w:rFonts w:ascii="Calibri" w:eastAsia="Arial Unicode MS" w:hAnsi="Calibri" w:cs="Calibri"/>
          <w:b/>
          <w:lang w:val="es-MX"/>
        </w:rPr>
        <w:t>SERVICIO DE TRANSPORTE Y LOGISTICA DE MATERIALES PARA LOS POZOS VMT-X7 Y GMR-X1 IE</w:t>
      </w:r>
    </w:p>
    <w:p w:rsidR="00244462" w:rsidRDefault="00244462" w:rsidP="00244462">
      <w:pPr>
        <w:spacing w:after="120" w:line="276" w:lineRule="auto"/>
        <w:jc w:val="both"/>
        <w:rPr>
          <w:rFonts w:ascii="Calibri" w:hAnsi="Calibri" w:cs="Calibri"/>
          <w:b/>
          <w:bCs/>
        </w:rPr>
      </w:pPr>
      <w:r w:rsidRPr="003C6932">
        <w:rPr>
          <w:rFonts w:ascii="Calibri" w:hAnsi="Calibri" w:cs="Calibri"/>
          <w:bCs/>
        </w:rPr>
        <w:t>a requerimiento de YPFB, en función a los precios unitarios, hasta un monto máximo de</w:t>
      </w:r>
      <w:r>
        <w:rPr>
          <w:rFonts w:ascii="Calibri" w:hAnsi="Calibri" w:cs="Calibri"/>
          <w:bCs/>
        </w:rPr>
        <w:t xml:space="preserve"> acuerdo al siguiente cuadro:</w:t>
      </w:r>
    </w:p>
    <w:tbl>
      <w:tblPr>
        <w:tblW w:w="8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3228"/>
      </w:tblGrid>
      <w:tr w:rsidR="00244462" w:rsidRPr="00E46C59" w:rsidTr="00E46C59">
        <w:trPr>
          <w:trHeight w:val="215"/>
          <w:tblHeader/>
          <w:jc w:val="center"/>
        </w:trPr>
        <w:tc>
          <w:tcPr>
            <w:tcW w:w="3823" w:type="dxa"/>
            <w:shd w:val="clear" w:color="auto" w:fill="BFBFBF"/>
            <w:vAlign w:val="center"/>
          </w:tcPr>
          <w:p w:rsidR="00244462" w:rsidRPr="00E46C59" w:rsidRDefault="00244462" w:rsidP="00AD798C">
            <w:pPr>
              <w:jc w:val="center"/>
              <w:rPr>
                <w:rFonts w:asciiTheme="minorHAnsi" w:hAnsiTheme="minorHAnsi" w:cstheme="minorHAnsi"/>
                <w:b/>
                <w:bCs/>
                <w:color w:val="000000"/>
                <w:lang w:val="es-ES_tradnl"/>
              </w:rPr>
            </w:pPr>
            <w:r w:rsidRPr="00E46C59">
              <w:rPr>
                <w:rFonts w:asciiTheme="minorHAnsi" w:hAnsiTheme="minorHAnsi" w:cstheme="minorHAnsi"/>
                <w:b/>
                <w:bCs/>
                <w:color w:val="000000"/>
                <w:lang w:val="es-ES_tradnl"/>
              </w:rPr>
              <w:t>LOTE</w:t>
            </w:r>
          </w:p>
        </w:tc>
        <w:tc>
          <w:tcPr>
            <w:tcW w:w="1842" w:type="dxa"/>
            <w:shd w:val="clear" w:color="auto" w:fill="BFBFBF"/>
            <w:vAlign w:val="center"/>
          </w:tcPr>
          <w:p w:rsidR="00244462" w:rsidRPr="00E46C59" w:rsidRDefault="00244462" w:rsidP="00AD798C">
            <w:pPr>
              <w:jc w:val="center"/>
              <w:rPr>
                <w:rFonts w:asciiTheme="minorHAnsi" w:hAnsiTheme="minorHAnsi" w:cstheme="minorHAnsi"/>
                <w:b/>
                <w:bCs/>
                <w:color w:val="000000"/>
                <w:lang w:val="es-ES_tradnl"/>
              </w:rPr>
            </w:pPr>
            <w:r w:rsidRPr="00E46C59">
              <w:rPr>
                <w:rFonts w:asciiTheme="minorHAnsi" w:hAnsiTheme="minorHAnsi" w:cstheme="minorHAnsi"/>
                <w:b/>
                <w:bCs/>
                <w:color w:val="000000"/>
                <w:lang w:val="es-ES_tradnl"/>
              </w:rPr>
              <w:t>IMPORTE POR LOTE HASTA (Bs.)</w:t>
            </w:r>
          </w:p>
        </w:tc>
        <w:tc>
          <w:tcPr>
            <w:tcW w:w="3228" w:type="dxa"/>
            <w:shd w:val="clear" w:color="auto" w:fill="BFBFBF"/>
            <w:vAlign w:val="center"/>
          </w:tcPr>
          <w:p w:rsidR="00244462" w:rsidRPr="00E46C59" w:rsidRDefault="00244462" w:rsidP="00AD798C">
            <w:pPr>
              <w:jc w:val="center"/>
              <w:rPr>
                <w:rFonts w:asciiTheme="minorHAnsi" w:hAnsiTheme="minorHAnsi" w:cstheme="minorHAnsi"/>
              </w:rPr>
            </w:pPr>
            <w:r w:rsidRPr="00E46C59">
              <w:rPr>
                <w:rFonts w:asciiTheme="minorHAnsi" w:hAnsiTheme="minorHAnsi" w:cstheme="minorHAnsi"/>
                <w:b/>
                <w:bCs/>
                <w:color w:val="000000"/>
                <w:lang w:val="es-ES_tradnl"/>
              </w:rPr>
              <w:t>IMPOR</w:t>
            </w:r>
            <w:r w:rsidR="00E46C59">
              <w:rPr>
                <w:rFonts w:asciiTheme="minorHAnsi" w:hAnsiTheme="minorHAnsi" w:cstheme="minorHAnsi"/>
                <w:b/>
                <w:bCs/>
                <w:color w:val="000000"/>
                <w:lang w:val="es-ES_tradnl"/>
              </w:rPr>
              <w:t xml:space="preserve">TE MAXIMO DE LA CONTRATACION </w:t>
            </w:r>
            <w:r w:rsidRPr="00E46C59">
              <w:rPr>
                <w:rFonts w:asciiTheme="minorHAnsi" w:hAnsiTheme="minorHAnsi" w:cstheme="minorHAnsi"/>
                <w:b/>
                <w:bCs/>
                <w:color w:val="000000"/>
                <w:lang w:val="es-ES_tradnl"/>
              </w:rPr>
              <w:t>TOTAL HASTA (Bs)</w:t>
            </w:r>
          </w:p>
        </w:tc>
      </w:tr>
      <w:tr w:rsidR="00244462" w:rsidRPr="00E46C59" w:rsidTr="00E46C59">
        <w:trPr>
          <w:trHeight w:val="326"/>
          <w:jc w:val="center"/>
        </w:trPr>
        <w:tc>
          <w:tcPr>
            <w:tcW w:w="3823" w:type="dxa"/>
            <w:vAlign w:val="center"/>
          </w:tcPr>
          <w:p w:rsidR="00244462" w:rsidRPr="00E46C59" w:rsidRDefault="00244462" w:rsidP="00AD798C">
            <w:pPr>
              <w:rPr>
                <w:rFonts w:asciiTheme="minorHAnsi" w:hAnsiTheme="minorHAnsi" w:cstheme="minorHAnsi"/>
                <w:color w:val="000000"/>
              </w:rPr>
            </w:pPr>
            <w:r w:rsidRPr="00E46C59">
              <w:rPr>
                <w:rFonts w:asciiTheme="minorHAnsi" w:hAnsiTheme="minorHAnsi" w:cstheme="minorHAnsi"/>
                <w:color w:val="000000"/>
              </w:rPr>
              <w:t>LOTE 1.- POZO VILLAMONTES-X7</w:t>
            </w:r>
          </w:p>
        </w:tc>
        <w:tc>
          <w:tcPr>
            <w:tcW w:w="1842" w:type="dxa"/>
            <w:vAlign w:val="center"/>
          </w:tcPr>
          <w:p w:rsidR="00244462" w:rsidRPr="00E46C59" w:rsidRDefault="00244462" w:rsidP="00AD798C">
            <w:pPr>
              <w:jc w:val="right"/>
              <w:rPr>
                <w:rFonts w:asciiTheme="minorHAnsi" w:hAnsiTheme="minorHAnsi" w:cstheme="minorHAnsi"/>
                <w:color w:val="000000"/>
                <w:lang w:val="es-BO" w:eastAsia="es-BO"/>
              </w:rPr>
            </w:pPr>
            <w:r w:rsidRPr="00E46C59">
              <w:rPr>
                <w:rFonts w:ascii="Calibri" w:hAnsi="Calibri" w:cs="Calibri"/>
                <w:color w:val="000000"/>
              </w:rPr>
              <w:t>7.039.350,00</w:t>
            </w:r>
          </w:p>
        </w:tc>
        <w:tc>
          <w:tcPr>
            <w:tcW w:w="3228" w:type="dxa"/>
            <w:vMerge w:val="restart"/>
            <w:shd w:val="clear" w:color="auto" w:fill="auto"/>
            <w:vAlign w:val="center"/>
          </w:tcPr>
          <w:p w:rsidR="00244462" w:rsidRPr="00E46C59" w:rsidRDefault="002B2C0C" w:rsidP="00AD798C">
            <w:pPr>
              <w:jc w:val="right"/>
              <w:rPr>
                <w:rFonts w:asciiTheme="minorHAnsi" w:hAnsiTheme="minorHAnsi" w:cstheme="minorHAnsi"/>
                <w:color w:val="000000"/>
                <w:lang w:val="es-BO" w:eastAsia="es-BO"/>
              </w:rPr>
            </w:pPr>
            <w:r w:rsidRPr="00E46C59">
              <w:rPr>
                <w:rFonts w:ascii="Calibri" w:hAnsi="Calibri" w:cs="Calibri"/>
                <w:color w:val="000000"/>
              </w:rPr>
              <w:t>14.616.430,00</w:t>
            </w:r>
          </w:p>
        </w:tc>
      </w:tr>
      <w:tr w:rsidR="00244462" w:rsidRPr="00201443" w:rsidTr="00E46C59">
        <w:trPr>
          <w:trHeight w:val="46"/>
          <w:jc w:val="center"/>
        </w:trPr>
        <w:tc>
          <w:tcPr>
            <w:tcW w:w="3823" w:type="dxa"/>
            <w:vAlign w:val="center"/>
          </w:tcPr>
          <w:p w:rsidR="00244462" w:rsidRPr="00E46C59" w:rsidRDefault="00244462" w:rsidP="00AD798C">
            <w:pPr>
              <w:rPr>
                <w:rFonts w:asciiTheme="minorHAnsi" w:hAnsiTheme="minorHAnsi" w:cstheme="minorHAnsi"/>
                <w:color w:val="000000"/>
              </w:rPr>
            </w:pPr>
            <w:r w:rsidRPr="00E46C59">
              <w:rPr>
                <w:rFonts w:asciiTheme="minorHAnsi" w:hAnsiTheme="minorHAnsi" w:cstheme="minorHAnsi"/>
                <w:color w:val="000000"/>
              </w:rPr>
              <w:t>LOTE 2.- POZO GOMERO-X1 IE</w:t>
            </w:r>
          </w:p>
        </w:tc>
        <w:tc>
          <w:tcPr>
            <w:tcW w:w="1842" w:type="dxa"/>
            <w:vAlign w:val="center"/>
          </w:tcPr>
          <w:p w:rsidR="00244462" w:rsidRPr="00E46C59" w:rsidRDefault="00244462" w:rsidP="00AD798C">
            <w:pPr>
              <w:jc w:val="right"/>
              <w:rPr>
                <w:rFonts w:asciiTheme="minorHAnsi" w:hAnsiTheme="minorHAnsi" w:cstheme="minorHAnsi"/>
                <w:color w:val="000000"/>
              </w:rPr>
            </w:pPr>
            <w:r w:rsidRPr="00E46C59">
              <w:rPr>
                <w:rFonts w:ascii="Calibri" w:hAnsi="Calibri" w:cs="Calibri"/>
                <w:color w:val="000000"/>
              </w:rPr>
              <w:t>7.577.080,00</w:t>
            </w:r>
          </w:p>
        </w:tc>
        <w:tc>
          <w:tcPr>
            <w:tcW w:w="3228" w:type="dxa"/>
            <w:vMerge/>
            <w:shd w:val="clear" w:color="auto" w:fill="auto"/>
            <w:vAlign w:val="center"/>
          </w:tcPr>
          <w:p w:rsidR="00244462" w:rsidRPr="00201443" w:rsidRDefault="00244462" w:rsidP="00AD798C">
            <w:pPr>
              <w:jc w:val="right"/>
              <w:rPr>
                <w:rFonts w:asciiTheme="minorHAnsi" w:hAnsiTheme="minorHAnsi" w:cstheme="minorHAnsi"/>
                <w:color w:val="000000"/>
              </w:rPr>
            </w:pPr>
          </w:p>
        </w:tc>
      </w:tr>
    </w:tbl>
    <w:p w:rsidR="00244462" w:rsidRDefault="00244462" w:rsidP="00244462">
      <w:pPr>
        <w:spacing w:after="120" w:line="276" w:lineRule="auto"/>
        <w:jc w:val="both"/>
        <w:rPr>
          <w:rFonts w:ascii="Calibri" w:hAnsi="Calibri" w:cs="Calibri"/>
          <w:b/>
          <w:bCs/>
        </w:rPr>
      </w:pPr>
    </w:p>
    <w:p w:rsidR="00244462" w:rsidRPr="003C6932" w:rsidRDefault="00244462" w:rsidP="00244462">
      <w:pPr>
        <w:spacing w:after="120" w:line="276" w:lineRule="auto"/>
        <w:jc w:val="both"/>
        <w:rPr>
          <w:rFonts w:ascii="Calibri" w:hAnsi="Calibri" w:cs="Calibri"/>
          <w:bCs/>
        </w:rPr>
      </w:pPr>
      <w:r w:rsidRPr="003C6932">
        <w:rPr>
          <w:rFonts w:ascii="Calibri" w:hAnsi="Calibri" w:cs="Calibri"/>
          <w:b/>
          <w:bCs/>
        </w:rPr>
        <w:t>NOTA:</w:t>
      </w:r>
      <w:r w:rsidRPr="003C6932">
        <w:rPr>
          <w:rFonts w:ascii="Calibri" w:hAnsi="Calibri" w:cs="Calibri"/>
          <w:bCs/>
        </w:rPr>
        <w:t xml:space="preserve"> </w:t>
      </w:r>
    </w:p>
    <w:p w:rsidR="00244462" w:rsidRPr="003C6932" w:rsidRDefault="00244462" w:rsidP="00244462">
      <w:pPr>
        <w:jc w:val="both"/>
        <w:rPr>
          <w:rFonts w:ascii="Calibri" w:hAnsi="Calibri" w:cs="Calibri"/>
          <w:bCs/>
        </w:rPr>
      </w:pPr>
      <w:r w:rsidRPr="003C6932">
        <w:rPr>
          <w:rFonts w:ascii="Calibri" w:hAnsi="Calibri" w:cs="Calibri"/>
          <w:bCs/>
        </w:rPr>
        <w:t xml:space="preserve">Los precios unitarios </w:t>
      </w:r>
      <w:r>
        <w:rPr>
          <w:rFonts w:ascii="Calibri" w:hAnsi="Calibri" w:cs="Calibri"/>
          <w:bCs/>
        </w:rPr>
        <w:t>ofertados</w:t>
      </w:r>
      <w:r w:rsidRPr="003C6932">
        <w:rPr>
          <w:rFonts w:ascii="Calibri" w:hAnsi="Calibri" w:cs="Calibri"/>
          <w:bCs/>
        </w:rPr>
        <w:t xml:space="preserve"> que sobrepasen el valor del precio de referencia unitario serán descalificados.</w:t>
      </w:r>
    </w:p>
    <w:p w:rsidR="00244462" w:rsidRPr="003C6932" w:rsidRDefault="00244462" w:rsidP="00244462">
      <w:pPr>
        <w:jc w:val="both"/>
        <w:rPr>
          <w:rFonts w:ascii="Calibri" w:hAnsi="Calibri" w:cs="Calibri"/>
          <w:b/>
        </w:rPr>
      </w:pPr>
    </w:p>
    <w:p w:rsidR="00244462" w:rsidRPr="003C6932" w:rsidRDefault="00244462" w:rsidP="00244462">
      <w:pPr>
        <w:rPr>
          <w:rFonts w:ascii="Calibri" w:hAnsi="Calibri" w:cs="Calibri"/>
        </w:rPr>
      </w:pPr>
      <w:r w:rsidRPr="003C6932">
        <w:rPr>
          <w:rFonts w:ascii="Calibri" w:hAnsi="Calibri" w:cs="Calibri"/>
        </w:rPr>
        <w:t>Para efectos de evaluación y determinación del Precio evaluado más bajo, se multiplicará los precios unitarios ofertados por las cantidades mencionadas en las especificaciones técnicas.</w:t>
      </w:r>
    </w:p>
    <w:p w:rsidR="00244462" w:rsidRDefault="00244462"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244462" w:rsidRDefault="00244462">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244462" w:rsidRDefault="0062797D" w:rsidP="00B37050">
      <w:pPr>
        <w:jc w:val="center"/>
        <w:rPr>
          <w:rFonts w:asciiTheme="minorHAnsi" w:hAnsiTheme="minorHAnsi" w:cstheme="minorHAnsi"/>
          <w:b/>
          <w:sz w:val="18"/>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244462" w:rsidRDefault="00FF659D" w:rsidP="003D74D3">
      <w:pPr>
        <w:jc w:val="center"/>
        <w:rPr>
          <w:rFonts w:asciiTheme="minorHAnsi" w:hAnsiTheme="minorHAnsi" w:cstheme="minorHAnsi"/>
          <w:color w:val="000000"/>
          <w:sz w:val="18"/>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244462" w:rsidRDefault="00FF659D" w:rsidP="00B37050">
      <w:pPr>
        <w:ind w:left="426"/>
        <w:jc w:val="both"/>
        <w:rPr>
          <w:rFonts w:asciiTheme="minorHAnsi" w:hAnsiTheme="minorHAnsi" w:cstheme="minorHAnsi"/>
          <w:color w:val="000000"/>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proofErr w:type="gramStart"/>
      <w:r w:rsidRPr="00C57126">
        <w:rPr>
          <w:rFonts w:asciiTheme="minorHAnsi" w:hAnsiTheme="minorHAnsi" w:cstheme="minorHAnsi"/>
          <w:b/>
          <w:sz w:val="22"/>
          <w:szCs w:val="22"/>
        </w:rPr>
        <w:t>ELEGIBLES</w:t>
      </w:r>
      <w:r w:rsidR="00A35855">
        <w:rPr>
          <w:rFonts w:asciiTheme="minorHAnsi" w:hAnsiTheme="minorHAnsi" w:cstheme="minorHAnsi"/>
          <w:b/>
          <w:sz w:val="22"/>
          <w:szCs w:val="22"/>
        </w:rPr>
        <w:t>.-</w:t>
      </w:r>
      <w:proofErr w:type="gramEnd"/>
    </w:p>
    <w:p w:rsidR="004821FF" w:rsidRPr="00244462" w:rsidRDefault="004821FF" w:rsidP="004821FF">
      <w:pPr>
        <w:pStyle w:val="Prrafodelista"/>
        <w:ind w:left="502"/>
        <w:jc w:val="both"/>
        <w:rPr>
          <w:rFonts w:asciiTheme="minorHAnsi" w:hAnsiTheme="minorHAnsi" w:cstheme="minorHAnsi"/>
          <w:color w:val="FF0000"/>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244462" w:rsidRDefault="008E5B7E" w:rsidP="008E5B7E">
      <w:pPr>
        <w:spacing w:after="120"/>
        <w:jc w:val="both"/>
        <w:rPr>
          <w:rFonts w:asciiTheme="minorHAnsi" w:hAnsiTheme="minorHAnsi" w:cstheme="minorHAnsi"/>
          <w:b/>
          <w:color w:val="FF0000"/>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244462">
        <w:rPr>
          <w:rFonts w:asciiTheme="minorHAnsi" w:hAnsiTheme="minorHAnsi" w:cstheme="minorHAnsi"/>
          <w:b/>
          <w:color w:val="FF0000"/>
          <w:sz w:val="22"/>
          <w:szCs w:val="22"/>
        </w:rPr>
        <w:t>“</w:t>
      </w:r>
      <w:r w:rsidR="00244462" w:rsidRPr="00207ADB">
        <w:rPr>
          <w:rFonts w:asciiTheme="minorHAnsi" w:hAnsiTheme="minorHAnsi" w:cstheme="minorHAnsi"/>
          <w:b/>
          <w:color w:val="FF0000"/>
          <w:sz w:val="22"/>
          <w:szCs w:val="22"/>
        </w:rPr>
        <w:t>NO APLICA</w:t>
      </w:r>
      <w:r w:rsidR="00244462">
        <w:rPr>
          <w:rFonts w:asciiTheme="minorHAnsi" w:hAnsiTheme="minorHAnsi" w:cstheme="minorHAnsi"/>
          <w:b/>
          <w:color w:val="FF0000"/>
          <w:sz w:val="22"/>
          <w:szCs w:val="22"/>
        </w:rPr>
        <w:t>”</w:t>
      </w:r>
    </w:p>
    <w:p w:rsidR="004821FF" w:rsidRPr="00244462" w:rsidRDefault="004821FF" w:rsidP="004821FF">
      <w:pPr>
        <w:pStyle w:val="Prrafodelista"/>
        <w:ind w:left="426"/>
        <w:jc w:val="both"/>
        <w:rPr>
          <w:rFonts w:asciiTheme="minorHAnsi" w:hAnsiTheme="minorHAnsi" w:cstheme="minorHAnsi"/>
          <w:color w:val="FF0000"/>
          <w:szCs w:val="22"/>
        </w:rPr>
      </w:pPr>
    </w:p>
    <w:p w:rsidR="004821FF" w:rsidRPr="007B6546" w:rsidRDefault="004821FF" w:rsidP="00946299">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00244462">
        <w:rPr>
          <w:rFonts w:asciiTheme="minorHAnsi" w:hAnsiTheme="minorHAnsi" w:cstheme="minorHAnsi"/>
          <w:b/>
          <w:color w:val="FF0000"/>
          <w:sz w:val="22"/>
          <w:szCs w:val="22"/>
        </w:rPr>
        <w:t>“</w:t>
      </w:r>
      <w:r w:rsidR="00244462" w:rsidRPr="00207ADB">
        <w:rPr>
          <w:rFonts w:asciiTheme="minorHAnsi" w:hAnsiTheme="minorHAnsi" w:cstheme="minorHAnsi"/>
          <w:b/>
          <w:color w:val="FF0000"/>
          <w:sz w:val="22"/>
          <w:szCs w:val="22"/>
        </w:rPr>
        <w:t>NO APLICA</w:t>
      </w:r>
      <w:r w:rsidR="00244462">
        <w:rPr>
          <w:rFonts w:asciiTheme="minorHAnsi" w:hAnsiTheme="minorHAnsi" w:cstheme="minorHAnsi"/>
          <w:b/>
          <w:color w:val="FF0000"/>
          <w:sz w:val="22"/>
          <w:szCs w:val="22"/>
        </w:rPr>
        <w:t>”</w:t>
      </w:r>
    </w:p>
    <w:p w:rsidR="004821FF" w:rsidRPr="007B6546" w:rsidRDefault="004821FF" w:rsidP="00946299">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r w:rsidR="00244462" w:rsidRPr="00244462">
        <w:rPr>
          <w:rFonts w:asciiTheme="minorHAnsi" w:hAnsiTheme="minorHAnsi" w:cstheme="minorHAnsi"/>
          <w:b/>
          <w:color w:val="FF0000"/>
          <w:sz w:val="22"/>
          <w:szCs w:val="22"/>
        </w:rPr>
        <w:t xml:space="preserve"> </w:t>
      </w:r>
      <w:r w:rsidR="00244462">
        <w:rPr>
          <w:rFonts w:asciiTheme="minorHAnsi" w:hAnsiTheme="minorHAnsi" w:cstheme="minorHAnsi"/>
          <w:b/>
          <w:color w:val="FF0000"/>
          <w:sz w:val="22"/>
          <w:szCs w:val="22"/>
        </w:rPr>
        <w:t>“</w:t>
      </w:r>
      <w:r w:rsidR="00244462" w:rsidRPr="00207ADB">
        <w:rPr>
          <w:rFonts w:asciiTheme="minorHAnsi" w:hAnsiTheme="minorHAnsi" w:cstheme="minorHAnsi"/>
          <w:b/>
          <w:color w:val="FF0000"/>
          <w:sz w:val="22"/>
          <w:szCs w:val="22"/>
        </w:rPr>
        <w:t>NO APLICA</w:t>
      </w:r>
      <w:r w:rsidR="00244462">
        <w:rPr>
          <w:rFonts w:asciiTheme="minorHAnsi" w:hAnsiTheme="minorHAnsi" w:cstheme="minorHAnsi"/>
          <w:b/>
          <w:color w:val="FF0000"/>
          <w:sz w:val="22"/>
          <w:szCs w:val="22"/>
        </w:rPr>
        <w:t>”</w:t>
      </w:r>
    </w:p>
    <w:p w:rsidR="004821FF" w:rsidRPr="00244462" w:rsidRDefault="004821FF" w:rsidP="004821FF">
      <w:pPr>
        <w:pStyle w:val="Prrafodelista"/>
        <w:ind w:left="426"/>
        <w:jc w:val="both"/>
        <w:rPr>
          <w:rFonts w:asciiTheme="minorHAnsi" w:hAnsiTheme="minorHAnsi" w:cstheme="minorHAnsi"/>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244462" w:rsidRDefault="004821FF" w:rsidP="004821FF">
      <w:pPr>
        <w:pStyle w:val="Prrafodelista"/>
        <w:ind w:left="426"/>
        <w:jc w:val="both"/>
        <w:rPr>
          <w:rFonts w:asciiTheme="minorHAnsi" w:hAnsiTheme="minorHAnsi" w:cstheme="minorHAnsi"/>
          <w:szCs w:val="22"/>
        </w:rPr>
      </w:pPr>
    </w:p>
    <w:p w:rsidR="004821FF" w:rsidRPr="007B6546" w:rsidRDefault="004821FF" w:rsidP="00946299">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 xml:space="preserve">Para cuantías menores a Bs1.000.000.- (Un Millón 00/100 </w:t>
      </w:r>
      <w:proofErr w:type="gramStart"/>
      <w:r w:rsidRPr="007B6546">
        <w:rPr>
          <w:rFonts w:asciiTheme="minorHAnsi" w:hAnsiTheme="minorHAnsi" w:cstheme="minorHAnsi"/>
          <w:color w:val="000000"/>
          <w:sz w:val="22"/>
          <w:szCs w:val="22"/>
        </w:rPr>
        <w:t>Bolivianos</w:t>
      </w:r>
      <w:proofErr w:type="gramEnd"/>
      <w:r w:rsidRPr="007B6546">
        <w:rPr>
          <w:rFonts w:asciiTheme="minorHAnsi" w:hAnsiTheme="minorHAnsi" w:cstheme="minorHAnsi"/>
          <w:color w:val="000000"/>
          <w:sz w:val="22"/>
          <w:szCs w:val="22"/>
        </w:rPr>
        <w:t>)</w:t>
      </w:r>
    </w:p>
    <w:p w:rsidR="004821FF" w:rsidRPr="007B6546" w:rsidRDefault="004821FF" w:rsidP="00946299">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946299">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946299">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946299">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946299">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244462" w:rsidRDefault="00480436" w:rsidP="006F058D">
      <w:pPr>
        <w:pStyle w:val="Prrafodelista"/>
        <w:ind w:left="426"/>
        <w:jc w:val="both"/>
        <w:rPr>
          <w:rFonts w:asciiTheme="minorHAnsi" w:hAnsiTheme="minorHAnsi" w:cstheme="minorHAnsi"/>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244462" w:rsidRDefault="00FF659D" w:rsidP="00620C21">
      <w:pPr>
        <w:ind w:left="425"/>
        <w:jc w:val="both"/>
        <w:rPr>
          <w:rFonts w:asciiTheme="minorHAnsi" w:hAnsiTheme="minorHAnsi" w:cstheme="minorHAnsi"/>
          <w:b/>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244462" w:rsidRDefault="00983825" w:rsidP="00620C21">
      <w:pPr>
        <w:pStyle w:val="Prrafodelista"/>
        <w:ind w:left="709" w:hanging="283"/>
        <w:jc w:val="both"/>
        <w:rPr>
          <w:rFonts w:asciiTheme="minorHAnsi" w:hAnsiTheme="minorHAnsi" w:cstheme="minorHAnsi"/>
          <w:color w:val="000000"/>
          <w:szCs w:val="22"/>
        </w:rPr>
      </w:pPr>
    </w:p>
    <w:p w:rsidR="00983825" w:rsidRDefault="00983825" w:rsidP="00946299">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946299">
      <w:pPr>
        <w:pStyle w:val="Sinespaciado4"/>
        <w:numPr>
          <w:ilvl w:val="0"/>
          <w:numId w:val="20"/>
        </w:numPr>
        <w:ind w:left="851"/>
        <w:jc w:val="both"/>
      </w:pPr>
      <w:r w:rsidRPr="008842A3">
        <w:t>Que tengan sentencia ejecutoriada, con impedimento para ejercer el comercio.</w:t>
      </w:r>
    </w:p>
    <w:p w:rsidR="00983825" w:rsidRDefault="00983825" w:rsidP="00946299">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946299">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946299">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946299">
      <w:pPr>
        <w:pStyle w:val="Sinespaciado4"/>
        <w:numPr>
          <w:ilvl w:val="0"/>
          <w:numId w:val="20"/>
        </w:numPr>
        <w:ind w:left="851"/>
        <w:jc w:val="both"/>
      </w:pPr>
      <w:r w:rsidRPr="00747E3C">
        <w:t>Que hubiesen declarado su disolución o quiebra.</w:t>
      </w:r>
    </w:p>
    <w:p w:rsidR="00983825" w:rsidRDefault="00983825" w:rsidP="00946299">
      <w:pPr>
        <w:pStyle w:val="Sinespaciado4"/>
        <w:numPr>
          <w:ilvl w:val="0"/>
          <w:numId w:val="20"/>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946299">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946299">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946299">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946299">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54368A" w:rsidRDefault="001709A5" w:rsidP="00215857">
      <w:pPr>
        <w:jc w:val="both"/>
        <w:rPr>
          <w:rFonts w:asciiTheme="minorHAnsi" w:eastAsiaTheme="minorHAnsi" w:hAnsiTheme="minorHAnsi" w:cstheme="minorHAnsi"/>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proofErr w:type="gramStart"/>
      <w:r w:rsidR="00227951" w:rsidRPr="00552079">
        <w:rPr>
          <w:rFonts w:asciiTheme="minorHAnsi" w:hAnsiTheme="minorHAnsi" w:cstheme="minorHAnsi"/>
          <w:b/>
          <w:color w:val="000000"/>
          <w:sz w:val="22"/>
          <w:szCs w:val="22"/>
        </w:rPr>
        <w:t>ADMINISTRATIVOS</w:t>
      </w:r>
      <w:r w:rsidR="00A35855">
        <w:rPr>
          <w:rFonts w:asciiTheme="minorHAnsi" w:hAnsiTheme="minorHAnsi" w:cstheme="minorHAnsi"/>
          <w:b/>
          <w:color w:val="000000"/>
          <w:sz w:val="22"/>
          <w:szCs w:val="22"/>
        </w:rPr>
        <w:t>.-</w:t>
      </w:r>
      <w:proofErr w:type="gramEnd"/>
    </w:p>
    <w:p w:rsidR="0042668B" w:rsidRPr="0054368A" w:rsidRDefault="0042668B" w:rsidP="00B37050">
      <w:pPr>
        <w:pStyle w:val="Prrafodelista"/>
        <w:ind w:left="426"/>
        <w:jc w:val="both"/>
        <w:rPr>
          <w:rFonts w:asciiTheme="minorHAnsi" w:hAnsiTheme="minorHAnsi" w:cstheme="minorHAnsi"/>
          <w:color w:val="000000"/>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4368A" w:rsidRDefault="0042668B" w:rsidP="00B37050">
      <w:pPr>
        <w:pStyle w:val="Prrafodelista"/>
        <w:ind w:left="426"/>
        <w:jc w:val="both"/>
        <w:rPr>
          <w:rFonts w:asciiTheme="minorHAnsi" w:hAnsiTheme="minorHAnsi" w:cstheme="minorHAnsi"/>
          <w:color w:val="000000"/>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4368A" w:rsidRDefault="0042668B" w:rsidP="00B37050">
      <w:pPr>
        <w:ind w:left="708"/>
        <w:jc w:val="both"/>
        <w:rPr>
          <w:rFonts w:asciiTheme="minorHAnsi" w:hAnsiTheme="minorHAnsi" w:cstheme="minorHAnsi"/>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proofErr w:type="gramStart"/>
      <w:r w:rsidRPr="00552079">
        <w:rPr>
          <w:rFonts w:asciiTheme="minorHAnsi" w:hAnsiTheme="minorHAnsi" w:cstheme="minorHAnsi"/>
          <w:b/>
          <w:sz w:val="22"/>
          <w:szCs w:val="22"/>
        </w:rPr>
        <w:t>IDIOMA</w:t>
      </w:r>
      <w:r w:rsidR="00A35855">
        <w:rPr>
          <w:rFonts w:asciiTheme="minorHAnsi" w:hAnsiTheme="minorHAnsi" w:cstheme="minorHAnsi"/>
          <w:b/>
          <w:sz w:val="22"/>
          <w:szCs w:val="22"/>
        </w:rPr>
        <w:t>.-</w:t>
      </w:r>
      <w:proofErr w:type="gramEnd"/>
    </w:p>
    <w:p w:rsidR="0042668B" w:rsidRPr="0054368A" w:rsidRDefault="0042668B" w:rsidP="00B37050">
      <w:pPr>
        <w:ind w:left="567"/>
        <w:jc w:val="both"/>
        <w:rPr>
          <w:rFonts w:asciiTheme="minorHAnsi" w:hAnsiTheme="minorHAnsi" w:cstheme="minorHAnsi"/>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54368A" w:rsidRDefault="00A047DF" w:rsidP="00A047DF">
      <w:pPr>
        <w:ind w:left="426"/>
        <w:jc w:val="both"/>
        <w:rPr>
          <w:rFonts w:asciiTheme="minorHAnsi" w:hAnsiTheme="minorHAnsi" w:cstheme="minorHAnsi"/>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54368A" w:rsidRDefault="00867CDF" w:rsidP="00B37050">
      <w:pPr>
        <w:ind w:left="426"/>
        <w:jc w:val="both"/>
        <w:rPr>
          <w:rFonts w:asciiTheme="minorHAnsi" w:hAnsiTheme="minorHAnsi" w:cstheme="minorHAnsi"/>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244462">
        <w:rPr>
          <w:rFonts w:asciiTheme="minorHAnsi" w:hAnsiTheme="minorHAnsi" w:cstheme="minorHAnsi"/>
          <w:b/>
          <w:sz w:val="22"/>
          <w:szCs w:val="22"/>
        </w:rPr>
        <w:t>CONTRATACIÓN. -</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244462">
        <w:rPr>
          <w:rFonts w:asciiTheme="minorHAnsi" w:hAnsiTheme="minorHAnsi" w:cstheme="minorHAnsi"/>
          <w:color w:val="FF0000"/>
          <w:sz w:val="22"/>
          <w:szCs w:val="22"/>
        </w:rPr>
        <w:t>.</w:t>
      </w:r>
    </w:p>
    <w:p w:rsidR="00D06B73" w:rsidRPr="0054368A" w:rsidRDefault="00D06B73" w:rsidP="00D06B73">
      <w:pPr>
        <w:ind w:left="426"/>
        <w:jc w:val="both"/>
        <w:rPr>
          <w:rFonts w:asciiTheme="minorHAnsi" w:hAnsiTheme="minorHAnsi" w:cstheme="minorHAnsi"/>
          <w:color w:val="FF0000"/>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244462"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Pr="0054368A" w:rsidRDefault="004D6C8F" w:rsidP="00D06B73">
      <w:pPr>
        <w:ind w:left="426"/>
        <w:jc w:val="both"/>
        <w:rPr>
          <w:rFonts w:asciiTheme="minorHAnsi" w:hAnsiTheme="minorHAnsi" w:cstheme="minorHAnsi"/>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r w:rsidR="00244462" w:rsidRPr="00552079">
        <w:rPr>
          <w:rFonts w:asciiTheme="minorHAnsi" w:hAnsiTheme="minorHAnsi" w:cstheme="minorHAnsi"/>
          <w:b/>
          <w:sz w:val="22"/>
          <w:szCs w:val="22"/>
        </w:rPr>
        <w:t>NOTIFICACIÓN</w:t>
      </w:r>
      <w:r w:rsidR="00244462">
        <w:rPr>
          <w:rFonts w:asciiTheme="minorHAnsi" w:hAnsiTheme="minorHAnsi" w:cstheme="minorHAnsi"/>
          <w:b/>
          <w:sz w:val="22"/>
          <w:szCs w:val="22"/>
        </w:rPr>
        <w:t>. -</w:t>
      </w:r>
    </w:p>
    <w:p w:rsidR="00FF659D" w:rsidRPr="0054368A" w:rsidRDefault="00FF659D" w:rsidP="00B37050">
      <w:pPr>
        <w:ind w:firstLine="708"/>
        <w:jc w:val="both"/>
        <w:rPr>
          <w:rFonts w:asciiTheme="minorHAnsi" w:hAnsiTheme="minorHAnsi" w:cstheme="minorHAnsi"/>
          <w:b/>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4368A" w:rsidRDefault="00FF2DBE" w:rsidP="00B37050">
      <w:pPr>
        <w:ind w:left="426"/>
        <w:jc w:val="both"/>
        <w:rPr>
          <w:rFonts w:asciiTheme="minorHAnsi" w:hAnsiTheme="minorHAnsi" w:cstheme="minorHAnsi"/>
        </w:rPr>
      </w:pPr>
    </w:p>
    <w:p w:rsidR="00F429EF" w:rsidRPr="004D4159" w:rsidRDefault="00244462"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946299">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946299">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946299">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946299">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946299">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r w:rsidR="00244462" w:rsidRPr="00552079">
        <w:rPr>
          <w:rFonts w:asciiTheme="minorHAnsi" w:hAnsiTheme="minorHAnsi" w:cstheme="minorHAnsi"/>
          <w:b/>
          <w:sz w:val="22"/>
          <w:szCs w:val="22"/>
        </w:rPr>
        <w:t>SUBSANABLES</w:t>
      </w:r>
      <w:r w:rsidR="00244462">
        <w:rPr>
          <w:rFonts w:asciiTheme="minorHAnsi" w:hAnsiTheme="minorHAnsi" w:cstheme="minorHAnsi"/>
          <w:b/>
          <w:sz w:val="22"/>
          <w:szCs w:val="22"/>
        </w:rPr>
        <w:t>. -</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946299">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946299">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946299">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946299">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946299">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r w:rsidR="00EF7A6B">
        <w:rPr>
          <w:rFonts w:asciiTheme="minorHAnsi" w:hAnsiTheme="minorHAnsi" w:cstheme="minorHAnsi"/>
          <w:b/>
          <w:sz w:val="22"/>
          <w:szCs w:val="22"/>
        </w:rPr>
        <w:t>PROPUESTAS. -</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Pr="0054368A" w:rsidRDefault="004821FF" w:rsidP="00480436">
      <w:pPr>
        <w:ind w:left="426"/>
        <w:jc w:val="both"/>
        <w:rPr>
          <w:rFonts w:asciiTheme="minorHAnsi" w:hAnsiTheme="minorHAnsi" w:cstheme="minorHAnsi"/>
          <w:sz w:val="18"/>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4368A" w:rsidRDefault="00452B99" w:rsidP="00452B99">
      <w:pPr>
        <w:pStyle w:val="Prrafodelista"/>
        <w:ind w:left="426"/>
        <w:jc w:val="both"/>
        <w:rPr>
          <w:rFonts w:asciiTheme="minorHAnsi" w:hAnsiTheme="minorHAnsi" w:cstheme="minorHAnsi"/>
          <w:b/>
          <w:sz w:val="18"/>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EF7A6B" w:rsidRPr="00552079">
        <w:rPr>
          <w:rFonts w:asciiTheme="minorHAnsi" w:hAnsiTheme="minorHAnsi" w:cstheme="minorHAnsi"/>
          <w:b/>
          <w:sz w:val="22"/>
          <w:szCs w:val="22"/>
        </w:rPr>
        <w:t>DESIERTA</w:t>
      </w:r>
      <w:r w:rsidR="00EF7A6B">
        <w:rPr>
          <w:rFonts w:asciiTheme="minorHAnsi" w:hAnsiTheme="minorHAnsi" w:cstheme="minorHAnsi"/>
          <w:b/>
          <w:sz w:val="22"/>
          <w:szCs w:val="22"/>
        </w:rPr>
        <w:t>. -</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4368A" w:rsidRDefault="00897820" w:rsidP="00897820">
      <w:pPr>
        <w:rPr>
          <w:rFonts w:asciiTheme="minorHAnsi" w:eastAsiaTheme="minorHAnsi" w:hAnsiTheme="minorHAnsi" w:cstheme="minorHAnsi"/>
          <w:sz w:val="18"/>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54368A" w:rsidRDefault="00452B99" w:rsidP="00452B99">
      <w:pPr>
        <w:jc w:val="both"/>
        <w:rPr>
          <w:rFonts w:asciiTheme="minorHAnsi" w:hAnsiTheme="minorHAnsi" w:cstheme="minorHAnsi"/>
          <w:sz w:val="18"/>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r w:rsidR="00EF7A6B">
        <w:rPr>
          <w:rFonts w:asciiTheme="minorHAnsi" w:hAnsiTheme="minorHAnsi" w:cstheme="minorHAnsi"/>
          <w:b/>
          <w:sz w:val="22"/>
          <w:szCs w:val="22"/>
        </w:rPr>
        <w:t>CONTRATACIÓN. -</w:t>
      </w:r>
    </w:p>
    <w:p w:rsidR="00452B99" w:rsidRPr="0054368A" w:rsidRDefault="00452B99" w:rsidP="00452B99">
      <w:pPr>
        <w:jc w:val="both"/>
        <w:rPr>
          <w:rFonts w:asciiTheme="minorHAnsi" w:hAnsiTheme="minorHAnsi" w:cstheme="minorHAnsi"/>
          <w:sz w:val="18"/>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4368A" w:rsidRDefault="00452B99" w:rsidP="00452B99">
      <w:pPr>
        <w:ind w:left="426"/>
        <w:jc w:val="both"/>
        <w:rPr>
          <w:rFonts w:asciiTheme="minorHAnsi" w:hAnsiTheme="minorHAnsi" w:cstheme="minorHAnsi"/>
          <w:sz w:val="18"/>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YPFB no asumirá responsabilidad alguna respecto a los proponentes afectados por esta decisión.</w:t>
      </w:r>
    </w:p>
    <w:p w:rsidR="00F668F1" w:rsidRPr="0054368A" w:rsidRDefault="00F668F1" w:rsidP="00452B99">
      <w:pPr>
        <w:ind w:left="426"/>
        <w:jc w:val="both"/>
        <w:rPr>
          <w:rFonts w:asciiTheme="minorHAnsi" w:hAnsiTheme="minorHAnsi" w:cstheme="minorHAnsi"/>
          <w:sz w:val="18"/>
          <w:szCs w:val="22"/>
        </w:rPr>
      </w:pPr>
    </w:p>
    <w:p w:rsidR="00452B99" w:rsidRDefault="00452B99" w:rsidP="0094629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946299">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946299">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946299">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54368A" w:rsidRDefault="007B7B6C" w:rsidP="00A72F2D">
      <w:pPr>
        <w:pStyle w:val="Prrafodelista"/>
        <w:ind w:left="1134"/>
        <w:contextualSpacing/>
        <w:jc w:val="both"/>
        <w:rPr>
          <w:rFonts w:asciiTheme="minorHAnsi" w:eastAsiaTheme="minorHAnsi" w:hAnsiTheme="minorHAnsi" w:cstheme="minorHAnsi"/>
          <w:sz w:val="18"/>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54368A" w:rsidRDefault="00490649" w:rsidP="00A72F2D">
      <w:pPr>
        <w:pStyle w:val="Prrafodelista"/>
        <w:ind w:left="1134"/>
        <w:contextualSpacing/>
        <w:jc w:val="both"/>
        <w:rPr>
          <w:rFonts w:asciiTheme="minorHAnsi" w:eastAsiaTheme="minorHAnsi" w:hAnsiTheme="minorHAnsi" w:cstheme="minorHAnsi"/>
          <w:sz w:val="18"/>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Pr="0054368A" w:rsidRDefault="000C146F" w:rsidP="00A72F2D">
      <w:pPr>
        <w:pStyle w:val="Prrafodelista"/>
        <w:ind w:left="1134"/>
        <w:jc w:val="both"/>
        <w:rPr>
          <w:rFonts w:asciiTheme="minorHAnsi" w:eastAsiaTheme="minorHAnsi" w:hAnsiTheme="minorHAnsi" w:cstheme="minorHAnsi"/>
          <w:sz w:val="18"/>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54368A" w:rsidRDefault="00A72F2D" w:rsidP="00A72F2D">
      <w:pPr>
        <w:pStyle w:val="Prrafodelista"/>
        <w:ind w:left="1134"/>
        <w:jc w:val="both"/>
        <w:rPr>
          <w:rFonts w:asciiTheme="minorHAnsi" w:eastAsiaTheme="minorHAnsi" w:hAnsiTheme="minorHAnsi" w:cstheme="minorHAnsi"/>
          <w:sz w:val="18"/>
          <w:szCs w:val="22"/>
          <w:lang w:val="es-BO"/>
        </w:rPr>
      </w:pPr>
    </w:p>
    <w:p w:rsidR="00452B99" w:rsidRPr="00572D85" w:rsidRDefault="00452B99" w:rsidP="0094629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54368A" w:rsidRDefault="00A72F2D" w:rsidP="00A72F2D">
      <w:pPr>
        <w:ind w:left="1134"/>
        <w:jc w:val="both"/>
        <w:rPr>
          <w:rFonts w:asciiTheme="minorHAnsi" w:eastAsiaTheme="minorHAnsi" w:hAnsiTheme="minorHAnsi" w:cstheme="minorHAnsi"/>
          <w:sz w:val="16"/>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4368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4368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54368A" w:rsidRDefault="00A72F2D" w:rsidP="00A72F2D">
      <w:pPr>
        <w:ind w:left="1134"/>
        <w:jc w:val="both"/>
        <w:rPr>
          <w:rFonts w:asciiTheme="minorHAnsi" w:eastAsiaTheme="minorHAnsi" w:hAnsiTheme="minorHAnsi" w:cstheme="minorHAnsi"/>
          <w:sz w:val="18"/>
          <w:szCs w:val="22"/>
          <w:lang w:val="es-BO"/>
        </w:rPr>
      </w:pPr>
    </w:p>
    <w:p w:rsidR="00452B99" w:rsidRPr="00552079" w:rsidRDefault="00452B99" w:rsidP="0094629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4368A" w:rsidRDefault="000C146F"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Pr="0054368A" w:rsidRDefault="000C146F"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Pr="0054368A" w:rsidRDefault="00A72F2D" w:rsidP="00A72F2D">
      <w:pPr>
        <w:ind w:left="1134"/>
        <w:jc w:val="both"/>
        <w:rPr>
          <w:rFonts w:asciiTheme="minorHAnsi" w:hAnsiTheme="minorHAnsi" w:cstheme="minorHAnsi"/>
          <w:sz w:val="18"/>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54368A" w:rsidRDefault="009E2493" w:rsidP="009E2493">
      <w:pPr>
        <w:ind w:left="426"/>
        <w:jc w:val="both"/>
        <w:rPr>
          <w:rFonts w:asciiTheme="minorHAnsi" w:hAnsiTheme="minorHAnsi" w:cstheme="minorHAnsi"/>
          <w:color w:val="000000"/>
          <w:sz w:val="16"/>
          <w:szCs w:val="22"/>
        </w:rPr>
      </w:pPr>
    </w:p>
    <w:p w:rsidR="00244462" w:rsidRPr="00244462" w:rsidRDefault="00900663" w:rsidP="00244462">
      <w:pPr>
        <w:pStyle w:val="Prrafodelista"/>
        <w:numPr>
          <w:ilvl w:val="0"/>
          <w:numId w:val="3"/>
        </w:numPr>
        <w:ind w:left="426" w:hanging="426"/>
        <w:jc w:val="both"/>
        <w:rPr>
          <w:rFonts w:asciiTheme="minorHAnsi" w:hAnsiTheme="minorHAnsi" w:cstheme="minorHAnsi"/>
          <w:sz w:val="22"/>
          <w:szCs w:val="22"/>
          <w:lang w:val="es-ES_tradnl"/>
        </w:rPr>
      </w:pPr>
      <w:r w:rsidRPr="009229E3">
        <w:rPr>
          <w:rFonts w:asciiTheme="minorHAnsi" w:hAnsiTheme="minorHAnsi" w:cstheme="minorHAnsi"/>
          <w:b/>
          <w:sz w:val="22"/>
          <w:szCs w:val="22"/>
        </w:rPr>
        <w:t xml:space="preserve">INSPECCIÓN </w:t>
      </w:r>
      <w:r w:rsidR="00244462" w:rsidRPr="009229E3">
        <w:rPr>
          <w:rFonts w:asciiTheme="minorHAnsi" w:hAnsiTheme="minorHAnsi" w:cstheme="minorHAnsi"/>
          <w:b/>
          <w:sz w:val="22"/>
          <w:szCs w:val="22"/>
        </w:rPr>
        <w:t>PREVIA. -</w:t>
      </w:r>
      <w:r w:rsidR="00244462">
        <w:rPr>
          <w:rFonts w:asciiTheme="minorHAnsi" w:hAnsiTheme="minorHAnsi" w:cstheme="minorHAnsi"/>
          <w:b/>
          <w:sz w:val="22"/>
          <w:szCs w:val="22"/>
        </w:rPr>
        <w:t xml:space="preserve"> </w:t>
      </w:r>
      <w:r w:rsidR="00244462">
        <w:rPr>
          <w:rFonts w:asciiTheme="minorHAnsi" w:hAnsiTheme="minorHAnsi" w:cstheme="minorHAnsi"/>
          <w:b/>
          <w:bCs/>
          <w:i/>
          <w:iCs/>
          <w:color w:val="FF0000"/>
          <w:lang w:eastAsia="es-BO"/>
        </w:rPr>
        <w:t>“No corresponde”</w:t>
      </w:r>
    </w:p>
    <w:p w:rsidR="00900663" w:rsidRPr="0054368A" w:rsidRDefault="00244462" w:rsidP="00244462">
      <w:pPr>
        <w:pStyle w:val="Prrafodelista"/>
        <w:ind w:left="426"/>
        <w:jc w:val="both"/>
        <w:rPr>
          <w:rFonts w:asciiTheme="minorHAnsi" w:hAnsiTheme="minorHAnsi" w:cstheme="minorHAnsi"/>
          <w:sz w:val="18"/>
          <w:szCs w:val="22"/>
          <w:lang w:val="es-ES_tradnl"/>
        </w:rPr>
      </w:pPr>
      <w:r>
        <w:rPr>
          <w:rFonts w:asciiTheme="minorHAnsi" w:hAnsiTheme="minorHAnsi" w:cstheme="minorHAnsi"/>
          <w:sz w:val="22"/>
          <w:szCs w:val="22"/>
          <w:lang w:val="es-ES_tradnl"/>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244462" w:rsidRPr="00552079">
        <w:rPr>
          <w:rFonts w:asciiTheme="minorHAnsi" w:hAnsiTheme="minorHAnsi" w:cstheme="minorHAnsi"/>
          <w:b/>
          <w:sz w:val="22"/>
          <w:szCs w:val="22"/>
        </w:rPr>
        <w:t>DBC</w:t>
      </w:r>
      <w:r w:rsidR="00244462">
        <w:rPr>
          <w:rFonts w:asciiTheme="minorHAnsi" w:hAnsiTheme="minorHAnsi" w:cstheme="minorHAnsi"/>
          <w:b/>
          <w:sz w:val="22"/>
          <w:szCs w:val="22"/>
        </w:rPr>
        <w:t>. -</w:t>
      </w:r>
    </w:p>
    <w:p w:rsidR="00244462" w:rsidRPr="0054368A" w:rsidRDefault="00244462" w:rsidP="00701146">
      <w:pPr>
        <w:tabs>
          <w:tab w:val="num" w:pos="993"/>
        </w:tabs>
        <w:ind w:left="426"/>
        <w:jc w:val="both"/>
        <w:rPr>
          <w:rFonts w:asciiTheme="minorHAnsi" w:hAnsiTheme="minorHAnsi" w:cstheme="minorHAnsi"/>
          <w:sz w:val="18"/>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54368A" w:rsidRDefault="00701146" w:rsidP="00701146">
      <w:pPr>
        <w:tabs>
          <w:tab w:val="num" w:pos="993"/>
        </w:tabs>
        <w:ind w:left="426"/>
        <w:jc w:val="both"/>
        <w:rPr>
          <w:rFonts w:asciiTheme="minorHAnsi" w:hAnsiTheme="minorHAnsi" w:cstheme="minorHAnsi"/>
          <w:sz w:val="16"/>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Pr="0054368A" w:rsidRDefault="00701146" w:rsidP="00701146">
      <w:pPr>
        <w:tabs>
          <w:tab w:val="num" w:pos="993"/>
        </w:tabs>
        <w:ind w:left="426"/>
        <w:jc w:val="both"/>
        <w:rPr>
          <w:rFonts w:asciiTheme="minorHAnsi" w:hAnsiTheme="minorHAnsi" w:cstheme="minorHAnsi"/>
          <w:sz w:val="18"/>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54368A" w:rsidRDefault="00BF5D45" w:rsidP="00701146">
      <w:pPr>
        <w:tabs>
          <w:tab w:val="num" w:pos="993"/>
        </w:tabs>
        <w:jc w:val="both"/>
        <w:rPr>
          <w:rFonts w:asciiTheme="minorHAnsi" w:hAnsiTheme="minorHAnsi" w:cstheme="minorHAnsi"/>
          <w:color w:val="FF0000"/>
          <w:sz w:val="18"/>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EF7A6B">
        <w:rPr>
          <w:rFonts w:asciiTheme="minorHAnsi" w:hAnsiTheme="minorHAnsi" w:cstheme="minorHAnsi"/>
          <w:b/>
          <w:sz w:val="22"/>
          <w:szCs w:val="22"/>
        </w:rPr>
        <w:t>ACLARACIÓN. -</w:t>
      </w:r>
    </w:p>
    <w:p w:rsidR="00244462" w:rsidRPr="0054368A" w:rsidRDefault="00244462" w:rsidP="00701146">
      <w:pPr>
        <w:tabs>
          <w:tab w:val="num" w:pos="993"/>
        </w:tabs>
        <w:ind w:left="426"/>
        <w:jc w:val="both"/>
        <w:rPr>
          <w:rFonts w:asciiTheme="minorHAnsi" w:hAnsiTheme="minorHAnsi" w:cstheme="minorHAnsi"/>
          <w:sz w:val="16"/>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54368A" w:rsidRDefault="00701146" w:rsidP="00701146">
      <w:pPr>
        <w:tabs>
          <w:tab w:val="num" w:pos="993"/>
        </w:tabs>
        <w:ind w:left="426"/>
        <w:jc w:val="both"/>
        <w:rPr>
          <w:rFonts w:asciiTheme="minorHAnsi" w:hAnsiTheme="minorHAnsi" w:cstheme="minorHAnsi"/>
          <w:sz w:val="16"/>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54368A" w:rsidRDefault="00701146" w:rsidP="00701146">
      <w:pPr>
        <w:ind w:left="426"/>
        <w:jc w:val="both"/>
        <w:rPr>
          <w:rFonts w:asciiTheme="minorHAnsi" w:hAnsiTheme="minorHAnsi" w:cstheme="minorHAnsi"/>
          <w:color w:val="FF0000"/>
          <w:sz w:val="16"/>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EF7A6B" w:rsidRPr="00552079">
        <w:rPr>
          <w:rFonts w:asciiTheme="minorHAnsi" w:hAnsiTheme="minorHAnsi" w:cstheme="minorHAnsi"/>
          <w:b/>
          <w:sz w:val="22"/>
          <w:szCs w:val="22"/>
        </w:rPr>
        <w:t>CONTRATACIÓN</w:t>
      </w:r>
      <w:r w:rsidR="00EF7A6B">
        <w:rPr>
          <w:rFonts w:asciiTheme="minorHAnsi" w:hAnsiTheme="minorHAnsi" w:cstheme="minorHAnsi"/>
          <w:b/>
          <w:sz w:val="22"/>
          <w:szCs w:val="22"/>
        </w:rPr>
        <w:t>. -</w:t>
      </w:r>
    </w:p>
    <w:p w:rsidR="00900663" w:rsidRPr="0054368A" w:rsidRDefault="00900663" w:rsidP="00B37050">
      <w:pPr>
        <w:pStyle w:val="Prrafodelista"/>
        <w:ind w:left="426"/>
        <w:jc w:val="both"/>
        <w:rPr>
          <w:rFonts w:asciiTheme="minorHAnsi" w:hAnsiTheme="minorHAnsi" w:cstheme="minorHAnsi"/>
          <w:b/>
          <w:sz w:val="16"/>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54368A" w:rsidRDefault="007B7B6C" w:rsidP="007B7B6C">
      <w:pPr>
        <w:ind w:left="426"/>
        <w:jc w:val="both"/>
        <w:rPr>
          <w:rFonts w:asciiTheme="minorHAnsi" w:hAnsiTheme="minorHAnsi" w:cstheme="minorHAnsi"/>
          <w:sz w:val="18"/>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Pr="0054368A" w:rsidRDefault="001B1268" w:rsidP="00897820">
      <w:pPr>
        <w:ind w:firstLine="426"/>
        <w:jc w:val="center"/>
        <w:rPr>
          <w:rFonts w:asciiTheme="minorHAnsi" w:hAnsiTheme="minorHAnsi" w:cstheme="minorHAnsi"/>
          <w:b/>
          <w:sz w:val="16"/>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r w:rsidR="00EF7A6B">
        <w:rPr>
          <w:rFonts w:asciiTheme="minorHAnsi" w:hAnsiTheme="minorHAnsi" w:cstheme="minorHAnsi"/>
          <w:b/>
          <w:sz w:val="22"/>
          <w:szCs w:val="22"/>
        </w:rPr>
        <w:t>PROPUESTAS. -</w:t>
      </w:r>
    </w:p>
    <w:p w:rsidR="005A4C8F" w:rsidRPr="0054368A" w:rsidRDefault="005A4C8F" w:rsidP="005A4C8F">
      <w:pPr>
        <w:jc w:val="both"/>
        <w:rPr>
          <w:rFonts w:asciiTheme="minorHAnsi" w:hAnsiTheme="minorHAnsi" w:cstheme="minorHAnsi"/>
          <w:sz w:val="16"/>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54368A" w:rsidRDefault="005A4C8F" w:rsidP="005A4C8F">
      <w:pPr>
        <w:jc w:val="both"/>
        <w:rPr>
          <w:rFonts w:asciiTheme="minorHAnsi" w:hAnsiTheme="minorHAnsi" w:cstheme="minorHAnsi"/>
          <w:sz w:val="16"/>
          <w:szCs w:val="22"/>
        </w:rPr>
      </w:pPr>
    </w:p>
    <w:p w:rsidR="005A4C8F" w:rsidRPr="00365997" w:rsidRDefault="005A4C8F" w:rsidP="00946299">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946299">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946299">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54368A" w:rsidRDefault="005A4C8F" w:rsidP="005A4C8F">
      <w:pPr>
        <w:jc w:val="both"/>
        <w:rPr>
          <w:rFonts w:asciiTheme="minorHAnsi" w:hAnsiTheme="minorHAnsi" w:cstheme="minorHAnsi"/>
          <w:sz w:val="16"/>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Pr="0054368A" w:rsidRDefault="005A4C8F" w:rsidP="00897820">
      <w:pPr>
        <w:ind w:firstLine="426"/>
        <w:jc w:val="center"/>
        <w:rPr>
          <w:rFonts w:asciiTheme="minorHAnsi" w:hAnsiTheme="minorHAnsi" w:cstheme="minorHAnsi"/>
          <w:b/>
          <w:sz w:val="16"/>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proofErr w:type="gramStart"/>
      <w:r w:rsidR="005F6C94">
        <w:rPr>
          <w:rFonts w:asciiTheme="minorHAnsi" w:hAnsiTheme="minorHAnsi" w:cstheme="minorHAnsi"/>
          <w:b/>
          <w:sz w:val="22"/>
          <w:szCs w:val="22"/>
        </w:rPr>
        <w:t>AJUSTES</w:t>
      </w:r>
      <w:r w:rsidR="00A35855">
        <w:rPr>
          <w:rFonts w:asciiTheme="minorHAnsi" w:hAnsiTheme="minorHAnsi" w:cstheme="minorHAnsi"/>
          <w:b/>
          <w:sz w:val="22"/>
          <w:szCs w:val="22"/>
        </w:rPr>
        <w:t>.-</w:t>
      </w:r>
      <w:proofErr w:type="gramEnd"/>
    </w:p>
    <w:p w:rsidR="001B1268" w:rsidRPr="0054368A" w:rsidRDefault="001B1268" w:rsidP="00897820">
      <w:pPr>
        <w:ind w:firstLine="426"/>
        <w:jc w:val="center"/>
        <w:rPr>
          <w:rFonts w:ascii="Bookman Old Style" w:hAnsi="Bookman Old Style"/>
          <w:sz w:val="16"/>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Pr="0054368A" w:rsidRDefault="004A4604" w:rsidP="00897820">
      <w:pPr>
        <w:ind w:firstLine="426"/>
        <w:jc w:val="center"/>
        <w:rPr>
          <w:rFonts w:asciiTheme="minorHAnsi" w:hAnsiTheme="minorHAnsi" w:cstheme="minorHAnsi"/>
          <w:b/>
          <w:sz w:val="18"/>
          <w:szCs w:val="22"/>
        </w:rPr>
      </w:pPr>
    </w:p>
    <w:p w:rsidR="0054368A" w:rsidRDefault="0054368A">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r w:rsidR="0054368A">
        <w:rPr>
          <w:rFonts w:asciiTheme="minorHAnsi" w:hAnsiTheme="minorHAnsi" w:cstheme="minorHAnsi"/>
          <w:b/>
          <w:sz w:val="22"/>
          <w:szCs w:val="22"/>
        </w:rPr>
        <w:t>PROPUESTAS. -</w:t>
      </w:r>
    </w:p>
    <w:p w:rsidR="00D07ADC" w:rsidRPr="002B2C0C" w:rsidRDefault="00D07ADC" w:rsidP="00D07ADC">
      <w:pPr>
        <w:ind w:left="567"/>
        <w:jc w:val="both"/>
        <w:rPr>
          <w:rFonts w:asciiTheme="minorHAnsi" w:hAnsiTheme="minorHAnsi" w:cstheme="minorHAnsi"/>
          <w:sz w:val="18"/>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2B2C0C" w:rsidRDefault="00D07ADC" w:rsidP="00D07ADC">
      <w:pPr>
        <w:ind w:left="426"/>
        <w:jc w:val="both"/>
        <w:rPr>
          <w:rFonts w:asciiTheme="minorHAnsi" w:hAnsiTheme="minorHAnsi" w:cstheme="minorHAnsi"/>
          <w:b/>
          <w:color w:val="000000"/>
          <w:sz w:val="18"/>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D07ADC" w:rsidRPr="002B2C0C" w:rsidRDefault="00D07ADC" w:rsidP="00D07ADC">
      <w:pPr>
        <w:ind w:left="567"/>
        <w:jc w:val="both"/>
        <w:rPr>
          <w:rFonts w:asciiTheme="minorHAnsi" w:hAnsiTheme="minorHAnsi" w:cstheme="minorHAnsi"/>
          <w:sz w:val="18"/>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B2C0C" w:rsidRDefault="00D07ADC" w:rsidP="00D07ADC">
      <w:pPr>
        <w:ind w:left="426"/>
        <w:jc w:val="both"/>
        <w:rPr>
          <w:rFonts w:asciiTheme="minorHAnsi" w:hAnsiTheme="minorHAnsi" w:cstheme="minorHAnsi"/>
          <w:b/>
          <w:color w:val="000000"/>
          <w:sz w:val="18"/>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proofErr w:type="gramStart"/>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roofErr w:type="gramEnd"/>
    </w:p>
    <w:p w:rsidR="00C75BEC" w:rsidRPr="002B2C0C" w:rsidRDefault="00C75BEC" w:rsidP="00B37050">
      <w:pPr>
        <w:ind w:left="567"/>
        <w:jc w:val="both"/>
        <w:rPr>
          <w:rFonts w:asciiTheme="minorHAnsi" w:hAnsiTheme="minorHAnsi" w:cstheme="minorHAnsi"/>
          <w:color w:val="000000"/>
          <w:sz w:val="14"/>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2B2C0C" w:rsidRDefault="008D7511" w:rsidP="008D7511">
      <w:pPr>
        <w:ind w:left="567"/>
        <w:jc w:val="both"/>
        <w:rPr>
          <w:rFonts w:asciiTheme="minorHAnsi" w:hAnsiTheme="minorHAnsi" w:cstheme="minorHAnsi"/>
          <w:color w:val="000000"/>
          <w:sz w:val="18"/>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proofErr w:type="gramStart"/>
      <w:r w:rsidR="001C260C" w:rsidRPr="00552079">
        <w:rPr>
          <w:rFonts w:asciiTheme="minorHAnsi" w:hAnsiTheme="minorHAnsi" w:cstheme="minorHAnsi"/>
          <w:b/>
          <w:sz w:val="22"/>
          <w:szCs w:val="22"/>
        </w:rPr>
        <w:t>PROPUESTA</w:t>
      </w:r>
      <w:r w:rsidR="00A35855">
        <w:rPr>
          <w:rFonts w:asciiTheme="minorHAnsi" w:hAnsiTheme="minorHAnsi" w:cstheme="minorHAnsi"/>
          <w:b/>
          <w:sz w:val="22"/>
          <w:szCs w:val="22"/>
        </w:rPr>
        <w:t>.-</w:t>
      </w:r>
      <w:proofErr w:type="gramEnd"/>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2B2C0C" w:rsidRDefault="004A3439" w:rsidP="004A3439">
      <w:pPr>
        <w:pStyle w:val="Prrafodelista"/>
        <w:tabs>
          <w:tab w:val="left" w:pos="2410"/>
        </w:tabs>
        <w:ind w:left="2552" w:hanging="1134"/>
        <w:jc w:val="both"/>
        <w:rPr>
          <w:rFonts w:ascii="Calibri" w:hAnsi="Calibri" w:cs="Calibri"/>
          <w:sz w:val="18"/>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Pr="002B2C0C" w:rsidRDefault="008D7511" w:rsidP="004A3439">
      <w:pPr>
        <w:pStyle w:val="Prrafodelista"/>
        <w:tabs>
          <w:tab w:val="left" w:pos="2410"/>
        </w:tabs>
        <w:ind w:left="2552" w:hanging="1134"/>
        <w:jc w:val="both"/>
        <w:rPr>
          <w:rFonts w:asciiTheme="minorHAnsi" w:hAnsiTheme="minorHAnsi" w:cstheme="minorHAnsi"/>
          <w:b/>
          <w:sz w:val="18"/>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843590" cy="493824"/>
                  <wp:effectExtent l="0" t="0" r="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3892" cy="50570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2B2C0C">
        <w:trPr>
          <w:trHeight w:val="320"/>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2B2C0C">
        <w:trPr>
          <w:trHeight w:val="227"/>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2B2C0C">
        <w:trPr>
          <w:trHeight w:val="28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2B2C0C" w:rsidRDefault="004A3439" w:rsidP="004A3439">
      <w:pPr>
        <w:pStyle w:val="Prrafodelista"/>
        <w:ind w:left="993"/>
        <w:jc w:val="both"/>
        <w:rPr>
          <w:rFonts w:asciiTheme="minorHAnsi" w:hAnsiTheme="minorHAnsi" w:cstheme="minorHAnsi"/>
          <w:sz w:val="16"/>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2B2C0C" w:rsidRDefault="00002784" w:rsidP="00002784">
      <w:pPr>
        <w:pStyle w:val="Prrafodelista"/>
        <w:rPr>
          <w:rFonts w:asciiTheme="minorHAnsi" w:hAnsiTheme="minorHAnsi" w:cstheme="minorHAnsi"/>
          <w:bCs/>
          <w:color w:val="000000"/>
          <w:kern w:val="28"/>
          <w:sz w:val="18"/>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2B2C0C" w:rsidRDefault="00900663" w:rsidP="00B37050">
      <w:pPr>
        <w:jc w:val="both"/>
        <w:rPr>
          <w:rFonts w:asciiTheme="minorHAnsi" w:hAnsiTheme="minorHAnsi" w:cstheme="minorHAnsi"/>
          <w:b/>
          <w:sz w:val="16"/>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w:t>
      </w:r>
      <w:proofErr w:type="gramStart"/>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proofErr w:type="gramEnd"/>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2B2C0C" w:rsidRDefault="005B0E7D" w:rsidP="00B37050">
      <w:pPr>
        <w:ind w:left="567"/>
        <w:jc w:val="both"/>
        <w:rPr>
          <w:rFonts w:asciiTheme="minorHAnsi" w:hAnsiTheme="minorHAnsi" w:cstheme="minorHAnsi"/>
          <w:sz w:val="18"/>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4368A" w:rsidRDefault="004A3439" w:rsidP="004A3439">
      <w:pPr>
        <w:ind w:left="426"/>
        <w:jc w:val="both"/>
        <w:rPr>
          <w:rFonts w:asciiTheme="minorHAnsi" w:hAnsiTheme="minorHAnsi" w:cstheme="minorHAnsi"/>
          <w:sz w:val="18"/>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54368A" w:rsidRDefault="004A3439" w:rsidP="004A3439">
      <w:pPr>
        <w:ind w:left="426"/>
        <w:jc w:val="both"/>
        <w:rPr>
          <w:rFonts w:asciiTheme="minorHAnsi" w:hAnsiTheme="minorHAnsi" w:cstheme="minorHAnsi"/>
          <w:sz w:val="18"/>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54368A" w:rsidRDefault="004A3439" w:rsidP="004A3439">
      <w:pPr>
        <w:ind w:left="426"/>
        <w:jc w:val="both"/>
        <w:rPr>
          <w:rFonts w:asciiTheme="minorHAnsi" w:hAnsiTheme="minorHAnsi" w:cstheme="minorHAnsi"/>
          <w:sz w:val="18"/>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54368A" w:rsidRDefault="004A3439" w:rsidP="004A3439">
      <w:pPr>
        <w:ind w:left="426"/>
        <w:jc w:val="both"/>
        <w:rPr>
          <w:rFonts w:asciiTheme="minorHAnsi" w:hAnsiTheme="minorHAnsi" w:cstheme="minorHAnsi"/>
          <w:sz w:val="18"/>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54368A" w:rsidRDefault="004A3439" w:rsidP="004A3439">
      <w:pPr>
        <w:ind w:left="426"/>
        <w:jc w:val="both"/>
        <w:rPr>
          <w:rFonts w:asciiTheme="minorHAnsi" w:hAnsiTheme="minorHAnsi" w:cstheme="minorHAnsi"/>
          <w:sz w:val="16"/>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2B2C0C" w:rsidRDefault="004A3439" w:rsidP="0054368A">
      <w:pPr>
        <w:tabs>
          <w:tab w:val="left" w:pos="1134"/>
        </w:tabs>
        <w:ind w:left="426"/>
        <w:jc w:val="both"/>
        <w:rPr>
          <w:rFonts w:asciiTheme="minorHAnsi" w:hAnsiTheme="minorHAnsi" w:cstheme="minorHAnsi"/>
          <w:sz w:val="16"/>
          <w:szCs w:val="22"/>
        </w:rPr>
      </w:pPr>
    </w:p>
    <w:p w:rsidR="002B2C0C" w:rsidRDefault="001848E7" w:rsidP="002B2C0C">
      <w:pPr>
        <w:tabs>
          <w:tab w:val="left" w:pos="1134"/>
        </w:tabs>
        <w:ind w:left="426"/>
        <w:jc w:val="both"/>
        <w:rPr>
          <w:rFonts w:asciiTheme="minorHAnsi" w:hAnsiTheme="minorHAnsi" w:cstheme="minorHAnsi"/>
          <w:sz w:val="22"/>
          <w:szCs w:val="22"/>
        </w:rPr>
      </w:pPr>
      <w:r w:rsidRPr="0054368A">
        <w:rPr>
          <w:rFonts w:asciiTheme="minorHAnsi" w:hAnsiTheme="minorHAnsi" w:cstheme="minorHAnsi"/>
          <w:sz w:val="22"/>
          <w:szCs w:val="22"/>
        </w:rPr>
        <w:t>Posterior al acto de apertura, las propuestas no tendrán carácter público quedando prohibida su utilización posterior para otros fines.</w:t>
      </w:r>
    </w:p>
    <w:p w:rsidR="003A1C43" w:rsidRPr="002B2C0C" w:rsidRDefault="009B7F71" w:rsidP="002B2C0C">
      <w:pPr>
        <w:tabs>
          <w:tab w:val="left" w:pos="1134"/>
        </w:tabs>
        <w:ind w:left="426"/>
        <w:jc w:val="center"/>
        <w:rPr>
          <w:rFonts w:asciiTheme="minorHAnsi" w:hAnsiTheme="minorHAnsi" w:cstheme="minorHAnsi"/>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EVALUACIÓN</w:t>
      </w:r>
      <w:r w:rsidR="00A35855">
        <w:rPr>
          <w:rFonts w:asciiTheme="minorHAnsi" w:hAnsiTheme="minorHAnsi" w:cstheme="minorHAnsi"/>
          <w:b/>
          <w:sz w:val="22"/>
          <w:szCs w:val="22"/>
        </w:rPr>
        <w:t>.-</w:t>
      </w:r>
      <w:proofErr w:type="gramEnd"/>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CONCERTACIÓN</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244462" w:rsidRDefault="00244462" w:rsidP="00313E4C">
      <w:pPr>
        <w:pStyle w:val="Prrafodelista"/>
        <w:ind w:left="426"/>
        <w:jc w:val="both"/>
        <w:rPr>
          <w:rFonts w:asciiTheme="minorHAnsi" w:hAnsiTheme="minorHAnsi" w:cstheme="minorHAnsi"/>
          <w:b/>
          <w:sz w:val="22"/>
          <w:szCs w:val="22"/>
          <w:u w:val="single"/>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946299">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946299">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gramStart"/>
      <w:r w:rsidRPr="00925A8C">
        <w:rPr>
          <w:rFonts w:asciiTheme="minorHAnsi" w:hAnsiTheme="minorHAnsi" w:cstheme="minorHAnsi"/>
          <w:b/>
          <w:sz w:val="22"/>
          <w:szCs w:val="22"/>
        </w:rPr>
        <w:t>CONTRATACION</w:t>
      </w:r>
      <w:r w:rsidR="00A35855">
        <w:rPr>
          <w:rFonts w:asciiTheme="minorHAnsi" w:hAnsiTheme="minorHAnsi" w:cstheme="minorHAnsi"/>
          <w:b/>
          <w:sz w:val="22"/>
          <w:szCs w:val="22"/>
        </w:rPr>
        <w:t>.-</w:t>
      </w:r>
      <w:proofErr w:type="gramEnd"/>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proofErr w:type="gramStart"/>
      <w:r w:rsidR="00DF166F">
        <w:rPr>
          <w:rFonts w:asciiTheme="minorHAnsi" w:hAnsiTheme="minorHAnsi" w:cstheme="minorHAnsi"/>
          <w:b/>
          <w:sz w:val="22"/>
          <w:szCs w:val="22"/>
        </w:rPr>
        <w:t>SERVICIO</w:t>
      </w:r>
      <w:r w:rsidR="00A35855">
        <w:rPr>
          <w:rFonts w:asciiTheme="minorHAnsi" w:hAnsiTheme="minorHAnsi" w:cstheme="minorHAnsi"/>
          <w:b/>
          <w:sz w:val="22"/>
          <w:szCs w:val="22"/>
        </w:rPr>
        <w:t>.-</w:t>
      </w:r>
      <w:proofErr w:type="gramEnd"/>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2B2C0C" w:rsidRDefault="002B2C0C">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2B2C0C">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proofErr w:type="gramStart"/>
      <w:r w:rsidRPr="00A671E1">
        <w:rPr>
          <w:rFonts w:asciiTheme="minorHAnsi" w:hAnsiTheme="minorHAnsi" w:cstheme="minorHAnsi"/>
          <w:b/>
          <w:sz w:val="22"/>
          <w:szCs w:val="22"/>
        </w:rPr>
        <w:t>EMPRESAS.-</w:t>
      </w:r>
      <w:proofErr w:type="gramEnd"/>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946299">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946299">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946299">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946299">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proofErr w:type="gramStart"/>
      <w:r w:rsidRPr="002D60EE">
        <w:rPr>
          <w:rFonts w:asciiTheme="minorHAnsi" w:hAnsiTheme="minorHAnsi" w:cstheme="minorHAnsi"/>
          <w:b/>
          <w:sz w:val="22"/>
          <w:szCs w:val="22"/>
        </w:rPr>
        <w:t>ACCIDENTALES</w:t>
      </w:r>
      <w:r w:rsidR="00BB604C" w:rsidRPr="002D60EE">
        <w:rPr>
          <w:rFonts w:asciiTheme="minorHAnsi" w:hAnsiTheme="minorHAnsi" w:cstheme="minorHAnsi"/>
          <w:b/>
          <w:sz w:val="22"/>
          <w:szCs w:val="22"/>
        </w:rPr>
        <w:t>.-</w:t>
      </w:r>
      <w:proofErr w:type="gramEnd"/>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946299">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proofErr w:type="gramStart"/>
      <w:r w:rsidRPr="009A5338">
        <w:rPr>
          <w:rFonts w:asciiTheme="minorHAnsi" w:hAnsiTheme="minorHAnsi" w:cstheme="minorHAnsi"/>
          <w:b/>
          <w:sz w:val="22"/>
          <w:szCs w:val="22"/>
        </w:rPr>
        <w:t>ECONÓMICA</w:t>
      </w:r>
      <w:r w:rsidR="00BB604C">
        <w:rPr>
          <w:rFonts w:asciiTheme="minorHAnsi" w:hAnsiTheme="minorHAnsi" w:cstheme="minorHAnsi"/>
          <w:b/>
          <w:sz w:val="22"/>
          <w:szCs w:val="22"/>
        </w:rPr>
        <w:t>.-</w:t>
      </w:r>
      <w:proofErr w:type="gramEnd"/>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proofErr w:type="gramStart"/>
      <w:r w:rsidRPr="00362A72">
        <w:rPr>
          <w:rFonts w:asciiTheme="minorHAnsi" w:hAnsiTheme="minorHAnsi" w:cstheme="minorHAnsi"/>
          <w:sz w:val="22"/>
          <w:szCs w:val="22"/>
        </w:rPr>
        <w:t xml:space="preserve">1  </w:t>
      </w:r>
      <w:r>
        <w:rPr>
          <w:rFonts w:asciiTheme="minorHAnsi" w:hAnsiTheme="minorHAnsi" w:cstheme="minorHAnsi"/>
          <w:sz w:val="22"/>
          <w:szCs w:val="22"/>
        </w:rPr>
        <w:tab/>
      </w:r>
      <w:proofErr w:type="gramEnd"/>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proofErr w:type="gramStart"/>
      <w:r w:rsidR="00BB604C">
        <w:rPr>
          <w:rFonts w:asciiTheme="minorHAnsi" w:hAnsiTheme="minorHAnsi" w:cstheme="minorHAnsi"/>
          <w:b/>
          <w:sz w:val="22"/>
          <w:szCs w:val="22"/>
        </w:rPr>
        <w:t>TÉCNICA.-</w:t>
      </w:r>
      <w:proofErr w:type="gramEnd"/>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E12383" w:rsidRDefault="004A3439" w:rsidP="00DB414D">
      <w:pPr>
        <w:ind w:left="2410" w:hanging="1702"/>
        <w:jc w:val="both"/>
        <w:rPr>
          <w:rFonts w:ascii="Calibri" w:hAnsi="Calibri" w:cs="Calibri"/>
          <w:sz w:val="22"/>
          <w:szCs w:val="22"/>
          <w:lang w:val="es-BO"/>
        </w:rPr>
      </w:pPr>
      <w:r w:rsidRPr="00E12383">
        <w:rPr>
          <w:rFonts w:asciiTheme="minorHAnsi" w:hAnsiTheme="minorHAnsi" w:cstheme="minorHAnsi"/>
          <w:sz w:val="22"/>
          <w:szCs w:val="22"/>
          <w:lang w:val="es-BO"/>
        </w:rPr>
        <w:t>Formulario C-2</w:t>
      </w:r>
      <w:r w:rsidRPr="00E12383">
        <w:rPr>
          <w:rFonts w:asciiTheme="minorHAnsi" w:hAnsiTheme="minorHAnsi" w:cstheme="minorHAnsi"/>
          <w:sz w:val="22"/>
          <w:szCs w:val="22"/>
          <w:lang w:val="es-BO"/>
        </w:rPr>
        <w:tab/>
      </w:r>
      <w:r w:rsidR="0057257F" w:rsidRPr="00E12383">
        <w:rPr>
          <w:rFonts w:ascii="Calibri" w:hAnsi="Calibri" w:cs="Calibri"/>
          <w:sz w:val="22"/>
          <w:szCs w:val="22"/>
          <w:lang w:val="es-BO"/>
        </w:rPr>
        <w:t>Declaración Jurada de cumplimiento a las condiciones requeridas en las Especificaciones Técnicas.</w:t>
      </w:r>
    </w:p>
    <w:p w:rsidR="0098101E" w:rsidRPr="00E12383"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98101E" w:rsidP="00DB414D">
      <w:pPr>
        <w:ind w:left="2410" w:hanging="1702"/>
        <w:jc w:val="both"/>
        <w:rPr>
          <w:rFonts w:asciiTheme="minorHAnsi" w:hAnsiTheme="minorHAnsi" w:cstheme="minorHAnsi"/>
          <w:b/>
          <w:i/>
          <w:color w:val="FF0000"/>
          <w:sz w:val="22"/>
          <w:szCs w:val="22"/>
        </w:rPr>
      </w:pPr>
      <w:r w:rsidRPr="00E12383">
        <w:rPr>
          <w:rFonts w:ascii="Calibri" w:hAnsi="Calibri" w:cs="Calibri"/>
          <w:sz w:val="22"/>
          <w:szCs w:val="22"/>
          <w:lang w:val="es-BO"/>
        </w:rPr>
        <w:t>Formulario C-3</w:t>
      </w:r>
      <w:r w:rsidRPr="00E12383">
        <w:rPr>
          <w:rFonts w:ascii="Calibri" w:hAnsi="Calibri" w:cs="Calibri"/>
          <w:sz w:val="22"/>
          <w:szCs w:val="22"/>
          <w:lang w:val="es-BO"/>
        </w:rPr>
        <w:tab/>
      </w:r>
      <w:r w:rsidR="00BE6BBC" w:rsidRPr="00E12383">
        <w:rPr>
          <w:rFonts w:ascii="Calibri" w:hAnsi="Calibri" w:cs="Calibri"/>
          <w:sz w:val="22"/>
          <w:szCs w:val="22"/>
          <w:lang w:val="es-BO"/>
        </w:rPr>
        <w:t xml:space="preserve">Experiencia </w:t>
      </w:r>
      <w:r w:rsidR="004A3439" w:rsidRPr="00E12383">
        <w:rPr>
          <w:rFonts w:ascii="Calibri" w:hAnsi="Calibri" w:cs="Calibri"/>
          <w:sz w:val="22"/>
          <w:szCs w:val="22"/>
          <w:lang w:val="es-BO"/>
        </w:rPr>
        <w:t>Específica del Proponente</w:t>
      </w:r>
      <w:r w:rsidR="00BE6BBC" w:rsidRPr="00E12383">
        <w:rPr>
          <w:rFonts w:asciiTheme="minorHAnsi" w:hAnsiTheme="minorHAnsi" w:cstheme="minorHAnsi"/>
          <w:b/>
          <w:i/>
          <w:color w:val="FF0000"/>
          <w:sz w:val="22"/>
          <w:szCs w:val="22"/>
        </w:rPr>
        <w:t>.</w:t>
      </w:r>
    </w:p>
    <w:p w:rsidR="00AD798C" w:rsidRDefault="00AD798C" w:rsidP="00AD798C">
      <w:pPr>
        <w:ind w:left="2410" w:hanging="1702"/>
        <w:jc w:val="both"/>
        <w:rPr>
          <w:rFonts w:asciiTheme="minorHAnsi" w:hAnsiTheme="minorHAnsi" w:cstheme="minorHAnsi"/>
          <w:sz w:val="22"/>
          <w:szCs w:val="22"/>
          <w:lang w:val="es-BO"/>
        </w:rPr>
      </w:pPr>
    </w:p>
    <w:p w:rsidR="00AD798C" w:rsidRPr="001C15EE" w:rsidRDefault="00AD798C" w:rsidP="00AD798C">
      <w:pPr>
        <w:ind w:left="2410" w:hanging="1702"/>
        <w:jc w:val="both"/>
        <w:rPr>
          <w:rFonts w:asciiTheme="minorHAnsi" w:hAnsiTheme="minorHAnsi" w:cstheme="minorHAnsi"/>
          <w:sz w:val="22"/>
          <w:szCs w:val="22"/>
          <w:lang w:val="es-BO"/>
        </w:rPr>
      </w:pPr>
      <w:r>
        <w:rPr>
          <w:rFonts w:asciiTheme="minorHAnsi" w:hAnsiTheme="minorHAnsi" w:cstheme="minorHAnsi"/>
          <w:sz w:val="22"/>
          <w:szCs w:val="22"/>
          <w:lang w:val="es-BO"/>
        </w:rPr>
        <w:t>Propuesta Técnica</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04133E" w:rsidRDefault="0004133E">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w:t>
      </w:r>
      <w:proofErr w:type="gramStart"/>
      <w:r w:rsidRPr="00552079">
        <w:rPr>
          <w:rFonts w:asciiTheme="minorHAnsi" w:hAnsiTheme="minorHAnsi" w:cstheme="minorHAnsi"/>
          <w:b/>
          <w:sz w:val="22"/>
          <w:szCs w:val="22"/>
        </w:rPr>
        <w:t>…….</w:t>
      </w:r>
      <w:proofErr w:type="gramEnd"/>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946299">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946299">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946299">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946299">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946299">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946299">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946299">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946299">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946299">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w:t>
      </w:r>
      <w:proofErr w:type="gramStart"/>
      <w:r>
        <w:rPr>
          <w:rFonts w:asciiTheme="minorHAnsi" w:hAnsiTheme="minorHAnsi" w:cstheme="minorHAnsi"/>
          <w:sz w:val="22"/>
          <w:szCs w:val="22"/>
        </w:rPr>
        <w:t>de los certificado</w:t>
      </w:r>
      <w:proofErr w:type="gramEnd"/>
      <w:r>
        <w:rPr>
          <w:rFonts w:asciiTheme="minorHAnsi" w:hAnsiTheme="minorHAnsi" w:cstheme="minorHAnsi"/>
          <w:sz w:val="22"/>
          <w:szCs w:val="22"/>
        </w:rPr>
        <w:t>/documento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946299">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946299">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946299">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946299">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94629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94629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94629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94629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94629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94629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w:t>
      </w:r>
      <w:proofErr w:type="gramStart"/>
      <w:r>
        <w:rPr>
          <w:rFonts w:asciiTheme="minorHAnsi" w:hAnsiTheme="minorHAnsi" w:cstheme="minorHAnsi"/>
          <w:sz w:val="22"/>
          <w:szCs w:val="22"/>
        </w:rPr>
        <w:t>de los certificado</w:t>
      </w:r>
      <w:proofErr w:type="gramEnd"/>
      <w:r>
        <w:rPr>
          <w:rFonts w:asciiTheme="minorHAnsi" w:hAnsiTheme="minorHAnsi" w:cstheme="minorHAnsi"/>
          <w:sz w:val="22"/>
          <w:szCs w:val="22"/>
        </w:rPr>
        <w:t xml:space="preserve">/documentos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94629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94629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946299">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94629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94629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946299">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94629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94629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946299">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946299">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946299">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E10B34" w:rsidRDefault="00BA377C" w:rsidP="00BA377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r w:rsidR="00EF7A6B">
        <w:rPr>
          <w:rFonts w:asciiTheme="minorHAnsi" w:hAnsiTheme="minorHAnsi" w:cstheme="minorHAnsi"/>
          <w:b/>
          <w:color w:val="FF0000"/>
          <w:sz w:val="22"/>
          <w:szCs w:val="22"/>
          <w:lang w:val="es-BO"/>
        </w:rPr>
        <w:t>bolivianos</w:t>
      </w:r>
      <w:r>
        <w:rPr>
          <w:rFonts w:asciiTheme="minorHAnsi" w:hAnsiTheme="minorHAnsi" w:cstheme="minorHAnsi"/>
          <w:b/>
          <w:color w:val="FF0000"/>
          <w:sz w:val="22"/>
          <w:szCs w:val="22"/>
          <w:lang w:val="es-BO"/>
        </w:rPr>
        <w:t>)</w:t>
      </w:r>
    </w:p>
    <w:p w:rsidR="00BA377C" w:rsidRPr="00BA377C" w:rsidRDefault="00BA377C" w:rsidP="00BA377C">
      <w:pPr>
        <w:jc w:val="center"/>
        <w:rPr>
          <w:rFonts w:asciiTheme="minorHAnsi" w:hAnsiTheme="minorHAnsi" w:cstheme="minorHAnsi"/>
          <w:b/>
          <w:color w:val="FF0000"/>
          <w:sz w:val="12"/>
          <w:szCs w:val="22"/>
          <w:lang w:val="es-BO"/>
        </w:rPr>
      </w:pPr>
    </w:p>
    <w:p w:rsidR="00BA377C" w:rsidRPr="003C6932" w:rsidRDefault="00BA377C" w:rsidP="00BA377C">
      <w:pPr>
        <w:jc w:val="both"/>
        <w:rPr>
          <w:rFonts w:ascii="Calibri" w:hAnsi="Calibri" w:cs="Calibri"/>
          <w:b/>
        </w:rPr>
      </w:pPr>
      <w:r w:rsidRPr="003C6932">
        <w:rPr>
          <w:rFonts w:ascii="Calibri" w:hAnsi="Calibri" w:cs="Calibri"/>
          <w:b/>
          <w:bCs/>
        </w:rPr>
        <w:t>LOTE 1.- POZO VILLAMONTES-X7</w:t>
      </w:r>
    </w:p>
    <w:p w:rsidR="00BA377C" w:rsidRPr="00BA377C" w:rsidRDefault="00BA377C" w:rsidP="00BA377C">
      <w:pPr>
        <w:ind w:left="720"/>
        <w:rPr>
          <w:rFonts w:ascii="Calibri" w:hAnsi="Calibri" w:cs="Calibri"/>
          <w:b/>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1"/>
        <w:gridCol w:w="4611"/>
        <w:gridCol w:w="975"/>
        <w:gridCol w:w="1673"/>
        <w:gridCol w:w="1513"/>
      </w:tblGrid>
      <w:tr w:rsidR="00BA377C" w:rsidRPr="003C6932" w:rsidTr="00BA377C">
        <w:trPr>
          <w:trHeight w:val="454"/>
          <w:tblHeader/>
        </w:trPr>
        <w:tc>
          <w:tcPr>
            <w:tcW w:w="187" w:type="pct"/>
            <w:shd w:val="clear" w:color="auto" w:fill="D9D9D9"/>
            <w:vAlign w:val="center"/>
          </w:tcPr>
          <w:p w:rsidR="00BA377C" w:rsidRPr="003C6932" w:rsidRDefault="00BA377C" w:rsidP="00ED5F61">
            <w:pPr>
              <w:jc w:val="center"/>
              <w:rPr>
                <w:rFonts w:ascii="Calibri" w:hAnsi="Calibri" w:cs="Calibri"/>
                <w:b/>
                <w:bCs/>
                <w:sz w:val="18"/>
                <w:szCs w:val="18"/>
                <w:lang w:eastAsia="es-BO"/>
              </w:rPr>
            </w:pPr>
            <w:r w:rsidRPr="003C6932">
              <w:rPr>
                <w:rFonts w:ascii="Calibri" w:hAnsi="Calibri" w:cs="Calibri"/>
                <w:b/>
                <w:bCs/>
                <w:sz w:val="18"/>
                <w:szCs w:val="18"/>
                <w:lang w:val="es-ES_tradnl" w:eastAsia="es-BO"/>
              </w:rPr>
              <w:t>Nº</w:t>
            </w:r>
          </w:p>
        </w:tc>
        <w:tc>
          <w:tcPr>
            <w:tcW w:w="2530" w:type="pct"/>
            <w:shd w:val="clear" w:color="auto" w:fill="D9D9D9"/>
            <w:vAlign w:val="center"/>
            <w:hideMark/>
          </w:tcPr>
          <w:p w:rsidR="00BA377C" w:rsidRPr="003C6932" w:rsidRDefault="00BA377C" w:rsidP="00ED5F61">
            <w:pPr>
              <w:jc w:val="center"/>
              <w:rPr>
                <w:rFonts w:ascii="Calibri" w:hAnsi="Calibri" w:cs="Calibri"/>
                <w:b/>
                <w:bCs/>
                <w:sz w:val="18"/>
                <w:szCs w:val="18"/>
                <w:lang w:val="es-ES_tradnl" w:eastAsia="es-BO"/>
              </w:rPr>
            </w:pPr>
            <w:r w:rsidRPr="003C6932">
              <w:rPr>
                <w:rFonts w:ascii="Calibri" w:hAnsi="Calibri" w:cs="Calibri"/>
                <w:b/>
                <w:bCs/>
                <w:sz w:val="18"/>
                <w:szCs w:val="18"/>
                <w:lang w:val="es-ES_tradnl" w:eastAsia="es-BO"/>
              </w:rPr>
              <w:t xml:space="preserve">DETALLE DEL </w:t>
            </w:r>
          </w:p>
          <w:p w:rsidR="00BA377C" w:rsidRPr="003C6932" w:rsidRDefault="00BA377C" w:rsidP="00ED5F61">
            <w:pPr>
              <w:jc w:val="center"/>
              <w:rPr>
                <w:rFonts w:ascii="Calibri" w:hAnsi="Calibri" w:cs="Calibri"/>
                <w:b/>
                <w:bCs/>
                <w:sz w:val="18"/>
                <w:szCs w:val="18"/>
                <w:lang w:eastAsia="es-BO"/>
              </w:rPr>
            </w:pPr>
            <w:r w:rsidRPr="003C6932">
              <w:rPr>
                <w:rFonts w:ascii="Calibri" w:hAnsi="Calibri" w:cs="Calibri"/>
                <w:b/>
                <w:bCs/>
                <w:sz w:val="18"/>
                <w:szCs w:val="18"/>
                <w:lang w:val="es-ES_tradnl" w:eastAsia="es-BO"/>
              </w:rPr>
              <w:t>SERVICIO</w:t>
            </w:r>
          </w:p>
        </w:tc>
        <w:tc>
          <w:tcPr>
            <w:tcW w:w="535" w:type="pct"/>
            <w:shd w:val="clear" w:color="auto" w:fill="D9D9D9"/>
            <w:vAlign w:val="center"/>
            <w:hideMark/>
          </w:tcPr>
          <w:p w:rsidR="00BA377C" w:rsidRPr="003C6932" w:rsidRDefault="00BA377C" w:rsidP="00ED5F61">
            <w:pPr>
              <w:jc w:val="center"/>
              <w:rPr>
                <w:rFonts w:ascii="Calibri" w:hAnsi="Calibri" w:cs="Calibri"/>
                <w:b/>
                <w:bCs/>
                <w:sz w:val="18"/>
                <w:szCs w:val="18"/>
                <w:lang w:eastAsia="es-BO"/>
              </w:rPr>
            </w:pPr>
            <w:r w:rsidRPr="003C6932">
              <w:rPr>
                <w:rFonts w:ascii="Calibri" w:hAnsi="Calibri" w:cs="Calibri"/>
                <w:b/>
                <w:bCs/>
                <w:sz w:val="18"/>
                <w:szCs w:val="18"/>
                <w:lang w:eastAsia="es-BO"/>
              </w:rPr>
              <w:t>CANTIDAD</w:t>
            </w:r>
          </w:p>
        </w:tc>
        <w:tc>
          <w:tcPr>
            <w:tcW w:w="918" w:type="pct"/>
            <w:shd w:val="clear" w:color="auto" w:fill="D9D9D9"/>
            <w:vAlign w:val="center"/>
          </w:tcPr>
          <w:p w:rsidR="00BA377C" w:rsidRPr="003C6932" w:rsidRDefault="00BA377C" w:rsidP="00ED5F61">
            <w:pPr>
              <w:jc w:val="center"/>
              <w:rPr>
                <w:rFonts w:ascii="Calibri" w:hAnsi="Calibri" w:cs="Calibri"/>
                <w:b/>
                <w:bCs/>
                <w:sz w:val="18"/>
                <w:szCs w:val="18"/>
                <w:lang w:val="es-ES_tradnl" w:eastAsia="es-BO"/>
              </w:rPr>
            </w:pPr>
            <w:r w:rsidRPr="003C6932">
              <w:rPr>
                <w:rFonts w:ascii="Calibri" w:hAnsi="Calibri" w:cs="Calibri"/>
                <w:b/>
                <w:bCs/>
                <w:sz w:val="18"/>
                <w:szCs w:val="18"/>
                <w:lang w:val="es-ES_tradnl" w:eastAsia="es-BO"/>
              </w:rPr>
              <w:t>UNIDAD DE MEDIDA</w:t>
            </w:r>
          </w:p>
        </w:tc>
        <w:tc>
          <w:tcPr>
            <w:tcW w:w="830" w:type="pct"/>
            <w:shd w:val="clear" w:color="auto" w:fill="D9D9D9"/>
          </w:tcPr>
          <w:p w:rsidR="00BA377C" w:rsidRPr="003C6932" w:rsidRDefault="00BA377C" w:rsidP="00ED5F61">
            <w:pPr>
              <w:jc w:val="center"/>
              <w:rPr>
                <w:rFonts w:ascii="Calibri" w:hAnsi="Calibri" w:cs="Calibri"/>
                <w:b/>
                <w:bCs/>
                <w:sz w:val="18"/>
                <w:szCs w:val="18"/>
                <w:lang w:val="es-ES_tradnl" w:eastAsia="es-BO"/>
              </w:rPr>
            </w:pPr>
            <w:r w:rsidRPr="003C6932">
              <w:rPr>
                <w:rFonts w:ascii="Calibri" w:hAnsi="Calibri" w:cs="Calibri"/>
                <w:b/>
                <w:bCs/>
                <w:sz w:val="18"/>
                <w:szCs w:val="18"/>
                <w:lang w:val="es-ES_tradnl" w:eastAsia="es-BO"/>
              </w:rPr>
              <w:t>PRECIO UNITARIO (Bs)</w:t>
            </w: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w:t>
            </w:r>
          </w:p>
        </w:tc>
        <w:tc>
          <w:tcPr>
            <w:tcW w:w="2530" w:type="pct"/>
            <w:shd w:val="clear" w:color="auto" w:fill="auto"/>
            <w:vAlign w:val="center"/>
          </w:tcPr>
          <w:p w:rsidR="00BA377C" w:rsidRPr="003C6932" w:rsidRDefault="00BA377C" w:rsidP="00ED5F61">
            <w:pPr>
              <w:rPr>
                <w:rFonts w:ascii="Calibri" w:hAnsi="Calibri" w:cs="Calibri"/>
                <w:color w:val="000000"/>
                <w:sz w:val="18"/>
                <w:szCs w:val="18"/>
                <w:lang w:val="es-BO" w:eastAsia="es-BO"/>
              </w:rPr>
            </w:pPr>
            <w:r w:rsidRPr="003C6932">
              <w:rPr>
                <w:rFonts w:ascii="Calibri" w:hAnsi="Calibri" w:cs="Calibri"/>
                <w:color w:val="000000"/>
                <w:sz w:val="18"/>
                <w:szCs w:val="18"/>
              </w:rPr>
              <w:t>Camión Pluma 5 TN (Dentro del radio urbano de 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10-15 TN (Dentro del radio urbano de 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p>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tráiler 25 TN (Dentro del radio urbano de 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4</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pluma 5 TN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5</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pluma 5 TN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6</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pluma 5 TN (Santa Cruz-VMT-X7)</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7</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pluma 5 TN (VMT-X7-Santa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8</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pluma 5 TN (Camiri-VMT-X7)</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9</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pluma 5 TN (VMT-X7-Camiri)</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10</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10-15 TN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11</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10-15 TN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12</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10-15 TN (Santa Cruz-VMT-X7)</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13</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10-15 TN (VMT-X7-Santa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14</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10-15 TN (Camiri-VMT-X7)</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15</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10-15 TN (VMT-X7-Camiri)</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16</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tráiler 25 TN Doble eje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17</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tráiler 25 TN Doble eje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18</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tráiler 25 TN Doble eje (Santa Cruz-VMT-X7)</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19</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tráiler 25 TN Doble eje (VMT-X7-Santa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20</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tráiler 25 TN Doble eje (Camiri-VMT-X7)</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21</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tráiler 25 TN Doble eje (VMT-X7-Camiri)</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22</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 transportando grúa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23</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 transportando grúa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lastRenderedPageBreak/>
              <w:t>24</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 transportando montacargas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25</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 transportando montacargas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26</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Cisterna (15 mil litros)</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Mes</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27</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Cisterna de emergencia o contingencia (15 mil litros)</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Mes</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28</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Grúa 20 TN (En 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Hora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29</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Montacargas 5 TN (En 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Hora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30</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 xml:space="preserve">Grúa 20 TN (En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31</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 xml:space="preserve">Montacargas 5 TN (En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32</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Conductor adicional de cisterna</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33</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Pluma 5 TN</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34</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10-15 TN</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35</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tráiler 25 TN Doble eje</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36</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37</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Pluma 5 TN</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Kilometro</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38</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10-15 TN</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Kilometro</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39</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tráiler 25 TN Doble eje</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Kilometro</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40</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Cisterna (15 mil litros)</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7" w:type="pct"/>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41</w:t>
            </w:r>
          </w:p>
        </w:tc>
        <w:tc>
          <w:tcPr>
            <w:tcW w:w="2530"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Cisterna de emergencia o contingencia (15 mil litros)</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bl>
    <w:p w:rsidR="00BA377C" w:rsidRDefault="00BA377C" w:rsidP="00BA377C">
      <w:pPr>
        <w:jc w:val="both"/>
        <w:rPr>
          <w:rFonts w:ascii="Calibri" w:hAnsi="Calibri" w:cs="Calibri"/>
          <w:b/>
          <w:bCs/>
        </w:rPr>
      </w:pPr>
    </w:p>
    <w:p w:rsidR="00BA377C" w:rsidRPr="003C6932" w:rsidRDefault="00BA377C" w:rsidP="00BA377C">
      <w:pPr>
        <w:jc w:val="both"/>
        <w:rPr>
          <w:rFonts w:ascii="Calibri" w:hAnsi="Calibri" w:cs="Calibri"/>
          <w:b/>
        </w:rPr>
      </w:pPr>
      <w:r w:rsidRPr="003C6932">
        <w:rPr>
          <w:rFonts w:ascii="Calibri" w:hAnsi="Calibri" w:cs="Calibri"/>
          <w:b/>
          <w:bCs/>
        </w:rPr>
        <w:t>LOTE 2.- POZO GOMERO-X1 IE</w:t>
      </w:r>
    </w:p>
    <w:p w:rsidR="00BA377C" w:rsidRPr="003C6932" w:rsidRDefault="00BA377C" w:rsidP="00BA377C">
      <w:pPr>
        <w:ind w:left="720"/>
        <w:rPr>
          <w:rFonts w:ascii="Calibri" w:hAnsi="Calibri" w:cs="Calibr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4"/>
        <w:gridCol w:w="4608"/>
        <w:gridCol w:w="975"/>
        <w:gridCol w:w="1673"/>
        <w:gridCol w:w="1513"/>
      </w:tblGrid>
      <w:tr w:rsidR="00BA377C" w:rsidRPr="003C6932" w:rsidTr="00BA377C">
        <w:trPr>
          <w:trHeight w:val="454"/>
          <w:tblHeader/>
        </w:trPr>
        <w:tc>
          <w:tcPr>
            <w:tcW w:w="189" w:type="pct"/>
            <w:shd w:val="clear" w:color="auto" w:fill="D9D9D9"/>
            <w:vAlign w:val="center"/>
            <w:hideMark/>
          </w:tcPr>
          <w:p w:rsidR="00BA377C" w:rsidRPr="003C6932" w:rsidRDefault="00BA377C" w:rsidP="00ED5F61">
            <w:pPr>
              <w:jc w:val="center"/>
              <w:rPr>
                <w:rFonts w:ascii="Calibri" w:hAnsi="Calibri" w:cs="Calibri"/>
                <w:b/>
                <w:bCs/>
                <w:sz w:val="18"/>
                <w:szCs w:val="18"/>
                <w:lang w:eastAsia="es-BO"/>
              </w:rPr>
            </w:pPr>
            <w:r w:rsidRPr="003C6932">
              <w:rPr>
                <w:rFonts w:ascii="Calibri" w:hAnsi="Calibri" w:cs="Calibri"/>
                <w:b/>
                <w:bCs/>
                <w:sz w:val="18"/>
                <w:szCs w:val="18"/>
                <w:lang w:val="es-ES_tradnl" w:eastAsia="es-BO"/>
              </w:rPr>
              <w:t>Nº</w:t>
            </w:r>
          </w:p>
        </w:tc>
        <w:tc>
          <w:tcPr>
            <w:tcW w:w="2528" w:type="pct"/>
            <w:shd w:val="clear" w:color="auto" w:fill="D9D9D9"/>
            <w:vAlign w:val="center"/>
            <w:hideMark/>
          </w:tcPr>
          <w:p w:rsidR="00BA377C" w:rsidRPr="003C6932" w:rsidRDefault="00BA377C" w:rsidP="00ED5F61">
            <w:pPr>
              <w:jc w:val="center"/>
              <w:rPr>
                <w:rFonts w:ascii="Calibri" w:hAnsi="Calibri" w:cs="Calibri"/>
                <w:b/>
                <w:bCs/>
                <w:sz w:val="18"/>
                <w:szCs w:val="18"/>
                <w:lang w:val="es-ES_tradnl" w:eastAsia="es-BO"/>
              </w:rPr>
            </w:pPr>
            <w:r w:rsidRPr="003C6932">
              <w:rPr>
                <w:rFonts w:ascii="Calibri" w:hAnsi="Calibri" w:cs="Calibri"/>
                <w:b/>
                <w:bCs/>
                <w:sz w:val="18"/>
                <w:szCs w:val="18"/>
                <w:lang w:val="es-ES_tradnl" w:eastAsia="es-BO"/>
              </w:rPr>
              <w:t xml:space="preserve">DETALLE DEL </w:t>
            </w:r>
          </w:p>
          <w:p w:rsidR="00BA377C" w:rsidRPr="003C6932" w:rsidRDefault="00BA377C" w:rsidP="00ED5F61">
            <w:pPr>
              <w:jc w:val="center"/>
              <w:rPr>
                <w:rFonts w:ascii="Calibri" w:hAnsi="Calibri" w:cs="Calibri"/>
                <w:b/>
                <w:bCs/>
                <w:sz w:val="18"/>
                <w:szCs w:val="18"/>
                <w:lang w:eastAsia="es-BO"/>
              </w:rPr>
            </w:pPr>
            <w:r w:rsidRPr="003C6932">
              <w:rPr>
                <w:rFonts w:ascii="Calibri" w:hAnsi="Calibri" w:cs="Calibri"/>
                <w:b/>
                <w:bCs/>
                <w:sz w:val="18"/>
                <w:szCs w:val="18"/>
                <w:lang w:val="es-ES_tradnl" w:eastAsia="es-BO"/>
              </w:rPr>
              <w:t>SERVICIO</w:t>
            </w:r>
          </w:p>
        </w:tc>
        <w:tc>
          <w:tcPr>
            <w:tcW w:w="535" w:type="pct"/>
            <w:shd w:val="clear" w:color="auto" w:fill="D9D9D9"/>
            <w:vAlign w:val="center"/>
            <w:hideMark/>
          </w:tcPr>
          <w:p w:rsidR="00BA377C" w:rsidRPr="003C6932" w:rsidRDefault="00BA377C" w:rsidP="00ED5F61">
            <w:pPr>
              <w:jc w:val="center"/>
              <w:rPr>
                <w:rFonts w:ascii="Calibri" w:hAnsi="Calibri" w:cs="Calibri"/>
                <w:b/>
                <w:bCs/>
                <w:sz w:val="18"/>
                <w:szCs w:val="18"/>
                <w:lang w:eastAsia="es-BO"/>
              </w:rPr>
            </w:pPr>
            <w:r w:rsidRPr="003C6932">
              <w:rPr>
                <w:rFonts w:ascii="Calibri" w:hAnsi="Calibri" w:cs="Calibri"/>
                <w:b/>
                <w:bCs/>
                <w:sz w:val="18"/>
                <w:szCs w:val="18"/>
                <w:lang w:eastAsia="es-BO"/>
              </w:rPr>
              <w:t>CANTIDAD</w:t>
            </w:r>
          </w:p>
        </w:tc>
        <w:tc>
          <w:tcPr>
            <w:tcW w:w="918" w:type="pct"/>
            <w:shd w:val="clear" w:color="auto" w:fill="D9D9D9"/>
            <w:vAlign w:val="center"/>
          </w:tcPr>
          <w:p w:rsidR="00BA377C" w:rsidRPr="003C6932" w:rsidRDefault="00BA377C" w:rsidP="00ED5F61">
            <w:pPr>
              <w:jc w:val="center"/>
              <w:rPr>
                <w:rFonts w:ascii="Calibri" w:hAnsi="Calibri" w:cs="Calibri"/>
                <w:b/>
                <w:bCs/>
                <w:sz w:val="18"/>
                <w:szCs w:val="18"/>
                <w:lang w:val="es-ES_tradnl" w:eastAsia="es-BO"/>
              </w:rPr>
            </w:pPr>
            <w:r w:rsidRPr="003C6932">
              <w:rPr>
                <w:rFonts w:ascii="Calibri" w:hAnsi="Calibri" w:cs="Calibri"/>
                <w:b/>
                <w:bCs/>
                <w:sz w:val="18"/>
                <w:szCs w:val="18"/>
                <w:lang w:val="es-ES_tradnl" w:eastAsia="es-BO"/>
              </w:rPr>
              <w:t>UNIDAD DE MEDIDA</w:t>
            </w:r>
          </w:p>
        </w:tc>
        <w:tc>
          <w:tcPr>
            <w:tcW w:w="830" w:type="pct"/>
            <w:shd w:val="clear" w:color="auto" w:fill="D9D9D9"/>
          </w:tcPr>
          <w:p w:rsidR="00BA377C" w:rsidRPr="003C6932" w:rsidRDefault="00BA377C" w:rsidP="00ED5F61">
            <w:pPr>
              <w:jc w:val="center"/>
              <w:rPr>
                <w:rFonts w:ascii="Calibri" w:hAnsi="Calibri" w:cs="Calibri"/>
                <w:b/>
                <w:bCs/>
                <w:sz w:val="18"/>
                <w:szCs w:val="18"/>
                <w:lang w:val="es-ES_tradnl" w:eastAsia="es-BO"/>
              </w:rPr>
            </w:pPr>
            <w:r w:rsidRPr="003C6932">
              <w:rPr>
                <w:rFonts w:ascii="Calibri" w:hAnsi="Calibri" w:cs="Calibri"/>
                <w:b/>
                <w:bCs/>
                <w:sz w:val="18"/>
                <w:szCs w:val="18"/>
                <w:lang w:val="es-ES_tradnl" w:eastAsia="es-BO"/>
              </w:rPr>
              <w:t>PRECIO UNITARIO (Bs)</w:t>
            </w: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w:t>
            </w:r>
          </w:p>
        </w:tc>
        <w:tc>
          <w:tcPr>
            <w:tcW w:w="2528" w:type="pct"/>
            <w:shd w:val="clear" w:color="auto" w:fill="auto"/>
            <w:vAlign w:val="center"/>
          </w:tcPr>
          <w:p w:rsidR="00BA377C" w:rsidRPr="003C6932" w:rsidRDefault="00BA377C" w:rsidP="00ED5F61">
            <w:pPr>
              <w:rPr>
                <w:rFonts w:ascii="Calibri" w:hAnsi="Calibri" w:cs="Calibri"/>
                <w:color w:val="000000"/>
                <w:sz w:val="18"/>
                <w:szCs w:val="18"/>
                <w:lang w:val="es-BO" w:eastAsia="es-BO"/>
              </w:rPr>
            </w:pPr>
            <w:r w:rsidRPr="003C6932">
              <w:rPr>
                <w:rFonts w:ascii="Calibri" w:hAnsi="Calibri" w:cs="Calibri"/>
                <w:color w:val="000000"/>
                <w:sz w:val="18"/>
                <w:szCs w:val="18"/>
              </w:rPr>
              <w:t>Camión Pluma 5 TN (Dentro del radio urbano de 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10-15 TN (Dentro del radio urbano de 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p>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tráiler 25 TN (Dentro del radio urbano de 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4</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pluma 5 TN (Santa Cruz-GMR-X1 IE)</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5</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pluma 5 TN (GMR-X1 IE-Santa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lastRenderedPageBreak/>
              <w:t>6</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pluma 5 TN (Camiri-GMR-X1 IE)</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7</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pluma 5 TN (GMR-X1 IE-</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8</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pluma 5 TN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9</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pluma 5 TN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10</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10-15 TN (Santa Cruz-GMR-X1 IE)</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11</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10-15 TN (GMR-X1 IE-Santa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12</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10-15 TN (Camiri-GMR-X1 IE)</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13</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10-15 TN (GMR-X1 IE-</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14</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10-15 TN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15</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10-15 TN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16</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tráiler 25 TN Doble eje (Santa Cruz-GMR-X1 IE)</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17</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tráiler 25 TN Doble eje (GMR-X1 IE-Santa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18</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tráiler 25 TN Doble eje (Camiri-GMR-X1 IE)</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19</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tráiler 25 TN Doble eje (GMR-X1 IE-</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20</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tráiler 25 TN Doble eje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21</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tráiler 25 TN Doble eje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22</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 transportando grúa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23</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 transportando grúa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24</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 transportando montacargas (Santa Cruz-</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25</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 transportando montacargas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Viaje</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26</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Cisterna (15 mil litros)</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Mes</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27</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Cisterna de emergencia o contingencia (15 mil litros)</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Mes</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28</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Grúa 20 TN (En 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Hora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29</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Montacargas 5 TN (En Santa Cruz)</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Hora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30</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 xml:space="preserve">Grúa 20 TN (En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31</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 xml:space="preserve">Montacargas 5 TN (En </w:t>
            </w:r>
            <w:proofErr w:type="spellStart"/>
            <w:r w:rsidRPr="003C6932">
              <w:rPr>
                <w:rFonts w:ascii="Calibri" w:hAnsi="Calibri" w:cs="Calibri"/>
                <w:color w:val="000000"/>
                <w:sz w:val="18"/>
                <w:szCs w:val="18"/>
              </w:rPr>
              <w:t>Camiri</w:t>
            </w:r>
            <w:proofErr w:type="spellEnd"/>
            <w:r w:rsidRPr="003C6932">
              <w:rPr>
                <w:rFonts w:ascii="Calibri" w:hAnsi="Calibri" w:cs="Calibri"/>
                <w:color w:val="000000"/>
                <w:sz w:val="18"/>
                <w:szCs w:val="18"/>
              </w:rPr>
              <w:t>)</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lastRenderedPageBreak/>
              <w:t>32</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Conductor adicional de cisterna</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33</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Pluma 5 TN</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34</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10-15 TN</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35</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tráiler 25 TN Doble eje</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BA377C">
        <w:trPr>
          <w:trHeight w:val="440"/>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36</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proofErr w:type="spellStart"/>
            <w:r w:rsidRPr="003C6932">
              <w:rPr>
                <w:rFonts w:ascii="Calibri" w:hAnsi="Calibri" w:cs="Calibri"/>
                <w:color w:val="000000"/>
                <w:sz w:val="18"/>
                <w:szCs w:val="18"/>
              </w:rPr>
              <w:t>Lowboy</w:t>
            </w:r>
            <w:proofErr w:type="spellEnd"/>
            <w:r w:rsidRPr="003C6932">
              <w:rPr>
                <w:rFonts w:ascii="Calibri" w:hAnsi="Calibri" w:cs="Calibri"/>
                <w:color w:val="000000"/>
                <w:sz w:val="18"/>
                <w:szCs w:val="18"/>
              </w:rPr>
              <w:t xml:space="preserve"> 30 TN</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37</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Pluma 5 TN</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Kilometro</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38</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10-15 TN</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Kilometro</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39</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tráiler 25 TN Doble eje</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Kilometro</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40</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Cisterna (15 mil litros)</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r w:rsidR="00BA377C" w:rsidRPr="003C6932" w:rsidTr="00ED5F61">
        <w:trPr>
          <w:trHeight w:val="454"/>
        </w:trPr>
        <w:tc>
          <w:tcPr>
            <w:tcW w:w="189" w:type="pct"/>
            <w:shd w:val="clear" w:color="auto" w:fill="auto"/>
            <w:vAlign w:val="center"/>
          </w:tcPr>
          <w:p w:rsidR="00BA377C" w:rsidRPr="003C6932" w:rsidRDefault="00BA377C" w:rsidP="00ED5F61">
            <w:pPr>
              <w:jc w:val="center"/>
              <w:rPr>
                <w:rFonts w:ascii="Calibri" w:hAnsi="Calibri" w:cs="Calibri"/>
                <w:color w:val="000000"/>
                <w:sz w:val="18"/>
                <w:szCs w:val="18"/>
                <w:lang w:val="es-BO" w:eastAsia="es-BO"/>
              </w:rPr>
            </w:pPr>
            <w:r w:rsidRPr="003C6932">
              <w:rPr>
                <w:rFonts w:ascii="Calibri" w:hAnsi="Calibri" w:cs="Calibri"/>
                <w:color w:val="000000"/>
                <w:sz w:val="18"/>
                <w:szCs w:val="18"/>
                <w:lang w:val="es-BO" w:eastAsia="es-BO"/>
              </w:rPr>
              <w:t>41</w:t>
            </w:r>
          </w:p>
        </w:tc>
        <w:tc>
          <w:tcPr>
            <w:tcW w:w="2528" w:type="pct"/>
            <w:shd w:val="clear" w:color="auto" w:fill="auto"/>
            <w:vAlign w:val="center"/>
          </w:tcPr>
          <w:p w:rsidR="00BA377C" w:rsidRPr="003C6932" w:rsidRDefault="00BA377C" w:rsidP="00ED5F61">
            <w:pPr>
              <w:rPr>
                <w:rFonts w:ascii="Calibri" w:hAnsi="Calibri" w:cs="Calibri"/>
                <w:color w:val="000000"/>
                <w:sz w:val="18"/>
                <w:szCs w:val="18"/>
              </w:rPr>
            </w:pPr>
            <w:r w:rsidRPr="003C6932">
              <w:rPr>
                <w:rFonts w:ascii="Calibri" w:hAnsi="Calibri" w:cs="Calibri"/>
                <w:color w:val="000000"/>
                <w:sz w:val="18"/>
                <w:szCs w:val="18"/>
              </w:rPr>
              <w:t>Camión Cisterna de emergencia o contingencia (15 mil litros)</w:t>
            </w:r>
          </w:p>
        </w:tc>
        <w:tc>
          <w:tcPr>
            <w:tcW w:w="535"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1</w:t>
            </w:r>
          </w:p>
        </w:tc>
        <w:tc>
          <w:tcPr>
            <w:tcW w:w="918" w:type="pct"/>
            <w:shd w:val="clear" w:color="auto" w:fill="auto"/>
            <w:vAlign w:val="center"/>
          </w:tcPr>
          <w:p w:rsidR="00BA377C" w:rsidRPr="003C6932" w:rsidRDefault="00BA377C" w:rsidP="00ED5F61">
            <w:pPr>
              <w:jc w:val="center"/>
              <w:rPr>
                <w:rFonts w:ascii="Calibri" w:hAnsi="Calibri" w:cs="Calibri"/>
                <w:color w:val="000000"/>
                <w:sz w:val="18"/>
                <w:szCs w:val="18"/>
              </w:rPr>
            </w:pPr>
            <w:r w:rsidRPr="003C6932">
              <w:rPr>
                <w:rFonts w:ascii="Calibri" w:hAnsi="Calibri" w:cs="Calibri"/>
                <w:color w:val="000000"/>
                <w:sz w:val="18"/>
                <w:szCs w:val="18"/>
              </w:rPr>
              <w:t>Día</w:t>
            </w:r>
          </w:p>
        </w:tc>
        <w:tc>
          <w:tcPr>
            <w:tcW w:w="830" w:type="pct"/>
            <w:shd w:val="clear" w:color="auto" w:fill="auto"/>
            <w:vAlign w:val="center"/>
          </w:tcPr>
          <w:p w:rsidR="00BA377C" w:rsidRPr="003C6932" w:rsidRDefault="00BA377C" w:rsidP="00ED5F61">
            <w:pPr>
              <w:jc w:val="right"/>
              <w:rPr>
                <w:rFonts w:ascii="Calibri" w:hAnsi="Calibri" w:cs="Calibri"/>
                <w:color w:val="000000"/>
                <w:sz w:val="18"/>
                <w:szCs w:val="18"/>
              </w:rPr>
            </w:pPr>
          </w:p>
        </w:tc>
      </w:tr>
    </w:tbl>
    <w:p w:rsidR="00BA377C" w:rsidRDefault="00BA377C" w:rsidP="00BA377C">
      <w:pPr>
        <w:spacing w:after="120" w:line="276" w:lineRule="auto"/>
        <w:jc w:val="both"/>
        <w:rPr>
          <w:rFonts w:ascii="Calibri" w:hAnsi="Calibri" w:cs="Calibri"/>
          <w:b/>
          <w:bCs/>
        </w:rPr>
      </w:pPr>
    </w:p>
    <w:p w:rsidR="00BA377C" w:rsidRPr="003C6932" w:rsidRDefault="00BA377C" w:rsidP="00BA377C">
      <w:pPr>
        <w:spacing w:after="120" w:line="276" w:lineRule="auto"/>
        <w:jc w:val="both"/>
        <w:rPr>
          <w:rFonts w:ascii="Calibri" w:hAnsi="Calibri" w:cs="Calibri"/>
          <w:bCs/>
        </w:rPr>
      </w:pPr>
      <w:r w:rsidRPr="003C6932">
        <w:rPr>
          <w:rFonts w:ascii="Calibri" w:hAnsi="Calibri" w:cs="Calibri"/>
          <w:b/>
          <w:bCs/>
        </w:rPr>
        <w:t>NOTA:</w:t>
      </w:r>
      <w:r w:rsidRPr="003C6932">
        <w:rPr>
          <w:rFonts w:ascii="Calibri" w:hAnsi="Calibri" w:cs="Calibri"/>
          <w:bCs/>
        </w:rPr>
        <w:t xml:space="preserve"> </w:t>
      </w:r>
    </w:p>
    <w:p w:rsidR="00BA377C" w:rsidRPr="00552079" w:rsidRDefault="00BA377C" w:rsidP="00BA377C">
      <w:pPr>
        <w:tabs>
          <w:tab w:val="left" w:pos="-33"/>
          <w:tab w:val="center" w:pos="4136"/>
        </w:tabs>
        <w:ind w:left="-851"/>
        <w:rPr>
          <w:rFonts w:asciiTheme="minorHAnsi" w:hAnsiTheme="minorHAnsi" w:cstheme="minorHAnsi"/>
          <w:sz w:val="22"/>
          <w:szCs w:val="22"/>
        </w:rPr>
      </w:pPr>
      <w:r>
        <w:rPr>
          <w:rFonts w:asciiTheme="minorHAnsi" w:hAnsiTheme="minorHAnsi" w:cstheme="minorHAnsi"/>
          <w:sz w:val="22"/>
          <w:szCs w:val="22"/>
        </w:rPr>
        <w:tab/>
        <w:t xml:space="preserve">Los precios cotizados </w:t>
      </w:r>
      <w:r w:rsidRPr="00552079">
        <w:rPr>
          <w:rFonts w:asciiTheme="minorHAnsi" w:hAnsiTheme="minorHAnsi" w:cstheme="minorHAnsi"/>
          <w:sz w:val="22"/>
          <w:szCs w:val="22"/>
        </w:rPr>
        <w:t>deben ser expresados máximo con dos decimales.</w:t>
      </w:r>
    </w:p>
    <w:p w:rsidR="00BA377C" w:rsidRDefault="00BA377C" w:rsidP="00BA377C">
      <w:pPr>
        <w:jc w:val="both"/>
        <w:rPr>
          <w:rFonts w:ascii="Calibri" w:hAnsi="Calibri" w:cs="Calibri"/>
          <w:bCs/>
        </w:rPr>
      </w:pPr>
    </w:p>
    <w:p w:rsidR="00BA377C" w:rsidRPr="003C6932" w:rsidRDefault="00BA377C" w:rsidP="00BA377C">
      <w:pPr>
        <w:jc w:val="both"/>
        <w:rPr>
          <w:rFonts w:ascii="Calibri" w:hAnsi="Calibri" w:cs="Calibri"/>
          <w:bCs/>
        </w:rPr>
      </w:pPr>
      <w:r w:rsidRPr="003C6932">
        <w:rPr>
          <w:rFonts w:ascii="Calibri" w:hAnsi="Calibri" w:cs="Calibri"/>
          <w:bCs/>
        </w:rPr>
        <w:t xml:space="preserve">Los precios unitarios </w:t>
      </w:r>
      <w:r>
        <w:rPr>
          <w:rFonts w:ascii="Calibri" w:hAnsi="Calibri" w:cs="Calibri"/>
          <w:bCs/>
        </w:rPr>
        <w:t>ofertados</w:t>
      </w:r>
      <w:r w:rsidRPr="003C6932">
        <w:rPr>
          <w:rFonts w:ascii="Calibri" w:hAnsi="Calibri" w:cs="Calibri"/>
          <w:bCs/>
        </w:rPr>
        <w:t xml:space="preserve"> que sobrepasen el valor del precio de referencia unitario serán descalificados.</w:t>
      </w:r>
    </w:p>
    <w:p w:rsidR="00BA377C" w:rsidRPr="003C6932" w:rsidRDefault="00BA377C" w:rsidP="00BA377C">
      <w:pPr>
        <w:jc w:val="both"/>
        <w:rPr>
          <w:rFonts w:ascii="Calibri" w:hAnsi="Calibri" w:cs="Calibri"/>
          <w:b/>
        </w:rPr>
      </w:pPr>
    </w:p>
    <w:p w:rsidR="00BA377C" w:rsidRDefault="00BA377C" w:rsidP="00BA377C">
      <w:pPr>
        <w:rPr>
          <w:rFonts w:ascii="Calibri" w:hAnsi="Calibri" w:cs="Calibri"/>
        </w:rPr>
      </w:pPr>
      <w:r w:rsidRPr="003C6932">
        <w:rPr>
          <w:rFonts w:ascii="Calibri" w:hAnsi="Calibri" w:cs="Calibri"/>
        </w:rPr>
        <w:t>Para efectos de evaluación y determinación del Precio evaluado más bajo, se multiplicará los precios unitarios ofertados por las cantidades mencionadas en las especificaciones técnicas.</w:t>
      </w:r>
    </w:p>
    <w:p w:rsidR="00BA377C" w:rsidRDefault="00BA377C">
      <w:pPr>
        <w:rPr>
          <w:rFonts w:ascii="Calibri" w:hAnsi="Calibri" w:cs="Calibri"/>
        </w:rPr>
      </w:pPr>
      <w:r>
        <w:rPr>
          <w:rFonts w:ascii="Calibri" w:hAnsi="Calibri" w:cs="Calibri"/>
        </w:rPr>
        <w:br w:type="page"/>
      </w:r>
    </w:p>
    <w:p w:rsidR="00596B5C" w:rsidRPr="009C66A8" w:rsidRDefault="00596B5C" w:rsidP="00BA377C">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A377C" w:rsidRPr="00FD174D" w:rsidRDefault="00BA377C" w:rsidP="00E2575D">
            <w:pPr>
              <w:pStyle w:val="A2"/>
              <w:numPr>
                <w:ilvl w:val="0"/>
                <w:numId w:val="0"/>
              </w:numPr>
              <w:ind w:left="92"/>
              <w:rPr>
                <w:rFonts w:eastAsia="Arial Unicode MS"/>
                <w:sz w:val="16"/>
                <w:szCs w:val="16"/>
              </w:rPr>
            </w:pPr>
            <w:r w:rsidRPr="00FD174D">
              <w:rPr>
                <w:rFonts w:eastAsia="Arial Unicode MS"/>
                <w:sz w:val="16"/>
                <w:szCs w:val="16"/>
              </w:rPr>
              <w:t>EXPERIENCIA ESPECÍFICA DE LA EMPRESA.</w:t>
            </w:r>
            <w:r>
              <w:rPr>
                <w:rFonts w:eastAsia="Arial Unicode MS"/>
                <w:sz w:val="16"/>
                <w:szCs w:val="16"/>
              </w:rPr>
              <w:t xml:space="preserve"> </w:t>
            </w:r>
            <w:r w:rsidRPr="00AD3FEB">
              <w:rPr>
                <w:rFonts w:eastAsia="Arial Unicode MS"/>
                <w:sz w:val="16"/>
                <w:szCs w:val="16"/>
              </w:rPr>
              <w:t>(LOTES 1 y 2)</w:t>
            </w:r>
          </w:p>
          <w:p w:rsidR="00BA377C" w:rsidRPr="00FD174D" w:rsidRDefault="00BA377C" w:rsidP="00BA377C">
            <w:pPr>
              <w:autoSpaceDE w:val="0"/>
              <w:autoSpaceDN w:val="0"/>
              <w:adjustRightInd w:val="0"/>
              <w:jc w:val="both"/>
              <w:rPr>
                <w:rFonts w:ascii="Verdana" w:hAnsi="Verdana" w:cs="Calibri"/>
                <w:bCs/>
                <w:sz w:val="16"/>
                <w:szCs w:val="16"/>
                <w:lang w:val="es-BO"/>
              </w:rPr>
            </w:pPr>
            <w:r w:rsidRPr="00FD174D">
              <w:rPr>
                <w:rFonts w:ascii="Verdana" w:hAnsi="Verdana" w:cs="Calibri"/>
                <w:bCs/>
                <w:sz w:val="16"/>
                <w:szCs w:val="16"/>
                <w:lang w:val="es-BO"/>
              </w:rPr>
              <w:t xml:space="preserve">El </w:t>
            </w:r>
            <w:r w:rsidRPr="00FD174D">
              <w:rPr>
                <w:rFonts w:ascii="Verdana" w:hAnsi="Verdana" w:cs="Calibri"/>
                <w:b/>
                <w:bCs/>
                <w:sz w:val="16"/>
                <w:szCs w:val="16"/>
                <w:lang w:val="es-BO"/>
              </w:rPr>
              <w:t>PROPONENTE</w:t>
            </w:r>
            <w:r w:rsidRPr="00FD174D">
              <w:rPr>
                <w:rFonts w:ascii="Verdana" w:hAnsi="Verdana" w:cs="Calibri"/>
                <w:bCs/>
                <w:sz w:val="16"/>
                <w:szCs w:val="16"/>
                <w:lang w:val="es-BO"/>
              </w:rPr>
              <w:t xml:space="preserve"> deberá cumplir con la siguiente experiencia:</w:t>
            </w:r>
          </w:p>
          <w:p w:rsidR="00BA377C" w:rsidRPr="00FD174D" w:rsidRDefault="00BA377C" w:rsidP="00BA377C">
            <w:pPr>
              <w:autoSpaceDE w:val="0"/>
              <w:autoSpaceDN w:val="0"/>
              <w:adjustRightInd w:val="0"/>
              <w:jc w:val="both"/>
              <w:rPr>
                <w:rFonts w:ascii="Verdana" w:hAnsi="Verdana" w:cs="Calibri"/>
                <w:b/>
                <w:bCs/>
                <w:i/>
                <w:sz w:val="16"/>
                <w:szCs w:val="16"/>
                <w:u w:val="single"/>
                <w:lang w:val="es-BO"/>
              </w:rPr>
            </w:pPr>
          </w:p>
          <w:p w:rsidR="00BA377C" w:rsidRPr="00FD174D" w:rsidRDefault="00BA377C" w:rsidP="00BA377C">
            <w:pPr>
              <w:autoSpaceDE w:val="0"/>
              <w:autoSpaceDN w:val="0"/>
              <w:adjustRightInd w:val="0"/>
              <w:jc w:val="both"/>
              <w:rPr>
                <w:rFonts w:ascii="Verdana" w:hAnsi="Verdana" w:cs="Calibri"/>
                <w:bCs/>
                <w:sz w:val="16"/>
                <w:szCs w:val="16"/>
                <w:lang w:val="es-BO"/>
              </w:rPr>
            </w:pPr>
            <w:r w:rsidRPr="00FD174D">
              <w:rPr>
                <w:rFonts w:ascii="Verdana" w:hAnsi="Verdana" w:cs="Calibri"/>
                <w:bCs/>
                <w:sz w:val="16"/>
                <w:szCs w:val="16"/>
                <w:lang w:val="es-BO"/>
              </w:rPr>
              <w:t>Mínimamente tres (3) trabajos de transporte de materiales en el rubro petrolero.</w:t>
            </w:r>
          </w:p>
          <w:p w:rsidR="00BF66A0" w:rsidRPr="00BA377C" w:rsidRDefault="00BA377C" w:rsidP="00BA377C">
            <w:pPr>
              <w:spacing w:before="240" w:line="360" w:lineRule="auto"/>
              <w:jc w:val="both"/>
              <w:rPr>
                <w:rFonts w:ascii="Verdana" w:hAnsi="Verdana" w:cs="Calibri"/>
                <w:b/>
                <w:sz w:val="16"/>
                <w:szCs w:val="16"/>
              </w:rPr>
            </w:pPr>
            <w:r w:rsidRPr="00FD174D">
              <w:rPr>
                <w:rFonts w:ascii="Verdana" w:hAnsi="Verdana" w:cs="Calibri"/>
                <w:bCs/>
                <w:sz w:val="16"/>
                <w:szCs w:val="16"/>
                <w:lang w:val="es-BO"/>
              </w:rPr>
              <w:t>Los Proponentes deberán acreditar su experiencia especifica presentando en su propuesta técnica cualquiera de los siguientes respaldos en fotocopia simple: acta o certificado de cumplimiento de contrato, ordenes de servicio, tickets de servicio u otros documentos que acrediten el servicio prestado.</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E2575D" w:rsidRDefault="00E2575D">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E2575D">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Default="00BF66A0" w:rsidP="00BF66A0">
      <w:pPr>
        <w:jc w:val="center"/>
        <w:rPr>
          <w:rFonts w:asciiTheme="minorHAnsi" w:hAnsiTheme="minorHAnsi" w:cs="Arial"/>
          <w:sz w:val="16"/>
          <w:szCs w:val="16"/>
          <w:lang w:val="es-BO"/>
        </w:rPr>
      </w:pPr>
    </w:p>
    <w:p w:rsidR="00E2575D" w:rsidRDefault="00E2575D" w:rsidP="00BF66A0">
      <w:pPr>
        <w:jc w:val="center"/>
        <w:rPr>
          <w:rFonts w:asciiTheme="minorHAnsi" w:hAnsiTheme="minorHAnsi" w:cs="Arial"/>
          <w:sz w:val="16"/>
          <w:szCs w:val="16"/>
          <w:lang w:val="es-BO"/>
        </w:rPr>
      </w:pPr>
    </w:p>
    <w:p w:rsidR="00E2575D" w:rsidRPr="002C22EC" w:rsidRDefault="00E2575D"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63" w:type="dxa"/>
        <w:jc w:val="center"/>
        <w:tblLayout w:type="fixed"/>
        <w:tblCellMar>
          <w:left w:w="70" w:type="dxa"/>
          <w:right w:w="70" w:type="dxa"/>
        </w:tblCellMar>
        <w:tblLook w:val="04A0" w:firstRow="1" w:lastRow="0" w:firstColumn="1" w:lastColumn="0" w:noHBand="0" w:noVBand="1"/>
      </w:tblPr>
      <w:tblGrid>
        <w:gridCol w:w="670"/>
        <w:gridCol w:w="1508"/>
        <w:gridCol w:w="1841"/>
        <w:gridCol w:w="1809"/>
        <w:gridCol w:w="1859"/>
        <w:gridCol w:w="1876"/>
      </w:tblGrid>
      <w:tr w:rsidR="00E2575D" w:rsidRPr="00C41BD6" w:rsidTr="00E2575D">
        <w:trPr>
          <w:trHeight w:val="381"/>
          <w:jc w:val="center"/>
        </w:trPr>
        <w:tc>
          <w:tcPr>
            <w:tcW w:w="67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2575D" w:rsidRPr="00C41BD6" w:rsidRDefault="00E2575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50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2575D" w:rsidRPr="00C41BD6" w:rsidRDefault="00E2575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841"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E2575D" w:rsidRPr="00C41BD6" w:rsidRDefault="00E2575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80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E2575D" w:rsidRPr="00C41BD6" w:rsidRDefault="00E2575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735"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E2575D" w:rsidRPr="00C41BD6" w:rsidRDefault="00E2575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E2575D" w:rsidRPr="00552079" w:rsidTr="00E2575D">
        <w:trPr>
          <w:cantSplit/>
          <w:trHeight w:val="553"/>
          <w:jc w:val="center"/>
        </w:trPr>
        <w:tc>
          <w:tcPr>
            <w:tcW w:w="67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E2575D" w:rsidRPr="00552079" w:rsidRDefault="00E2575D" w:rsidP="002F49CD">
            <w:pPr>
              <w:rPr>
                <w:rFonts w:asciiTheme="minorHAnsi" w:hAnsiTheme="minorHAnsi" w:cstheme="minorHAnsi"/>
                <w:b/>
                <w:bCs/>
                <w:sz w:val="22"/>
                <w:szCs w:val="22"/>
                <w:lang w:eastAsia="es-BO"/>
              </w:rPr>
            </w:pPr>
          </w:p>
        </w:tc>
        <w:tc>
          <w:tcPr>
            <w:tcW w:w="1508"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E2575D" w:rsidRPr="00552079" w:rsidRDefault="00E2575D" w:rsidP="002F49CD">
            <w:pPr>
              <w:rPr>
                <w:rFonts w:asciiTheme="minorHAnsi" w:hAnsiTheme="minorHAnsi" w:cstheme="minorHAnsi"/>
                <w:b/>
                <w:bCs/>
                <w:sz w:val="22"/>
                <w:szCs w:val="22"/>
                <w:lang w:eastAsia="es-BO"/>
              </w:rPr>
            </w:pPr>
          </w:p>
        </w:tc>
        <w:tc>
          <w:tcPr>
            <w:tcW w:w="1841"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E2575D" w:rsidRPr="00552079" w:rsidRDefault="00E2575D" w:rsidP="002F49CD">
            <w:pPr>
              <w:rPr>
                <w:rFonts w:asciiTheme="minorHAnsi" w:hAnsiTheme="minorHAnsi" w:cstheme="minorHAnsi"/>
                <w:b/>
                <w:bCs/>
                <w:sz w:val="22"/>
                <w:szCs w:val="22"/>
                <w:lang w:eastAsia="es-BO"/>
              </w:rPr>
            </w:pPr>
          </w:p>
        </w:tc>
        <w:tc>
          <w:tcPr>
            <w:tcW w:w="180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E2575D" w:rsidRPr="00552079" w:rsidRDefault="00E2575D" w:rsidP="002F49CD">
            <w:pPr>
              <w:rPr>
                <w:rFonts w:asciiTheme="minorHAnsi" w:hAnsiTheme="minorHAnsi" w:cstheme="minorHAnsi"/>
                <w:b/>
                <w:bCs/>
                <w:sz w:val="22"/>
                <w:szCs w:val="22"/>
                <w:lang w:eastAsia="es-BO"/>
              </w:rPr>
            </w:pPr>
          </w:p>
        </w:tc>
        <w:tc>
          <w:tcPr>
            <w:tcW w:w="1859" w:type="dxa"/>
            <w:tcBorders>
              <w:top w:val="nil"/>
              <w:left w:val="nil"/>
              <w:bottom w:val="single" w:sz="12" w:space="0" w:color="auto"/>
              <w:right w:val="single" w:sz="8" w:space="0" w:color="auto"/>
            </w:tcBorders>
            <w:shd w:val="clear" w:color="auto" w:fill="D9D9D9" w:themeFill="background1" w:themeFillShade="D9"/>
            <w:vAlign w:val="center"/>
            <w:hideMark/>
          </w:tcPr>
          <w:p w:rsidR="00E2575D" w:rsidRPr="00C41BD6" w:rsidRDefault="00E2575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E2575D" w:rsidRPr="00C41BD6" w:rsidRDefault="00E2575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875" w:type="dxa"/>
            <w:tcBorders>
              <w:top w:val="nil"/>
              <w:left w:val="nil"/>
              <w:bottom w:val="single" w:sz="12" w:space="0" w:color="auto"/>
              <w:right w:val="single" w:sz="4" w:space="0" w:color="auto"/>
            </w:tcBorders>
            <w:shd w:val="clear" w:color="auto" w:fill="D9D9D9" w:themeFill="background1" w:themeFillShade="D9"/>
            <w:vAlign w:val="center"/>
            <w:hideMark/>
          </w:tcPr>
          <w:p w:rsidR="00E2575D" w:rsidRPr="00C41BD6" w:rsidRDefault="00E2575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E2575D" w:rsidRPr="00C41BD6" w:rsidRDefault="00E2575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E2575D" w:rsidRPr="00552079" w:rsidTr="00E2575D">
        <w:trPr>
          <w:trHeight w:val="226"/>
          <w:jc w:val="center"/>
        </w:trPr>
        <w:tc>
          <w:tcPr>
            <w:tcW w:w="670" w:type="dxa"/>
            <w:tcBorders>
              <w:top w:val="nil"/>
              <w:left w:val="single" w:sz="8" w:space="0" w:color="auto"/>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508"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09" w:type="dxa"/>
            <w:tcBorders>
              <w:top w:val="nil"/>
              <w:left w:val="single" w:sz="8" w:space="0" w:color="auto"/>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59"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75"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2575D" w:rsidRPr="00552079" w:rsidTr="00E2575D">
        <w:trPr>
          <w:trHeight w:val="199"/>
          <w:jc w:val="center"/>
        </w:trPr>
        <w:tc>
          <w:tcPr>
            <w:tcW w:w="670" w:type="dxa"/>
            <w:tcBorders>
              <w:top w:val="nil"/>
              <w:left w:val="single" w:sz="8" w:space="0" w:color="auto"/>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508"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09" w:type="dxa"/>
            <w:tcBorders>
              <w:top w:val="nil"/>
              <w:left w:val="single" w:sz="8" w:space="0" w:color="auto"/>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59"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75"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2575D" w:rsidRPr="00552079" w:rsidTr="00E2575D">
        <w:trPr>
          <w:trHeight w:val="219"/>
          <w:jc w:val="center"/>
        </w:trPr>
        <w:tc>
          <w:tcPr>
            <w:tcW w:w="670" w:type="dxa"/>
            <w:tcBorders>
              <w:top w:val="nil"/>
              <w:left w:val="single" w:sz="8" w:space="0" w:color="auto"/>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508"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09" w:type="dxa"/>
            <w:tcBorders>
              <w:top w:val="nil"/>
              <w:left w:val="single" w:sz="8" w:space="0" w:color="auto"/>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59"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75"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2575D" w:rsidRPr="00552079" w:rsidTr="00E2575D">
        <w:trPr>
          <w:trHeight w:val="219"/>
          <w:jc w:val="center"/>
        </w:trPr>
        <w:tc>
          <w:tcPr>
            <w:tcW w:w="670" w:type="dxa"/>
            <w:tcBorders>
              <w:top w:val="nil"/>
              <w:left w:val="single" w:sz="8" w:space="0" w:color="auto"/>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508"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09" w:type="dxa"/>
            <w:tcBorders>
              <w:top w:val="nil"/>
              <w:left w:val="single" w:sz="8" w:space="0" w:color="auto"/>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59"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75"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2575D" w:rsidRPr="00552079" w:rsidTr="00E2575D">
        <w:trPr>
          <w:trHeight w:val="219"/>
          <w:jc w:val="center"/>
        </w:trPr>
        <w:tc>
          <w:tcPr>
            <w:tcW w:w="670" w:type="dxa"/>
            <w:tcBorders>
              <w:top w:val="nil"/>
              <w:left w:val="single" w:sz="8" w:space="0" w:color="auto"/>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508"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09" w:type="dxa"/>
            <w:tcBorders>
              <w:top w:val="nil"/>
              <w:left w:val="single" w:sz="8" w:space="0" w:color="auto"/>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59"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75" w:type="dxa"/>
            <w:tcBorders>
              <w:top w:val="nil"/>
              <w:left w:val="nil"/>
              <w:bottom w:val="single" w:sz="8"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2575D" w:rsidRPr="00552079" w:rsidTr="00E2575D">
        <w:trPr>
          <w:trHeight w:val="219"/>
          <w:jc w:val="center"/>
        </w:trPr>
        <w:tc>
          <w:tcPr>
            <w:tcW w:w="670" w:type="dxa"/>
            <w:tcBorders>
              <w:top w:val="nil"/>
              <w:left w:val="single" w:sz="8" w:space="0" w:color="auto"/>
              <w:bottom w:val="single" w:sz="12"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508" w:type="dxa"/>
            <w:tcBorders>
              <w:top w:val="nil"/>
              <w:left w:val="nil"/>
              <w:bottom w:val="single" w:sz="12"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12" w:space="0" w:color="auto"/>
              <w:right w:val="single" w:sz="4"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09" w:type="dxa"/>
            <w:tcBorders>
              <w:top w:val="nil"/>
              <w:left w:val="single" w:sz="8" w:space="0" w:color="auto"/>
              <w:bottom w:val="single" w:sz="12"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59" w:type="dxa"/>
            <w:tcBorders>
              <w:top w:val="nil"/>
              <w:left w:val="nil"/>
              <w:bottom w:val="single" w:sz="12" w:space="0" w:color="auto"/>
              <w:right w:val="single" w:sz="8"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75" w:type="dxa"/>
            <w:tcBorders>
              <w:top w:val="nil"/>
              <w:left w:val="nil"/>
              <w:bottom w:val="single" w:sz="12" w:space="0" w:color="auto"/>
              <w:right w:val="single" w:sz="4" w:space="0" w:color="auto"/>
            </w:tcBorders>
            <w:shd w:val="clear" w:color="000000" w:fill="FFFFFF"/>
            <w:vAlign w:val="center"/>
            <w:hideMark/>
          </w:tcPr>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2575D" w:rsidRPr="00552079" w:rsidRDefault="00E2575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2575D" w:rsidRPr="00552079" w:rsidTr="00E2575D">
        <w:trPr>
          <w:trHeight w:val="413"/>
          <w:jc w:val="center"/>
        </w:trPr>
        <w:tc>
          <w:tcPr>
            <w:tcW w:w="9558"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E2575D" w:rsidRPr="0030274D" w:rsidRDefault="00E2575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E2575D" w:rsidRPr="005D1446" w:rsidTr="00E2575D">
        <w:trPr>
          <w:trHeight w:val="1967"/>
          <w:jc w:val="center"/>
        </w:trPr>
        <w:tc>
          <w:tcPr>
            <w:tcW w:w="9558"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E2575D" w:rsidRDefault="00E2575D" w:rsidP="00223744">
            <w:pPr>
              <w:rPr>
                <w:rFonts w:asciiTheme="minorHAnsi" w:hAnsiTheme="minorHAnsi" w:cstheme="minorHAnsi"/>
                <w:b/>
                <w:color w:val="000000"/>
                <w:lang w:eastAsia="es-BO"/>
              </w:rPr>
            </w:pPr>
            <w:proofErr w:type="gramStart"/>
            <w:r w:rsidRPr="00582371">
              <w:rPr>
                <w:rFonts w:asciiTheme="minorHAnsi" w:hAnsiTheme="minorHAnsi" w:cstheme="minorHAnsi"/>
                <w:b/>
                <w:color w:val="000000"/>
                <w:lang w:eastAsia="es-BO"/>
              </w:rPr>
              <w:t>Nota.-</w:t>
            </w:r>
            <w:proofErr w:type="gramEnd"/>
            <w:r w:rsidRPr="00582371">
              <w:rPr>
                <w:rFonts w:asciiTheme="minorHAnsi" w:hAnsiTheme="minorHAnsi" w:cstheme="minorHAnsi"/>
                <w:b/>
                <w:color w:val="000000"/>
                <w:lang w:eastAsia="es-BO"/>
              </w:rPr>
              <w:t xml:space="preserve"> </w:t>
            </w:r>
          </w:p>
          <w:p w:rsidR="00E2575D" w:rsidRPr="00582371" w:rsidRDefault="00E2575D" w:rsidP="00223744">
            <w:pPr>
              <w:rPr>
                <w:rFonts w:asciiTheme="minorHAnsi" w:hAnsiTheme="minorHAnsi" w:cstheme="minorHAnsi"/>
                <w:b/>
                <w:color w:val="000000"/>
                <w:lang w:eastAsia="es-BO"/>
              </w:rPr>
            </w:pPr>
          </w:p>
          <w:p w:rsidR="00E2575D" w:rsidRPr="009229E3" w:rsidRDefault="00E2575D"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E2575D" w:rsidRDefault="00E2575D" w:rsidP="009229E3">
            <w:pPr>
              <w:pStyle w:val="Prrafodelista"/>
              <w:ind w:left="487"/>
              <w:jc w:val="both"/>
              <w:rPr>
                <w:rFonts w:ascii="Calibri" w:hAnsi="Calibri" w:cs="Calibri"/>
                <w:b/>
                <w:bCs/>
                <w:color w:val="000000"/>
              </w:rPr>
            </w:pPr>
          </w:p>
          <w:p w:rsidR="00E2575D" w:rsidRPr="009229E3" w:rsidRDefault="00E2575D"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E2575D" w:rsidRDefault="00E2575D">
            <w:pPr>
              <w:rPr>
                <w:rFonts w:asciiTheme="minorHAnsi" w:hAnsiTheme="minorHAnsi" w:cstheme="minorHAnsi"/>
                <w:bCs/>
                <w:sz w:val="18"/>
                <w:szCs w:val="18"/>
                <w:lang w:eastAsia="es-BO"/>
              </w:rPr>
            </w:pPr>
          </w:p>
          <w:p w:rsidR="00E2575D" w:rsidRPr="00223744" w:rsidRDefault="00E2575D"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E2575D" w:rsidRDefault="00E2575D">
      <w:pPr>
        <w:rPr>
          <w:rFonts w:asciiTheme="minorHAnsi" w:hAnsiTheme="minorHAnsi" w:cstheme="minorHAnsi"/>
          <w:b/>
          <w:sz w:val="22"/>
          <w:szCs w:val="22"/>
        </w:rPr>
      </w:pPr>
      <w:r>
        <w:rPr>
          <w:rFonts w:asciiTheme="minorHAnsi" w:hAnsiTheme="minorHAnsi" w:cstheme="minorHAnsi"/>
          <w:b/>
          <w:sz w:val="22"/>
          <w:szCs w:val="22"/>
        </w:rPr>
        <w:br w:type="page"/>
      </w:r>
    </w:p>
    <w:p w:rsidR="00E2575D" w:rsidRPr="009B1CF5" w:rsidRDefault="00E2575D" w:rsidP="00B9317B">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PROPUESTA TECNICA </w:t>
      </w: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E2575D" w:rsidRPr="00CF2D6A" w:rsidTr="00ED5F61">
        <w:trPr>
          <w:trHeight w:val="472"/>
        </w:trPr>
        <w:tc>
          <w:tcPr>
            <w:tcW w:w="9433" w:type="dxa"/>
            <w:shd w:val="clear" w:color="auto" w:fill="F2F2F2"/>
            <w:vAlign w:val="center"/>
          </w:tcPr>
          <w:p w:rsidR="00E2575D" w:rsidRPr="00C9075D" w:rsidRDefault="00E2575D" w:rsidP="00ED5F61">
            <w:pPr>
              <w:jc w:val="center"/>
              <w:rPr>
                <w:rFonts w:asciiTheme="minorHAnsi" w:hAnsiTheme="minorHAnsi" w:cstheme="minorHAnsi"/>
                <w:b/>
              </w:rPr>
            </w:pPr>
            <w:r w:rsidRPr="00C9075D">
              <w:rPr>
                <w:rFonts w:asciiTheme="minorHAnsi" w:hAnsiTheme="minorHAnsi" w:cstheme="minorHAnsi"/>
                <w:b/>
              </w:rPr>
              <w:t>Propuesta Técnica</w:t>
            </w:r>
          </w:p>
        </w:tc>
      </w:tr>
      <w:tr w:rsidR="00E2575D" w:rsidRPr="00365997" w:rsidTr="00ED5F61">
        <w:trPr>
          <w:trHeight w:val="612"/>
        </w:trPr>
        <w:tc>
          <w:tcPr>
            <w:tcW w:w="9433" w:type="dxa"/>
          </w:tcPr>
          <w:p w:rsidR="00E2575D" w:rsidRPr="00FD174D" w:rsidRDefault="00E2575D" w:rsidP="00E2575D">
            <w:pPr>
              <w:pStyle w:val="A1"/>
              <w:numPr>
                <w:ilvl w:val="0"/>
                <w:numId w:val="0"/>
              </w:numPr>
              <w:rPr>
                <w:b w:val="0"/>
                <w:sz w:val="16"/>
                <w:szCs w:val="16"/>
                <w:u w:val="none"/>
              </w:rPr>
            </w:pPr>
            <w:r w:rsidRPr="00FD174D">
              <w:rPr>
                <w:b w:val="0"/>
                <w:sz w:val="16"/>
                <w:szCs w:val="16"/>
                <w:u w:val="none"/>
              </w:rPr>
              <w:t>El PROPONENTE DEBERÁ PRESENTAR UNA PROPUESTA TÉCNICA EN LA QUE DESCRIBA DE FORMA CLARA Y EXPLÍCITA LAS CARACTERISTICAS DEL SERVICIO OFERTADO EN BASE A LAS ESPECIFICACIONES TÉCNICAS. LA MISMA DEBERÁ CONTEMPLAR MÍNIMAMENTE EL SIGUIENTE CONTENIDO:</w:t>
            </w:r>
          </w:p>
          <w:p w:rsidR="00E2575D" w:rsidRPr="00FD174D" w:rsidRDefault="00E2575D" w:rsidP="00946299">
            <w:pPr>
              <w:pStyle w:val="A2"/>
              <w:numPr>
                <w:ilvl w:val="0"/>
                <w:numId w:val="38"/>
              </w:numPr>
              <w:spacing w:before="120" w:after="120"/>
              <w:ind w:left="714" w:hanging="357"/>
              <w:rPr>
                <w:b w:val="0"/>
                <w:sz w:val="16"/>
                <w:szCs w:val="16"/>
              </w:rPr>
            </w:pPr>
            <w:r w:rsidRPr="00FD174D">
              <w:rPr>
                <w:b w:val="0"/>
                <w:sz w:val="16"/>
                <w:szCs w:val="16"/>
              </w:rPr>
              <w:t>Descripción del servicio ofertado.</w:t>
            </w:r>
          </w:p>
          <w:p w:rsidR="00E2575D" w:rsidRPr="00FD174D" w:rsidRDefault="00E2575D" w:rsidP="00946299">
            <w:pPr>
              <w:pStyle w:val="A2"/>
              <w:numPr>
                <w:ilvl w:val="0"/>
                <w:numId w:val="38"/>
              </w:numPr>
              <w:spacing w:before="120" w:after="120"/>
              <w:rPr>
                <w:b w:val="0"/>
                <w:sz w:val="16"/>
                <w:szCs w:val="16"/>
              </w:rPr>
            </w:pPr>
            <w:r w:rsidRPr="00FD174D">
              <w:rPr>
                <w:b w:val="0"/>
                <w:sz w:val="16"/>
                <w:szCs w:val="16"/>
              </w:rPr>
              <w:t xml:space="preserve">Listado con el nombre del personal asignado para cada cargo </w:t>
            </w:r>
            <w:r>
              <w:rPr>
                <w:b w:val="0"/>
                <w:sz w:val="16"/>
                <w:szCs w:val="16"/>
              </w:rPr>
              <w:t xml:space="preserve">de acuerdo a lo </w:t>
            </w:r>
            <w:r w:rsidRPr="00FD174D">
              <w:rPr>
                <w:b w:val="0"/>
                <w:sz w:val="16"/>
                <w:szCs w:val="16"/>
              </w:rPr>
              <w:t xml:space="preserve">solicitado en el punto 2.3 </w:t>
            </w:r>
            <w:r>
              <w:rPr>
                <w:b w:val="0"/>
                <w:sz w:val="16"/>
                <w:szCs w:val="16"/>
              </w:rPr>
              <w:t xml:space="preserve">(de las Especificaciones Técnicas) </w:t>
            </w:r>
            <w:r w:rsidRPr="00FD174D">
              <w:rPr>
                <w:b w:val="0"/>
                <w:sz w:val="16"/>
                <w:szCs w:val="16"/>
              </w:rPr>
              <w:t>adjuntando su hoja de vida, dicho personal no será evaluable.</w:t>
            </w:r>
          </w:p>
          <w:p w:rsidR="00E2575D" w:rsidRPr="007960AE" w:rsidRDefault="00E2575D" w:rsidP="00946299">
            <w:pPr>
              <w:pStyle w:val="A2"/>
              <w:numPr>
                <w:ilvl w:val="0"/>
                <w:numId w:val="38"/>
              </w:numPr>
              <w:spacing w:before="120" w:after="120"/>
              <w:rPr>
                <w:b w:val="0"/>
                <w:sz w:val="16"/>
                <w:szCs w:val="16"/>
              </w:rPr>
            </w:pPr>
            <w:r w:rsidRPr="00FD174D">
              <w:rPr>
                <w:b w:val="0"/>
                <w:sz w:val="16"/>
                <w:szCs w:val="16"/>
              </w:rPr>
              <w:t>Lista de precios unitarios adicionales de los equipos y herramientas que a solicitud de YPFB podrán ser requeridos durante la prestación del servicio, dicho listado no será evaluable</w:t>
            </w:r>
            <w:r>
              <w:rPr>
                <w:b w:val="0"/>
                <w:sz w:val="16"/>
                <w:szCs w:val="16"/>
              </w:rPr>
              <w:t xml:space="preserve"> </w:t>
            </w:r>
            <w:r w:rsidRPr="00AD3FEB">
              <w:rPr>
                <w:b w:val="0"/>
                <w:sz w:val="16"/>
                <w:szCs w:val="16"/>
              </w:rPr>
              <w:t>y se utilizará en caso de un contrato modificatorio previo análisis de los precios de mercado y aprobación de YPFB.</w:t>
            </w:r>
          </w:p>
        </w:tc>
      </w:tr>
    </w:tbl>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4749E2" w:rsidRDefault="004749E2">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946299">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946299">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94629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94629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94629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946299">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946299">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946299">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946299">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946299">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94629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4629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D798C"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94629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946299">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46299">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46299">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8011A9" w:rsidRDefault="008011A9">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AE6312" w:rsidRDefault="00B41ABF" w:rsidP="008011A9">
      <w:pPr>
        <w:jc w:val="center"/>
        <w:rPr>
          <w:rFonts w:asciiTheme="minorHAnsi" w:hAnsiTheme="minorHAnsi" w:cstheme="minorHAnsi"/>
          <w:b/>
          <w:sz w:val="22"/>
          <w:szCs w:val="22"/>
          <w:lang w:val="es-ES_tradnl"/>
        </w:rPr>
      </w:pPr>
      <w:r w:rsidRPr="00AE6312">
        <w:rPr>
          <w:rFonts w:asciiTheme="minorHAnsi" w:hAnsiTheme="minorHAnsi" w:cstheme="minorHAnsi"/>
          <w:b/>
          <w:sz w:val="22"/>
          <w:szCs w:val="22"/>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2C0DFC" w:rsidRPr="009A51C0" w:rsidRDefault="002C0DFC" w:rsidP="004D72C3">
      <w:pPr>
        <w:jc w:val="center"/>
        <w:rPr>
          <w:rFonts w:asciiTheme="minorHAnsi" w:hAnsiTheme="minorHAnsi" w:cstheme="minorHAnsi"/>
          <w:b/>
          <w:color w:val="000000"/>
          <w:sz w:val="22"/>
          <w:szCs w:val="22"/>
        </w:rPr>
      </w:pPr>
    </w:p>
    <w:p w:rsidR="004D72C3" w:rsidRDefault="004D72C3" w:rsidP="004D72C3">
      <w:pPr>
        <w:jc w:val="center"/>
        <w:rPr>
          <w:rFonts w:ascii="Verdana" w:hAnsi="Verdana" w:cs="Arial"/>
          <w:b/>
          <w:color w:val="000000"/>
          <w:sz w:val="16"/>
          <w:szCs w:val="16"/>
        </w:rPr>
      </w:pPr>
      <w:r w:rsidRPr="00FD174D">
        <w:rPr>
          <w:rFonts w:ascii="Verdana" w:hAnsi="Verdana" w:cs="Arial"/>
          <w:b/>
          <w:color w:val="000000"/>
          <w:sz w:val="16"/>
          <w:szCs w:val="16"/>
        </w:rPr>
        <w:t>SERVICIO DE TRANSPORTE Y LOGISTICA DE MATERIALES PARA LOS POZOS VMT-X7 Y GMR-X1 IE</w:t>
      </w:r>
    </w:p>
    <w:p w:rsidR="009A51C0" w:rsidRPr="00FD174D" w:rsidRDefault="009A51C0" w:rsidP="004D72C3">
      <w:pPr>
        <w:jc w:val="center"/>
        <w:rPr>
          <w:rFonts w:ascii="Verdana" w:hAnsi="Verdana" w:cs="Arial"/>
          <w:b/>
          <w:color w:val="000000"/>
          <w:sz w:val="16"/>
          <w:szCs w:val="16"/>
        </w:rPr>
      </w:pPr>
    </w:p>
    <w:tbl>
      <w:tblPr>
        <w:tblW w:w="9565" w:type="dxa"/>
        <w:tblInd w:w="-72" w:type="dxa"/>
        <w:tblCellMar>
          <w:left w:w="70" w:type="dxa"/>
          <w:right w:w="70" w:type="dxa"/>
        </w:tblCellMar>
        <w:tblLook w:val="04A0" w:firstRow="1" w:lastRow="0" w:firstColumn="1" w:lastColumn="0" w:noHBand="0" w:noVBand="1"/>
      </w:tblPr>
      <w:tblGrid>
        <w:gridCol w:w="1080"/>
        <w:gridCol w:w="8485"/>
      </w:tblGrid>
      <w:tr w:rsidR="004D72C3" w:rsidRPr="000170DE" w:rsidTr="002C0DFC">
        <w:trPr>
          <w:trHeight w:val="330"/>
        </w:trPr>
        <w:tc>
          <w:tcPr>
            <w:tcW w:w="1080" w:type="dxa"/>
            <w:tcBorders>
              <w:top w:val="single" w:sz="4" w:space="0" w:color="auto"/>
              <w:left w:val="single" w:sz="4" w:space="0" w:color="auto"/>
              <w:bottom w:val="single" w:sz="4" w:space="0" w:color="auto"/>
              <w:right w:val="single" w:sz="4" w:space="0" w:color="000000"/>
            </w:tcBorders>
            <w:shd w:val="clear" w:color="auto" w:fill="B8CCE4"/>
            <w:vAlign w:val="center"/>
          </w:tcPr>
          <w:p w:rsidR="004D72C3" w:rsidRPr="00AD3FEB" w:rsidRDefault="004D72C3" w:rsidP="002C0DFC">
            <w:pPr>
              <w:jc w:val="center"/>
              <w:rPr>
                <w:rFonts w:asciiTheme="minorHAnsi" w:hAnsiTheme="minorHAnsi" w:cs="Calibri"/>
                <w:b/>
                <w:bCs/>
                <w:lang w:val="es-BO"/>
              </w:rPr>
            </w:pPr>
            <w:r w:rsidRPr="00AD3FEB">
              <w:rPr>
                <w:rFonts w:asciiTheme="minorHAnsi" w:hAnsiTheme="minorHAnsi" w:cs="Calibri"/>
                <w:b/>
                <w:bCs/>
                <w:lang w:val="es-BO"/>
              </w:rPr>
              <w:t>N°</w:t>
            </w:r>
          </w:p>
        </w:tc>
        <w:tc>
          <w:tcPr>
            <w:tcW w:w="84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D72C3" w:rsidRPr="00AD3FEB" w:rsidRDefault="004D72C3" w:rsidP="002C0DFC">
            <w:pPr>
              <w:jc w:val="center"/>
              <w:rPr>
                <w:rFonts w:asciiTheme="minorHAnsi" w:hAnsiTheme="minorHAnsi" w:cs="Calibri"/>
                <w:b/>
                <w:bCs/>
                <w:lang w:val="es-BO"/>
              </w:rPr>
            </w:pPr>
            <w:r w:rsidRPr="00AD3FEB">
              <w:rPr>
                <w:rFonts w:asciiTheme="minorHAnsi" w:hAnsiTheme="minorHAnsi" w:cs="Calibri"/>
                <w:b/>
                <w:bCs/>
                <w:lang w:val="es-BO"/>
              </w:rPr>
              <w:t xml:space="preserve">DESCRIPCIÓN DEL SERVICIO </w:t>
            </w:r>
          </w:p>
        </w:tc>
      </w:tr>
      <w:tr w:rsidR="004D72C3" w:rsidRPr="000170DE" w:rsidTr="002C0DFC">
        <w:trPr>
          <w:trHeight w:val="110"/>
        </w:trPr>
        <w:tc>
          <w:tcPr>
            <w:tcW w:w="1080" w:type="dxa"/>
            <w:tcBorders>
              <w:top w:val="single" w:sz="4" w:space="0" w:color="auto"/>
              <w:left w:val="single" w:sz="4" w:space="0" w:color="auto"/>
              <w:bottom w:val="single" w:sz="4" w:space="0" w:color="auto"/>
              <w:right w:val="single" w:sz="4" w:space="0" w:color="000000"/>
            </w:tcBorders>
            <w:vAlign w:val="center"/>
          </w:tcPr>
          <w:p w:rsidR="004D72C3" w:rsidRPr="00AD3FEB" w:rsidRDefault="004D72C3" w:rsidP="002C0DFC">
            <w:pPr>
              <w:jc w:val="center"/>
              <w:rPr>
                <w:rFonts w:asciiTheme="minorHAnsi" w:hAnsiTheme="minorHAnsi" w:cs="Calibri"/>
                <w:b/>
                <w:bCs/>
                <w:lang w:val="es-BO"/>
              </w:rPr>
            </w:pPr>
            <w:r w:rsidRPr="00AD3FEB">
              <w:rPr>
                <w:rFonts w:asciiTheme="minorHAnsi" w:hAnsiTheme="minorHAnsi" w:cs="Calibri"/>
                <w:b/>
                <w:bCs/>
                <w:lang w:val="es-BO"/>
              </w:rPr>
              <w:t>1</w:t>
            </w:r>
          </w:p>
        </w:tc>
        <w:tc>
          <w:tcPr>
            <w:tcW w:w="84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2C3" w:rsidRPr="00AD3FEB" w:rsidRDefault="004D72C3" w:rsidP="002C0DFC">
            <w:pPr>
              <w:pStyle w:val="Prrafodelista"/>
              <w:ind w:left="0"/>
              <w:contextualSpacing/>
              <w:rPr>
                <w:rFonts w:asciiTheme="minorHAnsi" w:hAnsiTheme="minorHAnsi" w:cs="Arial"/>
                <w:color w:val="000000"/>
              </w:rPr>
            </w:pPr>
            <w:r w:rsidRPr="00AD3FEB">
              <w:rPr>
                <w:rFonts w:asciiTheme="minorHAnsi" w:hAnsiTheme="minorHAnsi" w:cs="Arial"/>
                <w:color w:val="000000"/>
              </w:rPr>
              <w:t>SERVICIO DE TRANSPORTE Y LOGISTICA DE MATERIALES PARA LOS POZOS VMT-X7 Y GMR-X1 IE.</w:t>
            </w:r>
          </w:p>
        </w:tc>
      </w:tr>
      <w:tr w:rsidR="004D72C3" w:rsidRPr="000170DE" w:rsidTr="002C0DFC">
        <w:trPr>
          <w:trHeight w:val="296"/>
        </w:trPr>
        <w:tc>
          <w:tcPr>
            <w:tcW w:w="1080" w:type="dxa"/>
            <w:vMerge w:val="restart"/>
            <w:tcBorders>
              <w:top w:val="single" w:sz="4" w:space="0" w:color="auto"/>
              <w:left w:val="single" w:sz="4" w:space="0" w:color="auto"/>
              <w:right w:val="single" w:sz="4" w:space="0" w:color="000000"/>
            </w:tcBorders>
            <w:vAlign w:val="center"/>
          </w:tcPr>
          <w:p w:rsidR="004D72C3" w:rsidRPr="00AD3FEB" w:rsidRDefault="004D72C3" w:rsidP="002C0DFC">
            <w:pPr>
              <w:jc w:val="center"/>
              <w:rPr>
                <w:rFonts w:asciiTheme="minorHAnsi" w:hAnsiTheme="minorHAnsi" w:cs="Calibri"/>
                <w:b/>
                <w:bCs/>
                <w:lang w:val="es-BO"/>
              </w:rPr>
            </w:pPr>
          </w:p>
        </w:tc>
        <w:tc>
          <w:tcPr>
            <w:tcW w:w="84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2C3" w:rsidRPr="00AD3FEB" w:rsidRDefault="004D72C3" w:rsidP="002C0DFC">
            <w:pPr>
              <w:pStyle w:val="A2"/>
              <w:numPr>
                <w:ilvl w:val="0"/>
                <w:numId w:val="0"/>
              </w:numPr>
              <w:spacing w:before="0" w:after="0" w:line="240" w:lineRule="auto"/>
              <w:ind w:right="0"/>
              <w:rPr>
                <w:rFonts w:asciiTheme="minorHAnsi" w:hAnsiTheme="minorHAnsi"/>
                <w:b w:val="0"/>
                <w:color w:val="000000"/>
                <w:sz w:val="20"/>
                <w:szCs w:val="20"/>
              </w:rPr>
            </w:pPr>
            <w:r w:rsidRPr="00AD3FEB">
              <w:rPr>
                <w:rFonts w:asciiTheme="minorHAnsi" w:hAnsiTheme="minorHAnsi"/>
                <w:b w:val="0"/>
                <w:bCs w:val="0"/>
                <w:sz w:val="20"/>
                <w:szCs w:val="20"/>
              </w:rPr>
              <w:t>LOTE 1: POZO VILLAMONTES-X7</w:t>
            </w:r>
          </w:p>
        </w:tc>
      </w:tr>
      <w:tr w:rsidR="004D72C3" w:rsidRPr="000170DE" w:rsidTr="002C0DFC">
        <w:trPr>
          <w:trHeight w:val="260"/>
        </w:trPr>
        <w:tc>
          <w:tcPr>
            <w:tcW w:w="1080" w:type="dxa"/>
            <w:vMerge/>
            <w:tcBorders>
              <w:left w:val="single" w:sz="4" w:space="0" w:color="auto"/>
              <w:bottom w:val="single" w:sz="4" w:space="0" w:color="auto"/>
              <w:right w:val="single" w:sz="4" w:space="0" w:color="000000"/>
            </w:tcBorders>
            <w:vAlign w:val="center"/>
          </w:tcPr>
          <w:p w:rsidR="004D72C3" w:rsidRPr="00AD3FEB" w:rsidRDefault="004D72C3" w:rsidP="002C0DFC">
            <w:pPr>
              <w:jc w:val="center"/>
              <w:rPr>
                <w:rFonts w:asciiTheme="minorHAnsi" w:hAnsiTheme="minorHAnsi" w:cs="Calibri"/>
                <w:b/>
                <w:bCs/>
                <w:lang w:val="es-BO"/>
              </w:rPr>
            </w:pPr>
          </w:p>
        </w:tc>
        <w:tc>
          <w:tcPr>
            <w:tcW w:w="84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2C3" w:rsidRPr="00AD3FEB" w:rsidRDefault="004D72C3" w:rsidP="002C0DFC">
            <w:pPr>
              <w:pStyle w:val="Prrafodelista"/>
              <w:ind w:left="0"/>
              <w:contextualSpacing/>
              <w:rPr>
                <w:rFonts w:asciiTheme="minorHAnsi" w:hAnsiTheme="minorHAnsi" w:cs="Arial"/>
                <w:color w:val="000000"/>
              </w:rPr>
            </w:pPr>
            <w:r w:rsidRPr="00AD3FEB">
              <w:rPr>
                <w:rFonts w:asciiTheme="minorHAnsi" w:hAnsiTheme="minorHAnsi" w:cs="Arial"/>
                <w:color w:val="000000"/>
              </w:rPr>
              <w:t xml:space="preserve">LOTE 2: POZO GOMERO X1 IE </w:t>
            </w:r>
          </w:p>
        </w:tc>
      </w:tr>
    </w:tbl>
    <w:p w:rsidR="004D72C3" w:rsidRPr="00FD174D" w:rsidRDefault="004D72C3" w:rsidP="00946299">
      <w:pPr>
        <w:pStyle w:val="A1"/>
        <w:numPr>
          <w:ilvl w:val="0"/>
          <w:numId w:val="39"/>
        </w:numPr>
        <w:rPr>
          <w:rFonts w:cs="Verdana"/>
          <w:color w:val="000000"/>
          <w:sz w:val="16"/>
          <w:szCs w:val="16"/>
        </w:rPr>
      </w:pPr>
      <w:r w:rsidRPr="00FD174D">
        <w:rPr>
          <w:sz w:val="16"/>
          <w:szCs w:val="16"/>
        </w:rPr>
        <w:t>CARACTERÍSTICAS DEL SERVICIO. (SUJETO A EVALUACIÓN).</w:t>
      </w:r>
    </w:p>
    <w:p w:rsidR="004D72C3" w:rsidRPr="00FD174D" w:rsidRDefault="004D72C3" w:rsidP="004D72C3">
      <w:pPr>
        <w:pStyle w:val="A2"/>
        <w:rPr>
          <w:rFonts w:eastAsia="Arial Unicode MS"/>
          <w:sz w:val="16"/>
          <w:szCs w:val="16"/>
        </w:rPr>
      </w:pPr>
      <w:r w:rsidRPr="00FD174D">
        <w:rPr>
          <w:rFonts w:eastAsia="Arial Unicode MS"/>
          <w:sz w:val="16"/>
          <w:szCs w:val="16"/>
        </w:rPr>
        <w:t>EXPERIENCIA ESPECÍFICA DE LA EMPRESA.</w:t>
      </w:r>
      <w:r>
        <w:rPr>
          <w:rFonts w:eastAsia="Arial Unicode MS"/>
          <w:sz w:val="16"/>
          <w:szCs w:val="16"/>
        </w:rPr>
        <w:t xml:space="preserve"> </w:t>
      </w:r>
      <w:r w:rsidRPr="00AD3FEB">
        <w:rPr>
          <w:rFonts w:eastAsia="Arial Unicode MS"/>
          <w:sz w:val="16"/>
          <w:szCs w:val="16"/>
        </w:rPr>
        <w:t>(LOTES 1 y 2)</w:t>
      </w:r>
    </w:p>
    <w:p w:rsidR="004D72C3" w:rsidRPr="00FD174D" w:rsidRDefault="004D72C3" w:rsidP="004D72C3">
      <w:pPr>
        <w:autoSpaceDE w:val="0"/>
        <w:autoSpaceDN w:val="0"/>
        <w:adjustRightInd w:val="0"/>
        <w:jc w:val="both"/>
        <w:rPr>
          <w:rFonts w:ascii="Verdana" w:hAnsi="Verdana" w:cs="Calibri"/>
          <w:bCs/>
          <w:sz w:val="16"/>
          <w:szCs w:val="16"/>
          <w:lang w:val="es-BO"/>
        </w:rPr>
      </w:pPr>
      <w:r w:rsidRPr="00FD174D">
        <w:rPr>
          <w:rFonts w:ascii="Verdana" w:hAnsi="Verdana" w:cs="Calibri"/>
          <w:bCs/>
          <w:sz w:val="16"/>
          <w:szCs w:val="16"/>
          <w:lang w:val="es-BO"/>
        </w:rPr>
        <w:t xml:space="preserve">El </w:t>
      </w:r>
      <w:r w:rsidRPr="00FD174D">
        <w:rPr>
          <w:rFonts w:ascii="Verdana" w:hAnsi="Verdana" w:cs="Calibri"/>
          <w:b/>
          <w:bCs/>
          <w:sz w:val="16"/>
          <w:szCs w:val="16"/>
          <w:lang w:val="es-BO"/>
        </w:rPr>
        <w:t>PROPONENTE</w:t>
      </w:r>
      <w:r w:rsidRPr="00FD174D">
        <w:rPr>
          <w:rFonts w:ascii="Verdana" w:hAnsi="Verdana" w:cs="Calibri"/>
          <w:bCs/>
          <w:sz w:val="16"/>
          <w:szCs w:val="16"/>
          <w:lang w:val="es-BO"/>
        </w:rPr>
        <w:t xml:space="preserve"> deberá cumplir con la siguiente experiencia:</w:t>
      </w:r>
    </w:p>
    <w:p w:rsidR="004D72C3" w:rsidRPr="00FD174D" w:rsidRDefault="004D72C3" w:rsidP="004D72C3">
      <w:pPr>
        <w:autoSpaceDE w:val="0"/>
        <w:autoSpaceDN w:val="0"/>
        <w:adjustRightInd w:val="0"/>
        <w:jc w:val="both"/>
        <w:rPr>
          <w:rFonts w:ascii="Verdana" w:hAnsi="Verdana" w:cs="Calibri"/>
          <w:b/>
          <w:bCs/>
          <w:i/>
          <w:sz w:val="16"/>
          <w:szCs w:val="16"/>
          <w:u w:val="single"/>
          <w:lang w:val="es-BO"/>
        </w:rPr>
      </w:pPr>
    </w:p>
    <w:p w:rsidR="004D72C3" w:rsidRPr="00FD174D" w:rsidRDefault="004D72C3" w:rsidP="004D72C3">
      <w:pPr>
        <w:autoSpaceDE w:val="0"/>
        <w:autoSpaceDN w:val="0"/>
        <w:adjustRightInd w:val="0"/>
        <w:jc w:val="both"/>
        <w:rPr>
          <w:rFonts w:ascii="Verdana" w:hAnsi="Verdana" w:cs="Calibri"/>
          <w:bCs/>
          <w:sz w:val="16"/>
          <w:szCs w:val="16"/>
          <w:lang w:val="es-BO"/>
        </w:rPr>
      </w:pPr>
      <w:r w:rsidRPr="00FD174D">
        <w:rPr>
          <w:rFonts w:ascii="Verdana" w:hAnsi="Verdana" w:cs="Calibri"/>
          <w:bCs/>
          <w:sz w:val="16"/>
          <w:szCs w:val="16"/>
          <w:lang w:val="es-BO"/>
        </w:rPr>
        <w:t>Mínimamente tres (3) trabajos de transporte de materiales en el rubro petrolero.</w:t>
      </w:r>
    </w:p>
    <w:p w:rsidR="004D72C3" w:rsidRPr="00FD174D" w:rsidRDefault="004D72C3" w:rsidP="004D72C3">
      <w:pPr>
        <w:spacing w:before="240" w:line="360" w:lineRule="auto"/>
        <w:jc w:val="both"/>
        <w:rPr>
          <w:rFonts w:ascii="Verdana" w:hAnsi="Verdana" w:cs="Calibri"/>
          <w:b/>
          <w:sz w:val="16"/>
          <w:szCs w:val="16"/>
        </w:rPr>
      </w:pPr>
      <w:r w:rsidRPr="00FD174D">
        <w:rPr>
          <w:rFonts w:ascii="Verdana" w:hAnsi="Verdana" w:cs="Calibri"/>
          <w:bCs/>
          <w:sz w:val="16"/>
          <w:szCs w:val="16"/>
          <w:lang w:val="es-BO"/>
        </w:rPr>
        <w:t>Los Proponentes deberán acreditar su experiencia especifica presentando en su propuesta técnica cualquiera de los siguientes respaldos en fotocopia simple: acta o certificado de cumplimiento de contrato, ordenes de servicio, tickets de servicio u otros documentos que acrediten el servicio prestado.</w:t>
      </w:r>
    </w:p>
    <w:p w:rsidR="004D72C3" w:rsidRPr="00FD174D" w:rsidRDefault="004D72C3" w:rsidP="00946299">
      <w:pPr>
        <w:pStyle w:val="A1"/>
        <w:numPr>
          <w:ilvl w:val="0"/>
          <w:numId w:val="39"/>
        </w:numPr>
        <w:rPr>
          <w:rFonts w:cs="Verdana"/>
          <w:color w:val="000000"/>
          <w:sz w:val="16"/>
          <w:szCs w:val="16"/>
        </w:rPr>
      </w:pPr>
      <w:r w:rsidRPr="00FD174D">
        <w:rPr>
          <w:sz w:val="16"/>
          <w:szCs w:val="16"/>
        </w:rPr>
        <w:t>CONDICIONES</w:t>
      </w:r>
      <w:r w:rsidRPr="00FD174D">
        <w:rPr>
          <w:rFonts w:eastAsia="Arial Unicode MS"/>
          <w:sz w:val="16"/>
          <w:szCs w:val="16"/>
        </w:rPr>
        <w:t xml:space="preserve"> REQUERIDAS PARA EL SERVICIO (DE CUMPLIMIENTO OBLIGATORIO POR EL PROPONENTE)</w:t>
      </w:r>
    </w:p>
    <w:p w:rsidR="004D72C3" w:rsidRPr="00FD174D" w:rsidRDefault="004D72C3" w:rsidP="004D72C3">
      <w:pPr>
        <w:pStyle w:val="A1"/>
        <w:numPr>
          <w:ilvl w:val="0"/>
          <w:numId w:val="0"/>
        </w:numPr>
        <w:rPr>
          <w:b w:val="0"/>
          <w:sz w:val="16"/>
          <w:szCs w:val="16"/>
          <w:u w:val="none"/>
        </w:rPr>
      </w:pPr>
      <w:r w:rsidRPr="00FD174D">
        <w:rPr>
          <w:b w:val="0"/>
          <w:sz w:val="16"/>
          <w:szCs w:val="16"/>
          <w:u w:val="none"/>
        </w:rPr>
        <w:t>El PROPONENTE DEBERÁ PRESENTAR UNA PROPUESTA TÉCNICA EN LA QUE DESCRIBA DE FORMA CLARA Y EXPLÍCITA LAS CARACTERISTICAS DEL SERVICIO OFERTADO EN BASE A LAS ESPECIFICACIONES TÉCNICAS. LA MISMA DEBERÁ CONTEMPLAR MÍNIMAMENTE EL SIGUIENTE CONTENIDO:</w:t>
      </w:r>
    </w:p>
    <w:p w:rsidR="004D72C3" w:rsidRPr="00FD174D" w:rsidRDefault="004D72C3" w:rsidP="00946299">
      <w:pPr>
        <w:pStyle w:val="A2"/>
        <w:numPr>
          <w:ilvl w:val="0"/>
          <w:numId w:val="38"/>
        </w:numPr>
        <w:spacing w:before="120" w:after="120"/>
        <w:ind w:left="714" w:hanging="357"/>
        <w:rPr>
          <w:b w:val="0"/>
          <w:sz w:val="16"/>
          <w:szCs w:val="16"/>
        </w:rPr>
      </w:pPr>
      <w:r w:rsidRPr="00FD174D">
        <w:rPr>
          <w:b w:val="0"/>
          <w:sz w:val="16"/>
          <w:szCs w:val="16"/>
        </w:rPr>
        <w:t>Descripción del servicio ofertado.</w:t>
      </w:r>
    </w:p>
    <w:p w:rsidR="004D72C3" w:rsidRPr="00FD174D" w:rsidRDefault="004D72C3" w:rsidP="00946299">
      <w:pPr>
        <w:pStyle w:val="A2"/>
        <w:numPr>
          <w:ilvl w:val="0"/>
          <w:numId w:val="38"/>
        </w:numPr>
        <w:spacing w:before="120" w:after="120"/>
        <w:rPr>
          <w:b w:val="0"/>
          <w:sz w:val="16"/>
          <w:szCs w:val="16"/>
        </w:rPr>
      </w:pPr>
      <w:r w:rsidRPr="00FD174D">
        <w:rPr>
          <w:b w:val="0"/>
          <w:sz w:val="16"/>
          <w:szCs w:val="16"/>
        </w:rPr>
        <w:t xml:space="preserve">Listado con el nombre del personal asignado para cada cargo </w:t>
      </w:r>
      <w:r w:rsidR="00E2575D">
        <w:rPr>
          <w:b w:val="0"/>
          <w:sz w:val="16"/>
          <w:szCs w:val="16"/>
        </w:rPr>
        <w:t xml:space="preserve">de acuerdo a lo </w:t>
      </w:r>
      <w:r w:rsidRPr="00FD174D">
        <w:rPr>
          <w:b w:val="0"/>
          <w:sz w:val="16"/>
          <w:szCs w:val="16"/>
        </w:rPr>
        <w:t>solicitado en el punto 2.3 adjuntando su hoja de vida, dicho personal no será evaluable.</w:t>
      </w:r>
    </w:p>
    <w:p w:rsidR="004D72C3" w:rsidRPr="00FD174D" w:rsidRDefault="004D72C3" w:rsidP="00946299">
      <w:pPr>
        <w:pStyle w:val="A2"/>
        <w:numPr>
          <w:ilvl w:val="0"/>
          <w:numId w:val="38"/>
        </w:numPr>
        <w:spacing w:before="120" w:after="120"/>
        <w:rPr>
          <w:b w:val="0"/>
          <w:sz w:val="16"/>
          <w:szCs w:val="16"/>
        </w:rPr>
      </w:pPr>
      <w:r w:rsidRPr="00FD174D">
        <w:rPr>
          <w:b w:val="0"/>
          <w:sz w:val="16"/>
          <w:szCs w:val="16"/>
        </w:rPr>
        <w:t>Lista de precios unitarios adicionales de los equipos y herramientas que a solicitud de YPFB podrán ser requeridos durante la prestación del servicio, dicho listado no será evaluable</w:t>
      </w:r>
      <w:r>
        <w:rPr>
          <w:b w:val="0"/>
          <w:sz w:val="16"/>
          <w:szCs w:val="16"/>
        </w:rPr>
        <w:t xml:space="preserve"> </w:t>
      </w:r>
      <w:r w:rsidRPr="00AD3FEB">
        <w:rPr>
          <w:b w:val="0"/>
          <w:sz w:val="16"/>
          <w:szCs w:val="16"/>
        </w:rPr>
        <w:t>y se utilizará en caso de un contrato modificatorio previo análisis de los precios de mercado y aprobación de YPFB.</w:t>
      </w:r>
    </w:p>
    <w:p w:rsidR="004D72C3" w:rsidRPr="00FD174D" w:rsidRDefault="004D72C3" w:rsidP="00946299">
      <w:pPr>
        <w:pStyle w:val="Prrafodelista"/>
        <w:numPr>
          <w:ilvl w:val="0"/>
          <w:numId w:val="35"/>
        </w:numPr>
        <w:spacing w:before="240" w:after="240"/>
        <w:jc w:val="both"/>
        <w:rPr>
          <w:rFonts w:ascii="Verdana" w:hAnsi="Verdana" w:cs="Arial"/>
          <w:b/>
          <w:bCs/>
          <w:vanish/>
          <w:sz w:val="16"/>
          <w:szCs w:val="16"/>
          <w:u w:val="single"/>
        </w:rPr>
      </w:pPr>
    </w:p>
    <w:p w:rsidR="004D72C3" w:rsidRPr="00FD174D" w:rsidRDefault="004D72C3" w:rsidP="004D72C3">
      <w:pPr>
        <w:pStyle w:val="A2"/>
        <w:rPr>
          <w:sz w:val="16"/>
          <w:szCs w:val="16"/>
        </w:rPr>
      </w:pPr>
      <w:r w:rsidRPr="00FD174D">
        <w:rPr>
          <w:sz w:val="16"/>
          <w:szCs w:val="16"/>
        </w:rPr>
        <w:t>ALCANCE DEL SERVICIO.</w:t>
      </w:r>
      <w:r>
        <w:rPr>
          <w:sz w:val="16"/>
          <w:szCs w:val="16"/>
        </w:rPr>
        <w:t xml:space="preserve"> </w:t>
      </w:r>
      <w:r w:rsidRPr="00AD3FEB">
        <w:rPr>
          <w:sz w:val="16"/>
          <w:szCs w:val="16"/>
        </w:rPr>
        <w:t>(LOTES 1 y 2)</w:t>
      </w:r>
    </w:p>
    <w:p w:rsidR="004D72C3" w:rsidRPr="00FD174D" w:rsidRDefault="004D72C3" w:rsidP="004D72C3">
      <w:pPr>
        <w:pStyle w:val="Standard"/>
        <w:spacing w:before="240" w:after="240" w:line="360" w:lineRule="auto"/>
        <w:jc w:val="both"/>
        <w:rPr>
          <w:rFonts w:ascii="Verdana" w:hAnsi="Verdana" w:cs="Calibri"/>
          <w:kern w:val="0"/>
          <w:sz w:val="16"/>
          <w:szCs w:val="16"/>
          <w:lang w:eastAsia="es-ES"/>
        </w:rPr>
      </w:pPr>
      <w:r w:rsidRPr="00FD174D">
        <w:rPr>
          <w:rFonts w:ascii="Verdana" w:hAnsi="Verdana" w:cs="Calibri"/>
          <w:kern w:val="0"/>
          <w:sz w:val="16"/>
          <w:szCs w:val="16"/>
          <w:lang w:eastAsia="es-ES"/>
        </w:rPr>
        <w:t xml:space="preserve">El servicio de </w:t>
      </w:r>
      <w:r w:rsidRPr="00FD174D">
        <w:rPr>
          <w:rFonts w:ascii="Verdana" w:hAnsi="Verdana" w:cs="Calibri"/>
          <w:b/>
          <w:kern w:val="0"/>
          <w:sz w:val="16"/>
          <w:szCs w:val="16"/>
          <w:lang w:eastAsia="es-ES"/>
        </w:rPr>
        <w:t>transporte</w:t>
      </w:r>
      <w:r w:rsidRPr="00FD174D">
        <w:rPr>
          <w:rFonts w:ascii="Verdana" w:hAnsi="Verdana" w:cs="Calibri"/>
          <w:kern w:val="0"/>
          <w:sz w:val="16"/>
          <w:szCs w:val="16"/>
          <w:lang w:eastAsia="es-ES"/>
        </w:rPr>
        <w:t xml:space="preserve"> se utilizará en el traslado de material tubular, herramientas, materiales y accesorios necesarios para la perforación de los pozos VMT-X7 (Lote 1) y GMR-X1 IE (Lote 2), dentro del radio urbano de Santa Cruz además desde el radio urbano de la ciudad de Santa Cruz a las locaciones de trabajo (Pozos VMT-X7 y GMR-X1 IE), también desde el radio urbano de la ciudad de </w:t>
      </w:r>
      <w:proofErr w:type="spellStart"/>
      <w:r w:rsidRPr="00FD174D">
        <w:rPr>
          <w:rFonts w:ascii="Verdana" w:hAnsi="Verdana" w:cs="Calibri"/>
          <w:kern w:val="0"/>
          <w:sz w:val="16"/>
          <w:szCs w:val="16"/>
          <w:lang w:eastAsia="es-ES"/>
        </w:rPr>
        <w:t>Camiri</w:t>
      </w:r>
      <w:proofErr w:type="spellEnd"/>
      <w:r w:rsidRPr="00FD174D">
        <w:rPr>
          <w:rFonts w:ascii="Verdana" w:hAnsi="Verdana" w:cs="Calibri"/>
          <w:kern w:val="0"/>
          <w:sz w:val="16"/>
          <w:szCs w:val="16"/>
          <w:lang w:eastAsia="es-ES"/>
        </w:rPr>
        <w:t xml:space="preserve"> a las locaciones de trabajo (Pozos VMT-X7 y GMR-X1 IE) y otros lugares de importancia logística para la perforación de los Pozos VMT-X7 (Lote1) y GMR-X1 IE (Lote 2) que YPFB solicite (activándose para este último los precios unitarios por kilómetro o por día operativo en campo). </w:t>
      </w:r>
    </w:p>
    <w:p w:rsidR="004D72C3" w:rsidRPr="00FD174D" w:rsidRDefault="004D72C3" w:rsidP="004D72C3">
      <w:pPr>
        <w:pStyle w:val="Standard"/>
        <w:tabs>
          <w:tab w:val="left" w:pos="720"/>
        </w:tabs>
        <w:spacing w:before="240" w:after="240" w:line="360" w:lineRule="auto"/>
        <w:jc w:val="both"/>
        <w:rPr>
          <w:rFonts w:ascii="Verdana" w:hAnsi="Verdana" w:cs="Calibri"/>
          <w:kern w:val="0"/>
          <w:sz w:val="16"/>
          <w:szCs w:val="16"/>
          <w:lang w:eastAsia="es-ES"/>
        </w:rPr>
      </w:pPr>
      <w:r w:rsidRPr="00FD174D">
        <w:rPr>
          <w:rFonts w:ascii="Verdana" w:hAnsi="Verdana" w:cs="Calibri"/>
          <w:kern w:val="0"/>
          <w:sz w:val="16"/>
          <w:szCs w:val="16"/>
          <w:lang w:eastAsia="es-ES"/>
        </w:rPr>
        <w:t xml:space="preserve">El servicio de </w:t>
      </w:r>
      <w:r w:rsidRPr="00FD174D">
        <w:rPr>
          <w:rFonts w:ascii="Verdana" w:hAnsi="Verdana" w:cs="Calibri"/>
          <w:b/>
          <w:kern w:val="0"/>
          <w:sz w:val="16"/>
          <w:szCs w:val="16"/>
          <w:lang w:eastAsia="es-ES"/>
        </w:rPr>
        <w:t xml:space="preserve">grúas y montacargas </w:t>
      </w:r>
      <w:r w:rsidRPr="00FD174D">
        <w:rPr>
          <w:rFonts w:ascii="Verdana" w:hAnsi="Verdana" w:cs="Calibri"/>
          <w:kern w:val="0"/>
          <w:sz w:val="16"/>
          <w:szCs w:val="16"/>
          <w:lang w:eastAsia="es-ES"/>
        </w:rPr>
        <w:t xml:space="preserve">se utilizará en el carguío y </w:t>
      </w:r>
      <w:proofErr w:type="spellStart"/>
      <w:r w:rsidRPr="00FD174D">
        <w:rPr>
          <w:rFonts w:ascii="Verdana" w:hAnsi="Verdana" w:cs="Calibri"/>
          <w:kern w:val="0"/>
          <w:sz w:val="16"/>
          <w:szCs w:val="16"/>
          <w:lang w:eastAsia="es-ES"/>
        </w:rPr>
        <w:t>descarguío</w:t>
      </w:r>
      <w:proofErr w:type="spellEnd"/>
      <w:r w:rsidRPr="00FD174D">
        <w:rPr>
          <w:rFonts w:ascii="Verdana" w:hAnsi="Verdana" w:cs="Calibri"/>
          <w:kern w:val="0"/>
          <w:sz w:val="16"/>
          <w:szCs w:val="16"/>
          <w:lang w:eastAsia="es-ES"/>
        </w:rPr>
        <w:t xml:space="preserve"> de material tubular, herramientas, materiales y accesorios necesarios para la perforación de los pozos VMT-X7 (Lote 1) y GMR-X1 IE (Lote 2), en el </w:t>
      </w:r>
      <w:r w:rsidRPr="00FD174D">
        <w:rPr>
          <w:rFonts w:ascii="Verdana" w:hAnsi="Verdana" w:cs="Calibri"/>
          <w:kern w:val="0"/>
          <w:sz w:val="16"/>
          <w:szCs w:val="16"/>
          <w:lang w:eastAsia="es-ES"/>
        </w:rPr>
        <w:lastRenderedPageBreak/>
        <w:t xml:space="preserve">radio urbano de la ciudad de Santa Cruz (por hora) y en el radio urbano de la ciudad de </w:t>
      </w:r>
      <w:proofErr w:type="spellStart"/>
      <w:r w:rsidRPr="00FD174D">
        <w:rPr>
          <w:rFonts w:ascii="Verdana" w:hAnsi="Verdana" w:cs="Calibri"/>
          <w:kern w:val="0"/>
          <w:sz w:val="16"/>
          <w:szCs w:val="16"/>
          <w:lang w:eastAsia="es-ES"/>
        </w:rPr>
        <w:t>Camiri</w:t>
      </w:r>
      <w:proofErr w:type="spellEnd"/>
      <w:r w:rsidRPr="00FD174D">
        <w:rPr>
          <w:rFonts w:ascii="Verdana" w:hAnsi="Verdana" w:cs="Calibri"/>
          <w:kern w:val="0"/>
          <w:sz w:val="16"/>
          <w:szCs w:val="16"/>
          <w:lang w:eastAsia="es-ES"/>
        </w:rPr>
        <w:t xml:space="preserve"> (por día) y eventualmente en otro lugar que YPFB solicite (activándose para este último los precios unitarios por día o por hora, según corresponda). </w:t>
      </w:r>
    </w:p>
    <w:p w:rsidR="004D72C3" w:rsidRPr="00FD174D" w:rsidRDefault="004D72C3" w:rsidP="004D72C3">
      <w:pPr>
        <w:pStyle w:val="Standard"/>
        <w:tabs>
          <w:tab w:val="left" w:pos="720"/>
        </w:tabs>
        <w:spacing w:before="240" w:after="240" w:line="360" w:lineRule="auto"/>
        <w:ind w:left="284"/>
        <w:jc w:val="both"/>
        <w:rPr>
          <w:rFonts w:ascii="Verdana" w:hAnsi="Verdana" w:cs="Calibri"/>
          <w:kern w:val="0"/>
          <w:sz w:val="16"/>
          <w:szCs w:val="16"/>
          <w:lang w:eastAsia="es-ES"/>
        </w:rPr>
      </w:pPr>
      <w:r w:rsidRPr="00FD174D">
        <w:rPr>
          <w:rFonts w:ascii="Verdana" w:hAnsi="Verdana" w:cs="Calibri"/>
          <w:kern w:val="0"/>
          <w:sz w:val="16"/>
          <w:szCs w:val="16"/>
          <w:lang w:eastAsia="es-ES"/>
        </w:rPr>
        <w:t>Cuando corresponda la Contratista será directamente responsable:</w:t>
      </w:r>
    </w:p>
    <w:p w:rsidR="004D72C3" w:rsidRPr="00FD174D" w:rsidRDefault="004D72C3" w:rsidP="00946299">
      <w:pPr>
        <w:pStyle w:val="Prrafodelista"/>
        <w:numPr>
          <w:ilvl w:val="0"/>
          <w:numId w:val="41"/>
        </w:numPr>
        <w:spacing w:before="240" w:after="240" w:line="360" w:lineRule="auto"/>
        <w:jc w:val="both"/>
        <w:rPr>
          <w:rFonts w:ascii="Verdana" w:hAnsi="Verdana" w:cs="Calibri"/>
          <w:bCs/>
          <w:sz w:val="16"/>
          <w:szCs w:val="16"/>
        </w:rPr>
      </w:pPr>
      <w:r w:rsidRPr="00FD174D">
        <w:rPr>
          <w:rFonts w:ascii="Verdana" w:hAnsi="Verdana" w:cs="Calibri"/>
          <w:bCs/>
          <w:sz w:val="16"/>
          <w:szCs w:val="16"/>
        </w:rPr>
        <w:t>Supervisión y Coordinación del transporte de la carga.</w:t>
      </w:r>
    </w:p>
    <w:p w:rsidR="004D72C3" w:rsidRPr="00FD174D" w:rsidRDefault="004D72C3" w:rsidP="00946299">
      <w:pPr>
        <w:pStyle w:val="Prrafodelista"/>
        <w:numPr>
          <w:ilvl w:val="0"/>
          <w:numId w:val="41"/>
        </w:numPr>
        <w:spacing w:before="240" w:after="240" w:line="360" w:lineRule="auto"/>
        <w:jc w:val="both"/>
        <w:rPr>
          <w:rFonts w:ascii="Verdana" w:hAnsi="Verdana" w:cs="Calibri"/>
          <w:bCs/>
          <w:sz w:val="16"/>
          <w:szCs w:val="16"/>
        </w:rPr>
      </w:pPr>
      <w:r w:rsidRPr="00FD174D">
        <w:rPr>
          <w:rFonts w:ascii="Verdana" w:hAnsi="Verdana" w:cs="Calibri"/>
          <w:bCs/>
          <w:sz w:val="16"/>
          <w:szCs w:val="16"/>
        </w:rPr>
        <w:t>Control y seguimiento de la carga hasta su entrega en destino final.</w:t>
      </w:r>
    </w:p>
    <w:p w:rsidR="004D72C3" w:rsidRPr="00FD174D" w:rsidRDefault="004D72C3" w:rsidP="00946299">
      <w:pPr>
        <w:pStyle w:val="Prrafodelista"/>
        <w:numPr>
          <w:ilvl w:val="0"/>
          <w:numId w:val="41"/>
        </w:numPr>
        <w:spacing w:before="240" w:after="240" w:line="360" w:lineRule="auto"/>
        <w:jc w:val="both"/>
        <w:rPr>
          <w:rFonts w:ascii="Verdana" w:hAnsi="Verdana" w:cs="Calibri"/>
          <w:sz w:val="16"/>
          <w:szCs w:val="16"/>
        </w:rPr>
      </w:pPr>
      <w:r w:rsidRPr="00FD174D">
        <w:rPr>
          <w:rFonts w:ascii="Verdana" w:hAnsi="Verdana" w:cs="Calibri"/>
          <w:bCs/>
          <w:sz w:val="16"/>
          <w:szCs w:val="16"/>
        </w:rPr>
        <w:t>Información permanente sobre la ubicación real de la carga.</w:t>
      </w:r>
      <w:r w:rsidRPr="00FD174D">
        <w:rPr>
          <w:rFonts w:ascii="Verdana" w:hAnsi="Verdana" w:cs="Calibri"/>
          <w:sz w:val="16"/>
          <w:szCs w:val="16"/>
        </w:rPr>
        <w:t xml:space="preserve"> </w:t>
      </w:r>
    </w:p>
    <w:p w:rsidR="004D72C3" w:rsidRPr="00FD174D" w:rsidRDefault="004D72C3" w:rsidP="004D72C3">
      <w:pPr>
        <w:pStyle w:val="aa"/>
        <w:ind w:left="0" w:right="51"/>
        <w:jc w:val="both"/>
        <w:rPr>
          <w:rFonts w:ascii="Verdana" w:hAnsi="Verdana" w:cs="Calibri"/>
          <w:sz w:val="16"/>
          <w:szCs w:val="16"/>
        </w:rPr>
      </w:pPr>
      <w:r w:rsidRPr="00FD174D">
        <w:rPr>
          <w:rFonts w:ascii="Verdana" w:hAnsi="Verdana" w:cs="Calibri"/>
          <w:sz w:val="16"/>
          <w:szCs w:val="16"/>
        </w:rPr>
        <w:t xml:space="preserve">El servicio de </w:t>
      </w:r>
      <w:r w:rsidRPr="00FD174D">
        <w:rPr>
          <w:rFonts w:ascii="Verdana" w:hAnsi="Verdana" w:cs="Calibri"/>
          <w:b/>
          <w:sz w:val="16"/>
          <w:szCs w:val="16"/>
        </w:rPr>
        <w:t xml:space="preserve">Cisterna (15 mil litros) </w:t>
      </w:r>
      <w:r w:rsidRPr="00FD174D">
        <w:rPr>
          <w:rFonts w:ascii="Verdana" w:hAnsi="Verdana" w:cs="Calibri"/>
          <w:sz w:val="16"/>
          <w:szCs w:val="16"/>
        </w:rPr>
        <w:t xml:space="preserve">será para el abastecimiento de agua, desde la ubicación de la toma de agua hasta el lugar de trabajo (planchada de perforación de los pozos VMT-X7 y GMR-X1 IE); el cual, deberá estar disponible las 24 horas, durante toda la duración del proyecto y en caso que sea necesario el trabajo en doble turno, YPFB solicitará un conductor adicional al contratista. En caso de emergencia, YPFB solicitará a la Contratista uno o más Cisternas adicionales (15 mil litros) con sus respectivos conductores. El servicio de cisterna debe contar con una motobomba, mangueras y todos los accesorios necesarios para el carguío y </w:t>
      </w:r>
      <w:proofErr w:type="spellStart"/>
      <w:r w:rsidRPr="00FD174D">
        <w:rPr>
          <w:rFonts w:ascii="Verdana" w:hAnsi="Verdana" w:cs="Calibri"/>
          <w:sz w:val="16"/>
          <w:szCs w:val="16"/>
        </w:rPr>
        <w:t>descarguío</w:t>
      </w:r>
      <w:proofErr w:type="spellEnd"/>
      <w:r w:rsidRPr="00FD174D">
        <w:rPr>
          <w:rFonts w:ascii="Verdana" w:hAnsi="Verdana" w:cs="Calibri"/>
          <w:sz w:val="16"/>
          <w:szCs w:val="16"/>
        </w:rPr>
        <w:t xml:space="preserve"> de agua.</w:t>
      </w:r>
    </w:p>
    <w:p w:rsidR="004D72C3" w:rsidRPr="00FD174D" w:rsidRDefault="004D72C3" w:rsidP="004D72C3">
      <w:pPr>
        <w:pStyle w:val="A3"/>
        <w:rPr>
          <w:rFonts w:cs="Verdana"/>
          <w:color w:val="000000"/>
          <w:sz w:val="16"/>
          <w:szCs w:val="16"/>
        </w:rPr>
      </w:pPr>
      <w:r w:rsidRPr="00FD174D">
        <w:rPr>
          <w:sz w:val="16"/>
          <w:szCs w:val="16"/>
        </w:rPr>
        <w:t>CARACTERÍSTICAS TÉCNICAS DEL SERVICIO.</w:t>
      </w:r>
    </w:p>
    <w:p w:rsidR="004D72C3" w:rsidRPr="00FD174D" w:rsidRDefault="004D72C3" w:rsidP="004D72C3">
      <w:pPr>
        <w:spacing w:before="240" w:after="240" w:line="360" w:lineRule="auto"/>
        <w:jc w:val="both"/>
        <w:rPr>
          <w:rFonts w:ascii="Verdana" w:hAnsi="Verdana" w:cs="Calibri"/>
          <w:bCs/>
          <w:sz w:val="16"/>
          <w:szCs w:val="16"/>
        </w:rPr>
      </w:pPr>
      <w:r w:rsidRPr="00FD174D">
        <w:rPr>
          <w:rFonts w:ascii="Verdana" w:hAnsi="Verdana" w:cs="Calibri"/>
          <w:bCs/>
          <w:sz w:val="16"/>
          <w:szCs w:val="16"/>
        </w:rPr>
        <w:t xml:space="preserve">El Contratista deberá proveer </w:t>
      </w:r>
      <w:r w:rsidRPr="00FD174D">
        <w:rPr>
          <w:rFonts w:ascii="Verdana" w:hAnsi="Verdana" w:cs="Calibri"/>
          <w:b/>
          <w:bCs/>
          <w:sz w:val="16"/>
          <w:szCs w:val="16"/>
        </w:rPr>
        <w:t xml:space="preserve">camiones, tráileres, </w:t>
      </w:r>
      <w:proofErr w:type="spellStart"/>
      <w:r w:rsidRPr="00FD174D">
        <w:rPr>
          <w:rFonts w:ascii="Verdana" w:hAnsi="Verdana" w:cs="Calibri"/>
          <w:b/>
          <w:bCs/>
          <w:sz w:val="16"/>
          <w:szCs w:val="16"/>
        </w:rPr>
        <w:t>Low</w:t>
      </w:r>
      <w:proofErr w:type="spellEnd"/>
      <w:r w:rsidRPr="00FD174D">
        <w:rPr>
          <w:rFonts w:ascii="Verdana" w:hAnsi="Verdana" w:cs="Calibri"/>
          <w:b/>
          <w:bCs/>
          <w:sz w:val="16"/>
          <w:szCs w:val="16"/>
        </w:rPr>
        <w:t xml:space="preserve"> </w:t>
      </w:r>
      <w:proofErr w:type="spellStart"/>
      <w:r w:rsidRPr="00FD174D">
        <w:rPr>
          <w:rFonts w:ascii="Verdana" w:hAnsi="Verdana" w:cs="Calibri"/>
          <w:b/>
          <w:bCs/>
          <w:sz w:val="16"/>
          <w:szCs w:val="16"/>
        </w:rPr>
        <w:t>boy</w:t>
      </w:r>
      <w:proofErr w:type="spellEnd"/>
      <w:r w:rsidRPr="00FD174D">
        <w:rPr>
          <w:rFonts w:ascii="Verdana" w:hAnsi="Verdana" w:cs="Calibri"/>
          <w:b/>
          <w:bCs/>
          <w:sz w:val="16"/>
          <w:szCs w:val="16"/>
        </w:rPr>
        <w:t>, cisternas, grúas y montacargas de diferentes capacidades,</w:t>
      </w:r>
      <w:r w:rsidRPr="00FD174D">
        <w:rPr>
          <w:rFonts w:ascii="Verdana" w:hAnsi="Verdana" w:cs="Calibri"/>
          <w:bCs/>
          <w:sz w:val="16"/>
          <w:szCs w:val="16"/>
        </w:rPr>
        <w:t xml:space="preserve"> acondicionados para el carguío, transporte y </w:t>
      </w:r>
      <w:proofErr w:type="spellStart"/>
      <w:r w:rsidRPr="00FD174D">
        <w:rPr>
          <w:rFonts w:ascii="Verdana" w:hAnsi="Verdana" w:cs="Calibri"/>
          <w:bCs/>
          <w:sz w:val="16"/>
          <w:szCs w:val="16"/>
        </w:rPr>
        <w:t>descarguío</w:t>
      </w:r>
      <w:proofErr w:type="spellEnd"/>
      <w:r w:rsidRPr="00FD174D">
        <w:rPr>
          <w:rFonts w:ascii="Verdana" w:hAnsi="Verdana" w:cs="Calibri"/>
          <w:bCs/>
          <w:sz w:val="16"/>
          <w:szCs w:val="16"/>
        </w:rPr>
        <w:t xml:space="preserve"> de tubulares, equipos, materiales y accesorios necesarios para la perforación de los pozos </w:t>
      </w:r>
      <w:r w:rsidRPr="00FD174D">
        <w:rPr>
          <w:rFonts w:ascii="Verdana" w:hAnsi="Verdana" w:cs="Calibri"/>
          <w:sz w:val="16"/>
          <w:szCs w:val="16"/>
        </w:rPr>
        <w:t>VMT-X7 (Lote 1) y GMR-X1 IE (Lote 2)</w:t>
      </w:r>
      <w:r w:rsidRPr="00FD174D">
        <w:rPr>
          <w:rFonts w:ascii="Verdana" w:hAnsi="Verdana" w:cs="Calibri"/>
          <w:bCs/>
          <w:sz w:val="16"/>
          <w:szCs w:val="16"/>
        </w:rPr>
        <w:t xml:space="preserve">, con sus respectivos choferes, operadores y ayudantes si fueran necesarios. </w:t>
      </w:r>
    </w:p>
    <w:p w:rsidR="004D72C3" w:rsidRPr="00FD174D" w:rsidRDefault="004D72C3" w:rsidP="004D72C3">
      <w:pPr>
        <w:spacing w:before="240" w:after="240" w:line="360" w:lineRule="auto"/>
        <w:jc w:val="both"/>
        <w:rPr>
          <w:rFonts w:ascii="Verdana" w:hAnsi="Verdana" w:cs="Calibri"/>
          <w:bCs/>
          <w:sz w:val="16"/>
          <w:szCs w:val="16"/>
        </w:rPr>
      </w:pPr>
      <w:r w:rsidRPr="00FD174D">
        <w:rPr>
          <w:rFonts w:ascii="Verdana" w:hAnsi="Verdana" w:cs="Calibri"/>
          <w:bCs/>
          <w:sz w:val="16"/>
          <w:szCs w:val="16"/>
        </w:rPr>
        <w:t>Todos los equipos de transporte utilizados para la prestación del servicio deberán cumplir estrictamente con los reglamentos emergentes de la Ley de Tránsito y Seguridad Vial.</w:t>
      </w:r>
    </w:p>
    <w:p w:rsidR="004D72C3" w:rsidRPr="00FD174D" w:rsidRDefault="004D72C3" w:rsidP="004D72C3">
      <w:pPr>
        <w:spacing w:before="240" w:after="240" w:line="360" w:lineRule="auto"/>
        <w:jc w:val="both"/>
        <w:rPr>
          <w:rFonts w:ascii="Verdana" w:hAnsi="Verdana" w:cs="Calibri"/>
          <w:bCs/>
          <w:sz w:val="16"/>
          <w:szCs w:val="16"/>
        </w:rPr>
      </w:pPr>
      <w:r w:rsidRPr="00FD174D">
        <w:rPr>
          <w:rFonts w:ascii="Verdana" w:hAnsi="Verdana" w:cs="Calibri"/>
          <w:bCs/>
          <w:sz w:val="16"/>
          <w:szCs w:val="16"/>
        </w:rPr>
        <w:t xml:space="preserve">Todas las unidades de transporte deberán contar con GPS y Control Satelital. La Contratista será responsable de proveer un usuario de su sistema de GPS y Control Satelital a YPFB y de la instalación del mismo en Locación de los pozos </w:t>
      </w:r>
      <w:r w:rsidRPr="00FD174D">
        <w:rPr>
          <w:rFonts w:ascii="Verdana" w:hAnsi="Verdana" w:cs="Calibri"/>
          <w:sz w:val="16"/>
          <w:szCs w:val="16"/>
        </w:rPr>
        <w:t>VMT-X7 (Lote 1) y GMR-X1 IE (Lote 2)</w:t>
      </w:r>
      <w:r w:rsidRPr="00FD174D">
        <w:rPr>
          <w:rFonts w:ascii="Verdana" w:hAnsi="Verdana" w:cs="Calibri"/>
          <w:bCs/>
          <w:sz w:val="16"/>
          <w:szCs w:val="16"/>
        </w:rPr>
        <w:t>.</w:t>
      </w:r>
    </w:p>
    <w:p w:rsidR="004D72C3" w:rsidRPr="00FD174D" w:rsidRDefault="004D72C3" w:rsidP="004D72C3">
      <w:pPr>
        <w:spacing w:before="240" w:after="240" w:line="360" w:lineRule="auto"/>
        <w:jc w:val="both"/>
        <w:rPr>
          <w:rFonts w:ascii="Verdana" w:hAnsi="Verdana" w:cs="Calibri"/>
          <w:bCs/>
          <w:sz w:val="16"/>
          <w:szCs w:val="16"/>
        </w:rPr>
      </w:pPr>
      <w:r w:rsidRPr="00FD174D">
        <w:rPr>
          <w:rFonts w:ascii="Verdana" w:hAnsi="Verdana" w:cs="Calibri"/>
          <w:bCs/>
          <w:sz w:val="16"/>
          <w:szCs w:val="16"/>
        </w:rPr>
        <w:t xml:space="preserve">Para las ataduras o aseguramiento de las cargas deberán utilizarse exclusivamente fajas adecuadas y certificadas. </w:t>
      </w:r>
    </w:p>
    <w:p w:rsidR="004D72C3" w:rsidRPr="00FD174D" w:rsidRDefault="004D72C3" w:rsidP="004D72C3">
      <w:pPr>
        <w:spacing w:before="240" w:after="240" w:line="360" w:lineRule="auto"/>
        <w:jc w:val="both"/>
        <w:rPr>
          <w:rFonts w:ascii="Verdana" w:hAnsi="Verdana" w:cs="Calibri"/>
          <w:bCs/>
          <w:sz w:val="16"/>
          <w:szCs w:val="16"/>
        </w:rPr>
      </w:pPr>
      <w:r w:rsidRPr="00FD174D">
        <w:rPr>
          <w:rFonts w:ascii="Verdana" w:hAnsi="Verdana" w:cs="Calibri"/>
          <w:bCs/>
          <w:sz w:val="16"/>
          <w:szCs w:val="16"/>
        </w:rPr>
        <w:t>La superficie del transporte debe estar libre de elementos con filo o corto-punzantes.</w:t>
      </w:r>
    </w:p>
    <w:p w:rsidR="004D72C3" w:rsidRPr="00FD174D" w:rsidRDefault="004D72C3" w:rsidP="004D72C3">
      <w:pPr>
        <w:spacing w:before="240" w:after="240" w:line="360" w:lineRule="auto"/>
        <w:jc w:val="both"/>
        <w:rPr>
          <w:rFonts w:ascii="Verdana" w:hAnsi="Verdana" w:cs="Calibri"/>
          <w:bCs/>
          <w:sz w:val="16"/>
          <w:szCs w:val="16"/>
        </w:rPr>
      </w:pPr>
      <w:r w:rsidRPr="00FD174D">
        <w:rPr>
          <w:rFonts w:ascii="Verdana" w:hAnsi="Verdana" w:cs="Calibri"/>
          <w:bCs/>
          <w:sz w:val="16"/>
          <w:szCs w:val="16"/>
        </w:rPr>
        <w:t xml:space="preserve">El Contratista será responsable del carguío y </w:t>
      </w:r>
      <w:proofErr w:type="spellStart"/>
      <w:r w:rsidRPr="00FD174D">
        <w:rPr>
          <w:rFonts w:ascii="Verdana" w:hAnsi="Verdana" w:cs="Calibri"/>
          <w:bCs/>
          <w:sz w:val="16"/>
          <w:szCs w:val="16"/>
        </w:rPr>
        <w:t>descarguío</w:t>
      </w:r>
      <w:proofErr w:type="spellEnd"/>
      <w:r w:rsidRPr="00FD174D">
        <w:rPr>
          <w:rFonts w:ascii="Verdana" w:hAnsi="Verdana" w:cs="Calibri"/>
          <w:bCs/>
          <w:sz w:val="16"/>
          <w:szCs w:val="16"/>
        </w:rPr>
        <w:t xml:space="preserve"> del material tubular, herramientas, materiales y accesorios en el lugar de origen (Ciudad: Santa Cruz o </w:t>
      </w:r>
      <w:proofErr w:type="spellStart"/>
      <w:r w:rsidRPr="00FD174D">
        <w:rPr>
          <w:rFonts w:ascii="Verdana" w:hAnsi="Verdana" w:cs="Calibri"/>
          <w:bCs/>
          <w:sz w:val="16"/>
          <w:szCs w:val="16"/>
        </w:rPr>
        <w:t>Camiri</w:t>
      </w:r>
      <w:proofErr w:type="spellEnd"/>
      <w:r w:rsidRPr="00FD174D">
        <w:rPr>
          <w:rFonts w:ascii="Verdana" w:hAnsi="Verdana" w:cs="Calibri"/>
          <w:bCs/>
          <w:sz w:val="16"/>
          <w:szCs w:val="16"/>
        </w:rPr>
        <w:t xml:space="preserve">) o en otro lugar que la logística de las operaciones de los pozos </w:t>
      </w:r>
      <w:r w:rsidRPr="00FD174D">
        <w:rPr>
          <w:rFonts w:ascii="Verdana" w:hAnsi="Verdana" w:cs="Calibri"/>
          <w:sz w:val="16"/>
          <w:szCs w:val="16"/>
        </w:rPr>
        <w:t>VMT-X7 (Lote 1) y GMR-X1 IE (Lote 2)</w:t>
      </w:r>
      <w:r w:rsidRPr="00FD174D">
        <w:rPr>
          <w:rFonts w:ascii="Verdana" w:hAnsi="Verdana" w:cs="Calibri"/>
          <w:bCs/>
          <w:sz w:val="16"/>
          <w:szCs w:val="16"/>
        </w:rPr>
        <w:t xml:space="preserve"> requieran. En el lugar de trabajo (locación) el carguío y </w:t>
      </w:r>
      <w:proofErr w:type="spellStart"/>
      <w:r w:rsidRPr="00FD174D">
        <w:rPr>
          <w:rFonts w:ascii="Verdana" w:hAnsi="Verdana" w:cs="Calibri"/>
          <w:bCs/>
          <w:sz w:val="16"/>
          <w:szCs w:val="16"/>
        </w:rPr>
        <w:t>descarguío</w:t>
      </w:r>
      <w:proofErr w:type="spellEnd"/>
      <w:r w:rsidRPr="00FD174D">
        <w:rPr>
          <w:rFonts w:ascii="Verdana" w:hAnsi="Verdana" w:cs="Calibri"/>
          <w:bCs/>
          <w:sz w:val="16"/>
          <w:szCs w:val="16"/>
        </w:rPr>
        <w:t xml:space="preserve"> correrá por cuenta de YPFB.</w:t>
      </w:r>
    </w:p>
    <w:p w:rsidR="004D72C3" w:rsidRPr="00FD174D" w:rsidRDefault="004D72C3" w:rsidP="004D72C3">
      <w:pPr>
        <w:spacing w:before="240" w:after="240" w:line="360" w:lineRule="auto"/>
        <w:jc w:val="both"/>
        <w:rPr>
          <w:rFonts w:ascii="Verdana" w:hAnsi="Verdana" w:cs="Calibri"/>
          <w:bCs/>
          <w:sz w:val="16"/>
          <w:szCs w:val="16"/>
        </w:rPr>
      </w:pPr>
      <w:r w:rsidRPr="00FD174D">
        <w:rPr>
          <w:rFonts w:ascii="Verdana" w:hAnsi="Verdana" w:cs="Calibri"/>
          <w:bCs/>
          <w:sz w:val="16"/>
          <w:szCs w:val="16"/>
        </w:rPr>
        <w:t xml:space="preserve">El contratista deberá prestar apoyo durante el carguío, acomodo y </w:t>
      </w:r>
      <w:proofErr w:type="spellStart"/>
      <w:r w:rsidRPr="00FD174D">
        <w:rPr>
          <w:rFonts w:ascii="Verdana" w:hAnsi="Verdana" w:cs="Calibri"/>
          <w:bCs/>
          <w:sz w:val="16"/>
          <w:szCs w:val="16"/>
        </w:rPr>
        <w:t>descarguío</w:t>
      </w:r>
      <w:proofErr w:type="spellEnd"/>
      <w:r w:rsidRPr="00FD174D">
        <w:rPr>
          <w:rFonts w:ascii="Verdana" w:hAnsi="Verdana" w:cs="Calibri"/>
          <w:bCs/>
          <w:sz w:val="16"/>
          <w:szCs w:val="16"/>
        </w:rPr>
        <w:t xml:space="preserve"> de todo el material transportado.</w:t>
      </w:r>
    </w:p>
    <w:p w:rsidR="004D72C3" w:rsidRPr="00FD174D" w:rsidRDefault="004D72C3" w:rsidP="004D72C3">
      <w:pPr>
        <w:spacing w:before="240" w:after="240" w:line="360" w:lineRule="auto"/>
        <w:jc w:val="both"/>
        <w:rPr>
          <w:rFonts w:ascii="Verdana" w:hAnsi="Verdana" w:cs="Calibri"/>
          <w:bCs/>
          <w:sz w:val="16"/>
          <w:szCs w:val="16"/>
        </w:rPr>
      </w:pPr>
      <w:r w:rsidRPr="00FD174D">
        <w:rPr>
          <w:rFonts w:ascii="Verdana" w:hAnsi="Verdana" w:cs="Calibri"/>
          <w:bCs/>
          <w:sz w:val="16"/>
          <w:szCs w:val="16"/>
        </w:rPr>
        <w:lastRenderedPageBreak/>
        <w:t>El Contratista proveerá el material de trinca (Cuñas y listones) y todos los materiales y accesorios necesarios para garantizar la seguridad de los tubulares, herramientas o equipos durante la ejecución del servicio.</w:t>
      </w:r>
    </w:p>
    <w:p w:rsidR="004D72C3" w:rsidRPr="00FD174D" w:rsidRDefault="004D72C3" w:rsidP="004D72C3">
      <w:pPr>
        <w:spacing w:before="240" w:after="240" w:line="360" w:lineRule="auto"/>
        <w:jc w:val="both"/>
        <w:rPr>
          <w:rFonts w:ascii="Verdana" w:hAnsi="Verdana" w:cs="Calibri"/>
          <w:bCs/>
          <w:sz w:val="16"/>
          <w:szCs w:val="16"/>
        </w:rPr>
      </w:pPr>
      <w:r w:rsidRPr="00FD174D">
        <w:rPr>
          <w:rFonts w:ascii="Verdana" w:hAnsi="Verdana" w:cs="Calibri"/>
          <w:bCs/>
          <w:sz w:val="16"/>
          <w:szCs w:val="16"/>
        </w:rPr>
        <w:t>La grúa y operador que presten el servicio, deberán contar con sus certificaciones correspondientes vigentes.</w:t>
      </w:r>
    </w:p>
    <w:p w:rsidR="004D72C3" w:rsidRPr="00FD174D" w:rsidRDefault="004D72C3" w:rsidP="004D72C3">
      <w:pPr>
        <w:spacing w:before="240" w:after="240" w:line="360" w:lineRule="auto"/>
        <w:jc w:val="both"/>
        <w:rPr>
          <w:rFonts w:ascii="Verdana" w:hAnsi="Verdana" w:cs="Calibri"/>
          <w:bCs/>
          <w:sz w:val="16"/>
          <w:szCs w:val="16"/>
        </w:rPr>
      </w:pPr>
      <w:r w:rsidRPr="00FD174D">
        <w:rPr>
          <w:rFonts w:ascii="Verdana" w:hAnsi="Verdana" w:cs="Calibri"/>
          <w:bCs/>
          <w:sz w:val="16"/>
          <w:szCs w:val="16"/>
        </w:rPr>
        <w:t>El CONTRATISTA entregará a YPFB, un reporte de cada viaje y/o traslado de material desde el inicio hasta la finalización del servicio, el cual debe entregarse en un lapso no mayor a dos (2) días calendario.</w:t>
      </w:r>
    </w:p>
    <w:p w:rsidR="004D72C3" w:rsidRPr="00FD174D" w:rsidRDefault="004D72C3" w:rsidP="004D72C3">
      <w:pPr>
        <w:spacing w:before="240" w:after="240" w:line="360" w:lineRule="auto"/>
        <w:jc w:val="both"/>
        <w:rPr>
          <w:rFonts w:ascii="Verdana" w:hAnsi="Verdana" w:cs="Calibri"/>
          <w:bCs/>
          <w:sz w:val="16"/>
          <w:szCs w:val="16"/>
        </w:rPr>
      </w:pPr>
      <w:r w:rsidRPr="00FD174D">
        <w:rPr>
          <w:rFonts w:ascii="Verdana" w:hAnsi="Verdana" w:cs="Calibri"/>
          <w:bCs/>
          <w:sz w:val="16"/>
          <w:szCs w:val="16"/>
        </w:rPr>
        <w:t xml:space="preserve">YPFB proporcionará la alimentación y alojamiento al personal del CONTRATISTA de servicio </w:t>
      </w:r>
      <w:proofErr w:type="spellStart"/>
      <w:r w:rsidRPr="00FD174D">
        <w:rPr>
          <w:rFonts w:ascii="Verdana" w:hAnsi="Verdana" w:cs="Calibri"/>
          <w:bCs/>
          <w:sz w:val="16"/>
          <w:szCs w:val="16"/>
        </w:rPr>
        <w:t>mensualizado</w:t>
      </w:r>
      <w:proofErr w:type="spellEnd"/>
      <w:r w:rsidRPr="00FD174D">
        <w:rPr>
          <w:rFonts w:ascii="Verdana" w:hAnsi="Verdana" w:cs="Calibri"/>
          <w:bCs/>
          <w:sz w:val="16"/>
          <w:szCs w:val="16"/>
        </w:rPr>
        <w:t xml:space="preserve"> en locación de los pozos </w:t>
      </w:r>
      <w:r w:rsidRPr="00FD174D">
        <w:rPr>
          <w:rFonts w:ascii="Verdana" w:hAnsi="Verdana" w:cs="Calibri"/>
          <w:sz w:val="16"/>
          <w:szCs w:val="16"/>
        </w:rPr>
        <w:t>VMT-X7 y GMR-X1 IE</w:t>
      </w:r>
      <w:r w:rsidRPr="00FD174D">
        <w:rPr>
          <w:rFonts w:ascii="Verdana" w:hAnsi="Verdana" w:cs="Calibri"/>
          <w:bCs/>
          <w:sz w:val="16"/>
          <w:szCs w:val="16"/>
        </w:rPr>
        <w:t xml:space="preserve"> (cisterna y otros a requerimiento de YPFB).</w:t>
      </w:r>
    </w:p>
    <w:p w:rsidR="004D72C3" w:rsidRPr="00FD174D" w:rsidRDefault="004D72C3" w:rsidP="004D72C3">
      <w:pPr>
        <w:spacing w:before="240" w:after="240" w:line="360" w:lineRule="auto"/>
        <w:jc w:val="both"/>
        <w:rPr>
          <w:rFonts w:ascii="Verdana" w:hAnsi="Verdana" w:cs="Calibri"/>
          <w:bCs/>
          <w:sz w:val="16"/>
          <w:szCs w:val="16"/>
        </w:rPr>
      </w:pPr>
      <w:r w:rsidRPr="00FD174D">
        <w:rPr>
          <w:rFonts w:ascii="Verdana" w:hAnsi="Verdana" w:cs="Calibri"/>
          <w:bCs/>
          <w:sz w:val="16"/>
          <w:szCs w:val="16"/>
        </w:rPr>
        <w:t>Los requerimientos estimados para el servicio se detallan en las siguientes tablas:</w:t>
      </w:r>
    </w:p>
    <w:p w:rsidR="004D72C3" w:rsidRPr="00FD174D" w:rsidRDefault="004D72C3" w:rsidP="00946299">
      <w:pPr>
        <w:pStyle w:val="A2"/>
        <w:numPr>
          <w:ilvl w:val="3"/>
          <w:numId w:val="59"/>
        </w:numPr>
        <w:ind w:right="3" w:hanging="938"/>
        <w:rPr>
          <w:bCs w:val="0"/>
          <w:sz w:val="16"/>
          <w:szCs w:val="16"/>
        </w:rPr>
      </w:pPr>
      <w:r w:rsidRPr="00FD174D">
        <w:rPr>
          <w:bCs w:val="0"/>
          <w:sz w:val="16"/>
          <w:szCs w:val="16"/>
        </w:rPr>
        <w:t>LOTE 1.- POZO VILLAMONTES-X7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5954"/>
        <w:gridCol w:w="1276"/>
        <w:gridCol w:w="1464"/>
      </w:tblGrid>
      <w:tr w:rsidR="004D72C3" w:rsidRPr="00FD174D" w:rsidTr="002C0DFC">
        <w:trPr>
          <w:trHeight w:val="454"/>
        </w:trPr>
        <w:tc>
          <w:tcPr>
            <w:tcW w:w="230" w:type="pct"/>
            <w:shd w:val="clear" w:color="auto" w:fill="D9D9D9"/>
            <w:vAlign w:val="center"/>
          </w:tcPr>
          <w:p w:rsidR="004D72C3" w:rsidRPr="00FD174D" w:rsidRDefault="004D72C3" w:rsidP="002C0DFC">
            <w:pPr>
              <w:jc w:val="center"/>
              <w:rPr>
                <w:rFonts w:ascii="Verdana" w:hAnsi="Verdana" w:cs="Calibri"/>
                <w:b/>
                <w:bCs/>
                <w:sz w:val="16"/>
                <w:szCs w:val="16"/>
                <w:lang w:eastAsia="es-BO"/>
              </w:rPr>
            </w:pPr>
            <w:r w:rsidRPr="00FD174D">
              <w:rPr>
                <w:rFonts w:ascii="Verdana" w:hAnsi="Verdana" w:cs="Calibri"/>
                <w:b/>
                <w:bCs/>
                <w:sz w:val="16"/>
                <w:szCs w:val="16"/>
                <w:lang w:val="es-ES_tradnl" w:eastAsia="es-BO"/>
              </w:rPr>
              <w:t>Nº</w:t>
            </w:r>
          </w:p>
        </w:tc>
        <w:tc>
          <w:tcPr>
            <w:tcW w:w="3266" w:type="pct"/>
            <w:shd w:val="clear" w:color="auto" w:fill="D9D9D9"/>
            <w:vAlign w:val="center"/>
            <w:hideMark/>
          </w:tcPr>
          <w:p w:rsidR="004D72C3" w:rsidRPr="00FD174D" w:rsidRDefault="004D72C3" w:rsidP="002C0DFC">
            <w:pPr>
              <w:jc w:val="center"/>
              <w:rPr>
                <w:rFonts w:ascii="Verdana" w:hAnsi="Verdana" w:cs="Calibri"/>
                <w:b/>
                <w:bCs/>
                <w:sz w:val="16"/>
                <w:szCs w:val="16"/>
                <w:lang w:val="es-ES_tradnl" w:eastAsia="es-BO"/>
              </w:rPr>
            </w:pPr>
            <w:r w:rsidRPr="00FD174D">
              <w:rPr>
                <w:rFonts w:ascii="Verdana" w:hAnsi="Verdana" w:cs="Calibri"/>
                <w:b/>
                <w:bCs/>
                <w:sz w:val="16"/>
                <w:szCs w:val="16"/>
                <w:lang w:val="es-ES_tradnl" w:eastAsia="es-BO"/>
              </w:rPr>
              <w:t xml:space="preserve">DETALLE DEL </w:t>
            </w:r>
          </w:p>
          <w:p w:rsidR="004D72C3" w:rsidRPr="00FD174D" w:rsidRDefault="004D72C3" w:rsidP="002C0DFC">
            <w:pPr>
              <w:jc w:val="center"/>
              <w:rPr>
                <w:rFonts w:ascii="Verdana" w:hAnsi="Verdana" w:cs="Calibri"/>
                <w:b/>
                <w:bCs/>
                <w:sz w:val="16"/>
                <w:szCs w:val="16"/>
                <w:lang w:eastAsia="es-BO"/>
              </w:rPr>
            </w:pPr>
            <w:r w:rsidRPr="00FD174D">
              <w:rPr>
                <w:rFonts w:ascii="Verdana" w:hAnsi="Verdana" w:cs="Calibri"/>
                <w:b/>
                <w:bCs/>
                <w:sz w:val="16"/>
                <w:szCs w:val="16"/>
                <w:lang w:val="es-ES_tradnl" w:eastAsia="es-BO"/>
              </w:rPr>
              <w:t>SERVICIO</w:t>
            </w:r>
          </w:p>
        </w:tc>
        <w:tc>
          <w:tcPr>
            <w:tcW w:w="700" w:type="pct"/>
            <w:shd w:val="clear" w:color="auto" w:fill="D9D9D9"/>
            <w:vAlign w:val="center"/>
            <w:hideMark/>
          </w:tcPr>
          <w:p w:rsidR="004D72C3" w:rsidRPr="00FD174D" w:rsidRDefault="004D72C3" w:rsidP="002C0DFC">
            <w:pPr>
              <w:jc w:val="center"/>
              <w:rPr>
                <w:rFonts w:ascii="Verdana" w:hAnsi="Verdana" w:cs="Calibri"/>
                <w:b/>
                <w:bCs/>
                <w:sz w:val="16"/>
                <w:szCs w:val="16"/>
                <w:lang w:eastAsia="es-BO"/>
              </w:rPr>
            </w:pPr>
            <w:r w:rsidRPr="00FD174D">
              <w:rPr>
                <w:rFonts w:ascii="Verdana" w:hAnsi="Verdana" w:cs="Calibri"/>
                <w:b/>
                <w:bCs/>
                <w:sz w:val="16"/>
                <w:szCs w:val="16"/>
                <w:lang w:eastAsia="es-BO"/>
              </w:rPr>
              <w:t>CANTIDAD</w:t>
            </w:r>
          </w:p>
        </w:tc>
        <w:tc>
          <w:tcPr>
            <w:tcW w:w="803" w:type="pct"/>
            <w:shd w:val="clear" w:color="auto" w:fill="D9D9D9"/>
            <w:vAlign w:val="center"/>
          </w:tcPr>
          <w:p w:rsidR="004D72C3" w:rsidRPr="00FD174D" w:rsidRDefault="004D72C3" w:rsidP="002C0DFC">
            <w:pPr>
              <w:jc w:val="center"/>
              <w:rPr>
                <w:rFonts w:ascii="Verdana" w:hAnsi="Verdana" w:cs="Calibri"/>
                <w:b/>
                <w:bCs/>
                <w:sz w:val="16"/>
                <w:szCs w:val="16"/>
                <w:lang w:val="es-ES_tradnl" w:eastAsia="es-BO"/>
              </w:rPr>
            </w:pPr>
            <w:r w:rsidRPr="00FD174D">
              <w:rPr>
                <w:rFonts w:ascii="Verdana" w:hAnsi="Verdana" w:cs="Calibri"/>
                <w:b/>
                <w:bCs/>
                <w:sz w:val="16"/>
                <w:szCs w:val="16"/>
                <w:lang w:val="es-ES_tradnl" w:eastAsia="es-BO"/>
              </w:rPr>
              <w:t>UNIDAD DE MEDIDA</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w:t>
            </w:r>
          </w:p>
        </w:tc>
        <w:tc>
          <w:tcPr>
            <w:tcW w:w="3266" w:type="pct"/>
            <w:shd w:val="clear" w:color="auto" w:fill="auto"/>
            <w:vAlign w:val="center"/>
          </w:tcPr>
          <w:p w:rsidR="004D72C3" w:rsidRPr="00FD174D" w:rsidRDefault="004D72C3" w:rsidP="002C0DFC">
            <w:pPr>
              <w:rPr>
                <w:rFonts w:ascii="Verdana" w:hAnsi="Verdana" w:cs="Calibri"/>
                <w:color w:val="000000"/>
                <w:sz w:val="16"/>
                <w:szCs w:val="16"/>
                <w:lang w:val="es-BO" w:eastAsia="es-BO"/>
              </w:rPr>
            </w:pPr>
            <w:r w:rsidRPr="00FD174D">
              <w:rPr>
                <w:rFonts w:ascii="Verdana" w:hAnsi="Verdana" w:cs="Calibri"/>
                <w:color w:val="000000"/>
                <w:sz w:val="16"/>
                <w:szCs w:val="16"/>
              </w:rPr>
              <w:t>Camión Pluma 5 TN (Dentro del radio urbano de Santa Cruz)</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lang w:val="es-BO" w:eastAsia="es-BO"/>
              </w:rPr>
            </w:pPr>
            <w:r w:rsidRPr="00FD174D">
              <w:rPr>
                <w:rFonts w:ascii="Verdana" w:hAnsi="Verdana" w:cstheme="minorHAnsi"/>
                <w:color w:val="000000"/>
                <w:sz w:val="16"/>
                <w:szCs w:val="16"/>
              </w:rPr>
              <w:t>10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10-15 TN (Dentro del radio urbano de Santa Cruz)</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30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tráiler 25 TN (Dentro del radio urbano de Santa Cruz)</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4</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pluma 5 TN (Santa Cruz-</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5</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pluma 5 TN (</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–Santa Cruz)</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6</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pluma 5 TN (Santa Cruz-VMT-X7)</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7</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pluma 5 TN (VMT-X7-Santa Cruz)</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8</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pluma 5 TN (Camiri-VMT-X7)</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9</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pluma 5 TN (VMT-X7-Camiri)</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10</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10-15 TN (Santa Cruz-</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11</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10-15 TN (</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-Santa Cruz)</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12</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10-15 TN (Santa Cruz-VMT-X7)</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13</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10-15 TN (VMT-X7-Santa Cruz)</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14</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10-15 TN (Camiri-VMT-X7)</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15</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10-15 TN (VMT-X7-Camiri)</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16</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tráiler 25 TN Doble eje (Santa Cruz-</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30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17</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tráiler 25 TN Doble eje (</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-Santa Cruz)</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20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lastRenderedPageBreak/>
              <w:t>18</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tráiler 25 TN Doble eje (Santa Cruz-VMT-X7)</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19</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tráiler 25 TN Doble eje (VMT-X7-Santa Cruz)</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30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20</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tráiler 25 TN Doble eje (Camiri-VMT-X7)</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21</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tráiler 25 TN Doble eje (VMT-X7-Camiri)</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30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22</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proofErr w:type="spellStart"/>
            <w:r w:rsidRPr="00FD174D">
              <w:rPr>
                <w:rFonts w:ascii="Verdana" w:hAnsi="Verdana" w:cs="Calibri"/>
                <w:color w:val="000000"/>
                <w:sz w:val="16"/>
                <w:szCs w:val="16"/>
              </w:rPr>
              <w:t>Lowboy</w:t>
            </w:r>
            <w:proofErr w:type="spellEnd"/>
            <w:r w:rsidRPr="00FD174D">
              <w:rPr>
                <w:rFonts w:ascii="Verdana" w:hAnsi="Verdana" w:cs="Calibri"/>
                <w:color w:val="000000"/>
                <w:sz w:val="16"/>
                <w:szCs w:val="16"/>
              </w:rPr>
              <w:t xml:space="preserve"> 30 TN transportando grúa (Santa Cruz-</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23</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proofErr w:type="spellStart"/>
            <w:r w:rsidRPr="00FD174D">
              <w:rPr>
                <w:rFonts w:ascii="Verdana" w:hAnsi="Verdana" w:cs="Calibri"/>
                <w:color w:val="000000"/>
                <w:sz w:val="16"/>
                <w:szCs w:val="16"/>
              </w:rPr>
              <w:t>Lowboy</w:t>
            </w:r>
            <w:proofErr w:type="spellEnd"/>
            <w:r w:rsidRPr="00FD174D">
              <w:rPr>
                <w:rFonts w:ascii="Verdana" w:hAnsi="Verdana" w:cs="Calibri"/>
                <w:color w:val="000000"/>
                <w:sz w:val="16"/>
                <w:szCs w:val="16"/>
              </w:rPr>
              <w:t xml:space="preserve"> 30 TN transportando grúa (</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-Santa Cruz)</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24</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proofErr w:type="spellStart"/>
            <w:r w:rsidRPr="00FD174D">
              <w:rPr>
                <w:rFonts w:ascii="Verdana" w:hAnsi="Verdana" w:cs="Calibri"/>
                <w:color w:val="000000"/>
                <w:sz w:val="16"/>
                <w:szCs w:val="16"/>
              </w:rPr>
              <w:t>Lowboy</w:t>
            </w:r>
            <w:proofErr w:type="spellEnd"/>
            <w:r w:rsidRPr="00FD174D">
              <w:rPr>
                <w:rFonts w:ascii="Verdana" w:hAnsi="Verdana" w:cs="Calibri"/>
                <w:color w:val="000000"/>
                <w:sz w:val="16"/>
                <w:szCs w:val="16"/>
              </w:rPr>
              <w:t xml:space="preserve"> 30 TN transportando montacargas (Santa Cruz-</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25</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proofErr w:type="spellStart"/>
            <w:r w:rsidRPr="00FD174D">
              <w:rPr>
                <w:rFonts w:ascii="Verdana" w:hAnsi="Verdana" w:cs="Calibri"/>
                <w:color w:val="000000"/>
                <w:sz w:val="16"/>
                <w:szCs w:val="16"/>
              </w:rPr>
              <w:t>Lowboy</w:t>
            </w:r>
            <w:proofErr w:type="spellEnd"/>
            <w:r w:rsidRPr="00FD174D">
              <w:rPr>
                <w:rFonts w:ascii="Verdana" w:hAnsi="Verdana" w:cs="Calibri"/>
                <w:color w:val="000000"/>
                <w:sz w:val="16"/>
                <w:szCs w:val="16"/>
              </w:rPr>
              <w:t xml:space="preserve"> 30 TN transportando montacargas (</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-Santa Cruz)</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26</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Cisterna (15 mil litros)</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15</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Mes</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27</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Cisterna de emergencia o contingencia (15 mil litros)</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8</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Mes</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28</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Grúa 20 TN (En Santa Cruz)</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Hora</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29</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Montacargas 5 TN (En Santa Cruz)</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Hora</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30</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 xml:space="preserve">Grúa 20 TN (En </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70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Día</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31</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 xml:space="preserve">Montacargas 5 TN (En </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70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Día</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32</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Conductor adicional de cisterna</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Día</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33</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Pluma 5 TN</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Día</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34</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10-15 TN</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Día</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35</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tráiler 25 TN Doble eje</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51</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Día</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36</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proofErr w:type="spellStart"/>
            <w:r w:rsidRPr="00FD174D">
              <w:rPr>
                <w:rFonts w:ascii="Verdana" w:hAnsi="Verdana" w:cs="Calibri"/>
                <w:color w:val="000000"/>
                <w:sz w:val="16"/>
                <w:szCs w:val="16"/>
              </w:rPr>
              <w:t>Lowboy</w:t>
            </w:r>
            <w:proofErr w:type="spellEnd"/>
            <w:r w:rsidRPr="00FD174D">
              <w:rPr>
                <w:rFonts w:ascii="Verdana" w:hAnsi="Verdana" w:cs="Calibri"/>
                <w:color w:val="000000"/>
                <w:sz w:val="16"/>
                <w:szCs w:val="16"/>
              </w:rPr>
              <w:t xml:space="preserve"> 30 TN</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20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Día</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37</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Pluma 5 TN</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300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Kilometro</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38</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10-15 TN</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300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Kilometro</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39</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tráiler 25 TN Doble eje</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500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Kilometro</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40</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Cisterna (15 mil litros)</w:t>
            </w:r>
          </w:p>
        </w:tc>
        <w:tc>
          <w:tcPr>
            <w:tcW w:w="700"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Día</w:t>
            </w:r>
          </w:p>
        </w:tc>
      </w:tr>
      <w:tr w:rsidR="004D72C3" w:rsidRPr="00FD174D" w:rsidTr="002C0DFC">
        <w:trPr>
          <w:trHeight w:val="454"/>
        </w:trPr>
        <w:tc>
          <w:tcPr>
            <w:tcW w:w="230" w:type="pct"/>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41</w:t>
            </w:r>
          </w:p>
        </w:tc>
        <w:tc>
          <w:tcPr>
            <w:tcW w:w="3266"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Cisterna de emergencia o contingencia (15 mil litros)</w:t>
            </w:r>
          </w:p>
        </w:tc>
        <w:tc>
          <w:tcPr>
            <w:tcW w:w="700"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100</w:t>
            </w:r>
          </w:p>
        </w:tc>
        <w:tc>
          <w:tcPr>
            <w:tcW w:w="803"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Día</w:t>
            </w:r>
          </w:p>
        </w:tc>
      </w:tr>
    </w:tbl>
    <w:p w:rsidR="009A51C0" w:rsidRDefault="009A51C0" w:rsidP="009A51C0">
      <w:pPr>
        <w:pStyle w:val="A2"/>
        <w:numPr>
          <w:ilvl w:val="0"/>
          <w:numId w:val="0"/>
        </w:numPr>
        <w:ind w:left="1080" w:right="3"/>
        <w:rPr>
          <w:bCs w:val="0"/>
          <w:sz w:val="16"/>
          <w:szCs w:val="16"/>
        </w:rPr>
      </w:pPr>
    </w:p>
    <w:p w:rsidR="009A51C0" w:rsidRDefault="009A51C0" w:rsidP="009A51C0">
      <w:pPr>
        <w:pStyle w:val="A2"/>
        <w:numPr>
          <w:ilvl w:val="0"/>
          <w:numId w:val="0"/>
        </w:numPr>
        <w:ind w:left="1080" w:right="3"/>
        <w:rPr>
          <w:bCs w:val="0"/>
          <w:sz w:val="16"/>
          <w:szCs w:val="16"/>
        </w:rPr>
      </w:pPr>
    </w:p>
    <w:p w:rsidR="009A51C0" w:rsidRDefault="009A51C0" w:rsidP="009A51C0">
      <w:pPr>
        <w:pStyle w:val="A2"/>
        <w:numPr>
          <w:ilvl w:val="0"/>
          <w:numId w:val="0"/>
        </w:numPr>
        <w:ind w:left="1080" w:right="3"/>
        <w:rPr>
          <w:bCs w:val="0"/>
          <w:sz w:val="16"/>
          <w:szCs w:val="16"/>
        </w:rPr>
      </w:pPr>
    </w:p>
    <w:p w:rsidR="004D72C3" w:rsidRPr="00FD174D" w:rsidRDefault="004D72C3" w:rsidP="00946299">
      <w:pPr>
        <w:pStyle w:val="A2"/>
        <w:numPr>
          <w:ilvl w:val="3"/>
          <w:numId w:val="59"/>
        </w:numPr>
        <w:ind w:right="3" w:hanging="938"/>
        <w:rPr>
          <w:bCs w:val="0"/>
          <w:sz w:val="16"/>
          <w:szCs w:val="16"/>
        </w:rPr>
      </w:pPr>
      <w:r w:rsidRPr="00FD174D">
        <w:rPr>
          <w:bCs w:val="0"/>
          <w:sz w:val="16"/>
          <w:szCs w:val="16"/>
        </w:rPr>
        <w:lastRenderedPageBreak/>
        <w:t>LOTE 2. POZO GOMERO-X1 IE</w:t>
      </w: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5952"/>
        <w:gridCol w:w="1277"/>
        <w:gridCol w:w="1560"/>
      </w:tblGrid>
      <w:tr w:rsidR="004D72C3" w:rsidRPr="00FD174D" w:rsidTr="002C0DFC">
        <w:trPr>
          <w:trHeight w:val="454"/>
        </w:trPr>
        <w:tc>
          <w:tcPr>
            <w:tcW w:w="229" w:type="pct"/>
            <w:shd w:val="clear" w:color="auto" w:fill="D9D9D9"/>
            <w:vAlign w:val="center"/>
            <w:hideMark/>
          </w:tcPr>
          <w:p w:rsidR="004D72C3" w:rsidRPr="00FD174D" w:rsidRDefault="004D72C3" w:rsidP="002C0DFC">
            <w:pPr>
              <w:jc w:val="center"/>
              <w:rPr>
                <w:rFonts w:ascii="Verdana" w:hAnsi="Verdana" w:cs="Calibri"/>
                <w:b/>
                <w:bCs/>
                <w:sz w:val="16"/>
                <w:szCs w:val="16"/>
                <w:lang w:eastAsia="es-BO"/>
              </w:rPr>
            </w:pPr>
            <w:r w:rsidRPr="00FD174D">
              <w:rPr>
                <w:rFonts w:ascii="Verdana" w:hAnsi="Verdana" w:cs="Calibri"/>
                <w:b/>
                <w:bCs/>
                <w:sz w:val="16"/>
                <w:szCs w:val="16"/>
                <w:lang w:val="es-ES_tradnl" w:eastAsia="es-BO"/>
              </w:rPr>
              <w:t>Nº</w:t>
            </w:r>
          </w:p>
        </w:tc>
        <w:tc>
          <w:tcPr>
            <w:tcW w:w="3231" w:type="pct"/>
            <w:shd w:val="clear" w:color="auto" w:fill="D9D9D9"/>
            <w:vAlign w:val="center"/>
            <w:hideMark/>
          </w:tcPr>
          <w:p w:rsidR="004D72C3" w:rsidRPr="00FD174D" w:rsidRDefault="004D72C3" w:rsidP="002C0DFC">
            <w:pPr>
              <w:jc w:val="center"/>
              <w:rPr>
                <w:rFonts w:ascii="Verdana" w:hAnsi="Verdana" w:cs="Calibri"/>
                <w:b/>
                <w:bCs/>
                <w:sz w:val="16"/>
                <w:szCs w:val="16"/>
                <w:lang w:val="es-ES_tradnl" w:eastAsia="es-BO"/>
              </w:rPr>
            </w:pPr>
            <w:r w:rsidRPr="00FD174D">
              <w:rPr>
                <w:rFonts w:ascii="Verdana" w:hAnsi="Verdana" w:cs="Calibri"/>
                <w:b/>
                <w:bCs/>
                <w:sz w:val="16"/>
                <w:szCs w:val="16"/>
                <w:lang w:val="es-ES_tradnl" w:eastAsia="es-BO"/>
              </w:rPr>
              <w:t xml:space="preserve">DETALLE DEL </w:t>
            </w:r>
          </w:p>
          <w:p w:rsidR="004D72C3" w:rsidRPr="00FD174D" w:rsidRDefault="004D72C3" w:rsidP="002C0DFC">
            <w:pPr>
              <w:jc w:val="center"/>
              <w:rPr>
                <w:rFonts w:ascii="Verdana" w:hAnsi="Verdana" w:cs="Calibri"/>
                <w:b/>
                <w:bCs/>
                <w:sz w:val="16"/>
                <w:szCs w:val="16"/>
                <w:lang w:eastAsia="es-BO"/>
              </w:rPr>
            </w:pPr>
            <w:r w:rsidRPr="00FD174D">
              <w:rPr>
                <w:rFonts w:ascii="Verdana" w:hAnsi="Verdana" w:cs="Calibri"/>
                <w:b/>
                <w:bCs/>
                <w:sz w:val="16"/>
                <w:szCs w:val="16"/>
                <w:lang w:val="es-ES_tradnl" w:eastAsia="es-BO"/>
              </w:rPr>
              <w:t>SERVICIO</w:t>
            </w:r>
          </w:p>
        </w:tc>
        <w:tc>
          <w:tcPr>
            <w:tcW w:w="693" w:type="pct"/>
            <w:shd w:val="clear" w:color="auto" w:fill="D9D9D9"/>
            <w:vAlign w:val="center"/>
            <w:hideMark/>
          </w:tcPr>
          <w:p w:rsidR="004D72C3" w:rsidRPr="00FD174D" w:rsidRDefault="004D72C3" w:rsidP="002C0DFC">
            <w:pPr>
              <w:jc w:val="center"/>
              <w:rPr>
                <w:rFonts w:ascii="Verdana" w:hAnsi="Verdana" w:cs="Calibri"/>
                <w:b/>
                <w:bCs/>
                <w:sz w:val="16"/>
                <w:szCs w:val="16"/>
                <w:lang w:eastAsia="es-BO"/>
              </w:rPr>
            </w:pPr>
            <w:r w:rsidRPr="00FD174D">
              <w:rPr>
                <w:rFonts w:ascii="Verdana" w:hAnsi="Verdana" w:cs="Calibri"/>
                <w:b/>
                <w:bCs/>
                <w:sz w:val="16"/>
                <w:szCs w:val="16"/>
                <w:lang w:eastAsia="es-BO"/>
              </w:rPr>
              <w:t>CANTIDAD</w:t>
            </w:r>
          </w:p>
        </w:tc>
        <w:tc>
          <w:tcPr>
            <w:tcW w:w="847" w:type="pct"/>
            <w:shd w:val="clear" w:color="auto" w:fill="D9D9D9"/>
            <w:vAlign w:val="center"/>
          </w:tcPr>
          <w:p w:rsidR="004D72C3" w:rsidRPr="00FD174D" w:rsidRDefault="004D72C3" w:rsidP="002C0DFC">
            <w:pPr>
              <w:jc w:val="center"/>
              <w:rPr>
                <w:rFonts w:ascii="Verdana" w:hAnsi="Verdana" w:cs="Calibri"/>
                <w:b/>
                <w:bCs/>
                <w:sz w:val="16"/>
                <w:szCs w:val="16"/>
                <w:lang w:val="es-ES_tradnl" w:eastAsia="es-BO"/>
              </w:rPr>
            </w:pPr>
            <w:r w:rsidRPr="00FD174D">
              <w:rPr>
                <w:rFonts w:ascii="Verdana" w:hAnsi="Verdana" w:cs="Calibri"/>
                <w:b/>
                <w:bCs/>
                <w:sz w:val="16"/>
                <w:szCs w:val="16"/>
                <w:lang w:val="es-ES_tradnl" w:eastAsia="es-BO"/>
              </w:rPr>
              <w:t>UNIDAD DE MEDIDA</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w:t>
            </w:r>
          </w:p>
        </w:tc>
        <w:tc>
          <w:tcPr>
            <w:tcW w:w="3231" w:type="pct"/>
            <w:shd w:val="clear" w:color="auto" w:fill="auto"/>
            <w:vAlign w:val="center"/>
          </w:tcPr>
          <w:p w:rsidR="004D72C3" w:rsidRPr="00FD174D" w:rsidRDefault="004D72C3" w:rsidP="002C0DFC">
            <w:pPr>
              <w:rPr>
                <w:rFonts w:ascii="Verdana" w:hAnsi="Verdana" w:cs="Calibri"/>
                <w:color w:val="000000"/>
                <w:sz w:val="16"/>
                <w:szCs w:val="16"/>
                <w:lang w:val="es-BO" w:eastAsia="es-BO"/>
              </w:rPr>
            </w:pPr>
            <w:r w:rsidRPr="00FD174D">
              <w:rPr>
                <w:rFonts w:ascii="Verdana" w:hAnsi="Verdana" w:cs="Calibri"/>
                <w:color w:val="000000"/>
                <w:sz w:val="16"/>
                <w:szCs w:val="16"/>
              </w:rPr>
              <w:t>Camión Pluma 5 TN (Dentro del radio urbano de Santa Cruz)</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lang w:val="es-BO" w:eastAsia="es-BO"/>
              </w:rPr>
            </w:pPr>
            <w:r w:rsidRPr="00FD174D">
              <w:rPr>
                <w:rFonts w:ascii="Verdana" w:hAnsi="Verdana" w:cstheme="minorHAnsi"/>
                <w:color w:val="000000"/>
                <w:sz w:val="16"/>
                <w:szCs w:val="16"/>
              </w:rPr>
              <w:t>5</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10-15 TN (Dentro del radio urbano de Santa Cruz)</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tráiler 25 TN (Dentro del radio urbano de Santa Cruz)</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4</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pluma 5 TN (Santa Cruz-GMR-X1 IE)</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5</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pluma 5 TN (GMR-X1 IE-Santa Cruz)</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6</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pluma 5 TN (Camiri-GMR-X1 IE)</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7</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pluma 5 TN (GMR-X1 IE-</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8</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pluma 5 TN (Santa Cruz-</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9</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pluma 5 TN (</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–Santa Cruz)</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10</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10-15 TN (Santa Cruz-GMR-X1 IE)</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11</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10-15 TN (GMR-X1 IE-Santa Cruz)</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12</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10-15 TN (Camiri-GMR-X1 IE)</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13</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10-15 TN (GMR-X1 IE-</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14</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10-15 TN (Santa Cruz-</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15</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10-15 TN (</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-Santa Cruz)</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16</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tráiler 25 TN Doble eje (Santa Cruz-GMR-X1 IE)</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20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17</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tráiler 25 TN Doble eje (GMR-X1 IE-Santa Cruz)</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18</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tráiler 25 TN Doble eje (Camiri-GMR-X1 IE)</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15</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19</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tráiler 25 TN Doble eje (GMR-X1 IE-</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20</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tráiler 25 TN Doble eje (Santa Cruz-</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21</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tráiler 25 TN Doble eje (</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-Santa Cruz)</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22</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proofErr w:type="spellStart"/>
            <w:r w:rsidRPr="00FD174D">
              <w:rPr>
                <w:rFonts w:ascii="Verdana" w:hAnsi="Verdana" w:cs="Calibri"/>
                <w:color w:val="000000"/>
                <w:sz w:val="16"/>
                <w:szCs w:val="16"/>
              </w:rPr>
              <w:t>Lowboy</w:t>
            </w:r>
            <w:proofErr w:type="spellEnd"/>
            <w:r w:rsidRPr="00FD174D">
              <w:rPr>
                <w:rFonts w:ascii="Verdana" w:hAnsi="Verdana" w:cs="Calibri"/>
                <w:color w:val="000000"/>
                <w:sz w:val="16"/>
                <w:szCs w:val="16"/>
              </w:rPr>
              <w:t xml:space="preserve"> 30 TN transportando grúa (Santa Cruz-</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23</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proofErr w:type="spellStart"/>
            <w:r w:rsidRPr="00FD174D">
              <w:rPr>
                <w:rFonts w:ascii="Verdana" w:hAnsi="Verdana" w:cs="Calibri"/>
                <w:color w:val="000000"/>
                <w:sz w:val="16"/>
                <w:szCs w:val="16"/>
              </w:rPr>
              <w:t>Lowboy</w:t>
            </w:r>
            <w:proofErr w:type="spellEnd"/>
            <w:r w:rsidRPr="00FD174D">
              <w:rPr>
                <w:rFonts w:ascii="Verdana" w:hAnsi="Verdana" w:cs="Calibri"/>
                <w:color w:val="000000"/>
                <w:sz w:val="16"/>
                <w:szCs w:val="16"/>
              </w:rPr>
              <w:t xml:space="preserve"> 30 TN transportando grúa (</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-Santa Cruz)</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24</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proofErr w:type="spellStart"/>
            <w:r w:rsidRPr="00FD174D">
              <w:rPr>
                <w:rFonts w:ascii="Verdana" w:hAnsi="Verdana" w:cs="Calibri"/>
                <w:color w:val="000000"/>
                <w:sz w:val="16"/>
                <w:szCs w:val="16"/>
              </w:rPr>
              <w:t>Lowboy</w:t>
            </w:r>
            <w:proofErr w:type="spellEnd"/>
            <w:r w:rsidRPr="00FD174D">
              <w:rPr>
                <w:rFonts w:ascii="Verdana" w:hAnsi="Verdana" w:cs="Calibri"/>
                <w:color w:val="000000"/>
                <w:sz w:val="16"/>
                <w:szCs w:val="16"/>
              </w:rPr>
              <w:t xml:space="preserve"> 30 TN transportando montacargas (Santa Cruz-</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25</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proofErr w:type="spellStart"/>
            <w:r w:rsidRPr="00FD174D">
              <w:rPr>
                <w:rFonts w:ascii="Verdana" w:hAnsi="Verdana" w:cs="Calibri"/>
                <w:color w:val="000000"/>
                <w:sz w:val="16"/>
                <w:szCs w:val="16"/>
              </w:rPr>
              <w:t>Lowboy</w:t>
            </w:r>
            <w:proofErr w:type="spellEnd"/>
            <w:r w:rsidRPr="00FD174D">
              <w:rPr>
                <w:rFonts w:ascii="Verdana" w:hAnsi="Verdana" w:cs="Calibri"/>
                <w:color w:val="000000"/>
                <w:sz w:val="16"/>
                <w:szCs w:val="16"/>
              </w:rPr>
              <w:t xml:space="preserve"> 30 TN transportando montacargas (</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-Santa Cruz)</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Viaje</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lastRenderedPageBreak/>
              <w:t>26</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Cisterna (15 mil litros)</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Mes</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27</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Cisterna de emergencia o contingencia (15 mil litros)</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2</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Mes</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28</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Grúa 20 TN (En Santa Cruz)</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Hora</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29</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Montacargas 5 TN (En Santa Cruz)</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Hora</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30</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 xml:space="preserve">Grúa 20 TN (En </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30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Día</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31</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 xml:space="preserve">Montacargas 5 TN (En </w:t>
            </w:r>
            <w:proofErr w:type="spellStart"/>
            <w:r w:rsidRPr="00FD174D">
              <w:rPr>
                <w:rFonts w:ascii="Verdana" w:hAnsi="Verdana" w:cs="Calibri"/>
                <w:color w:val="000000"/>
                <w:sz w:val="16"/>
                <w:szCs w:val="16"/>
              </w:rPr>
              <w:t>Camiri</w:t>
            </w:r>
            <w:proofErr w:type="spellEnd"/>
            <w:r w:rsidRPr="00FD174D">
              <w:rPr>
                <w:rFonts w:ascii="Verdana" w:hAnsi="Verdana" w:cs="Calibri"/>
                <w:color w:val="000000"/>
                <w:sz w:val="16"/>
                <w:szCs w:val="16"/>
              </w:rPr>
              <w:t>)</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30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Día</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32</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Conductor adicional de cisterna</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30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Día</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33</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Pluma 5 TN</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20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Día</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34</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10-15 TN</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20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Día</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35</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tráiler 25 TN Doble eje</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20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Día</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36</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proofErr w:type="spellStart"/>
            <w:r w:rsidRPr="00FD174D">
              <w:rPr>
                <w:rFonts w:ascii="Verdana" w:hAnsi="Verdana" w:cs="Calibri"/>
                <w:color w:val="000000"/>
                <w:sz w:val="16"/>
                <w:szCs w:val="16"/>
              </w:rPr>
              <w:t>Lowboy</w:t>
            </w:r>
            <w:proofErr w:type="spellEnd"/>
            <w:r w:rsidRPr="00FD174D">
              <w:rPr>
                <w:rFonts w:ascii="Verdana" w:hAnsi="Verdana" w:cs="Calibri"/>
                <w:color w:val="000000"/>
                <w:sz w:val="16"/>
                <w:szCs w:val="16"/>
              </w:rPr>
              <w:t xml:space="preserve"> 30 TN</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10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Día</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37</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Pluma 5 TN</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200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Kilometro</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38</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10-15 TN</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200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Kilometro</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39</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tráiler 25 TN Doble eje</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500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Kilometro</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40</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Cisterna (15 mil litros)</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20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Día</w:t>
            </w:r>
          </w:p>
        </w:tc>
      </w:tr>
      <w:tr w:rsidR="004D72C3" w:rsidRPr="00FD174D" w:rsidTr="002C0DFC">
        <w:trPr>
          <w:trHeight w:val="454"/>
        </w:trPr>
        <w:tc>
          <w:tcPr>
            <w:tcW w:w="229" w:type="pct"/>
            <w:shd w:val="clear" w:color="auto" w:fill="auto"/>
            <w:vAlign w:val="center"/>
          </w:tcPr>
          <w:p w:rsidR="004D72C3" w:rsidRPr="00FD174D" w:rsidRDefault="004D72C3" w:rsidP="002C0DFC">
            <w:pPr>
              <w:jc w:val="center"/>
              <w:rPr>
                <w:rFonts w:ascii="Verdana" w:hAnsi="Verdana" w:cs="Calibri"/>
                <w:color w:val="000000"/>
                <w:sz w:val="16"/>
                <w:szCs w:val="16"/>
                <w:lang w:val="es-BO" w:eastAsia="es-BO"/>
              </w:rPr>
            </w:pPr>
            <w:r w:rsidRPr="00FD174D">
              <w:rPr>
                <w:rFonts w:ascii="Verdana" w:hAnsi="Verdana" w:cs="Calibri"/>
                <w:color w:val="000000"/>
                <w:sz w:val="16"/>
                <w:szCs w:val="16"/>
                <w:lang w:val="es-BO" w:eastAsia="es-BO"/>
              </w:rPr>
              <w:t>41</w:t>
            </w:r>
          </w:p>
        </w:tc>
        <w:tc>
          <w:tcPr>
            <w:tcW w:w="3231" w:type="pct"/>
            <w:shd w:val="clear" w:color="auto" w:fill="auto"/>
            <w:vAlign w:val="center"/>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Camión Cisterna de emergencia o contingencia (15 mil litros)</w:t>
            </w:r>
          </w:p>
        </w:tc>
        <w:tc>
          <w:tcPr>
            <w:tcW w:w="693" w:type="pct"/>
            <w:shd w:val="clear" w:color="auto" w:fill="auto"/>
            <w:vAlign w:val="center"/>
          </w:tcPr>
          <w:p w:rsidR="004D72C3" w:rsidRPr="00FD174D" w:rsidRDefault="004D72C3" w:rsidP="002C0DFC">
            <w:pPr>
              <w:jc w:val="center"/>
              <w:rPr>
                <w:rFonts w:ascii="Verdana" w:hAnsi="Verdana" w:cstheme="minorHAnsi"/>
                <w:color w:val="000000"/>
                <w:sz w:val="16"/>
                <w:szCs w:val="16"/>
              </w:rPr>
            </w:pPr>
            <w:r w:rsidRPr="00FD174D">
              <w:rPr>
                <w:rFonts w:ascii="Verdana" w:hAnsi="Verdana" w:cstheme="minorHAnsi"/>
                <w:color w:val="000000"/>
                <w:sz w:val="16"/>
                <w:szCs w:val="16"/>
              </w:rPr>
              <w:t>20</w:t>
            </w:r>
          </w:p>
        </w:tc>
        <w:tc>
          <w:tcPr>
            <w:tcW w:w="847" w:type="pct"/>
            <w:shd w:val="clear" w:color="auto" w:fill="auto"/>
            <w:vAlign w:val="center"/>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Día</w:t>
            </w:r>
          </w:p>
        </w:tc>
      </w:tr>
    </w:tbl>
    <w:p w:rsidR="004D72C3" w:rsidRDefault="004D72C3" w:rsidP="004D72C3">
      <w:pPr>
        <w:spacing w:before="240" w:after="240" w:line="360" w:lineRule="auto"/>
        <w:jc w:val="both"/>
        <w:rPr>
          <w:rFonts w:ascii="Verdana" w:hAnsi="Verdana" w:cs="Calibri"/>
          <w:bCs/>
          <w:sz w:val="16"/>
          <w:szCs w:val="16"/>
        </w:rPr>
      </w:pPr>
      <w:r w:rsidRPr="00FD174D">
        <w:rPr>
          <w:rFonts w:ascii="Verdana" w:hAnsi="Verdana" w:cs="Calibri"/>
          <w:bCs/>
          <w:sz w:val="16"/>
          <w:szCs w:val="16"/>
        </w:rPr>
        <w:t>Nota</w:t>
      </w:r>
      <w:r>
        <w:rPr>
          <w:rFonts w:ascii="Verdana" w:hAnsi="Verdana" w:cs="Calibri"/>
          <w:bCs/>
          <w:sz w:val="16"/>
          <w:szCs w:val="16"/>
        </w:rPr>
        <w:t xml:space="preserve"> para los dos lotes</w:t>
      </w:r>
      <w:r w:rsidRPr="00FD174D">
        <w:rPr>
          <w:rFonts w:ascii="Verdana" w:hAnsi="Verdana" w:cs="Calibri"/>
          <w:bCs/>
          <w:sz w:val="16"/>
          <w:szCs w:val="16"/>
        </w:rPr>
        <w:t>: Las cantidades establecidas en las tablas anteriores son referenciales</w:t>
      </w:r>
      <w:r>
        <w:rPr>
          <w:rFonts w:ascii="Verdana" w:hAnsi="Verdana" w:cs="Calibri"/>
          <w:bCs/>
          <w:sz w:val="16"/>
          <w:szCs w:val="16"/>
        </w:rPr>
        <w:t xml:space="preserve">, </w:t>
      </w:r>
      <w:r w:rsidRPr="00AD3FEB">
        <w:rPr>
          <w:rFonts w:ascii="Verdana" w:hAnsi="Verdana" w:cs="Calibri"/>
          <w:bCs/>
          <w:sz w:val="16"/>
          <w:szCs w:val="16"/>
        </w:rPr>
        <w:t>a fin de que el Contratista tome sus previsiones para cumplir con la ejecución del servicio.</w:t>
      </w:r>
      <w:r w:rsidRPr="00FD174D">
        <w:rPr>
          <w:rFonts w:ascii="Verdana" w:hAnsi="Verdana" w:cs="Calibri"/>
          <w:bCs/>
          <w:sz w:val="16"/>
          <w:szCs w:val="16"/>
        </w:rPr>
        <w:t xml:space="preserve"> Para efectos de pago se tomará en cuenta las cantidades reales de cada ítem ejecutado. Para efectos de evaluación se considerará los precios unitarios de las propuestas económicas.</w:t>
      </w:r>
    </w:p>
    <w:p w:rsidR="004D72C3" w:rsidRPr="00FD174D" w:rsidRDefault="004D72C3" w:rsidP="004D72C3">
      <w:pPr>
        <w:spacing w:before="240" w:after="240"/>
        <w:jc w:val="both"/>
        <w:rPr>
          <w:rFonts w:ascii="Verdana" w:hAnsi="Verdana" w:cs="Calibri"/>
          <w:b/>
          <w:bCs/>
          <w:sz w:val="16"/>
          <w:szCs w:val="16"/>
        </w:rPr>
      </w:pPr>
      <w:r w:rsidRPr="00FD174D">
        <w:rPr>
          <w:rFonts w:ascii="Verdana" w:hAnsi="Verdana" w:cs="Calibri"/>
          <w:b/>
          <w:bCs/>
          <w:sz w:val="16"/>
          <w:szCs w:val="16"/>
        </w:rPr>
        <w:t>RETORNO CON CARGA Y STAND BY DE LOS EQUIPOS</w:t>
      </w:r>
      <w:r>
        <w:rPr>
          <w:rFonts w:ascii="Verdana" w:hAnsi="Verdana" w:cs="Calibri"/>
          <w:b/>
          <w:bCs/>
          <w:sz w:val="16"/>
          <w:szCs w:val="16"/>
        </w:rPr>
        <w:t xml:space="preserve"> </w:t>
      </w:r>
      <w:r w:rsidRPr="00F71AE0">
        <w:rPr>
          <w:rFonts w:ascii="Verdana" w:hAnsi="Verdana" w:cs="Calibri"/>
          <w:b/>
          <w:bCs/>
          <w:sz w:val="16"/>
          <w:szCs w:val="16"/>
        </w:rPr>
        <w:t>(LOTES 1 y 2)</w:t>
      </w:r>
    </w:p>
    <w:p w:rsidR="004D72C3" w:rsidRPr="00FD174D" w:rsidRDefault="004D72C3" w:rsidP="004D72C3">
      <w:pPr>
        <w:widowControl w:val="0"/>
        <w:autoSpaceDE w:val="0"/>
        <w:autoSpaceDN w:val="0"/>
        <w:adjustRightInd w:val="0"/>
        <w:spacing w:before="240" w:after="240" w:line="360" w:lineRule="auto"/>
        <w:jc w:val="both"/>
        <w:rPr>
          <w:rFonts w:ascii="Verdana" w:hAnsi="Verdana" w:cs="Calibri"/>
          <w:bCs/>
          <w:sz w:val="16"/>
          <w:szCs w:val="16"/>
        </w:rPr>
      </w:pPr>
      <w:r w:rsidRPr="00FD174D">
        <w:rPr>
          <w:rFonts w:ascii="Verdana" w:hAnsi="Verdana" w:cs="Calibri"/>
          <w:bCs/>
          <w:sz w:val="16"/>
          <w:szCs w:val="16"/>
        </w:rPr>
        <w:t xml:space="preserve">Las tarifas de retorno con carga y Stand </w:t>
      </w:r>
      <w:proofErr w:type="spellStart"/>
      <w:r w:rsidRPr="00FD174D">
        <w:rPr>
          <w:rFonts w:ascii="Verdana" w:hAnsi="Verdana" w:cs="Calibri"/>
          <w:bCs/>
          <w:sz w:val="16"/>
          <w:szCs w:val="16"/>
        </w:rPr>
        <w:t>By</w:t>
      </w:r>
      <w:proofErr w:type="spellEnd"/>
      <w:r w:rsidRPr="00FD174D">
        <w:rPr>
          <w:rFonts w:ascii="Verdana" w:hAnsi="Verdana" w:cs="Calibri"/>
          <w:bCs/>
          <w:sz w:val="16"/>
          <w:szCs w:val="16"/>
        </w:rPr>
        <w:t xml:space="preserve"> se aplicarán durante la perforación de los pozos VMT-X7 (Lote 1) y GMR-X1 IE (Lote 2) y se muestran a continuación y están expresadas en porcentaje de la tarifa a la cual corresponda:</w:t>
      </w:r>
    </w:p>
    <w:p w:rsidR="004D72C3" w:rsidRPr="00FD174D" w:rsidRDefault="004D72C3" w:rsidP="00946299">
      <w:pPr>
        <w:pStyle w:val="Standard"/>
        <w:numPr>
          <w:ilvl w:val="0"/>
          <w:numId w:val="42"/>
        </w:numPr>
        <w:spacing w:before="240" w:after="240" w:line="360" w:lineRule="auto"/>
        <w:jc w:val="both"/>
        <w:rPr>
          <w:rFonts w:ascii="Verdana" w:hAnsi="Verdana"/>
          <w:sz w:val="16"/>
          <w:szCs w:val="16"/>
        </w:rPr>
      </w:pPr>
      <w:r w:rsidRPr="00FD174D">
        <w:rPr>
          <w:rFonts w:ascii="Verdana" w:hAnsi="Verdana"/>
          <w:b/>
          <w:sz w:val="16"/>
          <w:szCs w:val="16"/>
        </w:rPr>
        <w:t xml:space="preserve"> GRUAS Y MONTACARGAS</w:t>
      </w:r>
    </w:p>
    <w:p w:rsidR="004D72C3" w:rsidRPr="00FD174D" w:rsidRDefault="004D72C3" w:rsidP="004D72C3">
      <w:pPr>
        <w:pStyle w:val="Standard"/>
        <w:spacing w:before="240" w:after="240" w:line="360" w:lineRule="auto"/>
        <w:ind w:left="708"/>
        <w:jc w:val="both"/>
        <w:rPr>
          <w:rFonts w:ascii="Verdana" w:hAnsi="Verdana" w:cs="Calibri"/>
          <w:bCs/>
          <w:kern w:val="0"/>
          <w:sz w:val="16"/>
          <w:szCs w:val="16"/>
          <w:lang w:eastAsia="es-ES"/>
        </w:rPr>
      </w:pPr>
      <w:r w:rsidRPr="00FD174D">
        <w:rPr>
          <w:rFonts w:ascii="Verdana" w:hAnsi="Verdana" w:cs="Calibri"/>
          <w:b/>
          <w:bCs/>
          <w:kern w:val="0"/>
          <w:sz w:val="16"/>
          <w:szCs w:val="16"/>
          <w:lang w:eastAsia="es-ES"/>
        </w:rPr>
        <w:t>Retorno. -</w:t>
      </w:r>
      <w:r w:rsidRPr="00FD174D">
        <w:rPr>
          <w:rFonts w:ascii="Verdana" w:hAnsi="Verdana" w:cs="Calibri"/>
          <w:bCs/>
          <w:kern w:val="0"/>
          <w:sz w:val="16"/>
          <w:szCs w:val="16"/>
          <w:lang w:eastAsia="es-ES"/>
        </w:rPr>
        <w:t xml:space="preserve"> No aplica la tarifa de retorno con carga.</w:t>
      </w:r>
    </w:p>
    <w:p w:rsidR="004D72C3" w:rsidRPr="00FD174D" w:rsidRDefault="004D72C3" w:rsidP="004D72C3">
      <w:pPr>
        <w:pStyle w:val="Standard"/>
        <w:spacing w:before="240" w:after="240" w:line="360" w:lineRule="auto"/>
        <w:ind w:left="708"/>
        <w:jc w:val="both"/>
        <w:rPr>
          <w:rFonts w:ascii="Verdana" w:hAnsi="Verdana" w:cs="Calibri"/>
          <w:bCs/>
          <w:kern w:val="0"/>
          <w:sz w:val="16"/>
          <w:szCs w:val="16"/>
          <w:lang w:eastAsia="es-ES"/>
        </w:rPr>
      </w:pPr>
      <w:r w:rsidRPr="00FD174D">
        <w:rPr>
          <w:rFonts w:ascii="Verdana" w:hAnsi="Verdana" w:cs="Calibri"/>
          <w:b/>
          <w:bCs/>
          <w:kern w:val="0"/>
          <w:sz w:val="16"/>
          <w:szCs w:val="16"/>
          <w:lang w:eastAsia="es-ES"/>
        </w:rPr>
        <w:t xml:space="preserve">Stand </w:t>
      </w:r>
      <w:proofErr w:type="spellStart"/>
      <w:r w:rsidRPr="00FD174D">
        <w:rPr>
          <w:rFonts w:ascii="Verdana" w:hAnsi="Verdana" w:cs="Calibri"/>
          <w:b/>
          <w:bCs/>
          <w:kern w:val="0"/>
          <w:sz w:val="16"/>
          <w:szCs w:val="16"/>
          <w:lang w:eastAsia="es-ES"/>
        </w:rPr>
        <w:t>By</w:t>
      </w:r>
      <w:proofErr w:type="spellEnd"/>
      <w:r w:rsidRPr="00FD174D">
        <w:rPr>
          <w:rFonts w:ascii="Verdana" w:hAnsi="Verdana" w:cs="Calibri"/>
          <w:b/>
          <w:bCs/>
          <w:kern w:val="0"/>
          <w:sz w:val="16"/>
          <w:szCs w:val="16"/>
          <w:lang w:eastAsia="es-ES"/>
        </w:rPr>
        <w:t xml:space="preserve">. - </w:t>
      </w:r>
      <w:r w:rsidRPr="00FD174D">
        <w:rPr>
          <w:rFonts w:ascii="Verdana" w:hAnsi="Verdana" w:cs="Calibri"/>
          <w:bCs/>
          <w:kern w:val="0"/>
          <w:sz w:val="16"/>
          <w:szCs w:val="16"/>
          <w:lang w:eastAsia="es-ES"/>
        </w:rPr>
        <w:t xml:space="preserve">Sólo aplica para servicios en campo (fuera del radio urbano de Santa cruz o </w:t>
      </w:r>
      <w:proofErr w:type="spellStart"/>
      <w:r w:rsidRPr="00FD174D">
        <w:rPr>
          <w:rFonts w:ascii="Verdana" w:hAnsi="Verdana" w:cs="Calibri"/>
          <w:bCs/>
          <w:kern w:val="0"/>
          <w:sz w:val="16"/>
          <w:szCs w:val="16"/>
          <w:lang w:eastAsia="es-ES"/>
        </w:rPr>
        <w:t>Camiri</w:t>
      </w:r>
      <w:proofErr w:type="spellEnd"/>
      <w:r w:rsidRPr="00FD174D">
        <w:rPr>
          <w:rFonts w:ascii="Verdana" w:hAnsi="Verdana" w:cs="Calibri"/>
          <w:bCs/>
          <w:kern w:val="0"/>
          <w:sz w:val="16"/>
          <w:szCs w:val="16"/>
          <w:lang w:eastAsia="es-ES"/>
        </w:rPr>
        <w:t>), descrito a continuación:</w:t>
      </w:r>
    </w:p>
    <w:tbl>
      <w:tblPr>
        <w:tblW w:w="9204" w:type="dxa"/>
        <w:tblLayout w:type="fixed"/>
        <w:tblCellMar>
          <w:left w:w="70" w:type="dxa"/>
          <w:right w:w="70" w:type="dxa"/>
        </w:tblCellMar>
        <w:tblLook w:val="04A0" w:firstRow="1" w:lastRow="0" w:firstColumn="1" w:lastColumn="0" w:noHBand="0" w:noVBand="1"/>
      </w:tblPr>
      <w:tblGrid>
        <w:gridCol w:w="485"/>
        <w:gridCol w:w="5034"/>
        <w:gridCol w:w="3685"/>
      </w:tblGrid>
      <w:tr w:rsidR="004D72C3" w:rsidRPr="00FD174D" w:rsidTr="002C0DFC">
        <w:trPr>
          <w:trHeight w:val="340"/>
        </w:trPr>
        <w:tc>
          <w:tcPr>
            <w:tcW w:w="9204" w:type="dxa"/>
            <w:gridSpan w:val="3"/>
            <w:tcBorders>
              <w:top w:val="single" w:sz="8" w:space="0" w:color="auto"/>
              <w:left w:val="single" w:sz="8" w:space="0" w:color="auto"/>
              <w:bottom w:val="single" w:sz="8" w:space="0" w:color="auto"/>
              <w:right w:val="single" w:sz="8" w:space="0" w:color="000000"/>
            </w:tcBorders>
            <w:shd w:val="clear" w:color="auto" w:fill="B8CCE4" w:themeFill="accent1" w:themeFillTint="66"/>
            <w:noWrap/>
            <w:vAlign w:val="center"/>
            <w:hideMark/>
          </w:tcPr>
          <w:p w:rsidR="004D72C3" w:rsidRPr="00FD174D" w:rsidRDefault="004D72C3" w:rsidP="002C0DFC">
            <w:pPr>
              <w:jc w:val="center"/>
              <w:rPr>
                <w:rFonts w:ascii="Verdana" w:hAnsi="Verdana"/>
                <w:b/>
                <w:bCs/>
                <w:color w:val="FFFFFF"/>
                <w:sz w:val="16"/>
                <w:szCs w:val="16"/>
              </w:rPr>
            </w:pPr>
            <w:r w:rsidRPr="00FD174D">
              <w:rPr>
                <w:rFonts w:ascii="Verdana" w:hAnsi="Verdana"/>
                <w:b/>
                <w:bCs/>
                <w:sz w:val="16"/>
                <w:szCs w:val="16"/>
              </w:rPr>
              <w:lastRenderedPageBreak/>
              <w:t>STAND BY GRUAS</w:t>
            </w:r>
          </w:p>
        </w:tc>
      </w:tr>
      <w:tr w:rsidR="004D72C3" w:rsidRPr="00FD174D" w:rsidTr="002C0DFC">
        <w:trPr>
          <w:trHeight w:val="293"/>
        </w:trPr>
        <w:tc>
          <w:tcPr>
            <w:tcW w:w="485" w:type="dxa"/>
            <w:vMerge w:val="restart"/>
            <w:tcBorders>
              <w:top w:val="nil"/>
              <w:left w:val="single" w:sz="8" w:space="0" w:color="auto"/>
              <w:bottom w:val="single" w:sz="8" w:space="0" w:color="000000"/>
              <w:right w:val="single" w:sz="8" w:space="0" w:color="auto"/>
            </w:tcBorders>
            <w:shd w:val="clear" w:color="auto" w:fill="auto"/>
            <w:vAlign w:val="center"/>
            <w:hideMark/>
          </w:tcPr>
          <w:p w:rsidR="004D72C3" w:rsidRPr="00FD174D" w:rsidRDefault="004D72C3" w:rsidP="002C0DFC">
            <w:pPr>
              <w:jc w:val="center"/>
              <w:rPr>
                <w:rFonts w:ascii="Verdana" w:hAnsi="Verdana"/>
                <w:b/>
                <w:bCs/>
                <w:color w:val="000000"/>
                <w:sz w:val="16"/>
                <w:szCs w:val="16"/>
              </w:rPr>
            </w:pPr>
            <w:r w:rsidRPr="00FD174D">
              <w:rPr>
                <w:rFonts w:ascii="Verdana" w:hAnsi="Verdana"/>
                <w:b/>
                <w:bCs/>
                <w:color w:val="000000"/>
                <w:sz w:val="16"/>
                <w:szCs w:val="16"/>
              </w:rPr>
              <w:t>N°</w:t>
            </w:r>
          </w:p>
        </w:tc>
        <w:tc>
          <w:tcPr>
            <w:tcW w:w="5034" w:type="dxa"/>
            <w:vMerge w:val="restart"/>
            <w:tcBorders>
              <w:top w:val="nil"/>
              <w:left w:val="single" w:sz="8" w:space="0" w:color="auto"/>
              <w:bottom w:val="single" w:sz="8" w:space="0" w:color="000000"/>
              <w:right w:val="single" w:sz="8" w:space="0" w:color="auto"/>
            </w:tcBorders>
            <w:shd w:val="clear" w:color="auto" w:fill="auto"/>
            <w:vAlign w:val="center"/>
            <w:hideMark/>
          </w:tcPr>
          <w:p w:rsidR="004D72C3" w:rsidRPr="00FD174D" w:rsidRDefault="004D72C3" w:rsidP="002C0DFC">
            <w:pPr>
              <w:jc w:val="center"/>
              <w:rPr>
                <w:rFonts w:ascii="Verdana" w:hAnsi="Verdana"/>
                <w:b/>
                <w:bCs/>
                <w:color w:val="000000"/>
                <w:sz w:val="16"/>
                <w:szCs w:val="16"/>
              </w:rPr>
            </w:pPr>
            <w:r w:rsidRPr="00FD174D">
              <w:rPr>
                <w:rFonts w:ascii="Verdana" w:hAnsi="Verdana"/>
                <w:b/>
                <w:bCs/>
                <w:color w:val="000000"/>
                <w:sz w:val="16"/>
                <w:szCs w:val="16"/>
              </w:rPr>
              <w:t>EQUIPOS</w:t>
            </w:r>
          </w:p>
        </w:tc>
        <w:tc>
          <w:tcPr>
            <w:tcW w:w="3685" w:type="dxa"/>
            <w:vMerge w:val="restart"/>
            <w:tcBorders>
              <w:top w:val="nil"/>
              <w:left w:val="single" w:sz="8" w:space="0" w:color="auto"/>
              <w:bottom w:val="single" w:sz="8" w:space="0" w:color="000000"/>
              <w:right w:val="single" w:sz="8" w:space="0" w:color="auto"/>
            </w:tcBorders>
            <w:shd w:val="clear" w:color="auto" w:fill="auto"/>
            <w:vAlign w:val="center"/>
            <w:hideMark/>
          </w:tcPr>
          <w:p w:rsidR="004D72C3" w:rsidRPr="00FD174D" w:rsidRDefault="004D72C3" w:rsidP="002C0DFC">
            <w:pPr>
              <w:jc w:val="center"/>
              <w:rPr>
                <w:rFonts w:ascii="Verdana" w:hAnsi="Verdana"/>
                <w:b/>
                <w:bCs/>
                <w:color w:val="000000"/>
                <w:sz w:val="16"/>
                <w:szCs w:val="16"/>
              </w:rPr>
            </w:pPr>
            <w:r w:rsidRPr="00FD174D">
              <w:rPr>
                <w:rFonts w:ascii="Verdana" w:hAnsi="Verdana"/>
                <w:b/>
                <w:bCs/>
                <w:color w:val="000000"/>
                <w:sz w:val="16"/>
                <w:szCs w:val="16"/>
              </w:rPr>
              <w:t>STAND BY   POR DÍA</w:t>
            </w:r>
          </w:p>
        </w:tc>
      </w:tr>
      <w:tr w:rsidR="004D72C3" w:rsidRPr="00FD174D" w:rsidTr="002C0DFC">
        <w:trPr>
          <w:trHeight w:val="293"/>
        </w:trPr>
        <w:tc>
          <w:tcPr>
            <w:tcW w:w="485" w:type="dxa"/>
            <w:vMerge/>
            <w:tcBorders>
              <w:top w:val="nil"/>
              <w:left w:val="single" w:sz="8" w:space="0" w:color="auto"/>
              <w:bottom w:val="single" w:sz="8" w:space="0" w:color="000000"/>
              <w:right w:val="single" w:sz="8" w:space="0" w:color="auto"/>
            </w:tcBorders>
            <w:shd w:val="clear" w:color="auto" w:fill="auto"/>
            <w:vAlign w:val="center"/>
            <w:hideMark/>
          </w:tcPr>
          <w:p w:rsidR="004D72C3" w:rsidRPr="00FD174D" w:rsidRDefault="004D72C3" w:rsidP="002C0DFC">
            <w:pPr>
              <w:jc w:val="center"/>
              <w:rPr>
                <w:rFonts w:ascii="Verdana" w:hAnsi="Verdana"/>
                <w:b/>
                <w:bCs/>
                <w:color w:val="000000"/>
                <w:sz w:val="16"/>
                <w:szCs w:val="16"/>
              </w:rPr>
            </w:pPr>
          </w:p>
        </w:tc>
        <w:tc>
          <w:tcPr>
            <w:tcW w:w="5034" w:type="dxa"/>
            <w:vMerge/>
            <w:tcBorders>
              <w:top w:val="nil"/>
              <w:left w:val="single" w:sz="8" w:space="0" w:color="auto"/>
              <w:bottom w:val="single" w:sz="8" w:space="0" w:color="000000"/>
              <w:right w:val="single" w:sz="8" w:space="0" w:color="auto"/>
            </w:tcBorders>
            <w:shd w:val="clear" w:color="auto" w:fill="auto"/>
            <w:vAlign w:val="center"/>
            <w:hideMark/>
          </w:tcPr>
          <w:p w:rsidR="004D72C3" w:rsidRPr="00FD174D" w:rsidRDefault="004D72C3" w:rsidP="002C0DFC">
            <w:pPr>
              <w:jc w:val="center"/>
              <w:rPr>
                <w:rFonts w:ascii="Verdana" w:hAnsi="Verdana"/>
                <w:b/>
                <w:bCs/>
                <w:color w:val="000000"/>
                <w:sz w:val="16"/>
                <w:szCs w:val="16"/>
              </w:rPr>
            </w:pPr>
          </w:p>
        </w:tc>
        <w:tc>
          <w:tcPr>
            <w:tcW w:w="3685" w:type="dxa"/>
            <w:vMerge/>
            <w:tcBorders>
              <w:top w:val="nil"/>
              <w:left w:val="single" w:sz="8" w:space="0" w:color="auto"/>
              <w:bottom w:val="single" w:sz="8" w:space="0" w:color="000000"/>
              <w:right w:val="single" w:sz="8" w:space="0" w:color="auto"/>
            </w:tcBorders>
            <w:shd w:val="clear" w:color="auto" w:fill="auto"/>
            <w:vAlign w:val="center"/>
            <w:hideMark/>
          </w:tcPr>
          <w:p w:rsidR="004D72C3" w:rsidRPr="00FD174D" w:rsidRDefault="004D72C3" w:rsidP="002C0DFC">
            <w:pPr>
              <w:jc w:val="center"/>
              <w:rPr>
                <w:rFonts w:ascii="Verdana" w:hAnsi="Verdana"/>
                <w:b/>
                <w:bCs/>
                <w:color w:val="000000"/>
                <w:sz w:val="16"/>
                <w:szCs w:val="16"/>
              </w:rPr>
            </w:pPr>
          </w:p>
        </w:tc>
      </w:tr>
      <w:tr w:rsidR="004D72C3" w:rsidRPr="00FD174D" w:rsidTr="002C0DFC">
        <w:trPr>
          <w:trHeight w:val="75"/>
        </w:trPr>
        <w:tc>
          <w:tcPr>
            <w:tcW w:w="485" w:type="dxa"/>
            <w:vMerge/>
            <w:tcBorders>
              <w:top w:val="nil"/>
              <w:left w:val="single" w:sz="8" w:space="0" w:color="auto"/>
              <w:bottom w:val="single" w:sz="8" w:space="0" w:color="000000"/>
              <w:right w:val="single" w:sz="8" w:space="0" w:color="auto"/>
            </w:tcBorders>
            <w:shd w:val="clear" w:color="auto" w:fill="auto"/>
            <w:vAlign w:val="center"/>
            <w:hideMark/>
          </w:tcPr>
          <w:p w:rsidR="004D72C3" w:rsidRPr="00FD174D" w:rsidRDefault="004D72C3" w:rsidP="002C0DFC">
            <w:pPr>
              <w:jc w:val="center"/>
              <w:rPr>
                <w:rFonts w:ascii="Verdana" w:hAnsi="Verdana"/>
                <w:b/>
                <w:bCs/>
                <w:color w:val="000000"/>
                <w:sz w:val="16"/>
                <w:szCs w:val="16"/>
              </w:rPr>
            </w:pPr>
          </w:p>
        </w:tc>
        <w:tc>
          <w:tcPr>
            <w:tcW w:w="5034" w:type="dxa"/>
            <w:vMerge/>
            <w:tcBorders>
              <w:top w:val="nil"/>
              <w:left w:val="single" w:sz="8" w:space="0" w:color="auto"/>
              <w:bottom w:val="single" w:sz="8" w:space="0" w:color="000000"/>
              <w:right w:val="single" w:sz="8" w:space="0" w:color="auto"/>
            </w:tcBorders>
            <w:shd w:val="clear" w:color="auto" w:fill="auto"/>
            <w:vAlign w:val="center"/>
            <w:hideMark/>
          </w:tcPr>
          <w:p w:rsidR="004D72C3" w:rsidRPr="00FD174D" w:rsidRDefault="004D72C3" w:rsidP="002C0DFC">
            <w:pPr>
              <w:jc w:val="center"/>
              <w:rPr>
                <w:rFonts w:ascii="Verdana" w:hAnsi="Verdana"/>
                <w:b/>
                <w:bCs/>
                <w:color w:val="000000"/>
                <w:sz w:val="16"/>
                <w:szCs w:val="16"/>
              </w:rPr>
            </w:pPr>
          </w:p>
        </w:tc>
        <w:tc>
          <w:tcPr>
            <w:tcW w:w="3685" w:type="dxa"/>
            <w:tcBorders>
              <w:top w:val="nil"/>
              <w:left w:val="nil"/>
              <w:bottom w:val="single" w:sz="8" w:space="0" w:color="auto"/>
              <w:right w:val="single" w:sz="8" w:space="0" w:color="auto"/>
            </w:tcBorders>
            <w:shd w:val="clear" w:color="auto" w:fill="auto"/>
            <w:vAlign w:val="center"/>
            <w:hideMark/>
          </w:tcPr>
          <w:p w:rsidR="004D72C3" w:rsidRPr="00FD174D" w:rsidRDefault="004D72C3" w:rsidP="002C0DFC">
            <w:pPr>
              <w:jc w:val="center"/>
              <w:rPr>
                <w:rFonts w:ascii="Verdana" w:hAnsi="Verdana"/>
                <w:b/>
                <w:bCs/>
                <w:color w:val="000000"/>
                <w:sz w:val="16"/>
                <w:szCs w:val="16"/>
              </w:rPr>
            </w:pPr>
            <w:r w:rsidRPr="00FD174D">
              <w:rPr>
                <w:rFonts w:ascii="Verdana" w:hAnsi="Verdana"/>
                <w:b/>
                <w:bCs/>
                <w:color w:val="000000"/>
                <w:sz w:val="16"/>
                <w:szCs w:val="16"/>
              </w:rPr>
              <w:t>CAMPO</w:t>
            </w:r>
          </w:p>
        </w:tc>
      </w:tr>
      <w:tr w:rsidR="004D72C3" w:rsidRPr="00FD174D" w:rsidTr="002C0DFC">
        <w:trPr>
          <w:trHeight w:val="285"/>
        </w:trPr>
        <w:tc>
          <w:tcPr>
            <w:tcW w:w="485" w:type="dxa"/>
            <w:tcBorders>
              <w:top w:val="nil"/>
              <w:left w:val="single" w:sz="8" w:space="0" w:color="auto"/>
              <w:bottom w:val="single" w:sz="4" w:space="0" w:color="auto"/>
              <w:right w:val="single" w:sz="8" w:space="0" w:color="auto"/>
            </w:tcBorders>
            <w:shd w:val="clear" w:color="auto" w:fill="auto"/>
            <w:noWrap/>
            <w:vAlign w:val="center"/>
          </w:tcPr>
          <w:p w:rsidR="004D72C3" w:rsidRPr="00FD174D" w:rsidRDefault="004D72C3" w:rsidP="002C0DFC">
            <w:pPr>
              <w:jc w:val="center"/>
              <w:rPr>
                <w:rFonts w:ascii="Verdana" w:hAnsi="Verdana"/>
                <w:bCs/>
                <w:color w:val="000000"/>
                <w:sz w:val="16"/>
                <w:szCs w:val="16"/>
              </w:rPr>
            </w:pPr>
            <w:r w:rsidRPr="00FD174D">
              <w:rPr>
                <w:rFonts w:ascii="Verdana" w:hAnsi="Verdana"/>
                <w:bCs/>
                <w:color w:val="000000"/>
                <w:sz w:val="16"/>
                <w:szCs w:val="16"/>
              </w:rPr>
              <w:t>1</w:t>
            </w:r>
          </w:p>
        </w:tc>
        <w:tc>
          <w:tcPr>
            <w:tcW w:w="5034" w:type="dxa"/>
            <w:tcBorders>
              <w:top w:val="nil"/>
              <w:left w:val="nil"/>
              <w:bottom w:val="single" w:sz="4" w:space="0" w:color="auto"/>
              <w:right w:val="single" w:sz="8" w:space="0" w:color="auto"/>
            </w:tcBorders>
            <w:shd w:val="clear" w:color="auto" w:fill="auto"/>
            <w:noWrap/>
            <w:vAlign w:val="center"/>
          </w:tcPr>
          <w:p w:rsidR="004D72C3" w:rsidRPr="00FD174D" w:rsidRDefault="004D72C3" w:rsidP="002C0DFC">
            <w:pPr>
              <w:jc w:val="center"/>
              <w:rPr>
                <w:rFonts w:ascii="Verdana" w:hAnsi="Verdana"/>
                <w:bCs/>
                <w:color w:val="000000"/>
                <w:sz w:val="16"/>
                <w:szCs w:val="16"/>
              </w:rPr>
            </w:pPr>
            <w:r w:rsidRPr="00FD174D">
              <w:rPr>
                <w:rFonts w:ascii="Verdana" w:hAnsi="Verdana"/>
                <w:bCs/>
                <w:color w:val="000000"/>
                <w:sz w:val="16"/>
                <w:szCs w:val="16"/>
              </w:rPr>
              <w:t>Grúa de 20 TN</w:t>
            </w:r>
          </w:p>
        </w:tc>
        <w:tc>
          <w:tcPr>
            <w:tcW w:w="3685" w:type="dxa"/>
            <w:tcBorders>
              <w:top w:val="nil"/>
              <w:left w:val="nil"/>
              <w:bottom w:val="single" w:sz="4" w:space="0" w:color="auto"/>
              <w:right w:val="single" w:sz="8" w:space="0" w:color="auto"/>
            </w:tcBorders>
            <w:shd w:val="clear" w:color="auto" w:fill="auto"/>
            <w:noWrap/>
            <w:vAlign w:val="center"/>
          </w:tcPr>
          <w:p w:rsidR="004D72C3" w:rsidRPr="00FD174D" w:rsidRDefault="004D72C3" w:rsidP="002C0DFC">
            <w:pPr>
              <w:jc w:val="center"/>
              <w:rPr>
                <w:rFonts w:ascii="Verdana" w:hAnsi="Verdana"/>
                <w:bCs/>
                <w:color w:val="000000"/>
                <w:sz w:val="16"/>
                <w:szCs w:val="16"/>
              </w:rPr>
            </w:pPr>
            <w:r w:rsidRPr="00FD174D">
              <w:rPr>
                <w:rFonts w:ascii="Verdana" w:hAnsi="Verdana"/>
                <w:bCs/>
                <w:color w:val="000000"/>
                <w:sz w:val="16"/>
                <w:szCs w:val="16"/>
              </w:rPr>
              <w:t>50%</w:t>
            </w:r>
          </w:p>
        </w:tc>
      </w:tr>
      <w:tr w:rsidR="004D72C3" w:rsidRPr="00FD174D" w:rsidTr="002C0DFC">
        <w:trPr>
          <w:trHeight w:val="285"/>
        </w:trPr>
        <w:tc>
          <w:tcPr>
            <w:tcW w:w="485" w:type="dxa"/>
            <w:tcBorders>
              <w:top w:val="single" w:sz="4" w:space="0" w:color="auto"/>
              <w:left w:val="single" w:sz="8" w:space="0" w:color="auto"/>
              <w:bottom w:val="single" w:sz="8" w:space="0" w:color="auto"/>
              <w:right w:val="single" w:sz="8" w:space="0" w:color="auto"/>
            </w:tcBorders>
            <w:shd w:val="clear" w:color="auto" w:fill="auto"/>
            <w:noWrap/>
            <w:vAlign w:val="center"/>
          </w:tcPr>
          <w:p w:rsidR="004D72C3" w:rsidRPr="00FD174D" w:rsidRDefault="004D72C3" w:rsidP="002C0DFC">
            <w:pPr>
              <w:jc w:val="center"/>
              <w:rPr>
                <w:rFonts w:ascii="Verdana" w:hAnsi="Verdana"/>
                <w:bCs/>
                <w:color w:val="000000"/>
                <w:sz w:val="16"/>
                <w:szCs w:val="16"/>
              </w:rPr>
            </w:pPr>
            <w:r w:rsidRPr="00FD174D">
              <w:rPr>
                <w:rFonts w:ascii="Verdana" w:hAnsi="Verdana"/>
                <w:bCs/>
                <w:color w:val="000000"/>
                <w:sz w:val="16"/>
                <w:szCs w:val="16"/>
              </w:rPr>
              <w:t>2</w:t>
            </w:r>
          </w:p>
        </w:tc>
        <w:tc>
          <w:tcPr>
            <w:tcW w:w="5034" w:type="dxa"/>
            <w:tcBorders>
              <w:top w:val="single" w:sz="4" w:space="0" w:color="auto"/>
              <w:left w:val="nil"/>
              <w:bottom w:val="single" w:sz="8" w:space="0" w:color="auto"/>
              <w:right w:val="single" w:sz="8" w:space="0" w:color="auto"/>
            </w:tcBorders>
            <w:shd w:val="clear" w:color="auto" w:fill="auto"/>
            <w:noWrap/>
            <w:vAlign w:val="center"/>
          </w:tcPr>
          <w:p w:rsidR="004D72C3" w:rsidRPr="00FD174D" w:rsidRDefault="004D72C3" w:rsidP="002C0DFC">
            <w:pPr>
              <w:jc w:val="center"/>
              <w:rPr>
                <w:rFonts w:ascii="Verdana" w:hAnsi="Verdana"/>
                <w:bCs/>
                <w:color w:val="000000"/>
                <w:sz w:val="16"/>
                <w:szCs w:val="16"/>
              </w:rPr>
            </w:pPr>
            <w:r w:rsidRPr="00FD174D">
              <w:rPr>
                <w:rFonts w:ascii="Verdana" w:hAnsi="Verdana"/>
                <w:bCs/>
                <w:color w:val="000000"/>
                <w:sz w:val="16"/>
                <w:szCs w:val="16"/>
              </w:rPr>
              <w:t>Montacargas de 5 TN</w:t>
            </w:r>
          </w:p>
        </w:tc>
        <w:tc>
          <w:tcPr>
            <w:tcW w:w="3685" w:type="dxa"/>
            <w:tcBorders>
              <w:top w:val="single" w:sz="4" w:space="0" w:color="auto"/>
              <w:left w:val="nil"/>
              <w:bottom w:val="single" w:sz="8" w:space="0" w:color="auto"/>
              <w:right w:val="single" w:sz="8" w:space="0" w:color="auto"/>
            </w:tcBorders>
            <w:shd w:val="clear" w:color="auto" w:fill="auto"/>
            <w:noWrap/>
            <w:vAlign w:val="center"/>
          </w:tcPr>
          <w:p w:rsidR="004D72C3" w:rsidRPr="00FD174D" w:rsidRDefault="004D72C3" w:rsidP="002C0DFC">
            <w:pPr>
              <w:jc w:val="center"/>
              <w:rPr>
                <w:rFonts w:ascii="Verdana" w:hAnsi="Verdana"/>
                <w:bCs/>
                <w:color w:val="000000"/>
                <w:sz w:val="16"/>
                <w:szCs w:val="16"/>
              </w:rPr>
            </w:pPr>
            <w:r w:rsidRPr="00FD174D">
              <w:rPr>
                <w:rFonts w:ascii="Verdana" w:hAnsi="Verdana"/>
                <w:bCs/>
                <w:color w:val="000000"/>
                <w:sz w:val="16"/>
                <w:szCs w:val="16"/>
              </w:rPr>
              <w:t>50%</w:t>
            </w:r>
          </w:p>
        </w:tc>
      </w:tr>
    </w:tbl>
    <w:p w:rsidR="004D72C3" w:rsidRPr="00FD174D" w:rsidRDefault="004D72C3" w:rsidP="00946299">
      <w:pPr>
        <w:pStyle w:val="Standard"/>
        <w:numPr>
          <w:ilvl w:val="0"/>
          <w:numId w:val="42"/>
        </w:numPr>
        <w:spacing w:before="240" w:after="240"/>
        <w:jc w:val="both"/>
        <w:rPr>
          <w:rFonts w:ascii="Verdana" w:hAnsi="Verdana"/>
          <w:sz w:val="16"/>
          <w:szCs w:val="16"/>
        </w:rPr>
      </w:pPr>
      <w:r w:rsidRPr="00FD174D">
        <w:rPr>
          <w:rFonts w:ascii="Verdana" w:hAnsi="Verdana"/>
          <w:b/>
          <w:sz w:val="16"/>
          <w:szCs w:val="16"/>
        </w:rPr>
        <w:t xml:space="preserve">EQUIPO PESADO </w:t>
      </w:r>
    </w:p>
    <w:p w:rsidR="004D72C3" w:rsidRPr="00FD174D" w:rsidRDefault="004D72C3" w:rsidP="004D72C3">
      <w:pPr>
        <w:pStyle w:val="Standard"/>
        <w:spacing w:before="240" w:after="240"/>
        <w:ind w:left="708"/>
        <w:jc w:val="both"/>
        <w:rPr>
          <w:rFonts w:ascii="Verdana" w:hAnsi="Verdana"/>
          <w:sz w:val="16"/>
          <w:szCs w:val="16"/>
        </w:rPr>
      </w:pPr>
      <w:r w:rsidRPr="00FD174D">
        <w:rPr>
          <w:rFonts w:ascii="Verdana" w:hAnsi="Verdana"/>
          <w:b/>
          <w:sz w:val="16"/>
          <w:szCs w:val="16"/>
        </w:rPr>
        <w:t>R</w:t>
      </w:r>
      <w:r w:rsidRPr="00FD174D">
        <w:rPr>
          <w:rFonts w:ascii="Verdana" w:hAnsi="Verdana" w:cs="Calibri"/>
          <w:b/>
          <w:bCs/>
          <w:kern w:val="0"/>
          <w:sz w:val="16"/>
          <w:szCs w:val="16"/>
          <w:lang w:eastAsia="es-ES"/>
        </w:rPr>
        <w:t xml:space="preserve">etorno. - </w:t>
      </w:r>
      <w:r w:rsidRPr="00FD174D">
        <w:rPr>
          <w:rFonts w:ascii="Verdana" w:hAnsi="Verdana" w:cs="Calibri"/>
          <w:bCs/>
          <w:kern w:val="0"/>
          <w:sz w:val="16"/>
          <w:szCs w:val="16"/>
          <w:lang w:eastAsia="es-ES"/>
        </w:rPr>
        <w:t>Se describe a continuación:</w:t>
      </w:r>
    </w:p>
    <w:tbl>
      <w:tblPr>
        <w:tblW w:w="9204" w:type="dxa"/>
        <w:tblLayout w:type="fixed"/>
        <w:tblCellMar>
          <w:left w:w="70" w:type="dxa"/>
          <w:right w:w="70" w:type="dxa"/>
        </w:tblCellMar>
        <w:tblLook w:val="04A0" w:firstRow="1" w:lastRow="0" w:firstColumn="1" w:lastColumn="0" w:noHBand="0" w:noVBand="1"/>
      </w:tblPr>
      <w:tblGrid>
        <w:gridCol w:w="557"/>
        <w:gridCol w:w="3261"/>
        <w:gridCol w:w="1134"/>
        <w:gridCol w:w="1184"/>
        <w:gridCol w:w="1651"/>
        <w:gridCol w:w="1417"/>
      </w:tblGrid>
      <w:tr w:rsidR="004D72C3" w:rsidRPr="00FD174D" w:rsidTr="002C0DFC">
        <w:trPr>
          <w:trHeight w:val="419"/>
        </w:trPr>
        <w:tc>
          <w:tcPr>
            <w:tcW w:w="557" w:type="dxa"/>
            <w:tcBorders>
              <w:top w:val="single" w:sz="8" w:space="0" w:color="auto"/>
              <w:left w:val="single" w:sz="8" w:space="0" w:color="auto"/>
              <w:bottom w:val="single" w:sz="8" w:space="0" w:color="000000"/>
              <w:right w:val="single" w:sz="8" w:space="0" w:color="auto"/>
            </w:tcBorders>
            <w:shd w:val="clear" w:color="auto" w:fill="B8CCE4" w:themeFill="accent1" w:themeFillTint="66"/>
            <w:vAlign w:val="center"/>
            <w:hideMark/>
          </w:tcPr>
          <w:p w:rsidR="004D72C3" w:rsidRPr="00FD174D" w:rsidRDefault="004D72C3" w:rsidP="002C0DFC">
            <w:pPr>
              <w:jc w:val="center"/>
              <w:rPr>
                <w:rFonts w:ascii="Verdana" w:hAnsi="Verdana"/>
                <w:b/>
                <w:bCs/>
                <w:color w:val="000000"/>
                <w:sz w:val="16"/>
                <w:szCs w:val="16"/>
              </w:rPr>
            </w:pPr>
            <w:r w:rsidRPr="00FD174D">
              <w:rPr>
                <w:rFonts w:ascii="Verdana" w:hAnsi="Verdana"/>
                <w:b/>
                <w:bCs/>
                <w:color w:val="000000"/>
                <w:sz w:val="16"/>
                <w:szCs w:val="16"/>
              </w:rPr>
              <w:t>N°</w:t>
            </w:r>
          </w:p>
        </w:tc>
        <w:tc>
          <w:tcPr>
            <w:tcW w:w="3261" w:type="dxa"/>
            <w:tcBorders>
              <w:top w:val="single" w:sz="8" w:space="0" w:color="auto"/>
              <w:left w:val="single" w:sz="8" w:space="0" w:color="auto"/>
              <w:bottom w:val="single" w:sz="8" w:space="0" w:color="000000"/>
              <w:right w:val="single" w:sz="8" w:space="0" w:color="auto"/>
            </w:tcBorders>
            <w:shd w:val="clear" w:color="auto" w:fill="B8CCE4" w:themeFill="accent1" w:themeFillTint="66"/>
            <w:vAlign w:val="center"/>
            <w:hideMark/>
          </w:tcPr>
          <w:p w:rsidR="004D72C3" w:rsidRPr="00FD174D" w:rsidRDefault="004D72C3" w:rsidP="002C0DFC">
            <w:pPr>
              <w:jc w:val="center"/>
              <w:rPr>
                <w:rFonts w:ascii="Verdana" w:hAnsi="Verdana"/>
                <w:b/>
                <w:bCs/>
                <w:color w:val="000000"/>
                <w:sz w:val="16"/>
                <w:szCs w:val="16"/>
              </w:rPr>
            </w:pPr>
            <w:r w:rsidRPr="00FD174D">
              <w:rPr>
                <w:rFonts w:ascii="Verdana" w:hAnsi="Verdana"/>
                <w:b/>
                <w:bCs/>
                <w:color w:val="000000"/>
                <w:sz w:val="16"/>
                <w:szCs w:val="16"/>
              </w:rPr>
              <w:t>Detalle</w:t>
            </w:r>
          </w:p>
        </w:tc>
        <w:tc>
          <w:tcPr>
            <w:tcW w:w="1134" w:type="dxa"/>
            <w:tcBorders>
              <w:top w:val="single" w:sz="8" w:space="0" w:color="auto"/>
              <w:left w:val="single" w:sz="8" w:space="0" w:color="auto"/>
              <w:bottom w:val="single" w:sz="8" w:space="0" w:color="000000"/>
              <w:right w:val="single" w:sz="8" w:space="0" w:color="auto"/>
            </w:tcBorders>
            <w:shd w:val="clear" w:color="auto" w:fill="B8CCE4" w:themeFill="accent1" w:themeFillTint="66"/>
            <w:noWrap/>
            <w:vAlign w:val="center"/>
            <w:hideMark/>
          </w:tcPr>
          <w:p w:rsidR="004D72C3" w:rsidRPr="00FD174D" w:rsidRDefault="004D72C3" w:rsidP="002C0DFC">
            <w:pPr>
              <w:jc w:val="center"/>
              <w:rPr>
                <w:rFonts w:ascii="Verdana" w:hAnsi="Verdana"/>
                <w:b/>
                <w:bCs/>
                <w:color w:val="000000"/>
                <w:sz w:val="16"/>
                <w:szCs w:val="16"/>
              </w:rPr>
            </w:pPr>
            <w:r w:rsidRPr="00FD174D">
              <w:rPr>
                <w:rFonts w:ascii="Verdana" w:hAnsi="Verdana"/>
                <w:b/>
                <w:bCs/>
                <w:color w:val="000000"/>
                <w:sz w:val="16"/>
                <w:szCs w:val="16"/>
              </w:rPr>
              <w:t>Camión Pluma</w:t>
            </w:r>
          </w:p>
          <w:p w:rsidR="004D72C3" w:rsidRPr="00FD174D" w:rsidRDefault="004D72C3" w:rsidP="002C0DFC">
            <w:pPr>
              <w:jc w:val="center"/>
              <w:rPr>
                <w:rFonts w:ascii="Verdana" w:hAnsi="Verdana"/>
                <w:b/>
                <w:bCs/>
                <w:color w:val="000000"/>
                <w:sz w:val="16"/>
                <w:szCs w:val="16"/>
              </w:rPr>
            </w:pPr>
            <w:r w:rsidRPr="00FD174D">
              <w:rPr>
                <w:rFonts w:ascii="Verdana" w:hAnsi="Verdana"/>
                <w:b/>
                <w:bCs/>
                <w:color w:val="000000"/>
                <w:sz w:val="16"/>
                <w:szCs w:val="16"/>
              </w:rPr>
              <w:t>5 TN</w:t>
            </w:r>
          </w:p>
        </w:tc>
        <w:tc>
          <w:tcPr>
            <w:tcW w:w="1184" w:type="dxa"/>
            <w:tcBorders>
              <w:top w:val="single" w:sz="8" w:space="0" w:color="auto"/>
              <w:left w:val="single" w:sz="8" w:space="0" w:color="auto"/>
              <w:bottom w:val="single" w:sz="8" w:space="0" w:color="000000"/>
              <w:right w:val="single" w:sz="8" w:space="0" w:color="auto"/>
            </w:tcBorders>
            <w:shd w:val="clear" w:color="auto" w:fill="B8CCE4" w:themeFill="accent1" w:themeFillTint="66"/>
            <w:vAlign w:val="center"/>
            <w:hideMark/>
          </w:tcPr>
          <w:p w:rsidR="004D72C3" w:rsidRPr="00FD174D" w:rsidRDefault="004D72C3" w:rsidP="002C0DFC">
            <w:pPr>
              <w:jc w:val="center"/>
              <w:rPr>
                <w:rFonts w:ascii="Verdana" w:hAnsi="Verdana"/>
                <w:b/>
                <w:bCs/>
                <w:color w:val="000000"/>
                <w:sz w:val="16"/>
                <w:szCs w:val="16"/>
              </w:rPr>
            </w:pPr>
            <w:r w:rsidRPr="00FD174D">
              <w:rPr>
                <w:rFonts w:ascii="Verdana" w:hAnsi="Verdana"/>
                <w:b/>
                <w:bCs/>
                <w:color w:val="000000"/>
                <w:sz w:val="16"/>
                <w:szCs w:val="16"/>
              </w:rPr>
              <w:t>Camión</w:t>
            </w:r>
          </w:p>
          <w:p w:rsidR="004D72C3" w:rsidRPr="00FD174D" w:rsidRDefault="004D72C3" w:rsidP="002C0DFC">
            <w:pPr>
              <w:jc w:val="center"/>
              <w:rPr>
                <w:rFonts w:ascii="Verdana" w:hAnsi="Verdana"/>
                <w:b/>
                <w:bCs/>
                <w:color w:val="000000"/>
                <w:sz w:val="16"/>
                <w:szCs w:val="16"/>
              </w:rPr>
            </w:pPr>
            <w:r w:rsidRPr="00FD174D">
              <w:rPr>
                <w:rFonts w:ascii="Verdana" w:hAnsi="Verdana"/>
                <w:b/>
                <w:bCs/>
                <w:color w:val="000000"/>
                <w:sz w:val="16"/>
                <w:szCs w:val="16"/>
              </w:rPr>
              <w:t>10-15 TN</w:t>
            </w:r>
          </w:p>
        </w:tc>
        <w:tc>
          <w:tcPr>
            <w:tcW w:w="165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D72C3" w:rsidRPr="00FD174D" w:rsidRDefault="004D72C3" w:rsidP="002C0DFC">
            <w:pPr>
              <w:jc w:val="center"/>
              <w:rPr>
                <w:rFonts w:ascii="Verdana" w:hAnsi="Verdana"/>
                <w:b/>
                <w:bCs/>
                <w:color w:val="000000"/>
                <w:sz w:val="16"/>
                <w:szCs w:val="16"/>
              </w:rPr>
            </w:pPr>
            <w:r w:rsidRPr="00FD174D">
              <w:rPr>
                <w:rFonts w:ascii="Verdana" w:hAnsi="Verdana"/>
                <w:b/>
                <w:bCs/>
                <w:color w:val="000000"/>
                <w:sz w:val="16"/>
                <w:szCs w:val="16"/>
              </w:rPr>
              <w:t>Camión Tráiler 25 TN Doble eje</w:t>
            </w:r>
          </w:p>
        </w:tc>
        <w:tc>
          <w:tcPr>
            <w:tcW w:w="1417" w:type="dxa"/>
            <w:tcBorders>
              <w:top w:val="single" w:sz="8" w:space="0" w:color="auto"/>
              <w:left w:val="single" w:sz="4" w:space="0" w:color="auto"/>
              <w:bottom w:val="single" w:sz="8" w:space="0" w:color="000000"/>
              <w:right w:val="single" w:sz="8" w:space="0" w:color="auto"/>
            </w:tcBorders>
            <w:shd w:val="clear" w:color="auto" w:fill="B8CCE4" w:themeFill="accent1" w:themeFillTint="66"/>
            <w:vAlign w:val="center"/>
            <w:hideMark/>
          </w:tcPr>
          <w:p w:rsidR="004D72C3" w:rsidRPr="00FD174D" w:rsidRDefault="004D72C3" w:rsidP="002C0DFC">
            <w:pPr>
              <w:jc w:val="center"/>
              <w:rPr>
                <w:rFonts w:ascii="Verdana" w:hAnsi="Verdana"/>
                <w:b/>
                <w:bCs/>
                <w:color w:val="000000"/>
                <w:sz w:val="16"/>
                <w:szCs w:val="16"/>
              </w:rPr>
            </w:pPr>
            <w:proofErr w:type="spellStart"/>
            <w:r w:rsidRPr="00FD174D">
              <w:rPr>
                <w:rFonts w:ascii="Verdana" w:hAnsi="Verdana"/>
                <w:b/>
                <w:bCs/>
                <w:color w:val="000000"/>
                <w:sz w:val="16"/>
                <w:szCs w:val="16"/>
              </w:rPr>
              <w:t>Low</w:t>
            </w:r>
            <w:proofErr w:type="spellEnd"/>
            <w:r w:rsidRPr="00FD174D">
              <w:rPr>
                <w:rFonts w:ascii="Verdana" w:hAnsi="Verdana"/>
                <w:b/>
                <w:bCs/>
                <w:color w:val="000000"/>
                <w:sz w:val="16"/>
                <w:szCs w:val="16"/>
              </w:rPr>
              <w:t xml:space="preserve"> </w:t>
            </w:r>
            <w:proofErr w:type="spellStart"/>
            <w:r w:rsidRPr="00FD174D">
              <w:rPr>
                <w:rFonts w:ascii="Verdana" w:hAnsi="Verdana"/>
                <w:b/>
                <w:bCs/>
                <w:color w:val="000000"/>
                <w:sz w:val="16"/>
                <w:szCs w:val="16"/>
              </w:rPr>
              <w:t>boy</w:t>
            </w:r>
            <w:proofErr w:type="spellEnd"/>
            <w:r w:rsidRPr="00FD174D">
              <w:rPr>
                <w:rFonts w:ascii="Verdana" w:hAnsi="Verdana"/>
                <w:b/>
                <w:bCs/>
                <w:color w:val="000000"/>
                <w:sz w:val="16"/>
                <w:szCs w:val="16"/>
              </w:rPr>
              <w:t xml:space="preserve">  30 TN</w:t>
            </w:r>
          </w:p>
        </w:tc>
      </w:tr>
      <w:tr w:rsidR="004D72C3" w:rsidRPr="00FD174D" w:rsidTr="002C0DFC">
        <w:trPr>
          <w:trHeight w:val="778"/>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4D72C3" w:rsidRPr="00FD174D" w:rsidRDefault="004D72C3" w:rsidP="002C0DFC">
            <w:pPr>
              <w:jc w:val="center"/>
              <w:rPr>
                <w:rFonts w:ascii="Verdana" w:hAnsi="Verdana"/>
                <w:bCs/>
                <w:color w:val="000000"/>
                <w:sz w:val="16"/>
                <w:szCs w:val="16"/>
              </w:rPr>
            </w:pPr>
            <w:r w:rsidRPr="00FD174D">
              <w:rPr>
                <w:rFonts w:ascii="Verdana" w:hAnsi="Verdana"/>
                <w:bCs/>
                <w:color w:val="000000"/>
                <w:sz w:val="16"/>
                <w:szCs w:val="16"/>
              </w:rPr>
              <w:t>1</w:t>
            </w:r>
          </w:p>
        </w:tc>
        <w:tc>
          <w:tcPr>
            <w:tcW w:w="3261" w:type="dxa"/>
            <w:tcBorders>
              <w:top w:val="nil"/>
              <w:left w:val="nil"/>
              <w:bottom w:val="single" w:sz="8" w:space="0" w:color="auto"/>
              <w:right w:val="single" w:sz="8" w:space="0" w:color="auto"/>
            </w:tcBorders>
            <w:shd w:val="clear" w:color="auto" w:fill="auto"/>
            <w:vAlign w:val="center"/>
            <w:hideMark/>
          </w:tcPr>
          <w:p w:rsidR="004D72C3" w:rsidRPr="00FD174D" w:rsidRDefault="004D72C3" w:rsidP="002C0DFC">
            <w:pPr>
              <w:jc w:val="center"/>
              <w:rPr>
                <w:rFonts w:ascii="Verdana" w:hAnsi="Verdana"/>
                <w:bCs/>
                <w:color w:val="000000"/>
                <w:sz w:val="16"/>
                <w:szCs w:val="16"/>
              </w:rPr>
            </w:pPr>
            <w:r w:rsidRPr="00FD174D">
              <w:rPr>
                <w:rFonts w:ascii="Verdana" w:hAnsi="Verdana"/>
                <w:bCs/>
                <w:color w:val="000000"/>
                <w:sz w:val="16"/>
                <w:szCs w:val="16"/>
              </w:rPr>
              <w:t>Costo de retorno con carga</w:t>
            </w:r>
          </w:p>
          <w:p w:rsidR="004D72C3" w:rsidRPr="00FD174D" w:rsidRDefault="004D72C3" w:rsidP="002C0DFC">
            <w:pPr>
              <w:jc w:val="center"/>
              <w:rPr>
                <w:rFonts w:ascii="Verdana" w:hAnsi="Verdana"/>
                <w:bCs/>
                <w:color w:val="000000"/>
                <w:sz w:val="16"/>
                <w:szCs w:val="16"/>
              </w:rPr>
            </w:pPr>
            <w:r w:rsidRPr="00FD174D">
              <w:rPr>
                <w:rFonts w:ascii="Verdana" w:hAnsi="Verdana"/>
                <w:bCs/>
                <w:color w:val="000000"/>
                <w:sz w:val="16"/>
                <w:szCs w:val="16"/>
              </w:rPr>
              <w:t>(en  porcentaje del costo por viaje)</w:t>
            </w:r>
          </w:p>
        </w:tc>
        <w:tc>
          <w:tcPr>
            <w:tcW w:w="1134" w:type="dxa"/>
            <w:tcBorders>
              <w:top w:val="nil"/>
              <w:left w:val="nil"/>
              <w:bottom w:val="single" w:sz="8" w:space="0" w:color="auto"/>
              <w:right w:val="single" w:sz="8" w:space="0" w:color="auto"/>
            </w:tcBorders>
            <w:shd w:val="clear" w:color="auto" w:fill="auto"/>
            <w:noWrap/>
            <w:vAlign w:val="center"/>
            <w:hideMark/>
          </w:tcPr>
          <w:p w:rsidR="004D72C3" w:rsidRPr="00FD174D" w:rsidRDefault="004D72C3" w:rsidP="002C0DFC">
            <w:pPr>
              <w:jc w:val="center"/>
              <w:rPr>
                <w:rFonts w:ascii="Verdana" w:hAnsi="Verdana"/>
                <w:color w:val="000000"/>
                <w:sz w:val="16"/>
                <w:szCs w:val="16"/>
              </w:rPr>
            </w:pPr>
            <w:r w:rsidRPr="00FD174D">
              <w:rPr>
                <w:rFonts w:ascii="Verdana" w:hAnsi="Verdana"/>
                <w:color w:val="000000"/>
                <w:sz w:val="16"/>
                <w:szCs w:val="16"/>
              </w:rPr>
              <w:t>50%</w:t>
            </w:r>
          </w:p>
        </w:tc>
        <w:tc>
          <w:tcPr>
            <w:tcW w:w="1184" w:type="dxa"/>
            <w:tcBorders>
              <w:top w:val="nil"/>
              <w:left w:val="nil"/>
              <w:bottom w:val="single" w:sz="8" w:space="0" w:color="auto"/>
              <w:right w:val="single" w:sz="8" w:space="0" w:color="auto"/>
            </w:tcBorders>
            <w:shd w:val="clear" w:color="auto" w:fill="auto"/>
            <w:noWrap/>
            <w:vAlign w:val="center"/>
            <w:hideMark/>
          </w:tcPr>
          <w:p w:rsidR="004D72C3" w:rsidRPr="00FD174D" w:rsidRDefault="004D72C3" w:rsidP="002C0DFC">
            <w:pPr>
              <w:jc w:val="center"/>
              <w:rPr>
                <w:rFonts w:ascii="Verdana" w:hAnsi="Verdana"/>
                <w:color w:val="000000"/>
                <w:sz w:val="16"/>
                <w:szCs w:val="16"/>
              </w:rPr>
            </w:pPr>
            <w:r w:rsidRPr="00FD174D">
              <w:rPr>
                <w:rFonts w:ascii="Verdana" w:hAnsi="Verdana"/>
                <w:color w:val="000000"/>
                <w:sz w:val="16"/>
                <w:szCs w:val="16"/>
              </w:rPr>
              <w:t>50%</w:t>
            </w:r>
          </w:p>
        </w:tc>
        <w:tc>
          <w:tcPr>
            <w:tcW w:w="1651" w:type="dxa"/>
            <w:tcBorders>
              <w:top w:val="single" w:sz="4" w:space="0" w:color="auto"/>
              <w:left w:val="single" w:sz="4" w:space="0" w:color="auto"/>
              <w:bottom w:val="single" w:sz="4" w:space="0" w:color="auto"/>
              <w:right w:val="single" w:sz="4" w:space="0" w:color="auto"/>
            </w:tcBorders>
            <w:vAlign w:val="center"/>
          </w:tcPr>
          <w:p w:rsidR="004D72C3" w:rsidRPr="00FD174D" w:rsidRDefault="004D72C3" w:rsidP="002C0DFC">
            <w:pPr>
              <w:jc w:val="center"/>
              <w:rPr>
                <w:rFonts w:ascii="Verdana" w:hAnsi="Verdana"/>
                <w:color w:val="000000"/>
                <w:sz w:val="16"/>
                <w:szCs w:val="16"/>
              </w:rPr>
            </w:pPr>
            <w:r w:rsidRPr="00FD174D">
              <w:rPr>
                <w:rFonts w:ascii="Verdana" w:hAnsi="Verdana"/>
                <w:color w:val="000000"/>
                <w:sz w:val="16"/>
                <w:szCs w:val="16"/>
              </w:rPr>
              <w:t>50%</w:t>
            </w:r>
          </w:p>
        </w:tc>
        <w:tc>
          <w:tcPr>
            <w:tcW w:w="1417" w:type="dxa"/>
            <w:tcBorders>
              <w:top w:val="nil"/>
              <w:left w:val="single" w:sz="4" w:space="0" w:color="auto"/>
              <w:bottom w:val="single" w:sz="8" w:space="0" w:color="auto"/>
              <w:right w:val="single" w:sz="8" w:space="0" w:color="auto"/>
            </w:tcBorders>
            <w:shd w:val="clear" w:color="auto" w:fill="auto"/>
            <w:noWrap/>
            <w:vAlign w:val="center"/>
            <w:hideMark/>
          </w:tcPr>
          <w:p w:rsidR="004D72C3" w:rsidRPr="00FD174D" w:rsidRDefault="004D72C3" w:rsidP="002C0DFC">
            <w:pPr>
              <w:jc w:val="center"/>
              <w:rPr>
                <w:rFonts w:ascii="Verdana" w:hAnsi="Verdana"/>
                <w:color w:val="000000"/>
                <w:sz w:val="16"/>
                <w:szCs w:val="16"/>
              </w:rPr>
            </w:pPr>
            <w:r w:rsidRPr="00FD174D">
              <w:rPr>
                <w:rFonts w:ascii="Verdana" w:hAnsi="Verdana"/>
                <w:color w:val="000000"/>
                <w:sz w:val="16"/>
                <w:szCs w:val="16"/>
              </w:rPr>
              <w:t>50%</w:t>
            </w:r>
          </w:p>
        </w:tc>
      </w:tr>
    </w:tbl>
    <w:p w:rsidR="004D72C3" w:rsidRPr="00FD174D" w:rsidRDefault="004D72C3" w:rsidP="004D72C3">
      <w:pPr>
        <w:pStyle w:val="Standard"/>
        <w:spacing w:before="240" w:after="240" w:line="360" w:lineRule="auto"/>
        <w:ind w:left="708"/>
        <w:jc w:val="both"/>
        <w:rPr>
          <w:rFonts w:ascii="Verdana" w:hAnsi="Verdana" w:cs="Calibri"/>
          <w:bCs/>
          <w:kern w:val="0"/>
          <w:sz w:val="16"/>
          <w:szCs w:val="16"/>
          <w:lang w:eastAsia="es-ES"/>
        </w:rPr>
      </w:pPr>
      <w:r w:rsidRPr="00FD174D">
        <w:rPr>
          <w:rFonts w:ascii="Verdana" w:hAnsi="Verdana" w:cs="Calibri"/>
          <w:b/>
          <w:bCs/>
          <w:kern w:val="0"/>
          <w:sz w:val="16"/>
          <w:szCs w:val="16"/>
          <w:lang w:eastAsia="es-ES"/>
        </w:rPr>
        <w:t xml:space="preserve">Stand </w:t>
      </w:r>
      <w:proofErr w:type="spellStart"/>
      <w:r w:rsidRPr="00FD174D">
        <w:rPr>
          <w:rFonts w:ascii="Verdana" w:hAnsi="Verdana" w:cs="Calibri"/>
          <w:b/>
          <w:bCs/>
          <w:kern w:val="0"/>
          <w:sz w:val="16"/>
          <w:szCs w:val="16"/>
          <w:lang w:eastAsia="es-ES"/>
        </w:rPr>
        <w:t>By</w:t>
      </w:r>
      <w:proofErr w:type="spellEnd"/>
      <w:r w:rsidRPr="00FD174D">
        <w:rPr>
          <w:rFonts w:ascii="Verdana" w:hAnsi="Verdana" w:cs="Calibri"/>
          <w:b/>
          <w:bCs/>
          <w:kern w:val="0"/>
          <w:sz w:val="16"/>
          <w:szCs w:val="16"/>
          <w:lang w:eastAsia="es-ES"/>
        </w:rPr>
        <w:t>. -</w:t>
      </w:r>
      <w:r w:rsidRPr="00FD174D">
        <w:rPr>
          <w:rFonts w:ascii="Verdana" w:hAnsi="Verdana" w:cs="Calibri"/>
          <w:bCs/>
          <w:kern w:val="0"/>
          <w:sz w:val="16"/>
          <w:szCs w:val="16"/>
          <w:lang w:eastAsia="es-ES"/>
        </w:rPr>
        <w:t xml:space="preserve"> Aplica pasadas las 4 horas libres para carguío y 4 horas libres para descargue, según descrito a continuación:</w:t>
      </w:r>
    </w:p>
    <w:tbl>
      <w:tblPr>
        <w:tblpPr w:leftFromText="141" w:rightFromText="141" w:vertAnchor="text" w:horzAnchor="margin" w:tblpYSpec="bottom"/>
        <w:tblOverlap w:val="never"/>
        <w:tblW w:w="9209"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66"/>
        <w:gridCol w:w="3259"/>
        <w:gridCol w:w="1133"/>
        <w:gridCol w:w="1186"/>
        <w:gridCol w:w="1650"/>
        <w:gridCol w:w="1415"/>
      </w:tblGrid>
      <w:tr w:rsidR="004D72C3" w:rsidRPr="00FD174D" w:rsidTr="002C0DFC">
        <w:trPr>
          <w:trHeight w:val="52"/>
        </w:trPr>
        <w:tc>
          <w:tcPr>
            <w:tcW w:w="307" w:type="pct"/>
            <w:tcBorders>
              <w:top w:val="single" w:sz="4" w:space="0" w:color="auto"/>
              <w:left w:val="single" w:sz="4" w:space="0" w:color="auto"/>
              <w:bottom w:val="single" w:sz="8" w:space="0" w:color="auto"/>
              <w:right w:val="single" w:sz="8" w:space="0" w:color="auto"/>
            </w:tcBorders>
            <w:shd w:val="clear" w:color="000000" w:fill="B4C6E7"/>
            <w:vAlign w:val="center"/>
            <w:hideMark/>
          </w:tcPr>
          <w:p w:rsidR="004D72C3" w:rsidRPr="00FD174D" w:rsidRDefault="004D72C3" w:rsidP="002C0DFC">
            <w:pPr>
              <w:jc w:val="both"/>
              <w:rPr>
                <w:rFonts w:ascii="Verdana" w:hAnsi="Verdana"/>
                <w:b/>
                <w:bCs/>
                <w:color w:val="000000"/>
                <w:sz w:val="16"/>
                <w:szCs w:val="16"/>
              </w:rPr>
            </w:pPr>
            <w:r w:rsidRPr="00FD174D">
              <w:rPr>
                <w:rFonts w:ascii="Verdana" w:hAnsi="Verdana"/>
                <w:b/>
                <w:bCs/>
                <w:color w:val="000000"/>
                <w:sz w:val="16"/>
                <w:szCs w:val="16"/>
              </w:rPr>
              <w:t>N°</w:t>
            </w:r>
          </w:p>
        </w:tc>
        <w:tc>
          <w:tcPr>
            <w:tcW w:w="1769" w:type="pct"/>
            <w:tcBorders>
              <w:top w:val="single" w:sz="4" w:space="0" w:color="auto"/>
              <w:left w:val="single" w:sz="8" w:space="0" w:color="auto"/>
              <w:bottom w:val="single" w:sz="8" w:space="0" w:color="auto"/>
              <w:right w:val="single" w:sz="8" w:space="0" w:color="auto"/>
            </w:tcBorders>
            <w:shd w:val="clear" w:color="000000" w:fill="B4C6E7"/>
            <w:vAlign w:val="center"/>
            <w:hideMark/>
          </w:tcPr>
          <w:p w:rsidR="004D72C3" w:rsidRPr="00FD174D" w:rsidRDefault="004D72C3" w:rsidP="002C0DFC">
            <w:pPr>
              <w:jc w:val="both"/>
              <w:rPr>
                <w:rFonts w:ascii="Verdana" w:hAnsi="Verdana"/>
                <w:b/>
                <w:bCs/>
                <w:color w:val="000000"/>
                <w:sz w:val="16"/>
                <w:szCs w:val="16"/>
              </w:rPr>
            </w:pPr>
            <w:r w:rsidRPr="00FD174D">
              <w:rPr>
                <w:rFonts w:ascii="Verdana" w:hAnsi="Verdana"/>
                <w:b/>
                <w:bCs/>
                <w:color w:val="000000"/>
                <w:sz w:val="16"/>
                <w:szCs w:val="16"/>
              </w:rPr>
              <w:t>Detalle</w:t>
            </w:r>
          </w:p>
        </w:tc>
        <w:tc>
          <w:tcPr>
            <w:tcW w:w="615"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4D72C3" w:rsidRPr="00FD174D" w:rsidRDefault="004D72C3" w:rsidP="002C0DFC">
            <w:pPr>
              <w:jc w:val="both"/>
              <w:rPr>
                <w:rFonts w:ascii="Verdana" w:hAnsi="Verdana"/>
                <w:b/>
                <w:bCs/>
                <w:color w:val="000000"/>
                <w:sz w:val="16"/>
                <w:szCs w:val="16"/>
              </w:rPr>
            </w:pPr>
            <w:r w:rsidRPr="00FD174D">
              <w:rPr>
                <w:rFonts w:ascii="Verdana" w:hAnsi="Verdana"/>
                <w:b/>
                <w:bCs/>
                <w:color w:val="000000"/>
                <w:sz w:val="16"/>
                <w:szCs w:val="16"/>
              </w:rPr>
              <w:t>Camión Pluma</w:t>
            </w:r>
          </w:p>
          <w:p w:rsidR="004D72C3" w:rsidRPr="00FD174D" w:rsidRDefault="004D72C3" w:rsidP="002C0DFC">
            <w:pPr>
              <w:jc w:val="both"/>
              <w:rPr>
                <w:rFonts w:ascii="Verdana" w:hAnsi="Verdana"/>
                <w:b/>
                <w:bCs/>
                <w:color w:val="000000"/>
                <w:sz w:val="16"/>
                <w:szCs w:val="16"/>
              </w:rPr>
            </w:pPr>
            <w:r w:rsidRPr="00FD174D">
              <w:rPr>
                <w:rFonts w:ascii="Verdana" w:hAnsi="Verdana"/>
                <w:b/>
                <w:bCs/>
                <w:color w:val="000000"/>
                <w:sz w:val="16"/>
                <w:szCs w:val="16"/>
              </w:rPr>
              <w:t>5 TN</w:t>
            </w:r>
          </w:p>
        </w:tc>
        <w:tc>
          <w:tcPr>
            <w:tcW w:w="644"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4D72C3" w:rsidRPr="00FD174D" w:rsidRDefault="004D72C3" w:rsidP="002C0DFC">
            <w:pPr>
              <w:jc w:val="both"/>
              <w:rPr>
                <w:rFonts w:ascii="Verdana" w:hAnsi="Verdana"/>
                <w:b/>
                <w:bCs/>
                <w:color w:val="000000"/>
                <w:sz w:val="16"/>
                <w:szCs w:val="16"/>
              </w:rPr>
            </w:pPr>
            <w:r w:rsidRPr="00FD174D">
              <w:rPr>
                <w:rFonts w:ascii="Verdana" w:hAnsi="Verdana"/>
                <w:b/>
                <w:bCs/>
                <w:color w:val="000000"/>
                <w:sz w:val="16"/>
                <w:szCs w:val="16"/>
              </w:rPr>
              <w:t>Camión</w:t>
            </w:r>
          </w:p>
          <w:p w:rsidR="004D72C3" w:rsidRPr="00FD174D" w:rsidRDefault="004D72C3" w:rsidP="002C0DFC">
            <w:pPr>
              <w:jc w:val="both"/>
              <w:rPr>
                <w:rFonts w:ascii="Verdana" w:hAnsi="Verdana"/>
                <w:b/>
                <w:bCs/>
                <w:color w:val="000000"/>
                <w:sz w:val="16"/>
                <w:szCs w:val="16"/>
              </w:rPr>
            </w:pPr>
            <w:r w:rsidRPr="00FD174D">
              <w:rPr>
                <w:rFonts w:ascii="Verdana" w:hAnsi="Verdana"/>
                <w:b/>
                <w:bCs/>
                <w:color w:val="000000"/>
                <w:sz w:val="16"/>
                <w:szCs w:val="16"/>
              </w:rPr>
              <w:t>10-15 TN</w:t>
            </w:r>
          </w:p>
        </w:tc>
        <w:tc>
          <w:tcPr>
            <w:tcW w:w="896" w:type="pct"/>
            <w:tcBorders>
              <w:top w:val="single" w:sz="4" w:space="0" w:color="auto"/>
              <w:left w:val="single" w:sz="8" w:space="0" w:color="auto"/>
              <w:bottom w:val="single" w:sz="8" w:space="0" w:color="auto"/>
              <w:right w:val="single" w:sz="8" w:space="0" w:color="auto"/>
            </w:tcBorders>
            <w:shd w:val="clear" w:color="auto" w:fill="B8CCE4"/>
          </w:tcPr>
          <w:p w:rsidR="004D72C3" w:rsidRPr="00FD174D" w:rsidRDefault="004D72C3" w:rsidP="002C0DFC">
            <w:pPr>
              <w:jc w:val="both"/>
              <w:rPr>
                <w:rFonts w:ascii="Verdana" w:hAnsi="Verdana"/>
                <w:b/>
                <w:bCs/>
                <w:color w:val="000000"/>
                <w:sz w:val="16"/>
                <w:szCs w:val="16"/>
              </w:rPr>
            </w:pPr>
            <w:r w:rsidRPr="00FD174D">
              <w:rPr>
                <w:rFonts w:ascii="Verdana" w:hAnsi="Verdana"/>
                <w:b/>
                <w:bCs/>
                <w:color w:val="000000"/>
                <w:sz w:val="16"/>
                <w:szCs w:val="16"/>
              </w:rPr>
              <w:t>Camión Tráiler 25 TN Doble eje</w:t>
            </w:r>
          </w:p>
        </w:tc>
        <w:tc>
          <w:tcPr>
            <w:tcW w:w="768"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4D72C3" w:rsidRPr="00FD174D" w:rsidRDefault="004D72C3" w:rsidP="002C0DFC">
            <w:pPr>
              <w:jc w:val="both"/>
              <w:rPr>
                <w:rFonts w:ascii="Verdana" w:hAnsi="Verdana"/>
                <w:b/>
                <w:bCs/>
                <w:color w:val="000000"/>
                <w:sz w:val="16"/>
                <w:szCs w:val="16"/>
              </w:rPr>
            </w:pPr>
            <w:proofErr w:type="spellStart"/>
            <w:r w:rsidRPr="00FD174D">
              <w:rPr>
                <w:rFonts w:ascii="Verdana" w:hAnsi="Verdana"/>
                <w:b/>
                <w:bCs/>
                <w:color w:val="000000"/>
                <w:sz w:val="16"/>
                <w:szCs w:val="16"/>
              </w:rPr>
              <w:t>Low</w:t>
            </w:r>
            <w:proofErr w:type="spellEnd"/>
            <w:r w:rsidRPr="00FD174D">
              <w:rPr>
                <w:rFonts w:ascii="Verdana" w:hAnsi="Verdana"/>
                <w:b/>
                <w:bCs/>
                <w:color w:val="000000"/>
                <w:sz w:val="16"/>
                <w:szCs w:val="16"/>
              </w:rPr>
              <w:t xml:space="preserve"> </w:t>
            </w:r>
            <w:proofErr w:type="spellStart"/>
            <w:r w:rsidRPr="00FD174D">
              <w:rPr>
                <w:rFonts w:ascii="Verdana" w:hAnsi="Verdana"/>
                <w:b/>
                <w:bCs/>
                <w:color w:val="000000"/>
                <w:sz w:val="16"/>
                <w:szCs w:val="16"/>
              </w:rPr>
              <w:t>boy</w:t>
            </w:r>
            <w:proofErr w:type="spellEnd"/>
          </w:p>
          <w:p w:rsidR="004D72C3" w:rsidRPr="00FD174D" w:rsidRDefault="004D72C3" w:rsidP="002C0DFC">
            <w:pPr>
              <w:jc w:val="both"/>
              <w:rPr>
                <w:rFonts w:ascii="Verdana" w:hAnsi="Verdana"/>
                <w:b/>
                <w:bCs/>
                <w:color w:val="000000"/>
                <w:sz w:val="16"/>
                <w:szCs w:val="16"/>
              </w:rPr>
            </w:pPr>
            <w:r w:rsidRPr="00FD174D">
              <w:rPr>
                <w:rFonts w:ascii="Verdana" w:hAnsi="Verdana"/>
                <w:b/>
                <w:bCs/>
                <w:color w:val="000000"/>
                <w:sz w:val="16"/>
                <w:szCs w:val="16"/>
              </w:rPr>
              <w:t>30 TN</w:t>
            </w:r>
          </w:p>
        </w:tc>
      </w:tr>
      <w:tr w:rsidR="004D72C3" w:rsidRPr="00FD174D" w:rsidTr="002C0DFC">
        <w:trPr>
          <w:trHeight w:val="809"/>
        </w:trPr>
        <w:tc>
          <w:tcPr>
            <w:tcW w:w="307" w:type="pct"/>
            <w:shd w:val="clear" w:color="auto" w:fill="auto"/>
            <w:vAlign w:val="center"/>
            <w:hideMark/>
          </w:tcPr>
          <w:p w:rsidR="004D72C3" w:rsidRPr="00FD174D" w:rsidRDefault="004D72C3" w:rsidP="002C0DFC">
            <w:pPr>
              <w:spacing w:after="240"/>
              <w:jc w:val="both"/>
              <w:rPr>
                <w:rFonts w:ascii="Verdana" w:hAnsi="Verdana"/>
                <w:bCs/>
                <w:color w:val="000000"/>
                <w:sz w:val="16"/>
                <w:szCs w:val="16"/>
              </w:rPr>
            </w:pPr>
            <w:r w:rsidRPr="00FD174D">
              <w:rPr>
                <w:rFonts w:ascii="Verdana" w:hAnsi="Verdana"/>
                <w:bCs/>
                <w:color w:val="000000"/>
                <w:sz w:val="16"/>
                <w:szCs w:val="16"/>
              </w:rPr>
              <w:t>1</w:t>
            </w:r>
          </w:p>
        </w:tc>
        <w:tc>
          <w:tcPr>
            <w:tcW w:w="1769" w:type="pct"/>
            <w:shd w:val="clear" w:color="auto" w:fill="auto"/>
            <w:vAlign w:val="center"/>
            <w:hideMark/>
          </w:tcPr>
          <w:p w:rsidR="004D72C3" w:rsidRPr="00FD174D" w:rsidRDefault="004D72C3" w:rsidP="002C0DFC">
            <w:pPr>
              <w:spacing w:after="240"/>
              <w:jc w:val="both"/>
              <w:rPr>
                <w:rFonts w:ascii="Verdana" w:hAnsi="Verdana"/>
                <w:bCs/>
                <w:color w:val="000000"/>
                <w:sz w:val="16"/>
                <w:szCs w:val="16"/>
              </w:rPr>
            </w:pPr>
            <w:r w:rsidRPr="00FD174D">
              <w:rPr>
                <w:rFonts w:ascii="Verdana" w:hAnsi="Verdana"/>
                <w:bCs/>
                <w:color w:val="000000"/>
                <w:sz w:val="16"/>
                <w:szCs w:val="16"/>
              </w:rPr>
              <w:t xml:space="preserve">Costo de  Stand </w:t>
            </w:r>
            <w:proofErr w:type="spellStart"/>
            <w:r w:rsidRPr="00FD174D">
              <w:rPr>
                <w:rFonts w:ascii="Verdana" w:hAnsi="Verdana"/>
                <w:bCs/>
                <w:color w:val="000000"/>
                <w:sz w:val="16"/>
                <w:szCs w:val="16"/>
              </w:rPr>
              <w:t>by</w:t>
            </w:r>
            <w:proofErr w:type="spellEnd"/>
            <w:r w:rsidRPr="00FD174D">
              <w:rPr>
                <w:rFonts w:ascii="Verdana" w:hAnsi="Verdana"/>
                <w:bCs/>
                <w:color w:val="000000"/>
                <w:sz w:val="16"/>
                <w:szCs w:val="16"/>
              </w:rPr>
              <w:t xml:space="preserve"> para día efectivo de 24  Horas  (en porcentaje del costo por día)</w:t>
            </w:r>
          </w:p>
        </w:tc>
        <w:tc>
          <w:tcPr>
            <w:tcW w:w="615" w:type="pct"/>
            <w:shd w:val="clear" w:color="auto" w:fill="auto"/>
            <w:noWrap/>
            <w:vAlign w:val="center"/>
            <w:hideMark/>
          </w:tcPr>
          <w:p w:rsidR="004D72C3" w:rsidRPr="00FD174D" w:rsidRDefault="004D72C3" w:rsidP="002C0DFC">
            <w:pPr>
              <w:spacing w:after="240"/>
              <w:jc w:val="both"/>
              <w:rPr>
                <w:rFonts w:ascii="Verdana" w:hAnsi="Verdana"/>
                <w:color w:val="000000"/>
                <w:sz w:val="16"/>
                <w:szCs w:val="16"/>
              </w:rPr>
            </w:pPr>
            <w:r w:rsidRPr="00FD174D">
              <w:rPr>
                <w:rFonts w:ascii="Verdana" w:hAnsi="Verdana"/>
                <w:color w:val="000000"/>
                <w:sz w:val="16"/>
                <w:szCs w:val="16"/>
              </w:rPr>
              <w:t>50%</w:t>
            </w:r>
          </w:p>
        </w:tc>
        <w:tc>
          <w:tcPr>
            <w:tcW w:w="644" w:type="pct"/>
            <w:shd w:val="clear" w:color="auto" w:fill="auto"/>
            <w:noWrap/>
            <w:vAlign w:val="center"/>
            <w:hideMark/>
          </w:tcPr>
          <w:p w:rsidR="004D72C3" w:rsidRPr="00FD174D" w:rsidRDefault="004D72C3" w:rsidP="002C0DFC">
            <w:pPr>
              <w:spacing w:after="240"/>
              <w:jc w:val="both"/>
              <w:rPr>
                <w:rFonts w:ascii="Verdana" w:hAnsi="Verdana"/>
                <w:color w:val="000000"/>
                <w:sz w:val="16"/>
                <w:szCs w:val="16"/>
              </w:rPr>
            </w:pPr>
            <w:r w:rsidRPr="00FD174D">
              <w:rPr>
                <w:rFonts w:ascii="Verdana" w:hAnsi="Verdana"/>
                <w:color w:val="000000"/>
                <w:sz w:val="16"/>
                <w:szCs w:val="16"/>
              </w:rPr>
              <w:t>50%</w:t>
            </w:r>
          </w:p>
        </w:tc>
        <w:tc>
          <w:tcPr>
            <w:tcW w:w="896" w:type="pct"/>
            <w:vAlign w:val="center"/>
          </w:tcPr>
          <w:p w:rsidR="004D72C3" w:rsidRPr="00FD174D" w:rsidRDefault="004D72C3" w:rsidP="002C0DFC">
            <w:pPr>
              <w:spacing w:after="240"/>
              <w:jc w:val="both"/>
              <w:rPr>
                <w:rFonts w:ascii="Verdana" w:hAnsi="Verdana"/>
                <w:color w:val="000000"/>
                <w:sz w:val="16"/>
                <w:szCs w:val="16"/>
              </w:rPr>
            </w:pPr>
            <w:r w:rsidRPr="00FD174D">
              <w:rPr>
                <w:rFonts w:ascii="Verdana" w:hAnsi="Verdana"/>
                <w:color w:val="000000"/>
                <w:sz w:val="16"/>
                <w:szCs w:val="16"/>
              </w:rPr>
              <w:t>50%</w:t>
            </w:r>
          </w:p>
        </w:tc>
        <w:tc>
          <w:tcPr>
            <w:tcW w:w="768" w:type="pct"/>
            <w:shd w:val="clear" w:color="auto" w:fill="auto"/>
            <w:noWrap/>
            <w:vAlign w:val="center"/>
            <w:hideMark/>
          </w:tcPr>
          <w:p w:rsidR="004D72C3" w:rsidRPr="00FD174D" w:rsidRDefault="004D72C3" w:rsidP="002C0DFC">
            <w:pPr>
              <w:spacing w:after="240"/>
              <w:jc w:val="both"/>
              <w:rPr>
                <w:rFonts w:ascii="Verdana" w:hAnsi="Verdana"/>
                <w:color w:val="000000"/>
                <w:sz w:val="16"/>
                <w:szCs w:val="16"/>
              </w:rPr>
            </w:pPr>
            <w:r w:rsidRPr="00FD174D">
              <w:rPr>
                <w:rFonts w:ascii="Verdana" w:hAnsi="Verdana"/>
                <w:color w:val="000000"/>
                <w:sz w:val="16"/>
                <w:szCs w:val="16"/>
              </w:rPr>
              <w:t>50%</w:t>
            </w:r>
          </w:p>
        </w:tc>
      </w:tr>
    </w:tbl>
    <w:p w:rsidR="004D72C3" w:rsidRPr="00FD174D" w:rsidRDefault="004D72C3" w:rsidP="00946299">
      <w:pPr>
        <w:widowControl w:val="0"/>
        <w:numPr>
          <w:ilvl w:val="0"/>
          <w:numId w:val="42"/>
        </w:numPr>
        <w:autoSpaceDE w:val="0"/>
        <w:autoSpaceDN w:val="0"/>
        <w:adjustRightInd w:val="0"/>
        <w:spacing w:before="240" w:after="240"/>
        <w:jc w:val="both"/>
        <w:rPr>
          <w:rFonts w:ascii="Verdana" w:hAnsi="Verdana"/>
          <w:b/>
          <w:kern w:val="3"/>
          <w:sz w:val="16"/>
          <w:szCs w:val="16"/>
          <w:lang w:eastAsia="zh-CN"/>
        </w:rPr>
      </w:pPr>
      <w:r w:rsidRPr="00FD174D">
        <w:rPr>
          <w:rFonts w:ascii="Verdana" w:hAnsi="Verdana"/>
          <w:b/>
          <w:sz w:val="16"/>
          <w:szCs w:val="16"/>
        </w:rPr>
        <w:t xml:space="preserve">CISTERNAS </w:t>
      </w:r>
    </w:p>
    <w:p w:rsidR="004D72C3" w:rsidRPr="00FD174D" w:rsidRDefault="004D72C3" w:rsidP="004D72C3">
      <w:pPr>
        <w:pStyle w:val="Standard"/>
        <w:spacing w:before="240" w:after="240"/>
        <w:ind w:left="708"/>
        <w:jc w:val="both"/>
        <w:rPr>
          <w:rFonts w:ascii="Verdana" w:hAnsi="Verdana" w:cs="Calibri"/>
          <w:bCs/>
          <w:kern w:val="0"/>
          <w:sz w:val="16"/>
          <w:szCs w:val="16"/>
          <w:lang w:eastAsia="es-ES"/>
        </w:rPr>
      </w:pPr>
      <w:r w:rsidRPr="00FD174D">
        <w:rPr>
          <w:rFonts w:ascii="Verdana" w:hAnsi="Verdana" w:cs="Calibri"/>
          <w:b/>
          <w:bCs/>
          <w:kern w:val="0"/>
          <w:sz w:val="16"/>
          <w:szCs w:val="16"/>
          <w:lang w:eastAsia="es-ES"/>
        </w:rPr>
        <w:t>Retorno. -</w:t>
      </w:r>
      <w:r w:rsidRPr="00FD174D">
        <w:rPr>
          <w:rFonts w:ascii="Verdana" w:hAnsi="Verdana" w:cs="Calibri"/>
          <w:bCs/>
          <w:kern w:val="0"/>
          <w:sz w:val="16"/>
          <w:szCs w:val="16"/>
          <w:lang w:eastAsia="es-ES"/>
        </w:rPr>
        <w:t xml:space="preserve"> No aplica la tarifa de retorno con carga</w:t>
      </w:r>
    </w:p>
    <w:p w:rsidR="004D72C3" w:rsidRPr="00FD174D" w:rsidRDefault="004D72C3" w:rsidP="004D72C3">
      <w:pPr>
        <w:pStyle w:val="Standard"/>
        <w:spacing w:before="240" w:after="240"/>
        <w:ind w:left="708"/>
        <w:jc w:val="both"/>
        <w:rPr>
          <w:rFonts w:ascii="Verdana" w:hAnsi="Verdana" w:cs="Calibri"/>
          <w:bCs/>
          <w:kern w:val="0"/>
          <w:sz w:val="16"/>
          <w:szCs w:val="16"/>
          <w:lang w:eastAsia="es-ES"/>
        </w:rPr>
      </w:pPr>
      <w:r w:rsidRPr="00FD174D">
        <w:rPr>
          <w:rFonts w:ascii="Verdana" w:hAnsi="Verdana" w:cs="Calibri"/>
          <w:b/>
          <w:bCs/>
          <w:kern w:val="0"/>
          <w:sz w:val="16"/>
          <w:szCs w:val="16"/>
          <w:lang w:eastAsia="es-ES"/>
        </w:rPr>
        <w:t xml:space="preserve">Stand </w:t>
      </w:r>
      <w:proofErr w:type="spellStart"/>
      <w:r w:rsidRPr="00FD174D">
        <w:rPr>
          <w:rFonts w:ascii="Verdana" w:hAnsi="Verdana" w:cs="Calibri"/>
          <w:b/>
          <w:bCs/>
          <w:kern w:val="0"/>
          <w:sz w:val="16"/>
          <w:szCs w:val="16"/>
          <w:lang w:eastAsia="es-ES"/>
        </w:rPr>
        <w:t>By</w:t>
      </w:r>
      <w:proofErr w:type="spellEnd"/>
      <w:r w:rsidRPr="00FD174D">
        <w:rPr>
          <w:rFonts w:ascii="Verdana" w:hAnsi="Verdana" w:cs="Calibri"/>
          <w:b/>
          <w:bCs/>
          <w:kern w:val="0"/>
          <w:sz w:val="16"/>
          <w:szCs w:val="16"/>
          <w:lang w:eastAsia="es-ES"/>
        </w:rPr>
        <w:t>. -</w:t>
      </w:r>
      <w:r w:rsidRPr="00FD174D">
        <w:rPr>
          <w:rFonts w:ascii="Verdana" w:hAnsi="Verdana" w:cs="Calibri"/>
          <w:bCs/>
          <w:kern w:val="0"/>
          <w:sz w:val="16"/>
          <w:szCs w:val="16"/>
          <w:lang w:eastAsia="es-ES"/>
        </w:rPr>
        <w:t xml:space="preserve"> No aplica la tarifa de Stand </w:t>
      </w:r>
      <w:proofErr w:type="spellStart"/>
      <w:r w:rsidRPr="00FD174D">
        <w:rPr>
          <w:rFonts w:ascii="Verdana" w:hAnsi="Verdana" w:cs="Calibri"/>
          <w:bCs/>
          <w:kern w:val="0"/>
          <w:sz w:val="16"/>
          <w:szCs w:val="16"/>
          <w:lang w:eastAsia="es-ES"/>
        </w:rPr>
        <w:t>By</w:t>
      </w:r>
      <w:proofErr w:type="spellEnd"/>
      <w:r w:rsidRPr="00FD174D">
        <w:rPr>
          <w:rFonts w:ascii="Verdana" w:hAnsi="Verdana" w:cs="Calibri"/>
          <w:bCs/>
          <w:kern w:val="0"/>
          <w:sz w:val="16"/>
          <w:szCs w:val="16"/>
          <w:lang w:eastAsia="es-ES"/>
        </w:rPr>
        <w:t>, únicamente costo por día o mes.</w:t>
      </w:r>
    </w:p>
    <w:p w:rsidR="004D72C3" w:rsidRDefault="004D72C3" w:rsidP="004D72C3">
      <w:pPr>
        <w:autoSpaceDE w:val="0"/>
        <w:autoSpaceDN w:val="0"/>
        <w:adjustRightInd w:val="0"/>
        <w:spacing w:before="240" w:after="240" w:line="360" w:lineRule="auto"/>
        <w:jc w:val="both"/>
        <w:rPr>
          <w:rFonts w:ascii="Verdana" w:hAnsi="Verdana" w:cs="Calibri"/>
          <w:sz w:val="16"/>
          <w:szCs w:val="16"/>
        </w:rPr>
      </w:pPr>
      <w:r w:rsidRPr="00FD174D">
        <w:rPr>
          <w:rFonts w:ascii="Verdana" w:hAnsi="Verdana" w:cs="Calibri"/>
          <w:sz w:val="16"/>
          <w:szCs w:val="16"/>
        </w:rPr>
        <w:t>El requerimiento de los equipos, serán solicitados por el FISCAL DEL SERVICIO a la CONTRATISTA con 12 horas de antelación, para coordinar el lugar y la hora de la prestación del servicio; por tal motivo la CONTRATISTA proveerá de un teléfono celular corporativo durante el periodo que dure el proyecto al FISCAL DE SERVICIO designado por YPFB.</w:t>
      </w:r>
    </w:p>
    <w:p w:rsidR="004D72C3" w:rsidRPr="00FD174D" w:rsidRDefault="004D72C3" w:rsidP="004D72C3">
      <w:pPr>
        <w:pStyle w:val="A2"/>
        <w:rPr>
          <w:rFonts w:eastAsia="Arial Unicode MS"/>
          <w:sz w:val="16"/>
          <w:szCs w:val="16"/>
        </w:rPr>
      </w:pPr>
      <w:r w:rsidRPr="00FD174D">
        <w:rPr>
          <w:rFonts w:eastAsia="Arial Unicode MS"/>
          <w:sz w:val="16"/>
          <w:szCs w:val="16"/>
        </w:rPr>
        <w:t>MOVILIZACIÓN Y DESMOVILIZACIÓN.</w:t>
      </w:r>
      <w:r>
        <w:rPr>
          <w:rFonts w:eastAsia="Arial Unicode MS"/>
          <w:sz w:val="16"/>
          <w:szCs w:val="16"/>
        </w:rPr>
        <w:t xml:space="preserve"> </w:t>
      </w:r>
      <w:r w:rsidRPr="00F71AE0">
        <w:rPr>
          <w:rFonts w:cs="Calibri"/>
          <w:sz w:val="16"/>
          <w:szCs w:val="16"/>
        </w:rPr>
        <w:t>(LOTES 1 y 2)</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El Contratista deberá correr con los costos del personal y equipos, necesario para la ejecución del servicio, desde su base operativa hasta el lugar de trabajo y viceversa.</w:t>
      </w:r>
    </w:p>
    <w:p w:rsidR="004D72C3" w:rsidRPr="00FD174D" w:rsidRDefault="004D72C3" w:rsidP="004D72C3">
      <w:pPr>
        <w:spacing w:before="240" w:line="360" w:lineRule="auto"/>
        <w:jc w:val="both"/>
        <w:rPr>
          <w:rFonts w:ascii="Verdana" w:hAnsi="Verdana" w:cs="Arial"/>
          <w:bCs/>
          <w:sz w:val="16"/>
          <w:szCs w:val="16"/>
        </w:rPr>
      </w:pPr>
      <w:r w:rsidRPr="00FD174D">
        <w:rPr>
          <w:rFonts w:ascii="Verdana" w:hAnsi="Verdana" w:cs="Arial"/>
          <w:bCs/>
          <w:sz w:val="16"/>
          <w:szCs w:val="16"/>
        </w:rPr>
        <w:t>La movilización y desmovilización de los equipos y personal del Contratista, deberán tener en cuenta los requerimientos de Seguridad, Salud y Medio Ambiente de YPFB.</w:t>
      </w:r>
    </w:p>
    <w:p w:rsidR="004D72C3" w:rsidRPr="00FD174D" w:rsidRDefault="004D72C3" w:rsidP="004D72C3">
      <w:pPr>
        <w:pStyle w:val="A2"/>
        <w:rPr>
          <w:rFonts w:eastAsia="Arial Unicode MS"/>
          <w:sz w:val="16"/>
          <w:szCs w:val="16"/>
        </w:rPr>
      </w:pPr>
      <w:r w:rsidRPr="00FD174D">
        <w:rPr>
          <w:rFonts w:eastAsia="Arial Unicode MS"/>
          <w:sz w:val="16"/>
          <w:szCs w:val="16"/>
        </w:rPr>
        <w:t>PERSONAL TÉCNICO.</w:t>
      </w:r>
      <w:r>
        <w:rPr>
          <w:rFonts w:eastAsia="Arial Unicode MS"/>
          <w:sz w:val="16"/>
          <w:szCs w:val="16"/>
        </w:rPr>
        <w:t xml:space="preserve"> </w:t>
      </w:r>
      <w:r w:rsidRPr="00F71AE0">
        <w:rPr>
          <w:rFonts w:cs="Calibri"/>
          <w:sz w:val="16"/>
          <w:szCs w:val="16"/>
        </w:rPr>
        <w:t>(LOTES 1 y 2)</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lastRenderedPageBreak/>
        <w:t>El personal mínimo indispensable para la ejecución del servicio de Transporte y Logística de materiales, se describe líneas abajo, sin embargo, el Contratista podrá mejorar este requerimiento:</w:t>
      </w:r>
    </w:p>
    <w:p w:rsidR="004D72C3" w:rsidRPr="00FD174D" w:rsidRDefault="004D72C3" w:rsidP="00946299">
      <w:pPr>
        <w:numPr>
          <w:ilvl w:val="0"/>
          <w:numId w:val="42"/>
        </w:numPr>
        <w:spacing w:before="240" w:after="240" w:line="360" w:lineRule="auto"/>
        <w:jc w:val="both"/>
        <w:rPr>
          <w:rFonts w:ascii="Verdana" w:hAnsi="Verdana" w:cs="Arial"/>
          <w:bCs/>
          <w:sz w:val="16"/>
          <w:szCs w:val="16"/>
          <w:lang w:val="es-BO"/>
        </w:rPr>
      </w:pPr>
      <w:r w:rsidRPr="00FD174D">
        <w:rPr>
          <w:rFonts w:ascii="Verdana" w:hAnsi="Verdana" w:cs="Arial"/>
          <w:bCs/>
          <w:sz w:val="16"/>
          <w:szCs w:val="16"/>
          <w:lang w:val="es-BO"/>
        </w:rPr>
        <w:t xml:space="preserve">Un Responsable Supervisor y/o coordinador para realizar la logística de carguío, transporte y </w:t>
      </w:r>
      <w:proofErr w:type="spellStart"/>
      <w:r w:rsidRPr="00FD174D">
        <w:rPr>
          <w:rFonts w:ascii="Verdana" w:hAnsi="Verdana" w:cs="Arial"/>
          <w:bCs/>
          <w:sz w:val="16"/>
          <w:szCs w:val="16"/>
          <w:lang w:val="es-BO"/>
        </w:rPr>
        <w:t>descarguío</w:t>
      </w:r>
      <w:proofErr w:type="spellEnd"/>
      <w:r w:rsidRPr="00FD174D">
        <w:rPr>
          <w:rFonts w:ascii="Verdana" w:hAnsi="Verdana" w:cs="Arial"/>
          <w:bCs/>
          <w:sz w:val="16"/>
          <w:szCs w:val="16"/>
          <w:lang w:val="es-BO"/>
        </w:rPr>
        <w:t xml:space="preserve"> del material tubular, herramientas, materiales y accesorios transportados. El supervisor y/o coordinador mantendrá comunicación continua con el FISCAL DE YPFB, brindando paulatinamente información detallada sobre los avances del servicio y represente al Contratista como responsable del servicio.</w:t>
      </w:r>
    </w:p>
    <w:p w:rsidR="004D72C3" w:rsidRPr="00FD174D" w:rsidRDefault="004D72C3" w:rsidP="00946299">
      <w:pPr>
        <w:numPr>
          <w:ilvl w:val="0"/>
          <w:numId w:val="42"/>
        </w:numPr>
        <w:spacing w:before="240" w:after="240" w:line="360" w:lineRule="auto"/>
        <w:jc w:val="both"/>
        <w:rPr>
          <w:rFonts w:ascii="Verdana" w:hAnsi="Verdana" w:cs="Arial"/>
          <w:bCs/>
          <w:sz w:val="16"/>
          <w:szCs w:val="16"/>
          <w:lang w:val="es-BO"/>
        </w:rPr>
      </w:pPr>
      <w:r w:rsidRPr="00FD174D">
        <w:rPr>
          <w:rFonts w:ascii="Verdana" w:hAnsi="Verdana" w:cs="Arial"/>
          <w:bCs/>
          <w:sz w:val="16"/>
          <w:szCs w:val="16"/>
          <w:lang w:val="es-BO"/>
        </w:rPr>
        <w:t>Los conductores asignados deberán contar con licencia de conducir “Categoría C” y manejo defensivo actualizado, incluyendo los conductores de las cisternas.</w:t>
      </w:r>
    </w:p>
    <w:p w:rsidR="004D72C3" w:rsidRPr="00FD174D" w:rsidRDefault="004D72C3" w:rsidP="00946299">
      <w:pPr>
        <w:numPr>
          <w:ilvl w:val="0"/>
          <w:numId w:val="42"/>
        </w:numPr>
        <w:spacing w:before="240" w:after="240"/>
        <w:jc w:val="both"/>
        <w:rPr>
          <w:rFonts w:ascii="Verdana" w:hAnsi="Verdana" w:cs="Arial"/>
          <w:bCs/>
          <w:sz w:val="16"/>
          <w:szCs w:val="16"/>
          <w:lang w:val="es-BO"/>
        </w:rPr>
      </w:pPr>
      <w:r w:rsidRPr="00FD174D">
        <w:rPr>
          <w:rFonts w:ascii="Verdana" w:hAnsi="Verdana" w:cs="Arial"/>
          <w:bCs/>
          <w:sz w:val="16"/>
          <w:szCs w:val="16"/>
          <w:lang w:val="es-BO"/>
        </w:rPr>
        <w:t>Un operador de grúa con certificación vigente.</w:t>
      </w:r>
    </w:p>
    <w:p w:rsidR="004D72C3" w:rsidRPr="00FD174D" w:rsidRDefault="004D72C3" w:rsidP="00946299">
      <w:pPr>
        <w:numPr>
          <w:ilvl w:val="0"/>
          <w:numId w:val="42"/>
        </w:numPr>
        <w:spacing w:before="240" w:after="240"/>
        <w:jc w:val="both"/>
        <w:rPr>
          <w:rFonts w:ascii="Verdana" w:hAnsi="Verdana" w:cs="Arial"/>
          <w:bCs/>
          <w:sz w:val="16"/>
          <w:szCs w:val="16"/>
          <w:lang w:val="es-BO"/>
        </w:rPr>
      </w:pPr>
      <w:r w:rsidRPr="00FD174D">
        <w:rPr>
          <w:rFonts w:ascii="Verdana" w:hAnsi="Verdana" w:cs="Arial"/>
          <w:bCs/>
          <w:sz w:val="16"/>
          <w:szCs w:val="16"/>
          <w:lang w:val="es-BO"/>
        </w:rPr>
        <w:t>Un operador de montacargas con certificación vigente.</w:t>
      </w:r>
    </w:p>
    <w:p w:rsidR="004D72C3" w:rsidRPr="00FD174D" w:rsidRDefault="004D72C3" w:rsidP="004D72C3">
      <w:pPr>
        <w:spacing w:before="240" w:after="240" w:line="360" w:lineRule="auto"/>
        <w:jc w:val="both"/>
        <w:rPr>
          <w:rFonts w:ascii="Verdana" w:hAnsi="Verdana" w:cs="Arial"/>
          <w:bCs/>
          <w:sz w:val="16"/>
          <w:szCs w:val="16"/>
        </w:rPr>
      </w:pPr>
      <w:r w:rsidRPr="00FD174D">
        <w:rPr>
          <w:rFonts w:ascii="Verdana" w:hAnsi="Verdana" w:cs="Arial"/>
          <w:bCs/>
          <w:sz w:val="16"/>
          <w:szCs w:val="16"/>
          <w:lang w:val="es-BO"/>
        </w:rPr>
        <w:t xml:space="preserve">El proponente deberá presentar en su propuesta el listado con los nombres del personal asignado para cada cargo, adjuntando las copias simples de las licencias de conducir “Categoría C” para los conductores y las certificaciones vigentes del operador de grúa y montacargas; </w:t>
      </w:r>
      <w:r w:rsidRPr="00FD174D">
        <w:rPr>
          <w:rFonts w:ascii="Verdana" w:hAnsi="Verdana" w:cs="Arial"/>
          <w:bCs/>
          <w:sz w:val="16"/>
          <w:szCs w:val="16"/>
        </w:rPr>
        <w:t>el mismo no será evaluable.</w:t>
      </w:r>
    </w:p>
    <w:p w:rsidR="004D72C3" w:rsidRPr="00FD174D" w:rsidRDefault="004D72C3" w:rsidP="004D72C3">
      <w:pPr>
        <w:pStyle w:val="A2"/>
        <w:rPr>
          <w:rFonts w:eastAsia="Arial Unicode MS"/>
          <w:sz w:val="16"/>
          <w:szCs w:val="16"/>
        </w:rPr>
      </w:pPr>
      <w:r w:rsidRPr="00FD174D">
        <w:rPr>
          <w:rFonts w:eastAsia="Arial Unicode MS"/>
          <w:sz w:val="16"/>
          <w:szCs w:val="16"/>
        </w:rPr>
        <w:t>PLAZO DE EJECUCIÓN DEL SERVICIO.</w:t>
      </w:r>
    </w:p>
    <w:p w:rsidR="004D72C3" w:rsidRPr="00FD174D" w:rsidRDefault="004D72C3" w:rsidP="004D72C3">
      <w:pPr>
        <w:pStyle w:val="A3"/>
        <w:rPr>
          <w:sz w:val="16"/>
          <w:szCs w:val="16"/>
        </w:rPr>
      </w:pPr>
      <w:r w:rsidRPr="00FD174D">
        <w:rPr>
          <w:sz w:val="16"/>
          <w:szCs w:val="16"/>
        </w:rPr>
        <w:t>LOTE 1. POZO VILLAMONTES-X7</w:t>
      </w:r>
    </w:p>
    <w:p w:rsidR="004D72C3" w:rsidRPr="00FD174D" w:rsidRDefault="004D72C3" w:rsidP="004D72C3">
      <w:pPr>
        <w:spacing w:before="240" w:line="360" w:lineRule="auto"/>
        <w:jc w:val="both"/>
        <w:rPr>
          <w:rFonts w:ascii="Verdana" w:hAnsi="Verdana" w:cs="Arial"/>
          <w:bCs/>
          <w:sz w:val="16"/>
          <w:szCs w:val="16"/>
        </w:rPr>
      </w:pPr>
      <w:r w:rsidRPr="00FD174D">
        <w:rPr>
          <w:rFonts w:ascii="Verdana" w:hAnsi="Verdana" w:cs="Arial"/>
          <w:bCs/>
          <w:sz w:val="16"/>
          <w:szCs w:val="16"/>
        </w:rPr>
        <w:t xml:space="preserve">El Contratista iniciará las actividades operativas a partir de la emisión de la Orden de Proceder, dada por el Fiscal de Servicio, hasta la conclusión del servicio el cual tendrá una duración aproximada de </w:t>
      </w:r>
      <w:r w:rsidRPr="00AD3FEB">
        <w:rPr>
          <w:rFonts w:ascii="Verdana" w:hAnsi="Verdana" w:cs="Arial"/>
          <w:bCs/>
          <w:sz w:val="16"/>
          <w:szCs w:val="16"/>
        </w:rPr>
        <w:t>510</w:t>
      </w:r>
      <w:r w:rsidRPr="00FD174D">
        <w:rPr>
          <w:rFonts w:ascii="Verdana" w:hAnsi="Verdana" w:cs="Arial"/>
          <w:bCs/>
          <w:sz w:val="16"/>
          <w:szCs w:val="16"/>
        </w:rPr>
        <w:t xml:space="preserve"> días calendario.</w:t>
      </w:r>
    </w:p>
    <w:p w:rsidR="004D72C3" w:rsidRPr="00FD174D" w:rsidRDefault="004D72C3" w:rsidP="004D72C3">
      <w:pPr>
        <w:pStyle w:val="A3"/>
        <w:rPr>
          <w:sz w:val="16"/>
          <w:szCs w:val="16"/>
        </w:rPr>
      </w:pPr>
      <w:r w:rsidRPr="00FD174D">
        <w:rPr>
          <w:sz w:val="16"/>
          <w:szCs w:val="16"/>
        </w:rPr>
        <w:t>LOTE 2. POZO GOMERO-X1 IE</w:t>
      </w:r>
    </w:p>
    <w:p w:rsidR="004D72C3" w:rsidRDefault="004D72C3" w:rsidP="004D72C3">
      <w:pPr>
        <w:spacing w:before="240" w:line="360" w:lineRule="auto"/>
        <w:jc w:val="both"/>
        <w:rPr>
          <w:rFonts w:ascii="Verdana" w:hAnsi="Verdana" w:cs="Arial"/>
          <w:bCs/>
          <w:sz w:val="16"/>
          <w:szCs w:val="16"/>
        </w:rPr>
      </w:pPr>
      <w:r w:rsidRPr="00FD174D">
        <w:rPr>
          <w:rFonts w:ascii="Verdana" w:hAnsi="Verdana" w:cs="Arial"/>
          <w:bCs/>
          <w:sz w:val="16"/>
          <w:szCs w:val="16"/>
        </w:rPr>
        <w:t>El Contratista iniciará las actividades operativas a partir de la emisión de la Orden de Proceder, dada por el Fiscal de Servicio, hasta la conclusión del servicio el cual tendrá una duración aproximada de 140 días calendario.</w:t>
      </w:r>
    </w:p>
    <w:p w:rsidR="004D72C3" w:rsidRPr="00FD174D" w:rsidRDefault="004D72C3" w:rsidP="004D72C3">
      <w:pPr>
        <w:pStyle w:val="A2"/>
        <w:rPr>
          <w:rFonts w:eastAsia="Arial Unicode MS"/>
          <w:sz w:val="16"/>
          <w:szCs w:val="16"/>
        </w:rPr>
      </w:pPr>
      <w:r w:rsidRPr="00FD174D">
        <w:rPr>
          <w:rFonts w:eastAsia="Arial Unicode MS"/>
          <w:sz w:val="16"/>
          <w:szCs w:val="16"/>
        </w:rPr>
        <w:t>CRONOGRAMA.</w:t>
      </w:r>
    </w:p>
    <w:p w:rsidR="004D72C3" w:rsidRPr="00FD174D" w:rsidRDefault="004D72C3" w:rsidP="004D72C3">
      <w:pPr>
        <w:pStyle w:val="A3"/>
        <w:rPr>
          <w:sz w:val="16"/>
          <w:szCs w:val="16"/>
        </w:rPr>
      </w:pPr>
      <w:r w:rsidRPr="00FD174D">
        <w:rPr>
          <w:sz w:val="16"/>
          <w:szCs w:val="16"/>
        </w:rPr>
        <w:t>LOTE 1. POZO VILLAMONTES-X7</w:t>
      </w:r>
    </w:p>
    <w:p w:rsidR="004D72C3" w:rsidRPr="00FD174D" w:rsidRDefault="004D72C3" w:rsidP="004D72C3">
      <w:pPr>
        <w:pStyle w:val="aa"/>
        <w:spacing w:before="0" w:after="0"/>
        <w:ind w:left="0" w:right="51"/>
        <w:jc w:val="both"/>
        <w:rPr>
          <w:rFonts w:ascii="Verdana" w:hAnsi="Verdana"/>
          <w:sz w:val="16"/>
          <w:szCs w:val="16"/>
          <w:lang w:eastAsia="es-BO"/>
        </w:rPr>
      </w:pPr>
      <w:r w:rsidRPr="00FD174D">
        <w:rPr>
          <w:rFonts w:ascii="Verdana" w:hAnsi="Verdana"/>
          <w:sz w:val="16"/>
          <w:szCs w:val="16"/>
          <w:lang w:eastAsia="es-BO"/>
        </w:rPr>
        <w:t xml:space="preserve">El </w:t>
      </w:r>
      <w:r w:rsidRPr="00FD174D">
        <w:rPr>
          <w:rFonts w:ascii="Verdana" w:hAnsi="Verdana"/>
          <w:b/>
          <w:sz w:val="16"/>
          <w:szCs w:val="16"/>
          <w:lang w:eastAsia="es-BO"/>
        </w:rPr>
        <w:t>Contratista</w:t>
      </w:r>
      <w:r w:rsidRPr="00FD174D">
        <w:rPr>
          <w:rFonts w:ascii="Verdana" w:hAnsi="Verdana"/>
          <w:sz w:val="16"/>
          <w:szCs w:val="16"/>
          <w:lang w:eastAsia="es-BO"/>
        </w:rPr>
        <w:t xml:space="preserve"> deberá programar sus actividades dentro del cronograma establecido por YPFB que se detalla a continuación, el mismo podrá ser modificado por YPFB si así se requiere:</w:t>
      </w:r>
    </w:p>
    <w:p w:rsidR="004D72C3" w:rsidRPr="00FD174D" w:rsidRDefault="004D72C3" w:rsidP="004D72C3">
      <w:pPr>
        <w:pStyle w:val="aa"/>
        <w:spacing w:before="0" w:after="0"/>
        <w:ind w:left="0" w:right="51"/>
        <w:jc w:val="both"/>
        <w:rPr>
          <w:rFonts w:ascii="Verdana" w:hAnsi="Verdana"/>
          <w:b/>
          <w:sz w:val="16"/>
          <w:szCs w:val="16"/>
          <w:lang w:eastAsia="es-BO"/>
        </w:rPr>
      </w:pPr>
      <w:r w:rsidRPr="00FD174D">
        <w:rPr>
          <w:rFonts w:ascii="Verdana" w:hAnsi="Verdana"/>
          <w:sz w:val="16"/>
          <w:szCs w:val="16"/>
          <w:lang w:eastAsia="es-BO"/>
        </w:rPr>
        <w:t xml:space="preserve">Cronograma: </w:t>
      </w:r>
      <w:r w:rsidRPr="00FD174D">
        <w:rPr>
          <w:rFonts w:ascii="Verdana" w:hAnsi="Verdana"/>
          <w:b/>
          <w:sz w:val="16"/>
          <w:szCs w:val="16"/>
          <w:lang w:eastAsia="es-BO"/>
        </w:rPr>
        <w:t xml:space="preserve">POZO VILLAMONTES X7 </w:t>
      </w:r>
    </w:p>
    <w:p w:rsidR="004D72C3" w:rsidRPr="00FD174D" w:rsidRDefault="004D72C3" w:rsidP="004D72C3">
      <w:pPr>
        <w:pStyle w:val="aa"/>
        <w:spacing w:before="0" w:after="0"/>
        <w:ind w:left="0" w:right="51"/>
        <w:jc w:val="both"/>
        <w:rPr>
          <w:rFonts w:ascii="Verdana" w:hAnsi="Verdana"/>
          <w:sz w:val="16"/>
          <w:szCs w:val="16"/>
          <w:lang w:eastAsia="es-BO"/>
        </w:rPr>
      </w:pPr>
    </w:p>
    <w:tbl>
      <w:tblPr>
        <w:tblW w:w="5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33"/>
        <w:gridCol w:w="1445"/>
        <w:gridCol w:w="1362"/>
      </w:tblGrid>
      <w:tr w:rsidR="004D72C3" w:rsidRPr="00FD174D" w:rsidTr="002C0DFC">
        <w:trPr>
          <w:trHeight w:val="117"/>
          <w:jc w:val="center"/>
        </w:trPr>
        <w:tc>
          <w:tcPr>
            <w:tcW w:w="0" w:type="auto"/>
            <w:shd w:val="clear" w:color="auto" w:fill="auto"/>
            <w:vAlign w:val="center"/>
            <w:hideMark/>
          </w:tcPr>
          <w:p w:rsidR="004D72C3" w:rsidRPr="00FD174D" w:rsidRDefault="004D72C3" w:rsidP="002C0DFC">
            <w:pPr>
              <w:jc w:val="center"/>
              <w:rPr>
                <w:rFonts w:ascii="Verdana" w:hAnsi="Verdana" w:cs="Calibri"/>
                <w:b/>
                <w:bCs/>
                <w:color w:val="000000"/>
                <w:sz w:val="16"/>
                <w:szCs w:val="16"/>
                <w:lang w:val="es-BO" w:eastAsia="es-BO"/>
              </w:rPr>
            </w:pPr>
            <w:r w:rsidRPr="00FD174D">
              <w:rPr>
                <w:rFonts w:ascii="Verdana" w:hAnsi="Verdana" w:cs="Calibri"/>
                <w:b/>
                <w:bCs/>
                <w:color w:val="000000"/>
                <w:sz w:val="16"/>
                <w:szCs w:val="16"/>
              </w:rPr>
              <w:t xml:space="preserve">Actividad </w:t>
            </w:r>
          </w:p>
        </w:tc>
        <w:tc>
          <w:tcPr>
            <w:tcW w:w="0" w:type="auto"/>
            <w:shd w:val="clear" w:color="auto" w:fill="auto"/>
            <w:vAlign w:val="center"/>
            <w:hideMark/>
          </w:tcPr>
          <w:p w:rsidR="004D72C3" w:rsidRPr="00FD174D" w:rsidRDefault="004D72C3" w:rsidP="002C0DFC">
            <w:pPr>
              <w:jc w:val="center"/>
              <w:rPr>
                <w:rFonts w:ascii="Verdana" w:hAnsi="Verdana" w:cs="Calibri"/>
                <w:b/>
                <w:bCs/>
                <w:color w:val="000000"/>
                <w:sz w:val="16"/>
                <w:szCs w:val="16"/>
              </w:rPr>
            </w:pPr>
            <w:r w:rsidRPr="00FD174D">
              <w:rPr>
                <w:rFonts w:ascii="Verdana" w:hAnsi="Verdana" w:cs="Calibri"/>
                <w:b/>
                <w:bCs/>
                <w:color w:val="000000"/>
                <w:sz w:val="16"/>
                <w:szCs w:val="16"/>
              </w:rPr>
              <w:t>Tiempo (días)</w:t>
            </w:r>
          </w:p>
        </w:tc>
        <w:tc>
          <w:tcPr>
            <w:tcW w:w="0" w:type="auto"/>
            <w:shd w:val="clear" w:color="auto" w:fill="auto"/>
            <w:vAlign w:val="center"/>
            <w:hideMark/>
          </w:tcPr>
          <w:p w:rsidR="004D72C3" w:rsidRPr="00FD174D" w:rsidRDefault="004D72C3" w:rsidP="002C0DFC">
            <w:pPr>
              <w:jc w:val="center"/>
              <w:rPr>
                <w:rFonts w:ascii="Verdana" w:hAnsi="Verdana" w:cs="Calibri"/>
                <w:b/>
                <w:bCs/>
                <w:color w:val="000000"/>
                <w:sz w:val="16"/>
                <w:szCs w:val="16"/>
              </w:rPr>
            </w:pPr>
            <w:r w:rsidRPr="00FD174D">
              <w:rPr>
                <w:rFonts w:ascii="Verdana" w:hAnsi="Verdana" w:cs="Calibri"/>
                <w:b/>
                <w:bCs/>
                <w:color w:val="000000"/>
                <w:sz w:val="16"/>
                <w:szCs w:val="16"/>
              </w:rPr>
              <w:t>TOTAL (días)</w:t>
            </w:r>
          </w:p>
        </w:tc>
      </w:tr>
      <w:tr w:rsidR="004D72C3" w:rsidRPr="00FD174D" w:rsidTr="002C0DFC">
        <w:trPr>
          <w:trHeight w:val="246"/>
          <w:jc w:val="center"/>
        </w:trPr>
        <w:tc>
          <w:tcPr>
            <w:tcW w:w="0" w:type="auto"/>
            <w:shd w:val="clear" w:color="auto" w:fill="auto"/>
            <w:vAlign w:val="center"/>
            <w:hideMark/>
          </w:tcPr>
          <w:p w:rsidR="004D72C3" w:rsidRPr="00FD174D" w:rsidRDefault="004D72C3" w:rsidP="002C0DFC">
            <w:pPr>
              <w:rPr>
                <w:rFonts w:ascii="Verdana" w:hAnsi="Verdana" w:cs="Calibri"/>
                <w:bCs/>
                <w:color w:val="000000"/>
                <w:sz w:val="16"/>
                <w:szCs w:val="16"/>
              </w:rPr>
            </w:pPr>
            <w:r w:rsidRPr="00FD174D">
              <w:rPr>
                <w:rFonts w:ascii="Verdana" w:hAnsi="Verdana" w:cs="Calibri"/>
                <w:bCs/>
                <w:color w:val="000000"/>
                <w:sz w:val="16"/>
                <w:szCs w:val="16"/>
              </w:rPr>
              <w:t>Movilización</w:t>
            </w:r>
          </w:p>
        </w:tc>
        <w:tc>
          <w:tcPr>
            <w:tcW w:w="0" w:type="auto"/>
            <w:shd w:val="clear" w:color="auto" w:fill="auto"/>
            <w:vAlign w:val="center"/>
            <w:hideMark/>
          </w:tcPr>
          <w:p w:rsidR="004D72C3" w:rsidRPr="00FD174D" w:rsidRDefault="004D72C3" w:rsidP="002C0DFC">
            <w:pPr>
              <w:jc w:val="center"/>
              <w:rPr>
                <w:rFonts w:ascii="Verdana" w:hAnsi="Verdana" w:cs="Calibri"/>
                <w:bCs/>
                <w:color w:val="000000"/>
                <w:sz w:val="16"/>
                <w:szCs w:val="16"/>
              </w:rPr>
            </w:pPr>
            <w:r w:rsidRPr="00FD174D">
              <w:rPr>
                <w:rFonts w:ascii="Verdana" w:hAnsi="Verdana" w:cs="Calibri"/>
                <w:bCs/>
                <w:color w:val="000000"/>
                <w:sz w:val="16"/>
                <w:szCs w:val="16"/>
              </w:rPr>
              <w:t>30</w:t>
            </w:r>
          </w:p>
        </w:tc>
        <w:tc>
          <w:tcPr>
            <w:tcW w:w="0" w:type="auto"/>
            <w:shd w:val="clear" w:color="auto" w:fill="auto"/>
            <w:vAlign w:val="center"/>
            <w:hideMark/>
          </w:tcPr>
          <w:p w:rsidR="004D72C3" w:rsidRPr="00FD174D" w:rsidRDefault="004D72C3" w:rsidP="002C0DFC">
            <w:pPr>
              <w:jc w:val="center"/>
              <w:rPr>
                <w:rFonts w:ascii="Verdana" w:hAnsi="Verdana" w:cs="Calibri"/>
                <w:bCs/>
                <w:color w:val="000000"/>
                <w:sz w:val="16"/>
                <w:szCs w:val="16"/>
              </w:rPr>
            </w:pPr>
            <w:r w:rsidRPr="00FD174D">
              <w:rPr>
                <w:rFonts w:ascii="Verdana" w:hAnsi="Verdana" w:cs="Calibri"/>
                <w:bCs/>
                <w:color w:val="000000"/>
                <w:sz w:val="16"/>
                <w:szCs w:val="16"/>
              </w:rPr>
              <w:t>30</w:t>
            </w:r>
          </w:p>
        </w:tc>
      </w:tr>
      <w:tr w:rsidR="004D72C3" w:rsidRPr="00FD174D" w:rsidTr="002C0DFC">
        <w:trPr>
          <w:trHeight w:val="246"/>
          <w:jc w:val="center"/>
        </w:trPr>
        <w:tc>
          <w:tcPr>
            <w:tcW w:w="0" w:type="auto"/>
            <w:shd w:val="clear" w:color="auto" w:fill="auto"/>
            <w:vAlign w:val="center"/>
            <w:hideMark/>
          </w:tcPr>
          <w:p w:rsidR="004D72C3" w:rsidRPr="00FD174D" w:rsidRDefault="004D72C3" w:rsidP="002C0DFC">
            <w:pPr>
              <w:rPr>
                <w:rFonts w:ascii="Verdana" w:hAnsi="Verdana" w:cs="Calibri"/>
                <w:bCs/>
                <w:color w:val="000000"/>
                <w:sz w:val="16"/>
                <w:szCs w:val="16"/>
              </w:rPr>
            </w:pPr>
            <w:r w:rsidRPr="00FD174D">
              <w:rPr>
                <w:rFonts w:ascii="Verdana" w:hAnsi="Verdana" w:cs="Calibri"/>
                <w:bCs/>
                <w:color w:val="000000"/>
                <w:sz w:val="16"/>
                <w:szCs w:val="16"/>
              </w:rPr>
              <w:t>Perforación Fase 36"</w:t>
            </w:r>
          </w:p>
        </w:tc>
        <w:tc>
          <w:tcPr>
            <w:tcW w:w="0" w:type="auto"/>
            <w:shd w:val="clear" w:color="auto" w:fill="auto"/>
            <w:vAlign w:val="center"/>
            <w:hideMark/>
          </w:tcPr>
          <w:p w:rsidR="004D72C3" w:rsidRPr="00FD174D" w:rsidRDefault="004D72C3" w:rsidP="002C0DFC">
            <w:pPr>
              <w:jc w:val="center"/>
              <w:rPr>
                <w:rFonts w:ascii="Verdana" w:hAnsi="Verdana" w:cs="Calibri"/>
                <w:bCs/>
                <w:color w:val="000000"/>
                <w:sz w:val="16"/>
                <w:szCs w:val="16"/>
              </w:rPr>
            </w:pPr>
            <w:r w:rsidRPr="00FD174D">
              <w:rPr>
                <w:rFonts w:ascii="Verdana" w:hAnsi="Verdana" w:cs="Calibri"/>
                <w:bCs/>
                <w:color w:val="000000"/>
                <w:sz w:val="16"/>
                <w:szCs w:val="16"/>
              </w:rPr>
              <w:t>8</w:t>
            </w:r>
          </w:p>
        </w:tc>
        <w:tc>
          <w:tcPr>
            <w:tcW w:w="0" w:type="auto"/>
            <w:shd w:val="clear" w:color="auto" w:fill="auto"/>
            <w:vAlign w:val="center"/>
            <w:hideMark/>
          </w:tcPr>
          <w:p w:rsidR="004D72C3" w:rsidRPr="00FD174D" w:rsidRDefault="004D72C3" w:rsidP="002C0DFC">
            <w:pPr>
              <w:jc w:val="center"/>
              <w:rPr>
                <w:rFonts w:ascii="Verdana" w:hAnsi="Verdana" w:cs="Calibri"/>
                <w:bCs/>
                <w:color w:val="000000"/>
                <w:sz w:val="16"/>
                <w:szCs w:val="16"/>
              </w:rPr>
            </w:pPr>
            <w:r w:rsidRPr="00FD174D">
              <w:rPr>
                <w:rFonts w:ascii="Verdana" w:hAnsi="Verdana" w:cs="Calibri"/>
                <w:bCs/>
                <w:color w:val="000000"/>
                <w:sz w:val="16"/>
                <w:szCs w:val="16"/>
              </w:rPr>
              <w:t>38</w:t>
            </w:r>
          </w:p>
        </w:tc>
      </w:tr>
      <w:tr w:rsidR="004D72C3" w:rsidRPr="00FD174D" w:rsidTr="002C0DFC">
        <w:trPr>
          <w:trHeight w:val="246"/>
          <w:jc w:val="center"/>
        </w:trPr>
        <w:tc>
          <w:tcPr>
            <w:tcW w:w="0" w:type="auto"/>
            <w:shd w:val="clear" w:color="auto" w:fill="auto"/>
            <w:vAlign w:val="center"/>
            <w:hideMark/>
          </w:tcPr>
          <w:p w:rsidR="004D72C3" w:rsidRPr="00FD174D" w:rsidRDefault="004D72C3" w:rsidP="002C0DFC">
            <w:pPr>
              <w:rPr>
                <w:rFonts w:ascii="Verdana" w:hAnsi="Verdana" w:cs="Calibri"/>
                <w:bCs/>
                <w:color w:val="000000"/>
                <w:sz w:val="16"/>
                <w:szCs w:val="16"/>
              </w:rPr>
            </w:pPr>
            <w:r w:rsidRPr="00FD174D">
              <w:rPr>
                <w:rFonts w:ascii="Verdana" w:hAnsi="Verdana" w:cs="Calibri"/>
                <w:bCs/>
                <w:color w:val="000000"/>
                <w:sz w:val="16"/>
                <w:szCs w:val="16"/>
              </w:rPr>
              <w:t>Perforación Fase 26”</w:t>
            </w:r>
          </w:p>
        </w:tc>
        <w:tc>
          <w:tcPr>
            <w:tcW w:w="0" w:type="auto"/>
            <w:shd w:val="clear" w:color="auto" w:fill="auto"/>
            <w:vAlign w:val="center"/>
            <w:hideMark/>
          </w:tcPr>
          <w:p w:rsidR="004D72C3" w:rsidRPr="00FD174D" w:rsidRDefault="004D72C3" w:rsidP="002C0DFC">
            <w:pPr>
              <w:jc w:val="center"/>
              <w:rPr>
                <w:rFonts w:ascii="Verdana" w:hAnsi="Verdana" w:cs="Calibri"/>
                <w:bCs/>
                <w:color w:val="000000"/>
                <w:sz w:val="16"/>
                <w:szCs w:val="16"/>
              </w:rPr>
            </w:pPr>
            <w:r w:rsidRPr="00FD174D">
              <w:rPr>
                <w:rFonts w:ascii="Verdana" w:hAnsi="Verdana" w:cs="Calibri"/>
                <w:bCs/>
                <w:color w:val="000000"/>
                <w:sz w:val="16"/>
                <w:szCs w:val="16"/>
              </w:rPr>
              <w:t>37</w:t>
            </w:r>
          </w:p>
        </w:tc>
        <w:tc>
          <w:tcPr>
            <w:tcW w:w="0" w:type="auto"/>
            <w:shd w:val="clear" w:color="auto" w:fill="auto"/>
            <w:vAlign w:val="center"/>
            <w:hideMark/>
          </w:tcPr>
          <w:p w:rsidR="004D72C3" w:rsidRPr="00FD174D" w:rsidRDefault="004D72C3" w:rsidP="002C0DFC">
            <w:pPr>
              <w:jc w:val="center"/>
              <w:rPr>
                <w:rFonts w:ascii="Verdana" w:hAnsi="Verdana" w:cs="Calibri"/>
                <w:bCs/>
                <w:color w:val="000000"/>
                <w:sz w:val="16"/>
                <w:szCs w:val="16"/>
              </w:rPr>
            </w:pPr>
            <w:r w:rsidRPr="00FD174D">
              <w:rPr>
                <w:rFonts w:ascii="Verdana" w:hAnsi="Verdana" w:cs="Calibri"/>
                <w:bCs/>
                <w:color w:val="000000"/>
                <w:sz w:val="16"/>
                <w:szCs w:val="16"/>
              </w:rPr>
              <w:t>75</w:t>
            </w:r>
          </w:p>
        </w:tc>
      </w:tr>
      <w:tr w:rsidR="004D72C3" w:rsidRPr="00FD174D" w:rsidTr="002C0DFC">
        <w:trPr>
          <w:trHeight w:val="246"/>
          <w:jc w:val="center"/>
        </w:trPr>
        <w:tc>
          <w:tcPr>
            <w:tcW w:w="0" w:type="auto"/>
            <w:shd w:val="clear" w:color="auto" w:fill="auto"/>
            <w:vAlign w:val="center"/>
            <w:hideMark/>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Perforación Fase 17 ½”</w:t>
            </w:r>
          </w:p>
        </w:tc>
        <w:tc>
          <w:tcPr>
            <w:tcW w:w="0" w:type="auto"/>
            <w:shd w:val="clear" w:color="auto" w:fill="auto"/>
            <w:vAlign w:val="center"/>
            <w:hideMark/>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82</w:t>
            </w:r>
          </w:p>
        </w:tc>
        <w:tc>
          <w:tcPr>
            <w:tcW w:w="0" w:type="auto"/>
            <w:shd w:val="clear" w:color="auto" w:fill="auto"/>
            <w:vAlign w:val="center"/>
            <w:hideMark/>
          </w:tcPr>
          <w:p w:rsidR="004D72C3" w:rsidRPr="00FD174D" w:rsidRDefault="004D72C3" w:rsidP="002C0DFC">
            <w:pPr>
              <w:jc w:val="center"/>
              <w:rPr>
                <w:rFonts w:ascii="Verdana" w:hAnsi="Verdana" w:cs="Calibri"/>
                <w:bCs/>
                <w:color w:val="000000"/>
                <w:sz w:val="16"/>
                <w:szCs w:val="16"/>
              </w:rPr>
            </w:pPr>
            <w:r w:rsidRPr="00FD174D">
              <w:rPr>
                <w:rFonts w:ascii="Verdana" w:hAnsi="Verdana" w:cs="Calibri"/>
                <w:bCs/>
                <w:color w:val="000000"/>
                <w:sz w:val="16"/>
                <w:szCs w:val="16"/>
              </w:rPr>
              <w:t>157</w:t>
            </w:r>
          </w:p>
        </w:tc>
      </w:tr>
      <w:tr w:rsidR="004D72C3" w:rsidRPr="00FD174D" w:rsidTr="002C0DFC">
        <w:trPr>
          <w:trHeight w:val="246"/>
          <w:jc w:val="center"/>
        </w:trPr>
        <w:tc>
          <w:tcPr>
            <w:tcW w:w="0" w:type="auto"/>
            <w:shd w:val="clear" w:color="auto" w:fill="auto"/>
            <w:vAlign w:val="center"/>
            <w:hideMark/>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Perforación Fase 12 ¼”</w:t>
            </w:r>
          </w:p>
        </w:tc>
        <w:tc>
          <w:tcPr>
            <w:tcW w:w="0" w:type="auto"/>
            <w:shd w:val="clear" w:color="auto" w:fill="auto"/>
            <w:vAlign w:val="center"/>
            <w:hideMark/>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88</w:t>
            </w:r>
          </w:p>
        </w:tc>
        <w:tc>
          <w:tcPr>
            <w:tcW w:w="0" w:type="auto"/>
            <w:shd w:val="clear" w:color="auto" w:fill="auto"/>
            <w:vAlign w:val="center"/>
            <w:hideMark/>
          </w:tcPr>
          <w:p w:rsidR="004D72C3" w:rsidRPr="00FD174D" w:rsidRDefault="004D72C3" w:rsidP="002C0DFC">
            <w:pPr>
              <w:jc w:val="center"/>
              <w:rPr>
                <w:rFonts w:ascii="Verdana" w:hAnsi="Verdana" w:cs="Calibri"/>
                <w:bCs/>
                <w:color w:val="000000"/>
                <w:sz w:val="16"/>
                <w:szCs w:val="16"/>
              </w:rPr>
            </w:pPr>
            <w:r w:rsidRPr="00FD174D">
              <w:rPr>
                <w:rFonts w:ascii="Verdana" w:hAnsi="Verdana" w:cs="Calibri"/>
                <w:bCs/>
                <w:color w:val="000000"/>
                <w:sz w:val="16"/>
                <w:szCs w:val="16"/>
              </w:rPr>
              <w:t>245</w:t>
            </w:r>
          </w:p>
        </w:tc>
      </w:tr>
      <w:tr w:rsidR="004D72C3" w:rsidRPr="00FD174D" w:rsidTr="002C0DFC">
        <w:trPr>
          <w:trHeight w:val="246"/>
          <w:jc w:val="center"/>
        </w:trPr>
        <w:tc>
          <w:tcPr>
            <w:tcW w:w="0" w:type="auto"/>
            <w:shd w:val="clear" w:color="auto" w:fill="auto"/>
            <w:vAlign w:val="center"/>
            <w:hideMark/>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Perforación Fase 8 ½”</w:t>
            </w:r>
          </w:p>
        </w:tc>
        <w:tc>
          <w:tcPr>
            <w:tcW w:w="0" w:type="auto"/>
            <w:shd w:val="clear" w:color="auto" w:fill="auto"/>
            <w:vAlign w:val="center"/>
            <w:hideMark/>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60</w:t>
            </w:r>
          </w:p>
        </w:tc>
        <w:tc>
          <w:tcPr>
            <w:tcW w:w="0" w:type="auto"/>
            <w:shd w:val="clear" w:color="auto" w:fill="auto"/>
            <w:vAlign w:val="center"/>
            <w:hideMark/>
          </w:tcPr>
          <w:p w:rsidR="004D72C3" w:rsidRPr="00FD174D" w:rsidRDefault="004D72C3" w:rsidP="002C0DFC">
            <w:pPr>
              <w:jc w:val="center"/>
              <w:rPr>
                <w:rFonts w:ascii="Verdana" w:hAnsi="Verdana" w:cs="Calibri"/>
                <w:bCs/>
                <w:color w:val="000000"/>
                <w:sz w:val="16"/>
                <w:szCs w:val="16"/>
              </w:rPr>
            </w:pPr>
            <w:r w:rsidRPr="00FD174D">
              <w:rPr>
                <w:rFonts w:ascii="Verdana" w:hAnsi="Verdana" w:cs="Calibri"/>
                <w:bCs/>
                <w:color w:val="000000"/>
                <w:sz w:val="16"/>
                <w:szCs w:val="16"/>
              </w:rPr>
              <w:t>305</w:t>
            </w:r>
          </w:p>
        </w:tc>
      </w:tr>
      <w:tr w:rsidR="004D72C3" w:rsidRPr="00FD174D" w:rsidTr="002C0DFC">
        <w:trPr>
          <w:trHeight w:val="246"/>
          <w:jc w:val="center"/>
        </w:trPr>
        <w:tc>
          <w:tcPr>
            <w:tcW w:w="0" w:type="auto"/>
            <w:shd w:val="clear" w:color="auto" w:fill="auto"/>
            <w:vAlign w:val="center"/>
            <w:hideMark/>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Perforación Fase 6”</w:t>
            </w:r>
          </w:p>
        </w:tc>
        <w:tc>
          <w:tcPr>
            <w:tcW w:w="0" w:type="auto"/>
            <w:shd w:val="clear" w:color="auto" w:fill="auto"/>
            <w:vAlign w:val="center"/>
            <w:hideMark/>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105</w:t>
            </w:r>
          </w:p>
        </w:tc>
        <w:tc>
          <w:tcPr>
            <w:tcW w:w="0" w:type="auto"/>
            <w:shd w:val="clear" w:color="auto" w:fill="auto"/>
            <w:vAlign w:val="center"/>
            <w:hideMark/>
          </w:tcPr>
          <w:p w:rsidR="004D72C3" w:rsidRPr="00FD174D" w:rsidRDefault="004D72C3" w:rsidP="002C0DFC">
            <w:pPr>
              <w:jc w:val="center"/>
              <w:rPr>
                <w:rFonts w:ascii="Verdana" w:hAnsi="Verdana" w:cs="Calibri"/>
                <w:bCs/>
                <w:color w:val="000000"/>
                <w:sz w:val="16"/>
                <w:szCs w:val="16"/>
              </w:rPr>
            </w:pPr>
            <w:r w:rsidRPr="00FD174D">
              <w:rPr>
                <w:rFonts w:ascii="Verdana" w:hAnsi="Verdana" w:cs="Calibri"/>
                <w:bCs/>
                <w:color w:val="000000"/>
                <w:sz w:val="16"/>
                <w:szCs w:val="16"/>
              </w:rPr>
              <w:t>410</w:t>
            </w:r>
          </w:p>
        </w:tc>
      </w:tr>
      <w:tr w:rsidR="004D72C3" w:rsidRPr="00FD174D" w:rsidTr="002C0DFC">
        <w:trPr>
          <w:trHeight w:val="246"/>
          <w:jc w:val="center"/>
        </w:trPr>
        <w:tc>
          <w:tcPr>
            <w:tcW w:w="0" w:type="auto"/>
            <w:shd w:val="clear" w:color="auto" w:fill="auto"/>
            <w:vAlign w:val="center"/>
            <w:hideMark/>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Pruebas de Pozo</w:t>
            </w:r>
          </w:p>
        </w:tc>
        <w:tc>
          <w:tcPr>
            <w:tcW w:w="0" w:type="auto"/>
            <w:shd w:val="clear" w:color="auto" w:fill="auto"/>
            <w:vAlign w:val="center"/>
            <w:hideMark/>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32</w:t>
            </w:r>
          </w:p>
        </w:tc>
        <w:tc>
          <w:tcPr>
            <w:tcW w:w="0" w:type="auto"/>
            <w:shd w:val="clear" w:color="auto" w:fill="auto"/>
            <w:vAlign w:val="center"/>
            <w:hideMark/>
          </w:tcPr>
          <w:p w:rsidR="004D72C3" w:rsidRPr="00FD174D" w:rsidRDefault="004D72C3" w:rsidP="002C0DFC">
            <w:pPr>
              <w:jc w:val="center"/>
              <w:rPr>
                <w:rFonts w:ascii="Verdana" w:hAnsi="Verdana" w:cs="Calibri"/>
                <w:bCs/>
                <w:color w:val="000000"/>
                <w:sz w:val="16"/>
                <w:szCs w:val="16"/>
              </w:rPr>
            </w:pPr>
            <w:r w:rsidRPr="00FD174D">
              <w:rPr>
                <w:rFonts w:ascii="Verdana" w:hAnsi="Verdana" w:cs="Calibri"/>
                <w:bCs/>
                <w:color w:val="000000"/>
                <w:sz w:val="16"/>
                <w:szCs w:val="16"/>
              </w:rPr>
              <w:t>442</w:t>
            </w:r>
          </w:p>
        </w:tc>
      </w:tr>
      <w:tr w:rsidR="004D72C3" w:rsidRPr="00FD174D" w:rsidTr="002C0DFC">
        <w:trPr>
          <w:trHeight w:val="246"/>
          <w:jc w:val="center"/>
        </w:trPr>
        <w:tc>
          <w:tcPr>
            <w:tcW w:w="0" w:type="auto"/>
            <w:shd w:val="clear" w:color="auto" w:fill="auto"/>
            <w:vAlign w:val="center"/>
            <w:hideMark/>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lastRenderedPageBreak/>
              <w:t>Desmovilización</w:t>
            </w:r>
          </w:p>
        </w:tc>
        <w:tc>
          <w:tcPr>
            <w:tcW w:w="0" w:type="auto"/>
            <w:shd w:val="clear" w:color="auto" w:fill="auto"/>
            <w:vAlign w:val="center"/>
            <w:hideMark/>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30</w:t>
            </w:r>
          </w:p>
        </w:tc>
        <w:tc>
          <w:tcPr>
            <w:tcW w:w="0" w:type="auto"/>
            <w:shd w:val="clear" w:color="auto" w:fill="auto"/>
            <w:vAlign w:val="center"/>
            <w:hideMark/>
          </w:tcPr>
          <w:p w:rsidR="004D72C3" w:rsidRPr="00AD3FEB" w:rsidRDefault="004D72C3" w:rsidP="002C0DFC">
            <w:pPr>
              <w:jc w:val="center"/>
              <w:rPr>
                <w:rFonts w:ascii="Verdana" w:hAnsi="Verdana" w:cs="Calibri"/>
                <w:bCs/>
                <w:color w:val="000000"/>
                <w:sz w:val="16"/>
                <w:szCs w:val="16"/>
              </w:rPr>
            </w:pPr>
            <w:r>
              <w:rPr>
                <w:rFonts w:ascii="Verdana" w:hAnsi="Verdana" w:cs="Calibri"/>
                <w:bCs/>
                <w:color w:val="000000"/>
                <w:sz w:val="16"/>
                <w:szCs w:val="16"/>
              </w:rPr>
              <w:t>472</w:t>
            </w:r>
          </w:p>
        </w:tc>
      </w:tr>
      <w:tr w:rsidR="004D72C3" w:rsidRPr="00FD174D" w:rsidTr="002C0DFC">
        <w:trPr>
          <w:trHeight w:val="246"/>
          <w:jc w:val="center"/>
        </w:trPr>
        <w:tc>
          <w:tcPr>
            <w:tcW w:w="0" w:type="auto"/>
            <w:shd w:val="clear" w:color="auto" w:fill="auto"/>
            <w:vAlign w:val="center"/>
          </w:tcPr>
          <w:p w:rsidR="004D72C3" w:rsidRPr="00FD174D" w:rsidRDefault="004D72C3" w:rsidP="002C0DFC">
            <w:pPr>
              <w:rPr>
                <w:rFonts w:ascii="Verdana" w:hAnsi="Verdana" w:cs="Calibri"/>
                <w:color w:val="000000"/>
                <w:sz w:val="16"/>
                <w:szCs w:val="16"/>
              </w:rPr>
            </w:pPr>
            <w:r>
              <w:rPr>
                <w:rFonts w:ascii="Verdana" w:hAnsi="Verdana" w:cs="Calibri"/>
                <w:color w:val="000000"/>
                <w:sz w:val="16"/>
                <w:szCs w:val="16"/>
              </w:rPr>
              <w:t>Presentación de Informe Final</w:t>
            </w:r>
          </w:p>
        </w:tc>
        <w:tc>
          <w:tcPr>
            <w:tcW w:w="0" w:type="auto"/>
            <w:shd w:val="clear" w:color="auto" w:fill="auto"/>
            <w:vAlign w:val="center"/>
          </w:tcPr>
          <w:p w:rsidR="004D72C3" w:rsidRPr="00FD174D" w:rsidRDefault="004D72C3" w:rsidP="002C0DFC">
            <w:pPr>
              <w:jc w:val="center"/>
              <w:rPr>
                <w:rFonts w:ascii="Verdana" w:hAnsi="Verdana" w:cs="Calibri"/>
                <w:color w:val="000000"/>
                <w:sz w:val="16"/>
                <w:szCs w:val="16"/>
              </w:rPr>
            </w:pPr>
            <w:r>
              <w:rPr>
                <w:rFonts w:ascii="Verdana" w:hAnsi="Verdana" w:cs="Calibri"/>
                <w:color w:val="000000"/>
                <w:sz w:val="16"/>
                <w:szCs w:val="16"/>
              </w:rPr>
              <w:t>38</w:t>
            </w:r>
          </w:p>
        </w:tc>
        <w:tc>
          <w:tcPr>
            <w:tcW w:w="0" w:type="auto"/>
            <w:shd w:val="clear" w:color="auto" w:fill="auto"/>
            <w:vAlign w:val="center"/>
          </w:tcPr>
          <w:p w:rsidR="004D72C3" w:rsidRPr="00FD174D" w:rsidRDefault="004D72C3" w:rsidP="002C0DFC">
            <w:pPr>
              <w:jc w:val="center"/>
              <w:rPr>
                <w:rFonts w:ascii="Verdana" w:hAnsi="Verdana" w:cs="Calibri"/>
                <w:b/>
                <w:bCs/>
                <w:color w:val="000000"/>
                <w:sz w:val="16"/>
                <w:szCs w:val="16"/>
              </w:rPr>
            </w:pPr>
            <w:r>
              <w:rPr>
                <w:rFonts w:ascii="Verdana" w:hAnsi="Verdana" w:cs="Calibri"/>
                <w:b/>
                <w:bCs/>
                <w:color w:val="000000"/>
                <w:sz w:val="16"/>
                <w:szCs w:val="16"/>
              </w:rPr>
              <w:t>510</w:t>
            </w:r>
          </w:p>
        </w:tc>
      </w:tr>
    </w:tbl>
    <w:p w:rsidR="004D72C3" w:rsidRPr="00FD174D" w:rsidRDefault="004D72C3" w:rsidP="004D72C3">
      <w:pPr>
        <w:pStyle w:val="aa"/>
        <w:spacing w:before="0" w:after="0"/>
        <w:ind w:left="0" w:right="51"/>
        <w:jc w:val="both"/>
        <w:rPr>
          <w:rFonts w:ascii="Verdana" w:hAnsi="Verdana"/>
          <w:sz w:val="16"/>
          <w:szCs w:val="16"/>
          <w:lang w:eastAsia="es-BO"/>
        </w:rPr>
      </w:pPr>
    </w:p>
    <w:p w:rsidR="004D72C3" w:rsidRPr="00FD174D" w:rsidRDefault="004D72C3" w:rsidP="004D72C3">
      <w:pPr>
        <w:pStyle w:val="A3"/>
        <w:rPr>
          <w:sz w:val="16"/>
          <w:szCs w:val="16"/>
        </w:rPr>
      </w:pPr>
      <w:r w:rsidRPr="00FD174D">
        <w:rPr>
          <w:sz w:val="16"/>
          <w:szCs w:val="16"/>
        </w:rPr>
        <w:t>LOTE 2. POZO GOMERO-X1 IE</w:t>
      </w:r>
    </w:p>
    <w:p w:rsidR="004D72C3" w:rsidRPr="00FD174D" w:rsidRDefault="004D72C3" w:rsidP="004D72C3">
      <w:pPr>
        <w:pStyle w:val="aa"/>
        <w:spacing w:before="0" w:after="0"/>
        <w:ind w:left="0" w:right="51"/>
        <w:jc w:val="both"/>
        <w:rPr>
          <w:rFonts w:ascii="Verdana" w:hAnsi="Verdana"/>
          <w:sz w:val="16"/>
          <w:szCs w:val="16"/>
          <w:lang w:eastAsia="es-BO"/>
        </w:rPr>
      </w:pPr>
      <w:r w:rsidRPr="00FD174D">
        <w:rPr>
          <w:rFonts w:ascii="Verdana" w:hAnsi="Verdana"/>
          <w:sz w:val="16"/>
          <w:szCs w:val="16"/>
          <w:lang w:eastAsia="es-BO"/>
        </w:rPr>
        <w:t xml:space="preserve">El </w:t>
      </w:r>
      <w:r w:rsidRPr="00FD174D">
        <w:rPr>
          <w:rFonts w:ascii="Verdana" w:hAnsi="Verdana"/>
          <w:b/>
          <w:sz w:val="16"/>
          <w:szCs w:val="16"/>
          <w:lang w:eastAsia="es-BO"/>
        </w:rPr>
        <w:t>Contratista</w:t>
      </w:r>
      <w:r w:rsidRPr="00FD174D">
        <w:rPr>
          <w:rFonts w:ascii="Verdana" w:hAnsi="Verdana"/>
          <w:sz w:val="16"/>
          <w:szCs w:val="16"/>
          <w:lang w:eastAsia="es-BO"/>
        </w:rPr>
        <w:t xml:space="preserve"> deberá programar sus actividades dentro del cronograma establecido por YPFB que se detalla a continuación, el mismo podrá ser modificado por YPFB si así se requiere:</w:t>
      </w:r>
    </w:p>
    <w:p w:rsidR="004D72C3" w:rsidRPr="00FD174D" w:rsidRDefault="004D72C3" w:rsidP="004D72C3">
      <w:pPr>
        <w:pStyle w:val="aa"/>
        <w:spacing w:before="0" w:after="0"/>
        <w:ind w:left="0" w:right="51"/>
        <w:jc w:val="both"/>
        <w:rPr>
          <w:rFonts w:ascii="Verdana" w:hAnsi="Verdana"/>
          <w:b/>
          <w:sz w:val="16"/>
          <w:szCs w:val="16"/>
          <w:lang w:eastAsia="es-BO"/>
        </w:rPr>
      </w:pPr>
      <w:r w:rsidRPr="00FD174D">
        <w:rPr>
          <w:rFonts w:ascii="Verdana" w:hAnsi="Verdana"/>
          <w:sz w:val="16"/>
          <w:szCs w:val="16"/>
          <w:lang w:eastAsia="es-BO"/>
        </w:rPr>
        <w:t xml:space="preserve">Cronograma: </w:t>
      </w:r>
      <w:r w:rsidRPr="00FD174D">
        <w:rPr>
          <w:rFonts w:ascii="Verdana" w:hAnsi="Verdana"/>
          <w:b/>
          <w:sz w:val="16"/>
          <w:szCs w:val="16"/>
          <w:lang w:eastAsia="es-BO"/>
        </w:rPr>
        <w:t>POZO GOMERO X1 IE</w:t>
      </w:r>
    </w:p>
    <w:p w:rsidR="004D72C3" w:rsidRPr="00FD174D" w:rsidRDefault="004D72C3" w:rsidP="004D72C3">
      <w:pPr>
        <w:pStyle w:val="aa"/>
        <w:spacing w:before="0" w:after="0"/>
        <w:ind w:left="0" w:right="51"/>
        <w:jc w:val="both"/>
        <w:rPr>
          <w:rFonts w:ascii="Verdana" w:hAnsi="Verdana"/>
          <w:sz w:val="16"/>
          <w:szCs w:val="16"/>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398"/>
        <w:gridCol w:w="1318"/>
      </w:tblGrid>
      <w:tr w:rsidR="004D72C3" w:rsidRPr="00FD174D" w:rsidTr="002C0DFC">
        <w:trPr>
          <w:trHeight w:val="630"/>
          <w:jc w:val="center"/>
        </w:trPr>
        <w:tc>
          <w:tcPr>
            <w:tcW w:w="0" w:type="auto"/>
            <w:shd w:val="clear" w:color="auto" w:fill="auto"/>
            <w:vAlign w:val="center"/>
            <w:hideMark/>
          </w:tcPr>
          <w:p w:rsidR="004D72C3" w:rsidRPr="00FD174D" w:rsidRDefault="004D72C3" w:rsidP="002C0DFC">
            <w:pPr>
              <w:jc w:val="center"/>
              <w:rPr>
                <w:rFonts w:ascii="Verdana" w:hAnsi="Verdana" w:cs="Calibri"/>
                <w:b/>
                <w:bCs/>
                <w:color w:val="000000"/>
                <w:sz w:val="16"/>
                <w:szCs w:val="16"/>
                <w:lang w:val="es-BO" w:eastAsia="es-BO"/>
              </w:rPr>
            </w:pPr>
            <w:r w:rsidRPr="00FD174D">
              <w:rPr>
                <w:rFonts w:ascii="Verdana" w:hAnsi="Verdana" w:cs="Calibri"/>
                <w:b/>
                <w:bCs/>
                <w:color w:val="000000"/>
                <w:sz w:val="16"/>
                <w:szCs w:val="16"/>
              </w:rPr>
              <w:t xml:space="preserve">Actividad </w:t>
            </w:r>
          </w:p>
        </w:tc>
        <w:tc>
          <w:tcPr>
            <w:tcW w:w="0" w:type="auto"/>
            <w:shd w:val="clear" w:color="auto" w:fill="auto"/>
            <w:vAlign w:val="center"/>
            <w:hideMark/>
          </w:tcPr>
          <w:p w:rsidR="004D72C3" w:rsidRPr="00FD174D" w:rsidRDefault="004D72C3" w:rsidP="002C0DFC">
            <w:pPr>
              <w:jc w:val="center"/>
              <w:rPr>
                <w:rFonts w:ascii="Verdana" w:hAnsi="Verdana" w:cs="Calibri"/>
                <w:b/>
                <w:bCs/>
                <w:color w:val="000000"/>
                <w:sz w:val="16"/>
                <w:szCs w:val="16"/>
              </w:rPr>
            </w:pPr>
            <w:r w:rsidRPr="00FD174D">
              <w:rPr>
                <w:rFonts w:ascii="Verdana" w:hAnsi="Verdana" w:cs="Calibri"/>
                <w:b/>
                <w:bCs/>
                <w:color w:val="000000"/>
                <w:sz w:val="16"/>
                <w:szCs w:val="16"/>
              </w:rPr>
              <w:t>Tiempo (días)</w:t>
            </w:r>
          </w:p>
        </w:tc>
        <w:tc>
          <w:tcPr>
            <w:tcW w:w="0" w:type="auto"/>
            <w:shd w:val="clear" w:color="auto" w:fill="auto"/>
            <w:vAlign w:val="center"/>
            <w:hideMark/>
          </w:tcPr>
          <w:p w:rsidR="004D72C3" w:rsidRPr="00FD174D" w:rsidRDefault="004D72C3" w:rsidP="002C0DFC">
            <w:pPr>
              <w:jc w:val="center"/>
              <w:rPr>
                <w:rFonts w:ascii="Verdana" w:hAnsi="Verdana" w:cs="Calibri"/>
                <w:b/>
                <w:bCs/>
                <w:color w:val="000000"/>
                <w:sz w:val="16"/>
                <w:szCs w:val="16"/>
              </w:rPr>
            </w:pPr>
            <w:r w:rsidRPr="00FD174D">
              <w:rPr>
                <w:rFonts w:ascii="Verdana" w:hAnsi="Verdana" w:cs="Calibri"/>
                <w:b/>
                <w:bCs/>
                <w:color w:val="000000"/>
                <w:sz w:val="16"/>
                <w:szCs w:val="16"/>
              </w:rPr>
              <w:t>TOTAL (días)</w:t>
            </w:r>
          </w:p>
        </w:tc>
      </w:tr>
      <w:tr w:rsidR="004D72C3" w:rsidRPr="00FD174D" w:rsidTr="002C0DFC">
        <w:trPr>
          <w:trHeight w:val="320"/>
          <w:jc w:val="center"/>
        </w:trPr>
        <w:tc>
          <w:tcPr>
            <w:tcW w:w="0" w:type="auto"/>
            <w:shd w:val="clear" w:color="auto" w:fill="auto"/>
            <w:vAlign w:val="center"/>
            <w:hideMark/>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Movilización</w:t>
            </w:r>
          </w:p>
        </w:tc>
        <w:tc>
          <w:tcPr>
            <w:tcW w:w="0" w:type="auto"/>
            <w:shd w:val="clear" w:color="auto" w:fill="auto"/>
            <w:vAlign w:val="center"/>
            <w:hideMark/>
          </w:tcPr>
          <w:p w:rsidR="004D72C3" w:rsidRPr="00FD174D" w:rsidRDefault="004D72C3" w:rsidP="002C0DFC">
            <w:pPr>
              <w:jc w:val="center"/>
              <w:rPr>
                <w:rFonts w:ascii="Verdana" w:hAnsi="Verdana" w:cs="Calibri"/>
                <w:bCs/>
                <w:color w:val="000000"/>
                <w:sz w:val="16"/>
                <w:szCs w:val="16"/>
              </w:rPr>
            </w:pPr>
            <w:r w:rsidRPr="00FD174D">
              <w:rPr>
                <w:rFonts w:ascii="Verdana" w:hAnsi="Verdana" w:cs="Calibri"/>
                <w:bCs/>
                <w:color w:val="000000"/>
                <w:sz w:val="16"/>
                <w:szCs w:val="16"/>
              </w:rPr>
              <w:t>30</w:t>
            </w:r>
          </w:p>
        </w:tc>
        <w:tc>
          <w:tcPr>
            <w:tcW w:w="0" w:type="auto"/>
            <w:shd w:val="clear" w:color="auto" w:fill="auto"/>
            <w:vAlign w:val="center"/>
            <w:hideMark/>
          </w:tcPr>
          <w:p w:rsidR="004D72C3" w:rsidRPr="00FD174D" w:rsidRDefault="004D72C3" w:rsidP="002C0DFC">
            <w:pPr>
              <w:jc w:val="center"/>
              <w:rPr>
                <w:rFonts w:ascii="Verdana" w:hAnsi="Verdana" w:cs="Calibri"/>
                <w:bCs/>
                <w:color w:val="000000"/>
                <w:sz w:val="16"/>
                <w:szCs w:val="16"/>
              </w:rPr>
            </w:pPr>
            <w:r w:rsidRPr="00FD174D">
              <w:rPr>
                <w:rFonts w:ascii="Verdana" w:hAnsi="Verdana" w:cs="Calibri"/>
                <w:bCs/>
                <w:color w:val="000000"/>
                <w:sz w:val="16"/>
                <w:szCs w:val="16"/>
              </w:rPr>
              <w:t>30</w:t>
            </w:r>
          </w:p>
        </w:tc>
      </w:tr>
      <w:tr w:rsidR="004D72C3" w:rsidRPr="00FD174D" w:rsidTr="002C0DFC">
        <w:trPr>
          <w:trHeight w:val="320"/>
          <w:jc w:val="center"/>
        </w:trPr>
        <w:tc>
          <w:tcPr>
            <w:tcW w:w="0" w:type="auto"/>
            <w:shd w:val="clear" w:color="auto" w:fill="auto"/>
            <w:vAlign w:val="center"/>
            <w:hideMark/>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Perforación Fase 17 ½”</w:t>
            </w:r>
          </w:p>
        </w:tc>
        <w:tc>
          <w:tcPr>
            <w:tcW w:w="0" w:type="auto"/>
            <w:shd w:val="clear" w:color="auto" w:fill="auto"/>
            <w:vAlign w:val="center"/>
            <w:hideMark/>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4</w:t>
            </w:r>
          </w:p>
        </w:tc>
        <w:tc>
          <w:tcPr>
            <w:tcW w:w="0" w:type="auto"/>
            <w:shd w:val="clear" w:color="auto" w:fill="auto"/>
            <w:vAlign w:val="center"/>
            <w:hideMark/>
          </w:tcPr>
          <w:p w:rsidR="004D72C3" w:rsidRPr="00FD174D" w:rsidRDefault="004D72C3" w:rsidP="002C0DFC">
            <w:pPr>
              <w:jc w:val="center"/>
              <w:rPr>
                <w:rFonts w:ascii="Verdana" w:hAnsi="Verdana" w:cs="Calibri"/>
                <w:bCs/>
                <w:color w:val="000000"/>
                <w:sz w:val="16"/>
                <w:szCs w:val="16"/>
              </w:rPr>
            </w:pPr>
            <w:r w:rsidRPr="00FD174D">
              <w:rPr>
                <w:rFonts w:ascii="Verdana" w:hAnsi="Verdana" w:cs="Calibri"/>
                <w:bCs/>
                <w:color w:val="000000"/>
                <w:sz w:val="16"/>
                <w:szCs w:val="16"/>
              </w:rPr>
              <w:t>34</w:t>
            </w:r>
          </w:p>
        </w:tc>
      </w:tr>
      <w:tr w:rsidR="004D72C3" w:rsidRPr="00FD174D" w:rsidTr="002C0DFC">
        <w:trPr>
          <w:trHeight w:val="320"/>
          <w:jc w:val="center"/>
        </w:trPr>
        <w:tc>
          <w:tcPr>
            <w:tcW w:w="0" w:type="auto"/>
            <w:shd w:val="clear" w:color="auto" w:fill="auto"/>
            <w:vAlign w:val="center"/>
            <w:hideMark/>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Perforación Fase 12 ¼”</w:t>
            </w:r>
          </w:p>
        </w:tc>
        <w:tc>
          <w:tcPr>
            <w:tcW w:w="0" w:type="auto"/>
            <w:shd w:val="clear" w:color="auto" w:fill="auto"/>
            <w:vAlign w:val="center"/>
            <w:hideMark/>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14</w:t>
            </w:r>
          </w:p>
        </w:tc>
        <w:tc>
          <w:tcPr>
            <w:tcW w:w="0" w:type="auto"/>
            <w:shd w:val="clear" w:color="auto" w:fill="auto"/>
            <w:vAlign w:val="center"/>
            <w:hideMark/>
          </w:tcPr>
          <w:p w:rsidR="004D72C3" w:rsidRPr="00FD174D" w:rsidRDefault="004D72C3" w:rsidP="002C0DFC">
            <w:pPr>
              <w:jc w:val="center"/>
              <w:rPr>
                <w:rFonts w:ascii="Verdana" w:hAnsi="Verdana" w:cs="Calibri"/>
                <w:bCs/>
                <w:color w:val="000000"/>
                <w:sz w:val="16"/>
                <w:szCs w:val="16"/>
              </w:rPr>
            </w:pPr>
            <w:r w:rsidRPr="00FD174D">
              <w:rPr>
                <w:rFonts w:ascii="Verdana" w:hAnsi="Verdana" w:cs="Calibri"/>
                <w:bCs/>
                <w:color w:val="000000"/>
                <w:sz w:val="16"/>
                <w:szCs w:val="16"/>
              </w:rPr>
              <w:t>48</w:t>
            </w:r>
          </w:p>
        </w:tc>
      </w:tr>
      <w:tr w:rsidR="004D72C3" w:rsidRPr="00FD174D" w:rsidTr="002C0DFC">
        <w:trPr>
          <w:trHeight w:val="320"/>
          <w:jc w:val="center"/>
        </w:trPr>
        <w:tc>
          <w:tcPr>
            <w:tcW w:w="0" w:type="auto"/>
            <w:shd w:val="clear" w:color="auto" w:fill="auto"/>
            <w:vAlign w:val="center"/>
            <w:hideMark/>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Perforación Fase 8 ½”</w:t>
            </w:r>
          </w:p>
        </w:tc>
        <w:tc>
          <w:tcPr>
            <w:tcW w:w="0" w:type="auto"/>
            <w:shd w:val="clear" w:color="auto" w:fill="auto"/>
            <w:vAlign w:val="center"/>
            <w:hideMark/>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24</w:t>
            </w:r>
          </w:p>
        </w:tc>
        <w:tc>
          <w:tcPr>
            <w:tcW w:w="0" w:type="auto"/>
            <w:shd w:val="clear" w:color="auto" w:fill="auto"/>
            <w:vAlign w:val="center"/>
            <w:hideMark/>
          </w:tcPr>
          <w:p w:rsidR="004D72C3" w:rsidRPr="00FD174D" w:rsidRDefault="004D72C3" w:rsidP="002C0DFC">
            <w:pPr>
              <w:jc w:val="center"/>
              <w:rPr>
                <w:rFonts w:ascii="Verdana" w:hAnsi="Verdana" w:cs="Calibri"/>
                <w:bCs/>
                <w:color w:val="000000"/>
                <w:sz w:val="16"/>
                <w:szCs w:val="16"/>
              </w:rPr>
            </w:pPr>
            <w:r w:rsidRPr="00FD174D">
              <w:rPr>
                <w:rFonts w:ascii="Verdana" w:hAnsi="Verdana" w:cs="Calibri"/>
                <w:bCs/>
                <w:color w:val="000000"/>
                <w:sz w:val="16"/>
                <w:szCs w:val="16"/>
              </w:rPr>
              <w:t>72</w:t>
            </w:r>
          </w:p>
        </w:tc>
      </w:tr>
      <w:tr w:rsidR="004D72C3" w:rsidRPr="00FD174D" w:rsidTr="002C0DFC">
        <w:trPr>
          <w:trHeight w:val="320"/>
          <w:jc w:val="center"/>
        </w:trPr>
        <w:tc>
          <w:tcPr>
            <w:tcW w:w="0" w:type="auto"/>
            <w:shd w:val="clear" w:color="auto" w:fill="auto"/>
            <w:vAlign w:val="center"/>
            <w:hideMark/>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 xml:space="preserve">Suspensión </w:t>
            </w:r>
          </w:p>
        </w:tc>
        <w:tc>
          <w:tcPr>
            <w:tcW w:w="0" w:type="auto"/>
            <w:shd w:val="clear" w:color="auto" w:fill="auto"/>
            <w:vAlign w:val="center"/>
            <w:hideMark/>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5</w:t>
            </w:r>
          </w:p>
        </w:tc>
        <w:tc>
          <w:tcPr>
            <w:tcW w:w="0" w:type="auto"/>
            <w:shd w:val="clear" w:color="auto" w:fill="auto"/>
            <w:vAlign w:val="center"/>
            <w:hideMark/>
          </w:tcPr>
          <w:p w:rsidR="004D72C3" w:rsidRPr="00FD174D" w:rsidRDefault="004D72C3" w:rsidP="002C0DFC">
            <w:pPr>
              <w:jc w:val="center"/>
              <w:rPr>
                <w:rFonts w:ascii="Verdana" w:hAnsi="Verdana" w:cs="Calibri"/>
                <w:bCs/>
                <w:color w:val="000000"/>
                <w:sz w:val="16"/>
                <w:szCs w:val="16"/>
              </w:rPr>
            </w:pPr>
            <w:r w:rsidRPr="00FD174D">
              <w:rPr>
                <w:rFonts w:ascii="Verdana" w:hAnsi="Verdana" w:cs="Calibri"/>
                <w:bCs/>
                <w:color w:val="000000"/>
                <w:sz w:val="16"/>
                <w:szCs w:val="16"/>
              </w:rPr>
              <w:t>77</w:t>
            </w:r>
          </w:p>
        </w:tc>
      </w:tr>
      <w:tr w:rsidR="004D72C3" w:rsidRPr="00FD174D" w:rsidTr="002C0DFC">
        <w:trPr>
          <w:trHeight w:val="320"/>
          <w:jc w:val="center"/>
        </w:trPr>
        <w:tc>
          <w:tcPr>
            <w:tcW w:w="0" w:type="auto"/>
            <w:shd w:val="clear" w:color="auto" w:fill="auto"/>
            <w:vAlign w:val="center"/>
            <w:hideMark/>
          </w:tcPr>
          <w:p w:rsidR="004D72C3" w:rsidRPr="00FD174D" w:rsidRDefault="004D72C3" w:rsidP="002C0DFC">
            <w:pPr>
              <w:rPr>
                <w:rFonts w:ascii="Verdana" w:hAnsi="Verdana" w:cs="Calibri"/>
                <w:color w:val="000000"/>
                <w:sz w:val="16"/>
                <w:szCs w:val="16"/>
              </w:rPr>
            </w:pPr>
            <w:r w:rsidRPr="00FD174D">
              <w:rPr>
                <w:rFonts w:ascii="Verdana" w:hAnsi="Verdana" w:cs="Calibri"/>
                <w:color w:val="000000"/>
                <w:sz w:val="16"/>
                <w:szCs w:val="16"/>
              </w:rPr>
              <w:t>Desmovilización</w:t>
            </w:r>
          </w:p>
        </w:tc>
        <w:tc>
          <w:tcPr>
            <w:tcW w:w="0" w:type="auto"/>
            <w:shd w:val="clear" w:color="auto" w:fill="auto"/>
            <w:vAlign w:val="center"/>
            <w:hideMark/>
          </w:tcPr>
          <w:p w:rsidR="004D72C3" w:rsidRPr="00FD174D" w:rsidRDefault="004D72C3" w:rsidP="002C0DFC">
            <w:pPr>
              <w:jc w:val="center"/>
              <w:rPr>
                <w:rFonts w:ascii="Verdana" w:hAnsi="Verdana" w:cs="Calibri"/>
                <w:color w:val="000000"/>
                <w:sz w:val="16"/>
                <w:szCs w:val="16"/>
              </w:rPr>
            </w:pPr>
            <w:r w:rsidRPr="00FD174D">
              <w:rPr>
                <w:rFonts w:ascii="Verdana" w:hAnsi="Verdana" w:cs="Calibri"/>
                <w:color w:val="000000"/>
                <w:sz w:val="16"/>
                <w:szCs w:val="16"/>
              </w:rPr>
              <w:t>30</w:t>
            </w:r>
          </w:p>
        </w:tc>
        <w:tc>
          <w:tcPr>
            <w:tcW w:w="0" w:type="auto"/>
            <w:shd w:val="clear" w:color="auto" w:fill="auto"/>
            <w:vAlign w:val="center"/>
            <w:hideMark/>
          </w:tcPr>
          <w:p w:rsidR="004D72C3" w:rsidRPr="00AD3FEB" w:rsidRDefault="004D72C3" w:rsidP="002C0DFC">
            <w:pPr>
              <w:jc w:val="center"/>
              <w:rPr>
                <w:rFonts w:ascii="Verdana" w:hAnsi="Verdana" w:cs="Calibri"/>
                <w:bCs/>
                <w:color w:val="000000"/>
                <w:sz w:val="16"/>
                <w:szCs w:val="16"/>
              </w:rPr>
            </w:pPr>
            <w:r>
              <w:rPr>
                <w:rFonts w:ascii="Verdana" w:hAnsi="Verdana" w:cs="Calibri"/>
                <w:bCs/>
                <w:color w:val="000000"/>
                <w:sz w:val="16"/>
                <w:szCs w:val="16"/>
              </w:rPr>
              <w:t>107</w:t>
            </w:r>
          </w:p>
        </w:tc>
      </w:tr>
      <w:tr w:rsidR="004D72C3" w:rsidRPr="00FD174D" w:rsidTr="002C0DFC">
        <w:trPr>
          <w:trHeight w:val="320"/>
          <w:jc w:val="center"/>
        </w:trPr>
        <w:tc>
          <w:tcPr>
            <w:tcW w:w="0" w:type="auto"/>
            <w:shd w:val="clear" w:color="auto" w:fill="auto"/>
            <w:vAlign w:val="center"/>
          </w:tcPr>
          <w:p w:rsidR="004D72C3" w:rsidRPr="00FD174D" w:rsidRDefault="004D72C3" w:rsidP="002C0DFC">
            <w:pPr>
              <w:rPr>
                <w:rFonts w:ascii="Verdana" w:hAnsi="Verdana" w:cs="Calibri"/>
                <w:color w:val="000000"/>
                <w:sz w:val="16"/>
                <w:szCs w:val="16"/>
              </w:rPr>
            </w:pPr>
            <w:r>
              <w:rPr>
                <w:rFonts w:ascii="Verdana" w:hAnsi="Verdana" w:cs="Calibri"/>
                <w:color w:val="000000"/>
                <w:sz w:val="16"/>
                <w:szCs w:val="16"/>
              </w:rPr>
              <w:t xml:space="preserve">Presentación de Informe Final </w:t>
            </w:r>
          </w:p>
        </w:tc>
        <w:tc>
          <w:tcPr>
            <w:tcW w:w="0" w:type="auto"/>
            <w:shd w:val="clear" w:color="auto" w:fill="auto"/>
            <w:vAlign w:val="center"/>
          </w:tcPr>
          <w:p w:rsidR="004D72C3" w:rsidRPr="00FD174D" w:rsidRDefault="004D72C3" w:rsidP="002C0DFC">
            <w:pPr>
              <w:jc w:val="center"/>
              <w:rPr>
                <w:rFonts w:ascii="Verdana" w:hAnsi="Verdana" w:cs="Calibri"/>
                <w:color w:val="000000"/>
                <w:sz w:val="16"/>
                <w:szCs w:val="16"/>
              </w:rPr>
            </w:pPr>
            <w:r>
              <w:rPr>
                <w:rFonts w:ascii="Verdana" w:hAnsi="Verdana" w:cs="Calibri"/>
                <w:color w:val="000000"/>
                <w:sz w:val="16"/>
                <w:szCs w:val="16"/>
              </w:rPr>
              <w:t>33</w:t>
            </w:r>
          </w:p>
        </w:tc>
        <w:tc>
          <w:tcPr>
            <w:tcW w:w="0" w:type="auto"/>
            <w:shd w:val="clear" w:color="auto" w:fill="auto"/>
            <w:vAlign w:val="center"/>
          </w:tcPr>
          <w:p w:rsidR="004D72C3" w:rsidRPr="00FD174D" w:rsidRDefault="004D72C3" w:rsidP="002C0DFC">
            <w:pPr>
              <w:jc w:val="center"/>
              <w:rPr>
                <w:rFonts w:ascii="Verdana" w:hAnsi="Verdana" w:cs="Calibri"/>
                <w:b/>
                <w:bCs/>
                <w:color w:val="000000"/>
                <w:sz w:val="16"/>
                <w:szCs w:val="16"/>
              </w:rPr>
            </w:pPr>
            <w:r>
              <w:rPr>
                <w:rFonts w:ascii="Verdana" w:hAnsi="Verdana" w:cs="Calibri"/>
                <w:b/>
                <w:bCs/>
                <w:color w:val="000000"/>
                <w:sz w:val="16"/>
                <w:szCs w:val="16"/>
              </w:rPr>
              <w:t>140</w:t>
            </w:r>
          </w:p>
        </w:tc>
      </w:tr>
    </w:tbl>
    <w:p w:rsidR="004D72C3" w:rsidRDefault="004D72C3" w:rsidP="004D72C3">
      <w:pPr>
        <w:pStyle w:val="aa"/>
        <w:spacing w:before="0" w:after="0"/>
        <w:ind w:left="0" w:right="51"/>
        <w:jc w:val="both"/>
        <w:rPr>
          <w:rFonts w:ascii="Verdana" w:hAnsi="Verdana"/>
          <w:sz w:val="16"/>
          <w:szCs w:val="16"/>
          <w:lang w:eastAsia="es-BO"/>
        </w:rPr>
      </w:pPr>
    </w:p>
    <w:p w:rsidR="004D72C3" w:rsidRPr="00FD174D" w:rsidRDefault="004D72C3" w:rsidP="004D72C3">
      <w:pPr>
        <w:pStyle w:val="A2"/>
        <w:rPr>
          <w:rFonts w:eastAsia="Arial Unicode MS"/>
          <w:sz w:val="16"/>
          <w:szCs w:val="16"/>
        </w:rPr>
      </w:pPr>
      <w:r w:rsidRPr="00FD174D">
        <w:rPr>
          <w:rFonts w:eastAsia="Arial Unicode MS"/>
          <w:sz w:val="16"/>
          <w:szCs w:val="16"/>
        </w:rPr>
        <w:t>ORDEN DE PROCEDER.</w:t>
      </w:r>
      <w:r>
        <w:rPr>
          <w:rFonts w:eastAsia="Arial Unicode MS"/>
          <w:sz w:val="16"/>
          <w:szCs w:val="16"/>
        </w:rPr>
        <w:t xml:space="preserve"> </w:t>
      </w:r>
      <w:r w:rsidRPr="00F71AE0">
        <w:rPr>
          <w:rFonts w:cs="Calibri"/>
          <w:sz w:val="16"/>
          <w:szCs w:val="16"/>
        </w:rPr>
        <w:t>(LOTES 1 y 2)</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 xml:space="preserve">YPFB notificará al Contratista con la Orden de Proceder a efectos de que se inicie la movilización de los equipos, herramientas, materiales y personal respectivo, a partir de dicha notificación el Contratista deberá realizar las gestiones para cumplir con el servicio. Se dará una Orden de Proceder por cada Lote. </w:t>
      </w:r>
    </w:p>
    <w:p w:rsidR="004D72C3" w:rsidRPr="00FD174D" w:rsidRDefault="004D72C3" w:rsidP="004D72C3">
      <w:pPr>
        <w:pStyle w:val="A2"/>
        <w:rPr>
          <w:rFonts w:eastAsia="Arial Unicode MS"/>
          <w:sz w:val="16"/>
          <w:szCs w:val="16"/>
        </w:rPr>
      </w:pPr>
      <w:r w:rsidRPr="00FD174D">
        <w:rPr>
          <w:rFonts w:eastAsia="Arial Unicode MS"/>
          <w:sz w:val="16"/>
          <w:szCs w:val="16"/>
        </w:rPr>
        <w:t>LUGAR DE PRESTACIÓN DEL SERVICIO.</w:t>
      </w:r>
    </w:p>
    <w:p w:rsidR="004D72C3" w:rsidRPr="00FD174D" w:rsidRDefault="004D72C3" w:rsidP="004D72C3">
      <w:pPr>
        <w:pStyle w:val="A3"/>
        <w:rPr>
          <w:sz w:val="16"/>
          <w:szCs w:val="16"/>
        </w:rPr>
      </w:pPr>
      <w:r w:rsidRPr="00FD174D">
        <w:rPr>
          <w:sz w:val="16"/>
          <w:szCs w:val="16"/>
        </w:rPr>
        <w:t>LOTE 1. POZO VILLAMONTES-X7</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 xml:space="preserve">El campo Villa Montes está ubicado en la zona sur de la región de pie de monte, políticamente pertenece al municipio de Villa Montes, Provincia Gran Chaco del departamento de Tarija. La ubicación del pozo VMT-X7 se encuentra a 382 km aprox. En línea recta de la ciudad de Santa Cruz de la Sierra. </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 xml:space="preserve">El pozo exploratorio </w:t>
      </w:r>
      <w:proofErr w:type="spellStart"/>
      <w:r w:rsidRPr="00FD174D">
        <w:rPr>
          <w:rFonts w:ascii="Verdana" w:hAnsi="Verdana" w:cs="Arial"/>
          <w:bCs/>
          <w:sz w:val="16"/>
          <w:szCs w:val="16"/>
        </w:rPr>
        <w:t>Villamontes</w:t>
      </w:r>
      <w:proofErr w:type="spellEnd"/>
      <w:r w:rsidRPr="00FD174D">
        <w:rPr>
          <w:rFonts w:ascii="Verdana" w:hAnsi="Verdana" w:cs="Arial"/>
          <w:bCs/>
          <w:sz w:val="16"/>
          <w:szCs w:val="16"/>
        </w:rPr>
        <w:t xml:space="preserve"> X7 </w:t>
      </w:r>
      <w:r w:rsidRPr="00FD174D">
        <w:rPr>
          <w:rFonts w:ascii="Verdana" w:hAnsi="Verdana" w:cs="Arial"/>
          <w:b/>
          <w:bCs/>
          <w:sz w:val="16"/>
          <w:szCs w:val="16"/>
        </w:rPr>
        <w:t>(VMT-X7)</w:t>
      </w:r>
      <w:r w:rsidRPr="00FD174D">
        <w:rPr>
          <w:rFonts w:ascii="Verdana" w:hAnsi="Verdana" w:cs="Arial"/>
          <w:bCs/>
          <w:sz w:val="16"/>
          <w:szCs w:val="16"/>
        </w:rPr>
        <w:t xml:space="preserve"> se encuentra en las proximidades de la ciudad de Villa Montes, en un radio menor a los 10 km.</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Coordenadas de superficie:</w:t>
      </w:r>
    </w:p>
    <w:p w:rsidR="004D72C3" w:rsidRPr="00FD174D" w:rsidRDefault="004D72C3" w:rsidP="004D72C3">
      <w:pPr>
        <w:pStyle w:val="Prrafodelista"/>
        <w:spacing w:line="360" w:lineRule="auto"/>
        <w:ind w:left="284"/>
        <w:jc w:val="both"/>
        <w:rPr>
          <w:rFonts w:ascii="Verdana" w:hAnsi="Verdana" w:cs="Arial"/>
          <w:bCs/>
          <w:sz w:val="16"/>
          <w:szCs w:val="16"/>
        </w:rPr>
      </w:pPr>
      <w:r w:rsidRPr="00FD174D">
        <w:rPr>
          <w:rFonts w:ascii="Verdana" w:hAnsi="Verdana" w:cs="Arial"/>
          <w:bCs/>
          <w:sz w:val="16"/>
          <w:szCs w:val="16"/>
        </w:rPr>
        <w:t>X = 458.087,00m E.</w:t>
      </w:r>
    </w:p>
    <w:p w:rsidR="004D72C3" w:rsidRPr="00FD174D" w:rsidRDefault="004D72C3" w:rsidP="004D72C3">
      <w:pPr>
        <w:pStyle w:val="Prrafodelista"/>
        <w:spacing w:line="360" w:lineRule="auto"/>
        <w:ind w:left="284"/>
        <w:jc w:val="both"/>
        <w:rPr>
          <w:rFonts w:ascii="Verdana" w:hAnsi="Verdana" w:cs="Arial"/>
          <w:bCs/>
          <w:sz w:val="16"/>
          <w:szCs w:val="16"/>
        </w:rPr>
      </w:pPr>
      <w:r w:rsidRPr="00FD174D">
        <w:rPr>
          <w:rFonts w:ascii="Verdana" w:hAnsi="Verdana" w:cs="Arial"/>
          <w:bCs/>
          <w:sz w:val="16"/>
          <w:szCs w:val="16"/>
        </w:rPr>
        <w:t>Y = 7.651.616,00m N.</w:t>
      </w:r>
    </w:p>
    <w:p w:rsidR="004D72C3" w:rsidRPr="00FD174D" w:rsidRDefault="004D72C3" w:rsidP="004D72C3">
      <w:pPr>
        <w:pStyle w:val="Prrafodelista"/>
        <w:spacing w:line="360" w:lineRule="auto"/>
        <w:ind w:left="0"/>
        <w:jc w:val="both"/>
        <w:rPr>
          <w:rFonts w:ascii="Verdana" w:hAnsi="Verdana" w:cs="Arial"/>
          <w:bCs/>
          <w:sz w:val="16"/>
          <w:szCs w:val="16"/>
        </w:rPr>
      </w:pPr>
    </w:p>
    <w:p w:rsidR="004D72C3" w:rsidRPr="00FD174D" w:rsidRDefault="004D72C3" w:rsidP="004D72C3">
      <w:pPr>
        <w:pStyle w:val="Prrafodelista"/>
        <w:spacing w:line="360" w:lineRule="auto"/>
        <w:ind w:left="0"/>
        <w:jc w:val="both"/>
        <w:rPr>
          <w:rFonts w:ascii="Verdana" w:hAnsi="Verdana" w:cs="Arial"/>
          <w:bCs/>
          <w:sz w:val="16"/>
          <w:szCs w:val="16"/>
        </w:rPr>
      </w:pPr>
      <w:r w:rsidRPr="00FD174D">
        <w:rPr>
          <w:rFonts w:ascii="Verdana" w:hAnsi="Verdana" w:cs="Arial"/>
          <w:bCs/>
          <w:sz w:val="16"/>
          <w:szCs w:val="16"/>
        </w:rPr>
        <w:t>Ver Anexos 5 y 6.</w:t>
      </w:r>
    </w:p>
    <w:p w:rsidR="004D72C3" w:rsidRPr="00FD174D" w:rsidRDefault="004D72C3" w:rsidP="004D72C3">
      <w:pPr>
        <w:pStyle w:val="A3"/>
        <w:rPr>
          <w:sz w:val="16"/>
          <w:szCs w:val="16"/>
        </w:rPr>
      </w:pPr>
      <w:r w:rsidRPr="00FD174D">
        <w:rPr>
          <w:sz w:val="16"/>
          <w:szCs w:val="16"/>
        </w:rPr>
        <w:lastRenderedPageBreak/>
        <w:t>LOTE 2. POZO GOMERO-X1 IE</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 xml:space="preserve">El pozo exploratorio Gomero X1 IE </w:t>
      </w:r>
      <w:r w:rsidRPr="00FD174D">
        <w:rPr>
          <w:rFonts w:ascii="Verdana" w:hAnsi="Verdana" w:cs="Arial"/>
          <w:b/>
          <w:bCs/>
          <w:sz w:val="16"/>
          <w:szCs w:val="16"/>
        </w:rPr>
        <w:t>(GMR-X1 IE)</w:t>
      </w:r>
      <w:r w:rsidRPr="00FD174D">
        <w:rPr>
          <w:rFonts w:ascii="Verdana" w:hAnsi="Verdana" w:cs="Arial"/>
          <w:bCs/>
          <w:sz w:val="16"/>
          <w:szCs w:val="16"/>
        </w:rPr>
        <w:t xml:space="preserve"> se encuentra en el Departamento de Pando, en la Provincia Madre de Dios, al noroeste de Bolivia, Limita al norte con la provincia </w:t>
      </w:r>
      <w:proofErr w:type="spellStart"/>
      <w:r w:rsidRPr="00FD174D">
        <w:rPr>
          <w:rFonts w:ascii="Verdana" w:hAnsi="Verdana" w:cs="Arial"/>
          <w:bCs/>
          <w:sz w:val="16"/>
          <w:szCs w:val="16"/>
        </w:rPr>
        <w:t>Manuripi</w:t>
      </w:r>
      <w:proofErr w:type="spellEnd"/>
      <w:r w:rsidRPr="00FD174D">
        <w:rPr>
          <w:rFonts w:ascii="Verdana" w:hAnsi="Verdana" w:cs="Arial"/>
          <w:bCs/>
          <w:sz w:val="16"/>
          <w:szCs w:val="16"/>
        </w:rPr>
        <w:t xml:space="preserve"> del departamento de Pando, al este con el departamento del Beni y al suroeste con el departamento de la Paz. Para fines de cálculos el pozo Gomero X1 IE se encuentra a 1584 km aprox. Desde la ciudad de Santa Cruz de la Sierra.</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Coordenadas de superficie:</w:t>
      </w:r>
    </w:p>
    <w:p w:rsidR="004D72C3" w:rsidRPr="00FD174D" w:rsidRDefault="004D72C3" w:rsidP="004D72C3">
      <w:pPr>
        <w:pStyle w:val="Prrafodelista"/>
        <w:spacing w:line="360" w:lineRule="auto"/>
        <w:ind w:left="284"/>
        <w:jc w:val="both"/>
        <w:rPr>
          <w:rFonts w:ascii="Verdana" w:hAnsi="Verdana" w:cs="Arial"/>
          <w:bCs/>
          <w:sz w:val="16"/>
          <w:szCs w:val="16"/>
        </w:rPr>
      </w:pPr>
      <w:r w:rsidRPr="00FD174D">
        <w:rPr>
          <w:rFonts w:ascii="Verdana" w:hAnsi="Verdana" w:cs="Arial"/>
          <w:bCs/>
          <w:sz w:val="16"/>
          <w:szCs w:val="16"/>
        </w:rPr>
        <w:t>X = 709.821,61m.</w:t>
      </w:r>
    </w:p>
    <w:p w:rsidR="004D72C3" w:rsidRPr="00FD174D" w:rsidRDefault="004D72C3" w:rsidP="004D72C3">
      <w:pPr>
        <w:pStyle w:val="Prrafodelista"/>
        <w:spacing w:line="360" w:lineRule="auto"/>
        <w:ind w:left="284"/>
        <w:jc w:val="both"/>
        <w:rPr>
          <w:rFonts w:ascii="Verdana" w:hAnsi="Verdana" w:cs="Arial"/>
          <w:bCs/>
          <w:sz w:val="16"/>
          <w:szCs w:val="16"/>
        </w:rPr>
      </w:pPr>
      <w:r w:rsidRPr="00FD174D">
        <w:rPr>
          <w:rFonts w:ascii="Verdana" w:hAnsi="Verdana" w:cs="Arial"/>
          <w:bCs/>
          <w:sz w:val="16"/>
          <w:szCs w:val="16"/>
        </w:rPr>
        <w:t>Y = 8.664.362,96m.</w:t>
      </w:r>
    </w:p>
    <w:p w:rsidR="004D72C3" w:rsidRPr="00FD174D" w:rsidRDefault="004D72C3" w:rsidP="004D72C3">
      <w:pPr>
        <w:spacing w:before="240" w:line="360" w:lineRule="auto"/>
        <w:jc w:val="both"/>
        <w:rPr>
          <w:rFonts w:ascii="Verdana" w:hAnsi="Verdana" w:cs="Arial"/>
          <w:bCs/>
          <w:sz w:val="16"/>
          <w:szCs w:val="16"/>
        </w:rPr>
      </w:pPr>
      <w:r w:rsidRPr="00FD174D">
        <w:rPr>
          <w:rFonts w:ascii="Verdana" w:hAnsi="Verdana" w:cs="Arial"/>
          <w:bCs/>
          <w:sz w:val="16"/>
          <w:szCs w:val="16"/>
        </w:rPr>
        <w:t>Ver Anexos 5 y 6.</w:t>
      </w:r>
    </w:p>
    <w:p w:rsidR="004D72C3" w:rsidRPr="00FD174D" w:rsidRDefault="004D72C3" w:rsidP="004D72C3">
      <w:pPr>
        <w:pStyle w:val="A2"/>
        <w:rPr>
          <w:sz w:val="16"/>
          <w:szCs w:val="16"/>
        </w:rPr>
      </w:pPr>
      <w:r w:rsidRPr="00FD174D">
        <w:rPr>
          <w:sz w:val="16"/>
          <w:szCs w:val="16"/>
        </w:rPr>
        <w:t xml:space="preserve">MEDIOS DE TRANSPORTE. </w:t>
      </w:r>
      <w:r w:rsidRPr="00F71AE0">
        <w:rPr>
          <w:rFonts w:cs="Calibri"/>
          <w:sz w:val="16"/>
          <w:szCs w:val="16"/>
        </w:rPr>
        <w:t>(LOTES 1 y 2)</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El Contratista deberá hacerse cargo del transporte de su personal para cambios de turno desde su base operativa al lugar de trabajo y viceversa.</w:t>
      </w:r>
    </w:p>
    <w:p w:rsidR="004D72C3" w:rsidRPr="00FD174D" w:rsidRDefault="004D72C3" w:rsidP="004D72C3">
      <w:pPr>
        <w:pStyle w:val="A2"/>
        <w:rPr>
          <w:sz w:val="16"/>
          <w:szCs w:val="16"/>
        </w:rPr>
      </w:pPr>
      <w:r w:rsidRPr="00FD174D">
        <w:rPr>
          <w:sz w:val="16"/>
          <w:szCs w:val="16"/>
        </w:rPr>
        <w:t>LUBRICANTES Y COMBUSTIBLES.</w:t>
      </w:r>
      <w:r>
        <w:rPr>
          <w:sz w:val="16"/>
          <w:szCs w:val="16"/>
        </w:rPr>
        <w:t xml:space="preserve"> </w:t>
      </w:r>
      <w:r w:rsidRPr="00F71AE0">
        <w:rPr>
          <w:rFonts w:cs="Calibri"/>
          <w:sz w:val="16"/>
          <w:szCs w:val="16"/>
        </w:rPr>
        <w:t>(LOTES 1 y 2)</w:t>
      </w:r>
    </w:p>
    <w:p w:rsidR="004D72C3"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4D72C3" w:rsidRPr="00FD174D" w:rsidRDefault="004D72C3" w:rsidP="004D72C3">
      <w:pPr>
        <w:pStyle w:val="A2"/>
        <w:rPr>
          <w:sz w:val="16"/>
          <w:szCs w:val="16"/>
        </w:rPr>
      </w:pPr>
      <w:r w:rsidRPr="00FD174D">
        <w:rPr>
          <w:sz w:val="16"/>
          <w:szCs w:val="16"/>
        </w:rPr>
        <w:t>PROVISIÓN DE HERRAMIENTAS, MATERIALES Y EQUIPOS.</w:t>
      </w:r>
      <w:r>
        <w:rPr>
          <w:sz w:val="16"/>
          <w:szCs w:val="16"/>
        </w:rPr>
        <w:t xml:space="preserve"> </w:t>
      </w:r>
      <w:r w:rsidRPr="00F71AE0">
        <w:rPr>
          <w:rFonts w:cs="Calibri"/>
          <w:sz w:val="16"/>
          <w:szCs w:val="16"/>
        </w:rPr>
        <w:t>(LOTES 1 y 2)</w:t>
      </w:r>
    </w:p>
    <w:p w:rsidR="004D72C3" w:rsidRPr="00FD174D" w:rsidRDefault="004D72C3" w:rsidP="004D72C3">
      <w:pPr>
        <w:autoSpaceDE w:val="0"/>
        <w:autoSpaceDN w:val="0"/>
        <w:spacing w:line="360" w:lineRule="auto"/>
        <w:jc w:val="both"/>
        <w:rPr>
          <w:rFonts w:ascii="Verdana" w:hAnsi="Verdana" w:cs="Arial"/>
          <w:bCs/>
          <w:sz w:val="16"/>
          <w:szCs w:val="16"/>
        </w:rPr>
      </w:pPr>
      <w:r w:rsidRPr="00FD174D">
        <w:rPr>
          <w:rFonts w:ascii="Verdana" w:hAnsi="Verdana" w:cs="Arial"/>
          <w:bCs/>
          <w:sz w:val="16"/>
          <w:szCs w:val="16"/>
        </w:rPr>
        <w:t>El Contratista deberá hacerse cargo de la provisión de herramientas y equipos necesarios para garantizar la prestación del servicio en su totalidad, conforme al diseño, programa de perforación de YPFB y a las presentes especificaciones técnicas.</w:t>
      </w:r>
    </w:p>
    <w:p w:rsidR="004D72C3" w:rsidRPr="00FD174D" w:rsidRDefault="004D72C3" w:rsidP="004D72C3">
      <w:pPr>
        <w:pStyle w:val="A2"/>
        <w:rPr>
          <w:sz w:val="16"/>
          <w:szCs w:val="16"/>
        </w:rPr>
      </w:pPr>
      <w:r w:rsidRPr="00FD174D">
        <w:rPr>
          <w:sz w:val="16"/>
          <w:szCs w:val="16"/>
        </w:rPr>
        <w:t>MANTENIMIENTO Y/O REPARACIONES.</w:t>
      </w:r>
      <w:r>
        <w:rPr>
          <w:sz w:val="16"/>
          <w:szCs w:val="16"/>
        </w:rPr>
        <w:t xml:space="preserve"> </w:t>
      </w:r>
      <w:r w:rsidRPr="00F71AE0">
        <w:rPr>
          <w:rFonts w:cs="Calibri"/>
          <w:sz w:val="16"/>
          <w:szCs w:val="16"/>
        </w:rPr>
        <w:t>(LOTES 1 y 2)</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El Contratista, ante cualquier falla que se presente en sus equipos, herramientas, accesorios y/o materiales necesarios para la provisión del servicio, será responsable de arreglar, reparar o reemplazar, total o parcialmente las piezas que sean necesarias, de tal forma que se garantice la ejecución del servicio.</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EL Contratista, deberá tener la capacidad de reposición de la unidad de transporte, equipos y accesorios en 48 horas como máximo.</w:t>
      </w:r>
    </w:p>
    <w:p w:rsidR="004D72C3" w:rsidRPr="00FD174D" w:rsidRDefault="004D72C3" w:rsidP="004D72C3">
      <w:pPr>
        <w:pStyle w:val="A2"/>
        <w:rPr>
          <w:sz w:val="16"/>
          <w:szCs w:val="16"/>
        </w:rPr>
      </w:pPr>
      <w:r w:rsidRPr="00FD174D">
        <w:rPr>
          <w:sz w:val="16"/>
          <w:szCs w:val="16"/>
        </w:rPr>
        <w:t>ALOJAMIENTO Y CATERING.</w:t>
      </w:r>
      <w:r>
        <w:rPr>
          <w:sz w:val="16"/>
          <w:szCs w:val="16"/>
        </w:rPr>
        <w:t xml:space="preserve"> </w:t>
      </w:r>
      <w:r w:rsidRPr="00F71AE0">
        <w:rPr>
          <w:rFonts w:cs="Calibri"/>
          <w:sz w:val="16"/>
          <w:szCs w:val="16"/>
        </w:rPr>
        <w:t>(LOTES 1 y 2)</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 xml:space="preserve">El Catering y Alojamiento durante la ejecución del Servicio en el lugar de trabajo (planchada de los pozos VMT-X7 y GMR-X1 IE), será provisto por YPFB, en función al personal mínimo requerido. Cuando el servicio se ejecute en Santa Cruz, </w:t>
      </w:r>
      <w:proofErr w:type="spellStart"/>
      <w:r w:rsidRPr="00FD174D">
        <w:rPr>
          <w:rFonts w:ascii="Verdana" w:hAnsi="Verdana" w:cs="Arial"/>
          <w:bCs/>
          <w:sz w:val="16"/>
          <w:szCs w:val="16"/>
        </w:rPr>
        <w:t>Camiri</w:t>
      </w:r>
      <w:proofErr w:type="spellEnd"/>
      <w:r w:rsidRPr="00FD174D">
        <w:rPr>
          <w:rFonts w:ascii="Verdana" w:hAnsi="Verdana" w:cs="Arial"/>
          <w:bCs/>
          <w:sz w:val="16"/>
          <w:szCs w:val="16"/>
        </w:rPr>
        <w:t xml:space="preserve"> u otro lugar distinto a las planchadas de los pozos VMT-X7 y GMR-X1 IE, el Catering y alojamiento correrán por cuenta y costo del Contratista.</w:t>
      </w:r>
    </w:p>
    <w:p w:rsidR="004D72C3" w:rsidRPr="00FD174D" w:rsidRDefault="004D72C3" w:rsidP="004D72C3">
      <w:pPr>
        <w:pStyle w:val="A2"/>
        <w:rPr>
          <w:sz w:val="16"/>
          <w:szCs w:val="16"/>
        </w:rPr>
      </w:pPr>
      <w:r w:rsidRPr="00FD174D">
        <w:rPr>
          <w:sz w:val="16"/>
          <w:szCs w:val="16"/>
        </w:rPr>
        <w:lastRenderedPageBreak/>
        <w:t>FISCAL DE SERVICIO.</w:t>
      </w:r>
      <w:r>
        <w:rPr>
          <w:sz w:val="16"/>
          <w:szCs w:val="16"/>
        </w:rPr>
        <w:t xml:space="preserve"> </w:t>
      </w:r>
      <w:r w:rsidRPr="00F71AE0">
        <w:rPr>
          <w:rFonts w:cs="Calibri"/>
          <w:sz w:val="16"/>
          <w:szCs w:val="16"/>
        </w:rPr>
        <w:t>(LOTES 1 y 2)</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YPFB designará a los Fiscales de Servicio, quienes estarán a cargo de las operaciones mediante un equipo de profesionales cuyas funciones serán:</w:t>
      </w:r>
    </w:p>
    <w:p w:rsidR="004D72C3" w:rsidRPr="00FD174D" w:rsidRDefault="004D72C3" w:rsidP="00946299">
      <w:pPr>
        <w:pStyle w:val="Prrafodelista"/>
        <w:numPr>
          <w:ilvl w:val="0"/>
          <w:numId w:val="36"/>
        </w:numPr>
        <w:spacing w:before="120" w:line="360" w:lineRule="auto"/>
        <w:jc w:val="both"/>
        <w:rPr>
          <w:rFonts w:ascii="Verdana" w:hAnsi="Verdana" w:cs="Arial"/>
          <w:sz w:val="16"/>
          <w:szCs w:val="16"/>
        </w:rPr>
      </w:pPr>
      <w:r w:rsidRPr="00FD174D">
        <w:rPr>
          <w:rFonts w:ascii="Verdana" w:hAnsi="Verdana" w:cs="Arial"/>
          <w:sz w:val="16"/>
          <w:szCs w:val="16"/>
        </w:rPr>
        <w:t>Emitir la Orden de Proceder para dar inicio a las Operaciones del Servicio.</w:t>
      </w:r>
    </w:p>
    <w:p w:rsidR="004D72C3" w:rsidRPr="00FD174D" w:rsidRDefault="004D72C3" w:rsidP="00946299">
      <w:pPr>
        <w:pStyle w:val="Prrafodelista"/>
        <w:numPr>
          <w:ilvl w:val="0"/>
          <w:numId w:val="36"/>
        </w:numPr>
        <w:spacing w:before="120" w:line="360" w:lineRule="auto"/>
        <w:jc w:val="both"/>
        <w:rPr>
          <w:rFonts w:ascii="Verdana" w:hAnsi="Verdana" w:cs="Arial"/>
          <w:sz w:val="16"/>
          <w:szCs w:val="16"/>
        </w:rPr>
      </w:pPr>
      <w:r w:rsidRPr="00FD174D">
        <w:rPr>
          <w:rFonts w:ascii="Verdana" w:hAnsi="Verdana" w:cs="Arial"/>
          <w:sz w:val="16"/>
          <w:szCs w:val="16"/>
        </w:rPr>
        <w:t xml:space="preserve">Coordinar reuniones con el </w:t>
      </w:r>
      <w:r w:rsidRPr="00FD174D">
        <w:rPr>
          <w:rFonts w:ascii="Verdana" w:hAnsi="Verdana" w:cs="Arial"/>
          <w:b/>
          <w:sz w:val="16"/>
          <w:szCs w:val="16"/>
        </w:rPr>
        <w:t>Contratista</w:t>
      </w:r>
      <w:r w:rsidRPr="00FD174D">
        <w:rPr>
          <w:rFonts w:ascii="Verdana" w:hAnsi="Verdana" w:cs="Arial"/>
          <w:sz w:val="16"/>
          <w:szCs w:val="16"/>
        </w:rPr>
        <w:t>.</w:t>
      </w:r>
    </w:p>
    <w:p w:rsidR="004D72C3" w:rsidRPr="00FD174D" w:rsidRDefault="004D72C3" w:rsidP="00946299">
      <w:pPr>
        <w:pStyle w:val="Prrafodelista"/>
        <w:numPr>
          <w:ilvl w:val="0"/>
          <w:numId w:val="36"/>
        </w:numPr>
        <w:spacing w:before="120" w:line="360" w:lineRule="auto"/>
        <w:jc w:val="both"/>
        <w:rPr>
          <w:rFonts w:ascii="Verdana" w:hAnsi="Verdana" w:cs="Arial"/>
          <w:sz w:val="16"/>
          <w:szCs w:val="16"/>
        </w:rPr>
      </w:pPr>
      <w:r w:rsidRPr="00FD174D">
        <w:rPr>
          <w:rFonts w:ascii="Verdana" w:hAnsi="Verdana" w:cs="Arial"/>
          <w:sz w:val="16"/>
          <w:szCs w:val="16"/>
        </w:rPr>
        <w:t xml:space="preserve">Coordinar las actividades inherentes al servicio con el Company </w:t>
      </w:r>
      <w:proofErr w:type="spellStart"/>
      <w:r w:rsidRPr="00FD174D">
        <w:rPr>
          <w:rFonts w:ascii="Verdana" w:hAnsi="Verdana" w:cs="Arial"/>
          <w:sz w:val="16"/>
          <w:szCs w:val="16"/>
        </w:rPr>
        <w:t>Man</w:t>
      </w:r>
      <w:proofErr w:type="spellEnd"/>
      <w:r w:rsidRPr="00FD174D">
        <w:rPr>
          <w:rFonts w:ascii="Verdana" w:hAnsi="Verdana" w:cs="Arial"/>
          <w:sz w:val="16"/>
          <w:szCs w:val="16"/>
        </w:rPr>
        <w:t xml:space="preserve"> y/o </w:t>
      </w:r>
      <w:proofErr w:type="spellStart"/>
      <w:r w:rsidRPr="00FD174D">
        <w:rPr>
          <w:rFonts w:ascii="Verdana" w:hAnsi="Verdana" w:cs="Arial"/>
          <w:sz w:val="16"/>
          <w:szCs w:val="16"/>
        </w:rPr>
        <w:t>Logistica</w:t>
      </w:r>
      <w:proofErr w:type="spellEnd"/>
      <w:r w:rsidRPr="00FD174D">
        <w:rPr>
          <w:rFonts w:ascii="Verdana" w:hAnsi="Verdana" w:cs="Arial"/>
          <w:sz w:val="16"/>
          <w:szCs w:val="16"/>
        </w:rPr>
        <w:t xml:space="preserve"> de pozo.</w:t>
      </w:r>
    </w:p>
    <w:p w:rsidR="004D72C3" w:rsidRPr="00FD174D" w:rsidRDefault="004D72C3" w:rsidP="00946299">
      <w:pPr>
        <w:pStyle w:val="Prrafodelista"/>
        <w:numPr>
          <w:ilvl w:val="0"/>
          <w:numId w:val="37"/>
        </w:numPr>
        <w:spacing w:before="120" w:line="360" w:lineRule="auto"/>
        <w:ind w:left="709" w:hanging="357"/>
        <w:jc w:val="both"/>
        <w:rPr>
          <w:rFonts w:ascii="Verdana" w:hAnsi="Verdana" w:cs="Arial"/>
          <w:sz w:val="16"/>
          <w:szCs w:val="16"/>
        </w:rPr>
      </w:pPr>
      <w:r w:rsidRPr="00FD174D">
        <w:rPr>
          <w:rFonts w:ascii="Verdana" w:hAnsi="Verdana" w:cs="Arial"/>
          <w:sz w:val="16"/>
          <w:szCs w:val="16"/>
        </w:rPr>
        <w:t>Supervisar la ejecución del servicio velando el cumplimiento de las Especificaciones Técnicas.</w:t>
      </w:r>
    </w:p>
    <w:p w:rsidR="004D72C3" w:rsidRPr="00FD174D" w:rsidRDefault="004D72C3" w:rsidP="00946299">
      <w:pPr>
        <w:pStyle w:val="Prrafodelista"/>
        <w:numPr>
          <w:ilvl w:val="0"/>
          <w:numId w:val="37"/>
        </w:numPr>
        <w:spacing w:before="120" w:line="360" w:lineRule="auto"/>
        <w:ind w:left="709" w:hanging="357"/>
        <w:jc w:val="both"/>
        <w:rPr>
          <w:rFonts w:ascii="Verdana" w:hAnsi="Verdana" w:cs="Arial"/>
          <w:sz w:val="16"/>
          <w:szCs w:val="16"/>
        </w:rPr>
      </w:pPr>
      <w:r w:rsidRPr="00FD174D">
        <w:rPr>
          <w:rFonts w:ascii="Verdana" w:hAnsi="Verdana" w:cs="Arial"/>
          <w:sz w:val="16"/>
          <w:szCs w:val="16"/>
        </w:rPr>
        <w:t>Aprobar y/o rechazar los tickets de servicio del Contratista, para su respectivo pago.</w:t>
      </w:r>
    </w:p>
    <w:p w:rsidR="004D72C3" w:rsidRPr="00FD174D" w:rsidRDefault="004D72C3" w:rsidP="00946299">
      <w:pPr>
        <w:pStyle w:val="Prrafodelista"/>
        <w:numPr>
          <w:ilvl w:val="0"/>
          <w:numId w:val="36"/>
        </w:numPr>
        <w:spacing w:before="120" w:line="360" w:lineRule="auto"/>
        <w:ind w:left="714" w:hanging="357"/>
        <w:jc w:val="both"/>
        <w:rPr>
          <w:rFonts w:ascii="Verdana" w:hAnsi="Verdana" w:cs="Arial"/>
          <w:sz w:val="16"/>
          <w:szCs w:val="16"/>
        </w:rPr>
      </w:pPr>
      <w:r w:rsidRPr="00FD174D">
        <w:rPr>
          <w:rFonts w:ascii="Verdana" w:hAnsi="Verdana" w:cs="Arial"/>
          <w:sz w:val="16"/>
          <w:szCs w:val="16"/>
        </w:rPr>
        <w:t>Realizar la solicitud de pago.</w:t>
      </w:r>
    </w:p>
    <w:p w:rsidR="004D72C3" w:rsidRPr="00FD174D" w:rsidRDefault="004D72C3" w:rsidP="004D72C3">
      <w:pPr>
        <w:pStyle w:val="A2"/>
        <w:rPr>
          <w:rFonts w:eastAsia="Arial Unicode MS"/>
          <w:sz w:val="16"/>
          <w:szCs w:val="16"/>
        </w:rPr>
      </w:pPr>
      <w:r w:rsidRPr="00FD174D">
        <w:rPr>
          <w:rFonts w:eastAsia="Arial Unicode MS"/>
          <w:sz w:val="16"/>
          <w:szCs w:val="16"/>
        </w:rPr>
        <w:t>INFORMES.</w:t>
      </w:r>
      <w:r w:rsidRPr="001D4E88">
        <w:rPr>
          <w:rFonts w:cs="Calibri"/>
          <w:sz w:val="16"/>
          <w:szCs w:val="16"/>
        </w:rPr>
        <w:t xml:space="preserve"> </w:t>
      </w:r>
      <w:r w:rsidRPr="00F71AE0">
        <w:rPr>
          <w:rFonts w:cs="Calibri"/>
          <w:sz w:val="16"/>
          <w:szCs w:val="16"/>
        </w:rPr>
        <w:t>(LOTES 1 y 2)</w:t>
      </w:r>
    </w:p>
    <w:p w:rsidR="004D72C3" w:rsidRPr="00FD174D" w:rsidRDefault="004D72C3" w:rsidP="004D72C3">
      <w:pPr>
        <w:pStyle w:val="A3"/>
        <w:rPr>
          <w:sz w:val="16"/>
          <w:szCs w:val="16"/>
        </w:rPr>
      </w:pPr>
      <w:r w:rsidRPr="00FD174D">
        <w:rPr>
          <w:sz w:val="16"/>
          <w:szCs w:val="16"/>
        </w:rPr>
        <w:t>REPORTE DE OPERACIONES.</w:t>
      </w:r>
    </w:p>
    <w:p w:rsidR="004D72C3" w:rsidRDefault="004D72C3" w:rsidP="004D72C3">
      <w:pPr>
        <w:pStyle w:val="aa"/>
        <w:rPr>
          <w:rFonts w:ascii="Verdana" w:hAnsi="Verdana"/>
          <w:sz w:val="16"/>
          <w:szCs w:val="16"/>
        </w:rPr>
      </w:pPr>
      <w:r w:rsidRPr="00FD174D">
        <w:rPr>
          <w:rFonts w:ascii="Verdana" w:hAnsi="Verdana"/>
          <w:sz w:val="16"/>
          <w:szCs w:val="16"/>
        </w:rPr>
        <w:t>El CONTRATISTA entregará a YPFB un reporte de cada viaje y/o traslado de material desde el inicio hasta la finalización del servicio, el cual debe entregarse en un lapso no mayor a dos (2) días calendario.</w:t>
      </w:r>
    </w:p>
    <w:p w:rsidR="004D72C3" w:rsidRPr="00FD174D" w:rsidRDefault="004D72C3" w:rsidP="004D72C3">
      <w:pPr>
        <w:pStyle w:val="A3"/>
        <w:rPr>
          <w:sz w:val="16"/>
          <w:szCs w:val="16"/>
        </w:rPr>
      </w:pPr>
      <w:r w:rsidRPr="00FD174D">
        <w:rPr>
          <w:sz w:val="16"/>
          <w:szCs w:val="16"/>
        </w:rPr>
        <w:t>INFORME MENSUAL.</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Para fines de pago, el Contratista deberá presentar un informe mensual</w:t>
      </w:r>
      <w:r>
        <w:rPr>
          <w:rFonts w:ascii="Verdana" w:hAnsi="Verdana" w:cs="Arial"/>
          <w:bCs/>
          <w:sz w:val="16"/>
          <w:szCs w:val="16"/>
        </w:rPr>
        <w:t>, el cual debe entregarse en un lapso no mayor a cinco (5) días calendario de la fecha de cierre mensual establecida por el Fiscal de Servicio,</w:t>
      </w:r>
      <w:r w:rsidRPr="00FD174D">
        <w:rPr>
          <w:rFonts w:ascii="Verdana" w:hAnsi="Verdana" w:cs="Arial"/>
          <w:bCs/>
          <w:sz w:val="16"/>
          <w:szCs w:val="16"/>
        </w:rPr>
        <w:t xml:space="preserve"> detallando los trabajos realizados en este periodo de tiempo, el mismo deberá incluir un detalle de los costos totales de los servicios, herramientas, accesorios y personal involucrado en las operaciones.</w:t>
      </w:r>
    </w:p>
    <w:p w:rsidR="004D72C3" w:rsidRPr="00FD174D" w:rsidRDefault="004D72C3" w:rsidP="004D72C3">
      <w:pPr>
        <w:pStyle w:val="A3"/>
        <w:rPr>
          <w:sz w:val="16"/>
          <w:szCs w:val="16"/>
        </w:rPr>
      </w:pPr>
      <w:r w:rsidRPr="00FD174D">
        <w:rPr>
          <w:sz w:val="16"/>
          <w:szCs w:val="16"/>
        </w:rPr>
        <w:t>INFORME FINAL.</w:t>
      </w:r>
    </w:p>
    <w:p w:rsidR="004D72C3" w:rsidRPr="00FD174D" w:rsidRDefault="004D72C3" w:rsidP="004D72C3">
      <w:pPr>
        <w:pStyle w:val="Prrafodelista"/>
        <w:spacing w:before="120" w:line="360" w:lineRule="auto"/>
        <w:ind w:left="0"/>
        <w:jc w:val="both"/>
        <w:rPr>
          <w:rFonts w:ascii="Verdana" w:hAnsi="Verdana" w:cs="Arial"/>
          <w:bCs/>
          <w:sz w:val="16"/>
          <w:szCs w:val="16"/>
        </w:rPr>
      </w:pPr>
      <w:r w:rsidRPr="00FD174D">
        <w:rPr>
          <w:rFonts w:ascii="Verdana" w:hAnsi="Verdana" w:cs="Arial"/>
          <w:bCs/>
          <w:sz w:val="16"/>
          <w:szCs w:val="16"/>
        </w:rPr>
        <w:t>El Contratista deberá presentar un informe final del servicio prestado (en físico y digital), en un lapso máximo de 15 días calendario luego de haber finalizado el servicio, con los siguientes detalles enunciativos, pero no limitativos:</w:t>
      </w:r>
    </w:p>
    <w:p w:rsidR="004D72C3" w:rsidRPr="00FD174D" w:rsidRDefault="004D72C3" w:rsidP="00946299">
      <w:pPr>
        <w:pStyle w:val="Prrafodelista"/>
        <w:numPr>
          <w:ilvl w:val="0"/>
          <w:numId w:val="43"/>
        </w:numPr>
        <w:spacing w:line="360" w:lineRule="auto"/>
        <w:ind w:left="1560"/>
        <w:contextualSpacing/>
        <w:jc w:val="both"/>
        <w:rPr>
          <w:rFonts w:ascii="Verdana" w:hAnsi="Verdana" w:cs="Calibri"/>
          <w:sz w:val="16"/>
          <w:szCs w:val="16"/>
        </w:rPr>
      </w:pPr>
      <w:r w:rsidRPr="00FD174D">
        <w:rPr>
          <w:rFonts w:ascii="Verdana" w:hAnsi="Verdana" w:cs="Calibri"/>
          <w:sz w:val="16"/>
          <w:szCs w:val="16"/>
        </w:rPr>
        <w:t>Resumen de Operaciones.</w:t>
      </w:r>
    </w:p>
    <w:p w:rsidR="004D72C3" w:rsidRPr="00FD174D" w:rsidRDefault="004D72C3" w:rsidP="00946299">
      <w:pPr>
        <w:pStyle w:val="Prrafodelista"/>
        <w:numPr>
          <w:ilvl w:val="0"/>
          <w:numId w:val="43"/>
        </w:numPr>
        <w:spacing w:line="360" w:lineRule="auto"/>
        <w:ind w:left="1560"/>
        <w:contextualSpacing/>
        <w:jc w:val="both"/>
        <w:rPr>
          <w:rFonts w:ascii="Verdana" w:hAnsi="Verdana" w:cs="Calibri"/>
          <w:sz w:val="16"/>
          <w:szCs w:val="16"/>
        </w:rPr>
      </w:pPr>
      <w:r w:rsidRPr="00FD174D">
        <w:rPr>
          <w:rFonts w:ascii="Verdana" w:hAnsi="Verdana" w:cs="Calibri"/>
          <w:sz w:val="16"/>
          <w:szCs w:val="16"/>
        </w:rPr>
        <w:t>Número de viaje/traslado de material.</w:t>
      </w:r>
    </w:p>
    <w:p w:rsidR="004D72C3" w:rsidRPr="00FD174D" w:rsidRDefault="004D72C3" w:rsidP="00946299">
      <w:pPr>
        <w:pStyle w:val="Prrafodelista"/>
        <w:numPr>
          <w:ilvl w:val="0"/>
          <w:numId w:val="43"/>
        </w:numPr>
        <w:spacing w:line="360" w:lineRule="auto"/>
        <w:ind w:left="1560"/>
        <w:contextualSpacing/>
        <w:jc w:val="both"/>
        <w:rPr>
          <w:rFonts w:ascii="Verdana" w:hAnsi="Verdana" w:cs="Calibri"/>
          <w:sz w:val="16"/>
          <w:szCs w:val="16"/>
        </w:rPr>
      </w:pPr>
      <w:r w:rsidRPr="00FD174D">
        <w:rPr>
          <w:rFonts w:ascii="Verdana" w:hAnsi="Verdana" w:cs="Calibri"/>
          <w:sz w:val="16"/>
          <w:szCs w:val="16"/>
        </w:rPr>
        <w:t>Costos finales.</w:t>
      </w:r>
    </w:p>
    <w:p w:rsidR="004D72C3" w:rsidRPr="00FD174D" w:rsidRDefault="004D72C3" w:rsidP="00946299">
      <w:pPr>
        <w:pStyle w:val="Prrafodelista"/>
        <w:numPr>
          <w:ilvl w:val="0"/>
          <w:numId w:val="43"/>
        </w:numPr>
        <w:spacing w:line="360" w:lineRule="auto"/>
        <w:ind w:left="1560"/>
        <w:contextualSpacing/>
        <w:jc w:val="both"/>
        <w:rPr>
          <w:rFonts w:ascii="Verdana" w:hAnsi="Verdana" w:cs="Calibri"/>
          <w:sz w:val="16"/>
          <w:szCs w:val="16"/>
        </w:rPr>
      </w:pPr>
      <w:r w:rsidRPr="00FD174D">
        <w:rPr>
          <w:rFonts w:ascii="Verdana" w:hAnsi="Verdana" w:cs="Calibri"/>
          <w:sz w:val="16"/>
          <w:szCs w:val="16"/>
        </w:rPr>
        <w:t>Contingencias, problemas y soluciones presentadas durante el servicio.</w:t>
      </w:r>
    </w:p>
    <w:p w:rsidR="004D72C3" w:rsidRPr="00FD174D" w:rsidRDefault="004D72C3" w:rsidP="00946299">
      <w:pPr>
        <w:pStyle w:val="Prrafodelista"/>
        <w:numPr>
          <w:ilvl w:val="0"/>
          <w:numId w:val="43"/>
        </w:numPr>
        <w:spacing w:line="360" w:lineRule="auto"/>
        <w:ind w:left="1560"/>
        <w:contextualSpacing/>
        <w:jc w:val="both"/>
        <w:rPr>
          <w:rFonts w:ascii="Verdana" w:hAnsi="Verdana" w:cs="Calibri"/>
          <w:sz w:val="16"/>
          <w:szCs w:val="16"/>
        </w:rPr>
      </w:pPr>
      <w:r w:rsidRPr="00FD174D">
        <w:rPr>
          <w:rFonts w:ascii="Verdana" w:hAnsi="Verdana" w:cs="Calibri"/>
          <w:sz w:val="16"/>
          <w:szCs w:val="16"/>
        </w:rPr>
        <w:t>Lecciones aprendidas.</w:t>
      </w:r>
    </w:p>
    <w:p w:rsidR="004D72C3" w:rsidRPr="00FD174D" w:rsidRDefault="004D72C3" w:rsidP="00946299">
      <w:pPr>
        <w:pStyle w:val="Prrafodelista"/>
        <w:numPr>
          <w:ilvl w:val="0"/>
          <w:numId w:val="43"/>
        </w:numPr>
        <w:spacing w:line="360" w:lineRule="auto"/>
        <w:ind w:left="1560"/>
        <w:contextualSpacing/>
        <w:jc w:val="both"/>
        <w:rPr>
          <w:rFonts w:ascii="Verdana" w:hAnsi="Verdana" w:cs="Calibri"/>
          <w:sz w:val="16"/>
          <w:szCs w:val="16"/>
        </w:rPr>
      </w:pPr>
      <w:r w:rsidRPr="00FD174D">
        <w:rPr>
          <w:rFonts w:ascii="Verdana" w:hAnsi="Verdana" w:cs="Calibri"/>
          <w:sz w:val="16"/>
          <w:szCs w:val="16"/>
        </w:rPr>
        <w:t>Conclusiones.</w:t>
      </w:r>
    </w:p>
    <w:p w:rsidR="004D72C3" w:rsidRPr="00FD174D" w:rsidRDefault="004D72C3" w:rsidP="00946299">
      <w:pPr>
        <w:pStyle w:val="Prrafodelista"/>
        <w:numPr>
          <w:ilvl w:val="0"/>
          <w:numId w:val="43"/>
        </w:numPr>
        <w:spacing w:line="360" w:lineRule="auto"/>
        <w:ind w:left="1560"/>
        <w:contextualSpacing/>
        <w:jc w:val="both"/>
        <w:rPr>
          <w:rFonts w:ascii="Verdana" w:hAnsi="Verdana" w:cs="Calibri"/>
          <w:sz w:val="16"/>
          <w:szCs w:val="16"/>
        </w:rPr>
      </w:pPr>
      <w:r w:rsidRPr="00FD174D">
        <w:rPr>
          <w:rFonts w:ascii="Verdana" w:hAnsi="Verdana" w:cs="Calibri"/>
          <w:sz w:val="16"/>
          <w:szCs w:val="16"/>
        </w:rPr>
        <w:t>Recomendaciones.</w:t>
      </w:r>
    </w:p>
    <w:p w:rsidR="004D72C3" w:rsidRPr="00FD174D" w:rsidRDefault="004D72C3" w:rsidP="00946299">
      <w:pPr>
        <w:pStyle w:val="Prrafodelista"/>
        <w:numPr>
          <w:ilvl w:val="0"/>
          <w:numId w:val="43"/>
        </w:numPr>
        <w:spacing w:line="360" w:lineRule="auto"/>
        <w:ind w:left="1560"/>
        <w:contextualSpacing/>
        <w:jc w:val="both"/>
        <w:rPr>
          <w:rFonts w:ascii="Verdana" w:hAnsi="Verdana" w:cs="Calibri"/>
          <w:sz w:val="16"/>
          <w:szCs w:val="16"/>
        </w:rPr>
      </w:pPr>
      <w:r w:rsidRPr="00FD174D">
        <w:rPr>
          <w:rFonts w:ascii="Verdana" w:hAnsi="Verdana" w:cs="Calibri"/>
          <w:sz w:val="16"/>
          <w:szCs w:val="16"/>
        </w:rPr>
        <w:t>Registros fotográficos.</w:t>
      </w:r>
    </w:p>
    <w:p w:rsidR="004D72C3" w:rsidRPr="00FD174D" w:rsidRDefault="004D72C3" w:rsidP="004D72C3">
      <w:pPr>
        <w:pStyle w:val="Prrafodelista"/>
        <w:spacing w:before="120" w:line="360" w:lineRule="auto"/>
        <w:ind w:left="0"/>
        <w:jc w:val="both"/>
        <w:rPr>
          <w:rFonts w:ascii="Verdana" w:hAnsi="Verdana" w:cs="Arial"/>
          <w:bCs/>
          <w:sz w:val="16"/>
          <w:szCs w:val="16"/>
        </w:rPr>
      </w:pPr>
      <w:r w:rsidRPr="00FD174D">
        <w:rPr>
          <w:rFonts w:ascii="Verdana" w:hAnsi="Verdana" w:cs="Calibri"/>
          <w:b/>
          <w:sz w:val="16"/>
          <w:szCs w:val="16"/>
        </w:rPr>
        <w:t>Nota:</w:t>
      </w:r>
      <w:r w:rsidRPr="00FD174D">
        <w:rPr>
          <w:rFonts w:ascii="Verdana" w:hAnsi="Verdana" w:cs="Calibri"/>
          <w:sz w:val="16"/>
          <w:szCs w:val="16"/>
        </w:rPr>
        <w:t xml:space="preserve"> 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4D72C3" w:rsidRPr="00FD174D" w:rsidRDefault="004D72C3" w:rsidP="004D72C3">
      <w:pPr>
        <w:pStyle w:val="A2"/>
        <w:rPr>
          <w:rFonts w:cs="Verdana"/>
          <w:color w:val="000000"/>
          <w:sz w:val="16"/>
          <w:szCs w:val="16"/>
        </w:rPr>
      </w:pPr>
      <w:r w:rsidRPr="00FD174D">
        <w:rPr>
          <w:sz w:val="16"/>
          <w:szCs w:val="16"/>
        </w:rPr>
        <w:lastRenderedPageBreak/>
        <w:t>FORMA DE PAGO.</w:t>
      </w:r>
      <w:r w:rsidR="00EF7A6B">
        <w:rPr>
          <w:sz w:val="16"/>
          <w:szCs w:val="16"/>
        </w:rPr>
        <w:t xml:space="preserve"> </w:t>
      </w:r>
      <w:r w:rsidR="00EF7A6B" w:rsidRPr="00F71AE0">
        <w:rPr>
          <w:rFonts w:cs="Calibri"/>
          <w:sz w:val="16"/>
          <w:szCs w:val="16"/>
        </w:rPr>
        <w:t>(LOTES 1 y 2)</w:t>
      </w:r>
    </w:p>
    <w:p w:rsidR="004D72C3" w:rsidRPr="00FD174D" w:rsidRDefault="004D72C3" w:rsidP="004D72C3">
      <w:pPr>
        <w:spacing w:before="240" w:after="120" w:line="360" w:lineRule="auto"/>
        <w:jc w:val="both"/>
        <w:rPr>
          <w:rFonts w:ascii="Verdana" w:hAnsi="Verdana" w:cs="Arial"/>
          <w:bCs/>
          <w:sz w:val="16"/>
          <w:szCs w:val="16"/>
        </w:rPr>
      </w:pPr>
      <w:r w:rsidRPr="00FD174D">
        <w:rPr>
          <w:rFonts w:ascii="Verdana" w:hAnsi="Verdana" w:cs="Arial"/>
          <w:bCs/>
          <w:sz w:val="16"/>
          <w:szCs w:val="16"/>
        </w:rPr>
        <w:t>El pago del servicio será mensual en función a los precios unitarios de los servicios ejecutados durante este periodo de tiempo, de acuerdo a los documentos de respaldo aprobado por el fiscal de servicio, en función a los precios unitarios contenidos en su propuesta económica.</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Los documentos a presentar para el pago son los siguientes:</w:t>
      </w:r>
    </w:p>
    <w:p w:rsidR="004D72C3" w:rsidRPr="00FD174D" w:rsidRDefault="004D72C3" w:rsidP="00946299">
      <w:pPr>
        <w:pStyle w:val="Prrafodelista"/>
        <w:numPr>
          <w:ilvl w:val="0"/>
          <w:numId w:val="40"/>
        </w:numPr>
        <w:spacing w:before="120" w:after="120" w:line="360" w:lineRule="auto"/>
        <w:ind w:left="714" w:hanging="357"/>
        <w:jc w:val="both"/>
        <w:rPr>
          <w:rFonts w:ascii="Verdana" w:hAnsi="Verdana" w:cs="Arial"/>
          <w:bCs/>
          <w:sz w:val="16"/>
          <w:szCs w:val="16"/>
        </w:rPr>
      </w:pPr>
      <w:r w:rsidRPr="00FD174D">
        <w:rPr>
          <w:rFonts w:ascii="Verdana" w:hAnsi="Verdana" w:cs="Arial"/>
          <w:bCs/>
          <w:sz w:val="16"/>
          <w:szCs w:val="16"/>
        </w:rPr>
        <w:t>Carta de solicitud de pago.</w:t>
      </w:r>
    </w:p>
    <w:p w:rsidR="004D72C3" w:rsidRPr="00FD174D" w:rsidRDefault="004D72C3" w:rsidP="00946299">
      <w:pPr>
        <w:pStyle w:val="Prrafodelista"/>
        <w:numPr>
          <w:ilvl w:val="0"/>
          <w:numId w:val="40"/>
        </w:numPr>
        <w:spacing w:before="120" w:after="120" w:line="360" w:lineRule="auto"/>
        <w:ind w:left="714" w:hanging="357"/>
        <w:jc w:val="both"/>
        <w:rPr>
          <w:rFonts w:ascii="Verdana" w:hAnsi="Verdana" w:cs="Arial"/>
          <w:bCs/>
          <w:sz w:val="16"/>
          <w:szCs w:val="16"/>
        </w:rPr>
      </w:pPr>
      <w:r w:rsidRPr="00FD174D">
        <w:rPr>
          <w:rFonts w:ascii="Verdana" w:hAnsi="Verdana" w:cs="Arial"/>
          <w:bCs/>
          <w:sz w:val="16"/>
          <w:szCs w:val="16"/>
        </w:rPr>
        <w:t>Factura Original, consignado el Número de Identificación Tributaria (NIT) 1020269020.</w:t>
      </w:r>
    </w:p>
    <w:p w:rsidR="004D72C3" w:rsidRPr="00FD174D" w:rsidRDefault="004D72C3" w:rsidP="00946299">
      <w:pPr>
        <w:pStyle w:val="Prrafodelista"/>
        <w:numPr>
          <w:ilvl w:val="0"/>
          <w:numId w:val="40"/>
        </w:numPr>
        <w:spacing w:before="120" w:after="120" w:line="360" w:lineRule="auto"/>
        <w:ind w:left="714" w:hanging="357"/>
        <w:jc w:val="both"/>
        <w:rPr>
          <w:rFonts w:ascii="Verdana" w:hAnsi="Verdana" w:cs="Arial"/>
          <w:bCs/>
          <w:sz w:val="16"/>
          <w:szCs w:val="16"/>
        </w:rPr>
      </w:pPr>
      <w:r w:rsidRPr="00FD174D">
        <w:rPr>
          <w:rFonts w:ascii="Verdana" w:hAnsi="Verdana" w:cs="Arial"/>
          <w:bCs/>
          <w:sz w:val="16"/>
          <w:szCs w:val="16"/>
        </w:rPr>
        <w:t>Fotocopia simple de Contrato.</w:t>
      </w:r>
    </w:p>
    <w:p w:rsidR="004D72C3" w:rsidRPr="00FD174D" w:rsidRDefault="004D72C3" w:rsidP="00946299">
      <w:pPr>
        <w:pStyle w:val="Prrafodelista"/>
        <w:numPr>
          <w:ilvl w:val="0"/>
          <w:numId w:val="40"/>
        </w:numPr>
        <w:spacing w:before="120" w:after="120" w:line="360" w:lineRule="auto"/>
        <w:ind w:left="714" w:hanging="357"/>
        <w:jc w:val="both"/>
        <w:rPr>
          <w:rFonts w:ascii="Verdana" w:hAnsi="Verdana" w:cs="Arial"/>
          <w:bCs/>
          <w:sz w:val="16"/>
          <w:szCs w:val="16"/>
        </w:rPr>
      </w:pPr>
      <w:r w:rsidRPr="00FD174D">
        <w:rPr>
          <w:rFonts w:ascii="Verdana" w:hAnsi="Verdana" w:cs="Arial"/>
          <w:bCs/>
          <w:sz w:val="16"/>
          <w:szCs w:val="16"/>
        </w:rPr>
        <w:t>Fotocopia simple de la Garantía de Cumplimiento de Contrato vigente</w:t>
      </w:r>
    </w:p>
    <w:p w:rsidR="004D72C3" w:rsidRPr="00FD174D" w:rsidRDefault="004D72C3" w:rsidP="00946299">
      <w:pPr>
        <w:pStyle w:val="Prrafodelista"/>
        <w:numPr>
          <w:ilvl w:val="0"/>
          <w:numId w:val="40"/>
        </w:numPr>
        <w:spacing w:before="120" w:after="120" w:line="360" w:lineRule="auto"/>
        <w:ind w:left="714" w:hanging="357"/>
        <w:jc w:val="both"/>
        <w:rPr>
          <w:rFonts w:ascii="Verdana" w:hAnsi="Verdana" w:cs="Arial"/>
          <w:bCs/>
          <w:sz w:val="16"/>
          <w:szCs w:val="16"/>
        </w:rPr>
      </w:pPr>
      <w:r w:rsidRPr="00FD174D">
        <w:rPr>
          <w:rFonts w:ascii="Verdana" w:hAnsi="Verdana" w:cs="Arial"/>
          <w:bCs/>
          <w:sz w:val="16"/>
          <w:szCs w:val="16"/>
        </w:rPr>
        <w:t>Fotocopia simple de las pólizas de seguro vigentes.</w:t>
      </w:r>
    </w:p>
    <w:p w:rsidR="004D72C3" w:rsidRPr="00FD174D" w:rsidRDefault="004D72C3" w:rsidP="00946299">
      <w:pPr>
        <w:pStyle w:val="Prrafodelista"/>
        <w:numPr>
          <w:ilvl w:val="0"/>
          <w:numId w:val="40"/>
        </w:numPr>
        <w:spacing w:before="120" w:after="120" w:line="360" w:lineRule="auto"/>
        <w:ind w:left="714" w:hanging="357"/>
        <w:jc w:val="both"/>
        <w:rPr>
          <w:rFonts w:ascii="Verdana" w:hAnsi="Verdana" w:cs="Arial"/>
          <w:bCs/>
          <w:sz w:val="16"/>
          <w:szCs w:val="16"/>
        </w:rPr>
      </w:pPr>
      <w:r w:rsidRPr="00FD174D">
        <w:rPr>
          <w:rFonts w:ascii="Verdana" w:hAnsi="Verdana" w:cs="Arial"/>
          <w:bCs/>
          <w:sz w:val="16"/>
          <w:szCs w:val="16"/>
        </w:rPr>
        <w:t>Fotocopia simple de Registro SIGEP.</w:t>
      </w:r>
    </w:p>
    <w:p w:rsidR="004D72C3" w:rsidRPr="00FD174D" w:rsidRDefault="004D72C3" w:rsidP="00946299">
      <w:pPr>
        <w:pStyle w:val="Prrafodelista"/>
        <w:numPr>
          <w:ilvl w:val="0"/>
          <w:numId w:val="40"/>
        </w:numPr>
        <w:spacing w:before="120" w:after="120" w:line="360" w:lineRule="auto"/>
        <w:ind w:left="714" w:hanging="357"/>
        <w:jc w:val="both"/>
        <w:rPr>
          <w:rFonts w:ascii="Verdana" w:hAnsi="Verdana" w:cs="Arial"/>
          <w:bCs/>
          <w:sz w:val="16"/>
          <w:szCs w:val="16"/>
        </w:rPr>
      </w:pPr>
      <w:r w:rsidRPr="00FD174D">
        <w:rPr>
          <w:rFonts w:ascii="Verdana" w:hAnsi="Verdana" w:cs="Arial"/>
          <w:bCs/>
          <w:sz w:val="16"/>
          <w:szCs w:val="16"/>
        </w:rPr>
        <w:t>Fotocopia simple de la cédula de identidad del Representante Legal o Propietario.</w:t>
      </w:r>
    </w:p>
    <w:p w:rsidR="004D72C3" w:rsidRPr="00FD174D" w:rsidRDefault="004D72C3" w:rsidP="00946299">
      <w:pPr>
        <w:pStyle w:val="Prrafodelista"/>
        <w:numPr>
          <w:ilvl w:val="0"/>
          <w:numId w:val="40"/>
        </w:numPr>
        <w:spacing w:before="120" w:after="120" w:line="360" w:lineRule="auto"/>
        <w:ind w:left="714" w:hanging="357"/>
        <w:jc w:val="both"/>
        <w:rPr>
          <w:rFonts w:ascii="Verdana" w:hAnsi="Verdana" w:cs="Arial"/>
          <w:bCs/>
          <w:sz w:val="16"/>
          <w:szCs w:val="16"/>
        </w:rPr>
      </w:pPr>
      <w:r w:rsidRPr="00FD174D">
        <w:rPr>
          <w:rFonts w:ascii="Verdana" w:hAnsi="Verdana" w:cs="Arial"/>
          <w:bCs/>
          <w:sz w:val="16"/>
          <w:szCs w:val="16"/>
        </w:rPr>
        <w:t xml:space="preserve">Fotocopia simple del NIT. </w:t>
      </w:r>
    </w:p>
    <w:p w:rsidR="004D72C3" w:rsidRPr="00FD174D" w:rsidRDefault="004D72C3" w:rsidP="00946299">
      <w:pPr>
        <w:pStyle w:val="Prrafodelista"/>
        <w:numPr>
          <w:ilvl w:val="0"/>
          <w:numId w:val="40"/>
        </w:numPr>
        <w:spacing w:before="120" w:after="120" w:line="360" w:lineRule="auto"/>
        <w:ind w:left="714" w:hanging="357"/>
        <w:jc w:val="both"/>
        <w:rPr>
          <w:rFonts w:ascii="Verdana" w:hAnsi="Verdana" w:cs="Arial"/>
          <w:bCs/>
          <w:sz w:val="16"/>
          <w:szCs w:val="16"/>
        </w:rPr>
      </w:pPr>
      <w:r w:rsidRPr="00FD174D">
        <w:rPr>
          <w:rFonts w:ascii="Verdana" w:hAnsi="Verdana" w:cs="Arial"/>
          <w:bCs/>
          <w:sz w:val="16"/>
          <w:szCs w:val="16"/>
        </w:rPr>
        <w:t>Fotocopia simple del Poder del Representante Legal (si corresponde).</w:t>
      </w:r>
    </w:p>
    <w:p w:rsidR="004D72C3" w:rsidRPr="00FD174D" w:rsidRDefault="004D72C3" w:rsidP="00946299">
      <w:pPr>
        <w:pStyle w:val="Prrafodelista"/>
        <w:numPr>
          <w:ilvl w:val="0"/>
          <w:numId w:val="40"/>
        </w:numPr>
        <w:spacing w:before="120" w:after="120" w:line="360" w:lineRule="auto"/>
        <w:ind w:left="714" w:hanging="357"/>
        <w:jc w:val="both"/>
        <w:rPr>
          <w:rFonts w:ascii="Verdana" w:hAnsi="Verdana" w:cs="Arial"/>
          <w:bCs/>
          <w:sz w:val="16"/>
          <w:szCs w:val="16"/>
        </w:rPr>
      </w:pPr>
      <w:r w:rsidRPr="00FD174D">
        <w:rPr>
          <w:rFonts w:ascii="Verdana" w:hAnsi="Verdana" w:cs="Arial"/>
          <w:bCs/>
          <w:sz w:val="16"/>
          <w:szCs w:val="16"/>
        </w:rPr>
        <w:t>Informe mensual del servicio con documentación que respalde los trabajos realizados.</w:t>
      </w:r>
    </w:p>
    <w:p w:rsidR="004D72C3" w:rsidRPr="00FD174D" w:rsidRDefault="004D72C3" w:rsidP="004D72C3">
      <w:pPr>
        <w:pStyle w:val="A2"/>
        <w:rPr>
          <w:sz w:val="16"/>
          <w:szCs w:val="16"/>
        </w:rPr>
      </w:pPr>
      <w:r w:rsidRPr="00FD174D">
        <w:rPr>
          <w:sz w:val="16"/>
          <w:szCs w:val="16"/>
        </w:rPr>
        <w:t>MULTAS Y PENALIDADES.</w:t>
      </w:r>
      <w:r w:rsidR="00EF7A6B">
        <w:rPr>
          <w:sz w:val="16"/>
          <w:szCs w:val="16"/>
        </w:rPr>
        <w:t xml:space="preserve"> </w:t>
      </w:r>
      <w:r w:rsidR="00EF7A6B" w:rsidRPr="00F71AE0">
        <w:rPr>
          <w:rFonts w:cs="Calibri"/>
          <w:sz w:val="16"/>
          <w:szCs w:val="16"/>
        </w:rPr>
        <w:t>(LOTES 1 y 2)</w:t>
      </w:r>
    </w:p>
    <w:p w:rsidR="004D72C3" w:rsidRPr="00FD174D" w:rsidRDefault="004D72C3" w:rsidP="004D72C3">
      <w:pPr>
        <w:autoSpaceDE w:val="0"/>
        <w:autoSpaceDN w:val="0"/>
        <w:adjustRightInd w:val="0"/>
        <w:spacing w:line="360" w:lineRule="auto"/>
        <w:jc w:val="both"/>
        <w:rPr>
          <w:rFonts w:ascii="Verdana" w:hAnsi="Verdana" w:cs="Calibri"/>
          <w:sz w:val="16"/>
          <w:szCs w:val="16"/>
        </w:rPr>
      </w:pPr>
      <w:r w:rsidRPr="00FD174D">
        <w:rPr>
          <w:rFonts w:ascii="Verdana" w:hAnsi="Verdana" w:cs="Calibri"/>
          <w:sz w:val="16"/>
          <w:szCs w:val="16"/>
        </w:rPr>
        <w:t xml:space="preserve">El </w:t>
      </w:r>
      <w:r w:rsidRPr="00FD174D">
        <w:rPr>
          <w:rFonts w:ascii="Verdana" w:hAnsi="Verdana" w:cs="Calibri"/>
          <w:b/>
          <w:sz w:val="16"/>
          <w:szCs w:val="16"/>
        </w:rPr>
        <w:t>CONTRATISTA</w:t>
      </w:r>
      <w:r w:rsidRPr="00FD174D">
        <w:rPr>
          <w:rFonts w:ascii="Verdana" w:hAnsi="Verdana" w:cs="Calibri"/>
          <w:sz w:val="16"/>
          <w:szCs w:val="16"/>
        </w:rPr>
        <w:t xml:space="preserve"> se obliga a cumplir con todas las actividades normales inherentes al servicio, el retraso en el cumplimiento por parte del </w:t>
      </w:r>
      <w:r w:rsidRPr="00FD174D">
        <w:rPr>
          <w:rFonts w:ascii="Verdana" w:hAnsi="Verdana" w:cs="Calibri"/>
          <w:b/>
          <w:sz w:val="16"/>
          <w:szCs w:val="16"/>
        </w:rPr>
        <w:t>CONTRATISTA</w:t>
      </w:r>
      <w:r w:rsidRPr="00FD174D">
        <w:rPr>
          <w:rFonts w:ascii="Verdana" w:hAnsi="Verdana" w:cs="Calibri"/>
          <w:sz w:val="16"/>
          <w:szCs w:val="16"/>
        </w:rPr>
        <w:t xml:space="preserve"> de las obligaciones de la prestación del servicio, el mismo estará sujeto a las siguientes multas:</w:t>
      </w:r>
    </w:p>
    <w:p w:rsidR="004D72C3" w:rsidRPr="00FD174D" w:rsidRDefault="004D72C3" w:rsidP="00946299">
      <w:pPr>
        <w:pStyle w:val="Prrafodelista"/>
        <w:numPr>
          <w:ilvl w:val="0"/>
          <w:numId w:val="51"/>
        </w:numPr>
        <w:autoSpaceDE w:val="0"/>
        <w:autoSpaceDN w:val="0"/>
        <w:adjustRightInd w:val="0"/>
        <w:spacing w:line="360" w:lineRule="auto"/>
        <w:jc w:val="both"/>
        <w:rPr>
          <w:rFonts w:ascii="Verdana" w:hAnsi="Verdana" w:cs="Calibri"/>
          <w:sz w:val="16"/>
          <w:szCs w:val="16"/>
        </w:rPr>
      </w:pPr>
      <w:r w:rsidRPr="00FD174D">
        <w:rPr>
          <w:rFonts w:ascii="Verdana" w:hAnsi="Verdana" w:cs="Calibri"/>
          <w:sz w:val="16"/>
          <w:szCs w:val="16"/>
        </w:rPr>
        <w:t xml:space="preserve">El retraso del </w:t>
      </w:r>
      <w:r w:rsidRPr="00FD174D">
        <w:rPr>
          <w:rFonts w:ascii="Verdana" w:hAnsi="Verdana" w:cs="Calibri"/>
          <w:b/>
          <w:sz w:val="16"/>
          <w:szCs w:val="16"/>
        </w:rPr>
        <w:t>CONTRATISTA</w:t>
      </w:r>
      <w:r w:rsidRPr="00FD174D">
        <w:rPr>
          <w:rFonts w:ascii="Verdana" w:hAnsi="Verdana" w:cs="Calibri"/>
          <w:sz w:val="16"/>
          <w:szCs w:val="16"/>
        </w:rPr>
        <w:t xml:space="preserve"> en el cumplimiento del plazo de movilización, dará lugar a aplicar una multa del 0,5% del monto total del contrato, por cada día calendario de retraso.</w:t>
      </w:r>
    </w:p>
    <w:p w:rsidR="004D72C3" w:rsidRPr="00FD174D" w:rsidRDefault="004D72C3" w:rsidP="00946299">
      <w:pPr>
        <w:pStyle w:val="Prrafodelista"/>
        <w:numPr>
          <w:ilvl w:val="0"/>
          <w:numId w:val="51"/>
        </w:numPr>
        <w:autoSpaceDE w:val="0"/>
        <w:autoSpaceDN w:val="0"/>
        <w:adjustRightInd w:val="0"/>
        <w:spacing w:line="360" w:lineRule="auto"/>
        <w:jc w:val="both"/>
        <w:rPr>
          <w:rFonts w:ascii="Verdana" w:hAnsi="Verdana" w:cs="Calibri"/>
          <w:sz w:val="16"/>
          <w:szCs w:val="16"/>
        </w:rPr>
      </w:pPr>
      <w:r w:rsidRPr="00FD174D">
        <w:rPr>
          <w:rFonts w:ascii="Verdana" w:hAnsi="Verdana" w:cs="Calibri"/>
          <w:sz w:val="16"/>
          <w:szCs w:val="16"/>
        </w:rPr>
        <w:t xml:space="preserve">El retraso del </w:t>
      </w:r>
      <w:r w:rsidRPr="00FD174D">
        <w:rPr>
          <w:rFonts w:ascii="Verdana" w:hAnsi="Verdana" w:cs="Calibri"/>
          <w:b/>
          <w:sz w:val="16"/>
          <w:szCs w:val="16"/>
        </w:rPr>
        <w:t>CONTRATISTA</w:t>
      </w:r>
      <w:r w:rsidRPr="00FD174D">
        <w:rPr>
          <w:rFonts w:ascii="Verdana" w:hAnsi="Verdana" w:cs="Calibri"/>
          <w:sz w:val="16"/>
          <w:szCs w:val="16"/>
        </w:rPr>
        <w:t xml:space="preserve"> en el cumplimiento de la Fecha de Entrega de Reportes diarios, informes parciales o el Informe Final, dará lugar a aplicar una multa del 0,5% del monto total del contrato, por cada día calendario de retraso, a partir del vencimiento de los plazos establecidos de presentación de informes y/o reportes.</w:t>
      </w:r>
    </w:p>
    <w:p w:rsidR="004D72C3" w:rsidRPr="00FD174D" w:rsidRDefault="004D72C3" w:rsidP="00946299">
      <w:pPr>
        <w:pStyle w:val="Prrafodelista"/>
        <w:numPr>
          <w:ilvl w:val="0"/>
          <w:numId w:val="51"/>
        </w:numPr>
        <w:autoSpaceDE w:val="0"/>
        <w:autoSpaceDN w:val="0"/>
        <w:adjustRightInd w:val="0"/>
        <w:spacing w:line="360" w:lineRule="auto"/>
        <w:jc w:val="both"/>
        <w:rPr>
          <w:rFonts w:ascii="Verdana" w:hAnsi="Verdana" w:cs="Calibri"/>
          <w:sz w:val="16"/>
          <w:szCs w:val="16"/>
        </w:rPr>
      </w:pPr>
      <w:r w:rsidRPr="00FD174D">
        <w:rPr>
          <w:rFonts w:ascii="Verdana" w:hAnsi="Verdana" w:cs="Calibri"/>
          <w:sz w:val="16"/>
          <w:szCs w:val="16"/>
        </w:rPr>
        <w:t xml:space="preserve">En caso de retraso en la ejecución del servicio por falla parcial o completa en alguno de los equipos de transporte u otra causa atribuible al </w:t>
      </w:r>
      <w:r w:rsidRPr="00FD174D">
        <w:rPr>
          <w:rFonts w:ascii="Verdana" w:hAnsi="Verdana" w:cs="Calibri"/>
          <w:b/>
          <w:sz w:val="16"/>
          <w:szCs w:val="16"/>
        </w:rPr>
        <w:t>CONTRATISTA</w:t>
      </w:r>
      <w:r w:rsidRPr="00FD174D">
        <w:rPr>
          <w:rFonts w:ascii="Verdana" w:hAnsi="Verdana" w:cs="Calibri"/>
          <w:sz w:val="16"/>
          <w:szCs w:val="16"/>
        </w:rPr>
        <w:t>, se aplicará una multa del 0,5% por cada día calendario de retraso.</w:t>
      </w:r>
    </w:p>
    <w:p w:rsidR="004D72C3" w:rsidRPr="00FD174D" w:rsidRDefault="004D72C3" w:rsidP="004D72C3">
      <w:pPr>
        <w:pStyle w:val="Prrafodelista"/>
        <w:autoSpaceDE w:val="0"/>
        <w:autoSpaceDN w:val="0"/>
        <w:adjustRightInd w:val="0"/>
        <w:spacing w:line="360" w:lineRule="auto"/>
        <w:jc w:val="both"/>
        <w:rPr>
          <w:rFonts w:ascii="Verdana" w:hAnsi="Verdana" w:cs="Calibri"/>
          <w:sz w:val="16"/>
          <w:szCs w:val="16"/>
        </w:rPr>
      </w:pPr>
      <w:r w:rsidRPr="00FD174D">
        <w:rPr>
          <w:rFonts w:ascii="Verdana" w:hAnsi="Verdana" w:cs="Calibri"/>
          <w:sz w:val="16"/>
          <w:szCs w:val="16"/>
        </w:rPr>
        <w:t xml:space="preserve"> </w:t>
      </w:r>
    </w:p>
    <w:p w:rsidR="004D72C3" w:rsidRPr="00FD174D" w:rsidRDefault="004D72C3" w:rsidP="004D72C3">
      <w:pPr>
        <w:autoSpaceDE w:val="0"/>
        <w:autoSpaceDN w:val="0"/>
        <w:adjustRightInd w:val="0"/>
        <w:spacing w:line="360" w:lineRule="auto"/>
        <w:jc w:val="both"/>
        <w:rPr>
          <w:rFonts w:ascii="Verdana" w:hAnsi="Verdana" w:cs="Calibri"/>
          <w:sz w:val="16"/>
          <w:szCs w:val="16"/>
        </w:rPr>
      </w:pPr>
      <w:r w:rsidRPr="00FD174D">
        <w:rPr>
          <w:rFonts w:ascii="Verdana" w:hAnsi="Verdana" w:cs="Calibri"/>
          <w:sz w:val="16"/>
          <w:szCs w:val="16"/>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4D72C3" w:rsidRPr="00FD174D" w:rsidRDefault="004D72C3" w:rsidP="009A51C0">
      <w:pPr>
        <w:pStyle w:val="A2"/>
        <w:spacing w:line="240" w:lineRule="auto"/>
        <w:rPr>
          <w:rFonts w:eastAsia="Arial Unicode MS"/>
          <w:sz w:val="16"/>
          <w:szCs w:val="16"/>
        </w:rPr>
      </w:pPr>
      <w:r w:rsidRPr="00FD174D">
        <w:rPr>
          <w:sz w:val="16"/>
          <w:szCs w:val="16"/>
        </w:rPr>
        <w:t>ANEXOS</w:t>
      </w:r>
      <w:r w:rsidRPr="00FD174D">
        <w:rPr>
          <w:rFonts w:eastAsia="Arial Unicode MS"/>
          <w:sz w:val="16"/>
          <w:szCs w:val="16"/>
        </w:rPr>
        <w:t>.</w:t>
      </w:r>
    </w:p>
    <w:p w:rsidR="004D72C3" w:rsidRPr="00FD174D" w:rsidRDefault="004D72C3" w:rsidP="009A51C0">
      <w:pPr>
        <w:pStyle w:val="A1"/>
        <w:numPr>
          <w:ilvl w:val="0"/>
          <w:numId w:val="0"/>
        </w:numPr>
        <w:ind w:left="360" w:hanging="360"/>
        <w:rPr>
          <w:rFonts w:eastAsia="Arial Unicode MS"/>
          <w:b w:val="0"/>
          <w:sz w:val="16"/>
          <w:szCs w:val="16"/>
          <w:u w:val="none"/>
        </w:rPr>
      </w:pPr>
      <w:r w:rsidRPr="00FD174D">
        <w:rPr>
          <w:rFonts w:eastAsia="Arial Unicode MS"/>
          <w:b w:val="0"/>
          <w:sz w:val="16"/>
          <w:szCs w:val="16"/>
          <w:u w:val="none"/>
        </w:rPr>
        <w:t xml:space="preserve">los anexos del 1 al 6 adjunto a las presentes Especificaciones Técnicas son aplicables </w:t>
      </w:r>
      <w:r>
        <w:rPr>
          <w:rFonts w:eastAsia="Arial Unicode MS"/>
          <w:b w:val="0"/>
          <w:sz w:val="16"/>
          <w:szCs w:val="16"/>
          <w:u w:val="none"/>
        </w:rPr>
        <w:t>ambos lotes</w:t>
      </w:r>
      <w:r w:rsidRPr="00FD174D">
        <w:rPr>
          <w:rFonts w:eastAsia="Arial Unicode MS"/>
          <w:b w:val="0"/>
          <w:sz w:val="16"/>
          <w:szCs w:val="16"/>
          <w:u w:val="none"/>
        </w:rPr>
        <w:t>.</w:t>
      </w:r>
    </w:p>
    <w:p w:rsidR="009A51C0" w:rsidRDefault="009A51C0">
      <w:pPr>
        <w:rPr>
          <w:rFonts w:ascii="Verdana" w:hAnsi="Verdana" w:cstheme="minorHAnsi"/>
          <w:b/>
          <w:sz w:val="16"/>
          <w:szCs w:val="16"/>
        </w:rPr>
      </w:pPr>
      <w:r>
        <w:rPr>
          <w:rFonts w:ascii="Verdana" w:hAnsi="Verdana" w:cstheme="minorHAnsi"/>
          <w:b/>
          <w:sz w:val="16"/>
          <w:szCs w:val="16"/>
        </w:rPr>
        <w:br w:type="page"/>
      </w:r>
    </w:p>
    <w:p w:rsidR="004D72C3" w:rsidRPr="00FD174D" w:rsidRDefault="004D72C3" w:rsidP="009A51C0">
      <w:pPr>
        <w:jc w:val="center"/>
        <w:rPr>
          <w:rFonts w:ascii="Verdana" w:hAnsi="Verdana" w:cstheme="minorHAnsi"/>
          <w:b/>
          <w:sz w:val="16"/>
          <w:szCs w:val="16"/>
        </w:rPr>
      </w:pPr>
      <w:r w:rsidRPr="00FD174D">
        <w:rPr>
          <w:rFonts w:ascii="Verdana" w:hAnsi="Verdana" w:cstheme="minorHAnsi"/>
          <w:b/>
          <w:sz w:val="16"/>
          <w:szCs w:val="16"/>
        </w:rPr>
        <w:lastRenderedPageBreak/>
        <w:t>ANEXO 1</w:t>
      </w:r>
    </w:p>
    <w:p w:rsidR="004D72C3" w:rsidRPr="00FD174D" w:rsidRDefault="004D72C3" w:rsidP="009A51C0">
      <w:pPr>
        <w:jc w:val="center"/>
        <w:rPr>
          <w:rFonts w:ascii="Verdana" w:hAnsi="Verdana" w:cstheme="minorHAnsi"/>
          <w:b/>
          <w:sz w:val="16"/>
          <w:szCs w:val="16"/>
        </w:rPr>
      </w:pPr>
      <w:r w:rsidRPr="00FD174D">
        <w:rPr>
          <w:rFonts w:ascii="Verdana" w:hAnsi="Verdana" w:cstheme="minorHAnsi"/>
          <w:b/>
          <w:sz w:val="16"/>
          <w:szCs w:val="16"/>
        </w:rPr>
        <w:t>GARANTIAS FINANCIERAS</w:t>
      </w:r>
    </w:p>
    <w:p w:rsidR="004D72C3" w:rsidRPr="00FD174D" w:rsidRDefault="004D72C3" w:rsidP="00946299">
      <w:pPr>
        <w:pStyle w:val="A2"/>
        <w:numPr>
          <w:ilvl w:val="0"/>
          <w:numId w:val="46"/>
        </w:numPr>
        <w:autoSpaceDE w:val="0"/>
        <w:autoSpaceDN w:val="0"/>
        <w:adjustRightInd w:val="0"/>
        <w:spacing w:after="0" w:line="240" w:lineRule="auto"/>
        <w:ind w:right="0"/>
        <w:rPr>
          <w:sz w:val="16"/>
          <w:szCs w:val="16"/>
          <w:u w:val="single"/>
        </w:rPr>
      </w:pPr>
      <w:r w:rsidRPr="00FD174D">
        <w:rPr>
          <w:sz w:val="16"/>
          <w:szCs w:val="16"/>
          <w:u w:val="single"/>
        </w:rPr>
        <w:t>GARANTÍA DE SERIEDAD DE PROPUESTA.</w:t>
      </w:r>
    </w:p>
    <w:p w:rsidR="004D72C3" w:rsidRPr="00FD174D" w:rsidRDefault="004D72C3" w:rsidP="009A51C0">
      <w:pPr>
        <w:autoSpaceDE w:val="0"/>
        <w:autoSpaceDN w:val="0"/>
        <w:adjustRightInd w:val="0"/>
        <w:spacing w:before="240" w:after="240" w:line="276" w:lineRule="auto"/>
        <w:contextualSpacing/>
        <w:jc w:val="both"/>
        <w:rPr>
          <w:rFonts w:ascii="Verdana" w:hAnsi="Verdana" w:cs="Calibri"/>
          <w:bCs/>
          <w:sz w:val="16"/>
          <w:szCs w:val="16"/>
          <w:lang w:val="es-BO"/>
        </w:rPr>
      </w:pPr>
      <w:r w:rsidRPr="00FD174D">
        <w:rPr>
          <w:rFonts w:ascii="Verdana" w:hAnsi="Verdana" w:cs="Calibri"/>
          <w:bCs/>
          <w:sz w:val="16"/>
          <w:szCs w:val="16"/>
          <w:lang w:val="es-BO"/>
        </w:rPr>
        <w:t>A elección de la empresa proponente ésta podrá optar por uno de los siguientes instrumentos financieros:</w:t>
      </w:r>
    </w:p>
    <w:p w:rsidR="004D72C3" w:rsidRPr="009A51C0" w:rsidRDefault="004D72C3" w:rsidP="009A51C0">
      <w:pPr>
        <w:autoSpaceDE w:val="0"/>
        <w:autoSpaceDN w:val="0"/>
        <w:adjustRightInd w:val="0"/>
        <w:spacing w:before="240" w:after="240" w:line="276" w:lineRule="auto"/>
        <w:contextualSpacing/>
        <w:jc w:val="both"/>
        <w:rPr>
          <w:rFonts w:ascii="Verdana" w:hAnsi="Verdana" w:cs="Calibri"/>
          <w:b/>
          <w:bCs/>
          <w:sz w:val="6"/>
          <w:szCs w:val="16"/>
        </w:rPr>
      </w:pPr>
    </w:p>
    <w:p w:rsidR="004D72C3" w:rsidRPr="00FD174D" w:rsidRDefault="004D72C3" w:rsidP="009A51C0">
      <w:pPr>
        <w:autoSpaceDE w:val="0"/>
        <w:autoSpaceDN w:val="0"/>
        <w:adjustRightInd w:val="0"/>
        <w:spacing w:before="240" w:after="240" w:line="276" w:lineRule="auto"/>
        <w:contextualSpacing/>
        <w:jc w:val="both"/>
        <w:rPr>
          <w:rFonts w:ascii="Verdana" w:hAnsi="Verdana" w:cs="Calibri"/>
          <w:bCs/>
          <w:sz w:val="16"/>
          <w:szCs w:val="16"/>
        </w:rPr>
      </w:pPr>
      <w:r w:rsidRPr="00FD174D">
        <w:rPr>
          <w:rFonts w:ascii="Verdana" w:hAnsi="Verdana" w:cs="Calibri"/>
          <w:b/>
          <w:bCs/>
          <w:sz w:val="16"/>
          <w:szCs w:val="16"/>
        </w:rPr>
        <w:t xml:space="preserve">Boleta de Garantía, </w:t>
      </w:r>
      <w:r w:rsidRPr="00FD174D">
        <w:rPr>
          <w:rFonts w:ascii="Verdana" w:hAnsi="Verdana" w:cs="Calibri"/>
          <w:bCs/>
          <w:sz w:val="16"/>
          <w:szCs w:val="16"/>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máximo de la contratación.</w:t>
      </w:r>
    </w:p>
    <w:p w:rsidR="004D72C3" w:rsidRPr="009A51C0" w:rsidRDefault="004D72C3" w:rsidP="009A51C0">
      <w:pPr>
        <w:autoSpaceDE w:val="0"/>
        <w:autoSpaceDN w:val="0"/>
        <w:adjustRightInd w:val="0"/>
        <w:spacing w:before="240" w:after="240" w:line="276" w:lineRule="auto"/>
        <w:contextualSpacing/>
        <w:jc w:val="both"/>
        <w:rPr>
          <w:rFonts w:ascii="Verdana" w:hAnsi="Verdana" w:cs="Calibri"/>
          <w:bCs/>
          <w:sz w:val="8"/>
          <w:szCs w:val="16"/>
        </w:rPr>
      </w:pPr>
    </w:p>
    <w:p w:rsidR="004D72C3" w:rsidRPr="00FD174D" w:rsidRDefault="004D72C3" w:rsidP="009A51C0">
      <w:pPr>
        <w:autoSpaceDE w:val="0"/>
        <w:autoSpaceDN w:val="0"/>
        <w:adjustRightInd w:val="0"/>
        <w:spacing w:before="240" w:after="240" w:line="276" w:lineRule="auto"/>
        <w:contextualSpacing/>
        <w:jc w:val="both"/>
        <w:rPr>
          <w:rFonts w:ascii="Verdana" w:hAnsi="Verdana" w:cs="Calibri"/>
          <w:bCs/>
          <w:sz w:val="16"/>
          <w:szCs w:val="16"/>
        </w:rPr>
      </w:pPr>
      <w:r w:rsidRPr="00FD174D">
        <w:rPr>
          <w:rFonts w:ascii="Verdana" w:hAnsi="Verdana" w:cs="Calibri"/>
          <w:b/>
          <w:bCs/>
          <w:sz w:val="16"/>
          <w:szCs w:val="16"/>
        </w:rPr>
        <w:t xml:space="preserve">Garantía a Primer Requerimiento, </w:t>
      </w:r>
      <w:r w:rsidRPr="00FD174D">
        <w:rPr>
          <w:rFonts w:ascii="Verdana" w:hAnsi="Verdana" w:cs="Calibri"/>
          <w:bCs/>
          <w:sz w:val="16"/>
          <w:szCs w:val="16"/>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w:t>
      </w:r>
    </w:p>
    <w:p w:rsidR="004D72C3" w:rsidRPr="009A51C0" w:rsidRDefault="004D72C3" w:rsidP="009A51C0">
      <w:pPr>
        <w:autoSpaceDE w:val="0"/>
        <w:autoSpaceDN w:val="0"/>
        <w:adjustRightInd w:val="0"/>
        <w:spacing w:before="240" w:after="240" w:line="276" w:lineRule="auto"/>
        <w:contextualSpacing/>
        <w:jc w:val="both"/>
        <w:rPr>
          <w:rFonts w:ascii="Verdana" w:hAnsi="Verdana" w:cs="Calibri"/>
          <w:bCs/>
          <w:sz w:val="8"/>
          <w:szCs w:val="16"/>
        </w:rPr>
      </w:pPr>
    </w:p>
    <w:p w:rsidR="004D72C3" w:rsidRPr="00FD174D" w:rsidRDefault="004D72C3" w:rsidP="009A51C0">
      <w:pPr>
        <w:autoSpaceDE w:val="0"/>
        <w:autoSpaceDN w:val="0"/>
        <w:adjustRightInd w:val="0"/>
        <w:spacing w:before="240" w:after="240" w:line="276" w:lineRule="auto"/>
        <w:contextualSpacing/>
        <w:jc w:val="both"/>
        <w:rPr>
          <w:rFonts w:ascii="Verdana" w:hAnsi="Verdana" w:cs="Calibri"/>
          <w:bCs/>
          <w:sz w:val="16"/>
          <w:szCs w:val="16"/>
        </w:rPr>
      </w:pPr>
      <w:r w:rsidRPr="00FD174D">
        <w:rPr>
          <w:rFonts w:ascii="Verdana" w:hAnsi="Verdana" w:cs="Calibri"/>
          <w:b/>
          <w:bCs/>
          <w:sz w:val="16"/>
          <w:szCs w:val="16"/>
        </w:rPr>
        <w:t>Póliza de caución a Primer requerimiento para Entidades Públicas</w:t>
      </w:r>
      <w:r w:rsidRPr="00FD174D">
        <w:rPr>
          <w:rFonts w:ascii="Verdana" w:hAnsi="Verdana" w:cs="Calibri"/>
          <w:bCs/>
          <w:sz w:val="16"/>
          <w:szCs w:val="16"/>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w:t>
      </w:r>
    </w:p>
    <w:p w:rsidR="004D72C3" w:rsidRPr="00FD174D" w:rsidRDefault="004D72C3" w:rsidP="00946299">
      <w:pPr>
        <w:pStyle w:val="A2"/>
        <w:numPr>
          <w:ilvl w:val="0"/>
          <w:numId w:val="46"/>
        </w:numPr>
        <w:autoSpaceDE w:val="0"/>
        <w:autoSpaceDN w:val="0"/>
        <w:adjustRightInd w:val="0"/>
        <w:spacing w:after="0" w:line="240" w:lineRule="auto"/>
        <w:ind w:right="0"/>
        <w:rPr>
          <w:sz w:val="16"/>
          <w:szCs w:val="16"/>
          <w:u w:val="single"/>
        </w:rPr>
      </w:pPr>
      <w:r w:rsidRPr="00FD174D">
        <w:rPr>
          <w:sz w:val="16"/>
          <w:szCs w:val="16"/>
          <w:u w:val="single"/>
        </w:rPr>
        <w:t>GARANTÍA DE CUMPLIMIENTO DE CONTRATO</w:t>
      </w:r>
    </w:p>
    <w:p w:rsidR="004D72C3" w:rsidRPr="00FD174D" w:rsidRDefault="004D72C3" w:rsidP="009A51C0">
      <w:pPr>
        <w:autoSpaceDE w:val="0"/>
        <w:autoSpaceDN w:val="0"/>
        <w:adjustRightInd w:val="0"/>
        <w:spacing w:before="240" w:after="240"/>
        <w:contextualSpacing/>
        <w:jc w:val="both"/>
        <w:rPr>
          <w:rFonts w:ascii="Verdana" w:hAnsi="Verdana" w:cs="Calibri"/>
          <w:bCs/>
          <w:sz w:val="16"/>
          <w:szCs w:val="16"/>
          <w:lang w:val="es-BO"/>
        </w:rPr>
      </w:pPr>
      <w:r w:rsidRPr="00FD174D">
        <w:rPr>
          <w:rFonts w:ascii="Verdana" w:hAnsi="Verdana" w:cs="Calibri"/>
          <w:bCs/>
          <w:sz w:val="16"/>
          <w:szCs w:val="16"/>
          <w:lang w:val="es-BO"/>
        </w:rPr>
        <w:t>A elección de la empresa adjudicada ésta podrá optar por uno de los siguientes instrumentos financieros:</w:t>
      </w:r>
    </w:p>
    <w:p w:rsidR="004D72C3" w:rsidRPr="009A51C0" w:rsidRDefault="004D72C3" w:rsidP="009A51C0">
      <w:pPr>
        <w:autoSpaceDE w:val="0"/>
        <w:autoSpaceDN w:val="0"/>
        <w:adjustRightInd w:val="0"/>
        <w:spacing w:before="240" w:after="240"/>
        <w:contextualSpacing/>
        <w:jc w:val="both"/>
        <w:rPr>
          <w:rFonts w:ascii="Verdana" w:hAnsi="Verdana" w:cs="Calibri"/>
          <w:b/>
          <w:bCs/>
          <w:sz w:val="12"/>
          <w:szCs w:val="16"/>
        </w:rPr>
      </w:pPr>
    </w:p>
    <w:p w:rsidR="004D72C3" w:rsidRPr="00FD174D" w:rsidRDefault="004D72C3" w:rsidP="009A51C0">
      <w:pPr>
        <w:autoSpaceDE w:val="0"/>
        <w:autoSpaceDN w:val="0"/>
        <w:adjustRightInd w:val="0"/>
        <w:spacing w:before="240" w:after="240" w:line="276" w:lineRule="auto"/>
        <w:contextualSpacing/>
        <w:jc w:val="both"/>
        <w:rPr>
          <w:rFonts w:ascii="Verdana" w:hAnsi="Verdana" w:cs="Calibri"/>
          <w:bCs/>
          <w:sz w:val="16"/>
          <w:szCs w:val="16"/>
        </w:rPr>
      </w:pPr>
      <w:r w:rsidRPr="00FD174D">
        <w:rPr>
          <w:rFonts w:ascii="Verdana" w:hAnsi="Verdana" w:cs="Calibri"/>
          <w:b/>
          <w:bCs/>
          <w:sz w:val="16"/>
          <w:szCs w:val="16"/>
        </w:rPr>
        <w:t>Boleta de Garantía</w:t>
      </w:r>
      <w:r w:rsidRPr="00FD174D">
        <w:rPr>
          <w:rFonts w:ascii="Verdana" w:hAnsi="Verdana" w:cs="Calibri"/>
          <w:bCs/>
          <w:sz w:val="16"/>
          <w:szCs w:val="16"/>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4D72C3" w:rsidRPr="009A51C0" w:rsidRDefault="004D72C3" w:rsidP="009A51C0">
      <w:pPr>
        <w:autoSpaceDE w:val="0"/>
        <w:autoSpaceDN w:val="0"/>
        <w:adjustRightInd w:val="0"/>
        <w:spacing w:before="240" w:after="240" w:line="276" w:lineRule="auto"/>
        <w:contextualSpacing/>
        <w:jc w:val="both"/>
        <w:rPr>
          <w:rFonts w:ascii="Verdana" w:hAnsi="Verdana" w:cs="Calibri"/>
          <w:bCs/>
          <w:sz w:val="12"/>
          <w:szCs w:val="16"/>
        </w:rPr>
      </w:pPr>
    </w:p>
    <w:p w:rsidR="004D72C3" w:rsidRPr="00FD174D" w:rsidRDefault="004D72C3" w:rsidP="009A51C0">
      <w:pPr>
        <w:autoSpaceDE w:val="0"/>
        <w:autoSpaceDN w:val="0"/>
        <w:adjustRightInd w:val="0"/>
        <w:spacing w:before="240" w:after="240" w:line="276" w:lineRule="auto"/>
        <w:contextualSpacing/>
        <w:jc w:val="both"/>
        <w:rPr>
          <w:rFonts w:ascii="Verdana" w:hAnsi="Verdana" w:cs="Calibri"/>
          <w:bCs/>
          <w:sz w:val="16"/>
          <w:szCs w:val="16"/>
        </w:rPr>
      </w:pPr>
      <w:r w:rsidRPr="00FD174D">
        <w:rPr>
          <w:rFonts w:ascii="Verdana" w:hAnsi="Verdana" w:cs="Calibri"/>
          <w:b/>
          <w:bCs/>
          <w:sz w:val="16"/>
          <w:szCs w:val="16"/>
        </w:rPr>
        <w:t>Garantía a Primer Requerimiento</w:t>
      </w:r>
      <w:r w:rsidRPr="00FD174D">
        <w:rPr>
          <w:rFonts w:ascii="Verdana" w:hAnsi="Verdana" w:cs="Calibri"/>
          <w:bCs/>
          <w:sz w:val="16"/>
          <w:szCs w:val="16"/>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4D72C3" w:rsidRPr="009A51C0" w:rsidRDefault="004D72C3" w:rsidP="009A51C0">
      <w:pPr>
        <w:autoSpaceDE w:val="0"/>
        <w:autoSpaceDN w:val="0"/>
        <w:adjustRightInd w:val="0"/>
        <w:spacing w:before="240" w:after="240" w:line="276" w:lineRule="auto"/>
        <w:contextualSpacing/>
        <w:jc w:val="both"/>
        <w:rPr>
          <w:rFonts w:ascii="Verdana" w:hAnsi="Verdana" w:cs="Calibri"/>
          <w:bCs/>
          <w:sz w:val="12"/>
          <w:szCs w:val="16"/>
        </w:rPr>
      </w:pPr>
    </w:p>
    <w:p w:rsidR="004D72C3" w:rsidRPr="00FD174D" w:rsidRDefault="004D72C3" w:rsidP="009A51C0">
      <w:pPr>
        <w:autoSpaceDE w:val="0"/>
        <w:autoSpaceDN w:val="0"/>
        <w:adjustRightInd w:val="0"/>
        <w:spacing w:before="240" w:after="240" w:line="276" w:lineRule="auto"/>
        <w:contextualSpacing/>
        <w:jc w:val="both"/>
        <w:rPr>
          <w:rFonts w:ascii="Verdana" w:hAnsi="Verdana" w:cs="Calibri"/>
          <w:bCs/>
          <w:sz w:val="16"/>
          <w:szCs w:val="16"/>
        </w:rPr>
      </w:pPr>
      <w:r w:rsidRPr="00FD174D">
        <w:rPr>
          <w:rFonts w:ascii="Verdana" w:hAnsi="Verdana" w:cs="Calibri"/>
          <w:b/>
          <w:bCs/>
          <w:sz w:val="16"/>
          <w:szCs w:val="16"/>
        </w:rPr>
        <w:t>Póliza de caución a Primer requerimiento para Entidades Públicas</w:t>
      </w:r>
      <w:r w:rsidRPr="00FD174D">
        <w:rPr>
          <w:rFonts w:ascii="Verdana" w:hAnsi="Verdana" w:cs="Calibri"/>
          <w:bCs/>
          <w:sz w:val="16"/>
          <w:szCs w:val="16"/>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de al menos 7% del monto máximo de la contratación.</w:t>
      </w:r>
    </w:p>
    <w:p w:rsidR="009A51C0" w:rsidRDefault="009A51C0" w:rsidP="004D72C3">
      <w:pPr>
        <w:spacing w:line="360" w:lineRule="auto"/>
        <w:jc w:val="center"/>
        <w:rPr>
          <w:rFonts w:ascii="Verdana" w:hAnsi="Verdana" w:cs="Arial"/>
          <w:b/>
          <w:bCs/>
          <w:sz w:val="16"/>
          <w:szCs w:val="16"/>
        </w:rPr>
      </w:pPr>
    </w:p>
    <w:p w:rsidR="009A51C0" w:rsidRDefault="009A51C0" w:rsidP="004D72C3">
      <w:pPr>
        <w:spacing w:line="360" w:lineRule="auto"/>
        <w:jc w:val="center"/>
        <w:rPr>
          <w:rFonts w:ascii="Verdana" w:hAnsi="Verdana" w:cs="Arial"/>
          <w:b/>
          <w:bCs/>
          <w:sz w:val="16"/>
          <w:szCs w:val="16"/>
        </w:rPr>
      </w:pPr>
    </w:p>
    <w:p w:rsidR="004D72C3" w:rsidRPr="00FD174D" w:rsidRDefault="004D72C3" w:rsidP="004D72C3">
      <w:pPr>
        <w:spacing w:line="360" w:lineRule="auto"/>
        <w:jc w:val="center"/>
        <w:rPr>
          <w:rFonts w:ascii="Verdana" w:hAnsi="Verdana" w:cs="Arial"/>
          <w:b/>
          <w:bCs/>
          <w:sz w:val="16"/>
          <w:szCs w:val="16"/>
        </w:rPr>
      </w:pPr>
      <w:r w:rsidRPr="00FD174D">
        <w:rPr>
          <w:rFonts w:ascii="Verdana" w:hAnsi="Verdana" w:cs="Arial"/>
          <w:b/>
          <w:bCs/>
          <w:sz w:val="16"/>
          <w:szCs w:val="16"/>
        </w:rPr>
        <w:t>INSTRUCCIONES PARA LA EMISION DE INSTRUMENTOS FINANCIEROS -V.3</w:t>
      </w:r>
    </w:p>
    <w:p w:rsidR="004D72C3" w:rsidRPr="00FD174D" w:rsidRDefault="004D72C3" w:rsidP="004D72C3">
      <w:pPr>
        <w:spacing w:before="120" w:after="120"/>
        <w:jc w:val="both"/>
        <w:rPr>
          <w:rFonts w:ascii="Verdana" w:hAnsi="Verdana" w:cs="Arial"/>
          <w:sz w:val="16"/>
          <w:szCs w:val="16"/>
        </w:rPr>
      </w:pPr>
      <w:r w:rsidRPr="00FD174D">
        <w:rPr>
          <w:rFonts w:ascii="Verdana" w:hAnsi="Verdana" w:cs="Arial"/>
          <w:sz w:val="16"/>
          <w:szCs w:val="16"/>
        </w:rPr>
        <w:t xml:space="preserve">El Proponente o Adjudicado deberá solicitar o instruir a la entidad de intermediación financiera bancaría, el correcto registro de datos o información en los Instrumentos Financieros de Garantía requeridos, </w:t>
      </w:r>
      <w:r w:rsidRPr="00FD174D">
        <w:rPr>
          <w:rFonts w:ascii="Verdana" w:hAnsi="Verdana" w:cs="Arial"/>
          <w:sz w:val="16"/>
          <w:szCs w:val="16"/>
          <w:u w:val="single"/>
        </w:rPr>
        <w:t>cumpliendo obligatoriamente</w:t>
      </w:r>
      <w:r w:rsidRPr="00FD174D">
        <w:rPr>
          <w:rFonts w:ascii="Verdana" w:hAnsi="Verdana" w:cs="Arial"/>
          <w:sz w:val="16"/>
          <w:szCs w:val="16"/>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117"/>
        <w:gridCol w:w="6905"/>
      </w:tblGrid>
      <w:tr w:rsidR="004D72C3" w:rsidRPr="00FD174D" w:rsidTr="002C0DFC">
        <w:trPr>
          <w:jc w:val="center"/>
        </w:trPr>
        <w:tc>
          <w:tcPr>
            <w:tcW w:w="211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D72C3" w:rsidRPr="00FD174D" w:rsidRDefault="004D72C3" w:rsidP="002C0DFC">
            <w:pPr>
              <w:pStyle w:val="Prrafodelista"/>
              <w:ind w:left="0"/>
              <w:jc w:val="center"/>
              <w:rPr>
                <w:rFonts w:ascii="Verdana" w:hAnsi="Verdana"/>
                <w:b/>
                <w:bCs/>
                <w:sz w:val="16"/>
                <w:szCs w:val="16"/>
              </w:rPr>
            </w:pPr>
            <w:r w:rsidRPr="00FD174D">
              <w:rPr>
                <w:rFonts w:ascii="Verdana" w:hAnsi="Verdana"/>
                <w:b/>
                <w:bCs/>
                <w:sz w:val="16"/>
                <w:szCs w:val="16"/>
              </w:rPr>
              <w:lastRenderedPageBreak/>
              <w:t>VARIABLE</w:t>
            </w:r>
          </w:p>
        </w:tc>
        <w:tc>
          <w:tcPr>
            <w:tcW w:w="690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D72C3" w:rsidRPr="00FD174D" w:rsidRDefault="004D72C3" w:rsidP="002C0DFC">
            <w:pPr>
              <w:pStyle w:val="Prrafodelista"/>
              <w:ind w:left="0"/>
              <w:jc w:val="center"/>
              <w:rPr>
                <w:rFonts w:ascii="Verdana" w:hAnsi="Verdana"/>
                <w:b/>
                <w:bCs/>
                <w:sz w:val="16"/>
                <w:szCs w:val="16"/>
              </w:rPr>
            </w:pPr>
            <w:r w:rsidRPr="00FD174D">
              <w:rPr>
                <w:rFonts w:ascii="Verdana" w:hAnsi="Verdana"/>
                <w:b/>
                <w:bCs/>
                <w:sz w:val="16"/>
                <w:szCs w:val="16"/>
              </w:rPr>
              <w:t>INSTRUCCIÓN</w:t>
            </w:r>
          </w:p>
        </w:tc>
      </w:tr>
      <w:tr w:rsidR="004D72C3" w:rsidRPr="00FD174D" w:rsidTr="009A51C0">
        <w:trPr>
          <w:trHeight w:val="723"/>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2C3" w:rsidRPr="00FD174D" w:rsidRDefault="004D72C3" w:rsidP="002C0DFC">
            <w:pPr>
              <w:rPr>
                <w:rFonts w:ascii="Verdana" w:hAnsi="Verdana"/>
                <w:b/>
                <w:bCs/>
                <w:sz w:val="16"/>
                <w:szCs w:val="16"/>
              </w:rPr>
            </w:pPr>
            <w:r w:rsidRPr="00FD174D">
              <w:rPr>
                <w:rFonts w:ascii="Verdana" w:hAnsi="Verdana"/>
                <w:b/>
                <w:bCs/>
                <w:sz w:val="16"/>
                <w:szCs w:val="16"/>
              </w:rPr>
              <w:t>INSTRUMENTO DE GARANTIA</w:t>
            </w:r>
          </w:p>
        </w:tc>
        <w:tc>
          <w:tcPr>
            <w:tcW w:w="6905" w:type="dxa"/>
            <w:tcBorders>
              <w:top w:val="nil"/>
              <w:left w:val="nil"/>
              <w:bottom w:val="single" w:sz="8" w:space="0" w:color="auto"/>
              <w:right w:val="single" w:sz="8" w:space="0" w:color="auto"/>
            </w:tcBorders>
            <w:tcMar>
              <w:top w:w="0" w:type="dxa"/>
              <w:left w:w="108" w:type="dxa"/>
              <w:bottom w:w="0" w:type="dxa"/>
              <w:right w:w="108" w:type="dxa"/>
            </w:tcMar>
            <w:hideMark/>
          </w:tcPr>
          <w:p w:rsidR="004D72C3" w:rsidRPr="00FD174D" w:rsidRDefault="004D72C3" w:rsidP="009A51C0">
            <w:pPr>
              <w:spacing w:before="60" w:after="60"/>
              <w:jc w:val="both"/>
              <w:rPr>
                <w:rFonts w:ascii="Verdana" w:hAnsi="Verdana" w:cs="Arial"/>
                <w:sz w:val="16"/>
                <w:szCs w:val="16"/>
              </w:rPr>
            </w:pPr>
            <w:r w:rsidRPr="00FD174D">
              <w:rPr>
                <w:rFonts w:ascii="Verdana" w:hAnsi="Verdana" w:cs="Arial"/>
                <w:sz w:val="16"/>
                <w:szCs w:val="16"/>
              </w:rPr>
              <w:t xml:space="preserve">Se aceptará </w:t>
            </w:r>
            <w:r w:rsidRPr="00FD174D">
              <w:rPr>
                <w:rFonts w:ascii="Verdana" w:hAnsi="Verdana" w:cs="Arial"/>
                <w:b/>
                <w:sz w:val="16"/>
                <w:szCs w:val="16"/>
                <w:u w:val="single"/>
              </w:rPr>
              <w:t>únicamente</w:t>
            </w:r>
            <w:r w:rsidRPr="00FD174D">
              <w:rPr>
                <w:rFonts w:ascii="Verdana" w:hAnsi="Verdana" w:cs="Arial"/>
                <w:sz w:val="16"/>
                <w:szCs w:val="16"/>
              </w:rPr>
              <w:t xml:space="preserve"> los instrumentos detallados en el anexo o acápite de Garantias Financieras.</w:t>
            </w:r>
          </w:p>
          <w:p w:rsidR="004D72C3" w:rsidRPr="00FD174D" w:rsidRDefault="004D72C3" w:rsidP="009A51C0">
            <w:pPr>
              <w:spacing w:before="60" w:after="60"/>
              <w:jc w:val="both"/>
              <w:rPr>
                <w:rStyle w:val="nfasis"/>
                <w:rFonts w:ascii="Verdana" w:hAnsi="Verdana"/>
                <w:sz w:val="16"/>
                <w:szCs w:val="16"/>
              </w:rPr>
            </w:pPr>
            <w:r w:rsidRPr="00FD174D">
              <w:rPr>
                <w:rFonts w:ascii="Verdana" w:hAnsi="Verdana" w:cs="Arial"/>
                <w:sz w:val="16"/>
                <w:szCs w:val="16"/>
              </w:rPr>
              <w:t xml:space="preserve">En caso de </w:t>
            </w:r>
            <w:r w:rsidRPr="00FD174D">
              <w:rPr>
                <w:rFonts w:ascii="Verdana" w:hAnsi="Verdana" w:cs="Arial"/>
                <w:i/>
                <w:sz w:val="16"/>
                <w:szCs w:val="16"/>
              </w:rPr>
              <w:t>Póliza de caución a Primer requerimiento para Entidades Públicas</w:t>
            </w:r>
            <w:r w:rsidRPr="00FD174D">
              <w:rPr>
                <w:rFonts w:ascii="Verdana" w:hAnsi="Verdana" w:cs="Arial"/>
                <w:sz w:val="16"/>
                <w:szCs w:val="16"/>
              </w:rPr>
              <w:t>, se deberá remitir todos los anexos vinculados.</w:t>
            </w:r>
          </w:p>
        </w:tc>
      </w:tr>
      <w:tr w:rsidR="004D72C3" w:rsidRPr="00FD174D" w:rsidTr="009A51C0">
        <w:trPr>
          <w:trHeight w:val="1021"/>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2C3" w:rsidRPr="00FD174D" w:rsidRDefault="004D72C3" w:rsidP="002C0DFC">
            <w:pPr>
              <w:pStyle w:val="Prrafodelista"/>
              <w:ind w:left="0"/>
              <w:rPr>
                <w:rFonts w:ascii="Verdana" w:hAnsi="Verdana"/>
                <w:b/>
                <w:bCs/>
                <w:sz w:val="16"/>
                <w:szCs w:val="16"/>
              </w:rPr>
            </w:pPr>
            <w:r w:rsidRPr="00FD174D">
              <w:rPr>
                <w:rFonts w:ascii="Verdana" w:hAnsi="Verdana"/>
                <w:b/>
                <w:bCs/>
                <w:sz w:val="16"/>
                <w:szCs w:val="16"/>
              </w:rPr>
              <w:t>OBJETO DE LA GARANTÍA</w:t>
            </w:r>
          </w:p>
          <w:p w:rsidR="004D72C3" w:rsidRPr="00FD174D" w:rsidRDefault="004D72C3" w:rsidP="002C0DFC">
            <w:pPr>
              <w:pStyle w:val="Prrafodelista"/>
              <w:ind w:left="0"/>
              <w:rPr>
                <w:rFonts w:ascii="Verdana" w:hAnsi="Verdana"/>
                <w:i/>
                <w:sz w:val="16"/>
                <w:szCs w:val="16"/>
              </w:rPr>
            </w:pPr>
            <w:r w:rsidRPr="00FD174D">
              <w:rPr>
                <w:rFonts w:ascii="Verdana" w:hAnsi="Verdana"/>
                <w:b/>
                <w:bCs/>
                <w:sz w:val="16"/>
                <w:szCs w:val="16"/>
              </w:rPr>
              <w:t xml:space="preserve"> (“Para Garantizar:”)</w:t>
            </w:r>
          </w:p>
        </w:tc>
        <w:tc>
          <w:tcPr>
            <w:tcW w:w="6905" w:type="dxa"/>
            <w:tcBorders>
              <w:top w:val="nil"/>
              <w:left w:val="nil"/>
              <w:bottom w:val="single" w:sz="8" w:space="0" w:color="auto"/>
              <w:right w:val="single" w:sz="8" w:space="0" w:color="auto"/>
            </w:tcBorders>
            <w:tcMar>
              <w:top w:w="0" w:type="dxa"/>
              <w:left w:w="108" w:type="dxa"/>
              <w:bottom w:w="0" w:type="dxa"/>
              <w:right w:w="108" w:type="dxa"/>
            </w:tcMar>
            <w:hideMark/>
          </w:tcPr>
          <w:p w:rsidR="004D72C3" w:rsidRPr="00FD174D" w:rsidRDefault="004D72C3" w:rsidP="009A51C0">
            <w:pPr>
              <w:spacing w:before="60" w:after="60"/>
              <w:jc w:val="both"/>
              <w:rPr>
                <w:rFonts w:ascii="Verdana" w:hAnsi="Verdana" w:cs="Arial"/>
                <w:sz w:val="16"/>
                <w:szCs w:val="16"/>
              </w:rPr>
            </w:pPr>
            <w:r w:rsidRPr="00FD174D">
              <w:rPr>
                <w:rFonts w:ascii="Verdana" w:hAnsi="Verdana" w:cs="Arial"/>
                <w:sz w:val="16"/>
                <w:szCs w:val="16"/>
              </w:rPr>
              <w:t xml:space="preserve">Debe consignar correctamente y de manera explícita, </w:t>
            </w:r>
            <w:r w:rsidRPr="00FD174D">
              <w:rPr>
                <w:rFonts w:ascii="Verdana" w:hAnsi="Verdana" w:cs="Arial"/>
                <w:b/>
                <w:sz w:val="16"/>
                <w:szCs w:val="16"/>
                <w:u w:val="single"/>
              </w:rPr>
              <w:t>textual</w:t>
            </w:r>
            <w:r w:rsidRPr="00FD174D">
              <w:rPr>
                <w:rFonts w:ascii="Verdana" w:hAnsi="Verdana" w:cs="Arial"/>
                <w:sz w:val="16"/>
                <w:szCs w:val="16"/>
              </w:rPr>
              <w:t xml:space="preserve"> y </w:t>
            </w:r>
            <w:r w:rsidRPr="00FD174D">
              <w:rPr>
                <w:rFonts w:ascii="Verdana" w:hAnsi="Verdana" w:cs="Arial"/>
                <w:b/>
                <w:sz w:val="16"/>
                <w:szCs w:val="16"/>
                <w:u w:val="single"/>
              </w:rPr>
              <w:t>completa</w:t>
            </w:r>
            <w:r w:rsidRPr="00FD174D">
              <w:rPr>
                <w:rFonts w:ascii="Verdana" w:hAnsi="Verdana" w:cs="Arial"/>
                <w:sz w:val="16"/>
                <w:szCs w:val="16"/>
              </w:rPr>
              <w:t xml:space="preserve">: </w:t>
            </w:r>
          </w:p>
          <w:p w:rsidR="004D72C3" w:rsidRPr="00FD174D" w:rsidRDefault="004D72C3" w:rsidP="00946299">
            <w:pPr>
              <w:numPr>
                <w:ilvl w:val="0"/>
                <w:numId w:val="47"/>
              </w:numPr>
              <w:spacing w:before="60" w:after="60"/>
              <w:jc w:val="both"/>
              <w:rPr>
                <w:rFonts w:ascii="Verdana" w:hAnsi="Verdana" w:cs="Arial"/>
                <w:sz w:val="16"/>
                <w:szCs w:val="16"/>
              </w:rPr>
            </w:pPr>
            <w:r w:rsidRPr="00FD174D">
              <w:rPr>
                <w:rFonts w:ascii="Verdana" w:hAnsi="Verdana" w:cs="Arial"/>
                <w:b/>
                <w:sz w:val="16"/>
                <w:szCs w:val="16"/>
              </w:rPr>
              <w:t>Objeto a garantizar (“Garantía según el objeto”)</w:t>
            </w:r>
            <w:r w:rsidRPr="00FD174D">
              <w:rPr>
                <w:rStyle w:val="Refdenotaalpie"/>
                <w:rFonts w:ascii="Verdana" w:hAnsi="Verdana" w:cs="Arial"/>
                <w:b/>
                <w:sz w:val="16"/>
                <w:szCs w:val="16"/>
              </w:rPr>
              <w:footnoteReference w:id="1"/>
            </w:r>
            <w:r w:rsidRPr="00FD174D">
              <w:rPr>
                <w:rFonts w:ascii="Verdana" w:hAnsi="Verdana" w:cs="Arial"/>
                <w:sz w:val="16"/>
                <w:szCs w:val="16"/>
              </w:rPr>
              <w:t xml:space="preserve"> conforme lo requerido en el anexo o acápite de Garantías Financieras. </w:t>
            </w:r>
          </w:p>
          <w:p w:rsidR="004D72C3" w:rsidRPr="00FD174D" w:rsidRDefault="004D72C3" w:rsidP="00946299">
            <w:pPr>
              <w:numPr>
                <w:ilvl w:val="0"/>
                <w:numId w:val="47"/>
              </w:numPr>
              <w:spacing w:before="60" w:after="60"/>
              <w:jc w:val="both"/>
              <w:rPr>
                <w:rFonts w:ascii="Verdana" w:hAnsi="Verdana" w:cs="Arial"/>
                <w:b/>
                <w:sz w:val="16"/>
                <w:szCs w:val="16"/>
              </w:rPr>
            </w:pPr>
            <w:r w:rsidRPr="00FD174D">
              <w:rPr>
                <w:rFonts w:ascii="Verdana" w:hAnsi="Verdana" w:cs="Arial"/>
                <w:b/>
                <w:sz w:val="16"/>
                <w:szCs w:val="16"/>
              </w:rPr>
              <w:t xml:space="preserve">Nombre (Objeto de la Contratación) y/o código </w:t>
            </w:r>
            <w:r w:rsidRPr="00FD174D">
              <w:rPr>
                <w:rFonts w:ascii="Verdana" w:hAnsi="Verdana" w:cs="Arial"/>
                <w:sz w:val="16"/>
                <w:szCs w:val="16"/>
              </w:rPr>
              <w:t>del proceso de contratación, conforme al registrado en la página web</w:t>
            </w:r>
            <w:r w:rsidRPr="00FD174D">
              <w:rPr>
                <w:rFonts w:ascii="Verdana" w:hAnsi="Verdana" w:cs="Arial"/>
                <w:b/>
                <w:sz w:val="16"/>
                <w:szCs w:val="16"/>
              </w:rPr>
              <w:t>:</w:t>
            </w:r>
          </w:p>
          <w:p w:rsidR="004D72C3" w:rsidRPr="00FD174D" w:rsidRDefault="004D72C3" w:rsidP="009A51C0">
            <w:pPr>
              <w:spacing w:before="60" w:after="60"/>
              <w:ind w:left="360"/>
              <w:jc w:val="both"/>
              <w:rPr>
                <w:rFonts w:ascii="Verdana" w:hAnsi="Verdana" w:cs="Arial"/>
                <w:b/>
                <w:i/>
                <w:sz w:val="16"/>
                <w:szCs w:val="16"/>
              </w:rPr>
            </w:pPr>
            <w:r w:rsidRPr="00FD174D">
              <w:rPr>
                <w:rFonts w:ascii="Verdana" w:hAnsi="Verdana" w:cs="Arial"/>
                <w:b/>
                <w:i/>
                <w:sz w:val="16"/>
                <w:szCs w:val="16"/>
              </w:rPr>
              <w:t>http://contrataciones.ypfb.gob.bo/contrataciones/publicacion</w:t>
            </w:r>
          </w:p>
        </w:tc>
      </w:tr>
      <w:tr w:rsidR="004D72C3" w:rsidRPr="00FD174D" w:rsidTr="009A51C0">
        <w:trPr>
          <w:trHeight w:val="1685"/>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2C3" w:rsidRPr="00FD174D" w:rsidRDefault="004D72C3" w:rsidP="002C0DFC">
            <w:pPr>
              <w:pStyle w:val="Prrafodelista"/>
              <w:ind w:left="0"/>
              <w:rPr>
                <w:rFonts w:ascii="Verdana" w:hAnsi="Verdana"/>
                <w:b/>
                <w:bCs/>
                <w:sz w:val="16"/>
                <w:szCs w:val="16"/>
              </w:rPr>
            </w:pPr>
            <w:r w:rsidRPr="00FD174D">
              <w:rPr>
                <w:rFonts w:ascii="Verdana" w:hAnsi="Verdana"/>
                <w:b/>
                <w:bCs/>
                <w:sz w:val="16"/>
                <w:szCs w:val="16"/>
              </w:rPr>
              <w:t xml:space="preserve">NOMBRE, RAZÓN SOCIAL O DENOMINACIÓN DEL ORDENANTE </w:t>
            </w:r>
          </w:p>
        </w:tc>
        <w:tc>
          <w:tcPr>
            <w:tcW w:w="6905" w:type="dxa"/>
            <w:tcBorders>
              <w:top w:val="nil"/>
              <w:left w:val="nil"/>
              <w:bottom w:val="single" w:sz="8" w:space="0" w:color="auto"/>
              <w:right w:val="single" w:sz="8" w:space="0" w:color="auto"/>
            </w:tcBorders>
            <w:tcMar>
              <w:top w:w="0" w:type="dxa"/>
              <w:left w:w="108" w:type="dxa"/>
              <w:bottom w:w="0" w:type="dxa"/>
              <w:right w:w="108" w:type="dxa"/>
            </w:tcMar>
            <w:hideMark/>
          </w:tcPr>
          <w:p w:rsidR="004D72C3" w:rsidRPr="00FD174D" w:rsidRDefault="004D72C3" w:rsidP="002C0DFC">
            <w:pPr>
              <w:spacing w:before="120" w:after="120"/>
              <w:jc w:val="both"/>
              <w:rPr>
                <w:rFonts w:ascii="Verdana" w:hAnsi="Verdana" w:cs="Arial"/>
                <w:sz w:val="16"/>
                <w:szCs w:val="16"/>
              </w:rPr>
            </w:pPr>
            <w:r w:rsidRPr="00FD174D">
              <w:rPr>
                <w:rFonts w:ascii="Verdana" w:hAnsi="Verdana" w:cs="Arial"/>
                <w:sz w:val="16"/>
                <w:szCs w:val="16"/>
              </w:rPr>
              <w:t xml:space="preserve">Debe consignar el nombre y tipo societario </w:t>
            </w:r>
            <w:r w:rsidRPr="00FD174D">
              <w:rPr>
                <w:rFonts w:ascii="Verdana" w:hAnsi="Verdana" w:cs="Arial"/>
                <w:sz w:val="16"/>
                <w:szCs w:val="16"/>
                <w:u w:val="single"/>
              </w:rPr>
              <w:t>conforme</w:t>
            </w:r>
            <w:r w:rsidRPr="00FD174D">
              <w:rPr>
                <w:rFonts w:ascii="Verdana" w:hAnsi="Verdana" w:cs="Arial"/>
                <w:sz w:val="16"/>
                <w:szCs w:val="16"/>
              </w:rPr>
              <w:t xml:space="preserve"> se encuentre inscrito en el Registro (informático o documental) FUNDEMPRESA -o equivalente en el país de origen-. </w:t>
            </w:r>
          </w:p>
          <w:p w:rsidR="004D72C3" w:rsidRPr="00FD174D" w:rsidRDefault="004D72C3" w:rsidP="002C0DFC">
            <w:pPr>
              <w:spacing w:before="120" w:after="120"/>
              <w:jc w:val="both"/>
              <w:rPr>
                <w:rFonts w:ascii="Verdana" w:hAnsi="Verdana" w:cs="Arial"/>
                <w:sz w:val="16"/>
                <w:szCs w:val="16"/>
              </w:rPr>
            </w:pPr>
            <w:r w:rsidRPr="00FD174D">
              <w:rPr>
                <w:rFonts w:ascii="Verdana" w:hAnsi="Verdana" w:cs="Arial"/>
                <w:sz w:val="16"/>
                <w:szCs w:val="16"/>
              </w:rPr>
              <w:t xml:space="preserve">Para </w:t>
            </w:r>
            <w:r w:rsidRPr="00FD174D">
              <w:rPr>
                <w:rFonts w:ascii="Verdana" w:hAnsi="Verdana" w:cs="Arial"/>
                <w:sz w:val="16"/>
                <w:szCs w:val="16"/>
                <w:u w:val="single"/>
              </w:rPr>
              <w:t>Asociaciones Accidentales,</w:t>
            </w:r>
            <w:r w:rsidRPr="00FD174D">
              <w:rPr>
                <w:rFonts w:ascii="Verdana" w:hAnsi="Verdana" w:cs="Arial"/>
                <w:sz w:val="16"/>
                <w:szCs w:val="16"/>
              </w:rPr>
              <w:t xml:space="preserve"> podrá figurar el nombre de la Asociación Accidental o de una de las empresas que conforman la misma, concordante con su respectivo Registro FUNDEMPRESA.</w:t>
            </w:r>
          </w:p>
          <w:p w:rsidR="004D72C3" w:rsidRPr="00FD174D" w:rsidRDefault="004D72C3" w:rsidP="002C0DFC">
            <w:pPr>
              <w:spacing w:before="120" w:after="120"/>
              <w:jc w:val="both"/>
              <w:rPr>
                <w:rFonts w:ascii="Verdana" w:hAnsi="Verdana" w:cs="Arial"/>
                <w:sz w:val="16"/>
                <w:szCs w:val="16"/>
              </w:rPr>
            </w:pPr>
            <w:r w:rsidRPr="00FD174D">
              <w:rPr>
                <w:rFonts w:ascii="Verdana" w:hAnsi="Verdana" w:cs="Arial"/>
                <w:sz w:val="16"/>
                <w:szCs w:val="16"/>
              </w:rPr>
              <w:t xml:space="preserve">Para </w:t>
            </w:r>
            <w:r w:rsidRPr="00FD174D">
              <w:rPr>
                <w:rFonts w:ascii="Verdana" w:hAnsi="Verdana" w:cs="Arial"/>
                <w:sz w:val="16"/>
                <w:szCs w:val="16"/>
                <w:u w:val="single"/>
              </w:rPr>
              <w:t>Empresas Unipersonales</w:t>
            </w:r>
            <w:r w:rsidRPr="00FD174D">
              <w:rPr>
                <w:rFonts w:ascii="Verdana" w:hAnsi="Verdana" w:cs="Arial"/>
                <w:sz w:val="16"/>
                <w:szCs w:val="16"/>
              </w:rPr>
              <w:t>, alternativamente podrá figurar el nombre del Contribuyente (NIT).</w:t>
            </w:r>
          </w:p>
        </w:tc>
      </w:tr>
      <w:tr w:rsidR="004D72C3" w:rsidRPr="00FD174D" w:rsidTr="002C0DFC">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2C3" w:rsidRPr="00FD174D" w:rsidRDefault="004D72C3" w:rsidP="002C0DFC">
            <w:pPr>
              <w:pStyle w:val="Prrafodelista"/>
              <w:ind w:left="0"/>
              <w:rPr>
                <w:rFonts w:ascii="Verdana" w:hAnsi="Verdana"/>
                <w:b/>
                <w:bCs/>
                <w:sz w:val="16"/>
                <w:szCs w:val="16"/>
              </w:rPr>
            </w:pPr>
            <w:r w:rsidRPr="00FD174D">
              <w:rPr>
                <w:rFonts w:ascii="Verdana" w:hAnsi="Verdana"/>
                <w:b/>
                <w:bCs/>
                <w:sz w:val="16"/>
                <w:szCs w:val="16"/>
              </w:rPr>
              <w:t>NOMBRE DEL BENEFICIARIO</w:t>
            </w:r>
          </w:p>
        </w:tc>
        <w:tc>
          <w:tcPr>
            <w:tcW w:w="6905" w:type="dxa"/>
            <w:tcBorders>
              <w:top w:val="nil"/>
              <w:left w:val="nil"/>
              <w:bottom w:val="single" w:sz="8" w:space="0" w:color="auto"/>
              <w:right w:val="single" w:sz="8" w:space="0" w:color="auto"/>
            </w:tcBorders>
            <w:tcMar>
              <w:top w:w="0" w:type="dxa"/>
              <w:left w:w="108" w:type="dxa"/>
              <w:bottom w:w="0" w:type="dxa"/>
              <w:right w:w="108" w:type="dxa"/>
            </w:tcMar>
            <w:hideMark/>
          </w:tcPr>
          <w:p w:rsidR="004D72C3" w:rsidRPr="00FD174D" w:rsidRDefault="004D72C3" w:rsidP="002C0DFC">
            <w:pPr>
              <w:jc w:val="both"/>
              <w:rPr>
                <w:rFonts w:ascii="Verdana" w:hAnsi="Verdana" w:cs="Arial"/>
                <w:sz w:val="16"/>
                <w:szCs w:val="16"/>
              </w:rPr>
            </w:pPr>
            <w:r w:rsidRPr="00FD174D">
              <w:rPr>
                <w:rFonts w:ascii="Verdana" w:hAnsi="Verdana" w:cs="Arial"/>
                <w:sz w:val="16"/>
                <w:szCs w:val="16"/>
              </w:rPr>
              <w:t>Debe consignar:</w:t>
            </w:r>
          </w:p>
          <w:p w:rsidR="004D72C3" w:rsidRPr="00FD174D" w:rsidRDefault="004D72C3" w:rsidP="00946299">
            <w:pPr>
              <w:pStyle w:val="Prrafodelista"/>
              <w:numPr>
                <w:ilvl w:val="0"/>
                <w:numId w:val="48"/>
              </w:numPr>
              <w:spacing w:line="276" w:lineRule="auto"/>
              <w:ind w:left="357" w:hanging="357"/>
              <w:jc w:val="both"/>
              <w:rPr>
                <w:rFonts w:ascii="Verdana" w:hAnsi="Verdana"/>
                <w:i/>
                <w:sz w:val="16"/>
                <w:szCs w:val="16"/>
              </w:rPr>
            </w:pPr>
            <w:r w:rsidRPr="00FD174D">
              <w:rPr>
                <w:rFonts w:ascii="Verdana" w:hAnsi="Verdana" w:cs="Arial"/>
                <w:sz w:val="16"/>
                <w:szCs w:val="16"/>
              </w:rPr>
              <w:t xml:space="preserve">YACIMIENTOS PETROLIFEROS FISCALES BOLIVIANOS; </w:t>
            </w:r>
            <w:r w:rsidRPr="00FD174D">
              <w:rPr>
                <w:rFonts w:ascii="Verdana" w:hAnsi="Verdana"/>
                <w:i/>
                <w:sz w:val="16"/>
                <w:szCs w:val="16"/>
              </w:rPr>
              <w:t>YPFB; o ambos.</w:t>
            </w:r>
          </w:p>
        </w:tc>
      </w:tr>
      <w:tr w:rsidR="004D72C3" w:rsidRPr="00FD174D" w:rsidTr="009A51C0">
        <w:trPr>
          <w:trHeight w:val="723"/>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2C3" w:rsidRPr="00FD174D" w:rsidRDefault="004D72C3" w:rsidP="002C0DFC">
            <w:pPr>
              <w:pStyle w:val="Prrafodelista"/>
              <w:ind w:left="0"/>
              <w:rPr>
                <w:rFonts w:ascii="Verdana" w:hAnsi="Verdana"/>
                <w:sz w:val="16"/>
                <w:szCs w:val="16"/>
              </w:rPr>
            </w:pPr>
            <w:r w:rsidRPr="00FD174D">
              <w:rPr>
                <w:rFonts w:ascii="Verdana" w:hAnsi="Verdana"/>
                <w:b/>
                <w:bCs/>
                <w:sz w:val="16"/>
                <w:szCs w:val="16"/>
              </w:rPr>
              <w:t>MONTO GARANTIZADO Y MONEDA</w:t>
            </w:r>
          </w:p>
        </w:tc>
        <w:tc>
          <w:tcPr>
            <w:tcW w:w="6905" w:type="dxa"/>
            <w:tcBorders>
              <w:top w:val="nil"/>
              <w:left w:val="nil"/>
              <w:bottom w:val="single" w:sz="8" w:space="0" w:color="auto"/>
              <w:right w:val="single" w:sz="8" w:space="0" w:color="auto"/>
            </w:tcBorders>
            <w:tcMar>
              <w:top w:w="0" w:type="dxa"/>
              <w:left w:w="108" w:type="dxa"/>
              <w:bottom w:w="0" w:type="dxa"/>
              <w:right w:w="108" w:type="dxa"/>
            </w:tcMar>
            <w:hideMark/>
          </w:tcPr>
          <w:p w:rsidR="004D72C3" w:rsidRPr="00FD174D" w:rsidRDefault="004D72C3" w:rsidP="002C0DFC">
            <w:pPr>
              <w:spacing w:before="60" w:after="60"/>
              <w:jc w:val="both"/>
              <w:rPr>
                <w:rFonts w:ascii="Verdana" w:hAnsi="Verdana" w:cs="Arial"/>
                <w:sz w:val="16"/>
                <w:szCs w:val="16"/>
              </w:rPr>
            </w:pPr>
            <w:r w:rsidRPr="00FD174D">
              <w:rPr>
                <w:rFonts w:ascii="Verdana" w:hAnsi="Verdana" w:cs="Arial"/>
                <w:sz w:val="16"/>
                <w:szCs w:val="16"/>
              </w:rPr>
              <w:t>Debe consignar el valor/importe/monto correctamente calculado conforme el anexo o acápite de Garantías Financieras, la “</w:t>
            </w:r>
            <w:r w:rsidRPr="00FD174D">
              <w:rPr>
                <w:rFonts w:ascii="Verdana" w:hAnsi="Verdana" w:cs="Arial"/>
                <w:i/>
                <w:sz w:val="16"/>
                <w:szCs w:val="16"/>
              </w:rPr>
              <w:t>Garantía según el objeto</w:t>
            </w:r>
            <w:r w:rsidRPr="00FD174D">
              <w:rPr>
                <w:rFonts w:ascii="Verdana" w:hAnsi="Verdana" w:cs="Arial"/>
                <w:sz w:val="16"/>
                <w:szCs w:val="16"/>
              </w:rPr>
              <w:t>” y la moneda del proceso de contratación requerido en el DBC o DCD.</w:t>
            </w:r>
          </w:p>
          <w:p w:rsidR="004D72C3" w:rsidRPr="00FD174D" w:rsidRDefault="004D72C3" w:rsidP="002C0DFC">
            <w:pPr>
              <w:spacing w:before="60" w:after="60"/>
              <w:jc w:val="both"/>
              <w:rPr>
                <w:rFonts w:ascii="Verdana" w:hAnsi="Verdana" w:cs="Arial"/>
                <w:sz w:val="16"/>
                <w:szCs w:val="16"/>
              </w:rPr>
            </w:pPr>
            <w:r w:rsidRPr="00FD174D">
              <w:rPr>
                <w:rFonts w:ascii="Verdana" w:hAnsi="Verdana" w:cs="Arial"/>
                <w:sz w:val="16"/>
                <w:szCs w:val="16"/>
              </w:rPr>
              <w:t>Para adjudicación por ITEMS, LOTES, TRAMOS, PAQUETES, VOLÚMENES O ETAPAS, el “</w:t>
            </w:r>
            <w:r w:rsidRPr="00FD174D">
              <w:rPr>
                <w:rFonts w:ascii="Verdana" w:hAnsi="Verdana" w:cs="Arial"/>
                <w:i/>
                <w:sz w:val="16"/>
                <w:szCs w:val="16"/>
              </w:rPr>
              <w:t>monto máximo de la contratación”</w:t>
            </w:r>
            <w:r w:rsidRPr="00FD174D">
              <w:rPr>
                <w:rFonts w:ascii="Verdana" w:hAnsi="Verdana" w:cs="Arial"/>
                <w:sz w:val="16"/>
                <w:szCs w:val="16"/>
              </w:rPr>
              <w:t xml:space="preserve"> corresponderá al registrado en el acápite “P</w:t>
            </w:r>
            <w:r w:rsidRPr="00FD174D">
              <w:rPr>
                <w:rFonts w:ascii="Verdana" w:hAnsi="Verdana" w:cs="Arial"/>
                <w:i/>
                <w:sz w:val="16"/>
                <w:szCs w:val="16"/>
              </w:rPr>
              <w:t>recio Referencial”</w:t>
            </w:r>
            <w:r w:rsidRPr="00FD174D">
              <w:rPr>
                <w:rFonts w:ascii="Verdana" w:hAnsi="Verdana" w:cs="Arial"/>
                <w:sz w:val="16"/>
                <w:szCs w:val="16"/>
              </w:rPr>
              <w:t xml:space="preserve"> del DBC o DCD.</w:t>
            </w:r>
          </w:p>
        </w:tc>
      </w:tr>
      <w:tr w:rsidR="004D72C3" w:rsidRPr="00FD174D" w:rsidTr="002C0DFC">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2C3" w:rsidRPr="00FD174D" w:rsidRDefault="004D72C3" w:rsidP="002C0DFC">
            <w:pPr>
              <w:pStyle w:val="Prrafodelista"/>
              <w:ind w:left="0"/>
              <w:rPr>
                <w:rFonts w:ascii="Verdana" w:hAnsi="Verdana"/>
                <w:sz w:val="16"/>
                <w:szCs w:val="16"/>
              </w:rPr>
            </w:pPr>
            <w:r w:rsidRPr="00FD174D">
              <w:rPr>
                <w:rFonts w:ascii="Verdana" w:hAnsi="Verdana"/>
                <w:b/>
                <w:bCs/>
                <w:sz w:val="16"/>
                <w:szCs w:val="16"/>
              </w:rPr>
              <w:t>VIGENCIA</w:t>
            </w:r>
          </w:p>
        </w:tc>
        <w:tc>
          <w:tcPr>
            <w:tcW w:w="6905" w:type="dxa"/>
            <w:tcBorders>
              <w:top w:val="nil"/>
              <w:left w:val="nil"/>
              <w:bottom w:val="single" w:sz="8" w:space="0" w:color="auto"/>
              <w:right w:val="single" w:sz="8" w:space="0" w:color="auto"/>
            </w:tcBorders>
            <w:tcMar>
              <w:top w:w="0" w:type="dxa"/>
              <w:left w:w="108" w:type="dxa"/>
              <w:bottom w:w="0" w:type="dxa"/>
              <w:right w:w="108" w:type="dxa"/>
            </w:tcMar>
            <w:hideMark/>
          </w:tcPr>
          <w:p w:rsidR="004D72C3" w:rsidRPr="00FD174D" w:rsidRDefault="004D72C3" w:rsidP="002C0DFC">
            <w:pPr>
              <w:spacing w:before="60" w:after="60"/>
              <w:jc w:val="both"/>
              <w:rPr>
                <w:rFonts w:ascii="Verdana" w:hAnsi="Verdana" w:cs="Arial"/>
                <w:sz w:val="16"/>
                <w:szCs w:val="16"/>
              </w:rPr>
            </w:pPr>
            <w:r w:rsidRPr="00FD174D">
              <w:rPr>
                <w:rFonts w:ascii="Verdana" w:hAnsi="Verdana" w:cs="Arial"/>
                <w:sz w:val="16"/>
                <w:szCs w:val="16"/>
              </w:rPr>
              <w:t xml:space="preserve">Debe consignar una vigencia </w:t>
            </w:r>
            <w:r w:rsidRPr="00FD174D">
              <w:rPr>
                <w:rFonts w:ascii="Verdana" w:hAnsi="Verdana" w:cs="Arial"/>
                <w:sz w:val="16"/>
                <w:szCs w:val="16"/>
                <w:u w:val="single"/>
              </w:rPr>
              <w:t>igual o mayor</w:t>
            </w:r>
            <w:r w:rsidRPr="00FD174D">
              <w:rPr>
                <w:rFonts w:ascii="Verdana" w:hAnsi="Verdana" w:cs="Arial"/>
                <w:sz w:val="16"/>
                <w:szCs w:val="16"/>
              </w:rPr>
              <w:t xml:space="preserve"> a la requerida en el Anexo o acápite de Garantías Financieras, </w:t>
            </w:r>
          </w:p>
          <w:p w:rsidR="004D72C3" w:rsidRPr="00FD174D" w:rsidRDefault="004D72C3" w:rsidP="00946299">
            <w:pPr>
              <w:numPr>
                <w:ilvl w:val="0"/>
                <w:numId w:val="49"/>
              </w:numPr>
              <w:spacing w:before="60" w:after="60"/>
              <w:jc w:val="both"/>
              <w:rPr>
                <w:rFonts w:ascii="Verdana" w:hAnsi="Verdana" w:cs="Arial"/>
                <w:sz w:val="16"/>
                <w:szCs w:val="16"/>
              </w:rPr>
            </w:pPr>
            <w:r w:rsidRPr="00FD174D">
              <w:rPr>
                <w:rFonts w:ascii="Verdana" w:hAnsi="Verdana" w:cs="Arial"/>
                <w:b/>
                <w:sz w:val="16"/>
                <w:szCs w:val="16"/>
                <w:u w:val="single"/>
              </w:rPr>
              <w:t>Para la Garantía de Seriedad de Propuesta:</w:t>
            </w:r>
            <w:r w:rsidRPr="00FD174D">
              <w:rPr>
                <w:rFonts w:ascii="Verdana" w:hAnsi="Verdana" w:cs="Arial"/>
                <w:sz w:val="16"/>
                <w:szCs w:val="16"/>
              </w:rPr>
              <w:t xml:space="preserve"> mínimamente 150 días computables a partir de la “</w:t>
            </w:r>
            <w:r w:rsidRPr="00FD174D">
              <w:rPr>
                <w:rFonts w:ascii="Verdana" w:hAnsi="Verdana" w:cs="Arial"/>
                <w:i/>
                <w:sz w:val="16"/>
                <w:szCs w:val="16"/>
              </w:rPr>
              <w:t>Fecha de presentación de propuestas</w:t>
            </w:r>
            <w:r w:rsidRPr="00FD174D">
              <w:rPr>
                <w:rFonts w:ascii="Verdana" w:hAnsi="Verdana" w:cs="Arial"/>
                <w:sz w:val="16"/>
                <w:szCs w:val="16"/>
              </w:rPr>
              <w:t xml:space="preserve">”, establecida en el Cronograma de Plazos del DBC. </w:t>
            </w:r>
          </w:p>
          <w:p w:rsidR="004D72C3" w:rsidRPr="00FD174D" w:rsidRDefault="004D72C3" w:rsidP="00946299">
            <w:pPr>
              <w:pStyle w:val="Prrafodelista"/>
              <w:numPr>
                <w:ilvl w:val="0"/>
                <w:numId w:val="49"/>
              </w:numPr>
              <w:spacing w:before="60" w:after="60"/>
              <w:jc w:val="both"/>
              <w:rPr>
                <w:rFonts w:ascii="Verdana" w:hAnsi="Verdana" w:cs="Arial"/>
                <w:sz w:val="16"/>
                <w:szCs w:val="16"/>
              </w:rPr>
            </w:pPr>
            <w:r w:rsidRPr="00FD174D">
              <w:rPr>
                <w:rFonts w:ascii="Verdana" w:hAnsi="Verdana" w:cs="Arial"/>
                <w:b/>
                <w:sz w:val="16"/>
                <w:szCs w:val="16"/>
                <w:u w:val="single"/>
              </w:rPr>
              <w:t>Para Garantía de Cumplimiento de Contrato y otras garantías (DS 29506 y DS 181):</w:t>
            </w:r>
            <w:r w:rsidRPr="00FD174D">
              <w:rPr>
                <w:rFonts w:ascii="Verdana" w:hAnsi="Verdana" w:cs="Arial"/>
                <w:b/>
                <w:sz w:val="16"/>
                <w:szCs w:val="16"/>
              </w:rPr>
              <w:t xml:space="preserve"> </w:t>
            </w:r>
            <w:r w:rsidRPr="00FD174D">
              <w:rPr>
                <w:rFonts w:ascii="Verdana" w:hAnsi="Verdana" w:cs="Arial"/>
                <w:sz w:val="16"/>
                <w:szCs w:val="16"/>
              </w:rPr>
              <w:t>según lo requerido,</w:t>
            </w:r>
            <w:r w:rsidRPr="00FD174D">
              <w:rPr>
                <w:rFonts w:ascii="Verdana" w:hAnsi="Verdana" w:cs="Arial"/>
                <w:b/>
                <w:sz w:val="16"/>
                <w:szCs w:val="16"/>
              </w:rPr>
              <w:t xml:space="preserve"> </w:t>
            </w:r>
            <w:r w:rsidRPr="00FD174D">
              <w:rPr>
                <w:rFonts w:ascii="Verdana" w:hAnsi="Verdana" w:cs="Arial"/>
                <w:sz w:val="16"/>
                <w:szCs w:val="16"/>
              </w:rPr>
              <w:t xml:space="preserve">computables a partir de la </w:t>
            </w:r>
            <w:r w:rsidRPr="00FD174D">
              <w:rPr>
                <w:rFonts w:ascii="Verdana" w:hAnsi="Verdana" w:cs="Arial"/>
                <w:sz w:val="16"/>
                <w:szCs w:val="16"/>
                <w:u w:val="single"/>
              </w:rPr>
              <w:t xml:space="preserve">fecha de emisión del instrumento financiero, </w:t>
            </w:r>
            <w:r w:rsidRPr="00FD174D">
              <w:rPr>
                <w:rFonts w:ascii="Verdana" w:hAnsi="Verdana" w:cs="Arial"/>
                <w:sz w:val="16"/>
                <w:szCs w:val="16"/>
              </w:rPr>
              <w:t>debiendo exceder en sesenta (60) días calendario al plazo de entrega del objeto de la contratación.</w:t>
            </w:r>
          </w:p>
          <w:p w:rsidR="004D72C3" w:rsidRPr="00FD174D" w:rsidRDefault="004D72C3" w:rsidP="002C0DFC">
            <w:pPr>
              <w:pStyle w:val="Prrafodelista"/>
              <w:spacing w:before="60" w:after="60"/>
              <w:ind w:left="360"/>
              <w:jc w:val="center"/>
              <w:rPr>
                <w:rFonts w:ascii="Verdana" w:hAnsi="Verdana" w:cs="Arial"/>
                <w:sz w:val="16"/>
                <w:szCs w:val="16"/>
              </w:rPr>
            </w:pPr>
            <w:r w:rsidRPr="00FD174D">
              <w:rPr>
                <w:rFonts w:ascii="Verdana" w:hAnsi="Verdana" w:cs="Arial"/>
                <w:sz w:val="16"/>
                <w:szCs w:val="16"/>
              </w:rPr>
              <w:t xml:space="preserve">Vigencia de la </w:t>
            </w:r>
            <w:proofErr w:type="spellStart"/>
            <w:r w:rsidRPr="00FD174D">
              <w:rPr>
                <w:rFonts w:ascii="Verdana" w:hAnsi="Verdana" w:cs="Arial"/>
                <w:sz w:val="16"/>
                <w:szCs w:val="16"/>
              </w:rPr>
              <w:t>Gtia</w:t>
            </w:r>
            <w:proofErr w:type="spellEnd"/>
            <w:r w:rsidRPr="00FD174D">
              <w:rPr>
                <w:rFonts w:ascii="Verdana" w:hAnsi="Verdana" w:cs="Arial"/>
                <w:sz w:val="16"/>
                <w:szCs w:val="16"/>
              </w:rPr>
              <w:t>. = fecha de emisión + Plazo de entrega + 60 días</w:t>
            </w:r>
          </w:p>
        </w:tc>
      </w:tr>
      <w:tr w:rsidR="004D72C3" w:rsidRPr="00FD174D" w:rsidTr="002C0DFC">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2C3" w:rsidRPr="00FD174D" w:rsidRDefault="004D72C3" w:rsidP="002C0DFC">
            <w:pPr>
              <w:pStyle w:val="Prrafodelista"/>
              <w:ind w:left="0"/>
              <w:rPr>
                <w:rFonts w:ascii="Verdana" w:hAnsi="Verdana"/>
                <w:b/>
                <w:bCs/>
                <w:sz w:val="16"/>
                <w:szCs w:val="16"/>
              </w:rPr>
            </w:pPr>
            <w:r w:rsidRPr="00FD174D">
              <w:rPr>
                <w:rFonts w:ascii="Verdana" w:hAnsi="Verdana"/>
                <w:b/>
                <w:bCs/>
                <w:sz w:val="16"/>
                <w:szCs w:val="16"/>
              </w:rPr>
              <w:t xml:space="preserve">CLÁUSULAS O CONDICIONES  </w:t>
            </w:r>
          </w:p>
        </w:tc>
        <w:tc>
          <w:tcPr>
            <w:tcW w:w="6905" w:type="dxa"/>
            <w:tcBorders>
              <w:top w:val="nil"/>
              <w:left w:val="nil"/>
              <w:bottom w:val="single" w:sz="8" w:space="0" w:color="auto"/>
              <w:right w:val="single" w:sz="8" w:space="0" w:color="auto"/>
            </w:tcBorders>
            <w:tcMar>
              <w:top w:w="0" w:type="dxa"/>
              <w:left w:w="108" w:type="dxa"/>
              <w:bottom w:w="0" w:type="dxa"/>
              <w:right w:w="108" w:type="dxa"/>
            </w:tcMar>
            <w:hideMark/>
          </w:tcPr>
          <w:p w:rsidR="004D72C3" w:rsidRPr="00FD174D" w:rsidRDefault="004D72C3" w:rsidP="002C0DFC">
            <w:pPr>
              <w:spacing w:before="60" w:after="60"/>
              <w:jc w:val="both"/>
              <w:rPr>
                <w:rFonts w:ascii="Verdana" w:hAnsi="Verdana" w:cs="Arial"/>
                <w:sz w:val="16"/>
                <w:szCs w:val="16"/>
              </w:rPr>
            </w:pPr>
            <w:r w:rsidRPr="00FD174D">
              <w:rPr>
                <w:rFonts w:ascii="Verdana" w:hAnsi="Verdana" w:cs="Arial"/>
                <w:sz w:val="16"/>
                <w:szCs w:val="16"/>
              </w:rPr>
              <w:t>Debe incluir las cláusulas de:</w:t>
            </w:r>
          </w:p>
          <w:p w:rsidR="004D72C3" w:rsidRPr="00FD174D" w:rsidRDefault="004D72C3" w:rsidP="00946299">
            <w:pPr>
              <w:pStyle w:val="Prrafodelista"/>
              <w:numPr>
                <w:ilvl w:val="0"/>
                <w:numId w:val="50"/>
              </w:numPr>
              <w:spacing w:before="60" w:after="60"/>
              <w:jc w:val="both"/>
              <w:rPr>
                <w:rFonts w:ascii="Verdana" w:hAnsi="Verdana" w:cs="Arial"/>
                <w:sz w:val="16"/>
                <w:szCs w:val="16"/>
              </w:rPr>
            </w:pPr>
            <w:r w:rsidRPr="00FD174D">
              <w:rPr>
                <w:rFonts w:ascii="Verdana" w:hAnsi="Verdana" w:cs="Arial"/>
                <w:sz w:val="16"/>
                <w:szCs w:val="16"/>
              </w:rPr>
              <w:t xml:space="preserve">Renovable, irrevocable y de </w:t>
            </w:r>
            <w:r w:rsidRPr="00FD174D">
              <w:rPr>
                <w:rFonts w:ascii="Verdana" w:hAnsi="Verdana" w:cs="Arial"/>
                <w:sz w:val="16"/>
                <w:szCs w:val="16"/>
                <w:u w:val="single"/>
              </w:rPr>
              <w:t>ejecución inmediata</w:t>
            </w:r>
            <w:r w:rsidRPr="00FD174D">
              <w:rPr>
                <w:rFonts w:ascii="Verdana" w:hAnsi="Verdana" w:cs="Arial"/>
                <w:sz w:val="16"/>
                <w:szCs w:val="16"/>
              </w:rPr>
              <w:t xml:space="preserve"> o </w:t>
            </w:r>
            <w:r w:rsidRPr="00FD174D">
              <w:rPr>
                <w:rFonts w:ascii="Verdana" w:hAnsi="Verdana" w:cs="Arial"/>
                <w:sz w:val="16"/>
                <w:szCs w:val="16"/>
                <w:u w:val="single"/>
              </w:rPr>
              <w:t>ejecución a primer requerimiento</w:t>
            </w:r>
            <w:r w:rsidRPr="00FD174D">
              <w:rPr>
                <w:rFonts w:ascii="Verdana" w:hAnsi="Verdana" w:cs="Arial"/>
                <w:sz w:val="16"/>
                <w:szCs w:val="16"/>
              </w:rPr>
              <w:t xml:space="preserve"> según corresponda al Instrumento Financiero requerido. </w:t>
            </w:r>
          </w:p>
        </w:tc>
      </w:tr>
    </w:tbl>
    <w:p w:rsidR="004D72C3" w:rsidRPr="00FD174D" w:rsidRDefault="004D72C3" w:rsidP="004D72C3">
      <w:pPr>
        <w:widowControl w:val="0"/>
        <w:jc w:val="both"/>
        <w:rPr>
          <w:rFonts w:ascii="Verdana" w:hAnsi="Verdana"/>
          <w:b/>
          <w:sz w:val="16"/>
          <w:szCs w:val="16"/>
          <w:u w:val="single"/>
        </w:rPr>
      </w:pPr>
      <w:r w:rsidRPr="00FD174D">
        <w:rPr>
          <w:rFonts w:ascii="Verdana" w:hAnsi="Verdana"/>
          <w:b/>
          <w:sz w:val="16"/>
          <w:szCs w:val="16"/>
        </w:rPr>
        <w:t xml:space="preserve">NOTA: EL INCUMPLIMIENTO DE LOS PARAMETROS ESTABLECIDOS PRECEDENTEMENTE, POR PARTE DEL PROPONENTE O ADJUDICADO, </w:t>
      </w:r>
      <w:r w:rsidRPr="00FD174D">
        <w:rPr>
          <w:rFonts w:ascii="Verdana" w:hAnsi="Verdana"/>
          <w:b/>
          <w:sz w:val="16"/>
          <w:szCs w:val="16"/>
          <w:u w:val="single"/>
        </w:rPr>
        <w:t>NO DARÁ LUGAR A SUBSANACION ALGUNA.</w:t>
      </w:r>
    </w:p>
    <w:p w:rsidR="004D72C3" w:rsidRPr="00FD174D" w:rsidRDefault="004D72C3" w:rsidP="004D72C3">
      <w:pPr>
        <w:jc w:val="both"/>
        <w:rPr>
          <w:rFonts w:ascii="Verdana" w:hAnsi="Verdana" w:cstheme="minorHAnsi"/>
          <w:b/>
          <w:bCs/>
          <w:sz w:val="16"/>
          <w:szCs w:val="16"/>
          <w:lang w:val="es-ES_tradnl"/>
        </w:rPr>
      </w:pPr>
    </w:p>
    <w:p w:rsidR="004D72C3" w:rsidRPr="00FD174D" w:rsidRDefault="004D72C3" w:rsidP="004D72C3">
      <w:pPr>
        <w:jc w:val="both"/>
        <w:rPr>
          <w:rFonts w:ascii="Verdana" w:hAnsi="Verdana" w:cstheme="minorHAnsi"/>
          <w:b/>
          <w:bCs/>
          <w:sz w:val="16"/>
          <w:szCs w:val="16"/>
          <w:lang w:val="es-ES_tradnl"/>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9A51C0" w:rsidRDefault="009A51C0">
      <w:pPr>
        <w:rPr>
          <w:rFonts w:ascii="Verdana" w:hAnsi="Verdana" w:cs="Arial"/>
          <w:b/>
          <w:sz w:val="16"/>
          <w:szCs w:val="16"/>
        </w:rPr>
      </w:pPr>
      <w:r>
        <w:rPr>
          <w:rFonts w:ascii="Verdana" w:hAnsi="Verdana" w:cs="Arial"/>
          <w:b/>
          <w:sz w:val="16"/>
          <w:szCs w:val="16"/>
        </w:rPr>
        <w:br w:type="page"/>
      </w:r>
    </w:p>
    <w:p w:rsidR="004D72C3" w:rsidRPr="00FD174D" w:rsidRDefault="004D72C3" w:rsidP="009A51C0">
      <w:pPr>
        <w:jc w:val="center"/>
        <w:rPr>
          <w:rFonts w:ascii="Verdana" w:hAnsi="Verdana" w:cs="Arial"/>
          <w:b/>
          <w:sz w:val="16"/>
          <w:szCs w:val="16"/>
        </w:rPr>
      </w:pPr>
      <w:r w:rsidRPr="00FD174D">
        <w:rPr>
          <w:rFonts w:ascii="Verdana" w:hAnsi="Verdana" w:cs="Arial"/>
          <w:b/>
          <w:sz w:val="16"/>
          <w:szCs w:val="16"/>
        </w:rPr>
        <w:lastRenderedPageBreak/>
        <w:t>ANEXO 2</w:t>
      </w:r>
    </w:p>
    <w:p w:rsidR="004D72C3" w:rsidRPr="00FD174D" w:rsidRDefault="004D72C3" w:rsidP="004D72C3">
      <w:pPr>
        <w:pStyle w:val="Prrafodelista"/>
        <w:spacing w:after="13" w:line="360" w:lineRule="auto"/>
        <w:ind w:left="0"/>
        <w:contextualSpacing/>
        <w:jc w:val="center"/>
        <w:rPr>
          <w:rFonts w:ascii="Verdana" w:hAnsi="Verdana" w:cs="Arial"/>
          <w:b/>
          <w:sz w:val="16"/>
          <w:szCs w:val="16"/>
        </w:rPr>
      </w:pPr>
      <w:r w:rsidRPr="00FD174D">
        <w:rPr>
          <w:rFonts w:ascii="Verdana" w:hAnsi="Verdana" w:cs="Arial"/>
          <w:b/>
          <w:sz w:val="16"/>
          <w:szCs w:val="16"/>
        </w:rPr>
        <w:t>FACTURACIÓN Y TRIBUTOS</w:t>
      </w:r>
    </w:p>
    <w:p w:rsidR="004D72C3" w:rsidRPr="00FD174D" w:rsidRDefault="004D72C3" w:rsidP="004D72C3">
      <w:pPr>
        <w:pStyle w:val="A2"/>
        <w:numPr>
          <w:ilvl w:val="0"/>
          <w:numId w:val="0"/>
        </w:numPr>
        <w:rPr>
          <w:sz w:val="16"/>
          <w:szCs w:val="16"/>
        </w:rPr>
      </w:pPr>
      <w:r w:rsidRPr="00FD174D">
        <w:rPr>
          <w:sz w:val="16"/>
          <w:szCs w:val="16"/>
        </w:rPr>
        <w:t>FACTURACION.</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 xml:space="preserve">La factura debe ser emitida de acuerdo a normativa vigente a nombre de Yacimientos Petrolíferos Fiscales Bolivianos consignando el Número de Identificación Tributaria (NIT) 1020269020. </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4D72C3" w:rsidRPr="00FD174D" w:rsidRDefault="004D72C3" w:rsidP="004D72C3">
      <w:pPr>
        <w:spacing w:line="360" w:lineRule="auto"/>
        <w:jc w:val="both"/>
        <w:rPr>
          <w:rFonts w:ascii="Verdana" w:hAnsi="Verdana" w:cs="Arial"/>
          <w:bCs/>
          <w:sz w:val="16"/>
          <w:szCs w:val="16"/>
        </w:rPr>
      </w:pPr>
      <w:r w:rsidRPr="00FD174D">
        <w:rPr>
          <w:rFonts w:ascii="Verdana" w:hAnsi="Verdana" w:cs="Arial"/>
          <w:bCs/>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D72C3" w:rsidRPr="00FD174D" w:rsidRDefault="004D72C3" w:rsidP="004D72C3">
      <w:pPr>
        <w:pStyle w:val="A2"/>
        <w:numPr>
          <w:ilvl w:val="0"/>
          <w:numId w:val="0"/>
        </w:numPr>
        <w:rPr>
          <w:sz w:val="16"/>
          <w:szCs w:val="16"/>
        </w:rPr>
      </w:pPr>
      <w:r w:rsidRPr="00FD174D">
        <w:rPr>
          <w:sz w:val="16"/>
          <w:szCs w:val="16"/>
        </w:rPr>
        <w:t>TRIBUTOS.</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El adjudicado declara que todos los tributos vigentes a la fecha y que puedan originarse directa o indirectamente en aplicación del contrato, son de su responsabilidad, no correspondiendo ningún reclamo posterior.</w:t>
      </w: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9A51C0" w:rsidRDefault="009A51C0">
      <w:pPr>
        <w:rPr>
          <w:rFonts w:ascii="Verdana" w:hAnsi="Verdana" w:cs="Arial"/>
          <w:b/>
          <w:sz w:val="16"/>
          <w:szCs w:val="16"/>
        </w:rPr>
      </w:pPr>
      <w:r>
        <w:rPr>
          <w:rFonts w:ascii="Verdana" w:hAnsi="Verdana" w:cs="Arial"/>
          <w:b/>
          <w:sz w:val="16"/>
          <w:szCs w:val="16"/>
        </w:rPr>
        <w:br w:type="page"/>
      </w:r>
    </w:p>
    <w:p w:rsidR="004D72C3" w:rsidRPr="00FD174D" w:rsidRDefault="004D72C3" w:rsidP="004D72C3">
      <w:pPr>
        <w:pStyle w:val="Prrafodelista"/>
        <w:spacing w:after="13" w:line="360" w:lineRule="auto"/>
        <w:ind w:left="0"/>
        <w:contextualSpacing/>
        <w:jc w:val="center"/>
        <w:rPr>
          <w:rFonts w:ascii="Verdana" w:hAnsi="Verdana" w:cs="Arial"/>
          <w:b/>
          <w:sz w:val="16"/>
          <w:szCs w:val="16"/>
        </w:rPr>
      </w:pPr>
      <w:r w:rsidRPr="00FD174D">
        <w:rPr>
          <w:rFonts w:ascii="Verdana" w:hAnsi="Verdana" w:cs="Arial"/>
          <w:b/>
          <w:sz w:val="16"/>
          <w:szCs w:val="16"/>
        </w:rPr>
        <w:lastRenderedPageBreak/>
        <w:t>ANEXO 3</w:t>
      </w:r>
    </w:p>
    <w:p w:rsidR="004D72C3" w:rsidRPr="00FD174D" w:rsidRDefault="004D72C3" w:rsidP="004D72C3">
      <w:pPr>
        <w:pStyle w:val="Prrafodelista"/>
        <w:spacing w:after="13" w:line="360" w:lineRule="auto"/>
        <w:ind w:left="0"/>
        <w:contextualSpacing/>
        <w:jc w:val="center"/>
        <w:rPr>
          <w:rFonts w:ascii="Verdana" w:hAnsi="Verdana" w:cs="Arial"/>
          <w:b/>
          <w:sz w:val="16"/>
          <w:szCs w:val="16"/>
        </w:rPr>
      </w:pPr>
      <w:r w:rsidRPr="00FD174D">
        <w:rPr>
          <w:rFonts w:ascii="Verdana" w:hAnsi="Verdana" w:cs="Arial"/>
          <w:b/>
          <w:sz w:val="16"/>
          <w:szCs w:val="16"/>
        </w:rPr>
        <w:t>SEGUROS</w:t>
      </w:r>
    </w:p>
    <w:p w:rsidR="004D72C3" w:rsidRPr="00FD174D" w:rsidRDefault="004D72C3" w:rsidP="004D72C3">
      <w:pPr>
        <w:pStyle w:val="Prrafodelista"/>
        <w:spacing w:before="240" w:after="120" w:line="360" w:lineRule="auto"/>
        <w:ind w:left="0"/>
        <w:jc w:val="both"/>
        <w:rPr>
          <w:rFonts w:ascii="Verdana" w:hAnsi="Verdana" w:cs="Arial"/>
          <w:bCs/>
          <w:sz w:val="16"/>
          <w:szCs w:val="16"/>
        </w:rPr>
      </w:pPr>
      <w:r w:rsidRPr="00FD174D">
        <w:rPr>
          <w:rFonts w:ascii="Verdana" w:hAnsi="Verdana" w:cs="Arial"/>
          <w:bCs/>
          <w:sz w:val="16"/>
          <w:szCs w:val="16"/>
        </w:rPr>
        <w:t>La empresa de servicio adjudicada deberá presentar y mantener vigente de forma ininterrumpida durante todo el periodo del contrato la Póliza de Seguros especificada a continuación:</w:t>
      </w:r>
    </w:p>
    <w:p w:rsidR="004D72C3" w:rsidRPr="00FD174D" w:rsidRDefault="004D72C3" w:rsidP="00946299">
      <w:pPr>
        <w:numPr>
          <w:ilvl w:val="0"/>
          <w:numId w:val="44"/>
        </w:numPr>
        <w:autoSpaceDE w:val="0"/>
        <w:autoSpaceDN w:val="0"/>
        <w:adjustRightInd w:val="0"/>
        <w:spacing w:before="240" w:after="240"/>
        <w:jc w:val="both"/>
        <w:rPr>
          <w:rFonts w:ascii="Verdana" w:hAnsi="Verdana" w:cs="Calibri"/>
          <w:b/>
          <w:bCs/>
          <w:color w:val="000000"/>
          <w:kern w:val="28"/>
          <w:sz w:val="16"/>
          <w:szCs w:val="16"/>
        </w:rPr>
      </w:pPr>
      <w:r w:rsidRPr="00FD174D">
        <w:rPr>
          <w:rFonts w:ascii="Verdana" w:hAnsi="Verdana" w:cs="Calibri"/>
          <w:b/>
          <w:bCs/>
          <w:color w:val="000000"/>
          <w:kern w:val="28"/>
          <w:sz w:val="16"/>
          <w:szCs w:val="16"/>
        </w:rPr>
        <w:t xml:space="preserve">SEGURO DE RESPONSABILIDAD CIVIL </w:t>
      </w:r>
    </w:p>
    <w:p w:rsidR="004D72C3" w:rsidRPr="00FD174D" w:rsidRDefault="004D72C3" w:rsidP="004D72C3">
      <w:pPr>
        <w:spacing w:before="240" w:after="120" w:line="360" w:lineRule="auto"/>
        <w:jc w:val="both"/>
        <w:rPr>
          <w:rFonts w:ascii="Verdana" w:hAnsi="Verdana" w:cs="Arial"/>
          <w:bCs/>
          <w:sz w:val="16"/>
          <w:szCs w:val="16"/>
        </w:rPr>
      </w:pPr>
      <w:r w:rsidRPr="00FD174D">
        <w:rPr>
          <w:rFonts w:ascii="Verdana" w:hAnsi="Verdana" w:cs="Arial"/>
          <w:bCs/>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4D72C3" w:rsidRPr="00FD174D" w:rsidRDefault="004D72C3" w:rsidP="004D72C3">
      <w:pPr>
        <w:spacing w:before="240" w:after="120" w:line="360" w:lineRule="auto"/>
        <w:jc w:val="both"/>
        <w:rPr>
          <w:rFonts w:ascii="Verdana" w:hAnsi="Verdana" w:cs="Arial"/>
          <w:bCs/>
          <w:sz w:val="16"/>
          <w:szCs w:val="16"/>
        </w:rPr>
      </w:pPr>
      <w:r w:rsidRPr="00FD174D">
        <w:rPr>
          <w:rFonts w:ascii="Verdana" w:hAnsi="Verdana" w:cs="Arial"/>
          <w:bCs/>
          <w:sz w:val="16"/>
          <w:szCs w:val="16"/>
        </w:rPr>
        <w:t>La póliza de Responsabilidad Civil deberá contar con un valor para indemnizaciones de $</w:t>
      </w:r>
      <w:proofErr w:type="spellStart"/>
      <w:r w:rsidRPr="00FD174D">
        <w:rPr>
          <w:rFonts w:ascii="Verdana" w:hAnsi="Verdana" w:cs="Arial"/>
          <w:bCs/>
          <w:sz w:val="16"/>
          <w:szCs w:val="16"/>
        </w:rPr>
        <w:t>us</w:t>
      </w:r>
      <w:proofErr w:type="spellEnd"/>
      <w:r w:rsidRPr="00FD174D">
        <w:rPr>
          <w:rFonts w:ascii="Verdana" w:hAnsi="Verdana" w:cs="Arial"/>
          <w:bCs/>
          <w:sz w:val="16"/>
          <w:szCs w:val="16"/>
        </w:rPr>
        <w:t>. 2.000.000 para todo el periodo de contrato. El límite de indemnización por evento y/o reclamos deberá ser por un monto no menor a $</w:t>
      </w:r>
      <w:proofErr w:type="spellStart"/>
      <w:r w:rsidRPr="00FD174D">
        <w:rPr>
          <w:rFonts w:ascii="Verdana" w:hAnsi="Verdana" w:cs="Arial"/>
          <w:bCs/>
          <w:sz w:val="16"/>
          <w:szCs w:val="16"/>
        </w:rPr>
        <w:t>us</w:t>
      </w:r>
      <w:proofErr w:type="spellEnd"/>
      <w:r w:rsidRPr="00FD174D">
        <w:rPr>
          <w:rFonts w:ascii="Verdana" w:hAnsi="Verdana" w:cs="Arial"/>
          <w:bCs/>
          <w:sz w:val="16"/>
          <w:szCs w:val="16"/>
        </w:rPr>
        <w:t>. 100.000</w:t>
      </w:r>
    </w:p>
    <w:p w:rsidR="004D72C3" w:rsidRPr="00FD174D" w:rsidRDefault="004D72C3" w:rsidP="00946299">
      <w:pPr>
        <w:numPr>
          <w:ilvl w:val="0"/>
          <w:numId w:val="44"/>
        </w:numPr>
        <w:autoSpaceDE w:val="0"/>
        <w:autoSpaceDN w:val="0"/>
        <w:adjustRightInd w:val="0"/>
        <w:spacing w:before="240" w:after="240"/>
        <w:jc w:val="both"/>
        <w:rPr>
          <w:rFonts w:ascii="Verdana" w:hAnsi="Verdana" w:cs="Calibri"/>
          <w:b/>
          <w:bCs/>
          <w:color w:val="000000"/>
          <w:kern w:val="28"/>
          <w:sz w:val="16"/>
          <w:szCs w:val="16"/>
        </w:rPr>
      </w:pPr>
      <w:r w:rsidRPr="00FD174D">
        <w:rPr>
          <w:rFonts w:ascii="Verdana" w:hAnsi="Verdana" w:cs="Calibri"/>
          <w:b/>
          <w:bCs/>
          <w:color w:val="000000"/>
          <w:kern w:val="28"/>
          <w:sz w:val="16"/>
          <w:szCs w:val="16"/>
        </w:rPr>
        <w:t>SEGURO DE TRANSPORTE DE MERCADERÍA Y POLIZA DE TRANSPORTE DE PRODUCTOS</w:t>
      </w:r>
    </w:p>
    <w:p w:rsidR="004D72C3" w:rsidRPr="00FD174D" w:rsidRDefault="004D72C3" w:rsidP="004D72C3">
      <w:pPr>
        <w:spacing w:before="240" w:after="120" w:line="360" w:lineRule="auto"/>
        <w:jc w:val="both"/>
        <w:rPr>
          <w:rFonts w:ascii="Verdana" w:hAnsi="Verdana" w:cs="Arial"/>
          <w:bCs/>
          <w:sz w:val="16"/>
          <w:szCs w:val="16"/>
        </w:rPr>
      </w:pPr>
      <w:r w:rsidRPr="00FD174D">
        <w:rPr>
          <w:rFonts w:ascii="Verdana" w:hAnsi="Verdana" w:cs="Arial"/>
          <w:bCs/>
          <w:sz w:val="16"/>
          <w:szCs w:val="16"/>
        </w:rPr>
        <w:t xml:space="preserve">Con cobertura desde el punto de despacho y o carguío hasta el punto de recepción y/o </w:t>
      </w:r>
      <w:proofErr w:type="spellStart"/>
      <w:r w:rsidRPr="00FD174D">
        <w:rPr>
          <w:rFonts w:ascii="Verdana" w:hAnsi="Verdana" w:cs="Arial"/>
          <w:bCs/>
          <w:sz w:val="16"/>
          <w:szCs w:val="16"/>
        </w:rPr>
        <w:t>descarguío</w:t>
      </w:r>
      <w:proofErr w:type="spellEnd"/>
      <w:r w:rsidRPr="00FD174D">
        <w:rPr>
          <w:rFonts w:ascii="Verdana" w:hAnsi="Verdana" w:cs="Arial"/>
          <w:bCs/>
          <w:sz w:val="16"/>
          <w:szCs w:val="16"/>
        </w:rPr>
        <w:t xml:space="preserve"> (Clausula “A” del INSTITUTO DE LONDRES) que cubra el Valor Total transportado. Esta póliza debe estar necesariamente subrogada a favor de YPFB.</w:t>
      </w:r>
    </w:p>
    <w:p w:rsidR="004D72C3" w:rsidRPr="00FD174D" w:rsidRDefault="004D72C3" w:rsidP="00946299">
      <w:pPr>
        <w:numPr>
          <w:ilvl w:val="0"/>
          <w:numId w:val="44"/>
        </w:numPr>
        <w:autoSpaceDE w:val="0"/>
        <w:autoSpaceDN w:val="0"/>
        <w:adjustRightInd w:val="0"/>
        <w:spacing w:before="240" w:after="240"/>
        <w:jc w:val="both"/>
        <w:rPr>
          <w:rFonts w:ascii="Verdana" w:hAnsi="Verdana" w:cs="Calibri"/>
          <w:b/>
          <w:bCs/>
          <w:color w:val="000000"/>
          <w:kern w:val="28"/>
          <w:sz w:val="16"/>
          <w:szCs w:val="16"/>
        </w:rPr>
      </w:pPr>
      <w:r w:rsidRPr="00FD174D">
        <w:rPr>
          <w:rFonts w:ascii="Verdana" w:hAnsi="Verdana" w:cs="Calibri"/>
          <w:b/>
          <w:bCs/>
          <w:color w:val="000000"/>
          <w:kern w:val="28"/>
          <w:sz w:val="16"/>
          <w:szCs w:val="16"/>
        </w:rPr>
        <w:t xml:space="preserve">PÓLIZA DE ACCIDENTES PERSONALES. </w:t>
      </w:r>
    </w:p>
    <w:p w:rsidR="004D72C3" w:rsidRPr="00FD174D" w:rsidRDefault="004D72C3" w:rsidP="004D72C3">
      <w:pPr>
        <w:spacing w:before="240" w:after="120" w:line="360" w:lineRule="auto"/>
        <w:jc w:val="both"/>
        <w:rPr>
          <w:rFonts w:ascii="Verdana" w:hAnsi="Verdana" w:cs="Arial"/>
          <w:bCs/>
          <w:sz w:val="16"/>
          <w:szCs w:val="16"/>
        </w:rPr>
      </w:pPr>
      <w:r w:rsidRPr="00FD174D">
        <w:rPr>
          <w:rFonts w:ascii="Verdana" w:hAnsi="Verdana" w:cs="Arial"/>
          <w:bCs/>
          <w:sz w:val="16"/>
          <w:szCs w:val="16"/>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4D72C3" w:rsidRPr="00FD174D" w:rsidRDefault="004D72C3" w:rsidP="00946299">
      <w:pPr>
        <w:numPr>
          <w:ilvl w:val="0"/>
          <w:numId w:val="44"/>
        </w:numPr>
        <w:autoSpaceDE w:val="0"/>
        <w:autoSpaceDN w:val="0"/>
        <w:adjustRightInd w:val="0"/>
        <w:spacing w:before="240" w:after="240"/>
        <w:jc w:val="both"/>
        <w:rPr>
          <w:rFonts w:ascii="Verdana" w:hAnsi="Verdana" w:cs="Calibri"/>
          <w:b/>
          <w:bCs/>
          <w:color w:val="000000"/>
          <w:kern w:val="28"/>
          <w:sz w:val="16"/>
          <w:szCs w:val="16"/>
        </w:rPr>
      </w:pPr>
      <w:r w:rsidRPr="00FD174D">
        <w:rPr>
          <w:rFonts w:ascii="Verdana" w:hAnsi="Verdana" w:cs="Calibri"/>
          <w:b/>
          <w:bCs/>
          <w:color w:val="000000"/>
          <w:kern w:val="28"/>
          <w:sz w:val="16"/>
          <w:szCs w:val="16"/>
        </w:rPr>
        <w:t xml:space="preserve">PÓLIZA SEGURO DE VIDA. </w:t>
      </w:r>
    </w:p>
    <w:p w:rsidR="004D72C3" w:rsidRPr="00FD174D" w:rsidRDefault="004D72C3" w:rsidP="004D72C3">
      <w:pPr>
        <w:autoSpaceDE w:val="0"/>
        <w:autoSpaceDN w:val="0"/>
        <w:adjustRightInd w:val="0"/>
        <w:spacing w:before="240" w:after="240" w:line="360" w:lineRule="auto"/>
        <w:jc w:val="both"/>
        <w:rPr>
          <w:rFonts w:ascii="Verdana" w:hAnsi="Verdana" w:cs="Arial"/>
          <w:bCs/>
          <w:sz w:val="16"/>
          <w:szCs w:val="16"/>
        </w:rPr>
      </w:pPr>
      <w:r w:rsidRPr="00FD174D">
        <w:rPr>
          <w:rFonts w:ascii="Verdana" w:hAnsi="Verdana" w:cs="Arial"/>
          <w:bCs/>
          <w:sz w:val="16"/>
          <w:szCs w:val="16"/>
        </w:rPr>
        <w:t xml:space="preserve">Los trabajadores, funcionarios y empleados designados por la empresa adjudicada, deberán estar cubiertos bajo el Seguro de Vida (que fallecimiento por cualquier causa). </w:t>
      </w:r>
    </w:p>
    <w:p w:rsidR="004D72C3" w:rsidRPr="00FD174D" w:rsidRDefault="004D72C3" w:rsidP="00946299">
      <w:pPr>
        <w:numPr>
          <w:ilvl w:val="0"/>
          <w:numId w:val="44"/>
        </w:numPr>
        <w:autoSpaceDE w:val="0"/>
        <w:autoSpaceDN w:val="0"/>
        <w:adjustRightInd w:val="0"/>
        <w:spacing w:before="240" w:after="240" w:line="360" w:lineRule="auto"/>
        <w:jc w:val="both"/>
        <w:rPr>
          <w:rFonts w:ascii="Verdana" w:hAnsi="Verdana" w:cs="Calibri"/>
          <w:b/>
          <w:bCs/>
          <w:color w:val="000000"/>
          <w:kern w:val="28"/>
          <w:sz w:val="16"/>
          <w:szCs w:val="16"/>
        </w:rPr>
      </w:pPr>
      <w:r w:rsidRPr="00FD174D">
        <w:rPr>
          <w:rFonts w:ascii="Verdana" w:hAnsi="Verdana" w:cs="Calibri"/>
          <w:b/>
          <w:bCs/>
          <w:color w:val="000000"/>
          <w:kern w:val="28"/>
          <w:sz w:val="16"/>
          <w:szCs w:val="16"/>
        </w:rPr>
        <w:t>SEGURO DE AUTOMOTORES</w:t>
      </w:r>
    </w:p>
    <w:p w:rsidR="004D72C3" w:rsidRPr="00FD174D" w:rsidRDefault="004D72C3" w:rsidP="004D72C3">
      <w:pPr>
        <w:autoSpaceDE w:val="0"/>
        <w:autoSpaceDN w:val="0"/>
        <w:adjustRightInd w:val="0"/>
        <w:spacing w:before="240" w:after="240" w:line="360" w:lineRule="auto"/>
        <w:jc w:val="both"/>
        <w:rPr>
          <w:rFonts w:ascii="Verdana" w:hAnsi="Verdana" w:cs="Calibri"/>
          <w:bCs/>
          <w:color w:val="000000"/>
          <w:kern w:val="28"/>
          <w:sz w:val="16"/>
          <w:szCs w:val="16"/>
        </w:rPr>
      </w:pPr>
      <w:r w:rsidRPr="00FD174D">
        <w:rPr>
          <w:rFonts w:ascii="Verdana" w:hAnsi="Verdana" w:cs="Calibri"/>
          <w:bCs/>
          <w:color w:val="000000"/>
          <w:kern w:val="28"/>
          <w:sz w:val="16"/>
          <w:szCs w:val="16"/>
        </w:rPr>
        <w:t>La cobertura del seguro de automotores deberá cubrir la responsabilidad civil hasta $</w:t>
      </w:r>
      <w:proofErr w:type="spellStart"/>
      <w:r w:rsidRPr="00FD174D">
        <w:rPr>
          <w:rFonts w:ascii="Verdana" w:hAnsi="Verdana" w:cs="Calibri"/>
          <w:bCs/>
          <w:color w:val="000000"/>
          <w:kern w:val="28"/>
          <w:sz w:val="16"/>
          <w:szCs w:val="16"/>
        </w:rPr>
        <w:t>us</w:t>
      </w:r>
      <w:proofErr w:type="spellEnd"/>
      <w:r w:rsidRPr="00FD174D">
        <w:rPr>
          <w:rFonts w:ascii="Verdana" w:hAnsi="Verdana" w:cs="Calibri"/>
          <w:bCs/>
          <w:color w:val="000000"/>
          <w:kern w:val="28"/>
          <w:sz w:val="16"/>
          <w:szCs w:val="16"/>
        </w:rPr>
        <w:t>. 30.000.- (Treinta mil 00/100 Dólares Americanos). C/u incluye responsabilidad civil legal a pasajeros.</w:t>
      </w:r>
    </w:p>
    <w:p w:rsidR="004D72C3" w:rsidRPr="00FD174D" w:rsidRDefault="004D72C3" w:rsidP="00946299">
      <w:pPr>
        <w:numPr>
          <w:ilvl w:val="0"/>
          <w:numId w:val="44"/>
        </w:numPr>
        <w:autoSpaceDE w:val="0"/>
        <w:autoSpaceDN w:val="0"/>
        <w:adjustRightInd w:val="0"/>
        <w:spacing w:before="240" w:after="240"/>
        <w:jc w:val="both"/>
        <w:rPr>
          <w:rFonts w:ascii="Verdana" w:hAnsi="Verdana" w:cs="Calibri"/>
          <w:b/>
          <w:bCs/>
          <w:color w:val="000000"/>
          <w:kern w:val="28"/>
          <w:sz w:val="16"/>
          <w:szCs w:val="16"/>
        </w:rPr>
      </w:pPr>
      <w:r w:rsidRPr="00FD174D">
        <w:rPr>
          <w:rFonts w:ascii="Verdana" w:hAnsi="Verdana" w:cs="Calibri"/>
          <w:b/>
          <w:bCs/>
          <w:color w:val="000000"/>
          <w:kern w:val="28"/>
          <w:sz w:val="16"/>
          <w:szCs w:val="16"/>
        </w:rPr>
        <w:t>SEGURO OBLIGATORIO PARA ACCIDENTES DE TRÁNSITO SOAT</w:t>
      </w:r>
    </w:p>
    <w:p w:rsidR="004D72C3" w:rsidRPr="00FD174D" w:rsidRDefault="004D72C3" w:rsidP="004D72C3">
      <w:pPr>
        <w:autoSpaceDE w:val="0"/>
        <w:autoSpaceDN w:val="0"/>
        <w:adjustRightInd w:val="0"/>
        <w:spacing w:before="240" w:after="240" w:line="360" w:lineRule="auto"/>
        <w:jc w:val="both"/>
        <w:rPr>
          <w:rFonts w:ascii="Verdana" w:hAnsi="Verdana" w:cs="Calibri"/>
          <w:bCs/>
          <w:color w:val="000000"/>
          <w:kern w:val="28"/>
          <w:sz w:val="16"/>
          <w:szCs w:val="16"/>
        </w:rPr>
      </w:pPr>
      <w:r w:rsidRPr="00FD174D">
        <w:rPr>
          <w:rFonts w:ascii="Verdana" w:hAnsi="Verdana" w:cs="Calibri"/>
          <w:bCs/>
          <w:color w:val="000000"/>
          <w:kern w:val="28"/>
          <w:sz w:val="16"/>
          <w:szCs w:val="16"/>
        </w:rPr>
        <w:t>De conformidad a las Normas Aplicables, se deberá contratar anualmente antes del 1ro de enero de cada año la cobertura del Seguro Obligatorio para Accidentes de Tránsito, para la totalidad de vehículos de propiedad y/o uso del Contratista.</w:t>
      </w:r>
    </w:p>
    <w:p w:rsidR="004D72C3" w:rsidRPr="00FD174D" w:rsidRDefault="004D72C3" w:rsidP="004D72C3">
      <w:pPr>
        <w:spacing w:before="240" w:after="240" w:line="360" w:lineRule="auto"/>
        <w:ind w:left="1080" w:right="51" w:hanging="720"/>
        <w:jc w:val="both"/>
        <w:rPr>
          <w:rFonts w:ascii="Verdana" w:hAnsi="Verdana" w:cs="Arial"/>
          <w:b/>
          <w:bCs/>
          <w:sz w:val="16"/>
          <w:szCs w:val="16"/>
          <w:lang w:val="es-BO"/>
        </w:rPr>
      </w:pPr>
      <w:r w:rsidRPr="00FD174D">
        <w:rPr>
          <w:rFonts w:ascii="Verdana" w:hAnsi="Verdana" w:cs="Arial"/>
          <w:b/>
          <w:bCs/>
          <w:sz w:val="16"/>
          <w:szCs w:val="16"/>
          <w:lang w:val="es-BO"/>
        </w:rPr>
        <w:lastRenderedPageBreak/>
        <w:t>CONDICIONES ADICIONALES</w:t>
      </w:r>
    </w:p>
    <w:p w:rsidR="004D72C3" w:rsidRPr="00FD174D" w:rsidRDefault="004D72C3" w:rsidP="00946299">
      <w:pPr>
        <w:numPr>
          <w:ilvl w:val="0"/>
          <w:numId w:val="45"/>
        </w:numPr>
        <w:autoSpaceDE w:val="0"/>
        <w:autoSpaceDN w:val="0"/>
        <w:adjustRightInd w:val="0"/>
        <w:spacing w:before="240" w:after="240" w:line="360" w:lineRule="auto"/>
        <w:jc w:val="both"/>
        <w:rPr>
          <w:rFonts w:ascii="Verdana" w:hAnsi="Verdana" w:cs="Calibri"/>
          <w:bCs/>
          <w:color w:val="000000"/>
          <w:kern w:val="28"/>
          <w:sz w:val="16"/>
          <w:szCs w:val="16"/>
        </w:rPr>
      </w:pPr>
      <w:r w:rsidRPr="00FD174D">
        <w:rPr>
          <w:rFonts w:ascii="Verdana" w:hAnsi="Verdana" w:cs="Calibri"/>
          <w:bCs/>
          <w:color w:val="000000"/>
          <w:kern w:val="28"/>
          <w:sz w:val="16"/>
          <w:szCs w:val="16"/>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4D72C3" w:rsidRPr="00FD174D" w:rsidRDefault="004D72C3" w:rsidP="00946299">
      <w:pPr>
        <w:numPr>
          <w:ilvl w:val="0"/>
          <w:numId w:val="45"/>
        </w:numPr>
        <w:spacing w:before="240" w:after="240" w:line="360" w:lineRule="auto"/>
        <w:jc w:val="both"/>
        <w:rPr>
          <w:rFonts w:ascii="Verdana" w:hAnsi="Verdana" w:cs="Calibri"/>
          <w:bCs/>
          <w:color w:val="000000"/>
          <w:kern w:val="28"/>
          <w:sz w:val="16"/>
          <w:szCs w:val="16"/>
        </w:rPr>
      </w:pPr>
      <w:r w:rsidRPr="00FD174D">
        <w:rPr>
          <w:rFonts w:ascii="Verdana" w:hAnsi="Verdana" w:cs="Calibri"/>
          <w:bCs/>
          <w:color w:val="000000"/>
          <w:kern w:val="28"/>
          <w:sz w:val="16"/>
          <w:szCs w:val="16"/>
        </w:rPr>
        <w:t>La empresa adjudicada, deberá entregar una copia de las citadas pólizas a YPFB antes de la suscripción del contrato.</w:t>
      </w: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9A51C0" w:rsidRDefault="009A51C0">
      <w:pPr>
        <w:rPr>
          <w:rFonts w:ascii="Verdana" w:hAnsi="Verdana" w:cs="Arial"/>
          <w:b/>
          <w:sz w:val="16"/>
          <w:szCs w:val="16"/>
        </w:rPr>
      </w:pPr>
      <w:r>
        <w:rPr>
          <w:rFonts w:ascii="Verdana" w:hAnsi="Verdana" w:cs="Arial"/>
          <w:b/>
          <w:sz w:val="16"/>
          <w:szCs w:val="16"/>
        </w:rPr>
        <w:br w:type="page"/>
      </w:r>
    </w:p>
    <w:p w:rsidR="004D72C3" w:rsidRPr="00FD174D" w:rsidRDefault="004D72C3" w:rsidP="004D72C3">
      <w:pPr>
        <w:pStyle w:val="Prrafodelista"/>
        <w:spacing w:after="13" w:line="360" w:lineRule="auto"/>
        <w:ind w:left="0"/>
        <w:contextualSpacing/>
        <w:jc w:val="center"/>
        <w:rPr>
          <w:rFonts w:ascii="Verdana" w:hAnsi="Verdana" w:cs="Arial"/>
          <w:b/>
          <w:sz w:val="16"/>
          <w:szCs w:val="16"/>
        </w:rPr>
      </w:pPr>
      <w:r w:rsidRPr="00FD174D">
        <w:rPr>
          <w:rFonts w:ascii="Verdana" w:hAnsi="Verdana" w:cs="Arial"/>
          <w:b/>
          <w:sz w:val="16"/>
          <w:szCs w:val="16"/>
        </w:rPr>
        <w:lastRenderedPageBreak/>
        <w:t>ANEXO 4</w:t>
      </w:r>
    </w:p>
    <w:p w:rsidR="004D72C3" w:rsidRPr="00FD174D" w:rsidRDefault="004D72C3" w:rsidP="004D72C3">
      <w:pPr>
        <w:pStyle w:val="Prrafodelista"/>
        <w:spacing w:after="13" w:line="360" w:lineRule="auto"/>
        <w:ind w:left="0"/>
        <w:contextualSpacing/>
        <w:jc w:val="center"/>
        <w:rPr>
          <w:rFonts w:ascii="Verdana" w:hAnsi="Verdana" w:cs="Arial"/>
          <w:b/>
          <w:sz w:val="16"/>
          <w:szCs w:val="16"/>
        </w:rPr>
      </w:pPr>
      <w:r w:rsidRPr="00FD174D">
        <w:rPr>
          <w:rFonts w:ascii="Verdana" w:hAnsi="Verdana" w:cs="Arial"/>
          <w:b/>
          <w:sz w:val="16"/>
          <w:szCs w:val="16"/>
        </w:rPr>
        <w:t>ASPECTOS DE SEGURIDAD Y SALUD OCUPACIONAL</w:t>
      </w:r>
    </w:p>
    <w:p w:rsidR="004D72C3" w:rsidRPr="00FD174D" w:rsidRDefault="004D72C3" w:rsidP="004D72C3">
      <w:pPr>
        <w:pStyle w:val="Prrafodelista"/>
        <w:spacing w:after="13" w:line="360" w:lineRule="auto"/>
        <w:ind w:left="0"/>
        <w:contextualSpacing/>
        <w:jc w:val="center"/>
        <w:rPr>
          <w:rFonts w:ascii="Verdana" w:hAnsi="Verdana" w:cs="Arial"/>
          <w:b/>
          <w:sz w:val="16"/>
          <w:szCs w:val="16"/>
        </w:rPr>
      </w:pPr>
    </w:p>
    <w:p w:rsidR="004D72C3" w:rsidRPr="00FD174D" w:rsidRDefault="004D72C3" w:rsidP="004D72C3">
      <w:pPr>
        <w:autoSpaceDE w:val="0"/>
        <w:autoSpaceDN w:val="0"/>
        <w:adjustRightInd w:val="0"/>
        <w:spacing w:line="360" w:lineRule="auto"/>
        <w:jc w:val="both"/>
        <w:rPr>
          <w:rFonts w:ascii="Verdana" w:hAnsi="Verdana" w:cs="Arial"/>
          <w:bCs/>
          <w:sz w:val="16"/>
          <w:szCs w:val="16"/>
        </w:rPr>
      </w:pPr>
      <w:r w:rsidRPr="00FD174D">
        <w:rPr>
          <w:rFonts w:ascii="Verdana" w:hAnsi="Verdana" w:cs="Arial"/>
          <w:b/>
          <w:bCs/>
          <w:sz w:val="16"/>
          <w:szCs w:val="16"/>
        </w:rPr>
        <w:t xml:space="preserve">Posterior a la firma del contrato: </w:t>
      </w:r>
      <w:r w:rsidRPr="00FD174D">
        <w:rPr>
          <w:rFonts w:ascii="Verdana" w:hAnsi="Verdana" w:cs="Arial"/>
          <w:sz w:val="16"/>
          <w:szCs w:val="16"/>
          <w:lang w:eastAsia="es-BO"/>
        </w:rPr>
        <w:t xml:space="preserve">Antes del Inicio de Actividades u Orden de Proceder, la Empresa Contratada deberá presentar los siguientes documentos para la </w:t>
      </w:r>
      <w:r w:rsidRPr="00FD174D">
        <w:rPr>
          <w:rFonts w:ascii="Verdana" w:hAnsi="Verdana" w:cs="Arial"/>
          <w:b/>
          <w:bCs/>
          <w:sz w:val="16"/>
          <w:szCs w:val="16"/>
          <w:lang w:eastAsia="es-BO"/>
        </w:rPr>
        <w:t>aprobación</w:t>
      </w:r>
      <w:r w:rsidRPr="00FD174D">
        <w:rPr>
          <w:rFonts w:ascii="Verdana" w:hAnsi="Verdana" w:cs="Arial"/>
          <w:sz w:val="16"/>
          <w:szCs w:val="16"/>
          <w:lang w:eastAsia="es-BO"/>
        </w:rPr>
        <w:t xml:space="preserve"> y </w:t>
      </w:r>
      <w:proofErr w:type="spellStart"/>
      <w:r w:rsidRPr="00FD174D">
        <w:rPr>
          <w:rFonts w:ascii="Verdana" w:hAnsi="Verdana" w:cs="Arial"/>
          <w:b/>
          <w:bCs/>
          <w:sz w:val="16"/>
          <w:szCs w:val="16"/>
          <w:lang w:eastAsia="es-BO"/>
        </w:rPr>
        <w:t>VoBo</w:t>
      </w:r>
      <w:proofErr w:type="spellEnd"/>
      <w:r w:rsidRPr="00FD174D">
        <w:rPr>
          <w:rFonts w:ascii="Verdana" w:hAnsi="Verdana" w:cs="Arial"/>
          <w:b/>
          <w:bCs/>
          <w:sz w:val="16"/>
          <w:szCs w:val="16"/>
          <w:lang w:eastAsia="es-BO"/>
        </w:rPr>
        <w:t xml:space="preserve"> </w:t>
      </w:r>
      <w:r w:rsidRPr="00FD174D">
        <w:rPr>
          <w:rFonts w:ascii="Verdana" w:hAnsi="Verdana" w:cs="Arial"/>
          <w:sz w:val="16"/>
          <w:szCs w:val="16"/>
          <w:lang w:eastAsia="es-BO"/>
        </w:rPr>
        <w:t xml:space="preserve">de la Unidad SSMSG de YPFB – GNEE, aplicando el Procedimiento </w:t>
      </w:r>
      <w:hyperlink r:id="rId20" w:tgtFrame="_blank" w:history="1">
        <w:r w:rsidRPr="00FD174D">
          <w:rPr>
            <w:rFonts w:ascii="Verdana" w:hAnsi="Verdana" w:cs="Arial"/>
            <w:sz w:val="16"/>
            <w:szCs w:val="16"/>
            <w:lang w:eastAsia="es-BO"/>
          </w:rPr>
          <w:t>PG-2-DSIC/UNEE-2-A</w:t>
        </w:r>
      </w:hyperlink>
      <w:r w:rsidRPr="00FD174D">
        <w:rPr>
          <w:rFonts w:ascii="Verdana" w:hAnsi="Verdana" w:cs="Arial"/>
          <w:sz w:val="16"/>
          <w:szCs w:val="16"/>
          <w:lang w:eastAsia="es-BO"/>
        </w:rPr>
        <w:t xml:space="preserve"> Requisitos De Seguridad y Salud en el Trabajo Para Contratistas de la GNEE, según corresponda. Para el efecto, deberá presentar la siguiente documentación</w:t>
      </w:r>
      <w:r w:rsidRPr="00FD174D">
        <w:rPr>
          <w:rFonts w:ascii="Verdana" w:hAnsi="Verdana" w:cs="Arial"/>
          <w:iCs/>
          <w:sz w:val="16"/>
          <w:szCs w:val="16"/>
          <w:lang w:eastAsia="es-BO"/>
        </w:rPr>
        <w:t>:</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b/>
          <w:bCs/>
          <w:i/>
          <w:iCs/>
          <w:sz w:val="16"/>
          <w:szCs w:val="16"/>
          <w:lang w:eastAsia="es-BO"/>
        </w:rPr>
        <w:t>Declaración Jurada</w:t>
      </w:r>
      <w:r w:rsidRPr="00FD174D">
        <w:rPr>
          <w:rFonts w:ascii="Verdana" w:hAnsi="Verdana" w:cs="Arial"/>
          <w:sz w:val="16"/>
          <w:szCs w:val="16"/>
          <w:lang w:eastAsia="es-BO"/>
        </w:rPr>
        <w:t xml:space="preserve"> de “Compromiso de Seguridad, Salud y Medio Ambiente” para Cumplimiento de requisitos de Seguridad Industrial, Salud en el Trabajo y Medio Ambiente para contratistas de YPFB - GNEE, debidamente firmada por el representante legal, adjuntando la fotocopia firmada del documento de identificación (pasaporte/CI), con la impresión dactilar del mismo (pulgar derecho y/o izquierdo).</w:t>
      </w:r>
    </w:p>
    <w:p w:rsidR="004D72C3" w:rsidRPr="00FD174D" w:rsidRDefault="004D72C3" w:rsidP="004D72C3">
      <w:pPr>
        <w:pStyle w:val="Sangradetextonormal"/>
        <w:spacing w:after="0" w:line="360" w:lineRule="auto"/>
        <w:ind w:left="0"/>
        <w:jc w:val="both"/>
        <w:rPr>
          <w:rFonts w:ascii="Verdana" w:hAnsi="Verdana" w:cs="Arial"/>
          <w:bCs/>
          <w:sz w:val="16"/>
          <w:szCs w:val="16"/>
        </w:rPr>
      </w:pPr>
      <w:r w:rsidRPr="00FD174D">
        <w:rPr>
          <w:rFonts w:ascii="Verdana" w:hAnsi="Verdana" w:cs="Arial"/>
          <w:sz w:val="16"/>
          <w:szCs w:val="16"/>
          <w:lang w:eastAsia="es-BO"/>
        </w:rPr>
        <w:t xml:space="preserve">En la </w:t>
      </w:r>
      <w:r w:rsidRPr="00FD174D">
        <w:rPr>
          <w:rFonts w:ascii="Verdana" w:hAnsi="Verdana" w:cs="Arial"/>
          <w:b/>
          <w:sz w:val="16"/>
          <w:szCs w:val="16"/>
          <w:lang w:eastAsia="es-BO"/>
        </w:rPr>
        <w:t>Declaración Jurada</w:t>
      </w:r>
      <w:r w:rsidRPr="00FD174D">
        <w:rPr>
          <w:rFonts w:ascii="Verdana" w:hAnsi="Verdana" w:cs="Arial"/>
          <w:sz w:val="16"/>
          <w:szCs w:val="16"/>
          <w:lang w:eastAsia="es-BO"/>
        </w:rPr>
        <w:t>, deberá quedar claramente establecido el estricto cumplimiento a la reglamentación de seguridad industrial, salud en el trabajo, medio ambiente, legislación laboral, social y otras aplicables en el Estado Plurinacional de Bolivia y los Sistemas de Gestión aplicables para las actividades, obras, proyectos y/o servicios; siendo también responsable del cumplimiento los SUBCONTRATISTAS que intervengan a nombre suyo ante YPFB (Contratante</w:t>
      </w:r>
      <w:proofErr w:type="gramStart"/>
      <w:r w:rsidRPr="00FD174D">
        <w:rPr>
          <w:rFonts w:ascii="Verdana" w:hAnsi="Verdana" w:cs="Arial"/>
          <w:sz w:val="16"/>
          <w:szCs w:val="16"/>
          <w:lang w:eastAsia="es-BO"/>
        </w:rPr>
        <w:t>)..</w:t>
      </w:r>
      <w:proofErr w:type="gramEnd"/>
    </w:p>
    <w:p w:rsidR="004D72C3" w:rsidRPr="00FD174D" w:rsidRDefault="004D72C3" w:rsidP="004D72C3">
      <w:pPr>
        <w:pStyle w:val="A1"/>
        <w:spacing w:before="0" w:after="0" w:line="360" w:lineRule="auto"/>
        <w:rPr>
          <w:sz w:val="16"/>
          <w:szCs w:val="16"/>
          <w:u w:val="none"/>
        </w:rPr>
      </w:pPr>
      <w:r w:rsidRPr="00FD174D">
        <w:rPr>
          <w:sz w:val="16"/>
          <w:szCs w:val="16"/>
          <w:u w:val="none"/>
        </w:rPr>
        <w:t>Documentos para Aprobación de YPFB. (Unidad de SMS – Unidad solicitante).</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t>La EMPRESA CONTRATISTA debe entregar a la Unidad de Seguridad, Salud, Medio Ambiente, Social y Gestión de la Gerencia Nacional de Exploración y Explotación (Reunión Inicial) los documentos aprobados de acuerdo a lo exigido en este procedimiento.</w:t>
      </w:r>
    </w:p>
    <w:p w:rsidR="004D72C3" w:rsidRPr="00FD174D" w:rsidRDefault="004D72C3" w:rsidP="00946299">
      <w:pPr>
        <w:pStyle w:val="Prrafodelista"/>
        <w:numPr>
          <w:ilvl w:val="0"/>
          <w:numId w:val="53"/>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Organigrama del personal de SMS, adjuntando las Hojas de Vida del personal.</w:t>
      </w:r>
    </w:p>
    <w:p w:rsidR="004D72C3" w:rsidRPr="00FD174D" w:rsidRDefault="004D72C3" w:rsidP="00946299">
      <w:pPr>
        <w:pStyle w:val="Prrafodelista"/>
        <w:numPr>
          <w:ilvl w:val="0"/>
          <w:numId w:val="53"/>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Políticas.</w:t>
      </w:r>
    </w:p>
    <w:p w:rsidR="004D72C3" w:rsidRPr="00FD174D" w:rsidRDefault="004D72C3" w:rsidP="00946299">
      <w:pPr>
        <w:pStyle w:val="Prrafodelista"/>
        <w:numPr>
          <w:ilvl w:val="0"/>
          <w:numId w:val="53"/>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Plan de Seguridad Industrial.</w:t>
      </w:r>
    </w:p>
    <w:p w:rsidR="004D72C3" w:rsidRPr="00FD174D" w:rsidRDefault="004D72C3" w:rsidP="00946299">
      <w:pPr>
        <w:pStyle w:val="Prrafodelista"/>
        <w:numPr>
          <w:ilvl w:val="0"/>
          <w:numId w:val="53"/>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Plan de Medio Ambiente.</w:t>
      </w:r>
    </w:p>
    <w:p w:rsidR="004D72C3" w:rsidRPr="00FD174D" w:rsidRDefault="004D72C3" w:rsidP="00946299">
      <w:pPr>
        <w:pStyle w:val="Prrafodelista"/>
        <w:numPr>
          <w:ilvl w:val="0"/>
          <w:numId w:val="53"/>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Plan de Atención de Emergencia.</w:t>
      </w:r>
    </w:p>
    <w:p w:rsidR="004D72C3" w:rsidRPr="00FD174D" w:rsidRDefault="004D72C3" w:rsidP="00946299">
      <w:pPr>
        <w:pStyle w:val="Prrafodelista"/>
        <w:numPr>
          <w:ilvl w:val="0"/>
          <w:numId w:val="53"/>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Programa de Salud Ocupacional.</w:t>
      </w:r>
    </w:p>
    <w:p w:rsidR="004D72C3" w:rsidRPr="00FD174D" w:rsidRDefault="004D72C3" w:rsidP="00946299">
      <w:pPr>
        <w:pStyle w:val="Prrafodelista"/>
        <w:numPr>
          <w:ilvl w:val="0"/>
          <w:numId w:val="53"/>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Programa de capacitaciones.</w:t>
      </w:r>
    </w:p>
    <w:p w:rsidR="004D72C3" w:rsidRPr="00FD174D" w:rsidRDefault="004D72C3" w:rsidP="00946299">
      <w:pPr>
        <w:pStyle w:val="Prrafodelista"/>
        <w:numPr>
          <w:ilvl w:val="0"/>
          <w:numId w:val="53"/>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Programa de inspecciones.</w:t>
      </w:r>
    </w:p>
    <w:p w:rsidR="004D72C3" w:rsidRPr="00FD174D" w:rsidRDefault="004D72C3" w:rsidP="00946299">
      <w:pPr>
        <w:pStyle w:val="Prrafodelista"/>
        <w:numPr>
          <w:ilvl w:val="0"/>
          <w:numId w:val="53"/>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Programa de Simulacro.</w:t>
      </w:r>
    </w:p>
    <w:p w:rsidR="004D72C3" w:rsidRPr="00FD174D" w:rsidRDefault="004D72C3" w:rsidP="00946299">
      <w:pPr>
        <w:pStyle w:val="Prrafodelista"/>
        <w:numPr>
          <w:ilvl w:val="0"/>
          <w:numId w:val="53"/>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 xml:space="preserve">Programa de </w:t>
      </w:r>
      <w:proofErr w:type="spellStart"/>
      <w:r w:rsidRPr="00FD174D">
        <w:rPr>
          <w:rFonts w:ascii="Verdana" w:hAnsi="Verdana" w:cs="Arial"/>
          <w:sz w:val="16"/>
          <w:szCs w:val="16"/>
          <w:lang w:eastAsia="es-BO"/>
        </w:rPr>
        <w:t>Monitoreos</w:t>
      </w:r>
      <w:proofErr w:type="spellEnd"/>
      <w:r w:rsidRPr="00FD174D">
        <w:rPr>
          <w:rFonts w:ascii="Verdana" w:hAnsi="Verdana" w:cs="Arial"/>
          <w:sz w:val="16"/>
          <w:szCs w:val="16"/>
          <w:lang w:eastAsia="es-BO"/>
        </w:rPr>
        <w:t>.</w:t>
      </w:r>
    </w:p>
    <w:p w:rsidR="004D72C3" w:rsidRPr="00FD174D" w:rsidRDefault="004D72C3" w:rsidP="00946299">
      <w:pPr>
        <w:pStyle w:val="Prrafodelista"/>
        <w:numPr>
          <w:ilvl w:val="0"/>
          <w:numId w:val="53"/>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Procedimientos de las actividades a desarrollar.</w:t>
      </w:r>
    </w:p>
    <w:p w:rsidR="004D72C3" w:rsidRPr="00FD174D" w:rsidRDefault="004D72C3" w:rsidP="00946299">
      <w:pPr>
        <w:pStyle w:val="Prrafodelista"/>
        <w:numPr>
          <w:ilvl w:val="0"/>
          <w:numId w:val="53"/>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Matriz IPER – Matriz de Identificación de Peligro y Evaluación de Riesgos.</w:t>
      </w:r>
    </w:p>
    <w:p w:rsidR="004D72C3" w:rsidRPr="00FD174D" w:rsidRDefault="004D72C3" w:rsidP="00946299">
      <w:pPr>
        <w:pStyle w:val="Prrafodelista"/>
        <w:numPr>
          <w:ilvl w:val="0"/>
          <w:numId w:val="53"/>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Matriz de Aspectos e Impactos Ambientales.</w:t>
      </w:r>
    </w:p>
    <w:p w:rsidR="004D72C3" w:rsidRPr="00FD174D" w:rsidRDefault="004D72C3" w:rsidP="00946299">
      <w:pPr>
        <w:pStyle w:val="Prrafodelista"/>
        <w:numPr>
          <w:ilvl w:val="0"/>
          <w:numId w:val="53"/>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Listas maestras de Procedimientos y Registros a ser empleados en la Actividad, Obra, Proyecto y/o Servicio.</w:t>
      </w:r>
    </w:p>
    <w:p w:rsidR="004D72C3" w:rsidRPr="00FD174D" w:rsidRDefault="004D72C3" w:rsidP="00946299">
      <w:pPr>
        <w:pStyle w:val="Prrafodelista"/>
        <w:numPr>
          <w:ilvl w:val="0"/>
          <w:numId w:val="53"/>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Requisitos de habilitación para el ingreso del personal.</w:t>
      </w:r>
    </w:p>
    <w:p w:rsidR="004D72C3" w:rsidRPr="00FD174D" w:rsidRDefault="004D72C3" w:rsidP="004D72C3">
      <w:pPr>
        <w:spacing w:line="360" w:lineRule="auto"/>
        <w:jc w:val="both"/>
        <w:rPr>
          <w:rFonts w:ascii="Verdana" w:hAnsi="Verdana" w:cs="Arial"/>
          <w:sz w:val="16"/>
          <w:szCs w:val="16"/>
          <w:lang w:eastAsia="es-BO"/>
        </w:rPr>
      </w:pP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t>Los Planes deben estar en conformidad a las Leyes Nacionales y elaborados por personal que cuente con el correspondiente Registro otorgado por el Ministerio de Trabajo.</w:t>
      </w:r>
    </w:p>
    <w:p w:rsidR="004D72C3" w:rsidRPr="00FD174D" w:rsidRDefault="004D72C3" w:rsidP="004D72C3">
      <w:pPr>
        <w:spacing w:line="360" w:lineRule="auto"/>
        <w:jc w:val="both"/>
        <w:rPr>
          <w:rFonts w:ascii="Verdana" w:hAnsi="Verdana" w:cs="Arial"/>
          <w:sz w:val="16"/>
          <w:szCs w:val="16"/>
        </w:rPr>
      </w:pPr>
    </w:p>
    <w:p w:rsidR="004D72C3" w:rsidRPr="00FD174D" w:rsidRDefault="004D72C3" w:rsidP="004D72C3">
      <w:pPr>
        <w:pStyle w:val="A1"/>
        <w:spacing w:before="0" w:after="0" w:line="360" w:lineRule="auto"/>
        <w:rPr>
          <w:sz w:val="16"/>
          <w:szCs w:val="16"/>
          <w:u w:val="none"/>
        </w:rPr>
      </w:pPr>
      <w:r w:rsidRPr="00FD174D">
        <w:rPr>
          <w:sz w:val="16"/>
          <w:szCs w:val="16"/>
          <w:u w:val="none"/>
        </w:rPr>
        <w:t>Aspectos Generales:</w:t>
      </w:r>
    </w:p>
    <w:p w:rsidR="004D72C3" w:rsidRPr="00FD174D" w:rsidRDefault="004D72C3" w:rsidP="004D72C3">
      <w:pPr>
        <w:pStyle w:val="Sangradetextonormal"/>
        <w:spacing w:after="0" w:line="360" w:lineRule="auto"/>
        <w:ind w:left="0"/>
        <w:jc w:val="both"/>
        <w:rPr>
          <w:rFonts w:ascii="Verdana" w:hAnsi="Verdana" w:cs="Arial"/>
          <w:b/>
          <w:bCs/>
          <w:sz w:val="16"/>
          <w:szCs w:val="16"/>
        </w:rPr>
      </w:pPr>
      <w:r w:rsidRPr="00FD174D">
        <w:rPr>
          <w:rFonts w:ascii="Verdana" w:hAnsi="Verdana" w:cs="Arial"/>
          <w:bCs/>
          <w:sz w:val="16"/>
          <w:szCs w:val="16"/>
        </w:rPr>
        <w:t xml:space="preserve">La CONTRATISTA, deberá dar cumplimiento a la Legislación vigente - DL 16998 – (Ley de Higiene, Seguridad Ocupacional y Bienestar) y </w:t>
      </w:r>
      <w:r w:rsidRPr="00FD174D">
        <w:rPr>
          <w:rFonts w:ascii="Verdana" w:hAnsi="Verdana" w:cs="Arial"/>
          <w:b/>
          <w:sz w:val="16"/>
          <w:szCs w:val="16"/>
        </w:rPr>
        <w:t>Estándares y requisitos de SYSO para CONTRATISTAS de YPFB Corporación</w:t>
      </w:r>
      <w:r w:rsidRPr="00FD174D">
        <w:rPr>
          <w:rFonts w:ascii="Verdana" w:hAnsi="Verdana" w:cs="Arial"/>
          <w:b/>
          <w:bCs/>
          <w:sz w:val="16"/>
          <w:szCs w:val="16"/>
        </w:rPr>
        <w:t>.</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lastRenderedPageBreak/>
        <w:t>Una vez revisado el sistema de gestión de seguridad, salud en el trabajo y medio ambiente de la Contratista, YPFB – GNEE junto con la Contratista elaborarán el Documento Puente en donde se especificarán los Planes, Programas, Procedimientos, Instructivos, registros, etc., propios y aplicables a la actividad, obra, proyecto y/o servicio; mismos que podrán actualizarse de acuerdo las necesidades operativas.</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t>Por otra parte, se deberán aplicar aquellos procedimientos, normativas o legislación aplicable a la actividad. obra, proyecto y/o servicio, que pudieran emitirse o promulgarse durante la ejecución del servicio.</w:t>
      </w:r>
    </w:p>
    <w:p w:rsidR="004D72C3" w:rsidRPr="00FD174D" w:rsidRDefault="004D72C3" w:rsidP="004D72C3">
      <w:pPr>
        <w:pStyle w:val="Sangradetextonormal"/>
        <w:spacing w:after="0" w:line="360" w:lineRule="auto"/>
        <w:ind w:left="0"/>
        <w:jc w:val="both"/>
        <w:rPr>
          <w:rFonts w:ascii="Verdana" w:hAnsi="Verdana" w:cs="Arial"/>
          <w:b/>
          <w:bCs/>
          <w:sz w:val="16"/>
          <w:szCs w:val="16"/>
        </w:rPr>
      </w:pPr>
      <w:r w:rsidRPr="00FD174D">
        <w:rPr>
          <w:rFonts w:ascii="Verdana" w:hAnsi="Verdana" w:cs="Arial"/>
          <w:sz w:val="16"/>
          <w:szCs w:val="16"/>
          <w:lang w:eastAsia="es-BO"/>
        </w:rPr>
        <w:t>YPFB Corporación se reserva el derecho de solicitar nuevos requisitos que sean necesarios para garantizar la correcta ejecución de la actividad, obra, proyecto y/o servicio; cuyo objetivo es prevenir accidentes e incidentes mediante el cumplimiento de la legislación vigente en materia de Seguridad Industrial y Seguridad en el trabajo y aspectos normativos y regulatorios Corporativos de YPFB.</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t>El Contratista debe definir y mantener actualizada una “Matriz de Identificación y Evaluación de Requisitos Legales y Otros Requisitos” según la legislación y normativa Nacional, Departamental y Municipal aplicable a la actividad de la Empresa Contratista dentro del alcance del Proyecto o Servicio en materia de Seguridad, Salud y Medio Ambiente.</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t>Durante la ejecución de la actividad, obra, proyecto o servicio, el Contratista deberá dar estricto cumplimiento a los requisitos y lineamientos establecidos en la Matriz de Identificación y Evaluación de Requisitos legales.</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t>La Contratista debe establecer un sistema de turnos para su personal, siendo recomendable el régimen de 14 días en su lugar de trabajo y 7 días de descanso continuos fuera del sitio de trabajo; asimismo, podrá adoptar otro régimen de acuerdo a las características de la Actividad, Obra, Proyecto y/o Servicio, en concordancia a lo establecido en la Ley General del Trabajo. Para el efecto, debe especificar por escrito el tipo de sistema de turno que llevara a cabo para su personal. En cada cambio de turno se debe asegurar un adecuado Pase de Servicio entre el personal saliente y el que ingresa.</w:t>
      </w:r>
    </w:p>
    <w:p w:rsidR="004D72C3" w:rsidRPr="00FD174D" w:rsidRDefault="004D72C3" w:rsidP="004D72C3">
      <w:pPr>
        <w:spacing w:line="360" w:lineRule="auto"/>
        <w:rPr>
          <w:rFonts w:ascii="Verdana" w:hAnsi="Verdana" w:cs="Arial"/>
          <w:sz w:val="16"/>
          <w:szCs w:val="16"/>
          <w:lang w:eastAsia="es-BO"/>
        </w:rPr>
      </w:pPr>
      <w:r w:rsidRPr="00FD174D">
        <w:rPr>
          <w:rFonts w:ascii="Verdana" w:hAnsi="Verdana" w:cs="Arial"/>
          <w:sz w:val="16"/>
          <w:szCs w:val="16"/>
          <w:lang w:eastAsia="es-BO"/>
        </w:rPr>
        <w:t xml:space="preserve">La Contratista deberá presentar una carpeta por cada trabajador siguiendo el orden establecido en el registro “Seguimiento de Habilitación Personal Contratista y Visitas” y  “Documentación de Ingreso de Personal a Actividad, Obra, Proyecto y/o Servicio”, con los siguientes requisitos respaldados en forma física y digital, conforme el Procedimiento Gerencial </w:t>
      </w:r>
      <w:hyperlink r:id="rId21" w:tgtFrame="_blank" w:history="1">
        <w:r w:rsidRPr="00FD174D">
          <w:rPr>
            <w:rFonts w:ascii="Verdana" w:hAnsi="Verdana" w:cs="Arial"/>
            <w:sz w:val="16"/>
            <w:szCs w:val="16"/>
            <w:lang w:eastAsia="es-BO"/>
          </w:rPr>
          <w:t>PG-2-DSIC/UNEE-2-A</w:t>
        </w:r>
      </w:hyperlink>
      <w:r w:rsidRPr="00FD174D">
        <w:rPr>
          <w:rFonts w:ascii="Verdana" w:hAnsi="Verdana" w:cs="Arial"/>
          <w:sz w:val="16"/>
          <w:szCs w:val="16"/>
          <w:lang w:eastAsia="es-BO"/>
        </w:rPr>
        <w:t>: REQUISITOS DE SEGURIDAD Y SALUD OCUPACIONAL PARA CONTRATISTAS DE LA GNEE.</w:t>
      </w:r>
    </w:p>
    <w:p w:rsidR="004D72C3" w:rsidRPr="00FD174D" w:rsidRDefault="004D72C3" w:rsidP="00946299">
      <w:pPr>
        <w:pStyle w:val="Sangradetextonormal"/>
        <w:numPr>
          <w:ilvl w:val="0"/>
          <w:numId w:val="52"/>
        </w:numPr>
        <w:spacing w:after="0" w:line="360" w:lineRule="auto"/>
        <w:jc w:val="both"/>
        <w:rPr>
          <w:rFonts w:ascii="Verdana" w:hAnsi="Verdana" w:cs="Arial"/>
          <w:bCs/>
          <w:sz w:val="16"/>
          <w:szCs w:val="16"/>
        </w:rPr>
      </w:pPr>
      <w:r w:rsidRPr="00FD174D">
        <w:rPr>
          <w:rFonts w:ascii="Verdana" w:hAnsi="Verdana" w:cs="Arial"/>
          <w:bCs/>
          <w:sz w:val="16"/>
          <w:szCs w:val="16"/>
        </w:rPr>
        <w:t>Nómina (nombre completo y cédula de identidad) del personal a cargo de los trabajos.</w:t>
      </w:r>
    </w:p>
    <w:p w:rsidR="004D72C3" w:rsidRPr="00FD174D" w:rsidRDefault="004D72C3" w:rsidP="00946299">
      <w:pPr>
        <w:pStyle w:val="Sangradetextonormal"/>
        <w:numPr>
          <w:ilvl w:val="0"/>
          <w:numId w:val="52"/>
        </w:numPr>
        <w:spacing w:after="0" w:line="360" w:lineRule="auto"/>
        <w:jc w:val="both"/>
        <w:rPr>
          <w:rFonts w:ascii="Verdana" w:hAnsi="Verdana" w:cs="Arial"/>
          <w:bCs/>
          <w:sz w:val="16"/>
          <w:szCs w:val="16"/>
        </w:rPr>
      </w:pPr>
      <w:r w:rsidRPr="00FD174D">
        <w:rPr>
          <w:rFonts w:ascii="Verdana" w:hAnsi="Verdana" w:cs="Arial"/>
          <w:bCs/>
          <w:sz w:val="16"/>
          <w:szCs w:val="16"/>
        </w:rPr>
        <w:t xml:space="preserve">Registro inducción de SMS y/o charlas de seguridad </w:t>
      </w:r>
      <w:r w:rsidRPr="00FD174D">
        <w:rPr>
          <w:rFonts w:ascii="Verdana" w:hAnsi="Verdana" w:cs="Arial"/>
          <w:sz w:val="16"/>
          <w:szCs w:val="16"/>
        </w:rPr>
        <w:t>al 100% del personal inmerso en la actividad, obra y/o servicio, a cargo de la Contratista</w:t>
      </w:r>
    </w:p>
    <w:p w:rsidR="004D72C3" w:rsidRPr="00FD174D" w:rsidRDefault="004D72C3" w:rsidP="00946299">
      <w:pPr>
        <w:numPr>
          <w:ilvl w:val="0"/>
          <w:numId w:val="54"/>
        </w:numPr>
        <w:spacing w:line="360" w:lineRule="auto"/>
        <w:rPr>
          <w:rFonts w:ascii="Verdana" w:hAnsi="Verdana" w:cs="Arial"/>
          <w:sz w:val="16"/>
          <w:szCs w:val="16"/>
          <w:lang w:eastAsia="es-BO"/>
        </w:rPr>
      </w:pPr>
      <w:r w:rsidRPr="00FD174D">
        <w:rPr>
          <w:rFonts w:ascii="Verdana" w:hAnsi="Verdana" w:cs="Arial"/>
          <w:sz w:val="16"/>
          <w:szCs w:val="16"/>
          <w:lang w:eastAsia="es-BO"/>
        </w:rPr>
        <w:t>Carnet de identidad vigente.</w:t>
      </w:r>
    </w:p>
    <w:p w:rsidR="004D72C3" w:rsidRPr="00FD174D" w:rsidRDefault="004D72C3" w:rsidP="00946299">
      <w:pPr>
        <w:numPr>
          <w:ilvl w:val="0"/>
          <w:numId w:val="54"/>
        </w:numPr>
        <w:spacing w:line="360" w:lineRule="auto"/>
        <w:rPr>
          <w:rFonts w:ascii="Verdana" w:hAnsi="Verdana" w:cs="Arial"/>
          <w:sz w:val="16"/>
          <w:szCs w:val="16"/>
          <w:lang w:eastAsia="es-BO"/>
        </w:rPr>
      </w:pPr>
      <w:r w:rsidRPr="00FD174D">
        <w:rPr>
          <w:rFonts w:ascii="Verdana" w:hAnsi="Verdana" w:cs="Arial"/>
          <w:sz w:val="16"/>
          <w:szCs w:val="16"/>
          <w:lang w:eastAsia="es-BO"/>
        </w:rPr>
        <w:t>Contrato de trabajo firmado.</w:t>
      </w:r>
    </w:p>
    <w:p w:rsidR="004D72C3" w:rsidRPr="00FD174D" w:rsidRDefault="004D72C3" w:rsidP="00946299">
      <w:pPr>
        <w:numPr>
          <w:ilvl w:val="0"/>
          <w:numId w:val="54"/>
        </w:numPr>
        <w:spacing w:line="360" w:lineRule="auto"/>
        <w:rPr>
          <w:rFonts w:ascii="Verdana" w:hAnsi="Verdana" w:cs="Arial"/>
          <w:sz w:val="16"/>
          <w:szCs w:val="16"/>
          <w:lang w:eastAsia="es-BO"/>
        </w:rPr>
      </w:pPr>
      <w:r w:rsidRPr="00FD174D">
        <w:rPr>
          <w:rFonts w:ascii="Verdana" w:hAnsi="Verdana" w:cs="Arial"/>
          <w:sz w:val="16"/>
          <w:szCs w:val="16"/>
          <w:lang w:eastAsia="es-BO"/>
        </w:rPr>
        <w:t xml:space="preserve">Vacunas: </w:t>
      </w:r>
    </w:p>
    <w:p w:rsidR="004D72C3" w:rsidRPr="00FD174D" w:rsidRDefault="004D72C3" w:rsidP="00946299">
      <w:pPr>
        <w:numPr>
          <w:ilvl w:val="1"/>
          <w:numId w:val="54"/>
        </w:numPr>
        <w:spacing w:line="360" w:lineRule="auto"/>
        <w:rPr>
          <w:rFonts w:ascii="Verdana" w:hAnsi="Verdana" w:cs="Arial"/>
          <w:sz w:val="16"/>
          <w:szCs w:val="16"/>
          <w:lang w:eastAsia="es-BO"/>
        </w:rPr>
      </w:pPr>
      <w:r w:rsidRPr="00FD174D">
        <w:rPr>
          <w:rFonts w:ascii="Verdana" w:hAnsi="Verdana" w:cs="Arial"/>
          <w:sz w:val="16"/>
          <w:szCs w:val="16"/>
          <w:lang w:eastAsia="es-BO"/>
        </w:rPr>
        <w:t>Fiebre amarilla</w:t>
      </w:r>
    </w:p>
    <w:p w:rsidR="004D72C3" w:rsidRPr="00FD174D" w:rsidRDefault="004D72C3" w:rsidP="00946299">
      <w:pPr>
        <w:numPr>
          <w:ilvl w:val="1"/>
          <w:numId w:val="54"/>
        </w:numPr>
        <w:spacing w:line="360" w:lineRule="auto"/>
        <w:rPr>
          <w:rFonts w:ascii="Verdana" w:hAnsi="Verdana" w:cs="Arial"/>
          <w:sz w:val="16"/>
          <w:szCs w:val="16"/>
          <w:lang w:eastAsia="es-BO"/>
        </w:rPr>
      </w:pPr>
      <w:r w:rsidRPr="00FD174D">
        <w:rPr>
          <w:rFonts w:ascii="Verdana" w:hAnsi="Verdana" w:cs="Arial"/>
          <w:sz w:val="16"/>
          <w:szCs w:val="16"/>
          <w:lang w:eastAsia="es-BO"/>
        </w:rPr>
        <w:t>Fiebre tifoidea</w:t>
      </w:r>
    </w:p>
    <w:p w:rsidR="004D72C3" w:rsidRPr="00FD174D" w:rsidRDefault="004D72C3" w:rsidP="00946299">
      <w:pPr>
        <w:numPr>
          <w:ilvl w:val="1"/>
          <w:numId w:val="54"/>
        </w:numPr>
        <w:spacing w:line="360" w:lineRule="auto"/>
        <w:rPr>
          <w:rFonts w:ascii="Verdana" w:hAnsi="Verdana" w:cs="Arial"/>
          <w:sz w:val="16"/>
          <w:szCs w:val="16"/>
          <w:lang w:eastAsia="es-BO"/>
        </w:rPr>
      </w:pPr>
      <w:r w:rsidRPr="00FD174D">
        <w:rPr>
          <w:rFonts w:ascii="Verdana" w:hAnsi="Verdana" w:cs="Arial"/>
          <w:sz w:val="16"/>
          <w:szCs w:val="16"/>
          <w:lang w:eastAsia="es-BO"/>
        </w:rPr>
        <w:t>Tétanos</w:t>
      </w:r>
    </w:p>
    <w:p w:rsidR="004D72C3" w:rsidRPr="00FD174D" w:rsidRDefault="004D72C3" w:rsidP="00946299">
      <w:pPr>
        <w:numPr>
          <w:ilvl w:val="1"/>
          <w:numId w:val="54"/>
        </w:numPr>
        <w:spacing w:line="360" w:lineRule="auto"/>
        <w:rPr>
          <w:rFonts w:ascii="Verdana" w:hAnsi="Verdana" w:cs="Arial"/>
          <w:sz w:val="16"/>
          <w:szCs w:val="16"/>
          <w:lang w:eastAsia="es-BO"/>
        </w:rPr>
      </w:pPr>
      <w:r w:rsidRPr="00FD174D">
        <w:rPr>
          <w:rFonts w:ascii="Verdana" w:hAnsi="Verdana" w:cs="Arial"/>
          <w:sz w:val="16"/>
          <w:szCs w:val="16"/>
          <w:lang w:eastAsia="es-BO"/>
        </w:rPr>
        <w:t>Hepatitis B</w:t>
      </w:r>
    </w:p>
    <w:p w:rsidR="004D72C3" w:rsidRPr="00FD174D" w:rsidRDefault="004D72C3" w:rsidP="00946299">
      <w:pPr>
        <w:numPr>
          <w:ilvl w:val="1"/>
          <w:numId w:val="54"/>
        </w:numPr>
        <w:spacing w:line="360" w:lineRule="auto"/>
        <w:rPr>
          <w:rFonts w:ascii="Verdana" w:hAnsi="Verdana" w:cs="Arial"/>
          <w:sz w:val="16"/>
          <w:szCs w:val="16"/>
          <w:lang w:eastAsia="es-BO"/>
        </w:rPr>
      </w:pPr>
      <w:r w:rsidRPr="00FD174D">
        <w:rPr>
          <w:rFonts w:ascii="Verdana" w:hAnsi="Verdana" w:cs="Arial"/>
          <w:sz w:val="16"/>
          <w:szCs w:val="16"/>
          <w:lang w:eastAsia="es-BO"/>
        </w:rPr>
        <w:t>Influenza</w:t>
      </w:r>
    </w:p>
    <w:p w:rsidR="004D72C3" w:rsidRPr="00FD174D" w:rsidRDefault="004D72C3" w:rsidP="00946299">
      <w:pPr>
        <w:numPr>
          <w:ilvl w:val="0"/>
          <w:numId w:val="54"/>
        </w:numPr>
        <w:spacing w:line="360" w:lineRule="auto"/>
        <w:rPr>
          <w:rFonts w:ascii="Verdana" w:hAnsi="Verdana" w:cs="Arial"/>
          <w:sz w:val="16"/>
          <w:szCs w:val="16"/>
          <w:lang w:eastAsia="es-BO"/>
        </w:rPr>
      </w:pPr>
      <w:r w:rsidRPr="00FD174D">
        <w:rPr>
          <w:rFonts w:ascii="Verdana" w:hAnsi="Verdana" w:cs="Arial"/>
          <w:sz w:val="16"/>
          <w:szCs w:val="16"/>
          <w:lang w:eastAsia="es-BO"/>
        </w:rPr>
        <w:t>Póliza de seguro de vida. (cobertura por muerte natural o accidental no menor a $us15.000 por persona)</w:t>
      </w:r>
    </w:p>
    <w:p w:rsidR="004D72C3" w:rsidRPr="00FD174D" w:rsidRDefault="004D72C3" w:rsidP="00946299">
      <w:pPr>
        <w:numPr>
          <w:ilvl w:val="0"/>
          <w:numId w:val="54"/>
        </w:numPr>
        <w:spacing w:line="360" w:lineRule="auto"/>
        <w:rPr>
          <w:rFonts w:ascii="Verdana" w:hAnsi="Verdana" w:cs="Arial"/>
          <w:sz w:val="16"/>
          <w:szCs w:val="16"/>
          <w:lang w:eastAsia="es-BO"/>
        </w:rPr>
      </w:pPr>
      <w:r w:rsidRPr="00FD174D">
        <w:rPr>
          <w:rFonts w:ascii="Verdana" w:hAnsi="Verdana" w:cs="Arial"/>
          <w:sz w:val="16"/>
          <w:szCs w:val="16"/>
          <w:lang w:eastAsia="es-BO"/>
        </w:rPr>
        <w:t>Póliza de seguro contra accidentes personales (cobertura por muerte accidental no menor a $us15.000, invalidez total y/o parcial permanente no menor a $us15.000 y gastos médicos no menor a $us3.000 con inclusión de gastos de evacuación aérea o terrestre, por persona)</w:t>
      </w:r>
    </w:p>
    <w:p w:rsidR="004D72C3" w:rsidRPr="00FD174D" w:rsidRDefault="004D72C3" w:rsidP="00946299">
      <w:pPr>
        <w:numPr>
          <w:ilvl w:val="0"/>
          <w:numId w:val="54"/>
        </w:numPr>
        <w:spacing w:line="360" w:lineRule="auto"/>
        <w:rPr>
          <w:rFonts w:ascii="Verdana" w:hAnsi="Verdana" w:cs="Arial"/>
          <w:sz w:val="16"/>
          <w:szCs w:val="16"/>
          <w:lang w:eastAsia="es-BO"/>
        </w:rPr>
      </w:pPr>
      <w:r w:rsidRPr="00FD174D">
        <w:rPr>
          <w:rFonts w:ascii="Verdana" w:hAnsi="Verdana" w:cs="Arial"/>
          <w:sz w:val="16"/>
          <w:szCs w:val="16"/>
          <w:lang w:eastAsia="es-BO"/>
        </w:rPr>
        <w:lastRenderedPageBreak/>
        <w:t>Exámenes pre ocupacionales (personal nuevo).</w:t>
      </w:r>
    </w:p>
    <w:p w:rsidR="004D72C3" w:rsidRPr="00FD174D" w:rsidRDefault="004D72C3" w:rsidP="00946299">
      <w:pPr>
        <w:numPr>
          <w:ilvl w:val="0"/>
          <w:numId w:val="54"/>
        </w:numPr>
        <w:spacing w:line="360" w:lineRule="auto"/>
        <w:rPr>
          <w:rFonts w:ascii="Verdana" w:hAnsi="Verdana" w:cs="Arial"/>
          <w:sz w:val="16"/>
          <w:szCs w:val="16"/>
          <w:lang w:eastAsia="es-BO"/>
        </w:rPr>
      </w:pPr>
      <w:r w:rsidRPr="00FD174D">
        <w:rPr>
          <w:rFonts w:ascii="Verdana" w:hAnsi="Verdana" w:cs="Arial"/>
          <w:sz w:val="16"/>
          <w:szCs w:val="16"/>
          <w:lang w:eastAsia="es-BO"/>
        </w:rPr>
        <w:t>Exámenes periódico ocupacional (personal antiguo).</w:t>
      </w:r>
    </w:p>
    <w:p w:rsidR="004D72C3" w:rsidRPr="00FD174D" w:rsidRDefault="004D72C3" w:rsidP="00946299">
      <w:pPr>
        <w:numPr>
          <w:ilvl w:val="0"/>
          <w:numId w:val="54"/>
        </w:numPr>
        <w:spacing w:line="360" w:lineRule="auto"/>
        <w:rPr>
          <w:rFonts w:ascii="Verdana" w:hAnsi="Verdana" w:cs="Arial"/>
          <w:sz w:val="16"/>
          <w:szCs w:val="16"/>
          <w:lang w:eastAsia="es-BO"/>
        </w:rPr>
      </w:pPr>
      <w:r w:rsidRPr="00FD174D">
        <w:rPr>
          <w:rFonts w:ascii="Verdana" w:hAnsi="Verdana" w:cs="Arial"/>
          <w:sz w:val="16"/>
          <w:szCs w:val="16"/>
          <w:lang w:eastAsia="es-BO"/>
        </w:rPr>
        <w:t>Exámenes post ocupacionales (A la Conclusión de Obra o Resolución de Contrato).</w:t>
      </w:r>
    </w:p>
    <w:p w:rsidR="004D72C3" w:rsidRPr="00FD174D" w:rsidRDefault="004D72C3" w:rsidP="00946299">
      <w:pPr>
        <w:numPr>
          <w:ilvl w:val="0"/>
          <w:numId w:val="54"/>
        </w:numPr>
        <w:spacing w:line="360" w:lineRule="auto"/>
        <w:rPr>
          <w:rFonts w:ascii="Verdana" w:hAnsi="Verdana" w:cs="Arial"/>
          <w:sz w:val="16"/>
          <w:szCs w:val="16"/>
          <w:lang w:eastAsia="es-BO"/>
        </w:rPr>
      </w:pPr>
      <w:r w:rsidRPr="00FD174D">
        <w:rPr>
          <w:rFonts w:ascii="Verdana" w:hAnsi="Verdana" w:cs="Arial"/>
          <w:sz w:val="16"/>
          <w:szCs w:val="16"/>
          <w:lang w:eastAsia="es-BO"/>
        </w:rPr>
        <w:t>Carnet de asegurado o boleta de afiliación a la CNS, CPS o seguro médico privado.</w:t>
      </w:r>
    </w:p>
    <w:p w:rsidR="004D72C3" w:rsidRPr="00FD174D" w:rsidRDefault="004D72C3" w:rsidP="00946299">
      <w:pPr>
        <w:numPr>
          <w:ilvl w:val="0"/>
          <w:numId w:val="54"/>
        </w:numPr>
        <w:spacing w:line="360" w:lineRule="auto"/>
        <w:rPr>
          <w:rFonts w:ascii="Verdana" w:hAnsi="Verdana" w:cs="Arial"/>
          <w:sz w:val="16"/>
          <w:szCs w:val="16"/>
          <w:lang w:eastAsia="es-BO"/>
        </w:rPr>
      </w:pPr>
      <w:r w:rsidRPr="00FD174D">
        <w:rPr>
          <w:rFonts w:ascii="Verdana" w:hAnsi="Verdana" w:cs="Arial"/>
          <w:sz w:val="16"/>
          <w:szCs w:val="16"/>
          <w:lang w:eastAsia="es-BO"/>
        </w:rPr>
        <w:t xml:space="preserve">Exámenes complementarios: </w:t>
      </w:r>
    </w:p>
    <w:p w:rsidR="004D72C3" w:rsidRPr="00FD174D" w:rsidRDefault="004D72C3" w:rsidP="00946299">
      <w:pPr>
        <w:numPr>
          <w:ilvl w:val="1"/>
          <w:numId w:val="54"/>
        </w:numPr>
        <w:spacing w:line="360" w:lineRule="auto"/>
        <w:jc w:val="both"/>
        <w:rPr>
          <w:rFonts w:ascii="Verdana" w:hAnsi="Verdana" w:cs="Arial"/>
          <w:bCs/>
          <w:sz w:val="16"/>
          <w:szCs w:val="16"/>
        </w:rPr>
      </w:pPr>
      <w:r w:rsidRPr="00FD174D">
        <w:rPr>
          <w:rFonts w:ascii="Verdana" w:hAnsi="Verdana" w:cs="Arial"/>
          <w:sz w:val="16"/>
          <w:szCs w:val="16"/>
          <w:lang w:eastAsia="es-BO"/>
        </w:rPr>
        <w:t>Cardiológico: Personal con Chagas deberá presentar un informe del cardiólogo donde indique que la persona esta apta para realizar sus actividades.</w:t>
      </w:r>
    </w:p>
    <w:p w:rsidR="004D72C3" w:rsidRPr="00FD174D" w:rsidRDefault="004D72C3" w:rsidP="00946299">
      <w:pPr>
        <w:numPr>
          <w:ilvl w:val="1"/>
          <w:numId w:val="54"/>
        </w:numPr>
        <w:spacing w:line="360" w:lineRule="auto"/>
        <w:jc w:val="both"/>
        <w:rPr>
          <w:rFonts w:ascii="Verdana" w:hAnsi="Verdana" w:cs="Arial"/>
          <w:bCs/>
          <w:sz w:val="16"/>
          <w:szCs w:val="16"/>
        </w:rPr>
      </w:pPr>
      <w:r w:rsidRPr="00FD174D">
        <w:rPr>
          <w:rFonts w:ascii="Verdana" w:hAnsi="Verdana" w:cs="Arial"/>
          <w:sz w:val="16"/>
          <w:szCs w:val="16"/>
          <w:lang w:eastAsia="es-BO"/>
        </w:rPr>
        <w:t>Próstata: A partir de los 45 años</w:t>
      </w:r>
    </w:p>
    <w:p w:rsidR="004D72C3" w:rsidRPr="00FD174D" w:rsidRDefault="004D72C3" w:rsidP="00946299">
      <w:pPr>
        <w:numPr>
          <w:ilvl w:val="0"/>
          <w:numId w:val="54"/>
        </w:numPr>
        <w:spacing w:line="360" w:lineRule="auto"/>
        <w:rPr>
          <w:rFonts w:ascii="Verdana" w:hAnsi="Verdana" w:cs="Arial"/>
          <w:bCs/>
          <w:sz w:val="16"/>
          <w:szCs w:val="16"/>
        </w:rPr>
      </w:pPr>
      <w:r w:rsidRPr="00FD174D">
        <w:rPr>
          <w:rFonts w:ascii="Verdana" w:hAnsi="Verdana" w:cs="Arial"/>
          <w:bCs/>
          <w:sz w:val="16"/>
          <w:szCs w:val="16"/>
        </w:rPr>
        <w:t>Para personal Femenino se deberá cumplir con lo siguiente:</w:t>
      </w:r>
    </w:p>
    <w:p w:rsidR="004D72C3" w:rsidRPr="00FD174D" w:rsidRDefault="004D72C3" w:rsidP="00946299">
      <w:pPr>
        <w:numPr>
          <w:ilvl w:val="1"/>
          <w:numId w:val="54"/>
        </w:numPr>
        <w:spacing w:line="360" w:lineRule="auto"/>
        <w:jc w:val="both"/>
        <w:rPr>
          <w:rFonts w:ascii="Verdana" w:hAnsi="Verdana" w:cs="Arial"/>
          <w:sz w:val="16"/>
          <w:szCs w:val="16"/>
          <w:lang w:eastAsia="es-BO"/>
        </w:rPr>
      </w:pPr>
      <w:r w:rsidRPr="00FD174D">
        <w:rPr>
          <w:rFonts w:ascii="Verdana" w:hAnsi="Verdana" w:cs="Arial"/>
          <w:sz w:val="16"/>
          <w:szCs w:val="16"/>
          <w:lang w:eastAsia="es-BO"/>
        </w:rPr>
        <w:t>Examen ginecológico</w:t>
      </w:r>
    </w:p>
    <w:p w:rsidR="004D72C3" w:rsidRPr="00FD174D" w:rsidRDefault="004D72C3" w:rsidP="00946299">
      <w:pPr>
        <w:numPr>
          <w:ilvl w:val="1"/>
          <w:numId w:val="54"/>
        </w:numPr>
        <w:spacing w:line="360" w:lineRule="auto"/>
        <w:jc w:val="both"/>
        <w:rPr>
          <w:rFonts w:ascii="Verdana" w:hAnsi="Verdana" w:cs="Arial"/>
          <w:sz w:val="16"/>
          <w:szCs w:val="16"/>
          <w:lang w:eastAsia="es-BO"/>
        </w:rPr>
      </w:pPr>
      <w:r w:rsidRPr="00FD174D">
        <w:rPr>
          <w:rFonts w:ascii="Verdana" w:hAnsi="Verdana" w:cs="Arial"/>
          <w:sz w:val="16"/>
          <w:szCs w:val="16"/>
          <w:lang w:eastAsia="es-BO"/>
        </w:rPr>
        <w:t>Examen Papanicolaou</w:t>
      </w:r>
    </w:p>
    <w:p w:rsidR="004D72C3" w:rsidRPr="00FD174D" w:rsidRDefault="004D72C3" w:rsidP="00946299">
      <w:pPr>
        <w:numPr>
          <w:ilvl w:val="1"/>
          <w:numId w:val="54"/>
        </w:numPr>
        <w:spacing w:line="360" w:lineRule="auto"/>
        <w:jc w:val="both"/>
        <w:rPr>
          <w:rFonts w:ascii="Verdana" w:hAnsi="Verdana" w:cs="Arial"/>
          <w:sz w:val="16"/>
          <w:szCs w:val="16"/>
          <w:lang w:eastAsia="es-BO"/>
        </w:rPr>
      </w:pPr>
      <w:r w:rsidRPr="00FD174D">
        <w:rPr>
          <w:rFonts w:ascii="Verdana" w:hAnsi="Verdana" w:cs="Arial"/>
          <w:sz w:val="16"/>
          <w:szCs w:val="16"/>
          <w:lang w:eastAsia="es-BO"/>
        </w:rPr>
        <w:t>Examen de semiología mamaria (a partir de los 45 años)</w:t>
      </w:r>
    </w:p>
    <w:p w:rsidR="004D72C3" w:rsidRPr="00FD174D" w:rsidRDefault="004D72C3" w:rsidP="00946299">
      <w:pPr>
        <w:numPr>
          <w:ilvl w:val="0"/>
          <w:numId w:val="54"/>
        </w:numPr>
        <w:spacing w:line="360" w:lineRule="auto"/>
        <w:rPr>
          <w:rFonts w:ascii="Verdana" w:hAnsi="Verdana" w:cs="Arial"/>
          <w:sz w:val="16"/>
          <w:szCs w:val="16"/>
          <w:lang w:eastAsia="es-BO"/>
        </w:rPr>
      </w:pPr>
      <w:r w:rsidRPr="00FD174D">
        <w:rPr>
          <w:rFonts w:ascii="Verdana" w:hAnsi="Verdana" w:cs="Arial"/>
          <w:sz w:val="16"/>
          <w:szCs w:val="16"/>
          <w:lang w:eastAsia="es-BO"/>
        </w:rPr>
        <w:t>Para personal del Servicio de catering se deberá cumplir con lo siguiente:</w:t>
      </w:r>
    </w:p>
    <w:p w:rsidR="004D72C3" w:rsidRPr="00FD174D" w:rsidRDefault="004D72C3" w:rsidP="00946299">
      <w:pPr>
        <w:numPr>
          <w:ilvl w:val="1"/>
          <w:numId w:val="54"/>
        </w:numPr>
        <w:spacing w:line="360" w:lineRule="auto"/>
        <w:jc w:val="both"/>
        <w:rPr>
          <w:rFonts w:ascii="Verdana" w:hAnsi="Verdana" w:cs="Arial"/>
          <w:sz w:val="16"/>
          <w:szCs w:val="16"/>
          <w:lang w:eastAsia="es-BO"/>
        </w:rPr>
      </w:pPr>
      <w:r w:rsidRPr="00FD174D">
        <w:rPr>
          <w:rFonts w:ascii="Verdana" w:hAnsi="Verdana" w:cs="Arial"/>
          <w:sz w:val="16"/>
          <w:szCs w:val="16"/>
          <w:lang w:eastAsia="es-BO"/>
        </w:rPr>
        <w:t>Carnet sanitario (vigencia de seis meses)</w:t>
      </w:r>
    </w:p>
    <w:p w:rsidR="004D72C3" w:rsidRPr="00FD174D" w:rsidRDefault="004D72C3" w:rsidP="00946299">
      <w:pPr>
        <w:numPr>
          <w:ilvl w:val="1"/>
          <w:numId w:val="54"/>
        </w:numPr>
        <w:spacing w:line="360" w:lineRule="auto"/>
        <w:jc w:val="both"/>
        <w:rPr>
          <w:rFonts w:ascii="Verdana" w:hAnsi="Verdana" w:cs="Arial"/>
          <w:sz w:val="16"/>
          <w:szCs w:val="16"/>
          <w:lang w:eastAsia="es-BO"/>
        </w:rPr>
      </w:pPr>
      <w:r w:rsidRPr="00FD174D">
        <w:rPr>
          <w:rFonts w:ascii="Verdana" w:hAnsi="Verdana" w:cs="Arial"/>
          <w:sz w:val="16"/>
          <w:szCs w:val="16"/>
          <w:lang w:eastAsia="es-BO"/>
        </w:rPr>
        <w:t>Vacuna contra la Hepatitis A</w:t>
      </w:r>
    </w:p>
    <w:p w:rsidR="004D72C3" w:rsidRPr="00FD174D" w:rsidRDefault="004D72C3" w:rsidP="00946299">
      <w:pPr>
        <w:numPr>
          <w:ilvl w:val="1"/>
          <w:numId w:val="54"/>
        </w:numPr>
        <w:spacing w:line="360" w:lineRule="auto"/>
        <w:jc w:val="both"/>
        <w:rPr>
          <w:rFonts w:ascii="Verdana" w:hAnsi="Verdana" w:cs="Arial"/>
          <w:sz w:val="16"/>
          <w:szCs w:val="16"/>
          <w:lang w:eastAsia="es-BO"/>
        </w:rPr>
      </w:pPr>
      <w:r w:rsidRPr="00FD174D">
        <w:rPr>
          <w:rFonts w:ascii="Verdana" w:hAnsi="Verdana" w:cs="Arial"/>
          <w:sz w:val="16"/>
          <w:szCs w:val="16"/>
          <w:lang w:eastAsia="es-BO"/>
        </w:rPr>
        <w:t>Exámenes complementarios</w:t>
      </w:r>
    </w:p>
    <w:p w:rsidR="004D72C3" w:rsidRPr="00FD174D" w:rsidRDefault="004D72C3" w:rsidP="00946299">
      <w:pPr>
        <w:numPr>
          <w:ilvl w:val="1"/>
          <w:numId w:val="55"/>
        </w:numPr>
        <w:tabs>
          <w:tab w:val="clear" w:pos="1440"/>
          <w:tab w:val="num" w:pos="1701"/>
        </w:tabs>
        <w:spacing w:line="360" w:lineRule="auto"/>
        <w:ind w:left="1701"/>
        <w:jc w:val="both"/>
        <w:rPr>
          <w:rFonts w:ascii="Verdana" w:hAnsi="Verdana" w:cs="Arial"/>
          <w:sz w:val="16"/>
          <w:szCs w:val="16"/>
          <w:lang w:eastAsia="es-BO"/>
        </w:rPr>
      </w:pPr>
      <w:proofErr w:type="spellStart"/>
      <w:r w:rsidRPr="00FD174D">
        <w:rPr>
          <w:rFonts w:ascii="Verdana" w:hAnsi="Verdana" w:cs="Arial"/>
          <w:sz w:val="16"/>
          <w:szCs w:val="16"/>
          <w:lang w:eastAsia="es-BO"/>
        </w:rPr>
        <w:t>Coproparasitologico</w:t>
      </w:r>
      <w:proofErr w:type="spellEnd"/>
    </w:p>
    <w:p w:rsidR="004D72C3" w:rsidRPr="00FD174D" w:rsidRDefault="004D72C3" w:rsidP="00946299">
      <w:pPr>
        <w:numPr>
          <w:ilvl w:val="1"/>
          <w:numId w:val="55"/>
        </w:numPr>
        <w:tabs>
          <w:tab w:val="clear" w:pos="1440"/>
          <w:tab w:val="num" w:pos="1701"/>
        </w:tabs>
        <w:spacing w:line="360" w:lineRule="auto"/>
        <w:ind w:left="1701"/>
        <w:jc w:val="both"/>
        <w:rPr>
          <w:rFonts w:ascii="Verdana" w:hAnsi="Verdana" w:cs="Arial"/>
          <w:sz w:val="16"/>
          <w:szCs w:val="16"/>
          <w:lang w:eastAsia="es-BO"/>
        </w:rPr>
      </w:pPr>
      <w:proofErr w:type="spellStart"/>
      <w:r w:rsidRPr="00FD174D">
        <w:rPr>
          <w:rFonts w:ascii="Verdana" w:hAnsi="Verdana" w:cs="Arial"/>
          <w:sz w:val="16"/>
          <w:szCs w:val="16"/>
          <w:lang w:eastAsia="es-BO"/>
        </w:rPr>
        <w:t>Isopado</w:t>
      </w:r>
      <w:proofErr w:type="spellEnd"/>
      <w:r w:rsidRPr="00FD174D">
        <w:rPr>
          <w:rFonts w:ascii="Verdana" w:hAnsi="Verdana" w:cs="Arial"/>
          <w:sz w:val="16"/>
          <w:szCs w:val="16"/>
          <w:lang w:eastAsia="es-BO"/>
        </w:rPr>
        <w:t xml:space="preserve"> </w:t>
      </w:r>
      <w:proofErr w:type="spellStart"/>
      <w:r w:rsidRPr="00FD174D">
        <w:rPr>
          <w:rFonts w:ascii="Verdana" w:hAnsi="Verdana" w:cs="Arial"/>
          <w:sz w:val="16"/>
          <w:szCs w:val="16"/>
          <w:lang w:eastAsia="es-BO"/>
        </w:rPr>
        <w:t>Faringeo</w:t>
      </w:r>
      <w:proofErr w:type="spellEnd"/>
    </w:p>
    <w:p w:rsidR="004D72C3" w:rsidRPr="00FD174D" w:rsidRDefault="004D72C3" w:rsidP="00946299">
      <w:pPr>
        <w:numPr>
          <w:ilvl w:val="1"/>
          <w:numId w:val="55"/>
        </w:numPr>
        <w:tabs>
          <w:tab w:val="clear" w:pos="1440"/>
          <w:tab w:val="num" w:pos="1701"/>
        </w:tabs>
        <w:spacing w:line="360" w:lineRule="auto"/>
        <w:ind w:left="1701"/>
        <w:jc w:val="both"/>
        <w:rPr>
          <w:rFonts w:ascii="Verdana" w:hAnsi="Verdana" w:cs="Arial"/>
          <w:sz w:val="16"/>
          <w:szCs w:val="16"/>
          <w:lang w:eastAsia="es-BO"/>
        </w:rPr>
      </w:pPr>
      <w:r w:rsidRPr="00FD174D">
        <w:rPr>
          <w:rFonts w:ascii="Verdana" w:hAnsi="Verdana" w:cs="Arial"/>
          <w:sz w:val="16"/>
          <w:szCs w:val="16"/>
          <w:lang w:eastAsia="es-BO"/>
        </w:rPr>
        <w:t>Raspado de Uña</w:t>
      </w:r>
    </w:p>
    <w:p w:rsidR="004D72C3" w:rsidRPr="00FD174D" w:rsidRDefault="004D72C3" w:rsidP="00946299">
      <w:pPr>
        <w:numPr>
          <w:ilvl w:val="0"/>
          <w:numId w:val="54"/>
        </w:numPr>
        <w:spacing w:line="360" w:lineRule="auto"/>
        <w:rPr>
          <w:rFonts w:ascii="Verdana" w:hAnsi="Verdana" w:cs="Arial"/>
          <w:sz w:val="16"/>
          <w:szCs w:val="16"/>
          <w:lang w:eastAsia="es-BO"/>
        </w:rPr>
      </w:pPr>
      <w:r w:rsidRPr="00FD174D">
        <w:rPr>
          <w:rFonts w:ascii="Verdana" w:hAnsi="Verdana" w:cs="Arial"/>
          <w:sz w:val="16"/>
          <w:szCs w:val="16"/>
          <w:lang w:eastAsia="es-BO"/>
        </w:rPr>
        <w:t>Conductores de vehículos livianos, semipesado y operadores de equipo pesado deberá cumplir con los mismos requisitos que para el personal en general, incluyendo:</w:t>
      </w:r>
    </w:p>
    <w:p w:rsidR="004D72C3" w:rsidRPr="00FD174D" w:rsidRDefault="004D72C3" w:rsidP="00946299">
      <w:pPr>
        <w:numPr>
          <w:ilvl w:val="1"/>
          <w:numId w:val="54"/>
        </w:numPr>
        <w:spacing w:line="360" w:lineRule="auto"/>
        <w:jc w:val="both"/>
        <w:rPr>
          <w:rFonts w:ascii="Verdana" w:hAnsi="Verdana" w:cs="Arial"/>
          <w:sz w:val="16"/>
          <w:szCs w:val="16"/>
          <w:lang w:eastAsia="es-BO"/>
        </w:rPr>
      </w:pPr>
      <w:r w:rsidRPr="00FD174D">
        <w:rPr>
          <w:rFonts w:ascii="Verdana" w:hAnsi="Verdana" w:cs="Arial"/>
          <w:sz w:val="16"/>
          <w:szCs w:val="16"/>
          <w:lang w:eastAsia="es-BO"/>
        </w:rPr>
        <w:t>Licencia de conducir vigente (Categoría A, B o C y T)</w:t>
      </w:r>
    </w:p>
    <w:p w:rsidR="004D72C3" w:rsidRPr="00FD174D" w:rsidRDefault="004D72C3" w:rsidP="00946299">
      <w:pPr>
        <w:numPr>
          <w:ilvl w:val="1"/>
          <w:numId w:val="54"/>
        </w:numPr>
        <w:spacing w:line="360" w:lineRule="auto"/>
        <w:jc w:val="both"/>
        <w:rPr>
          <w:rFonts w:ascii="Verdana" w:hAnsi="Verdana" w:cs="Arial"/>
          <w:sz w:val="16"/>
          <w:szCs w:val="16"/>
          <w:lang w:eastAsia="es-BO"/>
        </w:rPr>
      </w:pPr>
      <w:r w:rsidRPr="00FD174D">
        <w:rPr>
          <w:rFonts w:ascii="Verdana" w:hAnsi="Verdana" w:cs="Arial"/>
          <w:sz w:val="16"/>
          <w:szCs w:val="16"/>
          <w:lang w:eastAsia="es-BO"/>
        </w:rPr>
        <w:t>Credencial de manejo defensivo vigente</w:t>
      </w:r>
    </w:p>
    <w:p w:rsidR="004D72C3" w:rsidRPr="00FD174D" w:rsidRDefault="004D72C3" w:rsidP="00946299">
      <w:pPr>
        <w:numPr>
          <w:ilvl w:val="1"/>
          <w:numId w:val="54"/>
        </w:numPr>
        <w:spacing w:line="360" w:lineRule="auto"/>
        <w:jc w:val="both"/>
        <w:rPr>
          <w:rFonts w:ascii="Verdana" w:hAnsi="Verdana" w:cs="Arial"/>
          <w:sz w:val="16"/>
          <w:szCs w:val="16"/>
          <w:lang w:eastAsia="es-BO"/>
        </w:rPr>
      </w:pPr>
      <w:r w:rsidRPr="00FD174D">
        <w:rPr>
          <w:rFonts w:ascii="Verdana" w:hAnsi="Verdana" w:cs="Arial"/>
          <w:sz w:val="16"/>
          <w:szCs w:val="16"/>
          <w:lang w:eastAsia="es-BO"/>
        </w:rPr>
        <w:t>Credencial de operador vigente (operadores de equipos y grúas)             </w:t>
      </w:r>
    </w:p>
    <w:p w:rsidR="004D72C3" w:rsidRPr="00FD174D" w:rsidRDefault="004D72C3" w:rsidP="00946299">
      <w:pPr>
        <w:numPr>
          <w:ilvl w:val="1"/>
          <w:numId w:val="54"/>
        </w:numPr>
        <w:spacing w:line="360" w:lineRule="auto"/>
        <w:jc w:val="both"/>
        <w:rPr>
          <w:rFonts w:ascii="Verdana" w:hAnsi="Verdana" w:cs="Arial"/>
          <w:sz w:val="16"/>
          <w:szCs w:val="16"/>
          <w:lang w:eastAsia="es-BO"/>
        </w:rPr>
      </w:pPr>
      <w:r w:rsidRPr="00FD174D">
        <w:rPr>
          <w:rFonts w:ascii="Verdana" w:hAnsi="Verdana" w:cs="Arial"/>
          <w:sz w:val="16"/>
          <w:szCs w:val="16"/>
          <w:lang w:eastAsia="es-BO"/>
        </w:rPr>
        <w:t xml:space="preserve">Exámenes complementarios: </w:t>
      </w:r>
    </w:p>
    <w:p w:rsidR="004D72C3" w:rsidRPr="00FD174D" w:rsidRDefault="004D72C3" w:rsidP="00946299">
      <w:pPr>
        <w:numPr>
          <w:ilvl w:val="1"/>
          <w:numId w:val="55"/>
        </w:numPr>
        <w:tabs>
          <w:tab w:val="clear" w:pos="1440"/>
          <w:tab w:val="num" w:pos="1701"/>
        </w:tabs>
        <w:spacing w:line="360" w:lineRule="auto"/>
        <w:ind w:left="1701"/>
        <w:jc w:val="both"/>
        <w:rPr>
          <w:rFonts w:ascii="Verdana" w:hAnsi="Verdana" w:cs="Arial"/>
          <w:sz w:val="16"/>
          <w:szCs w:val="16"/>
          <w:lang w:eastAsia="es-BO"/>
        </w:rPr>
      </w:pPr>
      <w:r w:rsidRPr="00FD174D">
        <w:rPr>
          <w:rFonts w:ascii="Verdana" w:hAnsi="Verdana" w:cs="Arial"/>
          <w:sz w:val="16"/>
          <w:szCs w:val="16"/>
          <w:lang w:eastAsia="es-BO"/>
        </w:rPr>
        <w:t>Encefalograma</w:t>
      </w:r>
    </w:p>
    <w:p w:rsidR="004D72C3" w:rsidRPr="00FD174D" w:rsidRDefault="004D72C3" w:rsidP="00946299">
      <w:pPr>
        <w:numPr>
          <w:ilvl w:val="1"/>
          <w:numId w:val="55"/>
        </w:numPr>
        <w:tabs>
          <w:tab w:val="clear" w:pos="1440"/>
          <w:tab w:val="num" w:pos="1701"/>
        </w:tabs>
        <w:spacing w:line="360" w:lineRule="auto"/>
        <w:ind w:left="1701"/>
        <w:jc w:val="both"/>
        <w:rPr>
          <w:rFonts w:ascii="Verdana" w:hAnsi="Verdana" w:cs="Arial"/>
          <w:sz w:val="16"/>
          <w:szCs w:val="16"/>
          <w:lang w:eastAsia="es-BO"/>
        </w:rPr>
      </w:pPr>
      <w:r w:rsidRPr="00FD174D">
        <w:rPr>
          <w:rFonts w:ascii="Verdana" w:hAnsi="Verdana" w:cs="Arial"/>
          <w:sz w:val="16"/>
          <w:szCs w:val="16"/>
          <w:lang w:eastAsia="es-BO"/>
        </w:rPr>
        <w:t>Oftalmológico</w:t>
      </w:r>
    </w:p>
    <w:p w:rsidR="004D72C3" w:rsidRPr="00FD174D" w:rsidRDefault="004D72C3" w:rsidP="00946299">
      <w:pPr>
        <w:numPr>
          <w:ilvl w:val="1"/>
          <w:numId w:val="55"/>
        </w:numPr>
        <w:tabs>
          <w:tab w:val="clear" w:pos="1440"/>
          <w:tab w:val="num" w:pos="1701"/>
        </w:tabs>
        <w:spacing w:line="360" w:lineRule="auto"/>
        <w:ind w:left="1701"/>
        <w:jc w:val="both"/>
        <w:rPr>
          <w:rFonts w:ascii="Verdana" w:hAnsi="Verdana" w:cs="Arial"/>
          <w:sz w:val="16"/>
          <w:szCs w:val="16"/>
          <w:lang w:eastAsia="es-BO"/>
        </w:rPr>
      </w:pPr>
      <w:r w:rsidRPr="00FD174D">
        <w:rPr>
          <w:rFonts w:ascii="Verdana" w:hAnsi="Verdana" w:cs="Arial"/>
          <w:sz w:val="16"/>
          <w:szCs w:val="16"/>
          <w:lang w:eastAsia="es-BO"/>
        </w:rPr>
        <w:t>Audio métrico</w:t>
      </w:r>
    </w:p>
    <w:p w:rsidR="004D72C3" w:rsidRPr="00FD174D" w:rsidRDefault="004D72C3" w:rsidP="00946299">
      <w:pPr>
        <w:numPr>
          <w:ilvl w:val="1"/>
          <w:numId w:val="55"/>
        </w:numPr>
        <w:tabs>
          <w:tab w:val="clear" w:pos="1440"/>
          <w:tab w:val="num" w:pos="1701"/>
        </w:tabs>
        <w:spacing w:line="360" w:lineRule="auto"/>
        <w:ind w:left="1701"/>
        <w:jc w:val="both"/>
        <w:rPr>
          <w:rFonts w:ascii="Verdana" w:hAnsi="Verdana" w:cs="Arial"/>
          <w:sz w:val="16"/>
          <w:szCs w:val="16"/>
          <w:lang w:eastAsia="es-BO"/>
        </w:rPr>
      </w:pPr>
      <w:r w:rsidRPr="00FD174D">
        <w:rPr>
          <w:rFonts w:ascii="Verdana" w:hAnsi="Verdana" w:cs="Arial"/>
          <w:sz w:val="16"/>
          <w:szCs w:val="16"/>
          <w:lang w:eastAsia="es-BO"/>
        </w:rPr>
        <w:t>Cardiológico, Personal con Chagas deberá presentar un informe del cardiólogo donde indique que la persona esta apta para realizar sus actividades.</w:t>
      </w:r>
    </w:p>
    <w:p w:rsidR="004D72C3" w:rsidRPr="00FD174D" w:rsidRDefault="004D72C3" w:rsidP="00946299">
      <w:pPr>
        <w:pStyle w:val="Prrafodelista"/>
        <w:numPr>
          <w:ilvl w:val="0"/>
          <w:numId w:val="52"/>
        </w:numPr>
        <w:autoSpaceDE w:val="0"/>
        <w:autoSpaceDN w:val="0"/>
        <w:adjustRightInd w:val="0"/>
        <w:spacing w:line="360" w:lineRule="auto"/>
        <w:jc w:val="both"/>
        <w:rPr>
          <w:rFonts w:ascii="Verdana" w:hAnsi="Verdana" w:cs="Arial"/>
          <w:bCs/>
          <w:sz w:val="16"/>
          <w:szCs w:val="16"/>
        </w:rPr>
      </w:pPr>
      <w:r w:rsidRPr="00FD174D">
        <w:rPr>
          <w:rFonts w:ascii="Verdana" w:hAnsi="Verdana" w:cs="Arial"/>
          <w:bCs/>
          <w:iCs/>
          <w:sz w:val="16"/>
          <w:szCs w:val="16"/>
        </w:rPr>
        <w:t>Capacitaciones básicas de SMS:</w:t>
      </w:r>
      <w:r w:rsidRPr="00FD174D">
        <w:rPr>
          <w:rFonts w:ascii="Verdana" w:hAnsi="Verdana" w:cs="Arial"/>
          <w:b/>
          <w:bCs/>
          <w:iCs/>
          <w:sz w:val="16"/>
          <w:szCs w:val="16"/>
        </w:rPr>
        <w:t xml:space="preserve"> </w:t>
      </w:r>
      <w:r w:rsidRPr="00FD174D">
        <w:rPr>
          <w:rFonts w:ascii="Verdana" w:hAnsi="Verdana" w:cs="Arial"/>
          <w:bCs/>
          <w:iCs/>
          <w:sz w:val="16"/>
          <w:szCs w:val="16"/>
        </w:rPr>
        <w:t xml:space="preserve">Manejo defensivo, </w:t>
      </w:r>
      <w:r w:rsidRPr="00FD174D">
        <w:rPr>
          <w:rFonts w:ascii="Verdana" w:hAnsi="Verdana" w:cs="Arial"/>
          <w:sz w:val="16"/>
          <w:szCs w:val="16"/>
        </w:rPr>
        <w:t>Primeros Auxilios, Manejo de Extintores, Plan de Emergencia, uso de EPP y otros aplicables. Aplica a todo el personal inmerso en la actividad, obra y/o servicio. (Personal propio, y sub Proponentes).</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t>El Contratista deberá dotar a todos los trabajadores el equipo de protección personal acorde con la actividad que cumple, todos los elementos de protección personal deberán cumplir con las especificaciones de calidad por normas internacionales como ser ANSI, OSHA, NIOSH, debiendo contar en su almacén un stock mínimo de 10% adicional.</w:t>
      </w:r>
    </w:p>
    <w:p w:rsidR="004D72C3" w:rsidRPr="00FD174D" w:rsidRDefault="004D72C3" w:rsidP="004D72C3">
      <w:pPr>
        <w:pStyle w:val="Sangradetextonormal"/>
        <w:spacing w:after="0" w:line="360" w:lineRule="auto"/>
        <w:ind w:left="0"/>
        <w:jc w:val="both"/>
        <w:rPr>
          <w:rFonts w:ascii="Verdana" w:hAnsi="Verdana" w:cs="Arial"/>
          <w:bCs/>
          <w:sz w:val="16"/>
          <w:szCs w:val="16"/>
        </w:rPr>
      </w:pPr>
      <w:r w:rsidRPr="00FD174D">
        <w:rPr>
          <w:rFonts w:ascii="Verdana" w:hAnsi="Verdana" w:cs="Arial"/>
          <w:sz w:val="16"/>
          <w:szCs w:val="16"/>
          <w:lang w:eastAsia="es-BO"/>
        </w:rPr>
        <w:t>El casco y la ropa de trabajo que utilice el trabajador de una Empresa Contratista, deberá tener el logo de la empresa contratista a la que pertenece, no pudiendo utilizar el logo de otra empresa.</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t>El EPP básico y mínimo que debe dotarse a cada trabajador es el siguiente:</w:t>
      </w:r>
    </w:p>
    <w:tbl>
      <w:tblPr>
        <w:tblW w:w="84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3255"/>
        <w:gridCol w:w="1140"/>
        <w:gridCol w:w="990"/>
        <w:gridCol w:w="2445"/>
      </w:tblGrid>
      <w:tr w:rsidR="004D72C3" w:rsidRPr="00FD174D" w:rsidTr="002C0DFC">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b/>
                <w:bCs/>
                <w:sz w:val="16"/>
                <w:szCs w:val="16"/>
                <w:lang w:eastAsia="es-BO"/>
              </w:rPr>
              <w:t>Ítem</w:t>
            </w:r>
          </w:p>
        </w:tc>
        <w:tc>
          <w:tcPr>
            <w:tcW w:w="325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b/>
                <w:bCs/>
                <w:sz w:val="16"/>
                <w:szCs w:val="16"/>
                <w:lang w:eastAsia="es-BO"/>
              </w:rPr>
              <w:t>Descripción</w:t>
            </w:r>
          </w:p>
        </w:tc>
        <w:tc>
          <w:tcPr>
            <w:tcW w:w="114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b/>
                <w:bCs/>
                <w:sz w:val="16"/>
                <w:szCs w:val="16"/>
                <w:lang w:eastAsia="es-BO"/>
              </w:rPr>
              <w:t>Unidad</w:t>
            </w:r>
          </w:p>
        </w:tc>
        <w:tc>
          <w:tcPr>
            <w:tcW w:w="99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b/>
                <w:bCs/>
                <w:sz w:val="16"/>
                <w:szCs w:val="16"/>
                <w:lang w:eastAsia="es-BO"/>
              </w:rPr>
              <w:t>Cantidad</w:t>
            </w:r>
          </w:p>
        </w:tc>
        <w:tc>
          <w:tcPr>
            <w:tcW w:w="244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b/>
                <w:bCs/>
                <w:sz w:val="16"/>
                <w:szCs w:val="16"/>
                <w:lang w:eastAsia="es-BO"/>
              </w:rPr>
              <w:t>Frecuencia de dotación</w:t>
            </w:r>
          </w:p>
        </w:tc>
      </w:tr>
      <w:tr w:rsidR="004D72C3" w:rsidRPr="00FD174D" w:rsidTr="002C0DFC">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lastRenderedPageBreak/>
              <w:t>1</w:t>
            </w:r>
          </w:p>
        </w:tc>
        <w:tc>
          <w:tcPr>
            <w:tcW w:w="325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rPr>
                <w:rFonts w:ascii="Verdana" w:hAnsi="Verdana" w:cs="Arial"/>
                <w:sz w:val="16"/>
                <w:szCs w:val="16"/>
                <w:lang w:eastAsia="es-BO"/>
              </w:rPr>
            </w:pPr>
            <w:r w:rsidRPr="00FD174D">
              <w:rPr>
                <w:rFonts w:ascii="Verdana" w:hAnsi="Verdana" w:cs="Arial"/>
                <w:sz w:val="16"/>
                <w:szCs w:val="16"/>
                <w:lang w:eastAsia="es-BO"/>
              </w:rPr>
              <w:t>Casco dieléctrico</w:t>
            </w:r>
          </w:p>
        </w:tc>
        <w:tc>
          <w:tcPr>
            <w:tcW w:w="114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rPr>
                <w:rFonts w:ascii="Verdana" w:hAnsi="Verdana" w:cs="Arial"/>
                <w:sz w:val="16"/>
                <w:szCs w:val="16"/>
                <w:lang w:eastAsia="es-BO"/>
              </w:rPr>
            </w:pPr>
            <w:r w:rsidRPr="00FD174D">
              <w:rPr>
                <w:rFonts w:ascii="Verdana" w:hAnsi="Verdana" w:cs="Arial"/>
                <w:sz w:val="16"/>
                <w:szCs w:val="16"/>
                <w:lang w:eastAsia="es-BO"/>
              </w:rPr>
              <w:t>Al inicio o cuando haya cumplido vencimiento.</w:t>
            </w:r>
          </w:p>
        </w:tc>
      </w:tr>
      <w:tr w:rsidR="004D72C3" w:rsidRPr="00FD174D" w:rsidTr="002C0DFC">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2</w:t>
            </w:r>
          </w:p>
        </w:tc>
        <w:tc>
          <w:tcPr>
            <w:tcW w:w="325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rPr>
                <w:rFonts w:ascii="Verdana" w:hAnsi="Verdana" w:cs="Arial"/>
                <w:sz w:val="16"/>
                <w:szCs w:val="16"/>
                <w:lang w:eastAsia="es-BO"/>
              </w:rPr>
            </w:pPr>
            <w:r w:rsidRPr="00FD174D">
              <w:rPr>
                <w:rFonts w:ascii="Verdana" w:hAnsi="Verdana" w:cs="Arial"/>
                <w:sz w:val="16"/>
                <w:szCs w:val="16"/>
                <w:lang w:eastAsia="es-BO"/>
              </w:rPr>
              <w:t>Gafas oscuras</w:t>
            </w:r>
          </w:p>
        </w:tc>
        <w:tc>
          <w:tcPr>
            <w:tcW w:w="114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rsidR="004D72C3" w:rsidRPr="00FD174D" w:rsidRDefault="004D72C3" w:rsidP="002C0DFC">
            <w:pPr>
              <w:spacing w:line="360" w:lineRule="auto"/>
              <w:rPr>
                <w:rFonts w:ascii="Verdana" w:hAnsi="Verdana" w:cs="Arial"/>
                <w:sz w:val="16"/>
                <w:szCs w:val="16"/>
              </w:rPr>
            </w:pPr>
            <w:r w:rsidRPr="00FD174D">
              <w:rPr>
                <w:rFonts w:ascii="Verdana" w:hAnsi="Verdana" w:cs="Arial"/>
                <w:sz w:val="16"/>
                <w:szCs w:val="16"/>
                <w:lang w:eastAsia="es-BO"/>
              </w:rPr>
              <w:t>Cada 6 meses.</w:t>
            </w:r>
          </w:p>
        </w:tc>
      </w:tr>
      <w:tr w:rsidR="004D72C3" w:rsidRPr="00FD174D" w:rsidTr="002C0DFC">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3</w:t>
            </w:r>
          </w:p>
        </w:tc>
        <w:tc>
          <w:tcPr>
            <w:tcW w:w="325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rPr>
                <w:rFonts w:ascii="Verdana" w:hAnsi="Verdana" w:cs="Arial"/>
                <w:sz w:val="16"/>
                <w:szCs w:val="16"/>
                <w:lang w:eastAsia="es-BO"/>
              </w:rPr>
            </w:pPr>
            <w:r w:rsidRPr="00FD174D">
              <w:rPr>
                <w:rFonts w:ascii="Verdana" w:hAnsi="Verdana" w:cs="Arial"/>
                <w:sz w:val="16"/>
                <w:szCs w:val="16"/>
                <w:lang w:eastAsia="es-BO"/>
              </w:rPr>
              <w:t>Gafas claras</w:t>
            </w:r>
          </w:p>
        </w:tc>
        <w:tc>
          <w:tcPr>
            <w:tcW w:w="114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rsidR="004D72C3" w:rsidRPr="00FD174D" w:rsidRDefault="004D72C3" w:rsidP="002C0DFC">
            <w:pPr>
              <w:spacing w:line="360" w:lineRule="auto"/>
              <w:rPr>
                <w:rFonts w:ascii="Verdana" w:hAnsi="Verdana" w:cs="Arial"/>
                <w:sz w:val="16"/>
                <w:szCs w:val="16"/>
              </w:rPr>
            </w:pPr>
            <w:r w:rsidRPr="00FD174D">
              <w:rPr>
                <w:rFonts w:ascii="Verdana" w:hAnsi="Verdana" w:cs="Arial"/>
                <w:sz w:val="16"/>
                <w:szCs w:val="16"/>
                <w:lang w:eastAsia="es-BO"/>
              </w:rPr>
              <w:t>Cada 6 meses.</w:t>
            </w:r>
          </w:p>
        </w:tc>
      </w:tr>
      <w:tr w:rsidR="004D72C3" w:rsidRPr="00FD174D" w:rsidTr="002C0DFC">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4</w:t>
            </w:r>
          </w:p>
        </w:tc>
        <w:tc>
          <w:tcPr>
            <w:tcW w:w="325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rPr>
                <w:rFonts w:ascii="Verdana" w:hAnsi="Verdana" w:cs="Arial"/>
                <w:sz w:val="16"/>
                <w:szCs w:val="16"/>
                <w:lang w:eastAsia="es-BO"/>
              </w:rPr>
            </w:pPr>
            <w:r w:rsidRPr="00FD174D">
              <w:rPr>
                <w:rFonts w:ascii="Verdana" w:hAnsi="Verdana" w:cs="Arial"/>
                <w:sz w:val="16"/>
                <w:szCs w:val="16"/>
                <w:lang w:eastAsia="es-BO"/>
              </w:rPr>
              <w:t>Protección auditiva</w:t>
            </w:r>
          </w:p>
        </w:tc>
        <w:tc>
          <w:tcPr>
            <w:tcW w:w="114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rsidR="004D72C3" w:rsidRPr="00FD174D" w:rsidRDefault="004D72C3" w:rsidP="002C0DFC">
            <w:pPr>
              <w:spacing w:line="360" w:lineRule="auto"/>
              <w:rPr>
                <w:rFonts w:ascii="Verdana" w:hAnsi="Verdana" w:cs="Arial"/>
                <w:sz w:val="16"/>
                <w:szCs w:val="16"/>
              </w:rPr>
            </w:pPr>
            <w:r w:rsidRPr="00FD174D">
              <w:rPr>
                <w:rFonts w:ascii="Verdana" w:hAnsi="Verdana" w:cs="Arial"/>
                <w:sz w:val="16"/>
                <w:szCs w:val="16"/>
                <w:lang w:eastAsia="es-BO"/>
              </w:rPr>
              <w:t>Cada 6 meses.</w:t>
            </w:r>
          </w:p>
        </w:tc>
      </w:tr>
      <w:tr w:rsidR="004D72C3" w:rsidRPr="00FD174D" w:rsidTr="002C0DFC">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5</w:t>
            </w:r>
          </w:p>
        </w:tc>
        <w:tc>
          <w:tcPr>
            <w:tcW w:w="325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rPr>
                <w:rFonts w:ascii="Verdana" w:hAnsi="Verdana" w:cs="Arial"/>
                <w:sz w:val="16"/>
                <w:szCs w:val="16"/>
                <w:lang w:eastAsia="es-BO"/>
              </w:rPr>
            </w:pPr>
            <w:r w:rsidRPr="00FD174D">
              <w:rPr>
                <w:rFonts w:ascii="Verdana" w:hAnsi="Verdana" w:cs="Arial"/>
                <w:sz w:val="16"/>
                <w:szCs w:val="16"/>
                <w:lang w:eastAsia="es-BO"/>
              </w:rPr>
              <w:t>Guantes ( de acuerdo a la actividad)</w:t>
            </w:r>
          </w:p>
        </w:tc>
        <w:tc>
          <w:tcPr>
            <w:tcW w:w="114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rsidR="004D72C3" w:rsidRPr="00FD174D" w:rsidRDefault="004D72C3" w:rsidP="002C0DFC">
            <w:pPr>
              <w:spacing w:line="360" w:lineRule="auto"/>
              <w:rPr>
                <w:rFonts w:ascii="Verdana" w:hAnsi="Verdana" w:cs="Arial"/>
                <w:sz w:val="16"/>
                <w:szCs w:val="16"/>
              </w:rPr>
            </w:pPr>
            <w:r w:rsidRPr="00FD174D">
              <w:rPr>
                <w:rFonts w:ascii="Verdana" w:hAnsi="Verdana" w:cs="Arial"/>
                <w:sz w:val="16"/>
                <w:szCs w:val="16"/>
                <w:lang w:eastAsia="es-BO"/>
              </w:rPr>
              <w:t>Cada 6 meses.</w:t>
            </w:r>
          </w:p>
        </w:tc>
      </w:tr>
      <w:tr w:rsidR="004D72C3" w:rsidRPr="00FD174D" w:rsidTr="002C0DFC">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6</w:t>
            </w:r>
          </w:p>
        </w:tc>
        <w:tc>
          <w:tcPr>
            <w:tcW w:w="325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rPr>
                <w:rFonts w:ascii="Verdana" w:hAnsi="Verdana" w:cs="Arial"/>
                <w:sz w:val="16"/>
                <w:szCs w:val="16"/>
                <w:lang w:eastAsia="es-BO"/>
              </w:rPr>
            </w:pPr>
            <w:r w:rsidRPr="00FD174D">
              <w:rPr>
                <w:rFonts w:ascii="Verdana" w:hAnsi="Verdana" w:cs="Arial"/>
                <w:sz w:val="16"/>
                <w:szCs w:val="16"/>
                <w:lang w:eastAsia="es-BO"/>
              </w:rPr>
              <w:t>Ropa de trabajo (Camisa manga larga y pantalón u overol)</w:t>
            </w:r>
          </w:p>
        </w:tc>
        <w:tc>
          <w:tcPr>
            <w:tcW w:w="114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Stock</w:t>
            </w:r>
          </w:p>
        </w:tc>
        <w:tc>
          <w:tcPr>
            <w:tcW w:w="99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2</w:t>
            </w:r>
          </w:p>
        </w:tc>
        <w:tc>
          <w:tcPr>
            <w:tcW w:w="244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rPr>
                <w:rFonts w:ascii="Verdana" w:hAnsi="Verdana" w:cs="Arial"/>
                <w:sz w:val="16"/>
                <w:szCs w:val="16"/>
                <w:lang w:eastAsia="es-BO"/>
              </w:rPr>
            </w:pPr>
            <w:r w:rsidRPr="00FD174D">
              <w:rPr>
                <w:rFonts w:ascii="Verdana" w:hAnsi="Verdana" w:cs="Arial"/>
                <w:sz w:val="16"/>
                <w:szCs w:val="16"/>
                <w:lang w:eastAsia="es-BO"/>
              </w:rPr>
              <w:t>Cada 6 meses.</w:t>
            </w:r>
          </w:p>
        </w:tc>
      </w:tr>
      <w:tr w:rsidR="004D72C3" w:rsidRPr="00FD174D" w:rsidTr="002C0DFC">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7</w:t>
            </w:r>
          </w:p>
        </w:tc>
        <w:tc>
          <w:tcPr>
            <w:tcW w:w="325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rPr>
                <w:rFonts w:ascii="Verdana" w:hAnsi="Verdana" w:cs="Arial"/>
                <w:sz w:val="16"/>
                <w:szCs w:val="16"/>
                <w:lang w:eastAsia="es-BO"/>
              </w:rPr>
            </w:pPr>
            <w:r w:rsidRPr="00FD174D">
              <w:rPr>
                <w:rFonts w:ascii="Verdana" w:hAnsi="Verdana" w:cs="Arial"/>
                <w:sz w:val="16"/>
                <w:szCs w:val="16"/>
                <w:lang w:eastAsia="es-BO"/>
              </w:rPr>
              <w:t>Zapato de seguridad punta reforzada (perforación)</w:t>
            </w:r>
          </w:p>
        </w:tc>
        <w:tc>
          <w:tcPr>
            <w:tcW w:w="114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rPr>
                <w:rFonts w:ascii="Verdana" w:hAnsi="Verdana" w:cs="Arial"/>
                <w:sz w:val="16"/>
                <w:szCs w:val="16"/>
                <w:lang w:eastAsia="es-BO"/>
              </w:rPr>
            </w:pPr>
            <w:r w:rsidRPr="00FD174D">
              <w:rPr>
                <w:rFonts w:ascii="Verdana" w:hAnsi="Verdana" w:cs="Arial"/>
                <w:sz w:val="16"/>
                <w:szCs w:val="16"/>
                <w:lang w:eastAsia="es-BO"/>
              </w:rPr>
              <w:t>Cada 6 meses.</w:t>
            </w:r>
          </w:p>
        </w:tc>
      </w:tr>
      <w:tr w:rsidR="004D72C3" w:rsidRPr="00FD174D" w:rsidTr="002C0DFC">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8</w:t>
            </w:r>
          </w:p>
        </w:tc>
        <w:tc>
          <w:tcPr>
            <w:tcW w:w="325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rPr>
                <w:rFonts w:ascii="Verdana" w:hAnsi="Verdana" w:cs="Arial"/>
                <w:sz w:val="16"/>
                <w:szCs w:val="16"/>
                <w:lang w:eastAsia="es-BO"/>
              </w:rPr>
            </w:pPr>
            <w:r w:rsidRPr="00FD174D">
              <w:rPr>
                <w:rFonts w:ascii="Verdana" w:hAnsi="Verdana" w:cs="Arial"/>
                <w:sz w:val="16"/>
                <w:szCs w:val="16"/>
                <w:lang w:eastAsia="es-BO"/>
              </w:rPr>
              <w:t>Botas tipo de seguridad sin punta reforzada (Sísmica, Geología y Geoquímica de Superficie y/o  Magno telúrica)</w:t>
            </w:r>
          </w:p>
        </w:tc>
        <w:tc>
          <w:tcPr>
            <w:tcW w:w="114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rPr>
                <w:rFonts w:ascii="Verdana" w:hAnsi="Verdana" w:cs="Arial"/>
                <w:sz w:val="16"/>
                <w:szCs w:val="16"/>
                <w:lang w:eastAsia="es-BO"/>
              </w:rPr>
            </w:pPr>
            <w:r w:rsidRPr="00FD174D">
              <w:rPr>
                <w:rFonts w:ascii="Verdana" w:hAnsi="Verdana" w:cs="Arial"/>
                <w:sz w:val="16"/>
                <w:szCs w:val="16"/>
                <w:lang w:eastAsia="es-BO"/>
              </w:rPr>
              <w:t>Cada 6 meses.</w:t>
            </w:r>
          </w:p>
        </w:tc>
      </w:tr>
      <w:tr w:rsidR="004D72C3" w:rsidRPr="00FD174D" w:rsidTr="002C0DFC">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9</w:t>
            </w:r>
          </w:p>
        </w:tc>
        <w:tc>
          <w:tcPr>
            <w:tcW w:w="325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rPr>
                <w:rFonts w:ascii="Verdana" w:hAnsi="Verdana" w:cs="Arial"/>
                <w:sz w:val="16"/>
                <w:szCs w:val="16"/>
                <w:lang w:eastAsia="es-BO"/>
              </w:rPr>
            </w:pPr>
            <w:r w:rsidRPr="00FD174D">
              <w:rPr>
                <w:rFonts w:ascii="Verdana" w:hAnsi="Verdana" w:cs="Arial"/>
                <w:sz w:val="16"/>
                <w:szCs w:val="16"/>
                <w:lang w:eastAsia="es-BO"/>
              </w:rPr>
              <w:t>Impermeable</w:t>
            </w:r>
          </w:p>
        </w:tc>
        <w:tc>
          <w:tcPr>
            <w:tcW w:w="114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rsidR="004D72C3" w:rsidRPr="00FD174D" w:rsidRDefault="004D72C3" w:rsidP="002C0DFC">
            <w:pPr>
              <w:spacing w:line="360" w:lineRule="auto"/>
              <w:rPr>
                <w:rFonts w:ascii="Verdana" w:hAnsi="Verdana" w:cs="Arial"/>
                <w:sz w:val="16"/>
                <w:szCs w:val="16"/>
              </w:rPr>
            </w:pPr>
            <w:r w:rsidRPr="00FD174D">
              <w:rPr>
                <w:rFonts w:ascii="Verdana" w:hAnsi="Verdana" w:cs="Arial"/>
                <w:sz w:val="16"/>
                <w:szCs w:val="16"/>
                <w:lang w:eastAsia="es-BO"/>
              </w:rPr>
              <w:t>Cada 12 meses</w:t>
            </w:r>
          </w:p>
        </w:tc>
      </w:tr>
      <w:tr w:rsidR="004D72C3" w:rsidRPr="00FD174D" w:rsidTr="002C0DFC">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10</w:t>
            </w:r>
          </w:p>
        </w:tc>
        <w:tc>
          <w:tcPr>
            <w:tcW w:w="325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rPr>
                <w:rFonts w:ascii="Verdana" w:hAnsi="Verdana" w:cs="Arial"/>
                <w:sz w:val="16"/>
                <w:szCs w:val="16"/>
                <w:lang w:eastAsia="es-BO"/>
              </w:rPr>
            </w:pPr>
            <w:r w:rsidRPr="00FD174D">
              <w:rPr>
                <w:rFonts w:ascii="Verdana" w:hAnsi="Verdana" w:cs="Arial"/>
                <w:sz w:val="16"/>
                <w:szCs w:val="16"/>
                <w:lang w:eastAsia="es-BO"/>
              </w:rPr>
              <w:t>Bota de goma punta reforzada</w:t>
            </w:r>
          </w:p>
        </w:tc>
        <w:tc>
          <w:tcPr>
            <w:tcW w:w="114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rsidR="004D72C3" w:rsidRPr="00FD174D" w:rsidRDefault="004D72C3" w:rsidP="002C0DFC">
            <w:pPr>
              <w:spacing w:line="360" w:lineRule="auto"/>
              <w:rPr>
                <w:rFonts w:ascii="Verdana" w:hAnsi="Verdana" w:cs="Arial"/>
                <w:sz w:val="16"/>
                <w:szCs w:val="16"/>
              </w:rPr>
            </w:pPr>
            <w:r w:rsidRPr="00FD174D">
              <w:rPr>
                <w:rFonts w:ascii="Verdana" w:hAnsi="Verdana" w:cs="Arial"/>
                <w:sz w:val="16"/>
                <w:szCs w:val="16"/>
                <w:lang w:eastAsia="es-BO"/>
              </w:rPr>
              <w:t>Cada 12 meses</w:t>
            </w:r>
          </w:p>
        </w:tc>
      </w:tr>
      <w:tr w:rsidR="004D72C3" w:rsidRPr="00FD174D" w:rsidTr="002C0DFC">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11</w:t>
            </w:r>
          </w:p>
        </w:tc>
        <w:tc>
          <w:tcPr>
            <w:tcW w:w="325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rPr>
                <w:rFonts w:ascii="Verdana" w:hAnsi="Verdana" w:cs="Arial"/>
                <w:sz w:val="16"/>
                <w:szCs w:val="16"/>
                <w:lang w:eastAsia="es-BO"/>
              </w:rPr>
            </w:pPr>
            <w:r w:rsidRPr="00FD174D">
              <w:rPr>
                <w:rFonts w:ascii="Verdana" w:hAnsi="Verdana" w:cs="Arial"/>
                <w:sz w:val="16"/>
                <w:szCs w:val="16"/>
                <w:lang w:eastAsia="es-BO"/>
              </w:rPr>
              <w:t>Parca 100% algodón</w:t>
            </w:r>
          </w:p>
        </w:tc>
        <w:tc>
          <w:tcPr>
            <w:tcW w:w="114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rPr>
                <w:rFonts w:ascii="Verdana" w:hAnsi="Verdana" w:cs="Arial"/>
                <w:sz w:val="16"/>
                <w:szCs w:val="16"/>
              </w:rPr>
            </w:pPr>
            <w:r w:rsidRPr="00FD174D">
              <w:rPr>
                <w:rFonts w:ascii="Verdana" w:hAnsi="Verdana" w:cs="Arial"/>
                <w:sz w:val="16"/>
                <w:szCs w:val="16"/>
                <w:lang w:eastAsia="es-BO"/>
              </w:rPr>
              <w:t>Cada 12 meses</w:t>
            </w:r>
          </w:p>
        </w:tc>
      </w:tr>
      <w:tr w:rsidR="004D72C3" w:rsidRPr="00FD174D" w:rsidTr="002C0DFC">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12</w:t>
            </w:r>
          </w:p>
        </w:tc>
        <w:tc>
          <w:tcPr>
            <w:tcW w:w="3255" w:type="dxa"/>
            <w:tcBorders>
              <w:top w:val="outset" w:sz="6" w:space="0" w:color="auto"/>
              <w:left w:val="outset" w:sz="6" w:space="0" w:color="auto"/>
              <w:bottom w:val="outset" w:sz="6" w:space="0" w:color="auto"/>
              <w:right w:val="outset" w:sz="6" w:space="0" w:color="auto"/>
            </w:tcBorders>
            <w:vAlign w:val="center"/>
          </w:tcPr>
          <w:p w:rsidR="004D72C3" w:rsidRPr="00FD174D" w:rsidRDefault="004D72C3" w:rsidP="002C0DFC">
            <w:pPr>
              <w:spacing w:line="360" w:lineRule="auto"/>
              <w:rPr>
                <w:rFonts w:ascii="Verdana" w:hAnsi="Verdana" w:cs="Arial"/>
                <w:sz w:val="16"/>
                <w:szCs w:val="16"/>
                <w:lang w:eastAsia="es-BO"/>
              </w:rPr>
            </w:pPr>
            <w:r w:rsidRPr="00FD174D">
              <w:rPr>
                <w:rFonts w:ascii="Verdana" w:hAnsi="Verdana" w:cs="Arial"/>
                <w:sz w:val="16"/>
                <w:szCs w:val="16"/>
                <w:lang w:eastAsia="es-BO"/>
              </w:rPr>
              <w:t>Overol Térmico 100% algodón</w:t>
            </w:r>
          </w:p>
        </w:tc>
        <w:tc>
          <w:tcPr>
            <w:tcW w:w="1140" w:type="dxa"/>
            <w:tcBorders>
              <w:top w:val="outset" w:sz="6" w:space="0" w:color="auto"/>
              <w:left w:val="outset" w:sz="6" w:space="0" w:color="auto"/>
              <w:bottom w:val="outset" w:sz="6" w:space="0" w:color="auto"/>
              <w:right w:val="outset" w:sz="6" w:space="0" w:color="auto"/>
            </w:tcBorders>
            <w:vAlign w:val="center"/>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rsidR="004D72C3" w:rsidRPr="00FD174D" w:rsidRDefault="004D72C3" w:rsidP="002C0DFC">
            <w:pPr>
              <w:spacing w:line="360" w:lineRule="auto"/>
              <w:rPr>
                <w:rFonts w:ascii="Verdana" w:hAnsi="Verdana" w:cs="Arial"/>
                <w:sz w:val="16"/>
                <w:szCs w:val="16"/>
              </w:rPr>
            </w:pPr>
            <w:r w:rsidRPr="00FD174D">
              <w:rPr>
                <w:rFonts w:ascii="Verdana" w:hAnsi="Verdana" w:cs="Arial"/>
                <w:sz w:val="16"/>
                <w:szCs w:val="16"/>
                <w:lang w:eastAsia="es-BO"/>
              </w:rPr>
              <w:t>Cada 12 meses</w:t>
            </w:r>
          </w:p>
        </w:tc>
      </w:tr>
      <w:tr w:rsidR="004D72C3" w:rsidRPr="00FD174D" w:rsidTr="002C0DFC">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13</w:t>
            </w:r>
          </w:p>
        </w:tc>
        <w:tc>
          <w:tcPr>
            <w:tcW w:w="325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rPr>
                <w:rFonts w:ascii="Verdana" w:hAnsi="Verdana" w:cs="Arial"/>
                <w:sz w:val="16"/>
                <w:szCs w:val="16"/>
                <w:lang w:eastAsia="es-BO"/>
              </w:rPr>
            </w:pPr>
            <w:r w:rsidRPr="00FD174D">
              <w:rPr>
                <w:rFonts w:ascii="Verdana" w:hAnsi="Verdana" w:cs="Arial"/>
                <w:sz w:val="16"/>
                <w:szCs w:val="16"/>
                <w:lang w:eastAsia="es-BO"/>
              </w:rPr>
              <w:t xml:space="preserve">Chaleco </w:t>
            </w:r>
            <w:proofErr w:type="spellStart"/>
            <w:r w:rsidRPr="00FD174D">
              <w:rPr>
                <w:rFonts w:ascii="Verdana" w:hAnsi="Verdana" w:cs="Arial"/>
                <w:sz w:val="16"/>
                <w:szCs w:val="16"/>
                <w:lang w:eastAsia="es-BO"/>
              </w:rPr>
              <w:t>Reflectivo</w:t>
            </w:r>
            <w:proofErr w:type="spellEnd"/>
          </w:p>
        </w:tc>
        <w:tc>
          <w:tcPr>
            <w:tcW w:w="114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jc w:val="center"/>
              <w:rPr>
                <w:rFonts w:ascii="Verdana" w:hAnsi="Verdana" w:cs="Arial"/>
                <w:sz w:val="16"/>
                <w:szCs w:val="16"/>
                <w:lang w:eastAsia="es-BO"/>
              </w:rPr>
            </w:pPr>
            <w:r w:rsidRPr="00FD174D">
              <w:rPr>
                <w:rFonts w:ascii="Verdana" w:hAnsi="Verdana" w:cs="Arial"/>
                <w:sz w:val="16"/>
                <w:szCs w:val="16"/>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4D72C3" w:rsidRPr="00FD174D" w:rsidRDefault="004D72C3" w:rsidP="002C0DFC">
            <w:pPr>
              <w:spacing w:line="360" w:lineRule="auto"/>
              <w:rPr>
                <w:rFonts w:ascii="Verdana" w:hAnsi="Verdana" w:cs="Arial"/>
                <w:sz w:val="16"/>
                <w:szCs w:val="16"/>
                <w:lang w:eastAsia="es-BO"/>
              </w:rPr>
            </w:pPr>
            <w:r w:rsidRPr="00FD174D">
              <w:rPr>
                <w:rFonts w:ascii="Verdana" w:hAnsi="Verdana" w:cs="Arial"/>
                <w:sz w:val="16"/>
                <w:szCs w:val="16"/>
                <w:lang w:eastAsia="es-BO"/>
              </w:rPr>
              <w:t>Cada 12 meses</w:t>
            </w:r>
          </w:p>
        </w:tc>
      </w:tr>
    </w:tbl>
    <w:p w:rsidR="004D72C3" w:rsidRPr="00FD174D" w:rsidRDefault="004D72C3" w:rsidP="004D72C3">
      <w:pPr>
        <w:spacing w:line="360" w:lineRule="auto"/>
        <w:rPr>
          <w:rFonts w:ascii="Verdana" w:hAnsi="Verdana" w:cs="Arial"/>
          <w:sz w:val="16"/>
          <w:szCs w:val="16"/>
          <w:lang w:eastAsia="es-BO"/>
        </w:rPr>
      </w:pPr>
      <w:r w:rsidRPr="00FD174D">
        <w:rPr>
          <w:rFonts w:ascii="Verdana" w:hAnsi="Verdana" w:cs="Arial"/>
          <w:sz w:val="16"/>
          <w:szCs w:val="16"/>
          <w:lang w:eastAsia="es-BO"/>
        </w:rPr>
        <w:t> </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t>El EPP y Ropa de Trabajo, podrá remplazarse en caso de que se identifique desgaste, deterioro o desperfectos, a requerimiento del personal o a través de Inspecciones programadas.</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t>Para actividades especiales, se dotará el EPP específico.</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t>La contratista deberá cumplir con los requisitos de seguridad para el uso y transporte de personal y materiales dentro de las áreas operativas. Previo a su ingreso deberá ser habilitado por el personal de SMS de YPFB - GNEE al verificar la documentación y estado del vehículo según los requisitos establecidos “Documentación de Ingreso de Vehículos a Actividad, Obra, Proyecto y/o Servicio Obra” y “Requisitos para Habilitación de Vehículos y Equipos”.</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t>Todos los vehículos deberán contar con sistemas de monitoreo de vehículos (</w:t>
      </w:r>
      <w:proofErr w:type="spellStart"/>
      <w:r w:rsidRPr="00FD174D">
        <w:rPr>
          <w:rFonts w:ascii="Verdana" w:hAnsi="Verdana" w:cs="Arial"/>
          <w:sz w:val="16"/>
          <w:szCs w:val="16"/>
          <w:lang w:eastAsia="es-BO"/>
        </w:rPr>
        <w:t>tacógrafo</w:t>
      </w:r>
      <w:proofErr w:type="spellEnd"/>
      <w:r w:rsidRPr="00FD174D">
        <w:rPr>
          <w:rFonts w:ascii="Verdana" w:hAnsi="Verdana" w:cs="Arial"/>
          <w:sz w:val="16"/>
          <w:szCs w:val="16"/>
          <w:lang w:eastAsia="es-BO"/>
        </w:rPr>
        <w:t xml:space="preserve"> digital, rastreo satelital, etc.) que tengan las características técnicas y de control que permitan registrar mínimamente las siguientes condiciones: Velocidad máxima alcanzada, frenadas bruscas, kilómetros recorridos, identificación del conductor, horarios de conducción, velocidad promedio, etc.</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t xml:space="preserve">El transporte del personal (cambios de turno o de un mayor número de personas) deberá ser realizado obligatoriamente en buses adecuados para este fin (cinturones de seguridad, aire acondicionado, calefacción, </w:t>
      </w:r>
      <w:proofErr w:type="spellStart"/>
      <w:r w:rsidRPr="00FD174D">
        <w:rPr>
          <w:rFonts w:ascii="Verdana" w:hAnsi="Verdana" w:cs="Arial"/>
          <w:sz w:val="16"/>
          <w:szCs w:val="16"/>
          <w:lang w:eastAsia="es-BO"/>
        </w:rPr>
        <w:t>etc</w:t>
      </w:r>
      <w:proofErr w:type="spellEnd"/>
      <w:r w:rsidRPr="00FD174D">
        <w:rPr>
          <w:rFonts w:ascii="Verdana" w:hAnsi="Verdana" w:cs="Arial"/>
          <w:sz w:val="16"/>
          <w:szCs w:val="16"/>
          <w:lang w:eastAsia="es-BO"/>
        </w:rPr>
        <w:t>). Está prohibido transportar personal en vehículos livianos de servicio público (</w:t>
      </w:r>
      <w:proofErr w:type="spellStart"/>
      <w:r w:rsidRPr="00FD174D">
        <w:rPr>
          <w:rFonts w:ascii="Verdana" w:hAnsi="Verdana" w:cs="Arial"/>
          <w:sz w:val="16"/>
          <w:szCs w:val="16"/>
          <w:lang w:eastAsia="es-BO"/>
        </w:rPr>
        <w:t>trufis</w:t>
      </w:r>
      <w:proofErr w:type="spellEnd"/>
      <w:r w:rsidRPr="00FD174D">
        <w:rPr>
          <w:rFonts w:ascii="Verdana" w:hAnsi="Verdana" w:cs="Arial"/>
          <w:sz w:val="16"/>
          <w:szCs w:val="16"/>
          <w:lang w:eastAsia="es-BO"/>
        </w:rPr>
        <w:t>), carrocería de camiones o camionetas.</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t>Todo conductor de cualquier tipo de vehículo deberá contar con Licencia de Conducir con categoría profesional tipo A como mínimo vigente expedido por una entidad facultada (SEGIP) y también deberá contar con el curso de Manejo Defensivo y 4x4. El Contratista extenderá los permisos de conducir en el sitio previa autorización de YPFB.</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t xml:space="preserve">Los horarios de circulación son de 06:00 a 18:00; sin embargo, el personal de SMS de YPFB – GNEE establecerá los horarios de ingreso y salida en función a los </w:t>
      </w:r>
      <w:proofErr w:type="spellStart"/>
      <w:r w:rsidRPr="00FD174D">
        <w:rPr>
          <w:rFonts w:ascii="Verdana" w:hAnsi="Verdana" w:cs="Arial"/>
          <w:sz w:val="16"/>
          <w:szCs w:val="16"/>
          <w:lang w:eastAsia="es-BO"/>
        </w:rPr>
        <w:t>Kilometros</w:t>
      </w:r>
      <w:proofErr w:type="spellEnd"/>
      <w:r w:rsidRPr="00FD174D">
        <w:rPr>
          <w:rFonts w:ascii="Verdana" w:hAnsi="Verdana" w:cs="Arial"/>
          <w:sz w:val="16"/>
          <w:szCs w:val="16"/>
          <w:lang w:eastAsia="es-BO"/>
        </w:rPr>
        <w:t xml:space="preserve"> a ser recorridos para no conducir en horarios nocturnos, excepto en situaciones de emergencia o enfermedad, previa autorización del Gerente de la GNEE.</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lastRenderedPageBreak/>
        <w:t>El Contratista también debe prever la asignación de “banderilleros” en las áreas de alto tráfico vehicular para que actúen como personal de control de tráfico, según lo requiera la actividad, obra o proyecto.</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t>Cuando las condiciones de seguridad así lo permitan, las velocidades máximas fuera del radio urbano son:</w:t>
      </w:r>
    </w:p>
    <w:p w:rsidR="004D72C3" w:rsidRPr="00FD174D" w:rsidRDefault="004D72C3" w:rsidP="00946299">
      <w:pPr>
        <w:pStyle w:val="Prrafodelista"/>
        <w:numPr>
          <w:ilvl w:val="0"/>
          <w:numId w:val="58"/>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En carreteras asfaltadas 80 Km/</w:t>
      </w:r>
      <w:proofErr w:type="spellStart"/>
      <w:r w:rsidRPr="00FD174D">
        <w:rPr>
          <w:rFonts w:ascii="Verdana" w:hAnsi="Verdana" w:cs="Arial"/>
          <w:sz w:val="16"/>
          <w:szCs w:val="16"/>
          <w:lang w:eastAsia="es-BO"/>
        </w:rPr>
        <w:t>Hr</w:t>
      </w:r>
      <w:proofErr w:type="spellEnd"/>
      <w:r w:rsidRPr="00FD174D">
        <w:rPr>
          <w:rFonts w:ascii="Verdana" w:hAnsi="Verdana" w:cs="Arial"/>
          <w:sz w:val="16"/>
          <w:szCs w:val="16"/>
          <w:lang w:eastAsia="es-BO"/>
        </w:rPr>
        <w:t>.</w:t>
      </w:r>
    </w:p>
    <w:p w:rsidR="004D72C3" w:rsidRPr="00FD174D" w:rsidRDefault="004D72C3" w:rsidP="00946299">
      <w:pPr>
        <w:pStyle w:val="Prrafodelista"/>
        <w:numPr>
          <w:ilvl w:val="0"/>
          <w:numId w:val="58"/>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En los caminos y carreteras ripiadas 60 Km/</w:t>
      </w:r>
      <w:proofErr w:type="spellStart"/>
      <w:r w:rsidRPr="00FD174D">
        <w:rPr>
          <w:rFonts w:ascii="Verdana" w:hAnsi="Verdana" w:cs="Arial"/>
          <w:sz w:val="16"/>
          <w:szCs w:val="16"/>
          <w:lang w:eastAsia="es-BO"/>
        </w:rPr>
        <w:t>Hr</w:t>
      </w:r>
      <w:proofErr w:type="spellEnd"/>
      <w:r w:rsidRPr="00FD174D">
        <w:rPr>
          <w:rFonts w:ascii="Verdana" w:hAnsi="Verdana" w:cs="Arial"/>
          <w:sz w:val="16"/>
          <w:szCs w:val="16"/>
          <w:lang w:eastAsia="es-BO"/>
        </w:rPr>
        <w:t>.</w:t>
      </w:r>
    </w:p>
    <w:p w:rsidR="004D72C3" w:rsidRPr="00FD174D" w:rsidRDefault="004D72C3" w:rsidP="00946299">
      <w:pPr>
        <w:pStyle w:val="Prrafodelista"/>
        <w:numPr>
          <w:ilvl w:val="0"/>
          <w:numId w:val="58"/>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En los caminos de tierra 40 Km/</w:t>
      </w:r>
      <w:proofErr w:type="spellStart"/>
      <w:r w:rsidRPr="00FD174D">
        <w:rPr>
          <w:rFonts w:ascii="Verdana" w:hAnsi="Verdana" w:cs="Arial"/>
          <w:sz w:val="16"/>
          <w:szCs w:val="16"/>
          <w:lang w:eastAsia="es-BO"/>
        </w:rPr>
        <w:t>Hr</w:t>
      </w:r>
      <w:proofErr w:type="spellEnd"/>
      <w:r w:rsidRPr="00FD174D">
        <w:rPr>
          <w:rFonts w:ascii="Verdana" w:hAnsi="Verdana" w:cs="Arial"/>
          <w:sz w:val="16"/>
          <w:szCs w:val="16"/>
          <w:lang w:eastAsia="es-BO"/>
        </w:rPr>
        <w:t>.</w:t>
      </w:r>
    </w:p>
    <w:p w:rsidR="004D72C3" w:rsidRPr="00FD174D" w:rsidRDefault="004D72C3" w:rsidP="00946299">
      <w:pPr>
        <w:pStyle w:val="Prrafodelista"/>
        <w:numPr>
          <w:ilvl w:val="0"/>
          <w:numId w:val="58"/>
        </w:numPr>
        <w:spacing w:line="360" w:lineRule="auto"/>
        <w:contextualSpacing/>
        <w:jc w:val="both"/>
        <w:rPr>
          <w:rFonts w:ascii="Verdana" w:hAnsi="Verdana" w:cs="Arial"/>
          <w:sz w:val="16"/>
          <w:szCs w:val="16"/>
          <w:lang w:eastAsia="es-BO"/>
        </w:rPr>
      </w:pPr>
      <w:r w:rsidRPr="00FD174D">
        <w:rPr>
          <w:rFonts w:ascii="Verdana" w:hAnsi="Verdana" w:cs="Arial"/>
          <w:sz w:val="16"/>
          <w:szCs w:val="16"/>
          <w:lang w:eastAsia="es-BO"/>
        </w:rPr>
        <w:t>En el Derecho de vía 30 Km/</w:t>
      </w:r>
      <w:proofErr w:type="spellStart"/>
      <w:r w:rsidRPr="00FD174D">
        <w:rPr>
          <w:rFonts w:ascii="Verdana" w:hAnsi="Verdana" w:cs="Arial"/>
          <w:sz w:val="16"/>
          <w:szCs w:val="16"/>
          <w:lang w:eastAsia="es-BO"/>
        </w:rPr>
        <w:t>Hr</w:t>
      </w:r>
      <w:proofErr w:type="spellEnd"/>
      <w:r w:rsidRPr="00FD174D">
        <w:rPr>
          <w:rFonts w:ascii="Verdana" w:hAnsi="Verdana" w:cs="Arial"/>
          <w:sz w:val="16"/>
          <w:szCs w:val="16"/>
          <w:lang w:eastAsia="es-BO"/>
        </w:rPr>
        <w:t>.</w:t>
      </w:r>
    </w:p>
    <w:p w:rsidR="004D72C3" w:rsidRPr="00FD174D" w:rsidRDefault="004D72C3" w:rsidP="004D72C3">
      <w:pPr>
        <w:autoSpaceDE w:val="0"/>
        <w:autoSpaceDN w:val="0"/>
        <w:adjustRightInd w:val="0"/>
        <w:spacing w:line="360" w:lineRule="auto"/>
        <w:jc w:val="both"/>
        <w:rPr>
          <w:rFonts w:ascii="Verdana" w:hAnsi="Verdana" w:cs="Arial"/>
          <w:bCs/>
          <w:iCs/>
          <w:sz w:val="16"/>
          <w:szCs w:val="16"/>
        </w:rPr>
      </w:pPr>
    </w:p>
    <w:p w:rsidR="004D72C3" w:rsidRPr="00FD174D" w:rsidRDefault="004D72C3" w:rsidP="004D72C3">
      <w:pPr>
        <w:autoSpaceDE w:val="0"/>
        <w:autoSpaceDN w:val="0"/>
        <w:adjustRightInd w:val="0"/>
        <w:spacing w:line="360" w:lineRule="auto"/>
        <w:jc w:val="both"/>
        <w:rPr>
          <w:rFonts w:ascii="Verdana" w:hAnsi="Verdana" w:cs="Arial"/>
          <w:sz w:val="16"/>
          <w:szCs w:val="16"/>
          <w:lang w:eastAsia="es-BO"/>
        </w:rPr>
      </w:pPr>
      <w:r w:rsidRPr="00FD174D">
        <w:rPr>
          <w:rFonts w:ascii="Verdana" w:hAnsi="Verdana" w:cs="Arial"/>
          <w:bCs/>
          <w:iCs/>
          <w:sz w:val="16"/>
          <w:szCs w:val="16"/>
        </w:rPr>
        <w:t xml:space="preserve">La habilitación de vehículos se realizará conforme las especificaciones que establece el Procedimiento </w:t>
      </w:r>
      <w:hyperlink r:id="rId22" w:tgtFrame="_blank" w:history="1">
        <w:r w:rsidRPr="00FD174D">
          <w:rPr>
            <w:rFonts w:ascii="Verdana" w:hAnsi="Verdana" w:cs="Arial"/>
            <w:sz w:val="16"/>
            <w:szCs w:val="16"/>
            <w:lang w:eastAsia="es-BO"/>
          </w:rPr>
          <w:t>PG-2-DSIC/UNEE-2-A</w:t>
        </w:r>
      </w:hyperlink>
      <w:r w:rsidRPr="00FD174D">
        <w:rPr>
          <w:rFonts w:ascii="Verdana" w:hAnsi="Verdana" w:cs="Arial"/>
          <w:sz w:val="16"/>
          <w:szCs w:val="16"/>
          <w:lang w:eastAsia="es-BO"/>
        </w:rPr>
        <w:t>: REQUISITOS DE SEGURIDAD Y SALUD OCUPACIONAL PARA CONTRATISTAS DE LA GNEE.</w:t>
      </w:r>
    </w:p>
    <w:p w:rsidR="004D72C3" w:rsidRPr="00FD174D" w:rsidRDefault="004D72C3" w:rsidP="004D72C3">
      <w:pPr>
        <w:spacing w:line="360" w:lineRule="auto"/>
        <w:jc w:val="both"/>
        <w:rPr>
          <w:rFonts w:ascii="Verdana" w:hAnsi="Verdana" w:cs="Arial"/>
          <w:sz w:val="16"/>
          <w:szCs w:val="16"/>
          <w:lang w:eastAsia="es-BO"/>
        </w:rPr>
      </w:pPr>
      <w:r w:rsidRPr="00FD174D">
        <w:rPr>
          <w:rFonts w:ascii="Verdana" w:hAnsi="Verdana" w:cs="Arial"/>
          <w:sz w:val="16"/>
          <w:szCs w:val="16"/>
          <w:lang w:eastAsia="es-BO"/>
        </w:rPr>
        <w:t>La empresa contratista deberá presentar una carpeta por cada vehículo o equipo siguiendo el orden establecido en el registro “REQUISITOS PARA HABILITACION DE VEHICULOS Y EQUIPOS” con los siguientes requisitos respaldados en forma física y digital:</w:t>
      </w:r>
    </w:p>
    <w:p w:rsidR="004D72C3" w:rsidRPr="00FD174D" w:rsidRDefault="004D72C3" w:rsidP="00946299">
      <w:pPr>
        <w:numPr>
          <w:ilvl w:val="0"/>
          <w:numId w:val="56"/>
        </w:numPr>
        <w:spacing w:line="360" w:lineRule="auto"/>
        <w:rPr>
          <w:rFonts w:ascii="Verdana" w:hAnsi="Verdana" w:cs="Arial"/>
          <w:sz w:val="16"/>
          <w:szCs w:val="16"/>
          <w:lang w:eastAsia="es-BO"/>
        </w:rPr>
      </w:pPr>
      <w:r w:rsidRPr="00FD174D">
        <w:rPr>
          <w:rFonts w:ascii="Verdana" w:hAnsi="Verdana" w:cs="Arial"/>
          <w:sz w:val="16"/>
          <w:szCs w:val="16"/>
          <w:lang w:eastAsia="es-BO"/>
        </w:rPr>
        <w:t>Carnet de propiedad o RUAT.</w:t>
      </w:r>
    </w:p>
    <w:p w:rsidR="004D72C3" w:rsidRPr="00FD174D" w:rsidRDefault="004D72C3" w:rsidP="00946299">
      <w:pPr>
        <w:numPr>
          <w:ilvl w:val="0"/>
          <w:numId w:val="56"/>
        </w:numPr>
        <w:spacing w:line="360" w:lineRule="auto"/>
        <w:rPr>
          <w:rFonts w:ascii="Verdana" w:hAnsi="Verdana" w:cs="Arial"/>
          <w:sz w:val="16"/>
          <w:szCs w:val="16"/>
          <w:lang w:eastAsia="es-BO"/>
        </w:rPr>
      </w:pPr>
      <w:r w:rsidRPr="00FD174D">
        <w:rPr>
          <w:rFonts w:ascii="Verdana" w:hAnsi="Verdana" w:cs="Arial"/>
          <w:sz w:val="16"/>
          <w:szCs w:val="16"/>
          <w:lang w:eastAsia="es-BO"/>
        </w:rPr>
        <w:t>SOAT vigente.</w:t>
      </w:r>
    </w:p>
    <w:p w:rsidR="004D72C3" w:rsidRPr="00FD174D" w:rsidRDefault="004D72C3" w:rsidP="00946299">
      <w:pPr>
        <w:numPr>
          <w:ilvl w:val="0"/>
          <w:numId w:val="56"/>
        </w:numPr>
        <w:spacing w:line="360" w:lineRule="auto"/>
        <w:rPr>
          <w:rFonts w:ascii="Verdana" w:hAnsi="Verdana" w:cs="Arial"/>
          <w:sz w:val="16"/>
          <w:szCs w:val="16"/>
          <w:lang w:eastAsia="es-BO"/>
        </w:rPr>
      </w:pPr>
      <w:r w:rsidRPr="00FD174D">
        <w:rPr>
          <w:rFonts w:ascii="Verdana" w:hAnsi="Verdana" w:cs="Arial"/>
          <w:sz w:val="16"/>
          <w:szCs w:val="16"/>
          <w:lang w:eastAsia="es-BO"/>
        </w:rPr>
        <w:t>Inspección técnica vehicular vigente (debe incluir emisión de gases).</w:t>
      </w:r>
    </w:p>
    <w:p w:rsidR="004D72C3" w:rsidRPr="00FD174D" w:rsidRDefault="004D72C3" w:rsidP="00946299">
      <w:pPr>
        <w:numPr>
          <w:ilvl w:val="0"/>
          <w:numId w:val="56"/>
        </w:numPr>
        <w:spacing w:line="360" w:lineRule="auto"/>
        <w:rPr>
          <w:rFonts w:ascii="Verdana" w:hAnsi="Verdana" w:cs="Arial"/>
          <w:sz w:val="16"/>
          <w:szCs w:val="16"/>
          <w:lang w:eastAsia="es-BO"/>
        </w:rPr>
      </w:pPr>
      <w:r w:rsidRPr="00FD174D">
        <w:rPr>
          <w:rFonts w:ascii="Verdana" w:hAnsi="Verdana" w:cs="Arial"/>
          <w:sz w:val="16"/>
          <w:szCs w:val="16"/>
          <w:lang w:eastAsia="es-BO"/>
        </w:rPr>
        <w:t>Revisión técnica Por el Organismo Nacional de Tránsito.</w:t>
      </w:r>
    </w:p>
    <w:p w:rsidR="004D72C3" w:rsidRPr="00FD174D" w:rsidRDefault="004D72C3" w:rsidP="00946299">
      <w:pPr>
        <w:numPr>
          <w:ilvl w:val="0"/>
          <w:numId w:val="56"/>
        </w:numPr>
        <w:spacing w:line="360" w:lineRule="auto"/>
        <w:rPr>
          <w:rFonts w:ascii="Verdana" w:hAnsi="Verdana" w:cs="Arial"/>
          <w:sz w:val="16"/>
          <w:szCs w:val="16"/>
          <w:lang w:eastAsia="es-BO"/>
        </w:rPr>
      </w:pPr>
      <w:r w:rsidRPr="00FD174D">
        <w:rPr>
          <w:rFonts w:ascii="Verdana" w:hAnsi="Verdana" w:cs="Arial"/>
          <w:sz w:val="16"/>
          <w:szCs w:val="16"/>
          <w:lang w:eastAsia="es-BO"/>
        </w:rPr>
        <w:t>Póliza de Seguro vehicular, que contemplen mínimamente las siguientes coberturas: Responsabilidad Civil extracontractual, Accidentes personales a ocupantes de vehículos (muerte accidental a personas, invalidez permanente total o parcial, cobertura para sepelio, gastos médicos para personas).</w:t>
      </w:r>
    </w:p>
    <w:p w:rsidR="004D72C3" w:rsidRPr="00FD174D" w:rsidRDefault="004D72C3" w:rsidP="00946299">
      <w:pPr>
        <w:numPr>
          <w:ilvl w:val="0"/>
          <w:numId w:val="56"/>
        </w:numPr>
        <w:spacing w:line="360" w:lineRule="auto"/>
        <w:rPr>
          <w:rFonts w:ascii="Verdana" w:hAnsi="Verdana" w:cs="Arial"/>
          <w:sz w:val="16"/>
          <w:szCs w:val="16"/>
          <w:lang w:eastAsia="es-BO"/>
        </w:rPr>
      </w:pPr>
      <w:r w:rsidRPr="00FD174D">
        <w:rPr>
          <w:rFonts w:ascii="Verdana" w:hAnsi="Verdana" w:cs="Arial"/>
          <w:sz w:val="16"/>
          <w:szCs w:val="16"/>
          <w:lang w:eastAsia="es-BO"/>
        </w:rPr>
        <w:t>Rastreo satelital.</w:t>
      </w:r>
    </w:p>
    <w:p w:rsidR="004D72C3" w:rsidRPr="00FD174D" w:rsidRDefault="004D72C3" w:rsidP="004D72C3">
      <w:pPr>
        <w:tabs>
          <w:tab w:val="left" w:pos="0"/>
        </w:tabs>
        <w:autoSpaceDE w:val="0"/>
        <w:autoSpaceDN w:val="0"/>
        <w:adjustRightInd w:val="0"/>
        <w:spacing w:line="360" w:lineRule="auto"/>
        <w:jc w:val="both"/>
        <w:rPr>
          <w:rFonts w:ascii="Verdana" w:hAnsi="Verdana" w:cs="Arial"/>
          <w:sz w:val="16"/>
          <w:szCs w:val="16"/>
          <w:lang w:eastAsia="es-BO"/>
        </w:rPr>
      </w:pPr>
      <w:proofErr w:type="spellStart"/>
      <w:r w:rsidRPr="00FD174D">
        <w:rPr>
          <w:rFonts w:ascii="Verdana" w:hAnsi="Verdana" w:cs="Arial"/>
          <w:sz w:val="16"/>
          <w:szCs w:val="16"/>
          <w:lang w:eastAsia="es-BO"/>
        </w:rPr>
        <w:t>Check</w:t>
      </w:r>
      <w:proofErr w:type="spellEnd"/>
      <w:r w:rsidRPr="00FD174D">
        <w:rPr>
          <w:rFonts w:ascii="Verdana" w:hAnsi="Verdana" w:cs="Arial"/>
          <w:sz w:val="16"/>
          <w:szCs w:val="16"/>
          <w:lang w:eastAsia="es-BO"/>
        </w:rPr>
        <w:t xml:space="preserve"> </w:t>
      </w:r>
      <w:proofErr w:type="spellStart"/>
      <w:r w:rsidRPr="00FD174D">
        <w:rPr>
          <w:rFonts w:ascii="Verdana" w:hAnsi="Verdana" w:cs="Arial"/>
          <w:sz w:val="16"/>
          <w:szCs w:val="16"/>
          <w:lang w:eastAsia="es-BO"/>
        </w:rPr>
        <w:t>list</w:t>
      </w:r>
      <w:proofErr w:type="spellEnd"/>
      <w:r w:rsidRPr="00FD174D">
        <w:rPr>
          <w:rFonts w:ascii="Verdana" w:hAnsi="Verdana" w:cs="Arial"/>
          <w:sz w:val="16"/>
          <w:szCs w:val="16"/>
          <w:lang w:eastAsia="es-BO"/>
        </w:rPr>
        <w:t xml:space="preserve"> que corresponda al tipo de vehículo.</w:t>
      </w:r>
    </w:p>
    <w:p w:rsidR="004D72C3" w:rsidRPr="00FD174D" w:rsidRDefault="004D72C3" w:rsidP="004D72C3">
      <w:pPr>
        <w:spacing w:line="360" w:lineRule="auto"/>
        <w:rPr>
          <w:rFonts w:ascii="Verdana" w:hAnsi="Verdana" w:cs="Arial"/>
          <w:sz w:val="16"/>
          <w:szCs w:val="16"/>
          <w:lang w:eastAsia="es-BO"/>
        </w:rPr>
      </w:pPr>
      <w:r w:rsidRPr="00FD174D">
        <w:rPr>
          <w:rFonts w:ascii="Verdana" w:hAnsi="Verdana" w:cs="Arial"/>
          <w:sz w:val="16"/>
          <w:szCs w:val="16"/>
          <w:lang w:eastAsia="es-BO"/>
        </w:rPr>
        <w:t>Los requisitos mínimos indispensable para el ingreso de vehículos serán los siguientes: </w:t>
      </w:r>
    </w:p>
    <w:p w:rsidR="004D72C3" w:rsidRPr="00FD174D" w:rsidRDefault="004D72C3" w:rsidP="00946299">
      <w:pPr>
        <w:numPr>
          <w:ilvl w:val="0"/>
          <w:numId w:val="57"/>
        </w:numPr>
        <w:spacing w:line="360" w:lineRule="auto"/>
        <w:rPr>
          <w:rFonts w:ascii="Verdana" w:hAnsi="Verdana" w:cs="Arial"/>
          <w:sz w:val="16"/>
          <w:szCs w:val="16"/>
          <w:lang w:eastAsia="es-BO"/>
        </w:rPr>
      </w:pPr>
      <w:proofErr w:type="spellStart"/>
      <w:r w:rsidRPr="00FD174D">
        <w:rPr>
          <w:rFonts w:ascii="Verdana" w:hAnsi="Verdana" w:cs="Arial"/>
          <w:sz w:val="16"/>
          <w:szCs w:val="16"/>
          <w:lang w:eastAsia="es-BO"/>
        </w:rPr>
        <w:t>Tacógrafo</w:t>
      </w:r>
      <w:proofErr w:type="spellEnd"/>
      <w:r w:rsidRPr="00FD174D">
        <w:rPr>
          <w:rFonts w:ascii="Verdana" w:hAnsi="Verdana" w:cs="Arial"/>
          <w:sz w:val="16"/>
          <w:szCs w:val="16"/>
          <w:lang w:eastAsia="es-BO"/>
        </w:rPr>
        <w:t>.</w:t>
      </w:r>
    </w:p>
    <w:p w:rsidR="004D72C3" w:rsidRPr="00FD174D" w:rsidRDefault="004D72C3" w:rsidP="00946299">
      <w:pPr>
        <w:numPr>
          <w:ilvl w:val="0"/>
          <w:numId w:val="57"/>
        </w:numPr>
        <w:spacing w:line="360" w:lineRule="auto"/>
        <w:rPr>
          <w:rFonts w:ascii="Verdana" w:hAnsi="Verdana" w:cs="Arial"/>
          <w:sz w:val="16"/>
          <w:szCs w:val="16"/>
          <w:lang w:eastAsia="es-BO"/>
        </w:rPr>
      </w:pPr>
      <w:r w:rsidRPr="00FD174D">
        <w:rPr>
          <w:rFonts w:ascii="Verdana" w:hAnsi="Verdana" w:cs="Arial"/>
          <w:sz w:val="16"/>
          <w:szCs w:val="16"/>
          <w:lang w:eastAsia="es-BO"/>
        </w:rPr>
        <w:t>Cinturón de seguridad inercial de 3 puntos en todos los asientos.</w:t>
      </w:r>
    </w:p>
    <w:p w:rsidR="004D72C3" w:rsidRPr="00FD174D" w:rsidRDefault="004D72C3" w:rsidP="00946299">
      <w:pPr>
        <w:numPr>
          <w:ilvl w:val="0"/>
          <w:numId w:val="57"/>
        </w:numPr>
        <w:spacing w:line="360" w:lineRule="auto"/>
        <w:rPr>
          <w:rFonts w:ascii="Verdana" w:hAnsi="Verdana" w:cs="Arial"/>
          <w:sz w:val="16"/>
          <w:szCs w:val="16"/>
          <w:lang w:eastAsia="es-BO"/>
        </w:rPr>
      </w:pPr>
      <w:r w:rsidRPr="00FD174D">
        <w:rPr>
          <w:rFonts w:ascii="Verdana" w:hAnsi="Verdana" w:cs="Arial"/>
          <w:sz w:val="16"/>
          <w:szCs w:val="16"/>
          <w:lang w:eastAsia="es-BO"/>
        </w:rPr>
        <w:t>Apoya cabeza para cada asiento con cinturón de seguridad.</w:t>
      </w:r>
    </w:p>
    <w:p w:rsidR="004D72C3" w:rsidRPr="00FD174D" w:rsidRDefault="004D72C3" w:rsidP="00946299">
      <w:pPr>
        <w:numPr>
          <w:ilvl w:val="0"/>
          <w:numId w:val="57"/>
        </w:numPr>
        <w:spacing w:line="360" w:lineRule="auto"/>
        <w:rPr>
          <w:rFonts w:ascii="Verdana" w:hAnsi="Verdana" w:cs="Arial"/>
          <w:sz w:val="16"/>
          <w:szCs w:val="16"/>
          <w:lang w:eastAsia="es-BO"/>
        </w:rPr>
      </w:pPr>
      <w:r w:rsidRPr="00FD174D">
        <w:rPr>
          <w:rFonts w:ascii="Verdana" w:hAnsi="Verdana" w:cs="Arial"/>
          <w:sz w:val="16"/>
          <w:szCs w:val="16"/>
          <w:lang w:eastAsia="es-BO"/>
        </w:rPr>
        <w:t>Extintor de 2 kg (mínimo) para vehículos livianos (1 pieza).</w:t>
      </w:r>
    </w:p>
    <w:p w:rsidR="004D72C3" w:rsidRPr="00FD174D" w:rsidRDefault="004D72C3" w:rsidP="00946299">
      <w:pPr>
        <w:numPr>
          <w:ilvl w:val="0"/>
          <w:numId w:val="57"/>
        </w:numPr>
        <w:spacing w:line="360" w:lineRule="auto"/>
        <w:rPr>
          <w:rFonts w:ascii="Verdana" w:hAnsi="Verdana" w:cs="Arial"/>
          <w:sz w:val="16"/>
          <w:szCs w:val="16"/>
          <w:lang w:eastAsia="es-BO"/>
        </w:rPr>
      </w:pPr>
      <w:r w:rsidRPr="00FD174D">
        <w:rPr>
          <w:rFonts w:ascii="Verdana" w:hAnsi="Verdana" w:cs="Arial"/>
          <w:sz w:val="16"/>
          <w:szCs w:val="16"/>
          <w:lang w:eastAsia="es-BO"/>
        </w:rPr>
        <w:t>Extintor de 8 kg (mínimo) para vehículos semipesados y pesados (2 piezas).</w:t>
      </w:r>
    </w:p>
    <w:p w:rsidR="004D72C3" w:rsidRPr="00FD174D" w:rsidRDefault="004D72C3" w:rsidP="00946299">
      <w:pPr>
        <w:numPr>
          <w:ilvl w:val="0"/>
          <w:numId w:val="57"/>
        </w:numPr>
        <w:spacing w:line="360" w:lineRule="auto"/>
        <w:rPr>
          <w:rFonts w:ascii="Verdana" w:hAnsi="Verdana" w:cs="Arial"/>
          <w:sz w:val="16"/>
          <w:szCs w:val="16"/>
          <w:lang w:eastAsia="es-BO"/>
        </w:rPr>
      </w:pPr>
      <w:r w:rsidRPr="00FD174D">
        <w:rPr>
          <w:rFonts w:ascii="Verdana" w:hAnsi="Verdana" w:cs="Arial"/>
          <w:sz w:val="16"/>
          <w:szCs w:val="16"/>
          <w:lang w:eastAsia="es-BO"/>
        </w:rPr>
        <w:t>Extintor de 12 kg para camiones cisternas que transportan combustibles (2 piezas mínimo).</w:t>
      </w:r>
    </w:p>
    <w:p w:rsidR="004D72C3" w:rsidRPr="00FD174D" w:rsidRDefault="004D72C3" w:rsidP="00946299">
      <w:pPr>
        <w:numPr>
          <w:ilvl w:val="0"/>
          <w:numId w:val="57"/>
        </w:numPr>
        <w:spacing w:line="360" w:lineRule="auto"/>
        <w:rPr>
          <w:rFonts w:ascii="Verdana" w:hAnsi="Verdana" w:cs="Arial"/>
          <w:sz w:val="16"/>
          <w:szCs w:val="16"/>
          <w:lang w:eastAsia="es-BO"/>
        </w:rPr>
      </w:pPr>
      <w:r w:rsidRPr="00FD174D">
        <w:rPr>
          <w:rFonts w:ascii="Verdana" w:hAnsi="Verdana" w:cs="Arial"/>
          <w:sz w:val="16"/>
          <w:szCs w:val="16"/>
          <w:lang w:eastAsia="es-BO"/>
        </w:rPr>
        <w:t>Frenos ABS (vehículos livianos).</w:t>
      </w:r>
    </w:p>
    <w:p w:rsidR="004D72C3" w:rsidRPr="00FD174D" w:rsidRDefault="004D72C3" w:rsidP="00946299">
      <w:pPr>
        <w:numPr>
          <w:ilvl w:val="0"/>
          <w:numId w:val="57"/>
        </w:numPr>
        <w:spacing w:line="360" w:lineRule="auto"/>
        <w:rPr>
          <w:rFonts w:ascii="Verdana" w:hAnsi="Verdana" w:cs="Arial"/>
          <w:sz w:val="16"/>
          <w:szCs w:val="16"/>
          <w:lang w:eastAsia="es-BO"/>
        </w:rPr>
      </w:pPr>
      <w:r w:rsidRPr="00FD174D">
        <w:rPr>
          <w:rFonts w:ascii="Verdana" w:hAnsi="Verdana" w:cs="Arial"/>
          <w:sz w:val="16"/>
          <w:szCs w:val="16"/>
          <w:lang w:eastAsia="es-BO"/>
        </w:rPr>
        <w:t>AIR BAG delanteros (vehículos livianos).</w:t>
      </w:r>
    </w:p>
    <w:p w:rsidR="004D72C3" w:rsidRPr="00FD174D" w:rsidRDefault="004D72C3" w:rsidP="00946299">
      <w:pPr>
        <w:numPr>
          <w:ilvl w:val="0"/>
          <w:numId w:val="57"/>
        </w:numPr>
        <w:spacing w:line="360" w:lineRule="auto"/>
        <w:rPr>
          <w:rFonts w:ascii="Verdana" w:hAnsi="Verdana" w:cs="Arial"/>
          <w:sz w:val="16"/>
          <w:szCs w:val="16"/>
          <w:lang w:eastAsia="es-BO"/>
        </w:rPr>
      </w:pPr>
      <w:r w:rsidRPr="00FD174D">
        <w:rPr>
          <w:rFonts w:ascii="Verdana" w:hAnsi="Verdana" w:cs="Arial"/>
          <w:sz w:val="16"/>
          <w:szCs w:val="16"/>
          <w:lang w:eastAsia="es-BO"/>
        </w:rPr>
        <w:t>Barra o cable de tiro para remolque.</w:t>
      </w:r>
    </w:p>
    <w:p w:rsidR="004D72C3" w:rsidRPr="00FD174D" w:rsidRDefault="004D72C3" w:rsidP="00946299">
      <w:pPr>
        <w:numPr>
          <w:ilvl w:val="0"/>
          <w:numId w:val="57"/>
        </w:numPr>
        <w:spacing w:line="360" w:lineRule="auto"/>
        <w:rPr>
          <w:rFonts w:ascii="Verdana" w:hAnsi="Verdana" w:cs="Arial"/>
          <w:sz w:val="16"/>
          <w:szCs w:val="16"/>
          <w:lang w:eastAsia="es-BO"/>
        </w:rPr>
      </w:pPr>
      <w:r w:rsidRPr="00FD174D">
        <w:rPr>
          <w:rFonts w:ascii="Verdana" w:hAnsi="Verdana" w:cs="Arial"/>
          <w:sz w:val="16"/>
          <w:szCs w:val="16"/>
          <w:lang w:eastAsia="es-BO"/>
        </w:rPr>
        <w:t>Barra antivuelco.</w:t>
      </w:r>
    </w:p>
    <w:p w:rsidR="004D72C3" w:rsidRPr="00FD174D" w:rsidRDefault="004D72C3" w:rsidP="00946299">
      <w:pPr>
        <w:numPr>
          <w:ilvl w:val="0"/>
          <w:numId w:val="57"/>
        </w:numPr>
        <w:spacing w:line="360" w:lineRule="auto"/>
        <w:rPr>
          <w:rFonts w:ascii="Verdana" w:hAnsi="Verdana" w:cs="Arial"/>
          <w:sz w:val="16"/>
          <w:szCs w:val="16"/>
          <w:lang w:eastAsia="es-BO"/>
        </w:rPr>
      </w:pPr>
      <w:r w:rsidRPr="00FD174D">
        <w:rPr>
          <w:rFonts w:ascii="Verdana" w:hAnsi="Verdana" w:cs="Arial"/>
          <w:sz w:val="16"/>
          <w:szCs w:val="16"/>
          <w:lang w:eastAsia="es-BO"/>
        </w:rPr>
        <w:t>Neumáticos en buen estado de acuerdo al tipo de terreno, debiendo cumplir que la trilla se encuentre por encima del testigo de desgaste del fabricante y dentro de la vigencia de fabricación.</w:t>
      </w:r>
    </w:p>
    <w:p w:rsidR="004D72C3" w:rsidRPr="00FD174D" w:rsidRDefault="004D72C3" w:rsidP="00946299">
      <w:pPr>
        <w:numPr>
          <w:ilvl w:val="0"/>
          <w:numId w:val="57"/>
        </w:numPr>
        <w:spacing w:line="360" w:lineRule="auto"/>
        <w:rPr>
          <w:rFonts w:ascii="Verdana" w:hAnsi="Verdana" w:cs="Arial"/>
          <w:sz w:val="16"/>
          <w:szCs w:val="16"/>
          <w:lang w:eastAsia="es-BO"/>
        </w:rPr>
      </w:pPr>
      <w:r w:rsidRPr="00FD174D">
        <w:rPr>
          <w:rFonts w:ascii="Verdana" w:hAnsi="Verdana" w:cs="Arial"/>
          <w:sz w:val="16"/>
          <w:szCs w:val="16"/>
          <w:lang w:eastAsia="es-BO"/>
        </w:rPr>
        <w:t>Aire acondicionado cuando corresponda.</w:t>
      </w:r>
    </w:p>
    <w:p w:rsidR="004D72C3" w:rsidRPr="00FD174D" w:rsidRDefault="004D72C3" w:rsidP="00946299">
      <w:pPr>
        <w:numPr>
          <w:ilvl w:val="0"/>
          <w:numId w:val="57"/>
        </w:numPr>
        <w:spacing w:line="360" w:lineRule="auto"/>
        <w:rPr>
          <w:rFonts w:ascii="Verdana" w:hAnsi="Verdana" w:cs="Arial"/>
          <w:sz w:val="16"/>
          <w:szCs w:val="16"/>
          <w:lang w:eastAsia="es-BO"/>
        </w:rPr>
      </w:pPr>
      <w:r w:rsidRPr="00FD174D">
        <w:rPr>
          <w:rFonts w:ascii="Verdana" w:hAnsi="Verdana" w:cs="Arial"/>
          <w:sz w:val="16"/>
          <w:szCs w:val="16"/>
        </w:rPr>
        <w:t>Alarmas audibles de retroceso</w:t>
      </w:r>
    </w:p>
    <w:p w:rsidR="004D72C3" w:rsidRPr="00FD174D" w:rsidRDefault="004D72C3" w:rsidP="00946299">
      <w:pPr>
        <w:numPr>
          <w:ilvl w:val="0"/>
          <w:numId w:val="57"/>
        </w:numPr>
        <w:spacing w:line="360" w:lineRule="auto"/>
        <w:rPr>
          <w:rFonts w:ascii="Verdana" w:hAnsi="Verdana" w:cs="Arial"/>
          <w:sz w:val="16"/>
          <w:szCs w:val="16"/>
          <w:lang w:eastAsia="es-BO"/>
        </w:rPr>
      </w:pPr>
      <w:r w:rsidRPr="00FD174D">
        <w:rPr>
          <w:rFonts w:ascii="Verdana" w:hAnsi="Verdana" w:cs="Arial"/>
          <w:bCs/>
          <w:sz w:val="16"/>
          <w:szCs w:val="16"/>
        </w:rPr>
        <w:t>Arresta llamas para ingresar a planta.</w:t>
      </w:r>
    </w:p>
    <w:p w:rsidR="004D72C3" w:rsidRPr="00FD174D" w:rsidRDefault="004D72C3" w:rsidP="00946299">
      <w:pPr>
        <w:numPr>
          <w:ilvl w:val="0"/>
          <w:numId w:val="57"/>
        </w:numPr>
        <w:spacing w:line="360" w:lineRule="auto"/>
        <w:rPr>
          <w:rFonts w:ascii="Verdana" w:hAnsi="Verdana" w:cs="Arial"/>
          <w:sz w:val="16"/>
          <w:szCs w:val="16"/>
          <w:lang w:eastAsia="es-BO"/>
        </w:rPr>
      </w:pPr>
      <w:r w:rsidRPr="00FD174D">
        <w:rPr>
          <w:rFonts w:ascii="Verdana" w:hAnsi="Verdana" w:cs="Arial"/>
          <w:sz w:val="16"/>
          <w:szCs w:val="16"/>
          <w:lang w:eastAsia="es-BO"/>
        </w:rPr>
        <w:t>Los vehículos que transporten material fuente de energía (material explosivo y detonantes) necesariamente deberán funcionar a combustible diésel (*)</w:t>
      </w:r>
    </w:p>
    <w:p w:rsidR="004D72C3" w:rsidRPr="00FD174D" w:rsidRDefault="004D72C3" w:rsidP="004D72C3">
      <w:pPr>
        <w:spacing w:line="360" w:lineRule="auto"/>
        <w:rPr>
          <w:rFonts w:ascii="Verdana" w:hAnsi="Verdana" w:cs="Arial"/>
          <w:sz w:val="16"/>
          <w:szCs w:val="16"/>
          <w:lang w:eastAsia="es-BO"/>
        </w:rPr>
      </w:pPr>
      <w:r w:rsidRPr="00FD174D">
        <w:rPr>
          <w:rFonts w:ascii="Verdana" w:hAnsi="Verdana" w:cs="Arial"/>
          <w:sz w:val="16"/>
          <w:szCs w:val="16"/>
          <w:lang w:eastAsia="es-BO"/>
        </w:rPr>
        <w:t>(*) Aplicables para proyectos de Adquisición Sísmica.</w:t>
      </w:r>
    </w:p>
    <w:p w:rsidR="004D72C3" w:rsidRPr="00FD174D" w:rsidRDefault="004D72C3" w:rsidP="004D72C3">
      <w:pPr>
        <w:pStyle w:val="Prrafodelista"/>
        <w:spacing w:line="360" w:lineRule="auto"/>
        <w:ind w:left="0"/>
        <w:jc w:val="both"/>
        <w:rPr>
          <w:rFonts w:ascii="Verdana" w:hAnsi="Verdana" w:cs="Arial"/>
          <w:sz w:val="16"/>
          <w:szCs w:val="16"/>
        </w:rPr>
      </w:pPr>
      <w:r w:rsidRPr="00FD174D">
        <w:rPr>
          <w:rFonts w:ascii="Verdana" w:hAnsi="Verdana" w:cs="Arial"/>
          <w:sz w:val="16"/>
          <w:szCs w:val="16"/>
          <w:lang w:eastAsia="es-BO"/>
        </w:rPr>
        <w:lastRenderedPageBreak/>
        <w:t>Las inspecciones mensuales de los vehículos deben ser realizada por los responsables de la Unidad de Transporte en coordinación con el personal SMS de YPFB – GNEE; los vehículos asignados a los proyectos propios o alquilados por las Contratistas para el transporte del personal o cargas, deben encontrarse en buenas condiciones mecánicas y técnicas de funcionamiento, para el efecto se deberá contar con las certificaciones correspondientes de Inspección Técnica Vehicular.</w:t>
      </w:r>
    </w:p>
    <w:p w:rsidR="004D72C3" w:rsidRPr="00FD174D" w:rsidRDefault="004D72C3" w:rsidP="004D72C3">
      <w:pPr>
        <w:pStyle w:val="Sangradetextonormal"/>
        <w:spacing w:after="0" w:line="360" w:lineRule="auto"/>
        <w:ind w:left="0"/>
        <w:jc w:val="both"/>
        <w:rPr>
          <w:rFonts w:ascii="Verdana" w:hAnsi="Verdana" w:cs="Arial"/>
          <w:sz w:val="16"/>
          <w:szCs w:val="16"/>
        </w:rPr>
      </w:pPr>
      <w:r w:rsidRPr="00FD174D">
        <w:rPr>
          <w:rFonts w:ascii="Verdana" w:hAnsi="Verdana" w:cs="Arial"/>
          <w:sz w:val="16"/>
          <w:szCs w:val="16"/>
        </w:rPr>
        <w:t>Toda empresa Contratista directa de YPFB, que subcontrate servicios de un tercero, deberá cumplir y hacer cumplir los requisitos de seguridad Industrial, salud en el trabajo y medio ambiente, remitiendo a YPFB la documentación correspondiente a los requisitos SMS para garantizar la correcta ejecución del Servicio, en el marco de cumplimiento de la normativa legal vigente aplicable al Contrato de Servicios.</w:t>
      </w: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center"/>
        <w:rPr>
          <w:rFonts w:ascii="Verdana" w:hAnsi="Verdana" w:cs="Arial"/>
          <w:b/>
          <w:sz w:val="16"/>
          <w:szCs w:val="16"/>
        </w:rPr>
      </w:pPr>
    </w:p>
    <w:p w:rsidR="009A51C0" w:rsidRDefault="009A51C0">
      <w:pPr>
        <w:rPr>
          <w:rFonts w:ascii="Verdana" w:hAnsi="Verdana" w:cs="Arial"/>
          <w:b/>
          <w:sz w:val="16"/>
          <w:szCs w:val="16"/>
        </w:rPr>
      </w:pPr>
      <w:r>
        <w:rPr>
          <w:rFonts w:ascii="Verdana" w:hAnsi="Verdana" w:cs="Arial"/>
          <w:b/>
          <w:sz w:val="16"/>
          <w:szCs w:val="16"/>
        </w:rPr>
        <w:br w:type="page"/>
      </w:r>
    </w:p>
    <w:p w:rsidR="004D72C3" w:rsidRPr="00FD174D" w:rsidRDefault="004D72C3" w:rsidP="004D72C3">
      <w:pPr>
        <w:pStyle w:val="Prrafodelista"/>
        <w:spacing w:after="13" w:line="360" w:lineRule="auto"/>
        <w:ind w:left="0"/>
        <w:contextualSpacing/>
        <w:jc w:val="center"/>
        <w:rPr>
          <w:rFonts w:ascii="Verdana" w:hAnsi="Verdana" w:cs="Arial"/>
          <w:b/>
          <w:sz w:val="16"/>
          <w:szCs w:val="16"/>
        </w:rPr>
      </w:pPr>
      <w:r w:rsidRPr="00FD174D">
        <w:rPr>
          <w:rFonts w:ascii="Verdana" w:hAnsi="Verdana" w:cs="Arial"/>
          <w:b/>
          <w:sz w:val="16"/>
          <w:szCs w:val="16"/>
        </w:rPr>
        <w:lastRenderedPageBreak/>
        <w:t>ANEXO 5</w:t>
      </w:r>
    </w:p>
    <w:p w:rsidR="004D72C3" w:rsidRPr="00FD174D" w:rsidRDefault="004D72C3" w:rsidP="004D72C3">
      <w:pPr>
        <w:pStyle w:val="Prrafodelista"/>
        <w:spacing w:after="13" w:line="360" w:lineRule="auto"/>
        <w:ind w:left="0"/>
        <w:contextualSpacing/>
        <w:jc w:val="center"/>
        <w:rPr>
          <w:rFonts w:ascii="Verdana" w:hAnsi="Verdana" w:cs="Arial"/>
          <w:b/>
          <w:sz w:val="16"/>
          <w:szCs w:val="16"/>
        </w:rPr>
      </w:pPr>
      <w:r w:rsidRPr="00FD174D">
        <w:rPr>
          <w:rFonts w:ascii="Verdana" w:hAnsi="Verdana" w:cs="Arial"/>
          <w:b/>
          <w:sz w:val="16"/>
          <w:szCs w:val="16"/>
        </w:rPr>
        <w:t>MAPA DE UBICACIÓN VMT-X7</w:t>
      </w: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r w:rsidRPr="00FD174D">
        <w:rPr>
          <w:rFonts w:ascii="Verdana" w:hAnsi="Verdana"/>
          <w:noProof/>
          <w:sz w:val="16"/>
          <w:szCs w:val="16"/>
          <w:lang w:val="es-BO" w:eastAsia="es-BO"/>
        </w:rPr>
        <w:drawing>
          <wp:inline distT="0" distB="0" distL="0" distR="0" wp14:anchorId="53985DBB" wp14:editId="1750AEEB">
            <wp:extent cx="5790476" cy="4523809"/>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90476" cy="4523809"/>
                    </a:xfrm>
                    <a:prstGeom prst="rect">
                      <a:avLst/>
                    </a:prstGeom>
                  </pic:spPr>
                </pic:pic>
              </a:graphicData>
            </a:graphic>
          </wp:inline>
        </w:drawing>
      </w: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971F97" w:rsidRDefault="00971F97">
      <w:pPr>
        <w:rPr>
          <w:rFonts w:ascii="Verdana" w:hAnsi="Verdana" w:cs="Arial"/>
          <w:b/>
          <w:sz w:val="16"/>
          <w:szCs w:val="16"/>
        </w:rPr>
      </w:pPr>
      <w:r>
        <w:rPr>
          <w:rFonts w:ascii="Verdana" w:hAnsi="Verdana" w:cs="Arial"/>
          <w:b/>
          <w:sz w:val="16"/>
          <w:szCs w:val="16"/>
        </w:rPr>
        <w:br w:type="page"/>
      </w:r>
    </w:p>
    <w:p w:rsidR="004D72C3" w:rsidRPr="00FD174D" w:rsidRDefault="004D72C3" w:rsidP="004D72C3">
      <w:pPr>
        <w:pStyle w:val="Prrafodelista"/>
        <w:spacing w:after="13" w:line="360" w:lineRule="auto"/>
        <w:ind w:left="0"/>
        <w:contextualSpacing/>
        <w:jc w:val="center"/>
        <w:rPr>
          <w:rFonts w:ascii="Verdana" w:hAnsi="Verdana" w:cs="Arial"/>
          <w:b/>
          <w:sz w:val="16"/>
          <w:szCs w:val="16"/>
        </w:rPr>
      </w:pPr>
      <w:r w:rsidRPr="00FD174D">
        <w:rPr>
          <w:rFonts w:ascii="Verdana" w:hAnsi="Verdana" w:cs="Arial"/>
          <w:b/>
          <w:sz w:val="16"/>
          <w:szCs w:val="16"/>
        </w:rPr>
        <w:lastRenderedPageBreak/>
        <w:t>MAPA DE UBICACIÓN GMR-X1 IE</w:t>
      </w: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jc w:val="both"/>
        <w:rPr>
          <w:rFonts w:ascii="Verdana" w:hAnsi="Verdana" w:cs="Verdana"/>
          <w:bCs/>
          <w:color w:val="000000"/>
          <w:sz w:val="16"/>
          <w:szCs w:val="16"/>
        </w:rPr>
      </w:pPr>
      <w:r w:rsidRPr="00FD174D">
        <w:rPr>
          <w:rFonts w:ascii="Verdana" w:hAnsi="Verdana" w:cs="Verdana"/>
          <w:bCs/>
          <w:noProof/>
          <w:color w:val="000000"/>
          <w:sz w:val="16"/>
          <w:szCs w:val="16"/>
          <w:lang w:val="es-BO" w:eastAsia="es-BO"/>
        </w:rPr>
        <w:drawing>
          <wp:inline distT="0" distB="0" distL="0" distR="0" wp14:anchorId="0D533B00" wp14:editId="4D0B295E">
            <wp:extent cx="4857644" cy="3038475"/>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1700" cy="3047267"/>
                    </a:xfrm>
                    <a:prstGeom prst="rect">
                      <a:avLst/>
                    </a:prstGeom>
                    <a:noFill/>
                    <a:ln>
                      <a:noFill/>
                    </a:ln>
                  </pic:spPr>
                </pic:pic>
              </a:graphicData>
            </a:graphic>
          </wp:inline>
        </w:drawing>
      </w: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r w:rsidRPr="00FD174D">
        <w:rPr>
          <w:rFonts w:ascii="Verdana" w:hAnsi="Verdana" w:cs="Verdana"/>
          <w:bCs/>
          <w:noProof/>
          <w:color w:val="000000"/>
          <w:sz w:val="16"/>
          <w:szCs w:val="16"/>
          <w:lang w:val="es-BO" w:eastAsia="es-BO"/>
        </w:rPr>
        <w:drawing>
          <wp:inline distT="0" distB="0" distL="0" distR="0" wp14:anchorId="403EE818" wp14:editId="485ABE9B">
            <wp:extent cx="5086230" cy="2924175"/>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98019" cy="2930953"/>
                    </a:xfrm>
                    <a:prstGeom prst="rect">
                      <a:avLst/>
                    </a:prstGeom>
                    <a:noFill/>
                    <a:ln>
                      <a:noFill/>
                    </a:ln>
                  </pic:spPr>
                </pic:pic>
              </a:graphicData>
            </a:graphic>
          </wp:inline>
        </w:drawing>
      </w: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jc w:val="both"/>
        <w:rPr>
          <w:rFonts w:ascii="Verdana" w:hAnsi="Verdana" w:cs="Verdana"/>
          <w:bCs/>
          <w:color w:val="000000"/>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971F97" w:rsidRDefault="00971F97">
      <w:pPr>
        <w:rPr>
          <w:rFonts w:ascii="Verdana" w:hAnsi="Verdana" w:cs="Arial"/>
          <w:b/>
          <w:sz w:val="16"/>
          <w:szCs w:val="16"/>
        </w:rPr>
      </w:pPr>
      <w:r>
        <w:rPr>
          <w:rFonts w:ascii="Verdana" w:hAnsi="Verdana" w:cs="Arial"/>
          <w:b/>
          <w:sz w:val="16"/>
          <w:szCs w:val="16"/>
        </w:rPr>
        <w:br w:type="page"/>
      </w:r>
    </w:p>
    <w:p w:rsidR="004D72C3" w:rsidRPr="00FD174D" w:rsidRDefault="004D72C3" w:rsidP="004D72C3">
      <w:pPr>
        <w:pStyle w:val="Prrafodelista"/>
        <w:spacing w:after="13" w:line="360" w:lineRule="auto"/>
        <w:ind w:left="0"/>
        <w:contextualSpacing/>
        <w:jc w:val="center"/>
        <w:rPr>
          <w:rFonts w:ascii="Verdana" w:hAnsi="Verdana" w:cs="Arial"/>
          <w:b/>
          <w:sz w:val="16"/>
          <w:szCs w:val="16"/>
        </w:rPr>
      </w:pPr>
      <w:r w:rsidRPr="00FD174D">
        <w:rPr>
          <w:rFonts w:ascii="Verdana" w:hAnsi="Verdana" w:cs="Arial"/>
          <w:b/>
          <w:sz w:val="16"/>
          <w:szCs w:val="16"/>
        </w:rPr>
        <w:lastRenderedPageBreak/>
        <w:t>ANEXO 6</w:t>
      </w:r>
    </w:p>
    <w:p w:rsidR="004D72C3" w:rsidRPr="00FD174D" w:rsidRDefault="004D72C3" w:rsidP="004D72C3">
      <w:pPr>
        <w:pStyle w:val="Prrafodelista"/>
        <w:spacing w:after="13" w:line="360" w:lineRule="auto"/>
        <w:ind w:left="0"/>
        <w:contextualSpacing/>
        <w:jc w:val="center"/>
        <w:rPr>
          <w:rFonts w:ascii="Verdana" w:hAnsi="Verdana" w:cs="Arial"/>
          <w:b/>
          <w:sz w:val="16"/>
          <w:szCs w:val="16"/>
        </w:rPr>
      </w:pPr>
      <w:r w:rsidRPr="00FD174D">
        <w:rPr>
          <w:rFonts w:ascii="Verdana" w:hAnsi="Verdana" w:cs="Arial"/>
          <w:b/>
          <w:sz w:val="16"/>
          <w:szCs w:val="16"/>
        </w:rPr>
        <w:t>VÍAS DE ACCESO VMT-X7</w:t>
      </w: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r w:rsidRPr="00FD174D">
        <w:rPr>
          <w:rFonts w:ascii="Verdana" w:hAnsi="Verdana" w:cs="Arial"/>
          <w:b/>
          <w:noProof/>
          <w:sz w:val="16"/>
          <w:szCs w:val="16"/>
          <w:lang w:val="es-BO" w:eastAsia="es-BO"/>
        </w:rPr>
        <w:drawing>
          <wp:inline distT="0" distB="0" distL="0" distR="0" wp14:anchorId="5C4F0AA3" wp14:editId="5F57F03F">
            <wp:extent cx="5793105" cy="374122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93105" cy="3741229"/>
                    </a:xfrm>
                    <a:prstGeom prst="rect">
                      <a:avLst/>
                    </a:prstGeom>
                    <a:noFill/>
                    <a:ln>
                      <a:noFill/>
                    </a:ln>
                  </pic:spPr>
                </pic:pic>
              </a:graphicData>
            </a:graphic>
          </wp:inline>
        </w:drawing>
      </w:r>
    </w:p>
    <w:p w:rsidR="004D72C3" w:rsidRPr="00FD174D" w:rsidRDefault="004D72C3" w:rsidP="004D72C3">
      <w:pPr>
        <w:pStyle w:val="Prrafodelista"/>
        <w:spacing w:after="13" w:line="360" w:lineRule="auto"/>
        <w:ind w:left="0"/>
        <w:contextualSpacing/>
        <w:jc w:val="both"/>
        <w:rPr>
          <w:rFonts w:ascii="Verdana" w:hAnsi="Verdana"/>
          <w:sz w:val="16"/>
          <w:szCs w:val="16"/>
        </w:rPr>
      </w:pPr>
      <w:r w:rsidRPr="00FD174D">
        <w:rPr>
          <w:rFonts w:ascii="Verdana" w:hAnsi="Verdana"/>
          <w:sz w:val="16"/>
          <w:szCs w:val="16"/>
        </w:rPr>
        <w:tab/>
      </w:r>
    </w:p>
    <w:p w:rsidR="004D72C3" w:rsidRPr="00FD174D" w:rsidRDefault="004D72C3" w:rsidP="004D72C3">
      <w:pPr>
        <w:pStyle w:val="Prrafodelista"/>
        <w:spacing w:after="13" w:line="360" w:lineRule="auto"/>
        <w:ind w:left="0"/>
        <w:contextualSpacing/>
        <w:jc w:val="both"/>
        <w:rPr>
          <w:rFonts w:ascii="Verdana" w:hAnsi="Verdana"/>
          <w:sz w:val="16"/>
          <w:szCs w:val="16"/>
        </w:rPr>
      </w:pPr>
    </w:p>
    <w:p w:rsidR="004D72C3" w:rsidRPr="00FD174D" w:rsidRDefault="004D72C3" w:rsidP="004D72C3">
      <w:pPr>
        <w:pStyle w:val="Prrafodelista"/>
        <w:spacing w:after="13" w:line="360" w:lineRule="auto"/>
        <w:ind w:left="0"/>
        <w:contextualSpacing/>
        <w:jc w:val="both"/>
        <w:rPr>
          <w:rFonts w:ascii="Verdana" w:hAnsi="Verdana"/>
          <w:sz w:val="16"/>
          <w:szCs w:val="16"/>
        </w:rPr>
      </w:pPr>
    </w:p>
    <w:p w:rsidR="004D72C3" w:rsidRPr="00FD174D" w:rsidRDefault="004D72C3" w:rsidP="004D72C3">
      <w:pPr>
        <w:pStyle w:val="Prrafodelista"/>
        <w:spacing w:after="13" w:line="360" w:lineRule="auto"/>
        <w:ind w:left="0"/>
        <w:contextualSpacing/>
        <w:jc w:val="both"/>
        <w:rPr>
          <w:rFonts w:ascii="Verdana" w:hAnsi="Verdana"/>
          <w:sz w:val="16"/>
          <w:szCs w:val="16"/>
        </w:rPr>
      </w:pPr>
    </w:p>
    <w:p w:rsidR="004D72C3" w:rsidRPr="00FD174D" w:rsidRDefault="004D72C3" w:rsidP="004D72C3">
      <w:pPr>
        <w:pStyle w:val="Prrafodelista"/>
        <w:spacing w:after="13" w:line="360" w:lineRule="auto"/>
        <w:ind w:left="0"/>
        <w:contextualSpacing/>
        <w:jc w:val="both"/>
        <w:rPr>
          <w:rFonts w:ascii="Verdana" w:hAnsi="Verdana"/>
          <w:sz w:val="16"/>
          <w:szCs w:val="16"/>
        </w:rPr>
      </w:pPr>
    </w:p>
    <w:p w:rsidR="004D72C3" w:rsidRPr="00FD174D" w:rsidRDefault="004D72C3" w:rsidP="004D72C3">
      <w:pPr>
        <w:pStyle w:val="Prrafodelista"/>
        <w:spacing w:after="13" w:line="360" w:lineRule="auto"/>
        <w:ind w:left="0"/>
        <w:contextualSpacing/>
        <w:jc w:val="both"/>
        <w:rPr>
          <w:rFonts w:ascii="Verdana" w:hAnsi="Verdana"/>
          <w:sz w:val="16"/>
          <w:szCs w:val="16"/>
        </w:rPr>
      </w:pPr>
    </w:p>
    <w:p w:rsidR="004D72C3" w:rsidRPr="00FD174D" w:rsidRDefault="004D72C3" w:rsidP="004D72C3">
      <w:pPr>
        <w:pStyle w:val="Prrafodelista"/>
        <w:spacing w:after="13" w:line="360" w:lineRule="auto"/>
        <w:ind w:left="0"/>
        <w:contextualSpacing/>
        <w:jc w:val="both"/>
        <w:rPr>
          <w:rFonts w:ascii="Verdana" w:hAnsi="Verdana"/>
          <w:sz w:val="16"/>
          <w:szCs w:val="16"/>
        </w:rPr>
      </w:pPr>
    </w:p>
    <w:p w:rsidR="004D72C3" w:rsidRPr="00FD174D" w:rsidRDefault="004D72C3" w:rsidP="004D72C3">
      <w:pPr>
        <w:pStyle w:val="Prrafodelista"/>
        <w:spacing w:after="13" w:line="360" w:lineRule="auto"/>
        <w:ind w:left="0"/>
        <w:contextualSpacing/>
        <w:jc w:val="both"/>
        <w:rPr>
          <w:rFonts w:ascii="Verdana" w:hAnsi="Verdana"/>
          <w:sz w:val="16"/>
          <w:szCs w:val="16"/>
        </w:rPr>
      </w:pPr>
    </w:p>
    <w:p w:rsidR="004D72C3" w:rsidRPr="00FD174D" w:rsidRDefault="004D72C3" w:rsidP="004D72C3">
      <w:pPr>
        <w:pStyle w:val="Prrafodelista"/>
        <w:spacing w:after="13" w:line="360" w:lineRule="auto"/>
        <w:ind w:left="0"/>
        <w:contextualSpacing/>
        <w:jc w:val="both"/>
        <w:rPr>
          <w:rFonts w:ascii="Verdana" w:hAnsi="Verdana"/>
          <w:sz w:val="16"/>
          <w:szCs w:val="16"/>
        </w:rPr>
      </w:pPr>
    </w:p>
    <w:p w:rsidR="004D72C3" w:rsidRPr="00FD174D" w:rsidRDefault="004D72C3" w:rsidP="004D72C3">
      <w:pPr>
        <w:pStyle w:val="Prrafodelista"/>
        <w:spacing w:after="13" w:line="360" w:lineRule="auto"/>
        <w:ind w:left="0"/>
        <w:contextualSpacing/>
        <w:jc w:val="both"/>
        <w:rPr>
          <w:rFonts w:ascii="Verdana" w:hAnsi="Verdana"/>
          <w:sz w:val="16"/>
          <w:szCs w:val="16"/>
        </w:rPr>
      </w:pPr>
    </w:p>
    <w:p w:rsidR="004D72C3" w:rsidRPr="00FD174D" w:rsidRDefault="004D72C3" w:rsidP="004D72C3">
      <w:pPr>
        <w:pStyle w:val="Prrafodelista"/>
        <w:spacing w:after="13" w:line="360" w:lineRule="auto"/>
        <w:ind w:left="0"/>
        <w:contextualSpacing/>
        <w:jc w:val="both"/>
        <w:rPr>
          <w:rFonts w:ascii="Verdana" w:hAnsi="Verdana"/>
          <w:sz w:val="16"/>
          <w:szCs w:val="16"/>
        </w:rPr>
      </w:pPr>
    </w:p>
    <w:p w:rsidR="004D72C3" w:rsidRPr="00FD174D" w:rsidRDefault="004D72C3" w:rsidP="004D72C3">
      <w:pPr>
        <w:pStyle w:val="Prrafodelista"/>
        <w:spacing w:after="13" w:line="360" w:lineRule="auto"/>
        <w:ind w:left="0"/>
        <w:contextualSpacing/>
        <w:jc w:val="both"/>
        <w:rPr>
          <w:rFonts w:ascii="Verdana" w:hAnsi="Verdana"/>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971F97" w:rsidRDefault="00971F97">
      <w:pPr>
        <w:rPr>
          <w:rFonts w:ascii="Verdana" w:hAnsi="Verdana" w:cs="Arial"/>
          <w:b/>
          <w:sz w:val="16"/>
          <w:szCs w:val="16"/>
        </w:rPr>
      </w:pPr>
      <w:r>
        <w:rPr>
          <w:rFonts w:ascii="Verdana" w:hAnsi="Verdana" w:cs="Arial"/>
          <w:b/>
          <w:sz w:val="16"/>
          <w:szCs w:val="16"/>
        </w:rPr>
        <w:br w:type="page"/>
      </w:r>
    </w:p>
    <w:p w:rsidR="004D72C3" w:rsidRPr="00FD174D" w:rsidRDefault="004D72C3" w:rsidP="004D72C3">
      <w:pPr>
        <w:pStyle w:val="Prrafodelista"/>
        <w:spacing w:after="13" w:line="360" w:lineRule="auto"/>
        <w:ind w:left="0"/>
        <w:contextualSpacing/>
        <w:jc w:val="center"/>
        <w:rPr>
          <w:rFonts w:ascii="Verdana" w:hAnsi="Verdana" w:cs="Arial"/>
          <w:b/>
          <w:sz w:val="16"/>
          <w:szCs w:val="16"/>
        </w:rPr>
      </w:pPr>
      <w:r w:rsidRPr="00FD174D">
        <w:rPr>
          <w:rFonts w:ascii="Verdana" w:hAnsi="Verdana" w:cs="Arial"/>
          <w:b/>
          <w:sz w:val="16"/>
          <w:szCs w:val="16"/>
        </w:rPr>
        <w:lastRenderedPageBreak/>
        <w:t>VÍAS DE ACCESO GMR-X1 IE</w:t>
      </w:r>
    </w:p>
    <w:p w:rsidR="004D72C3" w:rsidRPr="00FD174D" w:rsidRDefault="004D72C3" w:rsidP="004D72C3">
      <w:pPr>
        <w:pStyle w:val="Prrafodelista"/>
        <w:spacing w:after="13" w:line="360" w:lineRule="auto"/>
        <w:ind w:left="0"/>
        <w:contextualSpacing/>
        <w:jc w:val="center"/>
        <w:rPr>
          <w:rFonts w:ascii="Verdana" w:hAnsi="Verdana" w:cs="Arial"/>
          <w:b/>
          <w:sz w:val="16"/>
          <w:szCs w:val="16"/>
        </w:rPr>
      </w:pPr>
    </w:p>
    <w:p w:rsidR="004D72C3" w:rsidRPr="00FD174D" w:rsidRDefault="004D72C3" w:rsidP="004D72C3">
      <w:pPr>
        <w:tabs>
          <w:tab w:val="left" w:pos="3285"/>
        </w:tabs>
        <w:jc w:val="both"/>
        <w:rPr>
          <w:rFonts w:ascii="Verdana" w:hAnsi="Verdana"/>
          <w:sz w:val="16"/>
          <w:szCs w:val="16"/>
        </w:rPr>
      </w:pPr>
      <w:r w:rsidRPr="00FD174D">
        <w:rPr>
          <w:rFonts w:ascii="Verdana" w:hAnsi="Verdana" w:cs="Arial"/>
          <w:b/>
          <w:noProof/>
          <w:sz w:val="16"/>
          <w:szCs w:val="16"/>
          <w:lang w:val="es-BO" w:eastAsia="es-BO"/>
        </w:rPr>
        <w:drawing>
          <wp:inline distT="0" distB="0" distL="0" distR="0" wp14:anchorId="4BA88358" wp14:editId="1AC3945F">
            <wp:extent cx="3019425" cy="347630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7191" cy="3485246"/>
                    </a:xfrm>
                    <a:prstGeom prst="rect">
                      <a:avLst/>
                    </a:prstGeom>
                    <a:noFill/>
                    <a:ln>
                      <a:noFill/>
                    </a:ln>
                  </pic:spPr>
                </pic:pic>
              </a:graphicData>
            </a:graphic>
          </wp:inline>
        </w:drawing>
      </w:r>
      <w:r w:rsidRPr="00FD174D">
        <w:rPr>
          <w:rFonts w:ascii="Verdana" w:hAnsi="Verdana" w:cs="Arial"/>
          <w:b/>
          <w:noProof/>
          <w:sz w:val="16"/>
          <w:szCs w:val="16"/>
          <w:lang w:val="es-BO" w:eastAsia="es-BO"/>
        </w:rPr>
        <w:t xml:space="preserve"> </w:t>
      </w:r>
      <w:r w:rsidRPr="00FD174D">
        <w:rPr>
          <w:rFonts w:ascii="Verdana" w:hAnsi="Verdana" w:cs="Arial"/>
          <w:b/>
          <w:noProof/>
          <w:sz w:val="16"/>
          <w:szCs w:val="16"/>
          <w:lang w:val="es-BO" w:eastAsia="es-BO"/>
        </w:rPr>
        <w:drawing>
          <wp:inline distT="0" distB="0" distL="0" distR="0" wp14:anchorId="5C1FCC56" wp14:editId="4AEEF88D">
            <wp:extent cx="2552700" cy="3452039"/>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54361" cy="3454285"/>
                    </a:xfrm>
                    <a:prstGeom prst="rect">
                      <a:avLst/>
                    </a:prstGeom>
                    <a:noFill/>
                    <a:ln>
                      <a:noFill/>
                    </a:ln>
                  </pic:spPr>
                </pic:pic>
              </a:graphicData>
            </a:graphic>
          </wp:inline>
        </w:drawing>
      </w: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after="13" w:line="360" w:lineRule="auto"/>
        <w:ind w:left="0"/>
        <w:contextualSpacing/>
        <w:jc w:val="both"/>
        <w:rPr>
          <w:rFonts w:ascii="Verdana" w:hAnsi="Verdana" w:cs="Arial"/>
          <w:b/>
          <w:sz w:val="16"/>
          <w:szCs w:val="16"/>
        </w:rPr>
      </w:pPr>
    </w:p>
    <w:p w:rsidR="004D72C3" w:rsidRPr="00FD174D" w:rsidRDefault="004D72C3" w:rsidP="004D72C3">
      <w:pPr>
        <w:pStyle w:val="Prrafodelista"/>
        <w:spacing w:line="360" w:lineRule="auto"/>
        <w:ind w:left="0"/>
        <w:jc w:val="both"/>
        <w:rPr>
          <w:rFonts w:ascii="Verdana" w:hAnsi="Verdana" w:cs="Arial"/>
          <w:bCs/>
          <w:sz w:val="16"/>
          <w:szCs w:val="16"/>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8011A9" w:rsidRDefault="008011A9">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960AE" w:rsidRPr="007960AE" w:rsidRDefault="007960AE" w:rsidP="007960A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Theme="minorHAnsi" w:hAnsiTheme="minorHAnsi" w:cstheme="minorHAnsi"/>
        </w:rPr>
      </w:pPr>
      <w:r w:rsidRPr="007960AE">
        <w:rPr>
          <w:rFonts w:asciiTheme="minorHAnsi" w:hAnsiTheme="minorHAnsi" w:cstheme="minorHAns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7960AE" w:rsidRDefault="007960AE" w:rsidP="007960AE">
      <w:pPr>
        <w:jc w:val="right"/>
        <w:rPr>
          <w:rFonts w:ascii="Arial" w:hAnsi="Arial" w:cs="Arial"/>
          <w:b/>
        </w:rPr>
      </w:pPr>
    </w:p>
    <w:p w:rsidR="007960AE" w:rsidRDefault="007960AE" w:rsidP="007960AE">
      <w:pPr>
        <w:jc w:val="right"/>
        <w:rPr>
          <w:rFonts w:ascii="Arial" w:hAnsi="Arial" w:cs="Arial"/>
          <w:b/>
        </w:rPr>
      </w:pPr>
      <w:r w:rsidRPr="005408EB">
        <w:rPr>
          <w:rFonts w:ascii="Arial" w:hAnsi="Arial" w:cs="Arial"/>
          <w:b/>
        </w:rPr>
        <w:t>CONTRATO N° ULG-SCZ-</w:t>
      </w:r>
      <w:r w:rsidRPr="005408EB">
        <w:rPr>
          <w:rFonts w:ascii="Arial" w:hAnsi="Arial" w:cs="Arial"/>
          <w:b/>
        </w:rPr>
        <w:softHyphen/>
      </w:r>
      <w:r w:rsidRPr="005408EB">
        <w:rPr>
          <w:rFonts w:ascii="Arial" w:hAnsi="Arial" w:cs="Arial"/>
          <w:b/>
        </w:rPr>
        <w:softHyphen/>
      </w:r>
      <w:r>
        <w:rPr>
          <w:rFonts w:ascii="Arial" w:hAnsi="Arial" w:cs="Arial"/>
          <w:b/>
        </w:rPr>
        <w:t>_______</w:t>
      </w:r>
    </w:p>
    <w:p w:rsidR="007960AE" w:rsidRPr="005408EB" w:rsidRDefault="007960AE" w:rsidP="007960AE">
      <w:pPr>
        <w:jc w:val="right"/>
        <w:rPr>
          <w:rFonts w:ascii="Arial" w:hAnsi="Arial" w:cs="Arial"/>
          <w:b/>
        </w:rPr>
      </w:pPr>
    </w:p>
    <w:p w:rsidR="007960AE" w:rsidRPr="00743C3D" w:rsidRDefault="007960AE" w:rsidP="007960AE">
      <w:pPr>
        <w:tabs>
          <w:tab w:val="left" w:pos="6675"/>
          <w:tab w:val="right" w:pos="9688"/>
        </w:tabs>
        <w:jc w:val="right"/>
        <w:rPr>
          <w:rFonts w:ascii="Arial" w:hAnsi="Arial" w:cs="Arial"/>
          <w:b/>
          <w:u w:val="single"/>
        </w:rPr>
      </w:pPr>
      <w:r w:rsidRPr="005408EB">
        <w:rPr>
          <w:rFonts w:ascii="Arial" w:hAnsi="Arial" w:cs="Arial"/>
          <w:b/>
        </w:rPr>
        <w:t xml:space="preserve">Santa Cruz de la Sierra, </w:t>
      </w:r>
      <w:r>
        <w:rPr>
          <w:rFonts w:ascii="Arial" w:hAnsi="Arial" w:cs="Arial"/>
          <w:b/>
          <w:lang w:val="pt-BR"/>
        </w:rPr>
        <w:t>______________</w:t>
      </w:r>
    </w:p>
    <w:p w:rsidR="007960AE" w:rsidRDefault="007960AE" w:rsidP="007960AE">
      <w:pPr>
        <w:jc w:val="center"/>
        <w:rPr>
          <w:rFonts w:ascii="Arial" w:hAnsi="Arial" w:cs="Arial"/>
          <w:b/>
        </w:rPr>
      </w:pPr>
    </w:p>
    <w:p w:rsidR="007960AE" w:rsidRPr="00FD38B4" w:rsidRDefault="007960AE" w:rsidP="007960AE">
      <w:pPr>
        <w:jc w:val="center"/>
        <w:rPr>
          <w:rFonts w:ascii="Arial" w:hAnsi="Arial" w:cs="Arial"/>
          <w:b/>
        </w:rPr>
      </w:pPr>
      <w:r w:rsidRPr="00FD38B4">
        <w:rPr>
          <w:rFonts w:ascii="Arial" w:hAnsi="Arial" w:cs="Arial"/>
          <w:b/>
        </w:rPr>
        <w:t xml:space="preserve">CONTRATO ADMINISTRATIVO DE SERVICIO DE </w:t>
      </w:r>
      <w:r>
        <w:rPr>
          <w:rFonts w:ascii="Arial" w:hAnsi="Arial" w:cs="Arial"/>
          <w:b/>
        </w:rPr>
        <w:t>____________________________________________</w:t>
      </w:r>
    </w:p>
    <w:p w:rsidR="007960AE" w:rsidRPr="00FD38B4" w:rsidRDefault="007960AE" w:rsidP="007960AE">
      <w:pPr>
        <w:jc w:val="center"/>
        <w:rPr>
          <w:rFonts w:ascii="Arial" w:hAnsi="Arial" w:cs="Arial"/>
          <w:b/>
          <w:bCs/>
        </w:rPr>
      </w:pPr>
      <w:r w:rsidRPr="00FD38B4">
        <w:rPr>
          <w:rFonts w:ascii="Arial" w:hAnsi="Arial" w:cs="Arial"/>
          <w:b/>
        </w:rPr>
        <w:t xml:space="preserve">CÓDIGO: </w:t>
      </w:r>
      <w:r>
        <w:rPr>
          <w:rFonts w:ascii="Arial" w:hAnsi="Arial" w:cs="Arial"/>
          <w:b/>
        </w:rPr>
        <w:t>_______________</w:t>
      </w:r>
    </w:p>
    <w:p w:rsidR="007960AE" w:rsidRPr="000F3B6B" w:rsidRDefault="007960AE" w:rsidP="007960AE">
      <w:pPr>
        <w:jc w:val="both"/>
        <w:rPr>
          <w:rFonts w:ascii="Arial" w:hAnsi="Arial" w:cs="Arial"/>
          <w:b/>
          <w:lang w:val="es-ES_tradnl"/>
        </w:rPr>
      </w:pPr>
    </w:p>
    <w:p w:rsidR="007960AE" w:rsidRDefault="007960AE" w:rsidP="007960AE">
      <w:pPr>
        <w:jc w:val="both"/>
        <w:rPr>
          <w:rFonts w:ascii="Arial" w:hAnsi="Arial" w:cs="Arial"/>
          <w:lang w:val="es-ES_tradnl"/>
        </w:rPr>
      </w:pPr>
      <w:r>
        <w:rPr>
          <w:rFonts w:ascii="Arial" w:hAnsi="Arial" w:cs="Arial"/>
          <w:lang w:val="es-ES_tradnl"/>
        </w:rPr>
        <w:t>Conste por</w:t>
      </w:r>
      <w:r w:rsidRPr="003D0CF0">
        <w:rPr>
          <w:rFonts w:ascii="Arial" w:hAnsi="Arial" w:cs="Arial"/>
          <w:lang w:val="es-ES_tradnl"/>
        </w:rPr>
        <w:t xml:space="preserve"> el </w:t>
      </w:r>
      <w:proofErr w:type="gramStart"/>
      <w:r w:rsidRPr="003D0CF0">
        <w:rPr>
          <w:rFonts w:ascii="Arial" w:hAnsi="Arial" w:cs="Arial"/>
          <w:lang w:val="es-ES_tradnl"/>
        </w:rPr>
        <w:t xml:space="preserve">presente </w:t>
      </w:r>
      <w:r w:rsidRPr="00C05BE1">
        <w:rPr>
          <w:rFonts w:ascii="Arial" w:hAnsi="Arial" w:cs="Arial"/>
          <w:lang w:val="es-ES_tradnl"/>
        </w:rPr>
        <w:t xml:space="preserve"> </w:t>
      </w:r>
      <w:r w:rsidRPr="00C05BE1">
        <w:rPr>
          <w:rFonts w:ascii="Arial" w:hAnsi="Arial" w:cs="Arial"/>
        </w:rPr>
        <w:t>Contrato</w:t>
      </w:r>
      <w:proofErr w:type="gramEnd"/>
      <w:r w:rsidRPr="003D0CF0">
        <w:rPr>
          <w:rFonts w:ascii="Arial" w:hAnsi="Arial" w:cs="Arial"/>
          <w:b/>
        </w:rPr>
        <w:t xml:space="preserve"> </w:t>
      </w:r>
      <w:r w:rsidRPr="00C05BE1">
        <w:rPr>
          <w:rFonts w:ascii="Arial" w:hAnsi="Arial" w:cs="Arial"/>
        </w:rPr>
        <w:t>de</w:t>
      </w:r>
      <w:r>
        <w:rPr>
          <w:rFonts w:ascii="Arial" w:hAnsi="Arial" w:cs="Arial"/>
          <w:b/>
        </w:rPr>
        <w:t xml:space="preserve"> </w:t>
      </w:r>
      <w:r w:rsidRPr="00830F9E">
        <w:rPr>
          <w:rFonts w:ascii="Arial" w:hAnsi="Arial" w:cs="Arial"/>
          <w:b/>
        </w:rPr>
        <w:t xml:space="preserve">Servicio </w:t>
      </w:r>
      <w:r>
        <w:rPr>
          <w:rFonts w:ascii="Arial" w:hAnsi="Arial" w:cs="Arial"/>
          <w:b/>
        </w:rPr>
        <w:t>d</w:t>
      </w:r>
      <w:r w:rsidRPr="00830F9E">
        <w:rPr>
          <w:rFonts w:ascii="Arial" w:hAnsi="Arial" w:cs="Arial"/>
          <w:b/>
        </w:rPr>
        <w:t xml:space="preserve">e </w:t>
      </w:r>
      <w:r>
        <w:rPr>
          <w:rFonts w:ascii="Arial" w:hAnsi="Arial" w:cs="Arial"/>
          <w:b/>
        </w:rPr>
        <w:t xml:space="preserve">___________________________________________”, </w:t>
      </w:r>
      <w:r w:rsidRPr="003D0CF0">
        <w:rPr>
          <w:rFonts w:ascii="Arial" w:hAnsi="Arial" w:cs="Arial"/>
          <w:lang w:val="es-ES_tradnl"/>
        </w:rPr>
        <w:t>sujeto a las siguientes cláusulas:</w:t>
      </w:r>
    </w:p>
    <w:p w:rsidR="007960AE" w:rsidRPr="000F3B6B" w:rsidRDefault="007960AE" w:rsidP="007960AE">
      <w:pPr>
        <w:jc w:val="both"/>
        <w:rPr>
          <w:rFonts w:ascii="Arial" w:hAnsi="Arial" w:cs="Arial"/>
          <w:b/>
          <w:sz w:val="14"/>
          <w:szCs w:val="14"/>
        </w:rPr>
      </w:pPr>
    </w:p>
    <w:p w:rsidR="007960AE" w:rsidRPr="00313880" w:rsidRDefault="007960AE" w:rsidP="007960AE">
      <w:pPr>
        <w:jc w:val="both"/>
        <w:rPr>
          <w:rFonts w:ascii="Arial" w:hAnsi="Arial" w:cs="Arial"/>
          <w:b/>
        </w:rPr>
      </w:pPr>
      <w:proofErr w:type="gramStart"/>
      <w:r w:rsidRPr="00313880">
        <w:rPr>
          <w:rFonts w:ascii="Arial" w:hAnsi="Arial" w:cs="Arial"/>
          <w:b/>
          <w:u w:val="single"/>
        </w:rPr>
        <w:t>PRIMERA.-</w:t>
      </w:r>
      <w:proofErr w:type="gramEnd"/>
      <w:r w:rsidRPr="00313880">
        <w:rPr>
          <w:rFonts w:ascii="Arial" w:hAnsi="Arial" w:cs="Arial"/>
          <w:b/>
          <w:u w:val="single"/>
        </w:rPr>
        <w:t xml:space="preserve"> (PARTES </w:t>
      </w:r>
      <w:r w:rsidRPr="00313880">
        <w:rPr>
          <w:rFonts w:ascii="Arial" w:hAnsi="Arial" w:cs="Arial"/>
          <w:b/>
          <w:bCs/>
          <w:u w:val="single"/>
        </w:rPr>
        <w:t>CONTRATANTE</w:t>
      </w:r>
      <w:r w:rsidRPr="00313880">
        <w:rPr>
          <w:rFonts w:ascii="Arial" w:hAnsi="Arial" w:cs="Arial"/>
          <w:b/>
          <w:u w:val="single"/>
        </w:rPr>
        <w:t>S)</w:t>
      </w:r>
      <w:r w:rsidRPr="00313880">
        <w:rPr>
          <w:rFonts w:ascii="Arial" w:hAnsi="Arial" w:cs="Arial"/>
          <w:b/>
        </w:rPr>
        <w:t xml:space="preserve"> </w:t>
      </w:r>
    </w:p>
    <w:p w:rsidR="007960AE" w:rsidRPr="00313880" w:rsidRDefault="007960AE" w:rsidP="007960AE">
      <w:pPr>
        <w:spacing w:before="120" w:after="120"/>
        <w:jc w:val="both"/>
        <w:rPr>
          <w:rFonts w:ascii="Arial" w:hAnsi="Arial" w:cs="Arial"/>
        </w:rPr>
      </w:pPr>
      <w:r w:rsidRPr="00313880">
        <w:rPr>
          <w:rFonts w:ascii="Arial" w:hAnsi="Arial" w:cs="Arial"/>
        </w:rPr>
        <w:t xml:space="preserve">Dirá usted que las partes </w:t>
      </w:r>
      <w:r w:rsidRPr="00313880">
        <w:rPr>
          <w:rFonts w:ascii="Arial" w:hAnsi="Arial" w:cs="Arial"/>
          <w:b/>
          <w:bCs/>
        </w:rPr>
        <w:t>CONTRATANTES</w:t>
      </w:r>
      <w:r w:rsidRPr="00313880">
        <w:rPr>
          <w:rFonts w:ascii="Arial" w:hAnsi="Arial" w:cs="Arial"/>
        </w:rPr>
        <w:t xml:space="preserve"> son:</w:t>
      </w:r>
    </w:p>
    <w:p w:rsidR="007960AE" w:rsidRPr="00517C5B" w:rsidRDefault="007960AE" w:rsidP="00946299">
      <w:pPr>
        <w:pStyle w:val="Prrafodelista"/>
        <w:numPr>
          <w:ilvl w:val="1"/>
          <w:numId w:val="69"/>
        </w:numPr>
        <w:ind w:left="567" w:hanging="425"/>
        <w:contextualSpacing/>
        <w:jc w:val="both"/>
        <w:rPr>
          <w:rFonts w:ascii="Arial" w:hAnsi="Arial" w:cs="Arial"/>
        </w:rPr>
      </w:pPr>
      <w:r w:rsidRPr="00517C5B">
        <w:rPr>
          <w:rFonts w:ascii="Arial" w:hAnsi="Arial" w:cs="Arial"/>
          <w:b/>
        </w:rPr>
        <w:t>YACIMIENTOS PETROLÍFEROS FISCALES BOLIVIANOS</w:t>
      </w:r>
      <w:r w:rsidRPr="00517C5B">
        <w:rPr>
          <w:rFonts w:ascii="Arial" w:hAnsi="Arial" w:cs="Arial"/>
        </w:rPr>
        <w:t xml:space="preserve">, con Número de Identificación Tributaria </w:t>
      </w:r>
      <w:r w:rsidRPr="00517C5B">
        <w:rPr>
          <w:rFonts w:ascii="Arial" w:hAnsi="Arial" w:cs="Arial"/>
          <w:b/>
        </w:rPr>
        <w:t xml:space="preserve">(NIT) Nº </w:t>
      </w:r>
      <w:r>
        <w:rPr>
          <w:rFonts w:ascii="Arial" w:hAnsi="Arial" w:cs="Arial"/>
          <w:b/>
        </w:rPr>
        <w:t>___________________________</w:t>
      </w:r>
      <w:r w:rsidRPr="00517C5B">
        <w:rPr>
          <w:rFonts w:ascii="Arial" w:hAnsi="Arial" w:cs="Arial"/>
          <w:b/>
        </w:rPr>
        <w:t>,</w:t>
      </w:r>
      <w:r w:rsidRPr="00517C5B">
        <w:rPr>
          <w:rFonts w:ascii="Arial" w:hAnsi="Arial" w:cs="Arial"/>
        </w:rPr>
        <w:t xml:space="preserve"> con domicilio </w:t>
      </w:r>
      <w:r w:rsidRPr="00517C5B">
        <w:rPr>
          <w:rFonts w:ascii="Arial" w:hAnsi="Arial" w:cs="Arial"/>
          <w:b/>
        </w:rPr>
        <w:t xml:space="preserve">Av. </w:t>
      </w:r>
      <w:proofErr w:type="spellStart"/>
      <w:r w:rsidRPr="00517C5B">
        <w:rPr>
          <w:rFonts w:ascii="Arial" w:hAnsi="Arial" w:cs="Arial"/>
          <w:b/>
        </w:rPr>
        <w:t>Grigotá</w:t>
      </w:r>
      <w:proofErr w:type="spellEnd"/>
      <w:r w:rsidRPr="00517C5B">
        <w:rPr>
          <w:rFonts w:ascii="Arial" w:hAnsi="Arial" w:cs="Arial"/>
          <w:b/>
        </w:rPr>
        <w:t xml:space="preserve"> entre 3er anillo externo (Av. Mario R. Gutiérrez) y calle Las Palmas s/n, de la ciudad de Santa Cruz de la Sierra</w:t>
      </w:r>
      <w:r>
        <w:rPr>
          <w:rFonts w:ascii="Arial" w:hAnsi="Arial" w:cs="Arial"/>
        </w:rPr>
        <w:t>, representada legalmente por: __________________________________,</w:t>
      </w:r>
      <w:r w:rsidRPr="00517C5B">
        <w:rPr>
          <w:rFonts w:ascii="Arial" w:hAnsi="Arial" w:cs="Arial"/>
          <w:b/>
        </w:rPr>
        <w:t xml:space="preserve"> </w:t>
      </w:r>
      <w:r>
        <w:rPr>
          <w:rFonts w:ascii="Arial" w:hAnsi="Arial" w:cs="Arial"/>
          <w:b/>
          <w:lang w:val="es-ES_tradnl"/>
        </w:rPr>
        <w:t>Cargo_________________________</w:t>
      </w:r>
      <w:r w:rsidRPr="00517C5B">
        <w:rPr>
          <w:rFonts w:ascii="Arial" w:hAnsi="Arial" w:cs="Arial"/>
          <w:b/>
        </w:rPr>
        <w:t>,</w:t>
      </w:r>
      <w:r w:rsidRPr="00517C5B">
        <w:rPr>
          <w:rFonts w:ascii="Arial" w:hAnsi="Arial" w:cs="Arial"/>
        </w:rPr>
        <w:t xml:space="preserve"> con </w:t>
      </w:r>
      <w:r w:rsidRPr="00517C5B">
        <w:rPr>
          <w:rFonts w:ascii="Arial" w:hAnsi="Arial" w:cs="Arial"/>
          <w:b/>
        </w:rPr>
        <w:t>Cédula de Identidad N°</w:t>
      </w:r>
      <w:r w:rsidRPr="00517C5B">
        <w:rPr>
          <w:rFonts w:ascii="Arial" w:hAnsi="Arial" w:cs="Arial"/>
        </w:rPr>
        <w:t xml:space="preserve"> </w:t>
      </w:r>
      <w:r>
        <w:rPr>
          <w:rFonts w:ascii="Arial" w:hAnsi="Arial" w:cs="Arial"/>
          <w:b/>
        </w:rPr>
        <w:t>_________________________</w:t>
      </w:r>
      <w:r w:rsidRPr="00517C5B">
        <w:rPr>
          <w:rFonts w:ascii="Arial" w:hAnsi="Arial" w:cs="Arial"/>
          <w:lang w:eastAsia="es-BO"/>
        </w:rPr>
        <w:t xml:space="preserve">, designado mediante </w:t>
      </w:r>
      <w:r>
        <w:rPr>
          <w:rFonts w:ascii="Arial" w:hAnsi="Arial" w:cs="Arial"/>
          <w:b/>
          <w:lang w:eastAsia="es-BO"/>
        </w:rPr>
        <w:t>___________________________</w:t>
      </w:r>
      <w:r w:rsidRPr="00517C5B">
        <w:rPr>
          <w:rFonts w:ascii="Arial" w:hAnsi="Arial" w:cs="Arial"/>
          <w:lang w:eastAsia="es-BO"/>
        </w:rPr>
        <w:t xml:space="preserve">, que en adelante se denominará </w:t>
      </w:r>
      <w:r w:rsidRPr="00517C5B">
        <w:rPr>
          <w:rFonts w:ascii="Arial" w:hAnsi="Arial" w:cs="Arial"/>
        </w:rPr>
        <w:t xml:space="preserve">la </w:t>
      </w:r>
      <w:r w:rsidRPr="00517C5B">
        <w:rPr>
          <w:rFonts w:ascii="Arial" w:hAnsi="Arial" w:cs="Arial"/>
          <w:b/>
        </w:rPr>
        <w:t>ENTIDAD.</w:t>
      </w:r>
    </w:p>
    <w:p w:rsidR="007960AE" w:rsidRPr="00B14E3C" w:rsidRDefault="007960AE" w:rsidP="007960AE">
      <w:pPr>
        <w:ind w:left="567"/>
        <w:contextualSpacing/>
        <w:jc w:val="both"/>
        <w:rPr>
          <w:rFonts w:ascii="Arial" w:hAnsi="Arial" w:cs="Arial"/>
        </w:rPr>
      </w:pPr>
    </w:p>
    <w:p w:rsidR="007960AE" w:rsidRPr="00FD38B4" w:rsidRDefault="007960AE" w:rsidP="00946299">
      <w:pPr>
        <w:pStyle w:val="Prrafodelista"/>
        <w:numPr>
          <w:ilvl w:val="1"/>
          <w:numId w:val="69"/>
        </w:numPr>
        <w:ind w:left="567" w:hanging="425"/>
        <w:contextualSpacing/>
        <w:jc w:val="both"/>
        <w:rPr>
          <w:rFonts w:ascii="Arial" w:hAnsi="Arial" w:cs="Arial"/>
        </w:rPr>
      </w:pPr>
      <w:r>
        <w:rPr>
          <w:rFonts w:ascii="Arial" w:hAnsi="Arial" w:cs="Arial"/>
          <w:b/>
        </w:rPr>
        <w:t>_____________________</w:t>
      </w:r>
      <w:r w:rsidRPr="00B802DD">
        <w:rPr>
          <w:rFonts w:ascii="Arial" w:hAnsi="Arial" w:cs="Arial"/>
          <w:b/>
        </w:rPr>
        <w:t xml:space="preserve">., </w:t>
      </w:r>
      <w:r w:rsidRPr="00B802DD">
        <w:rPr>
          <w:rFonts w:ascii="Arial" w:hAnsi="Arial" w:cs="Arial"/>
        </w:rPr>
        <w:t xml:space="preserve">una empresa constituida bajo las leyes del Estado Plurinacional de Bolivia, inscrita en el Registro de Comercio de Bolivia concesionado a FUNDEMPRESA bajo la  </w:t>
      </w:r>
      <w:r w:rsidRPr="00B802DD">
        <w:rPr>
          <w:rFonts w:ascii="Arial" w:hAnsi="Arial" w:cs="Arial"/>
          <w:b/>
        </w:rPr>
        <w:t xml:space="preserve">Matrícula N° </w:t>
      </w:r>
      <w:r>
        <w:rPr>
          <w:rFonts w:ascii="Arial" w:hAnsi="Arial" w:cs="Arial"/>
          <w:b/>
        </w:rPr>
        <w:t>__________________</w:t>
      </w:r>
      <w:r w:rsidRPr="00B802DD">
        <w:rPr>
          <w:rFonts w:ascii="Arial" w:hAnsi="Arial" w:cs="Arial"/>
        </w:rPr>
        <w:t xml:space="preserve">, con Número de Identificación Tributaria </w:t>
      </w:r>
      <w:r w:rsidRPr="00B802DD">
        <w:rPr>
          <w:rFonts w:ascii="Arial" w:hAnsi="Arial" w:cs="Arial"/>
          <w:b/>
        </w:rPr>
        <w:t xml:space="preserve">(NIT) N° </w:t>
      </w:r>
      <w:r>
        <w:rPr>
          <w:rFonts w:ascii="Arial" w:hAnsi="Arial" w:cs="Arial"/>
          <w:b/>
        </w:rPr>
        <w:t>_______________________</w:t>
      </w:r>
      <w:r w:rsidRPr="00B802DD">
        <w:rPr>
          <w:rFonts w:ascii="Arial" w:hAnsi="Arial" w:cs="Arial"/>
        </w:rPr>
        <w:t xml:space="preserve"> con domicilio en </w:t>
      </w:r>
      <w:r>
        <w:rPr>
          <w:rFonts w:ascii="Arial" w:hAnsi="Arial" w:cs="Arial"/>
        </w:rPr>
        <w:t>___________________________________</w:t>
      </w:r>
      <w:r w:rsidRPr="00B802DD">
        <w:rPr>
          <w:rFonts w:ascii="Arial" w:hAnsi="Arial" w:cs="Arial"/>
        </w:rPr>
        <w:t xml:space="preserve"> de la ciudad de Santa Cruz de la Sierra, representada legalmente por el señor </w:t>
      </w:r>
      <w:r>
        <w:rPr>
          <w:rFonts w:ascii="Arial" w:hAnsi="Arial" w:cs="Arial"/>
          <w:b/>
        </w:rPr>
        <w:t>____________________________</w:t>
      </w:r>
      <w:r w:rsidRPr="00B802DD">
        <w:rPr>
          <w:rFonts w:ascii="Arial" w:hAnsi="Arial" w:cs="Arial"/>
          <w:b/>
        </w:rPr>
        <w:t>,</w:t>
      </w:r>
      <w:r w:rsidRPr="00B802DD">
        <w:rPr>
          <w:rFonts w:ascii="Arial" w:hAnsi="Arial" w:cs="Arial"/>
        </w:rPr>
        <w:t xml:space="preserve"> con </w:t>
      </w:r>
      <w:r w:rsidRPr="00B802DD">
        <w:rPr>
          <w:rFonts w:ascii="Arial" w:hAnsi="Arial" w:cs="Arial"/>
          <w:b/>
        </w:rPr>
        <w:t>Cédula de Identidad</w:t>
      </w:r>
      <w:r w:rsidRPr="00E92AEC">
        <w:rPr>
          <w:rFonts w:ascii="Arial" w:hAnsi="Arial" w:cs="Arial"/>
          <w:b/>
        </w:rPr>
        <w:t xml:space="preserve"> </w:t>
      </w:r>
      <w:r>
        <w:rPr>
          <w:rFonts w:ascii="Arial" w:hAnsi="Arial" w:cs="Arial"/>
          <w:b/>
        </w:rPr>
        <w:t xml:space="preserve">             </w:t>
      </w:r>
      <w:r w:rsidRPr="00E92AEC">
        <w:rPr>
          <w:rFonts w:ascii="Arial" w:hAnsi="Arial" w:cs="Arial"/>
          <w:b/>
        </w:rPr>
        <w:t xml:space="preserve">N° </w:t>
      </w:r>
      <w:r>
        <w:rPr>
          <w:rFonts w:ascii="Arial" w:hAnsi="Arial" w:cs="Arial"/>
          <w:b/>
        </w:rPr>
        <w:t>______________________</w:t>
      </w:r>
      <w:r w:rsidRPr="00E92AEC">
        <w:rPr>
          <w:rFonts w:ascii="Arial" w:hAnsi="Arial" w:cs="Arial"/>
        </w:rPr>
        <w:t xml:space="preserve">, </w:t>
      </w:r>
      <w:r>
        <w:rPr>
          <w:rFonts w:ascii="Arial" w:hAnsi="Arial" w:cs="Arial"/>
        </w:rPr>
        <w:t>según</w:t>
      </w:r>
      <w:r w:rsidRPr="00E92AEC">
        <w:rPr>
          <w:rFonts w:ascii="Arial" w:hAnsi="Arial" w:cs="Arial"/>
        </w:rPr>
        <w:t xml:space="preserve"> </w:t>
      </w:r>
      <w:r w:rsidRPr="00E92AEC">
        <w:rPr>
          <w:rFonts w:ascii="Arial" w:hAnsi="Arial" w:cs="Arial"/>
          <w:b/>
        </w:rPr>
        <w:t>Testimonio N°</w:t>
      </w:r>
      <w:r>
        <w:rPr>
          <w:rFonts w:ascii="Arial" w:hAnsi="Arial" w:cs="Arial"/>
          <w:b/>
        </w:rPr>
        <w:t>_____________</w:t>
      </w:r>
      <w:r w:rsidRPr="00E92AEC">
        <w:rPr>
          <w:rFonts w:ascii="Arial" w:hAnsi="Arial" w:cs="Arial"/>
        </w:rPr>
        <w:t xml:space="preserve"> de </w:t>
      </w:r>
      <w:r>
        <w:rPr>
          <w:rFonts w:ascii="Arial" w:hAnsi="Arial" w:cs="Arial"/>
        </w:rPr>
        <w:t>_____________________</w:t>
      </w:r>
      <w:r w:rsidRPr="00150E2D">
        <w:rPr>
          <w:rFonts w:ascii="Arial" w:hAnsi="Arial" w:cs="Arial"/>
        </w:rPr>
        <w:t xml:space="preserve">, extendido ante Notario de Fe Publica N° </w:t>
      </w:r>
      <w:r>
        <w:rPr>
          <w:rFonts w:ascii="Arial" w:hAnsi="Arial" w:cs="Arial"/>
        </w:rPr>
        <w:t>___________</w:t>
      </w:r>
      <w:r w:rsidRPr="00150E2D">
        <w:rPr>
          <w:rFonts w:ascii="Arial" w:hAnsi="Arial" w:cs="Arial"/>
        </w:rPr>
        <w:t xml:space="preserve">del Distrito Judicial de </w:t>
      </w:r>
      <w:r>
        <w:rPr>
          <w:rFonts w:ascii="Arial" w:hAnsi="Arial" w:cs="Arial"/>
        </w:rPr>
        <w:t>_____________Bolivia</w:t>
      </w:r>
      <w:r w:rsidRPr="00E92AEC">
        <w:rPr>
          <w:rFonts w:ascii="Arial" w:hAnsi="Arial" w:cs="Arial"/>
          <w:b/>
        </w:rPr>
        <w:t xml:space="preserve">, </w:t>
      </w:r>
      <w:r w:rsidRPr="00E92AEC">
        <w:rPr>
          <w:rFonts w:ascii="Arial" w:hAnsi="Arial" w:cs="Arial"/>
        </w:rPr>
        <w:t xml:space="preserve">que en adelante se denominará el </w:t>
      </w:r>
      <w:r w:rsidRPr="00E92AEC">
        <w:rPr>
          <w:rFonts w:ascii="Arial" w:hAnsi="Arial" w:cs="Arial"/>
          <w:b/>
        </w:rPr>
        <w:t>CONTRATISTA</w:t>
      </w:r>
      <w:r w:rsidRPr="00E92AEC">
        <w:rPr>
          <w:rFonts w:ascii="Arial" w:hAnsi="Arial" w:cs="Arial"/>
          <w:b/>
          <w:bCs/>
        </w:rPr>
        <w:t>.</w:t>
      </w:r>
    </w:p>
    <w:p w:rsidR="007960AE" w:rsidRPr="000F3B6B" w:rsidRDefault="007960AE" w:rsidP="007960AE">
      <w:pPr>
        <w:contextualSpacing/>
        <w:jc w:val="both"/>
        <w:rPr>
          <w:rFonts w:ascii="Arial" w:hAnsi="Arial" w:cs="Arial"/>
          <w:sz w:val="14"/>
          <w:szCs w:val="14"/>
        </w:rPr>
      </w:pPr>
    </w:p>
    <w:p w:rsidR="007960AE" w:rsidRDefault="007960AE" w:rsidP="007960AE">
      <w:pPr>
        <w:contextualSpacing/>
        <w:jc w:val="both"/>
        <w:rPr>
          <w:rFonts w:ascii="Arial" w:hAnsi="Arial" w:cs="Arial"/>
        </w:rPr>
      </w:pPr>
      <w:r w:rsidRPr="00313880">
        <w:rPr>
          <w:rFonts w:ascii="Arial" w:hAnsi="Arial" w:cs="Arial"/>
        </w:rPr>
        <w:t xml:space="preserve">Tanto la </w:t>
      </w:r>
      <w:r w:rsidRPr="00313880">
        <w:rPr>
          <w:rFonts w:ascii="Arial" w:hAnsi="Arial" w:cs="Arial"/>
          <w:b/>
        </w:rPr>
        <w:t>ENTIDAD</w:t>
      </w:r>
      <w:r w:rsidRPr="00313880">
        <w:rPr>
          <w:rFonts w:ascii="Arial" w:hAnsi="Arial" w:cs="Arial"/>
        </w:rPr>
        <w:t xml:space="preserve"> como el </w:t>
      </w:r>
      <w:r w:rsidRPr="00313880">
        <w:rPr>
          <w:rFonts w:ascii="Arial" w:hAnsi="Arial" w:cs="Arial"/>
          <w:b/>
        </w:rPr>
        <w:t>CONTRATISTA</w:t>
      </w:r>
      <w:r w:rsidRPr="00313880">
        <w:rPr>
          <w:rFonts w:ascii="Arial" w:hAnsi="Arial" w:cs="Arial"/>
        </w:rPr>
        <w:t xml:space="preserve"> podrán ser denominados individualmente e indistintamente como “Parte” o colectivamente “Partes”.</w:t>
      </w:r>
      <w:r w:rsidRPr="00313880">
        <w:rPr>
          <w:rFonts w:ascii="Arial" w:hAnsi="Arial" w:cs="Arial"/>
        </w:rPr>
        <w:tab/>
      </w:r>
    </w:p>
    <w:p w:rsidR="007960AE" w:rsidRPr="000F3B6B" w:rsidRDefault="007960AE" w:rsidP="007960AE">
      <w:pPr>
        <w:contextualSpacing/>
        <w:jc w:val="both"/>
        <w:rPr>
          <w:rFonts w:ascii="Arial" w:hAnsi="Arial" w:cs="Arial"/>
        </w:rPr>
      </w:pPr>
    </w:p>
    <w:p w:rsidR="007960AE" w:rsidRPr="00313880" w:rsidRDefault="007960AE" w:rsidP="007960AE">
      <w:pPr>
        <w:jc w:val="both"/>
        <w:rPr>
          <w:rFonts w:ascii="Arial" w:hAnsi="Arial" w:cs="Arial"/>
          <w:b/>
          <w:u w:val="single"/>
        </w:rPr>
      </w:pPr>
      <w:proofErr w:type="gramStart"/>
      <w:r w:rsidRPr="00313880">
        <w:rPr>
          <w:rFonts w:ascii="Arial" w:hAnsi="Arial" w:cs="Arial"/>
          <w:b/>
          <w:u w:val="single"/>
        </w:rPr>
        <w:t>SEGUNDA.-</w:t>
      </w:r>
      <w:proofErr w:type="gramEnd"/>
      <w:r w:rsidRPr="00313880">
        <w:rPr>
          <w:rFonts w:ascii="Arial" w:hAnsi="Arial" w:cs="Arial"/>
          <w:b/>
          <w:u w:val="single"/>
        </w:rPr>
        <w:t xml:space="preserve"> (ANTECEDENTES)</w:t>
      </w:r>
    </w:p>
    <w:p w:rsidR="007960AE" w:rsidRPr="00150E2D" w:rsidRDefault="007960AE" w:rsidP="007960AE">
      <w:pPr>
        <w:spacing w:before="120" w:after="120"/>
        <w:ind w:left="709" w:hanging="709"/>
        <w:jc w:val="both"/>
        <w:rPr>
          <w:rFonts w:ascii="Arial" w:hAnsi="Arial" w:cs="Arial"/>
          <w:b/>
        </w:rPr>
      </w:pPr>
      <w:r w:rsidRPr="00313880">
        <w:rPr>
          <w:rFonts w:ascii="Arial" w:hAnsi="Arial" w:cs="Arial"/>
          <w:b/>
        </w:rPr>
        <w:t>2.1.</w:t>
      </w:r>
      <w:r w:rsidRPr="00313880">
        <w:rPr>
          <w:rFonts w:ascii="Arial" w:hAnsi="Arial" w:cs="Arial"/>
        </w:rPr>
        <w:tab/>
      </w:r>
      <w:r w:rsidRPr="00150E2D">
        <w:rPr>
          <w:rFonts w:ascii="Arial" w:hAnsi="Arial" w:cs="Arial"/>
        </w:rPr>
        <w:t>La</w:t>
      </w:r>
      <w:r w:rsidRPr="00150E2D">
        <w:rPr>
          <w:rFonts w:ascii="Arial" w:hAnsi="Arial" w:cs="Arial"/>
          <w:b/>
        </w:rPr>
        <w:t xml:space="preserve"> ENTIDAD </w:t>
      </w:r>
      <w:r w:rsidRPr="00150E2D">
        <w:rPr>
          <w:rFonts w:ascii="Arial" w:hAnsi="Arial" w:cs="Arial"/>
        </w:rPr>
        <w:t xml:space="preserve">mediante la modalidad de </w:t>
      </w:r>
      <w:r>
        <w:rPr>
          <w:rFonts w:ascii="Arial" w:eastAsia="Calibri" w:hAnsi="Arial" w:cs="Arial"/>
          <w:b/>
        </w:rPr>
        <w:t>_________________</w:t>
      </w:r>
      <w:r w:rsidRPr="00150E2D">
        <w:rPr>
          <w:rFonts w:ascii="Arial" w:eastAsia="Calibri" w:hAnsi="Arial" w:cs="Arial"/>
          <w:b/>
        </w:rPr>
        <w:t xml:space="preserve">, </w:t>
      </w:r>
      <w:r w:rsidRPr="00150E2D">
        <w:rPr>
          <w:rFonts w:ascii="Arial" w:eastAsia="Calibri" w:hAnsi="Arial" w:cs="Arial"/>
        </w:rPr>
        <w:t xml:space="preserve">con </w:t>
      </w:r>
      <w:r w:rsidRPr="00150E2D">
        <w:rPr>
          <w:rFonts w:ascii="Arial" w:eastAsia="Calibri" w:hAnsi="Arial" w:cs="Arial"/>
          <w:b/>
        </w:rPr>
        <w:t xml:space="preserve">Código:                                                                                 </w:t>
      </w:r>
      <w:r>
        <w:rPr>
          <w:rFonts w:ascii="Arial" w:hAnsi="Arial" w:cs="Arial"/>
          <w:b/>
        </w:rPr>
        <w:t>___________________</w:t>
      </w:r>
      <w:r w:rsidRPr="00150E2D">
        <w:rPr>
          <w:rFonts w:ascii="Arial" w:eastAsia="Calibri" w:hAnsi="Arial" w:cs="Arial"/>
          <w:b/>
        </w:rPr>
        <w:t>,</w:t>
      </w:r>
      <w:r w:rsidRPr="00150E2D">
        <w:rPr>
          <w:rFonts w:ascii="Arial" w:eastAsia="Calibri" w:hAnsi="Arial" w:cs="Arial"/>
        </w:rPr>
        <w:t xml:space="preserve"> </w:t>
      </w:r>
      <w:r w:rsidRPr="00150E2D">
        <w:rPr>
          <w:rFonts w:ascii="Arial" w:hAnsi="Arial" w:cs="Arial"/>
        </w:rPr>
        <w:t xml:space="preserve">llevó adelante el proceso de contratación para </w:t>
      </w:r>
      <w:r>
        <w:rPr>
          <w:rFonts w:ascii="Arial" w:hAnsi="Arial" w:cs="Arial"/>
        </w:rPr>
        <w:t>el</w:t>
      </w:r>
      <w:r w:rsidRPr="00150E2D">
        <w:rPr>
          <w:rFonts w:ascii="Arial" w:hAnsi="Arial" w:cs="Arial"/>
        </w:rPr>
        <w:t xml:space="preserve"> </w:t>
      </w:r>
      <w:r w:rsidRPr="00830F9E">
        <w:rPr>
          <w:rFonts w:ascii="Arial" w:hAnsi="Arial" w:cs="Arial"/>
          <w:b/>
        </w:rPr>
        <w:t xml:space="preserve">Servicio </w:t>
      </w:r>
      <w:r>
        <w:rPr>
          <w:rFonts w:ascii="Arial" w:hAnsi="Arial" w:cs="Arial"/>
          <w:b/>
        </w:rPr>
        <w:t>d</w:t>
      </w:r>
      <w:r w:rsidRPr="00830F9E">
        <w:rPr>
          <w:rFonts w:ascii="Arial" w:hAnsi="Arial" w:cs="Arial"/>
          <w:b/>
        </w:rPr>
        <w:t xml:space="preserve">e </w:t>
      </w:r>
      <w:r>
        <w:rPr>
          <w:rFonts w:ascii="Arial" w:hAnsi="Arial" w:cs="Arial"/>
          <w:b/>
        </w:rPr>
        <w:t>_______________________________,</w:t>
      </w:r>
      <w:r w:rsidRPr="00150E2D">
        <w:rPr>
          <w:rFonts w:ascii="Arial" w:hAnsi="Arial" w:cs="Arial"/>
        </w:rPr>
        <w:t xml:space="preserve"> </w:t>
      </w:r>
      <w:r w:rsidRPr="00150E2D">
        <w:rPr>
          <w:rFonts w:ascii="Arial" w:eastAsia="Calibri" w:hAnsi="Arial" w:cs="Arial"/>
        </w:rPr>
        <w:t xml:space="preserve">realizado bajo las normas y regulaciones de contratación establecidas en el </w:t>
      </w:r>
      <w:r w:rsidRPr="00150E2D">
        <w:rPr>
          <w:rFonts w:ascii="Arial" w:hAnsi="Arial" w:cs="Arial"/>
        </w:rPr>
        <w:t xml:space="preserve">Reglamento de Contrataciones Directas en el marco del Decreto Supremo </w:t>
      </w:r>
      <w:r>
        <w:rPr>
          <w:rFonts w:ascii="Arial" w:hAnsi="Arial" w:cs="Arial"/>
        </w:rPr>
        <w:t xml:space="preserve"> </w:t>
      </w:r>
      <w:r w:rsidRPr="00150E2D">
        <w:rPr>
          <w:rFonts w:ascii="Arial" w:hAnsi="Arial" w:cs="Arial"/>
        </w:rPr>
        <w:t xml:space="preserve">N° 29506, aprobado mediante Resolución de Directorio  N° 50/2017 de fecha </w:t>
      </w:r>
      <w:r>
        <w:rPr>
          <w:rFonts w:ascii="Arial" w:hAnsi="Arial" w:cs="Arial"/>
        </w:rPr>
        <w:t>11 de agosto de 2017 y las</w:t>
      </w:r>
      <w:r w:rsidRPr="00150E2D">
        <w:rPr>
          <w:rFonts w:ascii="Arial" w:hAnsi="Arial" w:cs="Arial"/>
        </w:rPr>
        <w:t xml:space="preserve"> </w:t>
      </w:r>
      <w:r>
        <w:rPr>
          <w:rFonts w:ascii="Arial" w:hAnsi="Arial" w:cs="Arial"/>
        </w:rPr>
        <w:t>Especificaciones Técnicas</w:t>
      </w:r>
      <w:r w:rsidRPr="00150E2D">
        <w:rPr>
          <w:rFonts w:ascii="Arial" w:hAnsi="Arial" w:cs="Arial"/>
        </w:rPr>
        <w:t xml:space="preserve">. </w:t>
      </w:r>
    </w:p>
    <w:p w:rsidR="007960AE" w:rsidRPr="00313880" w:rsidRDefault="007960AE" w:rsidP="007960AE">
      <w:pPr>
        <w:spacing w:before="120" w:after="120"/>
        <w:ind w:left="567" w:hanging="567"/>
        <w:jc w:val="both"/>
        <w:rPr>
          <w:rFonts w:ascii="Arial" w:hAnsi="Arial" w:cs="Arial"/>
        </w:rPr>
      </w:pPr>
      <w:r w:rsidRPr="00313880">
        <w:rPr>
          <w:rFonts w:ascii="Arial" w:hAnsi="Arial" w:cs="Arial"/>
          <w:b/>
        </w:rPr>
        <w:lastRenderedPageBreak/>
        <w:t>2.2.</w:t>
      </w:r>
      <w:r w:rsidRPr="00313880">
        <w:rPr>
          <w:rFonts w:ascii="Arial" w:hAnsi="Arial" w:cs="Arial"/>
        </w:rPr>
        <w:tab/>
        <w:t xml:space="preserve">Por su parte el </w:t>
      </w:r>
      <w:r w:rsidRPr="00313880">
        <w:rPr>
          <w:rFonts w:ascii="Arial" w:hAnsi="Arial" w:cs="Arial"/>
          <w:b/>
        </w:rPr>
        <w:t>CONTRATISTA</w:t>
      </w:r>
      <w:r w:rsidRPr="00313880">
        <w:rPr>
          <w:rFonts w:ascii="Arial" w:hAnsi="Arial" w:cs="Arial"/>
        </w:rPr>
        <w:t xml:space="preserve"> reúne las condiciones y experiencia para llevar a cabo la prestación del servicio detallado en el presente Contrato.</w:t>
      </w:r>
    </w:p>
    <w:p w:rsidR="007960AE" w:rsidRPr="00313880" w:rsidRDefault="007960AE" w:rsidP="007960AE">
      <w:pPr>
        <w:spacing w:before="120" w:after="120"/>
        <w:jc w:val="both"/>
        <w:rPr>
          <w:rFonts w:ascii="Arial" w:hAnsi="Arial" w:cs="Arial"/>
          <w:b/>
          <w:u w:val="single"/>
        </w:rPr>
      </w:pPr>
      <w:proofErr w:type="gramStart"/>
      <w:r w:rsidRPr="00313880">
        <w:rPr>
          <w:rFonts w:ascii="Arial" w:hAnsi="Arial" w:cs="Arial"/>
          <w:b/>
          <w:u w:val="single"/>
        </w:rPr>
        <w:t>TERCERA.-</w:t>
      </w:r>
      <w:proofErr w:type="gramEnd"/>
      <w:r w:rsidRPr="00313880">
        <w:rPr>
          <w:rFonts w:ascii="Arial" w:hAnsi="Arial" w:cs="Arial"/>
          <w:b/>
          <w:u w:val="single"/>
        </w:rPr>
        <w:t xml:space="preserve"> (DISPOSICIONES GENERALES)</w:t>
      </w:r>
    </w:p>
    <w:p w:rsidR="007960AE" w:rsidRPr="00AD33D1" w:rsidRDefault="007960AE" w:rsidP="007960AE">
      <w:pPr>
        <w:spacing w:before="120" w:after="120"/>
        <w:ind w:left="567" w:hanging="567"/>
        <w:jc w:val="both"/>
        <w:rPr>
          <w:rFonts w:ascii="Arial" w:hAnsi="Arial" w:cs="Arial"/>
          <w:b/>
          <w:u w:val="single"/>
        </w:rPr>
      </w:pPr>
      <w:r w:rsidRPr="00CC33C4">
        <w:rPr>
          <w:rFonts w:ascii="Arial" w:hAnsi="Arial" w:cs="Arial"/>
          <w:b/>
        </w:rPr>
        <w:t>3.1.</w:t>
      </w:r>
      <w:r w:rsidRPr="00CC33C4">
        <w:rPr>
          <w:rFonts w:ascii="Arial" w:hAnsi="Arial" w:cs="Arial"/>
          <w:b/>
        </w:rPr>
        <w:tab/>
        <w:t xml:space="preserve">Aplicación del Contrato: </w:t>
      </w:r>
      <w:r w:rsidRPr="00CC33C4">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7960AE" w:rsidRPr="00AD33D1" w:rsidRDefault="007960AE" w:rsidP="007960AE">
      <w:pPr>
        <w:spacing w:before="120"/>
        <w:ind w:left="567" w:hanging="567"/>
        <w:jc w:val="both"/>
        <w:rPr>
          <w:rFonts w:ascii="Arial" w:hAnsi="Arial" w:cs="Arial"/>
        </w:rPr>
      </w:pPr>
      <w:r w:rsidRPr="00AD33D1">
        <w:rPr>
          <w:rFonts w:ascii="Arial" w:hAnsi="Arial" w:cs="Arial"/>
          <w:b/>
        </w:rPr>
        <w:t>3.2</w:t>
      </w:r>
      <w:r w:rsidRPr="00AD33D1">
        <w:rPr>
          <w:rFonts w:ascii="Arial" w:hAnsi="Arial" w:cs="Arial"/>
          <w:b/>
        </w:rPr>
        <w:tab/>
        <w:t>Definiciones:</w:t>
      </w:r>
      <w:r w:rsidRPr="00AD33D1">
        <w:rPr>
          <w:rFonts w:ascii="Arial" w:hAnsi="Arial" w:cs="Arial"/>
        </w:rPr>
        <w:t xml:space="preserve"> A menos que el contexto exija otra cosa, cuando se utilicen en este Contrato, los siguientes términos, en plural o singular, tendrán los significados que se indican a continuación:</w:t>
      </w:r>
    </w:p>
    <w:p w:rsidR="007960AE" w:rsidRPr="00AD33D1" w:rsidRDefault="007960AE" w:rsidP="007960AE">
      <w:pPr>
        <w:spacing w:before="120"/>
        <w:ind w:left="567" w:hanging="567"/>
        <w:jc w:val="both"/>
        <w:rPr>
          <w:rFonts w:ascii="Arial" w:hAnsi="Arial" w:cs="Arial"/>
          <w:b/>
          <w:u w:val="single"/>
        </w:rPr>
      </w:pPr>
    </w:p>
    <w:tbl>
      <w:tblPr>
        <w:tblW w:w="8979" w:type="dxa"/>
        <w:tblInd w:w="709" w:type="dxa"/>
        <w:tblLook w:val="04A0" w:firstRow="1" w:lastRow="0" w:firstColumn="1" w:lastColumn="0" w:noHBand="0" w:noVBand="1"/>
      </w:tblPr>
      <w:tblGrid>
        <w:gridCol w:w="1705"/>
        <w:gridCol w:w="280"/>
        <w:gridCol w:w="6994"/>
      </w:tblGrid>
      <w:tr w:rsidR="007960AE" w:rsidRPr="00AD33D1" w:rsidTr="00ED5F61">
        <w:trPr>
          <w:trHeight w:val="482"/>
        </w:trPr>
        <w:tc>
          <w:tcPr>
            <w:tcW w:w="1705" w:type="dxa"/>
            <w:shd w:val="clear" w:color="auto" w:fill="auto"/>
          </w:tcPr>
          <w:p w:rsidR="007960AE" w:rsidRPr="00AD33D1" w:rsidRDefault="007960AE" w:rsidP="00ED5F61">
            <w:pPr>
              <w:spacing w:after="120"/>
              <w:jc w:val="both"/>
              <w:rPr>
                <w:rFonts w:ascii="Arial" w:hAnsi="Arial" w:cs="Arial"/>
                <w:b/>
              </w:rPr>
            </w:pPr>
            <w:r w:rsidRPr="00AD33D1">
              <w:rPr>
                <w:rFonts w:ascii="Arial" w:hAnsi="Arial" w:cs="Arial"/>
                <w:b/>
              </w:rPr>
              <w:t>Contrato:</w:t>
            </w:r>
          </w:p>
        </w:tc>
        <w:tc>
          <w:tcPr>
            <w:tcW w:w="280" w:type="dxa"/>
          </w:tcPr>
          <w:p w:rsidR="007960AE" w:rsidRPr="00AD33D1" w:rsidRDefault="007960AE" w:rsidP="00ED5F61">
            <w:pPr>
              <w:spacing w:after="120"/>
              <w:jc w:val="both"/>
              <w:rPr>
                <w:rFonts w:ascii="Arial" w:hAnsi="Arial" w:cs="Arial"/>
              </w:rPr>
            </w:pPr>
          </w:p>
        </w:tc>
        <w:tc>
          <w:tcPr>
            <w:tcW w:w="6994" w:type="dxa"/>
            <w:shd w:val="clear" w:color="auto" w:fill="auto"/>
          </w:tcPr>
          <w:p w:rsidR="007960AE" w:rsidRPr="00AD33D1" w:rsidRDefault="007960AE" w:rsidP="00ED5F61">
            <w:pPr>
              <w:spacing w:after="120"/>
              <w:jc w:val="both"/>
              <w:rPr>
                <w:rFonts w:ascii="Arial" w:hAnsi="Arial" w:cs="Arial"/>
              </w:rPr>
            </w:pPr>
            <w:r w:rsidRPr="00AD33D1">
              <w:rPr>
                <w:rFonts w:ascii="Arial" w:hAnsi="Arial" w:cs="Arial"/>
              </w:rPr>
              <w:t>Es el presente documento celebrado entre las Partes, junto con todos los documentos que forman parte integrante del mismo.</w:t>
            </w:r>
          </w:p>
        </w:tc>
      </w:tr>
      <w:tr w:rsidR="007960AE" w:rsidRPr="00AD33D1" w:rsidTr="00ED5F61">
        <w:trPr>
          <w:trHeight w:val="892"/>
        </w:trPr>
        <w:tc>
          <w:tcPr>
            <w:tcW w:w="1705" w:type="dxa"/>
            <w:shd w:val="clear" w:color="auto" w:fill="auto"/>
          </w:tcPr>
          <w:p w:rsidR="007960AE" w:rsidRPr="00AD33D1" w:rsidRDefault="007960AE" w:rsidP="00ED5F61">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AD33D1">
              <w:rPr>
                <w:rFonts w:ascii="Arial" w:hAnsi="Arial" w:cs="Arial"/>
                <w:b/>
              </w:rPr>
              <w:t>Fiscal  del Servicio:</w:t>
            </w:r>
          </w:p>
        </w:tc>
        <w:tc>
          <w:tcPr>
            <w:tcW w:w="280" w:type="dxa"/>
          </w:tcPr>
          <w:p w:rsidR="007960AE" w:rsidRPr="00AD33D1" w:rsidRDefault="007960AE" w:rsidP="00ED5F61">
            <w:pPr>
              <w:spacing w:after="120"/>
              <w:jc w:val="both"/>
              <w:rPr>
                <w:rFonts w:ascii="Arial" w:hAnsi="Arial" w:cs="Arial"/>
              </w:rPr>
            </w:pPr>
          </w:p>
        </w:tc>
        <w:tc>
          <w:tcPr>
            <w:tcW w:w="6994" w:type="dxa"/>
            <w:shd w:val="clear" w:color="auto" w:fill="auto"/>
          </w:tcPr>
          <w:p w:rsidR="007960AE" w:rsidRPr="00AD33D1" w:rsidRDefault="007960AE" w:rsidP="00ED5F61">
            <w:pPr>
              <w:spacing w:after="120"/>
              <w:jc w:val="both"/>
              <w:rPr>
                <w:rFonts w:ascii="Arial" w:hAnsi="Arial" w:cs="Arial"/>
              </w:rPr>
            </w:pPr>
            <w:r w:rsidRPr="00AD33D1">
              <w:rPr>
                <w:rFonts w:ascii="Arial" w:hAnsi="Arial" w:cs="Arial"/>
              </w:rPr>
              <w:t xml:space="preserve">Es una o más personas de la </w:t>
            </w:r>
            <w:r w:rsidRPr="00AD33D1">
              <w:rPr>
                <w:rFonts w:ascii="Arial" w:hAnsi="Arial" w:cs="Arial"/>
                <w:b/>
              </w:rPr>
              <w:t xml:space="preserve">ENTIDAD </w:t>
            </w:r>
            <w:r w:rsidRPr="00AD33D1">
              <w:rPr>
                <w:rFonts w:ascii="Arial" w:hAnsi="Arial" w:cs="Arial"/>
              </w:rPr>
              <w:t xml:space="preserve">designadas por el responsable del proceso de contratación (RPC) quien será el interlocutor de éste frente al </w:t>
            </w:r>
            <w:r w:rsidRPr="00AD33D1">
              <w:rPr>
                <w:rFonts w:ascii="Arial" w:hAnsi="Arial" w:cs="Arial"/>
                <w:b/>
              </w:rPr>
              <w:t>CONTRATISTA</w:t>
            </w:r>
            <w:r w:rsidRPr="00AD33D1">
              <w:rPr>
                <w:rFonts w:ascii="Arial" w:hAnsi="Arial" w:cs="Arial"/>
              </w:rPr>
              <w:t xml:space="preserve">, encargado de verificar el cumplimiento de las obligaciones del </w:t>
            </w:r>
            <w:r w:rsidRPr="00AD33D1">
              <w:rPr>
                <w:rFonts w:ascii="Arial" w:hAnsi="Arial" w:cs="Arial"/>
                <w:b/>
              </w:rPr>
              <w:t>CONTRATISTA</w:t>
            </w:r>
            <w:r w:rsidRPr="00AD33D1">
              <w:rPr>
                <w:rFonts w:ascii="Arial" w:hAnsi="Arial" w:cs="Arial"/>
              </w:rPr>
              <w:t xml:space="preserve">, asegurando que el Servicio sea ejecutado conforme lo establecido en el Contrato. </w:t>
            </w:r>
          </w:p>
        </w:tc>
      </w:tr>
      <w:tr w:rsidR="007960AE" w:rsidRPr="00AD33D1" w:rsidTr="00ED5F61">
        <w:trPr>
          <w:trHeight w:val="741"/>
        </w:trPr>
        <w:tc>
          <w:tcPr>
            <w:tcW w:w="1705" w:type="dxa"/>
            <w:shd w:val="clear" w:color="auto" w:fill="auto"/>
          </w:tcPr>
          <w:p w:rsidR="007960AE" w:rsidRPr="00AD33D1" w:rsidRDefault="007960AE" w:rsidP="00ED5F61">
            <w:pPr>
              <w:spacing w:after="120"/>
              <w:jc w:val="both"/>
              <w:rPr>
                <w:rFonts w:ascii="Arial" w:hAnsi="Arial" w:cs="Arial"/>
                <w:b/>
              </w:rPr>
            </w:pPr>
            <w:r w:rsidRPr="00AD33D1">
              <w:rPr>
                <w:rFonts w:ascii="Arial" w:hAnsi="Arial" w:cs="Arial"/>
                <w:b/>
              </w:rPr>
              <w:t>Ley Aplicable:</w:t>
            </w:r>
          </w:p>
        </w:tc>
        <w:tc>
          <w:tcPr>
            <w:tcW w:w="280" w:type="dxa"/>
          </w:tcPr>
          <w:p w:rsidR="007960AE" w:rsidRPr="00AD33D1" w:rsidRDefault="007960AE" w:rsidP="00ED5F61">
            <w:pPr>
              <w:spacing w:after="120"/>
              <w:jc w:val="both"/>
              <w:rPr>
                <w:rFonts w:ascii="Arial" w:hAnsi="Arial" w:cs="Arial"/>
              </w:rPr>
            </w:pPr>
          </w:p>
        </w:tc>
        <w:tc>
          <w:tcPr>
            <w:tcW w:w="6994" w:type="dxa"/>
            <w:shd w:val="clear" w:color="auto" w:fill="auto"/>
          </w:tcPr>
          <w:p w:rsidR="007960AE" w:rsidRPr="00AD33D1" w:rsidRDefault="007960AE" w:rsidP="00ED5F61">
            <w:pPr>
              <w:spacing w:after="120"/>
              <w:jc w:val="both"/>
              <w:rPr>
                <w:rFonts w:ascii="Arial" w:hAnsi="Arial" w:cs="Arial"/>
              </w:rPr>
            </w:pPr>
            <w:r w:rsidRPr="00AD33D1">
              <w:rPr>
                <w:rFonts w:ascii="Arial" w:hAnsi="Arial" w:cs="Arial"/>
              </w:rPr>
              <w:t>Son las normas constitucionales, leyes, decretos y toda otra disposición legal vigente y publicada en el Estado Plurinacional de Bolivia.</w:t>
            </w:r>
          </w:p>
        </w:tc>
      </w:tr>
      <w:tr w:rsidR="007960AE" w:rsidRPr="00AD33D1" w:rsidTr="00ED5F61">
        <w:trPr>
          <w:trHeight w:val="365"/>
        </w:trPr>
        <w:tc>
          <w:tcPr>
            <w:tcW w:w="1705" w:type="dxa"/>
            <w:shd w:val="clear" w:color="auto" w:fill="auto"/>
          </w:tcPr>
          <w:p w:rsidR="007960AE" w:rsidRPr="00AD33D1" w:rsidRDefault="007960AE" w:rsidP="00ED5F61">
            <w:pPr>
              <w:spacing w:after="120"/>
              <w:jc w:val="both"/>
              <w:rPr>
                <w:rFonts w:ascii="Arial" w:hAnsi="Arial" w:cs="Arial"/>
                <w:b/>
              </w:rPr>
            </w:pPr>
            <w:r w:rsidRPr="00AD33D1">
              <w:rPr>
                <w:rFonts w:ascii="Arial" w:hAnsi="Arial" w:cs="Arial"/>
                <w:b/>
              </w:rPr>
              <w:t>Personal:</w:t>
            </w:r>
          </w:p>
        </w:tc>
        <w:tc>
          <w:tcPr>
            <w:tcW w:w="280" w:type="dxa"/>
          </w:tcPr>
          <w:p w:rsidR="007960AE" w:rsidRPr="00AD33D1" w:rsidRDefault="007960AE" w:rsidP="00ED5F61">
            <w:pPr>
              <w:spacing w:after="120"/>
              <w:jc w:val="both"/>
              <w:rPr>
                <w:rFonts w:ascii="Arial" w:hAnsi="Arial" w:cs="Arial"/>
              </w:rPr>
            </w:pPr>
          </w:p>
        </w:tc>
        <w:tc>
          <w:tcPr>
            <w:tcW w:w="6994" w:type="dxa"/>
            <w:shd w:val="clear" w:color="auto" w:fill="auto"/>
          </w:tcPr>
          <w:p w:rsidR="007960AE" w:rsidRPr="00AD33D1" w:rsidRDefault="007960AE" w:rsidP="00ED5F61">
            <w:pPr>
              <w:spacing w:after="120"/>
              <w:jc w:val="both"/>
              <w:rPr>
                <w:rFonts w:ascii="Arial" w:hAnsi="Arial" w:cs="Arial"/>
              </w:rPr>
            </w:pPr>
            <w:r w:rsidRPr="00AD33D1">
              <w:rPr>
                <w:rFonts w:ascii="Arial" w:hAnsi="Arial" w:cs="Arial"/>
              </w:rPr>
              <w:t xml:space="preserve">Significa los empleados del </w:t>
            </w:r>
            <w:r w:rsidRPr="00AD33D1">
              <w:rPr>
                <w:rFonts w:ascii="Arial" w:hAnsi="Arial" w:cs="Arial"/>
                <w:b/>
              </w:rPr>
              <w:t>CONTRATISTA</w:t>
            </w:r>
            <w:r w:rsidRPr="00AD33D1">
              <w:rPr>
                <w:rFonts w:ascii="Arial" w:hAnsi="Arial" w:cs="Arial"/>
              </w:rPr>
              <w:t>.</w:t>
            </w:r>
          </w:p>
        </w:tc>
      </w:tr>
      <w:tr w:rsidR="007960AE" w:rsidRPr="00AD33D1" w:rsidTr="00ED5F61">
        <w:trPr>
          <w:trHeight w:val="1560"/>
        </w:trPr>
        <w:tc>
          <w:tcPr>
            <w:tcW w:w="1705" w:type="dxa"/>
            <w:shd w:val="clear" w:color="auto" w:fill="auto"/>
          </w:tcPr>
          <w:p w:rsidR="007960AE" w:rsidRPr="00AD33D1" w:rsidRDefault="007960AE" w:rsidP="00ED5F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rPr>
            </w:pPr>
            <w:r w:rsidRPr="00AD33D1">
              <w:rPr>
                <w:rFonts w:ascii="Arial" w:hAnsi="Arial" w:cs="Arial"/>
                <w:b/>
              </w:rPr>
              <w:t>Servicio:</w:t>
            </w:r>
          </w:p>
          <w:p w:rsidR="007960AE" w:rsidRPr="00AD33D1" w:rsidRDefault="007960AE" w:rsidP="00ED5F61">
            <w:pPr>
              <w:spacing w:after="120"/>
              <w:rPr>
                <w:rFonts w:ascii="Arial" w:hAnsi="Arial" w:cs="Arial"/>
                <w:b/>
              </w:rPr>
            </w:pPr>
          </w:p>
        </w:tc>
        <w:tc>
          <w:tcPr>
            <w:tcW w:w="280" w:type="dxa"/>
          </w:tcPr>
          <w:p w:rsidR="007960AE" w:rsidRPr="00AD33D1" w:rsidRDefault="007960AE" w:rsidP="00ED5F61">
            <w:pPr>
              <w:jc w:val="both"/>
              <w:rPr>
                <w:rFonts w:ascii="Arial" w:hAnsi="Arial" w:cs="Arial"/>
              </w:rPr>
            </w:pPr>
          </w:p>
        </w:tc>
        <w:tc>
          <w:tcPr>
            <w:tcW w:w="6994" w:type="dxa"/>
            <w:shd w:val="clear" w:color="auto" w:fill="auto"/>
          </w:tcPr>
          <w:p w:rsidR="007960AE" w:rsidRPr="00AD33D1" w:rsidRDefault="007960AE" w:rsidP="00ED5F61">
            <w:pPr>
              <w:jc w:val="both"/>
              <w:rPr>
                <w:rFonts w:ascii="Arial" w:hAnsi="Arial" w:cs="Arial"/>
              </w:rPr>
            </w:pPr>
            <w:r w:rsidRPr="00AD33D1">
              <w:rPr>
                <w:rFonts w:ascii="Arial" w:hAnsi="Arial" w:cs="Arial"/>
              </w:rPr>
              <w:t xml:space="preserve">Significa el </w:t>
            </w:r>
            <w:r w:rsidRPr="00FD38B4">
              <w:rPr>
                <w:rFonts w:ascii="Arial" w:hAnsi="Arial" w:cs="Arial"/>
                <w:b/>
              </w:rPr>
              <w:t xml:space="preserve">SERVICIO DE </w:t>
            </w:r>
            <w:r>
              <w:rPr>
                <w:rFonts w:ascii="Arial" w:hAnsi="Arial" w:cs="Arial"/>
                <w:b/>
              </w:rPr>
              <w:t>_____________________________</w:t>
            </w:r>
            <w:r w:rsidRPr="00FD38B4">
              <w:rPr>
                <w:rFonts w:ascii="Arial" w:hAnsi="Arial" w:cs="Arial"/>
                <w:b/>
              </w:rPr>
              <w:t>”</w:t>
            </w:r>
            <w:r>
              <w:rPr>
                <w:rFonts w:ascii="Arial" w:hAnsi="Arial" w:cs="Arial"/>
                <w:b/>
              </w:rPr>
              <w:t xml:space="preserve"> </w:t>
            </w:r>
            <w:r w:rsidRPr="00AD33D1">
              <w:rPr>
                <w:rFonts w:ascii="Arial" w:hAnsi="Arial" w:cs="Arial"/>
              </w:rPr>
              <w:t xml:space="preserve">que debe desarrollar el </w:t>
            </w:r>
            <w:r w:rsidRPr="00AD33D1">
              <w:rPr>
                <w:rFonts w:ascii="Arial" w:hAnsi="Arial" w:cs="Arial"/>
                <w:b/>
              </w:rPr>
              <w:t>CONTRATISTA</w:t>
            </w:r>
            <w:r w:rsidRPr="00AD33D1">
              <w:rPr>
                <w:rFonts w:ascii="Arial" w:hAnsi="Arial" w:cs="Arial"/>
              </w:rPr>
              <w:t xml:space="preserve"> a favor de la </w:t>
            </w:r>
            <w:r w:rsidRPr="00AD33D1">
              <w:rPr>
                <w:rFonts w:ascii="Arial" w:hAnsi="Arial" w:cs="Arial"/>
                <w:b/>
              </w:rPr>
              <w:t>ENTIDAD</w:t>
            </w:r>
            <w:r w:rsidRPr="00AD33D1">
              <w:rPr>
                <w:rFonts w:ascii="Arial" w:hAnsi="Arial" w:cs="Arial"/>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7960AE" w:rsidRPr="00AD33D1" w:rsidRDefault="007960AE" w:rsidP="00ED5F61">
            <w:pPr>
              <w:jc w:val="both"/>
              <w:rPr>
                <w:rFonts w:ascii="Arial" w:hAnsi="Arial" w:cs="Arial"/>
                <w:b/>
                <w:color w:val="000000"/>
              </w:rPr>
            </w:pPr>
          </w:p>
        </w:tc>
      </w:tr>
      <w:tr w:rsidR="007960AE" w:rsidRPr="00AD33D1" w:rsidTr="00ED5F61">
        <w:trPr>
          <w:trHeight w:val="749"/>
        </w:trPr>
        <w:tc>
          <w:tcPr>
            <w:tcW w:w="1705" w:type="dxa"/>
            <w:shd w:val="clear" w:color="auto" w:fill="auto"/>
          </w:tcPr>
          <w:p w:rsidR="007960AE" w:rsidRPr="00AD33D1" w:rsidRDefault="007960AE" w:rsidP="00ED5F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rPr>
            </w:pPr>
            <w:r w:rsidRPr="00AD33D1">
              <w:rPr>
                <w:rFonts w:ascii="Arial" w:hAnsi="Arial" w:cs="Arial"/>
                <w:b/>
              </w:rPr>
              <w:t>Informe  de Conformidad:</w:t>
            </w:r>
          </w:p>
        </w:tc>
        <w:tc>
          <w:tcPr>
            <w:tcW w:w="280" w:type="dxa"/>
          </w:tcPr>
          <w:p w:rsidR="007960AE" w:rsidRPr="00AD33D1" w:rsidRDefault="007960AE" w:rsidP="00ED5F61">
            <w:pPr>
              <w:spacing w:after="120"/>
              <w:jc w:val="both"/>
              <w:rPr>
                <w:rFonts w:ascii="Arial" w:hAnsi="Arial" w:cs="Arial"/>
              </w:rPr>
            </w:pPr>
          </w:p>
        </w:tc>
        <w:tc>
          <w:tcPr>
            <w:tcW w:w="6994" w:type="dxa"/>
            <w:shd w:val="clear" w:color="auto" w:fill="auto"/>
          </w:tcPr>
          <w:p w:rsidR="007960AE" w:rsidRPr="00AD33D1" w:rsidRDefault="007960AE" w:rsidP="00ED5F61">
            <w:pPr>
              <w:spacing w:after="120"/>
              <w:jc w:val="both"/>
              <w:rPr>
                <w:rFonts w:ascii="Arial" w:hAnsi="Arial" w:cs="Arial"/>
              </w:rPr>
            </w:pPr>
            <w:r w:rsidRPr="00AD33D1">
              <w:rPr>
                <w:rFonts w:ascii="Arial" w:hAnsi="Arial" w:cs="Arial"/>
              </w:rPr>
              <w:t>Informe elaborado por el Fiscal del Servicio, una vez verificado el cumplimiento del Servicio.</w:t>
            </w:r>
          </w:p>
        </w:tc>
      </w:tr>
      <w:tr w:rsidR="007960AE" w:rsidRPr="00AD33D1" w:rsidTr="00ED5F61">
        <w:trPr>
          <w:trHeight w:val="679"/>
        </w:trPr>
        <w:tc>
          <w:tcPr>
            <w:tcW w:w="1705" w:type="dxa"/>
            <w:shd w:val="clear" w:color="auto" w:fill="auto"/>
          </w:tcPr>
          <w:p w:rsidR="007960AE" w:rsidRPr="00AD33D1" w:rsidRDefault="007960AE" w:rsidP="00ED5F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rPr>
            </w:pPr>
            <w:r w:rsidRPr="00AD33D1">
              <w:rPr>
                <w:rFonts w:ascii="Arial" w:hAnsi="Arial" w:cs="Arial"/>
                <w:b/>
              </w:rPr>
              <w:t>Unidad Solicitante:</w:t>
            </w:r>
          </w:p>
        </w:tc>
        <w:tc>
          <w:tcPr>
            <w:tcW w:w="280" w:type="dxa"/>
          </w:tcPr>
          <w:p w:rsidR="007960AE" w:rsidRPr="00AD33D1" w:rsidRDefault="007960AE" w:rsidP="00ED5F61">
            <w:pPr>
              <w:spacing w:after="120"/>
              <w:jc w:val="both"/>
              <w:rPr>
                <w:rFonts w:ascii="Arial" w:hAnsi="Arial" w:cs="Arial"/>
              </w:rPr>
            </w:pPr>
          </w:p>
        </w:tc>
        <w:tc>
          <w:tcPr>
            <w:tcW w:w="6994" w:type="dxa"/>
            <w:shd w:val="clear" w:color="auto" w:fill="auto"/>
          </w:tcPr>
          <w:p w:rsidR="007960AE" w:rsidRPr="00AD33D1" w:rsidRDefault="007960AE" w:rsidP="00ED5F61">
            <w:pPr>
              <w:spacing w:after="120"/>
              <w:jc w:val="both"/>
              <w:rPr>
                <w:rFonts w:ascii="Arial" w:hAnsi="Arial" w:cs="Arial"/>
              </w:rPr>
            </w:pPr>
          </w:p>
          <w:p w:rsidR="007960AE" w:rsidRPr="00AD33D1" w:rsidRDefault="007960AE" w:rsidP="00ED5F61">
            <w:pPr>
              <w:spacing w:after="120"/>
              <w:jc w:val="both"/>
              <w:rPr>
                <w:rFonts w:ascii="Arial" w:hAnsi="Arial" w:cs="Arial"/>
              </w:rPr>
            </w:pPr>
            <w:r w:rsidRPr="005408EB">
              <w:rPr>
                <w:rFonts w:ascii="Arial" w:hAnsi="Arial" w:cs="Arial"/>
              </w:rPr>
              <w:t xml:space="preserve">Es la Gerencia de Industrialización de la </w:t>
            </w:r>
            <w:r w:rsidRPr="005408EB">
              <w:rPr>
                <w:rFonts w:ascii="Arial" w:hAnsi="Arial" w:cs="Arial"/>
                <w:b/>
              </w:rPr>
              <w:t>ENTIDAD</w:t>
            </w:r>
            <w:r w:rsidRPr="005408EB">
              <w:rPr>
                <w:rFonts w:ascii="Arial" w:hAnsi="Arial" w:cs="Arial"/>
              </w:rPr>
              <w:t>.</w:t>
            </w:r>
            <w:r w:rsidRPr="00AD33D1">
              <w:rPr>
                <w:rFonts w:ascii="Arial" w:hAnsi="Arial" w:cs="Arial"/>
              </w:rPr>
              <w:t xml:space="preserve">  </w:t>
            </w:r>
          </w:p>
        </w:tc>
      </w:tr>
    </w:tbl>
    <w:p w:rsidR="007960AE" w:rsidRPr="00AD33D1" w:rsidRDefault="007960AE" w:rsidP="007960AE">
      <w:pPr>
        <w:spacing w:before="120" w:after="120"/>
        <w:ind w:left="567" w:hanging="567"/>
        <w:jc w:val="both"/>
        <w:rPr>
          <w:rFonts w:ascii="Arial" w:hAnsi="Arial" w:cs="Arial"/>
        </w:rPr>
      </w:pPr>
      <w:r w:rsidRPr="00AD33D1">
        <w:rPr>
          <w:rFonts w:ascii="Arial" w:hAnsi="Arial" w:cs="Arial"/>
          <w:b/>
        </w:rPr>
        <w:t>3.3</w:t>
      </w:r>
      <w:r w:rsidRPr="00AD33D1">
        <w:rPr>
          <w:rFonts w:ascii="Arial" w:hAnsi="Arial" w:cs="Arial"/>
          <w:b/>
        </w:rPr>
        <w:tab/>
      </w:r>
      <w:r w:rsidRPr="00AD33D1">
        <w:rPr>
          <w:rFonts w:ascii="Arial" w:hAnsi="Arial" w:cs="Arial"/>
          <w:b/>
          <w:bCs/>
        </w:rPr>
        <w:t xml:space="preserve">Discrepancias: </w:t>
      </w:r>
      <w:r w:rsidRPr="00AD33D1">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7960AE" w:rsidRPr="00AD33D1" w:rsidRDefault="007960AE" w:rsidP="007960AE">
      <w:pPr>
        <w:spacing w:before="120" w:after="120"/>
        <w:ind w:left="567" w:hanging="567"/>
        <w:jc w:val="both"/>
        <w:rPr>
          <w:rFonts w:ascii="Arial" w:hAnsi="Arial" w:cs="Arial"/>
        </w:rPr>
      </w:pPr>
      <w:r w:rsidRPr="00AD33D1">
        <w:rPr>
          <w:rFonts w:ascii="Arial" w:hAnsi="Arial" w:cs="Arial"/>
          <w:b/>
        </w:rPr>
        <w:t>3.4</w:t>
      </w:r>
      <w:r w:rsidRPr="00AD33D1">
        <w:rPr>
          <w:rFonts w:ascii="Arial" w:hAnsi="Arial" w:cs="Arial"/>
          <w:b/>
        </w:rPr>
        <w:tab/>
        <w:t>Encabezamientos:</w:t>
      </w:r>
      <w:r w:rsidRPr="00AD33D1">
        <w:rPr>
          <w:rFonts w:ascii="Arial" w:hAnsi="Arial" w:cs="Arial"/>
        </w:rPr>
        <w:t xml:space="preserve"> El contenido de este Contrato no se verá restringido, modificado o afectado por los encabezamientos.</w:t>
      </w:r>
    </w:p>
    <w:p w:rsidR="007960AE" w:rsidRPr="00AD33D1" w:rsidRDefault="007960AE" w:rsidP="007960AE">
      <w:pPr>
        <w:spacing w:before="120" w:after="120"/>
        <w:ind w:left="567" w:hanging="567"/>
        <w:jc w:val="both"/>
        <w:rPr>
          <w:rFonts w:ascii="Arial" w:hAnsi="Arial" w:cs="Arial"/>
        </w:rPr>
      </w:pPr>
      <w:r w:rsidRPr="00AD33D1">
        <w:rPr>
          <w:rFonts w:ascii="Arial" w:hAnsi="Arial" w:cs="Arial"/>
          <w:b/>
        </w:rPr>
        <w:t>3.5</w:t>
      </w:r>
      <w:r w:rsidRPr="00AD33D1">
        <w:rPr>
          <w:rFonts w:ascii="Arial" w:hAnsi="Arial" w:cs="Arial"/>
          <w:b/>
        </w:rPr>
        <w:tab/>
        <w:t xml:space="preserve">Idioma: </w:t>
      </w:r>
      <w:r w:rsidRPr="00AD33D1">
        <w:rPr>
          <w:rFonts w:ascii="Arial" w:hAnsi="Arial" w:cs="Arial"/>
        </w:rPr>
        <w:t>Este Contrato se ha celebrado en castellano, idioma por el que se regirán obligatoriamente todas las materias relacionadas con el mismo o su interpretación.</w:t>
      </w:r>
    </w:p>
    <w:p w:rsidR="007960AE" w:rsidRPr="00AD33D1" w:rsidRDefault="007960AE" w:rsidP="007960AE">
      <w:pPr>
        <w:spacing w:before="120" w:after="120"/>
        <w:ind w:left="567" w:hanging="567"/>
        <w:jc w:val="both"/>
        <w:rPr>
          <w:rFonts w:ascii="Arial" w:hAnsi="Arial" w:cs="Arial"/>
          <w:b/>
        </w:rPr>
      </w:pPr>
      <w:r w:rsidRPr="00AD33D1">
        <w:rPr>
          <w:rFonts w:ascii="Arial" w:hAnsi="Arial" w:cs="Arial"/>
          <w:b/>
        </w:rPr>
        <w:t>3.6</w:t>
      </w:r>
      <w:r w:rsidRPr="00AD33D1">
        <w:rPr>
          <w:rFonts w:ascii="Arial" w:hAnsi="Arial" w:cs="Arial"/>
          <w:b/>
        </w:rPr>
        <w:tab/>
        <w:t>Ley que rige el Contrato:</w:t>
      </w:r>
      <w:r w:rsidRPr="00AD33D1">
        <w:rPr>
          <w:rFonts w:ascii="Arial" w:hAnsi="Arial" w:cs="Arial"/>
        </w:rPr>
        <w:t xml:space="preserve"> Este Contrato, su significado e interpretación y la relación que crea entre las Partes se regirá por Ley Aplicable.</w:t>
      </w:r>
    </w:p>
    <w:p w:rsidR="007960AE" w:rsidRDefault="007960AE" w:rsidP="007960AE">
      <w:pPr>
        <w:spacing w:before="120" w:after="120"/>
        <w:ind w:left="567" w:hanging="567"/>
        <w:jc w:val="both"/>
        <w:rPr>
          <w:rFonts w:ascii="Arial" w:hAnsi="Arial" w:cs="Arial"/>
        </w:rPr>
      </w:pPr>
      <w:r w:rsidRPr="00AD33D1">
        <w:rPr>
          <w:rFonts w:ascii="Arial" w:hAnsi="Arial" w:cs="Arial"/>
          <w:b/>
        </w:rPr>
        <w:t>3.7</w:t>
      </w:r>
      <w:r w:rsidRPr="00AD33D1">
        <w:rPr>
          <w:rFonts w:ascii="Arial" w:hAnsi="Arial" w:cs="Arial"/>
          <w:b/>
        </w:rPr>
        <w:tab/>
        <w:t>Mayúsculas:</w:t>
      </w:r>
      <w:r w:rsidRPr="00AD33D1">
        <w:rPr>
          <w:rFonts w:ascii="Arial" w:hAnsi="Arial" w:cs="Arial"/>
        </w:rPr>
        <w:t xml:space="preserve"> El uso de las mayúsculas se entenderá conforme a las denominaciones otorgadas en este instrumento, o de acuerdo a su contexto, usando indistintamente en plural o singular.</w:t>
      </w:r>
    </w:p>
    <w:p w:rsidR="007960AE" w:rsidRPr="00517C5B" w:rsidRDefault="007960AE" w:rsidP="007960AE">
      <w:pPr>
        <w:tabs>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F0013F">
        <w:rPr>
          <w:rFonts w:ascii="Arial" w:hAnsi="Arial" w:cs="Arial"/>
          <w:b/>
        </w:rPr>
        <w:t>3.8</w:t>
      </w:r>
      <w:r w:rsidRPr="00517C5B">
        <w:rPr>
          <w:rFonts w:ascii="Arial" w:hAnsi="Arial" w:cs="Arial"/>
        </w:rPr>
        <w:tab/>
      </w:r>
      <w:r w:rsidRPr="00517C5B">
        <w:rPr>
          <w:rFonts w:ascii="Arial" w:hAnsi="Arial" w:cs="Arial"/>
          <w:b/>
        </w:rPr>
        <w:t>Plazos</w:t>
      </w:r>
      <w:r w:rsidRPr="00517C5B">
        <w:rPr>
          <w:rFonts w:ascii="Arial" w:hAnsi="Arial" w:cs="Arial"/>
        </w:rPr>
        <w:t>: Todos los plazos establecidos en este Contrato y sus documentos se entenderán como días calendario, salvo indicación expresa en contrario.</w:t>
      </w:r>
    </w:p>
    <w:p w:rsidR="007960AE" w:rsidRPr="00AD33D1" w:rsidRDefault="007960AE" w:rsidP="007960AE">
      <w:pPr>
        <w:spacing w:before="120" w:after="120"/>
        <w:ind w:left="567" w:hanging="567"/>
        <w:jc w:val="both"/>
        <w:rPr>
          <w:rFonts w:ascii="Arial" w:hAnsi="Arial" w:cs="Arial"/>
        </w:rPr>
      </w:pPr>
      <w:r w:rsidRPr="00AD33D1">
        <w:rPr>
          <w:rFonts w:ascii="Arial" w:hAnsi="Arial" w:cs="Arial"/>
          <w:b/>
        </w:rPr>
        <w:lastRenderedPageBreak/>
        <w:t>3</w:t>
      </w:r>
      <w:r>
        <w:rPr>
          <w:rFonts w:ascii="Arial" w:hAnsi="Arial" w:cs="Arial"/>
          <w:b/>
        </w:rPr>
        <w:t>.9</w:t>
      </w:r>
      <w:r w:rsidRPr="00AD33D1">
        <w:rPr>
          <w:rFonts w:ascii="Arial" w:hAnsi="Arial" w:cs="Arial"/>
          <w:b/>
        </w:rPr>
        <w:tab/>
        <w:t xml:space="preserve">Relación entre las Partes: </w:t>
      </w:r>
      <w:r w:rsidRPr="00AD33D1">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w:t>
      </w:r>
      <w:r>
        <w:rPr>
          <w:rFonts w:ascii="Arial" w:hAnsi="Arial" w:cs="Arial"/>
        </w:rPr>
        <w:t>6</w:t>
      </w:r>
      <w:r w:rsidRPr="00AD33D1">
        <w:rPr>
          <w:rFonts w:ascii="Arial" w:hAnsi="Arial" w:cs="Arial"/>
        </w:rPr>
        <w:t xml:space="preserve">l </w:t>
      </w:r>
      <w:r w:rsidRPr="00AD33D1">
        <w:rPr>
          <w:rFonts w:ascii="Arial" w:hAnsi="Arial" w:cs="Arial"/>
          <w:b/>
        </w:rPr>
        <w:t>CONTRATISTA</w:t>
      </w:r>
      <w:r w:rsidRPr="00AD33D1">
        <w:rPr>
          <w:rFonts w:ascii="Arial" w:hAnsi="Arial" w:cs="Arial"/>
        </w:rPr>
        <w:t>, quien será plenamente responsable por todos los aspectos relacionados con este Contrato y la Ley Aplicable.</w:t>
      </w:r>
    </w:p>
    <w:p w:rsidR="007960AE" w:rsidRDefault="007960AE" w:rsidP="007960AE">
      <w:pPr>
        <w:spacing w:before="120" w:after="120"/>
        <w:ind w:left="567" w:hanging="567"/>
        <w:jc w:val="both"/>
        <w:rPr>
          <w:rFonts w:ascii="Arial" w:hAnsi="Arial" w:cs="Arial"/>
        </w:rPr>
      </w:pPr>
      <w:r w:rsidRPr="00AD33D1">
        <w:rPr>
          <w:rFonts w:ascii="Arial" w:hAnsi="Arial" w:cs="Arial"/>
          <w:b/>
        </w:rPr>
        <w:t>3.</w:t>
      </w:r>
      <w:r>
        <w:rPr>
          <w:rFonts w:ascii="Arial" w:hAnsi="Arial" w:cs="Arial"/>
          <w:b/>
        </w:rPr>
        <w:t>10</w:t>
      </w:r>
      <w:r w:rsidRPr="00AD33D1">
        <w:rPr>
          <w:rFonts w:ascii="Arial" w:hAnsi="Arial" w:cs="Arial"/>
        </w:rPr>
        <w:tab/>
      </w:r>
      <w:r w:rsidRPr="00AD33D1">
        <w:rPr>
          <w:rFonts w:ascii="Arial" w:hAnsi="Arial" w:cs="Arial"/>
          <w:b/>
        </w:rPr>
        <w:t>Totalidad del acuerdo:</w:t>
      </w:r>
      <w:r w:rsidRPr="00AD33D1">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960AE" w:rsidRPr="00AD33D1" w:rsidRDefault="007960AE" w:rsidP="007960AE">
      <w:pPr>
        <w:spacing w:before="120" w:after="120"/>
        <w:ind w:left="567" w:hanging="567"/>
        <w:jc w:val="both"/>
        <w:rPr>
          <w:rFonts w:ascii="Arial" w:hAnsi="Arial" w:cs="Arial"/>
        </w:rPr>
      </w:pPr>
    </w:p>
    <w:p w:rsidR="007960AE" w:rsidRPr="00313880" w:rsidRDefault="007960AE" w:rsidP="007960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proofErr w:type="gramStart"/>
      <w:r w:rsidRPr="00313880">
        <w:rPr>
          <w:rFonts w:ascii="Arial" w:hAnsi="Arial" w:cs="Arial"/>
          <w:b/>
          <w:u w:val="single"/>
        </w:rPr>
        <w:t>CUARTA.-</w:t>
      </w:r>
      <w:proofErr w:type="gramEnd"/>
      <w:r w:rsidRPr="00313880">
        <w:rPr>
          <w:rFonts w:ascii="Arial" w:hAnsi="Arial" w:cs="Arial"/>
          <w:b/>
          <w:u w:val="single"/>
        </w:rPr>
        <w:t xml:space="preserve"> (NATURALEZA DEL CONTRATO) </w:t>
      </w:r>
    </w:p>
    <w:p w:rsidR="007960AE" w:rsidRDefault="007960AE" w:rsidP="007960AE">
      <w:pPr>
        <w:spacing w:before="120" w:after="120"/>
        <w:jc w:val="both"/>
        <w:rPr>
          <w:rFonts w:ascii="Arial" w:hAnsi="Arial" w:cs="Arial"/>
        </w:rPr>
      </w:pPr>
      <w:r w:rsidRPr="00313880">
        <w:rPr>
          <w:rFonts w:ascii="Arial" w:hAnsi="Arial" w:cs="Arial"/>
        </w:rPr>
        <w:t xml:space="preserve">El presente Contrato es de naturaleza administrativa, por </w:t>
      </w:r>
      <w:proofErr w:type="gramStart"/>
      <w:r w:rsidRPr="00313880">
        <w:rPr>
          <w:rFonts w:ascii="Arial" w:hAnsi="Arial" w:cs="Arial"/>
        </w:rPr>
        <w:t>tanto</w:t>
      </w:r>
      <w:proofErr w:type="gramEnd"/>
      <w:r w:rsidRPr="00313880">
        <w:rPr>
          <w:rFonts w:ascii="Arial" w:hAnsi="Arial" w:cs="Arial"/>
        </w:rPr>
        <w:t xml:space="preserve"> su aplicación e interpretación deberá realizarse en el marco de la normativa legal vigente en el Estado Plurinacional de Bolivia.</w:t>
      </w:r>
    </w:p>
    <w:p w:rsidR="007960AE" w:rsidRPr="00313880" w:rsidRDefault="007960AE" w:rsidP="007960AE">
      <w:pPr>
        <w:spacing w:before="120" w:after="120" w:line="195" w:lineRule="exact"/>
        <w:jc w:val="both"/>
        <w:rPr>
          <w:rFonts w:ascii="Arial" w:hAnsi="Arial" w:cs="Arial"/>
          <w:b/>
          <w:u w:val="single"/>
        </w:rPr>
      </w:pPr>
      <w:proofErr w:type="gramStart"/>
      <w:r w:rsidRPr="00313880">
        <w:rPr>
          <w:rFonts w:ascii="Arial" w:hAnsi="Arial" w:cs="Arial"/>
          <w:b/>
          <w:u w:val="single"/>
        </w:rPr>
        <w:t>QUINTA.-</w:t>
      </w:r>
      <w:proofErr w:type="gramEnd"/>
      <w:r w:rsidRPr="00313880">
        <w:rPr>
          <w:rFonts w:ascii="Arial" w:hAnsi="Arial" w:cs="Arial"/>
          <w:b/>
          <w:u w:val="single"/>
        </w:rPr>
        <w:t xml:space="preserve"> (DOCUMENTOS DEL CONTRATO) </w:t>
      </w:r>
    </w:p>
    <w:p w:rsidR="007960AE" w:rsidRDefault="007960AE" w:rsidP="007960AE">
      <w:pPr>
        <w:tabs>
          <w:tab w:val="left" w:pos="709"/>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313880">
        <w:rPr>
          <w:rFonts w:ascii="Arial" w:hAnsi="Arial" w:cs="Arial"/>
        </w:rPr>
        <w:t>Forman parte del pr</w:t>
      </w:r>
      <w:r>
        <w:rPr>
          <w:rFonts w:ascii="Arial" w:hAnsi="Arial" w:cs="Arial"/>
        </w:rPr>
        <w:t xml:space="preserve">esente Contrato, los anexos </w:t>
      </w:r>
      <w:r w:rsidRPr="00313880">
        <w:rPr>
          <w:rFonts w:ascii="Arial" w:hAnsi="Arial" w:cs="Arial"/>
        </w:rPr>
        <w:t>que se detallan a continuación y que tienen por finalidad complementarse mutuamente:</w:t>
      </w:r>
    </w:p>
    <w:p w:rsidR="007960AE" w:rsidRPr="00313880" w:rsidRDefault="007960AE" w:rsidP="007960AE">
      <w:pPr>
        <w:tabs>
          <w:tab w:val="left" w:pos="709"/>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7960AE" w:rsidRPr="00694CDC" w:rsidRDefault="007960AE" w:rsidP="007960AE">
      <w:pPr>
        <w:tabs>
          <w:tab w:val="left" w:pos="284"/>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5C77F1">
        <w:rPr>
          <w:rFonts w:ascii="Arial" w:hAnsi="Arial" w:cs="Arial"/>
        </w:rPr>
        <w:tab/>
      </w:r>
      <w:r w:rsidRPr="00694CDC">
        <w:rPr>
          <w:rFonts w:ascii="Arial" w:hAnsi="Arial" w:cs="Arial"/>
        </w:rPr>
        <w:t>Anexo 1:    Especificaciones Técnicas.</w:t>
      </w:r>
    </w:p>
    <w:p w:rsidR="007960AE" w:rsidRPr="00694CDC" w:rsidRDefault="007960AE" w:rsidP="007960AE">
      <w:pPr>
        <w:tabs>
          <w:tab w:val="left" w:pos="284"/>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694CDC">
        <w:rPr>
          <w:rFonts w:ascii="Arial" w:hAnsi="Arial" w:cs="Arial"/>
        </w:rPr>
        <w:tab/>
        <w:t>Anexo 2:    Propuesta adjudicada (oferta técnica y económica).</w:t>
      </w:r>
    </w:p>
    <w:p w:rsidR="007960AE" w:rsidRPr="00694CDC" w:rsidRDefault="007960AE" w:rsidP="007960AE">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694CDC">
        <w:rPr>
          <w:rFonts w:ascii="Arial" w:hAnsi="Arial" w:cs="Arial"/>
        </w:rPr>
        <w:tab/>
        <w:t xml:space="preserve">Anexo 3: </w:t>
      </w:r>
      <w:r w:rsidRPr="00694CDC">
        <w:rPr>
          <w:rFonts w:ascii="Arial" w:hAnsi="Arial" w:cs="Arial"/>
        </w:rPr>
        <w:tab/>
        <w:t xml:space="preserve">Carta CITE: _______________________________.  Ref.: Notificación y Solicitud de Documentos – Proceso de Contratación: “Servicio de </w:t>
      </w:r>
      <w:r>
        <w:rPr>
          <w:rFonts w:ascii="Arial" w:hAnsi="Arial" w:cs="Arial"/>
        </w:rPr>
        <w:t>______________________</w:t>
      </w:r>
      <w:r w:rsidRPr="00694CDC">
        <w:rPr>
          <w:rFonts w:ascii="Arial" w:hAnsi="Arial" w:cs="Arial"/>
        </w:rPr>
        <w:t>”.</w:t>
      </w:r>
    </w:p>
    <w:p w:rsidR="007960AE" w:rsidRPr="00694CDC" w:rsidRDefault="007960AE" w:rsidP="007960AE">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694CDC">
        <w:rPr>
          <w:rFonts w:ascii="Arial" w:hAnsi="Arial" w:cs="Arial"/>
        </w:rPr>
        <w:tab/>
        <w:t xml:space="preserve">Anexo 4: </w:t>
      </w:r>
      <w:r w:rsidRPr="00694CDC">
        <w:rPr>
          <w:rFonts w:ascii="Arial" w:hAnsi="Arial" w:cs="Arial"/>
        </w:rPr>
        <w:tab/>
        <w:t>Certificado del RUPE N° _______________ de fecha ____________________.</w:t>
      </w:r>
    </w:p>
    <w:p w:rsidR="007960AE" w:rsidRPr="00694CDC" w:rsidRDefault="007960AE" w:rsidP="007960AE">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694CDC">
        <w:rPr>
          <w:rFonts w:ascii="Arial" w:hAnsi="Arial" w:cs="Arial"/>
        </w:rPr>
        <w:tab/>
        <w:t xml:space="preserve">Anexo 5:  </w:t>
      </w:r>
      <w:r w:rsidRPr="00694CDC">
        <w:rPr>
          <w:rFonts w:ascii="Arial" w:hAnsi="Arial" w:cs="Arial"/>
        </w:rPr>
        <w:tab/>
        <w:t>Garantía de Cumplimiento de Contrato. Boleta de Garantía N° _____________________ emitida por Banco _____________________.</w:t>
      </w:r>
    </w:p>
    <w:p w:rsidR="007960AE" w:rsidRPr="00694CDC" w:rsidRDefault="007960AE" w:rsidP="007960AE">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694CDC">
        <w:rPr>
          <w:rFonts w:ascii="Arial" w:hAnsi="Arial" w:cs="Arial"/>
        </w:rPr>
        <w:tab/>
        <w:t xml:space="preserve">Anexo 6: </w:t>
      </w:r>
      <w:r w:rsidRPr="00694CDC">
        <w:rPr>
          <w:rFonts w:ascii="Arial" w:hAnsi="Arial" w:cs="Arial"/>
        </w:rPr>
        <w:tab/>
        <w:t>Póliza de Seguro de Accidentes Personales – Certificado de Renovación - __________________________ – Nacional Seguros Patrimoniales y Fianzas S.A.</w:t>
      </w:r>
    </w:p>
    <w:p w:rsidR="007960AE" w:rsidRDefault="007960AE" w:rsidP="007960AE">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p>
    <w:p w:rsidR="007960AE" w:rsidRPr="00517C5B" w:rsidRDefault="007960AE" w:rsidP="007960AE">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517C5B">
        <w:rPr>
          <w:rFonts w:ascii="Arial" w:hAnsi="Arial" w:cs="Arial"/>
        </w:rPr>
        <w:t>Todos los demás documentos del proceso de contratación.</w:t>
      </w:r>
    </w:p>
    <w:p w:rsidR="007960AE" w:rsidRPr="00313880" w:rsidRDefault="007960AE" w:rsidP="007960A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proofErr w:type="gramStart"/>
      <w:r w:rsidRPr="00C71565">
        <w:rPr>
          <w:rFonts w:ascii="Arial" w:hAnsi="Arial" w:cs="Arial"/>
          <w:b/>
          <w:u w:val="single"/>
        </w:rPr>
        <w:t>SEXTA.-</w:t>
      </w:r>
      <w:proofErr w:type="gramEnd"/>
      <w:r w:rsidRPr="00C71565">
        <w:rPr>
          <w:rFonts w:ascii="Arial" w:hAnsi="Arial" w:cs="Arial"/>
          <w:b/>
          <w:u w:val="single"/>
        </w:rPr>
        <w:t xml:space="preserve"> (OBJETO DEL CONTRATO)</w:t>
      </w:r>
    </w:p>
    <w:p w:rsidR="007960AE" w:rsidRPr="00313880" w:rsidRDefault="007960AE" w:rsidP="007960AE">
      <w:pPr>
        <w:spacing w:before="120" w:after="120"/>
        <w:jc w:val="both"/>
        <w:rPr>
          <w:rFonts w:ascii="Arial" w:hAnsi="Arial" w:cs="Arial"/>
        </w:rPr>
      </w:pPr>
      <w:r w:rsidRPr="00313880">
        <w:rPr>
          <w:rFonts w:ascii="Arial" w:hAnsi="Arial" w:cs="Arial"/>
        </w:rPr>
        <w:t>El objeto del presente Contrato es la prestación del</w:t>
      </w:r>
      <w:r w:rsidRPr="00313880">
        <w:rPr>
          <w:rFonts w:ascii="Arial" w:hAnsi="Arial" w:cs="Arial"/>
          <w:b/>
        </w:rPr>
        <w:t xml:space="preserve"> </w:t>
      </w:r>
      <w:r w:rsidRPr="00830F9E">
        <w:rPr>
          <w:rFonts w:ascii="Arial" w:hAnsi="Arial" w:cs="Arial"/>
          <w:b/>
        </w:rPr>
        <w:t xml:space="preserve">Servicio </w:t>
      </w:r>
      <w:r>
        <w:rPr>
          <w:rFonts w:ascii="Arial" w:hAnsi="Arial" w:cs="Arial"/>
          <w:b/>
        </w:rPr>
        <w:t>d</w:t>
      </w:r>
      <w:r w:rsidRPr="00830F9E">
        <w:rPr>
          <w:rFonts w:ascii="Arial" w:hAnsi="Arial" w:cs="Arial"/>
          <w:b/>
        </w:rPr>
        <w:t xml:space="preserve">e </w:t>
      </w:r>
      <w:r>
        <w:rPr>
          <w:rFonts w:ascii="Arial" w:hAnsi="Arial" w:cs="Arial"/>
          <w:b/>
        </w:rPr>
        <w:t>_______________________________________,</w:t>
      </w:r>
      <w:r w:rsidRPr="00313880">
        <w:rPr>
          <w:rFonts w:ascii="Arial" w:hAnsi="Arial" w:cs="Arial"/>
        </w:rPr>
        <w:t xml:space="preserve"> realizado por el </w:t>
      </w:r>
      <w:r w:rsidRPr="00313880">
        <w:rPr>
          <w:rFonts w:ascii="Arial" w:hAnsi="Arial" w:cs="Arial"/>
          <w:b/>
        </w:rPr>
        <w:t>CONTRATISTA</w:t>
      </w:r>
      <w:r w:rsidRPr="00313880">
        <w:rPr>
          <w:rFonts w:ascii="Arial" w:hAnsi="Arial" w:cs="Arial"/>
        </w:rPr>
        <w:t xml:space="preserve"> con estricta y ab</w:t>
      </w:r>
      <w:r>
        <w:rPr>
          <w:rFonts w:ascii="Arial" w:hAnsi="Arial" w:cs="Arial"/>
        </w:rPr>
        <w:t xml:space="preserve">soluta sujeción a este Contrato, Especificaciones Técnicas </w:t>
      </w:r>
      <w:r w:rsidRPr="00313880">
        <w:rPr>
          <w:rFonts w:ascii="Arial" w:hAnsi="Arial" w:cs="Arial"/>
        </w:rPr>
        <w:t>y de conformidad a los documentos que forman parte del presente Contrato.</w:t>
      </w:r>
      <w:r w:rsidRPr="00313880" w:rsidDel="00320C8A">
        <w:rPr>
          <w:rFonts w:ascii="Arial" w:hAnsi="Arial" w:cs="Arial"/>
        </w:rPr>
        <w:t xml:space="preserve"> </w:t>
      </w:r>
    </w:p>
    <w:p w:rsidR="007960AE" w:rsidRPr="00313880" w:rsidRDefault="007960AE" w:rsidP="007960AE">
      <w:pPr>
        <w:spacing w:before="120" w:after="120"/>
        <w:jc w:val="both"/>
        <w:rPr>
          <w:rFonts w:ascii="Arial" w:hAnsi="Arial" w:cs="Arial"/>
          <w:b/>
          <w:u w:val="single"/>
        </w:rPr>
      </w:pPr>
      <w:proofErr w:type="gramStart"/>
      <w:r w:rsidRPr="00313880">
        <w:rPr>
          <w:rFonts w:ascii="Arial" w:hAnsi="Arial" w:cs="Arial"/>
          <w:b/>
          <w:u w:val="single"/>
        </w:rPr>
        <w:t>SÉPTIMA.-</w:t>
      </w:r>
      <w:proofErr w:type="gramEnd"/>
      <w:r w:rsidRPr="00313880">
        <w:rPr>
          <w:rFonts w:ascii="Arial" w:hAnsi="Arial" w:cs="Arial"/>
          <w:b/>
          <w:u w:val="single"/>
        </w:rPr>
        <w:t xml:space="preserve"> (VIGENCIA Y PLAZO DEL CONTRATO)</w:t>
      </w:r>
    </w:p>
    <w:p w:rsidR="007960AE" w:rsidRPr="00313880" w:rsidRDefault="007960AE" w:rsidP="007960AE">
      <w:pPr>
        <w:spacing w:before="120" w:after="120"/>
        <w:jc w:val="both"/>
        <w:rPr>
          <w:rFonts w:ascii="Arial" w:hAnsi="Arial" w:cs="Arial"/>
          <w:b/>
        </w:rPr>
      </w:pPr>
      <w:r w:rsidRPr="00313880">
        <w:rPr>
          <w:rFonts w:ascii="Arial" w:hAnsi="Arial" w:cs="Arial"/>
          <w:b/>
        </w:rPr>
        <w:t xml:space="preserve">7.1 </w:t>
      </w:r>
      <w:proofErr w:type="gramStart"/>
      <w:r w:rsidRPr="00313880">
        <w:rPr>
          <w:rFonts w:ascii="Arial" w:hAnsi="Arial" w:cs="Arial"/>
          <w:b/>
        </w:rPr>
        <w:t>Vigencia.-</w:t>
      </w:r>
      <w:proofErr w:type="gramEnd"/>
    </w:p>
    <w:p w:rsidR="007960AE" w:rsidRPr="00313880" w:rsidRDefault="007960AE" w:rsidP="007960AE">
      <w:pPr>
        <w:spacing w:before="120" w:after="120"/>
        <w:jc w:val="both"/>
        <w:rPr>
          <w:rFonts w:ascii="Arial" w:hAnsi="Arial" w:cs="Arial"/>
        </w:rPr>
      </w:pPr>
      <w:r w:rsidRPr="00313880">
        <w:rPr>
          <w:rFonts w:ascii="Arial" w:hAnsi="Arial" w:cs="Arial"/>
        </w:rPr>
        <w:t xml:space="preserve">El presente Contrato entrará en vigencia desde el día de su suscripción por ambas Partes hasta la emisión del acta de cierre de Contrato por parte de la </w:t>
      </w:r>
      <w:r w:rsidRPr="00313880">
        <w:rPr>
          <w:rFonts w:ascii="Arial" w:hAnsi="Arial" w:cs="Arial"/>
          <w:b/>
        </w:rPr>
        <w:t>ENTIDAD</w:t>
      </w:r>
      <w:r w:rsidRPr="00313880">
        <w:rPr>
          <w:rFonts w:ascii="Arial" w:hAnsi="Arial" w:cs="Arial"/>
        </w:rPr>
        <w:t>.</w:t>
      </w:r>
    </w:p>
    <w:p w:rsidR="007960AE" w:rsidRPr="00313880" w:rsidRDefault="007960AE" w:rsidP="007960AE">
      <w:pPr>
        <w:spacing w:before="120" w:after="120"/>
        <w:jc w:val="both"/>
        <w:rPr>
          <w:rFonts w:ascii="Arial" w:hAnsi="Arial" w:cs="Arial"/>
          <w:b/>
        </w:rPr>
      </w:pPr>
      <w:r w:rsidRPr="00313880">
        <w:rPr>
          <w:rFonts w:ascii="Arial" w:hAnsi="Arial" w:cs="Arial"/>
          <w:b/>
        </w:rPr>
        <w:t xml:space="preserve">7.2 </w:t>
      </w:r>
      <w:proofErr w:type="gramStart"/>
      <w:r w:rsidRPr="00313880">
        <w:rPr>
          <w:rFonts w:ascii="Arial" w:hAnsi="Arial" w:cs="Arial"/>
          <w:b/>
        </w:rPr>
        <w:t>Plazo.-</w:t>
      </w:r>
      <w:proofErr w:type="gramEnd"/>
    </w:p>
    <w:p w:rsidR="007960AE" w:rsidRPr="00AF4FA3" w:rsidRDefault="007960AE" w:rsidP="007960AE">
      <w:pPr>
        <w:spacing w:before="120" w:after="120"/>
        <w:jc w:val="both"/>
        <w:rPr>
          <w:rFonts w:ascii="Arial" w:hAnsi="Arial" w:cs="Arial"/>
          <w:b/>
        </w:rPr>
      </w:pPr>
      <w:r w:rsidRPr="00313880">
        <w:rPr>
          <w:rFonts w:ascii="Arial" w:hAnsi="Arial" w:cs="Arial"/>
          <w:bCs/>
        </w:rPr>
        <w:t>El</w:t>
      </w:r>
      <w:r w:rsidRPr="00313880">
        <w:rPr>
          <w:rFonts w:ascii="Arial" w:hAnsi="Arial" w:cs="Arial"/>
          <w:b/>
          <w:bCs/>
        </w:rPr>
        <w:t xml:space="preserve"> CONTRATISTA </w:t>
      </w:r>
      <w:r w:rsidRPr="00313880">
        <w:rPr>
          <w:rFonts w:ascii="Arial" w:hAnsi="Arial" w:cs="Arial"/>
          <w:bCs/>
        </w:rPr>
        <w:t xml:space="preserve">se compromete a ejecutar el Servicio </w:t>
      </w:r>
      <w:r>
        <w:rPr>
          <w:rFonts w:ascii="Arial" w:hAnsi="Arial" w:cs="Arial"/>
          <w:lang w:val="es-ES_tradnl"/>
        </w:rPr>
        <w:t>hasta el _______________________________</w:t>
      </w:r>
      <w:r>
        <w:rPr>
          <w:rFonts w:ascii="Arial" w:hAnsi="Arial" w:cs="Arial"/>
          <w:b/>
        </w:rPr>
        <w:t xml:space="preserve">, </w:t>
      </w:r>
      <w:r>
        <w:rPr>
          <w:rFonts w:ascii="Arial" w:hAnsi="Arial" w:cs="Arial"/>
        </w:rPr>
        <w:t>computables</w:t>
      </w:r>
      <w:r w:rsidRPr="0052166F">
        <w:rPr>
          <w:rFonts w:ascii="Arial" w:hAnsi="Arial" w:cs="Arial"/>
        </w:rPr>
        <w:t xml:space="preserve"> a partir de </w:t>
      </w:r>
      <w:r>
        <w:rPr>
          <w:rFonts w:ascii="Arial" w:hAnsi="Arial" w:cs="Arial"/>
        </w:rPr>
        <w:t>la emisión de la Orden de Proceder previa firma del contrato.</w:t>
      </w:r>
    </w:p>
    <w:p w:rsidR="007960AE" w:rsidRPr="00313880" w:rsidRDefault="007960AE" w:rsidP="007960AE">
      <w:pPr>
        <w:spacing w:before="120" w:after="120"/>
        <w:jc w:val="both"/>
        <w:rPr>
          <w:rFonts w:ascii="Arial" w:hAnsi="Arial" w:cs="Arial"/>
          <w:b/>
          <w:u w:val="single"/>
        </w:rPr>
      </w:pPr>
      <w:proofErr w:type="gramStart"/>
      <w:r w:rsidRPr="00313880">
        <w:rPr>
          <w:rFonts w:ascii="Arial" w:hAnsi="Arial" w:cs="Arial"/>
          <w:b/>
          <w:u w:val="single"/>
        </w:rPr>
        <w:t>OCTAVA.-</w:t>
      </w:r>
      <w:proofErr w:type="gramEnd"/>
      <w:r w:rsidRPr="00313880">
        <w:rPr>
          <w:rFonts w:ascii="Arial" w:hAnsi="Arial" w:cs="Arial"/>
          <w:b/>
          <w:u w:val="single"/>
        </w:rPr>
        <w:t xml:space="preserve"> (LUGAR DE PRESTACION DEL SERVICIO</w:t>
      </w:r>
      <w:r w:rsidRPr="009936FE">
        <w:rPr>
          <w:rFonts w:ascii="Arial" w:hAnsi="Arial" w:cs="Arial"/>
          <w:b/>
        </w:rPr>
        <w:t xml:space="preserve">) </w:t>
      </w:r>
      <w:r w:rsidRPr="009936FE">
        <w:rPr>
          <w:rFonts w:ascii="Arial" w:hAnsi="Arial" w:cs="Arial"/>
          <w:b/>
          <w:highlight w:val="yellow"/>
        </w:rPr>
        <w:t>(Según Especificaciones Técnicas)</w:t>
      </w:r>
    </w:p>
    <w:p w:rsidR="007960AE" w:rsidRDefault="007960AE" w:rsidP="007960AE">
      <w:pPr>
        <w:spacing w:before="120" w:after="120"/>
        <w:jc w:val="both"/>
        <w:rPr>
          <w:rFonts w:ascii="Arial" w:hAnsi="Arial" w:cs="Arial"/>
        </w:rPr>
      </w:pPr>
      <w:r w:rsidRPr="00313880">
        <w:rPr>
          <w:rFonts w:ascii="Arial" w:hAnsi="Arial" w:cs="Arial"/>
        </w:rPr>
        <w:t xml:space="preserve">El </w:t>
      </w:r>
      <w:r>
        <w:rPr>
          <w:rFonts w:ascii="Arial" w:hAnsi="Arial" w:cs="Arial"/>
        </w:rPr>
        <w:t xml:space="preserve">Servicio deberá ser realizado en las instalaciones del </w:t>
      </w:r>
      <w:r w:rsidRPr="00313880">
        <w:rPr>
          <w:rFonts w:ascii="Arial" w:hAnsi="Arial" w:cs="Arial"/>
          <w:b/>
        </w:rPr>
        <w:t>CONTRATISTA</w:t>
      </w:r>
      <w:r>
        <w:rPr>
          <w:rFonts w:ascii="Arial" w:hAnsi="Arial" w:cs="Arial"/>
        </w:rPr>
        <w:t>, _______________________________________________________</w:t>
      </w:r>
      <w:r w:rsidRPr="008E3502">
        <w:rPr>
          <w:rFonts w:ascii="Arial" w:hAnsi="Arial" w:cs="Arial"/>
        </w:rPr>
        <w:t xml:space="preserve">; previa coordinación </w:t>
      </w:r>
      <w:r>
        <w:rPr>
          <w:rFonts w:ascii="Arial" w:hAnsi="Arial" w:cs="Arial"/>
        </w:rPr>
        <w:t>el Fiscal</w:t>
      </w:r>
      <w:r w:rsidRPr="008E3502">
        <w:rPr>
          <w:rFonts w:ascii="Arial" w:hAnsi="Arial" w:cs="Arial"/>
        </w:rPr>
        <w:t xml:space="preserve"> del Servicio.</w:t>
      </w:r>
    </w:p>
    <w:p w:rsidR="007960AE" w:rsidRPr="00313880" w:rsidRDefault="007960AE" w:rsidP="007960AE">
      <w:pPr>
        <w:spacing w:before="120" w:after="120"/>
        <w:jc w:val="both"/>
        <w:rPr>
          <w:rFonts w:ascii="Arial" w:hAnsi="Arial" w:cs="Arial"/>
          <w:b/>
          <w:u w:val="single"/>
        </w:rPr>
      </w:pPr>
      <w:proofErr w:type="gramStart"/>
      <w:r w:rsidRPr="00313880">
        <w:rPr>
          <w:rFonts w:ascii="Arial" w:hAnsi="Arial" w:cs="Arial"/>
          <w:b/>
          <w:u w:val="single"/>
        </w:rPr>
        <w:t>NOVENA.-</w:t>
      </w:r>
      <w:proofErr w:type="gramEnd"/>
      <w:r w:rsidRPr="00313880">
        <w:rPr>
          <w:rFonts w:ascii="Arial" w:hAnsi="Arial" w:cs="Arial"/>
          <w:b/>
          <w:u w:val="single"/>
        </w:rPr>
        <w:t xml:space="preserve"> (MONTO DEL CONTRATO)</w:t>
      </w:r>
    </w:p>
    <w:p w:rsidR="007960AE" w:rsidRDefault="007960AE" w:rsidP="007960AE">
      <w:pPr>
        <w:spacing w:before="120" w:after="120"/>
        <w:jc w:val="both"/>
        <w:rPr>
          <w:rFonts w:ascii="Arial" w:hAnsi="Arial" w:cs="Arial"/>
        </w:rPr>
      </w:pPr>
      <w:r w:rsidRPr="00313880">
        <w:rPr>
          <w:rFonts w:ascii="Arial" w:hAnsi="Arial" w:cs="Arial"/>
        </w:rPr>
        <w:lastRenderedPageBreak/>
        <w:t xml:space="preserve">El monto propuesto y aceptado por las Partes para la ejecución del Servicio es </w:t>
      </w:r>
      <w:r>
        <w:rPr>
          <w:rFonts w:ascii="Arial" w:hAnsi="Arial" w:cs="Arial"/>
        </w:rPr>
        <w:t xml:space="preserve">hasta un importe máximo </w:t>
      </w:r>
      <w:r w:rsidRPr="00313880">
        <w:rPr>
          <w:rFonts w:ascii="Arial" w:hAnsi="Arial" w:cs="Arial"/>
        </w:rPr>
        <w:t xml:space="preserve">de </w:t>
      </w:r>
      <w:r w:rsidRPr="004D0123">
        <w:rPr>
          <w:rFonts w:ascii="Arial" w:hAnsi="Arial" w:cs="Arial"/>
          <w:b/>
        </w:rPr>
        <w:t xml:space="preserve">Bs. </w:t>
      </w:r>
      <w:r>
        <w:rPr>
          <w:rFonts w:ascii="Arial" w:hAnsi="Arial" w:cs="Arial"/>
          <w:b/>
          <w:bCs/>
        </w:rPr>
        <w:t>_____________________________________</w:t>
      </w:r>
      <w:r>
        <w:rPr>
          <w:rFonts w:ascii="Arial" w:hAnsi="Arial" w:cs="Arial"/>
          <w:b/>
        </w:rPr>
        <w:t xml:space="preserve"> </w:t>
      </w:r>
      <w:r>
        <w:rPr>
          <w:rFonts w:ascii="Arial" w:hAnsi="Arial" w:cs="Arial"/>
        </w:rPr>
        <w:t xml:space="preserve">mismo </w:t>
      </w:r>
      <w:r w:rsidRPr="006B6BEF">
        <w:rPr>
          <w:rFonts w:ascii="Arial" w:hAnsi="Arial" w:cs="Arial"/>
        </w:rPr>
        <w:t>que comprende</w:t>
      </w:r>
      <w:r>
        <w:rPr>
          <w:rFonts w:ascii="Arial" w:hAnsi="Arial" w:cs="Arial"/>
          <w:b/>
        </w:rPr>
        <w:t xml:space="preserve"> </w:t>
      </w:r>
      <w:r w:rsidRPr="005819F3">
        <w:rPr>
          <w:rFonts w:ascii="Arial" w:hAnsi="Arial" w:cs="Arial"/>
        </w:rPr>
        <w:t xml:space="preserve">el </w:t>
      </w:r>
      <w:r>
        <w:rPr>
          <w:rFonts w:ascii="Arial" w:hAnsi="Arial" w:cs="Arial"/>
          <w:b/>
        </w:rPr>
        <w:t>_________________________________________</w:t>
      </w:r>
      <w:r w:rsidRPr="002273C7">
        <w:rPr>
          <w:rFonts w:ascii="Arial" w:hAnsi="Arial" w:cs="Arial"/>
        </w:rPr>
        <w:t xml:space="preserve"> </w:t>
      </w:r>
      <w:r>
        <w:rPr>
          <w:rFonts w:ascii="Arial" w:hAnsi="Arial" w:cs="Arial"/>
        </w:rPr>
        <w:t>conforme</w:t>
      </w:r>
      <w:r w:rsidRPr="002273C7">
        <w:rPr>
          <w:rFonts w:ascii="Arial" w:hAnsi="Arial" w:cs="Arial"/>
        </w:rPr>
        <w:t xml:space="preserve"> </w:t>
      </w:r>
      <w:r>
        <w:rPr>
          <w:rFonts w:ascii="Arial" w:hAnsi="Arial" w:cs="Arial"/>
        </w:rPr>
        <w:t>a los precios unitarios detallados en la carta CITE YPFB-GCC-DRCO-C-___________________:</w:t>
      </w:r>
    </w:p>
    <w:p w:rsidR="007960AE" w:rsidRDefault="007960AE" w:rsidP="007960AE">
      <w:pPr>
        <w:spacing w:before="120" w:after="120"/>
        <w:jc w:val="both"/>
        <w:rPr>
          <w:rFonts w:ascii="Arial" w:hAnsi="Arial" w:cs="Arial"/>
        </w:rPr>
      </w:pPr>
    </w:p>
    <w:p w:rsidR="007960AE" w:rsidRPr="00313880" w:rsidRDefault="007960AE" w:rsidP="007960AE">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w:t>
      </w:r>
      <w:r w:rsidRPr="007D745D">
        <w:rPr>
          <w:rFonts w:ascii="Arial" w:hAnsi="Arial" w:cs="Arial"/>
        </w:rPr>
        <w:t xml:space="preserve">reclamos del </w:t>
      </w:r>
      <w:r w:rsidRPr="007D745D">
        <w:rPr>
          <w:rFonts w:ascii="Arial" w:hAnsi="Arial" w:cs="Arial"/>
          <w:b/>
        </w:rPr>
        <w:t>CONTRATISTA</w:t>
      </w:r>
      <w:r w:rsidRPr="007D745D">
        <w:rPr>
          <w:rFonts w:ascii="Arial" w:hAnsi="Arial" w:cs="Arial"/>
        </w:rPr>
        <w:t xml:space="preserve">, a título de revisión de precio o reembolso, ni cualquier otro similar a la </w:t>
      </w:r>
      <w:r w:rsidRPr="007D745D">
        <w:rPr>
          <w:rFonts w:ascii="Arial" w:hAnsi="Arial" w:cs="Arial"/>
          <w:b/>
        </w:rPr>
        <w:t>ENTIDAD.</w:t>
      </w:r>
      <w:r w:rsidRPr="007D745D">
        <w:rPr>
          <w:rFonts w:ascii="Arial" w:hAnsi="Arial" w:cs="Arial"/>
          <w:iCs/>
        </w:rPr>
        <w:t xml:space="preserve"> Asimismo, los precios unitarios establecidos en la presente cláusula, no serán incrementados bajo ninguna circunstancia ni estarán sujetos a variaciones.</w:t>
      </w:r>
    </w:p>
    <w:p w:rsidR="007960AE" w:rsidRDefault="007960AE" w:rsidP="007960AE">
      <w:pPr>
        <w:numPr>
          <w:ilvl w:val="1"/>
          <w:numId w:val="0"/>
        </w:numPr>
        <w:tabs>
          <w:tab w:val="num" w:pos="284"/>
        </w:tabs>
        <w:spacing w:before="120" w:after="120"/>
        <w:jc w:val="both"/>
        <w:rPr>
          <w:rFonts w:ascii="Arial" w:hAnsi="Arial" w:cs="Arial"/>
        </w:rPr>
      </w:pPr>
      <w:r w:rsidRPr="0031388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313880">
        <w:rPr>
          <w:rFonts w:ascii="Arial" w:hAnsi="Arial" w:cs="Arial"/>
          <w:b/>
        </w:rPr>
        <w:t>ENTIDAD</w:t>
      </w:r>
      <w:r w:rsidRPr="00313880">
        <w:rPr>
          <w:rFonts w:ascii="Arial" w:hAnsi="Arial" w:cs="Arial"/>
        </w:rPr>
        <w:t xml:space="preserve"> reconocerá costos por trabajos adicionales que previamente no tuvieran su expresa aprobación y no se haya cumplido lo establecido en el Contrato.</w:t>
      </w:r>
    </w:p>
    <w:p w:rsidR="007960AE" w:rsidRPr="00313880" w:rsidRDefault="007960AE" w:rsidP="007960AE">
      <w:pPr>
        <w:spacing w:before="120" w:after="120"/>
        <w:jc w:val="both"/>
        <w:rPr>
          <w:rFonts w:ascii="Arial" w:hAnsi="Arial" w:cs="Arial"/>
          <w:u w:val="single"/>
        </w:rPr>
      </w:pPr>
      <w:proofErr w:type="gramStart"/>
      <w:r w:rsidRPr="00122DFF">
        <w:rPr>
          <w:rFonts w:ascii="Arial" w:hAnsi="Arial" w:cs="Arial"/>
          <w:b/>
          <w:u w:val="single"/>
        </w:rPr>
        <w:t>DÉCIMA.-</w:t>
      </w:r>
      <w:proofErr w:type="gramEnd"/>
      <w:r w:rsidRPr="00122DFF">
        <w:rPr>
          <w:rFonts w:ascii="Arial" w:hAnsi="Arial" w:cs="Arial"/>
          <w:b/>
          <w:u w:val="single"/>
        </w:rPr>
        <w:t xml:space="preserve"> (FORMA DE PAGO)</w:t>
      </w:r>
    </w:p>
    <w:p w:rsidR="007960AE" w:rsidRPr="00E6201D" w:rsidRDefault="007960AE" w:rsidP="007960AE">
      <w:pPr>
        <w:autoSpaceDE w:val="0"/>
        <w:autoSpaceDN w:val="0"/>
        <w:adjustRightInd w:val="0"/>
        <w:jc w:val="both"/>
        <w:rPr>
          <w:rFonts w:ascii="Arial" w:hAnsi="Arial" w:cs="Arial"/>
          <w:sz w:val="14"/>
          <w:szCs w:val="14"/>
        </w:rPr>
      </w:pPr>
      <w:r w:rsidRPr="00FA7C6E">
        <w:rPr>
          <w:rFonts w:ascii="Arial" w:hAnsi="Arial" w:cs="Arial"/>
        </w:rPr>
        <w:t xml:space="preserve">El </w:t>
      </w:r>
      <w:r>
        <w:rPr>
          <w:rFonts w:ascii="Arial" w:hAnsi="Arial" w:cs="Arial"/>
        </w:rPr>
        <w:t xml:space="preserve">pago se realizará vía SIGEP mediante pagos parciales posterior a la conclusión de los servicios efectivamente realizados, una vez presentado el informe del Servicio, el certificado de garantía técnica, elaboración del informe de conformidad por parte del Fiscal de </w:t>
      </w:r>
      <w:proofErr w:type="gramStart"/>
      <w:r>
        <w:rPr>
          <w:rFonts w:ascii="Arial" w:hAnsi="Arial" w:cs="Arial"/>
        </w:rPr>
        <w:t>Servicio  y</w:t>
      </w:r>
      <w:proofErr w:type="gramEnd"/>
      <w:r>
        <w:rPr>
          <w:rFonts w:ascii="Arial" w:hAnsi="Arial" w:cs="Arial"/>
        </w:rPr>
        <w:t xml:space="preserve"> actividades administrativas correspondientes. </w:t>
      </w:r>
    </w:p>
    <w:p w:rsidR="007960AE" w:rsidRPr="00E6201D" w:rsidRDefault="007960AE" w:rsidP="007960AE">
      <w:pPr>
        <w:autoSpaceDE w:val="0"/>
        <w:autoSpaceDN w:val="0"/>
        <w:adjustRightInd w:val="0"/>
        <w:jc w:val="both"/>
        <w:rPr>
          <w:rFonts w:ascii="Arial" w:hAnsi="Arial" w:cs="Arial"/>
          <w:sz w:val="14"/>
          <w:szCs w:val="14"/>
        </w:rPr>
      </w:pPr>
    </w:p>
    <w:p w:rsidR="007960AE" w:rsidRDefault="007960AE" w:rsidP="007960AE">
      <w:pPr>
        <w:autoSpaceDE w:val="0"/>
        <w:autoSpaceDN w:val="0"/>
        <w:adjustRightInd w:val="0"/>
        <w:jc w:val="both"/>
        <w:rPr>
          <w:rFonts w:ascii="Arial" w:hAnsi="Arial" w:cs="Arial"/>
        </w:rPr>
      </w:pPr>
      <w:r>
        <w:rPr>
          <w:rFonts w:ascii="Arial" w:hAnsi="Arial" w:cs="Arial"/>
        </w:rPr>
        <w:t>P</w:t>
      </w:r>
      <w:r w:rsidRPr="00FA7C6E">
        <w:rPr>
          <w:rFonts w:ascii="Arial" w:hAnsi="Arial" w:cs="Arial"/>
        </w:rPr>
        <w:t>ara efectos de solicitud de pago</w:t>
      </w:r>
      <w:r>
        <w:rPr>
          <w:rFonts w:ascii="Arial" w:hAnsi="Arial" w:cs="Arial"/>
        </w:rPr>
        <w:t xml:space="preserve"> el </w:t>
      </w:r>
      <w:r w:rsidRPr="000615DC">
        <w:rPr>
          <w:rFonts w:ascii="Arial" w:hAnsi="Arial" w:cs="Arial"/>
          <w:b/>
        </w:rPr>
        <w:t>CONTRATISTA</w:t>
      </w:r>
      <w:r w:rsidRPr="00FA7C6E">
        <w:rPr>
          <w:rFonts w:ascii="Arial" w:hAnsi="Arial" w:cs="Arial"/>
        </w:rPr>
        <w:t xml:space="preserve"> debe adjuntar</w:t>
      </w:r>
      <w:r>
        <w:rPr>
          <w:rFonts w:ascii="Arial" w:hAnsi="Arial" w:cs="Arial"/>
        </w:rPr>
        <w:t xml:space="preserve"> la siguiente documentación</w:t>
      </w:r>
      <w:r w:rsidRPr="00FA7C6E">
        <w:rPr>
          <w:rFonts w:ascii="Arial" w:hAnsi="Arial" w:cs="Arial"/>
        </w:rPr>
        <w:t>:</w:t>
      </w:r>
    </w:p>
    <w:p w:rsidR="007960AE" w:rsidRPr="005D7F45" w:rsidRDefault="007960AE" w:rsidP="007960AE">
      <w:pPr>
        <w:autoSpaceDE w:val="0"/>
        <w:autoSpaceDN w:val="0"/>
        <w:adjustRightInd w:val="0"/>
        <w:jc w:val="both"/>
        <w:rPr>
          <w:rFonts w:ascii="Arial" w:hAnsi="Arial" w:cs="Arial"/>
          <w:sz w:val="14"/>
          <w:szCs w:val="14"/>
        </w:rPr>
      </w:pPr>
    </w:p>
    <w:p w:rsidR="007960AE" w:rsidRPr="0052166F" w:rsidRDefault="007960AE" w:rsidP="00946299">
      <w:pPr>
        <w:pStyle w:val="Prrafodelista"/>
        <w:numPr>
          <w:ilvl w:val="0"/>
          <w:numId w:val="61"/>
        </w:numPr>
        <w:tabs>
          <w:tab w:val="num" w:pos="851"/>
        </w:tabs>
        <w:ind w:left="1134" w:hanging="283"/>
        <w:contextualSpacing/>
        <w:jc w:val="both"/>
        <w:rPr>
          <w:rFonts w:ascii="Arial" w:hAnsi="Arial" w:cs="Arial"/>
        </w:rPr>
      </w:pPr>
      <w:r>
        <w:rPr>
          <w:rFonts w:ascii="Arial" w:hAnsi="Arial" w:cs="Arial"/>
        </w:rPr>
        <w:t>Carta de s</w:t>
      </w:r>
      <w:r w:rsidRPr="0052166F">
        <w:rPr>
          <w:rFonts w:ascii="Arial" w:hAnsi="Arial" w:cs="Arial"/>
        </w:rPr>
        <w:t>olicitud de pago.</w:t>
      </w:r>
    </w:p>
    <w:p w:rsidR="007960AE" w:rsidRDefault="007960AE" w:rsidP="00946299">
      <w:pPr>
        <w:pStyle w:val="Prrafodelista"/>
        <w:numPr>
          <w:ilvl w:val="0"/>
          <w:numId w:val="61"/>
        </w:numPr>
        <w:tabs>
          <w:tab w:val="num" w:pos="851"/>
        </w:tabs>
        <w:ind w:left="1134" w:hanging="283"/>
        <w:contextualSpacing/>
        <w:jc w:val="both"/>
        <w:rPr>
          <w:rFonts w:ascii="Arial" w:hAnsi="Arial" w:cs="Arial"/>
        </w:rPr>
      </w:pPr>
      <w:r>
        <w:rPr>
          <w:rFonts w:ascii="Arial" w:hAnsi="Arial" w:cs="Arial"/>
        </w:rPr>
        <w:t>Factura original de la Empresa debidamente registrada en Impuestos Nacionales.</w:t>
      </w:r>
    </w:p>
    <w:p w:rsidR="007960AE" w:rsidRPr="0052166F" w:rsidRDefault="007960AE" w:rsidP="00946299">
      <w:pPr>
        <w:pStyle w:val="Prrafodelista"/>
        <w:numPr>
          <w:ilvl w:val="0"/>
          <w:numId w:val="61"/>
        </w:numPr>
        <w:tabs>
          <w:tab w:val="num" w:pos="851"/>
        </w:tabs>
        <w:ind w:left="1134" w:hanging="283"/>
        <w:contextualSpacing/>
        <w:jc w:val="both"/>
        <w:rPr>
          <w:rFonts w:ascii="Arial" w:hAnsi="Arial" w:cs="Arial"/>
        </w:rPr>
      </w:pPr>
      <w:r>
        <w:rPr>
          <w:rFonts w:ascii="Arial" w:hAnsi="Arial" w:cs="Arial"/>
        </w:rPr>
        <w:t>Fotocopia simple del NIT.</w:t>
      </w:r>
    </w:p>
    <w:p w:rsidR="007960AE" w:rsidRDefault="007960AE" w:rsidP="00946299">
      <w:pPr>
        <w:pStyle w:val="Prrafodelista"/>
        <w:numPr>
          <w:ilvl w:val="0"/>
          <w:numId w:val="61"/>
        </w:numPr>
        <w:tabs>
          <w:tab w:val="num" w:pos="851"/>
        </w:tabs>
        <w:ind w:left="1134" w:hanging="283"/>
        <w:contextualSpacing/>
        <w:jc w:val="both"/>
        <w:rPr>
          <w:rFonts w:ascii="Arial" w:hAnsi="Arial" w:cs="Arial"/>
        </w:rPr>
      </w:pPr>
      <w:r w:rsidRPr="0052166F">
        <w:rPr>
          <w:rFonts w:ascii="Arial" w:hAnsi="Arial" w:cs="Arial"/>
        </w:rPr>
        <w:t xml:space="preserve">Fotocopia </w:t>
      </w:r>
      <w:r>
        <w:rPr>
          <w:rFonts w:ascii="Arial" w:hAnsi="Arial" w:cs="Arial"/>
        </w:rPr>
        <w:t xml:space="preserve">simple del </w:t>
      </w:r>
      <w:r w:rsidRPr="0052166F">
        <w:rPr>
          <w:rFonts w:ascii="Arial" w:hAnsi="Arial" w:cs="Arial"/>
        </w:rPr>
        <w:t xml:space="preserve">registro </w:t>
      </w:r>
      <w:r>
        <w:rPr>
          <w:rFonts w:ascii="Arial" w:hAnsi="Arial" w:cs="Arial"/>
        </w:rPr>
        <w:t>de beneficiario SIGEP (incluir N° de cuenta bancaria en el Banco Unión S.A.).</w:t>
      </w:r>
    </w:p>
    <w:p w:rsidR="007960AE" w:rsidRDefault="007960AE" w:rsidP="00946299">
      <w:pPr>
        <w:pStyle w:val="Prrafodelista"/>
        <w:numPr>
          <w:ilvl w:val="0"/>
          <w:numId w:val="61"/>
        </w:numPr>
        <w:tabs>
          <w:tab w:val="num" w:pos="851"/>
        </w:tabs>
        <w:ind w:left="1134" w:hanging="283"/>
        <w:contextualSpacing/>
        <w:jc w:val="both"/>
        <w:rPr>
          <w:rFonts w:ascii="Arial" w:hAnsi="Arial" w:cs="Arial"/>
        </w:rPr>
      </w:pPr>
      <w:r>
        <w:rPr>
          <w:rFonts w:ascii="Arial" w:hAnsi="Arial" w:cs="Arial"/>
        </w:rPr>
        <w:t>Fotocopia simple del contrato.</w:t>
      </w:r>
    </w:p>
    <w:p w:rsidR="007960AE" w:rsidRPr="00CD458A" w:rsidRDefault="007960AE" w:rsidP="00946299">
      <w:pPr>
        <w:pStyle w:val="Prrafodelista"/>
        <w:numPr>
          <w:ilvl w:val="0"/>
          <w:numId w:val="61"/>
        </w:numPr>
        <w:tabs>
          <w:tab w:val="num" w:pos="851"/>
        </w:tabs>
        <w:ind w:left="1134" w:hanging="283"/>
        <w:contextualSpacing/>
        <w:jc w:val="both"/>
        <w:rPr>
          <w:rFonts w:ascii="Arial" w:hAnsi="Arial" w:cs="Arial"/>
        </w:rPr>
      </w:pPr>
      <w:r>
        <w:rPr>
          <w:rFonts w:ascii="Arial" w:hAnsi="Arial" w:cs="Arial"/>
        </w:rPr>
        <w:t>Fotocopia simple del Testimonio de Poder del Representante Legal</w:t>
      </w:r>
    </w:p>
    <w:p w:rsidR="007960AE" w:rsidRPr="00E6201D" w:rsidRDefault="007960AE" w:rsidP="007960AE">
      <w:pPr>
        <w:autoSpaceDE w:val="0"/>
        <w:autoSpaceDN w:val="0"/>
        <w:adjustRightInd w:val="0"/>
        <w:jc w:val="both"/>
        <w:rPr>
          <w:rFonts w:ascii="Arial" w:hAnsi="Arial" w:cs="Arial"/>
          <w:sz w:val="14"/>
          <w:szCs w:val="14"/>
        </w:rPr>
      </w:pPr>
    </w:p>
    <w:p w:rsidR="007960AE" w:rsidRPr="00313880" w:rsidRDefault="007960AE" w:rsidP="007960AE">
      <w:pPr>
        <w:jc w:val="both"/>
        <w:rPr>
          <w:rFonts w:ascii="Arial" w:hAnsi="Arial" w:cs="Arial"/>
          <w:b/>
          <w:u w:val="single"/>
        </w:rPr>
      </w:pPr>
      <w:r w:rsidRPr="00313880">
        <w:rPr>
          <w:rFonts w:ascii="Arial" w:hAnsi="Arial" w:cs="Arial"/>
          <w:b/>
          <w:u w:val="single"/>
        </w:rPr>
        <w:t xml:space="preserve">DÉCIMA </w:t>
      </w:r>
      <w:proofErr w:type="gramStart"/>
      <w:r w:rsidRPr="00313880">
        <w:rPr>
          <w:rFonts w:ascii="Arial" w:hAnsi="Arial" w:cs="Arial"/>
          <w:b/>
          <w:u w:val="single"/>
        </w:rPr>
        <w:t>PRIMERA.-</w:t>
      </w:r>
      <w:proofErr w:type="gramEnd"/>
      <w:r w:rsidRPr="00313880">
        <w:rPr>
          <w:rFonts w:ascii="Arial" w:hAnsi="Arial" w:cs="Arial"/>
          <w:b/>
          <w:u w:val="single"/>
        </w:rPr>
        <w:t xml:space="preserve"> (FACTURACIÓN)</w:t>
      </w:r>
    </w:p>
    <w:p w:rsidR="007960AE" w:rsidRDefault="007960AE" w:rsidP="007960AE">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7960AE" w:rsidRPr="00127622" w:rsidRDefault="007960AE" w:rsidP="007960AE">
      <w:pPr>
        <w:spacing w:before="120" w:after="120"/>
        <w:jc w:val="both"/>
        <w:rPr>
          <w:rFonts w:ascii="Arial" w:hAnsi="Arial" w:cs="Arial"/>
        </w:rPr>
      </w:pPr>
      <w:r w:rsidRPr="00127622">
        <w:rPr>
          <w:rFonts w:ascii="Arial" w:hAnsi="Arial" w:cs="Arial"/>
        </w:rPr>
        <w:t xml:space="preserve">La factura deberá emitirse en el momento que finalice la ejecución o la prestación efectiva del Servicio o a momento de percibir el pago total o parcial, lo que ocurra primero, sin deducir las multas ni otros cargos. </w:t>
      </w:r>
    </w:p>
    <w:p w:rsidR="007960AE" w:rsidRPr="00127622" w:rsidRDefault="007960AE" w:rsidP="007960AE">
      <w:pPr>
        <w:spacing w:before="120" w:after="120"/>
        <w:jc w:val="both"/>
        <w:rPr>
          <w:rFonts w:ascii="Arial" w:hAnsi="Arial" w:cs="Arial"/>
        </w:rPr>
      </w:pPr>
      <w:r w:rsidRPr="00127622">
        <w:rPr>
          <w:rFonts w:ascii="Arial" w:hAnsi="Arial" w:cs="Arial"/>
        </w:rPr>
        <w:t xml:space="preserve">El </w:t>
      </w:r>
      <w:r w:rsidRPr="00127622">
        <w:rPr>
          <w:rFonts w:ascii="Arial" w:hAnsi="Arial" w:cs="Arial"/>
          <w:b/>
        </w:rPr>
        <w:t>CONTRATISTA</w:t>
      </w:r>
      <w:r w:rsidRPr="00127622">
        <w:rPr>
          <w:rFonts w:ascii="Arial" w:hAnsi="Arial" w:cs="Arial"/>
        </w:rPr>
        <w:t xml:space="preserve">, deberá presentar el certificado de inscripción o reporte consulta de padrón emitido por el Servicio de Impuestos Nacionales, como evidencia que la actividad económica registrada guarda relación con el objeto del proceso de contratación. </w:t>
      </w:r>
    </w:p>
    <w:p w:rsidR="007960AE" w:rsidRPr="00565E68" w:rsidRDefault="007960AE" w:rsidP="007960AE">
      <w:pPr>
        <w:jc w:val="both"/>
        <w:rPr>
          <w:rFonts w:ascii="Arial" w:hAnsi="Arial" w:cs="Arial"/>
          <w:u w:val="single"/>
        </w:rPr>
      </w:pPr>
      <w:r w:rsidRPr="00313880">
        <w:rPr>
          <w:rFonts w:ascii="Arial" w:hAnsi="Arial" w:cs="Arial"/>
          <w:b/>
          <w:u w:val="single"/>
        </w:rPr>
        <w:t xml:space="preserve">DECIMA </w:t>
      </w:r>
      <w:proofErr w:type="gramStart"/>
      <w:r w:rsidRPr="00313880">
        <w:rPr>
          <w:rFonts w:ascii="Arial" w:hAnsi="Arial" w:cs="Arial"/>
          <w:b/>
          <w:u w:val="single"/>
        </w:rPr>
        <w:t>SEGUNDA.-</w:t>
      </w:r>
      <w:proofErr w:type="gramEnd"/>
      <w:r w:rsidRPr="00313880">
        <w:rPr>
          <w:rFonts w:ascii="Arial" w:hAnsi="Arial" w:cs="Arial"/>
          <w:b/>
          <w:u w:val="single"/>
        </w:rPr>
        <w:t xml:space="preserve"> </w:t>
      </w:r>
      <w:r w:rsidRPr="00565E68">
        <w:rPr>
          <w:rFonts w:ascii="Arial" w:hAnsi="Arial" w:cs="Arial"/>
          <w:b/>
          <w:u w:val="single"/>
        </w:rPr>
        <w:t>(GARANTÍA DE CUMPLIMIENTO DE CONTRATO)</w:t>
      </w:r>
    </w:p>
    <w:p w:rsidR="007960AE" w:rsidRPr="00754B52" w:rsidRDefault="007960AE" w:rsidP="007960AE">
      <w:pPr>
        <w:jc w:val="both"/>
        <w:rPr>
          <w:rFonts w:ascii="Arial" w:hAnsi="Arial" w:cs="Arial"/>
          <w:sz w:val="10"/>
          <w:szCs w:val="10"/>
        </w:rPr>
      </w:pPr>
    </w:p>
    <w:p w:rsidR="007960AE" w:rsidRPr="00127622" w:rsidRDefault="007960AE" w:rsidP="007960AE">
      <w:pPr>
        <w:jc w:val="both"/>
        <w:rPr>
          <w:rFonts w:ascii="Arial" w:hAnsi="Arial" w:cs="Arial"/>
          <w:b/>
        </w:rPr>
      </w:pPr>
      <w:r w:rsidRPr="00127622">
        <w:rPr>
          <w:rFonts w:ascii="Arial" w:hAnsi="Arial" w:cs="Arial"/>
          <w:b/>
        </w:rPr>
        <w:t>12.1</w:t>
      </w:r>
      <w:r w:rsidRPr="00127622">
        <w:rPr>
          <w:rFonts w:ascii="Arial" w:hAnsi="Arial" w:cs="Arial"/>
          <w:b/>
        </w:rPr>
        <w:tab/>
        <w:t xml:space="preserve">Garantía de Cumplimiento de </w:t>
      </w:r>
      <w:proofErr w:type="gramStart"/>
      <w:r w:rsidRPr="00127622">
        <w:rPr>
          <w:rFonts w:ascii="Arial" w:hAnsi="Arial" w:cs="Arial"/>
          <w:b/>
        </w:rPr>
        <w:t>Contrato</w:t>
      </w:r>
      <w:r>
        <w:rPr>
          <w:rFonts w:ascii="Arial" w:hAnsi="Arial" w:cs="Arial"/>
          <w:b/>
        </w:rPr>
        <w:t>.-</w:t>
      </w:r>
      <w:proofErr w:type="gramEnd"/>
    </w:p>
    <w:p w:rsidR="007960AE" w:rsidRDefault="007960AE" w:rsidP="007960AE">
      <w:pPr>
        <w:jc w:val="both"/>
        <w:rPr>
          <w:rFonts w:ascii="Arial" w:hAnsi="Arial" w:cs="Arial"/>
        </w:rPr>
      </w:pPr>
    </w:p>
    <w:p w:rsidR="007960AE" w:rsidRPr="00565E68" w:rsidRDefault="007960AE" w:rsidP="007960AE">
      <w:pPr>
        <w:ind w:left="708"/>
        <w:jc w:val="both"/>
        <w:rPr>
          <w:rFonts w:ascii="Arial" w:hAnsi="Arial" w:cs="Arial"/>
        </w:rPr>
      </w:pPr>
      <w:r w:rsidRPr="00565E68">
        <w:rPr>
          <w:rFonts w:ascii="Arial" w:hAnsi="Arial" w:cs="Arial"/>
        </w:rPr>
        <w:t xml:space="preserve">El </w:t>
      </w:r>
      <w:r w:rsidRPr="00565E68">
        <w:rPr>
          <w:rFonts w:ascii="Arial" w:hAnsi="Arial" w:cs="Arial"/>
          <w:b/>
        </w:rPr>
        <w:t>CONTRATISTA</w:t>
      </w:r>
      <w:r w:rsidRPr="00565E68">
        <w:rPr>
          <w:rFonts w:ascii="Arial" w:hAnsi="Arial" w:cs="Arial"/>
        </w:rPr>
        <w:t xml:space="preserve"> garantiza el correcto cumplimiento y fiel ejecución del presente Contrato en todas sus partes con la </w:t>
      </w:r>
      <w:r w:rsidRPr="003212B0">
        <w:rPr>
          <w:rFonts w:ascii="Arial" w:hAnsi="Arial" w:cs="Arial"/>
          <w:b/>
        </w:rPr>
        <w:t>Boleta de</w:t>
      </w:r>
      <w:r>
        <w:rPr>
          <w:rFonts w:ascii="Arial" w:hAnsi="Arial" w:cs="Arial"/>
        </w:rPr>
        <w:t xml:space="preserve"> </w:t>
      </w:r>
      <w:r w:rsidRPr="00565E68">
        <w:rPr>
          <w:rFonts w:ascii="Arial" w:hAnsi="Arial" w:cs="Arial"/>
          <w:b/>
        </w:rPr>
        <w:t xml:space="preserve">Garantía N° </w:t>
      </w:r>
      <w:r>
        <w:rPr>
          <w:rFonts w:ascii="Arial" w:hAnsi="Arial" w:cs="Arial"/>
          <w:b/>
        </w:rPr>
        <w:t xml:space="preserve">__________________, </w:t>
      </w:r>
      <w:r w:rsidRPr="00565E68">
        <w:rPr>
          <w:rFonts w:ascii="Arial" w:hAnsi="Arial" w:cs="Arial"/>
        </w:rPr>
        <w:t xml:space="preserve"> emitida por </w:t>
      </w:r>
      <w:r>
        <w:rPr>
          <w:rFonts w:ascii="Arial" w:hAnsi="Arial" w:cs="Arial"/>
        </w:rPr>
        <w:t xml:space="preserve">el </w:t>
      </w:r>
      <w:r>
        <w:rPr>
          <w:rFonts w:ascii="Arial" w:hAnsi="Arial" w:cs="Arial"/>
          <w:b/>
        </w:rPr>
        <w:t>Banco _______________________</w:t>
      </w:r>
      <w:r w:rsidRPr="00565E68">
        <w:rPr>
          <w:rFonts w:ascii="Arial" w:hAnsi="Arial" w:cs="Arial"/>
        </w:rPr>
        <w:t xml:space="preserve"> con </w:t>
      </w:r>
      <w:r>
        <w:rPr>
          <w:rFonts w:ascii="Arial" w:hAnsi="Arial" w:cs="Arial"/>
        </w:rPr>
        <w:t>vencimiento</w:t>
      </w:r>
      <w:r w:rsidRPr="00565E68">
        <w:rPr>
          <w:rFonts w:ascii="Arial" w:hAnsi="Arial" w:cs="Arial"/>
        </w:rPr>
        <w:t xml:space="preserve"> hasta el </w:t>
      </w:r>
      <w:r>
        <w:rPr>
          <w:rFonts w:ascii="Arial" w:hAnsi="Arial" w:cs="Arial"/>
          <w:b/>
        </w:rPr>
        <w:t>__________________________</w:t>
      </w:r>
      <w:r w:rsidRPr="00565E68">
        <w:rPr>
          <w:rFonts w:ascii="Arial" w:hAnsi="Arial" w:cs="Arial"/>
        </w:rPr>
        <w:t>,</w:t>
      </w:r>
      <w:r w:rsidRPr="00565E68">
        <w:rPr>
          <w:rFonts w:ascii="Arial" w:hAnsi="Arial" w:cs="Arial"/>
          <w:b/>
          <w:i/>
        </w:rPr>
        <w:t xml:space="preserve"> </w:t>
      </w:r>
      <w:r w:rsidRPr="00565E68">
        <w:rPr>
          <w:rFonts w:ascii="Arial" w:hAnsi="Arial" w:cs="Arial"/>
        </w:rPr>
        <w:t>a la orden de Yacimientos Petrolíferos Fiscales Bolivianos</w:t>
      </w:r>
      <w:r w:rsidRPr="00565E68">
        <w:rPr>
          <w:rFonts w:ascii="Arial" w:hAnsi="Arial" w:cs="Arial"/>
          <w:i/>
        </w:rPr>
        <w:t xml:space="preserve">, </w:t>
      </w:r>
      <w:r>
        <w:rPr>
          <w:rFonts w:ascii="Arial" w:hAnsi="Arial" w:cs="Arial"/>
        </w:rPr>
        <w:t xml:space="preserve">por </w:t>
      </w:r>
      <w:r w:rsidRPr="00565E68">
        <w:rPr>
          <w:rFonts w:ascii="Arial" w:hAnsi="Arial" w:cs="Arial"/>
          <w:b/>
        </w:rPr>
        <w:t>Bs.</w:t>
      </w:r>
      <w:r>
        <w:rPr>
          <w:rFonts w:ascii="Arial" w:hAnsi="Arial" w:cs="Arial"/>
          <w:b/>
        </w:rPr>
        <w:t xml:space="preserve"> </w:t>
      </w:r>
      <w:r>
        <w:rPr>
          <w:rFonts w:ascii="Arial" w:hAnsi="Arial" w:cs="Arial"/>
          <w:b/>
        </w:rPr>
        <w:lastRenderedPageBreak/>
        <w:t>______________________________</w:t>
      </w:r>
      <w:r w:rsidRPr="00565E68">
        <w:rPr>
          <w:rFonts w:ascii="Arial" w:hAnsi="Arial" w:cs="Arial"/>
          <w:b/>
        </w:rPr>
        <w:t xml:space="preserve"> </w:t>
      </w:r>
      <w:r w:rsidRPr="00565E68">
        <w:rPr>
          <w:rFonts w:ascii="Arial" w:hAnsi="Arial" w:cs="Arial"/>
        </w:rPr>
        <w:t xml:space="preserve">equivalente al 7% (siete por ciento) del monto total del Contrato, con las características de irrevocable, renovable y de ejecución inmediata. </w:t>
      </w:r>
    </w:p>
    <w:p w:rsidR="007960AE" w:rsidRPr="00E6201D" w:rsidRDefault="007960AE" w:rsidP="007960AE">
      <w:pPr>
        <w:jc w:val="both"/>
        <w:rPr>
          <w:rFonts w:ascii="Arial" w:hAnsi="Arial" w:cs="Arial"/>
          <w:sz w:val="10"/>
          <w:szCs w:val="10"/>
        </w:rPr>
      </w:pPr>
    </w:p>
    <w:p w:rsidR="007960AE" w:rsidRPr="00565E68" w:rsidRDefault="007960AE" w:rsidP="007960AE">
      <w:pPr>
        <w:ind w:left="708"/>
        <w:jc w:val="both"/>
        <w:rPr>
          <w:rFonts w:ascii="Arial" w:hAnsi="Arial" w:cs="Arial"/>
        </w:rPr>
      </w:pPr>
      <w:r w:rsidRPr="00565E68">
        <w:rPr>
          <w:rFonts w:ascii="Arial" w:hAnsi="Arial" w:cs="Arial"/>
        </w:rPr>
        <w:t xml:space="preserve">El importe de dicha garantía en caso de cualquier incumplimiento contractual incurrido por el </w:t>
      </w:r>
      <w:r w:rsidRPr="00565E68">
        <w:rPr>
          <w:rFonts w:ascii="Arial" w:hAnsi="Arial" w:cs="Arial"/>
          <w:b/>
        </w:rPr>
        <w:t>CONTRATISTA</w:t>
      </w:r>
      <w:r w:rsidRPr="00565E68">
        <w:rPr>
          <w:rFonts w:ascii="Arial" w:hAnsi="Arial" w:cs="Arial"/>
        </w:rPr>
        <w:t xml:space="preserve">, será pagado en favor de la </w:t>
      </w:r>
      <w:r w:rsidRPr="00565E68">
        <w:rPr>
          <w:rFonts w:ascii="Arial" w:hAnsi="Arial" w:cs="Arial"/>
          <w:b/>
        </w:rPr>
        <w:t>ENTIDAD</w:t>
      </w:r>
      <w:r w:rsidRPr="00565E68">
        <w:rPr>
          <w:rFonts w:ascii="Arial" w:hAnsi="Arial" w:cs="Arial"/>
        </w:rPr>
        <w:t xml:space="preserve"> a su sólo requerimiento, sin necesidad de ningún trámite o acción judicial.</w:t>
      </w:r>
    </w:p>
    <w:p w:rsidR="007960AE" w:rsidRPr="00E6201D" w:rsidRDefault="007960AE" w:rsidP="007960AE">
      <w:pPr>
        <w:jc w:val="both"/>
        <w:rPr>
          <w:rFonts w:ascii="Arial" w:hAnsi="Arial" w:cs="Arial"/>
          <w:sz w:val="10"/>
          <w:szCs w:val="10"/>
        </w:rPr>
      </w:pPr>
    </w:p>
    <w:p w:rsidR="007960AE" w:rsidRDefault="007960AE" w:rsidP="007960AE">
      <w:pPr>
        <w:ind w:left="708"/>
        <w:jc w:val="both"/>
        <w:rPr>
          <w:rFonts w:ascii="Arial" w:hAnsi="Arial" w:cs="Arial"/>
        </w:rPr>
      </w:pPr>
      <w:r w:rsidRPr="00565E68">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7960AE" w:rsidRPr="00E6201D" w:rsidRDefault="007960AE" w:rsidP="007960AE">
      <w:pPr>
        <w:jc w:val="both"/>
        <w:rPr>
          <w:rFonts w:ascii="Arial" w:hAnsi="Arial" w:cs="Arial"/>
          <w:sz w:val="10"/>
          <w:szCs w:val="10"/>
        </w:rPr>
      </w:pPr>
    </w:p>
    <w:p w:rsidR="007960AE" w:rsidRDefault="007960AE" w:rsidP="007960AE">
      <w:pPr>
        <w:tabs>
          <w:tab w:val="left" w:pos="1926"/>
        </w:tabs>
        <w:ind w:left="708"/>
        <w:jc w:val="both"/>
        <w:rPr>
          <w:rFonts w:ascii="Arial" w:hAnsi="Arial" w:cs="Arial"/>
        </w:rPr>
      </w:pPr>
      <w:r w:rsidRPr="00565E68">
        <w:rPr>
          <w:rFonts w:ascii="Arial" w:hAnsi="Arial" w:cs="Arial"/>
        </w:rPr>
        <w:t xml:space="preserve">El </w:t>
      </w:r>
      <w:r w:rsidRPr="00565E68">
        <w:rPr>
          <w:rFonts w:ascii="Arial" w:hAnsi="Arial" w:cs="Arial"/>
          <w:b/>
        </w:rPr>
        <w:t>CONTRATISTA</w:t>
      </w:r>
      <w:r w:rsidRPr="00565E68">
        <w:rPr>
          <w:rFonts w:ascii="Arial" w:hAnsi="Arial" w:cs="Arial"/>
        </w:rPr>
        <w:t xml:space="preserve">, tiene la obligación de mantener actualizada la garantía de cumplimiento de Contrato, cuantas veces lo requiera la </w:t>
      </w:r>
      <w:r w:rsidRPr="00565E68">
        <w:rPr>
          <w:rFonts w:ascii="Arial" w:hAnsi="Arial" w:cs="Arial"/>
          <w:b/>
        </w:rPr>
        <w:t>ENTIDAD</w:t>
      </w:r>
      <w:r w:rsidRPr="00565E68">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7960AE" w:rsidRDefault="007960AE" w:rsidP="007960AE">
      <w:pPr>
        <w:tabs>
          <w:tab w:val="left" w:pos="1926"/>
        </w:tabs>
        <w:jc w:val="both"/>
        <w:rPr>
          <w:rFonts w:ascii="Arial" w:hAnsi="Arial" w:cs="Arial"/>
        </w:rPr>
      </w:pPr>
    </w:p>
    <w:p w:rsidR="007960AE" w:rsidRPr="00127622" w:rsidRDefault="007960AE" w:rsidP="007960AE">
      <w:pPr>
        <w:tabs>
          <w:tab w:val="left" w:pos="709"/>
        </w:tabs>
        <w:jc w:val="both"/>
        <w:rPr>
          <w:rFonts w:ascii="Arial" w:hAnsi="Arial" w:cs="Arial"/>
          <w:b/>
        </w:rPr>
      </w:pPr>
      <w:r>
        <w:rPr>
          <w:rFonts w:ascii="Arial" w:hAnsi="Arial" w:cs="Arial"/>
          <w:b/>
        </w:rPr>
        <w:t>12.2</w:t>
      </w:r>
      <w:r>
        <w:rPr>
          <w:rFonts w:ascii="Arial" w:hAnsi="Arial" w:cs="Arial"/>
          <w:b/>
        </w:rPr>
        <w:tab/>
      </w:r>
      <w:r w:rsidRPr="00127622">
        <w:rPr>
          <w:rFonts w:ascii="Arial" w:hAnsi="Arial" w:cs="Arial"/>
          <w:b/>
        </w:rPr>
        <w:t xml:space="preserve">Garantía </w:t>
      </w:r>
      <w:proofErr w:type="gramStart"/>
      <w:r w:rsidRPr="00127622">
        <w:rPr>
          <w:rFonts w:ascii="Arial" w:hAnsi="Arial" w:cs="Arial"/>
          <w:b/>
        </w:rPr>
        <w:t>Técnica.-</w:t>
      </w:r>
      <w:proofErr w:type="gramEnd"/>
    </w:p>
    <w:p w:rsidR="007960AE" w:rsidRDefault="007960AE" w:rsidP="007960AE">
      <w:pPr>
        <w:spacing w:before="120" w:after="120"/>
        <w:jc w:val="both"/>
        <w:rPr>
          <w:rFonts w:ascii="Arial" w:hAnsi="Arial" w:cs="Arial"/>
        </w:rPr>
      </w:pPr>
      <w:r>
        <w:rPr>
          <w:rFonts w:ascii="Arial" w:hAnsi="Arial" w:cs="Arial"/>
        </w:rPr>
        <w:tab/>
        <w:t>Certificación de Garantía Técnica del Servicio emitida por la empresa que avale el trabajo realizado.</w:t>
      </w:r>
    </w:p>
    <w:p w:rsidR="007960AE" w:rsidRDefault="007960AE" w:rsidP="007960AE">
      <w:pPr>
        <w:spacing w:before="120" w:after="120"/>
        <w:ind w:left="708"/>
        <w:jc w:val="both"/>
        <w:rPr>
          <w:rFonts w:ascii="Arial" w:hAnsi="Arial" w:cs="Arial"/>
          <w:b/>
        </w:rPr>
      </w:pPr>
      <w:r>
        <w:rPr>
          <w:rFonts w:ascii="Arial" w:hAnsi="Arial" w:cs="Arial"/>
        </w:rPr>
        <w:t xml:space="preserve">La recarga de extintores deberá tener una garantía de 1 año computable a partir de su entrega formal a la </w:t>
      </w:r>
      <w:r w:rsidRPr="00127622">
        <w:rPr>
          <w:rFonts w:ascii="Arial" w:hAnsi="Arial" w:cs="Arial"/>
          <w:b/>
        </w:rPr>
        <w:t>ENTIDAD</w:t>
      </w:r>
      <w:r>
        <w:rPr>
          <w:rFonts w:ascii="Arial" w:hAnsi="Arial" w:cs="Arial"/>
        </w:rPr>
        <w:t xml:space="preserve"> esta garantí cubrirá contra cualquier desperfecto o falla ajena al uso normal o habitual de los extintores. Los gastos para su reparación o reemplazo correrán por cuenta del </w:t>
      </w:r>
      <w:r w:rsidRPr="00EC216A">
        <w:rPr>
          <w:rFonts w:ascii="Arial" w:hAnsi="Arial" w:cs="Arial"/>
          <w:b/>
        </w:rPr>
        <w:t>CONTRATISTA</w:t>
      </w:r>
      <w:r>
        <w:rPr>
          <w:rFonts w:ascii="Arial" w:hAnsi="Arial" w:cs="Arial"/>
          <w:b/>
        </w:rPr>
        <w:t>.</w:t>
      </w:r>
    </w:p>
    <w:p w:rsidR="007960AE" w:rsidRPr="00BA156B" w:rsidRDefault="007960AE" w:rsidP="007960AE">
      <w:pPr>
        <w:spacing w:before="120" w:after="120"/>
        <w:ind w:left="708"/>
        <w:jc w:val="both"/>
        <w:rPr>
          <w:rFonts w:ascii="Arial" w:hAnsi="Arial" w:cs="Arial"/>
        </w:rPr>
      </w:pPr>
      <w:r>
        <w:rPr>
          <w:rFonts w:ascii="Arial" w:hAnsi="Arial" w:cs="Arial"/>
        </w:rPr>
        <w:t>En caso de desperfecto el proveedor adjudicado deberá tomar acciones con el extintor observado para entregarlo en condiciones óptimas de uso en un plazo no mayor a 10 días hábiles desde el retiro del mismo.</w:t>
      </w:r>
    </w:p>
    <w:p w:rsidR="007960AE" w:rsidRPr="002D7CBA" w:rsidRDefault="007960AE" w:rsidP="007960AE">
      <w:pPr>
        <w:spacing w:before="120" w:after="120"/>
        <w:jc w:val="both"/>
        <w:rPr>
          <w:rFonts w:ascii="Arial" w:hAnsi="Arial" w:cs="Arial"/>
        </w:rPr>
      </w:pPr>
      <w:r w:rsidRPr="00313880">
        <w:rPr>
          <w:rFonts w:ascii="Arial" w:hAnsi="Arial" w:cs="Arial"/>
          <w:b/>
          <w:u w:val="single"/>
        </w:rPr>
        <w:t xml:space="preserve">DÉCIMA </w:t>
      </w:r>
      <w:proofErr w:type="gramStart"/>
      <w:r w:rsidRPr="00313880">
        <w:rPr>
          <w:rFonts w:ascii="Arial" w:hAnsi="Arial" w:cs="Arial"/>
          <w:b/>
          <w:u w:val="single"/>
        </w:rPr>
        <w:t>TERCERA.-</w:t>
      </w:r>
      <w:proofErr w:type="gramEnd"/>
      <w:r w:rsidRPr="00313880">
        <w:rPr>
          <w:rFonts w:ascii="Arial" w:hAnsi="Arial" w:cs="Arial"/>
          <w:b/>
          <w:u w:val="single"/>
        </w:rPr>
        <w:t xml:space="preserve"> (SEGUROS)</w:t>
      </w:r>
      <w:r>
        <w:rPr>
          <w:rFonts w:ascii="Arial" w:hAnsi="Arial" w:cs="Arial"/>
          <w:b/>
          <w:u w:val="single"/>
        </w:rPr>
        <w:t xml:space="preserve"> </w:t>
      </w:r>
      <w:r w:rsidRPr="002D7CBA">
        <w:rPr>
          <w:rFonts w:ascii="Arial" w:hAnsi="Arial" w:cs="Arial"/>
          <w:b/>
          <w:highlight w:val="yellow"/>
        </w:rPr>
        <w:t>(Según Especificaciones Técnicas)</w:t>
      </w:r>
    </w:p>
    <w:p w:rsidR="007960AE" w:rsidRPr="00313880" w:rsidRDefault="007960AE" w:rsidP="007960AE">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deberá presentar y mantener vigente de forma ininterrumpida durante todo el periodo del contrato, la </w:t>
      </w:r>
      <w:r>
        <w:rPr>
          <w:rFonts w:ascii="Arial" w:hAnsi="Arial" w:cs="Arial"/>
        </w:rPr>
        <w:t xml:space="preserve">Póliza de </w:t>
      </w:r>
      <w:r w:rsidRPr="00313880">
        <w:rPr>
          <w:rFonts w:ascii="Arial" w:hAnsi="Arial" w:cs="Arial"/>
        </w:rPr>
        <w:t>Seguro especificada a continuación:</w:t>
      </w:r>
    </w:p>
    <w:p w:rsidR="007960AE" w:rsidRDefault="007960AE" w:rsidP="00946299">
      <w:pPr>
        <w:pStyle w:val="Prrafodelista"/>
        <w:numPr>
          <w:ilvl w:val="1"/>
          <w:numId w:val="70"/>
        </w:numPr>
        <w:contextualSpacing/>
        <w:jc w:val="both"/>
        <w:rPr>
          <w:rFonts w:ascii="Arial" w:hAnsi="Arial" w:cs="Arial"/>
          <w:b/>
        </w:rPr>
      </w:pPr>
      <w:r w:rsidRPr="00313880">
        <w:rPr>
          <w:rFonts w:ascii="Arial" w:hAnsi="Arial" w:cs="Arial"/>
          <w:b/>
        </w:rPr>
        <w:t xml:space="preserve">Póliza de </w:t>
      </w:r>
      <w:r>
        <w:rPr>
          <w:rFonts w:ascii="Arial" w:hAnsi="Arial" w:cs="Arial"/>
          <w:b/>
        </w:rPr>
        <w:t xml:space="preserve">Seguro de </w:t>
      </w:r>
      <w:r w:rsidRPr="00313880">
        <w:rPr>
          <w:rFonts w:ascii="Arial" w:hAnsi="Arial" w:cs="Arial"/>
          <w:b/>
        </w:rPr>
        <w:t>Accidentes Personales</w:t>
      </w:r>
    </w:p>
    <w:p w:rsidR="007960AE" w:rsidRPr="00FE4929" w:rsidRDefault="007960AE" w:rsidP="007960AE">
      <w:pPr>
        <w:pStyle w:val="Prrafodelista"/>
        <w:ind w:left="435"/>
        <w:jc w:val="both"/>
        <w:rPr>
          <w:rFonts w:ascii="Arial" w:hAnsi="Arial" w:cs="Arial"/>
          <w:b/>
          <w:sz w:val="10"/>
          <w:szCs w:val="10"/>
        </w:rPr>
      </w:pPr>
    </w:p>
    <w:p w:rsidR="007960AE" w:rsidRDefault="007960AE" w:rsidP="007960AE">
      <w:pPr>
        <w:ind w:left="720"/>
        <w:contextualSpacing/>
        <w:jc w:val="both"/>
        <w:rPr>
          <w:rFonts w:ascii="Arial" w:hAnsi="Arial" w:cs="Arial"/>
        </w:rPr>
      </w:pPr>
      <w:r w:rsidRPr="00EC216A">
        <w:rPr>
          <w:rFonts w:ascii="Arial" w:hAnsi="Arial" w:cs="Arial"/>
        </w:rPr>
        <w:t xml:space="preserve">El </w:t>
      </w:r>
      <w:r w:rsidRPr="00EC216A">
        <w:rPr>
          <w:rFonts w:ascii="Arial" w:hAnsi="Arial" w:cs="Arial"/>
          <w:b/>
        </w:rPr>
        <w:t>CONTRATISTA</w:t>
      </w:r>
      <w:r w:rsidRPr="00EC216A">
        <w:rPr>
          <w:rFonts w:ascii="Arial" w:hAnsi="Arial" w:cs="Arial"/>
        </w:rPr>
        <w:t xml:space="preserve"> y sus dependientes, deberán estar cubiertos bajo el Seguro de</w:t>
      </w:r>
      <w:r>
        <w:rPr>
          <w:rFonts w:ascii="Arial" w:hAnsi="Arial" w:cs="Arial"/>
        </w:rPr>
        <w:t xml:space="preserve"> la Póliza </w:t>
      </w:r>
      <w:proofErr w:type="gramStart"/>
      <w:r>
        <w:rPr>
          <w:rFonts w:ascii="Arial" w:hAnsi="Arial" w:cs="Arial"/>
        </w:rPr>
        <w:t xml:space="preserve">de </w:t>
      </w:r>
      <w:r w:rsidRPr="00EC216A">
        <w:rPr>
          <w:rFonts w:ascii="Arial" w:hAnsi="Arial" w:cs="Arial"/>
        </w:rPr>
        <w:t xml:space="preserve"> Accidentes</w:t>
      </w:r>
      <w:proofErr w:type="gramEnd"/>
      <w:r w:rsidRPr="00EC216A">
        <w:rPr>
          <w:rFonts w:ascii="Arial" w:hAnsi="Arial" w:cs="Arial"/>
        </w:rPr>
        <w:t xml:space="preserve"> Personales (que cubre gastos médicos, invalidez parcial permanente, invalidez total permanente y muerte),</w:t>
      </w:r>
      <w:r>
        <w:rPr>
          <w:rFonts w:ascii="Arial" w:hAnsi="Arial" w:cs="Arial"/>
        </w:rPr>
        <w:t xml:space="preserve"> por lesiones corporales sufrida</w:t>
      </w:r>
      <w:r w:rsidRPr="00EC216A">
        <w:rPr>
          <w:rFonts w:ascii="Arial" w:hAnsi="Arial" w:cs="Arial"/>
        </w:rPr>
        <w:t>s como consecuencia directa e inmediata de los accidentes que ocurran en el desempeño de su trabajo.</w:t>
      </w:r>
    </w:p>
    <w:p w:rsidR="007960AE" w:rsidRPr="00FE4929" w:rsidRDefault="007960AE" w:rsidP="007960AE">
      <w:pPr>
        <w:ind w:left="720"/>
        <w:contextualSpacing/>
        <w:jc w:val="both"/>
        <w:rPr>
          <w:rFonts w:ascii="Arial" w:hAnsi="Arial" w:cs="Arial"/>
          <w:sz w:val="10"/>
          <w:szCs w:val="10"/>
        </w:rPr>
      </w:pPr>
    </w:p>
    <w:p w:rsidR="007960AE" w:rsidRDefault="007960AE" w:rsidP="00946299">
      <w:pPr>
        <w:pStyle w:val="Prrafodelista"/>
        <w:numPr>
          <w:ilvl w:val="1"/>
          <w:numId w:val="70"/>
        </w:numPr>
        <w:tabs>
          <w:tab w:val="left" w:pos="709"/>
        </w:tabs>
        <w:contextualSpacing/>
        <w:jc w:val="both"/>
        <w:rPr>
          <w:rFonts w:ascii="Arial" w:hAnsi="Arial" w:cs="Arial"/>
          <w:b/>
        </w:rPr>
      </w:pPr>
      <w:r w:rsidRPr="00313880">
        <w:rPr>
          <w:rFonts w:ascii="Arial" w:hAnsi="Arial" w:cs="Arial"/>
          <w:b/>
        </w:rPr>
        <w:t>Condiciones Adicionales</w:t>
      </w:r>
    </w:p>
    <w:p w:rsidR="007960AE" w:rsidRPr="00FE4929" w:rsidRDefault="007960AE" w:rsidP="007960AE">
      <w:pPr>
        <w:pStyle w:val="Prrafodelista"/>
        <w:tabs>
          <w:tab w:val="left" w:pos="709"/>
        </w:tabs>
        <w:ind w:left="435"/>
        <w:jc w:val="both"/>
        <w:rPr>
          <w:rFonts w:ascii="Arial" w:hAnsi="Arial" w:cs="Arial"/>
          <w:b/>
          <w:sz w:val="10"/>
          <w:szCs w:val="10"/>
        </w:rPr>
      </w:pPr>
    </w:p>
    <w:p w:rsidR="007960AE" w:rsidRDefault="007960AE" w:rsidP="007960AE">
      <w:pPr>
        <w:ind w:left="709"/>
        <w:jc w:val="both"/>
        <w:rPr>
          <w:rFonts w:ascii="Arial" w:hAnsi="Arial" w:cs="Arial"/>
        </w:rPr>
      </w:pPr>
      <w:r w:rsidRPr="00FE4929">
        <w:rPr>
          <w:rFonts w:ascii="Arial" w:hAnsi="Arial" w:cs="Arial"/>
        </w:rPr>
        <w:t xml:space="preserve">De suspenderse por cualquier razón la vigencia o cobertura de las Pólizas nominadas precedentemente, o bien se presente la existencias de eventos no cubiertos por las mismas; el </w:t>
      </w:r>
      <w:r w:rsidRPr="00FE4929">
        <w:rPr>
          <w:rFonts w:ascii="Arial" w:hAnsi="Arial" w:cs="Arial"/>
          <w:b/>
        </w:rPr>
        <w:t xml:space="preserve">CONTRATISTA </w:t>
      </w:r>
      <w:r w:rsidRPr="00FE4929">
        <w:rPr>
          <w:rFonts w:ascii="Arial" w:hAnsi="Arial" w:cs="Arial"/>
        </w:rPr>
        <w:t xml:space="preserve">se hace enteramente responsable frente a la </w:t>
      </w:r>
      <w:r w:rsidRPr="00FE4929">
        <w:rPr>
          <w:rFonts w:ascii="Arial" w:hAnsi="Arial" w:cs="Arial"/>
          <w:b/>
        </w:rPr>
        <w:t>ENTIDAD</w:t>
      </w:r>
      <w:r w:rsidRPr="00FE4929">
        <w:rPr>
          <w:rFonts w:ascii="Arial" w:hAnsi="Arial" w:cs="Arial"/>
        </w:rPr>
        <w:t xml:space="preserve"> y a terceros, por todos los accidentes que </w:t>
      </w:r>
      <w:proofErr w:type="gramStart"/>
      <w:r w:rsidRPr="00FE4929">
        <w:rPr>
          <w:rFonts w:ascii="Arial" w:hAnsi="Arial" w:cs="Arial"/>
        </w:rPr>
        <w:t>pueda  sufrir</w:t>
      </w:r>
      <w:proofErr w:type="gramEnd"/>
      <w:r w:rsidRPr="00FE4929">
        <w:rPr>
          <w:rFonts w:ascii="Arial" w:hAnsi="Arial" w:cs="Arial"/>
        </w:rPr>
        <w:t xml:space="preserve"> y/</w:t>
      </w:r>
      <w:proofErr w:type="spellStart"/>
      <w:r w:rsidRPr="00FE4929">
        <w:rPr>
          <w:rFonts w:ascii="Arial" w:hAnsi="Arial" w:cs="Arial"/>
        </w:rPr>
        <w:t>o</w:t>
      </w:r>
      <w:proofErr w:type="spellEnd"/>
      <w:r w:rsidRPr="00FE4929">
        <w:rPr>
          <w:rFonts w:ascii="Arial" w:hAnsi="Arial" w:cs="Arial"/>
        </w:rPr>
        <w:t xml:space="preserve"> ocasionar en el desempeño de sus funciones.  </w:t>
      </w:r>
    </w:p>
    <w:p w:rsidR="007960AE" w:rsidRDefault="007960AE" w:rsidP="007960AE">
      <w:pPr>
        <w:jc w:val="both"/>
        <w:rPr>
          <w:rFonts w:ascii="Arial" w:hAnsi="Arial" w:cs="Arial"/>
          <w:b/>
          <w:u w:val="single"/>
        </w:rPr>
      </w:pPr>
    </w:p>
    <w:p w:rsidR="007960AE" w:rsidRPr="001D3F64" w:rsidRDefault="007960AE" w:rsidP="007960AE">
      <w:pPr>
        <w:jc w:val="both"/>
        <w:rPr>
          <w:rFonts w:ascii="Arial" w:hAnsi="Arial" w:cs="Arial"/>
          <w:b/>
          <w:u w:val="single"/>
        </w:rPr>
      </w:pPr>
      <w:r w:rsidRPr="001D3F64">
        <w:rPr>
          <w:rFonts w:ascii="Arial" w:hAnsi="Arial" w:cs="Arial"/>
          <w:b/>
          <w:u w:val="single"/>
        </w:rPr>
        <w:t xml:space="preserve">DÉCIMA </w:t>
      </w:r>
      <w:proofErr w:type="gramStart"/>
      <w:r w:rsidRPr="001D3F64">
        <w:rPr>
          <w:rFonts w:ascii="Arial" w:hAnsi="Arial" w:cs="Arial"/>
          <w:b/>
          <w:u w:val="single"/>
        </w:rPr>
        <w:t>CUARTA.-</w:t>
      </w:r>
      <w:proofErr w:type="gramEnd"/>
      <w:r w:rsidRPr="001D3F64">
        <w:rPr>
          <w:rFonts w:ascii="Arial" w:hAnsi="Arial" w:cs="Arial"/>
          <w:b/>
          <w:u w:val="single"/>
        </w:rPr>
        <w:t xml:space="preserve"> (MOROSIDAD Y SUS PENALIDADES) </w:t>
      </w:r>
    </w:p>
    <w:p w:rsidR="007960AE" w:rsidRPr="001D3F64" w:rsidRDefault="007960AE" w:rsidP="007960AE">
      <w:pPr>
        <w:jc w:val="both"/>
        <w:rPr>
          <w:rFonts w:ascii="Arial" w:hAnsi="Arial" w:cs="Arial"/>
          <w:b/>
          <w:sz w:val="10"/>
          <w:szCs w:val="10"/>
          <w:u w:val="single"/>
        </w:rPr>
      </w:pPr>
    </w:p>
    <w:p w:rsidR="007960AE" w:rsidRPr="001D3F64" w:rsidRDefault="007960AE" w:rsidP="007960AE">
      <w:pPr>
        <w:autoSpaceDE w:val="0"/>
        <w:autoSpaceDN w:val="0"/>
        <w:adjustRightInd w:val="0"/>
        <w:jc w:val="both"/>
        <w:rPr>
          <w:rFonts w:ascii="Arial" w:hAnsi="Arial" w:cs="Arial"/>
        </w:rPr>
      </w:pPr>
      <w:r w:rsidRPr="001D3F64">
        <w:rPr>
          <w:rFonts w:ascii="Arial" w:hAnsi="Arial" w:cs="Arial"/>
        </w:rPr>
        <w:t xml:space="preserve">Queda convenido entre las Partes, que el </w:t>
      </w:r>
      <w:r w:rsidRPr="001D3F64">
        <w:rPr>
          <w:rFonts w:ascii="Arial" w:hAnsi="Arial" w:cs="Arial"/>
          <w:b/>
        </w:rPr>
        <w:t xml:space="preserve">CONTRATISTA </w:t>
      </w:r>
      <w:r w:rsidRPr="001D3F64">
        <w:rPr>
          <w:rFonts w:ascii="Arial" w:hAnsi="Arial" w:cs="Arial"/>
        </w:rPr>
        <w:t xml:space="preserve">se obliga a cumplir con lo estipulado en el presente Contrato, sus documentos y en la cláusula (Vigencia y Plazo) del Contrato, caso contrario la </w:t>
      </w:r>
      <w:r w:rsidRPr="001D3F64">
        <w:rPr>
          <w:rFonts w:ascii="Arial" w:hAnsi="Arial" w:cs="Arial"/>
          <w:b/>
        </w:rPr>
        <w:t>ENTIDAD</w:t>
      </w:r>
      <w:r w:rsidRPr="001D3F64">
        <w:rPr>
          <w:rFonts w:ascii="Arial" w:hAnsi="Arial" w:cs="Arial"/>
        </w:rPr>
        <w:t xml:space="preserve"> aplicará las siguientes multas</w:t>
      </w:r>
      <w:r>
        <w:rPr>
          <w:rFonts w:ascii="Arial" w:hAnsi="Arial" w:cs="Arial"/>
        </w:rPr>
        <w:t>, conforme las Especificaciones Técnicas</w:t>
      </w:r>
      <w:r w:rsidRPr="001D3F64">
        <w:rPr>
          <w:rFonts w:ascii="Arial" w:hAnsi="Arial" w:cs="Arial"/>
        </w:rPr>
        <w:t xml:space="preserve">: </w:t>
      </w:r>
    </w:p>
    <w:p w:rsidR="007960AE" w:rsidRPr="001D3F64" w:rsidRDefault="007960AE" w:rsidP="007960AE">
      <w:pPr>
        <w:autoSpaceDE w:val="0"/>
        <w:autoSpaceDN w:val="0"/>
        <w:adjustRightInd w:val="0"/>
        <w:jc w:val="both"/>
        <w:rPr>
          <w:rFonts w:ascii="Arial" w:hAnsi="Arial" w:cs="Arial"/>
          <w:sz w:val="10"/>
          <w:szCs w:val="10"/>
        </w:rPr>
      </w:pPr>
    </w:p>
    <w:p w:rsidR="007960AE" w:rsidRPr="001D3F64" w:rsidRDefault="007960AE" w:rsidP="00946299">
      <w:pPr>
        <w:pStyle w:val="Prrafodelista"/>
        <w:numPr>
          <w:ilvl w:val="0"/>
          <w:numId w:val="71"/>
        </w:numPr>
        <w:autoSpaceDE w:val="0"/>
        <w:autoSpaceDN w:val="0"/>
        <w:adjustRightInd w:val="0"/>
        <w:contextualSpacing/>
        <w:jc w:val="both"/>
        <w:rPr>
          <w:rFonts w:ascii="Arial" w:hAnsi="Arial" w:cs="Arial"/>
          <w:bCs/>
        </w:rPr>
      </w:pPr>
      <w:r w:rsidRPr="001D3F64">
        <w:rPr>
          <w:rFonts w:ascii="Arial" w:hAnsi="Arial" w:cs="Arial"/>
          <w:bCs/>
        </w:rPr>
        <w:t xml:space="preserve">Al incumplimiento del plazo de entrega establecido, se aplicará una multa del 1% (uno por ciento) </w:t>
      </w:r>
      <w:r>
        <w:rPr>
          <w:rFonts w:ascii="Arial" w:hAnsi="Arial" w:cs="Arial"/>
          <w:bCs/>
        </w:rPr>
        <w:t>sobre el importa total de la adjudicación por cada día calendario de retraso de manera independiente para cada ítem, computable a partir del primer día vencido el plazo.</w:t>
      </w:r>
    </w:p>
    <w:p w:rsidR="007960AE" w:rsidRPr="007235DC" w:rsidRDefault="007960AE" w:rsidP="007960AE">
      <w:pPr>
        <w:spacing w:before="120" w:after="120"/>
        <w:jc w:val="both"/>
        <w:rPr>
          <w:rFonts w:ascii="Arial" w:hAnsi="Arial" w:cs="Arial"/>
        </w:rPr>
      </w:pPr>
      <w:r w:rsidRPr="007235DC">
        <w:rPr>
          <w:rFonts w:ascii="Arial" w:hAnsi="Arial" w:cs="Arial"/>
        </w:rPr>
        <w:t xml:space="preserve">De establecer la </w:t>
      </w:r>
      <w:r w:rsidRPr="007235DC">
        <w:rPr>
          <w:rFonts w:ascii="Arial" w:hAnsi="Arial" w:cs="Arial"/>
          <w:b/>
        </w:rPr>
        <w:t>ENTIDAD</w:t>
      </w:r>
      <w:r w:rsidRPr="007235DC">
        <w:rPr>
          <w:rFonts w:ascii="Arial" w:hAnsi="Arial" w:cs="Arial"/>
        </w:rPr>
        <w:t xml:space="preserve"> que por la aplicación de multas por mora se ha llegado al límite del 10%              </w:t>
      </w:r>
      <w:proofErr w:type="gramStart"/>
      <w:r w:rsidRPr="007235DC">
        <w:rPr>
          <w:rFonts w:ascii="Arial" w:hAnsi="Arial" w:cs="Arial"/>
        </w:rPr>
        <w:t xml:space="preserve">   (</w:t>
      </w:r>
      <w:proofErr w:type="gramEnd"/>
      <w:r w:rsidRPr="007235DC">
        <w:rPr>
          <w:rFonts w:ascii="Arial" w:hAnsi="Arial" w:cs="Arial"/>
        </w:rPr>
        <w:t xml:space="preserve">diez por ciento) del monto total del Contrato, la </w:t>
      </w:r>
      <w:r w:rsidRPr="007235DC">
        <w:rPr>
          <w:rFonts w:ascii="Arial" w:hAnsi="Arial" w:cs="Arial"/>
          <w:b/>
        </w:rPr>
        <w:t>ENTIDAD</w:t>
      </w:r>
      <w:r w:rsidRPr="007235DC">
        <w:rPr>
          <w:rFonts w:ascii="Arial" w:hAnsi="Arial" w:cs="Arial"/>
        </w:rPr>
        <w:t xml:space="preserve"> podrá iniciar el proceso de resolución del Contrato, conforme a lo estipulado en la cláusula (Terminación del Contrato).</w:t>
      </w:r>
    </w:p>
    <w:p w:rsidR="007960AE" w:rsidRPr="007235DC" w:rsidRDefault="007960AE" w:rsidP="007960AE">
      <w:pPr>
        <w:spacing w:before="120" w:after="120"/>
        <w:jc w:val="both"/>
        <w:rPr>
          <w:rFonts w:ascii="Arial" w:hAnsi="Arial" w:cs="Arial"/>
        </w:rPr>
      </w:pPr>
      <w:r w:rsidRPr="007235DC">
        <w:rPr>
          <w:rFonts w:ascii="Arial" w:hAnsi="Arial" w:cs="Arial"/>
        </w:rPr>
        <w:lastRenderedPageBreak/>
        <w:t xml:space="preserve">De establecer la </w:t>
      </w:r>
      <w:r w:rsidRPr="007235DC">
        <w:rPr>
          <w:rFonts w:ascii="Arial" w:hAnsi="Arial" w:cs="Arial"/>
          <w:b/>
        </w:rPr>
        <w:t>ENTIDAD</w:t>
      </w:r>
      <w:r w:rsidRPr="007235DC">
        <w:rPr>
          <w:rFonts w:ascii="Arial" w:hAnsi="Arial" w:cs="Arial"/>
        </w:rPr>
        <w:t xml:space="preserve"> que por la aplicación de multas por mora se ha llegado al límite del 20%  </w:t>
      </w:r>
      <w:r>
        <w:rPr>
          <w:rFonts w:ascii="Arial" w:hAnsi="Arial" w:cs="Arial"/>
        </w:rPr>
        <w:t xml:space="preserve">             </w:t>
      </w:r>
      <w:proofErr w:type="gramStart"/>
      <w:r>
        <w:rPr>
          <w:rFonts w:ascii="Arial" w:hAnsi="Arial" w:cs="Arial"/>
        </w:rPr>
        <w:t xml:space="preserve">   </w:t>
      </w:r>
      <w:r w:rsidRPr="007235DC">
        <w:rPr>
          <w:rFonts w:ascii="Arial" w:hAnsi="Arial" w:cs="Arial"/>
        </w:rPr>
        <w:t>(</w:t>
      </w:r>
      <w:proofErr w:type="gramEnd"/>
      <w:r w:rsidRPr="007235DC">
        <w:rPr>
          <w:rFonts w:ascii="Arial" w:hAnsi="Arial" w:cs="Arial"/>
        </w:rPr>
        <w:t xml:space="preserve">veinte por ciento) del monto total del Contrato, la </w:t>
      </w:r>
      <w:r w:rsidRPr="007235DC">
        <w:rPr>
          <w:rFonts w:ascii="Arial" w:hAnsi="Arial" w:cs="Arial"/>
          <w:b/>
        </w:rPr>
        <w:t>ENTIDAD</w:t>
      </w:r>
      <w:r w:rsidRPr="007235DC">
        <w:rPr>
          <w:rFonts w:ascii="Arial" w:hAnsi="Arial" w:cs="Arial"/>
        </w:rPr>
        <w:t xml:space="preserve"> deberá iniciar el proceso de resolución del Contrato, conforme a lo estipulado en la cláusula (Terminación del Contrato).</w:t>
      </w:r>
    </w:p>
    <w:p w:rsidR="007960AE" w:rsidRPr="00025C2D" w:rsidRDefault="007960AE" w:rsidP="007960AE">
      <w:pPr>
        <w:spacing w:before="120" w:after="120"/>
        <w:jc w:val="both"/>
        <w:rPr>
          <w:rFonts w:ascii="Arial" w:hAnsi="Arial" w:cs="Arial"/>
        </w:rPr>
      </w:pPr>
      <w:r w:rsidRPr="00025C2D">
        <w:rPr>
          <w:rFonts w:ascii="Arial" w:hAnsi="Arial" w:cs="Arial"/>
        </w:rPr>
        <w:t xml:space="preserve">Las multas serán cobradas mediante descuentos establecidos expresamente por la </w:t>
      </w:r>
      <w:r w:rsidRPr="00025C2D">
        <w:rPr>
          <w:rFonts w:ascii="Arial" w:hAnsi="Arial" w:cs="Arial"/>
          <w:b/>
          <w:bCs/>
        </w:rPr>
        <w:t>ENTIDAD</w:t>
      </w:r>
      <w:r w:rsidRPr="00025C2D">
        <w:rPr>
          <w:rFonts w:ascii="Arial" w:hAnsi="Arial" w:cs="Arial"/>
        </w:rPr>
        <w:t xml:space="preserve">, con base en el informe específico y documentado de los pagos o liquidación final emitido por el Fiscal del Servicio, sin perjuicio de que la </w:t>
      </w:r>
      <w:r w:rsidRPr="00025C2D">
        <w:rPr>
          <w:rFonts w:ascii="Arial" w:hAnsi="Arial" w:cs="Arial"/>
          <w:b/>
        </w:rPr>
        <w:t>ENTIDAD</w:t>
      </w:r>
      <w:r w:rsidRPr="00025C2D">
        <w:rPr>
          <w:rFonts w:ascii="Arial" w:hAnsi="Arial" w:cs="Arial"/>
          <w:b/>
          <w:bCs/>
        </w:rPr>
        <w:t xml:space="preserve"> </w:t>
      </w:r>
      <w:r w:rsidRPr="00025C2D">
        <w:rPr>
          <w:rFonts w:ascii="Arial" w:hAnsi="Arial" w:cs="Arial"/>
        </w:rPr>
        <w:t xml:space="preserve">ejecute la garantía de cumplimiento de Contrato y la misma </w:t>
      </w:r>
      <w:proofErr w:type="gramStart"/>
      <w:r w:rsidRPr="00025C2D">
        <w:rPr>
          <w:rFonts w:ascii="Arial" w:hAnsi="Arial" w:cs="Arial"/>
        </w:rPr>
        <w:t>gestione  el</w:t>
      </w:r>
      <w:proofErr w:type="gramEnd"/>
      <w:r w:rsidRPr="00025C2D">
        <w:rPr>
          <w:rFonts w:ascii="Arial" w:hAnsi="Arial" w:cs="Arial"/>
        </w:rPr>
        <w:t xml:space="preserve"> resarcimiento de daños y perjuicios por medio de la jurisdicción coactiva fiscal por la naturaleza del Contrato, conforme lo establecido en el Artículo 47 de la Ley 1178.</w:t>
      </w:r>
    </w:p>
    <w:p w:rsidR="007960AE" w:rsidRPr="00313880" w:rsidRDefault="007960AE" w:rsidP="007960AE">
      <w:pPr>
        <w:spacing w:before="120" w:after="120" w:line="195" w:lineRule="exact"/>
        <w:jc w:val="both"/>
        <w:rPr>
          <w:rFonts w:ascii="Arial" w:hAnsi="Arial" w:cs="Arial"/>
          <w:b/>
          <w:u w:val="single"/>
        </w:rPr>
      </w:pPr>
      <w:r w:rsidRPr="00313880">
        <w:rPr>
          <w:rFonts w:ascii="Arial" w:hAnsi="Arial" w:cs="Arial"/>
          <w:b/>
          <w:u w:val="single"/>
        </w:rPr>
        <w:t xml:space="preserve">DÉCIMA </w:t>
      </w:r>
      <w:proofErr w:type="gramStart"/>
      <w:r>
        <w:rPr>
          <w:rFonts w:ascii="Arial" w:hAnsi="Arial" w:cs="Arial"/>
          <w:b/>
          <w:u w:val="single"/>
        </w:rPr>
        <w:t>QUINTA</w:t>
      </w:r>
      <w:r w:rsidRPr="00313880">
        <w:rPr>
          <w:rFonts w:ascii="Arial" w:hAnsi="Arial" w:cs="Arial"/>
          <w:b/>
          <w:u w:val="single"/>
        </w:rPr>
        <w:t>.-</w:t>
      </w:r>
      <w:proofErr w:type="gramEnd"/>
      <w:r w:rsidRPr="00313880">
        <w:rPr>
          <w:rFonts w:ascii="Arial" w:hAnsi="Arial" w:cs="Arial"/>
          <w:b/>
          <w:u w:val="single"/>
        </w:rPr>
        <w:t xml:space="preserve"> (NOTIFICACIONES)</w:t>
      </w:r>
    </w:p>
    <w:p w:rsidR="007960AE" w:rsidRDefault="007960AE" w:rsidP="007960AE">
      <w:pPr>
        <w:widowControl w:val="0"/>
        <w:numPr>
          <w:ilvl w:val="1"/>
          <w:numId w:val="0"/>
        </w:numPr>
        <w:tabs>
          <w:tab w:val="num" w:pos="284"/>
        </w:tabs>
        <w:spacing w:before="120" w:after="120"/>
        <w:ind w:left="709" w:hanging="709"/>
        <w:jc w:val="both"/>
        <w:rPr>
          <w:rFonts w:ascii="Arial" w:hAnsi="Arial" w:cs="Arial"/>
          <w:lang w:val="es-ES_tradnl"/>
        </w:rPr>
      </w:pPr>
      <w:r>
        <w:rPr>
          <w:rFonts w:ascii="Arial" w:hAnsi="Arial" w:cs="Arial"/>
          <w:b/>
        </w:rPr>
        <w:t>15</w:t>
      </w:r>
      <w:r w:rsidRPr="00313880">
        <w:rPr>
          <w:rFonts w:ascii="Arial" w:hAnsi="Arial" w:cs="Arial"/>
          <w:b/>
        </w:rPr>
        <w:t>.1.</w:t>
      </w:r>
      <w:r w:rsidRPr="00313880">
        <w:rPr>
          <w:rFonts w:ascii="Arial" w:hAnsi="Arial" w:cs="Arial"/>
        </w:rPr>
        <w:tab/>
      </w:r>
      <w:r w:rsidRPr="009A4B21">
        <w:rPr>
          <w:rFonts w:ascii="Arial" w:hAnsi="Arial" w:cs="Arial"/>
          <w:lang w:val="es-ES_tradnl"/>
        </w:rPr>
        <w:t xml:space="preserve">Las notificaciones que se cursen entre las Partes </w:t>
      </w:r>
      <w:r w:rsidRPr="009A4B21">
        <w:rPr>
          <w:rFonts w:ascii="Arial" w:hAnsi="Arial" w:cs="Arial"/>
        </w:rPr>
        <w:t xml:space="preserve">relacionadas con la administración, seguimiento y ejecución a los asuntos operativos contemplados en este Contrato </w:t>
      </w:r>
      <w:r w:rsidRPr="009A4B21">
        <w:rPr>
          <w:rFonts w:ascii="Arial" w:hAnsi="Arial" w:cs="Arial"/>
          <w:lang w:val="es-ES_tradnl"/>
        </w:rPr>
        <w:t xml:space="preserve">tendrán validez siempre que se envíen mediante nota por escrito, </w:t>
      </w:r>
      <w:r w:rsidRPr="009A4B21">
        <w:rPr>
          <w:rFonts w:ascii="Arial" w:hAnsi="Arial" w:cs="Arial"/>
        </w:rPr>
        <w:t xml:space="preserve">entrega personal o en correspondencia, </w:t>
      </w:r>
      <w:r w:rsidRPr="009A4B21">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8855" w:type="dxa"/>
        <w:tblInd w:w="779" w:type="dxa"/>
        <w:tblLayout w:type="fixed"/>
        <w:tblCellMar>
          <w:left w:w="70" w:type="dxa"/>
          <w:right w:w="70" w:type="dxa"/>
        </w:tblCellMar>
        <w:tblLook w:val="0000" w:firstRow="0" w:lastRow="0" w:firstColumn="0" w:lastColumn="0" w:noHBand="0" w:noVBand="0"/>
      </w:tblPr>
      <w:tblGrid>
        <w:gridCol w:w="4461"/>
        <w:gridCol w:w="4394"/>
      </w:tblGrid>
      <w:tr w:rsidR="007960AE" w:rsidRPr="00313880" w:rsidTr="00ED5F61">
        <w:trPr>
          <w:trHeight w:val="225"/>
        </w:trPr>
        <w:tc>
          <w:tcPr>
            <w:tcW w:w="4461" w:type="dxa"/>
            <w:tcBorders>
              <w:top w:val="single" w:sz="4" w:space="0" w:color="auto"/>
              <w:left w:val="single" w:sz="4" w:space="0" w:color="auto"/>
              <w:bottom w:val="single" w:sz="4" w:space="0" w:color="auto"/>
              <w:right w:val="single" w:sz="4" w:space="0" w:color="auto"/>
            </w:tcBorders>
          </w:tcPr>
          <w:p w:rsidR="007960AE" w:rsidRPr="00313880" w:rsidRDefault="007960AE" w:rsidP="00ED5F61">
            <w:pPr>
              <w:widowControl w:val="0"/>
              <w:ind w:left="180" w:hanging="180"/>
              <w:jc w:val="center"/>
              <w:rPr>
                <w:rFonts w:ascii="Arial" w:hAnsi="Arial" w:cs="Arial"/>
                <w:b/>
                <w:bCs/>
              </w:rPr>
            </w:pPr>
            <w:r w:rsidRPr="00313880">
              <w:rPr>
                <w:rFonts w:ascii="Arial" w:hAnsi="Arial" w:cs="Arial"/>
                <w:b/>
                <w:bCs/>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7960AE" w:rsidRPr="00313880" w:rsidRDefault="007960AE" w:rsidP="00ED5F61">
            <w:pPr>
              <w:widowControl w:val="0"/>
              <w:ind w:left="180" w:hanging="180"/>
              <w:jc w:val="center"/>
              <w:rPr>
                <w:rFonts w:ascii="Arial" w:hAnsi="Arial" w:cs="Arial"/>
                <w:b/>
                <w:bCs/>
              </w:rPr>
            </w:pPr>
            <w:r w:rsidRPr="00313880">
              <w:rPr>
                <w:rFonts w:ascii="Arial" w:hAnsi="Arial" w:cs="Arial"/>
                <w:b/>
                <w:bCs/>
              </w:rPr>
              <w:t>CONTRATISTA</w:t>
            </w:r>
          </w:p>
        </w:tc>
      </w:tr>
      <w:tr w:rsidR="007960AE" w:rsidRPr="00313880" w:rsidTr="00ED5F61">
        <w:trPr>
          <w:trHeight w:val="1356"/>
        </w:trPr>
        <w:tc>
          <w:tcPr>
            <w:tcW w:w="4461" w:type="dxa"/>
            <w:tcBorders>
              <w:top w:val="single" w:sz="4" w:space="0" w:color="auto"/>
              <w:left w:val="single" w:sz="4" w:space="0" w:color="auto"/>
              <w:bottom w:val="single" w:sz="4" w:space="0" w:color="auto"/>
              <w:right w:val="single" w:sz="4" w:space="0" w:color="auto"/>
            </w:tcBorders>
          </w:tcPr>
          <w:p w:rsidR="007960AE" w:rsidRPr="00313880" w:rsidRDefault="007960AE" w:rsidP="00ED5F61">
            <w:pPr>
              <w:widowControl w:val="0"/>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7960AE" w:rsidRPr="00313880" w:rsidRDefault="007960AE" w:rsidP="00ED5F61">
            <w:pPr>
              <w:autoSpaceDE w:val="0"/>
              <w:autoSpaceDN w:val="0"/>
              <w:adjustRightInd w:val="0"/>
              <w:ind w:left="180" w:hanging="180"/>
              <w:rPr>
                <w:rFonts w:ascii="Arial" w:hAnsi="Arial" w:cs="Arial"/>
                <w:caps/>
              </w:rPr>
            </w:pPr>
          </w:p>
        </w:tc>
      </w:tr>
    </w:tbl>
    <w:p w:rsidR="007960AE" w:rsidRPr="00313880" w:rsidRDefault="007960AE" w:rsidP="007960AE">
      <w:pPr>
        <w:widowControl w:val="0"/>
        <w:tabs>
          <w:tab w:val="num" w:pos="720"/>
        </w:tabs>
        <w:spacing w:before="120" w:after="120"/>
        <w:ind w:left="720" w:hanging="720"/>
        <w:jc w:val="both"/>
        <w:rPr>
          <w:rFonts w:ascii="Arial" w:hAnsi="Arial" w:cs="Arial"/>
          <w:bCs/>
        </w:rPr>
      </w:pPr>
      <w:r>
        <w:rPr>
          <w:rFonts w:ascii="Arial" w:hAnsi="Arial" w:cs="Arial"/>
          <w:b/>
        </w:rPr>
        <w:t>15</w:t>
      </w:r>
      <w:r w:rsidRPr="00313880">
        <w:rPr>
          <w:rFonts w:ascii="Arial" w:hAnsi="Arial" w:cs="Arial"/>
          <w:b/>
        </w:rPr>
        <w:t>.2.</w:t>
      </w:r>
      <w:r w:rsidRPr="00313880">
        <w:rPr>
          <w:rFonts w:ascii="Arial" w:hAnsi="Arial" w:cs="Arial"/>
          <w:bCs/>
        </w:rPr>
        <w:tab/>
        <w:t>Se considerará recibida la notificación o comunicación en la fecha y hora en que se haya realizado la entrega.</w:t>
      </w:r>
    </w:p>
    <w:p w:rsidR="007960AE" w:rsidRPr="00F52995" w:rsidRDefault="007960AE" w:rsidP="007960AE">
      <w:pPr>
        <w:widowControl w:val="0"/>
        <w:tabs>
          <w:tab w:val="num" w:pos="720"/>
        </w:tabs>
        <w:spacing w:before="120" w:after="120"/>
        <w:ind w:left="720" w:hanging="720"/>
        <w:jc w:val="both"/>
        <w:rPr>
          <w:rFonts w:ascii="Arial" w:hAnsi="Arial" w:cs="Arial"/>
          <w:bCs/>
        </w:rPr>
      </w:pPr>
      <w:r>
        <w:rPr>
          <w:rFonts w:ascii="Arial" w:hAnsi="Arial" w:cs="Arial"/>
          <w:b/>
          <w:bCs/>
        </w:rPr>
        <w:t>15</w:t>
      </w:r>
      <w:r w:rsidRPr="00313880">
        <w:rPr>
          <w:rFonts w:ascii="Arial" w:hAnsi="Arial" w:cs="Arial"/>
          <w:b/>
          <w:bCs/>
        </w:rPr>
        <w:t>.3.</w:t>
      </w:r>
      <w:r w:rsidRPr="00313880">
        <w:rPr>
          <w:rFonts w:ascii="Arial" w:hAnsi="Arial" w:cs="Arial"/>
          <w:bCs/>
        </w:rPr>
        <w:tab/>
      </w:r>
      <w:r w:rsidRPr="00F52995">
        <w:rPr>
          <w:rFonts w:ascii="Arial" w:hAnsi="Arial" w:cs="Arial"/>
          <w:bCs/>
        </w:rPr>
        <w:t>Cuando cualquiera de las Partes, cambiare de domicilio, dirección postal, número fax, correo electrónico o persona de contacto, deberá notificar a la otra Parte, por escrito, por lo menos con 3 (tres) días de anticipación a la fecha efectiva del cambio.</w:t>
      </w:r>
    </w:p>
    <w:p w:rsidR="007960AE" w:rsidRPr="009A4B21" w:rsidRDefault="007960AE" w:rsidP="007960AE">
      <w:pPr>
        <w:widowControl w:val="0"/>
        <w:tabs>
          <w:tab w:val="num" w:pos="720"/>
        </w:tabs>
        <w:spacing w:before="120" w:after="120"/>
        <w:ind w:left="720" w:hanging="720"/>
        <w:jc w:val="both"/>
        <w:rPr>
          <w:rFonts w:ascii="Arial" w:hAnsi="Arial" w:cs="Arial"/>
          <w:bCs/>
        </w:rPr>
      </w:pPr>
      <w:r>
        <w:rPr>
          <w:rFonts w:ascii="Arial" w:hAnsi="Arial" w:cs="Arial"/>
          <w:bCs/>
        </w:rPr>
        <w:tab/>
      </w:r>
      <w:r w:rsidRPr="009A4B21">
        <w:rPr>
          <w:rFonts w:ascii="Arial" w:hAnsi="Arial" w:cs="Arial"/>
          <w:bC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7960AE" w:rsidRPr="009A4B21" w:rsidRDefault="007960AE" w:rsidP="007960AE">
      <w:pPr>
        <w:widowControl w:val="0"/>
        <w:tabs>
          <w:tab w:val="num" w:pos="720"/>
        </w:tabs>
        <w:spacing w:before="120" w:after="120"/>
        <w:ind w:left="720" w:hanging="720"/>
        <w:jc w:val="both"/>
        <w:rPr>
          <w:rFonts w:ascii="Arial" w:hAnsi="Arial" w:cs="Arial"/>
          <w:bCs/>
        </w:rPr>
      </w:pPr>
      <w:r w:rsidRPr="00F52995">
        <w:rPr>
          <w:rFonts w:ascii="Arial" w:hAnsi="Arial" w:cs="Arial"/>
          <w:b/>
          <w:bCs/>
        </w:rPr>
        <w:t>15.4</w:t>
      </w:r>
      <w:r w:rsidRPr="00F52995">
        <w:rPr>
          <w:rFonts w:ascii="Arial" w:hAnsi="Arial" w:cs="Arial"/>
          <w:bCs/>
        </w:rPr>
        <w:tab/>
        <w:t xml:space="preserve">Toda notificación o comunicación del presente Contrato se considerará </w:t>
      </w:r>
      <w:r w:rsidRPr="009A4B21">
        <w:rPr>
          <w:rFonts w:ascii="Arial" w:hAnsi="Arial" w:cs="Arial"/>
          <w:bCs/>
        </w:rPr>
        <w:t>recibida en la fecha y hora en que se haya realizado.</w:t>
      </w:r>
    </w:p>
    <w:p w:rsidR="007960AE" w:rsidRPr="00B802DD" w:rsidRDefault="007960AE" w:rsidP="007960AE">
      <w:pPr>
        <w:widowControl w:val="0"/>
        <w:tabs>
          <w:tab w:val="num" w:pos="720"/>
        </w:tabs>
        <w:spacing w:before="120" w:after="120"/>
        <w:ind w:left="720" w:hanging="720"/>
        <w:jc w:val="both"/>
        <w:rPr>
          <w:rFonts w:ascii="Arial" w:hAnsi="Arial" w:cs="Arial"/>
          <w:bCs/>
        </w:rPr>
      </w:pPr>
      <w:r w:rsidRPr="00F52995">
        <w:rPr>
          <w:rFonts w:ascii="Arial" w:hAnsi="Arial" w:cs="Arial"/>
          <w:b/>
          <w:bCs/>
        </w:rPr>
        <w:t>15.</w:t>
      </w:r>
      <w:r>
        <w:rPr>
          <w:rFonts w:ascii="Arial" w:hAnsi="Arial" w:cs="Arial"/>
          <w:b/>
          <w:bCs/>
        </w:rPr>
        <w:t>5</w:t>
      </w:r>
      <w:r w:rsidRPr="00F52995">
        <w:rPr>
          <w:rFonts w:ascii="Arial" w:hAnsi="Arial" w:cs="Arial"/>
          <w:bCs/>
        </w:rPr>
        <w:tab/>
      </w:r>
      <w:r w:rsidRPr="009A4B21">
        <w:rPr>
          <w:rFonts w:ascii="Arial" w:hAnsi="Arial" w:cs="Arial"/>
          <w:bC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960AE" w:rsidRPr="00313880" w:rsidRDefault="007960AE" w:rsidP="007960AE">
      <w:pPr>
        <w:spacing w:before="120" w:after="120"/>
        <w:jc w:val="both"/>
        <w:rPr>
          <w:rFonts w:ascii="Arial" w:hAnsi="Arial" w:cs="Arial"/>
          <w:b/>
          <w:u w:val="single"/>
        </w:rPr>
      </w:pPr>
      <w:r w:rsidRPr="00313880">
        <w:rPr>
          <w:rFonts w:ascii="Arial" w:hAnsi="Arial" w:cs="Arial"/>
          <w:b/>
          <w:u w:val="single"/>
        </w:rPr>
        <w:t xml:space="preserve">DÉCIMA </w:t>
      </w:r>
      <w:proofErr w:type="gramStart"/>
      <w:r>
        <w:rPr>
          <w:rFonts w:ascii="Arial" w:hAnsi="Arial" w:cs="Arial"/>
          <w:b/>
          <w:u w:val="single"/>
        </w:rPr>
        <w:t>SEXTA</w:t>
      </w:r>
      <w:r w:rsidRPr="00313880">
        <w:rPr>
          <w:rFonts w:ascii="Arial" w:hAnsi="Arial" w:cs="Arial"/>
          <w:b/>
          <w:u w:val="single"/>
        </w:rPr>
        <w:t>.-</w:t>
      </w:r>
      <w:proofErr w:type="gramEnd"/>
      <w:r w:rsidRPr="00313880">
        <w:rPr>
          <w:rFonts w:ascii="Arial" w:hAnsi="Arial" w:cs="Arial"/>
          <w:b/>
          <w:u w:val="single"/>
        </w:rPr>
        <w:t xml:space="preserve"> (RESPONSABILIDAD Y OBLIGACIONES DEL CONTRATISTA)</w:t>
      </w:r>
    </w:p>
    <w:p w:rsidR="007960AE" w:rsidRPr="00F52995" w:rsidRDefault="007960AE" w:rsidP="007960AE">
      <w:pPr>
        <w:spacing w:after="120"/>
        <w:jc w:val="both"/>
        <w:rPr>
          <w:rFonts w:ascii="Arial" w:hAnsi="Arial" w:cs="Arial"/>
        </w:rPr>
      </w:pPr>
      <w:r w:rsidRPr="00F52995">
        <w:rPr>
          <w:rFonts w:ascii="Arial" w:hAnsi="Arial" w:cs="Arial"/>
        </w:rPr>
        <w:t xml:space="preserve">El </w:t>
      </w:r>
      <w:r w:rsidRPr="00F52995">
        <w:rPr>
          <w:rFonts w:ascii="Arial" w:hAnsi="Arial" w:cs="Arial"/>
          <w:b/>
        </w:rPr>
        <w:t>CONTRATISTA</w:t>
      </w:r>
      <w:r w:rsidRPr="00F52995">
        <w:rPr>
          <w:rFonts w:ascii="Arial" w:hAnsi="Arial" w:cs="Arial"/>
        </w:rPr>
        <w:t xml:space="preserve"> además de las previstas en la Especificaciones Técnicas, se compromete a cumplir con las siguientes responsabilidades y obligaciones, que son de carácter enunciativo y no limitativo:</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 xml:space="preserve">El </w:t>
      </w:r>
      <w:r w:rsidRPr="00F52995">
        <w:rPr>
          <w:rFonts w:ascii="Arial" w:hAnsi="Arial" w:cs="Arial"/>
          <w:b/>
        </w:rPr>
        <w:t>CONTRATISTA</w:t>
      </w:r>
      <w:r w:rsidRPr="00F52995">
        <w:rPr>
          <w:rFonts w:ascii="Arial" w:hAnsi="Arial" w:cs="Arial"/>
        </w:rPr>
        <w:t xml:space="preserve"> asume la responsabilidad técnica absoluta, de los servicios profesionales prestados bajo el presente Contrato, conforme lo establecido en los documentos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 xml:space="preserve">El </w:t>
      </w:r>
      <w:r w:rsidRPr="00F52995">
        <w:rPr>
          <w:rFonts w:ascii="Arial" w:hAnsi="Arial" w:cs="Arial"/>
          <w:b/>
        </w:rPr>
        <w:t>CONTRATISTA</w:t>
      </w:r>
      <w:r w:rsidRPr="00F52995">
        <w:rPr>
          <w:rFonts w:ascii="Arial" w:hAnsi="Arial" w:cs="Arial"/>
        </w:rPr>
        <w:t xml:space="preserve"> garantiza y responde por el Servicio prestado bajo este Contrato, por lo que, en caso de ser requerida su presencia por escrito, para cualquier aclaración, de forma posterior a la liquidación del Contrato, se compromete a no negar su participación.</w:t>
      </w:r>
    </w:p>
    <w:p w:rsidR="007960AE" w:rsidRPr="00F52995" w:rsidRDefault="007960AE" w:rsidP="007960AE">
      <w:pPr>
        <w:spacing w:after="120"/>
        <w:ind w:left="1065"/>
        <w:jc w:val="both"/>
        <w:rPr>
          <w:rFonts w:ascii="Arial" w:hAnsi="Arial" w:cs="Arial"/>
        </w:rPr>
      </w:pPr>
      <w:r w:rsidRPr="00F52995">
        <w:rPr>
          <w:rFonts w:ascii="Arial" w:hAnsi="Arial" w:cs="Arial"/>
        </w:rPr>
        <w:lastRenderedPageBreak/>
        <w:t xml:space="preserve">En caso de no responder favorablemente al requerimiento, la </w:t>
      </w:r>
      <w:r w:rsidRPr="00F52995">
        <w:rPr>
          <w:rFonts w:ascii="Arial" w:hAnsi="Arial" w:cs="Arial"/>
          <w:b/>
        </w:rPr>
        <w:t xml:space="preserve">ENTIDAD </w:t>
      </w:r>
      <w:r w:rsidRPr="00F52995">
        <w:rPr>
          <w:rFonts w:ascii="Arial" w:hAnsi="Arial" w:cs="Arial"/>
        </w:rPr>
        <w:t xml:space="preserve">hará conocer a la Contraloría General del Estado, para los efectos legales consiguientes, en razón de que el Servicio ha sido prestado bajo un contrato administrativo, por lo cual el </w:t>
      </w:r>
      <w:r w:rsidRPr="00F52995">
        <w:rPr>
          <w:rFonts w:ascii="Arial" w:hAnsi="Arial" w:cs="Arial"/>
          <w:b/>
        </w:rPr>
        <w:t>CONTRATISTA</w:t>
      </w:r>
      <w:r w:rsidRPr="00F52995">
        <w:rPr>
          <w:rFonts w:ascii="Arial" w:hAnsi="Arial" w:cs="Arial"/>
        </w:rPr>
        <w:t xml:space="preserve"> es responsable ante el Estado.</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Por los efectos resultantes de la inobservancia y/o infracción de las obligaciones del Contrato, leyes, reglamentos y/o cualquier disposición legal.</w:t>
      </w:r>
    </w:p>
    <w:p w:rsidR="007960AE" w:rsidRPr="00F52995" w:rsidRDefault="007960AE" w:rsidP="00946299">
      <w:pPr>
        <w:numPr>
          <w:ilvl w:val="0"/>
          <w:numId w:val="68"/>
        </w:numPr>
        <w:tabs>
          <w:tab w:val="num" w:pos="1418"/>
        </w:tabs>
        <w:spacing w:after="120"/>
        <w:jc w:val="both"/>
        <w:rPr>
          <w:rFonts w:ascii="Arial" w:hAnsi="Arial" w:cs="Arial"/>
        </w:rPr>
      </w:pPr>
      <w:r w:rsidRPr="00F52995">
        <w:rPr>
          <w:rFonts w:ascii="Arial" w:hAnsi="Arial" w:cs="Arial"/>
        </w:rPr>
        <w:t xml:space="preserve">Por todo subcontrato suscrito por el </w:t>
      </w:r>
      <w:r w:rsidRPr="00F52995">
        <w:rPr>
          <w:rFonts w:ascii="Arial" w:hAnsi="Arial" w:cs="Arial"/>
          <w:b/>
        </w:rPr>
        <w:t>CONTRATISTA</w:t>
      </w:r>
      <w:r w:rsidRPr="00F52995">
        <w:rPr>
          <w:rFonts w:ascii="Arial" w:hAnsi="Arial" w:cs="Arial"/>
        </w:rPr>
        <w:t xml:space="preserve">, no obligará o pretenderá obligar a la </w:t>
      </w:r>
      <w:r w:rsidRPr="00F52995">
        <w:rPr>
          <w:rFonts w:ascii="Arial" w:hAnsi="Arial" w:cs="Arial"/>
          <w:b/>
        </w:rPr>
        <w:t>ENTIDAD</w:t>
      </w:r>
      <w:r w:rsidRPr="00F52995">
        <w:rPr>
          <w:rFonts w:ascii="Arial" w:hAnsi="Arial" w:cs="Arial"/>
        </w:rPr>
        <w:t xml:space="preserve"> al cumplimiento de las obligaciones laborales, sociales o patronales de los subcontratista, proveedores y/o fabricantes, en este sentido la responsabilidad frente a la </w:t>
      </w:r>
      <w:r w:rsidRPr="00F52995">
        <w:rPr>
          <w:rFonts w:ascii="Arial" w:hAnsi="Arial" w:cs="Arial"/>
          <w:b/>
        </w:rPr>
        <w:t>ENTIDAD</w:t>
      </w:r>
      <w:r w:rsidRPr="00F5299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52995">
        <w:rPr>
          <w:rFonts w:ascii="Arial" w:hAnsi="Arial" w:cs="Arial"/>
          <w:b/>
        </w:rPr>
        <w:t>CONTRATISTA.</w:t>
      </w:r>
      <w:r w:rsidRPr="00F52995">
        <w:rPr>
          <w:rFonts w:ascii="Arial" w:hAnsi="Arial" w:cs="Arial"/>
        </w:rPr>
        <w:t xml:space="preserve"> </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Por las indemnizaciones o reclamos ocasionados por errores, negligencia y/o impericias practicados en la ejecución de los Servicios.</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 xml:space="preserve">Por rehacer o reparar, a su costo y en los plazos estipulados por la </w:t>
      </w:r>
      <w:r w:rsidRPr="00F52995">
        <w:rPr>
          <w:rFonts w:ascii="Arial" w:hAnsi="Arial" w:cs="Arial"/>
          <w:b/>
        </w:rPr>
        <w:t>ENTIDAD</w:t>
      </w:r>
      <w:r w:rsidRPr="00F52995">
        <w:rPr>
          <w:rFonts w:ascii="Arial" w:hAnsi="Arial" w:cs="Arial"/>
        </w:rPr>
        <w:t xml:space="preserve">, toda y/o cualquier parte de los Servicios que hubiese sido considerada inaceptable por la </w:t>
      </w:r>
      <w:r w:rsidRPr="00F52995">
        <w:rPr>
          <w:rFonts w:ascii="Arial" w:hAnsi="Arial" w:cs="Arial"/>
          <w:b/>
        </w:rPr>
        <w:t>ENTIDAD</w:t>
      </w:r>
      <w:r w:rsidRPr="00F52995">
        <w:rPr>
          <w:rFonts w:ascii="Arial" w:hAnsi="Arial" w:cs="Arial"/>
        </w:rPr>
        <w:t>.</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Por reclamos judiciales y/o extrajudiciales efectuados por terceras personas que resulten de actos u omisiones relacionadas exclusivamente con la prestación del Servicio bajo este Contrato.</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Ejecutar el Servicio de acuerdo a lo previsto en este Contrato, sus anexos y la Ley Aplicable, siendo el único responsable ante cualquier inobservancia.</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Asegurar que los contratos suscritos con subcontratistas (cuando corresponda) contengan disposiciones que cumplan con las obligaciones laborales, sociales, ambientales y tributarias, además de la Ley Aplicable.</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52995">
        <w:rPr>
          <w:rFonts w:ascii="Arial" w:hAnsi="Arial" w:cs="Arial"/>
          <w:b/>
        </w:rPr>
        <w:t>CONTRATISTA</w:t>
      </w:r>
      <w:r w:rsidRPr="00F52995">
        <w:rPr>
          <w:rFonts w:ascii="Arial" w:hAnsi="Arial" w:cs="Arial"/>
        </w:rPr>
        <w:t xml:space="preserve"> responsable por los efectos que se originaren de eventuales inobservancias, mencionando de manera enunciativa y no limitativa, las siguientes: </w:t>
      </w:r>
    </w:p>
    <w:p w:rsidR="007960AE" w:rsidRPr="00F52995" w:rsidRDefault="007960AE" w:rsidP="00946299">
      <w:pPr>
        <w:numPr>
          <w:ilvl w:val="0"/>
          <w:numId w:val="62"/>
        </w:numPr>
        <w:spacing w:after="120"/>
        <w:jc w:val="both"/>
        <w:rPr>
          <w:rFonts w:ascii="Arial" w:hAnsi="Arial" w:cs="Arial"/>
        </w:rPr>
      </w:pPr>
      <w:r w:rsidRPr="00F52995">
        <w:rPr>
          <w:rFonts w:ascii="Arial" w:hAnsi="Arial" w:cs="Arial"/>
        </w:rPr>
        <w:t xml:space="preserve">Toda norma laboral, social, de pensiones, migratoria y la que sea aplicable para posibilitar el correcto, legal y oportuno desenvolvimiento de su personal en territorio boliviano. </w:t>
      </w:r>
    </w:p>
    <w:p w:rsidR="007960AE" w:rsidRPr="00F52995" w:rsidRDefault="007960AE" w:rsidP="00946299">
      <w:pPr>
        <w:numPr>
          <w:ilvl w:val="0"/>
          <w:numId w:val="62"/>
        </w:numPr>
        <w:spacing w:after="120"/>
        <w:jc w:val="both"/>
        <w:rPr>
          <w:rFonts w:ascii="Arial" w:hAnsi="Arial" w:cs="Arial"/>
        </w:rPr>
      </w:pPr>
      <w:r w:rsidRPr="00F52995">
        <w:rPr>
          <w:rFonts w:ascii="Arial" w:hAnsi="Arial" w:cs="Arial"/>
        </w:rPr>
        <w:t xml:space="preserve">Las estipulaciones y las obligaciones administrativas y de seguridad, medio ambiente y salud establecidas en este Contrato, que el </w:t>
      </w:r>
      <w:r w:rsidRPr="00F52995">
        <w:rPr>
          <w:rFonts w:ascii="Arial" w:hAnsi="Arial" w:cs="Arial"/>
          <w:b/>
        </w:rPr>
        <w:t>CONTRATISTA</w:t>
      </w:r>
      <w:r w:rsidRPr="00F52995">
        <w:rPr>
          <w:rFonts w:ascii="Arial" w:hAnsi="Arial" w:cs="Arial"/>
        </w:rPr>
        <w:t xml:space="preserve"> declara conocer y aceptar todas y cada una de ellas, eximiendo de cualquier obligación o responsabilidad a la </w:t>
      </w:r>
      <w:r w:rsidRPr="00F52995">
        <w:rPr>
          <w:rFonts w:ascii="Arial" w:hAnsi="Arial" w:cs="Arial"/>
          <w:b/>
        </w:rPr>
        <w:t>ENTIDAD</w:t>
      </w:r>
      <w:r w:rsidRPr="00F52995">
        <w:rPr>
          <w:rFonts w:ascii="Arial" w:hAnsi="Arial" w:cs="Arial"/>
        </w:rPr>
        <w:t xml:space="preserve">. </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lastRenderedPageBreak/>
        <w:t>Planear, programar, dirigir y ejecutar los Servicios con calidad y seguridad, a fin de garantizar el pleno cumplimiento del Contrato.</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 xml:space="preserve">Responder por la supervisión, dirección técnica y administrativa y mano de obra de su personal, necesarias para la ejecución de los Servicios, siendo para todos los efectos, el </w:t>
      </w:r>
      <w:r w:rsidRPr="00F52995">
        <w:rPr>
          <w:rFonts w:ascii="Arial" w:hAnsi="Arial" w:cs="Arial"/>
          <w:b/>
        </w:rPr>
        <w:t>CONTRATISTA</w:t>
      </w:r>
      <w:r w:rsidRPr="00F52995">
        <w:rPr>
          <w:rFonts w:ascii="Arial" w:hAnsi="Arial" w:cs="Arial"/>
        </w:rPr>
        <w:t xml:space="preserve"> único y exclusivo responsable.</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 xml:space="preserve">Salvaguardar y liberar a la </w:t>
      </w:r>
      <w:r w:rsidRPr="00F52995">
        <w:rPr>
          <w:rFonts w:ascii="Arial" w:hAnsi="Arial" w:cs="Arial"/>
          <w:b/>
        </w:rPr>
        <w:t>ENTIDAD</w:t>
      </w:r>
      <w:r w:rsidRPr="00F52995">
        <w:rPr>
          <w:rFonts w:ascii="Arial" w:hAnsi="Arial" w:cs="Arial"/>
        </w:rPr>
        <w:t xml:space="preserve"> de la responsabilidad de todos los reclamos, representaciones y procesos judiciales de cualquier naturaleza, relacionados con la ejecución de los Servicios. </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 xml:space="preserve">Responder por los daños o pérdidas causados a la </w:t>
      </w:r>
      <w:r w:rsidRPr="00F52995">
        <w:rPr>
          <w:rFonts w:ascii="Arial" w:hAnsi="Arial" w:cs="Arial"/>
          <w:b/>
        </w:rPr>
        <w:t>ENTIDAD</w:t>
      </w:r>
      <w:r w:rsidRPr="00F52995">
        <w:rPr>
          <w:rFonts w:ascii="Arial" w:hAnsi="Arial" w:cs="Arial"/>
        </w:rPr>
        <w:t xml:space="preserve"> o a terceros, resultantes de acción u omisión en la ejecución de los Servicios.</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Informar por escrito y entregar todos los subcontratos suscritos con terceros, mismos que fueron especificados en la propuesta adjudicada.</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 xml:space="preserve">Responder por la supervisión, dirección técnica y administrativa y mano de obra de su Personal necesarias para la ejecución del Servicio, siendo para todos los efectos, el </w:t>
      </w:r>
      <w:r w:rsidRPr="00F52995">
        <w:rPr>
          <w:rFonts w:ascii="Arial" w:hAnsi="Arial" w:cs="Arial"/>
          <w:b/>
        </w:rPr>
        <w:t>CONTRATISTA</w:t>
      </w:r>
      <w:r w:rsidRPr="00F52995">
        <w:rPr>
          <w:rFonts w:ascii="Arial" w:hAnsi="Arial" w:cs="Arial"/>
        </w:rPr>
        <w:t xml:space="preserve"> único y exclusivo responsable. </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 xml:space="preserve">Salvaguardar y liberar a la </w:t>
      </w:r>
      <w:r w:rsidRPr="00F52995">
        <w:rPr>
          <w:rFonts w:ascii="Arial" w:hAnsi="Arial" w:cs="Arial"/>
          <w:b/>
        </w:rPr>
        <w:t>ENTIDAD</w:t>
      </w:r>
      <w:r w:rsidRPr="00F52995">
        <w:rPr>
          <w:rFonts w:ascii="Arial" w:hAnsi="Arial" w:cs="Arial"/>
        </w:rPr>
        <w:t xml:space="preserve"> de la responsabilidad de todos los reclamos, representaciones y procesos judiciales de cualquier naturaleza, relacionados con la ejecución del Servicio. </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 xml:space="preserve">Responder por los daños y perjuicios, en caso de pérdidas o extravíos causados a la </w:t>
      </w:r>
      <w:r w:rsidRPr="00F52995">
        <w:rPr>
          <w:rFonts w:ascii="Arial" w:hAnsi="Arial" w:cs="Arial"/>
          <w:b/>
        </w:rPr>
        <w:t>ENTIDAD</w:t>
      </w:r>
      <w:r w:rsidRPr="00F52995">
        <w:rPr>
          <w:rFonts w:ascii="Arial" w:hAnsi="Arial" w:cs="Arial"/>
        </w:rPr>
        <w:t xml:space="preserve"> o a terceros, resultantes de acción u omisión en la ejecución del Servicio, a través de la reposición o descuento del monto de lo perdido o extraviado, que correspondiera.</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 xml:space="preserve">Autorizar a la </w:t>
      </w:r>
      <w:r w:rsidRPr="00F52995">
        <w:rPr>
          <w:rFonts w:ascii="Arial" w:hAnsi="Arial" w:cs="Arial"/>
          <w:b/>
        </w:rPr>
        <w:t>ENTIDAD</w:t>
      </w:r>
      <w:r w:rsidRPr="00F52995">
        <w:rPr>
          <w:rFonts w:ascii="Arial" w:hAnsi="Arial" w:cs="Arial"/>
        </w:rPr>
        <w:t xml:space="preserve"> a realizar descuentos de los pagos mensuales durante la ejecución del Servicio, a efecto de la aplicación de las multas previstas en la cláusula (Morosidades y sus penalidades) del presente Contrato.</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 xml:space="preserve">Ser único y exclusivo responsable respecto a su Personal por el cumplimiento de toda norma o modificación de cualquier norma laboral, social o por creación de cualquier bono o beneficio social y/o laboral, incremento salarial, doble aguinaldo, prima u otra obligación laboral que provenga o emane de la Ley Aplicable. </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52995">
        <w:rPr>
          <w:rFonts w:ascii="Arial" w:hAnsi="Arial" w:cs="Arial"/>
          <w:b/>
        </w:rPr>
        <w:t>ENTIDAD</w:t>
      </w:r>
      <w:r w:rsidRPr="00F52995">
        <w:rPr>
          <w:rFonts w:ascii="Arial" w:hAnsi="Arial" w:cs="Arial"/>
        </w:rPr>
        <w:t xml:space="preserve"> de cualquier reclamo. </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52995">
        <w:rPr>
          <w:rFonts w:ascii="Arial" w:hAnsi="Arial" w:cs="Arial"/>
          <w:b/>
        </w:rPr>
        <w:t>ENTIDAD</w:t>
      </w:r>
      <w:r w:rsidRPr="00F52995">
        <w:rPr>
          <w:rFonts w:ascii="Arial" w:hAnsi="Arial" w:cs="Arial"/>
        </w:rPr>
        <w:t xml:space="preserve"> podrá pedir al </w:t>
      </w:r>
      <w:r w:rsidRPr="00F52995">
        <w:rPr>
          <w:rFonts w:ascii="Arial" w:hAnsi="Arial" w:cs="Arial"/>
          <w:b/>
        </w:rPr>
        <w:t>CONTRATISTA</w:t>
      </w:r>
      <w:r w:rsidRPr="00F52995">
        <w:rPr>
          <w:rFonts w:ascii="Arial" w:hAnsi="Arial" w:cs="Arial"/>
        </w:rPr>
        <w:t xml:space="preserve"> en cualquier momento, dentro del término del presente Contrato, una declaración que certifique el cumplimiento de la presente obligación.</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 xml:space="preserve">Ser responsable Responsabilizarse por obtener a su costo todas las licencias y autorizaciones de conformidad a la Ley Aplicable con relación a este Contrato y los registros que le exija la </w:t>
      </w:r>
      <w:r w:rsidRPr="00F52995">
        <w:rPr>
          <w:rFonts w:ascii="Arial" w:hAnsi="Arial" w:cs="Arial"/>
          <w:b/>
        </w:rPr>
        <w:t>ENTIDAD</w:t>
      </w:r>
      <w:r w:rsidRPr="00F52995">
        <w:rPr>
          <w:rFonts w:ascii="Arial" w:hAnsi="Arial" w:cs="Arial"/>
        </w:rPr>
        <w:t xml:space="preserve"> en conformidad al Contrato.</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Cumplir la legislación laboral y social vigente en el Estado Plurinacional de Bolivia y será también responsable de dicho cumplimiento por parte de sus subcontratistas.</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 xml:space="preserve">Mantener a la </w:t>
      </w:r>
      <w:r w:rsidRPr="00F52995">
        <w:rPr>
          <w:rFonts w:ascii="Arial" w:hAnsi="Arial" w:cs="Arial"/>
          <w:b/>
        </w:rPr>
        <w:t>ENTIDAD</w:t>
      </w:r>
      <w:r w:rsidRPr="00F52995">
        <w:rPr>
          <w:rFonts w:ascii="Arial" w:hAnsi="Arial" w:cs="Arial"/>
        </w:rPr>
        <w:t xml:space="preserve"> exonerada contra cualquier multa o penalidad de cualquier tipo o naturaleza que fuera impuesta por causa de incumplimiento o infracción de la legislación laboral o social.</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Asegurar que los contratos suscritos con subcontratistas contengan disposiciones que cumplan con las obligaciones laborales, sociales, ambientales y tributarias, además de la Ley Aplicable.</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F52995">
        <w:rPr>
          <w:rFonts w:ascii="Arial" w:hAnsi="Arial" w:cs="Arial"/>
          <w:b/>
        </w:rPr>
        <w:t>CONTRATISTA</w:t>
      </w:r>
      <w:r w:rsidRPr="00F52995">
        <w:rPr>
          <w:rFonts w:ascii="Arial" w:hAnsi="Arial" w:cs="Arial"/>
        </w:rPr>
        <w:t>.</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 xml:space="preserve">Realizar el trabajo solicitado conforme a detalle y requerimiento realizado por la </w:t>
      </w:r>
      <w:r w:rsidRPr="00F52995">
        <w:rPr>
          <w:rFonts w:ascii="Arial" w:hAnsi="Arial" w:cs="Arial"/>
          <w:b/>
        </w:rPr>
        <w:t>ENTIDAD</w:t>
      </w:r>
      <w:r w:rsidRPr="00F52995">
        <w:rPr>
          <w:rFonts w:ascii="Arial" w:hAnsi="Arial" w:cs="Arial"/>
        </w:rPr>
        <w:t xml:space="preserve">. </w:t>
      </w:r>
    </w:p>
    <w:p w:rsidR="007960AE" w:rsidRPr="00F52995" w:rsidRDefault="007960AE" w:rsidP="00946299">
      <w:pPr>
        <w:numPr>
          <w:ilvl w:val="0"/>
          <w:numId w:val="68"/>
        </w:numPr>
        <w:spacing w:after="120"/>
        <w:jc w:val="both"/>
        <w:rPr>
          <w:rFonts w:ascii="Arial" w:hAnsi="Arial" w:cs="Arial"/>
        </w:rPr>
      </w:pPr>
      <w:r w:rsidRPr="00F52995">
        <w:rPr>
          <w:rFonts w:ascii="Arial" w:hAnsi="Arial" w:cs="Arial"/>
        </w:rPr>
        <w:t>Cumplir con las demás obligaciones y responsabilidades a su cargo que, sin estar expresamente mencionadas, emerjan del presente Contrato.</w:t>
      </w:r>
    </w:p>
    <w:p w:rsidR="007960AE" w:rsidRPr="00313880" w:rsidRDefault="007960AE" w:rsidP="007960AE">
      <w:pPr>
        <w:spacing w:after="120"/>
        <w:jc w:val="both"/>
        <w:rPr>
          <w:rFonts w:ascii="Arial" w:hAnsi="Arial" w:cs="Arial"/>
        </w:rPr>
      </w:pPr>
      <w:r>
        <w:rPr>
          <w:rFonts w:ascii="Arial" w:hAnsi="Arial" w:cs="Arial"/>
          <w:b/>
          <w:u w:val="single"/>
        </w:rPr>
        <w:t xml:space="preserve">DÉCIMA </w:t>
      </w:r>
      <w:proofErr w:type="gramStart"/>
      <w:r>
        <w:rPr>
          <w:rFonts w:ascii="Arial" w:hAnsi="Arial" w:cs="Arial"/>
          <w:b/>
          <w:u w:val="single"/>
        </w:rPr>
        <w:t>SEPTIMA</w:t>
      </w:r>
      <w:r w:rsidRPr="00313880">
        <w:rPr>
          <w:rFonts w:ascii="Arial" w:hAnsi="Arial" w:cs="Arial"/>
          <w:b/>
          <w:u w:val="single"/>
        </w:rPr>
        <w:t>.-</w:t>
      </w:r>
      <w:proofErr w:type="gramEnd"/>
      <w:r w:rsidRPr="00313880">
        <w:rPr>
          <w:rFonts w:ascii="Arial" w:hAnsi="Arial" w:cs="Arial"/>
          <w:b/>
          <w:u w:val="single"/>
        </w:rPr>
        <w:t xml:space="preserve"> (OBLIGACIONES DE LA ENTIDAD)</w:t>
      </w:r>
    </w:p>
    <w:p w:rsidR="007960AE" w:rsidRPr="00313880" w:rsidRDefault="007960AE" w:rsidP="007960AE">
      <w:pPr>
        <w:spacing w:after="120"/>
        <w:ind w:left="709" w:hanging="708"/>
        <w:jc w:val="both"/>
        <w:rPr>
          <w:rFonts w:ascii="Arial" w:hAnsi="Arial" w:cs="Arial"/>
        </w:rPr>
      </w:pPr>
      <w:proofErr w:type="gramStart"/>
      <w:r w:rsidRPr="00313880">
        <w:rPr>
          <w:rFonts w:ascii="Arial" w:hAnsi="Arial" w:cs="Arial"/>
        </w:rPr>
        <w:t xml:space="preserve">La  </w:t>
      </w:r>
      <w:r w:rsidRPr="00313880">
        <w:rPr>
          <w:rFonts w:ascii="Arial" w:hAnsi="Arial" w:cs="Arial"/>
          <w:b/>
        </w:rPr>
        <w:t>ENTIDAD</w:t>
      </w:r>
      <w:proofErr w:type="gramEnd"/>
      <w:r w:rsidRPr="00313880">
        <w:rPr>
          <w:rFonts w:ascii="Arial" w:hAnsi="Arial" w:cs="Arial"/>
        </w:rPr>
        <w:t xml:space="preserve"> se obliga en su sentido más amplio a cumplir con las siguientes obligaciones:</w:t>
      </w:r>
    </w:p>
    <w:p w:rsidR="007960AE" w:rsidRPr="00313880" w:rsidRDefault="007960AE" w:rsidP="00946299">
      <w:pPr>
        <w:pStyle w:val="Prrafodelista"/>
        <w:numPr>
          <w:ilvl w:val="0"/>
          <w:numId w:val="66"/>
        </w:numPr>
        <w:spacing w:before="120" w:after="120"/>
        <w:ind w:left="1068"/>
        <w:contextualSpacing/>
        <w:jc w:val="both"/>
        <w:rPr>
          <w:rFonts w:ascii="Arial" w:hAnsi="Arial" w:cs="Arial"/>
        </w:rPr>
      </w:pPr>
      <w:r w:rsidRPr="00313880">
        <w:rPr>
          <w:rFonts w:ascii="Arial" w:hAnsi="Arial" w:cs="Arial"/>
        </w:rPr>
        <w:t xml:space="preserve">Notificar al </w:t>
      </w:r>
      <w:r w:rsidRPr="00313880">
        <w:rPr>
          <w:rFonts w:ascii="Arial" w:hAnsi="Arial" w:cs="Arial"/>
          <w:b/>
        </w:rPr>
        <w:t xml:space="preserve">CONTRATISTA </w:t>
      </w:r>
      <w:r w:rsidRPr="00313880">
        <w:rPr>
          <w:rFonts w:ascii="Arial" w:hAnsi="Arial" w:cs="Arial"/>
        </w:rPr>
        <w:t>los defectos e irregularidades encontradas en la ejecución del Servicio, fijando plazos para su corrección.</w:t>
      </w:r>
    </w:p>
    <w:p w:rsidR="007960AE" w:rsidRPr="00313880" w:rsidRDefault="007960AE" w:rsidP="007960AE">
      <w:pPr>
        <w:pStyle w:val="Prrafodelista"/>
        <w:spacing w:before="120" w:after="120"/>
        <w:ind w:left="1415"/>
        <w:jc w:val="both"/>
        <w:rPr>
          <w:rFonts w:ascii="Arial" w:hAnsi="Arial" w:cs="Arial"/>
        </w:rPr>
      </w:pPr>
    </w:p>
    <w:p w:rsidR="007960AE" w:rsidRPr="00313880" w:rsidRDefault="007960AE" w:rsidP="00946299">
      <w:pPr>
        <w:pStyle w:val="Prrafodelista"/>
        <w:numPr>
          <w:ilvl w:val="0"/>
          <w:numId w:val="66"/>
        </w:numPr>
        <w:spacing w:before="120" w:after="120"/>
        <w:ind w:left="1068"/>
        <w:contextualSpacing/>
        <w:jc w:val="both"/>
        <w:rPr>
          <w:rFonts w:ascii="Arial" w:hAnsi="Arial" w:cs="Arial"/>
        </w:rPr>
      </w:pPr>
      <w:r w:rsidRPr="00313880">
        <w:rPr>
          <w:rFonts w:ascii="Arial" w:hAnsi="Arial" w:cs="Arial"/>
        </w:rPr>
        <w:t xml:space="preserve">Proporcionar información y detalle para la ejecución del Servicio, comunicando al </w:t>
      </w:r>
      <w:r w:rsidRPr="00313880">
        <w:rPr>
          <w:rFonts w:ascii="Arial" w:hAnsi="Arial" w:cs="Arial"/>
          <w:b/>
        </w:rPr>
        <w:t>CONTRATISTA</w:t>
      </w:r>
      <w:r w:rsidRPr="00313880">
        <w:rPr>
          <w:rFonts w:ascii="Arial" w:hAnsi="Arial" w:cs="Arial"/>
        </w:rPr>
        <w:t xml:space="preserve"> eventuales cambios de normas y horarios de trabajo.</w:t>
      </w:r>
    </w:p>
    <w:p w:rsidR="007960AE" w:rsidRPr="00313880" w:rsidRDefault="007960AE" w:rsidP="007960AE">
      <w:pPr>
        <w:spacing w:before="120" w:after="120"/>
        <w:jc w:val="both"/>
        <w:rPr>
          <w:rFonts w:ascii="Arial" w:hAnsi="Arial" w:cs="Arial"/>
          <w:u w:val="single"/>
        </w:rPr>
      </w:pPr>
      <w:r w:rsidRPr="00313880">
        <w:rPr>
          <w:rFonts w:ascii="Arial" w:hAnsi="Arial" w:cs="Arial"/>
          <w:b/>
          <w:u w:val="single"/>
        </w:rPr>
        <w:t xml:space="preserve">DÉCIMA </w:t>
      </w:r>
      <w:proofErr w:type="gramStart"/>
      <w:r>
        <w:rPr>
          <w:rFonts w:ascii="Arial" w:hAnsi="Arial" w:cs="Arial"/>
          <w:b/>
          <w:u w:val="single"/>
        </w:rPr>
        <w:t>OCTAVA</w:t>
      </w:r>
      <w:r w:rsidRPr="00313880">
        <w:rPr>
          <w:rFonts w:ascii="Arial" w:hAnsi="Arial" w:cs="Arial"/>
          <w:b/>
          <w:u w:val="single"/>
        </w:rPr>
        <w:t>.-</w:t>
      </w:r>
      <w:proofErr w:type="gramEnd"/>
      <w:r w:rsidRPr="00313880">
        <w:rPr>
          <w:rFonts w:ascii="Arial" w:hAnsi="Arial" w:cs="Arial"/>
          <w:b/>
          <w:u w:val="single"/>
        </w:rPr>
        <w:t xml:space="preserve"> (FISCALIZACIÓN DEL SERVICIO)</w:t>
      </w:r>
    </w:p>
    <w:p w:rsidR="007960AE" w:rsidRPr="00313880" w:rsidRDefault="007960AE" w:rsidP="007960AE">
      <w:pPr>
        <w:spacing w:before="120" w:after="120"/>
        <w:ind w:left="705" w:hanging="705"/>
        <w:jc w:val="both"/>
        <w:rPr>
          <w:rFonts w:ascii="Arial" w:hAnsi="Arial" w:cs="Arial"/>
        </w:rPr>
      </w:pPr>
      <w:r>
        <w:rPr>
          <w:rFonts w:ascii="Arial" w:hAnsi="Arial" w:cs="Arial"/>
          <w:b/>
        </w:rPr>
        <w:t>18</w:t>
      </w:r>
      <w:r w:rsidRPr="00313880">
        <w:rPr>
          <w:rFonts w:ascii="Arial" w:hAnsi="Arial" w:cs="Arial"/>
          <w:b/>
        </w:rPr>
        <w:t xml:space="preserve">.1. </w:t>
      </w:r>
      <w:r w:rsidRPr="00313880">
        <w:rPr>
          <w:rFonts w:ascii="Arial" w:hAnsi="Arial" w:cs="Arial"/>
        </w:rPr>
        <w:tab/>
        <w:t xml:space="preserve">La </w:t>
      </w:r>
      <w:r w:rsidRPr="00313880">
        <w:rPr>
          <w:rFonts w:ascii="Arial" w:hAnsi="Arial" w:cs="Arial"/>
          <w:b/>
        </w:rPr>
        <w:t xml:space="preserve">ENTIDAD </w:t>
      </w:r>
      <w:r w:rsidRPr="00313880">
        <w:rPr>
          <w:rFonts w:ascii="Arial" w:hAnsi="Arial" w:cs="Arial"/>
        </w:rPr>
        <w:t>designará un Fiscal del Servicio</w:t>
      </w:r>
      <w:r w:rsidRPr="00313880">
        <w:rPr>
          <w:rFonts w:ascii="Arial" w:hAnsi="Arial" w:cs="Arial"/>
          <w:b/>
        </w:rPr>
        <w:t xml:space="preserve"> </w:t>
      </w:r>
      <w:r w:rsidRPr="00313880">
        <w:rPr>
          <w:rFonts w:ascii="Arial" w:hAnsi="Arial" w:cs="Arial"/>
        </w:rPr>
        <w:t xml:space="preserve">de seguimiento y control de la ejecución del Contrato, y comunicará oficialmente esta designación al </w:t>
      </w:r>
      <w:r w:rsidRPr="00313880">
        <w:rPr>
          <w:rFonts w:ascii="Arial" w:hAnsi="Arial" w:cs="Arial"/>
          <w:b/>
        </w:rPr>
        <w:t xml:space="preserve">CONTRATISTA </w:t>
      </w:r>
      <w:r w:rsidRPr="00313880">
        <w:rPr>
          <w:rFonts w:ascii="Arial" w:hAnsi="Arial" w:cs="Arial"/>
        </w:rPr>
        <w:t>mediante nota expresa y de conf</w:t>
      </w:r>
      <w:r>
        <w:rPr>
          <w:rFonts w:ascii="Arial" w:hAnsi="Arial" w:cs="Arial"/>
        </w:rPr>
        <w:t>ormidad a lo determinado en la C</w:t>
      </w:r>
      <w:r w:rsidRPr="00313880">
        <w:rPr>
          <w:rFonts w:ascii="Arial" w:hAnsi="Arial" w:cs="Arial"/>
        </w:rPr>
        <w:t>láusula (Notificaciones).</w:t>
      </w:r>
    </w:p>
    <w:p w:rsidR="007960AE" w:rsidRPr="00313880" w:rsidRDefault="007960AE" w:rsidP="007960AE">
      <w:pPr>
        <w:tabs>
          <w:tab w:val="left" w:pos="900"/>
        </w:tabs>
        <w:spacing w:before="120" w:after="120"/>
        <w:ind w:left="705" w:hanging="705"/>
        <w:jc w:val="both"/>
        <w:rPr>
          <w:rFonts w:ascii="Arial" w:hAnsi="Arial" w:cs="Arial"/>
        </w:rPr>
      </w:pPr>
      <w:r>
        <w:rPr>
          <w:rFonts w:ascii="Arial" w:hAnsi="Arial" w:cs="Arial"/>
          <w:b/>
        </w:rPr>
        <w:t>18</w:t>
      </w:r>
      <w:r w:rsidRPr="00313880">
        <w:rPr>
          <w:rFonts w:ascii="Arial" w:hAnsi="Arial" w:cs="Arial"/>
          <w:b/>
        </w:rPr>
        <w:t>.2.</w:t>
      </w:r>
      <w:r w:rsidRPr="00313880">
        <w:rPr>
          <w:rFonts w:ascii="Arial" w:hAnsi="Arial" w:cs="Arial"/>
        </w:rPr>
        <w:tab/>
        <w:t>El Fiscal del Servicio estará a cargo de realizar las tareas relacionadas con la supervisión, fiscalización, control, evaluación, aplicación de multas</w:t>
      </w:r>
      <w:r w:rsidRPr="00F52995">
        <w:rPr>
          <w:rFonts w:ascii="Arial" w:hAnsi="Arial" w:cs="Arial"/>
        </w:rPr>
        <w:t>, conforme lo establecido en las Especificaciones Técnicas, y de cualquier otra decisión que</w:t>
      </w:r>
      <w:r w:rsidRPr="00313880">
        <w:rPr>
          <w:rFonts w:ascii="Arial" w:hAnsi="Arial" w:cs="Arial"/>
        </w:rPr>
        <w:t xml:space="preserve"> internamente defina la </w:t>
      </w:r>
      <w:r w:rsidRPr="00313880">
        <w:rPr>
          <w:rFonts w:ascii="Arial" w:hAnsi="Arial" w:cs="Arial"/>
          <w:b/>
        </w:rPr>
        <w:t>ENTIDAD</w:t>
      </w:r>
      <w:r w:rsidRPr="00313880">
        <w:rPr>
          <w:rFonts w:ascii="Arial" w:hAnsi="Arial" w:cs="Arial"/>
        </w:rPr>
        <w:t xml:space="preserve"> con relación al Contrato.</w:t>
      </w:r>
    </w:p>
    <w:p w:rsidR="007960AE" w:rsidRPr="00313880" w:rsidRDefault="007960AE" w:rsidP="007960AE">
      <w:pPr>
        <w:widowControl w:val="0"/>
        <w:spacing w:before="120" w:after="120"/>
        <w:jc w:val="both"/>
        <w:rPr>
          <w:rFonts w:ascii="Arial" w:hAnsi="Arial" w:cs="Arial"/>
        </w:rPr>
      </w:pPr>
      <w:r>
        <w:rPr>
          <w:rFonts w:ascii="Arial" w:hAnsi="Arial" w:cs="Arial"/>
          <w:b/>
        </w:rPr>
        <w:t>18</w:t>
      </w:r>
      <w:r w:rsidRPr="00313880">
        <w:rPr>
          <w:rFonts w:ascii="Arial" w:hAnsi="Arial" w:cs="Arial"/>
          <w:b/>
        </w:rPr>
        <w:t>.3.</w:t>
      </w:r>
      <w:r w:rsidRPr="00313880">
        <w:rPr>
          <w:rFonts w:ascii="Arial" w:hAnsi="Arial" w:cs="Arial"/>
        </w:rPr>
        <w:tab/>
        <w:t>El Fiscal del Servicio tendrá los más amplios poderes, inclusive para:</w:t>
      </w:r>
    </w:p>
    <w:p w:rsidR="007960AE" w:rsidRPr="00313880" w:rsidRDefault="007960AE" w:rsidP="00946299">
      <w:pPr>
        <w:widowControl w:val="0"/>
        <w:numPr>
          <w:ilvl w:val="0"/>
          <w:numId w:val="65"/>
        </w:numPr>
        <w:tabs>
          <w:tab w:val="clear" w:pos="1683"/>
          <w:tab w:val="num" w:pos="1134"/>
        </w:tabs>
        <w:spacing w:before="120" w:after="120"/>
        <w:ind w:left="1134" w:hanging="425"/>
        <w:jc w:val="both"/>
        <w:rPr>
          <w:rFonts w:ascii="Arial" w:hAnsi="Arial" w:cs="Arial"/>
        </w:rPr>
      </w:pPr>
      <w:r w:rsidRPr="00313880">
        <w:rPr>
          <w:rFonts w:ascii="Arial" w:hAnsi="Arial" w:cs="Arial"/>
        </w:rPr>
        <w:t xml:space="preserve">Ordenar la inmediata sustitución de cualquier empleado del </w:t>
      </w:r>
      <w:r w:rsidRPr="00313880">
        <w:rPr>
          <w:rFonts w:ascii="Arial" w:hAnsi="Arial" w:cs="Arial"/>
          <w:b/>
        </w:rPr>
        <w:t>CONTRATISTA</w:t>
      </w:r>
      <w:r w:rsidRPr="00313880">
        <w:rPr>
          <w:rFonts w:ascii="Arial" w:hAnsi="Arial" w:cs="Arial"/>
        </w:rPr>
        <w:t xml:space="preserve"> </w:t>
      </w:r>
      <w:proofErr w:type="gramStart"/>
      <w:r w:rsidRPr="00313880">
        <w:rPr>
          <w:rFonts w:ascii="Arial" w:hAnsi="Arial" w:cs="Arial"/>
        </w:rPr>
        <w:t>que</w:t>
      </w:r>
      <w:proofErr w:type="gramEnd"/>
      <w:r w:rsidRPr="00313880">
        <w:rPr>
          <w:rFonts w:ascii="Arial" w:hAnsi="Arial" w:cs="Arial"/>
        </w:rPr>
        <w:t xml:space="preserve"> a exclusivo criterio del Fiscal del Servicio, impida o dificulte la actividad fiscalizadora, que su habilitación y experiencia profesional se considere inadecuada o que su rendimiento o calidad no sean satisfactorios.</w:t>
      </w:r>
    </w:p>
    <w:p w:rsidR="007960AE" w:rsidRPr="00313880" w:rsidRDefault="007960AE" w:rsidP="00946299">
      <w:pPr>
        <w:widowControl w:val="0"/>
        <w:numPr>
          <w:ilvl w:val="0"/>
          <w:numId w:val="65"/>
        </w:numPr>
        <w:tabs>
          <w:tab w:val="clear" w:pos="1683"/>
          <w:tab w:val="num" w:pos="1134"/>
        </w:tabs>
        <w:spacing w:before="120" w:after="120"/>
        <w:ind w:left="1134" w:hanging="425"/>
        <w:jc w:val="both"/>
        <w:rPr>
          <w:rFonts w:ascii="Arial" w:hAnsi="Arial" w:cs="Arial"/>
        </w:rPr>
      </w:pPr>
      <w:r w:rsidRPr="00313880">
        <w:rPr>
          <w:rFonts w:ascii="Arial" w:hAnsi="Arial" w:cs="Arial"/>
        </w:rPr>
        <w:t>Interrumpir cualquier parte del Servicio ejecutado en desacuerdo con lo determinado en el Contrato.</w:t>
      </w:r>
    </w:p>
    <w:p w:rsidR="007960AE" w:rsidRPr="00430529" w:rsidRDefault="007960AE" w:rsidP="00946299">
      <w:pPr>
        <w:widowControl w:val="0"/>
        <w:numPr>
          <w:ilvl w:val="0"/>
          <w:numId w:val="65"/>
        </w:numPr>
        <w:tabs>
          <w:tab w:val="clear" w:pos="1683"/>
          <w:tab w:val="num" w:pos="1134"/>
        </w:tabs>
        <w:spacing w:before="120" w:after="120"/>
        <w:ind w:left="1134" w:hanging="425"/>
        <w:jc w:val="both"/>
        <w:rPr>
          <w:rFonts w:ascii="Arial" w:hAnsi="Arial" w:cs="Arial"/>
        </w:rPr>
      </w:pPr>
      <w:r w:rsidRPr="00313880">
        <w:rPr>
          <w:rFonts w:ascii="Arial" w:hAnsi="Arial" w:cs="Arial"/>
        </w:rPr>
        <w:t xml:space="preserve">En caso de inobservancia por parte del </w:t>
      </w:r>
      <w:r w:rsidRPr="00313880">
        <w:rPr>
          <w:rFonts w:ascii="Arial" w:hAnsi="Arial" w:cs="Arial"/>
          <w:b/>
        </w:rPr>
        <w:t>CONTRATISTA</w:t>
      </w:r>
      <w:r w:rsidRPr="00313880">
        <w:rPr>
          <w:rFonts w:ascii="Arial" w:hAnsi="Arial" w:cs="Arial"/>
        </w:rPr>
        <w:t xml:space="preserve"> a las exigencias de la fiscalización, se tendrá además el derecho de aplicación de multas previstas en el Contrato. </w:t>
      </w:r>
    </w:p>
    <w:p w:rsidR="007960AE" w:rsidRPr="00313880" w:rsidRDefault="007960AE" w:rsidP="007960AE">
      <w:pPr>
        <w:widowControl w:val="0"/>
        <w:spacing w:before="120" w:after="120"/>
        <w:ind w:left="709" w:hanging="709"/>
        <w:jc w:val="both"/>
        <w:rPr>
          <w:rFonts w:ascii="Arial" w:hAnsi="Arial" w:cs="Arial"/>
        </w:rPr>
      </w:pPr>
      <w:r>
        <w:rPr>
          <w:rFonts w:ascii="Arial" w:hAnsi="Arial" w:cs="Arial"/>
          <w:b/>
        </w:rPr>
        <w:t>18</w:t>
      </w:r>
      <w:r w:rsidRPr="00313880">
        <w:rPr>
          <w:rFonts w:ascii="Arial" w:hAnsi="Arial" w:cs="Arial"/>
          <w:b/>
        </w:rPr>
        <w:t>.4.</w:t>
      </w:r>
      <w:r w:rsidRPr="00313880">
        <w:rPr>
          <w:rFonts w:ascii="Arial" w:hAnsi="Arial" w:cs="Arial"/>
        </w:rPr>
        <w:t xml:space="preserve"> </w:t>
      </w:r>
      <w:r w:rsidRPr="00313880">
        <w:rPr>
          <w:rFonts w:ascii="Arial" w:hAnsi="Arial" w:cs="Arial"/>
        </w:rPr>
        <w:tab/>
        <w:t xml:space="preserve">El Fiscal del Servicio podrá efectuar cualquier solicitud de rectificación relativa al Servicio </w:t>
      </w:r>
      <w:r w:rsidRPr="00313880">
        <w:rPr>
          <w:rFonts w:ascii="Arial" w:hAnsi="Arial" w:cs="Arial"/>
        </w:rPr>
        <w:lastRenderedPageBreak/>
        <w:t xml:space="preserve">ejecutado en desacuerdo con el Contrato, coordinando con el </w:t>
      </w:r>
      <w:r w:rsidRPr="00313880">
        <w:rPr>
          <w:rFonts w:ascii="Arial" w:hAnsi="Arial" w:cs="Arial"/>
          <w:b/>
        </w:rPr>
        <w:t>CONTRATISTA</w:t>
      </w:r>
      <w:r w:rsidRPr="00313880">
        <w:rPr>
          <w:rFonts w:ascii="Arial" w:hAnsi="Arial" w:cs="Arial"/>
        </w:rPr>
        <w:t xml:space="preserve"> un plazo máximo para la solución del problema. Luego de dicho aviso, si transcurrido el plazo, el </w:t>
      </w:r>
      <w:r w:rsidRPr="00313880">
        <w:rPr>
          <w:rFonts w:ascii="Arial" w:hAnsi="Arial" w:cs="Arial"/>
          <w:b/>
        </w:rPr>
        <w:t>CONTRATISTA</w:t>
      </w:r>
      <w:r w:rsidRPr="00313880">
        <w:rPr>
          <w:rFonts w:ascii="Arial" w:hAnsi="Arial" w:cs="Arial"/>
        </w:rPr>
        <w:t xml:space="preserve"> no procede con dicha solicitud, la misma se constituirá en causal de resolución por incumplimiento de Contrato, reservándose la </w:t>
      </w:r>
      <w:r w:rsidRPr="00313880">
        <w:rPr>
          <w:rFonts w:ascii="Arial" w:hAnsi="Arial" w:cs="Arial"/>
          <w:b/>
        </w:rPr>
        <w:t>ENTIDAD</w:t>
      </w:r>
      <w:r w:rsidRPr="00313880">
        <w:rPr>
          <w:rFonts w:ascii="Arial" w:hAnsi="Arial" w:cs="Arial"/>
        </w:rPr>
        <w:t xml:space="preserve"> el derecho de aplicar las multas de acuerdo al Contrato.</w:t>
      </w:r>
    </w:p>
    <w:p w:rsidR="007960AE" w:rsidRPr="00313880" w:rsidRDefault="007960AE" w:rsidP="007960AE">
      <w:pPr>
        <w:widowControl w:val="0"/>
        <w:spacing w:before="120" w:after="120"/>
        <w:ind w:left="709" w:hanging="709"/>
        <w:jc w:val="both"/>
        <w:rPr>
          <w:rFonts w:ascii="Arial" w:hAnsi="Arial" w:cs="Arial"/>
        </w:rPr>
      </w:pPr>
      <w:r>
        <w:rPr>
          <w:rFonts w:ascii="Arial" w:hAnsi="Arial" w:cs="Arial"/>
          <w:b/>
        </w:rPr>
        <w:t>18</w:t>
      </w:r>
      <w:r w:rsidRPr="00313880">
        <w:rPr>
          <w:rFonts w:ascii="Arial" w:hAnsi="Arial" w:cs="Arial"/>
          <w:b/>
        </w:rPr>
        <w:t>.5.</w:t>
      </w:r>
      <w:r w:rsidRPr="00313880">
        <w:rPr>
          <w:rFonts w:ascii="Arial" w:hAnsi="Arial" w:cs="Arial"/>
        </w:rPr>
        <w:tab/>
        <w:t xml:space="preserve">La acción u omisión, total o parcial, de la fiscalización no exime al </w:t>
      </w:r>
      <w:r w:rsidRPr="00313880">
        <w:rPr>
          <w:rFonts w:ascii="Arial" w:hAnsi="Arial" w:cs="Arial"/>
          <w:b/>
        </w:rPr>
        <w:t>CONTRATISTA</w:t>
      </w:r>
      <w:r w:rsidRPr="00313880">
        <w:rPr>
          <w:rFonts w:ascii="Arial" w:hAnsi="Arial" w:cs="Arial"/>
        </w:rPr>
        <w:t xml:space="preserve"> de su total responsabilidad por la ejecución del Servicio.</w:t>
      </w:r>
    </w:p>
    <w:p w:rsidR="007960AE" w:rsidRPr="00313880" w:rsidRDefault="007960AE" w:rsidP="007960AE">
      <w:pPr>
        <w:spacing w:before="120" w:after="120"/>
        <w:jc w:val="both"/>
        <w:rPr>
          <w:rFonts w:ascii="Arial" w:hAnsi="Arial" w:cs="Arial"/>
          <w:b/>
          <w:u w:val="single"/>
        </w:rPr>
      </w:pPr>
      <w:r w:rsidRPr="00313880">
        <w:rPr>
          <w:rFonts w:ascii="Arial" w:hAnsi="Arial" w:cs="Arial"/>
          <w:b/>
          <w:u w:val="single"/>
        </w:rPr>
        <w:t xml:space="preserve">DÉCIMA </w:t>
      </w:r>
      <w:proofErr w:type="gramStart"/>
      <w:r>
        <w:rPr>
          <w:rFonts w:ascii="Arial" w:hAnsi="Arial" w:cs="Arial"/>
          <w:b/>
          <w:u w:val="single"/>
        </w:rPr>
        <w:t>NOVENA</w:t>
      </w:r>
      <w:r w:rsidRPr="00313880">
        <w:rPr>
          <w:rFonts w:ascii="Arial" w:hAnsi="Arial" w:cs="Arial"/>
          <w:b/>
          <w:u w:val="single"/>
        </w:rPr>
        <w:t>.-</w:t>
      </w:r>
      <w:proofErr w:type="gramEnd"/>
      <w:r w:rsidRPr="00313880">
        <w:rPr>
          <w:rFonts w:ascii="Arial" w:hAnsi="Arial" w:cs="Arial"/>
          <w:b/>
          <w:u w:val="single"/>
        </w:rPr>
        <w:t xml:space="preserve"> (REPRESENTANTE DEL CONTRATISTA)</w:t>
      </w:r>
    </w:p>
    <w:p w:rsidR="007960AE" w:rsidRDefault="007960AE" w:rsidP="007960AE">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designará mediante notificación escrita a la </w:t>
      </w:r>
      <w:r w:rsidRPr="00313880">
        <w:rPr>
          <w:rFonts w:ascii="Arial" w:hAnsi="Arial" w:cs="Arial"/>
          <w:b/>
        </w:rPr>
        <w:t>ENTIDAD</w:t>
      </w:r>
      <w:r w:rsidRPr="00313880">
        <w:rPr>
          <w:rFonts w:ascii="Arial" w:hAnsi="Arial" w:cs="Arial"/>
        </w:rPr>
        <w:t xml:space="preserve">, a su representante para la entrega del Servicio, dicho personero será denominado agente del Servicio y será presentado oficialmente por el </w:t>
      </w:r>
      <w:r w:rsidRPr="00313880">
        <w:rPr>
          <w:rFonts w:ascii="Arial" w:hAnsi="Arial" w:cs="Arial"/>
          <w:b/>
        </w:rPr>
        <w:t>CONTRATISTA</w:t>
      </w:r>
      <w:r w:rsidRPr="00313880">
        <w:rPr>
          <w:rFonts w:ascii="Arial" w:hAnsi="Arial" w:cs="Arial"/>
        </w:rPr>
        <w:t xml:space="preserve"> antes del inicio del mismo, mediante comunicación escrita dirigida a la </w:t>
      </w:r>
      <w:proofErr w:type="gramStart"/>
      <w:r w:rsidRPr="00313880">
        <w:rPr>
          <w:rFonts w:ascii="Arial" w:hAnsi="Arial" w:cs="Arial"/>
          <w:b/>
        </w:rPr>
        <w:t xml:space="preserve">ENTIDAD  </w:t>
      </w:r>
      <w:r w:rsidRPr="00313880">
        <w:rPr>
          <w:rFonts w:ascii="Arial" w:hAnsi="Arial" w:cs="Arial"/>
        </w:rPr>
        <w:t>de</w:t>
      </w:r>
      <w:proofErr w:type="gramEnd"/>
      <w:r w:rsidRPr="00313880">
        <w:rPr>
          <w:rFonts w:ascii="Arial" w:hAnsi="Arial" w:cs="Arial"/>
        </w:rPr>
        <w:t xml:space="preserve"> conformidad a la cláusula (Notificaciones) del presente Contrato.</w:t>
      </w:r>
      <w:r>
        <w:rPr>
          <w:rFonts w:ascii="Arial" w:hAnsi="Arial" w:cs="Arial"/>
        </w:rPr>
        <w:t xml:space="preserve"> </w:t>
      </w:r>
    </w:p>
    <w:p w:rsidR="007960AE" w:rsidRPr="00380587" w:rsidRDefault="007960AE" w:rsidP="007960AE">
      <w:pPr>
        <w:spacing w:before="120" w:after="120"/>
        <w:jc w:val="both"/>
        <w:rPr>
          <w:rFonts w:ascii="Arial" w:hAnsi="Arial" w:cs="Arial"/>
        </w:rPr>
      </w:pPr>
      <w:r w:rsidRPr="00313880">
        <w:rPr>
          <w:rFonts w:ascii="Arial" w:hAnsi="Arial" w:cs="Arial"/>
        </w:rPr>
        <w:t xml:space="preserve">El agente del Servicio representará al </w:t>
      </w:r>
      <w:r w:rsidRPr="00313880">
        <w:rPr>
          <w:rFonts w:ascii="Arial" w:hAnsi="Arial" w:cs="Arial"/>
          <w:b/>
        </w:rPr>
        <w:t>CONTRATISTA</w:t>
      </w:r>
      <w:r w:rsidRPr="00313880">
        <w:rPr>
          <w:rFonts w:ascii="Arial" w:hAnsi="Arial" w:cs="Arial"/>
        </w:rPr>
        <w:t xml:space="preserve"> durante toda la prestación del Servicio y mantendrá coordinación permanente y efectiva con la </w:t>
      </w:r>
      <w:r w:rsidRPr="00313880">
        <w:rPr>
          <w:rFonts w:ascii="Arial" w:hAnsi="Arial" w:cs="Arial"/>
          <w:b/>
        </w:rPr>
        <w:t>ENTIDAD</w:t>
      </w:r>
      <w:r w:rsidRPr="00313880">
        <w:rPr>
          <w:rFonts w:ascii="Arial" w:hAnsi="Arial" w:cs="Arial"/>
        </w:rPr>
        <w:t xml:space="preserve"> a través del Fiscal del Servicio, a objeto de atender satisfactoriamente los requerimientos y dar fiel cumplimiento al Contrato.</w:t>
      </w:r>
    </w:p>
    <w:p w:rsidR="007960AE" w:rsidRPr="00313880" w:rsidRDefault="007960AE" w:rsidP="007960AE">
      <w:pPr>
        <w:spacing w:before="120" w:after="120"/>
        <w:jc w:val="both"/>
        <w:rPr>
          <w:rFonts w:ascii="Arial" w:hAnsi="Arial" w:cs="Arial"/>
          <w:b/>
          <w:u w:val="single"/>
        </w:rPr>
      </w:pPr>
      <w:proofErr w:type="gramStart"/>
      <w:r>
        <w:rPr>
          <w:rFonts w:ascii="Arial" w:hAnsi="Arial" w:cs="Arial"/>
          <w:b/>
          <w:u w:val="single"/>
        </w:rPr>
        <w:t>VIGÉSIMA</w:t>
      </w:r>
      <w:r w:rsidRPr="00313880">
        <w:rPr>
          <w:rFonts w:ascii="Arial" w:hAnsi="Arial" w:cs="Arial"/>
          <w:b/>
          <w:u w:val="single"/>
        </w:rPr>
        <w:t>.-</w:t>
      </w:r>
      <w:proofErr w:type="gramEnd"/>
      <w:r w:rsidRPr="00313880">
        <w:rPr>
          <w:rFonts w:ascii="Arial" w:hAnsi="Arial" w:cs="Arial"/>
          <w:b/>
          <w:u w:val="single"/>
        </w:rPr>
        <w:t xml:space="preserve"> (INTRANSFERIBILIDAD DEL CONTRATO)</w:t>
      </w:r>
    </w:p>
    <w:p w:rsidR="007960AE" w:rsidRPr="00313880" w:rsidRDefault="007960AE" w:rsidP="007960AE">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bajo ningún título podrá ceder, transferir, subrogar, total o parcialmente este Contrato.</w:t>
      </w:r>
    </w:p>
    <w:p w:rsidR="007960AE" w:rsidRPr="00313880" w:rsidRDefault="007960AE" w:rsidP="007960AE">
      <w:pPr>
        <w:spacing w:before="120" w:after="120"/>
        <w:jc w:val="both"/>
        <w:rPr>
          <w:rFonts w:ascii="Arial" w:hAnsi="Arial" w:cs="Arial"/>
        </w:rPr>
      </w:pPr>
      <w:r w:rsidRPr="0031388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313880">
        <w:rPr>
          <w:rFonts w:ascii="Arial" w:hAnsi="Arial" w:cs="Arial"/>
          <w:b/>
        </w:rPr>
        <w:t>ENTIDAD</w:t>
      </w:r>
      <w:r w:rsidRPr="00313880">
        <w:rPr>
          <w:rFonts w:ascii="Arial" w:hAnsi="Arial" w:cs="Arial"/>
        </w:rPr>
        <w:t>, bajo los mismos términos y condiciones del presente Contrato.</w:t>
      </w:r>
    </w:p>
    <w:p w:rsidR="007960AE" w:rsidRPr="00313880" w:rsidRDefault="007960AE" w:rsidP="007960AE">
      <w:pPr>
        <w:spacing w:before="120" w:after="120"/>
        <w:jc w:val="both"/>
        <w:rPr>
          <w:rFonts w:ascii="Arial" w:hAnsi="Arial" w:cs="Arial"/>
        </w:rPr>
      </w:pPr>
      <w:r w:rsidRPr="0031388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960AE" w:rsidRPr="00313880" w:rsidRDefault="007960AE" w:rsidP="007960AE">
      <w:pPr>
        <w:spacing w:before="120" w:after="120"/>
        <w:jc w:val="both"/>
        <w:rPr>
          <w:rFonts w:ascii="Arial" w:hAnsi="Arial" w:cs="Arial"/>
        </w:rPr>
      </w:pPr>
      <w:r w:rsidRPr="003138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960AE" w:rsidRPr="00313880" w:rsidRDefault="007960AE" w:rsidP="007960AE">
      <w:pPr>
        <w:spacing w:before="120" w:after="120"/>
        <w:jc w:val="both"/>
        <w:rPr>
          <w:rFonts w:ascii="Arial" w:hAnsi="Arial" w:cs="Arial"/>
          <w:u w:val="single"/>
        </w:rPr>
      </w:pPr>
      <w:r w:rsidRPr="00313880">
        <w:rPr>
          <w:rFonts w:ascii="Arial" w:hAnsi="Arial" w:cs="Arial"/>
          <w:b/>
          <w:u w:val="single"/>
        </w:rPr>
        <w:t>VIGÉSIMA</w:t>
      </w:r>
      <w:r>
        <w:rPr>
          <w:rFonts w:ascii="Arial" w:hAnsi="Arial" w:cs="Arial"/>
          <w:b/>
          <w:u w:val="single"/>
        </w:rPr>
        <w:t xml:space="preserve"> </w:t>
      </w:r>
      <w:proofErr w:type="gramStart"/>
      <w:r>
        <w:rPr>
          <w:rFonts w:ascii="Arial" w:hAnsi="Arial" w:cs="Arial"/>
          <w:b/>
          <w:u w:val="single"/>
        </w:rPr>
        <w:t>PRIMERA</w:t>
      </w:r>
      <w:r w:rsidRPr="00313880">
        <w:rPr>
          <w:rFonts w:ascii="Arial" w:hAnsi="Arial" w:cs="Arial"/>
          <w:b/>
          <w:u w:val="single"/>
        </w:rPr>
        <w:t>.-</w:t>
      </w:r>
      <w:proofErr w:type="gramEnd"/>
      <w:r w:rsidRPr="00313880">
        <w:rPr>
          <w:rFonts w:ascii="Arial" w:hAnsi="Arial" w:cs="Arial"/>
          <w:b/>
          <w:u w:val="single"/>
        </w:rPr>
        <w:t xml:space="preserve"> (IMPUESTOS Y TRIBUTOS)</w:t>
      </w:r>
    </w:p>
    <w:p w:rsidR="007960AE" w:rsidRPr="00313880" w:rsidRDefault="007960AE" w:rsidP="007960AE">
      <w:pPr>
        <w:widowControl w:val="0"/>
        <w:spacing w:before="120" w:after="120"/>
        <w:ind w:left="720" w:hanging="720"/>
        <w:jc w:val="both"/>
        <w:rPr>
          <w:rFonts w:ascii="Arial" w:hAnsi="Arial" w:cs="Arial"/>
        </w:rPr>
      </w:pPr>
      <w:r>
        <w:rPr>
          <w:rFonts w:ascii="Arial" w:hAnsi="Arial" w:cs="Arial"/>
          <w:b/>
        </w:rPr>
        <w:t>21</w:t>
      </w:r>
      <w:r w:rsidRPr="00313880">
        <w:rPr>
          <w:rFonts w:ascii="Arial" w:hAnsi="Arial" w:cs="Arial"/>
          <w:b/>
        </w:rPr>
        <w:t>.1.</w:t>
      </w:r>
      <w:r w:rsidRPr="00313880">
        <w:rPr>
          <w:rFonts w:ascii="Arial" w:hAnsi="Arial" w:cs="Arial"/>
          <w:b/>
        </w:rPr>
        <w:tab/>
      </w:r>
      <w:r w:rsidRPr="00313880">
        <w:rPr>
          <w:rFonts w:ascii="Arial" w:hAnsi="Arial" w:cs="Arial"/>
        </w:rPr>
        <w:t xml:space="preserve">Los tributos e impuestos vigentes a la fecha de suscripción de este Contrato (impuestos, tasas, contribuciones especiales y otros de similar naturaleza) </w:t>
      </w:r>
      <w:r>
        <w:rPr>
          <w:rFonts w:ascii="Arial" w:hAnsi="Arial" w:cs="Arial"/>
        </w:rPr>
        <w:t xml:space="preserve">y </w:t>
      </w:r>
      <w:r w:rsidRPr="00313880">
        <w:rPr>
          <w:rFonts w:ascii="Arial" w:hAnsi="Arial" w:cs="Arial"/>
        </w:rPr>
        <w:t xml:space="preserve">que </w:t>
      </w:r>
      <w:r>
        <w:rPr>
          <w:rFonts w:ascii="Arial" w:hAnsi="Arial" w:cs="Arial"/>
        </w:rPr>
        <w:t>puedan originarse</w:t>
      </w:r>
      <w:r w:rsidRPr="00313880">
        <w:rPr>
          <w:rFonts w:ascii="Arial" w:hAnsi="Arial" w:cs="Arial"/>
        </w:rPr>
        <w:t xml:space="preserve"> directa o indirectamente del Contrato, serán de exclusiva responsabilidad del contribuyente, en este caso el </w:t>
      </w:r>
      <w:r w:rsidRPr="00313880">
        <w:rPr>
          <w:rFonts w:ascii="Arial" w:hAnsi="Arial" w:cs="Arial"/>
          <w:b/>
        </w:rPr>
        <w:t>CONTRATISTA</w:t>
      </w:r>
      <w:r w:rsidRPr="00313880">
        <w:rPr>
          <w:rFonts w:ascii="Arial" w:hAnsi="Arial" w:cs="Arial"/>
        </w:rPr>
        <w:t xml:space="preserve"> conforme a lo previsto en la Ley Aplicable, sin derecho a reembolso. La </w:t>
      </w:r>
      <w:r w:rsidRPr="00313880">
        <w:rPr>
          <w:rFonts w:ascii="Arial" w:hAnsi="Arial" w:cs="Arial"/>
          <w:b/>
        </w:rPr>
        <w:t>ENTIDAD</w:t>
      </w:r>
      <w:r w:rsidRPr="0031388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960AE" w:rsidRPr="001B2241" w:rsidRDefault="007960AE" w:rsidP="007960AE">
      <w:pPr>
        <w:widowControl w:val="0"/>
        <w:spacing w:before="120" w:after="120"/>
        <w:ind w:left="720" w:hanging="720"/>
        <w:jc w:val="both"/>
        <w:rPr>
          <w:rFonts w:ascii="Arial" w:hAnsi="Arial" w:cs="Arial"/>
        </w:rPr>
      </w:pPr>
      <w:r>
        <w:rPr>
          <w:rFonts w:ascii="Arial" w:hAnsi="Arial" w:cs="Arial"/>
          <w:b/>
        </w:rPr>
        <w:t>21</w:t>
      </w:r>
      <w:r w:rsidRPr="00313880">
        <w:rPr>
          <w:rFonts w:ascii="Arial" w:hAnsi="Arial" w:cs="Arial"/>
          <w:b/>
        </w:rPr>
        <w:t>.2.</w:t>
      </w:r>
      <w:r w:rsidRPr="00313880">
        <w:rPr>
          <w:rFonts w:ascii="Arial" w:hAnsi="Arial" w:cs="Arial"/>
        </w:rPr>
        <w:tab/>
        <w:t xml:space="preserve">El </w:t>
      </w:r>
      <w:r w:rsidRPr="00313880">
        <w:rPr>
          <w:rFonts w:ascii="Arial" w:hAnsi="Arial" w:cs="Arial"/>
          <w:b/>
        </w:rPr>
        <w:t>CONTRATISTA</w:t>
      </w:r>
      <w:r w:rsidRPr="0031388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960AE" w:rsidRPr="00313880" w:rsidRDefault="007960AE" w:rsidP="007960AE">
      <w:pPr>
        <w:spacing w:before="120" w:after="120" w:line="195" w:lineRule="exact"/>
        <w:jc w:val="both"/>
        <w:rPr>
          <w:rFonts w:ascii="Arial" w:hAnsi="Arial" w:cs="Arial"/>
          <w:b/>
          <w:u w:val="single"/>
        </w:rPr>
      </w:pPr>
      <w:r w:rsidRPr="00313880">
        <w:rPr>
          <w:rFonts w:ascii="Arial" w:hAnsi="Arial" w:cs="Arial"/>
          <w:b/>
          <w:u w:val="single"/>
        </w:rPr>
        <w:t>VIGÉ</w:t>
      </w:r>
      <w:r>
        <w:rPr>
          <w:rFonts w:ascii="Arial" w:hAnsi="Arial" w:cs="Arial"/>
          <w:b/>
          <w:u w:val="single"/>
        </w:rPr>
        <w:t xml:space="preserve">SIMA </w:t>
      </w:r>
      <w:proofErr w:type="gramStart"/>
      <w:r>
        <w:rPr>
          <w:rFonts w:ascii="Arial" w:hAnsi="Arial" w:cs="Arial"/>
          <w:b/>
          <w:u w:val="single"/>
        </w:rPr>
        <w:t>SEGUNDA</w:t>
      </w:r>
      <w:r w:rsidRPr="00313880">
        <w:rPr>
          <w:rFonts w:ascii="Arial" w:hAnsi="Arial" w:cs="Arial"/>
          <w:b/>
          <w:u w:val="single"/>
        </w:rPr>
        <w:t>.-</w:t>
      </w:r>
      <w:proofErr w:type="gramEnd"/>
      <w:r w:rsidRPr="00313880">
        <w:rPr>
          <w:rFonts w:ascii="Arial" w:hAnsi="Arial" w:cs="Arial"/>
          <w:b/>
          <w:u w:val="single"/>
        </w:rPr>
        <w:t xml:space="preserve"> (CONFIDENCIALIDAD)</w:t>
      </w:r>
    </w:p>
    <w:p w:rsidR="007960AE" w:rsidRPr="00313880" w:rsidRDefault="007960AE" w:rsidP="007960AE">
      <w:pPr>
        <w:shd w:val="clear" w:color="auto" w:fill="FFFFFF"/>
        <w:tabs>
          <w:tab w:val="left" w:pos="426"/>
        </w:tabs>
        <w:spacing w:before="120" w:after="120"/>
        <w:ind w:right="-6"/>
        <w:contextualSpacing/>
        <w:jc w:val="both"/>
        <w:rPr>
          <w:rFonts w:ascii="Arial" w:hAnsi="Arial" w:cs="Arial"/>
        </w:rPr>
      </w:pPr>
      <w:r w:rsidRPr="00313880">
        <w:rPr>
          <w:rFonts w:ascii="Arial" w:hAnsi="Arial" w:cs="Arial"/>
        </w:rPr>
        <w:t xml:space="preserve">El </w:t>
      </w:r>
      <w:r w:rsidRPr="00313880">
        <w:rPr>
          <w:rFonts w:ascii="Arial" w:hAnsi="Arial" w:cs="Arial"/>
          <w:b/>
          <w:bCs/>
        </w:rPr>
        <w:t>CONTRATISTA</w:t>
      </w:r>
      <w:r w:rsidRPr="0031388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w:t>
      </w:r>
      <w:r>
        <w:rPr>
          <w:rFonts w:ascii="Arial" w:hAnsi="Arial" w:cs="Arial"/>
        </w:rPr>
        <w:t>Servicio</w:t>
      </w:r>
      <w:r w:rsidRPr="00313880">
        <w:rPr>
          <w:rFonts w:ascii="Arial" w:hAnsi="Arial" w:cs="Arial"/>
        </w:rPr>
        <w:t>.</w:t>
      </w:r>
    </w:p>
    <w:p w:rsidR="007960AE" w:rsidRPr="000B4571" w:rsidRDefault="007960AE" w:rsidP="007960AE">
      <w:pPr>
        <w:shd w:val="clear" w:color="auto" w:fill="FFFFFF"/>
        <w:tabs>
          <w:tab w:val="left" w:pos="426"/>
        </w:tabs>
        <w:spacing w:before="120" w:after="120"/>
        <w:ind w:right="-6"/>
        <w:contextualSpacing/>
        <w:jc w:val="both"/>
        <w:rPr>
          <w:rFonts w:ascii="Arial" w:hAnsi="Arial" w:cs="Arial"/>
        </w:rPr>
      </w:pPr>
    </w:p>
    <w:p w:rsidR="007960AE" w:rsidRPr="00313880" w:rsidRDefault="007960AE" w:rsidP="007960AE">
      <w:pPr>
        <w:shd w:val="clear" w:color="auto" w:fill="FFFFFF"/>
        <w:tabs>
          <w:tab w:val="left" w:pos="426"/>
        </w:tabs>
        <w:spacing w:before="120" w:after="120"/>
        <w:ind w:right="-6"/>
        <w:contextualSpacing/>
        <w:jc w:val="both"/>
        <w:rPr>
          <w:rFonts w:ascii="Arial" w:hAnsi="Arial" w:cs="Arial"/>
        </w:rPr>
      </w:pPr>
      <w:r w:rsidRPr="00313880">
        <w:rPr>
          <w:rFonts w:ascii="Arial" w:hAnsi="Arial" w:cs="Arial"/>
        </w:rPr>
        <w:t xml:space="preserve">Las obligaciones que el </w:t>
      </w:r>
      <w:r w:rsidRPr="00313880">
        <w:rPr>
          <w:rFonts w:ascii="Arial" w:hAnsi="Arial" w:cs="Arial"/>
          <w:b/>
        </w:rPr>
        <w:t xml:space="preserve">CONTRATISTA </w:t>
      </w:r>
      <w:r w:rsidRPr="00313880">
        <w:rPr>
          <w:rFonts w:ascii="Arial" w:hAnsi="Arial" w:cs="Arial"/>
        </w:rPr>
        <w:t>asume bajo este Contrato con relación a la confidencialidad, subsistirán una vez finalizado el Contrato.</w:t>
      </w:r>
    </w:p>
    <w:p w:rsidR="007960AE" w:rsidRPr="000B4571" w:rsidRDefault="007960AE" w:rsidP="007960AE">
      <w:pPr>
        <w:spacing w:before="120" w:after="120"/>
        <w:contextualSpacing/>
        <w:rPr>
          <w:rFonts w:ascii="Arial" w:hAnsi="Arial" w:cs="Arial"/>
        </w:rPr>
      </w:pPr>
    </w:p>
    <w:p w:rsidR="007960AE" w:rsidRPr="00313880" w:rsidRDefault="007960AE" w:rsidP="007960AE">
      <w:pPr>
        <w:shd w:val="clear" w:color="auto" w:fill="FFFFFF"/>
        <w:tabs>
          <w:tab w:val="left" w:pos="426"/>
        </w:tabs>
        <w:spacing w:before="120" w:after="120"/>
        <w:ind w:right="-6"/>
        <w:contextualSpacing/>
        <w:jc w:val="both"/>
        <w:rPr>
          <w:rFonts w:ascii="Arial" w:hAnsi="Arial" w:cs="Arial"/>
        </w:rPr>
      </w:pPr>
      <w:r w:rsidRPr="00313880">
        <w:rPr>
          <w:rFonts w:ascii="Arial" w:hAnsi="Arial" w:cs="Arial"/>
        </w:rPr>
        <w:lastRenderedPageBreak/>
        <w:t xml:space="preserve">A la terminación del presente Contrato, por resolución o por su cumplimiento, el </w:t>
      </w:r>
      <w:r w:rsidRPr="00313880">
        <w:rPr>
          <w:rFonts w:ascii="Arial" w:hAnsi="Arial" w:cs="Arial"/>
          <w:b/>
        </w:rPr>
        <w:t xml:space="preserve">CONTRATISTA </w:t>
      </w:r>
      <w:r w:rsidRPr="00313880">
        <w:rPr>
          <w:rFonts w:ascii="Arial" w:hAnsi="Arial" w:cs="Arial"/>
        </w:rPr>
        <w:t xml:space="preserve">está en la obligación de entregar de manera inmediata a la </w:t>
      </w:r>
      <w:r w:rsidRPr="00313880">
        <w:rPr>
          <w:rFonts w:ascii="Arial" w:hAnsi="Arial" w:cs="Arial"/>
          <w:b/>
        </w:rPr>
        <w:t>ENTIDAD</w:t>
      </w:r>
      <w:r w:rsidRPr="00313880">
        <w:rPr>
          <w:rFonts w:ascii="Arial" w:hAnsi="Arial" w:cs="Arial"/>
        </w:rPr>
        <w:t xml:space="preserve"> todos los documentos, notas, datos, información, y otros que hubiera entrado en posesión del </w:t>
      </w:r>
      <w:r w:rsidRPr="00313880">
        <w:rPr>
          <w:rFonts w:ascii="Arial" w:hAnsi="Arial" w:cs="Arial"/>
          <w:b/>
        </w:rPr>
        <w:t>CONTRATISTA</w:t>
      </w:r>
      <w:r w:rsidRPr="00313880">
        <w:rPr>
          <w:rFonts w:ascii="Arial" w:hAnsi="Arial" w:cs="Arial"/>
        </w:rPr>
        <w:t xml:space="preserve"> en virtud a la ejecución del presente Contrato, no pudiendo retener el </w:t>
      </w:r>
      <w:r w:rsidRPr="00313880">
        <w:rPr>
          <w:rFonts w:ascii="Arial" w:hAnsi="Arial" w:cs="Arial"/>
          <w:b/>
        </w:rPr>
        <w:t xml:space="preserve">CONTRATISTA </w:t>
      </w:r>
      <w:r w:rsidRPr="00313880">
        <w:rPr>
          <w:rFonts w:ascii="Arial" w:hAnsi="Arial" w:cs="Arial"/>
        </w:rPr>
        <w:t>ninguna copia de los mismos, ya sean en papel o en formato electrónico o digital.</w:t>
      </w:r>
    </w:p>
    <w:p w:rsidR="007960AE" w:rsidRPr="000B4571" w:rsidRDefault="007960AE" w:rsidP="007960AE">
      <w:pPr>
        <w:shd w:val="clear" w:color="auto" w:fill="FFFFFF"/>
        <w:tabs>
          <w:tab w:val="left" w:pos="426"/>
        </w:tabs>
        <w:spacing w:before="120" w:after="120"/>
        <w:ind w:right="-6"/>
        <w:contextualSpacing/>
        <w:jc w:val="both"/>
        <w:rPr>
          <w:rFonts w:ascii="Arial" w:hAnsi="Arial" w:cs="Arial"/>
        </w:rPr>
      </w:pPr>
    </w:p>
    <w:p w:rsidR="007960AE" w:rsidRDefault="007960AE" w:rsidP="007960AE">
      <w:pPr>
        <w:shd w:val="clear" w:color="auto" w:fill="FFFFFF"/>
        <w:tabs>
          <w:tab w:val="left" w:pos="426"/>
        </w:tabs>
        <w:ind w:right="-6"/>
        <w:contextualSpacing/>
        <w:jc w:val="both"/>
        <w:rPr>
          <w:rFonts w:ascii="Arial" w:hAnsi="Arial" w:cs="Arial"/>
        </w:rPr>
      </w:pPr>
      <w:r w:rsidRPr="00313880">
        <w:rPr>
          <w:rFonts w:ascii="Arial" w:hAnsi="Arial" w:cs="Arial"/>
        </w:rPr>
        <w:t>El incumplimiento de la obligación de confidencialidad importara:</w:t>
      </w:r>
    </w:p>
    <w:p w:rsidR="007960AE" w:rsidRPr="00313880" w:rsidRDefault="007960AE" w:rsidP="007960AE">
      <w:pPr>
        <w:shd w:val="clear" w:color="auto" w:fill="FFFFFF"/>
        <w:tabs>
          <w:tab w:val="left" w:pos="426"/>
        </w:tabs>
        <w:ind w:right="-6"/>
        <w:contextualSpacing/>
        <w:jc w:val="both"/>
        <w:rPr>
          <w:rFonts w:ascii="Arial" w:hAnsi="Arial" w:cs="Arial"/>
        </w:rPr>
      </w:pPr>
    </w:p>
    <w:p w:rsidR="007960AE" w:rsidRPr="00313880" w:rsidRDefault="007960AE" w:rsidP="00946299">
      <w:pPr>
        <w:pStyle w:val="Prrafodelista"/>
        <w:numPr>
          <w:ilvl w:val="0"/>
          <w:numId w:val="67"/>
        </w:numPr>
        <w:shd w:val="clear" w:color="auto" w:fill="FFFFFF"/>
        <w:tabs>
          <w:tab w:val="left" w:pos="426"/>
        </w:tabs>
        <w:spacing w:line="276" w:lineRule="auto"/>
        <w:ind w:left="993" w:right="-6" w:hanging="284"/>
        <w:contextualSpacing/>
        <w:jc w:val="both"/>
        <w:rPr>
          <w:rFonts w:ascii="Arial" w:hAnsi="Arial" w:cs="Arial"/>
          <w:b/>
        </w:rPr>
      </w:pPr>
      <w:r w:rsidRPr="00313880">
        <w:rPr>
          <w:rFonts w:ascii="Arial" w:hAnsi="Arial" w:cs="Arial"/>
        </w:rPr>
        <w:t>La adopción de medidas judiciales y sanciones de acuerdo a normas pertinentes.</w:t>
      </w:r>
      <w:r w:rsidRPr="00313880">
        <w:rPr>
          <w:rFonts w:ascii="Arial" w:hAnsi="Arial" w:cs="Arial"/>
          <w:b/>
        </w:rPr>
        <w:tab/>
      </w:r>
    </w:p>
    <w:p w:rsidR="007960AE" w:rsidRPr="005228F1" w:rsidRDefault="007960AE" w:rsidP="00946299">
      <w:pPr>
        <w:pStyle w:val="Prrafodelista"/>
        <w:numPr>
          <w:ilvl w:val="0"/>
          <w:numId w:val="67"/>
        </w:numPr>
        <w:shd w:val="clear" w:color="auto" w:fill="FFFFFF"/>
        <w:tabs>
          <w:tab w:val="left" w:pos="426"/>
        </w:tabs>
        <w:spacing w:line="276" w:lineRule="auto"/>
        <w:ind w:left="993" w:right="-6" w:hanging="284"/>
        <w:contextualSpacing/>
        <w:jc w:val="both"/>
        <w:rPr>
          <w:rFonts w:ascii="Arial" w:hAnsi="Arial" w:cs="Arial"/>
          <w:b/>
        </w:rPr>
      </w:pPr>
      <w:r w:rsidRPr="00313880">
        <w:rPr>
          <w:rFonts w:ascii="Arial" w:hAnsi="Arial" w:cs="Arial"/>
        </w:rPr>
        <w:t>Responsabilidad por pérdida y daños.</w:t>
      </w:r>
    </w:p>
    <w:p w:rsidR="007960AE" w:rsidRPr="007E55D2" w:rsidRDefault="007960AE" w:rsidP="007960AE">
      <w:pPr>
        <w:shd w:val="clear" w:color="auto" w:fill="FFFFFF"/>
        <w:tabs>
          <w:tab w:val="left" w:pos="426"/>
        </w:tabs>
        <w:ind w:right="-6"/>
        <w:jc w:val="both"/>
        <w:rPr>
          <w:rFonts w:ascii="Arial" w:hAnsi="Arial" w:cs="Arial"/>
          <w:b/>
        </w:rPr>
      </w:pPr>
    </w:p>
    <w:p w:rsidR="007960AE" w:rsidRPr="00313880" w:rsidRDefault="007960AE" w:rsidP="007960AE">
      <w:pPr>
        <w:jc w:val="both"/>
        <w:rPr>
          <w:rFonts w:ascii="Arial" w:hAnsi="Arial" w:cs="Arial"/>
          <w:u w:val="single"/>
        </w:rPr>
      </w:pPr>
      <w:r w:rsidRPr="00313880">
        <w:rPr>
          <w:rFonts w:ascii="Arial" w:hAnsi="Arial" w:cs="Arial"/>
          <w:b/>
          <w:u w:val="single"/>
        </w:rPr>
        <w:t>VIGÉSIMA</w:t>
      </w:r>
      <w:r>
        <w:rPr>
          <w:rFonts w:ascii="Arial" w:hAnsi="Arial" w:cs="Arial"/>
          <w:b/>
          <w:u w:val="single"/>
        </w:rPr>
        <w:t xml:space="preserve"> </w:t>
      </w:r>
      <w:proofErr w:type="gramStart"/>
      <w:r>
        <w:rPr>
          <w:rFonts w:ascii="Arial" w:hAnsi="Arial" w:cs="Arial"/>
          <w:b/>
          <w:u w:val="single"/>
        </w:rPr>
        <w:t>TERCERA</w:t>
      </w:r>
      <w:r w:rsidRPr="00313880">
        <w:rPr>
          <w:rFonts w:ascii="Arial" w:hAnsi="Arial" w:cs="Arial"/>
          <w:b/>
          <w:u w:val="single"/>
        </w:rPr>
        <w:t>.-</w:t>
      </w:r>
      <w:proofErr w:type="gramEnd"/>
      <w:r w:rsidRPr="00313880">
        <w:rPr>
          <w:rFonts w:ascii="Arial" w:hAnsi="Arial" w:cs="Arial"/>
          <w:b/>
          <w:u w:val="single"/>
        </w:rPr>
        <w:t xml:space="preserve"> (CAUSAS DE FUERZA MAYOR Y/O CASO FORTUITO)</w:t>
      </w:r>
    </w:p>
    <w:p w:rsidR="007960AE" w:rsidRPr="0040480E" w:rsidRDefault="007960AE" w:rsidP="007960AE">
      <w:pPr>
        <w:jc w:val="both"/>
        <w:rPr>
          <w:rFonts w:ascii="Arial" w:hAnsi="Arial" w:cs="Arial"/>
          <w:sz w:val="10"/>
          <w:szCs w:val="10"/>
        </w:rPr>
      </w:pPr>
    </w:p>
    <w:p w:rsidR="007960AE" w:rsidRDefault="007960AE" w:rsidP="007960AE">
      <w:pPr>
        <w:jc w:val="both"/>
        <w:rPr>
          <w:rFonts w:ascii="Arial" w:hAnsi="Arial" w:cs="Arial"/>
        </w:rPr>
      </w:pPr>
      <w:r w:rsidRPr="003138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960AE" w:rsidRPr="000B4571" w:rsidRDefault="007960AE" w:rsidP="007960AE">
      <w:pPr>
        <w:jc w:val="both"/>
        <w:rPr>
          <w:rFonts w:ascii="Arial" w:hAnsi="Arial" w:cs="Arial"/>
        </w:rPr>
      </w:pPr>
    </w:p>
    <w:p w:rsidR="007960AE" w:rsidRDefault="007960AE" w:rsidP="007960AE">
      <w:pPr>
        <w:jc w:val="both"/>
        <w:rPr>
          <w:rFonts w:ascii="Arial" w:hAnsi="Arial" w:cs="Arial"/>
        </w:rPr>
      </w:pPr>
      <w:r w:rsidRPr="00313880">
        <w:rPr>
          <w:rFonts w:ascii="Arial" w:hAnsi="Arial" w:cs="Arial"/>
        </w:rPr>
        <w:t xml:space="preserve">Con el fin de exceptuar al </w:t>
      </w:r>
      <w:r w:rsidRPr="00313880">
        <w:rPr>
          <w:rFonts w:ascii="Arial" w:hAnsi="Arial" w:cs="Arial"/>
          <w:b/>
        </w:rPr>
        <w:t xml:space="preserve">CONTRATISTA </w:t>
      </w:r>
      <w:r w:rsidRPr="00313880">
        <w:rPr>
          <w:rFonts w:ascii="Arial" w:hAnsi="Arial" w:cs="Arial"/>
        </w:rPr>
        <w:t xml:space="preserve">de determinadas responsabilidades por mora durante la vigencia del presente Contrato, la </w:t>
      </w:r>
      <w:r w:rsidRPr="00313880">
        <w:rPr>
          <w:rFonts w:ascii="Arial" w:hAnsi="Arial" w:cs="Arial"/>
          <w:b/>
        </w:rPr>
        <w:t>ENTIDAD</w:t>
      </w:r>
      <w:r w:rsidRPr="00313880">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960AE" w:rsidRPr="000B4571" w:rsidRDefault="007960AE" w:rsidP="007960AE">
      <w:pPr>
        <w:jc w:val="both"/>
        <w:rPr>
          <w:rFonts w:ascii="Arial" w:hAnsi="Arial" w:cs="Arial"/>
        </w:rPr>
      </w:pPr>
    </w:p>
    <w:p w:rsidR="007960AE" w:rsidRDefault="007960AE" w:rsidP="007960AE">
      <w:pPr>
        <w:jc w:val="both"/>
        <w:rPr>
          <w:rFonts w:ascii="Arial" w:hAnsi="Arial" w:cs="Arial"/>
        </w:rPr>
      </w:pPr>
      <w:r w:rsidRPr="0031388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960AE" w:rsidRPr="000B4571" w:rsidRDefault="007960AE" w:rsidP="007960AE">
      <w:pPr>
        <w:jc w:val="both"/>
        <w:rPr>
          <w:rFonts w:ascii="Arial" w:hAnsi="Arial" w:cs="Arial"/>
        </w:rPr>
      </w:pPr>
    </w:p>
    <w:p w:rsidR="007960AE" w:rsidRPr="00313880" w:rsidRDefault="007960AE" w:rsidP="007960AE">
      <w:pPr>
        <w:jc w:val="both"/>
        <w:rPr>
          <w:rFonts w:ascii="Arial" w:hAnsi="Arial" w:cs="Arial"/>
        </w:rPr>
      </w:pPr>
      <w:r w:rsidRPr="0031388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960AE" w:rsidRPr="00313880" w:rsidRDefault="007960AE" w:rsidP="007960AE">
      <w:pPr>
        <w:spacing w:before="120" w:after="120"/>
        <w:ind w:left="567" w:hanging="567"/>
        <w:jc w:val="both"/>
        <w:rPr>
          <w:rFonts w:ascii="Arial" w:hAnsi="Arial" w:cs="Arial"/>
          <w:b/>
        </w:rPr>
      </w:pPr>
      <w:r>
        <w:rPr>
          <w:rFonts w:ascii="Arial" w:hAnsi="Arial" w:cs="Arial"/>
          <w:b/>
        </w:rPr>
        <w:t>23</w:t>
      </w:r>
      <w:r w:rsidRPr="00313880">
        <w:rPr>
          <w:rFonts w:ascii="Arial" w:hAnsi="Arial" w:cs="Arial"/>
          <w:b/>
        </w:rPr>
        <w:t>.1   Condiciones de Validez:</w:t>
      </w:r>
    </w:p>
    <w:p w:rsidR="007960AE" w:rsidRPr="00313880" w:rsidRDefault="007960AE" w:rsidP="007960AE">
      <w:pPr>
        <w:spacing w:before="120" w:after="120"/>
        <w:jc w:val="both"/>
        <w:rPr>
          <w:rFonts w:ascii="Arial" w:hAnsi="Arial" w:cs="Arial"/>
        </w:rPr>
      </w:pPr>
      <w:r w:rsidRPr="0031388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960AE" w:rsidRDefault="007960AE" w:rsidP="00946299">
      <w:pPr>
        <w:numPr>
          <w:ilvl w:val="0"/>
          <w:numId w:val="60"/>
        </w:numPr>
        <w:ind w:left="1135" w:hanging="284"/>
        <w:jc w:val="both"/>
        <w:rPr>
          <w:rFonts w:ascii="Arial" w:hAnsi="Arial" w:cs="Arial"/>
        </w:rPr>
      </w:pPr>
      <w:r w:rsidRPr="00313880">
        <w:rPr>
          <w:rFonts w:ascii="Arial" w:hAnsi="Arial" w:cs="Arial"/>
        </w:rPr>
        <w:t xml:space="preserve">Las circunstancias de la fuerza mayor o caso fortuito no hayan surgido por un incumplimiento, omisión o negligencia de la Parte </w:t>
      </w:r>
      <w:proofErr w:type="spellStart"/>
      <w:r w:rsidRPr="00313880">
        <w:rPr>
          <w:rFonts w:ascii="Arial" w:hAnsi="Arial" w:cs="Arial"/>
        </w:rPr>
        <w:t>invocante</w:t>
      </w:r>
      <w:proofErr w:type="spellEnd"/>
      <w:r w:rsidRPr="00313880">
        <w:rPr>
          <w:rFonts w:ascii="Arial" w:hAnsi="Arial" w:cs="Arial"/>
        </w:rPr>
        <w:t xml:space="preserve">, o en el caso del </w:t>
      </w:r>
      <w:r w:rsidRPr="00313880">
        <w:rPr>
          <w:rFonts w:ascii="Arial" w:hAnsi="Arial" w:cs="Arial"/>
          <w:b/>
        </w:rPr>
        <w:t>CONTRATISTA</w:t>
      </w:r>
      <w:r w:rsidRPr="00313880">
        <w:rPr>
          <w:rFonts w:ascii="Arial" w:hAnsi="Arial" w:cs="Arial"/>
        </w:rPr>
        <w:t>, será aplicable también a cualquier subcontratista.</w:t>
      </w:r>
    </w:p>
    <w:p w:rsidR="007960AE" w:rsidRPr="000B4571" w:rsidRDefault="007960AE" w:rsidP="007960AE">
      <w:pPr>
        <w:ind w:left="1135"/>
        <w:jc w:val="both"/>
        <w:rPr>
          <w:rFonts w:ascii="Arial" w:hAnsi="Arial" w:cs="Arial"/>
        </w:rPr>
      </w:pPr>
    </w:p>
    <w:p w:rsidR="007960AE" w:rsidRPr="000B4571" w:rsidRDefault="007960AE" w:rsidP="00946299">
      <w:pPr>
        <w:numPr>
          <w:ilvl w:val="0"/>
          <w:numId w:val="60"/>
        </w:numPr>
        <w:ind w:left="1135" w:hanging="284"/>
        <w:contextualSpacing/>
        <w:jc w:val="both"/>
        <w:rPr>
          <w:rFonts w:ascii="Arial" w:hAnsi="Arial" w:cs="Arial"/>
        </w:rPr>
      </w:pPr>
      <w:r w:rsidRPr="0031388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B2241">
        <w:rPr>
          <w:rFonts w:ascii="Arial" w:hAnsi="Arial" w:cs="Arial"/>
        </w:rPr>
        <w:tab/>
      </w:r>
    </w:p>
    <w:p w:rsidR="007960AE" w:rsidRDefault="007960AE" w:rsidP="00946299">
      <w:pPr>
        <w:numPr>
          <w:ilvl w:val="0"/>
          <w:numId w:val="60"/>
        </w:numPr>
        <w:ind w:left="1135" w:hanging="284"/>
        <w:contextualSpacing/>
        <w:jc w:val="both"/>
        <w:rPr>
          <w:rFonts w:ascii="Arial" w:hAnsi="Arial" w:cs="Arial"/>
        </w:rPr>
      </w:pPr>
      <w:r w:rsidRPr="0031388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313880">
        <w:rPr>
          <w:rFonts w:ascii="Arial" w:hAnsi="Arial" w:cs="Arial"/>
          <w:b/>
        </w:rPr>
        <w:t xml:space="preserve"> </w:t>
      </w:r>
      <w:r w:rsidRPr="00313880">
        <w:rPr>
          <w:rFonts w:ascii="Arial" w:hAnsi="Arial" w:cs="Arial"/>
        </w:rPr>
        <w:t>y limitar el daño al mismo</w:t>
      </w:r>
      <w:r w:rsidRPr="00F05406">
        <w:rPr>
          <w:rFonts w:ascii="Arial" w:hAnsi="Arial" w:cs="Arial"/>
        </w:rPr>
        <w:t>, extremo que debe ser verificado por el Fiscal del Servicio</w:t>
      </w:r>
      <w:r w:rsidRPr="00313880">
        <w:rPr>
          <w:rFonts w:ascii="Arial" w:hAnsi="Arial" w:cs="Arial"/>
        </w:rPr>
        <w:t>.</w:t>
      </w:r>
    </w:p>
    <w:p w:rsidR="007960AE" w:rsidRPr="00D72E27" w:rsidRDefault="007960AE" w:rsidP="007960AE">
      <w:pPr>
        <w:spacing w:before="120" w:after="120"/>
        <w:contextualSpacing/>
        <w:jc w:val="both"/>
        <w:rPr>
          <w:rFonts w:ascii="Arial" w:hAnsi="Arial" w:cs="Arial"/>
        </w:rPr>
      </w:pPr>
    </w:p>
    <w:p w:rsidR="007960AE" w:rsidRPr="00313880" w:rsidRDefault="007960AE" w:rsidP="007960AE">
      <w:pPr>
        <w:spacing w:before="120" w:after="120"/>
        <w:jc w:val="both"/>
        <w:rPr>
          <w:rFonts w:ascii="Arial" w:hAnsi="Arial" w:cs="Arial"/>
        </w:rPr>
      </w:pPr>
      <w:r w:rsidRPr="00313880">
        <w:rPr>
          <w:rFonts w:ascii="Arial" w:hAnsi="Arial" w:cs="Arial"/>
        </w:rPr>
        <w:t xml:space="preserve">Previo cumplimiento por parte del </w:t>
      </w:r>
      <w:r w:rsidRPr="00313880">
        <w:rPr>
          <w:rFonts w:ascii="Arial" w:hAnsi="Arial" w:cs="Arial"/>
          <w:b/>
        </w:rPr>
        <w:t>CONTRATISTA</w:t>
      </w:r>
      <w:r w:rsidRPr="00313880">
        <w:rPr>
          <w:rFonts w:ascii="Arial" w:hAnsi="Arial" w:cs="Arial"/>
        </w:rPr>
        <w:t xml:space="preserve"> de lo establecido precedentemente dentro de los 2 (dos) días hábiles la </w:t>
      </w:r>
      <w:r w:rsidRPr="00313880">
        <w:rPr>
          <w:rFonts w:ascii="Arial" w:hAnsi="Arial" w:cs="Arial"/>
          <w:b/>
        </w:rPr>
        <w:t>ENTIDAD</w:t>
      </w:r>
      <w:r w:rsidRPr="00313880">
        <w:rPr>
          <w:rFonts w:ascii="Arial" w:hAnsi="Arial" w:cs="Arial"/>
        </w:rPr>
        <w:t xml:space="preserve"> debe aprobar la existencia del impedimento, sin el cual, de ninguna </w:t>
      </w:r>
      <w:r w:rsidRPr="00313880">
        <w:rPr>
          <w:rFonts w:ascii="Arial" w:hAnsi="Arial" w:cs="Arial"/>
        </w:rPr>
        <w:lastRenderedPageBreak/>
        <w:t xml:space="preserve">manera y por ningún motivo podrá solicitar luego a la </w:t>
      </w:r>
      <w:r w:rsidRPr="00313880">
        <w:rPr>
          <w:rFonts w:ascii="Arial" w:hAnsi="Arial" w:cs="Arial"/>
          <w:b/>
        </w:rPr>
        <w:t>ENTIDAD</w:t>
      </w:r>
      <w:r w:rsidRPr="00313880">
        <w:rPr>
          <w:rFonts w:ascii="Arial" w:hAnsi="Arial" w:cs="Arial"/>
        </w:rPr>
        <w:t xml:space="preserve"> por escrito la ampliación del plazo del Contrato y/o pago de multas.</w:t>
      </w:r>
    </w:p>
    <w:p w:rsidR="007960AE" w:rsidRPr="00313880" w:rsidRDefault="007960AE" w:rsidP="007960AE">
      <w:pPr>
        <w:spacing w:before="120" w:after="120"/>
        <w:ind w:left="567" w:hanging="567"/>
        <w:jc w:val="both"/>
        <w:rPr>
          <w:rFonts w:ascii="Arial" w:hAnsi="Arial" w:cs="Arial"/>
          <w:b/>
        </w:rPr>
      </w:pPr>
      <w:r>
        <w:rPr>
          <w:rFonts w:ascii="Arial" w:hAnsi="Arial" w:cs="Arial"/>
          <w:b/>
        </w:rPr>
        <w:t>23</w:t>
      </w:r>
      <w:r w:rsidRPr="00313880">
        <w:rPr>
          <w:rFonts w:ascii="Arial" w:hAnsi="Arial" w:cs="Arial"/>
          <w:b/>
        </w:rPr>
        <w:t>.2   Cumplimiento ininterrumpido:</w:t>
      </w:r>
    </w:p>
    <w:p w:rsidR="007960AE" w:rsidRPr="00313880" w:rsidRDefault="007960AE" w:rsidP="007960AE">
      <w:pPr>
        <w:spacing w:before="120" w:after="120"/>
        <w:jc w:val="both"/>
        <w:rPr>
          <w:rFonts w:ascii="Arial" w:hAnsi="Arial" w:cs="Arial"/>
        </w:rPr>
      </w:pPr>
      <w:r w:rsidRPr="00313880">
        <w:rPr>
          <w:rFonts w:ascii="Arial" w:hAnsi="Arial" w:cs="Arial"/>
        </w:rPr>
        <w:t xml:space="preserve">Cuando ocurra una fuerza mayor o caso fortuito, el </w:t>
      </w:r>
      <w:r w:rsidRPr="00313880">
        <w:rPr>
          <w:rFonts w:ascii="Arial" w:hAnsi="Arial" w:cs="Arial"/>
          <w:b/>
        </w:rPr>
        <w:t xml:space="preserve">CONTRATISTA </w:t>
      </w:r>
      <w:r w:rsidRPr="0031388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13880">
        <w:rPr>
          <w:rFonts w:ascii="Arial" w:hAnsi="Arial" w:cs="Arial"/>
          <w:b/>
        </w:rPr>
        <w:t>ENTIDAD</w:t>
      </w:r>
      <w:r w:rsidRPr="00313880">
        <w:rPr>
          <w:rFonts w:ascii="Arial" w:hAnsi="Arial" w:cs="Arial"/>
        </w:rPr>
        <w:t xml:space="preserve">. </w:t>
      </w:r>
    </w:p>
    <w:p w:rsidR="007960AE" w:rsidRPr="00313880" w:rsidRDefault="007960AE" w:rsidP="007960AE">
      <w:pPr>
        <w:spacing w:before="120" w:after="120"/>
        <w:ind w:left="567" w:hanging="567"/>
        <w:jc w:val="both"/>
        <w:rPr>
          <w:rFonts w:ascii="Arial" w:hAnsi="Arial" w:cs="Arial"/>
          <w:b/>
        </w:rPr>
      </w:pPr>
      <w:r>
        <w:rPr>
          <w:rFonts w:ascii="Arial" w:hAnsi="Arial" w:cs="Arial"/>
          <w:b/>
        </w:rPr>
        <w:t>23</w:t>
      </w:r>
      <w:r w:rsidRPr="00313880">
        <w:rPr>
          <w:rFonts w:ascii="Arial" w:hAnsi="Arial" w:cs="Arial"/>
          <w:b/>
        </w:rPr>
        <w:t>.3   Prórrogas:</w:t>
      </w:r>
    </w:p>
    <w:p w:rsidR="007960AE" w:rsidRPr="00313880" w:rsidRDefault="007960AE" w:rsidP="007960AE">
      <w:pPr>
        <w:spacing w:before="120" w:after="120"/>
        <w:jc w:val="both"/>
        <w:rPr>
          <w:rFonts w:ascii="Arial" w:hAnsi="Arial" w:cs="Arial"/>
        </w:rPr>
      </w:pPr>
      <w:r w:rsidRPr="0031388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7960AE" w:rsidRPr="00313880" w:rsidRDefault="007960AE" w:rsidP="007960AE">
      <w:pPr>
        <w:autoSpaceDE w:val="0"/>
        <w:autoSpaceDN w:val="0"/>
        <w:spacing w:before="120" w:after="120"/>
        <w:jc w:val="both"/>
        <w:rPr>
          <w:rFonts w:ascii="Arial" w:hAnsi="Arial" w:cs="Arial"/>
        </w:rPr>
      </w:pPr>
      <w:r w:rsidRPr="00313880">
        <w:rPr>
          <w:rFonts w:ascii="Arial" w:hAnsi="Arial" w:cs="Arial"/>
        </w:rPr>
        <w:t xml:space="preserve">Durante este periodo las Partes </w:t>
      </w:r>
      <w:proofErr w:type="gramStart"/>
      <w:r w:rsidRPr="00313880">
        <w:rPr>
          <w:rFonts w:ascii="Arial" w:hAnsi="Arial" w:cs="Arial"/>
        </w:rPr>
        <w:t>soportaran</w:t>
      </w:r>
      <w:proofErr w:type="gramEnd"/>
      <w:r w:rsidRPr="00313880">
        <w:rPr>
          <w:rFonts w:ascii="Arial" w:hAnsi="Arial" w:cs="Arial"/>
        </w:rPr>
        <w:t xml:space="preserve"> independientemente sus respectivas perdidas por lo cual no podrán oponerse este argumento a reclamo por pagos debidos bajo el presente Contrato.</w:t>
      </w:r>
    </w:p>
    <w:p w:rsidR="007960AE" w:rsidRDefault="007960AE" w:rsidP="007960AE">
      <w:pPr>
        <w:spacing w:before="120" w:after="120"/>
        <w:jc w:val="both"/>
        <w:rPr>
          <w:rFonts w:ascii="Arial" w:hAnsi="Arial" w:cs="Arial"/>
        </w:rPr>
      </w:pPr>
      <w:r w:rsidRPr="00313880">
        <w:rPr>
          <w:rFonts w:ascii="Arial" w:hAnsi="Arial" w:cs="Arial"/>
        </w:rPr>
        <w:t xml:space="preserve">Si la razón impeditiva o sus causas perduraren por más de 15 (quince) días calendario </w:t>
      </w:r>
      <w:r>
        <w:rPr>
          <w:rFonts w:ascii="Arial" w:hAnsi="Arial" w:cs="Arial"/>
        </w:rPr>
        <w:t xml:space="preserve">y </w:t>
      </w:r>
      <w:r w:rsidRPr="00313880">
        <w:rPr>
          <w:rFonts w:ascii="Arial" w:hAnsi="Arial" w:cs="Arial"/>
        </w:rPr>
        <w:t>consecutivos, cualquiera de las Partes deberá notificar a la otra, por escrito, la resolución del Contrato de conformidad a la cláusula (Terminación del Contrato)</w:t>
      </w:r>
      <w:r>
        <w:rPr>
          <w:rFonts w:ascii="Arial" w:hAnsi="Arial" w:cs="Arial"/>
        </w:rPr>
        <w:t xml:space="preserve"> del presente Contrato</w:t>
      </w:r>
      <w:r w:rsidRPr="00313880">
        <w:rPr>
          <w:rFonts w:ascii="Arial" w:hAnsi="Arial" w:cs="Arial"/>
        </w:rPr>
        <w:t>.</w:t>
      </w:r>
    </w:p>
    <w:p w:rsidR="007960AE" w:rsidRPr="00076EF7" w:rsidRDefault="007960AE" w:rsidP="007960AE">
      <w:pPr>
        <w:jc w:val="both"/>
        <w:rPr>
          <w:rFonts w:ascii="Arial" w:hAnsi="Arial" w:cs="Arial"/>
          <w:b/>
          <w:u w:val="single"/>
        </w:rPr>
      </w:pPr>
      <w:r w:rsidRPr="0052166F">
        <w:rPr>
          <w:rFonts w:ascii="Arial" w:hAnsi="Arial" w:cs="Arial"/>
          <w:b/>
          <w:u w:val="single"/>
        </w:rPr>
        <w:t>VIGÉSIMA</w:t>
      </w:r>
      <w:r>
        <w:rPr>
          <w:rFonts w:ascii="Arial" w:hAnsi="Arial" w:cs="Arial"/>
          <w:b/>
          <w:u w:val="single"/>
        </w:rPr>
        <w:t xml:space="preserve"> </w:t>
      </w:r>
      <w:proofErr w:type="gramStart"/>
      <w:r>
        <w:rPr>
          <w:rFonts w:ascii="Arial" w:hAnsi="Arial" w:cs="Arial"/>
          <w:b/>
          <w:u w:val="single"/>
        </w:rPr>
        <w:t>CUARTA</w:t>
      </w:r>
      <w:r w:rsidRPr="0052166F">
        <w:rPr>
          <w:rFonts w:ascii="Arial" w:hAnsi="Arial" w:cs="Arial"/>
          <w:b/>
          <w:u w:val="single"/>
        </w:rPr>
        <w:t>.-</w:t>
      </w:r>
      <w:proofErr w:type="gramEnd"/>
      <w:r w:rsidRPr="0052166F">
        <w:rPr>
          <w:rFonts w:ascii="Arial" w:hAnsi="Arial" w:cs="Arial"/>
          <w:b/>
          <w:u w:val="single"/>
        </w:rPr>
        <w:t xml:space="preserve"> (</w:t>
      </w:r>
      <w:r>
        <w:rPr>
          <w:rFonts w:ascii="Arial" w:hAnsi="Arial" w:cs="Arial"/>
          <w:b/>
          <w:u w:val="single"/>
        </w:rPr>
        <w:t>SUSPENSIÓN DEL SERVICIO</w:t>
      </w:r>
      <w:r w:rsidRPr="0052166F">
        <w:rPr>
          <w:rFonts w:ascii="Arial" w:hAnsi="Arial" w:cs="Arial"/>
          <w:b/>
          <w:u w:val="single"/>
        </w:rPr>
        <w:t>)</w:t>
      </w:r>
    </w:p>
    <w:p w:rsidR="007960AE" w:rsidRDefault="007960AE" w:rsidP="007960AE">
      <w:pPr>
        <w:autoSpaceDE w:val="0"/>
        <w:autoSpaceDN w:val="0"/>
        <w:jc w:val="both"/>
        <w:rPr>
          <w:rFonts w:ascii="Bookman Old Style" w:hAnsi="Bookman Old Style" w:cs="Verdana-BoldItalic"/>
          <w:b/>
          <w:bCs/>
          <w:i/>
          <w:iCs/>
          <w:sz w:val="4"/>
          <w:szCs w:val="4"/>
        </w:rPr>
      </w:pPr>
    </w:p>
    <w:p w:rsidR="007960AE" w:rsidRDefault="007960AE" w:rsidP="007960AE">
      <w:pPr>
        <w:autoSpaceDE w:val="0"/>
        <w:autoSpaceDN w:val="0"/>
        <w:jc w:val="both"/>
        <w:rPr>
          <w:rFonts w:ascii="Bookman Old Style" w:hAnsi="Bookman Old Style" w:cs="Verdana-BoldItalic"/>
          <w:b/>
          <w:bCs/>
          <w:i/>
          <w:iCs/>
          <w:sz w:val="4"/>
          <w:szCs w:val="4"/>
        </w:rPr>
      </w:pPr>
    </w:p>
    <w:p w:rsidR="007960AE" w:rsidRDefault="007960AE" w:rsidP="007960AE">
      <w:pPr>
        <w:autoSpaceDE w:val="0"/>
        <w:autoSpaceDN w:val="0"/>
        <w:jc w:val="both"/>
        <w:rPr>
          <w:rFonts w:ascii="Arial" w:hAnsi="Arial" w:cs="Arial"/>
          <w:lang w:val="es-ES_tradnl"/>
        </w:rPr>
      </w:pPr>
      <w:r w:rsidRPr="008A64E1">
        <w:rPr>
          <w:rFonts w:ascii="Arial" w:hAnsi="Arial" w:cs="Arial"/>
        </w:rPr>
        <w:t>Las partes previa aprobación emitida por parte de</w:t>
      </w:r>
      <w:r>
        <w:rPr>
          <w:rFonts w:ascii="Arial" w:hAnsi="Arial" w:cs="Arial"/>
        </w:rPr>
        <w:t xml:space="preserve"> </w:t>
      </w:r>
      <w:r w:rsidRPr="008A64E1">
        <w:rPr>
          <w:rFonts w:ascii="Arial" w:hAnsi="Arial" w:cs="Arial"/>
        </w:rPr>
        <w:t>l</w:t>
      </w:r>
      <w:r>
        <w:rPr>
          <w:rFonts w:ascii="Arial" w:hAnsi="Arial" w:cs="Arial"/>
        </w:rPr>
        <w:t xml:space="preserve">a </w:t>
      </w:r>
      <w:r w:rsidRPr="002A40C4">
        <w:rPr>
          <w:rFonts w:ascii="Arial" w:hAnsi="Arial" w:cs="Arial"/>
          <w:b/>
        </w:rPr>
        <w:t>ENTIDAD</w:t>
      </w:r>
      <w:r w:rsidRPr="008A64E1">
        <w:rPr>
          <w:rFonts w:ascii="Arial" w:hAnsi="Arial" w:cs="Arial"/>
        </w:rPr>
        <w:t>, podrán suspender la ejecución de</w:t>
      </w:r>
      <w:r>
        <w:rPr>
          <w:rFonts w:ascii="Arial" w:hAnsi="Arial" w:cs="Arial"/>
        </w:rPr>
        <w:t xml:space="preserve">l servicio, </w:t>
      </w:r>
      <w:r w:rsidRPr="008A64E1">
        <w:rPr>
          <w:rFonts w:ascii="Arial" w:hAnsi="Arial" w:cs="Arial"/>
          <w:lang w:val="es-ES_tradnl"/>
        </w:rPr>
        <w:t xml:space="preserve">cuando se detecte </w:t>
      </w:r>
      <w:r w:rsidRPr="008A64E1">
        <w:rPr>
          <w:rFonts w:ascii="Arial" w:hAnsi="Arial" w:cs="Arial"/>
        </w:rPr>
        <w:t>un riesgo, referido a salud, seguridad, medio ambiente, aspectos sociales o a requisitos insoslayables previstos en el Contrato y/o la Ley Aplicable u otros</w:t>
      </w:r>
      <w:r w:rsidRPr="008A64E1">
        <w:rPr>
          <w:rFonts w:ascii="Arial" w:hAnsi="Arial" w:cs="Arial"/>
          <w:lang w:val="es-ES_tradnl"/>
        </w:rPr>
        <w:t>, que tenga</w:t>
      </w:r>
      <w:r w:rsidRPr="008A64E1">
        <w:rPr>
          <w:rFonts w:ascii="Arial" w:hAnsi="Arial" w:cs="Arial"/>
          <w:color w:val="1F497D"/>
          <w:lang w:val="es-ES_tradnl"/>
        </w:rPr>
        <w:t>n</w:t>
      </w:r>
      <w:r w:rsidRPr="008A64E1">
        <w:rPr>
          <w:rFonts w:ascii="Arial" w:hAnsi="Arial" w:cs="Arial"/>
          <w:lang w:val="es-ES_tradnl"/>
        </w:rPr>
        <w:t xml:space="preserve"> un posible impacto en la ejecución del </w:t>
      </w:r>
      <w:r w:rsidRPr="002A40C4">
        <w:rPr>
          <w:rFonts w:ascii="Arial" w:hAnsi="Arial" w:cs="Arial"/>
          <w:lang w:val="es-ES_tradnl"/>
        </w:rPr>
        <w:t xml:space="preserve">servicio </w:t>
      </w:r>
      <w:r w:rsidRPr="008A64E1">
        <w:rPr>
          <w:rFonts w:ascii="Arial" w:hAnsi="Arial" w:cs="Arial"/>
          <w:lang w:val="es-ES_tradnl"/>
        </w:rPr>
        <w:t>y que requieran necesariamente de la suspensión para su subsanación.</w:t>
      </w:r>
    </w:p>
    <w:p w:rsidR="007960AE" w:rsidRPr="0094625B" w:rsidRDefault="007960AE" w:rsidP="007960AE">
      <w:pPr>
        <w:autoSpaceDE w:val="0"/>
        <w:autoSpaceDN w:val="0"/>
        <w:jc w:val="both"/>
        <w:rPr>
          <w:rFonts w:ascii="Arial" w:hAnsi="Arial" w:cs="Arial"/>
          <w:sz w:val="14"/>
          <w:szCs w:val="14"/>
          <w:lang w:val="es-ES_tradnl"/>
        </w:rPr>
      </w:pPr>
    </w:p>
    <w:p w:rsidR="007960AE" w:rsidRDefault="007960AE" w:rsidP="007960AE">
      <w:pPr>
        <w:jc w:val="both"/>
        <w:rPr>
          <w:rFonts w:ascii="Arial" w:hAnsi="Arial" w:cs="Arial"/>
          <w:lang w:val="es-ES_tradnl"/>
        </w:rPr>
      </w:pPr>
      <w:r w:rsidRPr="008A64E1">
        <w:rPr>
          <w:rFonts w:ascii="Arial" w:hAnsi="Arial" w:cs="Arial"/>
          <w:lang w:val="es-ES_tradnl"/>
        </w:rPr>
        <w:t xml:space="preserve">Durante </w:t>
      </w:r>
      <w:r w:rsidRPr="0094625B">
        <w:rPr>
          <w:rFonts w:ascii="Arial" w:hAnsi="Arial" w:cs="Arial"/>
          <w:lang w:val="es-ES_tradnl"/>
        </w:rPr>
        <w:t xml:space="preserve">dicha </w:t>
      </w:r>
      <w:r w:rsidRPr="0094625B">
        <w:rPr>
          <w:rFonts w:ascii="Arial" w:hAnsi="Arial" w:cs="Arial"/>
        </w:rPr>
        <w:t xml:space="preserve">suspensión el </w:t>
      </w:r>
      <w:proofErr w:type="gramStart"/>
      <w:r w:rsidRPr="0094625B">
        <w:rPr>
          <w:rFonts w:ascii="Arial" w:hAnsi="Arial" w:cs="Arial"/>
          <w:b/>
        </w:rPr>
        <w:t>CONTRATISTA</w:t>
      </w:r>
      <w:r w:rsidRPr="0094625B">
        <w:rPr>
          <w:rFonts w:ascii="Arial" w:hAnsi="Arial" w:cs="Arial"/>
        </w:rPr>
        <w:t xml:space="preserve">  </w:t>
      </w:r>
      <w:r w:rsidRPr="0094625B">
        <w:rPr>
          <w:rFonts w:ascii="Arial" w:hAnsi="Arial" w:cs="Arial"/>
          <w:lang w:val="es-ES_tradnl"/>
        </w:rPr>
        <w:t>coadyuvará</w:t>
      </w:r>
      <w:proofErr w:type="gramEnd"/>
      <w:r w:rsidRPr="0094625B">
        <w:rPr>
          <w:rFonts w:ascii="Arial" w:hAnsi="Arial" w:cs="Arial"/>
          <w:lang w:val="es-ES_tradnl"/>
        </w:rPr>
        <w:t xml:space="preserve"> en la protección y salvaguarda de los servicios ejecutados por el </w:t>
      </w:r>
      <w:r w:rsidRPr="0094625B">
        <w:rPr>
          <w:rFonts w:ascii="Arial" w:hAnsi="Arial" w:cs="Arial"/>
          <w:b/>
        </w:rPr>
        <w:t>CONTRATISTA</w:t>
      </w:r>
      <w:r w:rsidRPr="0094625B">
        <w:rPr>
          <w:rFonts w:ascii="Arial" w:hAnsi="Arial" w:cs="Arial"/>
          <w:lang w:val="es-ES_tradnl"/>
        </w:rPr>
        <w:t xml:space="preserve">, en la manera que requiera la </w:t>
      </w:r>
      <w:r w:rsidRPr="0094625B">
        <w:rPr>
          <w:rFonts w:ascii="Arial" w:hAnsi="Arial" w:cs="Arial"/>
          <w:b/>
        </w:rPr>
        <w:t>ENTIDAD</w:t>
      </w:r>
      <w:r w:rsidRPr="0094625B">
        <w:rPr>
          <w:rFonts w:ascii="Arial" w:hAnsi="Arial" w:cs="Arial"/>
          <w:b/>
          <w:lang w:val="es-ES_tradnl"/>
        </w:rPr>
        <w:t>.</w:t>
      </w:r>
      <w:r w:rsidRPr="0094625B">
        <w:rPr>
          <w:rFonts w:ascii="Arial" w:hAnsi="Arial" w:cs="Arial"/>
          <w:lang w:val="es-ES_tradnl"/>
        </w:rPr>
        <w:t xml:space="preserve"> En materia de suspensión del servicio conforme a lo expresado, se seguirán las siguientes reglas:</w:t>
      </w:r>
    </w:p>
    <w:p w:rsidR="007960AE" w:rsidRPr="0094625B" w:rsidRDefault="007960AE" w:rsidP="007960AE">
      <w:pPr>
        <w:jc w:val="both"/>
        <w:rPr>
          <w:rFonts w:ascii="Arial" w:hAnsi="Arial" w:cs="Arial"/>
          <w:sz w:val="14"/>
          <w:szCs w:val="14"/>
          <w:lang w:val="es-ES_tradnl"/>
        </w:rPr>
      </w:pPr>
    </w:p>
    <w:p w:rsidR="007960AE" w:rsidRDefault="007960AE" w:rsidP="007960AE">
      <w:pPr>
        <w:ind w:left="567" w:hanging="567"/>
        <w:jc w:val="both"/>
        <w:rPr>
          <w:rFonts w:ascii="Arial" w:hAnsi="Arial" w:cs="Arial"/>
          <w:lang w:val="es-ES_tradnl"/>
        </w:rPr>
      </w:pPr>
      <w:r>
        <w:rPr>
          <w:rFonts w:ascii="Arial" w:hAnsi="Arial" w:cs="Arial"/>
          <w:b/>
          <w:bCs/>
          <w:lang w:val="es-ES_tradnl"/>
        </w:rPr>
        <w:t>24</w:t>
      </w:r>
      <w:r w:rsidRPr="0094625B">
        <w:rPr>
          <w:rFonts w:ascii="Arial" w:hAnsi="Arial" w:cs="Arial"/>
          <w:b/>
          <w:bCs/>
          <w:lang w:val="es-ES_tradnl"/>
        </w:rPr>
        <w:t>.1.</w:t>
      </w:r>
      <w:r w:rsidRPr="0094625B">
        <w:rPr>
          <w:rFonts w:ascii="Arial" w:hAnsi="Arial" w:cs="Arial"/>
          <w:lang w:val="es-ES_tradnl"/>
        </w:rPr>
        <w:t xml:space="preserve"> La </w:t>
      </w:r>
      <w:r w:rsidRPr="0094625B">
        <w:rPr>
          <w:rFonts w:ascii="Arial" w:hAnsi="Arial" w:cs="Arial"/>
          <w:b/>
        </w:rPr>
        <w:t>ENTIDAD</w:t>
      </w:r>
      <w:r w:rsidRPr="0094625B">
        <w:rPr>
          <w:rFonts w:ascii="Arial" w:hAnsi="Arial" w:cs="Arial"/>
        </w:rPr>
        <w:t xml:space="preserve"> </w:t>
      </w:r>
      <w:r w:rsidRPr="0094625B">
        <w:rPr>
          <w:rFonts w:ascii="Arial" w:hAnsi="Arial" w:cs="Arial"/>
          <w:lang w:val="es-ES_tradnl"/>
        </w:rPr>
        <w:t xml:space="preserve">podrá en cualquier momento luego de una suspensión ordenada bajo la presente cláusula, requerirle </w:t>
      </w:r>
      <w:proofErr w:type="gramStart"/>
      <w:r w:rsidRPr="0094625B">
        <w:rPr>
          <w:rFonts w:ascii="Arial" w:hAnsi="Arial" w:cs="Arial"/>
          <w:lang w:val="es-ES_tradnl"/>
        </w:rPr>
        <w:t>a</w:t>
      </w:r>
      <w:r w:rsidRPr="0094625B">
        <w:rPr>
          <w:rFonts w:ascii="Arial" w:hAnsi="Arial" w:cs="Arial"/>
          <w:color w:val="1F497D"/>
          <w:lang w:val="es-ES_tradnl"/>
        </w:rPr>
        <w:t xml:space="preserve">l </w:t>
      </w:r>
      <w:r w:rsidRPr="0094625B">
        <w:rPr>
          <w:rFonts w:ascii="Arial" w:hAnsi="Arial" w:cs="Arial"/>
          <w:lang w:val="es-ES_tradnl"/>
        </w:rPr>
        <w:t> </w:t>
      </w:r>
      <w:r w:rsidRPr="0094625B">
        <w:rPr>
          <w:rFonts w:ascii="Arial" w:hAnsi="Arial" w:cs="Arial"/>
          <w:b/>
        </w:rPr>
        <w:t>CONTRATISTA</w:t>
      </w:r>
      <w:proofErr w:type="gramEnd"/>
      <w:r w:rsidRPr="0094625B">
        <w:rPr>
          <w:rFonts w:ascii="Arial" w:hAnsi="Arial" w:cs="Arial"/>
        </w:rPr>
        <w:t xml:space="preserve"> </w:t>
      </w:r>
      <w:r w:rsidRPr="0094625B">
        <w:rPr>
          <w:rFonts w:ascii="Arial" w:hAnsi="Arial" w:cs="Arial"/>
          <w:lang w:val="es-ES_tradnl"/>
        </w:rPr>
        <w:t>que reanude el servicio suspendido, una vez sea solucionado el evento que motivó la suspensión.</w:t>
      </w:r>
    </w:p>
    <w:p w:rsidR="007960AE" w:rsidRPr="0094625B" w:rsidRDefault="007960AE" w:rsidP="007960AE">
      <w:pPr>
        <w:ind w:left="567" w:hanging="567"/>
        <w:jc w:val="both"/>
        <w:rPr>
          <w:rFonts w:ascii="Arial" w:hAnsi="Arial" w:cs="Arial"/>
          <w:sz w:val="14"/>
          <w:szCs w:val="14"/>
          <w:lang w:val="es-ES_tradnl"/>
        </w:rPr>
      </w:pPr>
    </w:p>
    <w:p w:rsidR="007960AE" w:rsidRDefault="007960AE" w:rsidP="007960AE">
      <w:pPr>
        <w:ind w:left="567" w:hanging="567"/>
        <w:jc w:val="both"/>
        <w:rPr>
          <w:rFonts w:ascii="Arial" w:hAnsi="Arial" w:cs="Arial"/>
        </w:rPr>
      </w:pPr>
      <w:r>
        <w:rPr>
          <w:rFonts w:ascii="Arial" w:hAnsi="Arial" w:cs="Arial"/>
          <w:b/>
          <w:bCs/>
        </w:rPr>
        <w:t>24</w:t>
      </w:r>
      <w:r w:rsidRPr="0094625B">
        <w:rPr>
          <w:rFonts w:ascii="Arial" w:hAnsi="Arial" w:cs="Arial"/>
          <w:b/>
          <w:bCs/>
        </w:rPr>
        <w:t>.2.</w:t>
      </w:r>
      <w:r w:rsidRPr="0094625B">
        <w:rPr>
          <w:rFonts w:ascii="Arial" w:hAnsi="Arial" w:cs="Arial"/>
        </w:rPr>
        <w:t xml:space="preserve"> </w:t>
      </w:r>
      <w:r>
        <w:rPr>
          <w:rFonts w:ascii="Arial" w:hAnsi="Arial" w:cs="Arial"/>
        </w:rPr>
        <w:t xml:space="preserve"> </w:t>
      </w:r>
      <w:r w:rsidRPr="0094625B">
        <w:rPr>
          <w:rFonts w:ascii="Arial" w:hAnsi="Arial" w:cs="Arial"/>
        </w:rPr>
        <w:t xml:space="preserve">Al recibir dicho aviso de reanudar el servicio, el </w:t>
      </w:r>
      <w:r w:rsidRPr="0094625B">
        <w:rPr>
          <w:rFonts w:ascii="Arial" w:hAnsi="Arial" w:cs="Arial"/>
          <w:b/>
        </w:rPr>
        <w:t>CONTRATISTA</w:t>
      </w:r>
      <w:r w:rsidRPr="0094625B">
        <w:rPr>
          <w:rFonts w:ascii="Arial" w:hAnsi="Arial" w:cs="Arial"/>
        </w:rPr>
        <w:t xml:space="preserve"> examinará el servicio o cualquier parte de éste que podría haber sido afectado por la suspensión. El </w:t>
      </w:r>
      <w:r w:rsidRPr="0094625B">
        <w:rPr>
          <w:rFonts w:ascii="Arial" w:hAnsi="Arial" w:cs="Arial"/>
          <w:b/>
        </w:rPr>
        <w:t>CONTRATISTA</w:t>
      </w:r>
      <w:r w:rsidRPr="0094625B">
        <w:rPr>
          <w:rFonts w:ascii="Arial" w:hAnsi="Arial" w:cs="Arial"/>
        </w:rPr>
        <w:t xml:space="preserve"> arreglará cualquier deterioro, daño, defecto o pérdida en el servicio, o cualquier parte de éste, que pueda haber ocurrido durante la suspensión y procederá a continuar la ejecución del servicio. </w:t>
      </w:r>
    </w:p>
    <w:p w:rsidR="007960AE" w:rsidRPr="005E24C0" w:rsidRDefault="007960AE" w:rsidP="007960AE">
      <w:pPr>
        <w:ind w:left="567" w:hanging="567"/>
        <w:jc w:val="both"/>
        <w:rPr>
          <w:rFonts w:ascii="Arial" w:hAnsi="Arial" w:cs="Arial"/>
          <w:sz w:val="14"/>
          <w:szCs w:val="14"/>
        </w:rPr>
      </w:pPr>
    </w:p>
    <w:p w:rsidR="007960AE" w:rsidRPr="00C862F9" w:rsidRDefault="007960AE" w:rsidP="007960AE">
      <w:pPr>
        <w:ind w:left="567" w:hanging="567"/>
        <w:jc w:val="both"/>
        <w:rPr>
          <w:rFonts w:ascii="Arial" w:hAnsi="Arial" w:cs="Arial"/>
        </w:rPr>
      </w:pPr>
      <w:r>
        <w:rPr>
          <w:rFonts w:ascii="Arial" w:hAnsi="Arial" w:cs="Arial"/>
          <w:b/>
          <w:bCs/>
          <w:lang w:val="es-ES_tradnl"/>
        </w:rPr>
        <w:t>24</w:t>
      </w:r>
      <w:r w:rsidRPr="0094625B">
        <w:rPr>
          <w:rFonts w:ascii="Arial" w:hAnsi="Arial" w:cs="Arial"/>
          <w:b/>
          <w:bCs/>
          <w:lang w:val="es-ES_tradnl"/>
        </w:rPr>
        <w:t>.</w:t>
      </w:r>
      <w:r w:rsidRPr="0094625B">
        <w:rPr>
          <w:rFonts w:ascii="Arial" w:hAnsi="Arial" w:cs="Arial"/>
          <w:b/>
          <w:bCs/>
          <w:color w:val="000000"/>
          <w:lang w:val="es-ES_tradnl"/>
        </w:rPr>
        <w:t>3</w:t>
      </w:r>
      <w:r w:rsidRPr="0094625B">
        <w:rPr>
          <w:rFonts w:ascii="Arial" w:hAnsi="Arial" w:cs="Arial"/>
          <w:b/>
          <w:bCs/>
          <w:lang w:val="es-ES_tradnl"/>
        </w:rPr>
        <w:t>.</w:t>
      </w:r>
      <w:r w:rsidRPr="0094625B">
        <w:rPr>
          <w:rFonts w:ascii="Arial" w:hAnsi="Arial" w:cs="Arial"/>
          <w:lang w:val="es-ES_tradnl"/>
        </w:rPr>
        <w:t xml:space="preserve"> </w:t>
      </w:r>
      <w:r>
        <w:rPr>
          <w:rFonts w:ascii="Arial" w:hAnsi="Arial" w:cs="Arial"/>
          <w:lang w:val="es-ES_tradnl"/>
        </w:rPr>
        <w:t xml:space="preserve"> </w:t>
      </w:r>
      <w:r w:rsidRPr="0094625B">
        <w:rPr>
          <w:rFonts w:ascii="Arial" w:hAnsi="Arial" w:cs="Arial"/>
          <w:lang w:val="es-ES_tradnl"/>
        </w:rPr>
        <w:t xml:space="preserve">No obstante las demás disposiciones de esta </w:t>
      </w:r>
      <w:r w:rsidRPr="0094625B">
        <w:rPr>
          <w:rFonts w:ascii="Arial" w:hAnsi="Arial" w:cs="Arial"/>
          <w:color w:val="000000"/>
          <w:lang w:val="es-ES_tradnl"/>
        </w:rPr>
        <w:t>cláusula, el  </w:t>
      </w:r>
      <w:r w:rsidRPr="0094625B">
        <w:rPr>
          <w:rFonts w:ascii="Arial" w:hAnsi="Arial" w:cs="Arial"/>
        </w:rPr>
        <w:t xml:space="preserve"> </w:t>
      </w:r>
      <w:r w:rsidRPr="0094625B">
        <w:rPr>
          <w:rFonts w:ascii="Arial" w:hAnsi="Arial" w:cs="Arial"/>
          <w:b/>
        </w:rPr>
        <w:t xml:space="preserve">CONTRATISTA </w:t>
      </w:r>
      <w:r w:rsidRPr="0094625B">
        <w:rPr>
          <w:rFonts w:ascii="Arial" w:hAnsi="Arial" w:cs="Arial"/>
          <w:lang w:val="es-ES_tradnl"/>
        </w:rPr>
        <w:t>no tendrá derecho a una prórroga de los plazos previstos para el servicio o de ninguna otra fecha límite de realización o a un aumento en el monto del Contrato, en la medida en que, la suspensión del servicio</w:t>
      </w:r>
      <w:r w:rsidRPr="0094625B">
        <w:rPr>
          <w:rFonts w:ascii="Arial" w:hAnsi="Arial" w:cs="Arial"/>
          <w:color w:val="1F497D"/>
          <w:lang w:val="es-ES_tradnl"/>
        </w:rPr>
        <w:t xml:space="preserve"> </w:t>
      </w:r>
      <w:r w:rsidRPr="0094625B">
        <w:rPr>
          <w:rFonts w:ascii="Arial" w:hAnsi="Arial" w:cs="Arial"/>
          <w:lang w:val="es-ES_tradnl"/>
        </w:rPr>
        <w:t xml:space="preserve">resultase del incumplimiento evidente </w:t>
      </w:r>
      <w:proofErr w:type="gramStart"/>
      <w:r w:rsidRPr="0094625B">
        <w:rPr>
          <w:rFonts w:ascii="Arial" w:hAnsi="Arial" w:cs="Arial"/>
          <w:lang w:val="es-ES_tradnl"/>
        </w:rPr>
        <w:t>de</w:t>
      </w:r>
      <w:r w:rsidRPr="0094625B">
        <w:rPr>
          <w:rFonts w:ascii="Arial" w:hAnsi="Arial" w:cs="Arial"/>
          <w:color w:val="1F497D"/>
          <w:lang w:val="es-ES_tradnl"/>
        </w:rPr>
        <w:t xml:space="preserve">l </w:t>
      </w:r>
      <w:r w:rsidRPr="0094625B">
        <w:rPr>
          <w:rFonts w:ascii="Arial" w:hAnsi="Arial" w:cs="Arial"/>
          <w:lang w:val="es-ES_tradnl"/>
        </w:rPr>
        <w:t> </w:t>
      </w:r>
      <w:r w:rsidRPr="00C862F9">
        <w:rPr>
          <w:rFonts w:ascii="Arial" w:hAnsi="Arial" w:cs="Arial"/>
          <w:b/>
        </w:rPr>
        <w:t>CONTRATISTA</w:t>
      </w:r>
      <w:proofErr w:type="gramEnd"/>
      <w:r w:rsidRPr="00C862F9">
        <w:rPr>
          <w:rFonts w:ascii="Arial" w:hAnsi="Arial" w:cs="Arial"/>
          <w:b/>
        </w:rPr>
        <w:t>.</w:t>
      </w:r>
    </w:p>
    <w:p w:rsidR="007960AE" w:rsidRDefault="007960AE" w:rsidP="007960AE">
      <w:pPr>
        <w:ind w:left="567" w:hanging="567"/>
        <w:jc w:val="both"/>
        <w:rPr>
          <w:rFonts w:ascii="Arial" w:hAnsi="Arial" w:cs="Arial"/>
        </w:rPr>
      </w:pPr>
    </w:p>
    <w:p w:rsidR="007960AE" w:rsidRPr="003742F8" w:rsidRDefault="007960AE" w:rsidP="007960AE">
      <w:pPr>
        <w:jc w:val="both"/>
        <w:rPr>
          <w:rFonts w:ascii="Arial" w:hAnsi="Arial" w:cs="Arial"/>
          <w:lang w:val="es-ES_tradnl"/>
        </w:rPr>
      </w:pPr>
      <w:r w:rsidRPr="00C862F9">
        <w:rPr>
          <w:rFonts w:ascii="Arial" w:hAnsi="Arial" w:cs="Arial"/>
          <w:lang w:val="es-ES_tradnl"/>
        </w:rPr>
        <w:t xml:space="preserve">Si la suspensión continuara por </w:t>
      </w:r>
      <w:r w:rsidRPr="004269FB">
        <w:rPr>
          <w:rFonts w:ascii="Arial" w:hAnsi="Arial" w:cs="Arial"/>
          <w:lang w:val="es-ES_tradnl"/>
        </w:rPr>
        <w:t xml:space="preserve">más de quince </w:t>
      </w:r>
      <w:r w:rsidRPr="004269FB">
        <w:rPr>
          <w:rFonts w:ascii="Arial" w:hAnsi="Arial" w:cs="Arial"/>
        </w:rPr>
        <w:t xml:space="preserve">(15) </w:t>
      </w:r>
      <w:r w:rsidRPr="004269FB">
        <w:rPr>
          <w:rFonts w:ascii="Arial" w:hAnsi="Arial" w:cs="Arial"/>
          <w:lang w:val="es-ES_tradnl"/>
        </w:rPr>
        <w:t>días</w:t>
      </w:r>
      <w:r w:rsidRPr="0096402B">
        <w:rPr>
          <w:rFonts w:ascii="Arial" w:hAnsi="Arial" w:cs="Arial"/>
          <w:lang w:val="es-ES_tradnl"/>
        </w:rPr>
        <w:t xml:space="preserve"> calendario</w:t>
      </w:r>
      <w:r w:rsidRPr="009D2049">
        <w:rPr>
          <w:rFonts w:ascii="Arial" w:hAnsi="Arial" w:cs="Arial"/>
          <w:lang w:val="es-ES_tradnl"/>
        </w:rPr>
        <w:t>,</w:t>
      </w:r>
      <w:r w:rsidRPr="00C862F9">
        <w:rPr>
          <w:rFonts w:ascii="Arial" w:hAnsi="Arial" w:cs="Arial"/>
          <w:lang w:val="es-ES_tradnl"/>
        </w:rPr>
        <w:t xml:space="preserve"> las Partes se</w:t>
      </w:r>
      <w:r w:rsidRPr="008A64E1">
        <w:rPr>
          <w:rFonts w:ascii="Arial" w:hAnsi="Arial" w:cs="Arial"/>
          <w:lang w:val="es-ES_tradnl"/>
        </w:rPr>
        <w:t xml:space="preserve"> reunirán para decidir </w:t>
      </w:r>
      <w:r>
        <w:rPr>
          <w:rFonts w:ascii="Arial" w:hAnsi="Arial" w:cs="Arial"/>
          <w:lang w:val="es-ES_tradnl"/>
        </w:rPr>
        <w:t xml:space="preserve">                </w:t>
      </w:r>
      <w:r w:rsidRPr="008A64E1">
        <w:rPr>
          <w:rFonts w:ascii="Arial" w:hAnsi="Arial" w:cs="Arial"/>
          <w:lang w:val="es-ES_tradnl"/>
        </w:rPr>
        <w:t xml:space="preserve">de común acuerdo si extienden o resuelven el Contrato bajo las disposiciones de la cláusula </w:t>
      </w:r>
      <w:r>
        <w:rPr>
          <w:rFonts w:ascii="Arial" w:hAnsi="Arial" w:cs="Arial"/>
          <w:lang w:val="es-ES_tradnl"/>
        </w:rPr>
        <w:t xml:space="preserve">                 </w:t>
      </w:r>
      <w:proofErr w:type="gramStart"/>
      <w:r>
        <w:rPr>
          <w:rFonts w:ascii="Arial" w:hAnsi="Arial" w:cs="Arial"/>
          <w:lang w:val="es-ES_tradnl"/>
        </w:rPr>
        <w:t xml:space="preserve">   </w:t>
      </w:r>
      <w:r w:rsidRPr="008A64E1">
        <w:rPr>
          <w:rFonts w:ascii="Arial" w:hAnsi="Arial" w:cs="Arial"/>
          <w:lang w:val="es-ES_tradnl"/>
        </w:rPr>
        <w:t>(</w:t>
      </w:r>
      <w:proofErr w:type="gramEnd"/>
      <w:r w:rsidRPr="008A64E1">
        <w:rPr>
          <w:rFonts w:ascii="Arial" w:hAnsi="Arial" w:cs="Arial"/>
          <w:lang w:val="es-ES_tradnl"/>
        </w:rPr>
        <w:t>Terminación del Contrato).</w:t>
      </w:r>
    </w:p>
    <w:p w:rsidR="007960AE" w:rsidRPr="00313880" w:rsidRDefault="007960AE" w:rsidP="007960AE">
      <w:pPr>
        <w:spacing w:before="120" w:after="120"/>
        <w:jc w:val="both"/>
        <w:rPr>
          <w:rFonts w:ascii="Arial" w:hAnsi="Arial" w:cs="Arial"/>
          <w:u w:val="single"/>
        </w:rPr>
      </w:pPr>
      <w:r w:rsidRPr="00313880">
        <w:rPr>
          <w:rFonts w:ascii="Arial" w:hAnsi="Arial" w:cs="Arial"/>
          <w:b/>
          <w:u w:val="single"/>
        </w:rPr>
        <w:t>VIGÉSIMA</w:t>
      </w:r>
      <w:r>
        <w:rPr>
          <w:rFonts w:ascii="Arial" w:hAnsi="Arial" w:cs="Arial"/>
          <w:b/>
          <w:u w:val="single"/>
        </w:rPr>
        <w:t xml:space="preserve"> </w:t>
      </w:r>
      <w:proofErr w:type="gramStart"/>
      <w:r>
        <w:rPr>
          <w:rFonts w:ascii="Arial" w:hAnsi="Arial" w:cs="Arial"/>
          <w:b/>
          <w:u w:val="single"/>
        </w:rPr>
        <w:t>QUINTA</w:t>
      </w:r>
      <w:r w:rsidRPr="00313880">
        <w:rPr>
          <w:rFonts w:ascii="Arial" w:hAnsi="Arial" w:cs="Arial"/>
          <w:b/>
          <w:u w:val="single"/>
        </w:rPr>
        <w:t>.-</w:t>
      </w:r>
      <w:proofErr w:type="gramEnd"/>
      <w:r w:rsidRPr="00313880">
        <w:rPr>
          <w:rFonts w:ascii="Arial" w:hAnsi="Arial" w:cs="Arial"/>
          <w:b/>
          <w:u w:val="single"/>
        </w:rPr>
        <w:t xml:space="preserve"> (TERMINACIÓN DEL CONTRATO)</w:t>
      </w:r>
    </w:p>
    <w:p w:rsidR="007960AE" w:rsidRPr="00313880" w:rsidRDefault="007960AE" w:rsidP="007960AE">
      <w:pPr>
        <w:spacing w:before="120" w:after="120"/>
        <w:jc w:val="both"/>
        <w:rPr>
          <w:rFonts w:ascii="Arial" w:hAnsi="Arial" w:cs="Arial"/>
        </w:rPr>
      </w:pPr>
      <w:r w:rsidRPr="00313880">
        <w:rPr>
          <w:rFonts w:ascii="Arial" w:hAnsi="Arial" w:cs="Arial"/>
        </w:rPr>
        <w:t>El presente Contrato concluirá por una de las siguientes causas:</w:t>
      </w:r>
    </w:p>
    <w:p w:rsidR="007960AE" w:rsidRPr="00313880" w:rsidRDefault="007960AE" w:rsidP="007960AE">
      <w:pPr>
        <w:spacing w:before="120" w:after="120"/>
        <w:ind w:left="705" w:hanging="705"/>
        <w:jc w:val="both"/>
        <w:rPr>
          <w:rFonts w:ascii="Arial" w:hAnsi="Arial" w:cs="Arial"/>
        </w:rPr>
      </w:pPr>
      <w:r>
        <w:rPr>
          <w:rFonts w:ascii="Arial" w:hAnsi="Arial" w:cs="Arial"/>
          <w:b/>
        </w:rPr>
        <w:t>25</w:t>
      </w:r>
      <w:r w:rsidRPr="00313880">
        <w:rPr>
          <w:rFonts w:ascii="Arial" w:hAnsi="Arial" w:cs="Arial"/>
          <w:b/>
        </w:rPr>
        <w:t>.1.</w:t>
      </w:r>
      <w:r w:rsidRPr="00313880">
        <w:rPr>
          <w:rFonts w:ascii="Arial" w:hAnsi="Arial" w:cs="Arial"/>
          <w:b/>
        </w:rPr>
        <w:tab/>
        <w:t>Por Cumplimiento del Contrato:</w:t>
      </w:r>
      <w:r w:rsidRPr="00313880">
        <w:rPr>
          <w:rFonts w:ascii="Arial" w:hAnsi="Arial" w:cs="Arial"/>
        </w:rPr>
        <w:t xml:space="preserve"> </w:t>
      </w:r>
    </w:p>
    <w:p w:rsidR="007960AE" w:rsidRDefault="007960AE" w:rsidP="007960AE">
      <w:pPr>
        <w:spacing w:before="120" w:after="120"/>
        <w:ind w:left="705"/>
        <w:jc w:val="both"/>
        <w:rPr>
          <w:rFonts w:ascii="Arial" w:hAnsi="Arial" w:cs="Arial"/>
        </w:rPr>
      </w:pPr>
      <w:r w:rsidRPr="00313880">
        <w:rPr>
          <w:rFonts w:ascii="Arial" w:hAnsi="Arial" w:cs="Arial"/>
        </w:rPr>
        <w:t xml:space="preserve">De forma normal, tanto la </w:t>
      </w:r>
      <w:r w:rsidRPr="00313880">
        <w:rPr>
          <w:rFonts w:ascii="Arial" w:hAnsi="Arial" w:cs="Arial"/>
          <w:b/>
        </w:rPr>
        <w:t xml:space="preserve">ENTIDAD </w:t>
      </w:r>
      <w:r w:rsidRPr="00313880">
        <w:rPr>
          <w:rFonts w:ascii="Arial" w:hAnsi="Arial" w:cs="Arial"/>
        </w:rPr>
        <w:t xml:space="preserve">como el </w:t>
      </w:r>
      <w:r w:rsidRPr="00313880">
        <w:rPr>
          <w:rFonts w:ascii="Arial" w:hAnsi="Arial" w:cs="Arial"/>
          <w:b/>
        </w:rPr>
        <w:t>CONTRATISTA</w:t>
      </w:r>
      <w:r w:rsidRPr="00313880">
        <w:rPr>
          <w:rFonts w:ascii="Arial" w:hAnsi="Arial" w:cs="Arial"/>
        </w:rPr>
        <w:t xml:space="preserve"> darán por terminado el presente Contrato, una vez que ambas Partes hayan dado cumplimiento a todas las condiciones y </w:t>
      </w:r>
      <w:r w:rsidRPr="00313880">
        <w:rPr>
          <w:rFonts w:ascii="Arial" w:hAnsi="Arial" w:cs="Arial"/>
        </w:rPr>
        <w:lastRenderedPageBreak/>
        <w:t>estipulaciones contenidas en el mismo, lo cual se hará constar en el acta de cierre de Contrato suscrita por ambas Partes.</w:t>
      </w:r>
    </w:p>
    <w:p w:rsidR="007960AE" w:rsidRPr="00313880" w:rsidRDefault="007960AE" w:rsidP="007960AE">
      <w:pPr>
        <w:spacing w:before="120" w:after="120"/>
        <w:ind w:left="705" w:hanging="705"/>
        <w:jc w:val="both"/>
        <w:rPr>
          <w:rFonts w:ascii="Arial" w:hAnsi="Arial" w:cs="Arial"/>
        </w:rPr>
      </w:pPr>
      <w:r>
        <w:rPr>
          <w:rFonts w:ascii="Arial" w:hAnsi="Arial" w:cs="Arial"/>
          <w:b/>
        </w:rPr>
        <w:t>25</w:t>
      </w:r>
      <w:r w:rsidRPr="00313880">
        <w:rPr>
          <w:rFonts w:ascii="Arial" w:hAnsi="Arial" w:cs="Arial"/>
          <w:b/>
        </w:rPr>
        <w:t>.2.</w:t>
      </w:r>
      <w:r w:rsidRPr="00313880">
        <w:rPr>
          <w:rFonts w:ascii="Arial" w:hAnsi="Arial" w:cs="Arial"/>
          <w:b/>
        </w:rPr>
        <w:tab/>
        <w:t xml:space="preserve">Por Resolución del Contrato: </w:t>
      </w:r>
    </w:p>
    <w:p w:rsidR="007960AE" w:rsidRPr="00313880" w:rsidRDefault="007960AE" w:rsidP="007960AE">
      <w:pPr>
        <w:spacing w:before="120" w:after="120"/>
        <w:ind w:left="705"/>
        <w:jc w:val="both"/>
        <w:rPr>
          <w:rFonts w:ascii="Arial" w:hAnsi="Arial" w:cs="Arial"/>
        </w:rPr>
      </w:pPr>
      <w:r w:rsidRPr="00313880">
        <w:rPr>
          <w:rFonts w:ascii="Arial" w:hAnsi="Arial" w:cs="Arial"/>
        </w:rPr>
        <w:t xml:space="preserve">Si se diera el caso y como una forma excepcional de terminar el Contrato, a los efectos legales correspondientes, la </w:t>
      </w:r>
      <w:r w:rsidRPr="00313880">
        <w:rPr>
          <w:rFonts w:ascii="Arial" w:hAnsi="Arial" w:cs="Arial"/>
          <w:b/>
        </w:rPr>
        <w:t>ENTIDAD</w:t>
      </w:r>
      <w:r w:rsidRPr="00313880">
        <w:rPr>
          <w:rFonts w:ascii="Arial" w:hAnsi="Arial" w:cs="Arial"/>
        </w:rPr>
        <w:t xml:space="preserve"> y el </w:t>
      </w:r>
      <w:r w:rsidRPr="00313880">
        <w:rPr>
          <w:rFonts w:ascii="Arial" w:hAnsi="Arial" w:cs="Arial"/>
          <w:b/>
        </w:rPr>
        <w:t>CONTRATISTA,</w:t>
      </w:r>
      <w:r w:rsidRPr="00313880">
        <w:rPr>
          <w:rFonts w:ascii="Arial" w:hAnsi="Arial" w:cs="Arial"/>
        </w:rPr>
        <w:t xml:space="preserve"> acuerdan las siguientes causales para procesar la resolución del Contrato:</w:t>
      </w:r>
    </w:p>
    <w:p w:rsidR="007960AE" w:rsidRPr="00313880" w:rsidRDefault="007960AE" w:rsidP="007960AE">
      <w:pPr>
        <w:spacing w:before="120" w:after="120"/>
        <w:ind w:left="1418" w:hanging="713"/>
        <w:jc w:val="both"/>
        <w:rPr>
          <w:rFonts w:ascii="Arial" w:hAnsi="Arial" w:cs="Arial"/>
          <w:b/>
        </w:rPr>
      </w:pPr>
      <w:r>
        <w:rPr>
          <w:rFonts w:ascii="Arial" w:hAnsi="Arial" w:cs="Arial"/>
          <w:b/>
        </w:rPr>
        <w:t>25</w:t>
      </w:r>
      <w:r w:rsidRPr="00313880">
        <w:rPr>
          <w:rFonts w:ascii="Arial" w:hAnsi="Arial" w:cs="Arial"/>
          <w:b/>
        </w:rPr>
        <w:t>.2.1.</w:t>
      </w:r>
      <w:r w:rsidRPr="00313880">
        <w:rPr>
          <w:rFonts w:ascii="Arial" w:hAnsi="Arial" w:cs="Arial"/>
          <w:b/>
        </w:rPr>
        <w:tab/>
        <w:t>Resolución a requerimiento de la ENTIDAD, por causales atribuibles al CONTRATISTA.</w:t>
      </w:r>
    </w:p>
    <w:p w:rsidR="007960AE" w:rsidRPr="00313880" w:rsidRDefault="007960AE" w:rsidP="007960AE">
      <w:pPr>
        <w:spacing w:before="120" w:after="120"/>
        <w:ind w:left="1418" w:hanging="5"/>
        <w:jc w:val="both"/>
        <w:rPr>
          <w:rFonts w:ascii="Arial" w:hAnsi="Arial" w:cs="Arial"/>
        </w:rPr>
      </w:pPr>
      <w:r w:rsidRPr="00313880">
        <w:rPr>
          <w:rFonts w:ascii="Arial" w:hAnsi="Arial" w:cs="Arial"/>
        </w:rPr>
        <w:t xml:space="preserve">La </w:t>
      </w:r>
      <w:r w:rsidRPr="00313880">
        <w:rPr>
          <w:rFonts w:ascii="Arial" w:hAnsi="Arial" w:cs="Arial"/>
          <w:b/>
        </w:rPr>
        <w:t>ENTIDAD</w:t>
      </w:r>
      <w:r w:rsidRPr="00313880">
        <w:rPr>
          <w:rFonts w:ascii="Arial" w:hAnsi="Arial" w:cs="Arial"/>
        </w:rPr>
        <w:t>, podrá proceder al trámite de resolución del Contrato, en los siguientes casos:</w:t>
      </w:r>
    </w:p>
    <w:p w:rsidR="007960AE" w:rsidRPr="00313880" w:rsidRDefault="007960AE" w:rsidP="00946299">
      <w:pPr>
        <w:pStyle w:val="Prrafodelista"/>
        <w:numPr>
          <w:ilvl w:val="0"/>
          <w:numId w:val="63"/>
        </w:numPr>
        <w:spacing w:after="240"/>
        <w:ind w:left="1769" w:hanging="357"/>
        <w:contextualSpacing/>
        <w:jc w:val="both"/>
        <w:rPr>
          <w:rFonts w:ascii="Arial" w:hAnsi="Arial" w:cs="Arial"/>
        </w:rPr>
      </w:pPr>
      <w:r w:rsidRPr="00313880">
        <w:rPr>
          <w:rFonts w:ascii="Arial" w:hAnsi="Arial" w:cs="Arial"/>
        </w:rPr>
        <w:t xml:space="preserve">Por disolución del </w:t>
      </w:r>
      <w:r w:rsidRPr="00313880">
        <w:rPr>
          <w:rFonts w:ascii="Arial" w:hAnsi="Arial" w:cs="Arial"/>
          <w:b/>
        </w:rPr>
        <w:t>CONTRATISTA</w:t>
      </w:r>
      <w:r w:rsidRPr="00313880">
        <w:rPr>
          <w:rFonts w:ascii="Arial" w:hAnsi="Arial" w:cs="Arial"/>
        </w:rPr>
        <w:t>.</w:t>
      </w:r>
    </w:p>
    <w:p w:rsidR="007960AE" w:rsidRPr="00C27CE7" w:rsidRDefault="007960AE" w:rsidP="007960AE">
      <w:pPr>
        <w:pStyle w:val="Prrafodelista"/>
        <w:spacing w:after="240"/>
        <w:ind w:left="1770"/>
        <w:jc w:val="both"/>
        <w:rPr>
          <w:rFonts w:ascii="Arial" w:hAnsi="Arial" w:cs="Arial"/>
          <w:sz w:val="14"/>
          <w:szCs w:val="14"/>
        </w:rPr>
      </w:pPr>
    </w:p>
    <w:p w:rsidR="007960AE" w:rsidRPr="00313880" w:rsidRDefault="007960AE" w:rsidP="00946299">
      <w:pPr>
        <w:pStyle w:val="Prrafodelista"/>
        <w:numPr>
          <w:ilvl w:val="0"/>
          <w:numId w:val="63"/>
        </w:numPr>
        <w:spacing w:after="240"/>
        <w:contextualSpacing/>
        <w:jc w:val="both"/>
        <w:rPr>
          <w:rFonts w:ascii="Arial" w:hAnsi="Arial" w:cs="Arial"/>
        </w:rPr>
      </w:pPr>
      <w:r w:rsidRPr="00313880">
        <w:rPr>
          <w:rFonts w:ascii="Arial" w:hAnsi="Arial" w:cs="Arial"/>
        </w:rPr>
        <w:t xml:space="preserve">Por quiebra declarada del </w:t>
      </w:r>
      <w:r w:rsidRPr="00313880">
        <w:rPr>
          <w:rFonts w:ascii="Arial" w:hAnsi="Arial" w:cs="Arial"/>
          <w:b/>
        </w:rPr>
        <w:t>CONTRATISTA</w:t>
      </w:r>
      <w:r w:rsidRPr="00313880">
        <w:rPr>
          <w:rFonts w:ascii="Arial" w:hAnsi="Arial" w:cs="Arial"/>
        </w:rPr>
        <w:t>.</w:t>
      </w:r>
    </w:p>
    <w:p w:rsidR="007960AE" w:rsidRPr="00313880" w:rsidRDefault="007960AE" w:rsidP="00946299">
      <w:pPr>
        <w:pStyle w:val="Prrafodelista"/>
        <w:numPr>
          <w:ilvl w:val="0"/>
          <w:numId w:val="63"/>
        </w:numPr>
        <w:contextualSpacing/>
        <w:jc w:val="both"/>
        <w:rPr>
          <w:rFonts w:ascii="Arial" w:hAnsi="Arial" w:cs="Arial"/>
        </w:rPr>
      </w:pPr>
      <w:r w:rsidRPr="00313880">
        <w:rPr>
          <w:rFonts w:ascii="Arial" w:hAnsi="Arial" w:cs="Arial"/>
        </w:rPr>
        <w:t xml:space="preserve">Por incumplimiento en la prestación del Servicio, a requerimiento de la </w:t>
      </w:r>
      <w:r w:rsidRPr="00313880">
        <w:rPr>
          <w:rFonts w:ascii="Arial" w:hAnsi="Arial" w:cs="Arial"/>
          <w:b/>
        </w:rPr>
        <w:t xml:space="preserve">ENTIDAD </w:t>
      </w:r>
      <w:r w:rsidRPr="00313880">
        <w:rPr>
          <w:rFonts w:ascii="Arial" w:hAnsi="Arial" w:cs="Arial"/>
        </w:rPr>
        <w:t xml:space="preserve">o el Fiscal del Servicio en asuntos relacionados con el objeto del presente Contrato y lo establecido en las especificaciones técnicas. </w:t>
      </w:r>
    </w:p>
    <w:p w:rsidR="007960AE" w:rsidRPr="00C27CE7" w:rsidRDefault="007960AE" w:rsidP="007960AE">
      <w:pPr>
        <w:jc w:val="both"/>
        <w:rPr>
          <w:rFonts w:ascii="Arial" w:hAnsi="Arial" w:cs="Arial"/>
          <w:sz w:val="14"/>
          <w:szCs w:val="14"/>
        </w:rPr>
      </w:pPr>
    </w:p>
    <w:p w:rsidR="007960AE" w:rsidRPr="0096402B" w:rsidRDefault="007960AE" w:rsidP="00946299">
      <w:pPr>
        <w:pStyle w:val="Prrafodelista"/>
        <w:numPr>
          <w:ilvl w:val="0"/>
          <w:numId w:val="63"/>
        </w:numPr>
        <w:contextualSpacing/>
        <w:jc w:val="both"/>
        <w:rPr>
          <w:rFonts w:ascii="Arial" w:hAnsi="Arial" w:cs="Arial"/>
        </w:rPr>
      </w:pPr>
      <w:r w:rsidRPr="00313880">
        <w:rPr>
          <w:rFonts w:ascii="Arial" w:hAnsi="Arial" w:cs="Arial"/>
        </w:rPr>
        <w:t xml:space="preserve">Por paralización del Servicio sin justificación, </w:t>
      </w:r>
      <w:r w:rsidRPr="002F6B90">
        <w:rPr>
          <w:rFonts w:ascii="Arial" w:hAnsi="Arial" w:cs="Arial"/>
        </w:rPr>
        <w:t xml:space="preserve">por el lapso </w:t>
      </w:r>
      <w:r w:rsidRPr="00B627B1">
        <w:rPr>
          <w:rFonts w:ascii="Arial" w:hAnsi="Arial" w:cs="Arial"/>
        </w:rPr>
        <w:t>de cinco (5) días calendario</w:t>
      </w:r>
      <w:r w:rsidRPr="0096402B">
        <w:rPr>
          <w:rFonts w:ascii="Arial" w:hAnsi="Arial" w:cs="Arial"/>
        </w:rPr>
        <w:t xml:space="preserve"> continuos.</w:t>
      </w:r>
    </w:p>
    <w:p w:rsidR="007960AE" w:rsidRPr="00C27CE7" w:rsidRDefault="007960AE" w:rsidP="007960AE">
      <w:pPr>
        <w:pStyle w:val="Prrafodelista"/>
        <w:spacing w:after="240"/>
        <w:ind w:left="1770"/>
        <w:jc w:val="both"/>
        <w:rPr>
          <w:rFonts w:ascii="Arial" w:hAnsi="Arial" w:cs="Arial"/>
          <w:sz w:val="14"/>
          <w:szCs w:val="14"/>
        </w:rPr>
      </w:pPr>
    </w:p>
    <w:p w:rsidR="007960AE" w:rsidRPr="00313880" w:rsidRDefault="007960AE" w:rsidP="00946299">
      <w:pPr>
        <w:pStyle w:val="Prrafodelista"/>
        <w:numPr>
          <w:ilvl w:val="0"/>
          <w:numId w:val="63"/>
        </w:numPr>
        <w:spacing w:after="240"/>
        <w:contextualSpacing/>
        <w:jc w:val="both"/>
        <w:rPr>
          <w:rFonts w:ascii="Arial" w:hAnsi="Arial" w:cs="Arial"/>
        </w:rPr>
      </w:pPr>
      <w:r w:rsidRPr="00313880">
        <w:rPr>
          <w:rFonts w:ascii="Arial" w:hAnsi="Arial" w:cs="Arial"/>
        </w:rPr>
        <w:t>Por negligencia reiterada (</w:t>
      </w:r>
      <w:r>
        <w:rPr>
          <w:rFonts w:ascii="Arial" w:hAnsi="Arial" w:cs="Arial"/>
        </w:rPr>
        <w:t>2</w:t>
      </w:r>
      <w:r w:rsidRPr="00313880">
        <w:rPr>
          <w:rFonts w:ascii="Arial" w:hAnsi="Arial" w:cs="Arial"/>
        </w:rPr>
        <w:t xml:space="preserve"> veces) en el cumplimiento de las especificaciones técnicas, u otras especificaciones, o instrucciones escritas del Fiscal del Servicio.</w:t>
      </w:r>
    </w:p>
    <w:p w:rsidR="007960AE" w:rsidRPr="00C27CE7" w:rsidRDefault="007960AE" w:rsidP="007960AE">
      <w:pPr>
        <w:pStyle w:val="Prrafodelista"/>
        <w:spacing w:after="240"/>
        <w:ind w:left="1770"/>
        <w:jc w:val="both"/>
        <w:rPr>
          <w:rFonts w:ascii="Arial" w:hAnsi="Arial" w:cs="Arial"/>
          <w:sz w:val="14"/>
          <w:szCs w:val="14"/>
        </w:rPr>
      </w:pPr>
    </w:p>
    <w:p w:rsidR="007960AE" w:rsidRPr="00313880" w:rsidRDefault="007960AE" w:rsidP="00946299">
      <w:pPr>
        <w:pStyle w:val="Prrafodelista"/>
        <w:numPr>
          <w:ilvl w:val="0"/>
          <w:numId w:val="63"/>
        </w:numPr>
        <w:spacing w:after="240"/>
        <w:contextualSpacing/>
        <w:jc w:val="both"/>
        <w:rPr>
          <w:rFonts w:ascii="Arial" w:hAnsi="Arial" w:cs="Arial"/>
        </w:rPr>
      </w:pPr>
      <w:r w:rsidRPr="00313880">
        <w:rPr>
          <w:rFonts w:ascii="Arial" w:hAnsi="Arial" w:cs="Arial"/>
        </w:rPr>
        <w:t>Por falta de pago de salarios a su personal y otras obligaciones contractuales que afecten al Servicio.</w:t>
      </w:r>
    </w:p>
    <w:p w:rsidR="007960AE" w:rsidRPr="00C27CE7" w:rsidRDefault="007960AE" w:rsidP="007960AE">
      <w:pPr>
        <w:pStyle w:val="Prrafodelista"/>
        <w:spacing w:after="240"/>
        <w:ind w:left="1770"/>
        <w:jc w:val="both"/>
        <w:rPr>
          <w:rFonts w:ascii="Arial" w:hAnsi="Arial" w:cs="Arial"/>
          <w:sz w:val="14"/>
          <w:szCs w:val="14"/>
        </w:rPr>
      </w:pPr>
    </w:p>
    <w:p w:rsidR="007960AE" w:rsidRPr="00096785" w:rsidRDefault="007960AE" w:rsidP="00946299">
      <w:pPr>
        <w:pStyle w:val="Prrafodelista"/>
        <w:numPr>
          <w:ilvl w:val="0"/>
          <w:numId w:val="63"/>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7960AE" w:rsidRPr="00C27CE7" w:rsidRDefault="007960AE" w:rsidP="007960AE">
      <w:pPr>
        <w:pStyle w:val="Prrafodelista"/>
        <w:spacing w:after="240"/>
        <w:rPr>
          <w:rFonts w:ascii="Arial" w:hAnsi="Arial" w:cs="Arial"/>
          <w:sz w:val="14"/>
          <w:szCs w:val="14"/>
        </w:rPr>
      </w:pPr>
    </w:p>
    <w:p w:rsidR="007960AE" w:rsidRDefault="007960AE" w:rsidP="00946299">
      <w:pPr>
        <w:pStyle w:val="Prrafodelista"/>
        <w:numPr>
          <w:ilvl w:val="0"/>
          <w:numId w:val="63"/>
        </w:numPr>
        <w:spacing w:after="240"/>
        <w:contextualSpacing/>
        <w:jc w:val="both"/>
        <w:rPr>
          <w:rFonts w:ascii="Arial" w:hAnsi="Arial" w:cs="Arial"/>
        </w:rPr>
      </w:pPr>
      <w:r w:rsidRPr="00313880">
        <w:rPr>
          <w:rFonts w:ascii="Arial" w:hAnsi="Arial" w:cs="Arial"/>
        </w:rPr>
        <w:t>Por fuerza mayor o caso fortuito.</w:t>
      </w:r>
    </w:p>
    <w:p w:rsidR="007960AE" w:rsidRPr="00F05406" w:rsidRDefault="007960AE" w:rsidP="00946299">
      <w:pPr>
        <w:numPr>
          <w:ilvl w:val="0"/>
          <w:numId w:val="63"/>
        </w:numPr>
        <w:spacing w:after="120"/>
        <w:jc w:val="both"/>
        <w:rPr>
          <w:rFonts w:ascii="Arial" w:hAnsi="Arial" w:cs="Arial"/>
        </w:rPr>
      </w:pPr>
      <w:r w:rsidRPr="00F05406">
        <w:rPr>
          <w:rFonts w:ascii="Arial" w:hAnsi="Arial" w:cs="Arial"/>
        </w:rPr>
        <w:t xml:space="preserve">Por incumplimiento total o parcial del presente Contrato o sus documentos por el </w:t>
      </w:r>
      <w:r w:rsidRPr="00F05406">
        <w:rPr>
          <w:rFonts w:ascii="Arial" w:hAnsi="Arial" w:cs="Arial"/>
          <w:b/>
        </w:rPr>
        <w:t>CONTRATISTA</w:t>
      </w:r>
      <w:r w:rsidRPr="00F05406">
        <w:rPr>
          <w:rFonts w:ascii="Arial" w:hAnsi="Arial" w:cs="Arial"/>
        </w:rPr>
        <w:t xml:space="preserve">. </w:t>
      </w:r>
    </w:p>
    <w:p w:rsidR="007960AE" w:rsidRPr="004549F5" w:rsidRDefault="007960AE" w:rsidP="00946299">
      <w:pPr>
        <w:pStyle w:val="Prrafodelista"/>
        <w:numPr>
          <w:ilvl w:val="0"/>
          <w:numId w:val="63"/>
        </w:numPr>
        <w:spacing w:after="240"/>
        <w:contextualSpacing/>
        <w:jc w:val="both"/>
        <w:rPr>
          <w:rFonts w:ascii="Arial" w:hAnsi="Arial" w:cs="Arial"/>
        </w:rPr>
      </w:pPr>
      <w:r w:rsidRPr="00313880">
        <w:rPr>
          <w:rFonts w:ascii="Arial" w:hAnsi="Arial" w:cs="Arial"/>
        </w:rPr>
        <w:t>Por incumplimiento a la cláusula (anticorrupción)</w:t>
      </w:r>
      <w:r>
        <w:rPr>
          <w:rFonts w:ascii="Arial" w:hAnsi="Arial" w:cs="Arial"/>
        </w:rPr>
        <w:t xml:space="preserve"> del presente Contrato</w:t>
      </w:r>
      <w:r w:rsidRPr="00313880">
        <w:rPr>
          <w:rFonts w:ascii="Arial" w:hAnsi="Arial" w:cs="Arial"/>
        </w:rPr>
        <w:t>.</w:t>
      </w:r>
    </w:p>
    <w:p w:rsidR="007960AE" w:rsidRPr="00313880" w:rsidRDefault="007960AE" w:rsidP="007960AE">
      <w:pPr>
        <w:spacing w:before="120" w:after="120"/>
        <w:ind w:left="1410" w:hanging="702"/>
        <w:jc w:val="both"/>
        <w:rPr>
          <w:rFonts w:ascii="Arial" w:hAnsi="Arial" w:cs="Arial"/>
          <w:b/>
        </w:rPr>
      </w:pPr>
      <w:r>
        <w:rPr>
          <w:rFonts w:ascii="Arial" w:hAnsi="Arial" w:cs="Arial"/>
          <w:b/>
        </w:rPr>
        <w:t>25</w:t>
      </w:r>
      <w:r w:rsidRPr="00313880">
        <w:rPr>
          <w:rFonts w:ascii="Arial" w:hAnsi="Arial" w:cs="Arial"/>
          <w:b/>
        </w:rPr>
        <w:t>.2.2. Resolución a requerimiento del CONTRATISTA por causales atribuibles a la ENTIDAD.</w:t>
      </w:r>
    </w:p>
    <w:p w:rsidR="007960AE" w:rsidRPr="00313880" w:rsidRDefault="007960AE" w:rsidP="007960AE">
      <w:pPr>
        <w:spacing w:before="120" w:after="120"/>
        <w:ind w:left="1410" w:firstLine="6"/>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podrá proceder al trámite de resolución del Contrato, en los siguientes casos:</w:t>
      </w:r>
    </w:p>
    <w:p w:rsidR="007960AE" w:rsidRDefault="007960AE" w:rsidP="00946299">
      <w:pPr>
        <w:pStyle w:val="Prrafodelista"/>
        <w:numPr>
          <w:ilvl w:val="0"/>
          <w:numId w:val="64"/>
        </w:numPr>
        <w:spacing w:before="120"/>
        <w:ind w:left="1775" w:hanging="357"/>
        <w:contextualSpacing/>
        <w:jc w:val="both"/>
        <w:rPr>
          <w:rFonts w:ascii="Arial" w:hAnsi="Arial" w:cs="Arial"/>
        </w:rPr>
      </w:pPr>
      <w:r w:rsidRPr="00313880">
        <w:rPr>
          <w:rFonts w:ascii="Arial" w:hAnsi="Arial" w:cs="Arial"/>
        </w:rPr>
        <w:t xml:space="preserve">Si apartándose de los términos del Contrato la </w:t>
      </w:r>
      <w:r w:rsidRPr="00313880">
        <w:rPr>
          <w:rFonts w:ascii="Arial" w:hAnsi="Arial" w:cs="Arial"/>
          <w:b/>
        </w:rPr>
        <w:t>ENTIDAD</w:t>
      </w:r>
      <w:r w:rsidRPr="00313880">
        <w:rPr>
          <w:rFonts w:ascii="Arial" w:hAnsi="Arial" w:cs="Arial"/>
        </w:rPr>
        <w:t>, a través del Fiscal del Servicio</w:t>
      </w:r>
      <w:r w:rsidRPr="00313880">
        <w:rPr>
          <w:rFonts w:ascii="Arial" w:hAnsi="Arial" w:cs="Arial"/>
          <w:b/>
        </w:rPr>
        <w:t>,</w:t>
      </w:r>
      <w:r w:rsidRPr="00313880">
        <w:rPr>
          <w:rFonts w:ascii="Arial" w:hAnsi="Arial" w:cs="Arial"/>
        </w:rPr>
        <w:t xml:space="preserve"> pretende efectuar aumento o disminución en el Servicio, sin cumplir lo establecido por el presente Contrato sin la emisión del Contrato modificatorio correspondiente.</w:t>
      </w:r>
    </w:p>
    <w:p w:rsidR="007960AE" w:rsidRPr="00EC38F0" w:rsidRDefault="007960AE" w:rsidP="007960AE">
      <w:pPr>
        <w:pStyle w:val="Prrafodelista"/>
        <w:spacing w:before="120"/>
        <w:ind w:left="1775"/>
        <w:jc w:val="both"/>
        <w:rPr>
          <w:rFonts w:ascii="Arial" w:hAnsi="Arial" w:cs="Arial"/>
        </w:rPr>
      </w:pPr>
    </w:p>
    <w:p w:rsidR="007960AE" w:rsidRDefault="007960AE" w:rsidP="00946299">
      <w:pPr>
        <w:pStyle w:val="Prrafodelista"/>
        <w:numPr>
          <w:ilvl w:val="0"/>
          <w:numId w:val="64"/>
        </w:numPr>
        <w:spacing w:before="120"/>
        <w:ind w:left="1775" w:hanging="357"/>
        <w:contextualSpacing/>
        <w:jc w:val="both"/>
        <w:rPr>
          <w:rFonts w:ascii="Arial" w:hAnsi="Arial" w:cs="Arial"/>
        </w:rPr>
      </w:pPr>
      <w:r w:rsidRPr="00313880">
        <w:rPr>
          <w:rFonts w:ascii="Arial" w:hAnsi="Arial" w:cs="Arial"/>
        </w:rPr>
        <w:t>Por utilizar o requerir aquellos Servicios que son objeto del presente Contrato, en beneficio de terceras personas.</w:t>
      </w:r>
    </w:p>
    <w:p w:rsidR="007960AE" w:rsidRPr="00EC38F0" w:rsidRDefault="007960AE" w:rsidP="007960AE">
      <w:pPr>
        <w:pStyle w:val="Prrafodelista"/>
        <w:spacing w:before="120"/>
        <w:ind w:left="1775"/>
        <w:jc w:val="both"/>
        <w:rPr>
          <w:rFonts w:ascii="Arial" w:hAnsi="Arial" w:cs="Arial"/>
        </w:rPr>
      </w:pPr>
    </w:p>
    <w:p w:rsidR="007960AE" w:rsidRPr="00313880" w:rsidRDefault="007960AE" w:rsidP="00946299">
      <w:pPr>
        <w:pStyle w:val="Prrafodelista"/>
        <w:numPr>
          <w:ilvl w:val="0"/>
          <w:numId w:val="64"/>
        </w:numPr>
        <w:spacing w:before="120"/>
        <w:ind w:left="1775" w:hanging="357"/>
        <w:contextualSpacing/>
        <w:jc w:val="both"/>
        <w:rPr>
          <w:rFonts w:ascii="Arial" w:hAnsi="Arial" w:cs="Arial"/>
        </w:rPr>
      </w:pPr>
      <w:r w:rsidRPr="00234A75">
        <w:rPr>
          <w:rFonts w:ascii="Arial" w:hAnsi="Arial" w:cs="Arial"/>
        </w:rPr>
        <w:t xml:space="preserve">Por suspensión del Servicio por orden escrita de la </w:t>
      </w:r>
      <w:r w:rsidRPr="00234A75">
        <w:rPr>
          <w:rFonts w:ascii="Arial" w:hAnsi="Arial" w:cs="Arial"/>
          <w:b/>
        </w:rPr>
        <w:t>ENTIDAD</w:t>
      </w:r>
      <w:r w:rsidRPr="00234A75">
        <w:rPr>
          <w:rFonts w:ascii="Arial" w:hAnsi="Arial" w:cs="Arial"/>
        </w:rPr>
        <w:t xml:space="preserve"> por un plazo superior a quince (15</w:t>
      </w:r>
      <w:r w:rsidRPr="00234A75">
        <w:rPr>
          <w:rFonts w:ascii="Arial" w:hAnsi="Arial" w:cs="Arial"/>
          <w:color w:val="1F497D"/>
        </w:rPr>
        <w:t>)</w:t>
      </w:r>
      <w:r w:rsidRPr="00313880">
        <w:rPr>
          <w:rFonts w:ascii="Arial" w:hAnsi="Arial" w:cs="Arial"/>
        </w:rPr>
        <w:t xml:space="preserve"> días calendario; salvo casos de fuerza mayor o caso fortuito.</w:t>
      </w:r>
    </w:p>
    <w:p w:rsidR="007960AE" w:rsidRPr="00313880" w:rsidRDefault="007960AE" w:rsidP="007960AE">
      <w:pPr>
        <w:spacing w:before="120" w:after="120"/>
        <w:ind w:left="1418" w:hanging="709"/>
        <w:jc w:val="both"/>
        <w:rPr>
          <w:rFonts w:ascii="Arial" w:hAnsi="Arial" w:cs="Arial"/>
        </w:rPr>
      </w:pPr>
      <w:r>
        <w:rPr>
          <w:rFonts w:ascii="Arial" w:hAnsi="Arial" w:cs="Arial"/>
          <w:b/>
        </w:rPr>
        <w:t>25</w:t>
      </w:r>
      <w:r w:rsidRPr="00313880">
        <w:rPr>
          <w:rFonts w:ascii="Arial" w:hAnsi="Arial" w:cs="Arial"/>
          <w:b/>
        </w:rPr>
        <w:t xml:space="preserve">.2.3. </w:t>
      </w:r>
      <w:r>
        <w:rPr>
          <w:rFonts w:ascii="Arial" w:hAnsi="Arial" w:cs="Arial"/>
          <w:b/>
        </w:rPr>
        <w:t xml:space="preserve"> </w:t>
      </w:r>
      <w:r w:rsidRPr="0031388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313880">
        <w:rPr>
          <w:rFonts w:ascii="Arial" w:hAnsi="Arial" w:cs="Arial"/>
        </w:rPr>
        <w:t xml:space="preserve"> </w:t>
      </w:r>
    </w:p>
    <w:p w:rsidR="007960AE" w:rsidRPr="0067716E" w:rsidRDefault="007960AE" w:rsidP="007960AE">
      <w:pPr>
        <w:pStyle w:val="Prrafodelista"/>
        <w:spacing w:before="120" w:after="120"/>
        <w:ind w:left="1418" w:hanging="709"/>
        <w:jc w:val="both"/>
        <w:rPr>
          <w:rFonts w:ascii="Arial" w:hAnsi="Arial" w:cs="Arial"/>
        </w:rPr>
      </w:pPr>
      <w:r>
        <w:rPr>
          <w:rFonts w:ascii="Arial" w:hAnsi="Arial" w:cs="Arial"/>
          <w:b/>
          <w:color w:val="000000"/>
        </w:rPr>
        <w:t>25</w:t>
      </w:r>
      <w:r w:rsidRPr="00313880">
        <w:rPr>
          <w:rFonts w:ascii="Arial" w:hAnsi="Arial" w:cs="Arial"/>
          <w:b/>
          <w:color w:val="000000"/>
        </w:rPr>
        <w:t xml:space="preserve">.2.4. </w:t>
      </w:r>
      <w:r>
        <w:rPr>
          <w:rFonts w:ascii="Arial" w:hAnsi="Arial" w:cs="Arial"/>
          <w:b/>
          <w:color w:val="000000"/>
        </w:rPr>
        <w:t xml:space="preserve"> </w:t>
      </w:r>
      <w:r w:rsidRPr="00313880">
        <w:rPr>
          <w:rFonts w:ascii="Arial" w:hAnsi="Arial" w:cs="Arial"/>
          <w:color w:val="000000"/>
        </w:rPr>
        <w:t xml:space="preserve">La </w:t>
      </w:r>
      <w:r w:rsidRPr="00313880">
        <w:rPr>
          <w:rFonts w:ascii="Arial" w:hAnsi="Arial" w:cs="Arial"/>
          <w:b/>
          <w:color w:val="000000"/>
        </w:rPr>
        <w:t xml:space="preserve">ENTIDAD </w:t>
      </w:r>
      <w:r w:rsidRPr="00313880">
        <w:rPr>
          <w:rFonts w:ascii="Arial" w:hAnsi="Arial" w:cs="Arial"/>
          <w:color w:val="000000"/>
        </w:rPr>
        <w:t xml:space="preserve">en cualquier momento podrá resolver de manera unilateral </w:t>
      </w:r>
      <w:r w:rsidRPr="0031388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313880">
        <w:rPr>
          <w:rFonts w:ascii="Arial" w:hAnsi="Arial" w:cs="Arial"/>
          <w:b/>
        </w:rPr>
        <w:t>CONTRATISTA</w:t>
      </w:r>
      <w:r w:rsidRPr="00313880">
        <w:rPr>
          <w:rFonts w:ascii="Arial" w:hAnsi="Arial" w:cs="Arial"/>
        </w:rPr>
        <w:t>;</w:t>
      </w:r>
      <w:r w:rsidRPr="00313880">
        <w:rPr>
          <w:rFonts w:ascii="Arial" w:hAnsi="Arial" w:cs="Arial"/>
          <w:b/>
        </w:rPr>
        <w:t xml:space="preserve"> </w:t>
      </w:r>
      <w:r w:rsidRPr="00313880">
        <w:rPr>
          <w:rFonts w:ascii="Arial" w:hAnsi="Arial" w:cs="Arial"/>
        </w:rPr>
        <w:t>sin lugar a ningún tipo de resarcimiento por parte de la</w:t>
      </w:r>
      <w:r w:rsidRPr="00313880">
        <w:rPr>
          <w:rFonts w:ascii="Arial" w:hAnsi="Arial" w:cs="Arial"/>
          <w:b/>
        </w:rPr>
        <w:t xml:space="preserve"> ENTIDAD </w:t>
      </w:r>
      <w:r w:rsidRPr="00313880">
        <w:rPr>
          <w:rFonts w:ascii="Arial" w:hAnsi="Arial" w:cs="Arial"/>
        </w:rPr>
        <w:t>a</w:t>
      </w:r>
      <w:r w:rsidRPr="00313880">
        <w:rPr>
          <w:rFonts w:ascii="Arial" w:hAnsi="Arial" w:cs="Arial"/>
          <w:b/>
        </w:rPr>
        <w:t xml:space="preserve"> </w:t>
      </w:r>
      <w:r w:rsidRPr="00313880">
        <w:rPr>
          <w:rFonts w:ascii="Arial" w:hAnsi="Arial" w:cs="Arial"/>
        </w:rPr>
        <w:t>favor del</w:t>
      </w:r>
      <w:r w:rsidRPr="00313880">
        <w:rPr>
          <w:rFonts w:ascii="Arial" w:hAnsi="Arial" w:cs="Arial"/>
          <w:b/>
        </w:rPr>
        <w:t xml:space="preserve"> CONTRATISTA</w:t>
      </w:r>
      <w:r w:rsidRPr="00313880">
        <w:rPr>
          <w:rFonts w:ascii="Arial" w:hAnsi="Arial" w:cs="Arial"/>
        </w:rPr>
        <w:t>.</w:t>
      </w:r>
    </w:p>
    <w:p w:rsidR="007960AE" w:rsidRPr="00313880" w:rsidRDefault="007960AE" w:rsidP="007960AE">
      <w:pPr>
        <w:spacing w:before="120" w:after="120"/>
        <w:ind w:left="1413" w:hanging="705"/>
        <w:jc w:val="both"/>
        <w:rPr>
          <w:rFonts w:ascii="Arial" w:hAnsi="Arial" w:cs="Arial"/>
        </w:rPr>
      </w:pPr>
      <w:r>
        <w:rPr>
          <w:rFonts w:ascii="Arial" w:hAnsi="Arial" w:cs="Arial"/>
          <w:b/>
        </w:rPr>
        <w:t>25</w:t>
      </w:r>
      <w:r w:rsidRPr="00313880">
        <w:rPr>
          <w:rFonts w:ascii="Arial" w:hAnsi="Arial" w:cs="Arial"/>
          <w:b/>
        </w:rPr>
        <w:t>.2.5. Reglas aplicables a la Resolución:</w:t>
      </w:r>
    </w:p>
    <w:p w:rsidR="007960AE" w:rsidRPr="00313880" w:rsidRDefault="007960AE" w:rsidP="007960AE">
      <w:pPr>
        <w:spacing w:before="120" w:after="120"/>
        <w:ind w:left="1413"/>
        <w:jc w:val="both"/>
        <w:rPr>
          <w:rFonts w:ascii="Arial" w:hAnsi="Arial" w:cs="Arial"/>
        </w:rPr>
      </w:pPr>
      <w:r w:rsidRPr="00313880">
        <w:rPr>
          <w:rFonts w:ascii="Arial" w:hAnsi="Arial" w:cs="Arial"/>
        </w:rPr>
        <w:t>Para procesar la resolución del Contrato por cualquiera de las causales señaladas en los numerales 2</w:t>
      </w:r>
      <w:r>
        <w:rPr>
          <w:rFonts w:ascii="Arial" w:hAnsi="Arial" w:cs="Arial"/>
        </w:rPr>
        <w:t>5.2.1.</w:t>
      </w:r>
      <w:r w:rsidRPr="00313880">
        <w:rPr>
          <w:rFonts w:ascii="Arial" w:hAnsi="Arial" w:cs="Arial"/>
        </w:rPr>
        <w:t>y 2</w:t>
      </w:r>
      <w:r>
        <w:rPr>
          <w:rFonts w:ascii="Arial" w:hAnsi="Arial" w:cs="Arial"/>
        </w:rPr>
        <w:t>5</w:t>
      </w:r>
      <w:r w:rsidRPr="00313880">
        <w:rPr>
          <w:rFonts w:ascii="Arial" w:hAnsi="Arial" w:cs="Arial"/>
        </w:rPr>
        <w:t>.2.2., la Parte afectada dará aviso escrito mediante carta notariada, a la otra Parte, de su intención de resolver el Contrato, estableciendo claramente la causal que se aduce.</w:t>
      </w:r>
    </w:p>
    <w:p w:rsidR="007960AE" w:rsidRPr="00313880" w:rsidRDefault="007960AE" w:rsidP="007960AE">
      <w:pPr>
        <w:spacing w:before="120" w:after="120"/>
        <w:ind w:left="1416"/>
        <w:jc w:val="both"/>
        <w:rPr>
          <w:rFonts w:ascii="Arial" w:hAnsi="Arial" w:cs="Arial"/>
        </w:rPr>
      </w:pPr>
      <w:r>
        <w:rPr>
          <w:rFonts w:ascii="Arial" w:hAnsi="Arial" w:cs="Arial"/>
          <w:noProof/>
          <w:lang w:eastAsia="es-BO"/>
        </w:rPr>
        <w:drawing>
          <wp:anchor distT="0" distB="0" distL="114300" distR="114300" simplePos="0" relativeHeight="251664896" behindDoc="1" locked="0" layoutInCell="0" allowOverlap="1" wp14:anchorId="44E4D8DF" wp14:editId="1A60CE76">
            <wp:simplePos x="0" y="0"/>
            <wp:positionH relativeFrom="margin">
              <wp:align>center</wp:align>
            </wp:positionH>
            <wp:positionV relativeFrom="margin">
              <wp:align>center</wp:align>
            </wp:positionV>
            <wp:extent cx="5608320" cy="3804285"/>
            <wp:effectExtent l="0" t="0" r="0" b="571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9"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313880">
        <w:rPr>
          <w:rFonts w:ascii="Arial" w:hAnsi="Arial" w:cs="Arial"/>
        </w:rPr>
        <w:t xml:space="preserve">Si dentro de los 10 (diez) días hábiles siguientes de la fecha de notificación, se enmendaran las fallas, se </w:t>
      </w:r>
      <w:proofErr w:type="gramStart"/>
      <w:r w:rsidRPr="00313880">
        <w:rPr>
          <w:rFonts w:ascii="Arial" w:hAnsi="Arial" w:cs="Arial"/>
        </w:rPr>
        <w:t>normalizara</w:t>
      </w:r>
      <w:proofErr w:type="gramEnd"/>
      <w:r w:rsidRPr="00313880">
        <w:rPr>
          <w:rFonts w:ascii="Arial" w:hAnsi="Arial" w:cs="Arial"/>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960AE" w:rsidRPr="00313880" w:rsidRDefault="007960AE" w:rsidP="007960AE">
      <w:pPr>
        <w:spacing w:before="120" w:after="120"/>
        <w:ind w:left="1416"/>
        <w:jc w:val="both"/>
        <w:rPr>
          <w:rFonts w:ascii="Arial" w:hAnsi="Arial" w:cs="Arial"/>
        </w:rPr>
      </w:pPr>
      <w:r w:rsidRPr="00313880">
        <w:rPr>
          <w:rFonts w:ascii="Arial" w:hAnsi="Arial" w:cs="Arial"/>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w:t>
      </w:r>
      <w:r>
        <w:rPr>
          <w:rFonts w:ascii="Arial" w:hAnsi="Arial" w:cs="Arial"/>
        </w:rPr>
        <w:t xml:space="preserve">a, </w:t>
      </w:r>
      <w:r w:rsidRPr="00F05406">
        <w:rPr>
          <w:rFonts w:ascii="Arial" w:hAnsi="Arial" w:cs="Arial"/>
        </w:rPr>
        <w:t>sin necesidad de ningún trámite adicional.</w:t>
      </w:r>
      <w:r w:rsidRPr="00313880">
        <w:rPr>
          <w:rFonts w:ascii="Arial" w:hAnsi="Arial" w:cs="Arial"/>
        </w:rPr>
        <w:t xml:space="preserve"> </w:t>
      </w:r>
    </w:p>
    <w:p w:rsidR="007960AE" w:rsidRPr="00313880" w:rsidRDefault="007960AE" w:rsidP="007960AE">
      <w:pPr>
        <w:spacing w:before="120" w:after="120"/>
        <w:ind w:left="1416"/>
        <w:jc w:val="both"/>
        <w:rPr>
          <w:rFonts w:ascii="Arial" w:hAnsi="Arial" w:cs="Arial"/>
        </w:rPr>
      </w:pPr>
      <w:r w:rsidRPr="00313880">
        <w:rPr>
          <w:rFonts w:ascii="Arial" w:hAnsi="Arial" w:cs="Arial"/>
        </w:rPr>
        <w:t xml:space="preserve">Cuando el monto de la multa, alcance al 20% (veinte por ciento) del monto total del Contrato, la </w:t>
      </w:r>
      <w:r w:rsidRPr="00313880">
        <w:rPr>
          <w:rFonts w:ascii="Arial" w:hAnsi="Arial" w:cs="Arial"/>
          <w:b/>
        </w:rPr>
        <w:t>ENTIDAD</w:t>
      </w:r>
      <w:r w:rsidRPr="00313880">
        <w:rPr>
          <w:rFonts w:ascii="Arial" w:hAnsi="Arial" w:cs="Arial"/>
        </w:rPr>
        <w:t xml:space="preserve"> deberá notificar mediante carta notariada que la resolución de Contrato se ha hecho efectiva</w:t>
      </w:r>
      <w:r w:rsidRPr="00F05406">
        <w:rPr>
          <w:rFonts w:ascii="Arial" w:hAnsi="Arial" w:cs="Arial"/>
        </w:rPr>
        <w:t>, sin necesidad de ningún trámite adicional.</w:t>
      </w:r>
      <w:r w:rsidRPr="00313880">
        <w:rPr>
          <w:rFonts w:ascii="Arial" w:hAnsi="Arial" w:cs="Arial"/>
        </w:rPr>
        <w:t xml:space="preserve"> </w:t>
      </w:r>
    </w:p>
    <w:p w:rsidR="007960AE" w:rsidRPr="00313880" w:rsidRDefault="007960AE" w:rsidP="007960AE">
      <w:pPr>
        <w:tabs>
          <w:tab w:val="left" w:pos="567"/>
        </w:tabs>
        <w:spacing w:before="120" w:after="120"/>
        <w:ind w:left="1418"/>
        <w:jc w:val="both"/>
        <w:rPr>
          <w:rFonts w:ascii="Arial" w:hAnsi="Arial" w:cs="Arial"/>
        </w:rPr>
      </w:pPr>
      <w:r w:rsidRPr="0031388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13880">
        <w:rPr>
          <w:rFonts w:ascii="Arial" w:hAnsi="Arial" w:cs="Arial"/>
          <w:color w:val="000000"/>
        </w:rPr>
        <w:t>incluir los montos a reconocer por las prestaciones ejecutadas por las Partes.</w:t>
      </w:r>
    </w:p>
    <w:p w:rsidR="007960AE" w:rsidRPr="002D68D0" w:rsidRDefault="007960AE" w:rsidP="007960AE">
      <w:pPr>
        <w:spacing w:before="120" w:after="120"/>
        <w:ind w:left="1416"/>
        <w:jc w:val="both"/>
        <w:rPr>
          <w:rFonts w:ascii="Arial" w:hAnsi="Arial" w:cs="Arial"/>
        </w:rPr>
      </w:pPr>
      <w:r w:rsidRPr="00F05406">
        <w:rPr>
          <w:rFonts w:ascii="Arial" w:hAnsi="Arial" w:cs="Arial"/>
        </w:rPr>
        <w:t xml:space="preserve">En caso que se proceda a la resolución del Contrato, por razones atribuibles al </w:t>
      </w:r>
      <w:r w:rsidRPr="002D68D0">
        <w:rPr>
          <w:rFonts w:ascii="Arial" w:hAnsi="Arial" w:cs="Arial"/>
          <w:b/>
        </w:rPr>
        <w:t>CONTRATISTA</w:t>
      </w:r>
      <w:r w:rsidRPr="00F05406">
        <w:rPr>
          <w:rFonts w:ascii="Arial" w:hAnsi="Arial" w:cs="Arial"/>
        </w:rPr>
        <w:t>,</w:t>
      </w:r>
      <w:r w:rsidRPr="002D68D0">
        <w:rPr>
          <w:rFonts w:ascii="Arial" w:hAnsi="Arial" w:cs="Arial"/>
        </w:rPr>
        <w:t xml:space="preserve"> </w:t>
      </w:r>
      <w:r w:rsidRPr="00F05406">
        <w:rPr>
          <w:rFonts w:ascii="Arial" w:hAnsi="Arial" w:cs="Arial"/>
        </w:rPr>
        <w:t xml:space="preserve">se </w:t>
      </w:r>
      <w:r w:rsidRPr="002D68D0">
        <w:rPr>
          <w:rFonts w:ascii="Arial" w:hAnsi="Arial" w:cs="Arial"/>
        </w:rPr>
        <w:t>ejecutará/consolidará</w:t>
      </w:r>
      <w:r w:rsidRPr="00F05406">
        <w:rPr>
          <w:rFonts w:ascii="Arial" w:hAnsi="Arial" w:cs="Arial"/>
        </w:rPr>
        <w:t xml:space="preserve"> en favor de la </w:t>
      </w:r>
      <w:r w:rsidRPr="002D68D0">
        <w:rPr>
          <w:rFonts w:ascii="Arial" w:hAnsi="Arial" w:cs="Arial"/>
          <w:b/>
        </w:rPr>
        <w:t>ENTIDAD</w:t>
      </w:r>
      <w:r w:rsidRPr="00F05406">
        <w:rPr>
          <w:rFonts w:ascii="Arial" w:hAnsi="Arial" w:cs="Arial"/>
        </w:rPr>
        <w:t xml:space="preserve"> la garantía de cumplimiento de </w:t>
      </w:r>
      <w:r w:rsidRPr="002D68D0">
        <w:rPr>
          <w:rFonts w:ascii="Arial" w:hAnsi="Arial" w:cs="Arial"/>
        </w:rPr>
        <w:t>Contrato/Retención en calidad de garantía de cumplimiento de Contrato, manteniéndose pendiente la ejecución de la garantía de correcta inversión de anticipo hasta la inmediata devolución del saldo del anticipo, caso contrario será ejecutada.</w:t>
      </w:r>
      <w:r w:rsidRPr="00F05406">
        <w:rPr>
          <w:rFonts w:ascii="Arial" w:hAnsi="Arial" w:cs="Arial"/>
        </w:rPr>
        <w:t xml:space="preserve"> Por otro lado, también se consolidan a favor de la </w:t>
      </w:r>
      <w:r w:rsidRPr="002D68D0">
        <w:rPr>
          <w:rFonts w:ascii="Arial" w:hAnsi="Arial" w:cs="Arial"/>
          <w:b/>
        </w:rPr>
        <w:t>ENTIDAD</w:t>
      </w:r>
      <w:r w:rsidRPr="00F05406">
        <w:rPr>
          <w:rFonts w:ascii="Arial" w:hAnsi="Arial" w:cs="Arial"/>
        </w:rPr>
        <w:t xml:space="preserve"> las multas o penalidades</w:t>
      </w:r>
      <w:r w:rsidRPr="002D68D0">
        <w:rPr>
          <w:rFonts w:ascii="Arial" w:hAnsi="Arial" w:cs="Arial"/>
        </w:rPr>
        <w:t>.</w:t>
      </w:r>
    </w:p>
    <w:p w:rsidR="007960AE" w:rsidRPr="00313880" w:rsidRDefault="007960AE" w:rsidP="007960AE">
      <w:pPr>
        <w:spacing w:before="120" w:after="120"/>
        <w:jc w:val="both"/>
        <w:rPr>
          <w:rFonts w:ascii="Arial" w:hAnsi="Arial" w:cs="Arial"/>
          <w:b/>
          <w:u w:val="single"/>
        </w:rPr>
      </w:pPr>
      <w:r>
        <w:rPr>
          <w:rFonts w:ascii="Arial" w:hAnsi="Arial" w:cs="Arial"/>
          <w:b/>
          <w:u w:val="single"/>
        </w:rPr>
        <w:t xml:space="preserve">VIGÉSIMA </w:t>
      </w:r>
      <w:proofErr w:type="gramStart"/>
      <w:r>
        <w:rPr>
          <w:rFonts w:ascii="Arial" w:hAnsi="Arial" w:cs="Arial"/>
          <w:b/>
          <w:u w:val="single"/>
        </w:rPr>
        <w:t>SEXTA</w:t>
      </w:r>
      <w:r w:rsidRPr="00313880">
        <w:rPr>
          <w:rFonts w:ascii="Arial" w:hAnsi="Arial" w:cs="Arial"/>
          <w:b/>
          <w:u w:val="single"/>
        </w:rPr>
        <w:t>.-</w:t>
      </w:r>
      <w:proofErr w:type="gramEnd"/>
      <w:r w:rsidRPr="00313880">
        <w:rPr>
          <w:rFonts w:ascii="Arial" w:hAnsi="Arial" w:cs="Arial"/>
          <w:b/>
          <w:u w:val="single"/>
        </w:rPr>
        <w:t xml:space="preserve"> (CIERRE DE CONTRATO)</w:t>
      </w:r>
    </w:p>
    <w:p w:rsidR="007960AE" w:rsidRPr="00313880" w:rsidRDefault="007960AE" w:rsidP="007960AE">
      <w:pPr>
        <w:widowControl w:val="0"/>
        <w:spacing w:before="120" w:after="120"/>
        <w:jc w:val="both"/>
        <w:rPr>
          <w:rFonts w:ascii="Arial" w:hAnsi="Arial" w:cs="Arial"/>
        </w:rPr>
      </w:pPr>
      <w:r w:rsidRPr="00313880">
        <w:rPr>
          <w:rFonts w:ascii="Arial" w:hAnsi="Arial" w:cs="Arial"/>
        </w:rPr>
        <w:t>Terminado el Contrato, por su cumplimiento, las Partes firmarán un acta de cierre del Contrato manifestando los términos de recepción o nota de recepción del Servicio efectivamente ejecutado.</w:t>
      </w:r>
    </w:p>
    <w:p w:rsidR="007960AE" w:rsidRDefault="007960AE" w:rsidP="007960AE">
      <w:pPr>
        <w:widowControl w:val="0"/>
        <w:spacing w:before="120" w:after="120"/>
        <w:jc w:val="both"/>
        <w:rPr>
          <w:rFonts w:ascii="Arial" w:hAnsi="Arial" w:cs="Arial"/>
        </w:rPr>
      </w:pPr>
      <w:r w:rsidRPr="0031388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7960AE" w:rsidRPr="00517C5B" w:rsidRDefault="007960AE" w:rsidP="007960AE">
      <w:pPr>
        <w:widowControl w:val="0"/>
        <w:jc w:val="both"/>
        <w:rPr>
          <w:rFonts w:ascii="Arial" w:hAnsi="Arial" w:cs="Arial"/>
        </w:rPr>
      </w:pPr>
      <w:r w:rsidRPr="00F05406">
        <w:rPr>
          <w:rFonts w:ascii="Arial" w:hAnsi="Arial" w:cs="Arial"/>
        </w:rPr>
        <w:t xml:space="preserve">El acta de cierre de Contrato no libera de responsabilidades al </w:t>
      </w:r>
      <w:r w:rsidRPr="00F05406">
        <w:rPr>
          <w:rFonts w:ascii="Arial" w:hAnsi="Arial" w:cs="Arial"/>
          <w:b/>
        </w:rPr>
        <w:t>CONTRATISTA</w:t>
      </w:r>
      <w:r w:rsidRPr="00F05406">
        <w:rPr>
          <w:rFonts w:ascii="Arial" w:hAnsi="Arial" w:cs="Arial"/>
        </w:rPr>
        <w:t>, por negligencia o impericia que ocasionasen daños posteriores sobre el objeto de contratación.</w:t>
      </w:r>
    </w:p>
    <w:p w:rsidR="007960AE" w:rsidRPr="00EC38F0" w:rsidRDefault="007960AE" w:rsidP="007960AE">
      <w:pPr>
        <w:widowControl w:val="0"/>
        <w:spacing w:before="120" w:after="120"/>
        <w:jc w:val="both"/>
        <w:rPr>
          <w:rFonts w:ascii="Arial" w:hAnsi="Arial" w:cs="Arial"/>
        </w:rPr>
      </w:pPr>
      <w:r>
        <w:rPr>
          <w:rFonts w:ascii="Arial" w:hAnsi="Arial" w:cs="Arial"/>
          <w:b/>
          <w:noProof/>
          <w:u w:val="single"/>
          <w:lang w:eastAsia="es-BO"/>
        </w:rPr>
        <w:lastRenderedPageBreak/>
        <w:drawing>
          <wp:anchor distT="0" distB="0" distL="114300" distR="114300" simplePos="0" relativeHeight="251663872" behindDoc="1" locked="0" layoutInCell="0" allowOverlap="1" wp14:anchorId="0EDD55F1" wp14:editId="5C36C68E">
            <wp:simplePos x="0" y="0"/>
            <wp:positionH relativeFrom="margin">
              <wp:align>center</wp:align>
            </wp:positionH>
            <wp:positionV relativeFrom="margin">
              <wp:align>center</wp:align>
            </wp:positionV>
            <wp:extent cx="5608320" cy="3804285"/>
            <wp:effectExtent l="0" t="0" r="0" b="571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9"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313880">
        <w:rPr>
          <w:rFonts w:ascii="Arial" w:hAnsi="Arial" w:cs="Arial"/>
          <w:b/>
          <w:u w:val="single"/>
        </w:rPr>
        <w:t>VI</w:t>
      </w:r>
      <w:r>
        <w:rPr>
          <w:rFonts w:ascii="Arial" w:hAnsi="Arial" w:cs="Arial"/>
          <w:b/>
          <w:u w:val="single"/>
        </w:rPr>
        <w:t xml:space="preserve">GÉSIMA </w:t>
      </w:r>
      <w:proofErr w:type="gramStart"/>
      <w:r>
        <w:rPr>
          <w:rFonts w:ascii="Arial" w:hAnsi="Arial" w:cs="Arial"/>
          <w:b/>
          <w:u w:val="single"/>
        </w:rPr>
        <w:t>SÉPTIMA</w:t>
      </w:r>
      <w:r w:rsidRPr="00313880">
        <w:rPr>
          <w:rFonts w:ascii="Arial" w:hAnsi="Arial" w:cs="Arial"/>
          <w:b/>
          <w:u w:val="single"/>
        </w:rPr>
        <w:t>.-</w:t>
      </w:r>
      <w:proofErr w:type="gramEnd"/>
      <w:r w:rsidRPr="00313880">
        <w:rPr>
          <w:rFonts w:ascii="Arial" w:hAnsi="Arial" w:cs="Arial"/>
          <w:b/>
          <w:u w:val="single"/>
        </w:rPr>
        <w:t xml:space="preserve"> (SOLUCIÓN DE CONTROVERSIAS)</w:t>
      </w:r>
    </w:p>
    <w:p w:rsidR="007960AE" w:rsidRPr="00313880" w:rsidRDefault="007960AE" w:rsidP="007960AE">
      <w:pPr>
        <w:spacing w:before="120" w:after="120"/>
        <w:jc w:val="both"/>
        <w:rPr>
          <w:rFonts w:ascii="Arial" w:hAnsi="Arial" w:cs="Arial"/>
        </w:rPr>
      </w:pPr>
      <w:r w:rsidRPr="0031388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7960AE" w:rsidRPr="000C73CB" w:rsidRDefault="007960AE" w:rsidP="007960AE">
      <w:pPr>
        <w:spacing w:before="120" w:after="120"/>
        <w:jc w:val="both"/>
        <w:rPr>
          <w:rFonts w:ascii="Arial" w:hAnsi="Arial" w:cs="Arial"/>
          <w:b/>
          <w:bCs/>
          <w:u w:val="single"/>
        </w:rPr>
      </w:pPr>
      <w:r>
        <w:rPr>
          <w:rFonts w:ascii="Arial" w:hAnsi="Arial" w:cs="Arial"/>
          <w:b/>
          <w:u w:val="single"/>
        </w:rPr>
        <w:t xml:space="preserve">VIGÉSIMA </w:t>
      </w:r>
      <w:proofErr w:type="gramStart"/>
      <w:r>
        <w:rPr>
          <w:rFonts w:ascii="Arial" w:hAnsi="Arial" w:cs="Arial"/>
          <w:b/>
          <w:u w:val="single"/>
        </w:rPr>
        <w:t>OCTAVA</w:t>
      </w:r>
      <w:r w:rsidRPr="00313880">
        <w:rPr>
          <w:rFonts w:ascii="Arial" w:hAnsi="Arial" w:cs="Arial"/>
          <w:b/>
          <w:u w:val="single"/>
        </w:rPr>
        <w:t>.-</w:t>
      </w:r>
      <w:proofErr w:type="gramEnd"/>
      <w:r>
        <w:rPr>
          <w:rFonts w:ascii="Arial" w:hAnsi="Arial" w:cs="Arial"/>
          <w:b/>
          <w:bCs/>
          <w:u w:val="single"/>
        </w:rPr>
        <w:t xml:space="preserve"> (MODIFICACIÓN AL CONTRATO) </w:t>
      </w:r>
    </w:p>
    <w:p w:rsidR="007960AE" w:rsidRPr="00361EBE" w:rsidRDefault="007960AE" w:rsidP="007960AE">
      <w:pPr>
        <w:spacing w:after="120"/>
        <w:jc w:val="both"/>
        <w:rPr>
          <w:rFonts w:ascii="Arial" w:hAnsi="Arial" w:cs="Arial"/>
          <w:lang w:val="es-ES_tradnl" w:eastAsia="es-BO"/>
        </w:rPr>
      </w:pPr>
      <w:r w:rsidRPr="006E5B4B">
        <w:rPr>
          <w:rFonts w:ascii="Arial" w:hAnsi="Arial" w:cs="Arial"/>
        </w:rPr>
        <w:t>El Contrato podrá ser modificado por un</w:t>
      </w:r>
      <w:r>
        <w:rPr>
          <w:rFonts w:ascii="Arial" w:hAnsi="Arial" w:cs="Arial"/>
        </w:rPr>
        <w:t>o o varios Contratos Modificatorios</w:t>
      </w:r>
      <w:r w:rsidRPr="006E5B4B">
        <w:rPr>
          <w:rFonts w:ascii="Arial" w:hAnsi="Arial" w:cs="Arial"/>
        </w:rPr>
        <w:t>, mism</w:t>
      </w:r>
      <w:r>
        <w:rPr>
          <w:rFonts w:ascii="Arial" w:hAnsi="Arial" w:cs="Arial"/>
        </w:rPr>
        <w:t xml:space="preserve">os que pueden </w:t>
      </w:r>
      <w:r w:rsidRPr="006E5B4B">
        <w:rPr>
          <w:rFonts w:ascii="Arial" w:hAnsi="Arial" w:cs="Arial"/>
        </w:rPr>
        <w:t>afectar el alcance, monto y/o plazo</w:t>
      </w:r>
      <w:r>
        <w:rPr>
          <w:rFonts w:ascii="Arial" w:hAnsi="Arial" w:cs="Arial"/>
        </w:rPr>
        <w:t>, previo acuerdo entre Partes</w:t>
      </w:r>
      <w:r w:rsidRPr="00361EBE">
        <w:rPr>
          <w:rFonts w:ascii="Arial" w:hAnsi="Arial" w:cs="Arial"/>
          <w:lang w:val="es-ES_tradnl" w:eastAsia="es-BO"/>
        </w:rPr>
        <w:t xml:space="preserve">. </w:t>
      </w:r>
      <w:r>
        <w:rPr>
          <w:rFonts w:ascii="Arial" w:hAnsi="Arial" w:cs="Arial"/>
          <w:lang w:val="es-ES_tradnl"/>
        </w:rPr>
        <w:t>Dichas modificaciones deberán estar destinadas al cumplimiento del objeto del presente Contrato y estar sustentadas por un informe técnico que establezca la viabilidad técnica y de financiamiento y por informe legal que establezca el marco contractual.</w:t>
      </w:r>
    </w:p>
    <w:p w:rsidR="007960AE" w:rsidRPr="00F05406" w:rsidRDefault="007960AE" w:rsidP="007960AE">
      <w:pPr>
        <w:spacing w:after="120"/>
        <w:jc w:val="both"/>
        <w:rPr>
          <w:rFonts w:ascii="Arial" w:hAnsi="Arial" w:cs="Arial"/>
          <w:b/>
          <w:u w:val="single"/>
          <w:lang w:val="es-ES_tradnl"/>
        </w:rPr>
      </w:pPr>
      <w:r w:rsidRPr="00F05406">
        <w:rPr>
          <w:rFonts w:ascii="Arial" w:hAnsi="Arial" w:cs="Arial"/>
          <w:b/>
          <w:u w:val="single"/>
          <w:lang w:val="es-ES_tradnl"/>
        </w:rPr>
        <w:t xml:space="preserve">VIGÉSIMA </w:t>
      </w:r>
      <w:proofErr w:type="gramStart"/>
      <w:r w:rsidRPr="00F05406">
        <w:rPr>
          <w:rFonts w:ascii="Arial" w:hAnsi="Arial" w:cs="Arial"/>
          <w:b/>
          <w:u w:val="single"/>
          <w:lang w:val="es-ES_tradnl"/>
        </w:rPr>
        <w:t>NOVENA.-</w:t>
      </w:r>
      <w:proofErr w:type="gramEnd"/>
      <w:r w:rsidRPr="00F05406">
        <w:rPr>
          <w:rFonts w:ascii="Arial" w:hAnsi="Arial" w:cs="Arial"/>
          <w:b/>
          <w:u w:val="single"/>
          <w:lang w:val="es-ES_tradnl"/>
        </w:rPr>
        <w:t xml:space="preserve"> (ADMINISTRACIÓN DEL CONTRATO)</w:t>
      </w:r>
    </w:p>
    <w:p w:rsidR="007960AE" w:rsidRPr="00F05406" w:rsidRDefault="007960AE" w:rsidP="007960AE">
      <w:pPr>
        <w:spacing w:after="120"/>
        <w:jc w:val="both"/>
        <w:rPr>
          <w:rFonts w:ascii="Arial" w:hAnsi="Arial" w:cs="Arial"/>
          <w:lang w:val="es-ES_tradnl"/>
        </w:rPr>
      </w:pPr>
      <w:r w:rsidRPr="00F05406">
        <w:rPr>
          <w:rFonts w:ascii="Arial" w:hAnsi="Arial" w:cs="Arial"/>
          <w:lang w:val="es-ES_tradnl"/>
        </w:rPr>
        <w:t>La responsabilidad de la administración del presente Contrato, en lo referido al seguimiento, programación y ejecución a efecto de lograr su cumplimiento, es de la Unidad Solicitante.</w:t>
      </w:r>
    </w:p>
    <w:p w:rsidR="007960AE" w:rsidRPr="00F05406" w:rsidRDefault="007960AE" w:rsidP="007960AE">
      <w:pPr>
        <w:spacing w:after="120"/>
        <w:jc w:val="both"/>
        <w:rPr>
          <w:rFonts w:ascii="Arial" w:hAnsi="Arial" w:cs="Arial"/>
          <w:b/>
          <w:u w:val="single"/>
        </w:rPr>
      </w:pPr>
      <w:proofErr w:type="gramStart"/>
      <w:r w:rsidRPr="00F05406">
        <w:rPr>
          <w:rFonts w:ascii="Arial" w:hAnsi="Arial" w:cs="Arial"/>
          <w:b/>
          <w:u w:val="single"/>
          <w:lang w:val="es-ES_tradnl"/>
        </w:rPr>
        <w:t>TRIGÉSIMA.-</w:t>
      </w:r>
      <w:proofErr w:type="gramEnd"/>
      <w:r w:rsidRPr="00F05406">
        <w:rPr>
          <w:rFonts w:ascii="Arial" w:hAnsi="Arial" w:cs="Arial"/>
          <w:b/>
          <w:u w:val="single"/>
          <w:lang w:val="es-ES_tradnl"/>
        </w:rPr>
        <w:t xml:space="preserve"> </w:t>
      </w:r>
      <w:r w:rsidRPr="00F05406">
        <w:rPr>
          <w:rFonts w:ascii="Arial" w:hAnsi="Arial" w:cs="Arial"/>
          <w:b/>
          <w:u w:val="single"/>
        </w:rPr>
        <w:t>(SUBSISTENCIA DE OBLIGACIONES)</w:t>
      </w:r>
    </w:p>
    <w:p w:rsidR="007960AE" w:rsidRPr="00F05406" w:rsidRDefault="007960AE" w:rsidP="007960AE">
      <w:pPr>
        <w:spacing w:after="120"/>
        <w:jc w:val="both"/>
        <w:rPr>
          <w:rFonts w:ascii="Arial" w:hAnsi="Arial" w:cs="Arial"/>
        </w:rPr>
      </w:pPr>
      <w:r w:rsidRPr="00F05406">
        <w:rPr>
          <w:rFonts w:ascii="Arial" w:hAnsi="Arial" w:cs="Arial"/>
        </w:rPr>
        <w:t xml:space="preserve">A la terminación del presente Contrato, por resolución o por su cumplimiento, habiendo o no suscrito el acta de cierre del Contrato, el </w:t>
      </w:r>
      <w:r w:rsidRPr="00F05406">
        <w:rPr>
          <w:rFonts w:ascii="Arial" w:hAnsi="Arial" w:cs="Arial"/>
          <w:b/>
        </w:rPr>
        <w:t xml:space="preserve">CONTRATISTA </w:t>
      </w:r>
      <w:r w:rsidRPr="00F05406">
        <w:rPr>
          <w:rFonts w:ascii="Arial" w:hAnsi="Arial" w:cs="Arial"/>
        </w:rPr>
        <w:t xml:space="preserve">mantiene subsistente la obligación de proveer o elaborar de manera inmediata y a simple requerimiento de la </w:t>
      </w:r>
      <w:r w:rsidRPr="00F05406">
        <w:rPr>
          <w:rFonts w:ascii="Arial" w:hAnsi="Arial" w:cs="Arial"/>
          <w:b/>
        </w:rPr>
        <w:t>ENTIDAD</w:t>
      </w:r>
      <w:r w:rsidRPr="00F05406">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7960AE" w:rsidRPr="00F05406" w:rsidRDefault="007960AE" w:rsidP="007960AE">
      <w:pPr>
        <w:spacing w:after="120"/>
        <w:jc w:val="both"/>
        <w:rPr>
          <w:rFonts w:ascii="Arial" w:hAnsi="Arial" w:cs="Arial"/>
        </w:rPr>
      </w:pPr>
      <w:r w:rsidRPr="00F05406">
        <w:rPr>
          <w:rFonts w:ascii="Arial" w:hAnsi="Arial" w:cs="Arial"/>
        </w:rPr>
        <w:t xml:space="preserve">El incumplimiento de la presente cláusula significará para el </w:t>
      </w:r>
      <w:r w:rsidRPr="00F05406">
        <w:rPr>
          <w:rFonts w:ascii="Arial" w:hAnsi="Arial" w:cs="Arial"/>
          <w:b/>
        </w:rPr>
        <w:t>CONTRATISTA</w:t>
      </w:r>
      <w:r w:rsidRPr="00F05406">
        <w:rPr>
          <w:rFonts w:ascii="Arial" w:hAnsi="Arial" w:cs="Arial"/>
        </w:rPr>
        <w:t xml:space="preserve"> la aplicación de la sanción de reparación del daño y la indemnización de perjuicios determinados por la </w:t>
      </w:r>
      <w:r w:rsidRPr="00F05406">
        <w:rPr>
          <w:rFonts w:ascii="Arial" w:hAnsi="Arial" w:cs="Arial"/>
          <w:b/>
        </w:rPr>
        <w:t xml:space="preserve">ENTIDAD </w:t>
      </w:r>
      <w:r w:rsidRPr="00F05406">
        <w:rPr>
          <w:rFonts w:ascii="Arial" w:hAnsi="Arial" w:cs="Arial"/>
        </w:rPr>
        <w:t>y/o el inicio de las acciones legales que correspondan.</w:t>
      </w:r>
    </w:p>
    <w:p w:rsidR="007960AE" w:rsidRPr="00F05406" w:rsidRDefault="007960AE" w:rsidP="007960AE">
      <w:pPr>
        <w:spacing w:after="120"/>
        <w:jc w:val="both"/>
        <w:rPr>
          <w:rFonts w:ascii="Arial" w:hAnsi="Arial" w:cs="Arial"/>
          <w:b/>
          <w:u w:val="single"/>
        </w:rPr>
      </w:pPr>
      <w:r w:rsidRPr="00F05406">
        <w:rPr>
          <w:rFonts w:ascii="Arial" w:hAnsi="Arial" w:cs="Arial"/>
          <w:b/>
          <w:u w:val="single"/>
        </w:rPr>
        <w:t xml:space="preserve">TRIGÉSIMA </w:t>
      </w:r>
      <w:proofErr w:type="gramStart"/>
      <w:r w:rsidRPr="00F05406">
        <w:rPr>
          <w:rFonts w:ascii="Arial" w:hAnsi="Arial" w:cs="Arial"/>
          <w:b/>
          <w:u w:val="single"/>
          <w:lang w:val="es-ES_tradnl"/>
        </w:rPr>
        <w:t>PRIMERA</w:t>
      </w:r>
      <w:r w:rsidRPr="00F05406">
        <w:rPr>
          <w:rFonts w:ascii="Arial" w:hAnsi="Arial" w:cs="Arial"/>
          <w:b/>
          <w:u w:val="single"/>
        </w:rPr>
        <w:t>.-</w:t>
      </w:r>
      <w:proofErr w:type="gramEnd"/>
      <w:r w:rsidRPr="00F05406">
        <w:rPr>
          <w:rFonts w:ascii="Arial" w:hAnsi="Arial" w:cs="Arial"/>
          <w:b/>
          <w:u w:val="single"/>
        </w:rPr>
        <w:t xml:space="preserve"> (GENERAL)</w:t>
      </w:r>
    </w:p>
    <w:p w:rsidR="007960AE" w:rsidRPr="00F05406" w:rsidRDefault="007960AE" w:rsidP="007960AE">
      <w:pPr>
        <w:spacing w:after="120"/>
        <w:jc w:val="both"/>
        <w:rPr>
          <w:rFonts w:ascii="Arial" w:hAnsi="Arial" w:cs="Arial"/>
          <w:b/>
        </w:rPr>
      </w:pPr>
      <w:r w:rsidRPr="00F05406">
        <w:rPr>
          <w:rFonts w:ascii="Arial" w:hAnsi="Arial" w:cs="Arial"/>
          <w:b/>
        </w:rPr>
        <w:t xml:space="preserve">32.1 </w:t>
      </w:r>
      <w:r w:rsidRPr="00F05406">
        <w:rPr>
          <w:rFonts w:ascii="Arial" w:hAnsi="Arial" w:cs="Arial"/>
          <w:b/>
        </w:rPr>
        <w:tab/>
        <w:t>No se constituye sociedad</w:t>
      </w:r>
    </w:p>
    <w:p w:rsidR="007960AE" w:rsidRPr="00F05406" w:rsidRDefault="007960AE" w:rsidP="007960AE">
      <w:pPr>
        <w:spacing w:after="120"/>
        <w:ind w:left="709"/>
        <w:jc w:val="both"/>
        <w:rPr>
          <w:rFonts w:ascii="Arial" w:hAnsi="Arial" w:cs="Arial"/>
        </w:rPr>
      </w:pPr>
      <w:r w:rsidRPr="00F05406">
        <w:rPr>
          <w:rFonts w:ascii="Arial" w:hAnsi="Arial" w:cs="Arial"/>
        </w:rPr>
        <w:t xml:space="preserve">Nada de lo dispuesto en el presente Contrato crea una sociedad o empresa conjunta entre el </w:t>
      </w:r>
      <w:r w:rsidRPr="00F05406">
        <w:rPr>
          <w:rFonts w:ascii="Arial" w:hAnsi="Arial" w:cs="Arial"/>
          <w:b/>
        </w:rPr>
        <w:t>CONTRATISTA</w:t>
      </w:r>
      <w:r w:rsidRPr="00F05406">
        <w:rPr>
          <w:rFonts w:ascii="Arial" w:hAnsi="Arial" w:cs="Arial"/>
        </w:rPr>
        <w:t xml:space="preserve"> y la </w:t>
      </w:r>
      <w:r w:rsidRPr="00F05406">
        <w:rPr>
          <w:rFonts w:ascii="Arial" w:hAnsi="Arial" w:cs="Arial"/>
          <w:b/>
        </w:rPr>
        <w:t>ENTIDAD</w:t>
      </w:r>
      <w:r w:rsidRPr="00F05406">
        <w:rPr>
          <w:rFonts w:ascii="Arial" w:hAnsi="Arial" w:cs="Arial"/>
        </w:rPr>
        <w:t xml:space="preserve">. </w:t>
      </w:r>
    </w:p>
    <w:p w:rsidR="007960AE" w:rsidRPr="00F05406" w:rsidRDefault="007960AE" w:rsidP="007960AE">
      <w:pPr>
        <w:spacing w:after="120"/>
        <w:jc w:val="both"/>
        <w:rPr>
          <w:rFonts w:ascii="Arial" w:hAnsi="Arial" w:cs="Arial"/>
          <w:b/>
        </w:rPr>
      </w:pPr>
      <w:r w:rsidRPr="00F05406">
        <w:rPr>
          <w:rFonts w:ascii="Arial" w:hAnsi="Arial" w:cs="Arial"/>
          <w:b/>
        </w:rPr>
        <w:t xml:space="preserve">32.2 </w:t>
      </w:r>
      <w:r w:rsidRPr="00F05406">
        <w:rPr>
          <w:rFonts w:ascii="Arial" w:hAnsi="Arial" w:cs="Arial"/>
          <w:b/>
        </w:rPr>
        <w:tab/>
        <w:t>Separabilidad</w:t>
      </w:r>
    </w:p>
    <w:p w:rsidR="007960AE" w:rsidRPr="00F05406" w:rsidRDefault="007960AE" w:rsidP="007960AE">
      <w:pPr>
        <w:spacing w:after="120"/>
        <w:ind w:left="709"/>
        <w:jc w:val="both"/>
        <w:rPr>
          <w:rFonts w:ascii="Arial" w:hAnsi="Arial" w:cs="Arial"/>
        </w:rPr>
      </w:pPr>
      <w:r w:rsidRPr="00F05406">
        <w:rPr>
          <w:rFonts w:ascii="Arial" w:hAnsi="Arial" w:cs="Arial"/>
          <w:b/>
          <w:noProof/>
          <w:u w:val="single"/>
          <w:lang w:eastAsia="es-BO"/>
        </w:rPr>
        <w:drawing>
          <wp:anchor distT="0" distB="0" distL="114300" distR="114300" simplePos="0" relativeHeight="251662848" behindDoc="1" locked="0" layoutInCell="0" allowOverlap="1" wp14:anchorId="3C6C24C8" wp14:editId="1BCBD56A">
            <wp:simplePos x="0" y="0"/>
            <wp:positionH relativeFrom="margin">
              <wp:posOffset>220345</wp:posOffset>
            </wp:positionH>
            <wp:positionV relativeFrom="margin">
              <wp:posOffset>1690173</wp:posOffset>
            </wp:positionV>
            <wp:extent cx="5608320" cy="3804285"/>
            <wp:effectExtent l="0" t="0" r="0" b="571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9"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F05406">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F05406">
        <w:rPr>
          <w:rFonts w:ascii="Arial" w:hAnsi="Arial" w:cs="Arial"/>
        </w:rPr>
        <w:t>ejecutabilidad</w:t>
      </w:r>
      <w:proofErr w:type="spellEnd"/>
      <w:r w:rsidRPr="00F05406">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7960AE" w:rsidRPr="00F05406" w:rsidRDefault="007960AE" w:rsidP="007960AE">
      <w:pPr>
        <w:spacing w:after="120"/>
        <w:jc w:val="both"/>
        <w:rPr>
          <w:rFonts w:ascii="Arial" w:hAnsi="Arial" w:cs="Arial"/>
          <w:b/>
        </w:rPr>
      </w:pPr>
      <w:r w:rsidRPr="00F05406">
        <w:rPr>
          <w:rFonts w:ascii="Arial" w:hAnsi="Arial" w:cs="Arial"/>
          <w:b/>
        </w:rPr>
        <w:t xml:space="preserve">32.3 </w:t>
      </w:r>
      <w:r w:rsidRPr="00F05406">
        <w:rPr>
          <w:rFonts w:ascii="Arial" w:hAnsi="Arial" w:cs="Arial"/>
          <w:b/>
        </w:rPr>
        <w:tab/>
        <w:t>Contrato integro</w:t>
      </w:r>
    </w:p>
    <w:p w:rsidR="007960AE" w:rsidRPr="004345FA" w:rsidRDefault="007960AE" w:rsidP="007960AE">
      <w:pPr>
        <w:spacing w:after="120"/>
        <w:ind w:left="709"/>
        <w:jc w:val="both"/>
        <w:rPr>
          <w:rFonts w:ascii="Arial" w:hAnsi="Arial" w:cs="Arial"/>
        </w:rPr>
      </w:pPr>
      <w:r w:rsidRPr="00F05406">
        <w:rPr>
          <w:rFonts w:ascii="Arial" w:hAnsi="Arial" w:cs="Arial"/>
        </w:rPr>
        <w:t xml:space="preserve">Este Contrato sustituye cualquier otro acuerdo, ya sea escrito u oral, que pueda haberse hecho u otorgado entre la </w:t>
      </w:r>
      <w:r w:rsidRPr="00F05406">
        <w:rPr>
          <w:rFonts w:ascii="Arial" w:hAnsi="Arial" w:cs="Arial"/>
          <w:b/>
        </w:rPr>
        <w:t>ENTIDAD</w:t>
      </w:r>
      <w:r w:rsidRPr="00F05406">
        <w:rPr>
          <w:rFonts w:ascii="Arial" w:hAnsi="Arial" w:cs="Arial"/>
        </w:rPr>
        <w:t xml:space="preserve"> y el </w:t>
      </w:r>
      <w:r w:rsidRPr="00F05406">
        <w:rPr>
          <w:rFonts w:ascii="Arial" w:hAnsi="Arial" w:cs="Arial"/>
          <w:b/>
        </w:rPr>
        <w:t>CONTRATISTA</w:t>
      </w:r>
      <w:r w:rsidRPr="00F05406">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7960AE" w:rsidRPr="00313880" w:rsidRDefault="007960AE" w:rsidP="007960AE">
      <w:pPr>
        <w:spacing w:before="120" w:after="120"/>
        <w:jc w:val="both"/>
        <w:rPr>
          <w:rFonts w:ascii="Arial" w:hAnsi="Arial" w:cs="Arial"/>
        </w:rPr>
      </w:pPr>
      <w:r w:rsidRPr="0008496D">
        <w:rPr>
          <w:rFonts w:ascii="Arial" w:hAnsi="Arial" w:cs="Arial"/>
          <w:b/>
          <w:u w:val="single"/>
        </w:rPr>
        <w:t xml:space="preserve">TRIGÉSIMA </w:t>
      </w:r>
      <w:proofErr w:type="gramStart"/>
      <w:r w:rsidRPr="0008496D">
        <w:rPr>
          <w:rFonts w:ascii="Arial" w:hAnsi="Arial" w:cs="Arial"/>
          <w:b/>
          <w:u w:val="single"/>
        </w:rPr>
        <w:t>SEGUNDA.-</w:t>
      </w:r>
      <w:proofErr w:type="gramEnd"/>
      <w:r w:rsidRPr="0008496D">
        <w:rPr>
          <w:rFonts w:ascii="Arial" w:hAnsi="Arial" w:cs="Arial"/>
          <w:b/>
          <w:u w:val="single"/>
        </w:rPr>
        <w:t xml:space="preserve"> (ANTICORRUPCIÓN)</w:t>
      </w:r>
      <w:r w:rsidRPr="00313880">
        <w:rPr>
          <w:rFonts w:ascii="Arial" w:hAnsi="Arial" w:cs="Arial"/>
          <w:b/>
          <w:u w:val="single"/>
        </w:rPr>
        <w:t xml:space="preserve"> </w:t>
      </w:r>
    </w:p>
    <w:p w:rsidR="007960AE" w:rsidRPr="005E24C0" w:rsidRDefault="007960AE" w:rsidP="007960AE">
      <w:pPr>
        <w:spacing w:before="120" w:after="120"/>
        <w:jc w:val="both"/>
        <w:rPr>
          <w:rFonts w:ascii="Arial" w:hAnsi="Arial" w:cs="Arial"/>
        </w:rPr>
      </w:pPr>
      <w:r w:rsidRPr="0031388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w:t>
      </w:r>
      <w:r w:rsidRPr="00313880">
        <w:rPr>
          <w:rFonts w:ascii="Arial" w:hAnsi="Arial" w:cs="Arial"/>
        </w:rPr>
        <w:lastRenderedPageBreak/>
        <w:t xml:space="preserve">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13880">
        <w:rPr>
          <w:rFonts w:ascii="Arial" w:hAnsi="Arial" w:cs="Arial"/>
          <w:b/>
        </w:rPr>
        <w:t>ENTIDAD</w:t>
      </w:r>
      <w:r w:rsidRPr="00313880">
        <w:rPr>
          <w:rFonts w:ascii="Arial" w:hAnsi="Arial" w:cs="Arial"/>
        </w:rPr>
        <w:t xml:space="preserve"> resuelva el presente Contrato y se ejecuten las garantías que se encuentren vigentes al momento de la resolución.</w:t>
      </w:r>
      <w:r>
        <w:rPr>
          <w:rFonts w:ascii="Arial" w:hAnsi="Arial" w:cs="Arial"/>
        </w:rPr>
        <w:t xml:space="preserve">  </w:t>
      </w:r>
    </w:p>
    <w:p w:rsidR="007960AE" w:rsidRPr="00C81F0D" w:rsidRDefault="007960AE" w:rsidP="007960AE">
      <w:pPr>
        <w:spacing w:before="120" w:after="120"/>
        <w:jc w:val="both"/>
        <w:rPr>
          <w:rFonts w:ascii="Arial" w:hAnsi="Arial" w:cs="Arial"/>
          <w:u w:val="single"/>
        </w:rPr>
      </w:pPr>
      <w:r>
        <w:rPr>
          <w:rFonts w:ascii="Arial" w:hAnsi="Arial" w:cs="Arial"/>
          <w:b/>
          <w:u w:val="single"/>
        </w:rPr>
        <w:t xml:space="preserve">TRIGÉSIMA </w:t>
      </w:r>
      <w:proofErr w:type="gramStart"/>
      <w:r>
        <w:rPr>
          <w:rFonts w:ascii="Arial" w:hAnsi="Arial" w:cs="Arial"/>
          <w:b/>
          <w:u w:val="single"/>
        </w:rPr>
        <w:t>TERCERA</w:t>
      </w:r>
      <w:r w:rsidRPr="00C81F0D">
        <w:rPr>
          <w:rFonts w:ascii="Arial" w:hAnsi="Arial" w:cs="Arial"/>
          <w:b/>
          <w:u w:val="single"/>
        </w:rPr>
        <w:t>.-</w:t>
      </w:r>
      <w:proofErr w:type="gramEnd"/>
      <w:r w:rsidRPr="00C81F0D">
        <w:rPr>
          <w:rFonts w:ascii="Arial" w:hAnsi="Arial" w:cs="Arial"/>
          <w:b/>
          <w:u w:val="single"/>
        </w:rPr>
        <w:t xml:space="preserve"> (CONFORMIDAD)</w:t>
      </w:r>
    </w:p>
    <w:p w:rsidR="007960AE" w:rsidRPr="00106D99" w:rsidRDefault="007960AE" w:rsidP="007960AE">
      <w:pPr>
        <w:jc w:val="both"/>
        <w:rPr>
          <w:rFonts w:ascii="Arial" w:hAnsi="Arial" w:cs="Arial"/>
          <w:b/>
          <w:lang w:val="es-ES_tradnl"/>
        </w:rPr>
      </w:pPr>
      <w:r w:rsidRPr="00C81F0D">
        <w:rPr>
          <w:rFonts w:ascii="Arial" w:hAnsi="Arial" w:cs="Arial"/>
        </w:rPr>
        <w:t xml:space="preserve">En señal de conformidad y para su fiel y estricto cumplimiento, suscribimos el presente Contrato en </w:t>
      </w:r>
      <w:r>
        <w:rPr>
          <w:rFonts w:ascii="Arial" w:hAnsi="Arial" w:cs="Arial"/>
        </w:rPr>
        <w:t>tres (3</w:t>
      </w:r>
      <w:r w:rsidRPr="00C81F0D">
        <w:rPr>
          <w:rFonts w:ascii="Arial" w:hAnsi="Arial" w:cs="Arial"/>
        </w:rPr>
        <w:t xml:space="preserve">) ejemplares de un mismo tenor y validez, </w:t>
      </w:r>
      <w:r>
        <w:rPr>
          <w:rFonts w:ascii="Arial" w:hAnsi="Arial" w:cs="Arial"/>
          <w:b/>
        </w:rPr>
        <w:t>_________________________</w:t>
      </w:r>
      <w:r w:rsidRPr="00C44958">
        <w:rPr>
          <w:rFonts w:ascii="Arial" w:hAnsi="Arial" w:cs="Arial"/>
        </w:rPr>
        <w:t xml:space="preserve">en </w:t>
      </w:r>
      <w:r w:rsidRPr="00C44958">
        <w:rPr>
          <w:rFonts w:ascii="Arial" w:hAnsi="Arial" w:cs="Arial"/>
          <w:lang w:val="es-ES_tradnl"/>
        </w:rPr>
        <w:t xml:space="preserve">representación legal de la </w:t>
      </w:r>
      <w:r w:rsidRPr="00C44958">
        <w:rPr>
          <w:rFonts w:ascii="Arial" w:hAnsi="Arial" w:cs="Arial"/>
          <w:b/>
          <w:lang w:val="es-ES_tradnl"/>
        </w:rPr>
        <w:t>ENTIDAD</w:t>
      </w:r>
      <w:r w:rsidRPr="00C44958">
        <w:rPr>
          <w:rFonts w:ascii="Arial" w:hAnsi="Arial" w:cs="Arial"/>
        </w:rPr>
        <w:t xml:space="preserve">, y el señor </w:t>
      </w:r>
      <w:r>
        <w:rPr>
          <w:rFonts w:ascii="Arial" w:hAnsi="Arial" w:cs="Arial"/>
          <w:b/>
        </w:rPr>
        <w:t>____________________________</w:t>
      </w:r>
      <w:r w:rsidRPr="00C44958">
        <w:rPr>
          <w:rFonts w:ascii="Arial" w:hAnsi="Arial" w:cs="Arial"/>
          <w:b/>
        </w:rPr>
        <w:t>,</w:t>
      </w:r>
      <w:r w:rsidRPr="00C44958">
        <w:rPr>
          <w:rFonts w:ascii="Arial" w:hAnsi="Arial" w:cs="Arial"/>
        </w:rPr>
        <w:t xml:space="preserve"> en representación legal del </w:t>
      </w:r>
      <w:r w:rsidRPr="00C44958">
        <w:rPr>
          <w:rFonts w:ascii="Arial" w:hAnsi="Arial" w:cs="Arial"/>
          <w:b/>
        </w:rPr>
        <w:t>CONTRATISTA</w:t>
      </w:r>
      <w:r w:rsidRPr="00C44958">
        <w:rPr>
          <w:rFonts w:ascii="Arial" w:hAnsi="Arial" w:cs="Arial"/>
        </w:rPr>
        <w:t>.</w:t>
      </w:r>
    </w:p>
    <w:p w:rsidR="007960AE" w:rsidRDefault="007960AE" w:rsidP="007960AE">
      <w:pPr>
        <w:spacing w:before="120" w:after="120"/>
        <w:jc w:val="both"/>
        <w:rPr>
          <w:rFonts w:ascii="Arial" w:hAnsi="Arial" w:cs="Arial"/>
        </w:rPr>
      </w:pPr>
      <w:r w:rsidRPr="00C81F0D">
        <w:rPr>
          <w:rFonts w:ascii="Arial" w:hAnsi="Arial" w:cs="Arial"/>
        </w:rPr>
        <w:t>Este documento, conforme a disposiciones legales de control fiscal vigentes, será registrado ante la Contraloría General del Estado en idioma castellano</w:t>
      </w:r>
      <w:r w:rsidRPr="00313880">
        <w:rPr>
          <w:rFonts w:ascii="Arial" w:hAnsi="Arial" w:cs="Arial"/>
        </w:rPr>
        <w:t>.</w:t>
      </w:r>
    </w:p>
    <w:p w:rsidR="007960AE" w:rsidRDefault="007960AE" w:rsidP="007960AE">
      <w:pPr>
        <w:spacing w:before="120" w:after="120"/>
        <w:jc w:val="both"/>
        <w:rPr>
          <w:rFonts w:ascii="Arial" w:hAnsi="Arial" w:cs="Arial"/>
        </w:rPr>
      </w:pPr>
    </w:p>
    <w:p w:rsidR="007960AE" w:rsidRDefault="007960AE" w:rsidP="007960AE">
      <w:pPr>
        <w:spacing w:before="120" w:after="120"/>
        <w:jc w:val="both"/>
        <w:rPr>
          <w:rFonts w:ascii="Arial" w:hAnsi="Arial" w:cs="Arial"/>
        </w:rPr>
      </w:pPr>
    </w:p>
    <w:p w:rsidR="007960AE" w:rsidRPr="00313880" w:rsidRDefault="007960AE" w:rsidP="007960AE">
      <w:pPr>
        <w:spacing w:before="120" w:after="120"/>
        <w:jc w:val="both"/>
        <w:rPr>
          <w:rFonts w:ascii="Arial" w:hAnsi="Arial" w:cs="Arial"/>
        </w:rPr>
      </w:pPr>
      <w:r>
        <w:rPr>
          <w:rFonts w:ascii="Arial" w:hAnsi="Arial" w:cs="Arial"/>
        </w:rPr>
        <w:softHyphen/>
        <w:t>__________________________________________</w:t>
      </w:r>
      <w:r>
        <w:rPr>
          <w:rFonts w:ascii="Arial" w:hAnsi="Arial" w:cs="Arial"/>
        </w:rPr>
        <w:tab/>
        <w:t xml:space="preserve">        _____________________________________</w:t>
      </w:r>
    </w:p>
    <w:tbl>
      <w:tblPr>
        <w:tblW w:w="10185" w:type="dxa"/>
        <w:tblLook w:val="04A0" w:firstRow="1" w:lastRow="0" w:firstColumn="1" w:lastColumn="0" w:noHBand="0" w:noVBand="1"/>
      </w:tblPr>
      <w:tblGrid>
        <w:gridCol w:w="5079"/>
        <w:gridCol w:w="5106"/>
      </w:tblGrid>
      <w:tr w:rsidR="007960AE" w:rsidRPr="00C44958" w:rsidTr="00ED5F61">
        <w:trPr>
          <w:trHeight w:val="231"/>
        </w:trPr>
        <w:tc>
          <w:tcPr>
            <w:tcW w:w="5079" w:type="dxa"/>
            <w:hideMark/>
          </w:tcPr>
          <w:p w:rsidR="007960AE" w:rsidRPr="00C44958" w:rsidRDefault="007960AE" w:rsidP="00ED5F61">
            <w:pPr>
              <w:jc w:val="center"/>
              <w:rPr>
                <w:rFonts w:ascii="Arial" w:hAnsi="Arial" w:cs="Arial"/>
                <w:b/>
              </w:rPr>
            </w:pPr>
            <w:r>
              <w:rPr>
                <w:rFonts w:ascii="Arial" w:hAnsi="Arial" w:cs="Arial"/>
                <w:b/>
              </w:rPr>
              <w:t>______________________</w:t>
            </w:r>
          </w:p>
        </w:tc>
        <w:tc>
          <w:tcPr>
            <w:tcW w:w="5106" w:type="dxa"/>
            <w:hideMark/>
          </w:tcPr>
          <w:p w:rsidR="007960AE" w:rsidRPr="00C44958" w:rsidRDefault="007960AE" w:rsidP="00ED5F61">
            <w:pPr>
              <w:jc w:val="center"/>
              <w:rPr>
                <w:rFonts w:ascii="Arial" w:hAnsi="Arial" w:cs="Arial"/>
                <w:b/>
              </w:rPr>
            </w:pPr>
            <w:r>
              <w:rPr>
                <w:rFonts w:ascii="Arial" w:hAnsi="Arial" w:cs="Arial"/>
                <w:b/>
              </w:rPr>
              <w:t>__________________</w:t>
            </w:r>
          </w:p>
        </w:tc>
      </w:tr>
      <w:tr w:rsidR="007960AE" w:rsidRPr="00313880" w:rsidTr="00ED5F61">
        <w:trPr>
          <w:trHeight w:val="679"/>
        </w:trPr>
        <w:tc>
          <w:tcPr>
            <w:tcW w:w="5079" w:type="dxa"/>
            <w:hideMark/>
          </w:tcPr>
          <w:p w:rsidR="007960AE" w:rsidRPr="00C44958" w:rsidRDefault="007960AE" w:rsidP="00ED5F61">
            <w:pPr>
              <w:jc w:val="center"/>
              <w:rPr>
                <w:rFonts w:ascii="Arial" w:hAnsi="Arial" w:cs="Arial"/>
                <w:b/>
              </w:rPr>
            </w:pPr>
            <w:r w:rsidRPr="00C44958">
              <w:rPr>
                <w:rFonts w:ascii="Arial" w:hAnsi="Arial" w:cs="Arial"/>
                <w:b/>
                <w:lang w:val="es-ES_tradnl"/>
              </w:rPr>
              <w:t>YPFB - ENTIDAD</w:t>
            </w:r>
          </w:p>
        </w:tc>
        <w:tc>
          <w:tcPr>
            <w:tcW w:w="5106" w:type="dxa"/>
            <w:hideMark/>
          </w:tcPr>
          <w:p w:rsidR="007960AE" w:rsidRPr="008A7D22" w:rsidRDefault="007960AE" w:rsidP="00ED5F61">
            <w:pPr>
              <w:jc w:val="center"/>
              <w:rPr>
                <w:rFonts w:ascii="Arial" w:hAnsi="Arial" w:cs="Arial"/>
                <w:b/>
              </w:rPr>
            </w:pPr>
            <w:r w:rsidRPr="00C44958">
              <w:rPr>
                <w:rFonts w:ascii="Arial" w:hAnsi="Arial" w:cs="Arial"/>
                <w:b/>
              </w:rPr>
              <w:t>CONTRATISTA</w:t>
            </w:r>
          </w:p>
        </w:tc>
      </w:tr>
    </w:tbl>
    <w:p w:rsidR="007960AE" w:rsidRPr="00313880" w:rsidRDefault="007960AE" w:rsidP="007960AE">
      <w:pPr>
        <w:spacing w:before="120" w:after="120"/>
        <w:jc w:val="both"/>
        <w:rPr>
          <w:rFonts w:ascii="Arial" w:hAnsi="Arial" w:cs="Aria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3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299" w:rsidRDefault="00946299">
      <w:r>
        <w:separator/>
      </w:r>
    </w:p>
  </w:endnote>
  <w:endnote w:type="continuationSeparator" w:id="0">
    <w:p w:rsidR="00946299" w:rsidRDefault="00946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DFC" w:rsidRPr="006B79AF" w:rsidRDefault="002C0DFC">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D1A98">
      <w:rPr>
        <w:rFonts w:ascii="Calibri" w:hAnsi="Calibri" w:cs="Calibri"/>
        <w:noProof/>
      </w:rPr>
      <w:t>3</w:t>
    </w:r>
    <w:r w:rsidRPr="006B79AF">
      <w:rPr>
        <w:rFonts w:ascii="Calibri" w:hAnsi="Calibri" w:cs="Calibri"/>
      </w:rPr>
      <w:fldChar w:fldCharType="end"/>
    </w:r>
  </w:p>
  <w:p w:rsidR="002C0DFC" w:rsidRDefault="002C0DF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299" w:rsidRDefault="00946299">
      <w:r>
        <w:separator/>
      </w:r>
    </w:p>
  </w:footnote>
  <w:footnote w:type="continuationSeparator" w:id="0">
    <w:p w:rsidR="00946299" w:rsidRDefault="00946299">
      <w:r>
        <w:continuationSeparator/>
      </w:r>
    </w:p>
  </w:footnote>
  <w:footnote w:id="1">
    <w:p w:rsidR="002C0DFC" w:rsidRDefault="002C0DFC" w:rsidP="004D72C3">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6E349A"/>
    <w:multiLevelType w:val="multilevel"/>
    <w:tmpl w:val="731A3610"/>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86796B"/>
    <w:multiLevelType w:val="hybridMultilevel"/>
    <w:tmpl w:val="B48ACA1A"/>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F4456F4"/>
    <w:multiLevelType w:val="multilevel"/>
    <w:tmpl w:val="2B7C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7218B8"/>
    <w:multiLevelType w:val="multilevel"/>
    <w:tmpl w:val="F5263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1B45EC"/>
    <w:multiLevelType w:val="multilevel"/>
    <w:tmpl w:val="0CAEAF4C"/>
    <w:lvl w:ilvl="0">
      <w:start w:val="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15:restartNumberingAfterBreak="0">
    <w:nsid w:val="16712679"/>
    <w:multiLevelType w:val="multilevel"/>
    <w:tmpl w:val="54FA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15:restartNumberingAfterBreak="0">
    <w:nsid w:val="1E375CDE"/>
    <w:multiLevelType w:val="hybridMultilevel"/>
    <w:tmpl w:val="666A4B02"/>
    <w:lvl w:ilvl="0" w:tplc="400A0001">
      <w:start w:val="1"/>
      <w:numFmt w:val="bullet"/>
      <w:lvlText w:val=""/>
      <w:lvlJc w:val="left"/>
      <w:pPr>
        <w:ind w:left="1428" w:hanging="360"/>
      </w:pPr>
      <w:rPr>
        <w:rFonts w:ascii="Symbol" w:hAnsi="Symbol"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4"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78F54A2"/>
    <w:multiLevelType w:val="hybridMultilevel"/>
    <w:tmpl w:val="191A7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15:restartNumberingAfterBreak="0">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2" w15:restartNumberingAfterBreak="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15:restartNumberingAfterBreak="0">
    <w:nsid w:val="2E97089E"/>
    <w:multiLevelType w:val="hybridMultilevel"/>
    <w:tmpl w:val="976C8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3F665CCF"/>
    <w:multiLevelType w:val="hybridMultilevel"/>
    <w:tmpl w:val="38848612"/>
    <w:lvl w:ilvl="0" w:tplc="0972A988">
      <w:start w:val="1"/>
      <w:numFmt w:val="upperRoman"/>
      <w:lvlText w:val="%1."/>
      <w:lvlJc w:val="left"/>
      <w:pPr>
        <w:ind w:left="1080" w:hanging="720"/>
      </w:pPr>
      <w:rPr>
        <w:rFonts w:cs="Arial"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41BC1894"/>
    <w:multiLevelType w:val="multilevel"/>
    <w:tmpl w:val="DA604048"/>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6"/>
        <w:szCs w:val="16"/>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15:restartNumberingAfterBreak="0">
    <w:nsid w:val="59D453B5"/>
    <w:multiLevelType w:val="multilevel"/>
    <w:tmpl w:val="34482712"/>
    <w:lvl w:ilvl="0">
      <w:start w:val="1"/>
      <w:numFmt w:val="bullet"/>
      <w:lvlText w:val=""/>
      <w:lvlJc w:val="left"/>
      <w:pPr>
        <w:ind w:left="2844" w:hanging="720"/>
      </w:pPr>
      <w:rPr>
        <w:rFonts w:ascii="Symbol" w:hAnsi="Symbol" w:hint="default"/>
      </w:rPr>
    </w:lvl>
    <w:lvl w:ilvl="1">
      <w:start w:val="1"/>
      <w:numFmt w:val="decimal"/>
      <w:isLgl/>
      <w:lvlText w:val="%1.%2."/>
      <w:lvlJc w:val="left"/>
      <w:pPr>
        <w:ind w:left="2844"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3924" w:hanging="1800"/>
      </w:pPr>
      <w:rPr>
        <w:rFonts w:hint="default"/>
      </w:rPr>
    </w:lvl>
  </w:abstractNum>
  <w:abstractNum w:abstractNumId="52" w15:restartNumberingAfterBreak="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F627C28"/>
    <w:multiLevelType w:val="hybridMultilevel"/>
    <w:tmpl w:val="A4F493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7" w15:restartNumberingAfterBreak="0">
    <w:nsid w:val="6626086D"/>
    <w:multiLevelType w:val="hybridMultilevel"/>
    <w:tmpl w:val="F4EED970"/>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5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15:restartNumberingAfterBreak="0">
    <w:nsid w:val="6836393F"/>
    <w:multiLevelType w:val="multilevel"/>
    <w:tmpl w:val="5D920BE4"/>
    <w:lvl w:ilvl="0">
      <w:start w:val="13"/>
      <w:numFmt w:val="decimal"/>
      <w:lvlText w:val="%1."/>
      <w:lvlJc w:val="left"/>
      <w:pPr>
        <w:ind w:left="435" w:hanging="435"/>
      </w:pPr>
      <w:rPr>
        <w:rFonts w:hint="default"/>
        <w:b/>
        <w:sz w:val="22"/>
      </w:rPr>
    </w:lvl>
    <w:lvl w:ilvl="1">
      <w:start w:val="1"/>
      <w:numFmt w:val="decimal"/>
      <w:lvlText w:val="%1.%2."/>
      <w:lvlJc w:val="left"/>
      <w:pPr>
        <w:ind w:left="435" w:hanging="435"/>
      </w:pPr>
      <w:rPr>
        <w:rFonts w:hint="default"/>
        <w:b/>
        <w:sz w:val="20"/>
        <w:szCs w:val="20"/>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60" w15:restartNumberingAfterBreak="0">
    <w:nsid w:val="68D45A18"/>
    <w:multiLevelType w:val="multilevel"/>
    <w:tmpl w:val="191A5A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37E7C15"/>
    <w:multiLevelType w:val="hybridMultilevel"/>
    <w:tmpl w:val="4F5296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5" w15:restartNumberingAfterBreak="0">
    <w:nsid w:val="772B7B6D"/>
    <w:multiLevelType w:val="hybridMultilevel"/>
    <w:tmpl w:val="810AE9F6"/>
    <w:lvl w:ilvl="0" w:tplc="A22AA7DE">
      <w:start w:val="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8"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8"/>
  </w:num>
  <w:num w:numId="2">
    <w:abstractNumId w:val="25"/>
  </w:num>
  <w:num w:numId="3">
    <w:abstractNumId w:val="53"/>
  </w:num>
  <w:num w:numId="4">
    <w:abstractNumId w:val="12"/>
  </w:num>
  <w:num w:numId="5">
    <w:abstractNumId w:val="37"/>
  </w:num>
  <w:num w:numId="6">
    <w:abstractNumId w:val="39"/>
  </w:num>
  <w:num w:numId="7">
    <w:abstractNumId w:val="0"/>
  </w:num>
  <w:num w:numId="8">
    <w:abstractNumId w:val="61"/>
  </w:num>
  <w:num w:numId="9">
    <w:abstractNumId w:val="10"/>
  </w:num>
  <w:num w:numId="10">
    <w:abstractNumId w:val="13"/>
  </w:num>
  <w:num w:numId="11">
    <w:abstractNumId w:val="48"/>
  </w:num>
  <w:num w:numId="12">
    <w:abstractNumId w:val="47"/>
  </w:num>
  <w:num w:numId="13">
    <w:abstractNumId w:val="2"/>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0"/>
  </w:num>
  <w:num w:numId="17">
    <w:abstractNumId w:val="35"/>
  </w:num>
  <w:num w:numId="18">
    <w:abstractNumId w:val="4"/>
  </w:num>
  <w:num w:numId="19">
    <w:abstractNumId w:val="66"/>
  </w:num>
  <w:num w:numId="20">
    <w:abstractNumId w:val="55"/>
  </w:num>
  <w:num w:numId="21">
    <w:abstractNumId w:val="41"/>
  </w:num>
  <w:num w:numId="22">
    <w:abstractNumId w:val="29"/>
  </w:num>
  <w:num w:numId="23">
    <w:abstractNumId w:val="68"/>
  </w:num>
  <w:num w:numId="24">
    <w:abstractNumId w:val="69"/>
  </w:num>
  <w:num w:numId="25">
    <w:abstractNumId w:val="16"/>
  </w:num>
  <w:num w:numId="26">
    <w:abstractNumId w:val="26"/>
  </w:num>
  <w:num w:numId="27">
    <w:abstractNumId w:val="62"/>
  </w:num>
  <w:num w:numId="28">
    <w:abstractNumId w:val="20"/>
  </w:num>
  <w:num w:numId="29">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40"/>
  </w:num>
  <w:num w:numId="34">
    <w:abstractNumId w:val="6"/>
  </w:num>
  <w:num w:numId="35">
    <w:abstractNumId w:val="45"/>
  </w:num>
  <w:num w:numId="36">
    <w:abstractNumId w:val="49"/>
  </w:num>
  <w:num w:numId="37">
    <w:abstractNumId w:val="31"/>
  </w:num>
  <w:num w:numId="38">
    <w:abstractNumId w:val="52"/>
  </w:num>
  <w:num w:numId="39">
    <w:abstractNumId w:val="44"/>
  </w:num>
  <w:num w:numId="40">
    <w:abstractNumId w:val="32"/>
  </w:num>
  <w:num w:numId="41">
    <w:abstractNumId w:val="5"/>
  </w:num>
  <w:num w:numId="42">
    <w:abstractNumId w:val="63"/>
  </w:num>
  <w:num w:numId="43">
    <w:abstractNumId w:val="51"/>
  </w:num>
  <w:num w:numId="44">
    <w:abstractNumId w:val="23"/>
  </w:num>
  <w:num w:numId="45">
    <w:abstractNumId w:val="57"/>
  </w:num>
  <w:num w:numId="46">
    <w:abstractNumId w:val="42"/>
  </w:num>
  <w:num w:numId="47">
    <w:abstractNumId w:val="46"/>
  </w:num>
  <w:num w:numId="48">
    <w:abstractNumId w:val="58"/>
  </w:num>
  <w:num w:numId="49">
    <w:abstractNumId w:val="17"/>
  </w:num>
  <w:num w:numId="50">
    <w:abstractNumId w:val="38"/>
  </w:num>
  <w:num w:numId="51">
    <w:abstractNumId w:val="27"/>
  </w:num>
  <w:num w:numId="52">
    <w:abstractNumId w:val="19"/>
  </w:num>
  <w:num w:numId="53">
    <w:abstractNumId w:val="34"/>
  </w:num>
  <w:num w:numId="54">
    <w:abstractNumId w:val="9"/>
  </w:num>
  <w:num w:numId="55">
    <w:abstractNumId w:val="60"/>
  </w:num>
  <w:num w:numId="56">
    <w:abstractNumId w:val="15"/>
  </w:num>
  <w:num w:numId="57">
    <w:abstractNumId w:val="8"/>
  </w:num>
  <w:num w:numId="58">
    <w:abstractNumId w:val="54"/>
  </w:num>
  <w:num w:numId="59">
    <w:abstractNumId w:val="11"/>
  </w:num>
  <w:num w:numId="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2"/>
  </w:num>
  <w:num w:numId="62">
    <w:abstractNumId w:val="56"/>
  </w:num>
  <w:num w:numId="63">
    <w:abstractNumId w:val="67"/>
  </w:num>
  <w:num w:numId="64">
    <w:abstractNumId w:val="28"/>
  </w:num>
  <w:num w:numId="65">
    <w:abstractNumId w:val="21"/>
  </w:num>
  <w:num w:numId="66">
    <w:abstractNumId w:val="64"/>
  </w:num>
  <w:num w:numId="67">
    <w:abstractNumId w:val="14"/>
  </w:num>
  <w:num w:numId="68">
    <w:abstractNumId w:val="24"/>
  </w:num>
  <w:num w:numId="69">
    <w:abstractNumId w:val="1"/>
  </w:num>
  <w:num w:numId="70">
    <w:abstractNumId w:val="59"/>
  </w:num>
  <w:num w:numId="71">
    <w:abstractNumId w:val="6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33E"/>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28ED"/>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462"/>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C0C"/>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DFC"/>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625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5B1"/>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9E2"/>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2C3"/>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368A"/>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B64"/>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3E"/>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0AE"/>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C7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0CB"/>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1A9"/>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3DD"/>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299"/>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1F97"/>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1C0"/>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58C4"/>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1A98"/>
    <w:rsid w:val="00AD2546"/>
    <w:rsid w:val="00AD3214"/>
    <w:rsid w:val="00AD3551"/>
    <w:rsid w:val="00AD3FDB"/>
    <w:rsid w:val="00AD4C7B"/>
    <w:rsid w:val="00AD4E0C"/>
    <w:rsid w:val="00AD541F"/>
    <w:rsid w:val="00AD5EFF"/>
    <w:rsid w:val="00AD61AE"/>
    <w:rsid w:val="00AD6748"/>
    <w:rsid w:val="00AD6863"/>
    <w:rsid w:val="00AD6A3B"/>
    <w:rsid w:val="00AD6A7E"/>
    <w:rsid w:val="00AD74A7"/>
    <w:rsid w:val="00AD798C"/>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312"/>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442"/>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17B"/>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377C"/>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BBC"/>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383"/>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75D"/>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6C59"/>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09C"/>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EF7A6B"/>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D37DBC"/>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4D72C3"/>
    <w:pPr>
      <w:ind w:left="720"/>
    </w:pPr>
    <w:rPr>
      <w:lang w:eastAsia="es-ES"/>
    </w:rPr>
  </w:style>
  <w:style w:type="paragraph" w:styleId="TDC5">
    <w:name w:val="toc 5"/>
    <w:basedOn w:val="Normal"/>
    <w:next w:val="Normal"/>
    <w:autoRedefine/>
    <w:semiHidden/>
    <w:rsid w:val="004D72C3"/>
    <w:pPr>
      <w:ind w:left="960"/>
    </w:pPr>
    <w:rPr>
      <w:lang w:eastAsia="es-ES"/>
    </w:rPr>
  </w:style>
  <w:style w:type="paragraph" w:styleId="TDC6">
    <w:name w:val="toc 6"/>
    <w:basedOn w:val="Normal"/>
    <w:next w:val="Normal"/>
    <w:autoRedefine/>
    <w:semiHidden/>
    <w:rsid w:val="004D72C3"/>
    <w:pPr>
      <w:ind w:left="1200"/>
    </w:pPr>
    <w:rPr>
      <w:lang w:eastAsia="es-ES"/>
    </w:rPr>
  </w:style>
  <w:style w:type="paragraph" w:styleId="TDC7">
    <w:name w:val="toc 7"/>
    <w:basedOn w:val="Normal"/>
    <w:next w:val="Normal"/>
    <w:autoRedefine/>
    <w:semiHidden/>
    <w:rsid w:val="004D72C3"/>
    <w:pPr>
      <w:ind w:left="1440"/>
    </w:pPr>
    <w:rPr>
      <w:lang w:eastAsia="es-ES"/>
    </w:rPr>
  </w:style>
  <w:style w:type="paragraph" w:styleId="TDC8">
    <w:name w:val="toc 8"/>
    <w:basedOn w:val="Normal"/>
    <w:next w:val="Normal"/>
    <w:autoRedefine/>
    <w:semiHidden/>
    <w:rsid w:val="004D72C3"/>
    <w:pPr>
      <w:ind w:left="1680"/>
    </w:pPr>
    <w:rPr>
      <w:lang w:eastAsia="es-ES"/>
    </w:rPr>
  </w:style>
  <w:style w:type="paragraph" w:styleId="TDC9">
    <w:name w:val="toc 9"/>
    <w:basedOn w:val="Normal"/>
    <w:next w:val="Normal"/>
    <w:autoRedefine/>
    <w:semiHidden/>
    <w:rsid w:val="004D72C3"/>
    <w:pPr>
      <w:ind w:left="1920"/>
    </w:pPr>
    <w:rPr>
      <w:lang w:eastAsia="es-ES"/>
    </w:rPr>
  </w:style>
  <w:style w:type="paragraph" w:customStyle="1" w:styleId="CM12">
    <w:name w:val="CM12"/>
    <w:basedOn w:val="Normal"/>
    <w:next w:val="Normal"/>
    <w:rsid w:val="004D72C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D72C3"/>
    <w:pPr>
      <w:widowControl w:val="0"/>
    </w:pPr>
    <w:rPr>
      <w:rFonts w:ascii="Verdana" w:hAnsi="Verdana" w:cs="Times New Roman"/>
      <w:color w:val="auto"/>
    </w:rPr>
  </w:style>
  <w:style w:type="paragraph" w:customStyle="1" w:styleId="CM8">
    <w:name w:val="CM8"/>
    <w:basedOn w:val="Default"/>
    <w:next w:val="Default"/>
    <w:rsid w:val="004D72C3"/>
    <w:pPr>
      <w:widowControl w:val="0"/>
      <w:spacing w:line="246" w:lineRule="atLeast"/>
    </w:pPr>
    <w:rPr>
      <w:rFonts w:ascii="Verdana" w:hAnsi="Verdana" w:cs="Times New Roman"/>
      <w:color w:val="auto"/>
    </w:rPr>
  </w:style>
  <w:style w:type="paragraph" w:customStyle="1" w:styleId="CM14">
    <w:name w:val="CM14"/>
    <w:basedOn w:val="Default"/>
    <w:next w:val="Default"/>
    <w:rsid w:val="004D72C3"/>
    <w:pPr>
      <w:widowControl w:val="0"/>
    </w:pPr>
    <w:rPr>
      <w:rFonts w:ascii="Verdana" w:hAnsi="Verdana" w:cs="Times New Roman"/>
      <w:color w:val="auto"/>
    </w:rPr>
  </w:style>
  <w:style w:type="paragraph" w:customStyle="1" w:styleId="aa">
    <w:name w:val="aa"/>
    <w:basedOn w:val="Normal"/>
    <w:link w:val="aaCar"/>
    <w:qFormat/>
    <w:rsid w:val="004D72C3"/>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4D72C3"/>
    <w:rPr>
      <w:rFonts w:ascii="Arial" w:hAnsi="Arial" w:cs="Arial"/>
      <w:sz w:val="22"/>
      <w:szCs w:val="22"/>
      <w:lang w:eastAsia="es-ES"/>
    </w:rPr>
  </w:style>
  <w:style w:type="paragraph" w:customStyle="1" w:styleId="A1">
    <w:name w:val="A1"/>
    <w:basedOn w:val="Normal"/>
    <w:link w:val="A1Car"/>
    <w:qFormat/>
    <w:rsid w:val="004D72C3"/>
    <w:pPr>
      <w:numPr>
        <w:numId w:val="35"/>
      </w:num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4D72C3"/>
    <w:pPr>
      <w:numPr>
        <w:ilvl w:val="1"/>
        <w:numId w:val="35"/>
      </w:numPr>
      <w:spacing w:before="240" w:after="240"/>
      <w:ind w:right="51"/>
      <w:jc w:val="both"/>
    </w:pPr>
    <w:rPr>
      <w:rFonts w:ascii="Verdana" w:hAnsi="Verdana"/>
      <w:b/>
      <w:bCs/>
      <w:sz w:val="18"/>
      <w:szCs w:val="18"/>
    </w:rPr>
  </w:style>
  <w:style w:type="character" w:customStyle="1" w:styleId="A1Car">
    <w:name w:val="A1 Car"/>
    <w:link w:val="A1"/>
    <w:rsid w:val="004D72C3"/>
    <w:rPr>
      <w:rFonts w:ascii="Verdana" w:hAnsi="Verdana" w:cs="Arial"/>
      <w:b/>
      <w:bCs/>
      <w:sz w:val="18"/>
      <w:szCs w:val="18"/>
      <w:u w:val="single"/>
      <w:lang w:val="es-ES" w:eastAsia="es-ES"/>
    </w:rPr>
  </w:style>
  <w:style w:type="paragraph" w:customStyle="1" w:styleId="A3">
    <w:name w:val="A3"/>
    <w:basedOn w:val="aa"/>
    <w:link w:val="A3Car"/>
    <w:qFormat/>
    <w:rsid w:val="004D72C3"/>
    <w:pPr>
      <w:numPr>
        <w:ilvl w:val="2"/>
        <w:numId w:val="35"/>
      </w:numPr>
      <w:spacing w:before="240" w:after="240"/>
      <w:ind w:right="51"/>
      <w:jc w:val="both"/>
    </w:pPr>
    <w:rPr>
      <w:rFonts w:ascii="Verdana" w:hAnsi="Verdana"/>
      <w:b/>
      <w:bCs/>
      <w:sz w:val="18"/>
      <w:szCs w:val="18"/>
    </w:rPr>
  </w:style>
  <w:style w:type="character" w:customStyle="1" w:styleId="A2Car">
    <w:name w:val="A2 Car"/>
    <w:link w:val="A2"/>
    <w:rsid w:val="004D72C3"/>
    <w:rPr>
      <w:rFonts w:ascii="Verdana" w:hAnsi="Verdana" w:cs="Arial"/>
      <w:b/>
      <w:bCs/>
      <w:sz w:val="18"/>
      <w:szCs w:val="18"/>
      <w:lang w:eastAsia="es-ES"/>
    </w:rPr>
  </w:style>
  <w:style w:type="character" w:customStyle="1" w:styleId="A3Car">
    <w:name w:val="A3 Car"/>
    <w:link w:val="A3"/>
    <w:rsid w:val="004D72C3"/>
    <w:rPr>
      <w:rFonts w:ascii="Verdana" w:hAnsi="Verdana" w:cs="Arial"/>
      <w:b/>
      <w:bCs/>
      <w:sz w:val="18"/>
      <w:szCs w:val="18"/>
      <w:lang w:eastAsia="es-ES"/>
    </w:rPr>
  </w:style>
  <w:style w:type="paragraph" w:customStyle="1" w:styleId="A4">
    <w:name w:val="A4"/>
    <w:basedOn w:val="A3"/>
    <w:link w:val="A4Car"/>
    <w:qFormat/>
    <w:rsid w:val="004D72C3"/>
    <w:pPr>
      <w:numPr>
        <w:ilvl w:val="3"/>
      </w:numPr>
    </w:pPr>
  </w:style>
  <w:style w:type="character" w:customStyle="1" w:styleId="A4Car">
    <w:name w:val="A4 Car"/>
    <w:basedOn w:val="A3Car"/>
    <w:link w:val="A4"/>
    <w:rsid w:val="004D72C3"/>
    <w:rPr>
      <w:rFonts w:ascii="Verdana" w:hAnsi="Verdana" w:cs="Arial"/>
      <w:b/>
      <w:bCs/>
      <w:sz w:val="18"/>
      <w:szCs w:val="18"/>
      <w:lang w:eastAsia="es-ES"/>
    </w:rPr>
  </w:style>
  <w:style w:type="character" w:customStyle="1" w:styleId="ApendiceA2Car">
    <w:name w:val="Apendice A2 Car"/>
    <w:link w:val="ApendiceA2"/>
    <w:locked/>
    <w:rsid w:val="004D72C3"/>
    <w:rPr>
      <w:rFonts w:ascii="Arial" w:hAnsi="Arial" w:cs="Arial"/>
      <w:sz w:val="22"/>
      <w:szCs w:val="22"/>
      <w:lang w:val="es-ES" w:eastAsia="es-ES"/>
    </w:rPr>
  </w:style>
  <w:style w:type="paragraph" w:customStyle="1" w:styleId="ApendiceA2">
    <w:name w:val="Apendice A2"/>
    <w:basedOn w:val="Normal"/>
    <w:link w:val="ApendiceA2Car"/>
    <w:rsid w:val="004D72C3"/>
    <w:pPr>
      <w:jc w:val="both"/>
    </w:pPr>
    <w:rPr>
      <w:rFonts w:ascii="Arial" w:hAnsi="Arial" w:cs="Arial"/>
      <w:sz w:val="22"/>
      <w:szCs w:val="22"/>
      <w:lang w:eastAsia="es-ES"/>
    </w:rPr>
  </w:style>
  <w:style w:type="paragraph" w:customStyle="1" w:styleId="Standard">
    <w:name w:val="Standard"/>
    <w:link w:val="StandardCar"/>
    <w:rsid w:val="004D72C3"/>
    <w:pPr>
      <w:suppressAutoHyphens/>
      <w:autoSpaceDN w:val="0"/>
      <w:textAlignment w:val="baseline"/>
    </w:pPr>
    <w:rPr>
      <w:kern w:val="3"/>
      <w:sz w:val="24"/>
      <w:szCs w:val="24"/>
      <w:lang w:val="es-ES" w:eastAsia="zh-CN"/>
    </w:rPr>
  </w:style>
  <w:style w:type="character" w:customStyle="1" w:styleId="StandardCar">
    <w:name w:val="Standard Car"/>
    <w:link w:val="Standard"/>
    <w:rsid w:val="004D72C3"/>
    <w:rPr>
      <w:kern w:val="3"/>
      <w:sz w:val="24"/>
      <w:szCs w:val="24"/>
      <w:lang w:val="es-ES" w:eastAsia="zh-CN"/>
    </w:rPr>
  </w:style>
  <w:style w:type="paragraph" w:customStyle="1" w:styleId="CM37">
    <w:name w:val="CM37"/>
    <w:basedOn w:val="Normal"/>
    <w:next w:val="Normal"/>
    <w:rsid w:val="007960AE"/>
    <w:pPr>
      <w:widowControl w:val="0"/>
      <w:autoSpaceDE w:val="0"/>
      <w:autoSpaceDN w:val="0"/>
      <w:adjustRightInd w:val="0"/>
      <w:spacing w:after="220"/>
    </w:pPr>
    <w:rPr>
      <w:rFonts w:ascii="MECOND+Verdana" w:hAnsi="MECOND+Verdana"/>
      <w:sz w:val="24"/>
      <w:szCs w:val="24"/>
      <w:lang w:val="es-BO" w:eastAsia="es-ES"/>
    </w:rPr>
  </w:style>
  <w:style w:type="paragraph" w:customStyle="1" w:styleId="prrafodelista0">
    <w:name w:val="prrafodelista"/>
    <w:basedOn w:val="Normal"/>
    <w:rsid w:val="007960AE"/>
    <w:pPr>
      <w:ind w:left="708"/>
    </w:pPr>
    <w:rPr>
      <w:rFonts w:eastAsia="Calibri"/>
      <w:lang w:val="es-BO" w:eastAsia="es-ES"/>
    </w:rPr>
  </w:style>
  <w:style w:type="table" w:customStyle="1" w:styleId="Listaclara-nfasis11">
    <w:name w:val="Lista clara - Énfasis 11"/>
    <w:basedOn w:val="Tablanormal"/>
    <w:uiPriority w:val="61"/>
    <w:rsid w:val="007960AE"/>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7960AE"/>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7960AE"/>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semiHidden/>
    <w:unhideWhenUsed/>
    <w:qFormat/>
    <w:rsid w:val="007960A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7.emf"/><Relationship Id="rId3" Type="http://schemas.openxmlformats.org/officeDocument/2006/relationships/styles" Target="styles.xml"/><Relationship Id="rId21" Type="http://schemas.openxmlformats.org/officeDocument/2006/relationships/hyperlink" Target="http://siap.ypfb.gob.bo/WEB_SIAP/PROCEDIMIENTO/siapfProcedimiento.aspx?accion=UPD&amp;OID=34838" TargetMode="Externa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siap.ypfb.gob.bo/WEB_SIAP/PROCEDIMIENTO/siapfProcedimiento.aspx?accion=UPD&amp;OID=34838"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png"/><Relationship Id="rId28" Type="http://schemas.openxmlformats.org/officeDocument/2006/relationships/image" Target="media/image9.emf"/><Relationship Id="rId10" Type="http://schemas.openxmlformats.org/officeDocument/2006/relationships/hyperlink" Target="mailto:cvperez@ypfb.gob.bo" TargetMode="External"/><Relationship Id="rId19" Type="http://schemas.openxmlformats.org/officeDocument/2006/relationships/hyperlink" Target="http://www.ypfb.gob.bo"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hyperlink" Target="http://siap.ypfb.gob.bo/WEB_SIAP/PROCEDIMIENTO/siapfProcedimiento.aspx?accion=UPD&amp;OID=34838" TargetMode="External"/><Relationship Id="rId27" Type="http://schemas.openxmlformats.org/officeDocument/2006/relationships/image" Target="media/image8.emf"/><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91FB8-36BE-48DB-8050-D55808CFE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TotalTime>
  <Pages>78</Pages>
  <Words>24910</Words>
  <Characters>137006</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161593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28</cp:revision>
  <cp:lastPrinted>2019-08-07T21:31:00Z</cp:lastPrinted>
  <dcterms:created xsi:type="dcterms:W3CDTF">2019-02-22T19:19:00Z</dcterms:created>
  <dcterms:modified xsi:type="dcterms:W3CDTF">2019-08-07T21:38:00Z</dcterms:modified>
</cp:coreProperties>
</file>