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F99CF" w14:textId="3583E28A" w:rsidR="00AD0F11" w:rsidRPr="00752448" w:rsidRDefault="00AD0F11" w:rsidP="00196694">
      <w:pPr>
        <w:tabs>
          <w:tab w:val="left" w:pos="426"/>
        </w:tabs>
        <w:spacing w:line="276" w:lineRule="auto"/>
        <w:ind w:right="-1"/>
        <w:jc w:val="center"/>
        <w:rPr>
          <w:rFonts w:ascii="Calibri" w:hAnsi="Calibri" w:cs="Calibri"/>
          <w:b/>
          <w:sz w:val="20"/>
          <w:szCs w:val="20"/>
        </w:rPr>
      </w:pPr>
      <w:bookmarkStart w:id="0" w:name="_Toc314666488"/>
      <w:r w:rsidRPr="00752448">
        <w:rPr>
          <w:rFonts w:ascii="Calibri" w:hAnsi="Calibri" w:cs="Calibri"/>
          <w:b/>
          <w:sz w:val="20"/>
          <w:szCs w:val="20"/>
        </w:rPr>
        <w:t xml:space="preserve">ESPECIFICACIONES TÉCNICAS </w:t>
      </w:r>
    </w:p>
    <w:p w14:paraId="1F96A63F" w14:textId="5359710E" w:rsidR="00196694" w:rsidRPr="00752448" w:rsidRDefault="008221E4" w:rsidP="00196694">
      <w:pPr>
        <w:tabs>
          <w:tab w:val="left" w:pos="426"/>
        </w:tabs>
        <w:spacing w:line="276" w:lineRule="auto"/>
        <w:ind w:right="-1"/>
        <w:jc w:val="center"/>
        <w:rPr>
          <w:rFonts w:ascii="Calibri" w:hAnsi="Calibri" w:cs="Calibri"/>
          <w:b/>
          <w:sz w:val="20"/>
          <w:szCs w:val="20"/>
        </w:rPr>
      </w:pPr>
      <w:r w:rsidRPr="00752448">
        <w:rPr>
          <w:rFonts w:ascii="Calibri" w:hAnsi="Calibri" w:cs="Calibri"/>
          <w:b/>
          <w:sz w:val="20"/>
          <w:szCs w:val="20"/>
        </w:rPr>
        <w:t>MANTENIMIENTO DE PROTECCION CATODICA POR CORRIENTE IMPRESA</w:t>
      </w:r>
      <w:r w:rsidR="008A7E88">
        <w:rPr>
          <w:rFonts w:ascii="Calibri" w:hAnsi="Calibri" w:cs="Calibri"/>
          <w:b/>
          <w:sz w:val="20"/>
          <w:szCs w:val="20"/>
        </w:rPr>
        <w:t>, DRSB</w:t>
      </w:r>
    </w:p>
    <w:p w14:paraId="217C5D69" w14:textId="77777777" w:rsidR="00AD0F11" w:rsidRPr="00752448" w:rsidRDefault="00AD0F11" w:rsidP="00AD0F11">
      <w:pPr>
        <w:tabs>
          <w:tab w:val="left" w:pos="426"/>
        </w:tabs>
        <w:spacing w:line="276" w:lineRule="auto"/>
        <w:ind w:right="-1"/>
        <w:rPr>
          <w:rFonts w:ascii="Calibri" w:hAnsi="Calibri" w:cs="Calibri"/>
          <w:b/>
          <w:sz w:val="20"/>
          <w:szCs w:val="20"/>
        </w:rPr>
      </w:pPr>
    </w:p>
    <w:p w14:paraId="3382843D" w14:textId="77777777" w:rsidR="007F7AD6" w:rsidRPr="00752448" w:rsidRDefault="007F7AD6" w:rsidP="007F7AD6">
      <w:pPr>
        <w:tabs>
          <w:tab w:val="left" w:pos="426"/>
        </w:tabs>
        <w:ind w:right="-1"/>
        <w:jc w:val="both"/>
        <w:rPr>
          <w:rFonts w:ascii="Calibri" w:hAnsi="Calibri" w:cs="Calibri"/>
          <w:b/>
          <w:sz w:val="20"/>
          <w:szCs w:val="20"/>
          <w:u w:val="single"/>
        </w:rPr>
      </w:pPr>
      <w:r w:rsidRPr="00752448">
        <w:rPr>
          <w:rFonts w:ascii="Calibri" w:hAnsi="Calibri" w:cs="Calibri"/>
          <w:b/>
          <w:sz w:val="20"/>
          <w:szCs w:val="20"/>
          <w:u w:val="single"/>
        </w:rPr>
        <w:t>INTRODUCCIÓN</w:t>
      </w:r>
    </w:p>
    <w:p w14:paraId="3117DF92" w14:textId="77777777" w:rsidR="007F7AD6" w:rsidRPr="00752448" w:rsidRDefault="007F7AD6" w:rsidP="007F7AD6">
      <w:pPr>
        <w:tabs>
          <w:tab w:val="left" w:pos="426"/>
        </w:tabs>
        <w:ind w:right="-1"/>
        <w:jc w:val="both"/>
        <w:rPr>
          <w:rFonts w:ascii="Calibri" w:hAnsi="Calibri" w:cs="Calibri"/>
          <w:sz w:val="20"/>
          <w:szCs w:val="20"/>
        </w:rPr>
      </w:pPr>
    </w:p>
    <w:p w14:paraId="7BE8A6FC" w14:textId="001BB757" w:rsidR="007F7AD6" w:rsidRPr="00752448" w:rsidRDefault="007F7AD6" w:rsidP="007F7AD6">
      <w:pPr>
        <w:jc w:val="both"/>
        <w:rPr>
          <w:rFonts w:ascii="Calibri" w:hAnsi="Calibri" w:cs="Calibri"/>
          <w:sz w:val="20"/>
          <w:szCs w:val="20"/>
        </w:rPr>
      </w:pPr>
      <w:r w:rsidRPr="00752448">
        <w:rPr>
          <w:rFonts w:ascii="Calibri" w:hAnsi="Calibri" w:cs="Calibri"/>
          <w:sz w:val="20"/>
          <w:szCs w:val="20"/>
        </w:rPr>
        <w:t>El Distrito de Redes de Gas Santa Cruz</w:t>
      </w:r>
      <w:r w:rsidR="00C36AF6" w:rsidRPr="00752448">
        <w:rPr>
          <w:rFonts w:ascii="Calibri" w:hAnsi="Calibri" w:cs="Calibri"/>
          <w:sz w:val="20"/>
          <w:szCs w:val="20"/>
        </w:rPr>
        <w:t xml:space="preserve"> - Beni</w:t>
      </w:r>
      <w:r w:rsidRPr="00752448">
        <w:rPr>
          <w:rFonts w:ascii="Calibri" w:hAnsi="Calibri" w:cs="Calibri"/>
          <w:sz w:val="20"/>
          <w:szCs w:val="20"/>
        </w:rPr>
        <w:t xml:space="preserve">, dependiente de la Gerencia de Redes de Gas y Ductos, de acuerdo al Plan de Operación y Mantenimiento de la presente Gestión, tiene programado realizar el mantenimiento a los sistemas de protección catódica, en el Departamento de Santa Cruz. </w:t>
      </w:r>
    </w:p>
    <w:p w14:paraId="275B09EC" w14:textId="77777777" w:rsidR="007F7AD6" w:rsidRPr="00752448" w:rsidRDefault="007F7AD6" w:rsidP="007F7AD6">
      <w:pPr>
        <w:jc w:val="both"/>
        <w:rPr>
          <w:rFonts w:ascii="Calibri" w:hAnsi="Calibri" w:cs="Calibri"/>
          <w:sz w:val="20"/>
          <w:szCs w:val="20"/>
        </w:rPr>
      </w:pPr>
    </w:p>
    <w:p w14:paraId="6A98620C" w14:textId="77777777" w:rsidR="007F7AD6" w:rsidRPr="00752448" w:rsidRDefault="007F7AD6" w:rsidP="007F7AD6">
      <w:pPr>
        <w:tabs>
          <w:tab w:val="left" w:pos="426"/>
        </w:tabs>
        <w:ind w:right="-1"/>
        <w:jc w:val="both"/>
        <w:rPr>
          <w:rFonts w:ascii="Calibri" w:hAnsi="Calibri" w:cs="Calibri"/>
          <w:bCs/>
          <w:sz w:val="20"/>
          <w:szCs w:val="20"/>
          <w:lang w:eastAsia="es-BO"/>
        </w:rPr>
      </w:pPr>
      <w:r w:rsidRPr="00752448">
        <w:rPr>
          <w:rFonts w:ascii="Calibri" w:hAnsi="Calibri" w:cs="Calibri"/>
          <w:bCs/>
          <w:sz w:val="20"/>
          <w:szCs w:val="20"/>
          <w:lang w:eastAsia="es-BO"/>
        </w:rPr>
        <w:t>Las condiciones técnicas, legales, económicas, así como los procedimientos administrativos para la ejecución del presente proyecto deberán estar normados por el Reglamento de Distribución de gas natural por redes del Decreto Supremo Nº1996.</w:t>
      </w:r>
    </w:p>
    <w:p w14:paraId="74AC12E3" w14:textId="77777777" w:rsidR="00DB5246" w:rsidRPr="00752448" w:rsidRDefault="00DB5246" w:rsidP="007F7AD6">
      <w:pPr>
        <w:tabs>
          <w:tab w:val="left" w:pos="426"/>
        </w:tabs>
        <w:ind w:right="-1"/>
        <w:jc w:val="both"/>
        <w:rPr>
          <w:rFonts w:ascii="Calibri" w:hAnsi="Calibri" w:cs="Calibri"/>
          <w:bCs/>
          <w:sz w:val="20"/>
          <w:szCs w:val="20"/>
          <w:lang w:eastAsia="es-BO"/>
        </w:rPr>
      </w:pPr>
    </w:p>
    <w:p w14:paraId="0A8B743A" w14:textId="06D4960A" w:rsidR="00DB5246" w:rsidRPr="00752448" w:rsidRDefault="00DB5246" w:rsidP="00DB5246">
      <w:pPr>
        <w:jc w:val="both"/>
        <w:rPr>
          <w:rFonts w:ascii="Calibri" w:hAnsi="Calibri" w:cs="Calibri"/>
          <w:sz w:val="20"/>
          <w:szCs w:val="20"/>
        </w:rPr>
      </w:pPr>
      <w:r w:rsidRPr="00752448">
        <w:rPr>
          <w:rFonts w:ascii="Calibri" w:hAnsi="Calibri" w:cs="Calibri"/>
          <w:sz w:val="20"/>
          <w:szCs w:val="20"/>
          <w:lang w:val="es-BO"/>
        </w:rPr>
        <w:t>En las últimas inspecciones realizadas a los equi</w:t>
      </w:r>
      <w:r w:rsidR="00611C61" w:rsidRPr="00752448">
        <w:rPr>
          <w:rFonts w:ascii="Calibri" w:hAnsi="Calibri" w:cs="Calibri"/>
          <w:sz w:val="20"/>
          <w:szCs w:val="20"/>
          <w:lang w:val="es-BO"/>
        </w:rPr>
        <w:t xml:space="preserve">pos rectificadores </w:t>
      </w:r>
      <w:r w:rsidRPr="00752448">
        <w:rPr>
          <w:rFonts w:ascii="Calibri" w:hAnsi="Calibri" w:cs="Calibri"/>
          <w:sz w:val="20"/>
          <w:szCs w:val="20"/>
          <w:lang w:val="es-BO"/>
        </w:rPr>
        <w:t xml:space="preserve">del sistema de protección catódica, se pudo observar que cinco </w:t>
      </w:r>
      <w:r w:rsidR="0072389B" w:rsidRPr="00752448">
        <w:rPr>
          <w:rFonts w:ascii="Calibri" w:hAnsi="Calibri" w:cs="Calibri"/>
          <w:sz w:val="20"/>
          <w:szCs w:val="20"/>
          <w:lang w:val="es-BO"/>
        </w:rPr>
        <w:t>sistemas</w:t>
      </w:r>
      <w:r w:rsidRPr="00752448">
        <w:rPr>
          <w:rFonts w:ascii="Calibri" w:hAnsi="Calibri" w:cs="Calibri"/>
          <w:sz w:val="20"/>
          <w:szCs w:val="20"/>
          <w:lang w:val="es-BO"/>
        </w:rPr>
        <w:t xml:space="preserve"> </w:t>
      </w:r>
      <w:r w:rsidR="0072389B" w:rsidRPr="00752448">
        <w:rPr>
          <w:rFonts w:ascii="Calibri" w:hAnsi="Calibri" w:cs="Calibri"/>
          <w:sz w:val="20"/>
          <w:szCs w:val="20"/>
          <w:lang w:val="es-BO"/>
        </w:rPr>
        <w:t>de protección catódica por corriente impresa</w:t>
      </w:r>
      <w:r w:rsidRPr="00752448">
        <w:rPr>
          <w:rFonts w:ascii="Calibri" w:hAnsi="Calibri" w:cs="Calibri"/>
          <w:sz w:val="20"/>
          <w:szCs w:val="20"/>
          <w:lang w:val="es-BO"/>
        </w:rPr>
        <w:t xml:space="preserve"> (4 en la ciudad de Santa Cruz y 1 en Puerto Suárez), se encuentran con problemas en su funcionamiento. Se realizó el diagnóstico de estos sistemas de protección catódica, </w:t>
      </w:r>
      <w:r w:rsidRPr="00752448">
        <w:rPr>
          <w:rFonts w:ascii="Calibri" w:hAnsi="Calibri" w:cs="Calibri"/>
          <w:sz w:val="20"/>
          <w:szCs w:val="20"/>
        </w:rPr>
        <w:t>de manera que se decide realizar la contratación de proveedores para el mantenimiento de estos equipos. Los problemas detectados en dichos equipos se indican a continuación:</w:t>
      </w:r>
    </w:p>
    <w:p w14:paraId="22F68FD1" w14:textId="77777777" w:rsidR="00DB5246" w:rsidRPr="00752448" w:rsidRDefault="00DB5246" w:rsidP="00DB5246">
      <w:pPr>
        <w:jc w:val="both"/>
        <w:rPr>
          <w:rFonts w:ascii="Calibri" w:hAnsi="Calibri" w:cs="Calibri"/>
          <w:sz w:val="20"/>
          <w:szCs w:val="20"/>
        </w:rPr>
      </w:pPr>
    </w:p>
    <w:p w14:paraId="67F807FC" w14:textId="77777777" w:rsidR="00DB5246" w:rsidRPr="00752448" w:rsidRDefault="00DB5246" w:rsidP="00DB5246">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1: </w:t>
      </w:r>
    </w:p>
    <w:p w14:paraId="31573E31" w14:textId="77777777" w:rsidR="00DB5246" w:rsidRPr="00752448" w:rsidRDefault="00DB5246" w:rsidP="00DB5246">
      <w:pPr>
        <w:jc w:val="both"/>
        <w:rPr>
          <w:rFonts w:ascii="Calibri" w:hAnsi="Calibri" w:cs="Calibri"/>
          <w:b/>
          <w:sz w:val="20"/>
          <w:szCs w:val="20"/>
          <w:lang w:val="es-BO"/>
        </w:rPr>
      </w:pPr>
    </w:p>
    <w:p w14:paraId="7AF9AA00"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b/>
          <w:sz w:val="20"/>
          <w:szCs w:val="20"/>
          <w:lang w:val="es-BO"/>
        </w:rPr>
        <w:t>Datos técnicos del equipo:</w:t>
      </w:r>
    </w:p>
    <w:p w14:paraId="56FBB7C9"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Ubicación: Av. Cristo Redentor y 6to. Anillo.</w:t>
      </w:r>
    </w:p>
    <w:p w14:paraId="11C6888B"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Modelo: ASAI</w:t>
      </w:r>
    </w:p>
    <w:p w14:paraId="0870ECE7"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Fabricante: FARWEST CORROSION CONTROL COMPANY</w:t>
      </w:r>
    </w:p>
    <w:p w14:paraId="6F3D1A6E"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Número de Serie: 30897</w:t>
      </w:r>
    </w:p>
    <w:p w14:paraId="162BD6DD"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Capacidad nominal DC: 24V / 6A</w:t>
      </w:r>
    </w:p>
    <w:p w14:paraId="2ADE9B27"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 xml:space="preserve">Frecuencia: 60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4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1 a 5   ;   </w:t>
      </w:r>
      <w:proofErr w:type="spellStart"/>
      <w:r w:rsidRPr="00752448">
        <w:rPr>
          <w:rFonts w:ascii="Calibri" w:hAnsi="Calibri" w:cs="Calibri"/>
          <w:sz w:val="20"/>
          <w:szCs w:val="20"/>
          <w:lang w:val="es-BO"/>
        </w:rPr>
        <w:t>Shunt</w:t>
      </w:r>
      <w:proofErr w:type="spellEnd"/>
      <w:r w:rsidRPr="00752448">
        <w:rPr>
          <w:rFonts w:ascii="Calibri" w:hAnsi="Calibri" w:cs="Calibri"/>
          <w:sz w:val="20"/>
          <w:szCs w:val="20"/>
          <w:lang w:val="es-BO"/>
        </w:rPr>
        <w:t>: 50mV – 10Amp</w:t>
      </w:r>
    </w:p>
    <w:p w14:paraId="38F2E9DB" w14:textId="77777777" w:rsidR="00DB5246" w:rsidRPr="00752448" w:rsidRDefault="00DB5246" w:rsidP="00DB5246">
      <w:pPr>
        <w:ind w:left="709"/>
        <w:jc w:val="both"/>
        <w:rPr>
          <w:rFonts w:ascii="Calibri" w:hAnsi="Calibri" w:cs="Calibri"/>
          <w:b/>
          <w:sz w:val="20"/>
          <w:szCs w:val="20"/>
          <w:lang w:val="es-BO"/>
        </w:rPr>
      </w:pPr>
    </w:p>
    <w:p w14:paraId="5A02435C" w14:textId="1ECB1254" w:rsidR="00DB5246" w:rsidRDefault="00DB5246" w:rsidP="00DB5246">
      <w:pPr>
        <w:jc w:val="both"/>
        <w:rPr>
          <w:rFonts w:ascii="Calibri" w:hAnsi="Calibri" w:cs="Calibri"/>
          <w:sz w:val="20"/>
          <w:szCs w:val="20"/>
          <w:lang w:val="es-BO"/>
        </w:rPr>
      </w:pPr>
      <w:r w:rsidRPr="00752448">
        <w:rPr>
          <w:rFonts w:ascii="Calibri" w:hAnsi="Calibri" w:cs="Calibri"/>
          <w:b/>
          <w:sz w:val="20"/>
          <w:szCs w:val="20"/>
          <w:lang w:val="es-BO"/>
        </w:rPr>
        <w:t>Problemas detectados en el equipo:</w:t>
      </w:r>
      <w:r w:rsidRPr="00752448">
        <w:rPr>
          <w:rFonts w:ascii="Calibri" w:hAnsi="Calibri" w:cs="Calibri"/>
          <w:sz w:val="20"/>
          <w:szCs w:val="20"/>
          <w:lang w:val="es-BO"/>
        </w:rPr>
        <w:t xml:space="preserve"> Cable negativo (el que va soldado a la tubería) está suelto aproximadamente en el punto donde va soldado a la tubería. Se observa que debido a esto el equipo muestra en su amperímetro </w:t>
      </w:r>
      <w:r w:rsidR="00EF0B47" w:rsidRPr="00752448">
        <w:rPr>
          <w:rFonts w:ascii="Calibri" w:hAnsi="Calibri" w:cs="Calibri"/>
          <w:sz w:val="20"/>
          <w:szCs w:val="20"/>
          <w:lang w:val="es-BO"/>
        </w:rPr>
        <w:t xml:space="preserve">una </w:t>
      </w:r>
      <w:r w:rsidRPr="00752448">
        <w:rPr>
          <w:rFonts w:ascii="Calibri" w:hAnsi="Calibri" w:cs="Calibri"/>
          <w:sz w:val="20"/>
          <w:szCs w:val="20"/>
          <w:lang w:val="es-BO"/>
        </w:rPr>
        <w:t>corriente de salida con valor 0 Amperes DC. Por este motivo actualmente este equipo rectificador no está protegiendo catódicamente a la red primaria en es</w:t>
      </w:r>
      <w:r w:rsidR="00611C61" w:rsidRPr="00752448">
        <w:rPr>
          <w:rFonts w:ascii="Calibri" w:hAnsi="Calibri" w:cs="Calibri"/>
          <w:sz w:val="20"/>
          <w:szCs w:val="20"/>
          <w:lang w:val="es-BO"/>
        </w:rPr>
        <w:t>e</w:t>
      </w:r>
      <w:r w:rsidRPr="00752448">
        <w:rPr>
          <w:rFonts w:ascii="Calibri" w:hAnsi="Calibri" w:cs="Calibri"/>
          <w:sz w:val="20"/>
          <w:szCs w:val="20"/>
          <w:lang w:val="es-BO"/>
        </w:rPr>
        <w:t xml:space="preserve"> sector. </w:t>
      </w:r>
    </w:p>
    <w:p w14:paraId="35BE4D3C" w14:textId="77777777" w:rsidR="003A466B" w:rsidRPr="00752448" w:rsidRDefault="003A466B" w:rsidP="00DB5246">
      <w:pPr>
        <w:jc w:val="both"/>
        <w:rPr>
          <w:rFonts w:ascii="Calibri" w:hAnsi="Calibri" w:cs="Calibri"/>
          <w:sz w:val="20"/>
          <w:szCs w:val="20"/>
          <w:lang w:val="es-BO"/>
        </w:rPr>
      </w:pPr>
    </w:p>
    <w:p w14:paraId="1830BA15" w14:textId="5E473F80" w:rsidR="00DB5246" w:rsidRPr="00752448" w:rsidRDefault="0023635A" w:rsidP="00DB5246">
      <w:pPr>
        <w:jc w:val="both"/>
        <w:rPr>
          <w:rFonts w:ascii="Calibri" w:hAnsi="Calibri" w:cs="Calibri"/>
          <w:sz w:val="20"/>
          <w:szCs w:val="20"/>
          <w:lang w:val="es-BO"/>
        </w:rPr>
      </w:pPr>
      <w:r w:rsidRPr="00752448">
        <w:rPr>
          <w:rFonts w:ascii="Calibri" w:hAnsi="Calibri" w:cs="Calibri"/>
          <w:sz w:val="20"/>
          <w:szCs w:val="20"/>
          <w:lang w:val="es-BO"/>
        </w:rPr>
        <w:t>L</w:t>
      </w:r>
      <w:r w:rsidR="00DB5246" w:rsidRPr="00752448">
        <w:rPr>
          <w:rFonts w:ascii="Calibri" w:hAnsi="Calibri" w:cs="Calibri"/>
          <w:sz w:val="20"/>
          <w:szCs w:val="20"/>
          <w:lang w:val="es-BO"/>
        </w:rPr>
        <w:t>os mojones de señalización del lecho anódico dispersor fueron destruidos</w:t>
      </w:r>
      <w:r w:rsidRPr="00752448">
        <w:rPr>
          <w:rFonts w:ascii="Calibri" w:hAnsi="Calibri" w:cs="Calibri"/>
          <w:sz w:val="20"/>
          <w:szCs w:val="20"/>
          <w:lang w:val="es-BO"/>
        </w:rPr>
        <w:t xml:space="preserve"> </w:t>
      </w:r>
      <w:r w:rsidR="00EF0B47" w:rsidRPr="00752448">
        <w:rPr>
          <w:rFonts w:ascii="Calibri" w:hAnsi="Calibri" w:cs="Calibri"/>
          <w:sz w:val="20"/>
          <w:szCs w:val="20"/>
          <w:lang w:val="es-BO"/>
        </w:rPr>
        <w:t xml:space="preserve">por terceros no identificados </w:t>
      </w:r>
      <w:r w:rsidRPr="00752448">
        <w:rPr>
          <w:rFonts w:ascii="Calibri" w:hAnsi="Calibri" w:cs="Calibri"/>
          <w:sz w:val="20"/>
          <w:szCs w:val="20"/>
          <w:lang w:val="es-BO"/>
        </w:rPr>
        <w:t>y no se los encontró</w:t>
      </w:r>
      <w:r w:rsidR="00DB5246" w:rsidRPr="00752448">
        <w:rPr>
          <w:rFonts w:ascii="Calibri" w:hAnsi="Calibri" w:cs="Calibri"/>
          <w:sz w:val="20"/>
          <w:szCs w:val="20"/>
          <w:lang w:val="es-BO"/>
        </w:rPr>
        <w:t>.</w:t>
      </w:r>
    </w:p>
    <w:p w14:paraId="050A2BB4" w14:textId="77777777" w:rsidR="00F02461" w:rsidRPr="00752448" w:rsidRDefault="00F02461" w:rsidP="00DB5246">
      <w:pPr>
        <w:ind w:left="709"/>
        <w:jc w:val="both"/>
        <w:rPr>
          <w:rFonts w:ascii="Calibri" w:hAnsi="Calibri" w:cs="Calibri"/>
          <w:sz w:val="20"/>
          <w:szCs w:val="20"/>
          <w:lang w:val="es-BO"/>
        </w:rPr>
      </w:pPr>
    </w:p>
    <w:p w14:paraId="3D3F01FC" w14:textId="77777777" w:rsidR="00DB5246" w:rsidRPr="00752448" w:rsidRDefault="00DB5246" w:rsidP="00DB5246">
      <w:pPr>
        <w:pStyle w:val="Prrafodelista"/>
        <w:numPr>
          <w:ilvl w:val="0"/>
          <w:numId w:val="16"/>
        </w:numPr>
        <w:jc w:val="both"/>
        <w:rPr>
          <w:rFonts w:ascii="Calibri" w:hAnsi="Calibri" w:cs="Calibri"/>
          <w:sz w:val="20"/>
          <w:szCs w:val="20"/>
          <w:lang w:val="es-BO"/>
        </w:rPr>
      </w:pPr>
      <w:r w:rsidRPr="00752448">
        <w:rPr>
          <w:rFonts w:ascii="Calibri" w:hAnsi="Calibri" w:cs="Calibri"/>
          <w:b/>
          <w:sz w:val="20"/>
          <w:szCs w:val="20"/>
          <w:lang w:val="es-BO"/>
        </w:rPr>
        <w:t>Rectificador Nº 2:</w:t>
      </w:r>
    </w:p>
    <w:p w14:paraId="353BFA50" w14:textId="77777777" w:rsidR="00DB5246" w:rsidRPr="00752448" w:rsidRDefault="00DB5246" w:rsidP="00DB5246">
      <w:pPr>
        <w:ind w:firstLine="708"/>
        <w:jc w:val="both"/>
        <w:rPr>
          <w:rFonts w:ascii="Calibri" w:hAnsi="Calibri" w:cs="Calibri"/>
          <w:b/>
          <w:sz w:val="20"/>
          <w:szCs w:val="20"/>
          <w:lang w:val="es-BO"/>
        </w:rPr>
      </w:pPr>
    </w:p>
    <w:p w14:paraId="58FE99C4"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b/>
          <w:sz w:val="20"/>
          <w:szCs w:val="20"/>
          <w:lang w:val="es-BO"/>
        </w:rPr>
        <w:t>Datos técnicos del equipo:</w:t>
      </w:r>
    </w:p>
    <w:p w14:paraId="3A5DD1B7" w14:textId="343D0487" w:rsidR="00DB5246" w:rsidRPr="00752448" w:rsidRDefault="009C16E8" w:rsidP="00DB5246">
      <w:pPr>
        <w:jc w:val="both"/>
        <w:rPr>
          <w:rFonts w:ascii="Calibri" w:hAnsi="Calibri" w:cs="Calibri"/>
          <w:sz w:val="20"/>
          <w:szCs w:val="20"/>
          <w:lang w:val="es-BO"/>
        </w:rPr>
      </w:pPr>
      <w:r w:rsidRPr="00752448">
        <w:rPr>
          <w:rFonts w:ascii="Calibri" w:hAnsi="Calibri" w:cs="Calibri"/>
          <w:sz w:val="20"/>
          <w:szCs w:val="20"/>
          <w:lang w:val="es-BO"/>
        </w:rPr>
        <w:t>Ubicación: Parque Industrial</w:t>
      </w:r>
      <w:r w:rsidR="00DB5246" w:rsidRPr="00752448">
        <w:rPr>
          <w:rFonts w:ascii="Calibri" w:hAnsi="Calibri" w:cs="Calibri"/>
          <w:sz w:val="20"/>
          <w:szCs w:val="20"/>
          <w:lang w:val="es-BO"/>
        </w:rPr>
        <w:t xml:space="preserve"> P.I.-29B – esquina Soda Ártica</w:t>
      </w:r>
    </w:p>
    <w:p w14:paraId="3C432755"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Modelo: ASAI</w:t>
      </w:r>
    </w:p>
    <w:p w14:paraId="7748B726"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Fabricante: FARWEST CORROSION CONTROL COMPANY</w:t>
      </w:r>
    </w:p>
    <w:p w14:paraId="3BA733C0"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Número de Serie: 30895</w:t>
      </w:r>
    </w:p>
    <w:p w14:paraId="18792BD6"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Capacidad nominal DC: 36V / 20A</w:t>
      </w:r>
    </w:p>
    <w:p w14:paraId="7B937779"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 xml:space="preserve">Frecuencia: 60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4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1 a 5   ;   </w:t>
      </w:r>
      <w:proofErr w:type="spellStart"/>
      <w:r w:rsidRPr="00752448">
        <w:rPr>
          <w:rFonts w:ascii="Calibri" w:hAnsi="Calibri" w:cs="Calibri"/>
          <w:sz w:val="20"/>
          <w:szCs w:val="20"/>
          <w:lang w:val="es-BO"/>
        </w:rPr>
        <w:t>Shunt</w:t>
      </w:r>
      <w:proofErr w:type="spellEnd"/>
      <w:r w:rsidRPr="00752448">
        <w:rPr>
          <w:rFonts w:ascii="Calibri" w:hAnsi="Calibri" w:cs="Calibri"/>
          <w:sz w:val="20"/>
          <w:szCs w:val="20"/>
          <w:lang w:val="es-BO"/>
        </w:rPr>
        <w:t>: 50mV – 20Amp</w:t>
      </w:r>
    </w:p>
    <w:p w14:paraId="635B48C7" w14:textId="77777777" w:rsidR="00DB5246" w:rsidRPr="00752448" w:rsidRDefault="00DB5246" w:rsidP="00DB5246">
      <w:pPr>
        <w:ind w:left="709"/>
        <w:jc w:val="both"/>
        <w:rPr>
          <w:rFonts w:ascii="Calibri" w:hAnsi="Calibri" w:cs="Calibri"/>
          <w:b/>
          <w:sz w:val="20"/>
          <w:szCs w:val="20"/>
          <w:lang w:val="es-BO"/>
        </w:rPr>
      </w:pPr>
    </w:p>
    <w:p w14:paraId="3347E01E" w14:textId="3C628D46" w:rsidR="00D56CFB" w:rsidRPr="00752448" w:rsidRDefault="00DB5246" w:rsidP="00DB5246">
      <w:pPr>
        <w:jc w:val="both"/>
        <w:rPr>
          <w:rFonts w:ascii="Calibri" w:hAnsi="Calibri" w:cs="Calibri"/>
          <w:sz w:val="20"/>
          <w:szCs w:val="20"/>
          <w:lang w:val="es-BO"/>
        </w:rPr>
      </w:pPr>
      <w:r w:rsidRPr="00752448">
        <w:rPr>
          <w:rFonts w:ascii="Calibri" w:hAnsi="Calibri" w:cs="Calibri"/>
          <w:b/>
          <w:sz w:val="20"/>
          <w:szCs w:val="20"/>
          <w:lang w:val="es-BO"/>
        </w:rPr>
        <w:lastRenderedPageBreak/>
        <w:t>Problemas detectados en el equipo:</w:t>
      </w:r>
      <w:r w:rsidRPr="00752448">
        <w:rPr>
          <w:rFonts w:ascii="Calibri" w:hAnsi="Calibri" w:cs="Calibri"/>
          <w:sz w:val="20"/>
          <w:szCs w:val="20"/>
          <w:lang w:val="es-BO"/>
        </w:rPr>
        <w:t xml:space="preserve"> </w:t>
      </w:r>
      <w:r w:rsidR="00EF0B47" w:rsidRPr="00752448">
        <w:rPr>
          <w:rFonts w:ascii="Calibri" w:hAnsi="Calibri" w:cs="Calibri"/>
          <w:sz w:val="20"/>
          <w:szCs w:val="20"/>
          <w:lang w:val="es-BO"/>
        </w:rPr>
        <w:t>Discontinuidad del cable que llega al l</w:t>
      </w:r>
      <w:r w:rsidRPr="00752448">
        <w:rPr>
          <w:rFonts w:ascii="Calibri" w:hAnsi="Calibri" w:cs="Calibri"/>
          <w:sz w:val="20"/>
          <w:szCs w:val="20"/>
          <w:lang w:val="es-BO"/>
        </w:rPr>
        <w:t xml:space="preserve">echo </w:t>
      </w:r>
      <w:r w:rsidR="00EF0B47" w:rsidRPr="00752448">
        <w:rPr>
          <w:rFonts w:ascii="Calibri" w:hAnsi="Calibri" w:cs="Calibri"/>
          <w:sz w:val="20"/>
          <w:szCs w:val="20"/>
          <w:lang w:val="es-BO"/>
        </w:rPr>
        <w:t xml:space="preserve">anódico </w:t>
      </w:r>
      <w:r w:rsidRPr="00752448">
        <w:rPr>
          <w:rFonts w:ascii="Calibri" w:hAnsi="Calibri" w:cs="Calibri"/>
          <w:sz w:val="20"/>
          <w:szCs w:val="20"/>
          <w:lang w:val="es-BO"/>
        </w:rPr>
        <w:t xml:space="preserve">dispersor, aproximadamente </w:t>
      </w:r>
      <w:r w:rsidR="00EF0B47" w:rsidRPr="00752448">
        <w:rPr>
          <w:rFonts w:ascii="Calibri" w:hAnsi="Calibri" w:cs="Calibri"/>
          <w:sz w:val="20"/>
          <w:szCs w:val="20"/>
          <w:lang w:val="es-BO"/>
        </w:rPr>
        <w:t>antes del cruce de calle</w:t>
      </w:r>
      <w:r w:rsidRPr="00752448">
        <w:rPr>
          <w:rFonts w:ascii="Calibri" w:hAnsi="Calibri" w:cs="Calibri"/>
          <w:sz w:val="20"/>
          <w:szCs w:val="20"/>
          <w:lang w:val="es-BO"/>
        </w:rPr>
        <w:t xml:space="preserve">, además se observó que parte del cable </w:t>
      </w:r>
      <w:r w:rsidR="00EF0B47" w:rsidRPr="00752448">
        <w:rPr>
          <w:rFonts w:ascii="Calibri" w:hAnsi="Calibri" w:cs="Calibri"/>
          <w:sz w:val="20"/>
          <w:szCs w:val="20"/>
          <w:lang w:val="es-BO"/>
        </w:rPr>
        <w:t xml:space="preserve">del lecho anódico </w:t>
      </w:r>
      <w:r w:rsidRPr="00752448">
        <w:rPr>
          <w:rFonts w:ascii="Calibri" w:hAnsi="Calibri" w:cs="Calibri"/>
          <w:sz w:val="20"/>
          <w:szCs w:val="20"/>
          <w:lang w:val="es-BO"/>
        </w:rPr>
        <w:t>fue arrancado por terc</w:t>
      </w:r>
      <w:r w:rsidR="0006201D" w:rsidRPr="00752448">
        <w:rPr>
          <w:rFonts w:ascii="Calibri" w:hAnsi="Calibri" w:cs="Calibri"/>
          <w:sz w:val="20"/>
          <w:szCs w:val="20"/>
          <w:lang w:val="es-BO"/>
        </w:rPr>
        <w:t xml:space="preserve">eros, es decir que el lecho </w:t>
      </w:r>
      <w:r w:rsidR="00574F32" w:rsidRPr="00752448">
        <w:rPr>
          <w:rFonts w:ascii="Calibri" w:hAnsi="Calibri" w:cs="Calibri"/>
          <w:sz w:val="20"/>
          <w:szCs w:val="20"/>
          <w:lang w:val="es-BO"/>
        </w:rPr>
        <w:t>está</w:t>
      </w:r>
      <w:r w:rsidRPr="00752448">
        <w:rPr>
          <w:rFonts w:ascii="Calibri" w:hAnsi="Calibri" w:cs="Calibri"/>
          <w:sz w:val="20"/>
          <w:szCs w:val="20"/>
          <w:lang w:val="es-BO"/>
        </w:rPr>
        <w:t xml:space="preserve"> seccionado </w:t>
      </w:r>
      <w:r w:rsidR="00574F32" w:rsidRPr="00752448">
        <w:rPr>
          <w:rFonts w:ascii="Calibri" w:hAnsi="Calibri" w:cs="Calibri"/>
          <w:sz w:val="20"/>
          <w:szCs w:val="20"/>
          <w:lang w:val="es-BO"/>
        </w:rPr>
        <w:t>y además podría estar</w:t>
      </w:r>
      <w:r w:rsidRPr="00752448">
        <w:rPr>
          <w:rFonts w:ascii="Calibri" w:hAnsi="Calibri" w:cs="Calibri"/>
          <w:sz w:val="20"/>
          <w:szCs w:val="20"/>
          <w:lang w:val="es-BO"/>
        </w:rPr>
        <w:t xml:space="preserve"> incompleto</w:t>
      </w:r>
      <w:r w:rsidR="00CF7D6C" w:rsidRPr="00752448">
        <w:rPr>
          <w:rFonts w:ascii="Calibri" w:hAnsi="Calibri" w:cs="Calibri"/>
          <w:sz w:val="20"/>
          <w:szCs w:val="20"/>
          <w:lang w:val="es-BO"/>
        </w:rPr>
        <w:t xml:space="preserve"> y el sistema de humectación fue destruido</w:t>
      </w:r>
      <w:r w:rsidRPr="00752448">
        <w:rPr>
          <w:rFonts w:ascii="Calibri" w:hAnsi="Calibri" w:cs="Calibri"/>
          <w:sz w:val="20"/>
          <w:szCs w:val="20"/>
          <w:lang w:val="es-BO"/>
        </w:rPr>
        <w:t xml:space="preserve">. Se observa que debido a </w:t>
      </w:r>
      <w:r w:rsidR="00EF0B47" w:rsidRPr="00752448">
        <w:rPr>
          <w:rFonts w:ascii="Calibri" w:hAnsi="Calibri" w:cs="Calibri"/>
          <w:sz w:val="20"/>
          <w:szCs w:val="20"/>
          <w:lang w:val="es-BO"/>
        </w:rPr>
        <w:t>lo anteriormente mencionado</w:t>
      </w:r>
      <w:r w:rsidRPr="00752448">
        <w:rPr>
          <w:rFonts w:ascii="Calibri" w:hAnsi="Calibri" w:cs="Calibri"/>
          <w:sz w:val="20"/>
          <w:szCs w:val="20"/>
          <w:lang w:val="es-BO"/>
        </w:rPr>
        <w:t xml:space="preserve"> el equipo </w:t>
      </w:r>
      <w:r w:rsidR="00EF0B47" w:rsidRPr="00752448">
        <w:rPr>
          <w:rFonts w:ascii="Calibri" w:hAnsi="Calibri" w:cs="Calibri"/>
          <w:sz w:val="20"/>
          <w:szCs w:val="20"/>
          <w:lang w:val="es-BO"/>
        </w:rPr>
        <w:t xml:space="preserve">rectificador </w:t>
      </w:r>
      <w:r w:rsidRPr="00752448">
        <w:rPr>
          <w:rFonts w:ascii="Calibri" w:hAnsi="Calibri" w:cs="Calibri"/>
          <w:sz w:val="20"/>
          <w:szCs w:val="20"/>
          <w:lang w:val="es-BO"/>
        </w:rPr>
        <w:t xml:space="preserve">muestra en su amperímetro corriente de salida con valor </w:t>
      </w:r>
      <w:r w:rsidR="002728B0" w:rsidRPr="00752448">
        <w:rPr>
          <w:rFonts w:ascii="Calibri" w:hAnsi="Calibri" w:cs="Calibri"/>
          <w:sz w:val="20"/>
          <w:szCs w:val="20"/>
          <w:lang w:val="es-BO"/>
        </w:rPr>
        <w:t>próximo a 0</w:t>
      </w:r>
      <w:r w:rsidRPr="00752448">
        <w:rPr>
          <w:rFonts w:ascii="Calibri" w:hAnsi="Calibri" w:cs="Calibri"/>
          <w:sz w:val="20"/>
          <w:szCs w:val="20"/>
          <w:lang w:val="es-BO"/>
        </w:rPr>
        <w:t xml:space="preserve"> Amperes DC. Por este motivo actualmente este equipo rectificador no está protegiendo catódicamente a la red primaria</w:t>
      </w:r>
      <w:r w:rsidR="00752448">
        <w:rPr>
          <w:rFonts w:ascii="Calibri" w:hAnsi="Calibri" w:cs="Calibri"/>
          <w:sz w:val="20"/>
          <w:szCs w:val="20"/>
          <w:lang w:val="es-BO"/>
        </w:rPr>
        <w:t xml:space="preserve"> en es</w:t>
      </w:r>
      <w:r w:rsidRPr="00752448">
        <w:rPr>
          <w:rFonts w:ascii="Calibri" w:hAnsi="Calibri" w:cs="Calibri"/>
          <w:sz w:val="20"/>
          <w:szCs w:val="20"/>
          <w:lang w:val="es-BO"/>
        </w:rPr>
        <w:t xml:space="preserve">e sector. </w:t>
      </w:r>
    </w:p>
    <w:p w14:paraId="73024E1F" w14:textId="77777777" w:rsidR="00D56CFB" w:rsidRPr="00752448" w:rsidRDefault="00D56CFB" w:rsidP="00DB5246">
      <w:pPr>
        <w:jc w:val="both"/>
        <w:rPr>
          <w:rFonts w:ascii="Calibri" w:hAnsi="Calibri" w:cs="Calibri"/>
          <w:sz w:val="20"/>
          <w:szCs w:val="20"/>
          <w:lang w:val="es-BO"/>
        </w:rPr>
      </w:pPr>
    </w:p>
    <w:p w14:paraId="4003E2D1" w14:textId="0E6C4879" w:rsidR="00DB5246" w:rsidRPr="00752448" w:rsidRDefault="00D56CFB" w:rsidP="00DB5246">
      <w:pPr>
        <w:jc w:val="both"/>
        <w:rPr>
          <w:rFonts w:ascii="Calibri" w:hAnsi="Calibri" w:cs="Calibri"/>
          <w:sz w:val="20"/>
          <w:szCs w:val="20"/>
          <w:lang w:val="es-BO"/>
        </w:rPr>
      </w:pPr>
      <w:r w:rsidRPr="00752448">
        <w:rPr>
          <w:rFonts w:ascii="Calibri" w:hAnsi="Calibri" w:cs="Calibri"/>
          <w:sz w:val="20"/>
          <w:szCs w:val="20"/>
          <w:lang w:val="es-BO"/>
        </w:rPr>
        <w:t xml:space="preserve">Los mojones de señalización del lecho anódico </w:t>
      </w:r>
      <w:r w:rsidR="003A466B">
        <w:rPr>
          <w:rFonts w:ascii="Calibri" w:hAnsi="Calibri" w:cs="Calibri"/>
          <w:sz w:val="20"/>
          <w:szCs w:val="20"/>
          <w:lang w:val="es-BO"/>
        </w:rPr>
        <w:t>y la caja de positivos que se hallaba</w:t>
      </w:r>
      <w:r w:rsidR="00CE3106">
        <w:rPr>
          <w:rFonts w:ascii="Calibri" w:hAnsi="Calibri" w:cs="Calibri"/>
          <w:sz w:val="20"/>
          <w:szCs w:val="20"/>
          <w:lang w:val="es-BO"/>
        </w:rPr>
        <w:t xml:space="preserve"> incorporada al mojón de inicio,  se encuentran destruidos.</w:t>
      </w:r>
    </w:p>
    <w:p w14:paraId="702154AC" w14:textId="77777777" w:rsidR="00DB5246" w:rsidRPr="00752448" w:rsidRDefault="00DB5246" w:rsidP="00DB5246">
      <w:pPr>
        <w:ind w:left="709"/>
        <w:jc w:val="both"/>
        <w:rPr>
          <w:rFonts w:ascii="Calibri" w:hAnsi="Calibri" w:cs="Calibri"/>
          <w:sz w:val="20"/>
          <w:szCs w:val="20"/>
          <w:lang w:val="es-BO"/>
        </w:rPr>
      </w:pPr>
    </w:p>
    <w:p w14:paraId="49BA4824" w14:textId="77777777" w:rsidR="00DB5246" w:rsidRPr="00752448" w:rsidRDefault="00DB5246" w:rsidP="00DB5246">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3: </w:t>
      </w:r>
    </w:p>
    <w:p w14:paraId="0A6E5816" w14:textId="77777777" w:rsidR="00DB5246" w:rsidRPr="00752448" w:rsidRDefault="00DB5246" w:rsidP="00DB5246">
      <w:pPr>
        <w:ind w:firstLine="708"/>
        <w:jc w:val="both"/>
        <w:rPr>
          <w:rFonts w:ascii="Calibri" w:hAnsi="Calibri" w:cs="Calibri"/>
          <w:b/>
          <w:sz w:val="20"/>
          <w:szCs w:val="20"/>
          <w:lang w:val="es-BO"/>
        </w:rPr>
      </w:pPr>
    </w:p>
    <w:p w14:paraId="4635F0A6"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b/>
          <w:sz w:val="20"/>
          <w:szCs w:val="20"/>
          <w:lang w:val="es-BO"/>
        </w:rPr>
        <w:t>Datos técnicos del equipo:</w:t>
      </w:r>
    </w:p>
    <w:p w14:paraId="1E5DF409"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Ubicación: Parque Industrial P.I.-8 – Lado Café Ideal</w:t>
      </w:r>
    </w:p>
    <w:p w14:paraId="1567CE0C"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Modelo: RPC 80</w:t>
      </w:r>
    </w:p>
    <w:p w14:paraId="4A584E7E"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 xml:space="preserve">Fabricante: </w:t>
      </w:r>
      <w:proofErr w:type="spellStart"/>
      <w:r w:rsidRPr="00752448">
        <w:rPr>
          <w:rFonts w:ascii="Calibri" w:hAnsi="Calibri" w:cs="Calibri"/>
          <w:sz w:val="20"/>
          <w:szCs w:val="20"/>
          <w:lang w:val="es-BO"/>
        </w:rPr>
        <w:t>Reidel</w:t>
      </w:r>
      <w:proofErr w:type="spellEnd"/>
    </w:p>
    <w:p w14:paraId="38C81117"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Número de Serie: 7163</w:t>
      </w:r>
    </w:p>
    <w:p w14:paraId="6E44669C"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Capacidad nominal DC: 30A / 30V</w:t>
      </w:r>
    </w:p>
    <w:p w14:paraId="512164E8"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 xml:space="preserve">Frecuencia: 50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3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1 a 10</w:t>
      </w:r>
    </w:p>
    <w:p w14:paraId="09290A67" w14:textId="77777777" w:rsidR="00DB5246" w:rsidRPr="00752448" w:rsidRDefault="00DB5246" w:rsidP="00DB5246">
      <w:pPr>
        <w:jc w:val="both"/>
        <w:rPr>
          <w:rFonts w:ascii="Calibri" w:hAnsi="Calibri" w:cs="Calibri"/>
          <w:b/>
          <w:sz w:val="20"/>
          <w:szCs w:val="20"/>
          <w:lang w:val="es-BO"/>
        </w:rPr>
      </w:pPr>
    </w:p>
    <w:p w14:paraId="095044B6" w14:textId="77777777" w:rsidR="00D56CFB" w:rsidRPr="00752448" w:rsidRDefault="00DB5246" w:rsidP="0023635A">
      <w:pPr>
        <w:jc w:val="both"/>
        <w:rPr>
          <w:rFonts w:ascii="Calibri" w:hAnsi="Calibri" w:cs="Calibri"/>
          <w:sz w:val="20"/>
          <w:szCs w:val="20"/>
          <w:lang w:val="es-BO"/>
        </w:rPr>
      </w:pPr>
      <w:r w:rsidRPr="00752448">
        <w:rPr>
          <w:rFonts w:ascii="Calibri" w:hAnsi="Calibri" w:cs="Calibri"/>
          <w:b/>
          <w:sz w:val="20"/>
          <w:szCs w:val="20"/>
          <w:lang w:val="es-BO"/>
        </w:rPr>
        <w:t>Problemas detectados en el equipo:</w:t>
      </w:r>
      <w:r w:rsidRPr="00752448">
        <w:rPr>
          <w:rFonts w:ascii="Calibri" w:hAnsi="Calibri" w:cs="Calibri"/>
          <w:sz w:val="20"/>
          <w:szCs w:val="20"/>
          <w:lang w:val="es-BO"/>
        </w:rPr>
        <w:t xml:space="preserve"> </w:t>
      </w:r>
      <w:r w:rsidR="00EF0B47" w:rsidRPr="00752448">
        <w:rPr>
          <w:rFonts w:ascii="Calibri" w:hAnsi="Calibri" w:cs="Calibri"/>
          <w:sz w:val="20"/>
          <w:szCs w:val="20"/>
          <w:lang w:val="es-BO"/>
        </w:rPr>
        <w:t>Discontinuidad del cable que llega al lecho anódico dispersor</w:t>
      </w:r>
      <w:r w:rsidRPr="00752448">
        <w:rPr>
          <w:rFonts w:ascii="Calibri" w:hAnsi="Calibri" w:cs="Calibri"/>
          <w:sz w:val="20"/>
          <w:szCs w:val="20"/>
          <w:lang w:val="es-BO"/>
        </w:rPr>
        <w:t xml:space="preserve">, no se tiene certeza del lugar exacto donde estaría </w:t>
      </w:r>
      <w:r w:rsidR="00EF0B47" w:rsidRPr="00752448">
        <w:rPr>
          <w:rFonts w:ascii="Calibri" w:hAnsi="Calibri" w:cs="Calibri"/>
          <w:sz w:val="20"/>
          <w:szCs w:val="20"/>
          <w:lang w:val="es-BO"/>
        </w:rPr>
        <w:t>seccionado</w:t>
      </w:r>
      <w:r w:rsidR="0023635A" w:rsidRPr="00752448">
        <w:rPr>
          <w:rFonts w:ascii="Calibri" w:hAnsi="Calibri" w:cs="Calibri"/>
          <w:sz w:val="20"/>
          <w:szCs w:val="20"/>
          <w:lang w:val="es-BO"/>
        </w:rPr>
        <w:t xml:space="preserve"> el cable</w:t>
      </w:r>
      <w:r w:rsidRPr="00752448">
        <w:rPr>
          <w:rFonts w:ascii="Calibri" w:hAnsi="Calibri" w:cs="Calibri"/>
          <w:sz w:val="20"/>
          <w:szCs w:val="20"/>
          <w:lang w:val="es-BO"/>
        </w:rPr>
        <w:t xml:space="preserve">. Se observa que debido a esto el equipo muestra en su amperímetro corriente de salida con valor 0 Amperes DC. Por este motivo actualmente este equipo rectificador no está protegiendo catódicamente a la red primaria en este sector. </w:t>
      </w:r>
    </w:p>
    <w:p w14:paraId="34A7BF9A" w14:textId="77777777" w:rsidR="00D56CFB" w:rsidRPr="00752448" w:rsidRDefault="00D56CFB" w:rsidP="0023635A">
      <w:pPr>
        <w:jc w:val="both"/>
        <w:rPr>
          <w:rFonts w:ascii="Calibri" w:hAnsi="Calibri" w:cs="Calibri"/>
          <w:sz w:val="20"/>
          <w:szCs w:val="20"/>
          <w:lang w:val="es-BO"/>
        </w:rPr>
      </w:pPr>
    </w:p>
    <w:p w14:paraId="599D64E4" w14:textId="21C183B7" w:rsidR="00CE3106" w:rsidRPr="00752448" w:rsidRDefault="00CE3106" w:rsidP="00CE3106">
      <w:pPr>
        <w:jc w:val="both"/>
        <w:rPr>
          <w:rFonts w:ascii="Calibri" w:hAnsi="Calibri" w:cs="Calibri"/>
          <w:sz w:val="20"/>
          <w:szCs w:val="20"/>
          <w:lang w:val="es-BO"/>
        </w:rPr>
      </w:pPr>
      <w:r w:rsidRPr="00752448">
        <w:rPr>
          <w:rFonts w:ascii="Calibri" w:hAnsi="Calibri" w:cs="Calibri"/>
          <w:sz w:val="20"/>
          <w:szCs w:val="20"/>
          <w:lang w:val="es-BO"/>
        </w:rPr>
        <w:t xml:space="preserve">Los mojones de señalización del lecho anódico </w:t>
      </w:r>
      <w:r>
        <w:rPr>
          <w:rFonts w:ascii="Calibri" w:hAnsi="Calibri" w:cs="Calibri"/>
          <w:sz w:val="20"/>
          <w:szCs w:val="20"/>
          <w:lang w:val="es-BO"/>
        </w:rPr>
        <w:t>y la caja de positivos que se hallaba incorporada al mojón de inicio,  se encuentran destruidos.</w:t>
      </w:r>
    </w:p>
    <w:p w14:paraId="79862A13" w14:textId="77777777" w:rsidR="00D56CFB" w:rsidRPr="00752448" w:rsidRDefault="00D56CFB" w:rsidP="0023635A">
      <w:pPr>
        <w:jc w:val="both"/>
        <w:rPr>
          <w:rFonts w:ascii="Calibri" w:hAnsi="Calibri" w:cs="Calibri"/>
          <w:sz w:val="20"/>
          <w:szCs w:val="20"/>
          <w:lang w:val="es-BO"/>
        </w:rPr>
      </w:pPr>
    </w:p>
    <w:p w14:paraId="113AAEF1" w14:textId="226E38CF" w:rsidR="0023635A" w:rsidRPr="00752448" w:rsidRDefault="0002190B" w:rsidP="0023635A">
      <w:pPr>
        <w:jc w:val="both"/>
        <w:rPr>
          <w:rFonts w:ascii="Calibri" w:hAnsi="Calibri" w:cs="Calibri"/>
          <w:sz w:val="20"/>
          <w:szCs w:val="20"/>
          <w:lang w:val="es-BO"/>
        </w:rPr>
      </w:pPr>
      <w:r w:rsidRPr="003A466B">
        <w:rPr>
          <w:rFonts w:ascii="Calibri" w:hAnsi="Calibri" w:cs="Calibri"/>
          <w:sz w:val="20"/>
          <w:szCs w:val="20"/>
          <w:lang w:val="es-BO"/>
        </w:rPr>
        <w:t>Este equipo rectificador no cuenta con sistema de puesta a tierra (SPAT).</w:t>
      </w:r>
    </w:p>
    <w:p w14:paraId="331D0690" w14:textId="77777777" w:rsidR="00DB5246" w:rsidRPr="00752448" w:rsidRDefault="00DB5246" w:rsidP="0002190B">
      <w:pPr>
        <w:jc w:val="both"/>
        <w:rPr>
          <w:rFonts w:ascii="Calibri" w:hAnsi="Calibri" w:cs="Calibri"/>
          <w:sz w:val="20"/>
          <w:szCs w:val="20"/>
          <w:lang w:val="es-BO"/>
        </w:rPr>
      </w:pPr>
    </w:p>
    <w:p w14:paraId="7B918D63" w14:textId="77777777" w:rsidR="00DB5246" w:rsidRPr="00752448" w:rsidRDefault="00DB5246" w:rsidP="00DB5246">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4: </w:t>
      </w:r>
    </w:p>
    <w:p w14:paraId="19EA0F52" w14:textId="77777777" w:rsidR="00DB5246" w:rsidRPr="00752448" w:rsidRDefault="00DB5246" w:rsidP="00DB5246">
      <w:pPr>
        <w:jc w:val="both"/>
        <w:rPr>
          <w:rFonts w:ascii="Calibri" w:hAnsi="Calibri" w:cs="Calibri"/>
          <w:b/>
          <w:sz w:val="20"/>
          <w:szCs w:val="20"/>
          <w:lang w:val="es-BO"/>
        </w:rPr>
      </w:pPr>
    </w:p>
    <w:p w14:paraId="435A761C"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b/>
          <w:sz w:val="20"/>
          <w:szCs w:val="20"/>
          <w:lang w:val="es-BO"/>
        </w:rPr>
        <w:t>Datos técnicos del equipo:</w:t>
      </w:r>
    </w:p>
    <w:p w14:paraId="0071E84B"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Ubicación: Av. Roca y Coronado y 4to. Anillo</w:t>
      </w:r>
    </w:p>
    <w:p w14:paraId="2CE929BD"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Modelo: ASAI</w:t>
      </w:r>
    </w:p>
    <w:p w14:paraId="07F2FCC0"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 xml:space="preserve">Fabricante: </w:t>
      </w:r>
      <w:proofErr w:type="spellStart"/>
      <w:r w:rsidRPr="00752448">
        <w:rPr>
          <w:rFonts w:ascii="Calibri" w:hAnsi="Calibri" w:cs="Calibri"/>
          <w:sz w:val="20"/>
          <w:szCs w:val="20"/>
          <w:lang w:val="es-BO"/>
        </w:rPr>
        <w:t>Brance</w:t>
      </w:r>
      <w:proofErr w:type="spell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Krachy</w:t>
      </w:r>
      <w:proofErr w:type="spellEnd"/>
      <w:r w:rsidRPr="00752448">
        <w:rPr>
          <w:rFonts w:ascii="Calibri" w:hAnsi="Calibri" w:cs="Calibri"/>
          <w:sz w:val="20"/>
          <w:szCs w:val="20"/>
          <w:lang w:val="es-BO"/>
        </w:rPr>
        <w:t xml:space="preserve"> Co.</w:t>
      </w:r>
    </w:p>
    <w:p w14:paraId="0FD6FC80"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Número de Serie: 110113</w:t>
      </w:r>
    </w:p>
    <w:p w14:paraId="45A172CF" w14:textId="77777777"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Capacidad nominal DC: 20A / 40V</w:t>
      </w:r>
    </w:p>
    <w:p w14:paraId="5DBE4926" w14:textId="006D231C" w:rsidR="00DB5246" w:rsidRPr="00752448" w:rsidRDefault="00DB5246" w:rsidP="00DB5246">
      <w:pPr>
        <w:jc w:val="both"/>
        <w:rPr>
          <w:rFonts w:ascii="Calibri" w:hAnsi="Calibri" w:cs="Calibri"/>
          <w:sz w:val="20"/>
          <w:szCs w:val="20"/>
          <w:lang w:val="es-BO"/>
        </w:rPr>
      </w:pPr>
      <w:r w:rsidRPr="00752448">
        <w:rPr>
          <w:rFonts w:ascii="Calibri" w:hAnsi="Calibri" w:cs="Calibri"/>
          <w:sz w:val="20"/>
          <w:szCs w:val="20"/>
          <w:lang w:val="es-BO"/>
        </w:rPr>
        <w:t xml:space="preserve">Frecuencia: 60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3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4 a </w:t>
      </w:r>
      <w:proofErr w:type="gramStart"/>
      <w:r w:rsidRPr="00752448">
        <w:rPr>
          <w:rFonts w:ascii="Calibri" w:hAnsi="Calibri" w:cs="Calibri"/>
          <w:sz w:val="20"/>
          <w:szCs w:val="20"/>
          <w:lang w:val="es-BO"/>
        </w:rPr>
        <w:t>6</w:t>
      </w:r>
      <w:r w:rsidR="00FC733C" w:rsidRPr="00752448">
        <w:rPr>
          <w:rFonts w:ascii="Calibri" w:hAnsi="Calibri" w:cs="Calibri"/>
          <w:sz w:val="20"/>
          <w:szCs w:val="20"/>
          <w:lang w:val="es-BO"/>
        </w:rPr>
        <w:t xml:space="preserve">  ;</w:t>
      </w:r>
      <w:proofErr w:type="gramEnd"/>
      <w:r w:rsidR="00FC733C" w:rsidRPr="00752448">
        <w:rPr>
          <w:rFonts w:ascii="Calibri" w:hAnsi="Calibri" w:cs="Calibri"/>
          <w:sz w:val="20"/>
          <w:szCs w:val="20"/>
          <w:lang w:val="es-BO"/>
        </w:rPr>
        <w:t xml:space="preserve">  </w:t>
      </w:r>
      <w:proofErr w:type="spellStart"/>
      <w:r w:rsidR="00FC733C" w:rsidRPr="00752448">
        <w:rPr>
          <w:rFonts w:ascii="Calibri" w:hAnsi="Calibri" w:cs="Calibri"/>
          <w:sz w:val="20"/>
          <w:szCs w:val="20"/>
          <w:lang w:val="es-BO"/>
        </w:rPr>
        <w:t>Shunt</w:t>
      </w:r>
      <w:proofErr w:type="spellEnd"/>
      <w:r w:rsidR="00FC733C" w:rsidRPr="00752448">
        <w:rPr>
          <w:rFonts w:ascii="Calibri" w:hAnsi="Calibri" w:cs="Calibri"/>
          <w:sz w:val="20"/>
          <w:szCs w:val="20"/>
          <w:lang w:val="es-BO"/>
        </w:rPr>
        <w:t>: 50mV – 25Amp</w:t>
      </w:r>
    </w:p>
    <w:p w14:paraId="68092625" w14:textId="77777777" w:rsidR="00DB5246" w:rsidRPr="00752448" w:rsidRDefault="00DB5246" w:rsidP="00DB5246">
      <w:pPr>
        <w:jc w:val="both"/>
        <w:rPr>
          <w:rFonts w:ascii="Calibri" w:hAnsi="Calibri" w:cs="Calibri"/>
          <w:b/>
          <w:sz w:val="20"/>
          <w:szCs w:val="20"/>
          <w:lang w:val="es-BO"/>
        </w:rPr>
      </w:pPr>
    </w:p>
    <w:p w14:paraId="5D5887DE" w14:textId="2B7ACB97" w:rsidR="00802DBD" w:rsidRPr="00752448" w:rsidRDefault="00DB5246" w:rsidP="00DB5246">
      <w:pPr>
        <w:jc w:val="both"/>
        <w:rPr>
          <w:rFonts w:ascii="Calibri" w:hAnsi="Calibri" w:cs="Calibri"/>
          <w:sz w:val="20"/>
          <w:szCs w:val="20"/>
          <w:lang w:val="es-BO"/>
        </w:rPr>
      </w:pPr>
      <w:r w:rsidRPr="00752448">
        <w:rPr>
          <w:rFonts w:ascii="Calibri" w:hAnsi="Calibri" w:cs="Calibri"/>
          <w:b/>
          <w:sz w:val="20"/>
          <w:szCs w:val="20"/>
          <w:lang w:val="es-BO"/>
        </w:rPr>
        <w:t>Problemas detectados en el equipo:</w:t>
      </w:r>
      <w:r w:rsidRPr="00752448">
        <w:rPr>
          <w:rFonts w:ascii="Calibri" w:hAnsi="Calibri" w:cs="Calibri"/>
          <w:sz w:val="20"/>
          <w:szCs w:val="20"/>
          <w:lang w:val="es-BO"/>
        </w:rPr>
        <w:t xml:space="preserve"> Lecho dispersor con seccionamiento, no se tiene certeza del lugar exacto donde </w:t>
      </w:r>
      <w:r w:rsidR="0006201D" w:rsidRPr="00752448">
        <w:rPr>
          <w:rFonts w:ascii="Calibri" w:hAnsi="Calibri" w:cs="Calibri"/>
          <w:sz w:val="20"/>
          <w:szCs w:val="20"/>
          <w:lang w:val="es-BO"/>
        </w:rPr>
        <w:t>está</w:t>
      </w:r>
      <w:r w:rsidRPr="00752448">
        <w:rPr>
          <w:rFonts w:ascii="Calibri" w:hAnsi="Calibri" w:cs="Calibri"/>
          <w:sz w:val="20"/>
          <w:szCs w:val="20"/>
          <w:lang w:val="es-BO"/>
        </w:rPr>
        <w:t xml:space="preserve"> el corte. Se observa que debido a esto el equipo muestra en su amperímetro corriente de salida con valor </w:t>
      </w:r>
      <w:r w:rsidR="00574F32" w:rsidRPr="00752448">
        <w:rPr>
          <w:rFonts w:ascii="Calibri" w:hAnsi="Calibri" w:cs="Calibri"/>
          <w:sz w:val="20"/>
          <w:szCs w:val="20"/>
          <w:lang w:val="es-BO"/>
        </w:rPr>
        <w:t xml:space="preserve">de </w:t>
      </w:r>
      <w:r w:rsidRPr="00752448">
        <w:rPr>
          <w:rFonts w:ascii="Calibri" w:hAnsi="Calibri" w:cs="Calibri"/>
          <w:sz w:val="20"/>
          <w:szCs w:val="20"/>
          <w:lang w:val="es-BO"/>
        </w:rPr>
        <w:t xml:space="preserve">0 Amperes DC. Por este motivo actualmente este equipo rectificador no está protegiendo catódicamente a la red primaria en este sector. </w:t>
      </w:r>
      <w:r w:rsidR="00802DBD" w:rsidRPr="00752448">
        <w:rPr>
          <w:rFonts w:ascii="Calibri" w:hAnsi="Calibri" w:cs="Calibri"/>
          <w:sz w:val="20"/>
          <w:szCs w:val="20"/>
          <w:lang w:val="es-BO"/>
        </w:rPr>
        <w:t>Los mojones de señalización del lecho anódico dispersor fueron destruidos.</w:t>
      </w:r>
    </w:p>
    <w:p w14:paraId="02DEBB63" w14:textId="77777777" w:rsidR="00DB5246" w:rsidRDefault="00DB5246" w:rsidP="00DB5246">
      <w:pPr>
        <w:jc w:val="both"/>
        <w:rPr>
          <w:rFonts w:ascii="Calibri" w:hAnsi="Calibri" w:cs="Calibri"/>
          <w:sz w:val="20"/>
          <w:szCs w:val="20"/>
        </w:rPr>
      </w:pPr>
    </w:p>
    <w:p w14:paraId="2BD290CB" w14:textId="77777777" w:rsidR="00752448" w:rsidRDefault="00752448" w:rsidP="00DB5246">
      <w:pPr>
        <w:jc w:val="both"/>
        <w:rPr>
          <w:rFonts w:ascii="Calibri" w:hAnsi="Calibri" w:cs="Calibri"/>
          <w:sz w:val="20"/>
          <w:szCs w:val="20"/>
        </w:rPr>
      </w:pPr>
    </w:p>
    <w:p w14:paraId="480997D5" w14:textId="77777777" w:rsidR="00752448" w:rsidRPr="00752448" w:rsidRDefault="00752448" w:rsidP="00DB5246">
      <w:pPr>
        <w:jc w:val="both"/>
        <w:rPr>
          <w:rFonts w:ascii="Calibri" w:hAnsi="Calibri" w:cs="Calibri"/>
          <w:sz w:val="20"/>
          <w:szCs w:val="20"/>
        </w:rPr>
      </w:pPr>
    </w:p>
    <w:p w14:paraId="142A04BC" w14:textId="0DD59E60" w:rsidR="00802DBD" w:rsidRPr="00752448" w:rsidRDefault="00802DBD" w:rsidP="00802DBD">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lastRenderedPageBreak/>
        <w:t xml:space="preserve">Rectificador Nº 5: </w:t>
      </w:r>
    </w:p>
    <w:p w14:paraId="2B044B15" w14:textId="68CFC136" w:rsidR="00802DBD" w:rsidRPr="00752448" w:rsidRDefault="002B048B" w:rsidP="00802DBD">
      <w:pPr>
        <w:jc w:val="both"/>
        <w:rPr>
          <w:rFonts w:ascii="Calibri" w:hAnsi="Calibri" w:cs="Calibri"/>
          <w:b/>
          <w:sz w:val="20"/>
          <w:szCs w:val="20"/>
          <w:lang w:val="es-BO"/>
        </w:rPr>
      </w:pPr>
      <w:r>
        <w:rPr>
          <w:rFonts w:ascii="Calibri" w:hAnsi="Calibri" w:cs="Calibri"/>
          <w:b/>
          <w:sz w:val="20"/>
          <w:szCs w:val="20"/>
          <w:lang w:val="es-BO"/>
        </w:rPr>
        <w:t xml:space="preserve"> </w:t>
      </w:r>
    </w:p>
    <w:p w14:paraId="221CEE1F" w14:textId="77777777" w:rsidR="00802DBD" w:rsidRPr="00752448" w:rsidRDefault="00802DBD" w:rsidP="00802DBD">
      <w:pPr>
        <w:jc w:val="both"/>
        <w:rPr>
          <w:rFonts w:ascii="Calibri" w:hAnsi="Calibri" w:cs="Calibri"/>
          <w:b/>
          <w:sz w:val="20"/>
          <w:szCs w:val="20"/>
          <w:lang w:val="es-BO"/>
        </w:rPr>
      </w:pPr>
      <w:r w:rsidRPr="00752448">
        <w:rPr>
          <w:rFonts w:ascii="Calibri" w:hAnsi="Calibri" w:cs="Calibri"/>
          <w:b/>
          <w:sz w:val="20"/>
          <w:szCs w:val="20"/>
          <w:lang w:val="es-BO"/>
        </w:rPr>
        <w:t>Datos técnicos del equipo:</w:t>
      </w:r>
    </w:p>
    <w:p w14:paraId="4AE7D375" w14:textId="77777777" w:rsidR="00802DBD" w:rsidRPr="00752448" w:rsidRDefault="00802DBD" w:rsidP="00802DBD">
      <w:pPr>
        <w:pStyle w:val="Prrafodelista"/>
        <w:ind w:hanging="708"/>
        <w:jc w:val="both"/>
        <w:rPr>
          <w:rFonts w:ascii="Calibri" w:hAnsi="Calibri" w:cs="Calibri"/>
          <w:sz w:val="20"/>
          <w:szCs w:val="20"/>
          <w:lang w:val="es-BO"/>
        </w:rPr>
      </w:pPr>
      <w:r w:rsidRPr="00752448">
        <w:rPr>
          <w:rFonts w:ascii="Calibri" w:hAnsi="Calibri" w:cs="Calibri"/>
          <w:sz w:val="20"/>
          <w:szCs w:val="20"/>
          <w:lang w:val="es-BO"/>
        </w:rPr>
        <w:t xml:space="preserve">Ubicación: Carretera Puerto Suárez – Puerto </w:t>
      </w:r>
      <w:proofErr w:type="spellStart"/>
      <w:r w:rsidRPr="00752448">
        <w:rPr>
          <w:rFonts w:ascii="Calibri" w:hAnsi="Calibri" w:cs="Calibri"/>
          <w:sz w:val="20"/>
          <w:szCs w:val="20"/>
          <w:lang w:val="es-BO"/>
        </w:rPr>
        <w:t>Quijarro</w:t>
      </w:r>
      <w:proofErr w:type="spellEnd"/>
      <w:r w:rsidRPr="00752448">
        <w:rPr>
          <w:rFonts w:ascii="Calibri" w:hAnsi="Calibri" w:cs="Calibri"/>
          <w:sz w:val="20"/>
          <w:szCs w:val="20"/>
          <w:lang w:val="es-BO"/>
        </w:rPr>
        <w:t xml:space="preserve"> KP 01+240 (Puerto Suárez)</w:t>
      </w:r>
    </w:p>
    <w:p w14:paraId="3AA8122F" w14:textId="77777777" w:rsidR="00802DBD" w:rsidRPr="00752448" w:rsidRDefault="00802DBD" w:rsidP="00802DBD">
      <w:pPr>
        <w:jc w:val="both"/>
        <w:rPr>
          <w:rFonts w:ascii="Calibri" w:hAnsi="Calibri" w:cs="Calibri"/>
          <w:sz w:val="20"/>
          <w:szCs w:val="20"/>
          <w:lang w:val="es-BO"/>
        </w:rPr>
      </w:pPr>
      <w:r w:rsidRPr="00752448">
        <w:rPr>
          <w:rFonts w:ascii="Calibri" w:hAnsi="Calibri" w:cs="Calibri"/>
          <w:sz w:val="20"/>
          <w:szCs w:val="20"/>
          <w:lang w:val="es-BO"/>
        </w:rPr>
        <w:t>Modelo: ASAI</w:t>
      </w:r>
    </w:p>
    <w:p w14:paraId="5CCE7761" w14:textId="77777777" w:rsidR="00802DBD" w:rsidRPr="00752448" w:rsidRDefault="00802DBD" w:rsidP="00802DBD">
      <w:pPr>
        <w:jc w:val="both"/>
        <w:rPr>
          <w:rFonts w:ascii="Calibri" w:hAnsi="Calibri" w:cs="Calibri"/>
          <w:sz w:val="20"/>
          <w:szCs w:val="20"/>
          <w:lang w:val="es-BO"/>
        </w:rPr>
      </w:pPr>
      <w:r w:rsidRPr="00752448">
        <w:rPr>
          <w:rFonts w:ascii="Calibri" w:hAnsi="Calibri" w:cs="Calibri"/>
          <w:sz w:val="20"/>
          <w:szCs w:val="20"/>
          <w:lang w:val="es-BO"/>
        </w:rPr>
        <w:t xml:space="preserve">Fabricante: </w:t>
      </w:r>
      <w:proofErr w:type="spellStart"/>
      <w:r w:rsidRPr="00752448">
        <w:rPr>
          <w:rFonts w:ascii="Calibri" w:hAnsi="Calibri" w:cs="Calibri"/>
          <w:sz w:val="20"/>
          <w:szCs w:val="20"/>
          <w:lang w:val="es-BO"/>
        </w:rPr>
        <w:t>Brance</w:t>
      </w:r>
      <w:proofErr w:type="spell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Krachy</w:t>
      </w:r>
      <w:proofErr w:type="spellEnd"/>
      <w:r w:rsidRPr="00752448">
        <w:rPr>
          <w:rFonts w:ascii="Calibri" w:hAnsi="Calibri" w:cs="Calibri"/>
          <w:sz w:val="20"/>
          <w:szCs w:val="20"/>
          <w:lang w:val="es-BO"/>
        </w:rPr>
        <w:t xml:space="preserve"> Co.</w:t>
      </w:r>
    </w:p>
    <w:p w14:paraId="77C6AA10" w14:textId="77777777" w:rsidR="00802DBD" w:rsidRPr="00752448" w:rsidRDefault="00802DBD" w:rsidP="00802DBD">
      <w:pPr>
        <w:jc w:val="both"/>
        <w:rPr>
          <w:rFonts w:ascii="Calibri" w:hAnsi="Calibri" w:cs="Calibri"/>
          <w:sz w:val="20"/>
          <w:szCs w:val="20"/>
          <w:lang w:val="es-BO"/>
        </w:rPr>
      </w:pPr>
      <w:r w:rsidRPr="00752448">
        <w:rPr>
          <w:rFonts w:ascii="Calibri" w:hAnsi="Calibri" w:cs="Calibri"/>
          <w:sz w:val="20"/>
          <w:szCs w:val="20"/>
          <w:lang w:val="es-BO"/>
        </w:rPr>
        <w:t>Número de Serie: 32802</w:t>
      </w:r>
    </w:p>
    <w:p w14:paraId="1B77223F" w14:textId="77777777" w:rsidR="00802DBD" w:rsidRPr="00752448" w:rsidRDefault="00802DBD" w:rsidP="00802DBD">
      <w:pPr>
        <w:jc w:val="both"/>
        <w:rPr>
          <w:rFonts w:ascii="Calibri" w:hAnsi="Calibri" w:cs="Calibri"/>
          <w:sz w:val="20"/>
          <w:szCs w:val="20"/>
          <w:lang w:val="es-BO"/>
        </w:rPr>
      </w:pPr>
      <w:r w:rsidRPr="00752448">
        <w:rPr>
          <w:rFonts w:ascii="Calibri" w:hAnsi="Calibri" w:cs="Calibri"/>
          <w:sz w:val="20"/>
          <w:szCs w:val="20"/>
          <w:lang w:val="es-BO"/>
        </w:rPr>
        <w:t>Capacidad nominal DC: 10A / 10V</w:t>
      </w:r>
    </w:p>
    <w:p w14:paraId="44699D3C" w14:textId="77777777" w:rsidR="00802DBD" w:rsidRPr="00752448" w:rsidRDefault="00802DBD" w:rsidP="00802DBD">
      <w:pPr>
        <w:jc w:val="both"/>
        <w:rPr>
          <w:rFonts w:ascii="Calibri" w:hAnsi="Calibri" w:cs="Calibri"/>
          <w:sz w:val="20"/>
          <w:szCs w:val="20"/>
          <w:lang w:val="es-BO"/>
        </w:rPr>
      </w:pPr>
      <w:r w:rsidRPr="00752448">
        <w:rPr>
          <w:rFonts w:ascii="Calibri" w:hAnsi="Calibri" w:cs="Calibri"/>
          <w:sz w:val="20"/>
          <w:szCs w:val="20"/>
          <w:lang w:val="es-BO"/>
        </w:rPr>
        <w:t xml:space="preserve">Frecuencia: 60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3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1 a 6</w:t>
      </w:r>
    </w:p>
    <w:p w14:paraId="32306367" w14:textId="77777777" w:rsidR="00802DBD" w:rsidRPr="00752448" w:rsidRDefault="00802DBD" w:rsidP="00802DBD">
      <w:pPr>
        <w:jc w:val="both"/>
        <w:rPr>
          <w:rFonts w:ascii="Calibri" w:hAnsi="Calibri" w:cs="Calibri"/>
          <w:b/>
          <w:sz w:val="20"/>
          <w:szCs w:val="20"/>
          <w:lang w:val="es-BO"/>
        </w:rPr>
      </w:pPr>
    </w:p>
    <w:p w14:paraId="7E97A2A1" w14:textId="77777777" w:rsidR="00802DBD" w:rsidRPr="00752448" w:rsidRDefault="00802DBD" w:rsidP="00802DBD">
      <w:pPr>
        <w:jc w:val="both"/>
        <w:rPr>
          <w:rFonts w:ascii="Calibri" w:hAnsi="Calibri" w:cs="Calibri"/>
          <w:sz w:val="20"/>
          <w:szCs w:val="20"/>
          <w:lang w:val="es-BO"/>
        </w:rPr>
      </w:pPr>
      <w:r w:rsidRPr="00752448">
        <w:rPr>
          <w:rFonts w:ascii="Calibri" w:hAnsi="Calibri" w:cs="Calibri"/>
          <w:b/>
          <w:sz w:val="20"/>
          <w:szCs w:val="20"/>
          <w:lang w:val="es-BO"/>
        </w:rPr>
        <w:t>Problemas detectados en el equipo:</w:t>
      </w:r>
      <w:r w:rsidRPr="00752448">
        <w:rPr>
          <w:rFonts w:ascii="Calibri" w:hAnsi="Calibri" w:cs="Calibri"/>
          <w:sz w:val="20"/>
          <w:szCs w:val="20"/>
          <w:lang w:val="es-BO"/>
        </w:rPr>
        <w:t xml:space="preserve"> </w:t>
      </w:r>
    </w:p>
    <w:p w14:paraId="1526EC6F" w14:textId="69913E8F" w:rsidR="00802DBD" w:rsidRPr="00752448" w:rsidRDefault="00802DBD" w:rsidP="00802DBD">
      <w:pPr>
        <w:jc w:val="both"/>
        <w:rPr>
          <w:rFonts w:ascii="Calibri" w:hAnsi="Calibri" w:cs="Calibri"/>
          <w:sz w:val="20"/>
          <w:szCs w:val="20"/>
          <w:lang w:val="es-BO"/>
        </w:rPr>
      </w:pPr>
      <w:r w:rsidRPr="00752448">
        <w:rPr>
          <w:rFonts w:ascii="Calibri" w:hAnsi="Calibri" w:cs="Calibri"/>
          <w:sz w:val="20"/>
          <w:szCs w:val="20"/>
          <w:lang w:val="es-BO"/>
        </w:rPr>
        <w:t xml:space="preserve">Existe problema con la alimentación de energía eléctrica al equipo rectificador (220 VAC), donde el cable de acometida eléctrica enterrado </w:t>
      </w:r>
      <w:r w:rsidR="0006201D" w:rsidRPr="00752448">
        <w:rPr>
          <w:rFonts w:ascii="Calibri" w:hAnsi="Calibri" w:cs="Calibri"/>
          <w:sz w:val="20"/>
          <w:szCs w:val="20"/>
          <w:lang w:val="es-BO"/>
        </w:rPr>
        <w:t>está</w:t>
      </w:r>
      <w:r w:rsidRPr="00752448">
        <w:rPr>
          <w:rFonts w:ascii="Calibri" w:hAnsi="Calibri" w:cs="Calibri"/>
          <w:sz w:val="20"/>
          <w:szCs w:val="20"/>
          <w:lang w:val="es-BO"/>
        </w:rPr>
        <w:t xml:space="preserve"> dañado </w:t>
      </w:r>
      <w:r w:rsidR="0006201D" w:rsidRPr="00752448">
        <w:rPr>
          <w:rFonts w:ascii="Calibri" w:hAnsi="Calibri" w:cs="Calibri"/>
          <w:sz w:val="20"/>
          <w:szCs w:val="20"/>
          <w:lang w:val="es-BO"/>
        </w:rPr>
        <w:t xml:space="preserve">o en corte </w:t>
      </w:r>
      <w:r w:rsidRPr="00752448">
        <w:rPr>
          <w:rFonts w:ascii="Calibri" w:hAnsi="Calibri" w:cs="Calibri"/>
          <w:sz w:val="20"/>
          <w:szCs w:val="20"/>
          <w:lang w:val="es-BO"/>
        </w:rPr>
        <w:t>en algún punto.</w:t>
      </w:r>
    </w:p>
    <w:p w14:paraId="05622536" w14:textId="6848D78A" w:rsidR="00802DBD" w:rsidRPr="00752448" w:rsidRDefault="00802DBD" w:rsidP="00802DBD">
      <w:pPr>
        <w:jc w:val="both"/>
        <w:rPr>
          <w:rFonts w:ascii="Calibri" w:hAnsi="Calibri" w:cs="Calibri"/>
          <w:sz w:val="20"/>
          <w:szCs w:val="20"/>
          <w:lang w:val="es-BO"/>
        </w:rPr>
      </w:pPr>
      <w:r w:rsidRPr="00752448">
        <w:rPr>
          <w:rFonts w:ascii="Calibri" w:hAnsi="Calibri" w:cs="Calibri"/>
          <w:sz w:val="20"/>
          <w:szCs w:val="20"/>
          <w:lang w:val="es-BO"/>
        </w:rPr>
        <w:t>Los mojones de señalización del lecho anódico dispersor aparentemente fueron destruidos motivo por el cual no se los encontró.</w:t>
      </w:r>
    </w:p>
    <w:p w14:paraId="3F2F49AB" w14:textId="77777777" w:rsidR="00802DBD" w:rsidRPr="00752448" w:rsidRDefault="00802DBD" w:rsidP="007F7AD6">
      <w:pPr>
        <w:tabs>
          <w:tab w:val="left" w:pos="426"/>
        </w:tabs>
        <w:ind w:right="-1"/>
        <w:jc w:val="both"/>
        <w:rPr>
          <w:rFonts w:ascii="Calibri" w:hAnsi="Calibri" w:cs="Calibri"/>
          <w:sz w:val="20"/>
          <w:szCs w:val="20"/>
        </w:rPr>
      </w:pPr>
    </w:p>
    <w:p w14:paraId="4C25E54B" w14:textId="77777777" w:rsidR="00AD4E8D" w:rsidRPr="00752448" w:rsidRDefault="00AD4E8D" w:rsidP="00AD4E8D">
      <w:pPr>
        <w:tabs>
          <w:tab w:val="left" w:pos="426"/>
        </w:tabs>
        <w:ind w:right="-1"/>
        <w:jc w:val="both"/>
        <w:rPr>
          <w:rFonts w:ascii="Calibri" w:hAnsi="Calibri" w:cs="Calibri"/>
          <w:b/>
          <w:sz w:val="20"/>
          <w:szCs w:val="20"/>
        </w:rPr>
      </w:pPr>
      <w:r w:rsidRPr="00752448">
        <w:rPr>
          <w:rFonts w:ascii="Calibri" w:hAnsi="Calibri" w:cs="Calibri"/>
          <w:b/>
          <w:sz w:val="20"/>
          <w:szCs w:val="20"/>
        </w:rPr>
        <w:t>Los demás equipos rectificadores de corriente en los cuales no se detectaron problemas (actualmente en funcionamiento), está interconectados a los sistemas mencionados y se detallan a continuación:</w:t>
      </w:r>
    </w:p>
    <w:p w14:paraId="64DA4E4D" w14:textId="77777777" w:rsidR="00AD4E8D" w:rsidRPr="00752448" w:rsidRDefault="00AD4E8D" w:rsidP="00AD4E8D">
      <w:pPr>
        <w:tabs>
          <w:tab w:val="left" w:pos="426"/>
        </w:tabs>
        <w:ind w:right="-1"/>
        <w:jc w:val="both"/>
        <w:rPr>
          <w:rFonts w:ascii="Calibri" w:hAnsi="Calibri" w:cs="Calibri"/>
          <w:sz w:val="20"/>
          <w:szCs w:val="20"/>
        </w:rPr>
      </w:pPr>
    </w:p>
    <w:p w14:paraId="25FADAEF" w14:textId="77777777" w:rsidR="00AD4E8D" w:rsidRPr="00752448" w:rsidRDefault="00AD4E8D" w:rsidP="00AD4E8D">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6: </w:t>
      </w:r>
    </w:p>
    <w:p w14:paraId="23ADB913" w14:textId="77777777" w:rsidR="00AD4E8D" w:rsidRPr="00752448" w:rsidRDefault="00AD4E8D" w:rsidP="00AD4E8D">
      <w:pPr>
        <w:jc w:val="both"/>
        <w:rPr>
          <w:rFonts w:ascii="Calibri" w:hAnsi="Calibri" w:cs="Calibri"/>
          <w:b/>
          <w:sz w:val="20"/>
          <w:szCs w:val="20"/>
          <w:lang w:val="es-BO"/>
        </w:rPr>
      </w:pPr>
    </w:p>
    <w:p w14:paraId="5AA1D4DC"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b/>
          <w:sz w:val="20"/>
          <w:szCs w:val="20"/>
          <w:lang w:val="es-BO"/>
        </w:rPr>
        <w:t>Datos técnicos del equipo:</w:t>
      </w:r>
    </w:p>
    <w:p w14:paraId="0D6FD64A"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 xml:space="preserve">Ubicación: 2do. Anillo y Av. </w:t>
      </w:r>
      <w:proofErr w:type="spellStart"/>
      <w:r w:rsidRPr="00752448">
        <w:rPr>
          <w:rFonts w:ascii="Calibri" w:hAnsi="Calibri" w:cs="Calibri"/>
          <w:sz w:val="20"/>
          <w:szCs w:val="20"/>
          <w:lang w:val="es-BO"/>
        </w:rPr>
        <w:t>Paraguá</w:t>
      </w:r>
      <w:proofErr w:type="spellEnd"/>
    </w:p>
    <w:p w14:paraId="167C8A9C"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Modelo: ASAI</w:t>
      </w:r>
    </w:p>
    <w:p w14:paraId="42DE3F37"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 xml:space="preserve">Fabricante: </w:t>
      </w:r>
      <w:proofErr w:type="spellStart"/>
      <w:r w:rsidRPr="00752448">
        <w:rPr>
          <w:rFonts w:ascii="Calibri" w:hAnsi="Calibri" w:cs="Calibri"/>
          <w:sz w:val="20"/>
          <w:szCs w:val="20"/>
          <w:lang w:val="es-BO"/>
        </w:rPr>
        <w:t>Farwest</w:t>
      </w:r>
      <w:proofErr w:type="spell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Corrosion</w:t>
      </w:r>
      <w:proofErr w:type="spellEnd"/>
    </w:p>
    <w:p w14:paraId="632BF1D4"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Número de Serie: 30894</w:t>
      </w:r>
    </w:p>
    <w:p w14:paraId="27E92B7B"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Capacidad nominal DC: 16A / 20V</w:t>
      </w:r>
    </w:p>
    <w:p w14:paraId="3735E2E1"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 xml:space="preserve">Frecuencia: 60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4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1 a </w:t>
      </w:r>
      <w:proofErr w:type="gramStart"/>
      <w:r w:rsidRPr="00752448">
        <w:rPr>
          <w:rFonts w:ascii="Calibri" w:hAnsi="Calibri" w:cs="Calibri"/>
          <w:sz w:val="20"/>
          <w:szCs w:val="20"/>
          <w:lang w:val="es-BO"/>
        </w:rPr>
        <w:t>5  ;</w:t>
      </w:r>
      <w:proofErr w:type="gram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Shunt</w:t>
      </w:r>
      <w:proofErr w:type="spellEnd"/>
      <w:r w:rsidRPr="00752448">
        <w:rPr>
          <w:rFonts w:ascii="Calibri" w:hAnsi="Calibri" w:cs="Calibri"/>
          <w:sz w:val="20"/>
          <w:szCs w:val="20"/>
          <w:lang w:val="es-BO"/>
        </w:rPr>
        <w:t xml:space="preserve">: 50 </w:t>
      </w:r>
      <w:proofErr w:type="spellStart"/>
      <w:r w:rsidRPr="00752448">
        <w:rPr>
          <w:rFonts w:ascii="Calibri" w:hAnsi="Calibri" w:cs="Calibri"/>
          <w:sz w:val="20"/>
          <w:szCs w:val="20"/>
          <w:lang w:val="es-BO"/>
        </w:rPr>
        <w:t>mV</w:t>
      </w:r>
      <w:proofErr w:type="spellEnd"/>
      <w:r w:rsidRPr="00752448">
        <w:rPr>
          <w:rFonts w:ascii="Calibri" w:hAnsi="Calibri" w:cs="Calibri"/>
          <w:sz w:val="20"/>
          <w:szCs w:val="20"/>
          <w:lang w:val="es-BO"/>
        </w:rPr>
        <w:t xml:space="preserve"> – 20 </w:t>
      </w:r>
      <w:proofErr w:type="spellStart"/>
      <w:r w:rsidRPr="00752448">
        <w:rPr>
          <w:rFonts w:ascii="Calibri" w:hAnsi="Calibri" w:cs="Calibri"/>
          <w:sz w:val="20"/>
          <w:szCs w:val="20"/>
          <w:lang w:val="es-BO"/>
        </w:rPr>
        <w:t>Amp</w:t>
      </w:r>
      <w:proofErr w:type="spellEnd"/>
    </w:p>
    <w:p w14:paraId="294D995F" w14:textId="77777777" w:rsidR="00AD4E8D" w:rsidRPr="00752448" w:rsidRDefault="00AD4E8D" w:rsidP="00AD4E8D">
      <w:pPr>
        <w:jc w:val="both"/>
        <w:rPr>
          <w:rFonts w:ascii="Calibri" w:hAnsi="Calibri" w:cs="Calibri"/>
          <w:b/>
          <w:sz w:val="20"/>
          <w:szCs w:val="20"/>
          <w:lang w:val="es-BO"/>
        </w:rPr>
      </w:pPr>
    </w:p>
    <w:p w14:paraId="21019DDE" w14:textId="77777777" w:rsidR="00AD4E8D" w:rsidRPr="00752448" w:rsidRDefault="00AD4E8D" w:rsidP="00AD4E8D">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7: </w:t>
      </w:r>
    </w:p>
    <w:p w14:paraId="561204A5" w14:textId="77777777" w:rsidR="00AD4E8D" w:rsidRPr="00752448" w:rsidRDefault="00AD4E8D" w:rsidP="00AD4E8D">
      <w:pPr>
        <w:jc w:val="both"/>
        <w:rPr>
          <w:rFonts w:ascii="Calibri" w:hAnsi="Calibri" w:cs="Calibri"/>
          <w:b/>
          <w:sz w:val="20"/>
          <w:szCs w:val="20"/>
          <w:lang w:val="es-BO"/>
        </w:rPr>
      </w:pPr>
    </w:p>
    <w:p w14:paraId="0C491439"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b/>
          <w:sz w:val="20"/>
          <w:szCs w:val="20"/>
          <w:lang w:val="es-BO"/>
        </w:rPr>
        <w:t>Datos técnicos del equipo:</w:t>
      </w:r>
    </w:p>
    <w:p w14:paraId="6A997FDC"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Ubicación: Km. 6 Doble Vía La Guardia</w:t>
      </w:r>
    </w:p>
    <w:p w14:paraId="1DCAFAC2"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Modelo: ASAI</w:t>
      </w:r>
    </w:p>
    <w:p w14:paraId="0F02A42B"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 xml:space="preserve">Fabricante: </w:t>
      </w:r>
      <w:proofErr w:type="spellStart"/>
      <w:r w:rsidRPr="00752448">
        <w:rPr>
          <w:rFonts w:ascii="Calibri" w:hAnsi="Calibri" w:cs="Calibri"/>
          <w:sz w:val="20"/>
          <w:szCs w:val="20"/>
          <w:lang w:val="es-BO"/>
        </w:rPr>
        <w:t>Farwest</w:t>
      </w:r>
      <w:proofErr w:type="spell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Corrosion</w:t>
      </w:r>
      <w:proofErr w:type="spellEnd"/>
    </w:p>
    <w:p w14:paraId="7360C83B"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Número de Serie: 30896</w:t>
      </w:r>
    </w:p>
    <w:p w14:paraId="62EE6BA1"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Capacidad nominal DC: 6A / 24V</w:t>
      </w:r>
    </w:p>
    <w:p w14:paraId="6FA3E46A"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 xml:space="preserve">Frecuencia: 60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4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1 a </w:t>
      </w:r>
      <w:proofErr w:type="gramStart"/>
      <w:r w:rsidRPr="00752448">
        <w:rPr>
          <w:rFonts w:ascii="Calibri" w:hAnsi="Calibri" w:cs="Calibri"/>
          <w:sz w:val="20"/>
          <w:szCs w:val="20"/>
          <w:lang w:val="es-BO"/>
        </w:rPr>
        <w:t>5  ;</w:t>
      </w:r>
      <w:proofErr w:type="gram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Shunt</w:t>
      </w:r>
      <w:proofErr w:type="spellEnd"/>
      <w:r w:rsidRPr="00752448">
        <w:rPr>
          <w:rFonts w:ascii="Calibri" w:hAnsi="Calibri" w:cs="Calibri"/>
          <w:sz w:val="20"/>
          <w:szCs w:val="20"/>
          <w:lang w:val="es-BO"/>
        </w:rPr>
        <w:t xml:space="preserve">: 50 </w:t>
      </w:r>
      <w:proofErr w:type="spellStart"/>
      <w:r w:rsidRPr="00752448">
        <w:rPr>
          <w:rFonts w:ascii="Calibri" w:hAnsi="Calibri" w:cs="Calibri"/>
          <w:sz w:val="20"/>
          <w:szCs w:val="20"/>
          <w:lang w:val="es-BO"/>
        </w:rPr>
        <w:t>mV</w:t>
      </w:r>
      <w:proofErr w:type="spellEnd"/>
      <w:r w:rsidRPr="00752448">
        <w:rPr>
          <w:rFonts w:ascii="Calibri" w:hAnsi="Calibri" w:cs="Calibri"/>
          <w:sz w:val="20"/>
          <w:szCs w:val="20"/>
          <w:lang w:val="es-BO"/>
        </w:rPr>
        <w:t xml:space="preserve"> – 10 </w:t>
      </w:r>
      <w:proofErr w:type="spellStart"/>
      <w:r w:rsidRPr="00752448">
        <w:rPr>
          <w:rFonts w:ascii="Calibri" w:hAnsi="Calibri" w:cs="Calibri"/>
          <w:sz w:val="20"/>
          <w:szCs w:val="20"/>
          <w:lang w:val="es-BO"/>
        </w:rPr>
        <w:t>Amp</w:t>
      </w:r>
      <w:proofErr w:type="spellEnd"/>
    </w:p>
    <w:p w14:paraId="7D7EAA0B" w14:textId="77777777" w:rsidR="00AD4E8D" w:rsidRPr="00752448" w:rsidRDefault="00AD4E8D" w:rsidP="00AD4E8D">
      <w:pPr>
        <w:jc w:val="both"/>
        <w:rPr>
          <w:rFonts w:ascii="Calibri" w:hAnsi="Calibri" w:cs="Calibri"/>
          <w:sz w:val="20"/>
          <w:szCs w:val="20"/>
          <w:lang w:val="es-BO"/>
        </w:rPr>
      </w:pPr>
    </w:p>
    <w:p w14:paraId="7F4E6BCB" w14:textId="77777777" w:rsidR="00AD4E8D" w:rsidRPr="00752448" w:rsidRDefault="00AD4E8D" w:rsidP="00AD4E8D">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8: </w:t>
      </w:r>
    </w:p>
    <w:p w14:paraId="7E8A3810" w14:textId="77777777" w:rsidR="00AD4E8D" w:rsidRPr="00752448" w:rsidRDefault="00AD4E8D" w:rsidP="00AD4E8D">
      <w:pPr>
        <w:jc w:val="both"/>
        <w:rPr>
          <w:rFonts w:ascii="Calibri" w:hAnsi="Calibri" w:cs="Calibri"/>
          <w:b/>
          <w:sz w:val="20"/>
          <w:szCs w:val="20"/>
          <w:lang w:val="es-BO"/>
        </w:rPr>
      </w:pPr>
    </w:p>
    <w:p w14:paraId="1795BE9E"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b/>
          <w:sz w:val="20"/>
          <w:szCs w:val="20"/>
          <w:lang w:val="es-BO"/>
        </w:rPr>
        <w:t>Datos técnicos del equipo:</w:t>
      </w:r>
    </w:p>
    <w:p w14:paraId="66BE702A"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Ubicación: La Guardia (ingreso a la zona urbana del Municipio de La Guardia)</w:t>
      </w:r>
    </w:p>
    <w:p w14:paraId="32E1E103"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Modelo: APAI</w:t>
      </w:r>
    </w:p>
    <w:p w14:paraId="1E81FD32"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 xml:space="preserve">Fabricante: </w:t>
      </w:r>
      <w:proofErr w:type="spellStart"/>
      <w:r w:rsidRPr="00752448">
        <w:rPr>
          <w:rFonts w:ascii="Calibri" w:hAnsi="Calibri" w:cs="Calibri"/>
          <w:sz w:val="20"/>
          <w:szCs w:val="20"/>
          <w:lang w:val="es-BO"/>
        </w:rPr>
        <w:t>Farwest</w:t>
      </w:r>
      <w:proofErr w:type="spell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Corrosion</w:t>
      </w:r>
      <w:proofErr w:type="spellEnd"/>
    </w:p>
    <w:p w14:paraId="7BDB171D"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Número de Serie: 121199</w:t>
      </w:r>
    </w:p>
    <w:p w14:paraId="1F12BD55" w14:textId="77777777" w:rsidR="00AD4E8D" w:rsidRPr="00752448" w:rsidRDefault="00AD4E8D" w:rsidP="00AD4E8D">
      <w:pPr>
        <w:jc w:val="both"/>
        <w:rPr>
          <w:rFonts w:ascii="Calibri" w:hAnsi="Calibri" w:cs="Calibri"/>
          <w:sz w:val="20"/>
          <w:szCs w:val="20"/>
          <w:lang w:val="es-BO"/>
        </w:rPr>
      </w:pPr>
      <w:r w:rsidRPr="00752448">
        <w:rPr>
          <w:rFonts w:ascii="Calibri" w:hAnsi="Calibri" w:cs="Calibri"/>
          <w:sz w:val="20"/>
          <w:szCs w:val="20"/>
          <w:lang w:val="es-BO"/>
        </w:rPr>
        <w:t>Capacidad nominal DC: 10A / 20V</w:t>
      </w:r>
    </w:p>
    <w:p w14:paraId="2CF61ADB" w14:textId="77777777" w:rsidR="00AD4E8D" w:rsidRDefault="00AD4E8D" w:rsidP="00AD4E8D">
      <w:pPr>
        <w:tabs>
          <w:tab w:val="left" w:pos="426"/>
        </w:tabs>
        <w:ind w:right="-1"/>
        <w:jc w:val="both"/>
        <w:rPr>
          <w:rFonts w:ascii="Calibri" w:hAnsi="Calibri" w:cs="Calibri"/>
          <w:sz w:val="20"/>
          <w:szCs w:val="20"/>
          <w:lang w:val="es-BO"/>
        </w:rPr>
      </w:pPr>
      <w:r w:rsidRPr="00752448">
        <w:rPr>
          <w:rFonts w:ascii="Calibri" w:hAnsi="Calibri" w:cs="Calibri"/>
          <w:sz w:val="20"/>
          <w:szCs w:val="20"/>
          <w:lang w:val="es-BO"/>
        </w:rPr>
        <w:t xml:space="preserve">Frecuencia: 60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3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1 a </w:t>
      </w:r>
      <w:proofErr w:type="gramStart"/>
      <w:r w:rsidRPr="00752448">
        <w:rPr>
          <w:rFonts w:ascii="Calibri" w:hAnsi="Calibri" w:cs="Calibri"/>
          <w:sz w:val="20"/>
          <w:szCs w:val="20"/>
          <w:lang w:val="es-BO"/>
        </w:rPr>
        <w:t>6  ;</w:t>
      </w:r>
      <w:proofErr w:type="gram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Shunt</w:t>
      </w:r>
      <w:proofErr w:type="spellEnd"/>
      <w:r w:rsidRPr="00752448">
        <w:rPr>
          <w:rFonts w:ascii="Calibri" w:hAnsi="Calibri" w:cs="Calibri"/>
          <w:sz w:val="20"/>
          <w:szCs w:val="20"/>
          <w:lang w:val="es-BO"/>
        </w:rPr>
        <w:t xml:space="preserve">: 50 </w:t>
      </w:r>
      <w:proofErr w:type="spellStart"/>
      <w:r w:rsidRPr="00752448">
        <w:rPr>
          <w:rFonts w:ascii="Calibri" w:hAnsi="Calibri" w:cs="Calibri"/>
          <w:sz w:val="20"/>
          <w:szCs w:val="20"/>
          <w:lang w:val="es-BO"/>
        </w:rPr>
        <w:t>mV</w:t>
      </w:r>
      <w:proofErr w:type="spellEnd"/>
      <w:r w:rsidRPr="00752448">
        <w:rPr>
          <w:rFonts w:ascii="Calibri" w:hAnsi="Calibri" w:cs="Calibri"/>
          <w:sz w:val="20"/>
          <w:szCs w:val="20"/>
          <w:lang w:val="es-BO"/>
        </w:rPr>
        <w:t xml:space="preserve"> – 10 </w:t>
      </w:r>
      <w:proofErr w:type="spellStart"/>
      <w:r w:rsidRPr="00752448">
        <w:rPr>
          <w:rFonts w:ascii="Calibri" w:hAnsi="Calibri" w:cs="Calibri"/>
          <w:sz w:val="20"/>
          <w:szCs w:val="20"/>
          <w:lang w:val="es-BO"/>
        </w:rPr>
        <w:t>Amp</w:t>
      </w:r>
      <w:proofErr w:type="spellEnd"/>
    </w:p>
    <w:p w14:paraId="4B67C9CF" w14:textId="77777777" w:rsidR="00E2553B" w:rsidRPr="00752448" w:rsidRDefault="00E2553B" w:rsidP="00E2553B">
      <w:pPr>
        <w:tabs>
          <w:tab w:val="left" w:pos="426"/>
        </w:tabs>
        <w:ind w:right="-1"/>
        <w:jc w:val="both"/>
        <w:rPr>
          <w:rFonts w:ascii="Calibri" w:hAnsi="Calibri" w:cs="Calibri"/>
          <w:b/>
          <w:sz w:val="20"/>
          <w:szCs w:val="20"/>
          <w:u w:val="single"/>
        </w:rPr>
      </w:pPr>
      <w:r w:rsidRPr="00752448">
        <w:rPr>
          <w:rFonts w:ascii="Calibri" w:hAnsi="Calibri" w:cs="Calibri"/>
          <w:b/>
          <w:sz w:val="20"/>
          <w:szCs w:val="20"/>
          <w:u w:val="single"/>
        </w:rPr>
        <w:lastRenderedPageBreak/>
        <w:t>OBJETIVO</w:t>
      </w:r>
    </w:p>
    <w:p w14:paraId="67B5E011" w14:textId="77777777" w:rsidR="00E2553B" w:rsidRPr="00752448" w:rsidRDefault="00E2553B" w:rsidP="00E2553B">
      <w:pPr>
        <w:tabs>
          <w:tab w:val="left" w:pos="426"/>
        </w:tabs>
        <w:ind w:right="-1"/>
        <w:jc w:val="both"/>
        <w:rPr>
          <w:rFonts w:ascii="Calibri" w:hAnsi="Calibri" w:cs="Calibri"/>
          <w:b/>
          <w:sz w:val="20"/>
          <w:szCs w:val="20"/>
        </w:rPr>
      </w:pPr>
    </w:p>
    <w:p w14:paraId="4761CC29" w14:textId="1FF00561" w:rsidR="00E2553B" w:rsidRPr="00752448" w:rsidRDefault="00E2553B" w:rsidP="00E2553B">
      <w:pPr>
        <w:autoSpaceDE w:val="0"/>
        <w:autoSpaceDN w:val="0"/>
        <w:adjustRightInd w:val="0"/>
        <w:jc w:val="both"/>
        <w:rPr>
          <w:rFonts w:ascii="Calibri" w:hAnsi="Calibri" w:cs="Calibri"/>
          <w:sz w:val="20"/>
          <w:szCs w:val="20"/>
        </w:rPr>
      </w:pPr>
      <w:r w:rsidRPr="00752448">
        <w:rPr>
          <w:rFonts w:ascii="Calibri" w:hAnsi="Calibri" w:cs="Calibri"/>
          <w:sz w:val="20"/>
          <w:szCs w:val="20"/>
        </w:rPr>
        <w:t xml:space="preserve">El objetivo principal del presente proyecto es realizar el </w:t>
      </w:r>
      <w:r w:rsidR="008221E4" w:rsidRPr="00752448">
        <w:rPr>
          <w:rFonts w:ascii="Calibri" w:hAnsi="Calibri" w:cs="Calibri"/>
          <w:sz w:val="20"/>
          <w:szCs w:val="20"/>
        </w:rPr>
        <w:t xml:space="preserve">MANTENIMIENTO DE PROTECCION </w:t>
      </w:r>
      <w:r w:rsidR="00752448">
        <w:rPr>
          <w:rFonts w:ascii="Calibri" w:hAnsi="Calibri" w:cs="Calibri"/>
          <w:sz w:val="20"/>
          <w:szCs w:val="20"/>
        </w:rPr>
        <w:t xml:space="preserve">CATODICA POR CORRIENTE IMPRESA </w:t>
      </w:r>
      <w:r w:rsidRPr="00752448">
        <w:rPr>
          <w:rFonts w:ascii="Calibri" w:hAnsi="Calibri" w:cs="Calibri"/>
          <w:sz w:val="20"/>
          <w:szCs w:val="20"/>
        </w:rPr>
        <w:t>para las redes primarias en la ciudad de Santa Cruz de la Sierra, La Guardia y Puerto Suárez, de acuerdo a lo especificado en el presente documento, incluyendo: provisión de materiales, instalaciones, ajustes y mediciones necesarias para asegurar un correcto funcionamiento del mismo.</w:t>
      </w:r>
    </w:p>
    <w:p w14:paraId="0DE20E86" w14:textId="77777777" w:rsidR="00E2553B" w:rsidRPr="00752448" w:rsidRDefault="00E2553B" w:rsidP="00E2553B">
      <w:pPr>
        <w:tabs>
          <w:tab w:val="left" w:pos="426"/>
        </w:tabs>
        <w:ind w:right="-1"/>
        <w:jc w:val="both"/>
        <w:rPr>
          <w:rFonts w:ascii="Calibri" w:hAnsi="Calibri" w:cs="Calibri"/>
          <w:sz w:val="20"/>
          <w:szCs w:val="20"/>
        </w:rPr>
      </w:pPr>
    </w:p>
    <w:p w14:paraId="3453E50D" w14:textId="77777777" w:rsidR="00E2553B" w:rsidRPr="00752448" w:rsidRDefault="00E2553B" w:rsidP="00E2553B">
      <w:pPr>
        <w:tabs>
          <w:tab w:val="left" w:pos="426"/>
        </w:tabs>
        <w:ind w:right="-1"/>
        <w:jc w:val="both"/>
        <w:rPr>
          <w:rFonts w:ascii="Calibri" w:hAnsi="Calibri" w:cs="Calibri"/>
          <w:b/>
          <w:sz w:val="20"/>
          <w:szCs w:val="20"/>
          <w:u w:val="single"/>
        </w:rPr>
      </w:pPr>
      <w:r w:rsidRPr="00752448">
        <w:rPr>
          <w:rFonts w:ascii="Calibri" w:hAnsi="Calibri" w:cs="Calibri"/>
          <w:b/>
          <w:sz w:val="20"/>
          <w:szCs w:val="20"/>
          <w:u w:val="single"/>
        </w:rPr>
        <w:t>CARACTERÍSTICAS DE LA OBRA</w:t>
      </w:r>
    </w:p>
    <w:p w14:paraId="1186EA4F" w14:textId="77777777" w:rsidR="00E2553B" w:rsidRPr="00752448" w:rsidRDefault="00E2553B" w:rsidP="00E2553B">
      <w:pPr>
        <w:pStyle w:val="Prrafodelista"/>
        <w:tabs>
          <w:tab w:val="left" w:pos="426"/>
        </w:tabs>
        <w:ind w:left="360"/>
        <w:rPr>
          <w:rFonts w:ascii="Calibri" w:hAnsi="Calibri" w:cs="Calibri"/>
          <w:b/>
          <w:bCs/>
          <w:color w:val="000000" w:themeColor="text1"/>
          <w:sz w:val="20"/>
          <w:szCs w:val="20"/>
          <w:lang w:eastAsia="es-BO"/>
        </w:rPr>
      </w:pPr>
    </w:p>
    <w:p w14:paraId="7FD79038" w14:textId="77777777" w:rsidR="00E2553B" w:rsidRPr="00752448" w:rsidRDefault="00E2553B" w:rsidP="00E2553B">
      <w:pPr>
        <w:spacing w:before="120"/>
        <w:jc w:val="both"/>
        <w:rPr>
          <w:rFonts w:ascii="Calibri" w:hAnsi="Calibri" w:cs="Calibri"/>
          <w:sz w:val="20"/>
          <w:szCs w:val="20"/>
        </w:rPr>
      </w:pPr>
      <w:r w:rsidRPr="00752448">
        <w:rPr>
          <w:rFonts w:ascii="Calibri" w:hAnsi="Calibri" w:cs="Calibri"/>
          <w:sz w:val="20"/>
          <w:szCs w:val="20"/>
        </w:rPr>
        <w:t>La empresa Contratista, para la ejecución del servicio de MANTENIMIENTO DE PROTECCION CATODICA POR CORRIENTE IMPRESA, deberá cumplir mínimamente con lo especificado a continuación, lo cual no es limitativo:</w:t>
      </w:r>
    </w:p>
    <w:p w14:paraId="0BC4A50A" w14:textId="77777777" w:rsidR="00E2553B" w:rsidRPr="00752448" w:rsidRDefault="00E2553B" w:rsidP="00E2553B">
      <w:pPr>
        <w:jc w:val="both"/>
        <w:rPr>
          <w:rFonts w:ascii="Calibri" w:hAnsi="Calibri" w:cs="Calibri"/>
          <w:sz w:val="20"/>
          <w:szCs w:val="20"/>
          <w:lang w:val="es-BO"/>
        </w:rPr>
      </w:pPr>
    </w:p>
    <w:p w14:paraId="11FC2B4E" w14:textId="77777777" w:rsidR="00E2553B" w:rsidRPr="00752448" w:rsidRDefault="00E2553B" w:rsidP="00E2553B">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1: </w:t>
      </w:r>
    </w:p>
    <w:p w14:paraId="12160B6E" w14:textId="77777777" w:rsidR="00E2553B" w:rsidRPr="00752448" w:rsidRDefault="00E2553B" w:rsidP="00E2553B">
      <w:pPr>
        <w:ind w:firstLine="708"/>
        <w:jc w:val="both"/>
        <w:rPr>
          <w:rFonts w:ascii="Calibri" w:hAnsi="Calibri" w:cs="Calibri"/>
          <w:b/>
          <w:sz w:val="20"/>
          <w:szCs w:val="20"/>
          <w:lang w:val="es-BO"/>
        </w:rPr>
      </w:pPr>
    </w:p>
    <w:p w14:paraId="72C1485C"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b/>
          <w:sz w:val="20"/>
          <w:szCs w:val="20"/>
          <w:lang w:val="es-BO"/>
        </w:rPr>
        <w:t>Datos técnicos del equipo:</w:t>
      </w:r>
    </w:p>
    <w:p w14:paraId="7C01E39C"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Ubicación: Av. Cristo Redentor y 6to. Anillo. (Santa Cruz de la Sierra)</w:t>
      </w:r>
    </w:p>
    <w:p w14:paraId="6F85D0FA"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Modelo: ASAI</w:t>
      </w:r>
    </w:p>
    <w:p w14:paraId="7BAF0A04"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Fabricante: FARWEST CORROSION CONTROL COMPANY</w:t>
      </w:r>
    </w:p>
    <w:p w14:paraId="05203DC2"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Número de Serie: 30897</w:t>
      </w:r>
    </w:p>
    <w:p w14:paraId="40EDEA28"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Capacidad nominal DC: 24V / 6A</w:t>
      </w:r>
    </w:p>
    <w:p w14:paraId="023CE098"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 xml:space="preserve">Frecuencia: 60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4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1 a 5   ;   </w:t>
      </w:r>
      <w:proofErr w:type="spellStart"/>
      <w:r w:rsidRPr="00752448">
        <w:rPr>
          <w:rFonts w:ascii="Calibri" w:hAnsi="Calibri" w:cs="Calibri"/>
          <w:sz w:val="20"/>
          <w:szCs w:val="20"/>
          <w:lang w:val="es-BO"/>
        </w:rPr>
        <w:t>Shunt</w:t>
      </w:r>
      <w:proofErr w:type="spellEnd"/>
      <w:r w:rsidRPr="00752448">
        <w:rPr>
          <w:rFonts w:ascii="Calibri" w:hAnsi="Calibri" w:cs="Calibri"/>
          <w:sz w:val="20"/>
          <w:szCs w:val="20"/>
          <w:lang w:val="es-BO"/>
        </w:rPr>
        <w:t>: 50mV – 10Amp</w:t>
      </w:r>
    </w:p>
    <w:p w14:paraId="7480D572" w14:textId="77777777" w:rsidR="00E2553B" w:rsidRPr="00752448" w:rsidRDefault="00E2553B" w:rsidP="00E2553B">
      <w:pPr>
        <w:ind w:firstLine="708"/>
        <w:jc w:val="both"/>
        <w:rPr>
          <w:rFonts w:ascii="Calibri" w:hAnsi="Calibri" w:cs="Calibri"/>
          <w:sz w:val="20"/>
          <w:szCs w:val="20"/>
          <w:lang w:val="es-BO"/>
        </w:rPr>
      </w:pPr>
    </w:p>
    <w:p w14:paraId="0D897965"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Los trabajos a realizarse en este equipo constarán de lo siguiente:</w:t>
      </w:r>
    </w:p>
    <w:p w14:paraId="67561B44" w14:textId="77777777" w:rsidR="00F02461" w:rsidRPr="00752448" w:rsidRDefault="00F02461" w:rsidP="00E2553B">
      <w:pPr>
        <w:ind w:firstLine="708"/>
        <w:jc w:val="both"/>
        <w:rPr>
          <w:rFonts w:ascii="Calibri" w:hAnsi="Calibri" w:cs="Calibri"/>
          <w:b/>
          <w:sz w:val="20"/>
          <w:szCs w:val="20"/>
          <w:lang w:val="es-BO"/>
        </w:rPr>
      </w:pPr>
    </w:p>
    <w:p w14:paraId="7CD9FB0C" w14:textId="77777777" w:rsidR="00E2553B" w:rsidRPr="00752448" w:rsidRDefault="00E2553B" w:rsidP="00E2553B">
      <w:pPr>
        <w:ind w:left="708"/>
        <w:jc w:val="both"/>
        <w:rPr>
          <w:rFonts w:ascii="Calibri" w:hAnsi="Calibri" w:cs="Calibri"/>
          <w:b/>
          <w:sz w:val="20"/>
          <w:szCs w:val="20"/>
          <w:lang w:val="es-BO"/>
        </w:rPr>
      </w:pPr>
      <w:r w:rsidRPr="00752448">
        <w:rPr>
          <w:rFonts w:ascii="Calibri" w:hAnsi="Calibri" w:cs="Calibri"/>
          <w:b/>
          <w:sz w:val="20"/>
          <w:szCs w:val="20"/>
          <w:lang w:val="es-BO"/>
        </w:rPr>
        <w:t>Mantenimiento del rectificador:</w:t>
      </w:r>
    </w:p>
    <w:p w14:paraId="5180FAA9" w14:textId="77777777" w:rsidR="00E2553B" w:rsidRPr="00752448" w:rsidRDefault="00E2553B" w:rsidP="00E2553B">
      <w:pPr>
        <w:ind w:firstLine="708"/>
        <w:jc w:val="both"/>
        <w:rPr>
          <w:rFonts w:ascii="Calibri" w:hAnsi="Calibri" w:cs="Calibri"/>
          <w:b/>
          <w:sz w:val="20"/>
          <w:szCs w:val="20"/>
          <w:lang w:val="es-BO"/>
        </w:rPr>
      </w:pPr>
    </w:p>
    <w:p w14:paraId="118121EA" w14:textId="77777777" w:rsidR="00AD120F" w:rsidRPr="00752448" w:rsidRDefault="00AD120F" w:rsidP="00AD120F">
      <w:pPr>
        <w:pStyle w:val="Prrafodelista"/>
        <w:numPr>
          <w:ilvl w:val="0"/>
          <w:numId w:val="14"/>
        </w:numPr>
        <w:contextualSpacing/>
        <w:jc w:val="both"/>
        <w:rPr>
          <w:rFonts w:ascii="Calibri" w:hAnsi="Calibri" w:cs="Calibri"/>
          <w:sz w:val="20"/>
          <w:szCs w:val="20"/>
        </w:rPr>
      </w:pPr>
      <w:r w:rsidRPr="00752448">
        <w:rPr>
          <w:rFonts w:ascii="Calibri" w:hAnsi="Calibri" w:cs="Calibri"/>
          <w:sz w:val="20"/>
          <w:szCs w:val="20"/>
        </w:rPr>
        <w:t>Limpieza de todos los contactos eléctricos tanto internos como externos del equipo rectificador.</w:t>
      </w:r>
    </w:p>
    <w:p w14:paraId="21FED3FE" w14:textId="3A0C6663" w:rsidR="00AD120F" w:rsidRPr="00752448" w:rsidRDefault="00AD120F" w:rsidP="00AD120F">
      <w:pPr>
        <w:pStyle w:val="Prrafodelista"/>
        <w:numPr>
          <w:ilvl w:val="0"/>
          <w:numId w:val="14"/>
        </w:numPr>
        <w:contextualSpacing/>
        <w:jc w:val="both"/>
        <w:rPr>
          <w:rFonts w:ascii="Calibri" w:hAnsi="Calibri" w:cs="Calibri"/>
          <w:sz w:val="20"/>
          <w:szCs w:val="20"/>
        </w:rPr>
      </w:pPr>
      <w:r w:rsidRPr="00752448">
        <w:rPr>
          <w:rFonts w:ascii="Calibri" w:hAnsi="Calibri" w:cs="Calibri"/>
          <w:sz w:val="20"/>
          <w:szCs w:val="20"/>
        </w:rPr>
        <w:t>Verificar el estado eléctrico de cada componente del equipo rectificador.</w:t>
      </w:r>
    </w:p>
    <w:p w14:paraId="12D96BE2" w14:textId="2D3403BF" w:rsidR="00AD120F" w:rsidRPr="00752448" w:rsidRDefault="00AD120F" w:rsidP="00AD120F">
      <w:pPr>
        <w:pStyle w:val="Prrafodelista"/>
        <w:numPr>
          <w:ilvl w:val="0"/>
          <w:numId w:val="14"/>
        </w:numPr>
        <w:contextualSpacing/>
        <w:jc w:val="both"/>
        <w:rPr>
          <w:rFonts w:ascii="Calibri" w:hAnsi="Calibri" w:cs="Calibri"/>
          <w:sz w:val="20"/>
          <w:szCs w:val="20"/>
        </w:rPr>
      </w:pPr>
      <w:r w:rsidRPr="00752448">
        <w:rPr>
          <w:rFonts w:ascii="Calibri" w:hAnsi="Calibri" w:cs="Calibri"/>
          <w:sz w:val="20"/>
          <w:szCs w:val="20"/>
        </w:rPr>
        <w:t xml:space="preserve">Comparar </w:t>
      </w:r>
      <w:r w:rsidR="00913B4E" w:rsidRPr="00752448">
        <w:rPr>
          <w:rFonts w:ascii="Calibri" w:hAnsi="Calibri" w:cs="Calibri"/>
          <w:sz w:val="20"/>
          <w:szCs w:val="20"/>
        </w:rPr>
        <w:t>los instrumentos de medición analógicos de corriente del equipo rectificador con instrumentos digitales calibrados.</w:t>
      </w:r>
    </w:p>
    <w:p w14:paraId="109D4CE0" w14:textId="1960EC59" w:rsidR="00E2553B" w:rsidRPr="00752448" w:rsidRDefault="00B0770A" w:rsidP="00913B4E">
      <w:pPr>
        <w:numPr>
          <w:ilvl w:val="0"/>
          <w:numId w:val="14"/>
        </w:numPr>
        <w:jc w:val="both"/>
        <w:rPr>
          <w:rFonts w:ascii="Calibri" w:hAnsi="Calibri" w:cs="Calibri"/>
          <w:sz w:val="20"/>
          <w:szCs w:val="20"/>
          <w:lang w:val="es-BO"/>
        </w:rPr>
      </w:pPr>
      <w:r w:rsidRPr="00752448">
        <w:rPr>
          <w:rFonts w:ascii="Calibri" w:hAnsi="Calibri" w:cs="Calibri"/>
          <w:sz w:val="20"/>
          <w:szCs w:val="20"/>
          <w:lang w:val="es-BO"/>
        </w:rPr>
        <w:t>Medición</w:t>
      </w:r>
      <w:r w:rsidR="00913B4E" w:rsidRPr="00752448">
        <w:rPr>
          <w:rFonts w:ascii="Calibri" w:hAnsi="Calibri" w:cs="Calibri"/>
          <w:sz w:val="20"/>
          <w:szCs w:val="20"/>
          <w:lang w:val="es-BO"/>
        </w:rPr>
        <w:t xml:space="preserve"> del sistema de puesta a tierra.</w:t>
      </w:r>
    </w:p>
    <w:p w14:paraId="7D9AD708" w14:textId="77777777"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Pruebas en general necesarias para verificar el correcto funcionamiento del equipo rectificador.</w:t>
      </w:r>
    </w:p>
    <w:p w14:paraId="38384DCF" w14:textId="77777777"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Regulación de los </w:t>
      </w:r>
      <w:proofErr w:type="spellStart"/>
      <w:r w:rsidRPr="00752448">
        <w:rPr>
          <w:rFonts w:ascii="Calibri" w:hAnsi="Calibri" w:cs="Calibri"/>
          <w:sz w:val="20"/>
          <w:szCs w:val="20"/>
          <w:lang w:val="es-BO"/>
        </w:rPr>
        <w:t>Taps</w:t>
      </w:r>
      <w:proofErr w:type="spellEnd"/>
      <w:r w:rsidRPr="00752448">
        <w:rPr>
          <w:rFonts w:ascii="Calibri" w:hAnsi="Calibri" w:cs="Calibri"/>
          <w:sz w:val="20"/>
          <w:szCs w:val="20"/>
          <w:lang w:val="es-BO"/>
        </w:rPr>
        <w:t xml:space="preserve"> grueso y fino de acuerdo a lo que el especialista considere necesario, para optimizar el sistema de protección catódica.</w:t>
      </w:r>
    </w:p>
    <w:p w14:paraId="630DDA6F" w14:textId="3ED83349"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Se deberá realizar la instalación de </w:t>
      </w:r>
      <w:r w:rsidR="007E05C0" w:rsidRPr="00752448">
        <w:rPr>
          <w:rFonts w:ascii="Calibri" w:hAnsi="Calibri" w:cs="Calibri"/>
          <w:sz w:val="20"/>
          <w:szCs w:val="20"/>
          <w:lang w:val="es-BO"/>
        </w:rPr>
        <w:t xml:space="preserve">un </w:t>
      </w:r>
      <w:r w:rsidRPr="00752448">
        <w:rPr>
          <w:rFonts w:ascii="Calibri" w:hAnsi="Calibri" w:cs="Calibri"/>
          <w:sz w:val="20"/>
          <w:szCs w:val="20"/>
          <w:lang w:val="es-BO"/>
        </w:rPr>
        <w:t xml:space="preserve">nuevo cable AWG N°2 (HMWPE) para la conexión entre el Rectificador y la Tubería, lo que incluye el soldado del mismo mediante soldadura exotérmica </w:t>
      </w:r>
      <w:proofErr w:type="spellStart"/>
      <w:r w:rsidRPr="00752448">
        <w:rPr>
          <w:rFonts w:ascii="Calibri" w:hAnsi="Calibri" w:cs="Calibri"/>
          <w:sz w:val="20"/>
          <w:szCs w:val="20"/>
          <w:lang w:val="es-BO"/>
        </w:rPr>
        <w:t>Cadweld</w:t>
      </w:r>
      <w:proofErr w:type="spellEnd"/>
      <w:r w:rsidRPr="00752448">
        <w:rPr>
          <w:rFonts w:ascii="Calibri" w:hAnsi="Calibri" w:cs="Calibri"/>
          <w:sz w:val="20"/>
          <w:szCs w:val="20"/>
          <w:lang w:val="es-BO"/>
        </w:rPr>
        <w:t xml:space="preserve"> CA-115 gr. Para estos trabajos se contempla la protección del cable con </w:t>
      </w:r>
      <w:proofErr w:type="spellStart"/>
      <w:r w:rsidRPr="00752448">
        <w:rPr>
          <w:rFonts w:ascii="Calibri" w:hAnsi="Calibri" w:cs="Calibri"/>
          <w:sz w:val="20"/>
          <w:szCs w:val="20"/>
          <w:lang w:val="es-BO"/>
        </w:rPr>
        <w:t>conduit</w:t>
      </w:r>
      <w:proofErr w:type="spellEnd"/>
      <w:r w:rsidRPr="00752448">
        <w:rPr>
          <w:rFonts w:ascii="Calibri" w:hAnsi="Calibri" w:cs="Calibri"/>
          <w:sz w:val="20"/>
          <w:szCs w:val="20"/>
          <w:lang w:val="es-BO"/>
        </w:rPr>
        <w:t xml:space="preserve"> de acero galvanizado de ¾” de diámetro. Ver detalle de materiales en </w:t>
      </w:r>
      <w:r w:rsidR="00D41899" w:rsidRPr="00752448">
        <w:rPr>
          <w:rFonts w:ascii="Calibri" w:hAnsi="Calibri" w:cs="Calibri"/>
          <w:sz w:val="20"/>
          <w:szCs w:val="20"/>
          <w:lang w:val="es-BO"/>
        </w:rPr>
        <w:t xml:space="preserve">ANEXO </w:t>
      </w:r>
      <w:r w:rsidRPr="00752448">
        <w:rPr>
          <w:rFonts w:ascii="Calibri" w:hAnsi="Calibri" w:cs="Calibri"/>
          <w:sz w:val="20"/>
          <w:szCs w:val="20"/>
          <w:lang w:val="es-BO"/>
        </w:rPr>
        <w:t>1. Para todos estos trabajos el proveedor será responsable de gestionar los permisos y aprobación con el Gobierno Autónomo Municipal de Santa Cruz.</w:t>
      </w:r>
    </w:p>
    <w:p w14:paraId="5E66FD5B" w14:textId="77777777" w:rsidR="00B0770A" w:rsidRPr="00752448" w:rsidRDefault="00B0770A" w:rsidP="00E2553B">
      <w:pPr>
        <w:ind w:left="1063"/>
        <w:jc w:val="both"/>
        <w:rPr>
          <w:rFonts w:ascii="Calibri" w:hAnsi="Calibri" w:cs="Calibri"/>
          <w:sz w:val="20"/>
          <w:szCs w:val="20"/>
          <w:lang w:val="es-BO"/>
        </w:rPr>
      </w:pPr>
    </w:p>
    <w:p w14:paraId="7E75CB39" w14:textId="77777777" w:rsidR="00E2553B" w:rsidRPr="00752448" w:rsidRDefault="00E2553B" w:rsidP="00E2553B">
      <w:pPr>
        <w:ind w:left="708"/>
        <w:jc w:val="both"/>
        <w:rPr>
          <w:rFonts w:ascii="Calibri" w:hAnsi="Calibri" w:cs="Calibri"/>
          <w:b/>
          <w:sz w:val="20"/>
          <w:szCs w:val="20"/>
          <w:lang w:val="es-BO"/>
        </w:rPr>
      </w:pPr>
      <w:r w:rsidRPr="00752448">
        <w:rPr>
          <w:rFonts w:ascii="Calibri" w:hAnsi="Calibri" w:cs="Calibri"/>
          <w:b/>
          <w:sz w:val="20"/>
          <w:szCs w:val="20"/>
          <w:lang w:val="es-BO"/>
        </w:rPr>
        <w:t>Mantenimiento del lecho anódico:</w:t>
      </w:r>
    </w:p>
    <w:p w14:paraId="08024A4A" w14:textId="472F144F" w:rsidR="00E2553B" w:rsidRPr="008B5B41" w:rsidRDefault="00E2553B" w:rsidP="00E2553B">
      <w:pPr>
        <w:numPr>
          <w:ilvl w:val="0"/>
          <w:numId w:val="14"/>
        </w:numPr>
        <w:jc w:val="both"/>
        <w:rPr>
          <w:rFonts w:ascii="Calibri" w:hAnsi="Calibri" w:cs="Calibri"/>
          <w:color w:val="FF0000"/>
          <w:sz w:val="20"/>
          <w:szCs w:val="20"/>
          <w:lang w:val="es-BO"/>
        </w:rPr>
      </w:pPr>
      <w:r w:rsidRPr="00752448">
        <w:rPr>
          <w:rFonts w:ascii="Calibri" w:hAnsi="Calibri" w:cs="Calibri"/>
          <w:sz w:val="20"/>
          <w:szCs w:val="20"/>
          <w:lang w:val="es-BO"/>
        </w:rPr>
        <w:lastRenderedPageBreak/>
        <w:t xml:space="preserve">La empresa adjudicada deberá realizar el sondeo para ubicar el lecho anódico dispersor, y el </w:t>
      </w:r>
      <w:r w:rsidRPr="008B5B41">
        <w:rPr>
          <w:rFonts w:ascii="Calibri" w:hAnsi="Calibri" w:cs="Calibri"/>
          <w:sz w:val="20"/>
          <w:szCs w:val="20"/>
          <w:lang w:val="es-BO"/>
        </w:rPr>
        <w:t>mantenimiento o</w:t>
      </w:r>
      <w:r w:rsidR="0082678B" w:rsidRPr="008B5B41">
        <w:rPr>
          <w:rFonts w:ascii="Calibri" w:hAnsi="Calibri" w:cs="Calibri"/>
          <w:sz w:val="20"/>
          <w:szCs w:val="20"/>
          <w:lang w:val="es-BO"/>
        </w:rPr>
        <w:t xml:space="preserve"> de ser necesario la</w:t>
      </w:r>
      <w:r w:rsidRPr="008B5B41">
        <w:rPr>
          <w:rFonts w:ascii="Calibri" w:hAnsi="Calibri" w:cs="Calibri"/>
          <w:sz w:val="20"/>
          <w:szCs w:val="20"/>
          <w:lang w:val="es-BO"/>
        </w:rPr>
        <w:t xml:space="preserve"> reconstrucción de respiraderos y sistema de humectación de todo el lecho (de acuerdo a esquema de instalación </w:t>
      </w:r>
      <w:r w:rsidR="001A7700" w:rsidRPr="008B5B41">
        <w:rPr>
          <w:rFonts w:ascii="Calibri" w:hAnsi="Calibri" w:cs="Calibri"/>
          <w:sz w:val="20"/>
          <w:szCs w:val="20"/>
          <w:lang w:val="es-BO"/>
        </w:rPr>
        <w:t xml:space="preserve">Anexo </w:t>
      </w:r>
      <w:r w:rsidR="008B5B41" w:rsidRPr="008B5B41">
        <w:rPr>
          <w:rFonts w:ascii="Calibri" w:hAnsi="Calibri" w:cs="Calibri"/>
          <w:sz w:val="20"/>
          <w:szCs w:val="20"/>
          <w:lang w:val="es-BO"/>
        </w:rPr>
        <w:t>5</w:t>
      </w:r>
      <w:r w:rsidRPr="008B5B41">
        <w:rPr>
          <w:rFonts w:ascii="Calibri" w:hAnsi="Calibri" w:cs="Calibri"/>
          <w:sz w:val="20"/>
          <w:szCs w:val="20"/>
          <w:lang w:val="es-BO"/>
        </w:rPr>
        <w:t>).</w:t>
      </w:r>
    </w:p>
    <w:p w14:paraId="5AE8A0AB" w14:textId="2FBA7AE2" w:rsidR="00E2553B" w:rsidRPr="008B5B41" w:rsidRDefault="00E2553B" w:rsidP="0026242C">
      <w:pPr>
        <w:numPr>
          <w:ilvl w:val="0"/>
          <w:numId w:val="14"/>
        </w:numPr>
        <w:jc w:val="both"/>
        <w:rPr>
          <w:rFonts w:ascii="Calibri" w:hAnsi="Calibri" w:cs="Calibri"/>
          <w:color w:val="FF0000"/>
          <w:sz w:val="20"/>
          <w:szCs w:val="20"/>
          <w:lang w:val="es-BO"/>
        </w:rPr>
      </w:pPr>
      <w:r w:rsidRPr="008B5B41">
        <w:rPr>
          <w:rFonts w:ascii="Calibri" w:hAnsi="Calibri" w:cs="Calibri"/>
          <w:sz w:val="20"/>
          <w:szCs w:val="20"/>
          <w:lang w:val="es-BO"/>
        </w:rPr>
        <w:t>Se realizará el colocado de mojones de señalización de</w:t>
      </w:r>
      <w:r w:rsidR="007E05C0" w:rsidRPr="008B5B41">
        <w:rPr>
          <w:rFonts w:ascii="Calibri" w:hAnsi="Calibri" w:cs="Calibri"/>
          <w:sz w:val="20"/>
          <w:szCs w:val="20"/>
          <w:lang w:val="es-BO"/>
        </w:rPr>
        <w:t xml:space="preserve"> inicio y fin del lecho anódico</w:t>
      </w:r>
      <w:r w:rsidR="0026242C" w:rsidRPr="008B5B41">
        <w:rPr>
          <w:rFonts w:ascii="Calibri" w:hAnsi="Calibri" w:cs="Calibri"/>
          <w:sz w:val="20"/>
          <w:szCs w:val="20"/>
          <w:lang w:val="es-BO"/>
        </w:rPr>
        <w:t xml:space="preserve"> (de acuerdo a </w:t>
      </w:r>
      <w:r w:rsidR="00664984" w:rsidRPr="008B5B41">
        <w:rPr>
          <w:rFonts w:ascii="Calibri" w:hAnsi="Calibri" w:cs="Calibri"/>
          <w:sz w:val="20"/>
          <w:szCs w:val="20"/>
          <w:lang w:val="es-BO"/>
        </w:rPr>
        <w:t xml:space="preserve">Anexo </w:t>
      </w:r>
      <w:r w:rsidR="008B5B41" w:rsidRPr="008B5B41">
        <w:rPr>
          <w:rFonts w:ascii="Calibri" w:hAnsi="Calibri" w:cs="Calibri"/>
          <w:sz w:val="20"/>
          <w:szCs w:val="20"/>
          <w:lang w:val="es-BO"/>
        </w:rPr>
        <w:t>5</w:t>
      </w:r>
      <w:r w:rsidR="0026242C" w:rsidRPr="008B5B41">
        <w:rPr>
          <w:rFonts w:ascii="Calibri" w:hAnsi="Calibri" w:cs="Calibri"/>
          <w:sz w:val="20"/>
          <w:szCs w:val="20"/>
          <w:lang w:val="es-BO"/>
        </w:rPr>
        <w:t xml:space="preserve"> adjunto).</w:t>
      </w:r>
    </w:p>
    <w:p w14:paraId="345520E8" w14:textId="08DD30F1" w:rsidR="007E05C0" w:rsidRPr="00752448" w:rsidRDefault="007E05C0" w:rsidP="007E05C0">
      <w:pPr>
        <w:numPr>
          <w:ilvl w:val="0"/>
          <w:numId w:val="14"/>
        </w:numPr>
        <w:jc w:val="both"/>
        <w:rPr>
          <w:rFonts w:ascii="Calibri" w:hAnsi="Calibri" w:cs="Calibri"/>
          <w:sz w:val="20"/>
          <w:szCs w:val="20"/>
          <w:lang w:val="es-BO"/>
        </w:rPr>
      </w:pPr>
      <w:r w:rsidRPr="00752448">
        <w:rPr>
          <w:rFonts w:ascii="Calibri" w:hAnsi="Calibri" w:cs="Calibri"/>
          <w:sz w:val="20"/>
          <w:szCs w:val="20"/>
          <w:lang w:val="es-BO"/>
        </w:rPr>
        <w:t>Se instalará una nueva caja de conexiones para el cableado del lecho anódico (en el poste de señalización de inicio del lecho anódico).</w:t>
      </w:r>
    </w:p>
    <w:p w14:paraId="2968AB45" w14:textId="77777777" w:rsidR="00E2553B" w:rsidRPr="00752448" w:rsidRDefault="00E2553B" w:rsidP="00E2553B">
      <w:pPr>
        <w:jc w:val="both"/>
        <w:rPr>
          <w:rFonts w:ascii="Calibri" w:hAnsi="Calibri" w:cs="Calibri"/>
          <w:sz w:val="20"/>
          <w:szCs w:val="20"/>
          <w:lang w:val="es-BO"/>
        </w:rPr>
      </w:pPr>
      <w:r w:rsidRPr="00752448">
        <w:rPr>
          <w:rFonts w:ascii="Calibri" w:hAnsi="Calibri" w:cs="Calibri"/>
          <w:sz w:val="20"/>
          <w:szCs w:val="20"/>
          <w:lang w:val="es-BO"/>
        </w:rPr>
        <w:t xml:space="preserve">             </w:t>
      </w:r>
    </w:p>
    <w:p w14:paraId="2F7F462B" w14:textId="77777777" w:rsidR="00E2553B" w:rsidRPr="00752448" w:rsidRDefault="00E2553B" w:rsidP="00E2553B">
      <w:pPr>
        <w:jc w:val="both"/>
        <w:rPr>
          <w:rFonts w:ascii="Calibri" w:hAnsi="Calibri" w:cs="Calibri"/>
          <w:b/>
          <w:sz w:val="20"/>
          <w:szCs w:val="20"/>
          <w:lang w:val="es-BO"/>
        </w:rPr>
      </w:pPr>
      <w:r w:rsidRPr="00752448">
        <w:rPr>
          <w:rFonts w:ascii="Calibri" w:hAnsi="Calibri" w:cs="Calibri"/>
          <w:sz w:val="20"/>
          <w:szCs w:val="20"/>
          <w:lang w:val="es-BO"/>
        </w:rPr>
        <w:t xml:space="preserve">              </w:t>
      </w:r>
      <w:r w:rsidRPr="00752448">
        <w:rPr>
          <w:rFonts w:ascii="Calibri" w:hAnsi="Calibri" w:cs="Calibri"/>
          <w:b/>
          <w:sz w:val="20"/>
          <w:szCs w:val="20"/>
          <w:lang w:val="es-BO"/>
        </w:rPr>
        <w:t>Otros trabajos de mantenimiento:</w:t>
      </w:r>
    </w:p>
    <w:p w14:paraId="40B399C4" w14:textId="77777777" w:rsidR="00E2553B" w:rsidRPr="00752448" w:rsidRDefault="00E2553B" w:rsidP="00E2553B">
      <w:pPr>
        <w:numPr>
          <w:ilvl w:val="0"/>
          <w:numId w:val="15"/>
        </w:numPr>
        <w:jc w:val="both"/>
        <w:rPr>
          <w:rFonts w:ascii="Calibri" w:hAnsi="Calibri" w:cs="Calibri"/>
          <w:sz w:val="20"/>
          <w:szCs w:val="20"/>
          <w:lang w:val="es-BO"/>
        </w:rPr>
      </w:pPr>
      <w:r w:rsidRPr="00752448">
        <w:rPr>
          <w:rFonts w:ascii="Calibri" w:hAnsi="Calibri" w:cs="Calibri"/>
          <w:sz w:val="20"/>
          <w:szCs w:val="20"/>
          <w:lang w:val="es-BO"/>
        </w:rPr>
        <w:t>Provisión e instalación de nueva Estación de Prueba Tipo A, próxima al equipo rectificador.</w:t>
      </w:r>
    </w:p>
    <w:p w14:paraId="500951DA" w14:textId="77777777" w:rsidR="000A7B9D" w:rsidRPr="00752448" w:rsidRDefault="000A7B9D" w:rsidP="00E2553B">
      <w:pPr>
        <w:jc w:val="both"/>
        <w:rPr>
          <w:rFonts w:ascii="Calibri" w:hAnsi="Calibri" w:cs="Calibri"/>
          <w:sz w:val="20"/>
          <w:szCs w:val="20"/>
          <w:lang w:val="es-BO"/>
        </w:rPr>
      </w:pPr>
    </w:p>
    <w:p w14:paraId="498E50C6" w14:textId="77777777" w:rsidR="00E2553B" w:rsidRPr="00752448" w:rsidRDefault="00E2553B" w:rsidP="00E2553B">
      <w:pPr>
        <w:pStyle w:val="Prrafodelista"/>
        <w:numPr>
          <w:ilvl w:val="0"/>
          <w:numId w:val="16"/>
        </w:numPr>
        <w:jc w:val="both"/>
        <w:rPr>
          <w:rFonts w:ascii="Calibri" w:hAnsi="Calibri" w:cs="Calibri"/>
          <w:sz w:val="20"/>
          <w:szCs w:val="20"/>
          <w:lang w:val="es-BO"/>
        </w:rPr>
      </w:pPr>
      <w:r w:rsidRPr="00752448">
        <w:rPr>
          <w:rFonts w:ascii="Calibri" w:hAnsi="Calibri" w:cs="Calibri"/>
          <w:b/>
          <w:sz w:val="20"/>
          <w:szCs w:val="20"/>
          <w:lang w:val="es-BO"/>
        </w:rPr>
        <w:t>Rectificador Nº 2:</w:t>
      </w:r>
    </w:p>
    <w:p w14:paraId="73BD8522" w14:textId="77777777" w:rsidR="00E2553B" w:rsidRPr="00752448" w:rsidRDefault="00E2553B" w:rsidP="00E2553B">
      <w:pPr>
        <w:ind w:firstLine="708"/>
        <w:jc w:val="both"/>
        <w:rPr>
          <w:rFonts w:ascii="Calibri" w:hAnsi="Calibri" w:cs="Calibri"/>
          <w:b/>
          <w:sz w:val="20"/>
          <w:szCs w:val="20"/>
          <w:lang w:val="es-BO"/>
        </w:rPr>
      </w:pPr>
    </w:p>
    <w:p w14:paraId="48A954F3" w14:textId="77777777" w:rsidR="00E2553B" w:rsidRPr="00752448" w:rsidRDefault="00E2553B" w:rsidP="00E2553B">
      <w:pPr>
        <w:ind w:firstLine="708"/>
        <w:jc w:val="both"/>
        <w:rPr>
          <w:rFonts w:ascii="Calibri" w:hAnsi="Calibri" w:cs="Calibri"/>
          <w:b/>
          <w:sz w:val="20"/>
          <w:szCs w:val="20"/>
          <w:lang w:val="es-BO"/>
        </w:rPr>
      </w:pPr>
      <w:r w:rsidRPr="00752448">
        <w:rPr>
          <w:rFonts w:ascii="Calibri" w:hAnsi="Calibri" w:cs="Calibri"/>
          <w:b/>
          <w:sz w:val="20"/>
          <w:szCs w:val="20"/>
          <w:lang w:val="es-BO"/>
        </w:rPr>
        <w:t>Datos técnicos del equipo:</w:t>
      </w:r>
    </w:p>
    <w:p w14:paraId="232CC1D3"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Ubicación: Parque Industrial P.I.-29B – esquina Soda Ártica (Santa Cruz de la Sierra)</w:t>
      </w:r>
    </w:p>
    <w:p w14:paraId="07148370"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Modelo: ASAI</w:t>
      </w:r>
    </w:p>
    <w:p w14:paraId="3903139D"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Fabricante: FARWEST CORROSION CONTROL COMPANY</w:t>
      </w:r>
    </w:p>
    <w:p w14:paraId="46144327"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Número de Serie: 30895</w:t>
      </w:r>
    </w:p>
    <w:p w14:paraId="12611633"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Capacidad nominal DC: 36V / 20A</w:t>
      </w:r>
    </w:p>
    <w:p w14:paraId="319D4CA3"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 xml:space="preserve">Frecuencia: 60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4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1 a 5   ;   </w:t>
      </w:r>
      <w:proofErr w:type="spellStart"/>
      <w:r w:rsidRPr="00752448">
        <w:rPr>
          <w:rFonts w:ascii="Calibri" w:hAnsi="Calibri" w:cs="Calibri"/>
          <w:sz w:val="20"/>
          <w:szCs w:val="20"/>
          <w:lang w:val="es-BO"/>
        </w:rPr>
        <w:t>Shunt</w:t>
      </w:r>
      <w:proofErr w:type="spellEnd"/>
      <w:r w:rsidRPr="00752448">
        <w:rPr>
          <w:rFonts w:ascii="Calibri" w:hAnsi="Calibri" w:cs="Calibri"/>
          <w:sz w:val="20"/>
          <w:szCs w:val="20"/>
          <w:lang w:val="es-BO"/>
        </w:rPr>
        <w:t>: 50mV – 20Amp</w:t>
      </w:r>
    </w:p>
    <w:p w14:paraId="7A91E633" w14:textId="77777777" w:rsidR="00E2553B" w:rsidRPr="00752448" w:rsidRDefault="00E2553B" w:rsidP="00E2553B">
      <w:pPr>
        <w:ind w:firstLine="708"/>
        <w:jc w:val="both"/>
        <w:rPr>
          <w:rFonts w:ascii="Calibri" w:hAnsi="Calibri" w:cs="Calibri"/>
          <w:sz w:val="20"/>
          <w:szCs w:val="20"/>
          <w:lang w:val="es-BO"/>
        </w:rPr>
      </w:pPr>
    </w:p>
    <w:p w14:paraId="4A391C53"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Los trabajos a realizarse en este equipo constarán de lo siguiente:</w:t>
      </w:r>
    </w:p>
    <w:p w14:paraId="0B78C365" w14:textId="77777777" w:rsidR="00E2553B" w:rsidRPr="00752448" w:rsidRDefault="00E2553B" w:rsidP="000A7B9D">
      <w:pPr>
        <w:jc w:val="both"/>
        <w:rPr>
          <w:rFonts w:ascii="Calibri" w:hAnsi="Calibri" w:cs="Calibri"/>
          <w:sz w:val="20"/>
          <w:szCs w:val="20"/>
          <w:lang w:val="es-BO"/>
        </w:rPr>
      </w:pPr>
    </w:p>
    <w:p w14:paraId="32ECA4A0" w14:textId="77777777" w:rsidR="00E2553B" w:rsidRPr="00752448" w:rsidRDefault="00E2553B" w:rsidP="00E2553B">
      <w:pPr>
        <w:ind w:left="708"/>
        <w:jc w:val="both"/>
        <w:rPr>
          <w:rFonts w:ascii="Calibri" w:hAnsi="Calibri" w:cs="Calibri"/>
          <w:b/>
          <w:sz w:val="20"/>
          <w:szCs w:val="20"/>
          <w:lang w:val="es-BO"/>
        </w:rPr>
      </w:pPr>
      <w:r w:rsidRPr="00752448">
        <w:rPr>
          <w:rFonts w:ascii="Calibri" w:hAnsi="Calibri" w:cs="Calibri"/>
          <w:b/>
          <w:sz w:val="20"/>
          <w:szCs w:val="20"/>
          <w:lang w:val="es-BO"/>
        </w:rPr>
        <w:t>Mantenimiento del rectificador:</w:t>
      </w:r>
    </w:p>
    <w:p w14:paraId="47AA2A4A" w14:textId="77777777" w:rsidR="00913B4E" w:rsidRPr="00752448" w:rsidRDefault="00913B4E" w:rsidP="00913B4E">
      <w:pPr>
        <w:pStyle w:val="Prrafodelista"/>
        <w:numPr>
          <w:ilvl w:val="0"/>
          <w:numId w:val="14"/>
        </w:numPr>
        <w:contextualSpacing/>
        <w:jc w:val="both"/>
        <w:rPr>
          <w:rFonts w:ascii="Calibri" w:hAnsi="Calibri" w:cs="Calibri"/>
          <w:sz w:val="20"/>
          <w:szCs w:val="20"/>
        </w:rPr>
      </w:pPr>
      <w:r w:rsidRPr="00752448">
        <w:rPr>
          <w:rFonts w:ascii="Calibri" w:hAnsi="Calibri" w:cs="Calibri"/>
          <w:sz w:val="20"/>
          <w:szCs w:val="20"/>
        </w:rPr>
        <w:t>Limpieza de todos los contactos eléctricos tanto internos como externos del equipo rectificador.</w:t>
      </w:r>
    </w:p>
    <w:p w14:paraId="662540BB" w14:textId="77777777" w:rsidR="00913B4E" w:rsidRPr="00752448" w:rsidRDefault="00913B4E" w:rsidP="00913B4E">
      <w:pPr>
        <w:pStyle w:val="Prrafodelista"/>
        <w:numPr>
          <w:ilvl w:val="0"/>
          <w:numId w:val="14"/>
        </w:numPr>
        <w:contextualSpacing/>
        <w:jc w:val="both"/>
        <w:rPr>
          <w:rFonts w:ascii="Calibri" w:hAnsi="Calibri" w:cs="Calibri"/>
          <w:sz w:val="20"/>
          <w:szCs w:val="20"/>
        </w:rPr>
      </w:pPr>
      <w:r w:rsidRPr="00752448">
        <w:rPr>
          <w:rFonts w:ascii="Calibri" w:hAnsi="Calibri" w:cs="Calibri"/>
          <w:sz w:val="20"/>
          <w:szCs w:val="20"/>
        </w:rPr>
        <w:t>Verificar el estado eléctrico de cada componente del equipo rectificador.</w:t>
      </w:r>
    </w:p>
    <w:p w14:paraId="3E313CB2" w14:textId="77777777" w:rsidR="00913B4E" w:rsidRPr="00752448" w:rsidRDefault="00913B4E" w:rsidP="00913B4E">
      <w:pPr>
        <w:pStyle w:val="Prrafodelista"/>
        <w:numPr>
          <w:ilvl w:val="0"/>
          <w:numId w:val="14"/>
        </w:numPr>
        <w:contextualSpacing/>
        <w:jc w:val="both"/>
        <w:rPr>
          <w:rFonts w:ascii="Calibri" w:hAnsi="Calibri" w:cs="Calibri"/>
          <w:sz w:val="20"/>
          <w:szCs w:val="20"/>
        </w:rPr>
      </w:pPr>
      <w:r w:rsidRPr="00752448">
        <w:rPr>
          <w:rFonts w:ascii="Calibri" w:hAnsi="Calibri" w:cs="Calibri"/>
          <w:sz w:val="20"/>
          <w:szCs w:val="20"/>
        </w:rPr>
        <w:t>Comparar los instrumentos de medición analógicos de corriente del equipo rectificador con instrumentos digitales calibrados.</w:t>
      </w:r>
    </w:p>
    <w:p w14:paraId="01F24EB0" w14:textId="4D323659" w:rsidR="00913B4E" w:rsidRPr="00752448" w:rsidRDefault="00B0770A" w:rsidP="00913B4E">
      <w:pPr>
        <w:numPr>
          <w:ilvl w:val="0"/>
          <w:numId w:val="14"/>
        </w:numPr>
        <w:jc w:val="both"/>
        <w:rPr>
          <w:rFonts w:ascii="Calibri" w:hAnsi="Calibri" w:cs="Calibri"/>
          <w:sz w:val="20"/>
          <w:szCs w:val="20"/>
          <w:lang w:val="es-BO"/>
        </w:rPr>
      </w:pPr>
      <w:r w:rsidRPr="00752448">
        <w:rPr>
          <w:rFonts w:ascii="Calibri" w:hAnsi="Calibri" w:cs="Calibri"/>
          <w:sz w:val="20"/>
          <w:szCs w:val="20"/>
          <w:lang w:val="es-BO"/>
        </w:rPr>
        <w:t>Medición</w:t>
      </w:r>
      <w:r w:rsidR="00913B4E" w:rsidRPr="00752448">
        <w:rPr>
          <w:rFonts w:ascii="Calibri" w:hAnsi="Calibri" w:cs="Calibri"/>
          <w:sz w:val="20"/>
          <w:szCs w:val="20"/>
          <w:lang w:val="es-BO"/>
        </w:rPr>
        <w:t xml:space="preserve"> del sistema de puesta a tierra.</w:t>
      </w:r>
    </w:p>
    <w:p w14:paraId="47C15721" w14:textId="77777777" w:rsidR="00913B4E" w:rsidRPr="00752448" w:rsidRDefault="00913B4E" w:rsidP="00913B4E">
      <w:pPr>
        <w:numPr>
          <w:ilvl w:val="0"/>
          <w:numId w:val="14"/>
        </w:numPr>
        <w:jc w:val="both"/>
        <w:rPr>
          <w:rFonts w:ascii="Calibri" w:hAnsi="Calibri" w:cs="Calibri"/>
          <w:sz w:val="20"/>
          <w:szCs w:val="20"/>
          <w:lang w:val="es-BO"/>
        </w:rPr>
      </w:pPr>
      <w:r w:rsidRPr="00752448">
        <w:rPr>
          <w:rFonts w:ascii="Calibri" w:hAnsi="Calibri" w:cs="Calibri"/>
          <w:sz w:val="20"/>
          <w:szCs w:val="20"/>
          <w:lang w:val="es-BO"/>
        </w:rPr>
        <w:t>Pruebas en general necesarias para verificar el correcto funcionamiento del equipo rectificador.</w:t>
      </w:r>
    </w:p>
    <w:p w14:paraId="3259CE39" w14:textId="77777777"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Regulación de los </w:t>
      </w:r>
      <w:proofErr w:type="spellStart"/>
      <w:r w:rsidRPr="00752448">
        <w:rPr>
          <w:rFonts w:ascii="Calibri" w:hAnsi="Calibri" w:cs="Calibri"/>
          <w:sz w:val="20"/>
          <w:szCs w:val="20"/>
          <w:lang w:val="es-BO"/>
        </w:rPr>
        <w:t>Taps</w:t>
      </w:r>
      <w:proofErr w:type="spellEnd"/>
      <w:r w:rsidRPr="00752448">
        <w:rPr>
          <w:rFonts w:ascii="Calibri" w:hAnsi="Calibri" w:cs="Calibri"/>
          <w:sz w:val="20"/>
          <w:szCs w:val="20"/>
          <w:lang w:val="es-BO"/>
        </w:rPr>
        <w:t xml:space="preserve"> grueso y fino de acuerdo a lo que el especialista considere necesario, para optimizar el sistema de protección catódica.</w:t>
      </w:r>
    </w:p>
    <w:p w14:paraId="3A493A9F" w14:textId="77777777" w:rsidR="00E2553B" w:rsidRPr="00752448" w:rsidRDefault="00E2553B" w:rsidP="00E2553B">
      <w:pPr>
        <w:ind w:firstLine="708"/>
        <w:jc w:val="both"/>
        <w:rPr>
          <w:rFonts w:ascii="Calibri" w:hAnsi="Calibri" w:cs="Calibri"/>
          <w:b/>
          <w:sz w:val="20"/>
          <w:szCs w:val="20"/>
          <w:lang w:val="es-BO"/>
        </w:rPr>
      </w:pPr>
    </w:p>
    <w:p w14:paraId="265ABE67"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b/>
          <w:sz w:val="20"/>
          <w:szCs w:val="20"/>
          <w:lang w:val="es-BO"/>
        </w:rPr>
        <w:t>Mantenimiento del lecho anódico:</w:t>
      </w:r>
      <w:r w:rsidRPr="00752448">
        <w:rPr>
          <w:rFonts w:ascii="Calibri" w:hAnsi="Calibri" w:cs="Calibri"/>
          <w:sz w:val="20"/>
          <w:szCs w:val="20"/>
          <w:lang w:val="es-BO"/>
        </w:rPr>
        <w:t xml:space="preserve"> </w:t>
      </w:r>
    </w:p>
    <w:p w14:paraId="0CB39D2C" w14:textId="5798991B" w:rsidR="001A7700"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Se deberá realizar el instalado de un nuevo lecho anódico dispersor con ánodos MMO de 1” de diámetro </w:t>
      </w:r>
      <w:r w:rsidRPr="00752448">
        <w:rPr>
          <w:rFonts w:ascii="Calibri" w:hAnsi="Calibri" w:cs="Calibri"/>
          <w:sz w:val="20"/>
          <w:szCs w:val="20"/>
        </w:rPr>
        <w:t xml:space="preserve">(100 cm) de longitud, Tipo LIDA, provisto con 3 m. de cable AWG No. 8 HMWPE, los empalmes </w:t>
      </w:r>
      <w:proofErr w:type="spellStart"/>
      <w:r w:rsidRPr="00752448">
        <w:rPr>
          <w:rFonts w:ascii="Calibri" w:hAnsi="Calibri" w:cs="Calibri"/>
          <w:sz w:val="20"/>
          <w:szCs w:val="20"/>
        </w:rPr>
        <w:t>epóxicos</w:t>
      </w:r>
      <w:proofErr w:type="spellEnd"/>
      <w:r w:rsidRPr="00752448">
        <w:rPr>
          <w:rFonts w:ascii="Calibri" w:hAnsi="Calibri" w:cs="Calibri"/>
          <w:sz w:val="20"/>
          <w:szCs w:val="20"/>
        </w:rPr>
        <w:t xml:space="preserve"> de los cables deberán ser mediante </w:t>
      </w:r>
      <w:proofErr w:type="spellStart"/>
      <w:r w:rsidRPr="00752448">
        <w:rPr>
          <w:rFonts w:ascii="Calibri" w:hAnsi="Calibri" w:cs="Calibri"/>
          <w:sz w:val="20"/>
          <w:szCs w:val="20"/>
          <w:lang w:val="es-BO"/>
        </w:rPr>
        <w:t>Splice</w:t>
      </w:r>
      <w:proofErr w:type="spellEnd"/>
      <w:r w:rsidRPr="00752448">
        <w:rPr>
          <w:rFonts w:ascii="Calibri" w:hAnsi="Calibri" w:cs="Calibri"/>
          <w:sz w:val="20"/>
          <w:szCs w:val="20"/>
          <w:lang w:val="es-BO"/>
        </w:rPr>
        <w:t xml:space="preserve"> Kit 90-B1 de 3M.</w:t>
      </w:r>
      <w:r w:rsidRPr="00752448">
        <w:rPr>
          <w:rFonts w:ascii="Calibri" w:hAnsi="Calibri" w:cs="Calibri"/>
          <w:sz w:val="20"/>
          <w:szCs w:val="20"/>
        </w:rPr>
        <w:t xml:space="preserve"> </w:t>
      </w:r>
      <w:r w:rsidRPr="00752448">
        <w:rPr>
          <w:rFonts w:ascii="Calibri" w:hAnsi="Calibri" w:cs="Calibri"/>
          <w:sz w:val="20"/>
          <w:szCs w:val="20"/>
          <w:lang w:val="es-BO"/>
        </w:rPr>
        <w:t>Este trabajo incluye colocado de sistema de humectación</w:t>
      </w:r>
      <w:r w:rsidR="0082678B" w:rsidRPr="00752448">
        <w:rPr>
          <w:rFonts w:ascii="Calibri" w:hAnsi="Calibri" w:cs="Calibri"/>
          <w:sz w:val="20"/>
          <w:szCs w:val="20"/>
          <w:lang w:val="es-BO"/>
        </w:rPr>
        <w:t xml:space="preserve"> </w:t>
      </w:r>
      <w:r w:rsidRPr="00752448">
        <w:rPr>
          <w:rFonts w:ascii="Calibri" w:hAnsi="Calibri" w:cs="Calibri"/>
          <w:sz w:val="20"/>
          <w:szCs w:val="20"/>
          <w:lang w:val="es-BO"/>
        </w:rPr>
        <w:t xml:space="preserve">para cada ánodo dispersor, colocado de postes de señalización de inicio y fin del lecho anódico, el proveedor realizará la ingeniería y la memoria de cálculo para el diseño del lecho dispersor debiendo ser como mínimo de la misma dimensión del lecho </w:t>
      </w:r>
      <w:r w:rsidR="000A7B9D" w:rsidRPr="00752448">
        <w:rPr>
          <w:rFonts w:ascii="Calibri" w:hAnsi="Calibri" w:cs="Calibri"/>
          <w:sz w:val="20"/>
          <w:szCs w:val="20"/>
          <w:lang w:val="es-BO"/>
        </w:rPr>
        <w:t xml:space="preserve">inactivo </w:t>
      </w:r>
      <w:r w:rsidRPr="00752448">
        <w:rPr>
          <w:rFonts w:ascii="Calibri" w:hAnsi="Calibri" w:cs="Calibri"/>
          <w:sz w:val="20"/>
          <w:szCs w:val="20"/>
          <w:lang w:val="es-BO"/>
        </w:rPr>
        <w:t>existente</w:t>
      </w:r>
      <w:r w:rsidR="000A7B9D" w:rsidRPr="00752448">
        <w:rPr>
          <w:rFonts w:ascii="Calibri" w:hAnsi="Calibri" w:cs="Calibri"/>
          <w:sz w:val="20"/>
          <w:szCs w:val="20"/>
          <w:lang w:val="es-BO"/>
        </w:rPr>
        <w:t xml:space="preserve"> (diseño de acuerdo a típico de instalación adjunto). </w:t>
      </w:r>
      <w:r w:rsidRPr="00752448">
        <w:rPr>
          <w:rFonts w:ascii="Calibri" w:hAnsi="Calibri" w:cs="Calibri"/>
          <w:sz w:val="20"/>
          <w:szCs w:val="20"/>
          <w:lang w:val="es-BO"/>
        </w:rPr>
        <w:t xml:space="preserve">Para todos estos trabajos el proveedor será responsable de gestionar los permisos y aprobación con el Gobierno Autónomo Municipal de Santa Cruz. Parte de los materiales será suministrado por YPFB (ver detalle de materiales en </w:t>
      </w:r>
      <w:r w:rsidR="00D41899" w:rsidRPr="00752448">
        <w:rPr>
          <w:rFonts w:ascii="Calibri" w:hAnsi="Calibri" w:cs="Calibri"/>
          <w:sz w:val="20"/>
          <w:szCs w:val="20"/>
          <w:lang w:val="es-BO"/>
        </w:rPr>
        <w:t>ANEXO 1</w:t>
      </w:r>
      <w:r w:rsidRPr="00752448">
        <w:rPr>
          <w:rFonts w:ascii="Calibri" w:hAnsi="Calibri" w:cs="Calibri"/>
          <w:sz w:val="20"/>
          <w:szCs w:val="20"/>
          <w:lang w:val="es-BO"/>
        </w:rPr>
        <w:t>).</w:t>
      </w:r>
      <w:r w:rsidR="004D776C" w:rsidRPr="00752448">
        <w:rPr>
          <w:rFonts w:ascii="Calibri" w:hAnsi="Calibri" w:cs="Calibri"/>
          <w:sz w:val="20"/>
          <w:szCs w:val="20"/>
          <w:lang w:val="es-BO"/>
        </w:rPr>
        <w:t xml:space="preserve"> Incluye también el cambio de los cables positivos</w:t>
      </w:r>
      <w:r w:rsidR="004D776C" w:rsidRPr="00752448">
        <w:rPr>
          <w:rFonts w:ascii="Calibri" w:hAnsi="Calibri" w:cs="Calibri"/>
          <w:sz w:val="20"/>
          <w:szCs w:val="20"/>
        </w:rPr>
        <w:t xml:space="preserve"> AWG No. </w:t>
      </w:r>
      <w:r w:rsidR="0005471B" w:rsidRPr="00752448">
        <w:rPr>
          <w:rFonts w:ascii="Calibri" w:hAnsi="Calibri" w:cs="Calibri"/>
          <w:sz w:val="20"/>
          <w:szCs w:val="20"/>
        </w:rPr>
        <w:t>2</w:t>
      </w:r>
      <w:r w:rsidR="004D776C" w:rsidRPr="00752448">
        <w:rPr>
          <w:rFonts w:ascii="Calibri" w:hAnsi="Calibri" w:cs="Calibri"/>
          <w:sz w:val="20"/>
          <w:szCs w:val="20"/>
        </w:rPr>
        <w:t xml:space="preserve"> HMWPE de todo el tramo del lecho </w:t>
      </w:r>
      <w:r w:rsidR="004D776C" w:rsidRPr="00752448">
        <w:rPr>
          <w:rFonts w:ascii="Calibri" w:hAnsi="Calibri" w:cs="Calibri"/>
          <w:sz w:val="20"/>
          <w:szCs w:val="20"/>
        </w:rPr>
        <w:lastRenderedPageBreak/>
        <w:t>anódico al Rectificador.</w:t>
      </w:r>
      <w:r w:rsidR="001A7700" w:rsidRPr="00752448">
        <w:rPr>
          <w:rFonts w:ascii="Calibri" w:hAnsi="Calibri" w:cs="Calibri"/>
          <w:sz w:val="20"/>
          <w:szCs w:val="20"/>
          <w:lang w:val="es-BO"/>
        </w:rPr>
        <w:t xml:space="preserve"> Se contempla un cruce de calle de tierra para instalación del cable positivo.</w:t>
      </w:r>
    </w:p>
    <w:p w14:paraId="046E8D56" w14:textId="77777777" w:rsidR="001A7700" w:rsidRPr="00752448" w:rsidRDefault="001A7700" w:rsidP="001A7700">
      <w:pPr>
        <w:numPr>
          <w:ilvl w:val="0"/>
          <w:numId w:val="14"/>
        </w:numPr>
        <w:jc w:val="both"/>
        <w:rPr>
          <w:rFonts w:ascii="Calibri" w:hAnsi="Calibri" w:cs="Calibri"/>
          <w:sz w:val="20"/>
          <w:szCs w:val="20"/>
          <w:lang w:val="es-BO"/>
        </w:rPr>
      </w:pPr>
      <w:r w:rsidRPr="00752448">
        <w:rPr>
          <w:rFonts w:ascii="Calibri" w:hAnsi="Calibri" w:cs="Calibri"/>
          <w:sz w:val="20"/>
          <w:szCs w:val="20"/>
          <w:lang w:val="es-BO"/>
        </w:rPr>
        <w:t>Se instalará una nueva caja de conexiones para el cableado del lecho anódico (en el poste de señalización de inicio del lecho anódico).</w:t>
      </w:r>
    </w:p>
    <w:p w14:paraId="1095EC58" w14:textId="1681F393" w:rsidR="000A7B9D" w:rsidRPr="00752448" w:rsidRDefault="004D776C" w:rsidP="00F02461">
      <w:pPr>
        <w:ind w:left="1428"/>
        <w:jc w:val="both"/>
        <w:rPr>
          <w:rFonts w:ascii="Calibri" w:hAnsi="Calibri" w:cs="Calibri"/>
          <w:sz w:val="20"/>
          <w:szCs w:val="20"/>
          <w:lang w:val="es-BO"/>
        </w:rPr>
      </w:pPr>
      <w:r w:rsidRPr="00752448">
        <w:rPr>
          <w:rFonts w:ascii="Calibri" w:hAnsi="Calibri" w:cs="Calibri"/>
          <w:sz w:val="20"/>
          <w:szCs w:val="20"/>
          <w:lang w:val="es-BO"/>
        </w:rPr>
        <w:t xml:space="preserve"> </w:t>
      </w:r>
    </w:p>
    <w:p w14:paraId="39B45284" w14:textId="77777777" w:rsidR="00E2553B" w:rsidRPr="00752448" w:rsidRDefault="00E2553B" w:rsidP="00E2553B">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3: </w:t>
      </w:r>
    </w:p>
    <w:p w14:paraId="55CE5C81" w14:textId="77777777" w:rsidR="00E2553B" w:rsidRPr="00752448" w:rsidRDefault="00E2553B" w:rsidP="00E2553B">
      <w:pPr>
        <w:pStyle w:val="Prrafodelista"/>
        <w:ind w:left="720"/>
        <w:jc w:val="both"/>
        <w:rPr>
          <w:rFonts w:ascii="Calibri" w:hAnsi="Calibri" w:cs="Calibri"/>
          <w:b/>
          <w:sz w:val="20"/>
          <w:szCs w:val="20"/>
          <w:lang w:val="es-BO"/>
        </w:rPr>
      </w:pPr>
    </w:p>
    <w:p w14:paraId="68BFB6CC" w14:textId="77777777" w:rsidR="00E2553B" w:rsidRPr="00752448" w:rsidRDefault="00E2553B" w:rsidP="00E2553B">
      <w:pPr>
        <w:ind w:firstLine="708"/>
        <w:jc w:val="both"/>
        <w:rPr>
          <w:rFonts w:ascii="Calibri" w:hAnsi="Calibri" w:cs="Calibri"/>
          <w:b/>
          <w:sz w:val="20"/>
          <w:szCs w:val="20"/>
          <w:lang w:val="es-BO"/>
        </w:rPr>
      </w:pPr>
      <w:r w:rsidRPr="00752448">
        <w:rPr>
          <w:rFonts w:ascii="Calibri" w:hAnsi="Calibri" w:cs="Calibri"/>
          <w:b/>
          <w:sz w:val="20"/>
          <w:szCs w:val="20"/>
          <w:lang w:val="es-BO"/>
        </w:rPr>
        <w:t xml:space="preserve">Datos técnicos del equipo:     </w:t>
      </w:r>
    </w:p>
    <w:p w14:paraId="1DD4AC91"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Ubicación: Parque Industrial P.I.-8 – Lado Café Ideal (Santa Cruz de la Sierra)</w:t>
      </w:r>
    </w:p>
    <w:p w14:paraId="02ED0534"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Código: RCT-01</w:t>
      </w:r>
    </w:p>
    <w:p w14:paraId="59ED5D27"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Modelo: RPC 80</w:t>
      </w:r>
    </w:p>
    <w:p w14:paraId="021B8308"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 xml:space="preserve">Fabricante: </w:t>
      </w:r>
      <w:proofErr w:type="spellStart"/>
      <w:r w:rsidRPr="00752448">
        <w:rPr>
          <w:rFonts w:ascii="Calibri" w:hAnsi="Calibri" w:cs="Calibri"/>
          <w:sz w:val="20"/>
          <w:szCs w:val="20"/>
          <w:lang w:val="es-BO"/>
        </w:rPr>
        <w:t>Reidel</w:t>
      </w:r>
      <w:proofErr w:type="spellEnd"/>
    </w:p>
    <w:p w14:paraId="747E7690"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Número de Serie: 7163</w:t>
      </w:r>
    </w:p>
    <w:p w14:paraId="3297560C"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Capacidad nominal DC: 30A / 30V</w:t>
      </w:r>
    </w:p>
    <w:p w14:paraId="72CCCBC5"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 xml:space="preserve">Frecuencia: 50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3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1 a 10</w:t>
      </w:r>
    </w:p>
    <w:p w14:paraId="35B2345C" w14:textId="77777777" w:rsidR="00E2553B" w:rsidRPr="00752448" w:rsidRDefault="00E2553B" w:rsidP="00E2553B">
      <w:pPr>
        <w:ind w:firstLine="708"/>
        <w:jc w:val="both"/>
        <w:rPr>
          <w:rFonts w:ascii="Calibri" w:hAnsi="Calibri" w:cs="Calibri"/>
          <w:sz w:val="20"/>
          <w:szCs w:val="20"/>
          <w:lang w:val="es-BO"/>
        </w:rPr>
      </w:pPr>
    </w:p>
    <w:p w14:paraId="108F8790"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Los trabajos a realizarse en este equipo constarán de lo siguiente:</w:t>
      </w:r>
    </w:p>
    <w:p w14:paraId="6D50667E" w14:textId="77777777" w:rsidR="00E2553B" w:rsidRPr="00752448" w:rsidRDefault="00E2553B" w:rsidP="00E2553B">
      <w:pPr>
        <w:ind w:firstLine="708"/>
        <w:jc w:val="both"/>
        <w:rPr>
          <w:rFonts w:ascii="Calibri" w:hAnsi="Calibri" w:cs="Calibri"/>
          <w:sz w:val="20"/>
          <w:szCs w:val="20"/>
          <w:lang w:val="es-BO"/>
        </w:rPr>
      </w:pPr>
    </w:p>
    <w:p w14:paraId="4078DF0B" w14:textId="77777777" w:rsidR="00E2553B" w:rsidRPr="00752448" w:rsidRDefault="00E2553B" w:rsidP="00E2553B">
      <w:pPr>
        <w:ind w:left="708"/>
        <w:jc w:val="both"/>
        <w:rPr>
          <w:rFonts w:ascii="Calibri" w:hAnsi="Calibri" w:cs="Calibri"/>
          <w:b/>
          <w:sz w:val="20"/>
          <w:szCs w:val="20"/>
          <w:lang w:val="es-BO"/>
        </w:rPr>
      </w:pPr>
      <w:r w:rsidRPr="00752448">
        <w:rPr>
          <w:rFonts w:ascii="Calibri" w:hAnsi="Calibri" w:cs="Calibri"/>
          <w:b/>
          <w:sz w:val="20"/>
          <w:szCs w:val="20"/>
          <w:lang w:val="es-BO"/>
        </w:rPr>
        <w:t>Mantenimiento del rectificador:</w:t>
      </w:r>
    </w:p>
    <w:p w14:paraId="34CD9AEC" w14:textId="77777777" w:rsidR="00E84F55" w:rsidRPr="00E84F55" w:rsidRDefault="0036261E" w:rsidP="003A466B">
      <w:pPr>
        <w:numPr>
          <w:ilvl w:val="0"/>
          <w:numId w:val="14"/>
        </w:numPr>
        <w:spacing w:after="160" w:line="259" w:lineRule="auto"/>
        <w:contextualSpacing/>
        <w:jc w:val="both"/>
        <w:rPr>
          <w:rFonts w:ascii="Calibri" w:hAnsi="Calibri" w:cs="Calibri"/>
          <w:sz w:val="20"/>
          <w:szCs w:val="20"/>
        </w:rPr>
      </w:pPr>
      <w:r w:rsidRPr="00E84F55">
        <w:rPr>
          <w:rFonts w:ascii="Calibri" w:hAnsi="Calibri" w:cs="Calibri"/>
          <w:sz w:val="20"/>
          <w:szCs w:val="20"/>
          <w:lang w:val="es-BO"/>
        </w:rPr>
        <w:t>Elaboración de la memoria de cálculo e instalación de un sistema de puesta a tierra (SPAT) para el equipo rectificador, en cumplimiento al estándar IEEE 142 y NEC 2005 (NFPA 70). La resistencia medida del SPAT deberá ser menor a 5 Ohm.</w:t>
      </w:r>
    </w:p>
    <w:p w14:paraId="3D5DDA77" w14:textId="77777777" w:rsidR="00BA6B6A" w:rsidRDefault="0005471B" w:rsidP="00BA6B6A">
      <w:pPr>
        <w:numPr>
          <w:ilvl w:val="0"/>
          <w:numId w:val="14"/>
        </w:numPr>
        <w:ind w:left="1423" w:hanging="357"/>
        <w:contextualSpacing/>
        <w:jc w:val="both"/>
        <w:rPr>
          <w:rFonts w:ascii="Calibri" w:hAnsi="Calibri" w:cs="Calibri"/>
          <w:sz w:val="20"/>
          <w:szCs w:val="20"/>
        </w:rPr>
      </w:pPr>
      <w:r w:rsidRPr="00BA6B6A">
        <w:rPr>
          <w:rFonts w:ascii="Calibri" w:hAnsi="Calibri" w:cs="Calibri"/>
          <w:sz w:val="20"/>
          <w:szCs w:val="20"/>
        </w:rPr>
        <w:t>Limpieza de todos los contactos eléctricos tanto internos como externos del equipo rectificador.</w:t>
      </w:r>
    </w:p>
    <w:p w14:paraId="458A6380" w14:textId="5492D814" w:rsidR="0005471B" w:rsidRPr="00BA6B6A" w:rsidRDefault="0005471B" w:rsidP="00BA6B6A">
      <w:pPr>
        <w:numPr>
          <w:ilvl w:val="0"/>
          <w:numId w:val="14"/>
        </w:numPr>
        <w:ind w:left="1423" w:hanging="357"/>
        <w:contextualSpacing/>
        <w:jc w:val="both"/>
        <w:rPr>
          <w:rFonts w:ascii="Calibri" w:hAnsi="Calibri" w:cs="Calibri"/>
          <w:sz w:val="20"/>
          <w:szCs w:val="20"/>
        </w:rPr>
      </w:pPr>
      <w:r w:rsidRPr="00BA6B6A">
        <w:rPr>
          <w:rFonts w:ascii="Calibri" w:hAnsi="Calibri" w:cs="Calibri"/>
          <w:sz w:val="20"/>
          <w:szCs w:val="20"/>
        </w:rPr>
        <w:t>Verificar el estado eléctrico de cada componente del equipo rectificador.</w:t>
      </w:r>
    </w:p>
    <w:p w14:paraId="691800D6" w14:textId="77777777" w:rsidR="0005471B" w:rsidRPr="00752448" w:rsidRDefault="0005471B" w:rsidP="00BA6B6A">
      <w:pPr>
        <w:pStyle w:val="Prrafodelista"/>
        <w:numPr>
          <w:ilvl w:val="0"/>
          <w:numId w:val="14"/>
        </w:numPr>
        <w:ind w:left="1423" w:hanging="357"/>
        <w:contextualSpacing/>
        <w:jc w:val="both"/>
        <w:rPr>
          <w:rFonts w:ascii="Calibri" w:hAnsi="Calibri" w:cs="Calibri"/>
          <w:sz w:val="20"/>
          <w:szCs w:val="20"/>
        </w:rPr>
      </w:pPr>
      <w:r w:rsidRPr="00752448">
        <w:rPr>
          <w:rFonts w:ascii="Calibri" w:hAnsi="Calibri" w:cs="Calibri"/>
          <w:sz w:val="20"/>
          <w:szCs w:val="20"/>
        </w:rPr>
        <w:t>Comparar los instrumentos de medición analógicos de corriente del equipo rectificador con instrumentos digitales calibrados.</w:t>
      </w:r>
    </w:p>
    <w:p w14:paraId="58E4FBB1" w14:textId="4DA84F2D" w:rsidR="0005471B" w:rsidRPr="00752448" w:rsidRDefault="00B0770A" w:rsidP="00BA6B6A">
      <w:pPr>
        <w:numPr>
          <w:ilvl w:val="0"/>
          <w:numId w:val="14"/>
        </w:numPr>
        <w:ind w:left="1423" w:hanging="357"/>
        <w:jc w:val="both"/>
        <w:rPr>
          <w:rFonts w:ascii="Calibri" w:hAnsi="Calibri" w:cs="Calibri"/>
          <w:sz w:val="20"/>
          <w:szCs w:val="20"/>
          <w:lang w:val="es-BO"/>
        </w:rPr>
      </w:pPr>
      <w:r w:rsidRPr="00752448">
        <w:rPr>
          <w:rFonts w:ascii="Calibri" w:hAnsi="Calibri" w:cs="Calibri"/>
          <w:sz w:val="20"/>
          <w:szCs w:val="20"/>
          <w:lang w:val="es-BO"/>
        </w:rPr>
        <w:t>Medición</w:t>
      </w:r>
      <w:r w:rsidR="0005471B" w:rsidRPr="00752448">
        <w:rPr>
          <w:rFonts w:ascii="Calibri" w:hAnsi="Calibri" w:cs="Calibri"/>
          <w:sz w:val="20"/>
          <w:szCs w:val="20"/>
          <w:lang w:val="es-BO"/>
        </w:rPr>
        <w:t xml:space="preserve"> del sistema de puesta a tierra.</w:t>
      </w:r>
    </w:p>
    <w:p w14:paraId="639888FE" w14:textId="77777777" w:rsidR="0005471B" w:rsidRPr="00752448" w:rsidRDefault="0005471B" w:rsidP="0005471B">
      <w:pPr>
        <w:numPr>
          <w:ilvl w:val="0"/>
          <w:numId w:val="14"/>
        </w:numPr>
        <w:jc w:val="both"/>
        <w:rPr>
          <w:rFonts w:ascii="Calibri" w:hAnsi="Calibri" w:cs="Calibri"/>
          <w:sz w:val="20"/>
          <w:szCs w:val="20"/>
          <w:lang w:val="es-BO"/>
        </w:rPr>
      </w:pPr>
      <w:r w:rsidRPr="00752448">
        <w:rPr>
          <w:rFonts w:ascii="Calibri" w:hAnsi="Calibri" w:cs="Calibri"/>
          <w:sz w:val="20"/>
          <w:szCs w:val="20"/>
          <w:lang w:val="es-BO"/>
        </w:rPr>
        <w:t>Pruebas en general necesarias para verificar el correcto funcionamiento del equipo rectificador.</w:t>
      </w:r>
    </w:p>
    <w:p w14:paraId="0FD37DF7" w14:textId="77777777"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Regulación de los </w:t>
      </w:r>
      <w:proofErr w:type="spellStart"/>
      <w:r w:rsidRPr="00752448">
        <w:rPr>
          <w:rFonts w:ascii="Calibri" w:hAnsi="Calibri" w:cs="Calibri"/>
          <w:sz w:val="20"/>
          <w:szCs w:val="20"/>
          <w:lang w:val="es-BO"/>
        </w:rPr>
        <w:t>Taps</w:t>
      </w:r>
      <w:proofErr w:type="spellEnd"/>
      <w:r w:rsidRPr="00752448">
        <w:rPr>
          <w:rFonts w:ascii="Calibri" w:hAnsi="Calibri" w:cs="Calibri"/>
          <w:sz w:val="20"/>
          <w:szCs w:val="20"/>
          <w:lang w:val="es-BO"/>
        </w:rPr>
        <w:t xml:space="preserve"> grueso y fino de acuerdo a lo que el especialista considere necesario, para optimizar el sistema de protección catódica.</w:t>
      </w:r>
    </w:p>
    <w:p w14:paraId="3F9437A9" w14:textId="77777777" w:rsidR="00E2553B" w:rsidRPr="00752448" w:rsidRDefault="00E2553B" w:rsidP="00E2553B">
      <w:pPr>
        <w:ind w:left="1423"/>
        <w:jc w:val="both"/>
        <w:rPr>
          <w:rFonts w:ascii="Calibri" w:hAnsi="Calibri" w:cs="Calibri"/>
          <w:sz w:val="20"/>
          <w:szCs w:val="20"/>
          <w:lang w:val="es-BO"/>
        </w:rPr>
      </w:pPr>
    </w:p>
    <w:p w14:paraId="342825F3" w14:textId="77777777" w:rsidR="00E2553B" w:rsidRPr="00752448" w:rsidRDefault="00E2553B" w:rsidP="00E2553B">
      <w:pPr>
        <w:ind w:left="708"/>
        <w:jc w:val="both"/>
        <w:rPr>
          <w:rFonts w:ascii="Calibri" w:hAnsi="Calibri" w:cs="Calibri"/>
          <w:b/>
          <w:sz w:val="20"/>
          <w:szCs w:val="20"/>
          <w:lang w:val="es-BO"/>
        </w:rPr>
      </w:pPr>
      <w:r w:rsidRPr="00752448">
        <w:rPr>
          <w:rFonts w:ascii="Calibri" w:hAnsi="Calibri" w:cs="Calibri"/>
          <w:b/>
          <w:sz w:val="20"/>
          <w:szCs w:val="20"/>
          <w:lang w:val="es-BO"/>
        </w:rPr>
        <w:t>Mantenimiento del lecho anódico:</w:t>
      </w:r>
    </w:p>
    <w:p w14:paraId="0344AB74" w14:textId="58EF7E43"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Se deberá realizar el cambio del cable para la conexión entre el positivo del </w:t>
      </w:r>
      <w:r w:rsidR="007E05C0" w:rsidRPr="00752448">
        <w:rPr>
          <w:rFonts w:ascii="Calibri" w:hAnsi="Calibri" w:cs="Calibri"/>
          <w:sz w:val="20"/>
          <w:szCs w:val="20"/>
          <w:lang w:val="es-BO"/>
        </w:rPr>
        <w:t>Rectificador y el lecho anódico</w:t>
      </w:r>
      <w:r w:rsidR="001A7700" w:rsidRPr="00752448">
        <w:rPr>
          <w:rFonts w:ascii="Calibri" w:hAnsi="Calibri" w:cs="Calibri"/>
          <w:sz w:val="20"/>
          <w:szCs w:val="20"/>
          <w:lang w:val="es-BO"/>
        </w:rPr>
        <w:t xml:space="preserve">. Ver detalle </w:t>
      </w:r>
      <w:r w:rsidRPr="00752448">
        <w:rPr>
          <w:rFonts w:ascii="Calibri" w:hAnsi="Calibri" w:cs="Calibri"/>
          <w:sz w:val="20"/>
          <w:szCs w:val="20"/>
          <w:lang w:val="es-BO"/>
        </w:rPr>
        <w:t xml:space="preserve">de materiales en </w:t>
      </w:r>
      <w:r w:rsidR="00D41899" w:rsidRPr="00752448">
        <w:rPr>
          <w:rFonts w:ascii="Calibri" w:hAnsi="Calibri" w:cs="Calibri"/>
          <w:sz w:val="20"/>
          <w:szCs w:val="20"/>
          <w:lang w:val="es-BO"/>
        </w:rPr>
        <w:t>ANEXO 1</w:t>
      </w:r>
      <w:r w:rsidRPr="00752448">
        <w:rPr>
          <w:rFonts w:ascii="Calibri" w:hAnsi="Calibri" w:cs="Calibri"/>
          <w:sz w:val="20"/>
          <w:szCs w:val="20"/>
          <w:lang w:val="es-BO"/>
        </w:rPr>
        <w:t>. Para todos estos trabajos el proveedor será responsable de gestionar los permisos y aprobación con el Gobierno Autónomo Municipal de Santa Cruz.</w:t>
      </w:r>
    </w:p>
    <w:p w14:paraId="7C724240" w14:textId="3FDBA7EB" w:rsidR="00E2553B" w:rsidRPr="00752448" w:rsidRDefault="00E2553B" w:rsidP="00E2553B">
      <w:pPr>
        <w:numPr>
          <w:ilvl w:val="0"/>
          <w:numId w:val="14"/>
        </w:numPr>
        <w:jc w:val="both"/>
        <w:rPr>
          <w:rFonts w:ascii="Calibri" w:hAnsi="Calibri" w:cs="Calibri"/>
          <w:color w:val="FF0000"/>
          <w:sz w:val="20"/>
          <w:szCs w:val="20"/>
          <w:lang w:val="es-BO"/>
        </w:rPr>
      </w:pPr>
      <w:r w:rsidRPr="00752448">
        <w:rPr>
          <w:rFonts w:ascii="Calibri" w:hAnsi="Calibri" w:cs="Calibri"/>
          <w:sz w:val="20"/>
          <w:szCs w:val="20"/>
          <w:lang w:val="es-BO"/>
        </w:rPr>
        <w:t>Se realizará el colocado de mojones de señalización de inicio y fin del lecho anódico dispersor, y el mantenimiento o</w:t>
      </w:r>
      <w:r w:rsidR="0082678B" w:rsidRPr="00752448">
        <w:rPr>
          <w:rFonts w:ascii="Calibri" w:hAnsi="Calibri" w:cs="Calibri"/>
          <w:sz w:val="20"/>
          <w:szCs w:val="20"/>
          <w:lang w:val="es-BO"/>
        </w:rPr>
        <w:t xml:space="preserve"> de ser necesario la</w:t>
      </w:r>
      <w:r w:rsidRPr="00752448">
        <w:rPr>
          <w:rFonts w:ascii="Calibri" w:hAnsi="Calibri" w:cs="Calibri"/>
          <w:sz w:val="20"/>
          <w:szCs w:val="20"/>
          <w:lang w:val="es-BO"/>
        </w:rPr>
        <w:t xml:space="preserve"> reconstrucción de respiraderos y sistema de humectac</w:t>
      </w:r>
      <w:r w:rsidR="000A7B9D" w:rsidRPr="00752448">
        <w:rPr>
          <w:rFonts w:ascii="Calibri" w:hAnsi="Calibri" w:cs="Calibri"/>
          <w:sz w:val="20"/>
          <w:szCs w:val="20"/>
          <w:lang w:val="es-BO"/>
        </w:rPr>
        <w:t>ión de todo el lecho dispersor (de acuerdo a típico de instalación adjunto</w:t>
      </w:r>
      <w:r w:rsidRPr="00752448">
        <w:rPr>
          <w:rFonts w:ascii="Calibri" w:hAnsi="Calibri" w:cs="Calibri"/>
          <w:sz w:val="20"/>
          <w:szCs w:val="20"/>
          <w:lang w:val="es-BO"/>
        </w:rPr>
        <w:t>).</w:t>
      </w:r>
    </w:p>
    <w:p w14:paraId="46648B89" w14:textId="3BD29753"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Se instalará una nueva caja de conexiones para el cableado del lecho anódico </w:t>
      </w:r>
      <w:r w:rsidR="00E94635" w:rsidRPr="00752448">
        <w:rPr>
          <w:rFonts w:ascii="Calibri" w:hAnsi="Calibri" w:cs="Calibri"/>
          <w:sz w:val="20"/>
          <w:szCs w:val="20"/>
          <w:lang w:val="es-BO"/>
        </w:rPr>
        <w:t>(en el poste de señalización de inicio del lecho anódico).</w:t>
      </w:r>
    </w:p>
    <w:p w14:paraId="59A99078" w14:textId="77777777" w:rsidR="00BA6B6A" w:rsidRPr="00752448" w:rsidRDefault="00BA6B6A" w:rsidP="00E2553B">
      <w:pPr>
        <w:jc w:val="both"/>
        <w:rPr>
          <w:rFonts w:ascii="Calibri" w:hAnsi="Calibri" w:cs="Calibri"/>
          <w:sz w:val="20"/>
          <w:szCs w:val="20"/>
          <w:lang w:val="es-BO"/>
        </w:rPr>
      </w:pPr>
    </w:p>
    <w:p w14:paraId="1F740FC2" w14:textId="77777777" w:rsidR="00E2553B" w:rsidRPr="00752448" w:rsidRDefault="00E2553B" w:rsidP="00E2553B">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4: </w:t>
      </w:r>
    </w:p>
    <w:p w14:paraId="428D592C" w14:textId="77777777" w:rsidR="00E2553B" w:rsidRPr="00752448" w:rsidRDefault="00E2553B" w:rsidP="00E2553B">
      <w:pPr>
        <w:pStyle w:val="Prrafodelista"/>
        <w:ind w:left="720"/>
        <w:jc w:val="both"/>
        <w:rPr>
          <w:rFonts w:ascii="Calibri" w:hAnsi="Calibri" w:cs="Calibri"/>
          <w:b/>
          <w:sz w:val="20"/>
          <w:szCs w:val="20"/>
          <w:lang w:val="es-BO"/>
        </w:rPr>
      </w:pPr>
    </w:p>
    <w:p w14:paraId="43A2C2B4" w14:textId="77777777" w:rsidR="00E2553B" w:rsidRPr="00752448" w:rsidRDefault="00E2553B" w:rsidP="00E2553B">
      <w:pPr>
        <w:ind w:firstLine="708"/>
        <w:jc w:val="both"/>
        <w:rPr>
          <w:rFonts w:ascii="Calibri" w:hAnsi="Calibri" w:cs="Calibri"/>
          <w:b/>
          <w:sz w:val="20"/>
          <w:szCs w:val="20"/>
          <w:lang w:val="es-BO"/>
        </w:rPr>
      </w:pPr>
      <w:r w:rsidRPr="00752448">
        <w:rPr>
          <w:rFonts w:ascii="Calibri" w:hAnsi="Calibri" w:cs="Calibri"/>
          <w:b/>
          <w:sz w:val="20"/>
          <w:szCs w:val="20"/>
          <w:lang w:val="es-BO"/>
        </w:rPr>
        <w:lastRenderedPageBreak/>
        <w:t>Datos técnicos del equipo:</w:t>
      </w:r>
    </w:p>
    <w:p w14:paraId="56144570" w14:textId="77777777" w:rsidR="00E2553B" w:rsidRPr="00752448" w:rsidRDefault="00E2553B" w:rsidP="00E2553B">
      <w:pPr>
        <w:pStyle w:val="Prrafodelista"/>
        <w:jc w:val="both"/>
        <w:rPr>
          <w:rFonts w:ascii="Calibri" w:hAnsi="Calibri" w:cs="Calibri"/>
          <w:sz w:val="20"/>
          <w:szCs w:val="20"/>
          <w:lang w:val="es-BO"/>
        </w:rPr>
      </w:pPr>
      <w:r w:rsidRPr="00752448">
        <w:rPr>
          <w:rFonts w:ascii="Calibri" w:hAnsi="Calibri" w:cs="Calibri"/>
          <w:sz w:val="20"/>
          <w:szCs w:val="20"/>
          <w:lang w:val="es-BO"/>
        </w:rPr>
        <w:t>Ubicación: Av. Roca y Coronado y 4to. Anillo (Santa Cruz de la Sierra)</w:t>
      </w:r>
    </w:p>
    <w:p w14:paraId="62B8AF8E"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Modelo: ASAI</w:t>
      </w:r>
    </w:p>
    <w:p w14:paraId="6233BA91"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 xml:space="preserve">Fabricante: </w:t>
      </w:r>
      <w:proofErr w:type="spellStart"/>
      <w:r w:rsidRPr="00752448">
        <w:rPr>
          <w:rFonts w:ascii="Calibri" w:hAnsi="Calibri" w:cs="Calibri"/>
          <w:sz w:val="20"/>
          <w:szCs w:val="20"/>
          <w:lang w:val="es-BO"/>
        </w:rPr>
        <w:t>Brance</w:t>
      </w:r>
      <w:proofErr w:type="spell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Krachy</w:t>
      </w:r>
      <w:proofErr w:type="spellEnd"/>
      <w:r w:rsidRPr="00752448">
        <w:rPr>
          <w:rFonts w:ascii="Calibri" w:hAnsi="Calibri" w:cs="Calibri"/>
          <w:sz w:val="20"/>
          <w:szCs w:val="20"/>
          <w:lang w:val="es-BO"/>
        </w:rPr>
        <w:t xml:space="preserve"> Co.</w:t>
      </w:r>
    </w:p>
    <w:p w14:paraId="758940A9"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Número de Serie: 110113</w:t>
      </w:r>
    </w:p>
    <w:p w14:paraId="2D829A7E"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Capacidad nominal DC: 20A / 40V</w:t>
      </w:r>
    </w:p>
    <w:p w14:paraId="066D9A6F"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 xml:space="preserve">Frecuencia: 60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3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4 a 6</w:t>
      </w:r>
    </w:p>
    <w:p w14:paraId="35CA52D1" w14:textId="77777777" w:rsidR="00E2553B" w:rsidRPr="00752448" w:rsidRDefault="00E2553B" w:rsidP="00E2553B">
      <w:pPr>
        <w:ind w:firstLine="708"/>
        <w:jc w:val="both"/>
        <w:rPr>
          <w:rFonts w:ascii="Calibri" w:hAnsi="Calibri" w:cs="Calibri"/>
          <w:sz w:val="20"/>
          <w:szCs w:val="20"/>
          <w:lang w:val="es-BO"/>
        </w:rPr>
      </w:pPr>
    </w:p>
    <w:p w14:paraId="2DD7E223"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Los trabajos a realizarse en este equipo constarán de lo siguiente:</w:t>
      </w:r>
    </w:p>
    <w:p w14:paraId="4E0B13C2" w14:textId="77777777" w:rsidR="00E2553B" w:rsidRPr="00752448" w:rsidRDefault="00E2553B" w:rsidP="00E2553B">
      <w:pPr>
        <w:ind w:firstLine="708"/>
        <w:jc w:val="both"/>
        <w:rPr>
          <w:rFonts w:ascii="Calibri" w:hAnsi="Calibri" w:cs="Calibri"/>
          <w:sz w:val="20"/>
          <w:szCs w:val="20"/>
          <w:lang w:val="es-BO"/>
        </w:rPr>
      </w:pPr>
    </w:p>
    <w:p w14:paraId="1A01D86A" w14:textId="77777777" w:rsidR="00E2553B" w:rsidRPr="00752448" w:rsidRDefault="00E2553B" w:rsidP="00E2553B">
      <w:pPr>
        <w:ind w:left="708"/>
        <w:jc w:val="both"/>
        <w:rPr>
          <w:rFonts w:ascii="Calibri" w:hAnsi="Calibri" w:cs="Calibri"/>
          <w:b/>
          <w:sz w:val="20"/>
          <w:szCs w:val="20"/>
          <w:lang w:val="es-BO"/>
        </w:rPr>
      </w:pPr>
      <w:r w:rsidRPr="00752448">
        <w:rPr>
          <w:rFonts w:ascii="Calibri" w:hAnsi="Calibri" w:cs="Calibri"/>
          <w:b/>
          <w:sz w:val="20"/>
          <w:szCs w:val="20"/>
          <w:lang w:val="es-BO"/>
        </w:rPr>
        <w:t>Mantenimiento del rectificador:</w:t>
      </w:r>
    </w:p>
    <w:p w14:paraId="143676C1" w14:textId="77777777" w:rsidR="0005471B" w:rsidRPr="00752448" w:rsidRDefault="0005471B" w:rsidP="0005471B">
      <w:pPr>
        <w:pStyle w:val="Prrafodelista"/>
        <w:numPr>
          <w:ilvl w:val="0"/>
          <w:numId w:val="14"/>
        </w:numPr>
        <w:contextualSpacing/>
        <w:jc w:val="both"/>
        <w:rPr>
          <w:rFonts w:ascii="Calibri" w:hAnsi="Calibri" w:cs="Calibri"/>
          <w:sz w:val="20"/>
          <w:szCs w:val="20"/>
        </w:rPr>
      </w:pPr>
      <w:r w:rsidRPr="00752448">
        <w:rPr>
          <w:rFonts w:ascii="Calibri" w:hAnsi="Calibri" w:cs="Calibri"/>
          <w:sz w:val="20"/>
          <w:szCs w:val="20"/>
        </w:rPr>
        <w:t>Limpieza de todos los contactos eléctricos tanto internos como externos del equipo rectificador.</w:t>
      </w:r>
    </w:p>
    <w:p w14:paraId="08768AB5" w14:textId="77777777" w:rsidR="0005471B" w:rsidRPr="00752448" w:rsidRDefault="0005471B" w:rsidP="0005471B">
      <w:pPr>
        <w:pStyle w:val="Prrafodelista"/>
        <w:numPr>
          <w:ilvl w:val="0"/>
          <w:numId w:val="14"/>
        </w:numPr>
        <w:contextualSpacing/>
        <w:jc w:val="both"/>
        <w:rPr>
          <w:rFonts w:ascii="Calibri" w:hAnsi="Calibri" w:cs="Calibri"/>
          <w:sz w:val="20"/>
          <w:szCs w:val="20"/>
        </w:rPr>
      </w:pPr>
      <w:r w:rsidRPr="00752448">
        <w:rPr>
          <w:rFonts w:ascii="Calibri" w:hAnsi="Calibri" w:cs="Calibri"/>
          <w:sz w:val="20"/>
          <w:szCs w:val="20"/>
        </w:rPr>
        <w:t>Verificar el estado eléctrico de cada componente del equipo rectificador.</w:t>
      </w:r>
    </w:p>
    <w:p w14:paraId="46B3E4E5" w14:textId="77777777" w:rsidR="0005471B" w:rsidRPr="00752448" w:rsidRDefault="0005471B" w:rsidP="0005471B">
      <w:pPr>
        <w:pStyle w:val="Prrafodelista"/>
        <w:numPr>
          <w:ilvl w:val="0"/>
          <w:numId w:val="14"/>
        </w:numPr>
        <w:contextualSpacing/>
        <w:jc w:val="both"/>
        <w:rPr>
          <w:rFonts w:ascii="Calibri" w:hAnsi="Calibri" w:cs="Calibri"/>
          <w:sz w:val="20"/>
          <w:szCs w:val="20"/>
        </w:rPr>
      </w:pPr>
      <w:r w:rsidRPr="00752448">
        <w:rPr>
          <w:rFonts w:ascii="Calibri" w:hAnsi="Calibri" w:cs="Calibri"/>
          <w:sz w:val="20"/>
          <w:szCs w:val="20"/>
        </w:rPr>
        <w:t>Comparar los instrumentos de medición analógicos de corriente del equipo rectificador con instrumentos digitales calibrados.</w:t>
      </w:r>
    </w:p>
    <w:p w14:paraId="7E61064C" w14:textId="68D5BA5E" w:rsidR="0005471B" w:rsidRPr="00752448" w:rsidRDefault="0005471B" w:rsidP="0005471B">
      <w:pPr>
        <w:numPr>
          <w:ilvl w:val="0"/>
          <w:numId w:val="14"/>
        </w:numPr>
        <w:jc w:val="both"/>
        <w:rPr>
          <w:rFonts w:ascii="Calibri" w:hAnsi="Calibri" w:cs="Calibri"/>
          <w:sz w:val="20"/>
          <w:szCs w:val="20"/>
          <w:lang w:val="es-BO"/>
        </w:rPr>
      </w:pPr>
      <w:r w:rsidRPr="00752448">
        <w:rPr>
          <w:rFonts w:ascii="Calibri" w:hAnsi="Calibri" w:cs="Calibri"/>
          <w:sz w:val="20"/>
          <w:szCs w:val="20"/>
          <w:lang w:val="es-BO"/>
        </w:rPr>
        <w:t>Medición del sistema de puesta a tierra.</w:t>
      </w:r>
    </w:p>
    <w:p w14:paraId="1D55F1F9" w14:textId="77777777"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Pruebas en general necesarias para verificar el correcto funcionamiento del equipo rectificador.</w:t>
      </w:r>
    </w:p>
    <w:p w14:paraId="05309FEC" w14:textId="77777777"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Regulación de los </w:t>
      </w:r>
      <w:proofErr w:type="spellStart"/>
      <w:r w:rsidRPr="00752448">
        <w:rPr>
          <w:rFonts w:ascii="Calibri" w:hAnsi="Calibri" w:cs="Calibri"/>
          <w:sz w:val="20"/>
          <w:szCs w:val="20"/>
          <w:lang w:val="es-BO"/>
        </w:rPr>
        <w:t>Taps</w:t>
      </w:r>
      <w:proofErr w:type="spellEnd"/>
      <w:r w:rsidRPr="00752448">
        <w:rPr>
          <w:rFonts w:ascii="Calibri" w:hAnsi="Calibri" w:cs="Calibri"/>
          <w:sz w:val="20"/>
          <w:szCs w:val="20"/>
          <w:lang w:val="es-BO"/>
        </w:rPr>
        <w:t xml:space="preserve"> grueso y fino de acuerdo a lo que el especialista considere necesario, para optimizar el sistema de protección catódica.</w:t>
      </w:r>
    </w:p>
    <w:p w14:paraId="3573D8A2" w14:textId="77777777" w:rsidR="00E2553B" w:rsidRPr="00752448" w:rsidRDefault="00E2553B" w:rsidP="00E2553B">
      <w:pPr>
        <w:ind w:left="1423"/>
        <w:jc w:val="both"/>
        <w:rPr>
          <w:rFonts w:ascii="Calibri" w:hAnsi="Calibri" w:cs="Calibri"/>
          <w:sz w:val="20"/>
          <w:szCs w:val="20"/>
          <w:lang w:val="es-BO"/>
        </w:rPr>
      </w:pPr>
    </w:p>
    <w:p w14:paraId="384A85A9" w14:textId="77777777" w:rsidR="00E2553B" w:rsidRPr="00752448" w:rsidRDefault="00E2553B" w:rsidP="00E2553B">
      <w:pPr>
        <w:ind w:left="708"/>
        <w:jc w:val="both"/>
        <w:rPr>
          <w:rFonts w:ascii="Calibri" w:hAnsi="Calibri" w:cs="Calibri"/>
          <w:b/>
          <w:sz w:val="20"/>
          <w:szCs w:val="20"/>
          <w:lang w:val="es-BO"/>
        </w:rPr>
      </w:pPr>
      <w:r w:rsidRPr="00752448">
        <w:rPr>
          <w:rFonts w:ascii="Calibri" w:hAnsi="Calibri" w:cs="Calibri"/>
          <w:b/>
          <w:sz w:val="20"/>
          <w:szCs w:val="20"/>
          <w:lang w:val="es-BO"/>
        </w:rPr>
        <w:t>Mantenimiento del lecho anódico:</w:t>
      </w:r>
    </w:p>
    <w:p w14:paraId="1DF670D3" w14:textId="37A56F22"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Se deberá realizar el cambio del cable para la conexión entre el positivo del </w:t>
      </w:r>
      <w:r w:rsidR="0026242C" w:rsidRPr="00752448">
        <w:rPr>
          <w:rFonts w:ascii="Calibri" w:hAnsi="Calibri" w:cs="Calibri"/>
          <w:sz w:val="20"/>
          <w:szCs w:val="20"/>
          <w:lang w:val="es-BO"/>
        </w:rPr>
        <w:t>Rectificador y el lecho anódico</w:t>
      </w:r>
      <w:r w:rsidRPr="00752448">
        <w:rPr>
          <w:rFonts w:ascii="Calibri" w:hAnsi="Calibri" w:cs="Calibri"/>
          <w:sz w:val="20"/>
          <w:szCs w:val="20"/>
          <w:lang w:val="es-BO"/>
        </w:rPr>
        <w:t xml:space="preserve">. Ver detalle de materiales en </w:t>
      </w:r>
      <w:r w:rsidR="00D41899" w:rsidRPr="00752448">
        <w:rPr>
          <w:rFonts w:ascii="Calibri" w:hAnsi="Calibri" w:cs="Calibri"/>
          <w:sz w:val="20"/>
          <w:szCs w:val="20"/>
          <w:lang w:val="es-BO"/>
        </w:rPr>
        <w:t>ANEXO 1</w:t>
      </w:r>
      <w:r w:rsidRPr="00752448">
        <w:rPr>
          <w:rFonts w:ascii="Calibri" w:hAnsi="Calibri" w:cs="Calibri"/>
          <w:sz w:val="20"/>
          <w:szCs w:val="20"/>
          <w:lang w:val="es-BO"/>
        </w:rPr>
        <w:t>. Para todos estos trabajos el proveedor será responsable de gestionar los permisos y aprobación con el Gobierno Autónomo Municipal de Santa Cruz.</w:t>
      </w:r>
    </w:p>
    <w:p w14:paraId="12530C9F" w14:textId="57E7505F" w:rsidR="00E2553B" w:rsidRPr="00752448" w:rsidRDefault="00E2553B" w:rsidP="00E2553B">
      <w:pPr>
        <w:numPr>
          <w:ilvl w:val="0"/>
          <w:numId w:val="14"/>
        </w:numPr>
        <w:jc w:val="both"/>
        <w:rPr>
          <w:rFonts w:ascii="Calibri" w:hAnsi="Calibri" w:cs="Calibri"/>
          <w:color w:val="FF0000"/>
          <w:sz w:val="20"/>
          <w:szCs w:val="20"/>
          <w:lang w:val="es-BO"/>
        </w:rPr>
      </w:pPr>
      <w:r w:rsidRPr="00752448">
        <w:rPr>
          <w:rFonts w:ascii="Calibri" w:hAnsi="Calibri" w:cs="Calibri"/>
          <w:sz w:val="20"/>
          <w:szCs w:val="20"/>
          <w:lang w:val="es-BO"/>
        </w:rPr>
        <w:t xml:space="preserve">Se realizará el colocado de mojones de señalización de inicio y fin del lecho anódico dispersor, y el mantenimiento </w:t>
      </w:r>
      <w:r w:rsidR="0082678B" w:rsidRPr="00752448">
        <w:rPr>
          <w:rFonts w:ascii="Calibri" w:hAnsi="Calibri" w:cs="Calibri"/>
          <w:sz w:val="20"/>
          <w:szCs w:val="20"/>
          <w:lang w:val="es-BO"/>
        </w:rPr>
        <w:t>o de ser necesario la</w:t>
      </w:r>
      <w:r w:rsidRPr="00752448">
        <w:rPr>
          <w:rFonts w:ascii="Calibri" w:hAnsi="Calibri" w:cs="Calibri"/>
          <w:sz w:val="20"/>
          <w:szCs w:val="20"/>
          <w:lang w:val="es-BO"/>
        </w:rPr>
        <w:t xml:space="preserve"> reconstrucción de respiraderos y sistema de humectación de todo el lecho </w:t>
      </w:r>
      <w:r w:rsidR="000A7B9D" w:rsidRPr="00752448">
        <w:rPr>
          <w:rFonts w:ascii="Calibri" w:hAnsi="Calibri" w:cs="Calibri"/>
          <w:sz w:val="20"/>
          <w:szCs w:val="20"/>
          <w:lang w:val="es-BO"/>
        </w:rPr>
        <w:t>(de acuerdo a típico de instalación adjunto)</w:t>
      </w:r>
      <w:r w:rsidRPr="00752448">
        <w:rPr>
          <w:rFonts w:ascii="Calibri" w:hAnsi="Calibri" w:cs="Calibri"/>
          <w:sz w:val="20"/>
          <w:szCs w:val="20"/>
          <w:lang w:val="es-BO"/>
        </w:rPr>
        <w:t>.</w:t>
      </w:r>
    </w:p>
    <w:p w14:paraId="1717EB8F" w14:textId="47950AF8"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Se instalará una nueva caja de conexiones para el cableado el cable positivo y los cables del lecho anódico </w:t>
      </w:r>
      <w:r w:rsidR="0026242C" w:rsidRPr="00752448">
        <w:rPr>
          <w:rFonts w:ascii="Calibri" w:hAnsi="Calibri" w:cs="Calibri"/>
          <w:sz w:val="20"/>
          <w:szCs w:val="20"/>
          <w:lang w:val="es-BO"/>
        </w:rPr>
        <w:t xml:space="preserve">dispersor </w:t>
      </w:r>
      <w:r w:rsidRPr="00752448">
        <w:rPr>
          <w:rFonts w:ascii="Calibri" w:hAnsi="Calibri" w:cs="Calibri"/>
          <w:sz w:val="20"/>
          <w:szCs w:val="20"/>
          <w:lang w:val="es-BO"/>
        </w:rPr>
        <w:t>(</w:t>
      </w:r>
      <w:r w:rsidR="00E94635" w:rsidRPr="00752448">
        <w:rPr>
          <w:rFonts w:ascii="Calibri" w:hAnsi="Calibri" w:cs="Calibri"/>
          <w:sz w:val="20"/>
          <w:szCs w:val="20"/>
          <w:lang w:val="es-BO"/>
        </w:rPr>
        <w:t>junto</w:t>
      </w:r>
      <w:r w:rsidRPr="00752448">
        <w:rPr>
          <w:rFonts w:ascii="Calibri" w:hAnsi="Calibri" w:cs="Calibri"/>
          <w:sz w:val="20"/>
          <w:szCs w:val="20"/>
          <w:lang w:val="es-BO"/>
        </w:rPr>
        <w:t xml:space="preserve"> </w:t>
      </w:r>
      <w:r w:rsidR="0026242C" w:rsidRPr="00752448">
        <w:rPr>
          <w:rFonts w:ascii="Calibri" w:hAnsi="Calibri" w:cs="Calibri"/>
          <w:sz w:val="20"/>
          <w:szCs w:val="20"/>
          <w:lang w:val="es-BO"/>
        </w:rPr>
        <w:t>a</w:t>
      </w:r>
      <w:r w:rsidRPr="00752448">
        <w:rPr>
          <w:rFonts w:ascii="Calibri" w:hAnsi="Calibri" w:cs="Calibri"/>
          <w:sz w:val="20"/>
          <w:szCs w:val="20"/>
          <w:lang w:val="es-BO"/>
        </w:rPr>
        <w:t>l poste de señalización de inicio del lecho o según convenga).</w:t>
      </w:r>
    </w:p>
    <w:p w14:paraId="0BB47E7B" w14:textId="77777777" w:rsidR="00E2553B" w:rsidRPr="00752448" w:rsidRDefault="00E2553B" w:rsidP="00E2553B">
      <w:pPr>
        <w:jc w:val="both"/>
        <w:rPr>
          <w:rFonts w:ascii="Calibri" w:hAnsi="Calibri" w:cs="Calibri"/>
          <w:sz w:val="20"/>
          <w:szCs w:val="20"/>
          <w:lang w:val="es-BO"/>
        </w:rPr>
      </w:pPr>
    </w:p>
    <w:p w14:paraId="2664EAA2" w14:textId="77777777" w:rsidR="00E2553B" w:rsidRPr="00752448" w:rsidRDefault="00E2553B" w:rsidP="00E2553B">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5: </w:t>
      </w:r>
    </w:p>
    <w:p w14:paraId="088A1A4D" w14:textId="77777777" w:rsidR="00E2553B" w:rsidRPr="00752448" w:rsidRDefault="00E2553B" w:rsidP="00E2553B">
      <w:pPr>
        <w:pStyle w:val="Prrafodelista"/>
        <w:ind w:left="720"/>
        <w:jc w:val="both"/>
        <w:rPr>
          <w:rFonts w:ascii="Calibri" w:hAnsi="Calibri" w:cs="Calibri"/>
          <w:b/>
          <w:sz w:val="20"/>
          <w:szCs w:val="20"/>
          <w:lang w:val="es-BO"/>
        </w:rPr>
      </w:pPr>
    </w:p>
    <w:p w14:paraId="351FC075" w14:textId="77777777" w:rsidR="00E2553B" w:rsidRPr="00752448" w:rsidRDefault="00E2553B" w:rsidP="00E2553B">
      <w:pPr>
        <w:ind w:firstLine="708"/>
        <w:jc w:val="both"/>
        <w:rPr>
          <w:rFonts w:ascii="Calibri" w:hAnsi="Calibri" w:cs="Calibri"/>
          <w:b/>
          <w:sz w:val="20"/>
          <w:szCs w:val="20"/>
          <w:lang w:val="es-BO"/>
        </w:rPr>
      </w:pPr>
      <w:r w:rsidRPr="00752448">
        <w:rPr>
          <w:rFonts w:ascii="Calibri" w:hAnsi="Calibri" w:cs="Calibri"/>
          <w:b/>
          <w:sz w:val="20"/>
          <w:szCs w:val="20"/>
          <w:lang w:val="es-BO"/>
        </w:rPr>
        <w:t>Datos técnicos del equipo:</w:t>
      </w:r>
    </w:p>
    <w:p w14:paraId="1E272318" w14:textId="77777777" w:rsidR="00E2553B" w:rsidRPr="00752448" w:rsidRDefault="00E2553B" w:rsidP="00E2553B">
      <w:pPr>
        <w:pStyle w:val="Prrafodelista"/>
        <w:jc w:val="both"/>
        <w:rPr>
          <w:rFonts w:ascii="Calibri" w:hAnsi="Calibri" w:cs="Calibri"/>
          <w:sz w:val="20"/>
          <w:szCs w:val="20"/>
          <w:lang w:val="es-BO"/>
        </w:rPr>
      </w:pPr>
      <w:r w:rsidRPr="00752448">
        <w:rPr>
          <w:rFonts w:ascii="Calibri" w:hAnsi="Calibri" w:cs="Calibri"/>
          <w:sz w:val="20"/>
          <w:szCs w:val="20"/>
          <w:lang w:val="es-BO"/>
        </w:rPr>
        <w:t xml:space="preserve">Ubicación: Carretera Puerto Suárez – Puerto </w:t>
      </w:r>
      <w:proofErr w:type="spellStart"/>
      <w:r w:rsidRPr="00752448">
        <w:rPr>
          <w:rFonts w:ascii="Calibri" w:hAnsi="Calibri" w:cs="Calibri"/>
          <w:sz w:val="20"/>
          <w:szCs w:val="20"/>
          <w:lang w:val="es-BO"/>
        </w:rPr>
        <w:t>Quijarro</w:t>
      </w:r>
      <w:proofErr w:type="spellEnd"/>
      <w:r w:rsidRPr="00752448">
        <w:rPr>
          <w:rFonts w:ascii="Calibri" w:hAnsi="Calibri" w:cs="Calibri"/>
          <w:sz w:val="20"/>
          <w:szCs w:val="20"/>
          <w:lang w:val="es-BO"/>
        </w:rPr>
        <w:t xml:space="preserve"> KP 01+240 (Puerto Suárez)</w:t>
      </w:r>
    </w:p>
    <w:p w14:paraId="5E7A1A59"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Modelo: ASAI</w:t>
      </w:r>
    </w:p>
    <w:p w14:paraId="0D519EE1"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 xml:space="preserve">Fabricante: </w:t>
      </w:r>
      <w:proofErr w:type="spellStart"/>
      <w:r w:rsidRPr="00752448">
        <w:rPr>
          <w:rFonts w:ascii="Calibri" w:hAnsi="Calibri" w:cs="Calibri"/>
          <w:sz w:val="20"/>
          <w:szCs w:val="20"/>
          <w:lang w:val="es-BO"/>
        </w:rPr>
        <w:t>Brance</w:t>
      </w:r>
      <w:proofErr w:type="spell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Krachy</w:t>
      </w:r>
      <w:proofErr w:type="spellEnd"/>
      <w:r w:rsidRPr="00752448">
        <w:rPr>
          <w:rFonts w:ascii="Calibri" w:hAnsi="Calibri" w:cs="Calibri"/>
          <w:sz w:val="20"/>
          <w:szCs w:val="20"/>
          <w:lang w:val="es-BO"/>
        </w:rPr>
        <w:t xml:space="preserve"> Co.</w:t>
      </w:r>
    </w:p>
    <w:p w14:paraId="0F48C95A"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Número de Serie: 32802</w:t>
      </w:r>
    </w:p>
    <w:p w14:paraId="76612A3B"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Capacidad nominal DC: 10A / 10V</w:t>
      </w:r>
    </w:p>
    <w:p w14:paraId="089DFD8B"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 xml:space="preserve">Frecuencia: 60 Hz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3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1 a 6</w:t>
      </w:r>
    </w:p>
    <w:p w14:paraId="30146463" w14:textId="77777777" w:rsidR="00E2553B" w:rsidRPr="00752448" w:rsidRDefault="00E2553B" w:rsidP="00E2553B">
      <w:pPr>
        <w:ind w:firstLine="708"/>
        <w:jc w:val="both"/>
        <w:rPr>
          <w:rFonts w:ascii="Calibri" w:hAnsi="Calibri" w:cs="Calibri"/>
          <w:sz w:val="20"/>
          <w:szCs w:val="20"/>
          <w:lang w:val="es-BO"/>
        </w:rPr>
      </w:pPr>
    </w:p>
    <w:p w14:paraId="195BE7DC" w14:textId="77777777" w:rsidR="00E2553B" w:rsidRPr="00752448" w:rsidRDefault="00E2553B" w:rsidP="00E2553B">
      <w:pPr>
        <w:ind w:firstLine="708"/>
        <w:jc w:val="both"/>
        <w:rPr>
          <w:rFonts w:ascii="Calibri" w:hAnsi="Calibri" w:cs="Calibri"/>
          <w:sz w:val="20"/>
          <w:szCs w:val="20"/>
          <w:lang w:val="es-BO"/>
        </w:rPr>
      </w:pPr>
      <w:r w:rsidRPr="00752448">
        <w:rPr>
          <w:rFonts w:ascii="Calibri" w:hAnsi="Calibri" w:cs="Calibri"/>
          <w:sz w:val="20"/>
          <w:szCs w:val="20"/>
          <w:lang w:val="es-BO"/>
        </w:rPr>
        <w:t>Los trabajos a realizarse en este equipo constarán de lo siguiente:</w:t>
      </w:r>
    </w:p>
    <w:p w14:paraId="75DA97BE" w14:textId="77777777" w:rsidR="00E2553B" w:rsidRPr="00752448" w:rsidRDefault="00E2553B" w:rsidP="00E2553B">
      <w:pPr>
        <w:ind w:firstLine="708"/>
        <w:jc w:val="both"/>
        <w:rPr>
          <w:rFonts w:ascii="Calibri" w:hAnsi="Calibri" w:cs="Calibri"/>
          <w:sz w:val="20"/>
          <w:szCs w:val="20"/>
          <w:lang w:val="es-BO"/>
        </w:rPr>
      </w:pPr>
    </w:p>
    <w:p w14:paraId="5DFC5666" w14:textId="77777777" w:rsidR="00E2553B" w:rsidRPr="00752448" w:rsidRDefault="00E2553B" w:rsidP="00E2553B">
      <w:pPr>
        <w:ind w:left="708"/>
        <w:jc w:val="both"/>
        <w:rPr>
          <w:rFonts w:ascii="Calibri" w:hAnsi="Calibri" w:cs="Calibri"/>
          <w:b/>
          <w:sz w:val="20"/>
          <w:szCs w:val="20"/>
          <w:lang w:val="es-BO"/>
        </w:rPr>
      </w:pPr>
      <w:r w:rsidRPr="00752448">
        <w:rPr>
          <w:rFonts w:ascii="Calibri" w:hAnsi="Calibri" w:cs="Calibri"/>
          <w:b/>
          <w:sz w:val="20"/>
          <w:szCs w:val="20"/>
          <w:lang w:val="es-BO"/>
        </w:rPr>
        <w:t>Mantenimiento del rectificador:</w:t>
      </w:r>
    </w:p>
    <w:p w14:paraId="348B62FE" w14:textId="60AFFDE7"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lastRenderedPageBreak/>
        <w:t>Se deberá r</w:t>
      </w:r>
      <w:r w:rsidR="0005471B" w:rsidRPr="00752448">
        <w:rPr>
          <w:rFonts w:ascii="Calibri" w:hAnsi="Calibri" w:cs="Calibri"/>
          <w:sz w:val="20"/>
          <w:szCs w:val="20"/>
          <w:lang w:val="es-BO"/>
        </w:rPr>
        <w:t xml:space="preserve">ealizar el cambio del cable de la instalación </w:t>
      </w:r>
      <w:r w:rsidRPr="00752448">
        <w:rPr>
          <w:rFonts w:ascii="Calibri" w:hAnsi="Calibri" w:cs="Calibri"/>
          <w:sz w:val="20"/>
          <w:szCs w:val="20"/>
          <w:lang w:val="es-BO"/>
        </w:rPr>
        <w:t xml:space="preserve">eléctrica al Rectificador con cable </w:t>
      </w:r>
      <w:r w:rsidR="0057320A" w:rsidRPr="00752448">
        <w:rPr>
          <w:rFonts w:ascii="Calibri" w:hAnsi="Calibri" w:cs="Calibri"/>
          <w:sz w:val="20"/>
          <w:szCs w:val="20"/>
          <w:lang w:val="es-BO"/>
        </w:rPr>
        <w:t>flexible de 3 x 4 mm</w:t>
      </w:r>
      <w:r w:rsidRPr="00752448">
        <w:rPr>
          <w:rFonts w:ascii="Calibri" w:hAnsi="Calibri" w:cs="Calibri"/>
          <w:sz w:val="20"/>
          <w:szCs w:val="20"/>
          <w:lang w:val="es-BO"/>
        </w:rPr>
        <w:t xml:space="preserve"> </w:t>
      </w:r>
      <w:r w:rsidR="0057320A" w:rsidRPr="00752448">
        <w:rPr>
          <w:rFonts w:ascii="Calibri" w:hAnsi="Calibri" w:cs="Calibri"/>
          <w:sz w:val="20"/>
          <w:szCs w:val="20"/>
          <w:lang w:val="es-BO"/>
        </w:rPr>
        <w:t xml:space="preserve">0.6/1 KV </w:t>
      </w:r>
      <w:r w:rsidRPr="00752448">
        <w:rPr>
          <w:rFonts w:ascii="Calibri" w:hAnsi="Calibri" w:cs="Calibri"/>
          <w:sz w:val="20"/>
          <w:szCs w:val="20"/>
          <w:lang w:val="es-BO"/>
        </w:rPr>
        <w:t xml:space="preserve">con </w:t>
      </w:r>
      <w:r w:rsidR="0057320A" w:rsidRPr="00752448">
        <w:rPr>
          <w:rFonts w:ascii="Calibri" w:hAnsi="Calibri" w:cs="Calibri"/>
          <w:sz w:val="20"/>
          <w:szCs w:val="20"/>
          <w:lang w:val="es-BO"/>
        </w:rPr>
        <w:t>aislamiento individual y cobertura termoplástica de PVC (como refuerzo),</w:t>
      </w:r>
      <w:r w:rsidRPr="00752448">
        <w:rPr>
          <w:rFonts w:ascii="Calibri" w:hAnsi="Calibri" w:cs="Calibri"/>
          <w:sz w:val="20"/>
          <w:szCs w:val="20"/>
          <w:lang w:val="es-BO"/>
        </w:rPr>
        <w:t xml:space="preserve"> para la conexión entre el medidor de la CRE y el equipo Rectificador de corriente, lo que incluye la instalación del </w:t>
      </w:r>
      <w:proofErr w:type="spellStart"/>
      <w:r w:rsidRPr="00752448">
        <w:rPr>
          <w:rFonts w:ascii="Calibri" w:hAnsi="Calibri" w:cs="Calibri"/>
          <w:sz w:val="20"/>
          <w:szCs w:val="20"/>
          <w:lang w:val="es-BO"/>
        </w:rPr>
        <w:t>conduit</w:t>
      </w:r>
      <w:proofErr w:type="spellEnd"/>
      <w:r w:rsidRPr="00752448">
        <w:rPr>
          <w:rFonts w:ascii="Calibri" w:hAnsi="Calibri" w:cs="Calibri"/>
          <w:sz w:val="20"/>
          <w:szCs w:val="20"/>
          <w:lang w:val="es-BO"/>
        </w:rPr>
        <w:t xml:space="preserve"> de acero galvanizado de ¾” de todo el tramo de</w:t>
      </w:r>
      <w:r w:rsidR="0057320A" w:rsidRPr="00752448">
        <w:rPr>
          <w:rFonts w:ascii="Calibri" w:hAnsi="Calibri" w:cs="Calibri"/>
          <w:sz w:val="20"/>
          <w:szCs w:val="20"/>
          <w:lang w:val="es-BO"/>
        </w:rPr>
        <w:t>l</w:t>
      </w:r>
      <w:r w:rsidRPr="00752448">
        <w:rPr>
          <w:rFonts w:ascii="Calibri" w:hAnsi="Calibri" w:cs="Calibri"/>
          <w:sz w:val="20"/>
          <w:szCs w:val="20"/>
          <w:lang w:val="es-BO"/>
        </w:rPr>
        <w:t xml:space="preserve"> cable a cambiar. Ver detalle de materiales en </w:t>
      </w:r>
      <w:r w:rsidR="00D41899" w:rsidRPr="00752448">
        <w:rPr>
          <w:rFonts w:ascii="Calibri" w:hAnsi="Calibri" w:cs="Calibri"/>
          <w:sz w:val="20"/>
          <w:szCs w:val="20"/>
          <w:lang w:val="es-BO"/>
        </w:rPr>
        <w:t>ANEXO 1</w:t>
      </w:r>
      <w:r w:rsidRPr="00752448">
        <w:rPr>
          <w:rFonts w:ascii="Calibri" w:hAnsi="Calibri" w:cs="Calibri"/>
          <w:sz w:val="20"/>
          <w:szCs w:val="20"/>
          <w:lang w:val="es-BO"/>
        </w:rPr>
        <w:t>. Para todos estos trabajos el proveedor será responsable de gestionar los permisos y aprobación con el Gobierno Autónomo Municipal de Puerto Suárez</w:t>
      </w:r>
      <w:r w:rsidR="0026242C" w:rsidRPr="00752448">
        <w:rPr>
          <w:rFonts w:ascii="Calibri" w:hAnsi="Calibri" w:cs="Calibri"/>
          <w:sz w:val="20"/>
          <w:szCs w:val="20"/>
          <w:lang w:val="es-BO"/>
        </w:rPr>
        <w:t xml:space="preserve"> y/o Puerto </w:t>
      </w:r>
      <w:proofErr w:type="spellStart"/>
      <w:r w:rsidR="0026242C" w:rsidRPr="00752448">
        <w:rPr>
          <w:rFonts w:ascii="Calibri" w:hAnsi="Calibri" w:cs="Calibri"/>
          <w:sz w:val="20"/>
          <w:szCs w:val="20"/>
          <w:lang w:val="es-BO"/>
        </w:rPr>
        <w:t>Quijarro</w:t>
      </w:r>
      <w:proofErr w:type="spellEnd"/>
      <w:r w:rsidRPr="00752448">
        <w:rPr>
          <w:rFonts w:ascii="Calibri" w:hAnsi="Calibri" w:cs="Calibri"/>
          <w:sz w:val="20"/>
          <w:szCs w:val="20"/>
          <w:lang w:val="es-BO"/>
        </w:rPr>
        <w:t>.</w:t>
      </w:r>
    </w:p>
    <w:p w14:paraId="33117150" w14:textId="77777777" w:rsidR="00E90AB7" w:rsidRPr="00752448" w:rsidRDefault="00E90AB7" w:rsidP="00E90AB7">
      <w:pPr>
        <w:pStyle w:val="Prrafodelista"/>
        <w:numPr>
          <w:ilvl w:val="0"/>
          <w:numId w:val="14"/>
        </w:numPr>
        <w:contextualSpacing/>
        <w:jc w:val="both"/>
        <w:rPr>
          <w:rFonts w:ascii="Calibri" w:hAnsi="Calibri" w:cs="Calibri"/>
          <w:sz w:val="20"/>
          <w:szCs w:val="20"/>
        </w:rPr>
      </w:pPr>
      <w:r w:rsidRPr="00752448">
        <w:rPr>
          <w:rFonts w:ascii="Calibri" w:hAnsi="Calibri" w:cs="Calibri"/>
          <w:sz w:val="20"/>
          <w:szCs w:val="20"/>
        </w:rPr>
        <w:t>Limpieza de todos los contactos eléctricos tanto internos como externos del equipo rectificador.</w:t>
      </w:r>
    </w:p>
    <w:p w14:paraId="3F34D1C5" w14:textId="77777777" w:rsidR="00E90AB7" w:rsidRPr="00752448" w:rsidRDefault="00E90AB7" w:rsidP="00E90AB7">
      <w:pPr>
        <w:pStyle w:val="Prrafodelista"/>
        <w:numPr>
          <w:ilvl w:val="0"/>
          <w:numId w:val="14"/>
        </w:numPr>
        <w:contextualSpacing/>
        <w:jc w:val="both"/>
        <w:rPr>
          <w:rFonts w:ascii="Calibri" w:hAnsi="Calibri" w:cs="Calibri"/>
          <w:sz w:val="20"/>
          <w:szCs w:val="20"/>
        </w:rPr>
      </w:pPr>
      <w:r w:rsidRPr="00752448">
        <w:rPr>
          <w:rFonts w:ascii="Calibri" w:hAnsi="Calibri" w:cs="Calibri"/>
          <w:sz w:val="20"/>
          <w:szCs w:val="20"/>
        </w:rPr>
        <w:t>Verificar el estado eléctrico de cada componente del equipo rectificador.</w:t>
      </w:r>
    </w:p>
    <w:p w14:paraId="686045E2" w14:textId="77777777" w:rsidR="00E90AB7" w:rsidRPr="00752448" w:rsidRDefault="00E90AB7" w:rsidP="00E90AB7">
      <w:pPr>
        <w:pStyle w:val="Prrafodelista"/>
        <w:numPr>
          <w:ilvl w:val="0"/>
          <w:numId w:val="14"/>
        </w:numPr>
        <w:contextualSpacing/>
        <w:jc w:val="both"/>
        <w:rPr>
          <w:rFonts w:ascii="Calibri" w:hAnsi="Calibri" w:cs="Calibri"/>
          <w:sz w:val="20"/>
          <w:szCs w:val="20"/>
        </w:rPr>
      </w:pPr>
      <w:r w:rsidRPr="00752448">
        <w:rPr>
          <w:rFonts w:ascii="Calibri" w:hAnsi="Calibri" w:cs="Calibri"/>
          <w:sz w:val="20"/>
          <w:szCs w:val="20"/>
        </w:rPr>
        <w:t>Comparar los instrumentos de medición analógicos de corriente del equipo rectificador con instrumentos digitales calibrados.</w:t>
      </w:r>
    </w:p>
    <w:p w14:paraId="5065EEB4" w14:textId="77777777" w:rsidR="00E90AB7" w:rsidRPr="00752448" w:rsidRDefault="00E90AB7" w:rsidP="00E90AB7">
      <w:pPr>
        <w:numPr>
          <w:ilvl w:val="0"/>
          <w:numId w:val="14"/>
        </w:numPr>
        <w:jc w:val="both"/>
        <w:rPr>
          <w:rFonts w:ascii="Calibri" w:hAnsi="Calibri" w:cs="Calibri"/>
          <w:sz w:val="20"/>
          <w:szCs w:val="20"/>
          <w:lang w:val="es-BO"/>
        </w:rPr>
      </w:pPr>
      <w:proofErr w:type="spellStart"/>
      <w:r w:rsidRPr="00752448">
        <w:rPr>
          <w:rFonts w:ascii="Calibri" w:hAnsi="Calibri" w:cs="Calibri"/>
          <w:sz w:val="20"/>
          <w:szCs w:val="20"/>
          <w:lang w:val="es-BO"/>
        </w:rPr>
        <w:t>Medicion</w:t>
      </w:r>
      <w:proofErr w:type="spellEnd"/>
      <w:r w:rsidRPr="00752448">
        <w:rPr>
          <w:rFonts w:ascii="Calibri" w:hAnsi="Calibri" w:cs="Calibri"/>
          <w:sz w:val="20"/>
          <w:szCs w:val="20"/>
          <w:lang w:val="es-BO"/>
        </w:rPr>
        <w:t xml:space="preserve"> del sistema de puesta a tierra.</w:t>
      </w:r>
    </w:p>
    <w:p w14:paraId="7183560A" w14:textId="77777777" w:rsidR="00E90AB7" w:rsidRPr="00752448" w:rsidRDefault="00E90AB7" w:rsidP="00E90AB7">
      <w:pPr>
        <w:numPr>
          <w:ilvl w:val="0"/>
          <w:numId w:val="14"/>
        </w:numPr>
        <w:jc w:val="both"/>
        <w:rPr>
          <w:rFonts w:ascii="Calibri" w:hAnsi="Calibri" w:cs="Calibri"/>
          <w:sz w:val="20"/>
          <w:szCs w:val="20"/>
          <w:lang w:val="es-BO"/>
        </w:rPr>
      </w:pPr>
      <w:r w:rsidRPr="00752448">
        <w:rPr>
          <w:rFonts w:ascii="Calibri" w:hAnsi="Calibri" w:cs="Calibri"/>
          <w:sz w:val="20"/>
          <w:szCs w:val="20"/>
          <w:lang w:val="es-BO"/>
        </w:rPr>
        <w:t>Pruebas en general necesarias para verificar el correcto funcionamiento del equipo rectificador.</w:t>
      </w:r>
    </w:p>
    <w:p w14:paraId="5AD21AFC" w14:textId="77777777" w:rsidR="00E2553B" w:rsidRPr="00752448" w:rsidRDefault="00E2553B" w:rsidP="00E2553B">
      <w:pPr>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Regulación de los </w:t>
      </w:r>
      <w:proofErr w:type="spellStart"/>
      <w:r w:rsidRPr="00752448">
        <w:rPr>
          <w:rFonts w:ascii="Calibri" w:hAnsi="Calibri" w:cs="Calibri"/>
          <w:sz w:val="20"/>
          <w:szCs w:val="20"/>
          <w:lang w:val="es-BO"/>
        </w:rPr>
        <w:t>Taps</w:t>
      </w:r>
      <w:proofErr w:type="spellEnd"/>
      <w:r w:rsidRPr="00752448">
        <w:rPr>
          <w:rFonts w:ascii="Calibri" w:hAnsi="Calibri" w:cs="Calibri"/>
          <w:sz w:val="20"/>
          <w:szCs w:val="20"/>
          <w:lang w:val="es-BO"/>
        </w:rPr>
        <w:t xml:space="preserve"> grueso y fino de acuerdo a lo que el especialista considere necesario, para optimizar el sistema de protección catódica.</w:t>
      </w:r>
    </w:p>
    <w:p w14:paraId="56E0B2AA" w14:textId="77777777" w:rsidR="00E94635" w:rsidRPr="00752448" w:rsidRDefault="00E94635" w:rsidP="00E94635">
      <w:pPr>
        <w:jc w:val="both"/>
        <w:rPr>
          <w:rFonts w:ascii="Calibri" w:hAnsi="Calibri" w:cs="Calibri"/>
          <w:sz w:val="20"/>
          <w:szCs w:val="20"/>
          <w:lang w:val="es-BO"/>
        </w:rPr>
      </w:pPr>
    </w:p>
    <w:p w14:paraId="133725BA" w14:textId="77777777" w:rsidR="00E94635" w:rsidRPr="00752448" w:rsidRDefault="00E94635" w:rsidP="00E94635">
      <w:pPr>
        <w:ind w:left="708"/>
        <w:jc w:val="both"/>
        <w:rPr>
          <w:rFonts w:ascii="Calibri" w:hAnsi="Calibri" w:cs="Calibri"/>
          <w:b/>
          <w:sz w:val="20"/>
          <w:szCs w:val="20"/>
          <w:lang w:val="es-BO"/>
        </w:rPr>
      </w:pPr>
      <w:r w:rsidRPr="00752448">
        <w:rPr>
          <w:rFonts w:ascii="Calibri" w:hAnsi="Calibri" w:cs="Calibri"/>
          <w:b/>
          <w:sz w:val="20"/>
          <w:szCs w:val="20"/>
          <w:lang w:val="es-BO"/>
        </w:rPr>
        <w:t>Mantenimiento del lecho anódico:</w:t>
      </w:r>
    </w:p>
    <w:p w14:paraId="67FE5DBA" w14:textId="5DAEA17B" w:rsidR="00E94635" w:rsidRPr="00752448" w:rsidRDefault="00E94635" w:rsidP="00E94635">
      <w:pPr>
        <w:numPr>
          <w:ilvl w:val="0"/>
          <w:numId w:val="14"/>
        </w:numPr>
        <w:jc w:val="both"/>
        <w:rPr>
          <w:rFonts w:ascii="Calibri" w:hAnsi="Calibri" w:cs="Calibri"/>
          <w:color w:val="FF0000"/>
          <w:sz w:val="20"/>
          <w:szCs w:val="20"/>
          <w:lang w:val="es-BO"/>
        </w:rPr>
      </w:pPr>
      <w:r w:rsidRPr="00752448">
        <w:rPr>
          <w:rFonts w:ascii="Calibri" w:hAnsi="Calibri" w:cs="Calibri"/>
          <w:sz w:val="20"/>
          <w:szCs w:val="20"/>
          <w:lang w:val="es-BO"/>
        </w:rPr>
        <w:t xml:space="preserve">Se realizará el colocado de mojones de señalización de inicio y fin del lecho anódico dispersor (de acuerdo a </w:t>
      </w:r>
      <w:r w:rsidR="00664984" w:rsidRPr="00752448">
        <w:rPr>
          <w:rFonts w:ascii="Calibri" w:hAnsi="Calibri" w:cs="Calibri"/>
          <w:sz w:val="20"/>
          <w:szCs w:val="20"/>
          <w:lang w:val="es-BO"/>
        </w:rPr>
        <w:t>Anexo A</w:t>
      </w:r>
      <w:r w:rsidRPr="00752448">
        <w:rPr>
          <w:rFonts w:ascii="Calibri" w:hAnsi="Calibri" w:cs="Calibri"/>
          <w:sz w:val="20"/>
          <w:szCs w:val="20"/>
          <w:lang w:val="es-BO"/>
        </w:rPr>
        <w:t xml:space="preserve"> adjunto).</w:t>
      </w:r>
    </w:p>
    <w:p w14:paraId="556792EF" w14:textId="77777777" w:rsidR="00E2553B" w:rsidRPr="00752448" w:rsidRDefault="00E2553B" w:rsidP="00E2553B">
      <w:pPr>
        <w:tabs>
          <w:tab w:val="left" w:pos="426"/>
        </w:tabs>
        <w:ind w:right="-1"/>
        <w:jc w:val="both"/>
        <w:rPr>
          <w:rFonts w:ascii="Calibri" w:hAnsi="Calibri" w:cs="Calibri"/>
          <w:sz w:val="20"/>
          <w:szCs w:val="20"/>
        </w:rPr>
      </w:pPr>
    </w:p>
    <w:p w14:paraId="2F64EA32" w14:textId="51F9663F" w:rsidR="00FC733C" w:rsidRPr="00752448" w:rsidRDefault="00FC733C" w:rsidP="00FC733C">
      <w:pPr>
        <w:tabs>
          <w:tab w:val="left" w:pos="426"/>
        </w:tabs>
        <w:ind w:right="-1"/>
        <w:jc w:val="both"/>
        <w:rPr>
          <w:rFonts w:ascii="Calibri" w:hAnsi="Calibri" w:cs="Calibri"/>
          <w:sz w:val="20"/>
          <w:szCs w:val="20"/>
        </w:rPr>
      </w:pPr>
      <w:r w:rsidRPr="00752448">
        <w:rPr>
          <w:rFonts w:ascii="Calibri" w:hAnsi="Calibri" w:cs="Calibri"/>
          <w:sz w:val="20"/>
          <w:szCs w:val="20"/>
        </w:rPr>
        <w:t>Los siguientes equipos rectificadores de corriente están interconectados con los sistemas de protección catódica de la ciudad de Santa Cruz, mencionados anteriormente (Rectificadores 1 al 4):</w:t>
      </w:r>
    </w:p>
    <w:p w14:paraId="4D7954C2" w14:textId="77777777" w:rsidR="00FC733C" w:rsidRPr="00752448" w:rsidRDefault="00FC733C" w:rsidP="00FC733C">
      <w:pPr>
        <w:tabs>
          <w:tab w:val="left" w:pos="426"/>
        </w:tabs>
        <w:ind w:right="-1"/>
        <w:jc w:val="both"/>
        <w:rPr>
          <w:rFonts w:ascii="Calibri" w:hAnsi="Calibri" w:cs="Calibri"/>
          <w:sz w:val="20"/>
          <w:szCs w:val="20"/>
        </w:rPr>
      </w:pPr>
    </w:p>
    <w:p w14:paraId="42B57317" w14:textId="77777777" w:rsidR="00FC733C" w:rsidRPr="00752448" w:rsidRDefault="00FC733C" w:rsidP="00FC733C">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6: </w:t>
      </w:r>
    </w:p>
    <w:p w14:paraId="460D0050" w14:textId="77777777" w:rsidR="00FC733C" w:rsidRPr="00752448" w:rsidRDefault="00FC733C" w:rsidP="00FC733C">
      <w:pPr>
        <w:jc w:val="both"/>
        <w:rPr>
          <w:rFonts w:ascii="Calibri" w:hAnsi="Calibri" w:cs="Calibri"/>
          <w:b/>
          <w:sz w:val="20"/>
          <w:szCs w:val="20"/>
          <w:lang w:val="es-BO"/>
        </w:rPr>
      </w:pPr>
    </w:p>
    <w:p w14:paraId="7BD1D76C"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b/>
          <w:sz w:val="20"/>
          <w:szCs w:val="20"/>
          <w:lang w:val="es-BO"/>
        </w:rPr>
        <w:t>Datos técnicos del equipo:</w:t>
      </w:r>
    </w:p>
    <w:p w14:paraId="3C424CAF"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 xml:space="preserve">Ubicación: 2do. Anillo y Av. </w:t>
      </w:r>
      <w:proofErr w:type="spellStart"/>
      <w:r w:rsidRPr="00752448">
        <w:rPr>
          <w:rFonts w:ascii="Calibri" w:hAnsi="Calibri" w:cs="Calibri"/>
          <w:sz w:val="20"/>
          <w:szCs w:val="20"/>
          <w:lang w:val="es-BO"/>
        </w:rPr>
        <w:t>Paraguá</w:t>
      </w:r>
      <w:proofErr w:type="spellEnd"/>
    </w:p>
    <w:p w14:paraId="5684B88E"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Modelo: ASAI</w:t>
      </w:r>
    </w:p>
    <w:p w14:paraId="3CA8F767"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 xml:space="preserve">Fabricante: </w:t>
      </w:r>
      <w:proofErr w:type="spellStart"/>
      <w:r w:rsidRPr="00752448">
        <w:rPr>
          <w:rFonts w:ascii="Calibri" w:hAnsi="Calibri" w:cs="Calibri"/>
          <w:sz w:val="20"/>
          <w:szCs w:val="20"/>
          <w:lang w:val="es-BO"/>
        </w:rPr>
        <w:t>Farwest</w:t>
      </w:r>
      <w:proofErr w:type="spell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Corrosion</w:t>
      </w:r>
      <w:proofErr w:type="spellEnd"/>
    </w:p>
    <w:p w14:paraId="3927FFC3"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Número de Serie: 30894</w:t>
      </w:r>
    </w:p>
    <w:p w14:paraId="4E8BB168"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 xml:space="preserve">Capacidad nominal DC: 16A / </w:t>
      </w:r>
      <w:proofErr w:type="gramStart"/>
      <w:r w:rsidRPr="00752448">
        <w:rPr>
          <w:rFonts w:ascii="Calibri" w:hAnsi="Calibri" w:cs="Calibri"/>
          <w:sz w:val="20"/>
          <w:szCs w:val="20"/>
          <w:lang w:val="es-BO"/>
        </w:rPr>
        <w:t>20V  ;</w:t>
      </w:r>
      <w:proofErr w:type="gramEnd"/>
      <w:r w:rsidRPr="00752448">
        <w:rPr>
          <w:rFonts w:ascii="Calibri" w:hAnsi="Calibri" w:cs="Calibri"/>
          <w:sz w:val="20"/>
          <w:szCs w:val="20"/>
          <w:lang w:val="es-BO"/>
        </w:rPr>
        <w:t xml:space="preserve">  60 Hz</w:t>
      </w:r>
    </w:p>
    <w:p w14:paraId="6021CD41" w14:textId="77777777" w:rsidR="00FC733C" w:rsidRPr="00752448" w:rsidRDefault="00FC733C" w:rsidP="00FC733C">
      <w:pPr>
        <w:ind w:left="709"/>
        <w:jc w:val="both"/>
        <w:rPr>
          <w:rFonts w:ascii="Calibri" w:hAnsi="Calibri" w:cs="Calibri"/>
          <w:sz w:val="20"/>
          <w:szCs w:val="20"/>
          <w:lang w:val="es-BO"/>
        </w:rPr>
      </w:pPr>
      <w:proofErr w:type="spellStart"/>
      <w:r w:rsidRPr="00752448">
        <w:rPr>
          <w:rFonts w:ascii="Calibri" w:hAnsi="Calibri" w:cs="Calibri"/>
          <w:sz w:val="20"/>
          <w:szCs w:val="20"/>
          <w:lang w:val="es-BO"/>
        </w:rPr>
        <w:t>Shunt</w:t>
      </w:r>
      <w:proofErr w:type="spellEnd"/>
      <w:r w:rsidRPr="00752448">
        <w:rPr>
          <w:rFonts w:ascii="Calibri" w:hAnsi="Calibri" w:cs="Calibri"/>
          <w:sz w:val="20"/>
          <w:szCs w:val="20"/>
          <w:lang w:val="es-BO"/>
        </w:rPr>
        <w:t xml:space="preserve">: 50 </w:t>
      </w:r>
      <w:proofErr w:type="spellStart"/>
      <w:r w:rsidRPr="00752448">
        <w:rPr>
          <w:rFonts w:ascii="Calibri" w:hAnsi="Calibri" w:cs="Calibri"/>
          <w:sz w:val="20"/>
          <w:szCs w:val="20"/>
          <w:lang w:val="es-BO"/>
        </w:rPr>
        <w:t>mV</w:t>
      </w:r>
      <w:proofErr w:type="spellEnd"/>
      <w:r w:rsidRPr="00752448">
        <w:rPr>
          <w:rFonts w:ascii="Calibri" w:hAnsi="Calibri" w:cs="Calibri"/>
          <w:sz w:val="20"/>
          <w:szCs w:val="20"/>
          <w:lang w:val="es-BO"/>
        </w:rPr>
        <w:t xml:space="preserve"> – 20 </w:t>
      </w:r>
      <w:proofErr w:type="spellStart"/>
      <w:r w:rsidRPr="00752448">
        <w:rPr>
          <w:rFonts w:ascii="Calibri" w:hAnsi="Calibri" w:cs="Calibri"/>
          <w:sz w:val="20"/>
          <w:szCs w:val="20"/>
          <w:lang w:val="es-BO"/>
        </w:rPr>
        <w:t>Amp</w:t>
      </w:r>
      <w:proofErr w:type="spellEnd"/>
    </w:p>
    <w:p w14:paraId="0BCC14BA"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 xml:space="preserve">Configuración actual: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2 de 4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3 de 5</w:t>
      </w:r>
    </w:p>
    <w:p w14:paraId="2F43DC71" w14:textId="77777777" w:rsidR="00FC733C" w:rsidRPr="00752448" w:rsidRDefault="00FC733C" w:rsidP="00FC733C">
      <w:pPr>
        <w:ind w:firstLine="708"/>
        <w:jc w:val="both"/>
        <w:rPr>
          <w:rFonts w:ascii="Calibri" w:hAnsi="Calibri" w:cs="Calibri"/>
          <w:sz w:val="20"/>
          <w:szCs w:val="20"/>
          <w:lang w:val="es-BO"/>
        </w:rPr>
      </w:pPr>
    </w:p>
    <w:p w14:paraId="596CAFB8" w14:textId="77777777" w:rsidR="00FC733C" w:rsidRPr="00752448" w:rsidRDefault="00FC733C" w:rsidP="00FC733C">
      <w:pPr>
        <w:ind w:firstLine="708"/>
        <w:jc w:val="both"/>
        <w:rPr>
          <w:rFonts w:ascii="Calibri" w:hAnsi="Calibri" w:cs="Calibri"/>
          <w:b/>
          <w:sz w:val="20"/>
          <w:szCs w:val="20"/>
          <w:lang w:val="es-BO"/>
        </w:rPr>
      </w:pPr>
      <w:r w:rsidRPr="00752448">
        <w:rPr>
          <w:rFonts w:ascii="Calibri" w:hAnsi="Calibri" w:cs="Calibri"/>
          <w:b/>
          <w:sz w:val="20"/>
          <w:szCs w:val="20"/>
          <w:lang w:val="es-BO"/>
        </w:rPr>
        <w:t>Los trabajos a realizarse en este equipo constarán de lo siguiente:</w:t>
      </w:r>
    </w:p>
    <w:p w14:paraId="399E096D" w14:textId="77777777" w:rsidR="00FC733C" w:rsidRPr="00752448" w:rsidRDefault="00FC733C" w:rsidP="00FC733C">
      <w:pPr>
        <w:ind w:left="705"/>
        <w:jc w:val="both"/>
        <w:rPr>
          <w:rFonts w:ascii="Calibri" w:hAnsi="Calibri" w:cs="Calibri"/>
          <w:sz w:val="20"/>
          <w:szCs w:val="20"/>
          <w:lang w:val="es-BO"/>
        </w:rPr>
      </w:pPr>
      <w:r w:rsidRPr="00752448">
        <w:rPr>
          <w:rFonts w:ascii="Calibri" w:hAnsi="Calibri" w:cs="Calibri"/>
          <w:sz w:val="20"/>
          <w:szCs w:val="20"/>
          <w:lang w:val="es-BO"/>
        </w:rPr>
        <w:t>La Contratista deberá realizar de ser necesario la reconfiguración y pruebas necesarias en este equipo, de manera conjunta y sincronizada con los demás equipos para un correcto funcionamiento del sistema de protección catódica interconectado en las redes primarias de la ciudad de Santa Cruz.</w:t>
      </w:r>
    </w:p>
    <w:p w14:paraId="7EDC5D6E" w14:textId="77777777" w:rsidR="00FC733C" w:rsidRPr="00752448" w:rsidRDefault="00FC733C" w:rsidP="00FC733C">
      <w:pPr>
        <w:jc w:val="both"/>
        <w:rPr>
          <w:rFonts w:ascii="Calibri" w:hAnsi="Calibri" w:cs="Calibri"/>
          <w:b/>
          <w:sz w:val="20"/>
          <w:szCs w:val="20"/>
          <w:lang w:val="es-BO"/>
        </w:rPr>
      </w:pPr>
    </w:p>
    <w:p w14:paraId="66F9460F" w14:textId="77777777" w:rsidR="00FC733C" w:rsidRPr="00752448" w:rsidRDefault="00FC733C" w:rsidP="00FC733C">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7: </w:t>
      </w:r>
    </w:p>
    <w:p w14:paraId="0401AC75" w14:textId="77777777" w:rsidR="00FC733C" w:rsidRPr="00752448" w:rsidRDefault="00FC733C" w:rsidP="00FC733C">
      <w:pPr>
        <w:jc w:val="both"/>
        <w:rPr>
          <w:rFonts w:ascii="Calibri" w:hAnsi="Calibri" w:cs="Calibri"/>
          <w:b/>
          <w:sz w:val="20"/>
          <w:szCs w:val="20"/>
          <w:lang w:val="es-BO"/>
        </w:rPr>
      </w:pPr>
    </w:p>
    <w:p w14:paraId="4F41B369"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b/>
          <w:sz w:val="20"/>
          <w:szCs w:val="20"/>
          <w:lang w:val="es-BO"/>
        </w:rPr>
        <w:t>Datos técnicos del equipo:</w:t>
      </w:r>
    </w:p>
    <w:p w14:paraId="268C91BF"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Ubicación: Km. 6 Doble Vía La Guardia</w:t>
      </w:r>
    </w:p>
    <w:p w14:paraId="79C0149D"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Modelo: ASAI</w:t>
      </w:r>
    </w:p>
    <w:p w14:paraId="58E3CF22"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 xml:space="preserve">Fabricante: </w:t>
      </w:r>
      <w:proofErr w:type="spellStart"/>
      <w:r w:rsidRPr="00752448">
        <w:rPr>
          <w:rFonts w:ascii="Calibri" w:hAnsi="Calibri" w:cs="Calibri"/>
          <w:sz w:val="20"/>
          <w:szCs w:val="20"/>
          <w:lang w:val="es-BO"/>
        </w:rPr>
        <w:t>Farwest</w:t>
      </w:r>
      <w:proofErr w:type="spell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Corrosion</w:t>
      </w:r>
      <w:proofErr w:type="spellEnd"/>
    </w:p>
    <w:p w14:paraId="368E2E2F"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lastRenderedPageBreak/>
        <w:t>Número de Serie: 30896</w:t>
      </w:r>
    </w:p>
    <w:p w14:paraId="078E8AF5"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 xml:space="preserve">Capacidad nominal DC: 6A / </w:t>
      </w:r>
      <w:proofErr w:type="gramStart"/>
      <w:r w:rsidRPr="00752448">
        <w:rPr>
          <w:rFonts w:ascii="Calibri" w:hAnsi="Calibri" w:cs="Calibri"/>
          <w:sz w:val="20"/>
          <w:szCs w:val="20"/>
          <w:lang w:val="es-BO"/>
        </w:rPr>
        <w:t>24V  ;</w:t>
      </w:r>
      <w:proofErr w:type="gramEnd"/>
      <w:r w:rsidRPr="00752448">
        <w:rPr>
          <w:rFonts w:ascii="Calibri" w:hAnsi="Calibri" w:cs="Calibri"/>
          <w:sz w:val="20"/>
          <w:szCs w:val="20"/>
          <w:lang w:val="es-BO"/>
        </w:rPr>
        <w:t xml:space="preserve">  60 Hz</w:t>
      </w:r>
    </w:p>
    <w:p w14:paraId="0275903B" w14:textId="77777777" w:rsidR="00FC733C" w:rsidRPr="00752448" w:rsidRDefault="00FC733C" w:rsidP="00FC733C">
      <w:pPr>
        <w:ind w:left="709"/>
        <w:jc w:val="both"/>
        <w:rPr>
          <w:rFonts w:ascii="Calibri" w:hAnsi="Calibri" w:cs="Calibri"/>
          <w:sz w:val="20"/>
          <w:szCs w:val="20"/>
          <w:lang w:val="es-BO"/>
        </w:rPr>
      </w:pPr>
      <w:proofErr w:type="spellStart"/>
      <w:r w:rsidRPr="00752448">
        <w:rPr>
          <w:rFonts w:ascii="Calibri" w:hAnsi="Calibri" w:cs="Calibri"/>
          <w:sz w:val="20"/>
          <w:szCs w:val="20"/>
          <w:lang w:val="es-BO"/>
        </w:rPr>
        <w:t>Shunt</w:t>
      </w:r>
      <w:proofErr w:type="spellEnd"/>
      <w:r w:rsidRPr="00752448">
        <w:rPr>
          <w:rFonts w:ascii="Calibri" w:hAnsi="Calibri" w:cs="Calibri"/>
          <w:sz w:val="20"/>
          <w:szCs w:val="20"/>
          <w:lang w:val="es-BO"/>
        </w:rPr>
        <w:t xml:space="preserve">: 50 </w:t>
      </w:r>
      <w:proofErr w:type="spellStart"/>
      <w:r w:rsidRPr="00752448">
        <w:rPr>
          <w:rFonts w:ascii="Calibri" w:hAnsi="Calibri" w:cs="Calibri"/>
          <w:sz w:val="20"/>
          <w:szCs w:val="20"/>
          <w:lang w:val="es-BO"/>
        </w:rPr>
        <w:t>mV</w:t>
      </w:r>
      <w:proofErr w:type="spellEnd"/>
      <w:r w:rsidRPr="00752448">
        <w:rPr>
          <w:rFonts w:ascii="Calibri" w:hAnsi="Calibri" w:cs="Calibri"/>
          <w:sz w:val="20"/>
          <w:szCs w:val="20"/>
          <w:lang w:val="es-BO"/>
        </w:rPr>
        <w:t xml:space="preserve"> – 10 </w:t>
      </w:r>
      <w:proofErr w:type="spellStart"/>
      <w:r w:rsidRPr="00752448">
        <w:rPr>
          <w:rFonts w:ascii="Calibri" w:hAnsi="Calibri" w:cs="Calibri"/>
          <w:sz w:val="20"/>
          <w:szCs w:val="20"/>
          <w:lang w:val="es-BO"/>
        </w:rPr>
        <w:t>Amp</w:t>
      </w:r>
      <w:proofErr w:type="spellEnd"/>
      <w:r w:rsidRPr="00752448">
        <w:rPr>
          <w:rFonts w:ascii="Calibri" w:hAnsi="Calibri" w:cs="Calibri"/>
          <w:sz w:val="20"/>
          <w:szCs w:val="20"/>
          <w:lang w:val="es-BO"/>
        </w:rPr>
        <w:t xml:space="preserve">  </w:t>
      </w:r>
    </w:p>
    <w:p w14:paraId="732AD5E3"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 xml:space="preserve">Configuración actual: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4 de 4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1 de 5</w:t>
      </w:r>
    </w:p>
    <w:p w14:paraId="4B2B4306" w14:textId="77777777" w:rsidR="003303E6" w:rsidRDefault="003303E6" w:rsidP="00FC733C">
      <w:pPr>
        <w:ind w:firstLine="708"/>
        <w:jc w:val="both"/>
        <w:rPr>
          <w:rFonts w:ascii="Calibri" w:hAnsi="Calibri" w:cs="Calibri"/>
          <w:b/>
          <w:sz w:val="20"/>
          <w:szCs w:val="20"/>
          <w:lang w:val="es-BO"/>
        </w:rPr>
      </w:pPr>
    </w:p>
    <w:p w14:paraId="4D5C56FC" w14:textId="77777777" w:rsidR="00FC733C" w:rsidRPr="00752448" w:rsidRDefault="00FC733C" w:rsidP="00FC733C">
      <w:pPr>
        <w:ind w:firstLine="708"/>
        <w:jc w:val="both"/>
        <w:rPr>
          <w:rFonts w:ascii="Calibri" w:hAnsi="Calibri" w:cs="Calibri"/>
          <w:b/>
          <w:sz w:val="20"/>
          <w:szCs w:val="20"/>
          <w:lang w:val="es-BO"/>
        </w:rPr>
      </w:pPr>
      <w:r w:rsidRPr="00752448">
        <w:rPr>
          <w:rFonts w:ascii="Calibri" w:hAnsi="Calibri" w:cs="Calibri"/>
          <w:b/>
          <w:sz w:val="20"/>
          <w:szCs w:val="20"/>
          <w:lang w:val="es-BO"/>
        </w:rPr>
        <w:t>Los trabajos a realizarse en este equipo constarán de lo siguiente:</w:t>
      </w:r>
    </w:p>
    <w:p w14:paraId="6A81D324" w14:textId="77777777" w:rsidR="00FC733C" w:rsidRPr="00752448" w:rsidRDefault="00FC733C" w:rsidP="00FC733C">
      <w:pPr>
        <w:ind w:left="705"/>
        <w:jc w:val="both"/>
        <w:rPr>
          <w:rFonts w:ascii="Calibri" w:hAnsi="Calibri" w:cs="Calibri"/>
          <w:sz w:val="20"/>
          <w:szCs w:val="20"/>
          <w:lang w:val="es-BO"/>
        </w:rPr>
      </w:pPr>
      <w:r w:rsidRPr="00752448">
        <w:rPr>
          <w:rFonts w:ascii="Calibri" w:hAnsi="Calibri" w:cs="Calibri"/>
          <w:sz w:val="20"/>
          <w:szCs w:val="20"/>
          <w:lang w:val="es-BO"/>
        </w:rPr>
        <w:t>La Contratista deberá realizar de ser necesario la reconfiguración y pruebas necesarias en este equipo, de manera conjunta y sincronizada con los demás equipos para un correcto funcionamiento del sistema de protección catódica interconectado en las redes primarias de la ciudad de Santa Cruz.</w:t>
      </w:r>
    </w:p>
    <w:p w14:paraId="118E04DE" w14:textId="77777777" w:rsidR="00FC733C" w:rsidRPr="00752448" w:rsidRDefault="00FC733C" w:rsidP="00FC733C">
      <w:pPr>
        <w:ind w:left="709"/>
        <w:jc w:val="both"/>
        <w:rPr>
          <w:rFonts w:ascii="Calibri" w:hAnsi="Calibri" w:cs="Calibri"/>
          <w:sz w:val="20"/>
          <w:szCs w:val="20"/>
          <w:lang w:val="es-BO"/>
        </w:rPr>
      </w:pPr>
    </w:p>
    <w:p w14:paraId="105D64A2" w14:textId="77777777" w:rsidR="00FC733C" w:rsidRPr="00752448" w:rsidRDefault="00FC733C" w:rsidP="00FC733C">
      <w:pPr>
        <w:pStyle w:val="Prrafodelista"/>
        <w:numPr>
          <w:ilvl w:val="0"/>
          <w:numId w:val="16"/>
        </w:numPr>
        <w:jc w:val="both"/>
        <w:rPr>
          <w:rFonts w:ascii="Calibri" w:hAnsi="Calibri" w:cs="Calibri"/>
          <w:b/>
          <w:sz w:val="20"/>
          <w:szCs w:val="20"/>
          <w:lang w:val="es-BO"/>
        </w:rPr>
      </w:pPr>
      <w:r w:rsidRPr="00752448">
        <w:rPr>
          <w:rFonts w:ascii="Calibri" w:hAnsi="Calibri" w:cs="Calibri"/>
          <w:b/>
          <w:sz w:val="20"/>
          <w:szCs w:val="20"/>
          <w:lang w:val="es-BO"/>
        </w:rPr>
        <w:t xml:space="preserve">Rectificador Nº 8: </w:t>
      </w:r>
    </w:p>
    <w:p w14:paraId="69EA663A" w14:textId="77777777" w:rsidR="00FC733C" w:rsidRPr="00752448" w:rsidRDefault="00FC733C" w:rsidP="00FC733C">
      <w:pPr>
        <w:jc w:val="both"/>
        <w:rPr>
          <w:rFonts w:ascii="Calibri" w:hAnsi="Calibri" w:cs="Calibri"/>
          <w:b/>
          <w:sz w:val="20"/>
          <w:szCs w:val="20"/>
          <w:lang w:val="es-BO"/>
        </w:rPr>
      </w:pPr>
    </w:p>
    <w:p w14:paraId="6060B4EE"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b/>
          <w:sz w:val="20"/>
          <w:szCs w:val="20"/>
          <w:lang w:val="es-BO"/>
        </w:rPr>
        <w:t>Datos técnicos del equipo:</w:t>
      </w:r>
    </w:p>
    <w:p w14:paraId="790A03F2"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Ubicación: La Guardia (ingreso a la zona urbana del Municipio de La Guardia)</w:t>
      </w:r>
    </w:p>
    <w:p w14:paraId="104653ED"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Modelo: APAI</w:t>
      </w:r>
    </w:p>
    <w:p w14:paraId="750E6C0F"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 xml:space="preserve">Fabricante: </w:t>
      </w:r>
      <w:proofErr w:type="spellStart"/>
      <w:r w:rsidRPr="00752448">
        <w:rPr>
          <w:rFonts w:ascii="Calibri" w:hAnsi="Calibri" w:cs="Calibri"/>
          <w:sz w:val="20"/>
          <w:szCs w:val="20"/>
          <w:lang w:val="es-BO"/>
        </w:rPr>
        <w:t>Farwest</w:t>
      </w:r>
      <w:proofErr w:type="spellEnd"/>
      <w:r w:rsidRPr="00752448">
        <w:rPr>
          <w:rFonts w:ascii="Calibri" w:hAnsi="Calibri" w:cs="Calibri"/>
          <w:sz w:val="20"/>
          <w:szCs w:val="20"/>
          <w:lang w:val="es-BO"/>
        </w:rPr>
        <w:t xml:space="preserve"> </w:t>
      </w:r>
      <w:proofErr w:type="spellStart"/>
      <w:r w:rsidRPr="00752448">
        <w:rPr>
          <w:rFonts w:ascii="Calibri" w:hAnsi="Calibri" w:cs="Calibri"/>
          <w:sz w:val="20"/>
          <w:szCs w:val="20"/>
          <w:lang w:val="es-BO"/>
        </w:rPr>
        <w:t>Corrosion</w:t>
      </w:r>
      <w:proofErr w:type="spellEnd"/>
    </w:p>
    <w:p w14:paraId="455467CC"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Número de Serie: 121199</w:t>
      </w:r>
    </w:p>
    <w:p w14:paraId="521EC9C3" w14:textId="77777777" w:rsidR="00FC733C" w:rsidRPr="00752448" w:rsidRDefault="00FC733C" w:rsidP="00FC733C">
      <w:pPr>
        <w:ind w:left="709"/>
        <w:jc w:val="both"/>
        <w:rPr>
          <w:rFonts w:ascii="Calibri" w:hAnsi="Calibri" w:cs="Calibri"/>
          <w:sz w:val="20"/>
          <w:szCs w:val="20"/>
          <w:lang w:val="es-BO"/>
        </w:rPr>
      </w:pPr>
      <w:r w:rsidRPr="00752448">
        <w:rPr>
          <w:rFonts w:ascii="Calibri" w:hAnsi="Calibri" w:cs="Calibri"/>
          <w:sz w:val="20"/>
          <w:szCs w:val="20"/>
          <w:lang w:val="es-BO"/>
        </w:rPr>
        <w:t xml:space="preserve">Capacidad nominal DC: 10A / </w:t>
      </w:r>
      <w:proofErr w:type="gramStart"/>
      <w:r w:rsidRPr="00752448">
        <w:rPr>
          <w:rFonts w:ascii="Calibri" w:hAnsi="Calibri" w:cs="Calibri"/>
          <w:sz w:val="20"/>
          <w:szCs w:val="20"/>
          <w:lang w:val="es-BO"/>
        </w:rPr>
        <w:t>20V  ;</w:t>
      </w:r>
      <w:proofErr w:type="gramEnd"/>
      <w:r w:rsidRPr="00752448">
        <w:rPr>
          <w:rFonts w:ascii="Calibri" w:hAnsi="Calibri" w:cs="Calibri"/>
          <w:sz w:val="20"/>
          <w:szCs w:val="20"/>
          <w:lang w:val="es-BO"/>
        </w:rPr>
        <w:t xml:space="preserve">  60 Hz</w:t>
      </w:r>
    </w:p>
    <w:p w14:paraId="022F10B7" w14:textId="77777777" w:rsidR="00FC733C" w:rsidRPr="00752448" w:rsidRDefault="00FC733C" w:rsidP="00FC733C">
      <w:pPr>
        <w:ind w:left="709"/>
        <w:jc w:val="both"/>
        <w:rPr>
          <w:rFonts w:ascii="Calibri" w:hAnsi="Calibri" w:cs="Calibri"/>
          <w:sz w:val="20"/>
          <w:szCs w:val="20"/>
          <w:lang w:val="es-BO"/>
        </w:rPr>
      </w:pPr>
      <w:proofErr w:type="spellStart"/>
      <w:r w:rsidRPr="00752448">
        <w:rPr>
          <w:rFonts w:ascii="Calibri" w:hAnsi="Calibri" w:cs="Calibri"/>
          <w:sz w:val="20"/>
          <w:szCs w:val="20"/>
          <w:lang w:val="es-BO"/>
        </w:rPr>
        <w:t>Shunt</w:t>
      </w:r>
      <w:proofErr w:type="spellEnd"/>
      <w:r w:rsidRPr="00752448">
        <w:rPr>
          <w:rFonts w:ascii="Calibri" w:hAnsi="Calibri" w:cs="Calibri"/>
          <w:sz w:val="20"/>
          <w:szCs w:val="20"/>
          <w:lang w:val="es-BO"/>
        </w:rPr>
        <w:t xml:space="preserve">: 50 </w:t>
      </w:r>
      <w:proofErr w:type="spellStart"/>
      <w:r w:rsidRPr="00752448">
        <w:rPr>
          <w:rFonts w:ascii="Calibri" w:hAnsi="Calibri" w:cs="Calibri"/>
          <w:sz w:val="20"/>
          <w:szCs w:val="20"/>
          <w:lang w:val="es-BO"/>
        </w:rPr>
        <w:t>mV</w:t>
      </w:r>
      <w:proofErr w:type="spellEnd"/>
      <w:r w:rsidRPr="00752448">
        <w:rPr>
          <w:rFonts w:ascii="Calibri" w:hAnsi="Calibri" w:cs="Calibri"/>
          <w:sz w:val="20"/>
          <w:szCs w:val="20"/>
          <w:lang w:val="es-BO"/>
        </w:rPr>
        <w:t xml:space="preserve"> – 10 </w:t>
      </w:r>
      <w:proofErr w:type="spellStart"/>
      <w:r w:rsidRPr="00752448">
        <w:rPr>
          <w:rFonts w:ascii="Calibri" w:hAnsi="Calibri" w:cs="Calibri"/>
          <w:sz w:val="20"/>
          <w:szCs w:val="20"/>
          <w:lang w:val="es-BO"/>
        </w:rPr>
        <w:t>Amp</w:t>
      </w:r>
      <w:proofErr w:type="spellEnd"/>
    </w:p>
    <w:p w14:paraId="62A0EBE9" w14:textId="77777777" w:rsidR="00FC733C" w:rsidRPr="00752448" w:rsidRDefault="00FC733C" w:rsidP="00FC733C">
      <w:pPr>
        <w:tabs>
          <w:tab w:val="left" w:pos="426"/>
        </w:tabs>
        <w:ind w:left="709" w:right="-1"/>
        <w:jc w:val="both"/>
        <w:rPr>
          <w:rFonts w:ascii="Calibri" w:hAnsi="Calibri" w:cs="Calibri"/>
          <w:sz w:val="20"/>
          <w:szCs w:val="20"/>
          <w:lang w:val="es-BO"/>
        </w:rPr>
      </w:pPr>
      <w:r w:rsidRPr="00752448">
        <w:rPr>
          <w:rFonts w:ascii="Calibri" w:hAnsi="Calibri" w:cs="Calibri"/>
          <w:sz w:val="20"/>
          <w:szCs w:val="20"/>
          <w:lang w:val="es-BO"/>
        </w:rPr>
        <w:t xml:space="preserve">Configuración actual: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Grueso: de 1 a 3   ;   </w:t>
      </w:r>
      <w:proofErr w:type="spellStart"/>
      <w:r w:rsidRPr="00752448">
        <w:rPr>
          <w:rFonts w:ascii="Calibri" w:hAnsi="Calibri" w:cs="Calibri"/>
          <w:sz w:val="20"/>
          <w:szCs w:val="20"/>
          <w:lang w:val="es-BO"/>
        </w:rPr>
        <w:t>Tap</w:t>
      </w:r>
      <w:proofErr w:type="spellEnd"/>
      <w:r w:rsidRPr="00752448">
        <w:rPr>
          <w:rFonts w:ascii="Calibri" w:hAnsi="Calibri" w:cs="Calibri"/>
          <w:sz w:val="20"/>
          <w:szCs w:val="20"/>
          <w:lang w:val="es-BO"/>
        </w:rPr>
        <w:t xml:space="preserve"> Fino: de 3 a 6</w:t>
      </w:r>
    </w:p>
    <w:p w14:paraId="528722A9" w14:textId="77777777" w:rsidR="00FC733C" w:rsidRPr="00752448" w:rsidRDefault="00FC733C" w:rsidP="00FC733C">
      <w:pPr>
        <w:ind w:firstLine="708"/>
        <w:jc w:val="both"/>
        <w:rPr>
          <w:rFonts w:ascii="Calibri" w:hAnsi="Calibri" w:cs="Calibri"/>
          <w:b/>
          <w:sz w:val="20"/>
          <w:szCs w:val="20"/>
          <w:lang w:val="es-BO"/>
        </w:rPr>
      </w:pPr>
      <w:r w:rsidRPr="00752448">
        <w:rPr>
          <w:rFonts w:ascii="Calibri" w:hAnsi="Calibri" w:cs="Calibri"/>
          <w:b/>
          <w:sz w:val="20"/>
          <w:szCs w:val="20"/>
          <w:lang w:val="es-BO"/>
        </w:rPr>
        <w:t>Los trabajos a realizarse en este equipo constarán de lo siguiente:</w:t>
      </w:r>
    </w:p>
    <w:p w14:paraId="25499625" w14:textId="77777777" w:rsidR="00FC733C" w:rsidRDefault="00FC733C" w:rsidP="00FC733C">
      <w:pPr>
        <w:ind w:left="705"/>
        <w:jc w:val="both"/>
        <w:rPr>
          <w:rFonts w:ascii="Calibri" w:hAnsi="Calibri" w:cs="Calibri"/>
          <w:sz w:val="20"/>
          <w:szCs w:val="20"/>
          <w:lang w:val="es-BO"/>
        </w:rPr>
      </w:pPr>
      <w:r w:rsidRPr="00752448">
        <w:rPr>
          <w:rFonts w:ascii="Calibri" w:hAnsi="Calibri" w:cs="Calibri"/>
          <w:sz w:val="20"/>
          <w:szCs w:val="20"/>
          <w:lang w:val="es-BO"/>
        </w:rPr>
        <w:t>La Contratista deberá realizar de ser necesario la reconfiguración y pruebas necesarias en este equipo, de manera conjunta y sincronizada con los demás equipos para un correcto funcionamiento del sistema de protección catódica interconectado en las redes primarias de la ciudad de Santa Cruz.</w:t>
      </w:r>
    </w:p>
    <w:p w14:paraId="55B728C7" w14:textId="77777777" w:rsidR="003303E6" w:rsidRDefault="003303E6" w:rsidP="00FC733C">
      <w:pPr>
        <w:ind w:left="705"/>
        <w:jc w:val="both"/>
        <w:rPr>
          <w:rFonts w:ascii="Calibri" w:hAnsi="Calibri" w:cs="Calibri"/>
          <w:sz w:val="20"/>
          <w:szCs w:val="20"/>
          <w:lang w:val="es-BO"/>
        </w:rPr>
      </w:pPr>
    </w:p>
    <w:p w14:paraId="6E9A3929" w14:textId="31228285" w:rsidR="00802256" w:rsidRPr="00752448" w:rsidRDefault="00802256" w:rsidP="00802256">
      <w:pPr>
        <w:spacing w:before="120"/>
        <w:jc w:val="both"/>
        <w:rPr>
          <w:rFonts w:ascii="Calibri" w:hAnsi="Calibri" w:cs="Calibri"/>
          <w:b/>
          <w:sz w:val="20"/>
          <w:szCs w:val="20"/>
        </w:rPr>
      </w:pPr>
      <w:r w:rsidRPr="00752448">
        <w:rPr>
          <w:rFonts w:ascii="Calibri" w:hAnsi="Calibri" w:cs="Calibri"/>
          <w:b/>
          <w:sz w:val="20"/>
          <w:szCs w:val="20"/>
        </w:rPr>
        <w:t xml:space="preserve">LOS TRABAJOS DE MANTENIMIENTO PARA LOS SISTEMAS </w:t>
      </w:r>
      <w:r w:rsidR="00F61818" w:rsidRPr="00752448">
        <w:rPr>
          <w:rFonts w:ascii="Calibri" w:hAnsi="Calibri" w:cs="Calibri"/>
          <w:b/>
          <w:sz w:val="20"/>
          <w:szCs w:val="20"/>
        </w:rPr>
        <w:t xml:space="preserve">DE PROTECCIÓN CATÓDICA </w:t>
      </w:r>
      <w:r w:rsidRPr="00752448">
        <w:rPr>
          <w:rFonts w:ascii="Calibri" w:hAnsi="Calibri" w:cs="Calibri"/>
          <w:b/>
          <w:sz w:val="20"/>
          <w:szCs w:val="20"/>
        </w:rPr>
        <w:t>INDICADOS ANTERIORMENTE</w:t>
      </w:r>
      <w:r w:rsidR="00F61818" w:rsidRPr="00752448">
        <w:rPr>
          <w:rFonts w:ascii="Calibri" w:hAnsi="Calibri" w:cs="Calibri"/>
          <w:b/>
          <w:sz w:val="20"/>
          <w:szCs w:val="20"/>
        </w:rPr>
        <w:t>,</w:t>
      </w:r>
      <w:r w:rsidRPr="00752448">
        <w:rPr>
          <w:rFonts w:ascii="Calibri" w:hAnsi="Calibri" w:cs="Calibri"/>
          <w:b/>
          <w:sz w:val="20"/>
          <w:szCs w:val="20"/>
        </w:rPr>
        <w:t xml:space="preserve"> DEBERÁ INCLUIR </w:t>
      </w:r>
      <w:r w:rsidR="00F61818" w:rsidRPr="00752448">
        <w:rPr>
          <w:rFonts w:ascii="Calibri" w:hAnsi="Calibri" w:cs="Calibri"/>
          <w:b/>
          <w:sz w:val="20"/>
          <w:szCs w:val="20"/>
        </w:rPr>
        <w:t xml:space="preserve">TAMBIÉN </w:t>
      </w:r>
      <w:r w:rsidRPr="00752448">
        <w:rPr>
          <w:rFonts w:ascii="Calibri" w:hAnsi="Calibri" w:cs="Calibri"/>
          <w:b/>
          <w:sz w:val="20"/>
          <w:szCs w:val="20"/>
        </w:rPr>
        <w:t>LAS SIGUIENTES ACTIVIDADES:</w:t>
      </w:r>
    </w:p>
    <w:p w14:paraId="2D8FDC92" w14:textId="77777777" w:rsidR="00802256" w:rsidRPr="00752448" w:rsidRDefault="00802256" w:rsidP="00802256">
      <w:pPr>
        <w:jc w:val="both"/>
        <w:rPr>
          <w:rFonts w:ascii="Calibri" w:hAnsi="Calibri" w:cs="Calibri"/>
          <w:sz w:val="20"/>
          <w:szCs w:val="20"/>
        </w:rPr>
      </w:pPr>
    </w:p>
    <w:p w14:paraId="030D9E7D" w14:textId="378C2349" w:rsidR="00802256" w:rsidRPr="00752448" w:rsidRDefault="00802256" w:rsidP="00802256">
      <w:pPr>
        <w:pStyle w:val="Prrafodelista"/>
        <w:numPr>
          <w:ilvl w:val="0"/>
          <w:numId w:val="14"/>
        </w:numPr>
        <w:jc w:val="both"/>
        <w:rPr>
          <w:rFonts w:ascii="Calibri" w:hAnsi="Calibri" w:cs="Calibri"/>
          <w:sz w:val="20"/>
          <w:szCs w:val="20"/>
        </w:rPr>
      </w:pPr>
      <w:r w:rsidRPr="00752448">
        <w:rPr>
          <w:rFonts w:ascii="Calibri" w:hAnsi="Calibri" w:cs="Calibri"/>
          <w:sz w:val="20"/>
          <w:szCs w:val="20"/>
        </w:rPr>
        <w:t>Provisión</w:t>
      </w:r>
      <w:r w:rsidR="00A311AE" w:rsidRPr="00752448">
        <w:rPr>
          <w:rFonts w:ascii="Calibri" w:hAnsi="Calibri" w:cs="Calibri"/>
          <w:sz w:val="20"/>
          <w:szCs w:val="20"/>
        </w:rPr>
        <w:t>,</w:t>
      </w:r>
      <w:r w:rsidRPr="00752448">
        <w:rPr>
          <w:rFonts w:ascii="Calibri" w:hAnsi="Calibri" w:cs="Calibri"/>
          <w:sz w:val="20"/>
          <w:szCs w:val="20"/>
        </w:rPr>
        <w:t xml:space="preserve"> </w:t>
      </w:r>
      <w:r w:rsidR="00A311AE" w:rsidRPr="00752448">
        <w:rPr>
          <w:rFonts w:ascii="Calibri" w:hAnsi="Calibri" w:cs="Calibri"/>
          <w:sz w:val="20"/>
          <w:szCs w:val="20"/>
        </w:rPr>
        <w:t xml:space="preserve">instalación y/o </w:t>
      </w:r>
      <w:r w:rsidR="000C31F0" w:rsidRPr="00752448">
        <w:rPr>
          <w:rFonts w:ascii="Calibri" w:hAnsi="Calibri" w:cs="Calibri"/>
          <w:sz w:val="20"/>
          <w:szCs w:val="20"/>
        </w:rPr>
        <w:t>cambio</w:t>
      </w:r>
      <w:r w:rsidR="00A311AE" w:rsidRPr="00752448">
        <w:rPr>
          <w:rFonts w:ascii="Calibri" w:hAnsi="Calibri" w:cs="Calibri"/>
          <w:sz w:val="20"/>
          <w:szCs w:val="20"/>
        </w:rPr>
        <w:t xml:space="preserve"> de materiales y/o accesorios </w:t>
      </w:r>
      <w:r w:rsidRPr="00752448">
        <w:rPr>
          <w:rFonts w:ascii="Calibri" w:hAnsi="Calibri" w:cs="Calibri"/>
          <w:sz w:val="20"/>
          <w:szCs w:val="20"/>
        </w:rPr>
        <w:t xml:space="preserve">conforme a lo </w:t>
      </w:r>
      <w:r w:rsidR="00B4182D" w:rsidRPr="00752448">
        <w:rPr>
          <w:rFonts w:ascii="Calibri" w:hAnsi="Calibri" w:cs="Calibri"/>
          <w:sz w:val="20"/>
          <w:szCs w:val="20"/>
        </w:rPr>
        <w:t>detallado en Anexo 1</w:t>
      </w:r>
      <w:r w:rsidRPr="00752448">
        <w:rPr>
          <w:rFonts w:ascii="Calibri" w:hAnsi="Calibri" w:cs="Calibri"/>
          <w:b/>
          <w:sz w:val="20"/>
          <w:szCs w:val="20"/>
        </w:rPr>
        <w:t>.</w:t>
      </w:r>
    </w:p>
    <w:p w14:paraId="77D15CC7" w14:textId="77777777" w:rsidR="00802256" w:rsidRPr="0036261E" w:rsidRDefault="00802256" w:rsidP="00802256">
      <w:pPr>
        <w:pStyle w:val="Prrafodelista"/>
        <w:numPr>
          <w:ilvl w:val="0"/>
          <w:numId w:val="14"/>
        </w:numPr>
        <w:jc w:val="both"/>
        <w:rPr>
          <w:rFonts w:ascii="Calibri" w:hAnsi="Calibri" w:cs="Calibri"/>
          <w:sz w:val="20"/>
          <w:szCs w:val="20"/>
        </w:rPr>
      </w:pPr>
      <w:r w:rsidRPr="00752448">
        <w:rPr>
          <w:rFonts w:ascii="Calibri" w:hAnsi="Calibri" w:cs="Calibri"/>
          <w:sz w:val="20"/>
          <w:szCs w:val="20"/>
        </w:rPr>
        <w:t xml:space="preserve">Mediciones de resistividades del suelo, pruebas de inyección de corriente e ingeniería de detalle, previo a la instalación del nuevo lecho anódico dispersor del Rectificador N°4: </w:t>
      </w:r>
      <w:r w:rsidRPr="00752448">
        <w:rPr>
          <w:rFonts w:ascii="Calibri" w:hAnsi="Calibri" w:cs="Calibri"/>
          <w:sz w:val="20"/>
          <w:szCs w:val="20"/>
          <w:lang w:val="es-BO"/>
        </w:rPr>
        <w:t>P.I.-29B – esquina Soda Ártica.</w:t>
      </w:r>
    </w:p>
    <w:p w14:paraId="1B1629F3" w14:textId="06249E5E" w:rsidR="0036261E" w:rsidRPr="00752448" w:rsidRDefault="0036261E" w:rsidP="00802256">
      <w:pPr>
        <w:pStyle w:val="Prrafodelista"/>
        <w:numPr>
          <w:ilvl w:val="0"/>
          <w:numId w:val="14"/>
        </w:numPr>
        <w:jc w:val="both"/>
        <w:rPr>
          <w:rFonts w:ascii="Calibri" w:hAnsi="Calibri" w:cs="Calibri"/>
          <w:sz w:val="20"/>
          <w:szCs w:val="20"/>
        </w:rPr>
      </w:pPr>
      <w:proofErr w:type="spellStart"/>
      <w:r>
        <w:rPr>
          <w:rFonts w:asciiTheme="minorHAnsi" w:hAnsiTheme="minorHAnsi" w:cstheme="minorHAnsi"/>
          <w:sz w:val="20"/>
          <w:szCs w:val="20"/>
        </w:rPr>
        <w:t>Asi</w:t>
      </w:r>
      <w:proofErr w:type="spellEnd"/>
      <w:r>
        <w:rPr>
          <w:rFonts w:asciiTheme="minorHAnsi" w:hAnsiTheme="minorHAnsi" w:cstheme="minorHAnsi"/>
          <w:sz w:val="20"/>
          <w:szCs w:val="20"/>
        </w:rPr>
        <w:t xml:space="preserve"> también la elaboración de la memoria de cálculo en los casos que se necesite la instalación del sistema puesta a tierra, dando cumplimiento al </w:t>
      </w:r>
      <w:r w:rsidRPr="00A93B5D">
        <w:rPr>
          <w:rFonts w:asciiTheme="minorHAnsi" w:hAnsiTheme="minorHAnsi" w:cstheme="minorHAnsi"/>
          <w:sz w:val="20"/>
          <w:szCs w:val="20"/>
        </w:rPr>
        <w:t xml:space="preserve">estándar </w:t>
      </w:r>
      <w:r w:rsidRPr="00A93B5D">
        <w:rPr>
          <w:rFonts w:ascii="Calibri" w:hAnsi="Calibri" w:cs="Calibri"/>
          <w:sz w:val="20"/>
          <w:szCs w:val="20"/>
          <w:lang w:val="es-BO"/>
        </w:rPr>
        <w:t>EEE 142 y NEC 2005 (NFPA 70).</w:t>
      </w:r>
    </w:p>
    <w:p w14:paraId="35E1464A" w14:textId="7030DE60" w:rsidR="00802256" w:rsidRPr="00752448" w:rsidRDefault="00802256" w:rsidP="00802256">
      <w:pPr>
        <w:pStyle w:val="Prrafodelista"/>
        <w:numPr>
          <w:ilvl w:val="0"/>
          <w:numId w:val="14"/>
        </w:numPr>
        <w:jc w:val="both"/>
        <w:rPr>
          <w:rFonts w:ascii="Calibri" w:hAnsi="Calibri" w:cs="Calibri"/>
          <w:sz w:val="20"/>
          <w:szCs w:val="20"/>
        </w:rPr>
      </w:pPr>
      <w:r w:rsidRPr="00752448">
        <w:rPr>
          <w:rFonts w:ascii="Calibri" w:hAnsi="Calibri" w:cs="Calibri"/>
          <w:sz w:val="20"/>
          <w:szCs w:val="20"/>
        </w:rPr>
        <w:t>Realización de mediciones de potenciales ON-OFF en DC y AC con electrodo de referencia de Cu/CuSO</w:t>
      </w:r>
      <w:r w:rsidRPr="00752448">
        <w:rPr>
          <w:rFonts w:ascii="Calibri" w:hAnsi="Calibri" w:cs="Calibri"/>
          <w:sz w:val="20"/>
          <w:szCs w:val="20"/>
          <w:vertAlign w:val="subscript"/>
        </w:rPr>
        <w:t>4</w:t>
      </w:r>
      <w:r w:rsidRPr="00752448">
        <w:rPr>
          <w:rFonts w:ascii="Calibri" w:hAnsi="Calibri" w:cs="Calibri"/>
          <w:sz w:val="20"/>
          <w:szCs w:val="20"/>
        </w:rPr>
        <w:t xml:space="preserve"> de todo el sistema de protección catódica de las redes primarias urbano, parque industrial y tramo a La Guardia, por lo que se debe considerar el ciclado simultáneo y sincronizado de los 7 equipos rectificadores de corriente interconectados a la red primaria </w:t>
      </w:r>
      <w:r w:rsidR="0063617A" w:rsidRPr="00752448">
        <w:rPr>
          <w:rFonts w:ascii="Calibri" w:hAnsi="Calibri" w:cs="Calibri"/>
          <w:sz w:val="20"/>
          <w:szCs w:val="20"/>
        </w:rPr>
        <w:t>Santa Cruz</w:t>
      </w:r>
      <w:r w:rsidRPr="00752448">
        <w:rPr>
          <w:rFonts w:ascii="Calibri" w:hAnsi="Calibri" w:cs="Calibri"/>
          <w:sz w:val="20"/>
          <w:szCs w:val="20"/>
        </w:rPr>
        <w:t xml:space="preserve">. Esta actividad se deberá realizar en todas las Estaciones de Prueba </w:t>
      </w:r>
      <w:r w:rsidR="00284C9A" w:rsidRPr="00752448">
        <w:rPr>
          <w:rFonts w:ascii="Calibri" w:hAnsi="Calibri" w:cs="Calibri"/>
          <w:sz w:val="20"/>
          <w:szCs w:val="20"/>
        </w:rPr>
        <w:t xml:space="preserve">de la ciudad de Santa Cruz y La Guardia </w:t>
      </w:r>
      <w:r w:rsidRPr="00752448">
        <w:rPr>
          <w:rFonts w:ascii="Calibri" w:hAnsi="Calibri" w:cs="Calibri"/>
          <w:sz w:val="20"/>
          <w:szCs w:val="20"/>
        </w:rPr>
        <w:t xml:space="preserve">(87 Test </w:t>
      </w:r>
      <w:proofErr w:type="spellStart"/>
      <w:r w:rsidRPr="00752448">
        <w:rPr>
          <w:rFonts w:ascii="Calibri" w:hAnsi="Calibri" w:cs="Calibri"/>
          <w:sz w:val="20"/>
          <w:szCs w:val="20"/>
        </w:rPr>
        <w:t>Points</w:t>
      </w:r>
      <w:proofErr w:type="spellEnd"/>
      <w:r w:rsidRPr="00752448">
        <w:rPr>
          <w:rFonts w:ascii="Calibri" w:hAnsi="Calibri" w:cs="Calibri"/>
          <w:sz w:val="20"/>
          <w:szCs w:val="20"/>
        </w:rPr>
        <w:t xml:space="preserve">) y </w:t>
      </w:r>
      <w:r w:rsidR="00284C9A" w:rsidRPr="00752448">
        <w:rPr>
          <w:rFonts w:ascii="Calibri" w:hAnsi="Calibri" w:cs="Calibri"/>
          <w:sz w:val="20"/>
          <w:szCs w:val="20"/>
        </w:rPr>
        <w:t xml:space="preserve">en Puerto Suárez (6 Test </w:t>
      </w:r>
      <w:proofErr w:type="spellStart"/>
      <w:r w:rsidR="00284C9A" w:rsidRPr="00752448">
        <w:rPr>
          <w:rFonts w:ascii="Calibri" w:hAnsi="Calibri" w:cs="Calibri"/>
          <w:sz w:val="20"/>
          <w:szCs w:val="20"/>
        </w:rPr>
        <w:t>Points</w:t>
      </w:r>
      <w:proofErr w:type="spellEnd"/>
      <w:r w:rsidR="00284C9A" w:rsidRPr="00752448">
        <w:rPr>
          <w:rFonts w:ascii="Calibri" w:hAnsi="Calibri" w:cs="Calibri"/>
          <w:sz w:val="20"/>
          <w:szCs w:val="20"/>
        </w:rPr>
        <w:t xml:space="preserve">) y de ser necesario </w:t>
      </w:r>
      <w:r w:rsidRPr="00752448">
        <w:rPr>
          <w:rFonts w:ascii="Calibri" w:hAnsi="Calibri" w:cs="Calibri"/>
          <w:sz w:val="20"/>
          <w:szCs w:val="20"/>
        </w:rPr>
        <w:t xml:space="preserve">en las cámaras </w:t>
      </w:r>
      <w:r w:rsidR="00A311AE" w:rsidRPr="00752448">
        <w:rPr>
          <w:rFonts w:ascii="Calibri" w:hAnsi="Calibri" w:cs="Calibri"/>
          <w:sz w:val="20"/>
          <w:szCs w:val="20"/>
        </w:rPr>
        <w:t xml:space="preserve">tronqueras y/o de derivación </w:t>
      </w:r>
      <w:r w:rsidRPr="00752448">
        <w:rPr>
          <w:rFonts w:ascii="Calibri" w:hAnsi="Calibri" w:cs="Calibri"/>
          <w:sz w:val="20"/>
          <w:szCs w:val="20"/>
        </w:rPr>
        <w:t xml:space="preserve">de las redes primarias las veces que sea necesario hasta lograr una configuración óptima de los equipos </w:t>
      </w:r>
      <w:r w:rsidRPr="00752448">
        <w:rPr>
          <w:rFonts w:ascii="Calibri" w:hAnsi="Calibri" w:cs="Calibri"/>
          <w:sz w:val="20"/>
          <w:szCs w:val="20"/>
        </w:rPr>
        <w:lastRenderedPageBreak/>
        <w:t xml:space="preserve">rectificadores de corriente, para obtener valores de potenciales en cumplimiento a los </w:t>
      </w:r>
      <w:r w:rsidR="000C31F0" w:rsidRPr="00752448">
        <w:rPr>
          <w:rFonts w:ascii="Calibri" w:hAnsi="Calibri" w:cs="Calibri"/>
          <w:b/>
          <w:sz w:val="20"/>
          <w:szCs w:val="20"/>
        </w:rPr>
        <w:t>CRITERIOS DE PROTECCIÓN CATÓDICA</w:t>
      </w:r>
      <w:r w:rsidRPr="00752448">
        <w:rPr>
          <w:rFonts w:ascii="Calibri" w:hAnsi="Calibri" w:cs="Calibri"/>
          <w:sz w:val="20"/>
          <w:szCs w:val="20"/>
        </w:rPr>
        <w:t xml:space="preserve"> mencionados en el presente documento.</w:t>
      </w:r>
    </w:p>
    <w:p w14:paraId="1E525270" w14:textId="651DD8CE" w:rsidR="00802256" w:rsidRPr="00752448" w:rsidRDefault="00802256" w:rsidP="00802256">
      <w:pPr>
        <w:pStyle w:val="Prrafodelista"/>
        <w:numPr>
          <w:ilvl w:val="0"/>
          <w:numId w:val="14"/>
        </w:numPr>
        <w:jc w:val="both"/>
        <w:rPr>
          <w:rFonts w:ascii="Calibri" w:hAnsi="Calibri" w:cs="Calibri"/>
          <w:sz w:val="20"/>
          <w:szCs w:val="20"/>
        </w:rPr>
      </w:pPr>
      <w:r w:rsidRPr="00752448">
        <w:rPr>
          <w:rFonts w:ascii="Calibri" w:hAnsi="Calibri" w:cs="Calibri"/>
          <w:sz w:val="20"/>
          <w:szCs w:val="20"/>
        </w:rPr>
        <w:t xml:space="preserve">Configuración óptima de los </w:t>
      </w:r>
      <w:proofErr w:type="spellStart"/>
      <w:r w:rsidRPr="00752448">
        <w:rPr>
          <w:rFonts w:ascii="Calibri" w:hAnsi="Calibri" w:cs="Calibri"/>
          <w:sz w:val="20"/>
          <w:szCs w:val="20"/>
        </w:rPr>
        <w:t>Taps</w:t>
      </w:r>
      <w:proofErr w:type="spellEnd"/>
      <w:r w:rsidRPr="00752448">
        <w:rPr>
          <w:rFonts w:ascii="Calibri" w:hAnsi="Calibri" w:cs="Calibri"/>
          <w:sz w:val="20"/>
          <w:szCs w:val="20"/>
        </w:rPr>
        <w:t xml:space="preserve"> grueso y fino de todos los equipos rectificadores de los tramos de redes primarias </w:t>
      </w:r>
      <w:r w:rsidR="006570B5" w:rsidRPr="00752448">
        <w:rPr>
          <w:rFonts w:ascii="Calibri" w:hAnsi="Calibri" w:cs="Calibri"/>
          <w:sz w:val="20"/>
          <w:szCs w:val="20"/>
        </w:rPr>
        <w:t>ciudad de Santa Cruz</w:t>
      </w:r>
      <w:r w:rsidRPr="00752448">
        <w:rPr>
          <w:rFonts w:ascii="Calibri" w:hAnsi="Calibri" w:cs="Calibri"/>
          <w:sz w:val="20"/>
          <w:szCs w:val="20"/>
        </w:rPr>
        <w:t xml:space="preserve"> y La Guardia</w:t>
      </w:r>
      <w:r w:rsidR="006570B5" w:rsidRPr="00752448">
        <w:rPr>
          <w:rFonts w:ascii="Calibri" w:hAnsi="Calibri" w:cs="Calibri"/>
          <w:sz w:val="20"/>
          <w:szCs w:val="20"/>
        </w:rPr>
        <w:t xml:space="preserve"> (</w:t>
      </w:r>
      <w:r w:rsidR="00361BC3">
        <w:rPr>
          <w:rFonts w:ascii="Calibri" w:hAnsi="Calibri" w:cs="Calibri"/>
          <w:sz w:val="20"/>
          <w:szCs w:val="20"/>
        </w:rPr>
        <w:t>8</w:t>
      </w:r>
      <w:r w:rsidR="006570B5" w:rsidRPr="00752448">
        <w:rPr>
          <w:rFonts w:ascii="Calibri" w:hAnsi="Calibri" w:cs="Calibri"/>
          <w:sz w:val="20"/>
          <w:szCs w:val="20"/>
        </w:rPr>
        <w:t xml:space="preserve"> Rectificadores), y Puerto Suárez (1 Rectificador)</w:t>
      </w:r>
      <w:r w:rsidRPr="00752448">
        <w:rPr>
          <w:rFonts w:ascii="Calibri" w:hAnsi="Calibri" w:cs="Calibri"/>
          <w:sz w:val="20"/>
          <w:szCs w:val="20"/>
        </w:rPr>
        <w:t>.</w:t>
      </w:r>
    </w:p>
    <w:p w14:paraId="62F31DF1" w14:textId="111EB665" w:rsidR="00A01373" w:rsidRPr="00752448" w:rsidRDefault="00802256" w:rsidP="00A01373">
      <w:pPr>
        <w:pStyle w:val="Prrafodelista"/>
        <w:numPr>
          <w:ilvl w:val="0"/>
          <w:numId w:val="14"/>
        </w:numPr>
        <w:jc w:val="both"/>
        <w:rPr>
          <w:rFonts w:ascii="Calibri" w:hAnsi="Calibri" w:cs="Calibri"/>
          <w:sz w:val="20"/>
          <w:szCs w:val="20"/>
        </w:rPr>
      </w:pPr>
      <w:r w:rsidRPr="00752448">
        <w:rPr>
          <w:rFonts w:ascii="Calibri" w:hAnsi="Calibri" w:cs="Calibri"/>
          <w:sz w:val="20"/>
          <w:szCs w:val="20"/>
        </w:rPr>
        <w:t xml:space="preserve">Diagnóstico del funcionamiento de los </w:t>
      </w:r>
      <w:r w:rsidR="00361BC3">
        <w:rPr>
          <w:rFonts w:ascii="Calibri" w:hAnsi="Calibri" w:cs="Calibri"/>
          <w:sz w:val="20"/>
          <w:szCs w:val="20"/>
        </w:rPr>
        <w:t>8</w:t>
      </w:r>
      <w:r w:rsidRPr="00752448">
        <w:rPr>
          <w:rFonts w:ascii="Calibri" w:hAnsi="Calibri" w:cs="Calibri"/>
          <w:sz w:val="20"/>
          <w:szCs w:val="20"/>
        </w:rPr>
        <w:t xml:space="preserve"> rectificadores que protegen catódicamente las redes primarias del área urbana, incluida la Guardia</w:t>
      </w:r>
      <w:r w:rsidR="006570B5" w:rsidRPr="00752448">
        <w:rPr>
          <w:rFonts w:ascii="Calibri" w:hAnsi="Calibri" w:cs="Calibri"/>
          <w:sz w:val="20"/>
          <w:szCs w:val="20"/>
        </w:rPr>
        <w:t xml:space="preserve"> y 1 rectificador de la red primaria </w:t>
      </w:r>
      <w:proofErr w:type="spellStart"/>
      <w:r w:rsidR="006570B5" w:rsidRPr="00752448">
        <w:rPr>
          <w:rFonts w:ascii="Calibri" w:hAnsi="Calibri" w:cs="Calibri"/>
          <w:sz w:val="20"/>
          <w:szCs w:val="20"/>
        </w:rPr>
        <w:t>Zoframaq</w:t>
      </w:r>
      <w:proofErr w:type="spellEnd"/>
      <w:r w:rsidR="006570B5" w:rsidRPr="00752448">
        <w:rPr>
          <w:rFonts w:ascii="Calibri" w:hAnsi="Calibri" w:cs="Calibri"/>
          <w:sz w:val="20"/>
          <w:szCs w:val="20"/>
        </w:rPr>
        <w:t xml:space="preserve"> – </w:t>
      </w:r>
      <w:proofErr w:type="spellStart"/>
      <w:r w:rsidR="006570B5" w:rsidRPr="00752448">
        <w:rPr>
          <w:rFonts w:ascii="Calibri" w:hAnsi="Calibri" w:cs="Calibri"/>
          <w:sz w:val="20"/>
          <w:szCs w:val="20"/>
        </w:rPr>
        <w:t>Gravetal</w:t>
      </w:r>
      <w:proofErr w:type="spellEnd"/>
      <w:r w:rsidR="006570B5" w:rsidRPr="00752448">
        <w:rPr>
          <w:rFonts w:ascii="Calibri" w:hAnsi="Calibri" w:cs="Calibri"/>
          <w:sz w:val="20"/>
          <w:szCs w:val="20"/>
        </w:rPr>
        <w:t xml:space="preserve"> en Puerto Suárez</w:t>
      </w:r>
      <w:r w:rsidRPr="00752448">
        <w:rPr>
          <w:rFonts w:ascii="Calibri" w:hAnsi="Calibri" w:cs="Calibri"/>
          <w:sz w:val="20"/>
          <w:szCs w:val="20"/>
        </w:rPr>
        <w:t xml:space="preserve">. </w:t>
      </w:r>
      <w:r w:rsidR="00A01373" w:rsidRPr="00752448">
        <w:rPr>
          <w:rFonts w:ascii="Calibri" w:hAnsi="Calibri" w:cs="Calibri"/>
          <w:sz w:val="20"/>
          <w:szCs w:val="20"/>
        </w:rPr>
        <w:t xml:space="preserve">Debe incluir la medición de resistencia de los lechos, resistencias de cobertura, </w:t>
      </w:r>
      <w:r w:rsidR="000C31F0" w:rsidRPr="00752448">
        <w:rPr>
          <w:rFonts w:ascii="Calibri" w:hAnsi="Calibri" w:cs="Calibri"/>
          <w:sz w:val="20"/>
          <w:szCs w:val="20"/>
        </w:rPr>
        <w:t xml:space="preserve">mediciones de corriente en vacío, </w:t>
      </w:r>
      <w:r w:rsidR="00A01373" w:rsidRPr="00752448">
        <w:rPr>
          <w:rFonts w:ascii="Calibri" w:hAnsi="Calibri" w:cs="Calibri"/>
          <w:sz w:val="20"/>
          <w:szCs w:val="20"/>
        </w:rPr>
        <w:t xml:space="preserve">y </w:t>
      </w:r>
      <w:r w:rsidR="000C31F0" w:rsidRPr="00752448">
        <w:rPr>
          <w:rFonts w:ascii="Calibri" w:hAnsi="Calibri" w:cs="Calibri"/>
          <w:sz w:val="20"/>
          <w:szCs w:val="20"/>
        </w:rPr>
        <w:t>otras</w:t>
      </w:r>
      <w:r w:rsidR="00A01373" w:rsidRPr="00752448">
        <w:rPr>
          <w:rFonts w:ascii="Calibri" w:hAnsi="Calibri" w:cs="Calibri"/>
          <w:sz w:val="20"/>
          <w:szCs w:val="20"/>
        </w:rPr>
        <w:t xml:space="preserve"> mediciones necesarias para un correcto diagnóstico.</w:t>
      </w:r>
    </w:p>
    <w:p w14:paraId="17F56710" w14:textId="77777777" w:rsidR="000C31F0" w:rsidRPr="00752448" w:rsidRDefault="00802256" w:rsidP="000C31F0">
      <w:pPr>
        <w:pStyle w:val="Prrafodelista"/>
        <w:numPr>
          <w:ilvl w:val="0"/>
          <w:numId w:val="14"/>
        </w:numPr>
        <w:jc w:val="both"/>
        <w:rPr>
          <w:rFonts w:ascii="Calibri" w:hAnsi="Calibri" w:cs="Calibri"/>
          <w:sz w:val="20"/>
          <w:szCs w:val="20"/>
        </w:rPr>
      </w:pPr>
      <w:r w:rsidRPr="00752448">
        <w:rPr>
          <w:rFonts w:ascii="Calibri" w:hAnsi="Calibri" w:cs="Calibri"/>
          <w:sz w:val="20"/>
          <w:szCs w:val="20"/>
        </w:rPr>
        <w:t xml:space="preserve">Evaluación de la capacidad instalada </w:t>
      </w:r>
      <w:r w:rsidR="000C31F0" w:rsidRPr="00752448">
        <w:rPr>
          <w:rFonts w:ascii="Calibri" w:hAnsi="Calibri" w:cs="Calibri"/>
          <w:sz w:val="20"/>
          <w:szCs w:val="20"/>
        </w:rPr>
        <w:t xml:space="preserve">y rendimiento </w:t>
      </w:r>
      <w:r w:rsidRPr="00752448">
        <w:rPr>
          <w:rFonts w:ascii="Calibri" w:hAnsi="Calibri" w:cs="Calibri"/>
          <w:sz w:val="20"/>
          <w:szCs w:val="20"/>
        </w:rPr>
        <w:t>de los sistemas de protección catódica por corriente impresa y su rendimiento actual.</w:t>
      </w:r>
      <w:r w:rsidR="000C31F0" w:rsidRPr="00752448">
        <w:rPr>
          <w:rFonts w:ascii="Calibri" w:hAnsi="Calibri" w:cs="Calibri"/>
          <w:sz w:val="20"/>
          <w:szCs w:val="20"/>
        </w:rPr>
        <w:t xml:space="preserve"> </w:t>
      </w:r>
    </w:p>
    <w:p w14:paraId="52461A38" w14:textId="762861D2" w:rsidR="00802256" w:rsidRPr="00752448" w:rsidRDefault="00F61818" w:rsidP="00802256">
      <w:pPr>
        <w:pStyle w:val="Prrafodelista"/>
        <w:numPr>
          <w:ilvl w:val="0"/>
          <w:numId w:val="14"/>
        </w:numPr>
        <w:jc w:val="both"/>
        <w:rPr>
          <w:rFonts w:ascii="Calibri" w:hAnsi="Calibri" w:cs="Calibri"/>
          <w:sz w:val="20"/>
          <w:szCs w:val="20"/>
        </w:rPr>
      </w:pPr>
      <w:r w:rsidRPr="00752448">
        <w:rPr>
          <w:rFonts w:ascii="Calibri" w:hAnsi="Calibri" w:cs="Calibri"/>
          <w:sz w:val="20"/>
          <w:szCs w:val="20"/>
        </w:rPr>
        <w:t xml:space="preserve">Presentación del Data Book </w:t>
      </w:r>
      <w:r w:rsidR="00802256" w:rsidRPr="00752448">
        <w:rPr>
          <w:rFonts w:ascii="Calibri" w:hAnsi="Calibri" w:cs="Calibri"/>
          <w:sz w:val="20"/>
          <w:szCs w:val="20"/>
        </w:rPr>
        <w:t xml:space="preserve">del mantenimiento indicando las recomendaciones y conclusiones, planillas de registros de las mediciones realizadas, certificados de materiales, certificados de calibración y registros fotográficos de los trabajos realizados, y planos </w:t>
      </w:r>
      <w:r w:rsidRPr="00752448">
        <w:rPr>
          <w:rFonts w:ascii="Calibri" w:hAnsi="Calibri" w:cs="Calibri"/>
          <w:sz w:val="20"/>
          <w:szCs w:val="20"/>
        </w:rPr>
        <w:t xml:space="preserve">As </w:t>
      </w:r>
      <w:proofErr w:type="spellStart"/>
      <w:r w:rsidRPr="00752448">
        <w:rPr>
          <w:rFonts w:ascii="Calibri" w:hAnsi="Calibri" w:cs="Calibri"/>
          <w:sz w:val="20"/>
          <w:szCs w:val="20"/>
        </w:rPr>
        <w:t>Built</w:t>
      </w:r>
      <w:proofErr w:type="spellEnd"/>
      <w:r w:rsidRPr="00752448">
        <w:rPr>
          <w:rFonts w:ascii="Calibri" w:hAnsi="Calibri" w:cs="Calibri"/>
          <w:sz w:val="20"/>
          <w:szCs w:val="20"/>
        </w:rPr>
        <w:t xml:space="preserve"> </w:t>
      </w:r>
      <w:r w:rsidR="00802256" w:rsidRPr="00752448">
        <w:rPr>
          <w:rFonts w:ascii="Calibri" w:hAnsi="Calibri" w:cs="Calibri"/>
          <w:sz w:val="20"/>
          <w:szCs w:val="20"/>
        </w:rPr>
        <w:t>en AUTOCAD última versión, de todo</w:t>
      </w:r>
      <w:r w:rsidR="006570B5" w:rsidRPr="00752448">
        <w:rPr>
          <w:rFonts w:ascii="Calibri" w:hAnsi="Calibri" w:cs="Calibri"/>
          <w:sz w:val="20"/>
          <w:szCs w:val="20"/>
        </w:rPr>
        <w:t>s</w:t>
      </w:r>
      <w:r w:rsidR="00802256" w:rsidRPr="00752448">
        <w:rPr>
          <w:rFonts w:ascii="Calibri" w:hAnsi="Calibri" w:cs="Calibri"/>
          <w:sz w:val="20"/>
          <w:szCs w:val="20"/>
        </w:rPr>
        <w:t xml:space="preserve"> </w:t>
      </w:r>
      <w:r w:rsidR="006570B5" w:rsidRPr="00752448">
        <w:rPr>
          <w:rFonts w:ascii="Calibri" w:hAnsi="Calibri" w:cs="Calibri"/>
          <w:sz w:val="20"/>
          <w:szCs w:val="20"/>
        </w:rPr>
        <w:t>los</w:t>
      </w:r>
      <w:r w:rsidR="00802256" w:rsidRPr="00752448">
        <w:rPr>
          <w:rFonts w:ascii="Calibri" w:hAnsi="Calibri" w:cs="Calibri"/>
          <w:sz w:val="20"/>
          <w:szCs w:val="20"/>
        </w:rPr>
        <w:t xml:space="preserve"> sistema</w:t>
      </w:r>
      <w:r w:rsidR="006570B5" w:rsidRPr="00752448">
        <w:rPr>
          <w:rFonts w:ascii="Calibri" w:hAnsi="Calibri" w:cs="Calibri"/>
          <w:sz w:val="20"/>
          <w:szCs w:val="20"/>
        </w:rPr>
        <w:t>s</w:t>
      </w:r>
      <w:r w:rsidR="00802256" w:rsidRPr="00752448">
        <w:rPr>
          <w:rFonts w:ascii="Calibri" w:hAnsi="Calibri" w:cs="Calibri"/>
          <w:sz w:val="20"/>
          <w:szCs w:val="20"/>
        </w:rPr>
        <w:t xml:space="preserve"> de protección catódica </w:t>
      </w:r>
      <w:r w:rsidRPr="00752448">
        <w:rPr>
          <w:rFonts w:ascii="Calibri" w:hAnsi="Calibri" w:cs="Calibri"/>
          <w:sz w:val="20"/>
          <w:szCs w:val="20"/>
        </w:rPr>
        <w:t>actualizado</w:t>
      </w:r>
      <w:r w:rsidR="006570B5" w:rsidRPr="00752448">
        <w:rPr>
          <w:rFonts w:ascii="Calibri" w:hAnsi="Calibri" w:cs="Calibri"/>
          <w:sz w:val="20"/>
          <w:szCs w:val="20"/>
        </w:rPr>
        <w:t>s</w:t>
      </w:r>
      <w:r w:rsidRPr="00752448">
        <w:rPr>
          <w:rFonts w:ascii="Calibri" w:hAnsi="Calibri" w:cs="Calibri"/>
          <w:sz w:val="20"/>
          <w:szCs w:val="20"/>
        </w:rPr>
        <w:t xml:space="preserve"> </w:t>
      </w:r>
      <w:r w:rsidR="00802256" w:rsidRPr="00752448">
        <w:rPr>
          <w:rFonts w:ascii="Calibri" w:hAnsi="Calibri" w:cs="Calibri"/>
          <w:sz w:val="20"/>
          <w:szCs w:val="20"/>
        </w:rPr>
        <w:t>indicado</w:t>
      </w:r>
      <w:r w:rsidR="006570B5" w:rsidRPr="00752448">
        <w:rPr>
          <w:rFonts w:ascii="Calibri" w:hAnsi="Calibri" w:cs="Calibri"/>
          <w:sz w:val="20"/>
          <w:szCs w:val="20"/>
        </w:rPr>
        <w:t>s</w:t>
      </w:r>
      <w:r w:rsidR="00802256" w:rsidRPr="00752448">
        <w:rPr>
          <w:rFonts w:ascii="Calibri" w:hAnsi="Calibri" w:cs="Calibri"/>
          <w:sz w:val="20"/>
          <w:szCs w:val="20"/>
        </w:rPr>
        <w:t xml:space="preserve"> anteriormente. </w:t>
      </w:r>
    </w:p>
    <w:p w14:paraId="05F87676" w14:textId="77777777" w:rsidR="00802256" w:rsidRPr="00752448" w:rsidRDefault="00802256" w:rsidP="00E2553B">
      <w:pPr>
        <w:tabs>
          <w:tab w:val="left" w:pos="426"/>
        </w:tabs>
        <w:ind w:right="-1"/>
        <w:jc w:val="both"/>
        <w:rPr>
          <w:rFonts w:ascii="Calibri" w:hAnsi="Calibri" w:cs="Calibri"/>
          <w:sz w:val="20"/>
          <w:szCs w:val="20"/>
        </w:rPr>
      </w:pPr>
    </w:p>
    <w:p w14:paraId="017CB50B" w14:textId="77777777" w:rsidR="00E2553B" w:rsidRPr="00752448" w:rsidRDefault="00E2553B" w:rsidP="00E2553B">
      <w:pPr>
        <w:pStyle w:val="Textoindependiente"/>
        <w:spacing w:after="0" w:line="276" w:lineRule="auto"/>
        <w:jc w:val="both"/>
        <w:rPr>
          <w:rStyle w:val="nfasis"/>
          <w:rFonts w:ascii="Calibri" w:hAnsi="Calibri" w:cs="Calibri"/>
          <w:b/>
          <w:szCs w:val="20"/>
        </w:rPr>
      </w:pPr>
      <w:r w:rsidRPr="00752448">
        <w:rPr>
          <w:rStyle w:val="nfasis"/>
          <w:rFonts w:ascii="Calibri" w:hAnsi="Calibri" w:cs="Calibri"/>
          <w:b/>
          <w:szCs w:val="20"/>
        </w:rPr>
        <w:t>NORMAS APLICABLES</w:t>
      </w:r>
    </w:p>
    <w:p w14:paraId="283A0EC9" w14:textId="5AE34D4E" w:rsidR="00E2553B" w:rsidRPr="00752448" w:rsidRDefault="00E2553B" w:rsidP="00E2553B">
      <w:pPr>
        <w:pStyle w:val="Textoindependiente"/>
        <w:spacing w:after="0"/>
        <w:jc w:val="both"/>
        <w:rPr>
          <w:rFonts w:ascii="Calibri" w:eastAsia="Calibri" w:hAnsi="Calibri" w:cs="Calibri"/>
          <w:sz w:val="20"/>
          <w:szCs w:val="20"/>
        </w:rPr>
      </w:pPr>
      <w:r w:rsidRPr="00752448">
        <w:rPr>
          <w:rFonts w:ascii="Calibri" w:eastAsia="Calibri" w:hAnsi="Calibri" w:cs="Calibri"/>
          <w:sz w:val="20"/>
          <w:szCs w:val="20"/>
        </w:rPr>
        <w:t xml:space="preserve">El proveedor, durante el mantenimiento, instalación y puesta en marcha de los sistemas de protección catódica, deberá tomar en cuenta los lineamientos y recomendaciones de las normas internacionales </w:t>
      </w:r>
      <w:r w:rsidR="000C31F0" w:rsidRPr="00752448">
        <w:rPr>
          <w:rFonts w:ascii="Calibri" w:eastAsia="Calibri" w:hAnsi="Calibri" w:cs="Calibri"/>
          <w:sz w:val="20"/>
          <w:szCs w:val="20"/>
        </w:rPr>
        <w:t xml:space="preserve">y reglamentación vigente, </w:t>
      </w:r>
      <w:r w:rsidRPr="00752448">
        <w:rPr>
          <w:rFonts w:ascii="Calibri" w:eastAsia="Calibri" w:hAnsi="Calibri" w:cs="Calibri"/>
          <w:sz w:val="20"/>
          <w:szCs w:val="20"/>
        </w:rPr>
        <w:t>que se enuncian a continuación:</w:t>
      </w:r>
    </w:p>
    <w:p w14:paraId="5655F9CE" w14:textId="77777777" w:rsidR="00E2553B" w:rsidRPr="00752448" w:rsidRDefault="00E2553B" w:rsidP="00E2553B">
      <w:pPr>
        <w:pStyle w:val="Textoindependiente"/>
        <w:spacing w:after="0"/>
        <w:rPr>
          <w:rFonts w:ascii="Calibri" w:hAnsi="Calibri" w:cs="Calibri"/>
          <w:iCs/>
          <w:sz w:val="20"/>
          <w:szCs w:val="20"/>
        </w:rPr>
      </w:pPr>
    </w:p>
    <w:p w14:paraId="5D198845" w14:textId="020CEF3D" w:rsidR="000C31F0" w:rsidRPr="00752448" w:rsidRDefault="000C31F0" w:rsidP="00E2553B">
      <w:pPr>
        <w:pStyle w:val="Textoindependiente"/>
        <w:numPr>
          <w:ilvl w:val="0"/>
          <w:numId w:val="14"/>
        </w:numPr>
        <w:spacing w:after="0" w:line="240" w:lineRule="auto"/>
        <w:jc w:val="both"/>
        <w:rPr>
          <w:rFonts w:ascii="Calibri" w:hAnsi="Calibri" w:cs="Calibri"/>
          <w:sz w:val="20"/>
          <w:szCs w:val="20"/>
        </w:rPr>
      </w:pPr>
      <w:r w:rsidRPr="00752448">
        <w:rPr>
          <w:rFonts w:ascii="Calibri" w:hAnsi="Calibri" w:cs="Calibri"/>
          <w:sz w:val="20"/>
          <w:szCs w:val="20"/>
        </w:rPr>
        <w:t xml:space="preserve">Reglamento de Distribución de Gas Natural por Redes. Reglamento de Diseño, Construcción, </w:t>
      </w:r>
      <w:r w:rsidR="008D48C4" w:rsidRPr="00752448">
        <w:rPr>
          <w:rFonts w:ascii="Calibri" w:hAnsi="Calibri" w:cs="Calibri"/>
          <w:sz w:val="20"/>
          <w:szCs w:val="20"/>
        </w:rPr>
        <w:t>Operación</w:t>
      </w:r>
      <w:r w:rsidRPr="00752448">
        <w:rPr>
          <w:rFonts w:ascii="Calibri" w:hAnsi="Calibri" w:cs="Calibri"/>
          <w:sz w:val="20"/>
          <w:szCs w:val="20"/>
        </w:rPr>
        <w:t xml:space="preserve"> de Redes de Gas Natural e Instalaciones Internas y sus Anexos (D.S. N° 1996).</w:t>
      </w:r>
    </w:p>
    <w:p w14:paraId="3B5D2F70" w14:textId="77777777" w:rsidR="00E2553B" w:rsidRPr="00752448" w:rsidRDefault="00E2553B" w:rsidP="00E2553B">
      <w:pPr>
        <w:pStyle w:val="Textoindependiente"/>
        <w:numPr>
          <w:ilvl w:val="0"/>
          <w:numId w:val="14"/>
        </w:numPr>
        <w:spacing w:after="0" w:line="240" w:lineRule="auto"/>
        <w:jc w:val="both"/>
        <w:rPr>
          <w:rFonts w:ascii="Calibri" w:hAnsi="Calibri" w:cs="Calibri"/>
          <w:sz w:val="20"/>
          <w:szCs w:val="20"/>
          <w:lang w:val="en-US"/>
        </w:rPr>
      </w:pPr>
      <w:r w:rsidRPr="00752448">
        <w:rPr>
          <w:rFonts w:ascii="Calibri" w:hAnsi="Calibri" w:cs="Calibri"/>
          <w:sz w:val="20"/>
          <w:szCs w:val="20"/>
          <w:lang w:val="en-US"/>
        </w:rPr>
        <w:t>NACE RP0 286</w:t>
      </w:r>
      <w:r w:rsidRPr="00752448">
        <w:rPr>
          <w:rFonts w:ascii="Calibri" w:hAnsi="Calibri" w:cs="Calibri"/>
          <w:sz w:val="20"/>
          <w:szCs w:val="20"/>
          <w:lang w:val="en-US"/>
        </w:rPr>
        <w:tab/>
        <w:t xml:space="preserve">“Electric Isolation of </w:t>
      </w:r>
      <w:proofErr w:type="spellStart"/>
      <w:r w:rsidRPr="00752448">
        <w:rPr>
          <w:rFonts w:ascii="Calibri" w:hAnsi="Calibri" w:cs="Calibri"/>
          <w:sz w:val="20"/>
          <w:szCs w:val="20"/>
          <w:lang w:val="en-US"/>
        </w:rPr>
        <w:t>Cathodically</w:t>
      </w:r>
      <w:proofErr w:type="spellEnd"/>
      <w:r w:rsidRPr="00752448">
        <w:rPr>
          <w:rFonts w:ascii="Calibri" w:hAnsi="Calibri" w:cs="Calibri"/>
          <w:sz w:val="20"/>
          <w:szCs w:val="20"/>
          <w:lang w:val="en-US"/>
        </w:rPr>
        <w:t xml:space="preserve"> Protected Pipelines”.</w:t>
      </w:r>
    </w:p>
    <w:p w14:paraId="00F1A486" w14:textId="77777777" w:rsidR="00E2553B" w:rsidRPr="00752448" w:rsidRDefault="00E2553B" w:rsidP="00E2553B">
      <w:pPr>
        <w:pStyle w:val="Textoindependiente"/>
        <w:numPr>
          <w:ilvl w:val="0"/>
          <w:numId w:val="14"/>
        </w:numPr>
        <w:spacing w:after="0" w:line="240" w:lineRule="auto"/>
        <w:jc w:val="both"/>
        <w:rPr>
          <w:rFonts w:ascii="Calibri" w:hAnsi="Calibri" w:cs="Calibri"/>
          <w:sz w:val="20"/>
          <w:szCs w:val="20"/>
          <w:lang w:val="en-US"/>
        </w:rPr>
      </w:pPr>
      <w:r w:rsidRPr="00752448">
        <w:rPr>
          <w:rFonts w:ascii="Calibri" w:hAnsi="Calibri" w:cs="Calibri"/>
          <w:sz w:val="20"/>
          <w:szCs w:val="20"/>
          <w:lang w:val="en-US"/>
        </w:rPr>
        <w:t xml:space="preserve">NACE STD TM0497 </w:t>
      </w:r>
      <w:r w:rsidRPr="00752448">
        <w:rPr>
          <w:rFonts w:ascii="Calibri" w:hAnsi="Calibri" w:cs="Calibri"/>
          <w:sz w:val="20"/>
          <w:szCs w:val="20"/>
          <w:lang w:val="en-US"/>
        </w:rPr>
        <w:tab/>
        <w:t xml:space="preserve">“Measurement Techniques Related to Criteria for </w:t>
      </w:r>
      <w:proofErr w:type="spellStart"/>
      <w:r w:rsidRPr="00752448">
        <w:rPr>
          <w:rFonts w:ascii="Calibri" w:hAnsi="Calibri" w:cs="Calibri"/>
          <w:sz w:val="20"/>
          <w:szCs w:val="20"/>
          <w:lang w:val="en-US"/>
        </w:rPr>
        <w:t>Cathodic</w:t>
      </w:r>
      <w:proofErr w:type="spellEnd"/>
      <w:r w:rsidRPr="00752448">
        <w:rPr>
          <w:rFonts w:ascii="Calibri" w:hAnsi="Calibri" w:cs="Calibri"/>
          <w:sz w:val="20"/>
          <w:szCs w:val="20"/>
          <w:lang w:val="en-US"/>
        </w:rPr>
        <w:t xml:space="preserve"> Protection on Underground or Submerged Metallic Piping”. </w:t>
      </w:r>
    </w:p>
    <w:p w14:paraId="51414B12" w14:textId="77777777" w:rsidR="00E2553B" w:rsidRPr="00752448" w:rsidRDefault="00E2553B" w:rsidP="00E2553B">
      <w:pPr>
        <w:pStyle w:val="Textoindependiente"/>
        <w:numPr>
          <w:ilvl w:val="0"/>
          <w:numId w:val="14"/>
        </w:numPr>
        <w:spacing w:after="0" w:line="240" w:lineRule="auto"/>
        <w:jc w:val="both"/>
        <w:rPr>
          <w:rFonts w:ascii="Calibri" w:hAnsi="Calibri" w:cs="Calibri"/>
          <w:sz w:val="20"/>
          <w:szCs w:val="20"/>
          <w:lang w:val="en-US"/>
        </w:rPr>
      </w:pPr>
      <w:r w:rsidRPr="00752448">
        <w:rPr>
          <w:rFonts w:ascii="Calibri" w:hAnsi="Calibri" w:cs="Calibri"/>
          <w:sz w:val="20"/>
          <w:szCs w:val="20"/>
          <w:lang w:val="en-US"/>
        </w:rPr>
        <w:t>NACE STD RP0177</w:t>
      </w:r>
      <w:r w:rsidRPr="00752448">
        <w:rPr>
          <w:rFonts w:ascii="Calibri" w:hAnsi="Calibri" w:cs="Calibri"/>
          <w:sz w:val="20"/>
          <w:szCs w:val="20"/>
          <w:lang w:val="en-US"/>
        </w:rPr>
        <w:tab/>
        <w:t>“Mitigation of Alternating Current and Lighting Effect on Metallic Structures and Corrosion Control Systems.</w:t>
      </w:r>
    </w:p>
    <w:p w14:paraId="50E9D9B1" w14:textId="77777777" w:rsidR="00E2553B" w:rsidRPr="00752448" w:rsidRDefault="00E2553B" w:rsidP="00E2553B">
      <w:pPr>
        <w:pStyle w:val="Textoindependiente"/>
        <w:numPr>
          <w:ilvl w:val="0"/>
          <w:numId w:val="14"/>
        </w:numPr>
        <w:spacing w:after="0" w:line="240" w:lineRule="auto"/>
        <w:jc w:val="both"/>
        <w:rPr>
          <w:rFonts w:ascii="Calibri" w:hAnsi="Calibri" w:cs="Calibri"/>
          <w:sz w:val="20"/>
          <w:szCs w:val="20"/>
          <w:lang w:val="en-US"/>
        </w:rPr>
      </w:pPr>
      <w:r w:rsidRPr="00752448">
        <w:rPr>
          <w:rFonts w:ascii="Calibri" w:hAnsi="Calibri" w:cs="Calibri"/>
          <w:sz w:val="20"/>
          <w:szCs w:val="20"/>
          <w:lang w:val="en-US"/>
        </w:rPr>
        <w:t>ASTM G-57</w:t>
      </w:r>
      <w:r w:rsidRPr="00752448">
        <w:rPr>
          <w:rFonts w:ascii="Calibri" w:hAnsi="Calibri" w:cs="Calibri"/>
          <w:sz w:val="20"/>
          <w:szCs w:val="20"/>
          <w:lang w:val="en-US"/>
        </w:rPr>
        <w:tab/>
        <w:t xml:space="preserve">“Standard Methods for Field Measurement of Soil Resistivity Using the </w:t>
      </w:r>
      <w:proofErr w:type="spellStart"/>
      <w:r w:rsidRPr="00752448">
        <w:rPr>
          <w:rFonts w:ascii="Calibri" w:hAnsi="Calibri" w:cs="Calibri"/>
          <w:sz w:val="20"/>
          <w:szCs w:val="20"/>
          <w:lang w:val="en-US"/>
        </w:rPr>
        <w:t>Wenner</w:t>
      </w:r>
      <w:proofErr w:type="spellEnd"/>
      <w:r w:rsidRPr="00752448">
        <w:rPr>
          <w:rFonts w:ascii="Calibri" w:hAnsi="Calibri" w:cs="Calibri"/>
          <w:sz w:val="20"/>
          <w:szCs w:val="20"/>
          <w:lang w:val="en-US"/>
        </w:rPr>
        <w:t xml:space="preserve"> four Electrode Method”.</w:t>
      </w:r>
    </w:p>
    <w:p w14:paraId="36512CAC" w14:textId="77777777" w:rsidR="00E2553B" w:rsidRPr="00752448" w:rsidRDefault="00E2553B" w:rsidP="00E2553B">
      <w:pPr>
        <w:pStyle w:val="Textoindependiente"/>
        <w:numPr>
          <w:ilvl w:val="0"/>
          <w:numId w:val="14"/>
        </w:numPr>
        <w:spacing w:after="0" w:line="240" w:lineRule="auto"/>
        <w:jc w:val="both"/>
        <w:rPr>
          <w:rFonts w:ascii="Calibri" w:hAnsi="Calibri" w:cs="Calibri"/>
          <w:sz w:val="20"/>
          <w:szCs w:val="20"/>
          <w:lang w:val="en-US"/>
        </w:rPr>
      </w:pPr>
      <w:r w:rsidRPr="00752448">
        <w:rPr>
          <w:rFonts w:ascii="Calibri" w:hAnsi="Calibri" w:cs="Calibri"/>
          <w:sz w:val="20"/>
          <w:szCs w:val="20"/>
          <w:lang w:val="en-US"/>
        </w:rPr>
        <w:t>NACE STD SP 0169</w:t>
      </w:r>
      <w:r w:rsidRPr="00752448">
        <w:rPr>
          <w:rFonts w:ascii="Calibri" w:hAnsi="Calibri" w:cs="Calibri"/>
          <w:sz w:val="20"/>
          <w:szCs w:val="20"/>
          <w:lang w:val="en-US"/>
        </w:rPr>
        <w:tab/>
        <w:t>“Control of External Corrosion on Underground or Submerged Metallic Piping Systems.</w:t>
      </w:r>
    </w:p>
    <w:p w14:paraId="632BA65D" w14:textId="77777777" w:rsidR="00E2553B" w:rsidRPr="00752448" w:rsidRDefault="00E2553B" w:rsidP="00E2553B">
      <w:pPr>
        <w:pStyle w:val="Textoindependiente"/>
        <w:numPr>
          <w:ilvl w:val="0"/>
          <w:numId w:val="14"/>
        </w:numPr>
        <w:spacing w:after="0" w:line="240" w:lineRule="auto"/>
        <w:jc w:val="both"/>
        <w:rPr>
          <w:rFonts w:ascii="Calibri" w:hAnsi="Calibri" w:cs="Calibri"/>
          <w:sz w:val="20"/>
          <w:szCs w:val="20"/>
          <w:lang w:val="en-US"/>
        </w:rPr>
      </w:pPr>
      <w:r w:rsidRPr="00752448">
        <w:rPr>
          <w:rFonts w:ascii="Calibri" w:hAnsi="Calibri" w:cs="Calibri"/>
          <w:sz w:val="20"/>
          <w:szCs w:val="20"/>
        </w:rPr>
        <w:t>IEEE 142 y NEC 2005 (NFPA 70).</w:t>
      </w:r>
    </w:p>
    <w:p w14:paraId="5F43FE64" w14:textId="77777777" w:rsidR="00E2553B" w:rsidRPr="00752448" w:rsidRDefault="00E2553B" w:rsidP="00E2553B">
      <w:pPr>
        <w:jc w:val="both"/>
        <w:rPr>
          <w:rFonts w:ascii="Calibri" w:hAnsi="Calibri" w:cs="Calibri"/>
          <w:b/>
          <w:bCs/>
          <w:sz w:val="20"/>
          <w:szCs w:val="20"/>
        </w:rPr>
      </w:pPr>
    </w:p>
    <w:p w14:paraId="0F096424" w14:textId="77777777" w:rsidR="004F15A8" w:rsidRPr="00752448" w:rsidRDefault="004F15A8" w:rsidP="004F15A8">
      <w:pPr>
        <w:pStyle w:val="Textoindependiente"/>
        <w:spacing w:after="0"/>
        <w:jc w:val="both"/>
        <w:rPr>
          <w:rFonts w:ascii="Calibri" w:hAnsi="Calibri" w:cs="Calibri"/>
          <w:b/>
          <w:sz w:val="20"/>
          <w:szCs w:val="20"/>
        </w:rPr>
      </w:pPr>
      <w:r w:rsidRPr="00752448">
        <w:rPr>
          <w:rFonts w:ascii="Calibri" w:hAnsi="Calibri" w:cs="Calibri"/>
          <w:b/>
          <w:sz w:val="20"/>
          <w:szCs w:val="20"/>
        </w:rPr>
        <w:t>CRITERIOS DE PROTECCIÓN CATÓDICA.</w:t>
      </w:r>
    </w:p>
    <w:p w14:paraId="765384C1" w14:textId="77777777" w:rsidR="004F15A8" w:rsidRPr="00752448" w:rsidRDefault="004F15A8" w:rsidP="004F15A8">
      <w:pPr>
        <w:jc w:val="both"/>
        <w:rPr>
          <w:rFonts w:ascii="Calibri" w:hAnsi="Calibri" w:cs="Calibri"/>
          <w:sz w:val="20"/>
          <w:szCs w:val="20"/>
        </w:rPr>
      </w:pPr>
      <w:r w:rsidRPr="00752448">
        <w:rPr>
          <w:rFonts w:ascii="Calibri" w:hAnsi="Calibri" w:cs="Calibri"/>
          <w:sz w:val="20"/>
          <w:szCs w:val="20"/>
        </w:rPr>
        <w:t>El proveedor deberá hacer cumplir los criterios de protección catódica en todos los puntos de relevamiento como también en los puntos donde existen bridas con aislamiento eléctrico.</w:t>
      </w:r>
    </w:p>
    <w:p w14:paraId="7D18CB7B" w14:textId="77777777" w:rsidR="004F15A8" w:rsidRPr="00752448" w:rsidRDefault="004F15A8" w:rsidP="004F15A8">
      <w:pPr>
        <w:jc w:val="both"/>
        <w:rPr>
          <w:rFonts w:ascii="Calibri" w:hAnsi="Calibri" w:cs="Calibri"/>
          <w:sz w:val="20"/>
          <w:szCs w:val="20"/>
        </w:rPr>
      </w:pPr>
    </w:p>
    <w:p w14:paraId="3B433920" w14:textId="77777777" w:rsidR="004F15A8" w:rsidRPr="00752448" w:rsidRDefault="004F15A8" w:rsidP="004F15A8">
      <w:pPr>
        <w:jc w:val="both"/>
        <w:rPr>
          <w:rFonts w:ascii="Calibri" w:hAnsi="Calibri" w:cs="Calibri"/>
          <w:sz w:val="20"/>
          <w:szCs w:val="20"/>
        </w:rPr>
      </w:pPr>
      <w:r w:rsidRPr="00752448">
        <w:rPr>
          <w:rFonts w:ascii="Calibri" w:hAnsi="Calibri" w:cs="Calibri"/>
          <w:sz w:val="20"/>
          <w:szCs w:val="20"/>
        </w:rPr>
        <w:t>Los criterios son:</w:t>
      </w:r>
    </w:p>
    <w:p w14:paraId="1CF35BD1" w14:textId="77777777" w:rsidR="004F15A8" w:rsidRPr="00752448" w:rsidRDefault="004F15A8" w:rsidP="004F15A8">
      <w:pPr>
        <w:jc w:val="both"/>
        <w:rPr>
          <w:rFonts w:ascii="Calibri" w:hAnsi="Calibri" w:cs="Calibri"/>
          <w:sz w:val="20"/>
          <w:szCs w:val="20"/>
        </w:rPr>
      </w:pPr>
    </w:p>
    <w:p w14:paraId="22587499" w14:textId="77777777" w:rsidR="009666E3" w:rsidRPr="00752448" w:rsidRDefault="004F15A8" w:rsidP="009666E3">
      <w:pPr>
        <w:widowControl w:val="0"/>
        <w:numPr>
          <w:ilvl w:val="0"/>
          <w:numId w:val="14"/>
        </w:numPr>
        <w:jc w:val="both"/>
        <w:rPr>
          <w:rFonts w:ascii="Calibri" w:hAnsi="Calibri" w:cs="Calibri"/>
          <w:iCs/>
          <w:sz w:val="20"/>
          <w:szCs w:val="20"/>
        </w:rPr>
      </w:pPr>
      <w:r w:rsidRPr="00752448">
        <w:rPr>
          <w:rFonts w:ascii="Calibri" w:hAnsi="Calibri" w:cs="Calibri"/>
          <w:iCs/>
          <w:sz w:val="20"/>
          <w:szCs w:val="20"/>
        </w:rPr>
        <w:t xml:space="preserve">Potencial negativo (Catódico) de 850 </w:t>
      </w:r>
      <w:proofErr w:type="spellStart"/>
      <w:r w:rsidRPr="00752448">
        <w:rPr>
          <w:rFonts w:ascii="Calibri" w:hAnsi="Calibri" w:cs="Calibri"/>
          <w:iCs/>
          <w:sz w:val="20"/>
          <w:szCs w:val="20"/>
        </w:rPr>
        <w:t>mV</w:t>
      </w:r>
      <w:proofErr w:type="spellEnd"/>
      <w:r w:rsidRPr="00752448">
        <w:rPr>
          <w:rFonts w:ascii="Calibri" w:hAnsi="Calibri" w:cs="Calibri"/>
          <w:iCs/>
          <w:sz w:val="20"/>
          <w:szCs w:val="20"/>
        </w:rPr>
        <w:t xml:space="preserve"> como mínimo con relación al electrodo de referencia de Cobre – Sulfato de Cobre (CSE) medido en todos los puntos de la estructura a ser protegida.</w:t>
      </w:r>
    </w:p>
    <w:p w14:paraId="650D9B92" w14:textId="367DE820" w:rsidR="004F15A8" w:rsidRPr="00752448" w:rsidRDefault="004F15A8" w:rsidP="009666E3">
      <w:pPr>
        <w:widowControl w:val="0"/>
        <w:ind w:left="1428"/>
        <w:jc w:val="both"/>
        <w:rPr>
          <w:rFonts w:ascii="Calibri" w:hAnsi="Calibri" w:cs="Calibri"/>
          <w:iCs/>
          <w:sz w:val="20"/>
          <w:szCs w:val="20"/>
        </w:rPr>
      </w:pPr>
      <w:r w:rsidRPr="00752448">
        <w:rPr>
          <w:rFonts w:ascii="Calibri" w:hAnsi="Calibri" w:cs="Calibri"/>
          <w:iCs/>
          <w:sz w:val="20"/>
          <w:szCs w:val="20"/>
        </w:rPr>
        <w:t xml:space="preserve">Las caídas de tensión distintas de las producidas en la interface estructura-electrolito, </w:t>
      </w:r>
      <w:r w:rsidRPr="00752448">
        <w:rPr>
          <w:rFonts w:ascii="Calibri" w:hAnsi="Calibri" w:cs="Calibri"/>
          <w:iCs/>
          <w:sz w:val="20"/>
          <w:szCs w:val="20"/>
        </w:rPr>
        <w:lastRenderedPageBreak/>
        <w:t>deben ser determinadas para la interpretación válida de este criterio.</w:t>
      </w:r>
    </w:p>
    <w:p w14:paraId="173EE599" w14:textId="77777777" w:rsidR="009666E3" w:rsidRPr="00752448" w:rsidRDefault="009666E3" w:rsidP="009666E3">
      <w:pPr>
        <w:widowControl w:val="0"/>
        <w:ind w:left="1428"/>
        <w:jc w:val="both"/>
        <w:rPr>
          <w:rFonts w:ascii="Calibri" w:hAnsi="Calibri" w:cs="Calibri"/>
          <w:iCs/>
          <w:sz w:val="20"/>
          <w:szCs w:val="20"/>
        </w:rPr>
      </w:pPr>
    </w:p>
    <w:p w14:paraId="56162F7E" w14:textId="77777777" w:rsidR="004F15A8" w:rsidRPr="00752448" w:rsidRDefault="004F15A8" w:rsidP="004F15A8">
      <w:pPr>
        <w:widowControl w:val="0"/>
        <w:numPr>
          <w:ilvl w:val="0"/>
          <w:numId w:val="14"/>
        </w:numPr>
        <w:jc w:val="both"/>
        <w:rPr>
          <w:rFonts w:ascii="Calibri" w:hAnsi="Calibri" w:cs="Calibri"/>
          <w:iCs/>
          <w:sz w:val="20"/>
          <w:szCs w:val="20"/>
        </w:rPr>
      </w:pPr>
      <w:r w:rsidRPr="00752448">
        <w:rPr>
          <w:rFonts w:ascii="Calibri" w:hAnsi="Calibri" w:cs="Calibri"/>
          <w:iCs/>
          <w:sz w:val="20"/>
          <w:szCs w:val="20"/>
        </w:rPr>
        <w:t xml:space="preserve">Potencial negativo (Catódico) Polarizado de 850 </w:t>
      </w:r>
      <w:proofErr w:type="spellStart"/>
      <w:r w:rsidRPr="00752448">
        <w:rPr>
          <w:rFonts w:ascii="Calibri" w:hAnsi="Calibri" w:cs="Calibri"/>
          <w:iCs/>
          <w:sz w:val="20"/>
          <w:szCs w:val="20"/>
        </w:rPr>
        <w:t>mV</w:t>
      </w:r>
      <w:proofErr w:type="spellEnd"/>
      <w:r w:rsidRPr="00752448">
        <w:rPr>
          <w:rFonts w:ascii="Calibri" w:hAnsi="Calibri" w:cs="Calibri"/>
          <w:iCs/>
          <w:sz w:val="20"/>
          <w:szCs w:val="20"/>
        </w:rPr>
        <w:t xml:space="preserve"> como mínimo y máximo 1.2 V negativo (Catódico) con relación al electrodo de referencia de Cobre – Sulfato de Cobre (CSE) medido en todos los puntos de la estructura a ser protegida.</w:t>
      </w:r>
    </w:p>
    <w:p w14:paraId="2C28CD7D" w14:textId="77777777" w:rsidR="004F15A8" w:rsidRPr="00752448" w:rsidRDefault="004F15A8" w:rsidP="004F15A8">
      <w:pPr>
        <w:widowControl w:val="0"/>
        <w:ind w:left="333"/>
        <w:jc w:val="both"/>
        <w:rPr>
          <w:rFonts w:ascii="Calibri" w:hAnsi="Calibri" w:cs="Calibri"/>
          <w:iCs/>
          <w:sz w:val="20"/>
          <w:szCs w:val="20"/>
        </w:rPr>
      </w:pPr>
    </w:p>
    <w:p w14:paraId="346010A6" w14:textId="77777777" w:rsidR="004F15A8" w:rsidRPr="00752448" w:rsidRDefault="004F15A8" w:rsidP="004F15A8">
      <w:pPr>
        <w:widowControl w:val="0"/>
        <w:numPr>
          <w:ilvl w:val="0"/>
          <w:numId w:val="14"/>
        </w:numPr>
        <w:jc w:val="both"/>
        <w:rPr>
          <w:rFonts w:ascii="Calibri" w:hAnsi="Calibri" w:cs="Calibri"/>
          <w:iCs/>
          <w:sz w:val="20"/>
          <w:szCs w:val="20"/>
        </w:rPr>
      </w:pPr>
      <w:r w:rsidRPr="00752448">
        <w:rPr>
          <w:rFonts w:ascii="Calibri" w:hAnsi="Calibri" w:cs="Calibri"/>
          <w:iCs/>
          <w:sz w:val="20"/>
          <w:szCs w:val="20"/>
        </w:rPr>
        <w:t xml:space="preserve">Un mínimo de 100 </w:t>
      </w:r>
      <w:proofErr w:type="spellStart"/>
      <w:r w:rsidRPr="00752448">
        <w:rPr>
          <w:rFonts w:ascii="Calibri" w:hAnsi="Calibri" w:cs="Calibri"/>
          <w:iCs/>
          <w:sz w:val="20"/>
          <w:szCs w:val="20"/>
        </w:rPr>
        <w:t>mV</w:t>
      </w:r>
      <w:proofErr w:type="spellEnd"/>
      <w:r w:rsidRPr="00752448">
        <w:rPr>
          <w:rFonts w:ascii="Calibri" w:hAnsi="Calibri" w:cs="Calibri"/>
          <w:iCs/>
          <w:sz w:val="20"/>
          <w:szCs w:val="20"/>
        </w:rPr>
        <w:t xml:space="preserve"> de polarización catódica con respecto al potencial natural de la estructura metálica. </w:t>
      </w:r>
    </w:p>
    <w:p w14:paraId="646B7AC8" w14:textId="77777777" w:rsidR="004F15A8" w:rsidRPr="00752448" w:rsidRDefault="004F15A8" w:rsidP="004F15A8">
      <w:pPr>
        <w:widowControl w:val="0"/>
        <w:ind w:left="333"/>
        <w:jc w:val="both"/>
        <w:rPr>
          <w:rFonts w:ascii="Calibri" w:hAnsi="Calibri" w:cs="Calibri"/>
          <w:iCs/>
          <w:sz w:val="20"/>
          <w:szCs w:val="20"/>
        </w:rPr>
      </w:pPr>
    </w:p>
    <w:p w14:paraId="0A5239A1" w14:textId="77777777" w:rsidR="004F15A8" w:rsidRPr="00752448" w:rsidRDefault="004F15A8" w:rsidP="004F15A8">
      <w:pPr>
        <w:widowControl w:val="0"/>
        <w:numPr>
          <w:ilvl w:val="0"/>
          <w:numId w:val="14"/>
        </w:numPr>
        <w:jc w:val="both"/>
        <w:rPr>
          <w:rFonts w:ascii="Calibri" w:hAnsi="Calibri" w:cs="Calibri"/>
          <w:iCs/>
          <w:sz w:val="20"/>
          <w:szCs w:val="20"/>
        </w:rPr>
      </w:pPr>
      <w:r w:rsidRPr="00752448">
        <w:rPr>
          <w:rFonts w:ascii="Calibri" w:hAnsi="Calibri" w:cs="Calibri"/>
          <w:iCs/>
          <w:sz w:val="20"/>
          <w:szCs w:val="20"/>
        </w:rPr>
        <w:t xml:space="preserve">Potencial negativo (Catódico) Polarizado de 950 </w:t>
      </w:r>
      <w:proofErr w:type="spellStart"/>
      <w:r w:rsidRPr="00752448">
        <w:rPr>
          <w:rFonts w:ascii="Calibri" w:hAnsi="Calibri" w:cs="Calibri"/>
          <w:iCs/>
          <w:sz w:val="20"/>
          <w:szCs w:val="20"/>
        </w:rPr>
        <w:t>mV</w:t>
      </w:r>
      <w:proofErr w:type="spellEnd"/>
      <w:r w:rsidRPr="00752448">
        <w:rPr>
          <w:rFonts w:ascii="Calibri" w:hAnsi="Calibri" w:cs="Calibri"/>
          <w:iCs/>
          <w:sz w:val="20"/>
          <w:szCs w:val="20"/>
        </w:rPr>
        <w:t xml:space="preserve"> como mínimo con relación al electrodo de referencia de Cobre – Sulfato de Cobre (CSE) medido en todos los puntos donde la estructura se encuentre expuesta a electrolitos con presencia de bacteria sulfato reductora.</w:t>
      </w:r>
    </w:p>
    <w:p w14:paraId="22ADC673" w14:textId="77777777" w:rsidR="000A7B9D" w:rsidRPr="00752448" w:rsidRDefault="000A7B9D" w:rsidP="00E2553B">
      <w:pPr>
        <w:jc w:val="both"/>
        <w:rPr>
          <w:rFonts w:ascii="Calibri" w:hAnsi="Calibri" w:cs="Calibri"/>
          <w:b/>
          <w:bCs/>
          <w:sz w:val="20"/>
          <w:szCs w:val="20"/>
        </w:rPr>
      </w:pPr>
    </w:p>
    <w:p w14:paraId="4E831C64" w14:textId="77777777" w:rsidR="00E2553B" w:rsidRPr="00752448" w:rsidRDefault="00E2553B" w:rsidP="00E2553B">
      <w:pPr>
        <w:pStyle w:val="Prrafodelista"/>
        <w:numPr>
          <w:ilvl w:val="0"/>
          <w:numId w:val="6"/>
        </w:numPr>
        <w:tabs>
          <w:tab w:val="left" w:pos="567"/>
        </w:tabs>
        <w:spacing w:line="276" w:lineRule="auto"/>
        <w:ind w:left="142" w:hanging="142"/>
        <w:contextualSpacing/>
        <w:rPr>
          <w:rFonts w:ascii="Calibri" w:hAnsi="Calibri" w:cs="Calibri"/>
          <w:b/>
          <w:bCs/>
          <w:color w:val="000000" w:themeColor="text1"/>
          <w:sz w:val="20"/>
          <w:szCs w:val="20"/>
          <w:lang w:eastAsia="es-BO"/>
        </w:rPr>
      </w:pPr>
      <w:r w:rsidRPr="00752448">
        <w:rPr>
          <w:rFonts w:ascii="Calibri" w:hAnsi="Calibri" w:cs="Calibri"/>
          <w:b/>
          <w:bCs/>
          <w:color w:val="000000" w:themeColor="text1"/>
          <w:sz w:val="20"/>
          <w:szCs w:val="20"/>
          <w:lang w:eastAsia="es-BO"/>
        </w:rPr>
        <w:t>INFORMACIÓN DE LA OBRA</w:t>
      </w:r>
    </w:p>
    <w:p w14:paraId="16E50EE8" w14:textId="77777777" w:rsidR="00E2553B" w:rsidRPr="00752448" w:rsidRDefault="00E2553B" w:rsidP="00E2553B">
      <w:pPr>
        <w:pStyle w:val="Prrafodelista"/>
        <w:numPr>
          <w:ilvl w:val="1"/>
          <w:numId w:val="6"/>
        </w:numPr>
        <w:tabs>
          <w:tab w:val="left" w:pos="851"/>
        </w:tabs>
        <w:spacing w:line="276" w:lineRule="auto"/>
        <w:contextualSpacing/>
        <w:rPr>
          <w:rFonts w:ascii="Calibri" w:hAnsi="Calibri" w:cs="Calibri"/>
          <w:b/>
          <w:bCs/>
          <w:sz w:val="20"/>
          <w:szCs w:val="20"/>
        </w:rPr>
      </w:pPr>
      <w:r w:rsidRPr="00752448">
        <w:rPr>
          <w:rFonts w:ascii="Calibri" w:hAnsi="Calibri" w:cs="Calibri"/>
          <w:b/>
          <w:bCs/>
          <w:sz w:val="20"/>
          <w:szCs w:val="20"/>
        </w:rPr>
        <w:t xml:space="preserve"> UBICACIÓN </w:t>
      </w:r>
      <w:r w:rsidRPr="00752448">
        <w:rPr>
          <w:rFonts w:ascii="Calibri" w:hAnsi="Calibri" w:cs="Calibri"/>
          <w:b/>
          <w:color w:val="000000" w:themeColor="text1"/>
          <w:sz w:val="20"/>
          <w:szCs w:val="20"/>
        </w:rPr>
        <w:t>DE</w:t>
      </w:r>
      <w:r w:rsidRPr="00752448">
        <w:rPr>
          <w:rFonts w:ascii="Calibri" w:hAnsi="Calibri" w:cs="Calibri"/>
          <w:b/>
          <w:bCs/>
          <w:sz w:val="20"/>
          <w:szCs w:val="20"/>
        </w:rPr>
        <w:t xml:space="preserve"> LA OBRA</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8"/>
        <w:gridCol w:w="4088"/>
      </w:tblGrid>
      <w:tr w:rsidR="00E2553B" w:rsidRPr="00752448" w14:paraId="307620FD" w14:textId="77777777" w:rsidTr="00DB5246">
        <w:trPr>
          <w:trHeight w:val="324"/>
        </w:trPr>
        <w:tc>
          <w:tcPr>
            <w:tcW w:w="2647" w:type="pct"/>
            <w:shd w:val="clear" w:color="auto" w:fill="44546A" w:themeFill="text2"/>
            <w:vAlign w:val="center"/>
          </w:tcPr>
          <w:p w14:paraId="6C79A74E" w14:textId="77777777" w:rsidR="00E2553B" w:rsidRPr="00752448" w:rsidRDefault="00E2553B" w:rsidP="00DB5246">
            <w:pPr>
              <w:pStyle w:val="Default"/>
              <w:spacing w:line="276" w:lineRule="auto"/>
              <w:jc w:val="center"/>
              <w:rPr>
                <w:rFonts w:ascii="Calibri" w:hAnsi="Calibri" w:cs="Calibri"/>
                <w:color w:val="FFFFFF" w:themeColor="background1"/>
                <w:sz w:val="20"/>
                <w:szCs w:val="20"/>
              </w:rPr>
            </w:pPr>
            <w:r w:rsidRPr="00752448">
              <w:rPr>
                <w:rFonts w:ascii="Calibri" w:hAnsi="Calibri" w:cs="Calibri"/>
                <w:b/>
                <w:bCs/>
                <w:color w:val="FFFFFF" w:themeColor="background1"/>
                <w:sz w:val="20"/>
                <w:szCs w:val="20"/>
              </w:rPr>
              <w:t>DETALLE</w:t>
            </w:r>
          </w:p>
        </w:tc>
        <w:tc>
          <w:tcPr>
            <w:tcW w:w="2353" w:type="pct"/>
            <w:shd w:val="clear" w:color="auto" w:fill="44546A" w:themeFill="text2"/>
            <w:vAlign w:val="center"/>
          </w:tcPr>
          <w:p w14:paraId="1214510D" w14:textId="77777777" w:rsidR="00E2553B" w:rsidRPr="00752448" w:rsidRDefault="00E2553B" w:rsidP="00DB5246">
            <w:pPr>
              <w:autoSpaceDE w:val="0"/>
              <w:autoSpaceDN w:val="0"/>
              <w:adjustRightInd w:val="0"/>
              <w:spacing w:line="276" w:lineRule="auto"/>
              <w:jc w:val="center"/>
              <w:rPr>
                <w:rFonts w:ascii="Calibri" w:eastAsiaTheme="minorHAnsi" w:hAnsi="Calibri" w:cs="Calibri"/>
                <w:b/>
                <w:color w:val="FFFFFF" w:themeColor="background1"/>
                <w:sz w:val="20"/>
                <w:szCs w:val="20"/>
                <w:lang w:val="es-BO" w:eastAsia="en-US"/>
              </w:rPr>
            </w:pPr>
            <w:r w:rsidRPr="00752448">
              <w:rPr>
                <w:rFonts w:ascii="Calibri" w:eastAsiaTheme="minorHAnsi" w:hAnsi="Calibri" w:cs="Calibri"/>
                <w:b/>
                <w:color w:val="FFFFFF" w:themeColor="background1"/>
                <w:sz w:val="20"/>
                <w:szCs w:val="20"/>
                <w:lang w:val="es-BO" w:eastAsia="en-US"/>
              </w:rPr>
              <w:t xml:space="preserve">DATO </w:t>
            </w:r>
          </w:p>
        </w:tc>
      </w:tr>
      <w:tr w:rsidR="00E2553B" w:rsidRPr="00752448" w14:paraId="1D5E18E8" w14:textId="77777777" w:rsidTr="00DB5246">
        <w:trPr>
          <w:trHeight w:val="488"/>
        </w:trPr>
        <w:tc>
          <w:tcPr>
            <w:tcW w:w="2647" w:type="pct"/>
            <w:vAlign w:val="center"/>
          </w:tcPr>
          <w:p w14:paraId="3EDC4567" w14:textId="77777777" w:rsidR="00E2553B" w:rsidRPr="00752448" w:rsidRDefault="00E2553B" w:rsidP="00DB5246">
            <w:pPr>
              <w:autoSpaceDE w:val="0"/>
              <w:autoSpaceDN w:val="0"/>
              <w:adjustRightInd w:val="0"/>
              <w:spacing w:line="276" w:lineRule="auto"/>
              <w:jc w:val="center"/>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Municipio</w:t>
            </w:r>
          </w:p>
        </w:tc>
        <w:tc>
          <w:tcPr>
            <w:tcW w:w="2353" w:type="pct"/>
            <w:vAlign w:val="center"/>
          </w:tcPr>
          <w:p w14:paraId="235F62CD" w14:textId="77777777" w:rsidR="00E2553B" w:rsidRPr="00752448" w:rsidRDefault="00E2553B" w:rsidP="00DB5246">
            <w:pPr>
              <w:autoSpaceDE w:val="0"/>
              <w:autoSpaceDN w:val="0"/>
              <w:adjustRightInd w:val="0"/>
              <w:spacing w:line="276" w:lineRule="auto"/>
              <w:jc w:val="center"/>
              <w:rPr>
                <w:rFonts w:ascii="Calibri" w:eastAsiaTheme="minorHAnsi" w:hAnsi="Calibri" w:cs="Calibri"/>
                <w:sz w:val="20"/>
                <w:szCs w:val="20"/>
                <w:highlight w:val="yellow"/>
                <w:lang w:val="es-BO" w:eastAsia="en-US"/>
              </w:rPr>
            </w:pPr>
            <w:r w:rsidRPr="00752448">
              <w:rPr>
                <w:rFonts w:ascii="Calibri" w:eastAsiaTheme="minorHAnsi" w:hAnsi="Calibri" w:cs="Calibri"/>
                <w:color w:val="000000"/>
                <w:sz w:val="20"/>
                <w:szCs w:val="20"/>
                <w:lang w:val="es-BO" w:eastAsia="en-US"/>
              </w:rPr>
              <w:t>SANTA CRUZ DE LA SIERRA, LA GUARDIA Y PUERTO SUÁREZ</w:t>
            </w:r>
          </w:p>
        </w:tc>
      </w:tr>
      <w:tr w:rsidR="00E2553B" w:rsidRPr="00752448" w14:paraId="7B50C783" w14:textId="77777777" w:rsidTr="00DB5246">
        <w:trPr>
          <w:trHeight w:val="189"/>
        </w:trPr>
        <w:tc>
          <w:tcPr>
            <w:tcW w:w="2647" w:type="pct"/>
            <w:vAlign w:val="center"/>
          </w:tcPr>
          <w:p w14:paraId="3DEE4C3B" w14:textId="77777777" w:rsidR="00E2553B" w:rsidRPr="00752448" w:rsidRDefault="00E2553B" w:rsidP="00DB5246">
            <w:pPr>
              <w:autoSpaceDE w:val="0"/>
              <w:autoSpaceDN w:val="0"/>
              <w:adjustRightInd w:val="0"/>
              <w:spacing w:line="276" w:lineRule="auto"/>
              <w:jc w:val="center"/>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Distrito municipal</w:t>
            </w:r>
          </w:p>
        </w:tc>
        <w:tc>
          <w:tcPr>
            <w:tcW w:w="2353" w:type="pct"/>
            <w:vAlign w:val="center"/>
          </w:tcPr>
          <w:p w14:paraId="79EF4600" w14:textId="77777777" w:rsidR="00E2553B" w:rsidRPr="00752448" w:rsidRDefault="00E2553B" w:rsidP="00DB5246">
            <w:pPr>
              <w:autoSpaceDE w:val="0"/>
              <w:autoSpaceDN w:val="0"/>
              <w:adjustRightInd w:val="0"/>
              <w:spacing w:line="276" w:lineRule="auto"/>
              <w:jc w:val="center"/>
              <w:rPr>
                <w:rFonts w:ascii="Calibri" w:eastAsiaTheme="minorHAnsi" w:hAnsi="Calibri" w:cs="Calibri"/>
                <w:color w:val="000000"/>
                <w:sz w:val="20"/>
                <w:szCs w:val="20"/>
                <w:lang w:val="es-BO" w:eastAsia="en-US"/>
              </w:rPr>
            </w:pPr>
            <w:r w:rsidRPr="00752448">
              <w:rPr>
                <w:rFonts w:ascii="Calibri" w:eastAsiaTheme="minorHAnsi" w:hAnsi="Calibri" w:cs="Calibri"/>
                <w:color w:val="000000"/>
                <w:sz w:val="20"/>
                <w:szCs w:val="20"/>
                <w:lang w:val="es-BO" w:eastAsia="en-US"/>
              </w:rPr>
              <w:t>Distrito 1, Distrito 2, Distrito 3, Distrito 5, Distrito 10 y Parque Industrial Santa Cruz, Distrito 1 La Guardia</w:t>
            </w:r>
          </w:p>
          <w:p w14:paraId="6B5D74A5" w14:textId="77777777" w:rsidR="00E2553B" w:rsidRPr="00752448" w:rsidRDefault="00E2553B" w:rsidP="00DB5246">
            <w:pPr>
              <w:autoSpaceDE w:val="0"/>
              <w:autoSpaceDN w:val="0"/>
              <w:adjustRightInd w:val="0"/>
              <w:spacing w:line="276" w:lineRule="auto"/>
              <w:jc w:val="center"/>
              <w:rPr>
                <w:rFonts w:ascii="Calibri" w:eastAsiaTheme="minorHAnsi" w:hAnsi="Calibri" w:cs="Calibri"/>
                <w:sz w:val="20"/>
                <w:szCs w:val="20"/>
                <w:highlight w:val="yellow"/>
                <w:lang w:val="es-BO" w:eastAsia="en-US"/>
              </w:rPr>
            </w:pPr>
            <w:r w:rsidRPr="00752448">
              <w:rPr>
                <w:rFonts w:ascii="Calibri" w:eastAsiaTheme="minorHAnsi" w:hAnsi="Calibri" w:cs="Calibri"/>
                <w:color w:val="000000"/>
                <w:sz w:val="20"/>
                <w:szCs w:val="20"/>
                <w:lang w:val="es-BO" w:eastAsia="en-US"/>
              </w:rPr>
              <w:t xml:space="preserve">Puerto Suárez – Puerto </w:t>
            </w:r>
            <w:proofErr w:type="spellStart"/>
            <w:r w:rsidRPr="00752448">
              <w:rPr>
                <w:rFonts w:ascii="Calibri" w:eastAsiaTheme="minorHAnsi" w:hAnsi="Calibri" w:cs="Calibri"/>
                <w:color w:val="000000"/>
                <w:sz w:val="20"/>
                <w:szCs w:val="20"/>
                <w:lang w:val="es-BO" w:eastAsia="en-US"/>
              </w:rPr>
              <w:t>Quijarro</w:t>
            </w:r>
            <w:proofErr w:type="spellEnd"/>
            <w:r w:rsidRPr="00752448">
              <w:rPr>
                <w:rFonts w:ascii="Calibri" w:eastAsiaTheme="minorHAnsi" w:hAnsi="Calibri" w:cs="Calibri"/>
                <w:color w:val="000000"/>
                <w:sz w:val="20"/>
                <w:szCs w:val="20"/>
                <w:lang w:val="es-BO" w:eastAsia="en-US"/>
              </w:rPr>
              <w:t xml:space="preserve"> </w:t>
            </w:r>
          </w:p>
        </w:tc>
      </w:tr>
      <w:tr w:rsidR="00E2553B" w:rsidRPr="00752448" w14:paraId="7BDBF385" w14:textId="77777777" w:rsidTr="00B67144">
        <w:trPr>
          <w:trHeight w:val="189"/>
        </w:trPr>
        <w:tc>
          <w:tcPr>
            <w:tcW w:w="2647" w:type="pct"/>
            <w:tcBorders>
              <w:bottom w:val="single" w:sz="4" w:space="0" w:color="BFBFBF" w:themeColor="background1" w:themeShade="BF"/>
            </w:tcBorders>
            <w:vAlign w:val="center"/>
          </w:tcPr>
          <w:p w14:paraId="6502EA3E" w14:textId="77777777" w:rsidR="00E2553B" w:rsidRPr="00752448" w:rsidRDefault="00E2553B" w:rsidP="00DB5246">
            <w:pPr>
              <w:autoSpaceDE w:val="0"/>
              <w:autoSpaceDN w:val="0"/>
              <w:adjustRightInd w:val="0"/>
              <w:spacing w:line="276" w:lineRule="auto"/>
              <w:jc w:val="center"/>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OTB/zona /UV</w:t>
            </w:r>
          </w:p>
        </w:tc>
        <w:tc>
          <w:tcPr>
            <w:tcW w:w="2353" w:type="pct"/>
            <w:tcBorders>
              <w:bottom w:val="single" w:sz="4" w:space="0" w:color="BFBFBF" w:themeColor="background1" w:themeShade="BF"/>
            </w:tcBorders>
            <w:vAlign w:val="center"/>
          </w:tcPr>
          <w:p w14:paraId="3BE13DE4" w14:textId="77777777" w:rsidR="00E2553B" w:rsidRPr="00752448" w:rsidRDefault="00E2553B" w:rsidP="00DB5246">
            <w:pPr>
              <w:pStyle w:val="Prrafodelista"/>
              <w:numPr>
                <w:ilvl w:val="0"/>
                <w:numId w:val="14"/>
              </w:numPr>
              <w:ind w:left="251" w:hanging="251"/>
              <w:jc w:val="both"/>
              <w:rPr>
                <w:rFonts w:ascii="Calibri" w:hAnsi="Calibri" w:cs="Calibri"/>
                <w:sz w:val="20"/>
                <w:szCs w:val="20"/>
                <w:lang w:val="es-BO"/>
              </w:rPr>
            </w:pPr>
            <w:r w:rsidRPr="00752448">
              <w:rPr>
                <w:rFonts w:ascii="Calibri" w:hAnsi="Calibri" w:cs="Calibri"/>
                <w:sz w:val="20"/>
                <w:szCs w:val="20"/>
                <w:lang w:val="es-BO"/>
              </w:rPr>
              <w:t>Av. Roca y Coronado y 4to. Anillo</w:t>
            </w:r>
          </w:p>
          <w:p w14:paraId="4B1026D9" w14:textId="77777777" w:rsidR="00E2553B" w:rsidRPr="00752448" w:rsidRDefault="00E2553B" w:rsidP="00DB5246">
            <w:pPr>
              <w:pStyle w:val="Prrafodelista"/>
              <w:numPr>
                <w:ilvl w:val="0"/>
                <w:numId w:val="14"/>
              </w:numPr>
              <w:ind w:left="251" w:hanging="251"/>
              <w:jc w:val="both"/>
              <w:rPr>
                <w:rFonts w:ascii="Calibri" w:hAnsi="Calibri" w:cs="Calibri"/>
                <w:sz w:val="20"/>
                <w:szCs w:val="20"/>
                <w:lang w:val="es-BO"/>
              </w:rPr>
            </w:pPr>
            <w:r w:rsidRPr="00752448">
              <w:rPr>
                <w:rFonts w:ascii="Calibri" w:hAnsi="Calibri" w:cs="Calibri"/>
                <w:sz w:val="20"/>
                <w:szCs w:val="20"/>
                <w:lang w:val="es-BO"/>
              </w:rPr>
              <w:t xml:space="preserve">2do. Anillo y Av. </w:t>
            </w:r>
            <w:proofErr w:type="spellStart"/>
            <w:r w:rsidRPr="00752448">
              <w:rPr>
                <w:rFonts w:ascii="Calibri" w:hAnsi="Calibri" w:cs="Calibri"/>
                <w:sz w:val="20"/>
                <w:szCs w:val="20"/>
                <w:lang w:val="es-BO"/>
              </w:rPr>
              <w:t>Paraguá</w:t>
            </w:r>
            <w:proofErr w:type="spellEnd"/>
          </w:p>
          <w:p w14:paraId="45AF3690" w14:textId="77777777" w:rsidR="00E2553B" w:rsidRPr="00752448" w:rsidRDefault="00E2553B" w:rsidP="00DB5246">
            <w:pPr>
              <w:pStyle w:val="Prrafodelista"/>
              <w:numPr>
                <w:ilvl w:val="0"/>
                <w:numId w:val="14"/>
              </w:numPr>
              <w:ind w:left="251" w:hanging="251"/>
              <w:jc w:val="both"/>
              <w:rPr>
                <w:rFonts w:ascii="Calibri" w:hAnsi="Calibri" w:cs="Calibri"/>
                <w:sz w:val="20"/>
                <w:szCs w:val="20"/>
                <w:lang w:val="es-BO"/>
              </w:rPr>
            </w:pPr>
            <w:r w:rsidRPr="00752448">
              <w:rPr>
                <w:rFonts w:ascii="Calibri" w:hAnsi="Calibri" w:cs="Calibri"/>
                <w:sz w:val="20"/>
                <w:szCs w:val="20"/>
                <w:lang w:val="es-BO"/>
              </w:rPr>
              <w:t>Parque Industrial (esquina Café Ideal)</w:t>
            </w:r>
          </w:p>
          <w:p w14:paraId="6DCD0315" w14:textId="77777777" w:rsidR="00E2553B" w:rsidRPr="00752448" w:rsidRDefault="00E2553B" w:rsidP="00DB5246">
            <w:pPr>
              <w:pStyle w:val="Prrafodelista"/>
              <w:numPr>
                <w:ilvl w:val="0"/>
                <w:numId w:val="14"/>
              </w:numPr>
              <w:ind w:left="251" w:hanging="251"/>
              <w:rPr>
                <w:rFonts w:ascii="Calibri" w:hAnsi="Calibri" w:cs="Calibri"/>
                <w:sz w:val="20"/>
                <w:szCs w:val="20"/>
                <w:lang w:val="es-BO"/>
              </w:rPr>
            </w:pPr>
            <w:r w:rsidRPr="00752448">
              <w:rPr>
                <w:rFonts w:ascii="Calibri" w:hAnsi="Calibri" w:cs="Calibri"/>
                <w:sz w:val="20"/>
                <w:szCs w:val="20"/>
                <w:lang w:val="es-BO"/>
              </w:rPr>
              <w:t>Parque Industrial (esquina Embotelladora Ártica)</w:t>
            </w:r>
          </w:p>
          <w:p w14:paraId="6CFC357C" w14:textId="77777777" w:rsidR="00E2553B" w:rsidRPr="00752448" w:rsidRDefault="00E2553B" w:rsidP="00DB5246">
            <w:pPr>
              <w:pStyle w:val="Prrafodelista"/>
              <w:numPr>
                <w:ilvl w:val="0"/>
                <w:numId w:val="14"/>
              </w:numPr>
              <w:ind w:left="251" w:hanging="251"/>
              <w:jc w:val="both"/>
              <w:rPr>
                <w:rFonts w:ascii="Calibri" w:hAnsi="Calibri" w:cs="Calibri"/>
                <w:sz w:val="20"/>
                <w:szCs w:val="20"/>
                <w:lang w:val="es-BO"/>
              </w:rPr>
            </w:pPr>
            <w:r w:rsidRPr="00752448">
              <w:rPr>
                <w:rFonts w:ascii="Calibri" w:hAnsi="Calibri" w:cs="Calibri"/>
                <w:sz w:val="20"/>
                <w:szCs w:val="20"/>
                <w:lang w:val="es-BO"/>
              </w:rPr>
              <w:t>Km. 6 Doble Vía La Guardia</w:t>
            </w:r>
          </w:p>
          <w:p w14:paraId="229CD5CD" w14:textId="77777777" w:rsidR="00E2553B" w:rsidRPr="00752448" w:rsidRDefault="00E2553B" w:rsidP="00DB5246">
            <w:pPr>
              <w:pStyle w:val="Prrafodelista"/>
              <w:numPr>
                <w:ilvl w:val="0"/>
                <w:numId w:val="14"/>
              </w:numPr>
              <w:ind w:left="251" w:hanging="251"/>
              <w:jc w:val="both"/>
              <w:rPr>
                <w:rFonts w:ascii="Calibri" w:hAnsi="Calibri" w:cs="Calibri"/>
                <w:sz w:val="20"/>
                <w:szCs w:val="20"/>
                <w:lang w:val="es-BO"/>
              </w:rPr>
            </w:pPr>
            <w:r w:rsidRPr="00752448">
              <w:rPr>
                <w:rFonts w:ascii="Calibri" w:hAnsi="Calibri" w:cs="Calibri"/>
                <w:sz w:val="20"/>
                <w:szCs w:val="20"/>
                <w:lang w:val="es-BO"/>
              </w:rPr>
              <w:t>Av. Cristo Redentor y 6to. Anillo</w:t>
            </w:r>
          </w:p>
          <w:p w14:paraId="75C2E7C5" w14:textId="77777777" w:rsidR="00E2553B" w:rsidRPr="00752448" w:rsidRDefault="00E2553B" w:rsidP="00DB5246">
            <w:pPr>
              <w:pStyle w:val="Prrafodelista"/>
              <w:numPr>
                <w:ilvl w:val="0"/>
                <w:numId w:val="14"/>
              </w:numPr>
              <w:ind w:left="251" w:hanging="251"/>
              <w:jc w:val="both"/>
              <w:rPr>
                <w:rFonts w:ascii="Calibri" w:hAnsi="Calibri" w:cs="Calibri"/>
                <w:sz w:val="20"/>
                <w:szCs w:val="20"/>
                <w:lang w:val="es-BO"/>
              </w:rPr>
            </w:pPr>
            <w:r w:rsidRPr="00752448">
              <w:rPr>
                <w:rFonts w:ascii="Calibri" w:hAnsi="Calibri" w:cs="Calibri"/>
                <w:sz w:val="20"/>
                <w:szCs w:val="20"/>
                <w:lang w:val="es-BO"/>
              </w:rPr>
              <w:t>La Guardia (ingreso a la ciudad de La Guardia)</w:t>
            </w:r>
          </w:p>
          <w:p w14:paraId="514269A6" w14:textId="155037D4" w:rsidR="00B723F1" w:rsidRPr="00752448" w:rsidRDefault="00E2553B" w:rsidP="000D029D">
            <w:pPr>
              <w:pStyle w:val="Prrafodelista"/>
              <w:numPr>
                <w:ilvl w:val="0"/>
                <w:numId w:val="14"/>
              </w:numPr>
              <w:ind w:left="251" w:hanging="251"/>
              <w:jc w:val="both"/>
              <w:rPr>
                <w:rFonts w:ascii="Calibri" w:hAnsi="Calibri" w:cs="Calibri"/>
                <w:sz w:val="20"/>
                <w:szCs w:val="20"/>
                <w:lang w:val="es-BO"/>
              </w:rPr>
            </w:pPr>
            <w:r w:rsidRPr="00752448">
              <w:rPr>
                <w:rFonts w:ascii="Calibri" w:hAnsi="Calibri" w:cs="Calibri"/>
                <w:sz w:val="20"/>
                <w:szCs w:val="20"/>
                <w:lang w:val="es-BO"/>
              </w:rPr>
              <w:t xml:space="preserve">Carretera Puerto Suárez – Puerto </w:t>
            </w:r>
            <w:proofErr w:type="spellStart"/>
            <w:r w:rsidRPr="00752448">
              <w:rPr>
                <w:rFonts w:ascii="Calibri" w:hAnsi="Calibri" w:cs="Calibri"/>
                <w:sz w:val="20"/>
                <w:szCs w:val="20"/>
                <w:lang w:val="es-BO"/>
              </w:rPr>
              <w:t>Quijarro</w:t>
            </w:r>
            <w:proofErr w:type="spellEnd"/>
            <w:r w:rsidRPr="00752448">
              <w:rPr>
                <w:rFonts w:ascii="Calibri" w:hAnsi="Calibri" w:cs="Calibri"/>
                <w:sz w:val="20"/>
                <w:szCs w:val="20"/>
                <w:lang w:val="es-BO"/>
              </w:rPr>
              <w:t>.</w:t>
            </w:r>
          </w:p>
        </w:tc>
      </w:tr>
      <w:tr w:rsidR="00E2553B" w:rsidRPr="00752448" w14:paraId="69A98EB8" w14:textId="77777777" w:rsidTr="00B67144">
        <w:trPr>
          <w:trHeight w:val="1104"/>
        </w:trPr>
        <w:tc>
          <w:tcPr>
            <w:tcW w:w="5000" w:type="pct"/>
            <w:gridSpan w:val="2"/>
            <w:tcBorders>
              <w:bottom w:val="single" w:sz="4" w:space="0" w:color="auto"/>
            </w:tcBorders>
            <w:vAlign w:val="center"/>
          </w:tcPr>
          <w:p w14:paraId="401A3CF0" w14:textId="0B182EA5" w:rsidR="00E2553B" w:rsidRPr="00752448" w:rsidRDefault="00E2553B" w:rsidP="00DB5246">
            <w:pPr>
              <w:spacing w:before="120"/>
              <w:jc w:val="both"/>
              <w:rPr>
                <w:rFonts w:ascii="Calibri" w:hAnsi="Calibri" w:cs="Calibri"/>
                <w:sz w:val="20"/>
                <w:szCs w:val="20"/>
                <w:lang w:val="es-BO"/>
              </w:rPr>
            </w:pPr>
            <w:r w:rsidRPr="00752448">
              <w:rPr>
                <w:rFonts w:ascii="Calibri" w:hAnsi="Calibri" w:cs="Calibri"/>
                <w:sz w:val="20"/>
                <w:szCs w:val="20"/>
                <w:lang w:val="es-BO"/>
              </w:rPr>
              <w:t>La mayor parte de la Red Primaria de la ciudad de Santa Cruz</w:t>
            </w:r>
            <w:r w:rsidR="00282C31" w:rsidRPr="00752448">
              <w:rPr>
                <w:rFonts w:ascii="Calibri" w:hAnsi="Calibri" w:cs="Calibri"/>
                <w:sz w:val="20"/>
                <w:szCs w:val="20"/>
                <w:lang w:val="es-BO"/>
              </w:rPr>
              <w:t>,</w:t>
            </w:r>
            <w:r w:rsidRPr="00752448">
              <w:rPr>
                <w:rFonts w:ascii="Calibri" w:hAnsi="Calibri" w:cs="Calibri"/>
                <w:sz w:val="20"/>
                <w:szCs w:val="20"/>
                <w:lang w:val="es-BO"/>
              </w:rPr>
              <w:t xml:space="preserve"> es</w:t>
            </w:r>
            <w:r w:rsidR="00361BC3">
              <w:rPr>
                <w:rFonts w:ascii="Calibri" w:hAnsi="Calibri" w:cs="Calibri"/>
                <w:sz w:val="20"/>
                <w:szCs w:val="20"/>
                <w:lang w:val="es-BO"/>
              </w:rPr>
              <w:t xml:space="preserve">tá protegida catódicamente por </w:t>
            </w:r>
            <w:r w:rsidR="00154129">
              <w:rPr>
                <w:rFonts w:ascii="Calibri" w:hAnsi="Calibri" w:cs="Calibri"/>
                <w:sz w:val="20"/>
                <w:szCs w:val="20"/>
                <w:lang w:val="es-BO"/>
              </w:rPr>
              <w:t>7</w:t>
            </w:r>
            <w:r w:rsidRPr="00752448">
              <w:rPr>
                <w:rFonts w:ascii="Calibri" w:hAnsi="Calibri" w:cs="Calibri"/>
                <w:sz w:val="20"/>
                <w:szCs w:val="20"/>
                <w:lang w:val="es-BO"/>
              </w:rPr>
              <w:t xml:space="preserve"> rectificadores de corriente</w:t>
            </w:r>
            <w:r w:rsidR="00282C31" w:rsidRPr="00752448">
              <w:rPr>
                <w:rFonts w:ascii="Calibri" w:hAnsi="Calibri" w:cs="Calibri"/>
                <w:sz w:val="20"/>
                <w:szCs w:val="20"/>
                <w:lang w:val="es-BO"/>
              </w:rPr>
              <w:t xml:space="preserve"> interconectados por la red</w:t>
            </w:r>
            <w:r w:rsidRPr="00752448">
              <w:rPr>
                <w:rFonts w:ascii="Calibri" w:hAnsi="Calibri" w:cs="Calibri"/>
                <w:sz w:val="20"/>
                <w:szCs w:val="20"/>
                <w:lang w:val="es-BO"/>
              </w:rPr>
              <w:t xml:space="preserve"> ubicados en las siguientes direcciones:</w:t>
            </w:r>
          </w:p>
          <w:p w14:paraId="49A09456" w14:textId="77777777" w:rsidR="00E2553B" w:rsidRPr="00752448" w:rsidRDefault="00E2553B" w:rsidP="00DB5246">
            <w:pPr>
              <w:ind w:left="708"/>
              <w:jc w:val="both"/>
              <w:rPr>
                <w:rFonts w:ascii="Calibri" w:hAnsi="Calibri" w:cs="Calibri"/>
                <w:sz w:val="20"/>
                <w:szCs w:val="20"/>
                <w:lang w:val="es-BO"/>
              </w:rPr>
            </w:pPr>
          </w:p>
          <w:p w14:paraId="30677638" w14:textId="77777777" w:rsidR="00E2553B" w:rsidRPr="00752448" w:rsidRDefault="00E2553B" w:rsidP="00DB5246">
            <w:pPr>
              <w:pStyle w:val="Prrafodelista"/>
              <w:numPr>
                <w:ilvl w:val="0"/>
                <w:numId w:val="14"/>
              </w:numPr>
              <w:jc w:val="both"/>
              <w:rPr>
                <w:rFonts w:ascii="Calibri" w:hAnsi="Calibri" w:cs="Calibri"/>
                <w:sz w:val="20"/>
                <w:szCs w:val="20"/>
                <w:lang w:val="es-BO"/>
              </w:rPr>
            </w:pPr>
            <w:r w:rsidRPr="00752448">
              <w:rPr>
                <w:rFonts w:ascii="Calibri" w:hAnsi="Calibri" w:cs="Calibri"/>
                <w:sz w:val="20"/>
                <w:szCs w:val="20"/>
                <w:lang w:val="es-BO"/>
              </w:rPr>
              <w:t>Av. Roca y Coronado y 4to. Anillo</w:t>
            </w:r>
          </w:p>
          <w:p w14:paraId="0C2F070E" w14:textId="77777777" w:rsidR="00E2553B" w:rsidRPr="00752448" w:rsidRDefault="00E2553B" w:rsidP="00DB5246">
            <w:pPr>
              <w:pStyle w:val="Prrafodelista"/>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2do. Anillo y Av. </w:t>
            </w:r>
            <w:proofErr w:type="spellStart"/>
            <w:r w:rsidRPr="00752448">
              <w:rPr>
                <w:rFonts w:ascii="Calibri" w:hAnsi="Calibri" w:cs="Calibri"/>
                <w:sz w:val="20"/>
                <w:szCs w:val="20"/>
                <w:lang w:val="es-BO"/>
              </w:rPr>
              <w:t>Paraguá</w:t>
            </w:r>
            <w:proofErr w:type="spellEnd"/>
          </w:p>
          <w:p w14:paraId="032E6D38" w14:textId="77777777" w:rsidR="00E2553B" w:rsidRPr="00752448" w:rsidRDefault="00E2553B" w:rsidP="00DB5246">
            <w:pPr>
              <w:pStyle w:val="Prrafodelista"/>
              <w:numPr>
                <w:ilvl w:val="0"/>
                <w:numId w:val="14"/>
              </w:numPr>
              <w:jc w:val="both"/>
              <w:rPr>
                <w:rFonts w:ascii="Calibri" w:hAnsi="Calibri" w:cs="Calibri"/>
                <w:sz w:val="20"/>
                <w:szCs w:val="20"/>
                <w:lang w:val="es-BO"/>
              </w:rPr>
            </w:pPr>
            <w:r w:rsidRPr="00752448">
              <w:rPr>
                <w:rFonts w:ascii="Calibri" w:hAnsi="Calibri" w:cs="Calibri"/>
                <w:sz w:val="20"/>
                <w:szCs w:val="20"/>
                <w:lang w:val="es-BO"/>
              </w:rPr>
              <w:t>Parque Industrial (esquina Café Ideal)</w:t>
            </w:r>
          </w:p>
          <w:p w14:paraId="2720BB9C" w14:textId="77777777" w:rsidR="00E2553B" w:rsidRPr="00752448" w:rsidRDefault="00E2553B" w:rsidP="00DB5246">
            <w:pPr>
              <w:pStyle w:val="Prrafodelista"/>
              <w:numPr>
                <w:ilvl w:val="0"/>
                <w:numId w:val="14"/>
              </w:numPr>
              <w:jc w:val="both"/>
              <w:rPr>
                <w:rFonts w:ascii="Calibri" w:hAnsi="Calibri" w:cs="Calibri"/>
                <w:sz w:val="20"/>
                <w:szCs w:val="20"/>
                <w:lang w:val="es-BO"/>
              </w:rPr>
            </w:pPr>
            <w:r w:rsidRPr="00752448">
              <w:rPr>
                <w:rFonts w:ascii="Calibri" w:hAnsi="Calibri" w:cs="Calibri"/>
                <w:sz w:val="20"/>
                <w:szCs w:val="20"/>
                <w:lang w:val="es-BO"/>
              </w:rPr>
              <w:t>Parque Industrial (esquina Embotelladora Ártica)</w:t>
            </w:r>
          </w:p>
          <w:p w14:paraId="2DCA2757" w14:textId="77777777" w:rsidR="00E2553B" w:rsidRPr="00752448" w:rsidRDefault="00E2553B" w:rsidP="00DB5246">
            <w:pPr>
              <w:pStyle w:val="Prrafodelista"/>
              <w:numPr>
                <w:ilvl w:val="0"/>
                <w:numId w:val="14"/>
              </w:numPr>
              <w:jc w:val="both"/>
              <w:rPr>
                <w:rFonts w:ascii="Calibri" w:hAnsi="Calibri" w:cs="Calibri"/>
                <w:sz w:val="20"/>
                <w:szCs w:val="20"/>
                <w:lang w:val="es-BO"/>
              </w:rPr>
            </w:pPr>
            <w:r w:rsidRPr="00752448">
              <w:rPr>
                <w:rFonts w:ascii="Calibri" w:hAnsi="Calibri" w:cs="Calibri"/>
                <w:sz w:val="20"/>
                <w:szCs w:val="20"/>
                <w:lang w:val="es-BO"/>
              </w:rPr>
              <w:t>Km. 6 Doble Vía La Guardia</w:t>
            </w:r>
          </w:p>
          <w:p w14:paraId="3F541304" w14:textId="77777777" w:rsidR="00E2553B" w:rsidRPr="00752448" w:rsidRDefault="00E2553B" w:rsidP="00DB5246">
            <w:pPr>
              <w:pStyle w:val="Prrafodelista"/>
              <w:numPr>
                <w:ilvl w:val="0"/>
                <w:numId w:val="14"/>
              </w:numPr>
              <w:jc w:val="both"/>
              <w:rPr>
                <w:rFonts w:ascii="Calibri" w:hAnsi="Calibri" w:cs="Calibri"/>
                <w:sz w:val="20"/>
                <w:szCs w:val="20"/>
                <w:lang w:val="es-BO"/>
              </w:rPr>
            </w:pPr>
            <w:r w:rsidRPr="00752448">
              <w:rPr>
                <w:rFonts w:ascii="Calibri" w:hAnsi="Calibri" w:cs="Calibri"/>
                <w:sz w:val="20"/>
                <w:szCs w:val="20"/>
                <w:lang w:val="es-BO"/>
              </w:rPr>
              <w:t>Av. Cristo Redentor y 6to. Anillo</w:t>
            </w:r>
          </w:p>
          <w:p w14:paraId="176A5533" w14:textId="77777777" w:rsidR="00E2553B" w:rsidRDefault="00E2553B" w:rsidP="00DB5246">
            <w:pPr>
              <w:pStyle w:val="Prrafodelista"/>
              <w:numPr>
                <w:ilvl w:val="0"/>
                <w:numId w:val="14"/>
              </w:numPr>
              <w:jc w:val="both"/>
              <w:rPr>
                <w:rFonts w:ascii="Calibri" w:hAnsi="Calibri" w:cs="Calibri"/>
                <w:sz w:val="20"/>
                <w:szCs w:val="20"/>
                <w:lang w:val="es-BO"/>
              </w:rPr>
            </w:pPr>
            <w:r w:rsidRPr="00752448">
              <w:rPr>
                <w:rFonts w:ascii="Calibri" w:hAnsi="Calibri" w:cs="Calibri"/>
                <w:sz w:val="20"/>
                <w:szCs w:val="20"/>
                <w:lang w:val="es-BO"/>
              </w:rPr>
              <w:t>La Guardia (ingreso a la ciudad de La Guardia)</w:t>
            </w:r>
          </w:p>
          <w:p w14:paraId="4288E65F" w14:textId="77777777" w:rsidR="00282C31" w:rsidRPr="00752448" w:rsidRDefault="00282C31" w:rsidP="00282C31">
            <w:pPr>
              <w:jc w:val="both"/>
              <w:rPr>
                <w:rFonts w:ascii="Calibri" w:hAnsi="Calibri" w:cs="Calibri"/>
                <w:sz w:val="20"/>
                <w:szCs w:val="20"/>
                <w:lang w:val="es-BO"/>
              </w:rPr>
            </w:pPr>
          </w:p>
          <w:p w14:paraId="2AF4D1DB" w14:textId="668E1CB1" w:rsidR="00282C31" w:rsidRPr="00752448" w:rsidRDefault="00282C31" w:rsidP="00282C31">
            <w:pPr>
              <w:jc w:val="both"/>
              <w:rPr>
                <w:rFonts w:ascii="Calibri" w:hAnsi="Calibri" w:cs="Calibri"/>
                <w:sz w:val="20"/>
                <w:szCs w:val="20"/>
                <w:lang w:val="es-BO"/>
              </w:rPr>
            </w:pPr>
            <w:r w:rsidRPr="00752448">
              <w:rPr>
                <w:rFonts w:ascii="Calibri" w:hAnsi="Calibri" w:cs="Calibri"/>
                <w:sz w:val="20"/>
                <w:szCs w:val="20"/>
                <w:lang w:val="es-BO"/>
              </w:rPr>
              <w:lastRenderedPageBreak/>
              <w:t xml:space="preserve">El tramo de red primaria </w:t>
            </w:r>
            <w:proofErr w:type="spellStart"/>
            <w:r w:rsidRPr="00752448">
              <w:rPr>
                <w:rFonts w:ascii="Calibri" w:hAnsi="Calibri" w:cs="Calibri"/>
                <w:sz w:val="20"/>
                <w:szCs w:val="20"/>
                <w:lang w:val="es-BO"/>
              </w:rPr>
              <w:t>Zoframaq</w:t>
            </w:r>
            <w:proofErr w:type="spellEnd"/>
            <w:r w:rsidRPr="00752448">
              <w:rPr>
                <w:rFonts w:ascii="Calibri" w:hAnsi="Calibri" w:cs="Calibri"/>
                <w:sz w:val="20"/>
                <w:szCs w:val="20"/>
                <w:lang w:val="es-BO"/>
              </w:rPr>
              <w:t xml:space="preserve"> (ZFQ) – </w:t>
            </w:r>
            <w:proofErr w:type="spellStart"/>
            <w:r w:rsidRPr="00752448">
              <w:rPr>
                <w:rFonts w:ascii="Calibri" w:hAnsi="Calibri" w:cs="Calibri"/>
                <w:sz w:val="20"/>
                <w:szCs w:val="20"/>
                <w:lang w:val="es-BO"/>
              </w:rPr>
              <w:t>Gravetal</w:t>
            </w:r>
            <w:proofErr w:type="spellEnd"/>
            <w:r w:rsidRPr="00752448">
              <w:rPr>
                <w:rFonts w:ascii="Calibri" w:hAnsi="Calibri" w:cs="Calibri"/>
                <w:sz w:val="20"/>
                <w:szCs w:val="20"/>
                <w:lang w:val="es-BO"/>
              </w:rPr>
              <w:t xml:space="preserve"> en Puerto Suárez, está protegida catódicamente por 1 rectificador de corriente ubicado en:</w:t>
            </w:r>
          </w:p>
          <w:p w14:paraId="74EF9953" w14:textId="77777777" w:rsidR="00282C31" w:rsidRPr="00752448" w:rsidRDefault="00282C31" w:rsidP="00282C31">
            <w:pPr>
              <w:jc w:val="both"/>
              <w:rPr>
                <w:rFonts w:ascii="Calibri" w:hAnsi="Calibri" w:cs="Calibri"/>
                <w:sz w:val="20"/>
                <w:szCs w:val="20"/>
                <w:lang w:val="es-BO"/>
              </w:rPr>
            </w:pPr>
          </w:p>
          <w:p w14:paraId="655349B6" w14:textId="2E783F03" w:rsidR="00E2553B" w:rsidRPr="00752448" w:rsidRDefault="00E2553B" w:rsidP="00DB5246">
            <w:pPr>
              <w:pStyle w:val="Prrafodelista"/>
              <w:numPr>
                <w:ilvl w:val="0"/>
                <w:numId w:val="14"/>
              </w:numPr>
              <w:jc w:val="both"/>
              <w:rPr>
                <w:rFonts w:ascii="Calibri" w:hAnsi="Calibri" w:cs="Calibri"/>
                <w:sz w:val="20"/>
                <w:szCs w:val="20"/>
                <w:lang w:val="es-BO"/>
              </w:rPr>
            </w:pPr>
            <w:r w:rsidRPr="00752448">
              <w:rPr>
                <w:rFonts w:ascii="Calibri" w:hAnsi="Calibri" w:cs="Calibri"/>
                <w:sz w:val="20"/>
                <w:szCs w:val="20"/>
                <w:lang w:val="es-BO"/>
              </w:rPr>
              <w:t xml:space="preserve">Carretera Puerto Suárez – Puerto </w:t>
            </w:r>
            <w:proofErr w:type="spellStart"/>
            <w:r w:rsidRPr="00752448">
              <w:rPr>
                <w:rFonts w:ascii="Calibri" w:hAnsi="Calibri" w:cs="Calibri"/>
                <w:sz w:val="20"/>
                <w:szCs w:val="20"/>
                <w:lang w:val="es-BO"/>
              </w:rPr>
              <w:t>Quijarro</w:t>
            </w:r>
            <w:proofErr w:type="spellEnd"/>
            <w:r w:rsidR="00282C31" w:rsidRPr="00752448">
              <w:rPr>
                <w:rFonts w:ascii="Calibri" w:hAnsi="Calibri" w:cs="Calibri"/>
                <w:sz w:val="20"/>
                <w:szCs w:val="20"/>
                <w:lang w:val="es-BO"/>
              </w:rPr>
              <w:t xml:space="preserve"> KP 01+240</w:t>
            </w:r>
            <w:r w:rsidRPr="00752448">
              <w:rPr>
                <w:rFonts w:ascii="Calibri" w:hAnsi="Calibri" w:cs="Calibri"/>
                <w:sz w:val="20"/>
                <w:szCs w:val="20"/>
                <w:lang w:val="es-BO"/>
              </w:rPr>
              <w:t>.</w:t>
            </w:r>
          </w:p>
          <w:p w14:paraId="473FB032" w14:textId="77777777" w:rsidR="00E2553B" w:rsidRPr="00752448" w:rsidRDefault="00E2553B" w:rsidP="00DB5246">
            <w:pPr>
              <w:pStyle w:val="Prrafodelista"/>
              <w:jc w:val="both"/>
              <w:rPr>
                <w:rFonts w:ascii="Calibri" w:hAnsi="Calibri" w:cs="Calibri"/>
                <w:sz w:val="20"/>
                <w:szCs w:val="20"/>
                <w:lang w:val="es-BO"/>
              </w:rPr>
            </w:pPr>
          </w:p>
          <w:p w14:paraId="71574946" w14:textId="77777777" w:rsidR="00E2553B" w:rsidRPr="00752448" w:rsidRDefault="00E2553B" w:rsidP="00DB5246">
            <w:pPr>
              <w:jc w:val="both"/>
              <w:rPr>
                <w:rFonts w:ascii="Calibri" w:hAnsi="Calibri" w:cs="Calibri"/>
                <w:sz w:val="20"/>
                <w:szCs w:val="20"/>
                <w:lang w:val="es-BO"/>
              </w:rPr>
            </w:pPr>
            <w:r w:rsidRPr="00752448">
              <w:rPr>
                <w:rFonts w:ascii="Calibri" w:hAnsi="Calibri" w:cs="Calibri"/>
                <w:sz w:val="20"/>
                <w:szCs w:val="20"/>
                <w:lang w:val="es-BO"/>
              </w:rPr>
              <w:t xml:space="preserve">La red primaria de la ciudad de Santa Cruz protegida por dichos rectificadores de corriente impresa, comprende tubería de acero al carbono API 5L SCH 40, revestida con cinta de protección anticorrosiva y mecánica en la mayoría de sus tramos, excepto el tramo que va desde Santa Cruz a La Guardia la cual tiene revestimiento </w:t>
            </w:r>
            <w:proofErr w:type="spellStart"/>
            <w:r w:rsidRPr="00752448">
              <w:rPr>
                <w:rFonts w:ascii="Calibri" w:hAnsi="Calibri" w:cs="Calibri"/>
                <w:sz w:val="20"/>
                <w:szCs w:val="20"/>
                <w:lang w:val="es-BO"/>
              </w:rPr>
              <w:t>tricapa</w:t>
            </w:r>
            <w:proofErr w:type="spellEnd"/>
            <w:r w:rsidRPr="00752448">
              <w:rPr>
                <w:rFonts w:ascii="Calibri" w:hAnsi="Calibri" w:cs="Calibri"/>
                <w:sz w:val="20"/>
                <w:szCs w:val="20"/>
                <w:lang w:val="es-BO"/>
              </w:rPr>
              <w:t xml:space="preserve">. Estas redes primarias están interconectada en su totalidad a través de válvulas tronqueras ubicadas en diferentes sectores de la ciudad, excepto la red primaria del Parque Industrial (P.I.), el cual tiene una junta dieléctrica en la salida del City </w:t>
            </w:r>
            <w:proofErr w:type="spellStart"/>
            <w:r w:rsidRPr="00752448">
              <w:rPr>
                <w:rFonts w:ascii="Calibri" w:hAnsi="Calibri" w:cs="Calibri"/>
                <w:sz w:val="20"/>
                <w:szCs w:val="20"/>
                <w:lang w:val="es-BO"/>
              </w:rPr>
              <w:t>Gate</w:t>
            </w:r>
            <w:proofErr w:type="spellEnd"/>
            <w:r w:rsidRPr="00752448">
              <w:rPr>
                <w:rFonts w:ascii="Calibri" w:hAnsi="Calibri" w:cs="Calibri"/>
                <w:sz w:val="20"/>
                <w:szCs w:val="20"/>
                <w:lang w:val="es-BO"/>
              </w:rPr>
              <w:t xml:space="preserve"> P.I. y otra en la cámara de interconexión ubicado en el Parque Industrial esq. Media Rotonda Av. Transversal 1, el mismo que tiene una junta dieléctrica, sin embargo actualmente ambas están con puentes eléctricos, es decir están interconectadas con el sistema urbano.</w:t>
            </w:r>
          </w:p>
          <w:p w14:paraId="3CA2FDD6" w14:textId="77777777" w:rsidR="00E2553B" w:rsidRPr="00752448" w:rsidRDefault="00E2553B" w:rsidP="00DB5246">
            <w:pPr>
              <w:pStyle w:val="Prrafodelista"/>
              <w:jc w:val="both"/>
              <w:rPr>
                <w:rFonts w:ascii="Calibri" w:hAnsi="Calibri" w:cs="Calibri"/>
                <w:sz w:val="20"/>
                <w:szCs w:val="20"/>
                <w:lang w:val="es-BO"/>
              </w:rPr>
            </w:pPr>
          </w:p>
          <w:p w14:paraId="53F0DAE0" w14:textId="77777777" w:rsidR="00E2553B" w:rsidRPr="00752448" w:rsidRDefault="00E2553B" w:rsidP="00DB5246">
            <w:pPr>
              <w:jc w:val="both"/>
              <w:rPr>
                <w:rFonts w:ascii="Calibri" w:hAnsi="Calibri" w:cs="Calibri"/>
                <w:sz w:val="20"/>
                <w:szCs w:val="20"/>
                <w:lang w:val="es-BO"/>
              </w:rPr>
            </w:pPr>
            <w:r w:rsidRPr="00752448">
              <w:rPr>
                <w:rFonts w:ascii="Calibri" w:hAnsi="Calibri" w:cs="Calibri"/>
                <w:sz w:val="20"/>
                <w:szCs w:val="20"/>
                <w:lang w:val="es-BO"/>
              </w:rPr>
              <w:t>Estas redes primarias distribuidas en la ciudad de Santa Cruz, comprenden ductos de diferentes diámetros y longitudes (ver plano adjunto) como se presenta a continuación:</w:t>
            </w:r>
          </w:p>
          <w:p w14:paraId="5A099EF0" w14:textId="77777777" w:rsidR="00E2553B" w:rsidRPr="00752448" w:rsidRDefault="00E2553B" w:rsidP="00DB5246">
            <w:pPr>
              <w:pStyle w:val="Prrafodelista"/>
              <w:jc w:val="both"/>
              <w:rPr>
                <w:rFonts w:ascii="Calibri" w:hAnsi="Calibri" w:cs="Calibri"/>
                <w:sz w:val="20"/>
                <w:szCs w:val="20"/>
                <w:lang w:val="es-BO"/>
              </w:rPr>
            </w:pPr>
          </w:p>
          <w:p w14:paraId="3E2335AE" w14:textId="77777777" w:rsidR="00E2553B" w:rsidRPr="00752448" w:rsidRDefault="00E2553B" w:rsidP="00DB5246">
            <w:pPr>
              <w:numPr>
                <w:ilvl w:val="0"/>
                <w:numId w:val="14"/>
              </w:numPr>
              <w:jc w:val="both"/>
              <w:rPr>
                <w:rFonts w:ascii="Calibri" w:hAnsi="Calibri" w:cs="Calibri"/>
                <w:sz w:val="20"/>
                <w:szCs w:val="20"/>
                <w:lang w:val="es-BO"/>
              </w:rPr>
            </w:pPr>
            <w:r w:rsidRPr="00752448">
              <w:rPr>
                <w:rFonts w:ascii="Calibri" w:hAnsi="Calibri" w:cs="Calibri"/>
                <w:sz w:val="20"/>
                <w:szCs w:val="20"/>
                <w:lang w:val="es-BO"/>
              </w:rPr>
              <w:t>24.407,00</w:t>
            </w:r>
            <w:r w:rsidRPr="00752448">
              <w:rPr>
                <w:rFonts w:ascii="Calibri" w:hAnsi="Calibri" w:cs="Calibri"/>
                <w:sz w:val="20"/>
                <w:szCs w:val="20"/>
                <w:lang w:val="es-BO"/>
              </w:rPr>
              <w:tab/>
              <w:t xml:space="preserve">m </w:t>
            </w:r>
            <w:r w:rsidRPr="00752448">
              <w:rPr>
                <w:rFonts w:ascii="Calibri" w:hAnsi="Calibri" w:cs="Calibri"/>
                <w:sz w:val="20"/>
                <w:szCs w:val="20"/>
                <w:lang w:val="es-BO"/>
              </w:rPr>
              <w:tab/>
              <w:t>DN 6”</w:t>
            </w:r>
          </w:p>
          <w:p w14:paraId="67CF1B8A" w14:textId="77777777" w:rsidR="00E2553B" w:rsidRPr="00752448" w:rsidRDefault="00E2553B" w:rsidP="00DB5246">
            <w:pPr>
              <w:numPr>
                <w:ilvl w:val="0"/>
                <w:numId w:val="14"/>
              </w:numPr>
              <w:jc w:val="both"/>
              <w:rPr>
                <w:rFonts w:ascii="Calibri" w:hAnsi="Calibri" w:cs="Calibri"/>
                <w:sz w:val="20"/>
                <w:szCs w:val="20"/>
                <w:lang w:val="es-BO"/>
              </w:rPr>
            </w:pPr>
            <w:r w:rsidRPr="00752448">
              <w:rPr>
                <w:rFonts w:ascii="Calibri" w:hAnsi="Calibri" w:cs="Calibri"/>
                <w:sz w:val="20"/>
                <w:szCs w:val="20"/>
                <w:lang w:val="es-BO"/>
              </w:rPr>
              <w:t>36.445,00</w:t>
            </w:r>
            <w:r w:rsidRPr="00752448">
              <w:rPr>
                <w:rFonts w:ascii="Calibri" w:hAnsi="Calibri" w:cs="Calibri"/>
                <w:sz w:val="20"/>
                <w:szCs w:val="20"/>
                <w:lang w:val="es-BO"/>
              </w:rPr>
              <w:tab/>
              <w:t>m</w:t>
            </w:r>
            <w:r w:rsidRPr="00752448">
              <w:rPr>
                <w:rFonts w:ascii="Calibri" w:hAnsi="Calibri" w:cs="Calibri"/>
                <w:sz w:val="20"/>
                <w:szCs w:val="20"/>
                <w:lang w:val="es-BO"/>
              </w:rPr>
              <w:tab/>
              <w:t>DN 4”</w:t>
            </w:r>
          </w:p>
          <w:p w14:paraId="0F607A57" w14:textId="77777777" w:rsidR="00E2553B" w:rsidRPr="00752448" w:rsidRDefault="00E2553B" w:rsidP="00DB5246">
            <w:pPr>
              <w:numPr>
                <w:ilvl w:val="0"/>
                <w:numId w:val="14"/>
              </w:numPr>
              <w:jc w:val="both"/>
              <w:rPr>
                <w:rFonts w:ascii="Calibri" w:hAnsi="Calibri" w:cs="Calibri"/>
                <w:sz w:val="20"/>
                <w:szCs w:val="20"/>
                <w:lang w:val="es-BO"/>
              </w:rPr>
            </w:pPr>
            <w:r w:rsidRPr="00752448">
              <w:rPr>
                <w:rFonts w:ascii="Calibri" w:hAnsi="Calibri" w:cs="Calibri"/>
                <w:sz w:val="20"/>
                <w:szCs w:val="20"/>
                <w:lang w:val="es-BO"/>
              </w:rPr>
              <w:t>14.154,00</w:t>
            </w:r>
            <w:r w:rsidRPr="00752448">
              <w:rPr>
                <w:rFonts w:ascii="Calibri" w:hAnsi="Calibri" w:cs="Calibri"/>
                <w:sz w:val="20"/>
                <w:szCs w:val="20"/>
                <w:lang w:val="es-BO"/>
              </w:rPr>
              <w:tab/>
              <w:t>m</w:t>
            </w:r>
            <w:r w:rsidRPr="00752448">
              <w:rPr>
                <w:rFonts w:ascii="Calibri" w:hAnsi="Calibri" w:cs="Calibri"/>
                <w:sz w:val="20"/>
                <w:szCs w:val="20"/>
                <w:lang w:val="es-BO"/>
              </w:rPr>
              <w:tab/>
              <w:t>DN 3”</w:t>
            </w:r>
          </w:p>
          <w:p w14:paraId="03422317" w14:textId="77777777" w:rsidR="00E2553B" w:rsidRPr="00752448" w:rsidRDefault="00E2553B" w:rsidP="00DB5246">
            <w:pPr>
              <w:numPr>
                <w:ilvl w:val="0"/>
                <w:numId w:val="14"/>
              </w:numPr>
              <w:jc w:val="both"/>
              <w:rPr>
                <w:rFonts w:ascii="Calibri" w:hAnsi="Calibri" w:cs="Calibri"/>
                <w:sz w:val="20"/>
                <w:szCs w:val="20"/>
                <w:lang w:val="es-BO"/>
              </w:rPr>
            </w:pPr>
            <w:r w:rsidRPr="00752448">
              <w:rPr>
                <w:rFonts w:ascii="Calibri" w:hAnsi="Calibri" w:cs="Calibri"/>
                <w:sz w:val="20"/>
                <w:szCs w:val="20"/>
                <w:lang w:val="es-BO"/>
              </w:rPr>
              <w:t>44.678,00</w:t>
            </w:r>
            <w:r w:rsidRPr="00752448">
              <w:rPr>
                <w:rFonts w:ascii="Calibri" w:hAnsi="Calibri" w:cs="Calibri"/>
                <w:sz w:val="20"/>
                <w:szCs w:val="20"/>
                <w:lang w:val="es-BO"/>
              </w:rPr>
              <w:tab/>
              <w:t>m</w:t>
            </w:r>
            <w:r w:rsidRPr="00752448">
              <w:rPr>
                <w:rFonts w:ascii="Calibri" w:hAnsi="Calibri" w:cs="Calibri"/>
                <w:sz w:val="20"/>
                <w:szCs w:val="20"/>
                <w:lang w:val="es-BO"/>
              </w:rPr>
              <w:tab/>
              <w:t xml:space="preserve">DN 2” </w:t>
            </w:r>
          </w:p>
          <w:p w14:paraId="1B48E7C6" w14:textId="77777777" w:rsidR="00E2553B" w:rsidRPr="00752448" w:rsidRDefault="00E2553B" w:rsidP="00DB5246">
            <w:pPr>
              <w:jc w:val="both"/>
              <w:rPr>
                <w:rFonts w:ascii="Calibri" w:hAnsi="Calibri" w:cs="Calibri"/>
                <w:sz w:val="20"/>
                <w:szCs w:val="20"/>
                <w:lang w:val="es-BO"/>
              </w:rPr>
            </w:pPr>
          </w:p>
          <w:p w14:paraId="56F0562C" w14:textId="4BDFA5C7" w:rsidR="00E2553B" w:rsidRPr="00752448" w:rsidRDefault="00E2553B" w:rsidP="00DB5246">
            <w:pPr>
              <w:jc w:val="both"/>
              <w:rPr>
                <w:rFonts w:ascii="Calibri" w:hAnsi="Calibri" w:cs="Calibri"/>
                <w:sz w:val="20"/>
                <w:szCs w:val="20"/>
                <w:lang w:val="es-BO"/>
              </w:rPr>
            </w:pPr>
            <w:r w:rsidRPr="00752448">
              <w:rPr>
                <w:rFonts w:ascii="Calibri" w:hAnsi="Calibri" w:cs="Calibri"/>
                <w:sz w:val="20"/>
                <w:szCs w:val="20"/>
                <w:lang w:val="es-BO"/>
              </w:rPr>
              <w:t>El tramo de red primaria ubicad</w:t>
            </w:r>
            <w:r w:rsidR="00DB5246" w:rsidRPr="00752448">
              <w:rPr>
                <w:rFonts w:ascii="Calibri" w:hAnsi="Calibri" w:cs="Calibri"/>
                <w:sz w:val="20"/>
                <w:szCs w:val="20"/>
                <w:lang w:val="es-BO"/>
              </w:rPr>
              <w:t>o</w:t>
            </w:r>
            <w:r w:rsidRPr="00752448">
              <w:rPr>
                <w:rFonts w:ascii="Calibri" w:hAnsi="Calibri" w:cs="Calibri"/>
                <w:sz w:val="20"/>
                <w:szCs w:val="20"/>
                <w:lang w:val="es-BO"/>
              </w:rPr>
              <w:t xml:space="preserve"> en Puerto Suárez la cual </w:t>
            </w:r>
            <w:r w:rsidR="00DB5246" w:rsidRPr="00752448">
              <w:rPr>
                <w:rFonts w:ascii="Calibri" w:hAnsi="Calibri" w:cs="Calibri"/>
                <w:sz w:val="20"/>
                <w:szCs w:val="20"/>
                <w:lang w:val="es-BO"/>
              </w:rPr>
              <w:t xml:space="preserve">esta </w:t>
            </w:r>
            <w:r w:rsidRPr="00752448">
              <w:rPr>
                <w:rFonts w:ascii="Calibri" w:hAnsi="Calibri" w:cs="Calibri"/>
                <w:sz w:val="20"/>
                <w:szCs w:val="20"/>
                <w:lang w:val="es-BO"/>
              </w:rPr>
              <w:t>catódicamente protegida por un Rectificador, comprende tubería de acero al carbono API 5L SCH 40, revestida con cinta de protección anticorrosiva y mecánica, la longitud de esta red primaria es la siguiente:</w:t>
            </w:r>
          </w:p>
          <w:p w14:paraId="5D26AC27" w14:textId="77777777" w:rsidR="00E2553B" w:rsidRPr="00752448" w:rsidRDefault="00E2553B" w:rsidP="00DB5246">
            <w:pPr>
              <w:jc w:val="both"/>
              <w:rPr>
                <w:rFonts w:ascii="Calibri" w:hAnsi="Calibri" w:cs="Calibri"/>
                <w:sz w:val="20"/>
                <w:szCs w:val="20"/>
                <w:lang w:val="es-BO"/>
              </w:rPr>
            </w:pPr>
          </w:p>
          <w:p w14:paraId="2FA729AA" w14:textId="77777777" w:rsidR="00E2553B" w:rsidRPr="00752448" w:rsidRDefault="00E2553B" w:rsidP="00DB5246">
            <w:pPr>
              <w:numPr>
                <w:ilvl w:val="0"/>
                <w:numId w:val="14"/>
              </w:numPr>
              <w:jc w:val="both"/>
              <w:rPr>
                <w:rFonts w:ascii="Calibri" w:hAnsi="Calibri" w:cs="Calibri"/>
                <w:sz w:val="20"/>
                <w:szCs w:val="20"/>
                <w:lang w:val="es-BO"/>
              </w:rPr>
            </w:pPr>
            <w:r w:rsidRPr="00752448">
              <w:rPr>
                <w:rFonts w:ascii="Calibri" w:hAnsi="Calibri" w:cs="Calibri"/>
                <w:sz w:val="20"/>
                <w:szCs w:val="20"/>
                <w:lang w:val="es-BO"/>
              </w:rPr>
              <w:t>5.950,00</w:t>
            </w:r>
            <w:r w:rsidRPr="00752448">
              <w:rPr>
                <w:rFonts w:ascii="Calibri" w:hAnsi="Calibri" w:cs="Calibri"/>
                <w:sz w:val="20"/>
                <w:szCs w:val="20"/>
                <w:lang w:val="es-BO"/>
              </w:rPr>
              <w:tab/>
              <w:t xml:space="preserve">m </w:t>
            </w:r>
            <w:r w:rsidRPr="00752448">
              <w:rPr>
                <w:rFonts w:ascii="Calibri" w:hAnsi="Calibri" w:cs="Calibri"/>
                <w:sz w:val="20"/>
                <w:szCs w:val="20"/>
                <w:lang w:val="es-BO"/>
              </w:rPr>
              <w:tab/>
              <w:t>DN 6”</w:t>
            </w:r>
          </w:p>
          <w:p w14:paraId="3AF61BE6" w14:textId="77777777" w:rsidR="00E2553B" w:rsidRPr="00752448" w:rsidRDefault="00E2553B" w:rsidP="00DB5246">
            <w:pPr>
              <w:jc w:val="both"/>
              <w:rPr>
                <w:rFonts w:ascii="Calibri" w:hAnsi="Calibri" w:cs="Calibri"/>
                <w:sz w:val="20"/>
                <w:szCs w:val="20"/>
                <w:lang w:val="es-BO"/>
              </w:rPr>
            </w:pPr>
          </w:p>
          <w:p w14:paraId="254F98D5" w14:textId="2ED9E3DE" w:rsidR="00E2553B" w:rsidRPr="00752448" w:rsidRDefault="00B20E9F" w:rsidP="00DB5246">
            <w:pPr>
              <w:jc w:val="both"/>
              <w:rPr>
                <w:rFonts w:ascii="Calibri" w:hAnsi="Calibri" w:cs="Calibri"/>
                <w:sz w:val="20"/>
                <w:szCs w:val="20"/>
              </w:rPr>
            </w:pPr>
            <w:r w:rsidRPr="00752448">
              <w:rPr>
                <w:rFonts w:ascii="Calibri" w:hAnsi="Calibri" w:cs="Calibri"/>
                <w:sz w:val="20"/>
                <w:szCs w:val="20"/>
              </w:rPr>
              <w:t>Los</w:t>
            </w:r>
            <w:r w:rsidR="00E2553B" w:rsidRPr="00752448">
              <w:rPr>
                <w:rFonts w:ascii="Calibri" w:hAnsi="Calibri" w:cs="Calibri"/>
                <w:sz w:val="20"/>
                <w:szCs w:val="20"/>
              </w:rPr>
              <w:t xml:space="preserve"> mantenimientos se realizarán en los </w:t>
            </w:r>
            <w:r w:rsidRPr="00752448">
              <w:rPr>
                <w:rFonts w:ascii="Calibri" w:hAnsi="Calibri" w:cs="Calibri"/>
                <w:sz w:val="20"/>
                <w:szCs w:val="20"/>
              </w:rPr>
              <w:t>cinco</w:t>
            </w:r>
            <w:r w:rsidR="00E2553B" w:rsidRPr="00752448">
              <w:rPr>
                <w:rFonts w:ascii="Calibri" w:hAnsi="Calibri" w:cs="Calibri"/>
                <w:sz w:val="20"/>
                <w:szCs w:val="20"/>
              </w:rPr>
              <w:t xml:space="preserve"> rectificadores ubicados </w:t>
            </w:r>
            <w:r w:rsidRPr="00752448">
              <w:rPr>
                <w:rFonts w:ascii="Calibri" w:hAnsi="Calibri" w:cs="Calibri"/>
                <w:sz w:val="20"/>
                <w:szCs w:val="20"/>
              </w:rPr>
              <w:t>en</w:t>
            </w:r>
            <w:r w:rsidR="00E2553B" w:rsidRPr="00752448">
              <w:rPr>
                <w:rFonts w:ascii="Calibri" w:hAnsi="Calibri" w:cs="Calibri"/>
                <w:sz w:val="20"/>
                <w:szCs w:val="20"/>
              </w:rPr>
              <w:t xml:space="preserve"> los planos </w:t>
            </w:r>
            <w:r w:rsidRPr="00752448">
              <w:rPr>
                <w:rFonts w:ascii="Calibri" w:hAnsi="Calibri" w:cs="Calibri"/>
                <w:sz w:val="20"/>
                <w:szCs w:val="20"/>
              </w:rPr>
              <w:t xml:space="preserve">presentados </w:t>
            </w:r>
            <w:r w:rsidR="00E2553B" w:rsidRPr="00752448">
              <w:rPr>
                <w:rFonts w:ascii="Calibri" w:hAnsi="Calibri" w:cs="Calibri"/>
                <w:sz w:val="20"/>
                <w:szCs w:val="20"/>
              </w:rPr>
              <w:t>a continuación:</w:t>
            </w:r>
          </w:p>
          <w:p w14:paraId="79A6E8D6" w14:textId="77777777" w:rsidR="00E2553B" w:rsidRPr="00752448" w:rsidRDefault="00E2553B" w:rsidP="00DB5246">
            <w:pPr>
              <w:jc w:val="both"/>
              <w:rPr>
                <w:rFonts w:ascii="Calibri" w:hAnsi="Calibri" w:cs="Calibri"/>
                <w:sz w:val="20"/>
                <w:szCs w:val="20"/>
              </w:rPr>
            </w:pPr>
          </w:p>
          <w:p w14:paraId="133F4232" w14:textId="1A5E699F" w:rsidR="00E2553B" w:rsidRPr="00752448" w:rsidRDefault="00B20E9F" w:rsidP="00DB5246">
            <w:pPr>
              <w:spacing w:before="120"/>
              <w:jc w:val="center"/>
              <w:rPr>
                <w:rFonts w:ascii="Calibri" w:hAnsi="Calibri" w:cs="Calibri"/>
                <w:sz w:val="20"/>
                <w:szCs w:val="20"/>
              </w:rPr>
            </w:pPr>
            <w:r w:rsidRPr="00752448">
              <w:rPr>
                <w:rFonts w:ascii="Calibri" w:hAnsi="Calibri" w:cs="Calibri"/>
                <w:noProof/>
                <w:sz w:val="20"/>
                <w:szCs w:val="20"/>
                <w:lang w:val="es-BO" w:eastAsia="es-BO"/>
              </w:rPr>
              <w:lastRenderedPageBreak/>
              <mc:AlternateContent>
                <mc:Choice Requires="wps">
                  <w:drawing>
                    <wp:anchor distT="0" distB="0" distL="114300" distR="114300" simplePos="0" relativeHeight="251660288" behindDoc="0" locked="0" layoutInCell="1" allowOverlap="1" wp14:anchorId="50CB45C8" wp14:editId="739736C8">
                      <wp:simplePos x="0" y="0"/>
                      <wp:positionH relativeFrom="column">
                        <wp:posOffset>2721610</wp:posOffset>
                      </wp:positionH>
                      <wp:positionV relativeFrom="paragraph">
                        <wp:posOffset>1635125</wp:posOffset>
                      </wp:positionV>
                      <wp:extent cx="704850" cy="641985"/>
                      <wp:effectExtent l="38100" t="38100" r="19050" b="24765"/>
                      <wp:wrapNone/>
                      <wp:docPr id="19" name="Conector recto de flecha 19" descr="CRUCE PROYECTADO PARA EL CABLE NEGATIV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5053" cy="642493"/>
                              </a:xfrm>
                              <a:prstGeom prst="straightConnector1">
                                <a:avLst/>
                              </a:prstGeom>
                              <a:noFill/>
                              <a:ln w="1270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1ADABA" id="_x0000_t32" coordsize="21600,21600" o:spt="32" o:oned="t" path="m,l21600,21600e" filled="f">
                      <v:path arrowok="t" fillok="f" o:connecttype="none"/>
                      <o:lock v:ext="edit" shapetype="t"/>
                    </v:shapetype>
                    <v:shape id="Conector recto de flecha 19" o:spid="_x0000_s1026" type="#_x0000_t32" alt="CRUCE PROYECTADO PARA EL CABLE NEGATIVO" style="position:absolute;margin-left:214.3pt;margin-top:128.75pt;width:55.5pt;height:50.5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" strokecolor="yellow" strokeweight="1pt">
                      <v:stroke endarrow="block"/>
                    </v:shape>
                  </w:pict>
                </mc:Fallback>
              </mc:AlternateContent>
            </w:r>
            <w:r w:rsidRPr="00752448">
              <w:rPr>
                <w:rFonts w:ascii="Calibri" w:hAnsi="Calibri" w:cs="Calibri"/>
                <w:noProof/>
                <w:sz w:val="20"/>
                <w:szCs w:val="20"/>
                <w:lang w:val="es-BO" w:eastAsia="es-BO"/>
              </w:rPr>
              <mc:AlternateContent>
                <mc:Choice Requires="wps">
                  <w:drawing>
                    <wp:anchor distT="0" distB="0" distL="114300" distR="114300" simplePos="0" relativeHeight="251671552" behindDoc="0" locked="0" layoutInCell="1" allowOverlap="1" wp14:anchorId="5504C709" wp14:editId="7787B2FC">
                      <wp:simplePos x="0" y="0"/>
                      <wp:positionH relativeFrom="column">
                        <wp:posOffset>2643505</wp:posOffset>
                      </wp:positionH>
                      <wp:positionV relativeFrom="paragraph">
                        <wp:posOffset>1461770</wp:posOffset>
                      </wp:positionV>
                      <wp:extent cx="118745" cy="328930"/>
                      <wp:effectExtent l="13335" t="12065" r="10795" b="11430"/>
                      <wp:wrapNone/>
                      <wp:docPr id="18" name="Conector recto de flech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8745" cy="328930"/>
                              </a:xfrm>
                              <a:prstGeom prst="straightConnector1">
                                <a:avLst/>
                              </a:prstGeom>
                              <a:noFill/>
                              <a:ln w="127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EB6DE" id="Conector recto de flecha 18" o:spid="_x0000_s1026" type="#_x0000_t32" style="position:absolute;margin-left:208.15pt;margin-top:115.1pt;width:9.35pt;height:25.9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" strokecolor="red" strokeweight="1pt"/>
                  </w:pict>
                </mc:Fallback>
              </mc:AlternateContent>
            </w:r>
            <w:r w:rsidR="00E2553B" w:rsidRPr="00752448">
              <w:rPr>
                <w:rFonts w:ascii="Calibri" w:hAnsi="Calibri" w:cs="Calibri"/>
                <w:noProof/>
                <w:sz w:val="20"/>
                <w:szCs w:val="20"/>
                <w:lang w:val="es-BO" w:eastAsia="es-BO"/>
              </w:rPr>
              <w:drawing>
                <wp:anchor distT="0" distB="0" distL="114300" distR="114300" simplePos="0" relativeHeight="251659264" behindDoc="0" locked="0" layoutInCell="1" allowOverlap="1" wp14:anchorId="34333A94" wp14:editId="2C5B02C1">
                  <wp:simplePos x="0" y="0"/>
                  <wp:positionH relativeFrom="column">
                    <wp:posOffset>4640580</wp:posOffset>
                  </wp:positionH>
                  <wp:positionV relativeFrom="paragraph">
                    <wp:posOffset>113665</wp:posOffset>
                  </wp:positionV>
                  <wp:extent cx="278765" cy="742315"/>
                  <wp:effectExtent l="0" t="0" r="6985" b="63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765"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00E2553B" w:rsidRPr="00752448">
              <w:rPr>
                <w:rFonts w:ascii="Calibri" w:hAnsi="Calibri" w:cs="Calibri"/>
                <w:noProof/>
                <w:sz w:val="20"/>
                <w:szCs w:val="20"/>
                <w:lang w:val="es-BO" w:eastAsia="es-BO"/>
              </w:rPr>
              <mc:AlternateContent>
                <mc:Choice Requires="wps">
                  <w:drawing>
                    <wp:anchor distT="0" distB="0" distL="114300" distR="114300" simplePos="0" relativeHeight="251661312" behindDoc="0" locked="0" layoutInCell="1" allowOverlap="1" wp14:anchorId="3A85686D" wp14:editId="3306BAC6">
                      <wp:simplePos x="0" y="0"/>
                      <wp:positionH relativeFrom="column">
                        <wp:posOffset>3434080</wp:posOffset>
                      </wp:positionH>
                      <wp:positionV relativeFrom="paragraph">
                        <wp:posOffset>2125345</wp:posOffset>
                      </wp:positionV>
                      <wp:extent cx="1344295" cy="462280"/>
                      <wp:effectExtent l="24130" t="20320" r="31750" b="5080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44295" cy="462280"/>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44CCCBD5" w14:textId="77777777" w:rsidR="00E24E68" w:rsidRPr="00663EA1" w:rsidRDefault="00E24E68" w:rsidP="00E2553B">
                                  <w:pPr>
                                    <w:rPr>
                                      <w:sz w:val="16"/>
                                      <w:szCs w:val="16"/>
                                      <w:lang w:val="es-BO"/>
                                    </w:rPr>
                                  </w:pPr>
                                  <w:r>
                                    <w:rPr>
                                      <w:sz w:val="16"/>
                                      <w:szCs w:val="16"/>
                                      <w:lang w:val="es-BO"/>
                                    </w:rPr>
                                    <w:t>CRUCE PROYECTADO PARA EL CABLE NEGATI</w:t>
                                  </w:r>
                                  <w:r w:rsidRPr="00663EA1">
                                    <w:rPr>
                                      <w:sz w:val="16"/>
                                      <w:szCs w:val="16"/>
                                      <w:lang w:val="es-BO"/>
                                    </w:rPr>
                                    <w:t>VO</w:t>
                                  </w:r>
                                  <w:r>
                                    <w:rPr>
                                      <w:sz w:val="16"/>
                                      <w:szCs w:val="16"/>
                                      <w:lang w:val="es-BO"/>
                                    </w:rPr>
                                    <w:t xml:space="preserve"> DEL URPC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5686D" id="Rectángulo 21" o:spid="_x0000_s1026" style="position:absolute;left:0;text-align:left;margin-left:270.4pt;margin-top:167.35pt;width:105.85pt;height:36.4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" fillcolor="#ffc000" strokecolor="#f2f2f2" strokeweight="3pt">
                      <v:shadow on="t" color="#7f5f00" opacity=".5" offset="1pt"/>
                      <v:textbox>
                        <w:txbxContent>
                          <w:p w14:paraId="44CCCBD5" w14:textId="77777777" w:rsidR="00E24E68" w:rsidRPr="00663EA1" w:rsidRDefault="00E24E68" w:rsidP="00E2553B">
                            <w:pPr>
                              <w:rPr>
                                <w:sz w:val="16"/>
                                <w:szCs w:val="16"/>
                                <w:lang w:val="es-BO"/>
                              </w:rPr>
                            </w:pPr>
                            <w:r>
                              <w:rPr>
                                <w:sz w:val="16"/>
                                <w:szCs w:val="16"/>
                                <w:lang w:val="es-BO"/>
                              </w:rPr>
                              <w:t>CRUCE PROYECTADO PARA EL CABLE NEGATI</w:t>
                            </w:r>
                            <w:r w:rsidRPr="00663EA1">
                              <w:rPr>
                                <w:sz w:val="16"/>
                                <w:szCs w:val="16"/>
                                <w:lang w:val="es-BO"/>
                              </w:rPr>
                              <w:t>VO</w:t>
                            </w:r>
                            <w:r>
                              <w:rPr>
                                <w:sz w:val="16"/>
                                <w:szCs w:val="16"/>
                                <w:lang w:val="es-BO"/>
                              </w:rPr>
                              <w:t xml:space="preserve"> DEL URPC</w:t>
                            </w:r>
                          </w:p>
                        </w:txbxContent>
                      </v:textbox>
                    </v:rect>
                  </w:pict>
                </mc:Fallback>
              </mc:AlternateContent>
            </w:r>
            <w:r w:rsidR="00E2553B" w:rsidRPr="00752448">
              <w:rPr>
                <w:rFonts w:ascii="Calibri" w:hAnsi="Calibri" w:cs="Calibri"/>
                <w:noProof/>
                <w:sz w:val="20"/>
                <w:szCs w:val="20"/>
                <w:lang w:val="es-BO" w:eastAsia="es-BO"/>
              </w:rPr>
              <w:drawing>
                <wp:inline distT="0" distB="0" distL="0" distR="0" wp14:anchorId="4D231693" wp14:editId="5625DE91">
                  <wp:extent cx="4500000" cy="3121774"/>
                  <wp:effectExtent l="19050" t="19050" r="15240" b="215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0000" cy="3121774"/>
                          </a:xfrm>
                          <a:prstGeom prst="rect">
                            <a:avLst/>
                          </a:prstGeom>
                          <a:noFill/>
                          <a:ln>
                            <a:solidFill>
                              <a:schemeClr val="tx1"/>
                            </a:solidFill>
                          </a:ln>
                        </pic:spPr>
                      </pic:pic>
                    </a:graphicData>
                  </a:graphic>
                </wp:inline>
              </w:drawing>
            </w:r>
          </w:p>
          <w:p w14:paraId="7CDB33BB" w14:textId="26843C0D" w:rsidR="00E2553B" w:rsidRPr="00752448" w:rsidRDefault="00E2553B" w:rsidP="00DB5246">
            <w:pPr>
              <w:spacing w:before="120"/>
              <w:jc w:val="center"/>
              <w:rPr>
                <w:rFonts w:ascii="Calibri" w:hAnsi="Calibri" w:cs="Calibri"/>
                <w:b/>
                <w:sz w:val="20"/>
                <w:szCs w:val="20"/>
              </w:rPr>
            </w:pPr>
            <w:r w:rsidRPr="00752448">
              <w:rPr>
                <w:rFonts w:ascii="Calibri" w:hAnsi="Calibri" w:cs="Calibri"/>
                <w:b/>
                <w:sz w:val="20"/>
                <w:szCs w:val="20"/>
              </w:rPr>
              <w:t xml:space="preserve">Figura 1. Ubicación del Rectificador N° </w:t>
            </w:r>
            <w:r w:rsidR="00EE1AD2" w:rsidRPr="00752448">
              <w:rPr>
                <w:rFonts w:ascii="Calibri" w:hAnsi="Calibri" w:cs="Calibri"/>
                <w:b/>
                <w:sz w:val="20"/>
                <w:szCs w:val="20"/>
              </w:rPr>
              <w:t>1</w:t>
            </w:r>
            <w:r w:rsidRPr="00752448">
              <w:rPr>
                <w:rFonts w:ascii="Calibri" w:hAnsi="Calibri" w:cs="Calibri"/>
                <w:b/>
                <w:sz w:val="20"/>
                <w:szCs w:val="20"/>
              </w:rPr>
              <w:t>: Av. Cristo Redentor y 6to. Anillo</w:t>
            </w:r>
          </w:p>
          <w:p w14:paraId="005C7649" w14:textId="77777777" w:rsidR="00E2553B" w:rsidRPr="00752448" w:rsidRDefault="00E2553B" w:rsidP="00DB5246">
            <w:pPr>
              <w:spacing w:before="120"/>
              <w:jc w:val="center"/>
              <w:rPr>
                <w:rFonts w:ascii="Calibri" w:hAnsi="Calibri" w:cs="Calibri"/>
                <w:b/>
                <w:sz w:val="20"/>
                <w:szCs w:val="20"/>
              </w:rPr>
            </w:pPr>
          </w:p>
          <w:p w14:paraId="763290FA" w14:textId="268C2C72" w:rsidR="00E2553B" w:rsidRPr="00752448" w:rsidRDefault="00B67144" w:rsidP="00DB5246">
            <w:pPr>
              <w:spacing w:before="120"/>
              <w:jc w:val="center"/>
              <w:rPr>
                <w:rFonts w:ascii="Calibri" w:hAnsi="Calibri" w:cs="Calibri"/>
                <w:sz w:val="20"/>
                <w:szCs w:val="20"/>
              </w:rPr>
            </w:pPr>
            <w:r w:rsidRPr="00752448">
              <w:rPr>
                <w:rFonts w:ascii="Calibri" w:hAnsi="Calibri" w:cs="Calibri"/>
                <w:b/>
                <w:noProof/>
                <w:sz w:val="20"/>
                <w:szCs w:val="20"/>
                <w:lang w:val="es-BO" w:eastAsia="es-BO"/>
              </w:rPr>
              <mc:AlternateContent>
                <mc:Choice Requires="wps">
                  <w:drawing>
                    <wp:anchor distT="0" distB="0" distL="114300" distR="114300" simplePos="0" relativeHeight="251681792" behindDoc="0" locked="0" layoutInCell="1" allowOverlap="1" wp14:anchorId="0E53168F" wp14:editId="7FDBB07C">
                      <wp:simplePos x="0" y="0"/>
                      <wp:positionH relativeFrom="column">
                        <wp:posOffset>3545840</wp:posOffset>
                      </wp:positionH>
                      <wp:positionV relativeFrom="paragraph">
                        <wp:posOffset>1492885</wp:posOffset>
                      </wp:positionV>
                      <wp:extent cx="1184910" cy="488315"/>
                      <wp:effectExtent l="19685" t="19050" r="33655" b="4508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84910" cy="488315"/>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51E67E0A" w14:textId="77777777" w:rsidR="00E24E68" w:rsidRPr="00663EA1" w:rsidRDefault="00E24E68" w:rsidP="00B67144">
                                  <w:pPr>
                                    <w:rPr>
                                      <w:sz w:val="16"/>
                                      <w:szCs w:val="16"/>
                                      <w:lang w:val="es-BO"/>
                                    </w:rPr>
                                  </w:pPr>
                                  <w:r>
                                    <w:rPr>
                                      <w:sz w:val="16"/>
                                      <w:szCs w:val="16"/>
                                      <w:lang w:val="es-BO"/>
                                    </w:rPr>
                                    <w:t>UBICACIÓN APROX. DEL LECHO ANÓDICO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3168F" id="Rectángulo 23" o:spid="_x0000_s1027" style="position:absolute;left:0;text-align:left;margin-left:279.2pt;margin-top:117.55pt;width:93.3pt;height:38.4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" fillcolor="#ffc000" strokecolor="#f2f2f2" strokeweight="3pt">
                      <v:shadow on="t" color="#7f5f00" opacity=".5" offset="1pt"/>
                      <v:textbox>
                        <w:txbxContent>
                          <w:p w14:paraId="51E67E0A" w14:textId="77777777" w:rsidR="00E24E68" w:rsidRPr="00663EA1" w:rsidRDefault="00E24E68" w:rsidP="00B67144">
                            <w:pPr>
                              <w:rPr>
                                <w:sz w:val="16"/>
                                <w:szCs w:val="16"/>
                                <w:lang w:val="es-BO"/>
                              </w:rPr>
                            </w:pPr>
                            <w:r>
                              <w:rPr>
                                <w:sz w:val="16"/>
                                <w:szCs w:val="16"/>
                                <w:lang w:val="es-BO"/>
                              </w:rPr>
                              <w:t>UBICACIÓN APROX. DEL LECHO ANÓDICO</w:t>
                            </w:r>
                          </w:p>
                        </w:txbxContent>
                      </v:textbox>
                    </v:rect>
                  </w:pict>
                </mc:Fallback>
              </mc:AlternateContent>
            </w:r>
            <w:r w:rsidR="00B20E9F" w:rsidRPr="00752448">
              <w:rPr>
                <w:rFonts w:ascii="Calibri" w:hAnsi="Calibri" w:cs="Calibri"/>
                <w:noProof/>
                <w:sz w:val="20"/>
                <w:szCs w:val="20"/>
                <w:lang w:val="es-BO" w:eastAsia="es-BO"/>
              </w:rPr>
              <mc:AlternateContent>
                <mc:Choice Requires="wps">
                  <w:drawing>
                    <wp:anchor distT="0" distB="0" distL="114300" distR="114300" simplePos="0" relativeHeight="251663360" behindDoc="0" locked="0" layoutInCell="1" allowOverlap="1" wp14:anchorId="04628B30" wp14:editId="6A91C5C9">
                      <wp:simplePos x="0" y="0"/>
                      <wp:positionH relativeFrom="column">
                        <wp:posOffset>2994025</wp:posOffset>
                      </wp:positionH>
                      <wp:positionV relativeFrom="paragraph">
                        <wp:posOffset>1246505</wp:posOffset>
                      </wp:positionV>
                      <wp:extent cx="588010" cy="532765"/>
                      <wp:effectExtent l="52705" t="52705" r="6985" b="14605"/>
                      <wp:wrapNone/>
                      <wp:docPr id="14" name="Conector recto de flecha 14" descr="CRUCE PROYECTADO PARA EL CABLE NEGATIV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8010" cy="532765"/>
                              </a:xfrm>
                              <a:prstGeom prst="straightConnector1">
                                <a:avLst/>
                              </a:prstGeom>
                              <a:noFill/>
                              <a:ln w="1270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40C4A4" id="Conector recto de flecha 14" o:spid="_x0000_s1026" type="#_x0000_t32" alt="CRUCE PROYECTADO PARA EL CABLE NEGATIVO" style="position:absolute;margin-left:235.75pt;margin-top:98.15pt;width:46.3pt;height:41.9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" strokecolor="yellow" strokeweight="1pt">
                      <v:stroke endarrow="block"/>
                    </v:shape>
                  </w:pict>
                </mc:Fallback>
              </mc:AlternateContent>
            </w:r>
            <w:r w:rsidR="00B20E9F" w:rsidRPr="00752448">
              <w:rPr>
                <w:rFonts w:ascii="Calibri" w:hAnsi="Calibri" w:cs="Calibri"/>
                <w:noProof/>
                <w:sz w:val="20"/>
                <w:szCs w:val="20"/>
                <w:lang w:val="es-BO" w:eastAsia="es-BO"/>
              </w:rPr>
              <mc:AlternateContent>
                <mc:Choice Requires="wps">
                  <w:drawing>
                    <wp:anchor distT="0" distB="0" distL="114300" distR="114300" simplePos="0" relativeHeight="251662336" behindDoc="0" locked="0" layoutInCell="1" allowOverlap="1" wp14:anchorId="65BE35FC" wp14:editId="4DCAB18E">
                      <wp:simplePos x="0" y="0"/>
                      <wp:positionH relativeFrom="column">
                        <wp:posOffset>2778760</wp:posOffset>
                      </wp:positionH>
                      <wp:positionV relativeFrom="paragraph">
                        <wp:posOffset>725805</wp:posOffset>
                      </wp:positionV>
                      <wp:extent cx="497840" cy="876935"/>
                      <wp:effectExtent l="17145" t="17780" r="18415" b="1016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7840" cy="876935"/>
                              </a:xfrm>
                              <a:prstGeom prst="straightConnector1">
                                <a:avLst/>
                              </a:prstGeom>
                              <a:noFill/>
                              <a:ln w="19050">
                                <a:solidFill>
                                  <a:srgbClr val="00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1738B5" id="Conector recto de flecha 17" o:spid="_x0000_s1026" type="#_x0000_t32" style="position:absolute;margin-left:218.8pt;margin-top:57.15pt;width:39.2pt;height:69.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" strokecolor="lime" strokeweight="1.5pt"/>
                  </w:pict>
                </mc:Fallback>
              </mc:AlternateContent>
            </w:r>
            <w:r w:rsidR="00E2553B" w:rsidRPr="00752448">
              <w:rPr>
                <w:rFonts w:ascii="Calibri" w:hAnsi="Calibri" w:cs="Calibri"/>
                <w:noProof/>
                <w:sz w:val="20"/>
                <w:szCs w:val="20"/>
                <w:lang w:val="es-BO" w:eastAsia="es-BO"/>
              </w:rPr>
              <w:drawing>
                <wp:anchor distT="0" distB="0" distL="114300" distR="114300" simplePos="0" relativeHeight="251668480" behindDoc="0" locked="0" layoutInCell="1" allowOverlap="1" wp14:anchorId="05D8405D" wp14:editId="229D7D6B">
                  <wp:simplePos x="0" y="0"/>
                  <wp:positionH relativeFrom="column">
                    <wp:posOffset>4634865</wp:posOffset>
                  </wp:positionH>
                  <wp:positionV relativeFrom="paragraph">
                    <wp:posOffset>131445</wp:posOffset>
                  </wp:positionV>
                  <wp:extent cx="278765" cy="742315"/>
                  <wp:effectExtent l="0" t="0" r="6985" b="63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765"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00E2553B" w:rsidRPr="00752448">
              <w:rPr>
                <w:rFonts w:ascii="Calibri" w:hAnsi="Calibri" w:cs="Calibri"/>
                <w:noProof/>
                <w:sz w:val="20"/>
                <w:szCs w:val="20"/>
                <w:lang w:val="es-BO" w:eastAsia="es-BO"/>
              </w:rPr>
              <w:drawing>
                <wp:inline distT="0" distB="0" distL="0" distR="0" wp14:anchorId="4C98F5AC" wp14:editId="23159437">
                  <wp:extent cx="4500000" cy="3385522"/>
                  <wp:effectExtent l="19050" t="19050" r="15240" b="2476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00000" cy="3385522"/>
                          </a:xfrm>
                          <a:prstGeom prst="rect">
                            <a:avLst/>
                          </a:prstGeom>
                          <a:noFill/>
                          <a:ln>
                            <a:solidFill>
                              <a:schemeClr val="tx1"/>
                            </a:solidFill>
                          </a:ln>
                        </pic:spPr>
                      </pic:pic>
                    </a:graphicData>
                  </a:graphic>
                </wp:inline>
              </w:drawing>
            </w:r>
          </w:p>
          <w:p w14:paraId="0CF0CB73" w14:textId="41D8B5C8" w:rsidR="00E2553B" w:rsidRPr="00752448" w:rsidRDefault="00E2553B" w:rsidP="00DB5246">
            <w:pPr>
              <w:spacing w:before="120"/>
              <w:jc w:val="center"/>
              <w:rPr>
                <w:rFonts w:ascii="Calibri" w:hAnsi="Calibri" w:cs="Calibri"/>
                <w:b/>
                <w:sz w:val="20"/>
                <w:szCs w:val="20"/>
                <w:lang w:val="es-BO"/>
              </w:rPr>
            </w:pPr>
            <w:r w:rsidRPr="00752448">
              <w:rPr>
                <w:rFonts w:ascii="Calibri" w:hAnsi="Calibri" w:cs="Calibri"/>
                <w:b/>
                <w:sz w:val="20"/>
                <w:szCs w:val="20"/>
              </w:rPr>
              <w:t xml:space="preserve">Figura 2. Ubicación del Rectificador N° </w:t>
            </w:r>
            <w:r w:rsidR="00EE1AD2" w:rsidRPr="00752448">
              <w:rPr>
                <w:rFonts w:ascii="Calibri" w:hAnsi="Calibri" w:cs="Calibri"/>
                <w:b/>
                <w:sz w:val="20"/>
                <w:szCs w:val="20"/>
              </w:rPr>
              <w:t>2</w:t>
            </w:r>
            <w:r w:rsidRPr="00752448">
              <w:rPr>
                <w:rFonts w:ascii="Calibri" w:hAnsi="Calibri" w:cs="Calibri"/>
                <w:b/>
                <w:sz w:val="20"/>
                <w:szCs w:val="20"/>
              </w:rPr>
              <w:t xml:space="preserve">: </w:t>
            </w:r>
            <w:r w:rsidRPr="00752448">
              <w:rPr>
                <w:rFonts w:ascii="Calibri" w:hAnsi="Calibri" w:cs="Calibri"/>
                <w:b/>
                <w:sz w:val="20"/>
                <w:szCs w:val="20"/>
                <w:lang w:val="es-BO"/>
              </w:rPr>
              <w:t>Parque Industrial  P.I.-29B – esquina Soda Ártica</w:t>
            </w:r>
          </w:p>
          <w:p w14:paraId="0CB9A99C" w14:textId="3E3B8D18" w:rsidR="00E2553B" w:rsidRPr="00752448" w:rsidRDefault="00B67144" w:rsidP="00DB5246">
            <w:pPr>
              <w:spacing w:before="120"/>
              <w:jc w:val="center"/>
              <w:rPr>
                <w:rFonts w:ascii="Calibri" w:hAnsi="Calibri" w:cs="Calibri"/>
                <w:sz w:val="20"/>
                <w:szCs w:val="20"/>
              </w:rPr>
            </w:pPr>
            <w:r w:rsidRPr="00752448">
              <w:rPr>
                <w:rFonts w:ascii="Calibri" w:hAnsi="Calibri" w:cs="Calibri"/>
                <w:b/>
                <w:noProof/>
                <w:sz w:val="20"/>
                <w:szCs w:val="20"/>
                <w:lang w:val="es-BO" w:eastAsia="es-BO"/>
              </w:rPr>
              <w:lastRenderedPageBreak/>
              <mc:AlternateContent>
                <mc:Choice Requires="wps">
                  <w:drawing>
                    <wp:anchor distT="0" distB="0" distL="114300" distR="114300" simplePos="0" relativeHeight="251679744" behindDoc="0" locked="0" layoutInCell="1" allowOverlap="1" wp14:anchorId="77B8BAD2" wp14:editId="7E064733">
                      <wp:simplePos x="0" y="0"/>
                      <wp:positionH relativeFrom="column">
                        <wp:posOffset>4234180</wp:posOffset>
                      </wp:positionH>
                      <wp:positionV relativeFrom="paragraph">
                        <wp:posOffset>1762125</wp:posOffset>
                      </wp:positionV>
                      <wp:extent cx="1184910" cy="488315"/>
                      <wp:effectExtent l="19685" t="19050" r="33655" b="45085"/>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84910" cy="488315"/>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1B3D1D03" w14:textId="77777777" w:rsidR="00E24E68" w:rsidRPr="00663EA1" w:rsidRDefault="00E24E68" w:rsidP="00B67144">
                                  <w:pPr>
                                    <w:rPr>
                                      <w:sz w:val="16"/>
                                      <w:szCs w:val="16"/>
                                      <w:lang w:val="es-BO"/>
                                    </w:rPr>
                                  </w:pPr>
                                  <w:r>
                                    <w:rPr>
                                      <w:sz w:val="16"/>
                                      <w:szCs w:val="16"/>
                                      <w:lang w:val="es-BO"/>
                                    </w:rPr>
                                    <w:t>UBICACIÓN APROX. DEL LECHO ANÓDICO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8BAD2" id="Rectángulo 22" o:spid="_x0000_s1028" style="position:absolute;left:0;text-align:left;margin-left:333.4pt;margin-top:138.75pt;width:93.3pt;height:38.4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" fillcolor="#ffc000" strokecolor="#f2f2f2" strokeweight="3pt">
                      <v:shadow on="t" color="#7f5f00" opacity=".5" offset="1pt"/>
                      <v:textbox>
                        <w:txbxContent>
                          <w:p w14:paraId="1B3D1D03" w14:textId="77777777" w:rsidR="00E24E68" w:rsidRPr="00663EA1" w:rsidRDefault="00E24E68" w:rsidP="00B67144">
                            <w:pPr>
                              <w:rPr>
                                <w:sz w:val="16"/>
                                <w:szCs w:val="16"/>
                                <w:lang w:val="es-BO"/>
                              </w:rPr>
                            </w:pPr>
                            <w:r>
                              <w:rPr>
                                <w:sz w:val="16"/>
                                <w:szCs w:val="16"/>
                                <w:lang w:val="es-BO"/>
                              </w:rPr>
                              <w:t>UBICACIÓN APROX. DEL LECHO ANÓDICO</w:t>
                            </w:r>
                          </w:p>
                        </w:txbxContent>
                      </v:textbox>
                    </v:rect>
                  </w:pict>
                </mc:Fallback>
              </mc:AlternateContent>
            </w:r>
            <w:r w:rsidR="00E2553B" w:rsidRPr="00752448">
              <w:rPr>
                <w:rFonts w:ascii="Calibri" w:hAnsi="Calibri" w:cs="Calibri"/>
                <w:noProof/>
                <w:sz w:val="20"/>
                <w:szCs w:val="20"/>
                <w:lang w:val="es-BO" w:eastAsia="es-BO"/>
              </w:rPr>
              <w:drawing>
                <wp:anchor distT="0" distB="0" distL="114300" distR="114300" simplePos="0" relativeHeight="251669504" behindDoc="0" locked="0" layoutInCell="1" allowOverlap="1" wp14:anchorId="0DE3B576" wp14:editId="73B51B2C">
                  <wp:simplePos x="0" y="0"/>
                  <wp:positionH relativeFrom="column">
                    <wp:posOffset>4986020</wp:posOffset>
                  </wp:positionH>
                  <wp:positionV relativeFrom="paragraph">
                    <wp:posOffset>115570</wp:posOffset>
                  </wp:positionV>
                  <wp:extent cx="278765" cy="742315"/>
                  <wp:effectExtent l="0" t="0" r="6985" b="63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765"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00E2553B" w:rsidRPr="00752448">
              <w:rPr>
                <w:rFonts w:ascii="Calibri" w:hAnsi="Calibri" w:cs="Calibri"/>
                <w:noProof/>
                <w:sz w:val="20"/>
                <w:szCs w:val="20"/>
                <w:lang w:val="es-BO" w:eastAsia="es-BO"/>
              </w:rPr>
              <mc:AlternateContent>
                <mc:Choice Requires="wps">
                  <w:drawing>
                    <wp:anchor distT="0" distB="0" distL="114300" distR="114300" simplePos="0" relativeHeight="251666432" behindDoc="0" locked="0" layoutInCell="1" allowOverlap="1" wp14:anchorId="76606616" wp14:editId="0DA0B1DB">
                      <wp:simplePos x="0" y="0"/>
                      <wp:positionH relativeFrom="column">
                        <wp:posOffset>3754755</wp:posOffset>
                      </wp:positionH>
                      <wp:positionV relativeFrom="paragraph">
                        <wp:posOffset>1444625</wp:posOffset>
                      </wp:positionV>
                      <wp:extent cx="588010" cy="532765"/>
                      <wp:effectExtent l="49530" t="53975" r="10160" b="13335"/>
                      <wp:wrapNone/>
                      <wp:docPr id="11" name="Conector recto de flecha 11" descr="CRUCE PROYECTADO PARA EL CABLE NEGATIV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8010" cy="532765"/>
                              </a:xfrm>
                              <a:prstGeom prst="straightConnector1">
                                <a:avLst/>
                              </a:prstGeom>
                              <a:noFill/>
                              <a:ln w="1270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E68E5F" id="Conector recto de flecha 11" o:spid="_x0000_s1026" type="#_x0000_t32" alt="CRUCE PROYECTADO PARA EL CABLE NEGATIVO" style="position:absolute;margin-left:295.65pt;margin-top:113.75pt;width:46.3pt;height:41.9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" strokecolor="yellow" strokeweight="1pt">
                      <v:stroke endarrow="block"/>
                    </v:shape>
                  </w:pict>
                </mc:Fallback>
              </mc:AlternateContent>
            </w:r>
            <w:r w:rsidR="00E2553B" w:rsidRPr="00752448">
              <w:rPr>
                <w:rFonts w:ascii="Calibri" w:hAnsi="Calibri" w:cs="Calibri"/>
                <w:noProof/>
                <w:sz w:val="20"/>
                <w:szCs w:val="20"/>
                <w:lang w:val="es-BO" w:eastAsia="es-BO"/>
              </w:rPr>
              <mc:AlternateContent>
                <mc:Choice Requires="wps">
                  <w:drawing>
                    <wp:anchor distT="0" distB="0" distL="114300" distR="114300" simplePos="0" relativeHeight="251665408" behindDoc="0" locked="0" layoutInCell="1" allowOverlap="1" wp14:anchorId="0F9420F4" wp14:editId="40C0E252">
                      <wp:simplePos x="0" y="0"/>
                      <wp:positionH relativeFrom="column">
                        <wp:posOffset>3380740</wp:posOffset>
                      </wp:positionH>
                      <wp:positionV relativeFrom="paragraph">
                        <wp:posOffset>1228090</wp:posOffset>
                      </wp:positionV>
                      <wp:extent cx="616585" cy="582930"/>
                      <wp:effectExtent l="18415" t="18415" r="12700" b="17780"/>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585" cy="582930"/>
                              </a:xfrm>
                              <a:prstGeom prst="straightConnector1">
                                <a:avLst/>
                              </a:prstGeom>
                              <a:noFill/>
                              <a:ln w="19050">
                                <a:solidFill>
                                  <a:srgbClr val="00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197903" id="Conector recto de flecha 10" o:spid="_x0000_s1026" type="#_x0000_t32" style="position:absolute;margin-left:266.2pt;margin-top:96.7pt;width:48.55pt;height:45.9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" strokecolor="lime" strokeweight="1.5pt"/>
                  </w:pict>
                </mc:Fallback>
              </mc:AlternateContent>
            </w:r>
            <w:r w:rsidR="00E2553B" w:rsidRPr="00752448">
              <w:rPr>
                <w:rFonts w:ascii="Calibri" w:hAnsi="Calibri" w:cs="Calibri"/>
                <w:noProof/>
                <w:sz w:val="20"/>
                <w:szCs w:val="20"/>
                <w:lang w:val="es-BO" w:eastAsia="es-BO"/>
              </w:rPr>
              <w:drawing>
                <wp:inline distT="0" distB="0" distL="0" distR="0" wp14:anchorId="42B727AD" wp14:editId="0779E10E">
                  <wp:extent cx="5178425" cy="3157220"/>
                  <wp:effectExtent l="19050" t="19050" r="22225" b="2413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8425" cy="3157220"/>
                          </a:xfrm>
                          <a:prstGeom prst="rect">
                            <a:avLst/>
                          </a:prstGeom>
                          <a:noFill/>
                          <a:ln>
                            <a:solidFill>
                              <a:schemeClr val="tx1"/>
                            </a:solidFill>
                          </a:ln>
                        </pic:spPr>
                      </pic:pic>
                    </a:graphicData>
                  </a:graphic>
                </wp:inline>
              </w:drawing>
            </w:r>
          </w:p>
          <w:p w14:paraId="49AC8D4E" w14:textId="070F14CB" w:rsidR="00E2553B" w:rsidRPr="00752448" w:rsidRDefault="00E2553B" w:rsidP="00DB5246">
            <w:pPr>
              <w:spacing w:before="120"/>
              <w:jc w:val="center"/>
              <w:rPr>
                <w:rFonts w:ascii="Calibri" w:hAnsi="Calibri" w:cs="Calibri"/>
                <w:b/>
                <w:sz w:val="20"/>
                <w:szCs w:val="20"/>
                <w:lang w:val="es-BO"/>
              </w:rPr>
            </w:pPr>
            <w:r w:rsidRPr="00752448">
              <w:rPr>
                <w:rFonts w:ascii="Calibri" w:hAnsi="Calibri" w:cs="Calibri"/>
                <w:b/>
                <w:sz w:val="20"/>
                <w:szCs w:val="20"/>
              </w:rPr>
              <w:t xml:space="preserve">Figura 3. Ubicación del Rectificador N° 3: </w:t>
            </w:r>
            <w:r w:rsidRPr="00752448">
              <w:rPr>
                <w:rFonts w:ascii="Calibri" w:hAnsi="Calibri" w:cs="Calibri"/>
                <w:b/>
                <w:sz w:val="20"/>
                <w:szCs w:val="20"/>
                <w:lang w:val="es-BO"/>
              </w:rPr>
              <w:t>Parque Industrial P.I.-8 – Lado Café Ideal</w:t>
            </w:r>
          </w:p>
          <w:p w14:paraId="710E369F" w14:textId="77777777" w:rsidR="00130723" w:rsidRPr="00752448" w:rsidRDefault="00130723" w:rsidP="00DB5246">
            <w:pPr>
              <w:spacing w:before="120"/>
              <w:jc w:val="center"/>
              <w:rPr>
                <w:rFonts w:ascii="Calibri" w:hAnsi="Calibri" w:cs="Calibri"/>
                <w:b/>
                <w:sz w:val="20"/>
                <w:szCs w:val="20"/>
                <w:lang w:val="es-BO"/>
              </w:rPr>
            </w:pPr>
          </w:p>
          <w:p w14:paraId="4952636D" w14:textId="5AC21F97" w:rsidR="00130723" w:rsidRPr="00752448" w:rsidRDefault="00B67144" w:rsidP="00DB5246">
            <w:pPr>
              <w:spacing w:before="120"/>
              <w:jc w:val="center"/>
              <w:rPr>
                <w:rFonts w:ascii="Calibri" w:hAnsi="Calibri" w:cs="Calibri"/>
                <w:b/>
                <w:sz w:val="20"/>
                <w:szCs w:val="20"/>
                <w:lang w:val="es-BO"/>
              </w:rPr>
            </w:pPr>
            <w:r w:rsidRPr="00752448">
              <w:rPr>
                <w:rFonts w:ascii="Calibri" w:hAnsi="Calibri" w:cs="Calibri"/>
                <w:b/>
                <w:noProof/>
                <w:sz w:val="20"/>
                <w:szCs w:val="20"/>
                <w:lang w:val="es-BO" w:eastAsia="es-BO"/>
              </w:rPr>
              <w:lastRenderedPageBreak/>
              <mc:AlternateContent>
                <mc:Choice Requires="wps">
                  <w:drawing>
                    <wp:anchor distT="0" distB="0" distL="114300" distR="114300" simplePos="0" relativeHeight="251674624" behindDoc="0" locked="0" layoutInCell="1" allowOverlap="1" wp14:anchorId="5110F107" wp14:editId="14D283C2">
                      <wp:simplePos x="0" y="0"/>
                      <wp:positionH relativeFrom="column">
                        <wp:posOffset>2524125</wp:posOffset>
                      </wp:positionH>
                      <wp:positionV relativeFrom="paragraph">
                        <wp:posOffset>2007870</wp:posOffset>
                      </wp:positionV>
                      <wp:extent cx="682625" cy="554355"/>
                      <wp:effectExtent l="38100" t="38100" r="22225" b="17145"/>
                      <wp:wrapNone/>
                      <wp:docPr id="2" name="Conector recto de flecha 2" descr="CRUCE PROYECTADO PARA EL CABLE NEGATIV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3107" cy="554711"/>
                              </a:xfrm>
                              <a:prstGeom prst="straightConnector1">
                                <a:avLst/>
                              </a:prstGeom>
                              <a:noFill/>
                              <a:ln w="1270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903BF" id="Conector recto de flecha 2" o:spid="_x0000_s1026" type="#_x0000_t32" alt="CRUCE PROYECTADO PARA EL CABLE NEGATIVO" style="position:absolute;margin-left:198.75pt;margin-top:158.1pt;width:53.75pt;height:43.65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" strokecolor="yellow" strokeweight="1pt">
                      <v:stroke endarrow="block"/>
                    </v:shape>
                  </w:pict>
                </mc:Fallback>
              </mc:AlternateContent>
            </w:r>
            <w:r w:rsidRPr="00752448">
              <w:rPr>
                <w:rFonts w:ascii="Calibri" w:hAnsi="Calibri" w:cs="Calibri"/>
                <w:noProof/>
                <w:sz w:val="20"/>
                <w:szCs w:val="20"/>
                <w:lang w:val="es-BO" w:eastAsia="es-BO"/>
              </w:rPr>
              <mc:AlternateContent>
                <mc:Choice Requires="wps">
                  <w:drawing>
                    <wp:anchor distT="0" distB="0" distL="114300" distR="114300" simplePos="0" relativeHeight="251677696" behindDoc="0" locked="0" layoutInCell="1" allowOverlap="1" wp14:anchorId="15160033" wp14:editId="67D46FB3">
                      <wp:simplePos x="0" y="0"/>
                      <wp:positionH relativeFrom="column">
                        <wp:posOffset>2496820</wp:posOffset>
                      </wp:positionH>
                      <wp:positionV relativeFrom="paragraph">
                        <wp:posOffset>1600200</wp:posOffset>
                      </wp:positionV>
                      <wp:extent cx="45085" cy="855345"/>
                      <wp:effectExtent l="57150" t="57150" r="50165" b="40005"/>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19" cy="855878"/>
                              </a:xfrm>
                              <a:prstGeom prst="straightConnector1">
                                <a:avLst/>
                              </a:prstGeom>
                              <a:noFill/>
                              <a:ln w="19050">
                                <a:solidFill>
                                  <a:srgbClr val="00FF00"/>
                                </a:solidFill>
                                <a:round/>
                                <a:headEnd/>
                                <a:tailEnd/>
                              </a:ln>
                              <a:scene3d>
                                <a:camera prst="orthographicFront">
                                  <a:rot lat="0" lon="1800000" rev="0"/>
                                </a:camera>
                                <a:lightRig rig="threePt" dir="t"/>
                              </a:scene3d>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40704A" id="Conector recto de flecha 4" o:spid="_x0000_s1026" type="#_x0000_t32" style="position:absolute;margin-left:196.6pt;margin-top:126pt;width:3.55pt;height:67.3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" strokecolor="lime" strokeweight="1.5pt"/>
                  </w:pict>
                </mc:Fallback>
              </mc:AlternateContent>
            </w:r>
            <w:r w:rsidRPr="00752448">
              <w:rPr>
                <w:rFonts w:ascii="Calibri" w:hAnsi="Calibri" w:cs="Calibri"/>
                <w:b/>
                <w:noProof/>
                <w:sz w:val="20"/>
                <w:szCs w:val="20"/>
                <w:lang w:val="es-BO" w:eastAsia="es-BO"/>
              </w:rPr>
              <mc:AlternateContent>
                <mc:Choice Requires="wps">
                  <w:drawing>
                    <wp:anchor distT="0" distB="0" distL="114300" distR="114300" simplePos="0" relativeHeight="251675648" behindDoc="0" locked="0" layoutInCell="1" allowOverlap="1" wp14:anchorId="76020E38" wp14:editId="6442BB4B">
                      <wp:simplePos x="0" y="0"/>
                      <wp:positionH relativeFrom="column">
                        <wp:posOffset>3213100</wp:posOffset>
                      </wp:positionH>
                      <wp:positionV relativeFrom="paragraph">
                        <wp:posOffset>2506345</wp:posOffset>
                      </wp:positionV>
                      <wp:extent cx="1184910" cy="488315"/>
                      <wp:effectExtent l="19685" t="19050" r="33655" b="4508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84910" cy="488315"/>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3B54331F" w14:textId="2FA13709" w:rsidR="00E24E68" w:rsidRPr="00663EA1" w:rsidRDefault="00E24E68" w:rsidP="00B67144">
                                  <w:pPr>
                                    <w:rPr>
                                      <w:sz w:val="16"/>
                                      <w:szCs w:val="16"/>
                                      <w:lang w:val="es-BO"/>
                                    </w:rPr>
                                  </w:pPr>
                                  <w:r>
                                    <w:rPr>
                                      <w:sz w:val="16"/>
                                      <w:szCs w:val="16"/>
                                      <w:lang w:val="es-BO"/>
                                    </w:rPr>
                                    <w:t>UBICACIÓN APROX. DEL LECHO ANÓDICO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20E38" id="Rectángulo 3" o:spid="_x0000_s1029" style="position:absolute;left:0;text-align:left;margin-left:253pt;margin-top:197.35pt;width:93.3pt;height:38.4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" fillcolor="#ffc000" strokecolor="#f2f2f2" strokeweight="3pt">
                      <v:shadow on="t" color="#7f5f00" opacity=".5" offset="1pt"/>
                      <v:textbox>
                        <w:txbxContent>
                          <w:p w14:paraId="3B54331F" w14:textId="2FA13709" w:rsidR="00E24E68" w:rsidRPr="00663EA1" w:rsidRDefault="00E24E68" w:rsidP="00B67144">
                            <w:pPr>
                              <w:rPr>
                                <w:sz w:val="16"/>
                                <w:szCs w:val="16"/>
                                <w:lang w:val="es-BO"/>
                              </w:rPr>
                            </w:pPr>
                            <w:r>
                              <w:rPr>
                                <w:sz w:val="16"/>
                                <w:szCs w:val="16"/>
                                <w:lang w:val="es-BO"/>
                              </w:rPr>
                              <w:t>UBICACIÓN APROX. DEL LECHO ANÓDICO</w:t>
                            </w:r>
                          </w:p>
                        </w:txbxContent>
                      </v:textbox>
                    </v:rect>
                  </w:pict>
                </mc:Fallback>
              </mc:AlternateContent>
            </w:r>
            <w:r w:rsidRPr="00752448">
              <w:rPr>
                <w:rFonts w:ascii="Calibri" w:hAnsi="Calibri" w:cs="Calibri"/>
                <w:sz w:val="20"/>
                <w:szCs w:val="20"/>
              </w:rPr>
              <w:object w:dxaOrig="11970" w:dyaOrig="9705" w14:anchorId="30CFF5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25pt;height:342.75pt" o:ole="">
                  <v:imagedata r:id="rId12" o:title=""/>
                </v:shape>
                <o:OLEObject Type="Embed" ProgID="PBrush" ShapeID="_x0000_i1025" DrawAspect="Content" ObjectID="_1627369080" r:id="rId13"/>
              </w:object>
            </w:r>
          </w:p>
          <w:p w14:paraId="30EC1292" w14:textId="155DABBE" w:rsidR="00B67144" w:rsidRPr="00752448" w:rsidRDefault="00B67144" w:rsidP="00B67144">
            <w:pPr>
              <w:spacing w:before="120"/>
              <w:jc w:val="center"/>
              <w:rPr>
                <w:rFonts w:ascii="Calibri" w:hAnsi="Calibri" w:cs="Calibri"/>
                <w:b/>
                <w:sz w:val="20"/>
                <w:szCs w:val="20"/>
                <w:lang w:val="es-BO"/>
              </w:rPr>
            </w:pPr>
            <w:r w:rsidRPr="00752448">
              <w:rPr>
                <w:rFonts w:ascii="Calibri" w:hAnsi="Calibri" w:cs="Calibri"/>
                <w:b/>
                <w:sz w:val="20"/>
                <w:szCs w:val="20"/>
              </w:rPr>
              <w:t xml:space="preserve">Figura 4. Ubicación del Rectificador N° 4: </w:t>
            </w:r>
            <w:r w:rsidRPr="00752448">
              <w:rPr>
                <w:rFonts w:ascii="Calibri" w:hAnsi="Calibri" w:cs="Calibri"/>
                <w:b/>
                <w:sz w:val="20"/>
                <w:szCs w:val="20"/>
                <w:lang w:val="es-BO"/>
              </w:rPr>
              <w:t>Av. Roca y Coronado y 4to. Anillo</w:t>
            </w:r>
          </w:p>
          <w:p w14:paraId="0EA303E5" w14:textId="15A0D55B" w:rsidR="00130723" w:rsidRPr="00752448" w:rsidRDefault="00130723" w:rsidP="00DB5246">
            <w:pPr>
              <w:spacing w:before="120"/>
              <w:jc w:val="center"/>
              <w:rPr>
                <w:rFonts w:ascii="Calibri" w:hAnsi="Calibri" w:cs="Calibri"/>
                <w:b/>
                <w:sz w:val="20"/>
                <w:szCs w:val="20"/>
                <w:lang w:val="es-BO"/>
              </w:rPr>
            </w:pPr>
          </w:p>
          <w:p w14:paraId="1ED90FFB" w14:textId="32E8D0E0" w:rsidR="00130723" w:rsidRPr="00752448" w:rsidRDefault="005F36D1" w:rsidP="00DB5246">
            <w:pPr>
              <w:spacing w:before="120"/>
              <w:jc w:val="center"/>
              <w:rPr>
                <w:rFonts w:ascii="Calibri" w:hAnsi="Calibri" w:cs="Calibri"/>
                <w:b/>
                <w:sz w:val="20"/>
                <w:szCs w:val="20"/>
                <w:lang w:val="es-BO"/>
              </w:rPr>
            </w:pPr>
            <w:r w:rsidRPr="00752448">
              <w:rPr>
                <w:rFonts w:ascii="Calibri" w:hAnsi="Calibri" w:cs="Calibri"/>
                <w:sz w:val="20"/>
                <w:szCs w:val="20"/>
              </w:rPr>
              <w:object w:dxaOrig="13335" w:dyaOrig="10425" w14:anchorId="727AF8D0">
                <v:shape id="_x0000_i1026" type="#_x0000_t75" style="width:418.5pt;height:327pt" o:ole="">
                  <v:imagedata r:id="rId14" o:title=""/>
                </v:shape>
                <o:OLEObject Type="Embed" ProgID="PBrush" ShapeID="_x0000_i1026" DrawAspect="Content" ObjectID="_1627369081" r:id="rId15"/>
              </w:object>
            </w:r>
          </w:p>
          <w:p w14:paraId="5B11DDFF" w14:textId="6BFD66E8" w:rsidR="005F36D1" w:rsidRPr="00752448" w:rsidRDefault="005F36D1" w:rsidP="005F36D1">
            <w:pPr>
              <w:spacing w:before="120"/>
              <w:jc w:val="center"/>
              <w:rPr>
                <w:rFonts w:ascii="Calibri" w:hAnsi="Calibri" w:cs="Calibri"/>
                <w:b/>
                <w:sz w:val="20"/>
                <w:szCs w:val="20"/>
                <w:lang w:val="es-BO"/>
              </w:rPr>
            </w:pPr>
            <w:r w:rsidRPr="00752448">
              <w:rPr>
                <w:rFonts w:ascii="Calibri" w:hAnsi="Calibri" w:cs="Calibri"/>
                <w:b/>
                <w:sz w:val="20"/>
                <w:szCs w:val="20"/>
              </w:rPr>
              <w:t xml:space="preserve">Figura 5. Ubicación del Rectificador N° 5: </w:t>
            </w:r>
            <w:r w:rsidRPr="00752448">
              <w:rPr>
                <w:rFonts w:ascii="Calibri" w:hAnsi="Calibri" w:cs="Calibri"/>
                <w:b/>
                <w:sz w:val="20"/>
                <w:szCs w:val="20"/>
                <w:lang w:val="es-BO"/>
              </w:rPr>
              <w:t xml:space="preserve">Carretera Puerto Suárez – Puerto </w:t>
            </w:r>
            <w:proofErr w:type="spellStart"/>
            <w:r w:rsidRPr="00752448">
              <w:rPr>
                <w:rFonts w:ascii="Calibri" w:hAnsi="Calibri" w:cs="Calibri"/>
                <w:b/>
                <w:sz w:val="20"/>
                <w:szCs w:val="20"/>
                <w:lang w:val="es-BO"/>
              </w:rPr>
              <w:t>Quijarro</w:t>
            </w:r>
            <w:proofErr w:type="spellEnd"/>
            <w:r w:rsidRPr="00752448">
              <w:rPr>
                <w:rFonts w:ascii="Calibri" w:hAnsi="Calibri" w:cs="Calibri"/>
                <w:b/>
                <w:sz w:val="20"/>
                <w:szCs w:val="20"/>
                <w:lang w:val="es-BO"/>
              </w:rPr>
              <w:t>.</w:t>
            </w:r>
          </w:p>
          <w:p w14:paraId="2A8FEEE5" w14:textId="3C3BB305" w:rsidR="00AE408D" w:rsidRPr="00752448" w:rsidRDefault="00AE408D" w:rsidP="005F36D1">
            <w:pPr>
              <w:spacing w:before="120"/>
              <w:jc w:val="center"/>
              <w:rPr>
                <w:rFonts w:ascii="Calibri" w:hAnsi="Calibri" w:cs="Calibri"/>
                <w:b/>
                <w:sz w:val="20"/>
                <w:szCs w:val="20"/>
                <w:lang w:val="es-BO"/>
              </w:rPr>
            </w:pPr>
            <w:r w:rsidRPr="00752448">
              <w:rPr>
                <w:rFonts w:ascii="Calibri" w:hAnsi="Calibri" w:cs="Calibri"/>
                <w:b/>
                <w:sz w:val="20"/>
                <w:szCs w:val="20"/>
                <w:lang w:val="es-BO"/>
              </w:rPr>
              <w:t>(Coordenadas UTM: X=</w:t>
            </w:r>
            <w:r w:rsidR="00D41899" w:rsidRPr="00752448">
              <w:rPr>
                <w:rFonts w:ascii="Calibri" w:hAnsi="Calibri" w:cs="Calibri"/>
                <w:sz w:val="20"/>
                <w:szCs w:val="20"/>
              </w:rPr>
              <w:t xml:space="preserve"> </w:t>
            </w:r>
            <w:r w:rsidR="00D41899" w:rsidRPr="00752448">
              <w:rPr>
                <w:rFonts w:ascii="Calibri" w:hAnsi="Calibri" w:cs="Calibri"/>
                <w:b/>
                <w:sz w:val="20"/>
                <w:szCs w:val="20"/>
                <w:lang w:val="es-BO"/>
              </w:rPr>
              <w:t>421149.00 m E</w:t>
            </w:r>
            <w:r w:rsidRPr="00752448">
              <w:rPr>
                <w:rFonts w:ascii="Calibri" w:hAnsi="Calibri" w:cs="Calibri"/>
                <w:b/>
                <w:sz w:val="20"/>
                <w:szCs w:val="20"/>
                <w:lang w:val="es-BO"/>
              </w:rPr>
              <w:t>;Y=</w:t>
            </w:r>
            <w:r w:rsidR="00D41899" w:rsidRPr="00752448">
              <w:rPr>
                <w:rFonts w:ascii="Calibri" w:hAnsi="Calibri" w:cs="Calibri"/>
                <w:sz w:val="20"/>
                <w:szCs w:val="20"/>
              </w:rPr>
              <w:t xml:space="preserve"> </w:t>
            </w:r>
            <w:r w:rsidR="00D41899" w:rsidRPr="00752448">
              <w:rPr>
                <w:rFonts w:ascii="Calibri" w:hAnsi="Calibri" w:cs="Calibri"/>
                <w:b/>
                <w:sz w:val="20"/>
                <w:szCs w:val="20"/>
                <w:lang w:val="es-BO"/>
              </w:rPr>
              <w:t>7898663.00 m S</w:t>
            </w:r>
            <w:r w:rsidRPr="00752448">
              <w:rPr>
                <w:rFonts w:ascii="Calibri" w:hAnsi="Calibri" w:cs="Calibri"/>
                <w:b/>
                <w:sz w:val="20"/>
                <w:szCs w:val="20"/>
                <w:lang w:val="es-BO"/>
              </w:rPr>
              <w:t>)</w:t>
            </w:r>
          </w:p>
          <w:p w14:paraId="7BB5B5AF" w14:textId="3852DB88" w:rsidR="00E2553B" w:rsidRPr="00752448" w:rsidRDefault="00EE1AD2" w:rsidP="00DB5246">
            <w:pPr>
              <w:spacing w:before="120"/>
              <w:jc w:val="both"/>
              <w:rPr>
                <w:rFonts w:ascii="Calibri" w:hAnsi="Calibri" w:cs="Calibri"/>
                <w:sz w:val="20"/>
                <w:szCs w:val="20"/>
              </w:rPr>
            </w:pPr>
            <w:r w:rsidRPr="00752448">
              <w:rPr>
                <w:rFonts w:ascii="Calibri" w:hAnsi="Calibri" w:cs="Calibri"/>
                <w:sz w:val="20"/>
                <w:szCs w:val="20"/>
              </w:rPr>
              <w:t>Para las mediciones de potenciales ON-OFF se deberá realizar el ciclado simultáneo de los siete (7) rectificadores que protegen las redes primarias interconectadas de la ciudad de Santa Cruz-La Guardia, ubicados según muestran en el plano a continuación:</w:t>
            </w:r>
          </w:p>
          <w:p w14:paraId="0507FE4D" w14:textId="77777777" w:rsidR="00E2553B" w:rsidRPr="00752448" w:rsidRDefault="00E2553B" w:rsidP="00DB5246">
            <w:pPr>
              <w:spacing w:before="120"/>
              <w:jc w:val="center"/>
              <w:rPr>
                <w:rFonts w:ascii="Calibri" w:hAnsi="Calibri" w:cs="Calibri"/>
                <w:sz w:val="20"/>
                <w:szCs w:val="20"/>
              </w:rPr>
            </w:pPr>
            <w:r w:rsidRPr="00752448">
              <w:rPr>
                <w:rFonts w:ascii="Calibri" w:hAnsi="Calibri" w:cs="Calibri"/>
                <w:noProof/>
                <w:sz w:val="20"/>
                <w:szCs w:val="20"/>
                <w:lang w:val="es-BO" w:eastAsia="es-BO"/>
              </w:rPr>
              <w:lastRenderedPageBreak/>
              <w:drawing>
                <wp:anchor distT="0" distB="0" distL="114300" distR="114300" simplePos="0" relativeHeight="251670528" behindDoc="0" locked="0" layoutInCell="1" allowOverlap="1" wp14:anchorId="69BB9B51" wp14:editId="5D426C55">
                  <wp:simplePos x="0" y="0"/>
                  <wp:positionH relativeFrom="column">
                    <wp:posOffset>179070</wp:posOffset>
                  </wp:positionH>
                  <wp:positionV relativeFrom="paragraph">
                    <wp:posOffset>113665</wp:posOffset>
                  </wp:positionV>
                  <wp:extent cx="278765" cy="742315"/>
                  <wp:effectExtent l="0" t="0" r="6985" b="63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765"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448">
              <w:rPr>
                <w:rFonts w:ascii="Calibri" w:hAnsi="Calibri" w:cs="Calibri"/>
                <w:noProof/>
                <w:sz w:val="20"/>
                <w:szCs w:val="20"/>
                <w:lang w:val="es-BO" w:eastAsia="es-BO"/>
              </w:rPr>
              <w:drawing>
                <wp:inline distT="0" distB="0" distL="0" distR="0" wp14:anchorId="5842E706" wp14:editId="19A5AB79">
                  <wp:extent cx="5092065" cy="3801745"/>
                  <wp:effectExtent l="19050" t="19050" r="13335" b="273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2065" cy="3801745"/>
                          </a:xfrm>
                          <a:prstGeom prst="rect">
                            <a:avLst/>
                          </a:prstGeom>
                          <a:noFill/>
                          <a:ln>
                            <a:solidFill>
                              <a:schemeClr val="tx1"/>
                            </a:solidFill>
                          </a:ln>
                        </pic:spPr>
                      </pic:pic>
                    </a:graphicData>
                  </a:graphic>
                </wp:inline>
              </w:drawing>
            </w:r>
          </w:p>
          <w:p w14:paraId="1EB3900A" w14:textId="1945774A" w:rsidR="00E2553B" w:rsidRPr="00752448" w:rsidRDefault="00E2553B" w:rsidP="009C16E8">
            <w:pPr>
              <w:rPr>
                <w:rFonts w:ascii="Calibri" w:hAnsi="Calibri" w:cs="Calibri"/>
                <w:sz w:val="20"/>
                <w:szCs w:val="20"/>
                <w:lang w:val="es-MX"/>
              </w:rPr>
            </w:pPr>
            <w:r w:rsidRPr="00752448">
              <w:rPr>
                <w:rFonts w:ascii="Calibri" w:hAnsi="Calibri" w:cs="Calibri"/>
                <w:b/>
                <w:sz w:val="20"/>
                <w:szCs w:val="20"/>
              </w:rPr>
              <w:t xml:space="preserve">Figura </w:t>
            </w:r>
            <w:r w:rsidR="005F36D1" w:rsidRPr="00752448">
              <w:rPr>
                <w:rFonts w:ascii="Calibri" w:hAnsi="Calibri" w:cs="Calibri"/>
                <w:b/>
                <w:sz w:val="20"/>
                <w:szCs w:val="20"/>
              </w:rPr>
              <w:t>6</w:t>
            </w:r>
            <w:r w:rsidRPr="00752448">
              <w:rPr>
                <w:rFonts w:ascii="Calibri" w:hAnsi="Calibri" w:cs="Calibri"/>
                <w:b/>
                <w:sz w:val="20"/>
                <w:szCs w:val="20"/>
              </w:rPr>
              <w:t xml:space="preserve">. Ubicación de los 7 rectificadores de corriente </w:t>
            </w:r>
            <w:r w:rsidR="009C16E8" w:rsidRPr="00752448">
              <w:rPr>
                <w:rFonts w:ascii="Calibri" w:hAnsi="Calibri" w:cs="Calibri"/>
                <w:b/>
                <w:sz w:val="20"/>
                <w:szCs w:val="20"/>
              </w:rPr>
              <w:t>ciudad de Santa Cruz</w:t>
            </w:r>
            <w:r w:rsidRPr="00752448">
              <w:rPr>
                <w:rFonts w:ascii="Calibri" w:hAnsi="Calibri" w:cs="Calibri"/>
                <w:b/>
                <w:sz w:val="20"/>
                <w:szCs w:val="20"/>
              </w:rPr>
              <w:t xml:space="preserve"> y La Guardia </w:t>
            </w:r>
          </w:p>
        </w:tc>
      </w:tr>
      <w:tr w:rsidR="00E2553B" w:rsidRPr="00752448" w14:paraId="143E46EA" w14:textId="77777777" w:rsidTr="00B67144">
        <w:trPr>
          <w:trHeight w:val="1104"/>
        </w:trPr>
        <w:tc>
          <w:tcPr>
            <w:tcW w:w="5000" w:type="pct"/>
            <w:gridSpan w:val="2"/>
            <w:tcBorders>
              <w:top w:val="single" w:sz="4" w:space="0" w:color="auto"/>
            </w:tcBorders>
            <w:vAlign w:val="center"/>
          </w:tcPr>
          <w:p w14:paraId="28D526CD" w14:textId="06C9DF5B" w:rsidR="00E2553B" w:rsidRPr="00752448" w:rsidRDefault="005F36D1" w:rsidP="00B20E9F">
            <w:pPr>
              <w:autoSpaceDE w:val="0"/>
              <w:autoSpaceDN w:val="0"/>
              <w:adjustRightInd w:val="0"/>
              <w:jc w:val="both"/>
              <w:rPr>
                <w:rFonts w:ascii="Calibri" w:eastAsiaTheme="minorHAnsi" w:hAnsi="Calibri" w:cs="Calibri"/>
                <w:sz w:val="20"/>
                <w:szCs w:val="20"/>
                <w:lang w:eastAsia="en-US"/>
              </w:rPr>
            </w:pPr>
            <w:r w:rsidRPr="00752448">
              <w:rPr>
                <w:rFonts w:ascii="Calibri" w:eastAsiaTheme="minorHAnsi" w:hAnsi="Calibri" w:cs="Calibri"/>
                <w:sz w:val="20"/>
                <w:szCs w:val="20"/>
                <w:lang w:val="es-BO" w:eastAsia="en-US"/>
              </w:rPr>
              <w:lastRenderedPageBreak/>
              <w:t>L</w:t>
            </w:r>
            <w:r w:rsidR="00E2553B" w:rsidRPr="00752448">
              <w:rPr>
                <w:rFonts w:ascii="Calibri" w:eastAsiaTheme="minorHAnsi" w:hAnsi="Calibri" w:cs="Calibri"/>
                <w:sz w:val="20"/>
                <w:szCs w:val="20"/>
                <w:lang w:val="es-BO" w:eastAsia="en-US"/>
              </w:rPr>
              <w:t>as empresas proponentes podrán realizar por su propia cuenta la inspección y verificación del lugar, entorno y condiciones donde se realizará la obra</w:t>
            </w:r>
            <w:r w:rsidR="00B20E9F" w:rsidRPr="00752448">
              <w:rPr>
                <w:rFonts w:ascii="Calibri" w:eastAsiaTheme="minorHAnsi" w:hAnsi="Calibri" w:cs="Calibri"/>
                <w:sz w:val="20"/>
                <w:szCs w:val="20"/>
                <w:lang w:val="es-BO" w:eastAsia="en-US"/>
              </w:rPr>
              <w:t>,</w:t>
            </w:r>
            <w:r w:rsidR="00E2553B" w:rsidRPr="00752448">
              <w:rPr>
                <w:rFonts w:ascii="Calibri" w:eastAsiaTheme="minorHAnsi" w:hAnsi="Calibri" w:cs="Calibri"/>
                <w:sz w:val="20"/>
                <w:szCs w:val="20"/>
                <w:lang w:val="es-BO" w:eastAsia="en-US"/>
              </w:rPr>
              <w:t xml:space="preserve"> </w:t>
            </w:r>
            <w:r w:rsidR="00B20E9F" w:rsidRPr="00752448">
              <w:rPr>
                <w:rFonts w:ascii="Calibri" w:eastAsiaTheme="minorHAnsi" w:hAnsi="Calibri" w:cs="Calibri"/>
                <w:sz w:val="20"/>
                <w:szCs w:val="20"/>
                <w:lang w:val="es-BO" w:eastAsia="en-US"/>
              </w:rPr>
              <w:t>de manera previa a la</w:t>
            </w:r>
            <w:r w:rsidR="00E2553B" w:rsidRPr="00752448">
              <w:rPr>
                <w:rFonts w:ascii="Calibri" w:eastAsiaTheme="minorHAnsi" w:hAnsi="Calibri" w:cs="Calibri"/>
                <w:sz w:val="20"/>
                <w:szCs w:val="20"/>
                <w:lang w:val="es-BO" w:eastAsia="en-US"/>
              </w:rPr>
              <w:t xml:space="preserve"> presentación de</w:t>
            </w:r>
            <w:r w:rsidR="00B20E9F" w:rsidRPr="00752448">
              <w:rPr>
                <w:rFonts w:ascii="Calibri" w:eastAsiaTheme="minorHAnsi" w:hAnsi="Calibri" w:cs="Calibri"/>
                <w:sz w:val="20"/>
                <w:szCs w:val="20"/>
                <w:lang w:val="es-BO" w:eastAsia="en-US"/>
              </w:rPr>
              <w:t xml:space="preserve"> sus</w:t>
            </w:r>
            <w:r w:rsidR="00E2553B" w:rsidRPr="00752448">
              <w:rPr>
                <w:rFonts w:ascii="Calibri" w:eastAsiaTheme="minorHAnsi" w:hAnsi="Calibri" w:cs="Calibri"/>
                <w:sz w:val="20"/>
                <w:szCs w:val="20"/>
                <w:lang w:val="es-BO" w:eastAsia="en-US"/>
              </w:rPr>
              <w:t xml:space="preserve"> propuestas. </w:t>
            </w:r>
          </w:p>
        </w:tc>
      </w:tr>
    </w:tbl>
    <w:p w14:paraId="7450C90D" w14:textId="77777777" w:rsidR="00534F7B" w:rsidRPr="00752448" w:rsidRDefault="00534F7B" w:rsidP="00AD0F11">
      <w:pPr>
        <w:autoSpaceDE w:val="0"/>
        <w:autoSpaceDN w:val="0"/>
        <w:adjustRightInd w:val="0"/>
        <w:jc w:val="both"/>
        <w:rPr>
          <w:rFonts w:ascii="Calibri" w:eastAsiaTheme="minorHAnsi" w:hAnsi="Calibri" w:cs="Calibri"/>
          <w:sz w:val="20"/>
          <w:szCs w:val="20"/>
          <w:lang w:eastAsia="en-US"/>
        </w:rPr>
      </w:pPr>
    </w:p>
    <w:p w14:paraId="1554F3FA" w14:textId="77777777" w:rsidR="00AD0F11" w:rsidRPr="00752448" w:rsidRDefault="00AD0F11" w:rsidP="00AD0F11">
      <w:pPr>
        <w:pStyle w:val="Prrafodelista"/>
        <w:numPr>
          <w:ilvl w:val="1"/>
          <w:numId w:val="6"/>
        </w:numPr>
        <w:rPr>
          <w:rFonts w:ascii="Calibri" w:hAnsi="Calibri" w:cs="Calibri"/>
          <w:b/>
          <w:sz w:val="20"/>
          <w:szCs w:val="20"/>
        </w:rPr>
      </w:pPr>
      <w:r w:rsidRPr="00752448">
        <w:rPr>
          <w:rFonts w:ascii="Calibri" w:hAnsi="Calibri" w:cs="Calibri"/>
          <w:b/>
          <w:bCs/>
          <w:sz w:val="20"/>
          <w:szCs w:val="20"/>
        </w:rPr>
        <w:t xml:space="preserve">PLAZO DE EJECUCION DE LA OBRA </w:t>
      </w:r>
    </w:p>
    <w:p w14:paraId="77207D0F" w14:textId="77777777" w:rsidR="00AD0F11" w:rsidRPr="00752448" w:rsidRDefault="00AD0F11" w:rsidP="00AD0F11">
      <w:pPr>
        <w:spacing w:line="276" w:lineRule="auto"/>
        <w:jc w:val="both"/>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El plazo de ejecución será computado en días calendario, contabilizados a partir de la emisión de la Orden de Proceder hasta la Entrega Provisional. El cuadro siguiente establece el plazo de ejecución de la obra:</w:t>
      </w:r>
    </w:p>
    <w:p w14:paraId="386DEC9A" w14:textId="77777777" w:rsidR="00534F7B" w:rsidRPr="00752448" w:rsidRDefault="00534F7B" w:rsidP="00AD0F11">
      <w:pPr>
        <w:spacing w:line="276" w:lineRule="auto"/>
        <w:jc w:val="both"/>
        <w:rPr>
          <w:rFonts w:ascii="Calibri" w:eastAsiaTheme="minorHAnsi" w:hAnsi="Calibri" w:cs="Calibri"/>
          <w:sz w:val="20"/>
          <w:szCs w:val="20"/>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AD0F11" w:rsidRPr="00752448" w14:paraId="3149C0B2" w14:textId="77777777" w:rsidTr="007F7AD6">
        <w:trPr>
          <w:trHeight w:val="189"/>
          <w:jc w:val="center"/>
        </w:trPr>
        <w:tc>
          <w:tcPr>
            <w:tcW w:w="3276" w:type="pct"/>
            <w:shd w:val="clear" w:color="auto" w:fill="44546A" w:themeFill="text2"/>
            <w:vAlign w:val="center"/>
          </w:tcPr>
          <w:p w14:paraId="76D58E74" w14:textId="77777777" w:rsidR="00AD0F11" w:rsidRPr="00752448" w:rsidRDefault="00AD0F11" w:rsidP="007F7AD6">
            <w:pPr>
              <w:pStyle w:val="Default"/>
              <w:spacing w:line="276" w:lineRule="auto"/>
              <w:jc w:val="center"/>
              <w:rPr>
                <w:rFonts w:ascii="Calibri" w:hAnsi="Calibri" w:cs="Calibri"/>
                <w:color w:val="FFFFFF" w:themeColor="background1"/>
                <w:sz w:val="20"/>
                <w:szCs w:val="20"/>
              </w:rPr>
            </w:pPr>
            <w:r w:rsidRPr="00752448">
              <w:rPr>
                <w:rFonts w:ascii="Calibri" w:hAnsi="Calibri" w:cs="Calibri"/>
                <w:b/>
                <w:bCs/>
                <w:color w:val="FFFFFF" w:themeColor="background1"/>
                <w:sz w:val="20"/>
                <w:szCs w:val="20"/>
              </w:rPr>
              <w:t>DESCRIPCIÓN DEL OBJETO DE CONTRATACIÓN</w:t>
            </w:r>
          </w:p>
        </w:tc>
        <w:tc>
          <w:tcPr>
            <w:tcW w:w="1724" w:type="pct"/>
            <w:shd w:val="clear" w:color="auto" w:fill="44546A" w:themeFill="text2"/>
            <w:vAlign w:val="center"/>
          </w:tcPr>
          <w:p w14:paraId="79C6E1C9" w14:textId="77777777" w:rsidR="00AD0F11" w:rsidRPr="00752448" w:rsidRDefault="00AD0F11" w:rsidP="007F7AD6">
            <w:pPr>
              <w:pStyle w:val="Default"/>
              <w:spacing w:line="276" w:lineRule="auto"/>
              <w:jc w:val="center"/>
              <w:rPr>
                <w:rFonts w:ascii="Calibri" w:hAnsi="Calibri" w:cs="Calibri"/>
                <w:color w:val="FFFFFF" w:themeColor="background1"/>
                <w:sz w:val="20"/>
                <w:szCs w:val="20"/>
              </w:rPr>
            </w:pPr>
            <w:r w:rsidRPr="00752448">
              <w:rPr>
                <w:rFonts w:ascii="Calibri" w:hAnsi="Calibri" w:cs="Calibri"/>
                <w:b/>
                <w:bCs/>
                <w:color w:val="FFFFFF" w:themeColor="background1"/>
                <w:sz w:val="20"/>
                <w:szCs w:val="20"/>
              </w:rPr>
              <w:t>PLAZO DE EJECUCION</w:t>
            </w:r>
          </w:p>
          <w:p w14:paraId="5DD0E0B7" w14:textId="77777777" w:rsidR="00AD0F11" w:rsidRPr="00752448" w:rsidRDefault="00AD0F11" w:rsidP="007F7AD6">
            <w:pPr>
              <w:autoSpaceDE w:val="0"/>
              <w:autoSpaceDN w:val="0"/>
              <w:adjustRightInd w:val="0"/>
              <w:spacing w:line="276" w:lineRule="auto"/>
              <w:jc w:val="center"/>
              <w:rPr>
                <w:rFonts w:ascii="Calibri" w:eastAsiaTheme="minorHAnsi" w:hAnsi="Calibri" w:cs="Calibri"/>
                <w:color w:val="FFFFFF" w:themeColor="background1"/>
                <w:sz w:val="20"/>
                <w:szCs w:val="20"/>
                <w:lang w:val="es-BO" w:eastAsia="en-US"/>
              </w:rPr>
            </w:pPr>
            <w:r w:rsidRPr="00752448">
              <w:rPr>
                <w:rFonts w:ascii="Calibri" w:hAnsi="Calibri" w:cs="Calibri"/>
                <w:b/>
                <w:bCs/>
                <w:color w:val="FFFFFF" w:themeColor="background1"/>
                <w:sz w:val="20"/>
                <w:szCs w:val="20"/>
              </w:rPr>
              <w:t>[Días Calendario]</w:t>
            </w:r>
          </w:p>
        </w:tc>
      </w:tr>
      <w:tr w:rsidR="00534F7B" w:rsidRPr="00752448" w14:paraId="4D11D2A6" w14:textId="77777777" w:rsidTr="007F7AD6">
        <w:trPr>
          <w:trHeight w:val="189"/>
          <w:jc w:val="center"/>
        </w:trPr>
        <w:tc>
          <w:tcPr>
            <w:tcW w:w="3276" w:type="pct"/>
            <w:shd w:val="clear" w:color="auto" w:fill="FFFFFF" w:themeFill="background1"/>
            <w:vAlign w:val="center"/>
          </w:tcPr>
          <w:p w14:paraId="75723BEF" w14:textId="629F42A6" w:rsidR="00534F7B" w:rsidRPr="00752448" w:rsidRDefault="00534F7B" w:rsidP="00534F7B">
            <w:pPr>
              <w:autoSpaceDE w:val="0"/>
              <w:autoSpaceDN w:val="0"/>
              <w:adjustRightInd w:val="0"/>
              <w:spacing w:line="276" w:lineRule="auto"/>
              <w:jc w:val="center"/>
              <w:rPr>
                <w:rFonts w:ascii="Calibri" w:eastAsiaTheme="minorHAnsi" w:hAnsi="Calibri" w:cs="Calibri"/>
                <w:sz w:val="20"/>
                <w:szCs w:val="20"/>
                <w:lang w:val="es-BO" w:eastAsia="en-US"/>
              </w:rPr>
            </w:pPr>
            <w:r w:rsidRPr="00752448">
              <w:rPr>
                <w:rFonts w:ascii="Calibri" w:eastAsiaTheme="minorHAnsi" w:hAnsi="Calibri" w:cs="Calibri"/>
                <w:color w:val="000000"/>
                <w:sz w:val="20"/>
                <w:szCs w:val="20"/>
                <w:lang w:val="es-BO" w:eastAsia="en-US"/>
              </w:rPr>
              <w:t>MANTENIMIENTO DE PROTECCION CATODICA POR CORRIENTE IMPRESA</w:t>
            </w:r>
          </w:p>
        </w:tc>
        <w:tc>
          <w:tcPr>
            <w:tcW w:w="1724" w:type="pct"/>
            <w:vAlign w:val="center"/>
          </w:tcPr>
          <w:p w14:paraId="3A7246C5" w14:textId="0612A6EF" w:rsidR="00534F7B" w:rsidRPr="00752448" w:rsidRDefault="00B31D57" w:rsidP="00534F7B">
            <w:pPr>
              <w:autoSpaceDE w:val="0"/>
              <w:autoSpaceDN w:val="0"/>
              <w:adjustRightInd w:val="0"/>
              <w:spacing w:line="276" w:lineRule="auto"/>
              <w:jc w:val="center"/>
              <w:rPr>
                <w:rFonts w:ascii="Calibri" w:eastAsiaTheme="minorHAnsi" w:hAnsi="Calibri" w:cs="Calibri"/>
                <w:sz w:val="20"/>
                <w:szCs w:val="20"/>
                <w:lang w:val="es-BO" w:eastAsia="en-US"/>
              </w:rPr>
            </w:pPr>
            <w:r w:rsidRPr="00752448">
              <w:rPr>
                <w:rFonts w:ascii="Calibri" w:eastAsiaTheme="minorHAnsi" w:hAnsi="Calibri" w:cs="Calibri"/>
                <w:color w:val="000000"/>
                <w:sz w:val="20"/>
                <w:szCs w:val="20"/>
                <w:lang w:val="es-BO" w:eastAsia="en-US"/>
              </w:rPr>
              <w:t>3</w:t>
            </w:r>
            <w:r w:rsidR="00534F7B" w:rsidRPr="00752448">
              <w:rPr>
                <w:rFonts w:ascii="Calibri" w:eastAsiaTheme="minorHAnsi" w:hAnsi="Calibri" w:cs="Calibri"/>
                <w:color w:val="000000"/>
                <w:sz w:val="20"/>
                <w:szCs w:val="20"/>
                <w:lang w:val="es-BO" w:eastAsia="en-US"/>
              </w:rPr>
              <w:t>0</w:t>
            </w:r>
          </w:p>
        </w:tc>
      </w:tr>
    </w:tbl>
    <w:p w14:paraId="39E7594D" w14:textId="77777777" w:rsidR="00534F7B" w:rsidRPr="00752448" w:rsidRDefault="00534F7B" w:rsidP="00AD0F11">
      <w:pPr>
        <w:autoSpaceDE w:val="0"/>
        <w:autoSpaceDN w:val="0"/>
        <w:adjustRightInd w:val="0"/>
        <w:spacing w:line="276" w:lineRule="auto"/>
        <w:jc w:val="both"/>
        <w:rPr>
          <w:rFonts w:ascii="Calibri" w:eastAsiaTheme="minorHAnsi" w:hAnsi="Calibri" w:cs="Calibri"/>
          <w:sz w:val="20"/>
          <w:szCs w:val="20"/>
          <w:lang w:val="es-BO" w:eastAsia="en-US"/>
        </w:rPr>
      </w:pPr>
    </w:p>
    <w:p w14:paraId="3FCB1767" w14:textId="77777777" w:rsidR="00AD0F11" w:rsidRPr="00752448" w:rsidRDefault="00AD0F11" w:rsidP="00AD0F11">
      <w:pPr>
        <w:autoSpaceDE w:val="0"/>
        <w:autoSpaceDN w:val="0"/>
        <w:adjustRightInd w:val="0"/>
        <w:spacing w:line="276" w:lineRule="auto"/>
        <w:jc w:val="both"/>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 xml:space="preserve">Los Proponentes deberán ofertar un plazo de ejecución igual o menor al establecido y en ningún caso un plazo mayor al estimado. </w:t>
      </w:r>
    </w:p>
    <w:p w14:paraId="62C4B37A" w14:textId="77777777" w:rsidR="005B5F95" w:rsidRPr="00752448" w:rsidRDefault="005B5F95" w:rsidP="005B5F95">
      <w:pPr>
        <w:autoSpaceDE w:val="0"/>
        <w:autoSpaceDN w:val="0"/>
        <w:adjustRightInd w:val="0"/>
        <w:spacing w:line="276" w:lineRule="auto"/>
        <w:jc w:val="both"/>
        <w:rPr>
          <w:rFonts w:ascii="Calibri" w:eastAsiaTheme="minorHAnsi" w:hAnsi="Calibri" w:cs="Calibri"/>
          <w:sz w:val="20"/>
          <w:szCs w:val="20"/>
          <w:lang w:val="es-BO" w:eastAsia="en-US"/>
        </w:rPr>
      </w:pPr>
    </w:p>
    <w:bookmarkEnd w:id="0"/>
    <w:p w14:paraId="53492CAD" w14:textId="77777777" w:rsidR="00AD0F11" w:rsidRPr="00752448" w:rsidRDefault="00AD0F11" w:rsidP="00AD0F11">
      <w:pPr>
        <w:autoSpaceDE w:val="0"/>
        <w:autoSpaceDN w:val="0"/>
        <w:adjustRightInd w:val="0"/>
        <w:spacing w:line="276" w:lineRule="auto"/>
        <w:jc w:val="both"/>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 xml:space="preserve">Desde la recepción provisional hasta la recepción definitiva se otorgará como plazo máximo </w:t>
      </w:r>
      <w:r w:rsidRPr="00752448">
        <w:rPr>
          <w:rFonts w:ascii="Calibri" w:eastAsiaTheme="minorHAnsi" w:hAnsi="Calibri" w:cs="Calibri"/>
          <w:b/>
          <w:sz w:val="20"/>
          <w:szCs w:val="20"/>
          <w:lang w:val="es-BO" w:eastAsia="en-US"/>
        </w:rPr>
        <w:t>20 días calendario</w:t>
      </w:r>
      <w:r w:rsidRPr="00752448">
        <w:rPr>
          <w:rFonts w:ascii="Calibri" w:eastAsiaTheme="minorHAnsi" w:hAnsi="Calibri" w:cs="Calibri"/>
          <w:sz w:val="20"/>
          <w:szCs w:val="20"/>
          <w:lang w:val="es-BO" w:eastAsia="en-US"/>
        </w:rPr>
        <w:t xml:space="preserve"> para subsanar las deficiencias, anomalías, imperfecciones y observaciones registradas en el acta </w:t>
      </w:r>
      <w:r w:rsidRPr="00752448">
        <w:rPr>
          <w:rFonts w:ascii="Calibri" w:eastAsiaTheme="minorHAnsi" w:hAnsi="Calibri" w:cs="Calibri"/>
          <w:sz w:val="20"/>
          <w:szCs w:val="20"/>
          <w:lang w:val="es-BO" w:eastAsia="en-US"/>
        </w:rPr>
        <w:lastRenderedPageBreak/>
        <w:t>de recepción provisional. En casos excepcionales previa justificación técnica el Comité de Recepción podrá solicitar un plazo mayor.</w:t>
      </w:r>
    </w:p>
    <w:p w14:paraId="3943D4F8" w14:textId="77777777" w:rsidR="00AD0F11" w:rsidRPr="00752448" w:rsidRDefault="00AD0F11" w:rsidP="00AD0F11">
      <w:pPr>
        <w:pStyle w:val="Prrafodelista"/>
        <w:tabs>
          <w:tab w:val="left" w:pos="567"/>
        </w:tabs>
        <w:spacing w:line="276" w:lineRule="auto"/>
        <w:ind w:left="142"/>
        <w:contextualSpacing/>
        <w:rPr>
          <w:rFonts w:ascii="Calibri" w:hAnsi="Calibri" w:cs="Calibri"/>
          <w:b/>
          <w:bCs/>
          <w:color w:val="000000" w:themeColor="text1"/>
          <w:sz w:val="20"/>
          <w:szCs w:val="20"/>
          <w:lang w:eastAsia="es-BO"/>
        </w:rPr>
      </w:pPr>
    </w:p>
    <w:p w14:paraId="7A4E0C0D" w14:textId="77777777" w:rsidR="00AD0F11" w:rsidRPr="00E65E43" w:rsidRDefault="00AD0F11" w:rsidP="00AD0F11">
      <w:pPr>
        <w:pStyle w:val="Prrafodelista"/>
        <w:numPr>
          <w:ilvl w:val="1"/>
          <w:numId w:val="6"/>
        </w:numPr>
        <w:tabs>
          <w:tab w:val="left" w:pos="851"/>
        </w:tabs>
        <w:autoSpaceDE w:val="0"/>
        <w:autoSpaceDN w:val="0"/>
        <w:adjustRightInd w:val="0"/>
        <w:spacing w:line="276" w:lineRule="auto"/>
        <w:contextualSpacing/>
        <w:jc w:val="both"/>
        <w:rPr>
          <w:rFonts w:ascii="Calibri" w:hAnsi="Calibri" w:cs="Calibri"/>
          <w:color w:val="000000" w:themeColor="text1"/>
          <w:sz w:val="20"/>
          <w:szCs w:val="20"/>
        </w:rPr>
      </w:pPr>
      <w:r w:rsidRPr="00752448">
        <w:rPr>
          <w:rFonts w:ascii="Calibri" w:hAnsi="Calibri" w:cs="Calibri"/>
          <w:b/>
          <w:color w:val="000000" w:themeColor="text1"/>
          <w:sz w:val="20"/>
          <w:szCs w:val="20"/>
        </w:rPr>
        <w:t>CANTIDADES DE OBRA</w:t>
      </w:r>
    </w:p>
    <w:tbl>
      <w:tblPr>
        <w:tblW w:w="8756" w:type="dxa"/>
        <w:jc w:val="center"/>
        <w:tblCellMar>
          <w:left w:w="70" w:type="dxa"/>
          <w:right w:w="70" w:type="dxa"/>
        </w:tblCellMar>
        <w:tblLook w:val="04A0" w:firstRow="1" w:lastRow="0" w:firstColumn="1" w:lastColumn="0" w:noHBand="0" w:noVBand="1"/>
      </w:tblPr>
      <w:tblGrid>
        <w:gridCol w:w="820"/>
        <w:gridCol w:w="6455"/>
        <w:gridCol w:w="829"/>
        <w:gridCol w:w="652"/>
      </w:tblGrid>
      <w:tr w:rsidR="000D029D" w:rsidRPr="000D029D" w14:paraId="00826506" w14:textId="77777777" w:rsidTr="000D029D">
        <w:trPr>
          <w:trHeight w:val="255"/>
          <w:jc w:val="center"/>
        </w:trPr>
        <w:tc>
          <w:tcPr>
            <w:tcW w:w="820" w:type="dxa"/>
            <w:tcBorders>
              <w:top w:val="single" w:sz="4" w:space="0" w:color="auto"/>
              <w:left w:val="single" w:sz="8" w:space="0" w:color="auto"/>
              <w:bottom w:val="single" w:sz="4" w:space="0" w:color="auto"/>
              <w:right w:val="single" w:sz="4" w:space="0" w:color="auto"/>
            </w:tcBorders>
            <w:shd w:val="clear" w:color="000000" w:fill="1F4E79" w:themeFill="accent1" w:themeFillShade="80"/>
            <w:noWrap/>
            <w:vAlign w:val="center"/>
            <w:hideMark/>
          </w:tcPr>
          <w:p w14:paraId="55BD0ABF" w14:textId="77777777" w:rsidR="000D029D" w:rsidRPr="000D029D" w:rsidRDefault="000D029D" w:rsidP="000D029D">
            <w:pPr>
              <w:jc w:val="center"/>
              <w:rPr>
                <w:rFonts w:ascii="Calibri" w:hAnsi="Calibri" w:cs="Calibri"/>
                <w:b/>
                <w:bCs/>
                <w:color w:val="FFFFFF" w:themeColor="background1"/>
                <w:sz w:val="20"/>
                <w:szCs w:val="20"/>
                <w:lang w:val="es-BO" w:eastAsia="es-BO"/>
              </w:rPr>
            </w:pPr>
            <w:r w:rsidRPr="000D029D">
              <w:rPr>
                <w:rFonts w:ascii="Calibri" w:hAnsi="Calibri" w:cs="Calibri"/>
                <w:b/>
                <w:bCs/>
                <w:color w:val="FFFFFF" w:themeColor="background1"/>
                <w:sz w:val="20"/>
                <w:szCs w:val="20"/>
                <w:lang w:val="es-BO" w:eastAsia="es-BO"/>
              </w:rPr>
              <w:t>ITEM</w:t>
            </w:r>
          </w:p>
        </w:tc>
        <w:tc>
          <w:tcPr>
            <w:tcW w:w="6455" w:type="dxa"/>
            <w:tcBorders>
              <w:top w:val="single" w:sz="4" w:space="0" w:color="auto"/>
              <w:left w:val="nil"/>
              <w:bottom w:val="single" w:sz="4" w:space="0" w:color="auto"/>
              <w:right w:val="single" w:sz="4" w:space="0" w:color="auto"/>
            </w:tcBorders>
            <w:shd w:val="clear" w:color="000000" w:fill="1F4E79" w:themeFill="accent1" w:themeFillShade="80"/>
            <w:noWrap/>
            <w:vAlign w:val="center"/>
            <w:hideMark/>
          </w:tcPr>
          <w:p w14:paraId="50523081" w14:textId="77777777" w:rsidR="000D029D" w:rsidRPr="000D029D" w:rsidRDefault="000D029D" w:rsidP="000D029D">
            <w:pPr>
              <w:jc w:val="center"/>
              <w:rPr>
                <w:rFonts w:ascii="Calibri" w:hAnsi="Calibri" w:cs="Calibri"/>
                <w:b/>
                <w:bCs/>
                <w:color w:val="FFFFFF" w:themeColor="background1"/>
                <w:sz w:val="20"/>
                <w:szCs w:val="20"/>
                <w:lang w:val="es-BO" w:eastAsia="es-BO"/>
              </w:rPr>
            </w:pPr>
            <w:r w:rsidRPr="000D029D">
              <w:rPr>
                <w:rFonts w:ascii="Calibri" w:hAnsi="Calibri" w:cs="Calibri"/>
                <w:b/>
                <w:bCs/>
                <w:color w:val="FFFFFF" w:themeColor="background1"/>
                <w:sz w:val="20"/>
                <w:szCs w:val="20"/>
                <w:lang w:val="es-BO" w:eastAsia="es-BO"/>
              </w:rPr>
              <w:t>ACTIVIDAD</w:t>
            </w:r>
          </w:p>
        </w:tc>
        <w:tc>
          <w:tcPr>
            <w:tcW w:w="829" w:type="dxa"/>
            <w:tcBorders>
              <w:top w:val="single" w:sz="4" w:space="0" w:color="auto"/>
              <w:left w:val="nil"/>
              <w:bottom w:val="single" w:sz="4" w:space="0" w:color="auto"/>
              <w:right w:val="single" w:sz="4" w:space="0" w:color="auto"/>
            </w:tcBorders>
            <w:shd w:val="clear" w:color="000000" w:fill="1F4E79" w:themeFill="accent1" w:themeFillShade="80"/>
            <w:noWrap/>
            <w:vAlign w:val="center"/>
            <w:hideMark/>
          </w:tcPr>
          <w:p w14:paraId="7C1BAD03" w14:textId="77777777" w:rsidR="000D029D" w:rsidRPr="000D029D" w:rsidRDefault="000D029D" w:rsidP="000D029D">
            <w:pPr>
              <w:jc w:val="center"/>
              <w:rPr>
                <w:rFonts w:ascii="Calibri" w:hAnsi="Calibri" w:cs="Calibri"/>
                <w:b/>
                <w:bCs/>
                <w:color w:val="FFFFFF" w:themeColor="background1"/>
                <w:sz w:val="20"/>
                <w:szCs w:val="20"/>
                <w:lang w:val="es-BO" w:eastAsia="es-BO"/>
              </w:rPr>
            </w:pPr>
            <w:r w:rsidRPr="000D029D">
              <w:rPr>
                <w:rFonts w:ascii="Calibri" w:hAnsi="Calibri" w:cs="Calibri"/>
                <w:b/>
                <w:bCs/>
                <w:color w:val="FFFFFF" w:themeColor="background1"/>
                <w:sz w:val="20"/>
                <w:szCs w:val="20"/>
                <w:lang w:val="es-BO" w:eastAsia="es-BO"/>
              </w:rPr>
              <w:t>UNIDAD</w:t>
            </w:r>
          </w:p>
        </w:tc>
        <w:tc>
          <w:tcPr>
            <w:tcW w:w="652" w:type="dxa"/>
            <w:tcBorders>
              <w:top w:val="single" w:sz="4" w:space="0" w:color="auto"/>
              <w:left w:val="nil"/>
              <w:bottom w:val="single" w:sz="4" w:space="0" w:color="auto"/>
              <w:right w:val="single" w:sz="4" w:space="0" w:color="auto"/>
            </w:tcBorders>
            <w:shd w:val="clear" w:color="000000" w:fill="1F4E79" w:themeFill="accent1" w:themeFillShade="80"/>
            <w:noWrap/>
            <w:vAlign w:val="center"/>
            <w:hideMark/>
          </w:tcPr>
          <w:p w14:paraId="4CC9385C" w14:textId="77777777" w:rsidR="000D029D" w:rsidRPr="000D029D" w:rsidRDefault="000D029D" w:rsidP="000D029D">
            <w:pPr>
              <w:jc w:val="center"/>
              <w:rPr>
                <w:rFonts w:ascii="Calibri" w:hAnsi="Calibri" w:cs="Calibri"/>
                <w:b/>
                <w:bCs/>
                <w:color w:val="FFFFFF" w:themeColor="background1"/>
                <w:sz w:val="20"/>
                <w:szCs w:val="20"/>
                <w:lang w:val="es-BO" w:eastAsia="es-BO"/>
              </w:rPr>
            </w:pPr>
            <w:r w:rsidRPr="000D029D">
              <w:rPr>
                <w:rFonts w:ascii="Calibri" w:hAnsi="Calibri" w:cs="Calibri"/>
                <w:b/>
                <w:bCs/>
                <w:color w:val="FFFFFF" w:themeColor="background1"/>
                <w:sz w:val="20"/>
                <w:szCs w:val="20"/>
                <w:lang w:val="es-BO" w:eastAsia="es-BO"/>
              </w:rPr>
              <w:t>CANT.</w:t>
            </w:r>
          </w:p>
        </w:tc>
      </w:tr>
      <w:tr w:rsidR="000D029D" w:rsidRPr="000D029D" w14:paraId="7BC5226C" w14:textId="77777777" w:rsidTr="000D029D">
        <w:trPr>
          <w:trHeight w:val="255"/>
          <w:jc w:val="center"/>
        </w:trPr>
        <w:tc>
          <w:tcPr>
            <w:tcW w:w="820" w:type="dxa"/>
            <w:tcBorders>
              <w:top w:val="single" w:sz="4" w:space="0" w:color="auto"/>
              <w:left w:val="single" w:sz="4" w:space="0" w:color="auto"/>
              <w:bottom w:val="single" w:sz="4" w:space="0" w:color="auto"/>
              <w:right w:val="nil"/>
            </w:tcBorders>
            <w:shd w:val="clear" w:color="000000" w:fill="FFFFFF"/>
            <w:noWrap/>
            <w:vAlign w:val="center"/>
            <w:hideMark/>
          </w:tcPr>
          <w:p w14:paraId="256A4CFB"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1</w:t>
            </w:r>
          </w:p>
        </w:tc>
        <w:tc>
          <w:tcPr>
            <w:tcW w:w="6455"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A17FCB1"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MOVILIZACIÓN Y DESMOVILIZACIÓN DE EQUIPO, MATERIAL, HERRAMIENTAS Y PERSONAL</w:t>
            </w:r>
          </w:p>
        </w:tc>
        <w:tc>
          <w:tcPr>
            <w:tcW w:w="829" w:type="dxa"/>
            <w:tcBorders>
              <w:top w:val="single" w:sz="4" w:space="0" w:color="auto"/>
              <w:left w:val="nil"/>
              <w:bottom w:val="single" w:sz="4" w:space="0" w:color="auto"/>
              <w:right w:val="single" w:sz="4" w:space="0" w:color="auto"/>
            </w:tcBorders>
            <w:shd w:val="clear" w:color="auto" w:fill="auto"/>
            <w:noWrap/>
            <w:vAlign w:val="bottom"/>
            <w:hideMark/>
          </w:tcPr>
          <w:p w14:paraId="054610E5" w14:textId="77777777" w:rsidR="000D029D" w:rsidRPr="000D029D" w:rsidRDefault="000D029D" w:rsidP="000D029D">
            <w:pPr>
              <w:jc w:val="center"/>
              <w:rPr>
                <w:rFonts w:ascii="Calibri" w:hAnsi="Calibri" w:cs="Calibri"/>
                <w:sz w:val="18"/>
                <w:szCs w:val="18"/>
                <w:lang w:val="es-BO" w:eastAsia="es-BO"/>
              </w:rPr>
            </w:pPr>
            <w:proofErr w:type="spellStart"/>
            <w:r w:rsidRPr="000D029D">
              <w:rPr>
                <w:rFonts w:ascii="Calibri" w:hAnsi="Calibri" w:cs="Calibri"/>
                <w:sz w:val="18"/>
                <w:szCs w:val="18"/>
                <w:lang w:val="es-BO" w:eastAsia="es-BO"/>
              </w:rPr>
              <w:t>Glb</w:t>
            </w:r>
            <w:proofErr w:type="spellEnd"/>
          </w:p>
        </w:tc>
        <w:tc>
          <w:tcPr>
            <w:tcW w:w="652" w:type="dxa"/>
            <w:tcBorders>
              <w:top w:val="single" w:sz="4" w:space="0" w:color="auto"/>
              <w:left w:val="nil"/>
              <w:bottom w:val="single" w:sz="4" w:space="0" w:color="auto"/>
              <w:right w:val="single" w:sz="4" w:space="0" w:color="auto"/>
            </w:tcBorders>
            <w:shd w:val="clear" w:color="auto" w:fill="auto"/>
            <w:noWrap/>
            <w:vAlign w:val="center"/>
            <w:hideMark/>
          </w:tcPr>
          <w:p w14:paraId="6C02E35A"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1,00</w:t>
            </w:r>
          </w:p>
        </w:tc>
      </w:tr>
      <w:tr w:rsidR="000D029D" w:rsidRPr="000D029D" w14:paraId="58A309AE" w14:textId="77777777" w:rsidTr="000D029D">
        <w:trPr>
          <w:trHeight w:val="255"/>
          <w:jc w:val="center"/>
        </w:trPr>
        <w:tc>
          <w:tcPr>
            <w:tcW w:w="820" w:type="dxa"/>
            <w:tcBorders>
              <w:top w:val="nil"/>
              <w:left w:val="single" w:sz="4" w:space="0" w:color="auto"/>
              <w:bottom w:val="single" w:sz="4" w:space="0" w:color="auto"/>
              <w:right w:val="nil"/>
            </w:tcBorders>
            <w:shd w:val="clear" w:color="000000" w:fill="FFFFFF"/>
            <w:noWrap/>
            <w:vAlign w:val="center"/>
            <w:hideMark/>
          </w:tcPr>
          <w:p w14:paraId="54C67368"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2</w:t>
            </w:r>
          </w:p>
        </w:tc>
        <w:tc>
          <w:tcPr>
            <w:tcW w:w="6455"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5C464574"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CAMBIO DE CABLE CON RECUBRIMIENTO DE ALTO PESO MOLECULAR (POSITIVO)</w:t>
            </w:r>
          </w:p>
        </w:tc>
        <w:tc>
          <w:tcPr>
            <w:tcW w:w="829" w:type="dxa"/>
            <w:tcBorders>
              <w:top w:val="nil"/>
              <w:left w:val="nil"/>
              <w:bottom w:val="single" w:sz="4" w:space="0" w:color="auto"/>
              <w:right w:val="single" w:sz="4" w:space="0" w:color="auto"/>
            </w:tcBorders>
            <w:shd w:val="clear" w:color="auto" w:fill="auto"/>
            <w:noWrap/>
            <w:vAlign w:val="bottom"/>
            <w:hideMark/>
          </w:tcPr>
          <w:p w14:paraId="0EE369D5" w14:textId="77777777" w:rsidR="000D029D" w:rsidRPr="000D029D" w:rsidRDefault="000D029D" w:rsidP="000D029D">
            <w:pPr>
              <w:jc w:val="center"/>
              <w:rPr>
                <w:rFonts w:ascii="Calibri" w:hAnsi="Calibri" w:cs="Calibri"/>
                <w:sz w:val="18"/>
                <w:szCs w:val="18"/>
                <w:lang w:val="es-BO" w:eastAsia="es-BO"/>
              </w:rPr>
            </w:pPr>
            <w:r w:rsidRPr="000D029D">
              <w:rPr>
                <w:rFonts w:ascii="Calibri" w:hAnsi="Calibri" w:cs="Calibri"/>
                <w:sz w:val="18"/>
                <w:szCs w:val="18"/>
                <w:lang w:val="es-BO" w:eastAsia="es-BO"/>
              </w:rPr>
              <w:t>m</w:t>
            </w:r>
          </w:p>
        </w:tc>
        <w:tc>
          <w:tcPr>
            <w:tcW w:w="652" w:type="dxa"/>
            <w:tcBorders>
              <w:top w:val="nil"/>
              <w:left w:val="nil"/>
              <w:bottom w:val="single" w:sz="4" w:space="0" w:color="auto"/>
              <w:right w:val="single" w:sz="4" w:space="0" w:color="auto"/>
            </w:tcBorders>
            <w:shd w:val="clear" w:color="auto" w:fill="auto"/>
            <w:noWrap/>
            <w:vAlign w:val="center"/>
            <w:hideMark/>
          </w:tcPr>
          <w:p w14:paraId="455FB911"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292,00</w:t>
            </w:r>
          </w:p>
        </w:tc>
      </w:tr>
      <w:tr w:rsidR="000D029D" w:rsidRPr="000D029D" w14:paraId="767D9E06" w14:textId="77777777" w:rsidTr="000D029D">
        <w:trPr>
          <w:trHeight w:val="255"/>
          <w:jc w:val="center"/>
        </w:trPr>
        <w:tc>
          <w:tcPr>
            <w:tcW w:w="820" w:type="dxa"/>
            <w:tcBorders>
              <w:top w:val="nil"/>
              <w:left w:val="single" w:sz="4" w:space="0" w:color="auto"/>
              <w:bottom w:val="single" w:sz="4" w:space="0" w:color="auto"/>
              <w:right w:val="nil"/>
            </w:tcBorders>
            <w:shd w:val="clear" w:color="000000" w:fill="FFFFFF"/>
            <w:noWrap/>
            <w:vAlign w:val="center"/>
            <w:hideMark/>
          </w:tcPr>
          <w:p w14:paraId="01B72C5C"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3</w:t>
            </w:r>
          </w:p>
        </w:tc>
        <w:tc>
          <w:tcPr>
            <w:tcW w:w="6455"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6B2D7839"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CAMBIO DE CABLE CON RECUBRIMIENTO DE ALTO PESO MOLECULAR (NEGATIVO)</w:t>
            </w:r>
          </w:p>
        </w:tc>
        <w:tc>
          <w:tcPr>
            <w:tcW w:w="829" w:type="dxa"/>
            <w:tcBorders>
              <w:top w:val="nil"/>
              <w:left w:val="nil"/>
              <w:bottom w:val="single" w:sz="4" w:space="0" w:color="auto"/>
              <w:right w:val="single" w:sz="4" w:space="0" w:color="auto"/>
            </w:tcBorders>
            <w:shd w:val="clear" w:color="auto" w:fill="auto"/>
            <w:noWrap/>
            <w:vAlign w:val="bottom"/>
            <w:hideMark/>
          </w:tcPr>
          <w:p w14:paraId="4A6A0264" w14:textId="77777777" w:rsidR="000D029D" w:rsidRPr="000D029D" w:rsidRDefault="000D029D" w:rsidP="000D029D">
            <w:pPr>
              <w:jc w:val="center"/>
              <w:rPr>
                <w:rFonts w:ascii="Calibri" w:hAnsi="Calibri" w:cs="Calibri"/>
                <w:sz w:val="18"/>
                <w:szCs w:val="18"/>
                <w:lang w:val="es-BO" w:eastAsia="es-BO"/>
              </w:rPr>
            </w:pPr>
            <w:r w:rsidRPr="000D029D">
              <w:rPr>
                <w:rFonts w:ascii="Calibri" w:hAnsi="Calibri" w:cs="Calibri"/>
                <w:sz w:val="18"/>
                <w:szCs w:val="18"/>
                <w:lang w:val="es-BO" w:eastAsia="es-BO"/>
              </w:rPr>
              <w:t>m</w:t>
            </w:r>
          </w:p>
        </w:tc>
        <w:tc>
          <w:tcPr>
            <w:tcW w:w="652" w:type="dxa"/>
            <w:tcBorders>
              <w:top w:val="nil"/>
              <w:left w:val="nil"/>
              <w:bottom w:val="single" w:sz="4" w:space="0" w:color="auto"/>
              <w:right w:val="single" w:sz="4" w:space="0" w:color="auto"/>
            </w:tcBorders>
            <w:shd w:val="clear" w:color="auto" w:fill="auto"/>
            <w:noWrap/>
            <w:vAlign w:val="center"/>
            <w:hideMark/>
          </w:tcPr>
          <w:p w14:paraId="5FEAA572"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50,00</w:t>
            </w:r>
          </w:p>
        </w:tc>
      </w:tr>
      <w:tr w:rsidR="000D029D" w:rsidRPr="000D029D" w14:paraId="76963E1F" w14:textId="77777777" w:rsidTr="000D029D">
        <w:trPr>
          <w:trHeight w:val="255"/>
          <w:jc w:val="center"/>
        </w:trPr>
        <w:tc>
          <w:tcPr>
            <w:tcW w:w="820" w:type="dxa"/>
            <w:tcBorders>
              <w:top w:val="nil"/>
              <w:left w:val="single" w:sz="4" w:space="0" w:color="auto"/>
              <w:bottom w:val="single" w:sz="4" w:space="0" w:color="auto"/>
              <w:right w:val="nil"/>
            </w:tcBorders>
            <w:shd w:val="clear" w:color="000000" w:fill="FFFFFF"/>
            <w:noWrap/>
            <w:vAlign w:val="center"/>
            <w:hideMark/>
          </w:tcPr>
          <w:p w14:paraId="4C243B99"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4</w:t>
            </w:r>
          </w:p>
        </w:tc>
        <w:tc>
          <w:tcPr>
            <w:tcW w:w="645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0F3A52"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CORTE, ROTURA Y REMOCION DE ACERA Y/O CUNETA</w:t>
            </w:r>
          </w:p>
        </w:tc>
        <w:tc>
          <w:tcPr>
            <w:tcW w:w="829" w:type="dxa"/>
            <w:tcBorders>
              <w:top w:val="nil"/>
              <w:left w:val="nil"/>
              <w:bottom w:val="single" w:sz="4" w:space="0" w:color="auto"/>
              <w:right w:val="single" w:sz="4" w:space="0" w:color="auto"/>
            </w:tcBorders>
            <w:shd w:val="clear" w:color="auto" w:fill="auto"/>
            <w:noWrap/>
            <w:vAlign w:val="bottom"/>
            <w:hideMark/>
          </w:tcPr>
          <w:p w14:paraId="543D182E" w14:textId="77777777" w:rsidR="000D029D" w:rsidRPr="000D029D" w:rsidRDefault="000D029D" w:rsidP="000D029D">
            <w:pPr>
              <w:jc w:val="center"/>
              <w:rPr>
                <w:rFonts w:ascii="Calibri" w:hAnsi="Calibri" w:cs="Calibri"/>
                <w:sz w:val="18"/>
                <w:szCs w:val="18"/>
                <w:lang w:val="es-BO" w:eastAsia="es-BO"/>
              </w:rPr>
            </w:pPr>
            <w:r w:rsidRPr="000D029D">
              <w:rPr>
                <w:rFonts w:ascii="Calibri" w:hAnsi="Calibri" w:cs="Calibri"/>
                <w:sz w:val="18"/>
                <w:szCs w:val="18"/>
                <w:lang w:val="es-BO" w:eastAsia="es-BO"/>
              </w:rPr>
              <w:t>m2</w:t>
            </w:r>
          </w:p>
        </w:tc>
        <w:tc>
          <w:tcPr>
            <w:tcW w:w="652" w:type="dxa"/>
            <w:tcBorders>
              <w:top w:val="nil"/>
              <w:left w:val="nil"/>
              <w:bottom w:val="single" w:sz="4" w:space="0" w:color="auto"/>
              <w:right w:val="single" w:sz="4" w:space="0" w:color="auto"/>
            </w:tcBorders>
            <w:shd w:val="clear" w:color="auto" w:fill="auto"/>
            <w:noWrap/>
            <w:vAlign w:val="center"/>
            <w:hideMark/>
          </w:tcPr>
          <w:p w14:paraId="46D585FC"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71,20</w:t>
            </w:r>
          </w:p>
        </w:tc>
      </w:tr>
      <w:tr w:rsidR="000D029D" w:rsidRPr="000D029D" w14:paraId="08F2FB86" w14:textId="77777777" w:rsidTr="000D029D">
        <w:trPr>
          <w:trHeight w:val="255"/>
          <w:jc w:val="center"/>
        </w:trPr>
        <w:tc>
          <w:tcPr>
            <w:tcW w:w="820" w:type="dxa"/>
            <w:tcBorders>
              <w:top w:val="nil"/>
              <w:left w:val="single" w:sz="4" w:space="0" w:color="auto"/>
              <w:bottom w:val="single" w:sz="4" w:space="0" w:color="auto"/>
              <w:right w:val="nil"/>
            </w:tcBorders>
            <w:shd w:val="clear" w:color="000000" w:fill="FFFFFF"/>
            <w:noWrap/>
            <w:vAlign w:val="center"/>
            <w:hideMark/>
          </w:tcPr>
          <w:p w14:paraId="7CDA20F8"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5</w:t>
            </w:r>
          </w:p>
        </w:tc>
        <w:tc>
          <w:tcPr>
            <w:tcW w:w="645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72FD815"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CORTE, ROTURA Y REMOCION DE CERAMICA, BALDOSAS Y/O CORTEZAS ESPECIALES</w:t>
            </w:r>
          </w:p>
        </w:tc>
        <w:tc>
          <w:tcPr>
            <w:tcW w:w="829" w:type="dxa"/>
            <w:tcBorders>
              <w:top w:val="nil"/>
              <w:left w:val="nil"/>
              <w:bottom w:val="single" w:sz="4" w:space="0" w:color="auto"/>
              <w:right w:val="single" w:sz="4" w:space="0" w:color="auto"/>
            </w:tcBorders>
            <w:shd w:val="clear" w:color="auto" w:fill="auto"/>
            <w:noWrap/>
            <w:vAlign w:val="bottom"/>
            <w:hideMark/>
          </w:tcPr>
          <w:p w14:paraId="61817F8F" w14:textId="77777777" w:rsidR="000D029D" w:rsidRPr="000D029D" w:rsidRDefault="000D029D" w:rsidP="000D029D">
            <w:pPr>
              <w:jc w:val="center"/>
              <w:rPr>
                <w:rFonts w:ascii="Calibri" w:hAnsi="Calibri" w:cs="Calibri"/>
                <w:sz w:val="18"/>
                <w:szCs w:val="18"/>
                <w:lang w:val="es-BO" w:eastAsia="es-BO"/>
              </w:rPr>
            </w:pPr>
            <w:r w:rsidRPr="000D029D">
              <w:rPr>
                <w:rFonts w:ascii="Calibri" w:hAnsi="Calibri" w:cs="Calibri"/>
                <w:sz w:val="18"/>
                <w:szCs w:val="18"/>
                <w:lang w:val="es-BO" w:eastAsia="es-BO"/>
              </w:rPr>
              <w:t>m2</w:t>
            </w:r>
          </w:p>
        </w:tc>
        <w:tc>
          <w:tcPr>
            <w:tcW w:w="652" w:type="dxa"/>
            <w:tcBorders>
              <w:top w:val="nil"/>
              <w:left w:val="nil"/>
              <w:bottom w:val="single" w:sz="4" w:space="0" w:color="auto"/>
              <w:right w:val="single" w:sz="4" w:space="0" w:color="auto"/>
            </w:tcBorders>
            <w:shd w:val="clear" w:color="auto" w:fill="auto"/>
            <w:noWrap/>
            <w:vAlign w:val="center"/>
            <w:hideMark/>
          </w:tcPr>
          <w:p w14:paraId="40077A4C"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26,00</w:t>
            </w:r>
          </w:p>
        </w:tc>
      </w:tr>
      <w:tr w:rsidR="000D029D" w:rsidRPr="000D029D" w14:paraId="077D587F" w14:textId="77777777" w:rsidTr="000D029D">
        <w:trPr>
          <w:trHeight w:val="255"/>
          <w:jc w:val="center"/>
        </w:trPr>
        <w:tc>
          <w:tcPr>
            <w:tcW w:w="820" w:type="dxa"/>
            <w:tcBorders>
              <w:top w:val="nil"/>
              <w:left w:val="single" w:sz="4" w:space="0" w:color="auto"/>
              <w:bottom w:val="single" w:sz="4" w:space="0" w:color="auto"/>
              <w:right w:val="nil"/>
            </w:tcBorders>
            <w:shd w:val="clear" w:color="000000" w:fill="FFFFFF"/>
            <w:noWrap/>
            <w:vAlign w:val="center"/>
            <w:hideMark/>
          </w:tcPr>
          <w:p w14:paraId="6CA7E8FE"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6</w:t>
            </w:r>
          </w:p>
        </w:tc>
        <w:tc>
          <w:tcPr>
            <w:tcW w:w="645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A243A6"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EXCAVACION DE ZANJA DE TERRENO BLANDO</w:t>
            </w:r>
          </w:p>
        </w:tc>
        <w:tc>
          <w:tcPr>
            <w:tcW w:w="829" w:type="dxa"/>
            <w:tcBorders>
              <w:top w:val="nil"/>
              <w:left w:val="nil"/>
              <w:bottom w:val="single" w:sz="4" w:space="0" w:color="auto"/>
              <w:right w:val="single" w:sz="4" w:space="0" w:color="auto"/>
            </w:tcBorders>
            <w:shd w:val="clear" w:color="auto" w:fill="auto"/>
            <w:noWrap/>
            <w:vAlign w:val="bottom"/>
            <w:hideMark/>
          </w:tcPr>
          <w:p w14:paraId="6C09F604" w14:textId="77777777" w:rsidR="000D029D" w:rsidRPr="000D029D" w:rsidRDefault="000D029D" w:rsidP="000D029D">
            <w:pPr>
              <w:jc w:val="center"/>
              <w:rPr>
                <w:rFonts w:ascii="Calibri" w:hAnsi="Calibri" w:cs="Calibri"/>
                <w:sz w:val="18"/>
                <w:szCs w:val="18"/>
                <w:lang w:val="es-BO" w:eastAsia="es-BO"/>
              </w:rPr>
            </w:pPr>
            <w:r w:rsidRPr="000D029D">
              <w:rPr>
                <w:rFonts w:ascii="Calibri" w:hAnsi="Calibri" w:cs="Calibri"/>
                <w:sz w:val="18"/>
                <w:szCs w:val="18"/>
                <w:lang w:val="es-BO" w:eastAsia="es-BO"/>
              </w:rPr>
              <w:t>m3</w:t>
            </w:r>
          </w:p>
        </w:tc>
        <w:tc>
          <w:tcPr>
            <w:tcW w:w="652" w:type="dxa"/>
            <w:tcBorders>
              <w:top w:val="nil"/>
              <w:left w:val="nil"/>
              <w:bottom w:val="single" w:sz="4" w:space="0" w:color="auto"/>
              <w:right w:val="single" w:sz="4" w:space="0" w:color="auto"/>
            </w:tcBorders>
            <w:shd w:val="clear" w:color="auto" w:fill="auto"/>
            <w:noWrap/>
            <w:vAlign w:val="center"/>
            <w:hideMark/>
          </w:tcPr>
          <w:p w14:paraId="552FF8EE"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181,00</w:t>
            </w:r>
          </w:p>
        </w:tc>
      </w:tr>
      <w:tr w:rsidR="000D029D" w:rsidRPr="000D029D" w14:paraId="2C67186E" w14:textId="77777777" w:rsidTr="000D029D">
        <w:trPr>
          <w:trHeight w:val="255"/>
          <w:jc w:val="center"/>
        </w:trPr>
        <w:tc>
          <w:tcPr>
            <w:tcW w:w="820" w:type="dxa"/>
            <w:tcBorders>
              <w:top w:val="nil"/>
              <w:left w:val="single" w:sz="4" w:space="0" w:color="auto"/>
              <w:bottom w:val="single" w:sz="4" w:space="0" w:color="auto"/>
              <w:right w:val="nil"/>
            </w:tcBorders>
            <w:shd w:val="clear" w:color="000000" w:fill="FFFFFF"/>
            <w:noWrap/>
            <w:vAlign w:val="center"/>
            <w:hideMark/>
          </w:tcPr>
          <w:p w14:paraId="6EB8A35A"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7</w:t>
            </w:r>
          </w:p>
        </w:tc>
        <w:tc>
          <w:tcPr>
            <w:tcW w:w="645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5F9BC5" w14:textId="4B8B6065" w:rsidR="000D029D" w:rsidRPr="000D029D" w:rsidRDefault="00C12043" w:rsidP="000D029D">
            <w:pPr>
              <w:rPr>
                <w:rFonts w:ascii="Calibri" w:hAnsi="Calibri" w:cs="Calibri"/>
                <w:sz w:val="18"/>
                <w:szCs w:val="18"/>
                <w:lang w:val="es-BO" w:eastAsia="es-BO"/>
              </w:rPr>
            </w:pPr>
            <w:r>
              <w:rPr>
                <w:rFonts w:ascii="Calibri" w:hAnsi="Calibri" w:cs="Calibri"/>
                <w:sz w:val="18"/>
                <w:szCs w:val="18"/>
                <w:lang w:val="es-BO" w:eastAsia="es-BO"/>
              </w:rPr>
              <w:t>REPOSICION Y AFINADO DE ACERAS</w:t>
            </w:r>
            <w:r w:rsidR="000D029D" w:rsidRPr="000D029D">
              <w:rPr>
                <w:rFonts w:ascii="Calibri" w:hAnsi="Calibri" w:cs="Calibri"/>
                <w:sz w:val="18"/>
                <w:szCs w:val="18"/>
                <w:lang w:val="es-BO" w:eastAsia="es-BO"/>
              </w:rPr>
              <w:t xml:space="preserve"> Y/O CUNETA</w:t>
            </w:r>
          </w:p>
        </w:tc>
        <w:tc>
          <w:tcPr>
            <w:tcW w:w="829" w:type="dxa"/>
            <w:tcBorders>
              <w:top w:val="nil"/>
              <w:left w:val="nil"/>
              <w:bottom w:val="single" w:sz="4" w:space="0" w:color="auto"/>
              <w:right w:val="single" w:sz="4" w:space="0" w:color="auto"/>
            </w:tcBorders>
            <w:shd w:val="clear" w:color="auto" w:fill="auto"/>
            <w:noWrap/>
            <w:vAlign w:val="bottom"/>
            <w:hideMark/>
          </w:tcPr>
          <w:p w14:paraId="3AE7B9F2" w14:textId="77777777" w:rsidR="000D029D" w:rsidRPr="000D029D" w:rsidRDefault="000D029D" w:rsidP="000D029D">
            <w:pPr>
              <w:jc w:val="center"/>
              <w:rPr>
                <w:rFonts w:ascii="Calibri" w:hAnsi="Calibri" w:cs="Calibri"/>
                <w:sz w:val="18"/>
                <w:szCs w:val="18"/>
                <w:lang w:val="es-BO" w:eastAsia="es-BO"/>
              </w:rPr>
            </w:pPr>
            <w:r w:rsidRPr="000D029D">
              <w:rPr>
                <w:rFonts w:ascii="Calibri" w:hAnsi="Calibri" w:cs="Calibri"/>
                <w:sz w:val="18"/>
                <w:szCs w:val="18"/>
                <w:lang w:val="es-BO" w:eastAsia="es-BO"/>
              </w:rPr>
              <w:t>m2</w:t>
            </w:r>
          </w:p>
        </w:tc>
        <w:tc>
          <w:tcPr>
            <w:tcW w:w="652" w:type="dxa"/>
            <w:tcBorders>
              <w:top w:val="nil"/>
              <w:left w:val="nil"/>
              <w:bottom w:val="single" w:sz="4" w:space="0" w:color="auto"/>
              <w:right w:val="single" w:sz="4" w:space="0" w:color="auto"/>
            </w:tcBorders>
            <w:shd w:val="clear" w:color="auto" w:fill="auto"/>
            <w:noWrap/>
            <w:vAlign w:val="center"/>
            <w:hideMark/>
          </w:tcPr>
          <w:p w14:paraId="66D54989"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71,20</w:t>
            </w:r>
          </w:p>
        </w:tc>
      </w:tr>
      <w:tr w:rsidR="000D029D" w:rsidRPr="000D029D" w14:paraId="4B9BAB3E" w14:textId="77777777" w:rsidTr="000D029D">
        <w:trPr>
          <w:trHeight w:val="255"/>
          <w:jc w:val="center"/>
        </w:trPr>
        <w:tc>
          <w:tcPr>
            <w:tcW w:w="820" w:type="dxa"/>
            <w:tcBorders>
              <w:top w:val="nil"/>
              <w:left w:val="single" w:sz="4" w:space="0" w:color="auto"/>
              <w:bottom w:val="single" w:sz="4" w:space="0" w:color="auto"/>
              <w:right w:val="nil"/>
            </w:tcBorders>
            <w:shd w:val="clear" w:color="000000" w:fill="FFFFFF"/>
            <w:noWrap/>
            <w:vAlign w:val="center"/>
            <w:hideMark/>
          </w:tcPr>
          <w:p w14:paraId="0A210AE2"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8</w:t>
            </w:r>
          </w:p>
        </w:tc>
        <w:tc>
          <w:tcPr>
            <w:tcW w:w="645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0AB2831"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REPOSICION DE CERAMICA, BALDOSAS Y/O CORTEZAS ESPECIALES (C/PROVISION)</w:t>
            </w:r>
          </w:p>
        </w:tc>
        <w:tc>
          <w:tcPr>
            <w:tcW w:w="829" w:type="dxa"/>
            <w:tcBorders>
              <w:top w:val="nil"/>
              <w:left w:val="nil"/>
              <w:bottom w:val="single" w:sz="4" w:space="0" w:color="auto"/>
              <w:right w:val="single" w:sz="4" w:space="0" w:color="auto"/>
            </w:tcBorders>
            <w:shd w:val="clear" w:color="auto" w:fill="auto"/>
            <w:noWrap/>
            <w:vAlign w:val="bottom"/>
            <w:hideMark/>
          </w:tcPr>
          <w:p w14:paraId="31319A19" w14:textId="77777777" w:rsidR="000D029D" w:rsidRPr="000D029D" w:rsidRDefault="000D029D" w:rsidP="000D029D">
            <w:pPr>
              <w:jc w:val="center"/>
              <w:rPr>
                <w:rFonts w:ascii="Calibri" w:hAnsi="Calibri" w:cs="Calibri"/>
                <w:sz w:val="18"/>
                <w:szCs w:val="18"/>
                <w:lang w:val="es-BO" w:eastAsia="es-BO"/>
              </w:rPr>
            </w:pPr>
            <w:r w:rsidRPr="000D029D">
              <w:rPr>
                <w:rFonts w:ascii="Calibri" w:hAnsi="Calibri" w:cs="Calibri"/>
                <w:sz w:val="18"/>
                <w:szCs w:val="18"/>
                <w:lang w:val="es-BO" w:eastAsia="es-BO"/>
              </w:rPr>
              <w:t>m2</w:t>
            </w:r>
          </w:p>
        </w:tc>
        <w:tc>
          <w:tcPr>
            <w:tcW w:w="652" w:type="dxa"/>
            <w:tcBorders>
              <w:top w:val="nil"/>
              <w:left w:val="nil"/>
              <w:bottom w:val="single" w:sz="4" w:space="0" w:color="auto"/>
              <w:right w:val="single" w:sz="4" w:space="0" w:color="auto"/>
            </w:tcBorders>
            <w:shd w:val="clear" w:color="auto" w:fill="auto"/>
            <w:noWrap/>
            <w:vAlign w:val="center"/>
            <w:hideMark/>
          </w:tcPr>
          <w:p w14:paraId="56F170B2"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26,00</w:t>
            </w:r>
          </w:p>
        </w:tc>
      </w:tr>
      <w:tr w:rsidR="000D029D" w:rsidRPr="000D029D" w14:paraId="5AA919CB" w14:textId="77777777" w:rsidTr="000D029D">
        <w:trPr>
          <w:trHeight w:val="255"/>
          <w:jc w:val="center"/>
        </w:trPr>
        <w:tc>
          <w:tcPr>
            <w:tcW w:w="820" w:type="dxa"/>
            <w:tcBorders>
              <w:top w:val="nil"/>
              <w:left w:val="single" w:sz="4" w:space="0" w:color="auto"/>
              <w:bottom w:val="single" w:sz="4" w:space="0" w:color="auto"/>
              <w:right w:val="nil"/>
            </w:tcBorders>
            <w:shd w:val="clear" w:color="000000" w:fill="FFFFFF"/>
            <w:noWrap/>
            <w:vAlign w:val="center"/>
            <w:hideMark/>
          </w:tcPr>
          <w:p w14:paraId="2E053A5F"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9</w:t>
            </w:r>
          </w:p>
        </w:tc>
        <w:tc>
          <w:tcPr>
            <w:tcW w:w="645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9D27FB"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RELLENO Y COMPACTADO DE ZANJA CON TIERRA COMUN</w:t>
            </w:r>
          </w:p>
        </w:tc>
        <w:tc>
          <w:tcPr>
            <w:tcW w:w="829" w:type="dxa"/>
            <w:tcBorders>
              <w:top w:val="nil"/>
              <w:left w:val="nil"/>
              <w:bottom w:val="single" w:sz="4" w:space="0" w:color="auto"/>
              <w:right w:val="single" w:sz="4" w:space="0" w:color="auto"/>
            </w:tcBorders>
            <w:shd w:val="clear" w:color="auto" w:fill="auto"/>
            <w:noWrap/>
            <w:vAlign w:val="bottom"/>
            <w:hideMark/>
          </w:tcPr>
          <w:p w14:paraId="3D137704" w14:textId="77777777" w:rsidR="000D029D" w:rsidRPr="000D029D" w:rsidRDefault="000D029D" w:rsidP="000D029D">
            <w:pPr>
              <w:jc w:val="center"/>
              <w:rPr>
                <w:rFonts w:ascii="Calibri" w:hAnsi="Calibri" w:cs="Calibri"/>
                <w:sz w:val="18"/>
                <w:szCs w:val="18"/>
                <w:lang w:val="es-BO" w:eastAsia="es-BO"/>
              </w:rPr>
            </w:pPr>
            <w:r w:rsidRPr="000D029D">
              <w:rPr>
                <w:rFonts w:ascii="Calibri" w:hAnsi="Calibri" w:cs="Calibri"/>
                <w:sz w:val="18"/>
                <w:szCs w:val="18"/>
                <w:lang w:val="es-BO" w:eastAsia="es-BO"/>
              </w:rPr>
              <w:t>m3</w:t>
            </w:r>
          </w:p>
        </w:tc>
        <w:tc>
          <w:tcPr>
            <w:tcW w:w="652" w:type="dxa"/>
            <w:tcBorders>
              <w:top w:val="nil"/>
              <w:left w:val="nil"/>
              <w:bottom w:val="single" w:sz="4" w:space="0" w:color="auto"/>
              <w:right w:val="single" w:sz="4" w:space="0" w:color="auto"/>
            </w:tcBorders>
            <w:shd w:val="clear" w:color="auto" w:fill="auto"/>
            <w:noWrap/>
            <w:vAlign w:val="center"/>
            <w:hideMark/>
          </w:tcPr>
          <w:p w14:paraId="2EC99C16"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181,00</w:t>
            </w:r>
          </w:p>
        </w:tc>
      </w:tr>
      <w:tr w:rsidR="000D029D" w:rsidRPr="000D029D" w14:paraId="61977C1B" w14:textId="77777777" w:rsidTr="000D029D">
        <w:trPr>
          <w:trHeight w:val="255"/>
          <w:jc w:val="center"/>
        </w:trPr>
        <w:tc>
          <w:tcPr>
            <w:tcW w:w="820" w:type="dxa"/>
            <w:tcBorders>
              <w:top w:val="nil"/>
              <w:left w:val="single" w:sz="4" w:space="0" w:color="auto"/>
              <w:bottom w:val="single" w:sz="4" w:space="0" w:color="auto"/>
              <w:right w:val="nil"/>
            </w:tcBorders>
            <w:shd w:val="clear" w:color="000000" w:fill="FFFFFF"/>
            <w:noWrap/>
            <w:vAlign w:val="center"/>
            <w:hideMark/>
          </w:tcPr>
          <w:p w14:paraId="244F5844"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10</w:t>
            </w:r>
          </w:p>
        </w:tc>
        <w:tc>
          <w:tcPr>
            <w:tcW w:w="645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2F9E22D"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CAMBIO DE LECHO ANODICO DE CORRIENTE IMPRESA</w:t>
            </w:r>
          </w:p>
        </w:tc>
        <w:tc>
          <w:tcPr>
            <w:tcW w:w="829" w:type="dxa"/>
            <w:tcBorders>
              <w:top w:val="nil"/>
              <w:left w:val="nil"/>
              <w:bottom w:val="single" w:sz="4" w:space="0" w:color="auto"/>
              <w:right w:val="single" w:sz="4" w:space="0" w:color="auto"/>
            </w:tcBorders>
            <w:shd w:val="clear" w:color="auto" w:fill="auto"/>
            <w:noWrap/>
            <w:vAlign w:val="bottom"/>
            <w:hideMark/>
          </w:tcPr>
          <w:p w14:paraId="1766980A" w14:textId="77777777" w:rsidR="000D029D" w:rsidRPr="000D029D" w:rsidRDefault="000D029D" w:rsidP="000D029D">
            <w:pPr>
              <w:jc w:val="center"/>
              <w:rPr>
                <w:rFonts w:ascii="Calibri" w:hAnsi="Calibri" w:cs="Calibri"/>
                <w:sz w:val="18"/>
                <w:szCs w:val="18"/>
                <w:lang w:val="es-BO" w:eastAsia="es-BO"/>
              </w:rPr>
            </w:pPr>
            <w:proofErr w:type="spellStart"/>
            <w:r w:rsidRPr="000D029D">
              <w:rPr>
                <w:rFonts w:ascii="Calibri" w:hAnsi="Calibri" w:cs="Calibri"/>
                <w:sz w:val="18"/>
                <w:szCs w:val="18"/>
                <w:lang w:val="es-BO" w:eastAsia="es-BO"/>
              </w:rPr>
              <w:t>Pza</w:t>
            </w:r>
            <w:proofErr w:type="spellEnd"/>
          </w:p>
        </w:tc>
        <w:tc>
          <w:tcPr>
            <w:tcW w:w="652" w:type="dxa"/>
            <w:tcBorders>
              <w:top w:val="nil"/>
              <w:left w:val="nil"/>
              <w:bottom w:val="single" w:sz="4" w:space="0" w:color="auto"/>
              <w:right w:val="single" w:sz="4" w:space="0" w:color="auto"/>
            </w:tcBorders>
            <w:shd w:val="clear" w:color="auto" w:fill="auto"/>
            <w:noWrap/>
            <w:vAlign w:val="center"/>
            <w:hideMark/>
          </w:tcPr>
          <w:p w14:paraId="55E37A3E"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5,00</w:t>
            </w:r>
          </w:p>
        </w:tc>
      </w:tr>
      <w:tr w:rsidR="000D029D" w:rsidRPr="000D029D" w14:paraId="040658C5" w14:textId="77777777" w:rsidTr="000D029D">
        <w:trPr>
          <w:trHeight w:val="255"/>
          <w:jc w:val="center"/>
        </w:trPr>
        <w:tc>
          <w:tcPr>
            <w:tcW w:w="820" w:type="dxa"/>
            <w:tcBorders>
              <w:top w:val="nil"/>
              <w:left w:val="single" w:sz="4" w:space="0" w:color="auto"/>
              <w:bottom w:val="single" w:sz="4" w:space="0" w:color="auto"/>
              <w:right w:val="nil"/>
            </w:tcBorders>
            <w:shd w:val="clear" w:color="000000" w:fill="FFFFFF"/>
            <w:noWrap/>
            <w:vAlign w:val="center"/>
            <w:hideMark/>
          </w:tcPr>
          <w:p w14:paraId="0B80F519"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11</w:t>
            </w:r>
          </w:p>
        </w:tc>
        <w:tc>
          <w:tcPr>
            <w:tcW w:w="645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D477906"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CAMBIO DE HUMECTACION PARA LECHO ANODICO DE CORRIENTE IMPRESA</w:t>
            </w:r>
          </w:p>
        </w:tc>
        <w:tc>
          <w:tcPr>
            <w:tcW w:w="829" w:type="dxa"/>
            <w:tcBorders>
              <w:top w:val="nil"/>
              <w:left w:val="nil"/>
              <w:bottom w:val="single" w:sz="4" w:space="0" w:color="auto"/>
              <w:right w:val="single" w:sz="4" w:space="0" w:color="auto"/>
            </w:tcBorders>
            <w:shd w:val="clear" w:color="auto" w:fill="auto"/>
            <w:noWrap/>
            <w:vAlign w:val="bottom"/>
            <w:hideMark/>
          </w:tcPr>
          <w:p w14:paraId="69FADD2E" w14:textId="77777777" w:rsidR="000D029D" w:rsidRPr="000D029D" w:rsidRDefault="000D029D" w:rsidP="000D029D">
            <w:pPr>
              <w:jc w:val="center"/>
              <w:rPr>
                <w:rFonts w:ascii="Calibri" w:hAnsi="Calibri" w:cs="Calibri"/>
                <w:sz w:val="18"/>
                <w:szCs w:val="18"/>
                <w:lang w:val="es-BO" w:eastAsia="es-BO"/>
              </w:rPr>
            </w:pPr>
            <w:r w:rsidRPr="000D029D">
              <w:rPr>
                <w:rFonts w:ascii="Calibri" w:hAnsi="Calibri" w:cs="Calibri"/>
                <w:sz w:val="18"/>
                <w:szCs w:val="18"/>
                <w:lang w:val="es-BO" w:eastAsia="es-BO"/>
              </w:rPr>
              <w:t>Kit</w:t>
            </w:r>
          </w:p>
        </w:tc>
        <w:tc>
          <w:tcPr>
            <w:tcW w:w="652" w:type="dxa"/>
            <w:tcBorders>
              <w:top w:val="nil"/>
              <w:left w:val="nil"/>
              <w:bottom w:val="single" w:sz="4" w:space="0" w:color="auto"/>
              <w:right w:val="single" w:sz="4" w:space="0" w:color="auto"/>
            </w:tcBorders>
            <w:shd w:val="clear" w:color="auto" w:fill="auto"/>
            <w:noWrap/>
            <w:vAlign w:val="center"/>
            <w:hideMark/>
          </w:tcPr>
          <w:p w14:paraId="58040D3E"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4,00</w:t>
            </w:r>
          </w:p>
        </w:tc>
      </w:tr>
      <w:tr w:rsidR="000D029D" w:rsidRPr="000D029D" w14:paraId="27F59521" w14:textId="77777777" w:rsidTr="000D029D">
        <w:trPr>
          <w:trHeight w:val="255"/>
          <w:jc w:val="center"/>
        </w:trPr>
        <w:tc>
          <w:tcPr>
            <w:tcW w:w="820" w:type="dxa"/>
            <w:tcBorders>
              <w:top w:val="nil"/>
              <w:left w:val="single" w:sz="4" w:space="0" w:color="auto"/>
              <w:bottom w:val="single" w:sz="4" w:space="0" w:color="auto"/>
              <w:right w:val="nil"/>
            </w:tcBorders>
            <w:shd w:val="clear" w:color="000000" w:fill="FFFFFF"/>
            <w:noWrap/>
            <w:vAlign w:val="center"/>
            <w:hideMark/>
          </w:tcPr>
          <w:p w14:paraId="028823DC"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12</w:t>
            </w:r>
          </w:p>
        </w:tc>
        <w:tc>
          <w:tcPr>
            <w:tcW w:w="6455"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D45B6E"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 xml:space="preserve">CAMBIO DE MOJON </w:t>
            </w:r>
            <w:proofErr w:type="spellStart"/>
            <w:r w:rsidRPr="000D029D">
              <w:rPr>
                <w:rFonts w:ascii="Calibri" w:hAnsi="Calibri" w:cs="Calibri"/>
                <w:sz w:val="18"/>
                <w:szCs w:val="18"/>
                <w:lang w:val="es-BO" w:eastAsia="es-BO"/>
              </w:rPr>
              <w:t>H°A°</w:t>
            </w:r>
            <w:proofErr w:type="spellEnd"/>
          </w:p>
        </w:tc>
        <w:tc>
          <w:tcPr>
            <w:tcW w:w="829" w:type="dxa"/>
            <w:tcBorders>
              <w:top w:val="nil"/>
              <w:left w:val="nil"/>
              <w:bottom w:val="single" w:sz="4" w:space="0" w:color="auto"/>
              <w:right w:val="single" w:sz="4" w:space="0" w:color="auto"/>
            </w:tcBorders>
            <w:shd w:val="clear" w:color="auto" w:fill="auto"/>
            <w:noWrap/>
            <w:vAlign w:val="bottom"/>
            <w:hideMark/>
          </w:tcPr>
          <w:p w14:paraId="5CC460C1" w14:textId="77777777" w:rsidR="000D029D" w:rsidRPr="000D029D" w:rsidRDefault="000D029D" w:rsidP="000D029D">
            <w:pPr>
              <w:jc w:val="center"/>
              <w:rPr>
                <w:rFonts w:ascii="Calibri" w:hAnsi="Calibri" w:cs="Calibri"/>
                <w:sz w:val="18"/>
                <w:szCs w:val="18"/>
                <w:lang w:val="es-BO" w:eastAsia="es-BO"/>
              </w:rPr>
            </w:pPr>
            <w:proofErr w:type="spellStart"/>
            <w:r w:rsidRPr="000D029D">
              <w:rPr>
                <w:rFonts w:ascii="Calibri" w:hAnsi="Calibri" w:cs="Calibri"/>
                <w:sz w:val="18"/>
                <w:szCs w:val="18"/>
                <w:lang w:val="es-BO" w:eastAsia="es-BO"/>
              </w:rPr>
              <w:t>Pza</w:t>
            </w:r>
            <w:proofErr w:type="spellEnd"/>
          </w:p>
        </w:tc>
        <w:tc>
          <w:tcPr>
            <w:tcW w:w="652" w:type="dxa"/>
            <w:tcBorders>
              <w:top w:val="nil"/>
              <w:left w:val="nil"/>
              <w:bottom w:val="single" w:sz="4" w:space="0" w:color="auto"/>
              <w:right w:val="single" w:sz="4" w:space="0" w:color="auto"/>
            </w:tcBorders>
            <w:shd w:val="clear" w:color="auto" w:fill="auto"/>
            <w:noWrap/>
            <w:vAlign w:val="center"/>
            <w:hideMark/>
          </w:tcPr>
          <w:p w14:paraId="74C0BC21"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14,00</w:t>
            </w:r>
          </w:p>
        </w:tc>
      </w:tr>
      <w:tr w:rsidR="000D029D" w:rsidRPr="000D029D" w14:paraId="1626AD55" w14:textId="77777777" w:rsidTr="000D029D">
        <w:trPr>
          <w:trHeight w:val="255"/>
          <w:jc w:val="center"/>
        </w:trPr>
        <w:tc>
          <w:tcPr>
            <w:tcW w:w="820" w:type="dxa"/>
            <w:tcBorders>
              <w:top w:val="nil"/>
              <w:left w:val="single" w:sz="8" w:space="0" w:color="auto"/>
              <w:bottom w:val="single" w:sz="4" w:space="0" w:color="auto"/>
              <w:right w:val="single" w:sz="4" w:space="0" w:color="auto"/>
            </w:tcBorders>
            <w:shd w:val="clear" w:color="000000" w:fill="FFFFFF"/>
            <w:noWrap/>
            <w:vAlign w:val="center"/>
            <w:hideMark/>
          </w:tcPr>
          <w:p w14:paraId="1366CFE8"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13</w:t>
            </w:r>
          </w:p>
        </w:tc>
        <w:tc>
          <w:tcPr>
            <w:tcW w:w="6455" w:type="dxa"/>
            <w:tcBorders>
              <w:top w:val="single" w:sz="4" w:space="0" w:color="auto"/>
              <w:left w:val="nil"/>
              <w:bottom w:val="single" w:sz="4" w:space="0" w:color="auto"/>
              <w:right w:val="single" w:sz="4" w:space="0" w:color="000000"/>
            </w:tcBorders>
            <w:shd w:val="clear" w:color="auto" w:fill="auto"/>
            <w:noWrap/>
            <w:vAlign w:val="center"/>
            <w:hideMark/>
          </w:tcPr>
          <w:p w14:paraId="6A42C49B"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CAMBIO DE TEST POINT TIPO A</w:t>
            </w:r>
          </w:p>
        </w:tc>
        <w:tc>
          <w:tcPr>
            <w:tcW w:w="829" w:type="dxa"/>
            <w:tcBorders>
              <w:top w:val="nil"/>
              <w:left w:val="nil"/>
              <w:bottom w:val="single" w:sz="4" w:space="0" w:color="auto"/>
              <w:right w:val="single" w:sz="4" w:space="0" w:color="auto"/>
            </w:tcBorders>
            <w:shd w:val="clear" w:color="auto" w:fill="auto"/>
            <w:noWrap/>
            <w:vAlign w:val="bottom"/>
            <w:hideMark/>
          </w:tcPr>
          <w:p w14:paraId="1E7D5989" w14:textId="77777777" w:rsidR="000D029D" w:rsidRPr="000D029D" w:rsidRDefault="000D029D" w:rsidP="000D029D">
            <w:pPr>
              <w:jc w:val="center"/>
              <w:rPr>
                <w:rFonts w:ascii="Calibri" w:hAnsi="Calibri" w:cs="Calibri"/>
                <w:sz w:val="18"/>
                <w:szCs w:val="18"/>
                <w:lang w:val="es-BO" w:eastAsia="es-BO"/>
              </w:rPr>
            </w:pPr>
            <w:proofErr w:type="spellStart"/>
            <w:r w:rsidRPr="000D029D">
              <w:rPr>
                <w:rFonts w:ascii="Calibri" w:hAnsi="Calibri" w:cs="Calibri"/>
                <w:sz w:val="18"/>
                <w:szCs w:val="18"/>
                <w:lang w:val="es-BO" w:eastAsia="es-BO"/>
              </w:rPr>
              <w:t>Pza</w:t>
            </w:r>
            <w:proofErr w:type="spellEnd"/>
          </w:p>
        </w:tc>
        <w:tc>
          <w:tcPr>
            <w:tcW w:w="652" w:type="dxa"/>
            <w:tcBorders>
              <w:top w:val="nil"/>
              <w:left w:val="nil"/>
              <w:bottom w:val="single" w:sz="4" w:space="0" w:color="auto"/>
              <w:right w:val="single" w:sz="4" w:space="0" w:color="auto"/>
            </w:tcBorders>
            <w:shd w:val="clear" w:color="auto" w:fill="auto"/>
            <w:noWrap/>
            <w:vAlign w:val="center"/>
            <w:hideMark/>
          </w:tcPr>
          <w:p w14:paraId="49E08D79"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10,00</w:t>
            </w:r>
          </w:p>
        </w:tc>
      </w:tr>
      <w:tr w:rsidR="000D029D" w:rsidRPr="000D029D" w14:paraId="56A66473" w14:textId="77777777" w:rsidTr="000D029D">
        <w:trPr>
          <w:trHeight w:val="255"/>
          <w:jc w:val="center"/>
        </w:trPr>
        <w:tc>
          <w:tcPr>
            <w:tcW w:w="820" w:type="dxa"/>
            <w:tcBorders>
              <w:top w:val="nil"/>
              <w:left w:val="single" w:sz="8" w:space="0" w:color="auto"/>
              <w:bottom w:val="single" w:sz="4" w:space="0" w:color="auto"/>
              <w:right w:val="single" w:sz="4" w:space="0" w:color="auto"/>
            </w:tcBorders>
            <w:shd w:val="clear" w:color="000000" w:fill="FFFFFF"/>
            <w:noWrap/>
            <w:vAlign w:val="center"/>
            <w:hideMark/>
          </w:tcPr>
          <w:p w14:paraId="64D44A7A"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14</w:t>
            </w:r>
          </w:p>
        </w:tc>
        <w:tc>
          <w:tcPr>
            <w:tcW w:w="6455" w:type="dxa"/>
            <w:tcBorders>
              <w:top w:val="single" w:sz="4" w:space="0" w:color="auto"/>
              <w:left w:val="nil"/>
              <w:bottom w:val="single" w:sz="4" w:space="0" w:color="auto"/>
              <w:right w:val="single" w:sz="4" w:space="0" w:color="000000"/>
            </w:tcBorders>
            <w:shd w:val="clear" w:color="auto" w:fill="auto"/>
            <w:noWrap/>
            <w:vAlign w:val="center"/>
            <w:hideMark/>
          </w:tcPr>
          <w:p w14:paraId="3F3A17CA"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CAMBIO DE CAJA DE POSITIVOS</w:t>
            </w:r>
          </w:p>
        </w:tc>
        <w:tc>
          <w:tcPr>
            <w:tcW w:w="829" w:type="dxa"/>
            <w:tcBorders>
              <w:top w:val="nil"/>
              <w:left w:val="nil"/>
              <w:bottom w:val="single" w:sz="4" w:space="0" w:color="auto"/>
              <w:right w:val="single" w:sz="4" w:space="0" w:color="auto"/>
            </w:tcBorders>
            <w:shd w:val="clear" w:color="auto" w:fill="auto"/>
            <w:noWrap/>
            <w:vAlign w:val="bottom"/>
            <w:hideMark/>
          </w:tcPr>
          <w:p w14:paraId="32AF88AF" w14:textId="77777777" w:rsidR="000D029D" w:rsidRPr="000D029D" w:rsidRDefault="000D029D" w:rsidP="000D029D">
            <w:pPr>
              <w:jc w:val="center"/>
              <w:rPr>
                <w:rFonts w:ascii="Calibri" w:hAnsi="Calibri" w:cs="Calibri"/>
                <w:sz w:val="18"/>
                <w:szCs w:val="18"/>
                <w:lang w:val="es-BO" w:eastAsia="es-BO"/>
              </w:rPr>
            </w:pPr>
            <w:proofErr w:type="spellStart"/>
            <w:r w:rsidRPr="000D029D">
              <w:rPr>
                <w:rFonts w:ascii="Calibri" w:hAnsi="Calibri" w:cs="Calibri"/>
                <w:sz w:val="18"/>
                <w:szCs w:val="18"/>
                <w:lang w:val="es-BO" w:eastAsia="es-BO"/>
              </w:rPr>
              <w:t>Pza</w:t>
            </w:r>
            <w:proofErr w:type="spellEnd"/>
          </w:p>
        </w:tc>
        <w:tc>
          <w:tcPr>
            <w:tcW w:w="652" w:type="dxa"/>
            <w:tcBorders>
              <w:top w:val="nil"/>
              <w:left w:val="nil"/>
              <w:bottom w:val="single" w:sz="4" w:space="0" w:color="auto"/>
              <w:right w:val="single" w:sz="4" w:space="0" w:color="auto"/>
            </w:tcBorders>
            <w:shd w:val="clear" w:color="auto" w:fill="auto"/>
            <w:noWrap/>
            <w:vAlign w:val="center"/>
            <w:hideMark/>
          </w:tcPr>
          <w:p w14:paraId="131B756C"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4,00</w:t>
            </w:r>
          </w:p>
        </w:tc>
      </w:tr>
      <w:tr w:rsidR="000D029D" w:rsidRPr="000D029D" w14:paraId="15F2B6D3" w14:textId="77777777" w:rsidTr="000D029D">
        <w:trPr>
          <w:trHeight w:val="255"/>
          <w:jc w:val="center"/>
        </w:trPr>
        <w:tc>
          <w:tcPr>
            <w:tcW w:w="820" w:type="dxa"/>
            <w:tcBorders>
              <w:top w:val="nil"/>
              <w:left w:val="single" w:sz="8" w:space="0" w:color="auto"/>
              <w:bottom w:val="single" w:sz="4" w:space="0" w:color="auto"/>
              <w:right w:val="single" w:sz="4" w:space="0" w:color="auto"/>
            </w:tcBorders>
            <w:shd w:val="clear" w:color="000000" w:fill="FFFFFF"/>
            <w:noWrap/>
            <w:vAlign w:val="center"/>
            <w:hideMark/>
          </w:tcPr>
          <w:p w14:paraId="486868B8"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15</w:t>
            </w:r>
          </w:p>
        </w:tc>
        <w:tc>
          <w:tcPr>
            <w:tcW w:w="6455" w:type="dxa"/>
            <w:tcBorders>
              <w:top w:val="single" w:sz="4" w:space="0" w:color="auto"/>
              <w:left w:val="nil"/>
              <w:bottom w:val="single" w:sz="4" w:space="0" w:color="auto"/>
              <w:right w:val="single" w:sz="4" w:space="0" w:color="000000"/>
            </w:tcBorders>
            <w:shd w:val="clear" w:color="000000" w:fill="FFFFFF"/>
            <w:noWrap/>
            <w:vAlign w:val="center"/>
            <w:hideMark/>
          </w:tcPr>
          <w:p w14:paraId="6886259F"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DIAGNOSTICO DEL RECTIFICADOR</w:t>
            </w:r>
          </w:p>
        </w:tc>
        <w:tc>
          <w:tcPr>
            <w:tcW w:w="829" w:type="dxa"/>
            <w:tcBorders>
              <w:top w:val="nil"/>
              <w:left w:val="nil"/>
              <w:bottom w:val="single" w:sz="4" w:space="0" w:color="auto"/>
              <w:right w:val="single" w:sz="4" w:space="0" w:color="auto"/>
            </w:tcBorders>
            <w:shd w:val="clear" w:color="auto" w:fill="auto"/>
            <w:noWrap/>
            <w:vAlign w:val="bottom"/>
            <w:hideMark/>
          </w:tcPr>
          <w:p w14:paraId="7D5E293D" w14:textId="77777777" w:rsidR="000D029D" w:rsidRPr="000D029D" w:rsidRDefault="000D029D" w:rsidP="000D029D">
            <w:pPr>
              <w:jc w:val="center"/>
              <w:rPr>
                <w:rFonts w:ascii="Calibri" w:hAnsi="Calibri" w:cs="Calibri"/>
                <w:sz w:val="18"/>
                <w:szCs w:val="18"/>
                <w:lang w:val="es-BO" w:eastAsia="es-BO"/>
              </w:rPr>
            </w:pPr>
            <w:proofErr w:type="spellStart"/>
            <w:r w:rsidRPr="000D029D">
              <w:rPr>
                <w:rFonts w:ascii="Calibri" w:hAnsi="Calibri" w:cs="Calibri"/>
                <w:sz w:val="18"/>
                <w:szCs w:val="18"/>
                <w:lang w:val="es-BO" w:eastAsia="es-BO"/>
              </w:rPr>
              <w:t>Pza</w:t>
            </w:r>
            <w:proofErr w:type="spellEnd"/>
          </w:p>
        </w:tc>
        <w:tc>
          <w:tcPr>
            <w:tcW w:w="652" w:type="dxa"/>
            <w:tcBorders>
              <w:top w:val="nil"/>
              <w:left w:val="nil"/>
              <w:bottom w:val="single" w:sz="4" w:space="0" w:color="auto"/>
              <w:right w:val="single" w:sz="4" w:space="0" w:color="auto"/>
            </w:tcBorders>
            <w:shd w:val="clear" w:color="auto" w:fill="auto"/>
            <w:noWrap/>
            <w:vAlign w:val="center"/>
            <w:hideMark/>
          </w:tcPr>
          <w:p w14:paraId="2060F941"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8,00</w:t>
            </w:r>
          </w:p>
        </w:tc>
      </w:tr>
      <w:tr w:rsidR="000D029D" w:rsidRPr="000D029D" w14:paraId="5E6BA8A9" w14:textId="77777777" w:rsidTr="000D029D">
        <w:trPr>
          <w:trHeight w:val="255"/>
          <w:jc w:val="center"/>
        </w:trPr>
        <w:tc>
          <w:tcPr>
            <w:tcW w:w="820" w:type="dxa"/>
            <w:tcBorders>
              <w:top w:val="nil"/>
              <w:left w:val="single" w:sz="8" w:space="0" w:color="auto"/>
              <w:bottom w:val="single" w:sz="4" w:space="0" w:color="auto"/>
              <w:right w:val="single" w:sz="4" w:space="0" w:color="auto"/>
            </w:tcBorders>
            <w:shd w:val="clear" w:color="000000" w:fill="FFFFFF"/>
            <w:noWrap/>
            <w:vAlign w:val="center"/>
            <w:hideMark/>
          </w:tcPr>
          <w:p w14:paraId="1B5C7E4B"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16</w:t>
            </w:r>
          </w:p>
        </w:tc>
        <w:tc>
          <w:tcPr>
            <w:tcW w:w="645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65BB38"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INSTALACION  ELECTRICA AL RECTIFICADOR</w:t>
            </w:r>
          </w:p>
        </w:tc>
        <w:tc>
          <w:tcPr>
            <w:tcW w:w="829" w:type="dxa"/>
            <w:tcBorders>
              <w:top w:val="nil"/>
              <w:left w:val="nil"/>
              <w:bottom w:val="single" w:sz="4" w:space="0" w:color="auto"/>
              <w:right w:val="single" w:sz="4" w:space="0" w:color="auto"/>
            </w:tcBorders>
            <w:shd w:val="clear" w:color="auto" w:fill="auto"/>
            <w:noWrap/>
            <w:vAlign w:val="bottom"/>
            <w:hideMark/>
          </w:tcPr>
          <w:p w14:paraId="47CC211F" w14:textId="77777777" w:rsidR="000D029D" w:rsidRPr="000D029D" w:rsidRDefault="000D029D" w:rsidP="000D029D">
            <w:pPr>
              <w:jc w:val="center"/>
              <w:rPr>
                <w:rFonts w:ascii="Calibri" w:hAnsi="Calibri" w:cs="Calibri"/>
                <w:sz w:val="18"/>
                <w:szCs w:val="18"/>
                <w:lang w:val="es-BO" w:eastAsia="es-BO"/>
              </w:rPr>
            </w:pPr>
            <w:r w:rsidRPr="000D029D">
              <w:rPr>
                <w:rFonts w:ascii="Calibri" w:hAnsi="Calibri" w:cs="Calibri"/>
                <w:sz w:val="18"/>
                <w:szCs w:val="18"/>
                <w:lang w:val="es-BO" w:eastAsia="es-BO"/>
              </w:rPr>
              <w:t>m</w:t>
            </w:r>
          </w:p>
        </w:tc>
        <w:tc>
          <w:tcPr>
            <w:tcW w:w="652" w:type="dxa"/>
            <w:tcBorders>
              <w:top w:val="nil"/>
              <w:left w:val="nil"/>
              <w:bottom w:val="single" w:sz="4" w:space="0" w:color="auto"/>
              <w:right w:val="single" w:sz="4" w:space="0" w:color="auto"/>
            </w:tcBorders>
            <w:shd w:val="clear" w:color="auto" w:fill="auto"/>
            <w:noWrap/>
            <w:vAlign w:val="center"/>
            <w:hideMark/>
          </w:tcPr>
          <w:p w14:paraId="7D1F6A90"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14,00</w:t>
            </w:r>
          </w:p>
        </w:tc>
      </w:tr>
      <w:tr w:rsidR="000D029D" w:rsidRPr="000D029D" w14:paraId="01DD63F0" w14:textId="77777777" w:rsidTr="000D029D">
        <w:trPr>
          <w:trHeight w:val="255"/>
          <w:jc w:val="center"/>
        </w:trPr>
        <w:tc>
          <w:tcPr>
            <w:tcW w:w="820" w:type="dxa"/>
            <w:tcBorders>
              <w:top w:val="nil"/>
              <w:left w:val="single" w:sz="8" w:space="0" w:color="auto"/>
              <w:bottom w:val="single" w:sz="4" w:space="0" w:color="auto"/>
              <w:right w:val="single" w:sz="4" w:space="0" w:color="auto"/>
            </w:tcBorders>
            <w:shd w:val="clear" w:color="000000" w:fill="FFFFFF"/>
            <w:noWrap/>
            <w:vAlign w:val="center"/>
            <w:hideMark/>
          </w:tcPr>
          <w:p w14:paraId="63323994"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17</w:t>
            </w:r>
          </w:p>
        </w:tc>
        <w:tc>
          <w:tcPr>
            <w:tcW w:w="6455" w:type="dxa"/>
            <w:tcBorders>
              <w:top w:val="single" w:sz="4" w:space="0" w:color="auto"/>
              <w:left w:val="nil"/>
              <w:bottom w:val="single" w:sz="4" w:space="0" w:color="auto"/>
              <w:right w:val="single" w:sz="4" w:space="0" w:color="000000"/>
            </w:tcBorders>
            <w:shd w:val="clear" w:color="auto" w:fill="auto"/>
            <w:noWrap/>
            <w:vAlign w:val="center"/>
            <w:hideMark/>
          </w:tcPr>
          <w:p w14:paraId="18D7C8F8"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INSTALACION DE SISTEMA DE PUESTA A TIERRA DEL RECTIFICADOR</w:t>
            </w:r>
          </w:p>
        </w:tc>
        <w:tc>
          <w:tcPr>
            <w:tcW w:w="829" w:type="dxa"/>
            <w:tcBorders>
              <w:top w:val="nil"/>
              <w:left w:val="nil"/>
              <w:bottom w:val="single" w:sz="4" w:space="0" w:color="auto"/>
              <w:right w:val="single" w:sz="4" w:space="0" w:color="auto"/>
            </w:tcBorders>
            <w:shd w:val="clear" w:color="auto" w:fill="auto"/>
            <w:noWrap/>
            <w:vAlign w:val="bottom"/>
            <w:hideMark/>
          </w:tcPr>
          <w:p w14:paraId="2945A2A5" w14:textId="77777777" w:rsidR="000D029D" w:rsidRPr="000D029D" w:rsidRDefault="000D029D" w:rsidP="000D029D">
            <w:pPr>
              <w:jc w:val="center"/>
              <w:rPr>
                <w:rFonts w:ascii="Calibri" w:hAnsi="Calibri" w:cs="Calibri"/>
                <w:sz w:val="18"/>
                <w:szCs w:val="18"/>
                <w:lang w:val="es-BO" w:eastAsia="es-BO"/>
              </w:rPr>
            </w:pPr>
            <w:proofErr w:type="spellStart"/>
            <w:r w:rsidRPr="000D029D">
              <w:rPr>
                <w:rFonts w:ascii="Calibri" w:hAnsi="Calibri" w:cs="Calibri"/>
                <w:sz w:val="18"/>
                <w:szCs w:val="18"/>
                <w:lang w:val="es-BO" w:eastAsia="es-BO"/>
              </w:rPr>
              <w:t>Glb</w:t>
            </w:r>
            <w:proofErr w:type="spellEnd"/>
          </w:p>
        </w:tc>
        <w:tc>
          <w:tcPr>
            <w:tcW w:w="652" w:type="dxa"/>
            <w:tcBorders>
              <w:top w:val="nil"/>
              <w:left w:val="nil"/>
              <w:bottom w:val="single" w:sz="4" w:space="0" w:color="auto"/>
              <w:right w:val="single" w:sz="4" w:space="0" w:color="auto"/>
            </w:tcBorders>
            <w:shd w:val="clear" w:color="auto" w:fill="auto"/>
            <w:noWrap/>
            <w:vAlign w:val="center"/>
            <w:hideMark/>
          </w:tcPr>
          <w:p w14:paraId="6F7D5188"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1,00</w:t>
            </w:r>
          </w:p>
        </w:tc>
      </w:tr>
      <w:tr w:rsidR="000D029D" w:rsidRPr="000D029D" w14:paraId="1DAB42A2" w14:textId="77777777" w:rsidTr="000D029D">
        <w:trPr>
          <w:trHeight w:val="255"/>
          <w:jc w:val="center"/>
        </w:trPr>
        <w:tc>
          <w:tcPr>
            <w:tcW w:w="820" w:type="dxa"/>
            <w:tcBorders>
              <w:top w:val="nil"/>
              <w:left w:val="single" w:sz="8" w:space="0" w:color="auto"/>
              <w:bottom w:val="single" w:sz="4" w:space="0" w:color="auto"/>
              <w:right w:val="single" w:sz="4" w:space="0" w:color="auto"/>
            </w:tcBorders>
            <w:shd w:val="clear" w:color="000000" w:fill="FFFFFF"/>
            <w:noWrap/>
            <w:vAlign w:val="center"/>
            <w:hideMark/>
          </w:tcPr>
          <w:p w14:paraId="254FA6C3"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18</w:t>
            </w:r>
          </w:p>
        </w:tc>
        <w:tc>
          <w:tcPr>
            <w:tcW w:w="6455" w:type="dxa"/>
            <w:tcBorders>
              <w:top w:val="single" w:sz="4" w:space="0" w:color="auto"/>
              <w:left w:val="nil"/>
              <w:bottom w:val="single" w:sz="4" w:space="0" w:color="auto"/>
              <w:right w:val="single" w:sz="4" w:space="0" w:color="000000"/>
            </w:tcBorders>
            <w:shd w:val="clear" w:color="auto" w:fill="auto"/>
            <w:noWrap/>
            <w:vAlign w:val="center"/>
            <w:hideMark/>
          </w:tcPr>
          <w:p w14:paraId="7BBD3FA2"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PUESTA EN MARCHA</w:t>
            </w:r>
          </w:p>
        </w:tc>
        <w:tc>
          <w:tcPr>
            <w:tcW w:w="829" w:type="dxa"/>
            <w:tcBorders>
              <w:top w:val="nil"/>
              <w:left w:val="nil"/>
              <w:bottom w:val="single" w:sz="4" w:space="0" w:color="auto"/>
              <w:right w:val="single" w:sz="4" w:space="0" w:color="auto"/>
            </w:tcBorders>
            <w:shd w:val="clear" w:color="auto" w:fill="auto"/>
            <w:noWrap/>
            <w:vAlign w:val="bottom"/>
            <w:hideMark/>
          </w:tcPr>
          <w:p w14:paraId="263F34EC" w14:textId="77777777" w:rsidR="000D029D" w:rsidRPr="000D029D" w:rsidRDefault="000D029D" w:rsidP="000D029D">
            <w:pPr>
              <w:jc w:val="center"/>
              <w:rPr>
                <w:rFonts w:ascii="Calibri" w:hAnsi="Calibri" w:cs="Calibri"/>
                <w:sz w:val="18"/>
                <w:szCs w:val="18"/>
                <w:lang w:val="es-BO" w:eastAsia="es-BO"/>
              </w:rPr>
            </w:pPr>
            <w:proofErr w:type="spellStart"/>
            <w:r w:rsidRPr="000D029D">
              <w:rPr>
                <w:rFonts w:ascii="Calibri" w:hAnsi="Calibri" w:cs="Calibri"/>
                <w:sz w:val="18"/>
                <w:szCs w:val="18"/>
                <w:lang w:val="es-BO" w:eastAsia="es-BO"/>
              </w:rPr>
              <w:t>Glb</w:t>
            </w:r>
            <w:proofErr w:type="spellEnd"/>
          </w:p>
        </w:tc>
        <w:tc>
          <w:tcPr>
            <w:tcW w:w="652" w:type="dxa"/>
            <w:tcBorders>
              <w:top w:val="nil"/>
              <w:left w:val="nil"/>
              <w:bottom w:val="single" w:sz="4" w:space="0" w:color="auto"/>
              <w:right w:val="single" w:sz="4" w:space="0" w:color="auto"/>
            </w:tcBorders>
            <w:shd w:val="clear" w:color="auto" w:fill="auto"/>
            <w:noWrap/>
            <w:vAlign w:val="center"/>
            <w:hideMark/>
          </w:tcPr>
          <w:p w14:paraId="61DDFA01"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1,00</w:t>
            </w:r>
          </w:p>
        </w:tc>
      </w:tr>
      <w:tr w:rsidR="000D029D" w:rsidRPr="000D029D" w14:paraId="32A1B095" w14:textId="77777777" w:rsidTr="000D029D">
        <w:trPr>
          <w:trHeight w:val="255"/>
          <w:jc w:val="center"/>
        </w:trPr>
        <w:tc>
          <w:tcPr>
            <w:tcW w:w="820" w:type="dxa"/>
            <w:tcBorders>
              <w:top w:val="nil"/>
              <w:left w:val="single" w:sz="8" w:space="0" w:color="auto"/>
              <w:bottom w:val="single" w:sz="4" w:space="0" w:color="auto"/>
              <w:right w:val="single" w:sz="4" w:space="0" w:color="auto"/>
            </w:tcBorders>
            <w:shd w:val="clear" w:color="000000" w:fill="FFFFFF"/>
            <w:noWrap/>
            <w:vAlign w:val="center"/>
            <w:hideMark/>
          </w:tcPr>
          <w:p w14:paraId="4E281166"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19</w:t>
            </w:r>
          </w:p>
        </w:tc>
        <w:tc>
          <w:tcPr>
            <w:tcW w:w="6455" w:type="dxa"/>
            <w:tcBorders>
              <w:top w:val="single" w:sz="4" w:space="0" w:color="auto"/>
              <w:left w:val="nil"/>
              <w:bottom w:val="single" w:sz="4" w:space="0" w:color="auto"/>
              <w:right w:val="single" w:sz="4" w:space="0" w:color="000000"/>
            </w:tcBorders>
            <w:shd w:val="clear" w:color="auto" w:fill="auto"/>
            <w:noWrap/>
            <w:vAlign w:val="center"/>
            <w:hideMark/>
          </w:tcPr>
          <w:p w14:paraId="72305A02"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ELABORACION DATA BOOK</w:t>
            </w:r>
          </w:p>
        </w:tc>
        <w:tc>
          <w:tcPr>
            <w:tcW w:w="829" w:type="dxa"/>
            <w:tcBorders>
              <w:top w:val="nil"/>
              <w:left w:val="nil"/>
              <w:bottom w:val="single" w:sz="4" w:space="0" w:color="auto"/>
              <w:right w:val="single" w:sz="4" w:space="0" w:color="auto"/>
            </w:tcBorders>
            <w:shd w:val="clear" w:color="auto" w:fill="auto"/>
            <w:noWrap/>
            <w:vAlign w:val="bottom"/>
            <w:hideMark/>
          </w:tcPr>
          <w:p w14:paraId="43F9E468" w14:textId="77777777" w:rsidR="000D029D" w:rsidRPr="000D029D" w:rsidRDefault="000D029D" w:rsidP="000D029D">
            <w:pPr>
              <w:jc w:val="center"/>
              <w:rPr>
                <w:rFonts w:ascii="Calibri" w:hAnsi="Calibri" w:cs="Calibri"/>
                <w:sz w:val="18"/>
                <w:szCs w:val="18"/>
                <w:lang w:val="es-BO" w:eastAsia="es-BO"/>
              </w:rPr>
            </w:pPr>
            <w:proofErr w:type="spellStart"/>
            <w:r w:rsidRPr="000D029D">
              <w:rPr>
                <w:rFonts w:ascii="Calibri" w:hAnsi="Calibri" w:cs="Calibri"/>
                <w:sz w:val="18"/>
                <w:szCs w:val="18"/>
                <w:lang w:val="es-BO" w:eastAsia="es-BO"/>
              </w:rPr>
              <w:t>Glb</w:t>
            </w:r>
            <w:proofErr w:type="spellEnd"/>
          </w:p>
        </w:tc>
        <w:tc>
          <w:tcPr>
            <w:tcW w:w="652" w:type="dxa"/>
            <w:tcBorders>
              <w:top w:val="nil"/>
              <w:left w:val="nil"/>
              <w:bottom w:val="single" w:sz="4" w:space="0" w:color="auto"/>
              <w:right w:val="single" w:sz="4" w:space="0" w:color="auto"/>
            </w:tcBorders>
            <w:shd w:val="clear" w:color="auto" w:fill="auto"/>
            <w:noWrap/>
            <w:vAlign w:val="center"/>
            <w:hideMark/>
          </w:tcPr>
          <w:p w14:paraId="64BC2FFD"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1,00</w:t>
            </w:r>
          </w:p>
        </w:tc>
      </w:tr>
      <w:tr w:rsidR="000D029D" w:rsidRPr="000D029D" w14:paraId="71BF81C0" w14:textId="77777777" w:rsidTr="000D029D">
        <w:trPr>
          <w:trHeight w:val="255"/>
          <w:jc w:val="center"/>
        </w:trPr>
        <w:tc>
          <w:tcPr>
            <w:tcW w:w="820" w:type="dxa"/>
            <w:tcBorders>
              <w:top w:val="nil"/>
              <w:left w:val="single" w:sz="8" w:space="0" w:color="auto"/>
              <w:bottom w:val="single" w:sz="4" w:space="0" w:color="auto"/>
              <w:right w:val="single" w:sz="4" w:space="0" w:color="auto"/>
            </w:tcBorders>
            <w:shd w:val="clear" w:color="000000" w:fill="FFFFFF"/>
            <w:noWrap/>
            <w:vAlign w:val="center"/>
            <w:hideMark/>
          </w:tcPr>
          <w:p w14:paraId="000011D5" w14:textId="77777777" w:rsidR="000D029D" w:rsidRPr="000D029D" w:rsidRDefault="000D029D" w:rsidP="000D029D">
            <w:pPr>
              <w:jc w:val="center"/>
              <w:rPr>
                <w:rFonts w:ascii="Calibri" w:hAnsi="Calibri" w:cs="Calibri"/>
                <w:color w:val="000000"/>
                <w:sz w:val="20"/>
                <w:szCs w:val="20"/>
                <w:lang w:val="es-BO" w:eastAsia="es-BO"/>
              </w:rPr>
            </w:pPr>
            <w:r w:rsidRPr="000D029D">
              <w:rPr>
                <w:rFonts w:ascii="Calibri" w:hAnsi="Calibri" w:cs="Calibri"/>
                <w:color w:val="000000"/>
                <w:sz w:val="20"/>
                <w:szCs w:val="20"/>
                <w:lang w:val="es-BO" w:eastAsia="es-BO"/>
              </w:rPr>
              <w:t>20</w:t>
            </w:r>
          </w:p>
        </w:tc>
        <w:tc>
          <w:tcPr>
            <w:tcW w:w="6455" w:type="dxa"/>
            <w:tcBorders>
              <w:top w:val="single" w:sz="4" w:space="0" w:color="auto"/>
              <w:left w:val="nil"/>
              <w:bottom w:val="single" w:sz="4" w:space="0" w:color="auto"/>
              <w:right w:val="single" w:sz="4" w:space="0" w:color="000000"/>
            </w:tcBorders>
            <w:shd w:val="clear" w:color="auto" w:fill="auto"/>
            <w:noWrap/>
            <w:vAlign w:val="center"/>
            <w:hideMark/>
          </w:tcPr>
          <w:p w14:paraId="1DB8D9B8" w14:textId="77777777" w:rsidR="000D029D" w:rsidRPr="000D029D" w:rsidRDefault="000D029D" w:rsidP="000D029D">
            <w:pPr>
              <w:rPr>
                <w:rFonts w:ascii="Calibri" w:hAnsi="Calibri" w:cs="Calibri"/>
                <w:sz w:val="18"/>
                <w:szCs w:val="18"/>
                <w:lang w:val="es-BO" w:eastAsia="es-BO"/>
              </w:rPr>
            </w:pPr>
            <w:r w:rsidRPr="000D029D">
              <w:rPr>
                <w:rFonts w:ascii="Calibri" w:hAnsi="Calibri" w:cs="Calibri"/>
                <w:sz w:val="18"/>
                <w:szCs w:val="18"/>
                <w:lang w:val="es-BO" w:eastAsia="es-BO"/>
              </w:rPr>
              <w:t>LIMPIEZA Y RETIROS DE ESCOMBROS</w:t>
            </w:r>
          </w:p>
        </w:tc>
        <w:tc>
          <w:tcPr>
            <w:tcW w:w="829" w:type="dxa"/>
            <w:tcBorders>
              <w:top w:val="nil"/>
              <w:left w:val="nil"/>
              <w:bottom w:val="single" w:sz="4" w:space="0" w:color="auto"/>
              <w:right w:val="single" w:sz="4" w:space="0" w:color="auto"/>
            </w:tcBorders>
            <w:shd w:val="clear" w:color="auto" w:fill="auto"/>
            <w:noWrap/>
            <w:vAlign w:val="bottom"/>
            <w:hideMark/>
          </w:tcPr>
          <w:p w14:paraId="57852A4E" w14:textId="77777777" w:rsidR="000D029D" w:rsidRPr="000D029D" w:rsidRDefault="000D029D" w:rsidP="000D029D">
            <w:pPr>
              <w:jc w:val="center"/>
              <w:rPr>
                <w:rFonts w:ascii="Calibri" w:hAnsi="Calibri" w:cs="Calibri"/>
                <w:sz w:val="18"/>
                <w:szCs w:val="18"/>
                <w:lang w:val="es-BO" w:eastAsia="es-BO"/>
              </w:rPr>
            </w:pPr>
            <w:proofErr w:type="spellStart"/>
            <w:r w:rsidRPr="000D029D">
              <w:rPr>
                <w:rFonts w:ascii="Calibri" w:hAnsi="Calibri" w:cs="Calibri"/>
                <w:sz w:val="18"/>
                <w:szCs w:val="18"/>
                <w:lang w:val="es-BO" w:eastAsia="es-BO"/>
              </w:rPr>
              <w:t>Glb</w:t>
            </w:r>
            <w:proofErr w:type="spellEnd"/>
          </w:p>
        </w:tc>
        <w:tc>
          <w:tcPr>
            <w:tcW w:w="652" w:type="dxa"/>
            <w:tcBorders>
              <w:top w:val="nil"/>
              <w:left w:val="nil"/>
              <w:bottom w:val="single" w:sz="4" w:space="0" w:color="auto"/>
              <w:right w:val="single" w:sz="4" w:space="0" w:color="auto"/>
            </w:tcBorders>
            <w:shd w:val="clear" w:color="auto" w:fill="auto"/>
            <w:noWrap/>
            <w:vAlign w:val="center"/>
            <w:hideMark/>
          </w:tcPr>
          <w:p w14:paraId="2AB4DE62" w14:textId="77777777" w:rsidR="000D029D" w:rsidRPr="000D029D" w:rsidRDefault="000D029D" w:rsidP="000D029D">
            <w:pPr>
              <w:jc w:val="right"/>
              <w:rPr>
                <w:rFonts w:ascii="Calibri" w:hAnsi="Calibri" w:cs="Calibri"/>
                <w:color w:val="000000"/>
                <w:sz w:val="18"/>
                <w:szCs w:val="18"/>
                <w:lang w:val="es-BO" w:eastAsia="es-BO"/>
              </w:rPr>
            </w:pPr>
            <w:r w:rsidRPr="000D029D">
              <w:rPr>
                <w:rFonts w:ascii="Calibri" w:hAnsi="Calibri" w:cs="Calibri"/>
                <w:color w:val="000000"/>
                <w:sz w:val="18"/>
                <w:szCs w:val="18"/>
                <w:lang w:val="es-BO" w:eastAsia="es-BO"/>
              </w:rPr>
              <w:t>1,00</w:t>
            </w:r>
          </w:p>
        </w:tc>
      </w:tr>
    </w:tbl>
    <w:p w14:paraId="1582EF49" w14:textId="77777777" w:rsidR="000D029D" w:rsidRDefault="000D029D" w:rsidP="00EE1AD2">
      <w:pPr>
        <w:autoSpaceDE w:val="0"/>
        <w:autoSpaceDN w:val="0"/>
        <w:adjustRightInd w:val="0"/>
        <w:jc w:val="both"/>
        <w:rPr>
          <w:rFonts w:ascii="Calibri" w:hAnsi="Calibri" w:cs="Calibri"/>
          <w:color w:val="000000" w:themeColor="text1"/>
          <w:sz w:val="20"/>
          <w:szCs w:val="20"/>
        </w:rPr>
      </w:pPr>
    </w:p>
    <w:p w14:paraId="604D34D5" w14:textId="77777777" w:rsidR="00EE1AD2" w:rsidRPr="00752448" w:rsidRDefault="00EE1AD2" w:rsidP="00EE1AD2">
      <w:pPr>
        <w:autoSpaceDE w:val="0"/>
        <w:autoSpaceDN w:val="0"/>
        <w:adjustRightInd w:val="0"/>
        <w:jc w:val="both"/>
        <w:rPr>
          <w:rFonts w:ascii="Calibri" w:hAnsi="Calibri" w:cs="Calibri"/>
          <w:color w:val="000000" w:themeColor="text1"/>
          <w:sz w:val="20"/>
          <w:szCs w:val="20"/>
        </w:rPr>
      </w:pPr>
      <w:r w:rsidRPr="00752448">
        <w:rPr>
          <w:rFonts w:ascii="Calibri" w:hAnsi="Calibri" w:cs="Calibri"/>
          <w:color w:val="000000" w:themeColor="text1"/>
          <w:sz w:val="20"/>
          <w:szCs w:val="20"/>
        </w:rPr>
        <w:t>Los proponentes deberán ofertar a cabalidad la denominación del ítem, unidad de medida, cantidad requerida, presentada en las tablas anteriores (cantidades de Obra).</w:t>
      </w:r>
    </w:p>
    <w:p w14:paraId="5495BF76" w14:textId="77777777" w:rsidR="009E2A59" w:rsidRPr="00752448" w:rsidRDefault="009E2A59" w:rsidP="00FA74D8">
      <w:pPr>
        <w:tabs>
          <w:tab w:val="left" w:pos="426"/>
        </w:tabs>
        <w:spacing w:line="276" w:lineRule="auto"/>
        <w:contextualSpacing/>
        <w:rPr>
          <w:rFonts w:ascii="Calibri" w:hAnsi="Calibri" w:cs="Calibri"/>
          <w:color w:val="000000" w:themeColor="text1"/>
          <w:sz w:val="20"/>
          <w:szCs w:val="20"/>
        </w:rPr>
      </w:pPr>
    </w:p>
    <w:p w14:paraId="0D95D6F4" w14:textId="77777777" w:rsidR="00AD0F11" w:rsidRPr="00752448" w:rsidRDefault="00AD0F11" w:rsidP="00AD0F11">
      <w:pPr>
        <w:pStyle w:val="Prrafodelista"/>
        <w:numPr>
          <w:ilvl w:val="1"/>
          <w:numId w:val="6"/>
        </w:numPr>
        <w:tabs>
          <w:tab w:val="left" w:pos="426"/>
        </w:tabs>
        <w:spacing w:line="276" w:lineRule="auto"/>
        <w:contextualSpacing/>
        <w:rPr>
          <w:rFonts w:ascii="Calibri" w:hAnsi="Calibri" w:cs="Calibri"/>
          <w:b/>
          <w:color w:val="000000" w:themeColor="text1"/>
          <w:sz w:val="20"/>
          <w:szCs w:val="20"/>
        </w:rPr>
      </w:pPr>
      <w:r w:rsidRPr="00752448">
        <w:rPr>
          <w:rFonts w:ascii="Calibri" w:hAnsi="Calibri" w:cs="Calibri"/>
          <w:b/>
          <w:color w:val="000000" w:themeColor="text1"/>
          <w:sz w:val="20"/>
          <w:szCs w:val="20"/>
        </w:rPr>
        <w:t>EQUIPO Y PERSONAL</w:t>
      </w:r>
    </w:p>
    <w:p w14:paraId="3DE61F43" w14:textId="77777777" w:rsidR="00AD0F11" w:rsidRPr="00752448" w:rsidRDefault="00AD0F11" w:rsidP="00AD0F11">
      <w:pPr>
        <w:pStyle w:val="Prrafodelista"/>
        <w:numPr>
          <w:ilvl w:val="2"/>
          <w:numId w:val="6"/>
        </w:numPr>
        <w:tabs>
          <w:tab w:val="left" w:pos="851"/>
        </w:tabs>
        <w:spacing w:line="276" w:lineRule="auto"/>
        <w:contextualSpacing/>
        <w:rPr>
          <w:rFonts w:ascii="Calibri" w:hAnsi="Calibri" w:cs="Calibri"/>
          <w:b/>
          <w:color w:val="000000" w:themeColor="text1"/>
          <w:sz w:val="20"/>
          <w:szCs w:val="20"/>
        </w:rPr>
      </w:pPr>
      <w:r w:rsidRPr="00752448">
        <w:rPr>
          <w:rFonts w:ascii="Calibri" w:hAnsi="Calibri" w:cs="Calibri"/>
          <w:b/>
          <w:color w:val="000000" w:themeColor="text1"/>
          <w:sz w:val="20"/>
          <w:szCs w:val="20"/>
        </w:rPr>
        <w:t>EQUIPO MINIMO REQUERIDO PARA LA OBRA</w:t>
      </w:r>
    </w:p>
    <w:p w14:paraId="404A2DEC" w14:textId="609F94E1" w:rsidR="00AD0F11" w:rsidRPr="00752448" w:rsidRDefault="00AD0F11" w:rsidP="00AD0F11">
      <w:pPr>
        <w:spacing w:line="276" w:lineRule="auto"/>
        <w:rPr>
          <w:rFonts w:ascii="Calibri" w:hAnsi="Calibri" w:cs="Calibri"/>
          <w:color w:val="000000" w:themeColor="text1"/>
          <w:sz w:val="20"/>
          <w:szCs w:val="20"/>
        </w:rPr>
      </w:pPr>
      <w:r w:rsidRPr="00752448">
        <w:rPr>
          <w:rFonts w:ascii="Calibri" w:hAnsi="Calibri" w:cs="Calibri"/>
          <w:color w:val="000000" w:themeColor="text1"/>
          <w:sz w:val="20"/>
          <w:szCs w:val="20"/>
        </w:rPr>
        <w:t>A continuación se detalla el equipo mínimo requeri</w:t>
      </w:r>
      <w:r w:rsidR="003B774B" w:rsidRPr="00752448">
        <w:rPr>
          <w:rFonts w:ascii="Calibri" w:hAnsi="Calibri" w:cs="Calibri"/>
          <w:color w:val="000000" w:themeColor="text1"/>
          <w:sz w:val="20"/>
          <w:szCs w:val="20"/>
        </w:rPr>
        <w:t>do para la ejecución de la obra:</w:t>
      </w:r>
    </w:p>
    <w:p w14:paraId="780094CB" w14:textId="73A09131" w:rsidR="00F02461" w:rsidRPr="00752448" w:rsidRDefault="00AD0F11" w:rsidP="00AD0F11">
      <w:pPr>
        <w:spacing w:line="276" w:lineRule="auto"/>
        <w:rPr>
          <w:rFonts w:ascii="Calibri" w:hAnsi="Calibri" w:cs="Calibri"/>
          <w:color w:val="000000" w:themeColor="text1"/>
          <w:sz w:val="20"/>
          <w:szCs w:val="20"/>
        </w:rPr>
      </w:pPr>
      <w:r w:rsidRPr="00752448">
        <w:rPr>
          <w:rFonts w:ascii="Calibri" w:hAnsi="Calibri" w:cs="Calibri"/>
          <w:color w:val="000000" w:themeColor="text1"/>
          <w:sz w:val="20"/>
          <w:szCs w:val="20"/>
        </w:rPr>
        <w:t xml:space="preserve"> </w:t>
      </w:r>
    </w:p>
    <w:p w14:paraId="750D8026" w14:textId="77777777" w:rsidR="00AD0F11" w:rsidRPr="00752448" w:rsidRDefault="00AD0F11" w:rsidP="00AD0F11">
      <w:pPr>
        <w:spacing w:line="276" w:lineRule="auto"/>
        <w:jc w:val="center"/>
        <w:rPr>
          <w:rFonts w:ascii="Calibri" w:hAnsi="Calibri" w:cs="Calibri"/>
          <w:b/>
          <w:bCs/>
          <w:sz w:val="20"/>
          <w:szCs w:val="20"/>
        </w:rPr>
      </w:pPr>
      <w:r w:rsidRPr="00752448">
        <w:rPr>
          <w:rFonts w:ascii="Calibri" w:hAnsi="Calibri" w:cs="Calibri"/>
          <w:b/>
          <w:bCs/>
          <w:sz w:val="20"/>
          <w:szCs w:val="20"/>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EE1AD2" w:rsidRPr="00752448" w14:paraId="75802146" w14:textId="77777777" w:rsidTr="000D029D">
        <w:trPr>
          <w:trHeight w:val="300"/>
        </w:trPr>
        <w:tc>
          <w:tcPr>
            <w:tcW w:w="5000" w:type="pct"/>
            <w:gridSpan w:val="4"/>
            <w:shd w:val="clear" w:color="auto" w:fill="1F4E79" w:themeFill="accent1" w:themeFillShade="80"/>
            <w:vAlign w:val="center"/>
            <w:hideMark/>
          </w:tcPr>
          <w:p w14:paraId="2790B518" w14:textId="77777777" w:rsidR="00EE1AD2" w:rsidRPr="00752448" w:rsidRDefault="00EE1AD2" w:rsidP="00D56CFB">
            <w:pPr>
              <w:spacing w:line="276" w:lineRule="auto"/>
              <w:rPr>
                <w:rFonts w:ascii="Calibri" w:hAnsi="Calibri" w:cs="Calibri"/>
                <w:b/>
                <w:bCs/>
                <w:color w:val="FFFFFF" w:themeColor="background1"/>
                <w:sz w:val="20"/>
                <w:szCs w:val="20"/>
                <w:lang w:val="es-BO" w:eastAsia="es-BO"/>
              </w:rPr>
            </w:pPr>
            <w:r w:rsidRPr="00752448">
              <w:rPr>
                <w:rFonts w:ascii="Calibri" w:hAnsi="Calibri" w:cs="Calibri"/>
                <w:b/>
                <w:bCs/>
                <w:color w:val="FFFFFF" w:themeColor="background1"/>
                <w:sz w:val="20"/>
                <w:szCs w:val="20"/>
                <w:lang w:eastAsia="es-BO"/>
              </w:rPr>
              <w:t>PERMANENTE</w:t>
            </w:r>
          </w:p>
        </w:tc>
      </w:tr>
      <w:tr w:rsidR="00EE1AD2" w:rsidRPr="00752448" w14:paraId="2A3B8FA1" w14:textId="77777777" w:rsidTr="00D56CFB">
        <w:trPr>
          <w:trHeight w:val="135"/>
        </w:trPr>
        <w:tc>
          <w:tcPr>
            <w:tcW w:w="316" w:type="pct"/>
            <w:shd w:val="clear" w:color="auto" w:fill="D5DCE4" w:themeFill="text2" w:themeFillTint="33"/>
            <w:vAlign w:val="center"/>
            <w:hideMark/>
          </w:tcPr>
          <w:p w14:paraId="4F89662D" w14:textId="77777777" w:rsidR="00EE1AD2" w:rsidRPr="00752448" w:rsidRDefault="00EE1AD2" w:rsidP="00D56CFB">
            <w:pPr>
              <w:spacing w:line="276" w:lineRule="auto"/>
              <w:jc w:val="center"/>
              <w:rPr>
                <w:rFonts w:ascii="Calibri" w:hAnsi="Calibri" w:cs="Calibri"/>
                <w:b/>
                <w:bCs/>
                <w:color w:val="000000"/>
                <w:sz w:val="20"/>
                <w:szCs w:val="20"/>
                <w:lang w:val="es-BO" w:eastAsia="es-BO"/>
              </w:rPr>
            </w:pPr>
            <w:r w:rsidRPr="00752448">
              <w:rPr>
                <w:rFonts w:ascii="Calibri" w:hAnsi="Calibri" w:cs="Calibri"/>
                <w:b/>
                <w:bCs/>
                <w:color w:val="000000"/>
                <w:sz w:val="20"/>
                <w:szCs w:val="20"/>
                <w:lang w:eastAsia="es-BO"/>
              </w:rPr>
              <w:t>N°</w:t>
            </w:r>
          </w:p>
        </w:tc>
        <w:tc>
          <w:tcPr>
            <w:tcW w:w="2193" w:type="pct"/>
            <w:shd w:val="clear" w:color="auto" w:fill="D5DCE4" w:themeFill="text2" w:themeFillTint="33"/>
            <w:vAlign w:val="center"/>
            <w:hideMark/>
          </w:tcPr>
          <w:p w14:paraId="6521ADFA" w14:textId="77777777" w:rsidR="00EE1AD2" w:rsidRPr="00752448" w:rsidRDefault="00EE1AD2" w:rsidP="00D56CFB">
            <w:pPr>
              <w:spacing w:line="276" w:lineRule="auto"/>
              <w:jc w:val="center"/>
              <w:rPr>
                <w:rFonts w:ascii="Calibri" w:hAnsi="Calibri" w:cs="Calibri"/>
                <w:b/>
                <w:bCs/>
                <w:color w:val="000000"/>
                <w:sz w:val="20"/>
                <w:szCs w:val="20"/>
                <w:lang w:val="es-BO" w:eastAsia="es-BO"/>
              </w:rPr>
            </w:pPr>
            <w:r w:rsidRPr="00752448">
              <w:rPr>
                <w:rFonts w:ascii="Calibri" w:hAnsi="Calibri" w:cs="Calibri"/>
                <w:b/>
                <w:bCs/>
                <w:color w:val="000000"/>
                <w:sz w:val="20"/>
                <w:szCs w:val="20"/>
                <w:lang w:eastAsia="es-BO"/>
              </w:rPr>
              <w:t>DESCRIPCIÓN</w:t>
            </w:r>
          </w:p>
        </w:tc>
        <w:tc>
          <w:tcPr>
            <w:tcW w:w="1244" w:type="pct"/>
            <w:shd w:val="clear" w:color="auto" w:fill="D5DCE4" w:themeFill="text2" w:themeFillTint="33"/>
            <w:vAlign w:val="center"/>
          </w:tcPr>
          <w:p w14:paraId="581C43A9" w14:textId="77777777" w:rsidR="00EE1AD2" w:rsidRPr="00752448" w:rsidRDefault="00EE1AD2" w:rsidP="00D56CFB">
            <w:pPr>
              <w:spacing w:line="276" w:lineRule="auto"/>
              <w:jc w:val="center"/>
              <w:rPr>
                <w:rFonts w:ascii="Calibri" w:hAnsi="Calibri" w:cs="Calibri"/>
                <w:b/>
                <w:bCs/>
                <w:color w:val="000000"/>
                <w:sz w:val="20"/>
                <w:szCs w:val="20"/>
                <w:lang w:val="es-BO" w:eastAsia="es-BO"/>
              </w:rPr>
            </w:pPr>
            <w:r w:rsidRPr="00752448">
              <w:rPr>
                <w:rFonts w:ascii="Calibri" w:hAnsi="Calibri" w:cs="Calibri"/>
                <w:b/>
                <w:bCs/>
                <w:color w:val="000000"/>
                <w:sz w:val="20"/>
                <w:szCs w:val="20"/>
                <w:lang w:eastAsia="es-BO"/>
              </w:rPr>
              <w:t>CANTIDAD</w:t>
            </w:r>
          </w:p>
        </w:tc>
        <w:tc>
          <w:tcPr>
            <w:tcW w:w="1247" w:type="pct"/>
            <w:shd w:val="clear" w:color="auto" w:fill="D5DCE4" w:themeFill="text2" w:themeFillTint="33"/>
            <w:vAlign w:val="center"/>
          </w:tcPr>
          <w:p w14:paraId="4F5C7D31" w14:textId="77777777" w:rsidR="00EE1AD2" w:rsidRPr="00752448" w:rsidRDefault="00EE1AD2" w:rsidP="00D56CFB">
            <w:pPr>
              <w:spacing w:line="276" w:lineRule="auto"/>
              <w:jc w:val="center"/>
              <w:rPr>
                <w:rFonts w:ascii="Calibri" w:hAnsi="Calibri" w:cs="Calibri"/>
                <w:b/>
                <w:bCs/>
                <w:color w:val="000000"/>
                <w:sz w:val="20"/>
                <w:szCs w:val="20"/>
                <w:lang w:val="es-BO" w:eastAsia="es-BO"/>
              </w:rPr>
            </w:pPr>
            <w:r w:rsidRPr="00752448">
              <w:rPr>
                <w:rFonts w:ascii="Calibri" w:hAnsi="Calibri" w:cs="Calibri"/>
                <w:b/>
                <w:bCs/>
                <w:color w:val="000000"/>
                <w:sz w:val="20"/>
                <w:szCs w:val="20"/>
                <w:lang w:eastAsia="es-BO"/>
              </w:rPr>
              <w:t>UNIDAD</w:t>
            </w:r>
          </w:p>
        </w:tc>
      </w:tr>
      <w:tr w:rsidR="00EE1AD2" w:rsidRPr="00752448" w14:paraId="68DA2395" w14:textId="77777777" w:rsidTr="00D56CFB">
        <w:trPr>
          <w:trHeight w:val="300"/>
        </w:trPr>
        <w:tc>
          <w:tcPr>
            <w:tcW w:w="316" w:type="pct"/>
            <w:shd w:val="clear" w:color="000000" w:fill="FFFFFF"/>
            <w:vAlign w:val="center"/>
            <w:hideMark/>
          </w:tcPr>
          <w:p w14:paraId="4A01CA43"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rPr>
              <w:t>1</w:t>
            </w:r>
          </w:p>
        </w:tc>
        <w:tc>
          <w:tcPr>
            <w:tcW w:w="2193" w:type="pct"/>
            <w:shd w:val="clear" w:color="000000" w:fill="FFFFFF"/>
            <w:vAlign w:val="center"/>
            <w:hideMark/>
          </w:tcPr>
          <w:p w14:paraId="41B93DB6" w14:textId="77777777" w:rsidR="00EE1AD2" w:rsidRPr="00752448" w:rsidRDefault="00EE1AD2" w:rsidP="00D56CFB">
            <w:pPr>
              <w:spacing w:line="276" w:lineRule="auto"/>
              <w:rPr>
                <w:rFonts w:ascii="Calibri" w:hAnsi="Calibri" w:cs="Calibri"/>
                <w:color w:val="000000"/>
                <w:sz w:val="20"/>
                <w:szCs w:val="20"/>
                <w:lang w:val="es-BO" w:eastAsia="es-BO"/>
              </w:rPr>
            </w:pPr>
            <w:r w:rsidRPr="00752448">
              <w:rPr>
                <w:rFonts w:ascii="Calibri" w:hAnsi="Calibri" w:cs="Calibri"/>
                <w:sz w:val="20"/>
                <w:szCs w:val="20"/>
              </w:rPr>
              <w:t xml:space="preserve">MULTÍMETRO </w:t>
            </w:r>
          </w:p>
        </w:tc>
        <w:tc>
          <w:tcPr>
            <w:tcW w:w="1244" w:type="pct"/>
            <w:shd w:val="clear" w:color="000000" w:fill="FFFFFF"/>
            <w:vAlign w:val="center"/>
            <w:hideMark/>
          </w:tcPr>
          <w:p w14:paraId="7A8152FE"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2</w:t>
            </w:r>
          </w:p>
        </w:tc>
        <w:tc>
          <w:tcPr>
            <w:tcW w:w="1247" w:type="pct"/>
            <w:shd w:val="clear" w:color="000000" w:fill="FFFFFF"/>
            <w:vAlign w:val="center"/>
            <w:hideMark/>
          </w:tcPr>
          <w:p w14:paraId="4E59DF58"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Equipo</w:t>
            </w:r>
          </w:p>
        </w:tc>
      </w:tr>
      <w:tr w:rsidR="00EE1AD2" w:rsidRPr="00752448" w14:paraId="4DC34833" w14:textId="77777777" w:rsidTr="00D56CFB">
        <w:trPr>
          <w:trHeight w:val="300"/>
        </w:trPr>
        <w:tc>
          <w:tcPr>
            <w:tcW w:w="316" w:type="pct"/>
            <w:shd w:val="clear" w:color="000000" w:fill="FFFFFF"/>
            <w:vAlign w:val="center"/>
            <w:hideMark/>
          </w:tcPr>
          <w:p w14:paraId="13940B8F"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rPr>
              <w:t>2</w:t>
            </w:r>
          </w:p>
        </w:tc>
        <w:tc>
          <w:tcPr>
            <w:tcW w:w="2193" w:type="pct"/>
            <w:shd w:val="clear" w:color="000000" w:fill="FFFFFF"/>
            <w:vAlign w:val="center"/>
            <w:hideMark/>
          </w:tcPr>
          <w:p w14:paraId="318C2D2A" w14:textId="77777777" w:rsidR="00EE1AD2" w:rsidRPr="00752448" w:rsidRDefault="00EE1AD2" w:rsidP="00D56CFB">
            <w:pPr>
              <w:spacing w:line="276" w:lineRule="auto"/>
              <w:rPr>
                <w:rFonts w:ascii="Calibri" w:hAnsi="Calibri" w:cs="Calibri"/>
                <w:color w:val="000000"/>
                <w:sz w:val="20"/>
                <w:szCs w:val="20"/>
                <w:lang w:val="es-BO" w:eastAsia="es-BO"/>
              </w:rPr>
            </w:pPr>
            <w:r w:rsidRPr="00752448">
              <w:rPr>
                <w:rFonts w:ascii="Calibri" w:hAnsi="Calibri" w:cs="Calibri"/>
                <w:sz w:val="20"/>
                <w:szCs w:val="20"/>
              </w:rPr>
              <w:t xml:space="preserve">PINZAS AMPERIMÉTRICAS </w:t>
            </w:r>
          </w:p>
        </w:tc>
        <w:tc>
          <w:tcPr>
            <w:tcW w:w="1244" w:type="pct"/>
            <w:shd w:val="clear" w:color="000000" w:fill="FFFFFF"/>
            <w:vAlign w:val="center"/>
            <w:hideMark/>
          </w:tcPr>
          <w:p w14:paraId="69AD7148"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1</w:t>
            </w:r>
          </w:p>
        </w:tc>
        <w:tc>
          <w:tcPr>
            <w:tcW w:w="1247" w:type="pct"/>
            <w:shd w:val="clear" w:color="000000" w:fill="FFFFFF"/>
            <w:vAlign w:val="center"/>
            <w:hideMark/>
          </w:tcPr>
          <w:p w14:paraId="3DDFCCDE"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Equipo</w:t>
            </w:r>
          </w:p>
        </w:tc>
      </w:tr>
      <w:tr w:rsidR="00EE1AD2" w:rsidRPr="00752448" w14:paraId="791F9A79" w14:textId="77777777" w:rsidTr="00D56CFB">
        <w:trPr>
          <w:trHeight w:val="300"/>
        </w:trPr>
        <w:tc>
          <w:tcPr>
            <w:tcW w:w="316" w:type="pct"/>
            <w:shd w:val="clear" w:color="000000" w:fill="FFFFFF"/>
            <w:vAlign w:val="center"/>
            <w:hideMark/>
          </w:tcPr>
          <w:p w14:paraId="57B5A76A"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rPr>
              <w:t>3</w:t>
            </w:r>
          </w:p>
        </w:tc>
        <w:tc>
          <w:tcPr>
            <w:tcW w:w="2193" w:type="pct"/>
            <w:shd w:val="clear" w:color="000000" w:fill="FFFFFF"/>
            <w:vAlign w:val="center"/>
            <w:hideMark/>
          </w:tcPr>
          <w:p w14:paraId="6EE47402" w14:textId="77777777" w:rsidR="00EE1AD2" w:rsidRPr="00752448" w:rsidRDefault="00EE1AD2" w:rsidP="00D56CFB">
            <w:pPr>
              <w:spacing w:line="276" w:lineRule="auto"/>
              <w:rPr>
                <w:rFonts w:ascii="Calibri" w:hAnsi="Calibri" w:cs="Calibri"/>
                <w:color w:val="000000"/>
                <w:sz w:val="20"/>
                <w:szCs w:val="20"/>
                <w:lang w:val="es-BO" w:eastAsia="es-BO"/>
              </w:rPr>
            </w:pPr>
            <w:r w:rsidRPr="00752448">
              <w:rPr>
                <w:rFonts w:ascii="Calibri" w:hAnsi="Calibri" w:cs="Calibri"/>
                <w:sz w:val="20"/>
                <w:szCs w:val="20"/>
              </w:rPr>
              <w:t>MEDIDOR DE AISLAMIENTO POR RADIOFRECUENCIA</w:t>
            </w:r>
          </w:p>
        </w:tc>
        <w:tc>
          <w:tcPr>
            <w:tcW w:w="1244" w:type="pct"/>
            <w:shd w:val="clear" w:color="000000" w:fill="FFFFFF"/>
            <w:vAlign w:val="center"/>
            <w:hideMark/>
          </w:tcPr>
          <w:p w14:paraId="4D435D26"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1</w:t>
            </w:r>
          </w:p>
        </w:tc>
        <w:tc>
          <w:tcPr>
            <w:tcW w:w="1247" w:type="pct"/>
            <w:shd w:val="clear" w:color="000000" w:fill="FFFFFF"/>
            <w:vAlign w:val="center"/>
            <w:hideMark/>
          </w:tcPr>
          <w:p w14:paraId="2C594E5A"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Equipo</w:t>
            </w:r>
          </w:p>
        </w:tc>
      </w:tr>
      <w:tr w:rsidR="00EE1AD2" w:rsidRPr="00752448" w14:paraId="2B889FAA" w14:textId="77777777" w:rsidTr="00D56CFB">
        <w:trPr>
          <w:trHeight w:val="300"/>
        </w:trPr>
        <w:tc>
          <w:tcPr>
            <w:tcW w:w="316" w:type="pct"/>
            <w:shd w:val="clear" w:color="000000" w:fill="FFFFFF"/>
            <w:vAlign w:val="center"/>
            <w:hideMark/>
          </w:tcPr>
          <w:p w14:paraId="4C76149C"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rPr>
              <w:t>4</w:t>
            </w:r>
          </w:p>
        </w:tc>
        <w:tc>
          <w:tcPr>
            <w:tcW w:w="2193" w:type="pct"/>
            <w:shd w:val="clear" w:color="000000" w:fill="FFFFFF"/>
            <w:vAlign w:val="center"/>
            <w:hideMark/>
          </w:tcPr>
          <w:p w14:paraId="690179DD" w14:textId="77777777" w:rsidR="00EE1AD2" w:rsidRPr="00752448" w:rsidRDefault="00EE1AD2" w:rsidP="00D56CFB">
            <w:pPr>
              <w:spacing w:line="276" w:lineRule="auto"/>
              <w:rPr>
                <w:rFonts w:ascii="Calibri" w:hAnsi="Calibri" w:cs="Calibri"/>
                <w:color w:val="000000"/>
                <w:sz w:val="20"/>
                <w:szCs w:val="20"/>
                <w:lang w:val="es-BO" w:eastAsia="es-BO"/>
              </w:rPr>
            </w:pPr>
            <w:r w:rsidRPr="00752448">
              <w:rPr>
                <w:rFonts w:ascii="Calibri" w:hAnsi="Calibri" w:cs="Calibri"/>
                <w:sz w:val="20"/>
                <w:szCs w:val="20"/>
              </w:rPr>
              <w:t>ELECTRODOS DE REFERENCIA DE COBRE SULFATO DE COBRE</w:t>
            </w:r>
          </w:p>
        </w:tc>
        <w:tc>
          <w:tcPr>
            <w:tcW w:w="1244" w:type="pct"/>
            <w:shd w:val="clear" w:color="000000" w:fill="FFFFFF"/>
            <w:vAlign w:val="center"/>
            <w:hideMark/>
          </w:tcPr>
          <w:p w14:paraId="78AD0147"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2</w:t>
            </w:r>
          </w:p>
        </w:tc>
        <w:tc>
          <w:tcPr>
            <w:tcW w:w="1247" w:type="pct"/>
            <w:shd w:val="clear" w:color="000000" w:fill="FFFFFF"/>
            <w:vAlign w:val="center"/>
            <w:hideMark/>
          </w:tcPr>
          <w:p w14:paraId="2016F383"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Pza.</w:t>
            </w:r>
          </w:p>
        </w:tc>
      </w:tr>
      <w:tr w:rsidR="00EE1AD2" w:rsidRPr="00752448" w14:paraId="752B7853" w14:textId="77777777" w:rsidTr="00D56CFB">
        <w:trPr>
          <w:trHeight w:val="300"/>
        </w:trPr>
        <w:tc>
          <w:tcPr>
            <w:tcW w:w="316" w:type="pct"/>
            <w:shd w:val="clear" w:color="000000" w:fill="FFFFFF"/>
            <w:vAlign w:val="center"/>
            <w:hideMark/>
          </w:tcPr>
          <w:p w14:paraId="336203A4"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rPr>
              <w:lastRenderedPageBreak/>
              <w:t>5</w:t>
            </w:r>
          </w:p>
        </w:tc>
        <w:tc>
          <w:tcPr>
            <w:tcW w:w="2193" w:type="pct"/>
            <w:shd w:val="clear" w:color="000000" w:fill="FFFFFF"/>
            <w:vAlign w:val="center"/>
            <w:hideMark/>
          </w:tcPr>
          <w:p w14:paraId="52327DF9" w14:textId="77777777" w:rsidR="00EE1AD2" w:rsidRPr="00752448" w:rsidRDefault="00EE1AD2" w:rsidP="00D56CFB">
            <w:pPr>
              <w:spacing w:line="276" w:lineRule="auto"/>
              <w:rPr>
                <w:rFonts w:ascii="Calibri" w:hAnsi="Calibri" w:cs="Calibri"/>
                <w:color w:val="000000"/>
                <w:sz w:val="20"/>
                <w:szCs w:val="20"/>
                <w:lang w:val="es-BO" w:eastAsia="es-BO"/>
              </w:rPr>
            </w:pPr>
            <w:r w:rsidRPr="00752448">
              <w:rPr>
                <w:rFonts w:ascii="Calibri" w:hAnsi="Calibri" w:cs="Calibri"/>
                <w:sz w:val="20"/>
                <w:szCs w:val="20"/>
              </w:rPr>
              <w:t xml:space="preserve">EQUIPO DE MEDICIÓN DE RESISTIVIDAD POR EL MÉTODO DE 4 PINES (WENNER) </w:t>
            </w:r>
          </w:p>
        </w:tc>
        <w:tc>
          <w:tcPr>
            <w:tcW w:w="1244" w:type="pct"/>
            <w:shd w:val="clear" w:color="000000" w:fill="FFFFFF"/>
            <w:vAlign w:val="center"/>
            <w:hideMark/>
          </w:tcPr>
          <w:p w14:paraId="761799A9"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1</w:t>
            </w:r>
          </w:p>
        </w:tc>
        <w:tc>
          <w:tcPr>
            <w:tcW w:w="1247" w:type="pct"/>
            <w:shd w:val="clear" w:color="000000" w:fill="FFFFFF"/>
            <w:vAlign w:val="center"/>
            <w:hideMark/>
          </w:tcPr>
          <w:p w14:paraId="026EF14B"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Equipo</w:t>
            </w:r>
          </w:p>
        </w:tc>
      </w:tr>
      <w:tr w:rsidR="00EE1AD2" w:rsidRPr="00752448" w14:paraId="4EBEE289" w14:textId="77777777" w:rsidTr="00D56CFB">
        <w:trPr>
          <w:trHeight w:val="300"/>
        </w:trPr>
        <w:tc>
          <w:tcPr>
            <w:tcW w:w="316" w:type="pct"/>
            <w:shd w:val="clear" w:color="000000" w:fill="FFFFFF"/>
            <w:vAlign w:val="center"/>
            <w:hideMark/>
          </w:tcPr>
          <w:p w14:paraId="1FB3FD32"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rPr>
              <w:t>6</w:t>
            </w:r>
          </w:p>
        </w:tc>
        <w:tc>
          <w:tcPr>
            <w:tcW w:w="2193" w:type="pct"/>
            <w:shd w:val="clear" w:color="000000" w:fill="FFFFFF"/>
            <w:vAlign w:val="center"/>
            <w:hideMark/>
          </w:tcPr>
          <w:p w14:paraId="57052714" w14:textId="77777777" w:rsidR="00EE1AD2" w:rsidRPr="00752448" w:rsidRDefault="00EE1AD2" w:rsidP="00D56CFB">
            <w:pPr>
              <w:spacing w:line="276" w:lineRule="auto"/>
              <w:rPr>
                <w:rFonts w:ascii="Calibri" w:hAnsi="Calibri" w:cs="Calibri"/>
                <w:color w:val="000000"/>
                <w:sz w:val="20"/>
                <w:szCs w:val="20"/>
                <w:lang w:val="es-BO" w:eastAsia="es-BO"/>
              </w:rPr>
            </w:pPr>
            <w:r w:rsidRPr="00752448">
              <w:rPr>
                <w:rFonts w:ascii="Calibri" w:hAnsi="Calibri" w:cs="Calibri"/>
                <w:sz w:val="20"/>
                <w:szCs w:val="20"/>
              </w:rPr>
              <w:t>INTERRUPTORES DE CORRIENTE DE SINCRONIZACIÓN SATELITAL</w:t>
            </w:r>
          </w:p>
        </w:tc>
        <w:tc>
          <w:tcPr>
            <w:tcW w:w="1244" w:type="pct"/>
            <w:shd w:val="clear" w:color="000000" w:fill="FFFFFF"/>
            <w:vAlign w:val="center"/>
            <w:hideMark/>
          </w:tcPr>
          <w:p w14:paraId="7BB901C7"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7</w:t>
            </w:r>
          </w:p>
        </w:tc>
        <w:tc>
          <w:tcPr>
            <w:tcW w:w="1247" w:type="pct"/>
            <w:shd w:val="clear" w:color="000000" w:fill="FFFFFF"/>
            <w:vAlign w:val="center"/>
            <w:hideMark/>
          </w:tcPr>
          <w:p w14:paraId="0386357E"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Equipo</w:t>
            </w:r>
          </w:p>
        </w:tc>
      </w:tr>
      <w:tr w:rsidR="00EE1AD2" w:rsidRPr="00752448" w14:paraId="2A622AEA" w14:textId="77777777" w:rsidTr="00D56CFB">
        <w:trPr>
          <w:trHeight w:val="300"/>
        </w:trPr>
        <w:tc>
          <w:tcPr>
            <w:tcW w:w="316" w:type="pct"/>
            <w:shd w:val="clear" w:color="000000" w:fill="FFFFFF"/>
            <w:vAlign w:val="center"/>
            <w:hideMark/>
          </w:tcPr>
          <w:p w14:paraId="0C0591B7"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rPr>
              <w:t>7</w:t>
            </w:r>
          </w:p>
        </w:tc>
        <w:tc>
          <w:tcPr>
            <w:tcW w:w="2193" w:type="pct"/>
            <w:shd w:val="clear" w:color="000000" w:fill="FFFFFF"/>
            <w:vAlign w:val="center"/>
            <w:hideMark/>
          </w:tcPr>
          <w:p w14:paraId="4CB3DB31" w14:textId="77777777" w:rsidR="00EE1AD2" w:rsidRPr="00752448" w:rsidRDefault="00EE1AD2" w:rsidP="00D56CFB">
            <w:pPr>
              <w:spacing w:line="276" w:lineRule="auto"/>
              <w:rPr>
                <w:rFonts w:ascii="Calibri" w:hAnsi="Calibri" w:cs="Calibri"/>
                <w:color w:val="000000"/>
                <w:sz w:val="20"/>
                <w:szCs w:val="20"/>
                <w:lang w:val="es-BO" w:eastAsia="es-BO"/>
              </w:rPr>
            </w:pPr>
            <w:r w:rsidRPr="00752448">
              <w:rPr>
                <w:rFonts w:ascii="Calibri" w:hAnsi="Calibri" w:cs="Calibri"/>
                <w:sz w:val="20"/>
                <w:szCs w:val="20"/>
              </w:rPr>
              <w:t>EQUIPO RECTIFICADOR DE CORRIENTE PORTÁTIL</w:t>
            </w:r>
          </w:p>
        </w:tc>
        <w:tc>
          <w:tcPr>
            <w:tcW w:w="1244" w:type="pct"/>
            <w:shd w:val="clear" w:color="000000" w:fill="FFFFFF"/>
            <w:vAlign w:val="center"/>
            <w:hideMark/>
          </w:tcPr>
          <w:p w14:paraId="2AECCC1B"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1</w:t>
            </w:r>
          </w:p>
        </w:tc>
        <w:tc>
          <w:tcPr>
            <w:tcW w:w="1247" w:type="pct"/>
            <w:shd w:val="clear" w:color="000000" w:fill="FFFFFF"/>
            <w:vAlign w:val="center"/>
            <w:hideMark/>
          </w:tcPr>
          <w:p w14:paraId="595EF176" w14:textId="77777777" w:rsidR="00EE1AD2" w:rsidRPr="00752448" w:rsidRDefault="00EE1AD2" w:rsidP="00D56CFB">
            <w:pPr>
              <w:spacing w:line="276" w:lineRule="auto"/>
              <w:jc w:val="center"/>
              <w:rPr>
                <w:rFonts w:ascii="Calibri" w:hAnsi="Calibri" w:cs="Calibri"/>
                <w:color w:val="000000"/>
                <w:sz w:val="20"/>
                <w:szCs w:val="20"/>
                <w:lang w:val="es-BO" w:eastAsia="es-BO"/>
              </w:rPr>
            </w:pPr>
            <w:r w:rsidRPr="00752448">
              <w:rPr>
                <w:rFonts w:ascii="Calibri" w:hAnsi="Calibri" w:cs="Calibri"/>
                <w:sz w:val="20"/>
                <w:szCs w:val="20"/>
                <w:shd w:val="clear" w:color="auto" w:fill="FFFFFF"/>
                <w:lang w:eastAsia="es-BO"/>
              </w:rPr>
              <w:t>Equipo</w:t>
            </w:r>
          </w:p>
        </w:tc>
      </w:tr>
      <w:tr w:rsidR="00EE1AD2" w:rsidRPr="00752448" w14:paraId="612CF018" w14:textId="77777777" w:rsidTr="00D56CFB">
        <w:trPr>
          <w:trHeight w:val="300"/>
        </w:trPr>
        <w:tc>
          <w:tcPr>
            <w:tcW w:w="316" w:type="pct"/>
            <w:shd w:val="clear" w:color="000000" w:fill="FFFFFF"/>
            <w:vAlign w:val="center"/>
          </w:tcPr>
          <w:p w14:paraId="13150DD4" w14:textId="77777777" w:rsidR="00EE1AD2" w:rsidRPr="00752448" w:rsidRDefault="00EE1AD2" w:rsidP="00D56CFB">
            <w:pPr>
              <w:spacing w:line="276" w:lineRule="auto"/>
              <w:jc w:val="center"/>
              <w:rPr>
                <w:rFonts w:ascii="Calibri" w:hAnsi="Calibri" w:cs="Calibri"/>
                <w:color w:val="000000"/>
                <w:sz w:val="20"/>
                <w:szCs w:val="20"/>
                <w:lang w:eastAsia="es-BO"/>
              </w:rPr>
            </w:pPr>
            <w:r w:rsidRPr="00752448">
              <w:rPr>
                <w:rFonts w:ascii="Calibri" w:hAnsi="Calibri" w:cs="Calibri"/>
                <w:sz w:val="20"/>
                <w:szCs w:val="20"/>
                <w:shd w:val="clear" w:color="auto" w:fill="FFFFFF"/>
              </w:rPr>
              <w:t>8</w:t>
            </w:r>
          </w:p>
        </w:tc>
        <w:tc>
          <w:tcPr>
            <w:tcW w:w="2193" w:type="pct"/>
            <w:shd w:val="clear" w:color="000000" w:fill="FFFFFF"/>
            <w:vAlign w:val="center"/>
          </w:tcPr>
          <w:p w14:paraId="29C0480C" w14:textId="77777777" w:rsidR="00EE1AD2" w:rsidRPr="00752448" w:rsidRDefault="00EE1AD2" w:rsidP="00D56CFB">
            <w:pPr>
              <w:spacing w:line="276" w:lineRule="auto"/>
              <w:rPr>
                <w:rFonts w:ascii="Calibri" w:hAnsi="Calibri" w:cs="Calibri"/>
                <w:color w:val="000000"/>
                <w:sz w:val="20"/>
                <w:szCs w:val="20"/>
                <w:lang w:eastAsia="es-BO"/>
              </w:rPr>
            </w:pPr>
            <w:r w:rsidRPr="00752448">
              <w:rPr>
                <w:rFonts w:ascii="Calibri" w:hAnsi="Calibri" w:cs="Calibri"/>
                <w:sz w:val="20"/>
                <w:szCs w:val="20"/>
              </w:rPr>
              <w:t>LOCALIZADOR DE CAÑERÍA DEL TIPO PCM O SIMILAR</w:t>
            </w:r>
          </w:p>
        </w:tc>
        <w:tc>
          <w:tcPr>
            <w:tcW w:w="1244" w:type="pct"/>
            <w:shd w:val="clear" w:color="000000" w:fill="FFFFFF"/>
            <w:vAlign w:val="center"/>
          </w:tcPr>
          <w:p w14:paraId="5098B984" w14:textId="77777777" w:rsidR="00EE1AD2" w:rsidRPr="00752448" w:rsidRDefault="00EE1AD2" w:rsidP="00D56CFB">
            <w:pPr>
              <w:spacing w:line="276" w:lineRule="auto"/>
              <w:jc w:val="center"/>
              <w:rPr>
                <w:rFonts w:ascii="Calibri" w:hAnsi="Calibri" w:cs="Calibri"/>
                <w:color w:val="000000"/>
                <w:sz w:val="20"/>
                <w:szCs w:val="20"/>
                <w:lang w:eastAsia="es-BO"/>
              </w:rPr>
            </w:pPr>
            <w:r w:rsidRPr="00752448">
              <w:rPr>
                <w:rFonts w:ascii="Calibri" w:hAnsi="Calibri" w:cs="Calibri"/>
                <w:sz w:val="20"/>
                <w:szCs w:val="20"/>
                <w:shd w:val="clear" w:color="auto" w:fill="FFFFFF"/>
                <w:lang w:eastAsia="es-BO"/>
              </w:rPr>
              <w:t>1</w:t>
            </w:r>
          </w:p>
        </w:tc>
        <w:tc>
          <w:tcPr>
            <w:tcW w:w="1247" w:type="pct"/>
            <w:shd w:val="clear" w:color="000000" w:fill="FFFFFF"/>
            <w:vAlign w:val="center"/>
          </w:tcPr>
          <w:p w14:paraId="0E11EFE6" w14:textId="77777777" w:rsidR="00EE1AD2" w:rsidRPr="00752448" w:rsidRDefault="00EE1AD2" w:rsidP="00D56CFB">
            <w:pPr>
              <w:spacing w:line="276" w:lineRule="auto"/>
              <w:jc w:val="center"/>
              <w:rPr>
                <w:rFonts w:ascii="Calibri" w:hAnsi="Calibri" w:cs="Calibri"/>
                <w:color w:val="000000"/>
                <w:sz w:val="20"/>
                <w:szCs w:val="20"/>
                <w:lang w:eastAsia="es-BO"/>
              </w:rPr>
            </w:pPr>
            <w:r w:rsidRPr="00752448">
              <w:rPr>
                <w:rFonts w:ascii="Calibri" w:hAnsi="Calibri" w:cs="Calibri"/>
                <w:sz w:val="20"/>
                <w:szCs w:val="20"/>
                <w:shd w:val="clear" w:color="auto" w:fill="FFFFFF"/>
                <w:lang w:eastAsia="es-BO"/>
              </w:rPr>
              <w:t>Equipo</w:t>
            </w:r>
          </w:p>
        </w:tc>
      </w:tr>
      <w:tr w:rsidR="00EE1AD2" w:rsidRPr="00752448" w14:paraId="75B465CF" w14:textId="77777777" w:rsidTr="00D56CFB">
        <w:trPr>
          <w:trHeight w:val="300"/>
        </w:trPr>
        <w:tc>
          <w:tcPr>
            <w:tcW w:w="316" w:type="pct"/>
            <w:shd w:val="clear" w:color="000000" w:fill="FFFFFF"/>
            <w:vAlign w:val="center"/>
          </w:tcPr>
          <w:p w14:paraId="1403A2A3" w14:textId="77777777" w:rsidR="00EE1AD2" w:rsidRPr="00752448" w:rsidRDefault="00EE1AD2" w:rsidP="00D56CFB">
            <w:pPr>
              <w:spacing w:line="276" w:lineRule="auto"/>
              <w:jc w:val="center"/>
              <w:rPr>
                <w:rFonts w:ascii="Calibri" w:hAnsi="Calibri" w:cs="Calibri"/>
                <w:color w:val="000000"/>
                <w:sz w:val="20"/>
                <w:szCs w:val="20"/>
                <w:lang w:eastAsia="es-BO"/>
              </w:rPr>
            </w:pPr>
            <w:r w:rsidRPr="00752448">
              <w:rPr>
                <w:rFonts w:ascii="Calibri" w:hAnsi="Calibri" w:cs="Calibri"/>
                <w:sz w:val="20"/>
                <w:szCs w:val="20"/>
                <w:shd w:val="clear" w:color="auto" w:fill="FFFFFF"/>
              </w:rPr>
              <w:t>9</w:t>
            </w:r>
          </w:p>
        </w:tc>
        <w:tc>
          <w:tcPr>
            <w:tcW w:w="2193" w:type="pct"/>
            <w:shd w:val="clear" w:color="000000" w:fill="FFFFFF"/>
            <w:vAlign w:val="center"/>
          </w:tcPr>
          <w:p w14:paraId="6A82F97D" w14:textId="77777777" w:rsidR="00EE1AD2" w:rsidRPr="00752448" w:rsidRDefault="00EE1AD2" w:rsidP="00D56CFB">
            <w:pPr>
              <w:spacing w:line="276" w:lineRule="auto"/>
              <w:rPr>
                <w:rFonts w:ascii="Calibri" w:hAnsi="Calibri" w:cs="Calibri"/>
                <w:color w:val="000000"/>
                <w:sz w:val="20"/>
                <w:szCs w:val="20"/>
                <w:lang w:eastAsia="es-BO"/>
              </w:rPr>
            </w:pPr>
            <w:r w:rsidRPr="00752448">
              <w:rPr>
                <w:rFonts w:ascii="Calibri" w:hAnsi="Calibri" w:cs="Calibri"/>
                <w:sz w:val="20"/>
                <w:szCs w:val="20"/>
              </w:rPr>
              <w:t>KIT DE SOLDADURA CADWELD</w:t>
            </w:r>
          </w:p>
        </w:tc>
        <w:tc>
          <w:tcPr>
            <w:tcW w:w="1244" w:type="pct"/>
            <w:shd w:val="clear" w:color="000000" w:fill="FFFFFF"/>
            <w:vAlign w:val="center"/>
          </w:tcPr>
          <w:p w14:paraId="3DAA2C0B" w14:textId="77777777" w:rsidR="00EE1AD2" w:rsidRPr="00752448" w:rsidRDefault="00EE1AD2" w:rsidP="00D56CFB">
            <w:pPr>
              <w:spacing w:line="276" w:lineRule="auto"/>
              <w:jc w:val="center"/>
              <w:rPr>
                <w:rFonts w:ascii="Calibri" w:hAnsi="Calibri" w:cs="Calibri"/>
                <w:color w:val="000000"/>
                <w:sz w:val="20"/>
                <w:szCs w:val="20"/>
                <w:lang w:eastAsia="es-BO"/>
              </w:rPr>
            </w:pPr>
            <w:r w:rsidRPr="00752448">
              <w:rPr>
                <w:rFonts w:ascii="Calibri" w:hAnsi="Calibri" w:cs="Calibri"/>
                <w:sz w:val="20"/>
                <w:szCs w:val="20"/>
                <w:shd w:val="clear" w:color="auto" w:fill="FFFFFF"/>
                <w:lang w:eastAsia="es-BO"/>
              </w:rPr>
              <w:t>1</w:t>
            </w:r>
          </w:p>
        </w:tc>
        <w:tc>
          <w:tcPr>
            <w:tcW w:w="1247" w:type="pct"/>
            <w:shd w:val="clear" w:color="000000" w:fill="FFFFFF"/>
            <w:vAlign w:val="center"/>
          </w:tcPr>
          <w:p w14:paraId="44687099" w14:textId="77777777" w:rsidR="00EE1AD2" w:rsidRPr="00752448" w:rsidRDefault="00EE1AD2" w:rsidP="00D56CFB">
            <w:pPr>
              <w:spacing w:line="276" w:lineRule="auto"/>
              <w:jc w:val="center"/>
              <w:rPr>
                <w:rFonts w:ascii="Calibri" w:hAnsi="Calibri" w:cs="Calibri"/>
                <w:color w:val="000000"/>
                <w:sz w:val="20"/>
                <w:szCs w:val="20"/>
                <w:lang w:eastAsia="es-BO"/>
              </w:rPr>
            </w:pPr>
            <w:r w:rsidRPr="00752448">
              <w:rPr>
                <w:rFonts w:ascii="Calibri" w:hAnsi="Calibri" w:cs="Calibri"/>
                <w:sz w:val="20"/>
                <w:szCs w:val="20"/>
                <w:shd w:val="clear" w:color="auto" w:fill="FFFFFF"/>
                <w:lang w:eastAsia="es-BO"/>
              </w:rPr>
              <w:t>Kit</w:t>
            </w:r>
          </w:p>
        </w:tc>
      </w:tr>
      <w:tr w:rsidR="00EE1AD2" w:rsidRPr="00752448" w14:paraId="01FC78EC" w14:textId="77777777" w:rsidTr="00D56CFB">
        <w:trPr>
          <w:trHeight w:val="300"/>
        </w:trPr>
        <w:tc>
          <w:tcPr>
            <w:tcW w:w="316" w:type="pct"/>
            <w:shd w:val="clear" w:color="000000" w:fill="FFFFFF"/>
            <w:vAlign w:val="center"/>
          </w:tcPr>
          <w:p w14:paraId="24B2BA4D" w14:textId="77777777" w:rsidR="00EE1AD2" w:rsidRPr="00752448" w:rsidRDefault="00EE1AD2" w:rsidP="00D56CFB">
            <w:pPr>
              <w:spacing w:line="276" w:lineRule="auto"/>
              <w:jc w:val="center"/>
              <w:rPr>
                <w:rFonts w:ascii="Calibri" w:hAnsi="Calibri" w:cs="Calibri"/>
                <w:color w:val="000000"/>
                <w:sz w:val="20"/>
                <w:szCs w:val="20"/>
                <w:lang w:eastAsia="es-BO"/>
              </w:rPr>
            </w:pPr>
            <w:r w:rsidRPr="00752448">
              <w:rPr>
                <w:rFonts w:ascii="Calibri" w:hAnsi="Calibri" w:cs="Calibri"/>
                <w:sz w:val="20"/>
                <w:szCs w:val="20"/>
                <w:shd w:val="clear" w:color="auto" w:fill="FFFFFF"/>
              </w:rPr>
              <w:t>10</w:t>
            </w:r>
          </w:p>
        </w:tc>
        <w:tc>
          <w:tcPr>
            <w:tcW w:w="2193" w:type="pct"/>
            <w:shd w:val="clear" w:color="000000" w:fill="FFFFFF"/>
            <w:vAlign w:val="center"/>
          </w:tcPr>
          <w:p w14:paraId="77A1D870" w14:textId="77777777" w:rsidR="00EE1AD2" w:rsidRPr="00752448" w:rsidRDefault="00EE1AD2" w:rsidP="00D56CFB">
            <w:pPr>
              <w:spacing w:line="276" w:lineRule="auto"/>
              <w:rPr>
                <w:rFonts w:ascii="Calibri" w:hAnsi="Calibri" w:cs="Calibri"/>
                <w:color w:val="000000"/>
                <w:sz w:val="20"/>
                <w:szCs w:val="20"/>
                <w:lang w:eastAsia="es-BO"/>
              </w:rPr>
            </w:pPr>
            <w:r w:rsidRPr="00752448">
              <w:rPr>
                <w:rFonts w:ascii="Calibri" w:hAnsi="Calibri" w:cs="Calibri"/>
                <w:sz w:val="20"/>
                <w:szCs w:val="20"/>
              </w:rPr>
              <w:t>EQUIPO MEDIDOR DE ESPESORES</w:t>
            </w:r>
          </w:p>
        </w:tc>
        <w:tc>
          <w:tcPr>
            <w:tcW w:w="1244" w:type="pct"/>
            <w:shd w:val="clear" w:color="000000" w:fill="FFFFFF"/>
            <w:vAlign w:val="center"/>
          </w:tcPr>
          <w:p w14:paraId="16F930EF" w14:textId="77777777" w:rsidR="00EE1AD2" w:rsidRPr="00752448" w:rsidRDefault="00EE1AD2" w:rsidP="00D56CFB">
            <w:pPr>
              <w:spacing w:line="276" w:lineRule="auto"/>
              <w:jc w:val="center"/>
              <w:rPr>
                <w:rFonts w:ascii="Calibri" w:hAnsi="Calibri" w:cs="Calibri"/>
                <w:color w:val="000000"/>
                <w:sz w:val="20"/>
                <w:szCs w:val="20"/>
                <w:lang w:eastAsia="es-BO"/>
              </w:rPr>
            </w:pPr>
            <w:r w:rsidRPr="00752448">
              <w:rPr>
                <w:rFonts w:ascii="Calibri" w:hAnsi="Calibri" w:cs="Calibri"/>
                <w:sz w:val="20"/>
                <w:szCs w:val="20"/>
                <w:shd w:val="clear" w:color="auto" w:fill="FFFFFF"/>
                <w:lang w:eastAsia="es-BO"/>
              </w:rPr>
              <w:t>1</w:t>
            </w:r>
          </w:p>
        </w:tc>
        <w:tc>
          <w:tcPr>
            <w:tcW w:w="1247" w:type="pct"/>
            <w:shd w:val="clear" w:color="000000" w:fill="FFFFFF"/>
            <w:vAlign w:val="center"/>
          </w:tcPr>
          <w:p w14:paraId="70D6F832" w14:textId="77777777" w:rsidR="00EE1AD2" w:rsidRPr="00752448" w:rsidRDefault="00EE1AD2" w:rsidP="00D56CFB">
            <w:pPr>
              <w:spacing w:line="276" w:lineRule="auto"/>
              <w:jc w:val="center"/>
              <w:rPr>
                <w:rFonts w:ascii="Calibri" w:hAnsi="Calibri" w:cs="Calibri"/>
                <w:color w:val="000000"/>
                <w:sz w:val="20"/>
                <w:szCs w:val="20"/>
                <w:lang w:eastAsia="es-BO"/>
              </w:rPr>
            </w:pPr>
            <w:r w:rsidRPr="00752448">
              <w:rPr>
                <w:rFonts w:ascii="Calibri" w:hAnsi="Calibri" w:cs="Calibri"/>
                <w:sz w:val="20"/>
                <w:szCs w:val="20"/>
                <w:shd w:val="clear" w:color="auto" w:fill="FFFFFF"/>
                <w:lang w:eastAsia="es-BO"/>
              </w:rPr>
              <w:t>Equipo</w:t>
            </w:r>
          </w:p>
        </w:tc>
      </w:tr>
      <w:tr w:rsidR="00EE1AD2" w:rsidRPr="00752448" w14:paraId="6B3A26F7" w14:textId="77777777" w:rsidTr="00D56CFB">
        <w:trPr>
          <w:trHeight w:val="300"/>
        </w:trPr>
        <w:tc>
          <w:tcPr>
            <w:tcW w:w="316" w:type="pct"/>
            <w:shd w:val="clear" w:color="000000" w:fill="FFFFFF"/>
            <w:vAlign w:val="center"/>
          </w:tcPr>
          <w:p w14:paraId="4DB7B8CB" w14:textId="77777777" w:rsidR="00EE1AD2" w:rsidRPr="00752448" w:rsidRDefault="00EE1AD2" w:rsidP="00D56CFB">
            <w:pPr>
              <w:spacing w:line="276" w:lineRule="auto"/>
              <w:jc w:val="center"/>
              <w:rPr>
                <w:rFonts w:ascii="Calibri" w:hAnsi="Calibri" w:cs="Calibri"/>
                <w:color w:val="000000"/>
                <w:sz w:val="20"/>
                <w:szCs w:val="20"/>
                <w:lang w:eastAsia="es-BO"/>
              </w:rPr>
            </w:pPr>
            <w:r w:rsidRPr="00752448">
              <w:rPr>
                <w:rFonts w:ascii="Calibri" w:hAnsi="Calibri" w:cs="Calibri"/>
                <w:sz w:val="20"/>
                <w:szCs w:val="20"/>
                <w:shd w:val="clear" w:color="auto" w:fill="FFFFFF"/>
              </w:rPr>
              <w:t>11</w:t>
            </w:r>
          </w:p>
        </w:tc>
        <w:tc>
          <w:tcPr>
            <w:tcW w:w="2193" w:type="pct"/>
            <w:shd w:val="clear" w:color="000000" w:fill="FFFFFF"/>
            <w:vAlign w:val="center"/>
          </w:tcPr>
          <w:p w14:paraId="1C393365" w14:textId="77777777" w:rsidR="00EE1AD2" w:rsidRPr="00752448" w:rsidRDefault="00EE1AD2" w:rsidP="00D56CFB">
            <w:pPr>
              <w:spacing w:line="276" w:lineRule="auto"/>
              <w:rPr>
                <w:rFonts w:ascii="Calibri" w:hAnsi="Calibri" w:cs="Calibri"/>
                <w:color w:val="000000"/>
                <w:sz w:val="20"/>
                <w:szCs w:val="20"/>
                <w:lang w:eastAsia="es-BO"/>
              </w:rPr>
            </w:pPr>
            <w:r w:rsidRPr="00752448">
              <w:rPr>
                <w:rFonts w:ascii="Calibri" w:hAnsi="Calibri" w:cs="Calibri"/>
                <w:sz w:val="20"/>
                <w:szCs w:val="20"/>
              </w:rPr>
              <w:t>EQUIPO DE COMUNICACIÓN</w:t>
            </w:r>
          </w:p>
        </w:tc>
        <w:tc>
          <w:tcPr>
            <w:tcW w:w="1244" w:type="pct"/>
            <w:shd w:val="clear" w:color="000000" w:fill="FFFFFF"/>
            <w:vAlign w:val="center"/>
          </w:tcPr>
          <w:p w14:paraId="59756688" w14:textId="77777777" w:rsidR="00EE1AD2" w:rsidRPr="00752448" w:rsidRDefault="00EE1AD2" w:rsidP="00D56CFB">
            <w:pPr>
              <w:spacing w:line="276" w:lineRule="auto"/>
              <w:jc w:val="center"/>
              <w:rPr>
                <w:rFonts w:ascii="Calibri" w:hAnsi="Calibri" w:cs="Calibri"/>
                <w:color w:val="000000"/>
                <w:sz w:val="20"/>
                <w:szCs w:val="20"/>
                <w:lang w:eastAsia="es-BO"/>
              </w:rPr>
            </w:pPr>
            <w:r w:rsidRPr="00752448">
              <w:rPr>
                <w:rFonts w:ascii="Calibri" w:hAnsi="Calibri" w:cs="Calibri"/>
                <w:sz w:val="20"/>
                <w:szCs w:val="20"/>
                <w:shd w:val="clear" w:color="auto" w:fill="FFFFFF"/>
                <w:lang w:eastAsia="es-BO"/>
              </w:rPr>
              <w:t>4</w:t>
            </w:r>
          </w:p>
        </w:tc>
        <w:tc>
          <w:tcPr>
            <w:tcW w:w="1247" w:type="pct"/>
            <w:shd w:val="clear" w:color="000000" w:fill="FFFFFF"/>
            <w:vAlign w:val="center"/>
          </w:tcPr>
          <w:p w14:paraId="07EB5C22" w14:textId="77777777" w:rsidR="00EE1AD2" w:rsidRPr="00752448" w:rsidRDefault="00EE1AD2" w:rsidP="00D56CFB">
            <w:pPr>
              <w:spacing w:line="276" w:lineRule="auto"/>
              <w:jc w:val="center"/>
              <w:rPr>
                <w:rFonts w:ascii="Calibri" w:hAnsi="Calibri" w:cs="Calibri"/>
                <w:color w:val="000000"/>
                <w:sz w:val="20"/>
                <w:szCs w:val="20"/>
                <w:lang w:eastAsia="es-BO"/>
              </w:rPr>
            </w:pPr>
            <w:r w:rsidRPr="00752448">
              <w:rPr>
                <w:rFonts w:ascii="Calibri" w:hAnsi="Calibri" w:cs="Calibri"/>
                <w:sz w:val="20"/>
                <w:szCs w:val="20"/>
                <w:shd w:val="clear" w:color="auto" w:fill="FFFFFF"/>
                <w:lang w:eastAsia="es-BO"/>
              </w:rPr>
              <w:t>Equipo</w:t>
            </w:r>
          </w:p>
        </w:tc>
      </w:tr>
      <w:tr w:rsidR="00EE1AD2" w:rsidRPr="00752448" w14:paraId="0AC4D69A" w14:textId="77777777" w:rsidTr="00D56CFB">
        <w:trPr>
          <w:trHeight w:val="300"/>
        </w:trPr>
        <w:tc>
          <w:tcPr>
            <w:tcW w:w="316" w:type="pct"/>
            <w:shd w:val="clear" w:color="000000" w:fill="FFFFFF"/>
            <w:vAlign w:val="center"/>
          </w:tcPr>
          <w:p w14:paraId="30F5CEC9"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rPr>
              <w:t>12</w:t>
            </w:r>
          </w:p>
        </w:tc>
        <w:tc>
          <w:tcPr>
            <w:tcW w:w="2193" w:type="pct"/>
            <w:shd w:val="clear" w:color="000000" w:fill="FFFFFF"/>
            <w:vAlign w:val="center"/>
          </w:tcPr>
          <w:p w14:paraId="610AD500" w14:textId="77777777" w:rsidR="00EE1AD2" w:rsidRPr="00752448" w:rsidRDefault="00EE1AD2" w:rsidP="00D56CFB">
            <w:pPr>
              <w:spacing w:line="276" w:lineRule="auto"/>
              <w:rPr>
                <w:rFonts w:ascii="Calibri" w:hAnsi="Calibri" w:cs="Calibri"/>
                <w:sz w:val="20"/>
                <w:szCs w:val="20"/>
                <w:shd w:val="clear" w:color="auto" w:fill="FFFFFF"/>
              </w:rPr>
            </w:pPr>
            <w:r w:rsidRPr="00752448">
              <w:rPr>
                <w:rFonts w:ascii="Calibri" w:hAnsi="Calibri" w:cs="Calibri"/>
                <w:sz w:val="20"/>
                <w:szCs w:val="20"/>
              </w:rPr>
              <w:t>CÁMARAS FOTOGRÁFICAS</w:t>
            </w:r>
          </w:p>
        </w:tc>
        <w:tc>
          <w:tcPr>
            <w:tcW w:w="1244" w:type="pct"/>
            <w:shd w:val="clear" w:color="000000" w:fill="FFFFFF"/>
            <w:vAlign w:val="center"/>
          </w:tcPr>
          <w:p w14:paraId="779A54FC"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lang w:eastAsia="es-BO"/>
              </w:rPr>
              <w:t>1</w:t>
            </w:r>
          </w:p>
        </w:tc>
        <w:tc>
          <w:tcPr>
            <w:tcW w:w="1247" w:type="pct"/>
            <w:shd w:val="clear" w:color="000000" w:fill="FFFFFF"/>
            <w:vAlign w:val="center"/>
          </w:tcPr>
          <w:p w14:paraId="76BB4EA4"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lang w:eastAsia="es-BO"/>
              </w:rPr>
              <w:t>Equipo</w:t>
            </w:r>
          </w:p>
        </w:tc>
      </w:tr>
      <w:tr w:rsidR="00EE1AD2" w:rsidRPr="00752448" w14:paraId="3FA5327B" w14:textId="77777777" w:rsidTr="00D56CFB">
        <w:trPr>
          <w:trHeight w:val="300"/>
        </w:trPr>
        <w:tc>
          <w:tcPr>
            <w:tcW w:w="316" w:type="pct"/>
            <w:shd w:val="clear" w:color="000000" w:fill="FFFFFF"/>
            <w:vAlign w:val="center"/>
          </w:tcPr>
          <w:p w14:paraId="3C699083"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rPr>
              <w:t>13</w:t>
            </w:r>
          </w:p>
        </w:tc>
        <w:tc>
          <w:tcPr>
            <w:tcW w:w="2193" w:type="pct"/>
            <w:shd w:val="clear" w:color="000000" w:fill="FFFFFF"/>
            <w:vAlign w:val="center"/>
          </w:tcPr>
          <w:p w14:paraId="38D9BEC4" w14:textId="77777777" w:rsidR="00EE1AD2" w:rsidRPr="00752448" w:rsidRDefault="00EE1AD2" w:rsidP="00D56CFB">
            <w:pPr>
              <w:spacing w:line="276" w:lineRule="auto"/>
              <w:rPr>
                <w:rFonts w:ascii="Calibri" w:hAnsi="Calibri" w:cs="Calibri"/>
                <w:sz w:val="20"/>
                <w:szCs w:val="20"/>
                <w:shd w:val="clear" w:color="auto" w:fill="FFFFFF"/>
              </w:rPr>
            </w:pPr>
            <w:r w:rsidRPr="00752448">
              <w:rPr>
                <w:rFonts w:ascii="Calibri" w:hAnsi="Calibri" w:cs="Calibri"/>
                <w:sz w:val="20"/>
                <w:szCs w:val="20"/>
              </w:rPr>
              <w:t>COMPUTADOR PORTÁTIL</w:t>
            </w:r>
          </w:p>
        </w:tc>
        <w:tc>
          <w:tcPr>
            <w:tcW w:w="1244" w:type="pct"/>
            <w:shd w:val="clear" w:color="000000" w:fill="FFFFFF"/>
            <w:vAlign w:val="center"/>
          </w:tcPr>
          <w:p w14:paraId="1478427E"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lang w:eastAsia="es-BO"/>
              </w:rPr>
              <w:t>1</w:t>
            </w:r>
          </w:p>
        </w:tc>
        <w:tc>
          <w:tcPr>
            <w:tcW w:w="1247" w:type="pct"/>
            <w:shd w:val="clear" w:color="000000" w:fill="FFFFFF"/>
            <w:vAlign w:val="center"/>
          </w:tcPr>
          <w:p w14:paraId="649B94B8"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lang w:eastAsia="es-BO"/>
              </w:rPr>
              <w:t>Equipo</w:t>
            </w:r>
          </w:p>
        </w:tc>
      </w:tr>
      <w:tr w:rsidR="00EE1AD2" w:rsidRPr="00752448" w14:paraId="6892D0C5" w14:textId="77777777" w:rsidTr="00D56CFB">
        <w:trPr>
          <w:trHeight w:val="300"/>
        </w:trPr>
        <w:tc>
          <w:tcPr>
            <w:tcW w:w="316" w:type="pct"/>
            <w:shd w:val="clear" w:color="000000" w:fill="FFFFFF"/>
            <w:vAlign w:val="center"/>
          </w:tcPr>
          <w:p w14:paraId="3F8E7825"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rPr>
              <w:t>14</w:t>
            </w:r>
          </w:p>
        </w:tc>
        <w:tc>
          <w:tcPr>
            <w:tcW w:w="2193" w:type="pct"/>
            <w:shd w:val="clear" w:color="000000" w:fill="FFFFFF"/>
            <w:vAlign w:val="center"/>
          </w:tcPr>
          <w:p w14:paraId="57A3E6A7" w14:textId="77777777" w:rsidR="00EE1AD2" w:rsidRPr="00752448" w:rsidRDefault="00EE1AD2" w:rsidP="00D56CFB">
            <w:pPr>
              <w:spacing w:line="276" w:lineRule="auto"/>
              <w:rPr>
                <w:rFonts w:ascii="Calibri" w:hAnsi="Calibri" w:cs="Calibri"/>
                <w:sz w:val="20"/>
                <w:szCs w:val="20"/>
                <w:shd w:val="clear" w:color="auto" w:fill="FFFFFF"/>
              </w:rPr>
            </w:pPr>
            <w:r w:rsidRPr="00752448">
              <w:rPr>
                <w:rFonts w:ascii="Calibri" w:hAnsi="Calibri" w:cs="Calibri"/>
                <w:sz w:val="20"/>
                <w:szCs w:val="20"/>
              </w:rPr>
              <w:t>GPS</w:t>
            </w:r>
          </w:p>
        </w:tc>
        <w:tc>
          <w:tcPr>
            <w:tcW w:w="1244" w:type="pct"/>
            <w:shd w:val="clear" w:color="000000" w:fill="FFFFFF"/>
            <w:vAlign w:val="center"/>
          </w:tcPr>
          <w:p w14:paraId="45D46BE2"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lang w:eastAsia="es-BO"/>
              </w:rPr>
              <w:t>1</w:t>
            </w:r>
          </w:p>
        </w:tc>
        <w:tc>
          <w:tcPr>
            <w:tcW w:w="1247" w:type="pct"/>
            <w:shd w:val="clear" w:color="000000" w:fill="FFFFFF"/>
            <w:vAlign w:val="center"/>
          </w:tcPr>
          <w:p w14:paraId="013BA76E"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lang w:eastAsia="es-BO"/>
              </w:rPr>
              <w:t>Equipo</w:t>
            </w:r>
          </w:p>
        </w:tc>
      </w:tr>
      <w:tr w:rsidR="00EE1AD2" w:rsidRPr="00752448" w14:paraId="6AEEA6C8" w14:textId="77777777" w:rsidTr="00D56CFB">
        <w:trPr>
          <w:trHeight w:val="300"/>
        </w:trPr>
        <w:tc>
          <w:tcPr>
            <w:tcW w:w="316" w:type="pct"/>
            <w:shd w:val="clear" w:color="000000" w:fill="FFFFFF"/>
            <w:vAlign w:val="center"/>
          </w:tcPr>
          <w:p w14:paraId="635FFD0B"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rPr>
              <w:t>15</w:t>
            </w:r>
          </w:p>
        </w:tc>
        <w:tc>
          <w:tcPr>
            <w:tcW w:w="2193" w:type="pct"/>
            <w:shd w:val="clear" w:color="000000" w:fill="FFFFFF"/>
            <w:vAlign w:val="center"/>
          </w:tcPr>
          <w:p w14:paraId="747B6E60" w14:textId="77777777" w:rsidR="00EE1AD2" w:rsidRPr="00752448" w:rsidRDefault="00EE1AD2" w:rsidP="00D56CFB">
            <w:pPr>
              <w:spacing w:line="276" w:lineRule="auto"/>
              <w:rPr>
                <w:rFonts w:ascii="Calibri" w:hAnsi="Calibri" w:cs="Calibri"/>
                <w:sz w:val="20"/>
                <w:szCs w:val="20"/>
                <w:shd w:val="clear" w:color="auto" w:fill="FFFFFF"/>
              </w:rPr>
            </w:pPr>
            <w:r w:rsidRPr="00752448">
              <w:rPr>
                <w:rFonts w:ascii="Calibri" w:hAnsi="Calibri" w:cs="Calibri"/>
                <w:sz w:val="20"/>
                <w:szCs w:val="20"/>
                <w:shd w:val="clear" w:color="auto" w:fill="FFFFFF"/>
                <w:lang w:eastAsia="es-BO"/>
              </w:rPr>
              <w:t>CAMIONETA 4X4</w:t>
            </w:r>
          </w:p>
        </w:tc>
        <w:tc>
          <w:tcPr>
            <w:tcW w:w="1244" w:type="pct"/>
            <w:shd w:val="clear" w:color="000000" w:fill="FFFFFF"/>
            <w:vAlign w:val="center"/>
          </w:tcPr>
          <w:p w14:paraId="3E4661D8"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lang w:eastAsia="es-BO"/>
              </w:rPr>
              <w:t>1</w:t>
            </w:r>
          </w:p>
        </w:tc>
        <w:tc>
          <w:tcPr>
            <w:tcW w:w="1247" w:type="pct"/>
            <w:shd w:val="clear" w:color="000000" w:fill="FFFFFF"/>
            <w:vAlign w:val="center"/>
          </w:tcPr>
          <w:p w14:paraId="2D2476CF"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lang w:eastAsia="es-BO"/>
              </w:rPr>
              <w:t>Vehículo</w:t>
            </w:r>
          </w:p>
        </w:tc>
      </w:tr>
      <w:tr w:rsidR="00EE1AD2" w:rsidRPr="00752448" w14:paraId="3AA90041" w14:textId="77777777" w:rsidTr="00D56CFB">
        <w:trPr>
          <w:trHeight w:val="300"/>
        </w:trPr>
        <w:tc>
          <w:tcPr>
            <w:tcW w:w="316" w:type="pct"/>
            <w:shd w:val="clear" w:color="000000" w:fill="FFFFFF"/>
            <w:vAlign w:val="center"/>
          </w:tcPr>
          <w:p w14:paraId="608140B6"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rPr>
              <w:t>16</w:t>
            </w:r>
          </w:p>
        </w:tc>
        <w:tc>
          <w:tcPr>
            <w:tcW w:w="2193" w:type="pct"/>
            <w:shd w:val="clear" w:color="000000" w:fill="FFFFFF"/>
            <w:vAlign w:val="center"/>
          </w:tcPr>
          <w:p w14:paraId="599C8246" w14:textId="77777777" w:rsidR="00EE1AD2" w:rsidRPr="00752448" w:rsidRDefault="00EE1AD2" w:rsidP="00D56CFB">
            <w:pPr>
              <w:spacing w:line="276" w:lineRule="auto"/>
              <w:rPr>
                <w:rFonts w:ascii="Calibri" w:hAnsi="Calibri" w:cs="Calibri"/>
                <w:sz w:val="20"/>
                <w:szCs w:val="20"/>
                <w:shd w:val="clear" w:color="auto" w:fill="FFFFFF"/>
              </w:rPr>
            </w:pPr>
            <w:r w:rsidRPr="00752448">
              <w:rPr>
                <w:rFonts w:ascii="Calibri" w:hAnsi="Calibri" w:cs="Calibri"/>
                <w:sz w:val="20"/>
                <w:szCs w:val="20"/>
                <w:shd w:val="clear" w:color="auto" w:fill="FFFFFF"/>
                <w:lang w:eastAsia="es-BO"/>
              </w:rPr>
              <w:t>DETECTOR DE GAS</w:t>
            </w:r>
          </w:p>
        </w:tc>
        <w:tc>
          <w:tcPr>
            <w:tcW w:w="1244" w:type="pct"/>
            <w:shd w:val="clear" w:color="000000" w:fill="FFFFFF"/>
            <w:vAlign w:val="center"/>
          </w:tcPr>
          <w:p w14:paraId="643E9071"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lang w:eastAsia="es-BO"/>
              </w:rPr>
              <w:t>1</w:t>
            </w:r>
          </w:p>
        </w:tc>
        <w:tc>
          <w:tcPr>
            <w:tcW w:w="1247" w:type="pct"/>
            <w:shd w:val="clear" w:color="000000" w:fill="FFFFFF"/>
            <w:vAlign w:val="center"/>
          </w:tcPr>
          <w:p w14:paraId="4F383729" w14:textId="77777777" w:rsidR="00EE1AD2" w:rsidRPr="00752448" w:rsidRDefault="00EE1AD2" w:rsidP="00D56CFB">
            <w:pPr>
              <w:spacing w:line="276" w:lineRule="auto"/>
              <w:jc w:val="center"/>
              <w:rPr>
                <w:rFonts w:ascii="Calibri" w:hAnsi="Calibri" w:cs="Calibri"/>
                <w:sz w:val="20"/>
                <w:szCs w:val="20"/>
                <w:shd w:val="clear" w:color="auto" w:fill="FFFFFF"/>
              </w:rPr>
            </w:pPr>
            <w:r w:rsidRPr="00752448">
              <w:rPr>
                <w:rFonts w:ascii="Calibri" w:hAnsi="Calibri" w:cs="Calibri"/>
                <w:sz w:val="20"/>
                <w:szCs w:val="20"/>
                <w:shd w:val="clear" w:color="auto" w:fill="FFFFFF"/>
                <w:lang w:eastAsia="es-BO"/>
              </w:rPr>
              <w:t>Equipo</w:t>
            </w:r>
          </w:p>
        </w:tc>
      </w:tr>
      <w:tr w:rsidR="00EE1AD2" w:rsidRPr="00752448" w14:paraId="1E1269F9" w14:textId="77777777" w:rsidTr="00D56CFB">
        <w:trPr>
          <w:trHeight w:val="300"/>
        </w:trPr>
        <w:tc>
          <w:tcPr>
            <w:tcW w:w="5000" w:type="pct"/>
            <w:gridSpan w:val="4"/>
            <w:shd w:val="clear" w:color="000000" w:fill="FFFFFF"/>
            <w:vAlign w:val="center"/>
          </w:tcPr>
          <w:p w14:paraId="007B87B9" w14:textId="77777777" w:rsidR="00EE1AD2" w:rsidRPr="00752448" w:rsidRDefault="00EE1AD2" w:rsidP="00D56CFB">
            <w:pPr>
              <w:spacing w:line="276" w:lineRule="auto"/>
              <w:jc w:val="both"/>
              <w:rPr>
                <w:rFonts w:ascii="Calibri" w:hAnsi="Calibri" w:cs="Calibri"/>
                <w:color w:val="000000"/>
                <w:sz w:val="20"/>
                <w:szCs w:val="20"/>
                <w:lang w:eastAsia="es-BO"/>
              </w:rPr>
            </w:pPr>
            <w:r w:rsidRPr="00752448">
              <w:rPr>
                <w:rFonts w:ascii="Calibri" w:hAnsi="Calibri" w:cs="Calibri"/>
                <w:iCs/>
                <w:sz w:val="20"/>
                <w:szCs w:val="20"/>
                <w:shd w:val="clear" w:color="auto" w:fill="FFFFFF"/>
                <w:lang w:eastAsia="es-BO"/>
              </w:rPr>
              <w:t>Los equipos listados podrán ser requeridos por la supervisión en función a los requerimientos de la obra.</w:t>
            </w:r>
          </w:p>
        </w:tc>
      </w:tr>
    </w:tbl>
    <w:p w14:paraId="38E5CE85" w14:textId="77777777" w:rsidR="00431CD0" w:rsidRPr="00752448" w:rsidRDefault="00431CD0" w:rsidP="00230B9B">
      <w:pPr>
        <w:pStyle w:val="Prrafodelista"/>
        <w:tabs>
          <w:tab w:val="left" w:pos="851"/>
        </w:tabs>
        <w:spacing w:line="276" w:lineRule="auto"/>
        <w:ind w:left="792"/>
        <w:contextualSpacing/>
        <w:jc w:val="both"/>
        <w:rPr>
          <w:rFonts w:ascii="Calibri" w:hAnsi="Calibri" w:cs="Calibri"/>
          <w:b/>
          <w:color w:val="000000" w:themeColor="text1"/>
          <w:sz w:val="20"/>
          <w:szCs w:val="20"/>
          <w:u w:val="single"/>
        </w:rPr>
      </w:pPr>
    </w:p>
    <w:p w14:paraId="11E5CC54" w14:textId="27F0A44C" w:rsidR="00616DBC" w:rsidRPr="00752448" w:rsidRDefault="00616DBC" w:rsidP="00616DBC">
      <w:pPr>
        <w:tabs>
          <w:tab w:val="left" w:pos="851"/>
        </w:tabs>
        <w:spacing w:line="276" w:lineRule="auto"/>
        <w:contextualSpacing/>
        <w:jc w:val="both"/>
        <w:rPr>
          <w:rFonts w:ascii="Calibri" w:hAnsi="Calibri" w:cs="Calibri"/>
          <w:color w:val="000000" w:themeColor="text1"/>
          <w:sz w:val="20"/>
          <w:szCs w:val="20"/>
        </w:rPr>
      </w:pPr>
      <w:r w:rsidRPr="00752448">
        <w:rPr>
          <w:rFonts w:ascii="Calibri" w:hAnsi="Calibri" w:cs="Calibri"/>
          <w:color w:val="000000" w:themeColor="text1"/>
          <w:sz w:val="20"/>
          <w:szCs w:val="20"/>
        </w:rPr>
        <w:t>Los equipos de precisión a utilizarse deberán estar calibrados con un tiempo menor a un año desde su última calibración. La empresa deberá presentar al SUPERVISOR de YPFB los respectivos certificados de calibración adjunto a los procedimientos de trabajo, previo a la ejecución de la obra.</w:t>
      </w:r>
    </w:p>
    <w:p w14:paraId="73FE8485" w14:textId="77777777" w:rsidR="00086D93" w:rsidRPr="00752448" w:rsidRDefault="00086D93" w:rsidP="00616DBC">
      <w:pPr>
        <w:tabs>
          <w:tab w:val="left" w:pos="851"/>
        </w:tabs>
        <w:spacing w:line="276" w:lineRule="auto"/>
        <w:contextualSpacing/>
        <w:jc w:val="both"/>
        <w:rPr>
          <w:rFonts w:ascii="Calibri" w:hAnsi="Calibri" w:cs="Calibri"/>
          <w:b/>
          <w:color w:val="000000" w:themeColor="text1"/>
          <w:sz w:val="20"/>
          <w:szCs w:val="20"/>
          <w:u w:val="single"/>
        </w:rPr>
      </w:pPr>
    </w:p>
    <w:p w14:paraId="6CCB5B57" w14:textId="4692EBE0" w:rsidR="00AD0F11" w:rsidRDefault="00AD0F11" w:rsidP="00AD0F11">
      <w:pPr>
        <w:pStyle w:val="Prrafodelista"/>
        <w:numPr>
          <w:ilvl w:val="2"/>
          <w:numId w:val="6"/>
        </w:numPr>
        <w:tabs>
          <w:tab w:val="left" w:pos="851"/>
        </w:tabs>
        <w:spacing w:line="276" w:lineRule="auto"/>
        <w:jc w:val="both"/>
        <w:rPr>
          <w:rFonts w:ascii="Calibri" w:hAnsi="Calibri" w:cs="Calibri"/>
          <w:b/>
          <w:bCs/>
          <w:sz w:val="20"/>
          <w:szCs w:val="20"/>
        </w:rPr>
      </w:pPr>
      <w:r w:rsidRPr="00752448">
        <w:rPr>
          <w:rFonts w:ascii="Calibri" w:hAnsi="Calibri" w:cs="Calibri"/>
          <w:b/>
          <w:bCs/>
          <w:sz w:val="20"/>
          <w:szCs w:val="20"/>
        </w:rPr>
        <w:t xml:space="preserve">PERSONAL TECNICO Y DE APOYO MINIMO REQUERIDO </w:t>
      </w:r>
    </w:p>
    <w:p w14:paraId="0D6FD7A1" w14:textId="77777777" w:rsidR="00C12043" w:rsidRPr="00752448" w:rsidRDefault="00C12043" w:rsidP="00C12043">
      <w:pPr>
        <w:pStyle w:val="Prrafodelista"/>
        <w:tabs>
          <w:tab w:val="left" w:pos="851"/>
        </w:tabs>
        <w:spacing w:line="276" w:lineRule="auto"/>
        <w:ind w:left="504"/>
        <w:jc w:val="both"/>
        <w:rPr>
          <w:rFonts w:ascii="Calibri" w:hAnsi="Calibri" w:cs="Calibri"/>
          <w:b/>
          <w:bCs/>
          <w:sz w:val="20"/>
          <w:szCs w:val="20"/>
        </w:rPr>
      </w:pPr>
    </w:p>
    <w:p w14:paraId="42E4D98D" w14:textId="77777777" w:rsidR="00AD0F11" w:rsidRPr="00752448" w:rsidRDefault="00AD0F11" w:rsidP="00AD0F11">
      <w:pPr>
        <w:spacing w:line="276" w:lineRule="auto"/>
        <w:jc w:val="center"/>
        <w:rPr>
          <w:rFonts w:ascii="Calibri" w:eastAsia="Calibri" w:hAnsi="Calibri" w:cs="Calibri"/>
          <w:b/>
          <w:iCs/>
          <w:sz w:val="20"/>
          <w:szCs w:val="20"/>
          <w:lang w:eastAsia="en-US"/>
        </w:rPr>
      </w:pPr>
      <w:r w:rsidRPr="00752448">
        <w:rPr>
          <w:rFonts w:ascii="Calibri" w:eastAsia="Calibri" w:hAnsi="Calibri" w:cs="Calibri"/>
          <w:b/>
          <w:iCs/>
          <w:sz w:val="20"/>
          <w:szCs w:val="20"/>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1"/>
        <w:gridCol w:w="2672"/>
        <w:gridCol w:w="3846"/>
        <w:gridCol w:w="1887"/>
      </w:tblGrid>
      <w:tr w:rsidR="00EE1AD2" w:rsidRPr="00752448" w14:paraId="37D031E8" w14:textId="77777777" w:rsidTr="000D029D">
        <w:trPr>
          <w:trHeight w:val="45"/>
          <w:tblHeader/>
          <w:jc w:val="center"/>
        </w:trPr>
        <w:tc>
          <w:tcPr>
            <w:tcW w:w="162" w:type="pct"/>
            <w:shd w:val="clear" w:color="auto" w:fill="1F4E79" w:themeFill="accent1" w:themeFillShade="80"/>
            <w:tcMar>
              <w:left w:w="0" w:type="dxa"/>
              <w:right w:w="0" w:type="dxa"/>
            </w:tcMar>
            <w:vAlign w:val="center"/>
          </w:tcPr>
          <w:p w14:paraId="0871FBE8" w14:textId="77777777" w:rsidR="00EE1AD2" w:rsidRPr="000D029D" w:rsidRDefault="00EE1AD2" w:rsidP="00D56CFB">
            <w:pPr>
              <w:spacing w:line="276" w:lineRule="auto"/>
              <w:jc w:val="center"/>
              <w:rPr>
                <w:rFonts w:ascii="Calibri" w:hAnsi="Calibri" w:cs="Calibri"/>
                <w:b/>
                <w:color w:val="FFFFFF" w:themeColor="background1"/>
                <w:sz w:val="20"/>
                <w:szCs w:val="20"/>
                <w:lang w:val="es-BO"/>
              </w:rPr>
            </w:pPr>
            <w:r w:rsidRPr="000D029D">
              <w:rPr>
                <w:rFonts w:ascii="Calibri" w:hAnsi="Calibri" w:cs="Calibri"/>
                <w:b/>
                <w:color w:val="FFFFFF" w:themeColor="background1"/>
                <w:sz w:val="20"/>
                <w:szCs w:val="20"/>
                <w:lang w:val="es-BO"/>
              </w:rPr>
              <w:t>N°</w:t>
            </w:r>
          </w:p>
        </w:tc>
        <w:tc>
          <w:tcPr>
            <w:tcW w:w="1538" w:type="pct"/>
            <w:shd w:val="clear" w:color="auto" w:fill="1F4E79" w:themeFill="accent1" w:themeFillShade="80"/>
            <w:vAlign w:val="center"/>
          </w:tcPr>
          <w:p w14:paraId="17D9BA2B" w14:textId="77777777" w:rsidR="00EE1AD2" w:rsidRPr="000D029D" w:rsidRDefault="00EE1AD2" w:rsidP="00D56CFB">
            <w:pPr>
              <w:spacing w:line="276" w:lineRule="auto"/>
              <w:jc w:val="center"/>
              <w:rPr>
                <w:rFonts w:ascii="Calibri" w:hAnsi="Calibri" w:cs="Calibri"/>
                <w:b/>
                <w:color w:val="FFFFFF" w:themeColor="background1"/>
                <w:sz w:val="20"/>
                <w:szCs w:val="20"/>
                <w:lang w:val="es-BO"/>
              </w:rPr>
            </w:pPr>
            <w:r w:rsidRPr="000D029D">
              <w:rPr>
                <w:rFonts w:ascii="Calibri" w:hAnsi="Calibri" w:cs="Calibri"/>
                <w:b/>
                <w:color w:val="FFFFFF" w:themeColor="background1"/>
                <w:sz w:val="20"/>
                <w:szCs w:val="20"/>
                <w:lang w:val="es-BO"/>
              </w:rPr>
              <w:t>CARGO</w:t>
            </w:r>
          </w:p>
        </w:tc>
        <w:tc>
          <w:tcPr>
            <w:tcW w:w="2214" w:type="pct"/>
            <w:shd w:val="clear" w:color="auto" w:fill="1F4E79" w:themeFill="accent1" w:themeFillShade="80"/>
            <w:vAlign w:val="center"/>
          </w:tcPr>
          <w:p w14:paraId="16C7B0A8" w14:textId="77777777" w:rsidR="00EE1AD2" w:rsidRPr="000D029D" w:rsidRDefault="00EE1AD2" w:rsidP="00D56CFB">
            <w:pPr>
              <w:spacing w:line="276" w:lineRule="auto"/>
              <w:jc w:val="center"/>
              <w:rPr>
                <w:rFonts w:ascii="Calibri" w:hAnsi="Calibri" w:cs="Calibri"/>
                <w:b/>
                <w:color w:val="FFFFFF" w:themeColor="background1"/>
                <w:sz w:val="20"/>
                <w:szCs w:val="20"/>
                <w:lang w:val="es-BO"/>
              </w:rPr>
            </w:pPr>
            <w:r w:rsidRPr="000D029D">
              <w:rPr>
                <w:rFonts w:ascii="Calibri" w:hAnsi="Calibri" w:cs="Calibri"/>
                <w:b/>
                <w:color w:val="FFFFFF" w:themeColor="background1"/>
                <w:sz w:val="20"/>
                <w:szCs w:val="20"/>
                <w:lang w:val="es-BO"/>
              </w:rPr>
              <w:t>FORMACIÓN</w:t>
            </w:r>
          </w:p>
        </w:tc>
        <w:tc>
          <w:tcPr>
            <w:tcW w:w="1086" w:type="pct"/>
            <w:shd w:val="clear" w:color="auto" w:fill="1F4E79" w:themeFill="accent1" w:themeFillShade="80"/>
            <w:vAlign w:val="center"/>
          </w:tcPr>
          <w:p w14:paraId="05D0D6E1" w14:textId="77777777" w:rsidR="00EE1AD2" w:rsidRPr="000D029D" w:rsidRDefault="00EE1AD2" w:rsidP="00D56CFB">
            <w:pPr>
              <w:spacing w:line="276" w:lineRule="auto"/>
              <w:jc w:val="center"/>
              <w:rPr>
                <w:rFonts w:ascii="Calibri" w:hAnsi="Calibri" w:cs="Calibri"/>
                <w:b/>
                <w:color w:val="FFFFFF" w:themeColor="background1"/>
                <w:sz w:val="20"/>
                <w:szCs w:val="20"/>
                <w:lang w:val="es-BO"/>
              </w:rPr>
            </w:pPr>
            <w:r w:rsidRPr="000D029D">
              <w:rPr>
                <w:rFonts w:ascii="Calibri" w:hAnsi="Calibri" w:cs="Calibri"/>
                <w:b/>
                <w:color w:val="FFFFFF" w:themeColor="background1"/>
                <w:sz w:val="20"/>
                <w:szCs w:val="20"/>
                <w:lang w:val="es-BO"/>
              </w:rPr>
              <w:t xml:space="preserve">NUMERO DE PERSONAS </w:t>
            </w:r>
          </w:p>
        </w:tc>
      </w:tr>
      <w:tr w:rsidR="00EE1AD2" w:rsidRPr="00752448" w14:paraId="300ED212" w14:textId="77777777" w:rsidTr="00D56CFB">
        <w:trPr>
          <w:trHeight w:val="45"/>
          <w:jc w:val="center"/>
        </w:trPr>
        <w:tc>
          <w:tcPr>
            <w:tcW w:w="162" w:type="pct"/>
            <w:shd w:val="clear" w:color="auto" w:fill="FFFFFF" w:themeFill="background1"/>
            <w:tcMar>
              <w:left w:w="0" w:type="dxa"/>
              <w:right w:w="0" w:type="dxa"/>
            </w:tcMar>
            <w:vAlign w:val="center"/>
          </w:tcPr>
          <w:p w14:paraId="491765A6" w14:textId="77777777" w:rsidR="00EE1AD2" w:rsidRPr="00752448" w:rsidRDefault="00EE1AD2" w:rsidP="00D56CFB">
            <w:pPr>
              <w:spacing w:line="276" w:lineRule="auto"/>
              <w:jc w:val="center"/>
              <w:rPr>
                <w:rFonts w:ascii="Calibri" w:hAnsi="Calibri" w:cs="Calibri"/>
                <w:sz w:val="20"/>
                <w:szCs w:val="20"/>
                <w:lang w:val="es-BO"/>
              </w:rPr>
            </w:pPr>
            <w:r w:rsidRPr="00752448">
              <w:rPr>
                <w:rFonts w:ascii="Calibri" w:hAnsi="Calibri" w:cs="Calibri"/>
                <w:sz w:val="20"/>
                <w:szCs w:val="20"/>
              </w:rPr>
              <w:t>1</w:t>
            </w:r>
          </w:p>
        </w:tc>
        <w:tc>
          <w:tcPr>
            <w:tcW w:w="1538" w:type="pct"/>
            <w:shd w:val="clear" w:color="auto" w:fill="FFFFFF" w:themeFill="background1"/>
            <w:vAlign w:val="center"/>
          </w:tcPr>
          <w:p w14:paraId="21A37F60" w14:textId="77777777" w:rsidR="00EE1AD2" w:rsidRPr="00752448" w:rsidRDefault="00EE1AD2" w:rsidP="00D56CFB">
            <w:pPr>
              <w:spacing w:line="276" w:lineRule="auto"/>
              <w:jc w:val="both"/>
              <w:rPr>
                <w:rFonts w:ascii="Calibri" w:hAnsi="Calibri" w:cs="Calibri"/>
                <w:sz w:val="20"/>
                <w:szCs w:val="20"/>
                <w:lang w:val="es-BO"/>
              </w:rPr>
            </w:pPr>
            <w:r w:rsidRPr="00752448">
              <w:rPr>
                <w:rFonts w:ascii="Calibri" w:eastAsia="Calibri" w:hAnsi="Calibri" w:cs="Calibri"/>
                <w:sz w:val="20"/>
                <w:szCs w:val="20"/>
                <w:lang w:val="es-MX" w:eastAsia="en-US"/>
              </w:rPr>
              <w:t>Chofer</w:t>
            </w:r>
          </w:p>
        </w:tc>
        <w:tc>
          <w:tcPr>
            <w:tcW w:w="2214" w:type="pct"/>
            <w:shd w:val="clear" w:color="auto" w:fill="FFFFFF" w:themeFill="background1"/>
          </w:tcPr>
          <w:p w14:paraId="185A5933" w14:textId="77777777" w:rsidR="00EE1AD2" w:rsidRPr="00752448" w:rsidRDefault="00EE1AD2" w:rsidP="00D56CFB">
            <w:pPr>
              <w:spacing w:line="276" w:lineRule="auto"/>
              <w:jc w:val="center"/>
              <w:rPr>
                <w:rFonts w:ascii="Calibri" w:hAnsi="Calibri" w:cs="Calibri"/>
                <w:sz w:val="20"/>
                <w:szCs w:val="20"/>
                <w:lang w:val="es-BO"/>
              </w:rPr>
            </w:pPr>
            <w:r w:rsidRPr="00752448">
              <w:rPr>
                <w:rFonts w:ascii="Calibri" w:hAnsi="Calibri" w:cs="Calibri"/>
                <w:sz w:val="20"/>
                <w:szCs w:val="20"/>
              </w:rPr>
              <w:t>-</w:t>
            </w:r>
          </w:p>
        </w:tc>
        <w:tc>
          <w:tcPr>
            <w:tcW w:w="1086" w:type="pct"/>
            <w:shd w:val="clear" w:color="auto" w:fill="FFFFFF" w:themeFill="background1"/>
            <w:vAlign w:val="center"/>
          </w:tcPr>
          <w:p w14:paraId="5D1CAC67" w14:textId="77777777" w:rsidR="00EE1AD2" w:rsidRPr="00752448" w:rsidRDefault="00EE1AD2" w:rsidP="00D56CFB">
            <w:pPr>
              <w:spacing w:line="276" w:lineRule="auto"/>
              <w:jc w:val="center"/>
              <w:rPr>
                <w:rFonts w:ascii="Calibri" w:hAnsi="Calibri" w:cs="Calibri"/>
                <w:sz w:val="20"/>
                <w:szCs w:val="20"/>
              </w:rPr>
            </w:pPr>
            <w:r w:rsidRPr="00752448">
              <w:rPr>
                <w:rFonts w:ascii="Calibri" w:hAnsi="Calibri" w:cs="Calibri"/>
                <w:sz w:val="20"/>
                <w:szCs w:val="20"/>
              </w:rPr>
              <w:t>1</w:t>
            </w:r>
          </w:p>
        </w:tc>
      </w:tr>
      <w:tr w:rsidR="00EE1AD2" w:rsidRPr="00752448" w14:paraId="650FBC1B" w14:textId="77777777" w:rsidTr="00D56CFB">
        <w:trPr>
          <w:trHeight w:val="45"/>
          <w:jc w:val="center"/>
        </w:trPr>
        <w:tc>
          <w:tcPr>
            <w:tcW w:w="162" w:type="pct"/>
            <w:shd w:val="clear" w:color="auto" w:fill="auto"/>
            <w:tcMar>
              <w:left w:w="0" w:type="dxa"/>
              <w:right w:w="0" w:type="dxa"/>
            </w:tcMar>
            <w:vAlign w:val="center"/>
          </w:tcPr>
          <w:p w14:paraId="439DD089" w14:textId="77777777" w:rsidR="00EE1AD2" w:rsidRPr="00752448" w:rsidRDefault="00EE1AD2" w:rsidP="00D56CFB">
            <w:pPr>
              <w:spacing w:line="276" w:lineRule="auto"/>
              <w:jc w:val="center"/>
              <w:rPr>
                <w:rFonts w:ascii="Calibri" w:hAnsi="Calibri" w:cs="Calibri"/>
                <w:sz w:val="20"/>
                <w:szCs w:val="20"/>
              </w:rPr>
            </w:pPr>
            <w:r w:rsidRPr="00752448">
              <w:rPr>
                <w:rFonts w:ascii="Calibri" w:hAnsi="Calibri" w:cs="Calibri"/>
                <w:sz w:val="20"/>
                <w:szCs w:val="20"/>
              </w:rPr>
              <w:t>2</w:t>
            </w:r>
          </w:p>
        </w:tc>
        <w:tc>
          <w:tcPr>
            <w:tcW w:w="1538" w:type="pct"/>
            <w:shd w:val="clear" w:color="auto" w:fill="auto"/>
            <w:vAlign w:val="center"/>
          </w:tcPr>
          <w:p w14:paraId="1855E300" w14:textId="77777777" w:rsidR="00EE1AD2" w:rsidRPr="00752448" w:rsidRDefault="00EE1AD2" w:rsidP="00D56CFB">
            <w:pPr>
              <w:spacing w:line="276" w:lineRule="auto"/>
              <w:jc w:val="both"/>
              <w:rPr>
                <w:rFonts w:ascii="Calibri" w:hAnsi="Calibri" w:cs="Calibri"/>
                <w:sz w:val="20"/>
                <w:szCs w:val="20"/>
              </w:rPr>
            </w:pPr>
            <w:r w:rsidRPr="00752448">
              <w:rPr>
                <w:rFonts w:ascii="Calibri" w:eastAsia="Calibri" w:hAnsi="Calibri" w:cs="Calibri"/>
                <w:sz w:val="20"/>
                <w:szCs w:val="20"/>
                <w:lang w:val="es-MX" w:eastAsia="en-US"/>
              </w:rPr>
              <w:t>Albañil</w:t>
            </w:r>
          </w:p>
        </w:tc>
        <w:tc>
          <w:tcPr>
            <w:tcW w:w="2214" w:type="pct"/>
            <w:shd w:val="clear" w:color="auto" w:fill="auto"/>
          </w:tcPr>
          <w:p w14:paraId="31F23890" w14:textId="77777777" w:rsidR="00EE1AD2" w:rsidRPr="00752448" w:rsidRDefault="00EE1AD2" w:rsidP="00D56CFB">
            <w:pPr>
              <w:spacing w:line="276" w:lineRule="auto"/>
              <w:jc w:val="center"/>
              <w:rPr>
                <w:rFonts w:ascii="Calibri" w:hAnsi="Calibri" w:cs="Calibri"/>
                <w:sz w:val="20"/>
                <w:szCs w:val="20"/>
              </w:rPr>
            </w:pPr>
            <w:r w:rsidRPr="00752448">
              <w:rPr>
                <w:rFonts w:ascii="Calibri" w:hAnsi="Calibri" w:cs="Calibri"/>
                <w:sz w:val="20"/>
                <w:szCs w:val="20"/>
              </w:rPr>
              <w:t>-</w:t>
            </w:r>
          </w:p>
        </w:tc>
        <w:tc>
          <w:tcPr>
            <w:tcW w:w="1086" w:type="pct"/>
            <w:vAlign w:val="center"/>
          </w:tcPr>
          <w:p w14:paraId="3470C3AE" w14:textId="77777777" w:rsidR="00EE1AD2" w:rsidRPr="00752448" w:rsidRDefault="00EE1AD2" w:rsidP="00D56CFB">
            <w:pPr>
              <w:spacing w:line="276" w:lineRule="auto"/>
              <w:jc w:val="center"/>
              <w:rPr>
                <w:rFonts w:ascii="Calibri" w:hAnsi="Calibri" w:cs="Calibri"/>
                <w:sz w:val="20"/>
                <w:szCs w:val="20"/>
              </w:rPr>
            </w:pPr>
            <w:r w:rsidRPr="00752448">
              <w:rPr>
                <w:rFonts w:ascii="Calibri" w:hAnsi="Calibri" w:cs="Calibri"/>
                <w:sz w:val="20"/>
                <w:szCs w:val="20"/>
              </w:rPr>
              <w:t>1</w:t>
            </w:r>
          </w:p>
        </w:tc>
      </w:tr>
      <w:tr w:rsidR="00EE1AD2" w:rsidRPr="00752448" w14:paraId="146C4D09" w14:textId="77777777" w:rsidTr="00D56CFB">
        <w:trPr>
          <w:trHeight w:val="45"/>
          <w:jc w:val="center"/>
        </w:trPr>
        <w:tc>
          <w:tcPr>
            <w:tcW w:w="162" w:type="pct"/>
            <w:shd w:val="clear" w:color="auto" w:fill="auto"/>
            <w:tcMar>
              <w:left w:w="0" w:type="dxa"/>
              <w:right w:w="0" w:type="dxa"/>
            </w:tcMar>
            <w:vAlign w:val="center"/>
          </w:tcPr>
          <w:p w14:paraId="27B0461B" w14:textId="77777777" w:rsidR="00EE1AD2" w:rsidRPr="00752448" w:rsidRDefault="00EE1AD2" w:rsidP="00D56CFB">
            <w:pPr>
              <w:spacing w:line="276" w:lineRule="auto"/>
              <w:jc w:val="center"/>
              <w:rPr>
                <w:rFonts w:ascii="Calibri" w:hAnsi="Calibri" w:cs="Calibri"/>
                <w:sz w:val="20"/>
                <w:szCs w:val="20"/>
              </w:rPr>
            </w:pPr>
            <w:r w:rsidRPr="00752448">
              <w:rPr>
                <w:rFonts w:ascii="Calibri" w:hAnsi="Calibri" w:cs="Calibri"/>
                <w:sz w:val="20"/>
                <w:szCs w:val="20"/>
              </w:rPr>
              <w:t>3</w:t>
            </w:r>
          </w:p>
        </w:tc>
        <w:tc>
          <w:tcPr>
            <w:tcW w:w="1538" w:type="pct"/>
            <w:shd w:val="clear" w:color="auto" w:fill="auto"/>
            <w:vAlign w:val="center"/>
          </w:tcPr>
          <w:p w14:paraId="307E3BAC" w14:textId="77777777" w:rsidR="00EE1AD2" w:rsidRPr="00752448" w:rsidRDefault="00EE1AD2" w:rsidP="00D56CFB">
            <w:pPr>
              <w:spacing w:line="276" w:lineRule="auto"/>
              <w:jc w:val="both"/>
              <w:rPr>
                <w:rFonts w:ascii="Calibri" w:hAnsi="Calibri" w:cs="Calibri"/>
                <w:sz w:val="20"/>
                <w:szCs w:val="20"/>
              </w:rPr>
            </w:pPr>
            <w:r w:rsidRPr="00752448">
              <w:rPr>
                <w:rFonts w:ascii="Calibri" w:eastAsia="Calibri" w:hAnsi="Calibri" w:cs="Calibri"/>
                <w:sz w:val="20"/>
                <w:szCs w:val="20"/>
                <w:lang w:val="es-MX" w:eastAsia="en-US"/>
              </w:rPr>
              <w:t>Ayudante</w:t>
            </w:r>
          </w:p>
        </w:tc>
        <w:tc>
          <w:tcPr>
            <w:tcW w:w="2214" w:type="pct"/>
            <w:shd w:val="clear" w:color="auto" w:fill="auto"/>
          </w:tcPr>
          <w:p w14:paraId="75C4025C" w14:textId="77777777" w:rsidR="00EE1AD2" w:rsidRPr="00752448" w:rsidRDefault="00EE1AD2" w:rsidP="00D56CFB">
            <w:pPr>
              <w:spacing w:line="276" w:lineRule="auto"/>
              <w:jc w:val="center"/>
              <w:rPr>
                <w:rFonts w:ascii="Calibri" w:hAnsi="Calibri" w:cs="Calibri"/>
                <w:sz w:val="20"/>
                <w:szCs w:val="20"/>
              </w:rPr>
            </w:pPr>
            <w:r w:rsidRPr="00752448">
              <w:rPr>
                <w:rFonts w:ascii="Calibri" w:hAnsi="Calibri" w:cs="Calibri"/>
                <w:sz w:val="20"/>
                <w:szCs w:val="20"/>
              </w:rPr>
              <w:t>-</w:t>
            </w:r>
          </w:p>
        </w:tc>
        <w:tc>
          <w:tcPr>
            <w:tcW w:w="1086" w:type="pct"/>
            <w:vAlign w:val="center"/>
          </w:tcPr>
          <w:p w14:paraId="7B9B6B32" w14:textId="77777777" w:rsidR="00EE1AD2" w:rsidRPr="00752448" w:rsidRDefault="00EE1AD2" w:rsidP="00D56CFB">
            <w:pPr>
              <w:spacing w:line="276" w:lineRule="auto"/>
              <w:jc w:val="center"/>
              <w:rPr>
                <w:rFonts w:ascii="Calibri" w:hAnsi="Calibri" w:cs="Calibri"/>
                <w:sz w:val="20"/>
                <w:szCs w:val="20"/>
              </w:rPr>
            </w:pPr>
            <w:r w:rsidRPr="00752448">
              <w:rPr>
                <w:rFonts w:ascii="Calibri" w:eastAsia="Calibri" w:hAnsi="Calibri" w:cs="Calibri"/>
                <w:sz w:val="20"/>
                <w:szCs w:val="20"/>
                <w:lang w:val="es-MX" w:eastAsia="en-US"/>
              </w:rPr>
              <w:t>5</w:t>
            </w:r>
          </w:p>
        </w:tc>
      </w:tr>
      <w:tr w:rsidR="00EE1AD2" w:rsidRPr="00752448" w14:paraId="0DB22AAB" w14:textId="77777777" w:rsidTr="00D56CFB">
        <w:trPr>
          <w:trHeight w:val="45"/>
          <w:jc w:val="center"/>
        </w:trPr>
        <w:tc>
          <w:tcPr>
            <w:tcW w:w="162" w:type="pct"/>
            <w:shd w:val="clear" w:color="auto" w:fill="auto"/>
            <w:tcMar>
              <w:left w:w="0" w:type="dxa"/>
              <w:right w:w="0" w:type="dxa"/>
            </w:tcMar>
            <w:vAlign w:val="center"/>
          </w:tcPr>
          <w:p w14:paraId="19D40D17" w14:textId="77777777" w:rsidR="00EE1AD2" w:rsidRPr="00752448" w:rsidRDefault="00EE1AD2" w:rsidP="00D56CFB">
            <w:pPr>
              <w:spacing w:line="276" w:lineRule="auto"/>
              <w:jc w:val="center"/>
              <w:rPr>
                <w:rFonts w:ascii="Calibri" w:hAnsi="Calibri" w:cs="Calibri"/>
                <w:sz w:val="20"/>
                <w:szCs w:val="20"/>
              </w:rPr>
            </w:pPr>
            <w:r w:rsidRPr="00752448">
              <w:rPr>
                <w:rFonts w:ascii="Calibri" w:hAnsi="Calibri" w:cs="Calibri"/>
                <w:sz w:val="20"/>
                <w:szCs w:val="20"/>
              </w:rPr>
              <w:t>4</w:t>
            </w:r>
          </w:p>
        </w:tc>
        <w:tc>
          <w:tcPr>
            <w:tcW w:w="1538" w:type="pct"/>
            <w:shd w:val="clear" w:color="auto" w:fill="auto"/>
            <w:vAlign w:val="center"/>
          </w:tcPr>
          <w:p w14:paraId="7706F562" w14:textId="77777777" w:rsidR="00EE1AD2" w:rsidRPr="00752448" w:rsidRDefault="00EE1AD2" w:rsidP="00D56CFB">
            <w:pPr>
              <w:spacing w:line="276" w:lineRule="auto"/>
              <w:jc w:val="both"/>
              <w:rPr>
                <w:rFonts w:ascii="Calibri" w:hAnsi="Calibri" w:cs="Calibri"/>
                <w:sz w:val="20"/>
                <w:szCs w:val="20"/>
              </w:rPr>
            </w:pPr>
            <w:r w:rsidRPr="00752448">
              <w:rPr>
                <w:rFonts w:ascii="Calibri" w:hAnsi="Calibri" w:cs="Calibri"/>
                <w:sz w:val="20"/>
                <w:szCs w:val="20"/>
              </w:rPr>
              <w:t>Monitor de SMS</w:t>
            </w:r>
          </w:p>
        </w:tc>
        <w:tc>
          <w:tcPr>
            <w:tcW w:w="2214" w:type="pct"/>
            <w:shd w:val="clear" w:color="auto" w:fill="auto"/>
          </w:tcPr>
          <w:p w14:paraId="61009C1F" w14:textId="77777777" w:rsidR="00EE1AD2" w:rsidRPr="00752448" w:rsidRDefault="00EE1AD2" w:rsidP="00D56CFB">
            <w:pPr>
              <w:spacing w:line="276" w:lineRule="auto"/>
              <w:jc w:val="center"/>
              <w:rPr>
                <w:rFonts w:ascii="Calibri" w:hAnsi="Calibri" w:cs="Calibri"/>
                <w:sz w:val="20"/>
                <w:szCs w:val="20"/>
              </w:rPr>
            </w:pPr>
            <w:r w:rsidRPr="00752448">
              <w:rPr>
                <w:rFonts w:ascii="Calibri" w:hAnsi="Calibri" w:cs="Calibri"/>
                <w:sz w:val="20"/>
                <w:szCs w:val="20"/>
              </w:rPr>
              <w:t>Profesional a nivel licenciatura en ingeniería o Técnico del área Industrial (mecánico, eléctrico, SMS o similares)</w:t>
            </w:r>
          </w:p>
        </w:tc>
        <w:tc>
          <w:tcPr>
            <w:tcW w:w="1086" w:type="pct"/>
            <w:vAlign w:val="center"/>
          </w:tcPr>
          <w:p w14:paraId="6F724446" w14:textId="77777777" w:rsidR="00EE1AD2" w:rsidRPr="00752448" w:rsidRDefault="00EE1AD2" w:rsidP="00D56CFB">
            <w:pPr>
              <w:spacing w:after="160" w:line="259" w:lineRule="auto"/>
              <w:contextualSpacing/>
              <w:jc w:val="both"/>
              <w:rPr>
                <w:rFonts w:ascii="Calibri" w:eastAsia="Calibri" w:hAnsi="Calibri" w:cs="Calibri"/>
                <w:sz w:val="20"/>
                <w:szCs w:val="20"/>
                <w:lang w:val="es-MX" w:eastAsia="en-US"/>
              </w:rPr>
            </w:pPr>
            <w:r w:rsidRPr="00752448">
              <w:rPr>
                <w:rFonts w:ascii="Calibri" w:eastAsia="Calibri" w:hAnsi="Calibri" w:cs="Calibri"/>
                <w:sz w:val="20"/>
                <w:szCs w:val="20"/>
                <w:lang w:val="es-MX" w:eastAsia="en-US"/>
              </w:rPr>
              <w:t>1 por cada frente de trabajo (de acuerdo al análisis de Riesgos de las actividades a desarrollarse en el frente de trabajo)</w:t>
            </w:r>
          </w:p>
        </w:tc>
      </w:tr>
      <w:tr w:rsidR="00EE1AD2" w:rsidRPr="00752448" w14:paraId="05FE406D" w14:textId="77777777" w:rsidTr="00D56CFB">
        <w:trPr>
          <w:trHeight w:val="45"/>
          <w:jc w:val="center"/>
        </w:trPr>
        <w:tc>
          <w:tcPr>
            <w:tcW w:w="162" w:type="pct"/>
            <w:shd w:val="clear" w:color="auto" w:fill="auto"/>
            <w:tcMar>
              <w:left w:w="0" w:type="dxa"/>
              <w:right w:w="0" w:type="dxa"/>
            </w:tcMar>
            <w:vAlign w:val="center"/>
          </w:tcPr>
          <w:p w14:paraId="071B91B4" w14:textId="77777777" w:rsidR="00EE1AD2" w:rsidRPr="00752448" w:rsidRDefault="00EE1AD2" w:rsidP="00D56CFB">
            <w:pPr>
              <w:spacing w:line="276" w:lineRule="auto"/>
              <w:jc w:val="center"/>
              <w:rPr>
                <w:rFonts w:ascii="Calibri" w:hAnsi="Calibri" w:cs="Calibri"/>
                <w:sz w:val="20"/>
                <w:szCs w:val="20"/>
              </w:rPr>
            </w:pPr>
            <w:r w:rsidRPr="00752448">
              <w:rPr>
                <w:rFonts w:ascii="Calibri" w:hAnsi="Calibri" w:cs="Calibri"/>
                <w:sz w:val="20"/>
                <w:szCs w:val="20"/>
              </w:rPr>
              <w:t>5</w:t>
            </w:r>
          </w:p>
        </w:tc>
        <w:tc>
          <w:tcPr>
            <w:tcW w:w="1538" w:type="pct"/>
            <w:shd w:val="clear" w:color="auto" w:fill="auto"/>
            <w:vAlign w:val="center"/>
          </w:tcPr>
          <w:p w14:paraId="47B166FB" w14:textId="77777777" w:rsidR="00EE1AD2" w:rsidRPr="00752448" w:rsidRDefault="00EE1AD2" w:rsidP="00D56CFB">
            <w:pPr>
              <w:spacing w:line="276" w:lineRule="auto"/>
              <w:jc w:val="both"/>
              <w:rPr>
                <w:rFonts w:ascii="Calibri" w:hAnsi="Calibri" w:cs="Calibri"/>
                <w:sz w:val="20"/>
                <w:szCs w:val="20"/>
              </w:rPr>
            </w:pPr>
            <w:r w:rsidRPr="00752448">
              <w:rPr>
                <w:rFonts w:ascii="Calibri" w:hAnsi="Calibri" w:cs="Calibri"/>
                <w:sz w:val="20"/>
                <w:szCs w:val="20"/>
              </w:rPr>
              <w:t>Supervisor/Coordinador de SMS</w:t>
            </w:r>
          </w:p>
        </w:tc>
        <w:tc>
          <w:tcPr>
            <w:tcW w:w="2214" w:type="pct"/>
            <w:shd w:val="clear" w:color="auto" w:fill="auto"/>
          </w:tcPr>
          <w:p w14:paraId="7BC874AF" w14:textId="77777777" w:rsidR="00EE1AD2" w:rsidRPr="00752448" w:rsidRDefault="00EE1AD2" w:rsidP="00D56CFB">
            <w:pPr>
              <w:spacing w:line="276" w:lineRule="auto"/>
              <w:jc w:val="center"/>
              <w:rPr>
                <w:rFonts w:ascii="Calibri" w:hAnsi="Calibri" w:cs="Calibri"/>
                <w:sz w:val="20"/>
                <w:szCs w:val="20"/>
              </w:rPr>
            </w:pPr>
            <w:r w:rsidRPr="00752448">
              <w:rPr>
                <w:rFonts w:ascii="Calibri" w:hAnsi="Calibri" w:cs="Calibri"/>
                <w:sz w:val="20"/>
                <w:szCs w:val="20"/>
              </w:rPr>
              <w:t>Profesional a nivel licenciatura en ingeniería o ramas afines</w:t>
            </w:r>
          </w:p>
        </w:tc>
        <w:tc>
          <w:tcPr>
            <w:tcW w:w="1086" w:type="pct"/>
            <w:vAlign w:val="center"/>
          </w:tcPr>
          <w:p w14:paraId="5431650B" w14:textId="77777777" w:rsidR="00EE1AD2" w:rsidRPr="00752448" w:rsidRDefault="00EE1AD2" w:rsidP="00D56CFB">
            <w:pPr>
              <w:spacing w:line="276" w:lineRule="auto"/>
              <w:jc w:val="center"/>
              <w:rPr>
                <w:rFonts w:ascii="Calibri" w:hAnsi="Calibri" w:cs="Calibri"/>
                <w:sz w:val="20"/>
                <w:szCs w:val="20"/>
              </w:rPr>
            </w:pPr>
            <w:r w:rsidRPr="00752448">
              <w:rPr>
                <w:rFonts w:ascii="Calibri" w:hAnsi="Calibri" w:cs="Calibri"/>
                <w:sz w:val="20"/>
                <w:szCs w:val="20"/>
              </w:rPr>
              <w:t>1</w:t>
            </w:r>
          </w:p>
        </w:tc>
      </w:tr>
    </w:tbl>
    <w:p w14:paraId="081939EB" w14:textId="77777777" w:rsidR="00AD0F11" w:rsidRPr="00752448" w:rsidRDefault="00AD0F11" w:rsidP="00AD0F11">
      <w:pPr>
        <w:tabs>
          <w:tab w:val="left" w:pos="426"/>
        </w:tabs>
        <w:spacing w:line="276" w:lineRule="auto"/>
        <w:contextualSpacing/>
        <w:rPr>
          <w:rFonts w:ascii="Calibri" w:hAnsi="Calibri" w:cs="Calibri"/>
          <w:color w:val="000000" w:themeColor="text1"/>
          <w:sz w:val="20"/>
          <w:szCs w:val="20"/>
        </w:rPr>
      </w:pPr>
    </w:p>
    <w:p w14:paraId="06F71469" w14:textId="77777777" w:rsidR="00AD0F11" w:rsidRPr="00752448" w:rsidRDefault="00AD0F11" w:rsidP="00AD0F11">
      <w:pPr>
        <w:pStyle w:val="Prrafodelista"/>
        <w:numPr>
          <w:ilvl w:val="1"/>
          <w:numId w:val="6"/>
        </w:numPr>
        <w:tabs>
          <w:tab w:val="left" w:pos="426"/>
        </w:tabs>
        <w:spacing w:line="276" w:lineRule="auto"/>
        <w:contextualSpacing/>
        <w:rPr>
          <w:rFonts w:ascii="Calibri" w:hAnsi="Calibri" w:cs="Calibri"/>
          <w:b/>
          <w:bCs/>
          <w:color w:val="000000" w:themeColor="text1"/>
          <w:sz w:val="20"/>
          <w:szCs w:val="20"/>
          <w:lang w:eastAsia="es-BO"/>
        </w:rPr>
      </w:pPr>
      <w:r w:rsidRPr="00752448">
        <w:rPr>
          <w:rFonts w:ascii="Calibri" w:hAnsi="Calibri" w:cs="Calibri"/>
          <w:b/>
          <w:bCs/>
          <w:color w:val="000000" w:themeColor="text1"/>
          <w:sz w:val="20"/>
          <w:szCs w:val="20"/>
          <w:lang w:eastAsia="es-BO"/>
        </w:rPr>
        <w:t>INFORMACIÓN ANEXA</w:t>
      </w:r>
    </w:p>
    <w:p w14:paraId="74939F75" w14:textId="77777777" w:rsidR="0079110F" w:rsidRPr="00752448" w:rsidRDefault="0079110F" w:rsidP="0079110F">
      <w:pPr>
        <w:tabs>
          <w:tab w:val="left" w:pos="426"/>
        </w:tabs>
        <w:spacing w:line="276" w:lineRule="auto"/>
        <w:contextualSpacing/>
        <w:rPr>
          <w:rFonts w:ascii="Calibri" w:hAnsi="Calibri" w:cs="Calibri"/>
          <w:b/>
          <w:bCs/>
          <w:color w:val="000000" w:themeColor="text1"/>
          <w:sz w:val="20"/>
          <w:szCs w:val="20"/>
          <w:lang w:eastAsia="es-BO"/>
        </w:rPr>
      </w:pPr>
    </w:p>
    <w:p w14:paraId="4FD6A54F" w14:textId="0A04714B" w:rsidR="00AD0F11" w:rsidRPr="00752448" w:rsidRDefault="00431CD0" w:rsidP="00AD0F11">
      <w:pPr>
        <w:pStyle w:val="Prrafodelista"/>
        <w:numPr>
          <w:ilvl w:val="2"/>
          <w:numId w:val="6"/>
        </w:numPr>
        <w:tabs>
          <w:tab w:val="left" w:pos="851"/>
        </w:tabs>
        <w:spacing w:line="276" w:lineRule="auto"/>
        <w:contextualSpacing/>
        <w:rPr>
          <w:rFonts w:ascii="Calibri" w:hAnsi="Calibri" w:cs="Calibri"/>
          <w:b/>
          <w:bCs/>
          <w:color w:val="000000" w:themeColor="text1"/>
          <w:sz w:val="20"/>
          <w:szCs w:val="20"/>
          <w:lang w:eastAsia="es-BO"/>
        </w:rPr>
      </w:pPr>
      <w:r w:rsidRPr="00752448">
        <w:rPr>
          <w:rFonts w:ascii="Calibri" w:hAnsi="Calibri" w:cs="Calibri"/>
          <w:b/>
          <w:bCs/>
          <w:color w:val="000000" w:themeColor="text1"/>
          <w:sz w:val="20"/>
          <w:szCs w:val="20"/>
          <w:lang w:eastAsia="es-BO"/>
        </w:rPr>
        <w:lastRenderedPageBreak/>
        <w:t>TRABAJOS DE MANTENIMIENTO</w:t>
      </w:r>
      <w:r w:rsidR="00AD0F11" w:rsidRPr="00752448">
        <w:rPr>
          <w:rFonts w:ascii="Calibri" w:hAnsi="Calibri" w:cs="Calibri"/>
          <w:b/>
          <w:bCs/>
          <w:color w:val="000000" w:themeColor="text1"/>
          <w:sz w:val="20"/>
          <w:szCs w:val="20"/>
          <w:lang w:eastAsia="es-BO"/>
        </w:rPr>
        <w:t xml:space="preserve"> </w:t>
      </w:r>
    </w:p>
    <w:p w14:paraId="6B57FEDA" w14:textId="5CF6CA50" w:rsidR="0079110F" w:rsidRPr="00752448" w:rsidRDefault="00AD0F11" w:rsidP="00184A37">
      <w:pPr>
        <w:pStyle w:val="Prrafodelista"/>
        <w:tabs>
          <w:tab w:val="left" w:pos="426"/>
        </w:tabs>
        <w:spacing w:line="276" w:lineRule="auto"/>
        <w:ind w:left="0"/>
        <w:contextualSpacing/>
        <w:jc w:val="both"/>
        <w:rPr>
          <w:rFonts w:ascii="Calibri" w:hAnsi="Calibri" w:cs="Calibri"/>
          <w:bCs/>
          <w:color w:val="000000" w:themeColor="text1"/>
          <w:sz w:val="20"/>
          <w:szCs w:val="20"/>
          <w:lang w:eastAsia="es-BO"/>
        </w:rPr>
      </w:pPr>
      <w:r w:rsidRPr="00752448">
        <w:rPr>
          <w:rFonts w:ascii="Calibri" w:hAnsi="Calibri" w:cs="Calibri"/>
          <w:bCs/>
          <w:color w:val="000000" w:themeColor="text1"/>
          <w:sz w:val="20"/>
          <w:szCs w:val="20"/>
          <w:lang w:eastAsia="es-BO"/>
        </w:rPr>
        <w:t xml:space="preserve">Las especificaciones técnicas para la ejecución de </w:t>
      </w:r>
      <w:r w:rsidR="005918D8" w:rsidRPr="00752448">
        <w:rPr>
          <w:rFonts w:ascii="Calibri" w:hAnsi="Calibri" w:cs="Calibri"/>
          <w:bCs/>
          <w:color w:val="000000" w:themeColor="text1"/>
          <w:sz w:val="20"/>
          <w:szCs w:val="20"/>
          <w:lang w:eastAsia="es-BO"/>
        </w:rPr>
        <w:t>los trabajos de mantenimiento de protección catódica por corriente impresa</w:t>
      </w:r>
      <w:r w:rsidRPr="00752448">
        <w:rPr>
          <w:rFonts w:ascii="Calibri" w:hAnsi="Calibri" w:cs="Calibri"/>
          <w:bCs/>
          <w:color w:val="000000" w:themeColor="text1"/>
          <w:sz w:val="20"/>
          <w:szCs w:val="20"/>
          <w:lang w:eastAsia="es-BO"/>
        </w:rPr>
        <w:t xml:space="preserve"> se encuentran detalladas en el </w:t>
      </w:r>
      <w:r w:rsidRPr="00752448">
        <w:rPr>
          <w:rFonts w:ascii="Calibri" w:hAnsi="Calibri" w:cs="Calibri"/>
          <w:b/>
          <w:bCs/>
          <w:color w:val="000000" w:themeColor="text1"/>
          <w:sz w:val="20"/>
          <w:szCs w:val="20"/>
          <w:lang w:eastAsia="es-BO"/>
        </w:rPr>
        <w:t>A</w:t>
      </w:r>
      <w:r w:rsidR="00D41899" w:rsidRPr="00752448">
        <w:rPr>
          <w:rFonts w:ascii="Calibri" w:hAnsi="Calibri" w:cs="Calibri"/>
          <w:b/>
          <w:bCs/>
          <w:color w:val="000000" w:themeColor="text1"/>
          <w:sz w:val="20"/>
          <w:szCs w:val="20"/>
          <w:lang w:eastAsia="es-BO"/>
        </w:rPr>
        <w:t>NEXO</w:t>
      </w:r>
      <w:r w:rsidRPr="00752448">
        <w:rPr>
          <w:rFonts w:ascii="Calibri" w:hAnsi="Calibri" w:cs="Calibri"/>
          <w:b/>
          <w:bCs/>
          <w:color w:val="000000" w:themeColor="text1"/>
          <w:sz w:val="20"/>
          <w:szCs w:val="20"/>
          <w:lang w:eastAsia="es-BO"/>
        </w:rPr>
        <w:t xml:space="preserve"> 1</w:t>
      </w:r>
      <w:r w:rsidRPr="00752448">
        <w:rPr>
          <w:rFonts w:ascii="Calibri" w:hAnsi="Calibri" w:cs="Calibri"/>
          <w:bCs/>
          <w:color w:val="000000" w:themeColor="text1"/>
          <w:sz w:val="20"/>
          <w:szCs w:val="20"/>
          <w:lang w:eastAsia="es-BO"/>
        </w:rPr>
        <w:t>.</w:t>
      </w:r>
    </w:p>
    <w:p w14:paraId="29D8E868" w14:textId="77777777" w:rsidR="0079110F" w:rsidRPr="00752448" w:rsidRDefault="0079110F" w:rsidP="00431CD0">
      <w:pPr>
        <w:tabs>
          <w:tab w:val="left" w:pos="426"/>
        </w:tabs>
        <w:contextualSpacing/>
        <w:rPr>
          <w:rFonts w:ascii="Calibri" w:hAnsi="Calibri" w:cs="Calibri"/>
          <w:color w:val="000000" w:themeColor="text1"/>
          <w:sz w:val="20"/>
          <w:szCs w:val="20"/>
        </w:rPr>
      </w:pPr>
    </w:p>
    <w:p w14:paraId="23ADDE89" w14:textId="77777777" w:rsidR="00230B9B" w:rsidRPr="00752448" w:rsidRDefault="00DF7787" w:rsidP="008D6BD3">
      <w:pPr>
        <w:pStyle w:val="Prrafodelista"/>
        <w:numPr>
          <w:ilvl w:val="0"/>
          <w:numId w:val="6"/>
        </w:numPr>
        <w:tabs>
          <w:tab w:val="left" w:pos="426"/>
        </w:tabs>
        <w:spacing w:line="276" w:lineRule="auto"/>
        <w:contextualSpacing/>
        <w:rPr>
          <w:rFonts w:ascii="Calibri" w:hAnsi="Calibri" w:cs="Calibri"/>
          <w:b/>
          <w:color w:val="000000" w:themeColor="text1"/>
          <w:sz w:val="20"/>
          <w:szCs w:val="20"/>
        </w:rPr>
      </w:pPr>
      <w:r w:rsidRPr="00752448">
        <w:rPr>
          <w:rFonts w:ascii="Calibri" w:hAnsi="Calibri" w:cs="Calibri"/>
          <w:b/>
          <w:color w:val="000000" w:themeColor="text1"/>
          <w:sz w:val="20"/>
          <w:szCs w:val="20"/>
        </w:rPr>
        <w:t xml:space="preserve">REQUISITOS PARA </w:t>
      </w:r>
      <w:r w:rsidR="00E06DA1" w:rsidRPr="00752448">
        <w:rPr>
          <w:rFonts w:ascii="Calibri" w:hAnsi="Calibri" w:cs="Calibri"/>
          <w:b/>
          <w:color w:val="000000" w:themeColor="text1"/>
          <w:sz w:val="20"/>
          <w:szCs w:val="20"/>
        </w:rPr>
        <w:t xml:space="preserve">EL </w:t>
      </w:r>
      <w:r w:rsidRPr="00752448">
        <w:rPr>
          <w:rFonts w:ascii="Calibri" w:hAnsi="Calibri" w:cs="Calibri"/>
          <w:b/>
          <w:color w:val="000000" w:themeColor="text1"/>
          <w:sz w:val="20"/>
          <w:szCs w:val="20"/>
        </w:rPr>
        <w:t>PROPONENTE</w:t>
      </w:r>
    </w:p>
    <w:p w14:paraId="6A78DB58" w14:textId="77777777" w:rsidR="00E06DA1" w:rsidRPr="00752448" w:rsidRDefault="00E06DA1" w:rsidP="00E06DA1">
      <w:pPr>
        <w:pStyle w:val="Prrafodelista"/>
        <w:numPr>
          <w:ilvl w:val="1"/>
          <w:numId w:val="6"/>
        </w:numPr>
        <w:tabs>
          <w:tab w:val="left" w:pos="851"/>
        </w:tabs>
        <w:spacing w:line="276" w:lineRule="auto"/>
        <w:contextualSpacing/>
        <w:rPr>
          <w:rFonts w:ascii="Calibri" w:hAnsi="Calibri" w:cs="Calibri"/>
          <w:b/>
          <w:color w:val="000000" w:themeColor="text1"/>
          <w:sz w:val="20"/>
          <w:szCs w:val="20"/>
        </w:rPr>
      </w:pPr>
      <w:r w:rsidRPr="00752448">
        <w:rPr>
          <w:rFonts w:ascii="Calibri" w:hAnsi="Calibri" w:cs="Calibri"/>
          <w:b/>
          <w:bCs/>
          <w:sz w:val="20"/>
          <w:szCs w:val="20"/>
        </w:rPr>
        <w:t xml:space="preserve">EXPERIENCIA DE LA EMPRESA </w:t>
      </w:r>
    </w:p>
    <w:p w14:paraId="0DC5929C" w14:textId="77777777" w:rsidR="00E06DA1" w:rsidRPr="00752448" w:rsidRDefault="00BF2ABF" w:rsidP="008D6BD3">
      <w:pPr>
        <w:pStyle w:val="Prrafodelista"/>
        <w:numPr>
          <w:ilvl w:val="2"/>
          <w:numId w:val="6"/>
        </w:numPr>
        <w:jc w:val="both"/>
        <w:rPr>
          <w:rFonts w:ascii="Calibri" w:hAnsi="Calibri" w:cs="Calibri"/>
          <w:b/>
          <w:bCs/>
          <w:sz w:val="20"/>
          <w:szCs w:val="20"/>
          <w:lang w:eastAsia="es-BO"/>
        </w:rPr>
      </w:pPr>
      <w:r w:rsidRPr="00752448">
        <w:rPr>
          <w:rFonts w:ascii="Calibri" w:hAnsi="Calibri" w:cs="Calibri"/>
          <w:b/>
          <w:bCs/>
          <w:sz w:val="20"/>
          <w:szCs w:val="20"/>
          <w:lang w:eastAsia="es-BO"/>
        </w:rPr>
        <w:t>EXPERIENCIA GENERAL</w:t>
      </w:r>
    </w:p>
    <w:p w14:paraId="6F961B73" w14:textId="77777777" w:rsidR="00E06DA1" w:rsidRPr="00752448" w:rsidRDefault="00E06DA1" w:rsidP="008D6BD3">
      <w:pPr>
        <w:spacing w:line="220" w:lineRule="atLeast"/>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 xml:space="preserve">La sumatoria de la experiencia general del </w:t>
      </w:r>
      <w:r w:rsidR="00BF2ABF" w:rsidRPr="00752448">
        <w:rPr>
          <w:rFonts w:ascii="Calibri" w:hAnsi="Calibri" w:cs="Calibri"/>
          <w:sz w:val="20"/>
          <w:szCs w:val="20"/>
          <w:lang w:val="es-BO" w:eastAsia="es-BO"/>
        </w:rPr>
        <w:t>proponente</w:t>
      </w:r>
      <w:r w:rsidRPr="00752448">
        <w:rPr>
          <w:rFonts w:ascii="Calibri" w:hAnsi="Calibri" w:cs="Calibri"/>
          <w:sz w:val="20"/>
          <w:szCs w:val="20"/>
          <w:lang w:val="es-BO" w:eastAsia="es-BO"/>
        </w:rPr>
        <w:t xml:space="preserve"> deberá </w:t>
      </w:r>
      <w:r w:rsidR="00BF2ABF" w:rsidRPr="00752448">
        <w:rPr>
          <w:rFonts w:ascii="Calibri" w:hAnsi="Calibri" w:cs="Calibri"/>
          <w:sz w:val="20"/>
          <w:szCs w:val="20"/>
          <w:lang w:val="es-BO" w:eastAsia="es-BO"/>
        </w:rPr>
        <w:t xml:space="preserve">sumar </w:t>
      </w:r>
      <w:r w:rsidRPr="00752448">
        <w:rPr>
          <w:rFonts w:ascii="Calibri" w:hAnsi="Calibri" w:cs="Calibri"/>
          <w:sz w:val="20"/>
          <w:szCs w:val="20"/>
          <w:lang w:val="es-BO" w:eastAsia="es-BO"/>
        </w:rPr>
        <w:t xml:space="preserve">al menos (1) una vez el monto </w:t>
      </w:r>
      <w:r w:rsidR="00BF2ABF" w:rsidRPr="00752448">
        <w:rPr>
          <w:rFonts w:ascii="Calibri" w:hAnsi="Calibri" w:cs="Calibri"/>
          <w:sz w:val="20"/>
          <w:szCs w:val="20"/>
          <w:lang w:val="es-BO" w:eastAsia="es-BO"/>
        </w:rPr>
        <w:t xml:space="preserve">establecido como </w:t>
      </w:r>
      <w:r w:rsidRPr="00752448">
        <w:rPr>
          <w:rFonts w:ascii="Calibri" w:hAnsi="Calibri" w:cs="Calibri"/>
          <w:sz w:val="20"/>
          <w:szCs w:val="20"/>
          <w:lang w:val="es-BO" w:eastAsia="es-BO"/>
        </w:rPr>
        <w:t>precio referencial en el Documento Base de Contratación. Para la evaluación de este punto se considerará los contratos ejecutados durante los últimos 10 años.</w:t>
      </w:r>
    </w:p>
    <w:p w14:paraId="6CA7EE21" w14:textId="77777777" w:rsidR="00E06DA1" w:rsidRPr="00752448" w:rsidRDefault="00E06DA1" w:rsidP="00E06DA1">
      <w:pPr>
        <w:spacing w:line="220" w:lineRule="atLeast"/>
        <w:contextualSpacing/>
        <w:jc w:val="both"/>
        <w:rPr>
          <w:rFonts w:ascii="Calibri" w:hAnsi="Calibri" w:cs="Calibri"/>
          <w:sz w:val="20"/>
          <w:szCs w:val="20"/>
          <w:lang w:val="es-BO" w:eastAsia="es-BO"/>
        </w:rPr>
      </w:pPr>
    </w:p>
    <w:p w14:paraId="016762CD" w14:textId="77777777" w:rsidR="00E06DA1" w:rsidRPr="00752448" w:rsidRDefault="00BF2ABF" w:rsidP="008D6BD3">
      <w:pPr>
        <w:pStyle w:val="Prrafodelista"/>
        <w:numPr>
          <w:ilvl w:val="2"/>
          <w:numId w:val="6"/>
        </w:numPr>
        <w:jc w:val="both"/>
        <w:rPr>
          <w:rFonts w:ascii="Calibri" w:hAnsi="Calibri" w:cs="Calibri"/>
          <w:b/>
          <w:bCs/>
          <w:sz w:val="20"/>
          <w:szCs w:val="20"/>
          <w:lang w:eastAsia="es-BO"/>
        </w:rPr>
      </w:pPr>
      <w:r w:rsidRPr="00752448">
        <w:rPr>
          <w:rFonts w:ascii="Calibri" w:hAnsi="Calibri" w:cs="Calibri"/>
          <w:b/>
          <w:bCs/>
          <w:sz w:val="20"/>
          <w:szCs w:val="20"/>
          <w:lang w:eastAsia="es-BO"/>
        </w:rPr>
        <w:t>EXPERIENCIA ESPECIFICA</w:t>
      </w:r>
    </w:p>
    <w:p w14:paraId="7645FADB" w14:textId="6E38F681" w:rsidR="00E06DA1" w:rsidRPr="00752448" w:rsidRDefault="00E06DA1" w:rsidP="008D6BD3">
      <w:pPr>
        <w:spacing w:line="220" w:lineRule="atLeast"/>
        <w:contextualSpacing/>
        <w:jc w:val="both"/>
        <w:rPr>
          <w:rFonts w:ascii="Calibri" w:hAnsi="Calibri" w:cs="Calibri"/>
          <w:bCs/>
          <w:sz w:val="20"/>
          <w:szCs w:val="20"/>
          <w:lang w:eastAsia="es-BO"/>
        </w:rPr>
      </w:pPr>
      <w:r w:rsidRPr="00752448">
        <w:rPr>
          <w:rFonts w:ascii="Calibri" w:hAnsi="Calibri" w:cs="Calibri"/>
          <w:sz w:val="20"/>
          <w:szCs w:val="20"/>
          <w:lang w:val="es-BO" w:eastAsia="es-BO"/>
        </w:rPr>
        <w:t xml:space="preserve">La sumatoria de la experiencia </w:t>
      </w:r>
      <w:r w:rsidR="00BF2ABF" w:rsidRPr="00752448">
        <w:rPr>
          <w:rFonts w:ascii="Calibri" w:hAnsi="Calibri" w:cs="Calibri"/>
          <w:sz w:val="20"/>
          <w:szCs w:val="20"/>
          <w:lang w:val="es-BO" w:eastAsia="es-BO"/>
        </w:rPr>
        <w:t>específica</w:t>
      </w:r>
      <w:r w:rsidRPr="00752448">
        <w:rPr>
          <w:rFonts w:ascii="Calibri" w:hAnsi="Calibri" w:cs="Calibri"/>
          <w:sz w:val="20"/>
          <w:szCs w:val="20"/>
          <w:lang w:val="es-BO" w:eastAsia="es-BO"/>
        </w:rPr>
        <w:t xml:space="preserve"> del</w:t>
      </w:r>
      <w:r w:rsidR="00BF2ABF" w:rsidRPr="00752448">
        <w:rPr>
          <w:rFonts w:ascii="Calibri" w:hAnsi="Calibri" w:cs="Calibri"/>
          <w:sz w:val="20"/>
          <w:szCs w:val="20"/>
          <w:lang w:val="es-BO" w:eastAsia="es-BO"/>
        </w:rPr>
        <w:t xml:space="preserve"> proponente</w:t>
      </w:r>
      <w:r w:rsidRPr="00752448">
        <w:rPr>
          <w:rFonts w:ascii="Calibri" w:hAnsi="Calibri" w:cs="Calibri"/>
          <w:sz w:val="20"/>
          <w:szCs w:val="20"/>
          <w:lang w:val="es-BO" w:eastAsia="es-BO"/>
        </w:rPr>
        <w:t xml:space="preserve"> deberá sumar al menos (0,5) cero </w:t>
      </w:r>
      <w:r w:rsidR="00BF2ABF" w:rsidRPr="00752448">
        <w:rPr>
          <w:rFonts w:ascii="Calibri" w:hAnsi="Calibri" w:cs="Calibri"/>
          <w:sz w:val="20"/>
          <w:szCs w:val="20"/>
          <w:lang w:val="es-BO" w:eastAsia="es-BO"/>
        </w:rPr>
        <w:t xml:space="preserve">coma </w:t>
      </w:r>
      <w:r w:rsidRPr="00752448">
        <w:rPr>
          <w:rFonts w:ascii="Calibri" w:hAnsi="Calibri" w:cs="Calibri"/>
          <w:sz w:val="20"/>
          <w:szCs w:val="20"/>
          <w:lang w:val="es-BO" w:eastAsia="es-BO"/>
        </w:rPr>
        <w:t xml:space="preserve">cinco veces el monto </w:t>
      </w:r>
      <w:r w:rsidR="00BF2ABF" w:rsidRPr="00752448">
        <w:rPr>
          <w:rFonts w:ascii="Calibri" w:hAnsi="Calibri" w:cs="Calibri"/>
          <w:sz w:val="20"/>
          <w:szCs w:val="20"/>
          <w:lang w:val="es-BO" w:eastAsia="es-BO"/>
        </w:rPr>
        <w:t xml:space="preserve">establecido como </w:t>
      </w:r>
      <w:r w:rsidRPr="00752448">
        <w:rPr>
          <w:rFonts w:ascii="Calibri" w:hAnsi="Calibri" w:cs="Calibri"/>
          <w:sz w:val="20"/>
          <w:szCs w:val="20"/>
          <w:lang w:val="es-BO" w:eastAsia="es-BO"/>
        </w:rPr>
        <w:t>precio referencial en el documento base de contratación,</w:t>
      </w:r>
      <w:r w:rsidR="00BF2ABF" w:rsidRPr="00752448">
        <w:rPr>
          <w:rFonts w:ascii="Calibri" w:hAnsi="Calibri" w:cs="Calibri"/>
          <w:sz w:val="20"/>
          <w:szCs w:val="20"/>
          <w:lang w:val="es-BO" w:eastAsia="es-BO"/>
        </w:rPr>
        <w:t xml:space="preserve"> se considerará como experiencia específica a aquellos trabajos que se encuentren dentro del alcance de </w:t>
      </w:r>
      <w:r w:rsidRPr="00752448">
        <w:rPr>
          <w:rFonts w:ascii="Calibri" w:hAnsi="Calibri" w:cs="Calibri"/>
          <w:sz w:val="20"/>
          <w:szCs w:val="20"/>
          <w:lang w:val="es-BO" w:eastAsia="es-BO"/>
        </w:rPr>
        <w:t>“obras similares”</w:t>
      </w:r>
      <w:r w:rsidR="00BF2ABF" w:rsidRPr="00752448">
        <w:rPr>
          <w:rFonts w:ascii="Calibri" w:hAnsi="Calibri" w:cs="Calibri"/>
          <w:sz w:val="20"/>
          <w:szCs w:val="20"/>
          <w:lang w:val="es-BO" w:eastAsia="es-BO"/>
        </w:rPr>
        <w:t xml:space="preserve"> definido en este documento</w:t>
      </w:r>
      <w:r w:rsidRPr="00752448">
        <w:rPr>
          <w:rFonts w:ascii="Calibri" w:hAnsi="Calibri" w:cs="Calibri"/>
          <w:sz w:val="20"/>
          <w:szCs w:val="20"/>
          <w:lang w:val="es-BO" w:eastAsia="es-BO"/>
        </w:rPr>
        <w:t>.</w:t>
      </w:r>
      <w:r w:rsidR="00BF2ABF" w:rsidRPr="00752448">
        <w:rPr>
          <w:rFonts w:ascii="Calibri" w:hAnsi="Calibri" w:cs="Calibri"/>
          <w:sz w:val="20"/>
          <w:szCs w:val="20"/>
          <w:lang w:val="es-BO" w:eastAsia="es-BO"/>
        </w:rPr>
        <w:t xml:space="preserve"> Para la evaluación de este punto </w:t>
      </w:r>
      <w:r w:rsidR="00AD0F11" w:rsidRPr="00752448">
        <w:rPr>
          <w:rFonts w:ascii="Calibri" w:hAnsi="Calibri" w:cs="Calibri"/>
          <w:sz w:val="20"/>
          <w:szCs w:val="20"/>
          <w:lang w:val="es-BO" w:eastAsia="es-BO"/>
        </w:rPr>
        <w:t>se considerará</w:t>
      </w:r>
      <w:r w:rsidR="00BF2ABF" w:rsidRPr="00752448">
        <w:rPr>
          <w:rFonts w:ascii="Calibri" w:hAnsi="Calibri" w:cs="Calibri"/>
          <w:sz w:val="20"/>
          <w:szCs w:val="20"/>
          <w:lang w:val="es-BO" w:eastAsia="es-BO"/>
        </w:rPr>
        <w:t xml:space="preserve"> los contratos ejecutados durante los últimos 10 años.</w:t>
      </w:r>
    </w:p>
    <w:p w14:paraId="75B5A016" w14:textId="77777777" w:rsidR="00E06DA1" w:rsidRPr="00752448" w:rsidRDefault="00E06DA1" w:rsidP="00E06DA1">
      <w:pPr>
        <w:spacing w:line="220" w:lineRule="atLeast"/>
        <w:ind w:left="708"/>
        <w:contextualSpacing/>
        <w:jc w:val="both"/>
        <w:rPr>
          <w:rFonts w:ascii="Calibri" w:hAnsi="Calibri" w:cs="Calibri"/>
          <w:sz w:val="20"/>
          <w:szCs w:val="20"/>
          <w:lang w:val="es-BO" w:eastAsia="es-BO"/>
        </w:rPr>
      </w:pPr>
    </w:p>
    <w:p w14:paraId="53CB7363" w14:textId="77777777" w:rsidR="006218A5" w:rsidRPr="00752448" w:rsidRDefault="006218A5" w:rsidP="008D6BD3">
      <w:pPr>
        <w:pStyle w:val="Prrafodelista"/>
        <w:numPr>
          <w:ilvl w:val="2"/>
          <w:numId w:val="6"/>
        </w:numPr>
        <w:jc w:val="both"/>
        <w:rPr>
          <w:rFonts w:ascii="Calibri" w:hAnsi="Calibri" w:cs="Calibri"/>
          <w:b/>
          <w:bCs/>
          <w:sz w:val="20"/>
          <w:szCs w:val="20"/>
          <w:lang w:eastAsia="es-BO"/>
        </w:rPr>
      </w:pPr>
      <w:r w:rsidRPr="00752448">
        <w:rPr>
          <w:rFonts w:ascii="Calibri" w:hAnsi="Calibri" w:cs="Calibri"/>
          <w:b/>
          <w:bCs/>
          <w:sz w:val="20"/>
          <w:szCs w:val="20"/>
          <w:lang w:eastAsia="es-BO"/>
        </w:rPr>
        <w:t>CONSIDERACIONES PARA LA EVALUACIÓN DE LA EXPERIENCIA DE LA EMPRESA</w:t>
      </w:r>
    </w:p>
    <w:p w14:paraId="3F167F7F" w14:textId="77777777" w:rsidR="00BF2ABF" w:rsidRPr="00752448" w:rsidRDefault="00BF2ABF" w:rsidP="00BF2ABF">
      <w:pPr>
        <w:spacing w:line="220" w:lineRule="atLeast"/>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La Experiencia General y Específica, serán evaluadas bajo los siguientes criterios:</w:t>
      </w:r>
    </w:p>
    <w:p w14:paraId="5D25FF81" w14:textId="77777777" w:rsidR="006218A5" w:rsidRPr="00752448" w:rsidRDefault="006218A5" w:rsidP="00BF2ABF">
      <w:pPr>
        <w:spacing w:line="220" w:lineRule="atLeast"/>
        <w:contextualSpacing/>
        <w:jc w:val="both"/>
        <w:rPr>
          <w:rFonts w:ascii="Calibri" w:hAnsi="Calibri" w:cs="Calibri"/>
          <w:sz w:val="20"/>
          <w:szCs w:val="20"/>
          <w:lang w:val="es-BO" w:eastAsia="es-BO"/>
        </w:rPr>
      </w:pPr>
    </w:p>
    <w:p w14:paraId="15C7E5F0" w14:textId="77777777" w:rsidR="006218A5" w:rsidRPr="00752448" w:rsidRDefault="006218A5" w:rsidP="00275AF2">
      <w:pPr>
        <w:pStyle w:val="Prrafodelista"/>
        <w:numPr>
          <w:ilvl w:val="0"/>
          <w:numId w:val="13"/>
        </w:numPr>
        <w:spacing w:line="220" w:lineRule="atLeast"/>
        <w:ind w:left="284" w:hanging="284"/>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Podrá ser contabilizada como Experiencia General cualquier trabajo realizado por la empresa proponente.</w:t>
      </w:r>
    </w:p>
    <w:p w14:paraId="30CCD525" w14:textId="77777777" w:rsidR="006218A5" w:rsidRPr="00752448" w:rsidRDefault="006218A5" w:rsidP="00275AF2">
      <w:pPr>
        <w:pStyle w:val="Prrafodelista"/>
        <w:numPr>
          <w:ilvl w:val="0"/>
          <w:numId w:val="13"/>
        </w:numPr>
        <w:spacing w:line="220" w:lineRule="atLeast"/>
        <w:ind w:left="284" w:hanging="284"/>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Deberá ser contabilizada como Experiencia Especifica cualquier trabajo realizado por la empresa proponente que se encuentre dentro del alcance de “obras similares”.</w:t>
      </w:r>
    </w:p>
    <w:p w14:paraId="3D19C5AE" w14:textId="77777777" w:rsidR="006218A5" w:rsidRPr="00752448" w:rsidRDefault="006218A5" w:rsidP="00275AF2">
      <w:pPr>
        <w:pStyle w:val="Prrafodelista"/>
        <w:numPr>
          <w:ilvl w:val="0"/>
          <w:numId w:val="13"/>
        </w:numPr>
        <w:spacing w:line="220" w:lineRule="atLeast"/>
        <w:ind w:left="284" w:hanging="284"/>
        <w:contextualSpacing/>
        <w:jc w:val="both"/>
        <w:rPr>
          <w:rFonts w:ascii="Calibri" w:hAnsi="Calibri" w:cs="Calibri"/>
          <w:b/>
          <w:bCs/>
          <w:sz w:val="20"/>
          <w:szCs w:val="20"/>
          <w:lang w:eastAsia="es-BO"/>
        </w:rPr>
      </w:pPr>
      <w:r w:rsidRPr="00752448">
        <w:rPr>
          <w:rFonts w:ascii="Calibri" w:hAnsi="Calibri" w:cs="Calibri"/>
          <w:bCs/>
          <w:sz w:val="20"/>
          <w:szCs w:val="20"/>
          <w:lang w:eastAsia="es-BO"/>
        </w:rPr>
        <w:t>Los montos contabilizados para respaldar la experiencia,</w:t>
      </w:r>
      <w:r w:rsidR="00BF2ABF" w:rsidRPr="00752448">
        <w:rPr>
          <w:rFonts w:ascii="Calibri" w:hAnsi="Calibri" w:cs="Calibri"/>
          <w:b/>
          <w:bCs/>
          <w:sz w:val="20"/>
          <w:szCs w:val="20"/>
          <w:lang w:eastAsia="es-BO"/>
        </w:rPr>
        <w:t xml:space="preserve"> </w:t>
      </w:r>
      <w:r w:rsidR="00BF2ABF" w:rsidRPr="00752448">
        <w:rPr>
          <w:rFonts w:ascii="Calibri" w:hAnsi="Calibri" w:cs="Calibri"/>
          <w:bCs/>
          <w:sz w:val="20"/>
          <w:szCs w:val="20"/>
          <w:lang w:eastAsia="es-BO"/>
        </w:rPr>
        <w:t>será</w:t>
      </w:r>
      <w:r w:rsidRPr="00752448">
        <w:rPr>
          <w:rFonts w:ascii="Calibri" w:hAnsi="Calibri" w:cs="Calibri"/>
          <w:bCs/>
          <w:sz w:val="20"/>
          <w:szCs w:val="20"/>
          <w:lang w:eastAsia="es-BO"/>
        </w:rPr>
        <w:t>n</w:t>
      </w:r>
      <w:r w:rsidR="00BF2ABF" w:rsidRPr="00752448">
        <w:rPr>
          <w:rFonts w:ascii="Calibri" w:hAnsi="Calibri" w:cs="Calibri"/>
          <w:bCs/>
          <w:sz w:val="20"/>
          <w:szCs w:val="20"/>
          <w:lang w:eastAsia="es-BO"/>
        </w:rPr>
        <w:t xml:space="preserve"> </w:t>
      </w:r>
      <w:r w:rsidRPr="00752448">
        <w:rPr>
          <w:rFonts w:ascii="Calibri" w:hAnsi="Calibri" w:cs="Calibri"/>
          <w:bCs/>
          <w:sz w:val="20"/>
          <w:szCs w:val="20"/>
          <w:lang w:eastAsia="es-BO"/>
        </w:rPr>
        <w:t xml:space="preserve">calculados por medio de la </w:t>
      </w:r>
      <w:r w:rsidR="00BF2ABF" w:rsidRPr="00752448">
        <w:rPr>
          <w:rFonts w:ascii="Calibri" w:hAnsi="Calibri" w:cs="Calibri"/>
          <w:bCs/>
          <w:sz w:val="20"/>
          <w:szCs w:val="20"/>
          <w:lang w:eastAsia="es-BO"/>
        </w:rPr>
        <w:t>sumatoria de montos de los trabajos ejecutados en obras similares.</w:t>
      </w:r>
    </w:p>
    <w:p w14:paraId="20C18ADD" w14:textId="1971F93C" w:rsidR="00BF2ABF" w:rsidRPr="00752448" w:rsidRDefault="006218A5" w:rsidP="00275AF2">
      <w:pPr>
        <w:pStyle w:val="Prrafodelista"/>
        <w:numPr>
          <w:ilvl w:val="0"/>
          <w:numId w:val="13"/>
        </w:numPr>
        <w:spacing w:line="220" w:lineRule="atLeast"/>
        <w:ind w:left="284" w:hanging="284"/>
        <w:contextualSpacing/>
        <w:jc w:val="both"/>
        <w:rPr>
          <w:rFonts w:ascii="Calibri" w:hAnsi="Calibri" w:cs="Calibri"/>
          <w:b/>
          <w:bCs/>
          <w:sz w:val="20"/>
          <w:szCs w:val="20"/>
          <w:lang w:eastAsia="es-BO"/>
        </w:rPr>
      </w:pPr>
      <w:r w:rsidRPr="00752448">
        <w:rPr>
          <w:rFonts w:ascii="Calibri" w:hAnsi="Calibri" w:cs="Calibri"/>
          <w:sz w:val="20"/>
          <w:szCs w:val="20"/>
          <w:lang w:val="es-BO" w:eastAsia="es-BO"/>
        </w:rPr>
        <w:t>L</w:t>
      </w:r>
      <w:r w:rsidR="00BF2ABF" w:rsidRPr="00752448">
        <w:rPr>
          <w:rFonts w:ascii="Calibri" w:hAnsi="Calibri" w:cs="Calibri"/>
          <w:sz w:val="20"/>
          <w:szCs w:val="20"/>
          <w:lang w:val="es-BO" w:eastAsia="es-BO"/>
        </w:rPr>
        <w:t>a experiencia general y específica</w:t>
      </w:r>
      <w:r w:rsidRPr="00752448">
        <w:rPr>
          <w:rFonts w:ascii="Calibri" w:hAnsi="Calibri" w:cs="Calibri"/>
          <w:sz w:val="20"/>
          <w:szCs w:val="20"/>
          <w:lang w:val="es-BO" w:eastAsia="es-BO"/>
        </w:rPr>
        <w:t xml:space="preserve"> deberá encontrarse respalda</w:t>
      </w:r>
      <w:r w:rsidR="001F3228" w:rsidRPr="00752448">
        <w:rPr>
          <w:rFonts w:ascii="Calibri" w:hAnsi="Calibri" w:cs="Calibri"/>
          <w:sz w:val="20"/>
          <w:szCs w:val="20"/>
          <w:lang w:val="es-BO" w:eastAsia="es-BO"/>
        </w:rPr>
        <w:t>da</w:t>
      </w:r>
      <w:r w:rsidRPr="00752448">
        <w:rPr>
          <w:rFonts w:ascii="Calibri" w:hAnsi="Calibri" w:cs="Calibri"/>
          <w:sz w:val="20"/>
          <w:szCs w:val="20"/>
          <w:lang w:val="es-BO" w:eastAsia="es-BO"/>
        </w:rPr>
        <w:t xml:space="preserve"> con </w:t>
      </w:r>
      <w:r w:rsidR="00BF2ABF" w:rsidRPr="00752448">
        <w:rPr>
          <w:rFonts w:ascii="Calibri" w:hAnsi="Calibri" w:cs="Calibri"/>
          <w:sz w:val="20"/>
          <w:szCs w:val="20"/>
          <w:lang w:val="es-BO" w:eastAsia="es-BO"/>
        </w:rPr>
        <w:t xml:space="preserve">cualquiera de los </w:t>
      </w:r>
      <w:r w:rsidRPr="00752448">
        <w:rPr>
          <w:rFonts w:ascii="Calibri" w:hAnsi="Calibri" w:cs="Calibri"/>
          <w:sz w:val="20"/>
          <w:szCs w:val="20"/>
          <w:lang w:val="es-BO" w:eastAsia="es-BO"/>
        </w:rPr>
        <w:t xml:space="preserve">documentos </w:t>
      </w:r>
      <w:r w:rsidR="00BF2ABF" w:rsidRPr="00752448">
        <w:rPr>
          <w:rFonts w:ascii="Calibri" w:hAnsi="Calibri" w:cs="Calibri"/>
          <w:sz w:val="20"/>
          <w:szCs w:val="20"/>
          <w:lang w:val="es-BO" w:eastAsia="es-BO"/>
        </w:rPr>
        <w:t>mencionados a continuación:</w:t>
      </w:r>
    </w:p>
    <w:p w14:paraId="7FA2EF62" w14:textId="77777777" w:rsidR="000A7B9D" w:rsidRPr="00752448" w:rsidRDefault="000A7B9D" w:rsidP="000A7B9D">
      <w:pPr>
        <w:pStyle w:val="Prrafodelista"/>
        <w:spacing w:line="220" w:lineRule="atLeast"/>
        <w:ind w:left="284"/>
        <w:contextualSpacing/>
        <w:jc w:val="both"/>
        <w:rPr>
          <w:rFonts w:ascii="Calibri" w:hAnsi="Calibri" w:cs="Calibri"/>
          <w:b/>
          <w:bCs/>
          <w:sz w:val="20"/>
          <w:szCs w:val="20"/>
          <w:lang w:eastAsia="es-BO"/>
        </w:rPr>
      </w:pPr>
    </w:p>
    <w:p w14:paraId="5D8BD962" w14:textId="12A2559D" w:rsidR="00BF2ABF" w:rsidRPr="00752448" w:rsidRDefault="004B3B49" w:rsidP="00275AF2">
      <w:pPr>
        <w:numPr>
          <w:ilvl w:val="0"/>
          <w:numId w:val="10"/>
        </w:numPr>
        <w:ind w:left="284" w:firstLine="0"/>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 xml:space="preserve">Fotocopia Simple de </w:t>
      </w:r>
      <w:r w:rsidR="00BF2ABF" w:rsidRPr="00752448">
        <w:rPr>
          <w:rFonts w:ascii="Calibri" w:hAnsi="Calibri" w:cs="Calibri"/>
          <w:sz w:val="20"/>
          <w:szCs w:val="20"/>
          <w:lang w:val="es-BO" w:eastAsia="es-BO"/>
        </w:rPr>
        <w:t>Acta o Documento de Entrega Definitiva.</w:t>
      </w:r>
    </w:p>
    <w:p w14:paraId="591F6C87" w14:textId="434D6DAD" w:rsidR="00BF2ABF" w:rsidRPr="00752448" w:rsidRDefault="004B3B49" w:rsidP="00275AF2">
      <w:pPr>
        <w:numPr>
          <w:ilvl w:val="0"/>
          <w:numId w:val="10"/>
        </w:numPr>
        <w:ind w:left="284" w:firstLine="0"/>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 xml:space="preserve">Fotocopia Simple de </w:t>
      </w:r>
      <w:r w:rsidR="00BF2ABF" w:rsidRPr="00752448">
        <w:rPr>
          <w:rFonts w:ascii="Calibri" w:hAnsi="Calibri" w:cs="Calibri"/>
          <w:sz w:val="20"/>
          <w:szCs w:val="20"/>
          <w:lang w:val="es-BO" w:eastAsia="es-BO"/>
        </w:rPr>
        <w:t>Acta o Documento de Recepción Definitiva.</w:t>
      </w:r>
    </w:p>
    <w:p w14:paraId="25934E69" w14:textId="0C7555F3" w:rsidR="00BF2ABF" w:rsidRPr="00752448" w:rsidRDefault="004B3B49" w:rsidP="00275AF2">
      <w:pPr>
        <w:numPr>
          <w:ilvl w:val="0"/>
          <w:numId w:val="10"/>
        </w:numPr>
        <w:ind w:left="284" w:firstLine="0"/>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 xml:space="preserve">Fotocopia Simple de </w:t>
      </w:r>
      <w:r w:rsidR="00BF2ABF" w:rsidRPr="00752448">
        <w:rPr>
          <w:rFonts w:ascii="Calibri" w:hAnsi="Calibri" w:cs="Calibri"/>
          <w:sz w:val="20"/>
          <w:szCs w:val="20"/>
          <w:lang w:val="es-BO" w:eastAsia="es-BO"/>
        </w:rPr>
        <w:t>Acta o Documento de Conformidad de Obra.</w:t>
      </w:r>
    </w:p>
    <w:p w14:paraId="1F33E40B" w14:textId="0C6F056D" w:rsidR="00BF2ABF" w:rsidRPr="00752448" w:rsidRDefault="004B3B49" w:rsidP="00275AF2">
      <w:pPr>
        <w:numPr>
          <w:ilvl w:val="0"/>
          <w:numId w:val="10"/>
        </w:numPr>
        <w:ind w:left="284" w:firstLine="0"/>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 xml:space="preserve">Fotocopia Simple de </w:t>
      </w:r>
      <w:r w:rsidR="00BF2ABF" w:rsidRPr="00752448">
        <w:rPr>
          <w:rFonts w:ascii="Calibri" w:hAnsi="Calibri" w:cs="Calibri"/>
          <w:sz w:val="20"/>
          <w:szCs w:val="20"/>
          <w:lang w:val="es-BO" w:eastAsia="es-BO"/>
        </w:rPr>
        <w:t>Acta o Documento de Conclusión de Obra.</w:t>
      </w:r>
    </w:p>
    <w:p w14:paraId="5C780620" w14:textId="1A2FD847" w:rsidR="003B774B" w:rsidRPr="00752448" w:rsidRDefault="004B3B49" w:rsidP="003B774B">
      <w:pPr>
        <w:numPr>
          <w:ilvl w:val="0"/>
          <w:numId w:val="10"/>
        </w:numPr>
        <w:ind w:left="284" w:firstLine="0"/>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 xml:space="preserve">Fotocopia Simple de </w:t>
      </w:r>
      <w:r w:rsidR="003B774B" w:rsidRPr="00752448">
        <w:rPr>
          <w:rFonts w:ascii="Calibri" w:hAnsi="Calibri" w:cs="Calibri"/>
          <w:sz w:val="20"/>
          <w:szCs w:val="20"/>
          <w:lang w:val="es-BO" w:eastAsia="es-BO"/>
        </w:rPr>
        <w:t>Acta o Documento de Conformidad de Servicio.</w:t>
      </w:r>
    </w:p>
    <w:p w14:paraId="019278DE" w14:textId="3888DFAE" w:rsidR="003B774B" w:rsidRPr="00752448" w:rsidRDefault="004B3B49" w:rsidP="003B774B">
      <w:pPr>
        <w:numPr>
          <w:ilvl w:val="0"/>
          <w:numId w:val="10"/>
        </w:numPr>
        <w:ind w:left="284" w:firstLine="0"/>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 xml:space="preserve">Fotocopia Simple de </w:t>
      </w:r>
      <w:r w:rsidR="003B774B" w:rsidRPr="00752448">
        <w:rPr>
          <w:rFonts w:ascii="Calibri" w:hAnsi="Calibri" w:cs="Calibri"/>
          <w:sz w:val="20"/>
          <w:szCs w:val="20"/>
          <w:lang w:val="es-BO" w:eastAsia="es-BO"/>
        </w:rPr>
        <w:t>Acta o Documento de Conclusión de Servicio.</w:t>
      </w:r>
    </w:p>
    <w:p w14:paraId="5BAF90F5" w14:textId="75F9DF6A" w:rsidR="003B774B" w:rsidRPr="00752448" w:rsidRDefault="004B3B49" w:rsidP="003B774B">
      <w:pPr>
        <w:numPr>
          <w:ilvl w:val="0"/>
          <w:numId w:val="10"/>
        </w:numPr>
        <w:ind w:left="284" w:firstLine="0"/>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 xml:space="preserve">Fotocopia Simple de </w:t>
      </w:r>
      <w:r w:rsidR="003B774B" w:rsidRPr="00752448">
        <w:rPr>
          <w:rFonts w:ascii="Calibri" w:hAnsi="Calibri" w:cs="Calibri"/>
          <w:sz w:val="20"/>
          <w:szCs w:val="20"/>
          <w:lang w:val="es-BO" w:eastAsia="es-BO"/>
        </w:rPr>
        <w:t>Acta o Documento de Cumplimiento de Contrato.</w:t>
      </w:r>
    </w:p>
    <w:p w14:paraId="5C912E78" w14:textId="77777777" w:rsidR="00BF2ABF" w:rsidRPr="00752448" w:rsidRDefault="00BF2ABF" w:rsidP="00BF2ABF">
      <w:pPr>
        <w:tabs>
          <w:tab w:val="left" w:pos="851"/>
        </w:tabs>
        <w:spacing w:line="276" w:lineRule="auto"/>
        <w:contextualSpacing/>
        <w:rPr>
          <w:rFonts w:ascii="Calibri" w:hAnsi="Calibri" w:cs="Calibri"/>
          <w:b/>
          <w:color w:val="000000" w:themeColor="text1"/>
          <w:sz w:val="20"/>
          <w:szCs w:val="20"/>
          <w:u w:val="single"/>
          <w:lang w:val="es-BO"/>
        </w:rPr>
      </w:pPr>
    </w:p>
    <w:p w14:paraId="1F8FAD1C" w14:textId="77777777" w:rsidR="004B3B49" w:rsidRPr="00752448" w:rsidRDefault="004B3B49" w:rsidP="004B3B49">
      <w:pPr>
        <w:contextualSpacing/>
        <w:jc w:val="both"/>
        <w:rPr>
          <w:rFonts w:ascii="Calibri" w:hAnsi="Calibri" w:cs="Calibri"/>
          <w:sz w:val="20"/>
          <w:szCs w:val="20"/>
          <w:lang w:val="es-BO" w:eastAsia="es-BO"/>
        </w:rPr>
      </w:pPr>
      <w:r w:rsidRPr="00752448">
        <w:rPr>
          <w:rFonts w:ascii="Calibri" w:hAnsi="Calibri" w:cs="Calibri"/>
          <w:sz w:val="20"/>
          <w:szCs w:val="20"/>
          <w:lang w:eastAsia="es-BO"/>
        </w:rPr>
        <w:t xml:space="preserve">Cuando en los documentos antes citados, no figure el monto de la obra ejecutada, el proponente debe acompañar al documento presentado, fotocopia simple del original o de la copia legalizada del libro de órdenes.  </w:t>
      </w:r>
      <w:r w:rsidRPr="00752448">
        <w:rPr>
          <w:rFonts w:ascii="Calibri" w:hAnsi="Calibri" w:cs="Calibri"/>
          <w:sz w:val="20"/>
          <w:szCs w:val="20"/>
          <w:lang w:val="es-BO" w:eastAsia="es-BO"/>
        </w:rPr>
        <w:t>La empresa adjudicada deberá presentar el original o una copia legalizada del libro de órdenes.</w:t>
      </w:r>
    </w:p>
    <w:p w14:paraId="65F0DD97" w14:textId="77777777" w:rsidR="004B3B49" w:rsidRPr="00752448" w:rsidRDefault="004B3B49" w:rsidP="004B3B49">
      <w:pPr>
        <w:contextualSpacing/>
        <w:jc w:val="both"/>
        <w:rPr>
          <w:rFonts w:ascii="Calibri" w:hAnsi="Calibri" w:cs="Calibri"/>
          <w:sz w:val="20"/>
          <w:szCs w:val="20"/>
          <w:lang w:val="es-BO" w:eastAsia="es-BO"/>
        </w:rPr>
      </w:pPr>
    </w:p>
    <w:p w14:paraId="1B087E3A" w14:textId="33247A3B" w:rsidR="004B3B49" w:rsidRPr="00752448" w:rsidRDefault="004B3B49" w:rsidP="004B3B49">
      <w:pPr>
        <w:pStyle w:val="Prrafodelista"/>
        <w:numPr>
          <w:ilvl w:val="0"/>
          <w:numId w:val="13"/>
        </w:numPr>
        <w:spacing w:line="220" w:lineRule="atLeast"/>
        <w:ind w:left="284" w:hanging="284"/>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 xml:space="preserve">La experiencia general y específica de las empresas que el proponente tenga como subcontratista no será considerada. </w:t>
      </w:r>
    </w:p>
    <w:p w14:paraId="2FDF2B5F" w14:textId="77777777" w:rsidR="004B3B49" w:rsidRPr="00752448" w:rsidRDefault="004B3B49" w:rsidP="00BF2ABF">
      <w:pPr>
        <w:tabs>
          <w:tab w:val="left" w:pos="851"/>
        </w:tabs>
        <w:spacing w:line="276" w:lineRule="auto"/>
        <w:contextualSpacing/>
        <w:rPr>
          <w:rFonts w:ascii="Calibri" w:hAnsi="Calibri" w:cs="Calibri"/>
          <w:b/>
          <w:color w:val="000000" w:themeColor="text1"/>
          <w:sz w:val="20"/>
          <w:szCs w:val="20"/>
          <w:u w:val="single"/>
          <w:lang w:val="es-BO"/>
        </w:rPr>
      </w:pPr>
    </w:p>
    <w:p w14:paraId="48B08909" w14:textId="77777777" w:rsidR="008F7E0E" w:rsidRPr="00752448" w:rsidRDefault="008F7E0E" w:rsidP="008D6BD3">
      <w:pPr>
        <w:pStyle w:val="Prrafodelista"/>
        <w:numPr>
          <w:ilvl w:val="2"/>
          <w:numId w:val="6"/>
        </w:numPr>
        <w:jc w:val="both"/>
        <w:rPr>
          <w:rFonts w:ascii="Calibri" w:hAnsi="Calibri" w:cs="Calibri"/>
          <w:b/>
          <w:bCs/>
          <w:sz w:val="20"/>
          <w:szCs w:val="20"/>
          <w:lang w:eastAsia="es-BO"/>
        </w:rPr>
      </w:pPr>
      <w:r w:rsidRPr="00752448">
        <w:rPr>
          <w:rFonts w:ascii="Calibri" w:hAnsi="Calibri" w:cs="Calibri"/>
          <w:b/>
          <w:bCs/>
          <w:sz w:val="20"/>
          <w:szCs w:val="20"/>
          <w:lang w:eastAsia="es-BO"/>
        </w:rPr>
        <w:t>ASOCIACIONES ACCIDENTALES</w:t>
      </w:r>
    </w:p>
    <w:p w14:paraId="3785F723" w14:textId="77777777" w:rsidR="009B3346" w:rsidRPr="00752448" w:rsidRDefault="009B3346" w:rsidP="008D6BD3">
      <w:pPr>
        <w:jc w:val="both"/>
        <w:rPr>
          <w:rFonts w:ascii="Calibri" w:hAnsi="Calibri" w:cs="Calibri"/>
          <w:bCs/>
          <w:sz w:val="20"/>
          <w:szCs w:val="20"/>
          <w:lang w:eastAsia="es-BO"/>
        </w:rPr>
      </w:pPr>
      <w:r w:rsidRPr="00752448">
        <w:rPr>
          <w:rFonts w:ascii="Calibri" w:hAnsi="Calibri" w:cs="Calibri"/>
          <w:bCs/>
          <w:sz w:val="20"/>
          <w:szCs w:val="20"/>
          <w:lang w:eastAsia="es-BO"/>
        </w:rPr>
        <w:t>En lo que respecta a asociaciones accidentales se debe considerar lo siguiente:</w:t>
      </w:r>
    </w:p>
    <w:p w14:paraId="2966BD87" w14:textId="77777777" w:rsidR="009B3346" w:rsidRPr="00752448" w:rsidRDefault="009B3346" w:rsidP="008D6BD3">
      <w:pPr>
        <w:jc w:val="both"/>
        <w:rPr>
          <w:rFonts w:ascii="Calibri" w:hAnsi="Calibri" w:cs="Calibri"/>
          <w:bCs/>
          <w:sz w:val="20"/>
          <w:szCs w:val="20"/>
          <w:lang w:eastAsia="es-BO"/>
        </w:rPr>
      </w:pPr>
    </w:p>
    <w:p w14:paraId="6581A647" w14:textId="77777777" w:rsidR="008F7E0E" w:rsidRPr="00752448" w:rsidRDefault="008F7E0E" w:rsidP="00275AF2">
      <w:pPr>
        <w:pStyle w:val="Prrafodelista"/>
        <w:numPr>
          <w:ilvl w:val="0"/>
          <w:numId w:val="13"/>
        </w:numPr>
        <w:spacing w:line="220" w:lineRule="atLeast"/>
        <w:ind w:left="284" w:hanging="284"/>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En los casos de Asociación Accidental, la experiencia general y específica, será la suma de los montos de las experiencias demostradas por las empresas que integran la Asociación.</w:t>
      </w:r>
    </w:p>
    <w:p w14:paraId="36DC31C3" w14:textId="77777777" w:rsidR="008F7E0E" w:rsidRPr="00752448" w:rsidRDefault="008F7E0E" w:rsidP="00275AF2">
      <w:pPr>
        <w:pStyle w:val="Prrafodelista"/>
        <w:numPr>
          <w:ilvl w:val="0"/>
          <w:numId w:val="13"/>
        </w:numPr>
        <w:spacing w:line="220" w:lineRule="atLeast"/>
        <w:ind w:left="284" w:hanging="284"/>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La Experiencia General y Especifica de la Asociación Accidental deberá ser acreditada por separado.</w:t>
      </w:r>
    </w:p>
    <w:p w14:paraId="677B05BD" w14:textId="77777777" w:rsidR="00431CD0" w:rsidRPr="00752448" w:rsidRDefault="00431CD0" w:rsidP="00431CD0">
      <w:pPr>
        <w:spacing w:line="220" w:lineRule="atLeast"/>
        <w:contextualSpacing/>
        <w:jc w:val="both"/>
        <w:rPr>
          <w:rFonts w:ascii="Calibri" w:hAnsi="Calibri" w:cs="Calibri"/>
          <w:sz w:val="20"/>
          <w:szCs w:val="20"/>
          <w:lang w:val="es-BO" w:eastAsia="es-BO"/>
        </w:rPr>
      </w:pPr>
    </w:p>
    <w:p w14:paraId="67FD40F8" w14:textId="77777777" w:rsidR="00E06DA1" w:rsidRPr="00752448" w:rsidRDefault="008A37BC" w:rsidP="008D6BD3">
      <w:pPr>
        <w:pStyle w:val="Prrafodelista"/>
        <w:numPr>
          <w:ilvl w:val="2"/>
          <w:numId w:val="6"/>
        </w:numPr>
        <w:jc w:val="both"/>
        <w:rPr>
          <w:rFonts w:ascii="Calibri" w:hAnsi="Calibri" w:cs="Calibri"/>
          <w:b/>
          <w:bCs/>
          <w:sz w:val="20"/>
          <w:szCs w:val="20"/>
          <w:lang w:eastAsia="es-BO"/>
        </w:rPr>
      </w:pPr>
      <w:r w:rsidRPr="00752448">
        <w:rPr>
          <w:rFonts w:ascii="Calibri" w:hAnsi="Calibri" w:cs="Calibri"/>
          <w:b/>
          <w:bCs/>
          <w:sz w:val="20"/>
          <w:szCs w:val="20"/>
          <w:lang w:eastAsia="es-BO"/>
        </w:rPr>
        <w:t>OBRAS SIMILARES</w:t>
      </w:r>
    </w:p>
    <w:p w14:paraId="79B263B3" w14:textId="77777777" w:rsidR="00E06DA1" w:rsidRPr="00752448" w:rsidRDefault="00E06DA1" w:rsidP="00E06DA1">
      <w:pPr>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Se consideran como obras similares aquellas en las cuales la empresa haya realizado cualquiera de los siguientes trabajos:</w:t>
      </w:r>
    </w:p>
    <w:p w14:paraId="4BA7C2A9" w14:textId="77777777" w:rsidR="00E06DA1" w:rsidRPr="00752448" w:rsidRDefault="00E06DA1" w:rsidP="00E06DA1">
      <w:pPr>
        <w:contextualSpacing/>
        <w:jc w:val="both"/>
        <w:rPr>
          <w:rFonts w:ascii="Calibri" w:hAnsi="Calibri" w:cs="Calibri"/>
          <w:sz w:val="20"/>
          <w:szCs w:val="20"/>
          <w:lang w:val="es-BO" w:eastAsia="es-BO"/>
        </w:rPr>
      </w:pPr>
    </w:p>
    <w:p w14:paraId="46BE72D4" w14:textId="3CDA3B43" w:rsidR="00431CD0" w:rsidRPr="00752448" w:rsidRDefault="00C36A12" w:rsidP="00502AAB">
      <w:pPr>
        <w:pStyle w:val="Prrafodelista"/>
        <w:numPr>
          <w:ilvl w:val="0"/>
          <w:numId w:val="9"/>
        </w:numPr>
        <w:tabs>
          <w:tab w:val="left" w:pos="567"/>
        </w:tabs>
        <w:ind w:left="284" w:firstLine="0"/>
        <w:jc w:val="both"/>
        <w:rPr>
          <w:rFonts w:ascii="Calibri" w:hAnsi="Calibri" w:cs="Calibri"/>
          <w:sz w:val="20"/>
          <w:szCs w:val="20"/>
          <w:lang w:val="es-BO" w:eastAsia="es-BO"/>
        </w:rPr>
      </w:pPr>
      <w:r w:rsidRPr="00752448">
        <w:rPr>
          <w:rFonts w:ascii="Calibri" w:hAnsi="Calibri" w:cs="Calibri"/>
          <w:sz w:val="20"/>
          <w:szCs w:val="20"/>
          <w:lang w:val="es-BO" w:eastAsia="es-BO"/>
        </w:rPr>
        <w:t>I</w:t>
      </w:r>
      <w:r w:rsidR="00431CD0" w:rsidRPr="00752448">
        <w:rPr>
          <w:rFonts w:ascii="Calibri" w:hAnsi="Calibri" w:cs="Calibri"/>
          <w:sz w:val="20"/>
          <w:szCs w:val="20"/>
          <w:lang w:val="es-BO" w:eastAsia="es-BO"/>
        </w:rPr>
        <w:t>nstalación</w:t>
      </w:r>
      <w:r w:rsidR="001F3228" w:rsidRPr="00752448">
        <w:rPr>
          <w:rFonts w:ascii="Calibri" w:hAnsi="Calibri" w:cs="Calibri"/>
          <w:sz w:val="20"/>
          <w:szCs w:val="20"/>
          <w:lang w:val="es-BO" w:eastAsia="es-BO"/>
        </w:rPr>
        <w:t xml:space="preserve"> y/o implementación</w:t>
      </w:r>
      <w:r w:rsidR="00431CD0" w:rsidRPr="00752448">
        <w:rPr>
          <w:rFonts w:ascii="Calibri" w:hAnsi="Calibri" w:cs="Calibri"/>
          <w:sz w:val="20"/>
          <w:szCs w:val="20"/>
          <w:lang w:val="es-BO" w:eastAsia="es-BO"/>
        </w:rPr>
        <w:t xml:space="preserve"> </w:t>
      </w:r>
      <w:r w:rsidR="00876815" w:rsidRPr="00752448">
        <w:rPr>
          <w:rFonts w:ascii="Calibri" w:hAnsi="Calibri" w:cs="Calibri"/>
          <w:sz w:val="20"/>
          <w:szCs w:val="20"/>
          <w:lang w:val="es-BO" w:eastAsia="es-BO"/>
        </w:rPr>
        <w:t xml:space="preserve">y/o construcción </w:t>
      </w:r>
      <w:r w:rsidR="00431CD0" w:rsidRPr="00752448">
        <w:rPr>
          <w:rFonts w:ascii="Calibri" w:hAnsi="Calibri" w:cs="Calibri"/>
          <w:sz w:val="20"/>
          <w:szCs w:val="20"/>
          <w:lang w:val="es-BO" w:eastAsia="es-BO"/>
        </w:rPr>
        <w:t>de sistemas de protección catódica</w:t>
      </w:r>
    </w:p>
    <w:p w14:paraId="13480FFA" w14:textId="77777777" w:rsidR="00431CD0" w:rsidRPr="00752448" w:rsidRDefault="00431CD0" w:rsidP="00502AAB">
      <w:pPr>
        <w:pStyle w:val="Prrafodelista"/>
        <w:numPr>
          <w:ilvl w:val="0"/>
          <w:numId w:val="9"/>
        </w:numPr>
        <w:tabs>
          <w:tab w:val="left" w:pos="567"/>
        </w:tabs>
        <w:ind w:left="284" w:firstLine="0"/>
        <w:jc w:val="both"/>
        <w:rPr>
          <w:rFonts w:ascii="Calibri" w:hAnsi="Calibri" w:cs="Calibri"/>
          <w:sz w:val="20"/>
          <w:szCs w:val="20"/>
          <w:lang w:val="es-BO" w:eastAsia="es-BO"/>
        </w:rPr>
      </w:pPr>
      <w:r w:rsidRPr="00752448">
        <w:rPr>
          <w:rFonts w:ascii="Calibri" w:hAnsi="Calibri" w:cs="Calibri"/>
          <w:sz w:val="20"/>
          <w:szCs w:val="20"/>
          <w:lang w:val="es-BO" w:eastAsia="es-BO"/>
        </w:rPr>
        <w:t>Mantenimiento de sistemas de protección catódica</w:t>
      </w:r>
    </w:p>
    <w:p w14:paraId="2C06CA6B" w14:textId="77777777" w:rsidR="00502AAB" w:rsidRPr="00752448" w:rsidRDefault="00431CD0" w:rsidP="00502AAB">
      <w:pPr>
        <w:pStyle w:val="Prrafodelista"/>
        <w:numPr>
          <w:ilvl w:val="0"/>
          <w:numId w:val="9"/>
        </w:numPr>
        <w:tabs>
          <w:tab w:val="left" w:pos="567"/>
        </w:tabs>
        <w:ind w:left="284" w:firstLine="0"/>
        <w:jc w:val="both"/>
        <w:rPr>
          <w:rFonts w:ascii="Calibri" w:hAnsi="Calibri" w:cs="Calibri"/>
          <w:sz w:val="20"/>
          <w:szCs w:val="20"/>
          <w:lang w:val="es-BO" w:eastAsia="es-BO"/>
        </w:rPr>
      </w:pPr>
      <w:r w:rsidRPr="00752448">
        <w:rPr>
          <w:rFonts w:ascii="Calibri" w:hAnsi="Calibri" w:cs="Calibri"/>
          <w:sz w:val="20"/>
          <w:szCs w:val="20"/>
          <w:lang w:val="es-BO" w:eastAsia="es-BO"/>
        </w:rPr>
        <w:t xml:space="preserve">Optimización </w:t>
      </w:r>
      <w:r w:rsidR="00C36A12" w:rsidRPr="00752448">
        <w:rPr>
          <w:rFonts w:ascii="Calibri" w:hAnsi="Calibri" w:cs="Calibri"/>
          <w:sz w:val="20"/>
          <w:szCs w:val="20"/>
          <w:lang w:val="es-BO" w:eastAsia="es-BO"/>
        </w:rPr>
        <w:t xml:space="preserve">y/o adecuación </w:t>
      </w:r>
      <w:r w:rsidRPr="00752448">
        <w:rPr>
          <w:rFonts w:ascii="Calibri" w:hAnsi="Calibri" w:cs="Calibri"/>
          <w:sz w:val="20"/>
          <w:szCs w:val="20"/>
          <w:lang w:val="es-BO" w:eastAsia="es-BO"/>
        </w:rPr>
        <w:t>de sistemas de protección catódica</w:t>
      </w:r>
    </w:p>
    <w:p w14:paraId="5B688059" w14:textId="77777777" w:rsidR="00502AAB" w:rsidRPr="00752448" w:rsidRDefault="00502AAB" w:rsidP="00502AAB">
      <w:pPr>
        <w:pStyle w:val="Prrafodelista"/>
        <w:numPr>
          <w:ilvl w:val="0"/>
          <w:numId w:val="9"/>
        </w:numPr>
        <w:tabs>
          <w:tab w:val="left" w:pos="567"/>
        </w:tabs>
        <w:ind w:left="284" w:firstLine="0"/>
        <w:jc w:val="both"/>
        <w:rPr>
          <w:rFonts w:ascii="Calibri" w:hAnsi="Calibri" w:cs="Calibri"/>
          <w:sz w:val="20"/>
          <w:szCs w:val="20"/>
          <w:lang w:val="es-BO" w:eastAsia="es-BO"/>
        </w:rPr>
      </w:pPr>
      <w:r w:rsidRPr="00752448">
        <w:rPr>
          <w:rFonts w:ascii="Calibri" w:hAnsi="Calibri" w:cs="Calibri"/>
          <w:sz w:val="20"/>
          <w:szCs w:val="20"/>
          <w:lang w:val="es-BO" w:eastAsia="es-BO"/>
        </w:rPr>
        <w:t xml:space="preserve">Construcción de Gasoductos, Oleoductos, líneas de recolección, </w:t>
      </w:r>
      <w:proofErr w:type="spellStart"/>
      <w:r w:rsidRPr="00752448">
        <w:rPr>
          <w:rFonts w:ascii="Calibri" w:hAnsi="Calibri" w:cs="Calibri"/>
          <w:sz w:val="20"/>
          <w:szCs w:val="20"/>
          <w:lang w:val="es-BO" w:eastAsia="es-BO"/>
        </w:rPr>
        <w:t>flow</w:t>
      </w:r>
      <w:proofErr w:type="spellEnd"/>
      <w:r w:rsidRPr="00752448">
        <w:rPr>
          <w:rFonts w:ascii="Calibri" w:hAnsi="Calibri" w:cs="Calibri"/>
          <w:sz w:val="20"/>
          <w:szCs w:val="20"/>
          <w:lang w:val="es-BO" w:eastAsia="es-BO"/>
        </w:rPr>
        <w:t xml:space="preserve"> line, Poliductos, Redes Primarias o Acometidas Especiales.</w:t>
      </w:r>
    </w:p>
    <w:p w14:paraId="7D4C4A59" w14:textId="0E3FD73E" w:rsidR="00502AAB" w:rsidRPr="00752448" w:rsidRDefault="00502AAB" w:rsidP="00502AAB">
      <w:pPr>
        <w:pStyle w:val="Prrafodelista"/>
        <w:numPr>
          <w:ilvl w:val="0"/>
          <w:numId w:val="9"/>
        </w:numPr>
        <w:tabs>
          <w:tab w:val="left" w:pos="567"/>
        </w:tabs>
        <w:ind w:left="284" w:firstLine="0"/>
        <w:jc w:val="both"/>
        <w:rPr>
          <w:rFonts w:ascii="Calibri" w:hAnsi="Calibri" w:cs="Calibri"/>
          <w:sz w:val="20"/>
          <w:szCs w:val="20"/>
          <w:lang w:val="es-BO" w:eastAsia="es-BO"/>
        </w:rPr>
      </w:pPr>
      <w:r w:rsidRPr="00752448">
        <w:rPr>
          <w:rFonts w:ascii="Calibri" w:hAnsi="Calibri" w:cs="Calibri"/>
          <w:sz w:val="20"/>
          <w:szCs w:val="20"/>
          <w:lang w:val="es-BO" w:eastAsia="es-BO"/>
        </w:rPr>
        <w:t xml:space="preserve">Construcción y/o montaje de </w:t>
      </w:r>
      <w:r w:rsidR="000214E3" w:rsidRPr="00752448">
        <w:rPr>
          <w:rFonts w:ascii="Calibri" w:hAnsi="Calibri" w:cs="Calibri"/>
          <w:sz w:val="20"/>
          <w:szCs w:val="20"/>
          <w:lang w:val="es-BO" w:eastAsia="es-BO"/>
        </w:rPr>
        <w:t xml:space="preserve">acometidas para </w:t>
      </w:r>
      <w:r w:rsidRPr="00752448">
        <w:rPr>
          <w:rFonts w:ascii="Calibri" w:hAnsi="Calibri" w:cs="Calibri"/>
          <w:sz w:val="20"/>
          <w:szCs w:val="20"/>
          <w:lang w:val="es-BO" w:eastAsia="es-BO"/>
        </w:rPr>
        <w:t>instalaciones de City G</w:t>
      </w:r>
      <w:r w:rsidR="000214E3" w:rsidRPr="00752448">
        <w:rPr>
          <w:rFonts w:ascii="Calibri" w:hAnsi="Calibri" w:cs="Calibri"/>
          <w:sz w:val="20"/>
          <w:szCs w:val="20"/>
          <w:lang w:val="es-BO" w:eastAsia="es-BO"/>
        </w:rPr>
        <w:t xml:space="preserve">ates, Estaciones de Medición y </w:t>
      </w:r>
      <w:proofErr w:type="spellStart"/>
      <w:r w:rsidRPr="00752448">
        <w:rPr>
          <w:rFonts w:ascii="Calibri" w:hAnsi="Calibri" w:cs="Calibri"/>
          <w:sz w:val="20"/>
          <w:szCs w:val="20"/>
          <w:lang w:val="es-BO" w:eastAsia="es-BO"/>
        </w:rPr>
        <w:t>Odorización</w:t>
      </w:r>
      <w:proofErr w:type="spellEnd"/>
      <w:r w:rsidRPr="00752448">
        <w:rPr>
          <w:rFonts w:ascii="Calibri" w:hAnsi="Calibri" w:cs="Calibri"/>
          <w:sz w:val="20"/>
          <w:szCs w:val="20"/>
          <w:lang w:val="es-BO" w:eastAsia="es-BO"/>
        </w:rPr>
        <w:t>, Puentes de Regulación y Medición (PRM), Estaciones Distrital de Regulación y Medición (EDR) o Estaciones de Regulación y Medición (ERM).</w:t>
      </w:r>
    </w:p>
    <w:p w14:paraId="7E4C683A" w14:textId="77777777" w:rsidR="00502AAB" w:rsidRPr="00752448" w:rsidRDefault="00502AAB" w:rsidP="00502AAB">
      <w:pPr>
        <w:pStyle w:val="Prrafodelista"/>
        <w:numPr>
          <w:ilvl w:val="0"/>
          <w:numId w:val="9"/>
        </w:numPr>
        <w:tabs>
          <w:tab w:val="left" w:pos="567"/>
        </w:tabs>
        <w:ind w:left="284" w:firstLine="0"/>
        <w:jc w:val="both"/>
        <w:rPr>
          <w:rFonts w:ascii="Calibri" w:hAnsi="Calibri" w:cs="Calibri"/>
          <w:sz w:val="20"/>
          <w:szCs w:val="20"/>
          <w:lang w:val="es-BO" w:eastAsia="es-BO"/>
        </w:rPr>
      </w:pPr>
      <w:r w:rsidRPr="00752448">
        <w:rPr>
          <w:rFonts w:ascii="Calibri" w:hAnsi="Calibri" w:cs="Calibri"/>
          <w:sz w:val="20"/>
          <w:szCs w:val="20"/>
          <w:lang w:val="es-BO" w:eastAsia="es-BO"/>
        </w:rPr>
        <w:t>Trabajos de mantenimiento de Gasoductos, Oleoductos, Poliductos, Redes Primarias o Acometidas Especiales.</w:t>
      </w:r>
    </w:p>
    <w:p w14:paraId="62467361" w14:textId="4A385436" w:rsidR="00502AAB" w:rsidRPr="00752448" w:rsidRDefault="00502AAB" w:rsidP="00502AAB">
      <w:pPr>
        <w:pStyle w:val="Prrafodelista"/>
        <w:numPr>
          <w:ilvl w:val="0"/>
          <w:numId w:val="9"/>
        </w:numPr>
        <w:tabs>
          <w:tab w:val="left" w:pos="567"/>
        </w:tabs>
        <w:ind w:left="284" w:firstLine="0"/>
        <w:jc w:val="both"/>
        <w:rPr>
          <w:rFonts w:ascii="Calibri" w:hAnsi="Calibri" w:cs="Calibri"/>
          <w:sz w:val="20"/>
          <w:szCs w:val="20"/>
          <w:lang w:val="es-BO" w:eastAsia="es-BO"/>
        </w:rPr>
      </w:pPr>
      <w:r w:rsidRPr="00752448">
        <w:rPr>
          <w:rFonts w:ascii="Calibri" w:hAnsi="Calibri" w:cs="Calibri"/>
          <w:sz w:val="20"/>
          <w:szCs w:val="20"/>
          <w:lang w:val="es-BO" w:eastAsia="es-BO"/>
        </w:rPr>
        <w:t>Variantes de Gasoductos, Oleoductos, Poliductos, Redes Primarias o Acometidas Especiales.</w:t>
      </w:r>
    </w:p>
    <w:p w14:paraId="4CD7EF0F" w14:textId="77777777" w:rsidR="00E06DA1" w:rsidRPr="00752448" w:rsidRDefault="00E06DA1" w:rsidP="00E06DA1">
      <w:pPr>
        <w:pStyle w:val="Prrafodelista"/>
        <w:ind w:left="1276"/>
        <w:contextualSpacing/>
        <w:jc w:val="both"/>
        <w:rPr>
          <w:rFonts w:ascii="Calibri" w:hAnsi="Calibri" w:cs="Calibri"/>
          <w:sz w:val="20"/>
          <w:szCs w:val="20"/>
          <w:lang w:val="es-BO" w:eastAsia="es-BO"/>
        </w:rPr>
      </w:pPr>
    </w:p>
    <w:p w14:paraId="12FAF19D" w14:textId="77777777" w:rsidR="009B3346" w:rsidRPr="00752448" w:rsidRDefault="009B3346" w:rsidP="009B3346">
      <w:pPr>
        <w:pStyle w:val="Prrafodelista"/>
        <w:numPr>
          <w:ilvl w:val="1"/>
          <w:numId w:val="6"/>
        </w:numPr>
        <w:tabs>
          <w:tab w:val="left" w:pos="851"/>
        </w:tabs>
        <w:spacing w:line="276" w:lineRule="auto"/>
        <w:contextualSpacing/>
        <w:rPr>
          <w:rFonts w:ascii="Calibri" w:hAnsi="Calibri" w:cs="Calibri"/>
          <w:b/>
          <w:bCs/>
          <w:sz w:val="20"/>
          <w:szCs w:val="20"/>
        </w:rPr>
      </w:pPr>
      <w:r w:rsidRPr="00752448">
        <w:rPr>
          <w:rFonts w:ascii="Calibri" w:hAnsi="Calibri" w:cs="Calibri"/>
          <w:b/>
          <w:bCs/>
          <w:sz w:val="20"/>
          <w:szCs w:val="20"/>
        </w:rPr>
        <w:t>EXPERIENCIA DEL PERSONAL TECNICO CLAVE (SUJETO A EVALUACIÓN)</w:t>
      </w:r>
    </w:p>
    <w:p w14:paraId="437DA0F3" w14:textId="577A1C77" w:rsidR="0079110F" w:rsidRPr="00752448" w:rsidRDefault="00AA5746" w:rsidP="0079110F">
      <w:pPr>
        <w:tabs>
          <w:tab w:val="left" w:pos="851"/>
        </w:tabs>
        <w:spacing w:line="276" w:lineRule="auto"/>
        <w:contextualSpacing/>
        <w:jc w:val="both"/>
        <w:rPr>
          <w:rFonts w:ascii="Calibri" w:hAnsi="Calibri" w:cs="Calibri"/>
          <w:bCs/>
          <w:sz w:val="20"/>
          <w:szCs w:val="20"/>
        </w:rPr>
      </w:pPr>
      <w:r w:rsidRPr="00752448">
        <w:rPr>
          <w:rFonts w:ascii="Calibri" w:hAnsi="Calibri" w:cs="Calibri"/>
          <w:bCs/>
          <w:sz w:val="20"/>
          <w:szCs w:val="20"/>
        </w:rPr>
        <w:t>El personal clave requerid</w:t>
      </w:r>
      <w:r w:rsidR="00EE2ECD" w:rsidRPr="00752448">
        <w:rPr>
          <w:rFonts w:ascii="Calibri" w:hAnsi="Calibri" w:cs="Calibri"/>
          <w:bCs/>
          <w:sz w:val="20"/>
          <w:szCs w:val="20"/>
        </w:rPr>
        <w:t>o</w:t>
      </w:r>
      <w:r w:rsidRPr="00752448">
        <w:rPr>
          <w:rFonts w:ascii="Calibri" w:hAnsi="Calibri" w:cs="Calibri"/>
          <w:bCs/>
          <w:sz w:val="20"/>
          <w:szCs w:val="20"/>
        </w:rPr>
        <w:t xml:space="preserve">, la cantidad y experiencia se encuentran detallados en el siguiente cuadro: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1"/>
        <w:gridCol w:w="2121"/>
        <w:gridCol w:w="1445"/>
        <w:gridCol w:w="1045"/>
        <w:gridCol w:w="1997"/>
        <w:gridCol w:w="1867"/>
      </w:tblGrid>
      <w:tr w:rsidR="009B3346" w:rsidRPr="00752448" w14:paraId="3DB0B041" w14:textId="77777777" w:rsidTr="00233455">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15A55274" w14:textId="77777777" w:rsidR="009B3346" w:rsidRPr="00752448" w:rsidRDefault="009B3346" w:rsidP="00EF6D76">
            <w:pPr>
              <w:spacing w:line="276" w:lineRule="auto"/>
              <w:jc w:val="center"/>
              <w:rPr>
                <w:rFonts w:ascii="Calibri" w:hAnsi="Calibri" w:cs="Calibri"/>
                <w:b/>
                <w:color w:val="FFFFFF" w:themeColor="background1"/>
                <w:sz w:val="20"/>
                <w:szCs w:val="20"/>
              </w:rPr>
            </w:pPr>
            <w:r w:rsidRPr="00752448">
              <w:rPr>
                <w:rFonts w:ascii="Calibri" w:hAnsi="Calibri" w:cs="Calibri"/>
                <w:b/>
                <w:color w:val="FFFFFF" w:themeColor="background1"/>
                <w:sz w:val="20"/>
                <w:szCs w:val="20"/>
              </w:rPr>
              <w:t>N°</w:t>
            </w:r>
          </w:p>
        </w:tc>
        <w:tc>
          <w:tcPr>
            <w:tcW w:w="1209"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258DF3F" w14:textId="77777777" w:rsidR="009B3346" w:rsidRPr="00752448" w:rsidRDefault="009B3346" w:rsidP="00EF6D76">
            <w:pPr>
              <w:spacing w:line="276" w:lineRule="auto"/>
              <w:jc w:val="center"/>
              <w:rPr>
                <w:rFonts w:ascii="Calibri" w:hAnsi="Calibri" w:cs="Calibri"/>
                <w:b/>
                <w:color w:val="FFFFFF" w:themeColor="background1"/>
                <w:sz w:val="20"/>
                <w:szCs w:val="20"/>
              </w:rPr>
            </w:pPr>
            <w:r w:rsidRPr="00752448">
              <w:rPr>
                <w:rFonts w:ascii="Calibri" w:hAnsi="Calibri" w:cs="Calibri"/>
                <w:b/>
                <w:color w:val="FFFFFF" w:themeColor="background1"/>
                <w:sz w:val="20"/>
                <w:szCs w:val="20"/>
              </w:rPr>
              <w:t>FORMACIÓN</w:t>
            </w:r>
          </w:p>
        </w:tc>
        <w:tc>
          <w:tcPr>
            <w:tcW w:w="994"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267922B8" w14:textId="77777777" w:rsidR="009B3346" w:rsidRPr="00752448" w:rsidRDefault="009B3346" w:rsidP="008D6BD3">
            <w:pPr>
              <w:spacing w:line="276" w:lineRule="auto"/>
              <w:jc w:val="center"/>
              <w:rPr>
                <w:rFonts w:ascii="Calibri" w:hAnsi="Calibri" w:cs="Calibri"/>
                <w:b/>
                <w:color w:val="FFFFFF" w:themeColor="background1"/>
                <w:sz w:val="20"/>
                <w:szCs w:val="20"/>
              </w:rPr>
            </w:pPr>
            <w:r w:rsidRPr="00752448">
              <w:rPr>
                <w:rFonts w:ascii="Calibri" w:hAnsi="Calibri" w:cs="Calibri"/>
                <w:b/>
                <w:color w:val="FFFFFF" w:themeColor="background1"/>
                <w:sz w:val="20"/>
                <w:szCs w:val="20"/>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1035B47B" w14:textId="77777777" w:rsidR="009B3346" w:rsidRPr="00752448" w:rsidRDefault="009B3346" w:rsidP="00EF6D76">
            <w:pPr>
              <w:spacing w:line="276" w:lineRule="auto"/>
              <w:jc w:val="center"/>
              <w:rPr>
                <w:rFonts w:ascii="Calibri" w:hAnsi="Calibri" w:cs="Calibri"/>
                <w:b/>
                <w:color w:val="FFFFFF" w:themeColor="background1"/>
                <w:sz w:val="20"/>
                <w:szCs w:val="20"/>
              </w:rPr>
            </w:pPr>
            <w:r w:rsidRPr="00752448">
              <w:rPr>
                <w:rFonts w:ascii="Calibri" w:hAnsi="Calibri" w:cs="Calibri"/>
                <w:b/>
                <w:color w:val="FFFFFF" w:themeColor="background1"/>
                <w:sz w:val="20"/>
                <w:szCs w:val="20"/>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7598FAC" w14:textId="77777777" w:rsidR="009B3346" w:rsidRPr="00752448" w:rsidRDefault="009B3346" w:rsidP="00233455">
            <w:pPr>
              <w:spacing w:line="276" w:lineRule="auto"/>
              <w:jc w:val="center"/>
              <w:rPr>
                <w:rFonts w:ascii="Calibri" w:hAnsi="Calibri" w:cs="Calibri"/>
                <w:b/>
                <w:color w:val="FFFFFF" w:themeColor="background1"/>
                <w:sz w:val="20"/>
                <w:szCs w:val="20"/>
              </w:rPr>
            </w:pPr>
            <w:r w:rsidRPr="00752448">
              <w:rPr>
                <w:rFonts w:ascii="Calibri" w:hAnsi="Calibri" w:cs="Calibri"/>
                <w:b/>
                <w:color w:val="FFFFFF" w:themeColor="background1"/>
                <w:sz w:val="20"/>
                <w:szCs w:val="20"/>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41E9B424" w14:textId="77777777" w:rsidR="009B3346" w:rsidRPr="00752448" w:rsidRDefault="009B3346" w:rsidP="00EF6D76">
            <w:pPr>
              <w:spacing w:line="276" w:lineRule="auto"/>
              <w:jc w:val="center"/>
              <w:rPr>
                <w:rFonts w:ascii="Calibri" w:hAnsi="Calibri" w:cs="Calibri"/>
                <w:b/>
                <w:color w:val="FFFFFF" w:themeColor="background1"/>
                <w:sz w:val="20"/>
                <w:szCs w:val="20"/>
              </w:rPr>
            </w:pPr>
            <w:r w:rsidRPr="00752448">
              <w:rPr>
                <w:rFonts w:ascii="Calibri" w:hAnsi="Calibri" w:cs="Calibri"/>
                <w:b/>
                <w:color w:val="FFFFFF" w:themeColor="background1"/>
                <w:sz w:val="20"/>
                <w:szCs w:val="20"/>
              </w:rPr>
              <w:t>CARGOS SIMILARES</w:t>
            </w:r>
          </w:p>
        </w:tc>
      </w:tr>
      <w:tr w:rsidR="009B3346" w:rsidRPr="00752448" w14:paraId="41A8FC6A" w14:textId="77777777" w:rsidTr="001117B8">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89E1E01" w14:textId="3EFCD937" w:rsidR="009B3346" w:rsidRPr="00752448" w:rsidRDefault="00527BED" w:rsidP="00527BED">
            <w:pPr>
              <w:spacing w:line="276" w:lineRule="auto"/>
              <w:rPr>
                <w:rFonts w:ascii="Calibri" w:hAnsi="Calibri" w:cs="Calibri"/>
                <w:sz w:val="20"/>
                <w:szCs w:val="20"/>
              </w:rPr>
            </w:pPr>
            <w:r w:rsidRPr="00752448">
              <w:rPr>
                <w:rFonts w:ascii="Calibri" w:hAnsi="Calibri" w:cs="Calibri"/>
                <w:sz w:val="20"/>
                <w:szCs w:val="20"/>
              </w:rPr>
              <w:t>1</w:t>
            </w:r>
          </w:p>
        </w:tc>
        <w:tc>
          <w:tcPr>
            <w:tcW w:w="1209" w:type="pct"/>
            <w:tcBorders>
              <w:top w:val="single" w:sz="4" w:space="0" w:color="auto"/>
              <w:left w:val="single" w:sz="4" w:space="0" w:color="auto"/>
              <w:bottom w:val="single" w:sz="4" w:space="0" w:color="auto"/>
              <w:right w:val="single" w:sz="4" w:space="0" w:color="auto"/>
            </w:tcBorders>
            <w:shd w:val="clear" w:color="auto" w:fill="auto"/>
          </w:tcPr>
          <w:p w14:paraId="04F1C995" w14:textId="75395737" w:rsidR="009B3346" w:rsidRPr="00752448" w:rsidRDefault="009B3346" w:rsidP="004E4E3F">
            <w:pPr>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LICENCIADO O INGENIERO CON TÍTULO EN PROVISIÓN NACIONAL</w:t>
            </w:r>
            <w:r w:rsidR="000214E3" w:rsidRPr="00752448">
              <w:rPr>
                <w:rFonts w:ascii="Calibri" w:hAnsi="Calibri" w:cs="Calibri"/>
                <w:color w:val="000000"/>
                <w:sz w:val="20"/>
                <w:szCs w:val="20"/>
                <w:lang w:val="es-BO" w:eastAsia="es-BO"/>
              </w:rPr>
              <w:t xml:space="preserve"> EN INGENIERÍA</w:t>
            </w:r>
            <w:r w:rsidRPr="00752448">
              <w:rPr>
                <w:rFonts w:ascii="Calibri" w:hAnsi="Calibri" w:cs="Calibri"/>
                <w:color w:val="000000"/>
                <w:sz w:val="20"/>
                <w:szCs w:val="20"/>
                <w:lang w:val="es-BO" w:eastAsia="es-BO"/>
              </w:rPr>
              <w:t>:</w:t>
            </w:r>
          </w:p>
          <w:p w14:paraId="4ACF1BF7" w14:textId="2C14A388" w:rsidR="009B3346" w:rsidRPr="00752448" w:rsidRDefault="009B3346" w:rsidP="00275AF2">
            <w:pPr>
              <w:pStyle w:val="Prrafodelista"/>
              <w:numPr>
                <w:ilvl w:val="0"/>
                <w:numId w:val="11"/>
              </w:numPr>
              <w:ind w:left="397" w:hanging="283"/>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CIVIL</w:t>
            </w:r>
            <w:r w:rsidR="00A67BD1" w:rsidRPr="00752448">
              <w:rPr>
                <w:rFonts w:ascii="Calibri" w:hAnsi="Calibri" w:cs="Calibri"/>
                <w:color w:val="000000"/>
                <w:sz w:val="20"/>
                <w:szCs w:val="20"/>
                <w:lang w:val="es-BO" w:eastAsia="es-BO"/>
              </w:rPr>
              <w:t>,</w:t>
            </w:r>
            <w:r w:rsidRPr="00752448">
              <w:rPr>
                <w:rFonts w:ascii="Calibri" w:hAnsi="Calibri" w:cs="Calibri"/>
                <w:color w:val="000000"/>
                <w:sz w:val="20"/>
                <w:szCs w:val="20"/>
                <w:lang w:val="es-BO" w:eastAsia="es-BO"/>
              </w:rPr>
              <w:t xml:space="preserve"> </w:t>
            </w:r>
          </w:p>
          <w:p w14:paraId="0670AD79" w14:textId="2ED25D31" w:rsidR="009B3346" w:rsidRPr="00752448" w:rsidRDefault="009B3346" w:rsidP="00275AF2">
            <w:pPr>
              <w:pStyle w:val="Prrafodelista"/>
              <w:numPr>
                <w:ilvl w:val="0"/>
                <w:numId w:val="11"/>
              </w:numPr>
              <w:ind w:left="397" w:hanging="283"/>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MECANIC</w:t>
            </w:r>
            <w:r w:rsidR="000214E3" w:rsidRPr="00752448">
              <w:rPr>
                <w:rFonts w:ascii="Calibri" w:hAnsi="Calibri" w:cs="Calibri"/>
                <w:color w:val="000000"/>
                <w:sz w:val="20"/>
                <w:szCs w:val="20"/>
                <w:lang w:val="es-BO" w:eastAsia="es-BO"/>
              </w:rPr>
              <w:t>A</w:t>
            </w:r>
            <w:r w:rsidR="00A67BD1" w:rsidRPr="00752448">
              <w:rPr>
                <w:rFonts w:ascii="Calibri" w:hAnsi="Calibri" w:cs="Calibri"/>
                <w:color w:val="000000"/>
                <w:sz w:val="20"/>
                <w:szCs w:val="20"/>
                <w:lang w:val="es-BO" w:eastAsia="es-BO"/>
              </w:rPr>
              <w:t>,</w:t>
            </w:r>
          </w:p>
          <w:p w14:paraId="0922BA0D" w14:textId="574DF0E6" w:rsidR="00712379" w:rsidRPr="00752448" w:rsidRDefault="00712379" w:rsidP="00275AF2">
            <w:pPr>
              <w:pStyle w:val="Prrafodelista"/>
              <w:numPr>
                <w:ilvl w:val="0"/>
                <w:numId w:val="11"/>
              </w:numPr>
              <w:ind w:left="397" w:hanging="283"/>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ELECTRICO</w:t>
            </w:r>
            <w:r w:rsidR="00A67BD1" w:rsidRPr="00752448">
              <w:rPr>
                <w:rFonts w:ascii="Calibri" w:hAnsi="Calibri" w:cs="Calibri"/>
                <w:color w:val="000000"/>
                <w:sz w:val="20"/>
                <w:szCs w:val="20"/>
                <w:lang w:val="es-BO" w:eastAsia="es-BO"/>
              </w:rPr>
              <w:t>,</w:t>
            </w:r>
          </w:p>
          <w:p w14:paraId="09262E96" w14:textId="641F880F" w:rsidR="00A67BD1" w:rsidRPr="00752448" w:rsidRDefault="00A67BD1" w:rsidP="00275AF2">
            <w:pPr>
              <w:pStyle w:val="Prrafodelista"/>
              <w:numPr>
                <w:ilvl w:val="0"/>
                <w:numId w:val="11"/>
              </w:numPr>
              <w:ind w:left="397" w:hanging="283"/>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ELECTRONICA,</w:t>
            </w:r>
          </w:p>
          <w:p w14:paraId="2BBBAD29" w14:textId="28B3A5DB" w:rsidR="009B3346" w:rsidRPr="00752448" w:rsidRDefault="009B3346" w:rsidP="00275AF2">
            <w:pPr>
              <w:pStyle w:val="Prrafodelista"/>
              <w:numPr>
                <w:ilvl w:val="0"/>
                <w:numId w:val="11"/>
              </w:numPr>
              <w:ind w:left="397" w:hanging="283"/>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ELECTROMECANIC</w:t>
            </w:r>
            <w:r w:rsidR="000214E3" w:rsidRPr="00752448">
              <w:rPr>
                <w:rFonts w:ascii="Calibri" w:hAnsi="Calibri" w:cs="Calibri"/>
                <w:color w:val="000000"/>
                <w:sz w:val="20"/>
                <w:szCs w:val="20"/>
                <w:lang w:val="es-BO" w:eastAsia="es-BO"/>
              </w:rPr>
              <w:t>A</w:t>
            </w:r>
            <w:r w:rsidR="00A67BD1" w:rsidRPr="00752448">
              <w:rPr>
                <w:rFonts w:ascii="Calibri" w:hAnsi="Calibri" w:cs="Calibri"/>
                <w:color w:val="000000"/>
                <w:sz w:val="20"/>
                <w:szCs w:val="20"/>
                <w:lang w:val="es-BO" w:eastAsia="es-BO"/>
              </w:rPr>
              <w:t>,</w:t>
            </w:r>
          </w:p>
          <w:p w14:paraId="59EECC31" w14:textId="0EEE8672" w:rsidR="009B3346" w:rsidRPr="00752448" w:rsidRDefault="009B3346" w:rsidP="00275AF2">
            <w:pPr>
              <w:pStyle w:val="Prrafodelista"/>
              <w:numPr>
                <w:ilvl w:val="0"/>
                <w:numId w:val="11"/>
              </w:numPr>
              <w:ind w:left="397" w:hanging="283"/>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INDUSTRIAL</w:t>
            </w:r>
            <w:r w:rsidR="00A67BD1" w:rsidRPr="00752448">
              <w:rPr>
                <w:rFonts w:ascii="Calibri" w:hAnsi="Calibri" w:cs="Calibri"/>
                <w:color w:val="000000"/>
                <w:sz w:val="20"/>
                <w:szCs w:val="20"/>
                <w:lang w:val="es-BO" w:eastAsia="es-BO"/>
              </w:rPr>
              <w:t>,</w:t>
            </w:r>
          </w:p>
          <w:p w14:paraId="637A1CD0" w14:textId="6FA88C9E" w:rsidR="000214E3" w:rsidRPr="00752448" w:rsidRDefault="000214E3" w:rsidP="00275AF2">
            <w:pPr>
              <w:pStyle w:val="Prrafodelista"/>
              <w:numPr>
                <w:ilvl w:val="0"/>
                <w:numId w:val="11"/>
              </w:numPr>
              <w:ind w:left="397" w:hanging="283"/>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INDUSTRIAL Y DE SISTEMAS</w:t>
            </w:r>
            <w:r w:rsidR="00A67BD1" w:rsidRPr="00752448">
              <w:rPr>
                <w:rFonts w:ascii="Calibri" w:hAnsi="Calibri" w:cs="Calibri"/>
                <w:color w:val="000000"/>
                <w:sz w:val="20"/>
                <w:szCs w:val="20"/>
                <w:lang w:val="es-BO" w:eastAsia="es-BO"/>
              </w:rPr>
              <w:t>,</w:t>
            </w:r>
          </w:p>
          <w:p w14:paraId="295B42F8" w14:textId="302774FF" w:rsidR="000214E3" w:rsidRPr="00752448" w:rsidRDefault="00A67BD1" w:rsidP="000214E3">
            <w:pPr>
              <w:pStyle w:val="Prrafodelista"/>
              <w:numPr>
                <w:ilvl w:val="0"/>
                <w:numId w:val="11"/>
              </w:numPr>
              <w:ind w:left="397" w:hanging="283"/>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PETROLERA,</w:t>
            </w:r>
          </w:p>
          <w:p w14:paraId="626B3262" w14:textId="74C02E2E" w:rsidR="00094CED" w:rsidRPr="00752448" w:rsidRDefault="00094CED" w:rsidP="00275AF2">
            <w:pPr>
              <w:pStyle w:val="Prrafodelista"/>
              <w:numPr>
                <w:ilvl w:val="0"/>
                <w:numId w:val="11"/>
              </w:numPr>
              <w:ind w:left="397" w:hanging="283"/>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QUÍMIC</w:t>
            </w:r>
            <w:r w:rsidR="00A67BD1" w:rsidRPr="00752448">
              <w:rPr>
                <w:rFonts w:ascii="Calibri" w:hAnsi="Calibri" w:cs="Calibri"/>
                <w:color w:val="000000"/>
                <w:sz w:val="20"/>
                <w:szCs w:val="20"/>
                <w:lang w:val="es-BO" w:eastAsia="es-BO"/>
              </w:rPr>
              <w:t>A,</w:t>
            </w:r>
          </w:p>
          <w:p w14:paraId="546E130C" w14:textId="0BB888DC" w:rsidR="009B3346" w:rsidRPr="00752448" w:rsidRDefault="009B3346" w:rsidP="00275AF2">
            <w:pPr>
              <w:pStyle w:val="Prrafodelista"/>
              <w:numPr>
                <w:ilvl w:val="0"/>
                <w:numId w:val="11"/>
              </w:numPr>
              <w:ind w:left="397" w:hanging="283"/>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CONSTRUCTOR CIVIL</w:t>
            </w:r>
            <w:r w:rsidR="00A67BD1" w:rsidRPr="00752448">
              <w:rPr>
                <w:rFonts w:ascii="Calibri" w:hAnsi="Calibri" w:cs="Calibri"/>
                <w:color w:val="000000"/>
                <w:sz w:val="20"/>
                <w:szCs w:val="20"/>
                <w:lang w:val="es-BO" w:eastAsia="es-BO"/>
              </w:rPr>
              <w:t>,</w:t>
            </w:r>
          </w:p>
          <w:p w14:paraId="6BDBE148" w14:textId="416713FF" w:rsidR="000214E3" w:rsidRPr="00752448" w:rsidRDefault="000214E3" w:rsidP="00275AF2">
            <w:pPr>
              <w:pStyle w:val="Prrafodelista"/>
              <w:numPr>
                <w:ilvl w:val="0"/>
                <w:numId w:val="11"/>
              </w:numPr>
              <w:ind w:left="397" w:hanging="283"/>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ARQUITECTURA</w:t>
            </w:r>
            <w:r w:rsidR="00A67BD1" w:rsidRPr="00752448">
              <w:rPr>
                <w:rFonts w:ascii="Calibri" w:hAnsi="Calibri" w:cs="Calibri"/>
                <w:color w:val="000000"/>
                <w:sz w:val="20"/>
                <w:szCs w:val="20"/>
                <w:lang w:val="es-BO" w:eastAsia="es-BO"/>
              </w:rPr>
              <w:t>,</w:t>
            </w:r>
          </w:p>
          <w:p w14:paraId="1DDD845C" w14:textId="5FDF1923" w:rsidR="009B3346" w:rsidRPr="00752448" w:rsidRDefault="00CC7F20" w:rsidP="00275AF2">
            <w:pPr>
              <w:pStyle w:val="Prrafodelista"/>
              <w:numPr>
                <w:ilvl w:val="0"/>
                <w:numId w:val="11"/>
              </w:numPr>
              <w:ind w:left="397" w:hanging="283"/>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 xml:space="preserve">OTRAS INGENIERÍAS RELACIONADAS AL ÁREA </w:t>
            </w:r>
            <w:r w:rsidR="001117B8" w:rsidRPr="00752448">
              <w:rPr>
                <w:rFonts w:ascii="Calibri" w:hAnsi="Calibri" w:cs="Calibri"/>
                <w:color w:val="000000"/>
                <w:sz w:val="20"/>
                <w:szCs w:val="20"/>
                <w:lang w:val="es-BO" w:eastAsia="es-BO"/>
              </w:rPr>
              <w:t>DE HIDROCARBUROS</w:t>
            </w:r>
            <w:r w:rsidRPr="00752448">
              <w:rPr>
                <w:rFonts w:ascii="Calibri" w:hAnsi="Calibri" w:cs="Calibri"/>
                <w:color w:val="000000"/>
                <w:sz w:val="20"/>
                <w:szCs w:val="20"/>
                <w:lang w:val="es-BO" w:eastAsia="es-BO"/>
              </w:rPr>
              <w:t xml:space="preserve">, </w:t>
            </w:r>
            <w:r w:rsidRPr="00752448">
              <w:rPr>
                <w:rFonts w:ascii="Calibri" w:hAnsi="Calibri" w:cs="Calibri"/>
                <w:color w:val="000000"/>
                <w:sz w:val="20"/>
                <w:szCs w:val="20"/>
                <w:lang w:val="es-BO" w:eastAsia="es-BO"/>
              </w:rPr>
              <w:lastRenderedPageBreak/>
              <w:t>SIEMPRE Y CUANDO DEMUESTRE EXPERIENCIA RELACIONADA AL CARGO SOL</w:t>
            </w:r>
            <w:r w:rsidR="00255154" w:rsidRPr="00752448">
              <w:rPr>
                <w:rFonts w:ascii="Calibri" w:hAnsi="Calibri" w:cs="Calibri"/>
                <w:color w:val="000000"/>
                <w:sz w:val="20"/>
                <w:szCs w:val="20"/>
                <w:lang w:val="es-BO" w:eastAsia="es-BO"/>
              </w:rPr>
              <w:t>I</w:t>
            </w:r>
            <w:r w:rsidRPr="00752448">
              <w:rPr>
                <w:rFonts w:ascii="Calibri" w:hAnsi="Calibri" w:cs="Calibri"/>
                <w:color w:val="000000"/>
                <w:sz w:val="20"/>
                <w:szCs w:val="20"/>
                <w:lang w:val="es-BO" w:eastAsia="es-BO"/>
              </w:rPr>
              <w:t>CITADO</w:t>
            </w:r>
            <w:r w:rsidR="009B3346" w:rsidRPr="00752448">
              <w:rPr>
                <w:rFonts w:ascii="Calibri" w:hAnsi="Calibri" w:cs="Calibri"/>
                <w:color w:val="000000"/>
                <w:sz w:val="20"/>
                <w:szCs w:val="20"/>
                <w:lang w:val="es-BO" w:eastAsia="es-BO"/>
              </w:rPr>
              <w:t>.</w:t>
            </w:r>
          </w:p>
          <w:p w14:paraId="562B7E75" w14:textId="77777777" w:rsidR="009B3346" w:rsidRPr="00752448" w:rsidRDefault="009B3346" w:rsidP="00275AF2">
            <w:pPr>
              <w:pStyle w:val="Prrafodelista"/>
              <w:numPr>
                <w:ilvl w:val="0"/>
                <w:numId w:val="11"/>
              </w:numPr>
              <w:ind w:left="397" w:hanging="283"/>
              <w:jc w:val="both"/>
              <w:rPr>
                <w:rFonts w:ascii="Calibri" w:hAnsi="Calibri" w:cs="Calibri"/>
                <w:sz w:val="20"/>
                <w:szCs w:val="20"/>
                <w:lang w:val="es-BO" w:eastAsia="es-BO"/>
              </w:rPr>
            </w:pPr>
            <w:r w:rsidRPr="00752448">
              <w:rPr>
                <w:rFonts w:ascii="Calibri" w:hAnsi="Calibri" w:cs="Calibri"/>
                <w:color w:val="000000"/>
                <w:sz w:val="20"/>
                <w:szCs w:val="20"/>
                <w:lang w:val="es-BO" w:eastAsia="es-BO"/>
              </w:rPr>
              <w:t>OTRAS INGENIERÍAS RELACIONADAS AL ÁREA DE CIENCIAS</w:t>
            </w:r>
            <w:r w:rsidRPr="00752448">
              <w:rPr>
                <w:rFonts w:ascii="Calibri" w:hAnsi="Calibri" w:cs="Calibri"/>
                <w:sz w:val="20"/>
                <w:szCs w:val="20"/>
              </w:rPr>
              <w:t xml:space="preserve"> Y TECNOLOGIA</w:t>
            </w:r>
            <w:r w:rsidR="00CC7F20" w:rsidRPr="00752448">
              <w:rPr>
                <w:rFonts w:ascii="Calibri" w:hAnsi="Calibri" w:cs="Calibri"/>
                <w:sz w:val="20"/>
                <w:szCs w:val="20"/>
              </w:rPr>
              <w:t xml:space="preserve">, </w:t>
            </w:r>
            <w:r w:rsidR="00CC7F20" w:rsidRPr="00752448">
              <w:rPr>
                <w:rFonts w:ascii="Calibri" w:hAnsi="Calibri" w:cs="Calibri"/>
                <w:color w:val="000000"/>
                <w:sz w:val="20"/>
                <w:szCs w:val="20"/>
                <w:lang w:val="es-BO" w:eastAsia="es-BO"/>
              </w:rPr>
              <w:t>SIEMPRE Y CUANDO DEMUESTRE EXPERIENCIA RELACIONADA AL CARGO SOL</w:t>
            </w:r>
            <w:r w:rsidR="00255154" w:rsidRPr="00752448">
              <w:rPr>
                <w:rFonts w:ascii="Calibri" w:hAnsi="Calibri" w:cs="Calibri"/>
                <w:color w:val="000000"/>
                <w:sz w:val="20"/>
                <w:szCs w:val="20"/>
                <w:lang w:val="es-BO" w:eastAsia="es-BO"/>
              </w:rPr>
              <w:t>I</w:t>
            </w:r>
            <w:r w:rsidR="00CC7F20" w:rsidRPr="00752448">
              <w:rPr>
                <w:rFonts w:ascii="Calibri" w:hAnsi="Calibri" w:cs="Calibri"/>
                <w:color w:val="000000"/>
                <w:sz w:val="20"/>
                <w:szCs w:val="20"/>
                <w:lang w:val="es-BO" w:eastAsia="es-BO"/>
              </w:rPr>
              <w:t>CITADO</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14:paraId="5D9F41D1" w14:textId="77777777" w:rsidR="009B3346" w:rsidRPr="00752448" w:rsidRDefault="009B3346" w:rsidP="004E4E3F">
            <w:pPr>
              <w:jc w:val="center"/>
              <w:rPr>
                <w:rFonts w:ascii="Calibri" w:hAnsi="Calibri" w:cs="Calibri"/>
                <w:sz w:val="20"/>
                <w:szCs w:val="20"/>
              </w:rPr>
            </w:pPr>
            <w:r w:rsidRPr="00752448">
              <w:rPr>
                <w:rFonts w:ascii="Calibri" w:hAnsi="Calibri" w:cs="Calibri"/>
                <w:sz w:val="20"/>
                <w:szCs w:val="20"/>
              </w:rPr>
              <w:lastRenderedPageBreak/>
              <w:t>RESIDENTE  DE OBRA</w:t>
            </w:r>
          </w:p>
        </w:tc>
        <w:tc>
          <w:tcPr>
            <w:tcW w:w="502" w:type="pct"/>
            <w:tcBorders>
              <w:top w:val="single" w:sz="4" w:space="0" w:color="auto"/>
              <w:left w:val="single" w:sz="4" w:space="0" w:color="auto"/>
              <w:bottom w:val="single" w:sz="4" w:space="0" w:color="auto"/>
              <w:right w:val="single" w:sz="4" w:space="0" w:color="auto"/>
            </w:tcBorders>
            <w:vAlign w:val="center"/>
          </w:tcPr>
          <w:p w14:paraId="41ACDDAC" w14:textId="1CE1C4EB" w:rsidR="001117B8" w:rsidRPr="00752448" w:rsidRDefault="001117B8" w:rsidP="004E4E3F">
            <w:pPr>
              <w:jc w:val="center"/>
              <w:rPr>
                <w:rFonts w:ascii="Calibri" w:hAnsi="Calibri" w:cs="Calibri"/>
                <w:sz w:val="20"/>
                <w:szCs w:val="20"/>
              </w:rPr>
            </w:pPr>
            <w:r w:rsidRPr="00752448">
              <w:rPr>
                <w:rFonts w:ascii="Calibri" w:hAnsi="Calibri" w:cs="Calibri"/>
                <w:sz w:val="20"/>
                <w:szCs w:val="20"/>
              </w:rPr>
              <w:t>1</w:t>
            </w:r>
          </w:p>
        </w:tc>
        <w:tc>
          <w:tcPr>
            <w:tcW w:w="1234" w:type="pct"/>
            <w:tcBorders>
              <w:top w:val="single" w:sz="4" w:space="0" w:color="auto"/>
              <w:left w:val="single" w:sz="4" w:space="0" w:color="auto"/>
              <w:bottom w:val="single" w:sz="4" w:space="0" w:color="auto"/>
              <w:right w:val="single" w:sz="4" w:space="0" w:color="auto"/>
            </w:tcBorders>
          </w:tcPr>
          <w:p w14:paraId="1FC0D4CC" w14:textId="38469EAF" w:rsidR="009B3346" w:rsidRPr="00752448" w:rsidRDefault="009B3346" w:rsidP="004E4E3F">
            <w:pPr>
              <w:rPr>
                <w:rFonts w:ascii="Calibri" w:hAnsi="Calibri" w:cs="Calibri"/>
                <w:sz w:val="20"/>
                <w:szCs w:val="20"/>
              </w:rPr>
            </w:pPr>
            <w:r w:rsidRPr="00752448">
              <w:rPr>
                <w:rFonts w:ascii="Calibri" w:hAnsi="Calibri" w:cs="Calibri"/>
                <w:sz w:val="20"/>
                <w:szCs w:val="20"/>
              </w:rPr>
              <w:t xml:space="preserve">ESPECIFICA: </w:t>
            </w:r>
            <w:r w:rsidR="00DA3C2D" w:rsidRPr="00752448">
              <w:rPr>
                <w:rFonts w:ascii="Calibri" w:hAnsi="Calibri" w:cs="Calibri"/>
                <w:sz w:val="20"/>
                <w:szCs w:val="20"/>
              </w:rPr>
              <w:t>UNA VEZ EL PRECIO REFERENCIAL</w:t>
            </w:r>
            <w:r w:rsidRPr="00752448">
              <w:rPr>
                <w:rFonts w:ascii="Calibri" w:hAnsi="Calibri" w:cs="Calibri"/>
                <w:sz w:val="20"/>
                <w:szCs w:val="20"/>
              </w:rPr>
              <w:t xml:space="preserve"> (COMPUTADO A P</w:t>
            </w:r>
            <w:r w:rsidR="000214E3" w:rsidRPr="00752448">
              <w:rPr>
                <w:rFonts w:ascii="Calibri" w:hAnsi="Calibri" w:cs="Calibri"/>
                <w:sz w:val="20"/>
                <w:szCs w:val="20"/>
              </w:rPr>
              <w:t>ARTIR DE LA EMISIÓN DEL TÍTULO EN PROVISION NACIONAL</w:t>
            </w:r>
            <w:r w:rsidRPr="00752448">
              <w:rPr>
                <w:rFonts w:ascii="Calibri" w:hAnsi="Calibri" w:cs="Calibri"/>
                <w:sz w:val="20"/>
                <w:szCs w:val="20"/>
              </w:rPr>
              <w:t>) EN CARGOS SIMILARES DE OBRAS SIMILARES (*)</w:t>
            </w:r>
          </w:p>
          <w:p w14:paraId="43B04A42" w14:textId="77777777" w:rsidR="009B3346" w:rsidRPr="00752448" w:rsidRDefault="009B3346" w:rsidP="004E4E3F">
            <w:pPr>
              <w:rPr>
                <w:rFonts w:ascii="Calibri" w:hAnsi="Calibri" w:cs="Calibri"/>
                <w:sz w:val="20"/>
                <w:szCs w:val="20"/>
              </w:rPr>
            </w:pPr>
          </w:p>
          <w:p w14:paraId="5D1DB000" w14:textId="77777777" w:rsidR="009B3346" w:rsidRPr="00752448" w:rsidRDefault="009B3346" w:rsidP="004E4E3F">
            <w:pPr>
              <w:rPr>
                <w:rFonts w:ascii="Calibri" w:hAnsi="Calibri" w:cs="Calibri"/>
                <w:sz w:val="20"/>
                <w:szCs w:val="20"/>
              </w:rPr>
            </w:pPr>
          </w:p>
          <w:p w14:paraId="56F5CAAA" w14:textId="77777777" w:rsidR="009B3346" w:rsidRPr="00752448" w:rsidRDefault="009B3346" w:rsidP="004E4E3F">
            <w:pPr>
              <w:rPr>
                <w:rFonts w:ascii="Calibri" w:hAnsi="Calibri" w:cs="Calibri"/>
                <w:sz w:val="20"/>
                <w:szCs w:val="20"/>
              </w:rPr>
            </w:pPr>
          </w:p>
        </w:tc>
        <w:tc>
          <w:tcPr>
            <w:tcW w:w="932" w:type="pct"/>
            <w:tcBorders>
              <w:top w:val="single" w:sz="4" w:space="0" w:color="auto"/>
              <w:left w:val="single" w:sz="4" w:space="0" w:color="auto"/>
              <w:bottom w:val="single" w:sz="4" w:space="0" w:color="auto"/>
              <w:right w:val="single" w:sz="4" w:space="0" w:color="auto"/>
            </w:tcBorders>
          </w:tcPr>
          <w:p w14:paraId="2E6CAD5B" w14:textId="5A69F1BF" w:rsidR="009B3346" w:rsidRPr="00752448" w:rsidRDefault="009B3346" w:rsidP="00275AF2">
            <w:pPr>
              <w:pStyle w:val="Prrafodelista"/>
              <w:numPr>
                <w:ilvl w:val="0"/>
                <w:numId w:val="10"/>
              </w:numPr>
              <w:ind w:left="232" w:hanging="142"/>
              <w:rPr>
                <w:rFonts w:ascii="Calibri" w:hAnsi="Calibri" w:cs="Calibri"/>
                <w:sz w:val="20"/>
                <w:szCs w:val="20"/>
              </w:rPr>
            </w:pPr>
            <w:r w:rsidRPr="00752448">
              <w:rPr>
                <w:rFonts w:ascii="Calibri" w:hAnsi="Calibri" w:cs="Calibri"/>
                <w:color w:val="000000"/>
                <w:sz w:val="20"/>
                <w:szCs w:val="20"/>
                <w:lang w:val="es-BO" w:eastAsia="es-BO"/>
              </w:rPr>
              <w:t>FISCAL DE OBRA</w:t>
            </w:r>
            <w:r w:rsidR="00C36A12" w:rsidRPr="00752448">
              <w:rPr>
                <w:rFonts w:ascii="Calibri" w:hAnsi="Calibri" w:cs="Calibri"/>
                <w:color w:val="000000"/>
                <w:sz w:val="20"/>
                <w:szCs w:val="20"/>
                <w:lang w:val="es-BO" w:eastAsia="es-BO"/>
              </w:rPr>
              <w:t xml:space="preserve"> O SERVICIO</w:t>
            </w:r>
          </w:p>
          <w:p w14:paraId="1BCF3B99" w14:textId="782E2F00" w:rsidR="00C36A12" w:rsidRPr="00752448" w:rsidRDefault="009B3346" w:rsidP="00C36A12">
            <w:pPr>
              <w:pStyle w:val="Prrafodelista"/>
              <w:numPr>
                <w:ilvl w:val="0"/>
                <w:numId w:val="10"/>
              </w:numPr>
              <w:ind w:left="232" w:hanging="142"/>
              <w:rPr>
                <w:rFonts w:ascii="Calibri" w:hAnsi="Calibri" w:cs="Calibri"/>
                <w:sz w:val="20"/>
                <w:szCs w:val="20"/>
              </w:rPr>
            </w:pPr>
            <w:r w:rsidRPr="00752448">
              <w:rPr>
                <w:rFonts w:ascii="Calibri" w:hAnsi="Calibri" w:cs="Calibri"/>
                <w:color w:val="000000"/>
                <w:sz w:val="20"/>
                <w:szCs w:val="20"/>
                <w:lang w:val="es-BO" w:eastAsia="es-BO"/>
              </w:rPr>
              <w:t>SUPERVISOR DE OBRA</w:t>
            </w:r>
            <w:r w:rsidR="00C36A12" w:rsidRPr="00752448">
              <w:rPr>
                <w:rFonts w:ascii="Calibri" w:hAnsi="Calibri" w:cs="Calibri"/>
                <w:color w:val="000000"/>
                <w:sz w:val="20"/>
                <w:szCs w:val="20"/>
                <w:lang w:val="es-BO" w:eastAsia="es-BO"/>
              </w:rPr>
              <w:t xml:space="preserve"> O SERVICIO</w:t>
            </w:r>
          </w:p>
          <w:p w14:paraId="1ECE0BB6" w14:textId="61A41091" w:rsidR="00C36A12" w:rsidRPr="00752448" w:rsidRDefault="009B3346" w:rsidP="00C36A12">
            <w:pPr>
              <w:pStyle w:val="Prrafodelista"/>
              <w:numPr>
                <w:ilvl w:val="0"/>
                <w:numId w:val="10"/>
              </w:numPr>
              <w:ind w:left="232" w:hanging="142"/>
              <w:rPr>
                <w:rFonts w:ascii="Calibri" w:hAnsi="Calibri" w:cs="Calibri"/>
                <w:sz w:val="20"/>
                <w:szCs w:val="20"/>
              </w:rPr>
            </w:pPr>
            <w:r w:rsidRPr="00752448">
              <w:rPr>
                <w:rFonts w:ascii="Calibri" w:hAnsi="Calibri" w:cs="Calibri"/>
                <w:color w:val="000000"/>
                <w:sz w:val="20"/>
                <w:szCs w:val="20"/>
                <w:lang w:val="es-BO" w:eastAsia="es-BO"/>
              </w:rPr>
              <w:t>SUPERINTENDENTE DE OBRA</w:t>
            </w:r>
            <w:r w:rsidR="00C36A12" w:rsidRPr="00752448">
              <w:rPr>
                <w:rFonts w:ascii="Calibri" w:hAnsi="Calibri" w:cs="Calibri"/>
                <w:color w:val="000000"/>
                <w:sz w:val="20"/>
                <w:szCs w:val="20"/>
                <w:lang w:val="es-BO" w:eastAsia="es-BO"/>
              </w:rPr>
              <w:t xml:space="preserve"> O SERVICIO</w:t>
            </w:r>
          </w:p>
          <w:p w14:paraId="5787513B" w14:textId="77777777" w:rsidR="00C36A12" w:rsidRPr="00752448" w:rsidRDefault="009B3346" w:rsidP="00C36A12">
            <w:pPr>
              <w:pStyle w:val="Prrafodelista"/>
              <w:numPr>
                <w:ilvl w:val="0"/>
                <w:numId w:val="10"/>
              </w:numPr>
              <w:ind w:left="232" w:hanging="142"/>
              <w:rPr>
                <w:rFonts w:ascii="Calibri" w:hAnsi="Calibri" w:cs="Calibri"/>
                <w:sz w:val="20"/>
                <w:szCs w:val="20"/>
              </w:rPr>
            </w:pPr>
            <w:r w:rsidRPr="00752448">
              <w:rPr>
                <w:rFonts w:ascii="Calibri" w:hAnsi="Calibri" w:cs="Calibri"/>
                <w:color w:val="000000"/>
                <w:sz w:val="20"/>
                <w:szCs w:val="20"/>
                <w:lang w:val="es-BO" w:eastAsia="es-BO"/>
              </w:rPr>
              <w:t>DIRECTOR  DE OBRA</w:t>
            </w:r>
            <w:r w:rsidR="00C36A12" w:rsidRPr="00752448">
              <w:rPr>
                <w:rFonts w:ascii="Calibri" w:hAnsi="Calibri" w:cs="Calibri"/>
                <w:color w:val="000000"/>
                <w:sz w:val="20"/>
                <w:szCs w:val="20"/>
                <w:lang w:val="es-BO" w:eastAsia="es-BO"/>
              </w:rPr>
              <w:t xml:space="preserve"> O SERVICIO</w:t>
            </w:r>
          </w:p>
          <w:p w14:paraId="7D441787" w14:textId="77777777" w:rsidR="00C36A12" w:rsidRPr="00752448" w:rsidRDefault="009B3346" w:rsidP="00C36A12">
            <w:pPr>
              <w:pStyle w:val="Prrafodelista"/>
              <w:numPr>
                <w:ilvl w:val="0"/>
                <w:numId w:val="10"/>
              </w:numPr>
              <w:ind w:left="232" w:hanging="142"/>
              <w:rPr>
                <w:rFonts w:ascii="Calibri" w:hAnsi="Calibri" w:cs="Calibri"/>
                <w:sz w:val="20"/>
                <w:szCs w:val="20"/>
              </w:rPr>
            </w:pPr>
            <w:r w:rsidRPr="00752448">
              <w:rPr>
                <w:rFonts w:ascii="Calibri" w:hAnsi="Calibri" w:cs="Calibri"/>
                <w:color w:val="000000"/>
                <w:sz w:val="20"/>
                <w:szCs w:val="20"/>
                <w:lang w:val="es-BO" w:eastAsia="es-BO"/>
              </w:rPr>
              <w:t xml:space="preserve">RESIDENTE DE OBRA </w:t>
            </w:r>
            <w:r w:rsidR="00C36A12" w:rsidRPr="00752448">
              <w:rPr>
                <w:rFonts w:ascii="Calibri" w:hAnsi="Calibri" w:cs="Calibri"/>
                <w:color w:val="000000"/>
                <w:sz w:val="20"/>
                <w:szCs w:val="20"/>
                <w:lang w:val="es-BO" w:eastAsia="es-BO"/>
              </w:rPr>
              <w:t>O SERVICIO</w:t>
            </w:r>
          </w:p>
          <w:p w14:paraId="384780BE" w14:textId="77777777" w:rsidR="00C36A12" w:rsidRPr="00752448" w:rsidRDefault="009B3346" w:rsidP="00C36A12">
            <w:pPr>
              <w:pStyle w:val="Prrafodelista"/>
              <w:numPr>
                <w:ilvl w:val="0"/>
                <w:numId w:val="10"/>
              </w:numPr>
              <w:ind w:left="232" w:hanging="142"/>
              <w:rPr>
                <w:rFonts w:ascii="Calibri" w:hAnsi="Calibri" w:cs="Calibri"/>
                <w:sz w:val="20"/>
                <w:szCs w:val="20"/>
              </w:rPr>
            </w:pPr>
            <w:r w:rsidRPr="00752448">
              <w:rPr>
                <w:rFonts w:ascii="Calibri" w:hAnsi="Calibri" w:cs="Calibri"/>
                <w:color w:val="000000"/>
                <w:sz w:val="20"/>
                <w:szCs w:val="20"/>
                <w:lang w:val="es-BO" w:eastAsia="es-BO"/>
              </w:rPr>
              <w:t xml:space="preserve">INSPECTOR DE OBRA </w:t>
            </w:r>
            <w:r w:rsidR="00C36A12" w:rsidRPr="00752448">
              <w:rPr>
                <w:rFonts w:ascii="Calibri" w:hAnsi="Calibri" w:cs="Calibri"/>
                <w:color w:val="000000"/>
                <w:sz w:val="20"/>
                <w:szCs w:val="20"/>
                <w:lang w:val="es-BO" w:eastAsia="es-BO"/>
              </w:rPr>
              <w:t>O SERVICIO</w:t>
            </w:r>
          </w:p>
          <w:p w14:paraId="380D8F52" w14:textId="7B400C23" w:rsidR="00C36A12" w:rsidRPr="00752448" w:rsidRDefault="00736004" w:rsidP="00C36A12">
            <w:pPr>
              <w:pStyle w:val="Prrafodelista"/>
              <w:numPr>
                <w:ilvl w:val="0"/>
                <w:numId w:val="10"/>
              </w:numPr>
              <w:ind w:left="232" w:hanging="142"/>
              <w:rPr>
                <w:rFonts w:ascii="Calibri" w:hAnsi="Calibri" w:cs="Calibri"/>
                <w:sz w:val="20"/>
                <w:szCs w:val="20"/>
              </w:rPr>
            </w:pPr>
            <w:r w:rsidRPr="00752448">
              <w:rPr>
                <w:rFonts w:ascii="Calibri" w:hAnsi="Calibri" w:cs="Calibri"/>
                <w:color w:val="000000"/>
                <w:sz w:val="20"/>
                <w:szCs w:val="20"/>
                <w:lang w:val="es-BO" w:eastAsia="es-BO"/>
              </w:rPr>
              <w:t>JEFE DE OBRA</w:t>
            </w:r>
            <w:r w:rsidR="00C36A12" w:rsidRPr="00752448">
              <w:rPr>
                <w:rFonts w:ascii="Calibri" w:hAnsi="Calibri" w:cs="Calibri"/>
                <w:color w:val="000000"/>
                <w:sz w:val="20"/>
                <w:szCs w:val="20"/>
                <w:lang w:val="es-BO" w:eastAsia="es-BO"/>
              </w:rPr>
              <w:t xml:space="preserve"> O SERVICIO</w:t>
            </w:r>
          </w:p>
          <w:p w14:paraId="56ECB374" w14:textId="140540E1" w:rsidR="00736004" w:rsidRPr="00752448" w:rsidRDefault="00736004" w:rsidP="00275AF2">
            <w:pPr>
              <w:pStyle w:val="Prrafodelista"/>
              <w:numPr>
                <w:ilvl w:val="0"/>
                <w:numId w:val="10"/>
              </w:numPr>
              <w:ind w:left="232" w:hanging="142"/>
              <w:rPr>
                <w:rFonts w:ascii="Calibri" w:hAnsi="Calibri" w:cs="Calibri"/>
                <w:sz w:val="20"/>
                <w:szCs w:val="20"/>
              </w:rPr>
            </w:pPr>
            <w:r w:rsidRPr="00752448">
              <w:rPr>
                <w:rFonts w:ascii="Calibri" w:hAnsi="Calibri" w:cs="Calibri"/>
                <w:color w:val="000000"/>
                <w:sz w:val="20"/>
                <w:szCs w:val="20"/>
                <w:lang w:val="es-BO" w:eastAsia="es-BO"/>
              </w:rPr>
              <w:t>AGENTE DE SERVICIO</w:t>
            </w:r>
          </w:p>
          <w:p w14:paraId="745378A2" w14:textId="4147DE3B" w:rsidR="00C36A12" w:rsidRPr="00752448" w:rsidRDefault="00C36A12" w:rsidP="00C36A12">
            <w:pPr>
              <w:pStyle w:val="Prrafodelista"/>
              <w:numPr>
                <w:ilvl w:val="0"/>
                <w:numId w:val="10"/>
              </w:numPr>
              <w:ind w:left="232" w:hanging="142"/>
              <w:rPr>
                <w:rFonts w:ascii="Calibri" w:hAnsi="Calibri" w:cs="Calibri"/>
                <w:sz w:val="20"/>
                <w:szCs w:val="20"/>
              </w:rPr>
            </w:pPr>
            <w:r w:rsidRPr="00752448">
              <w:rPr>
                <w:rFonts w:ascii="Calibri" w:hAnsi="Calibri" w:cs="Calibri"/>
                <w:color w:val="000000"/>
                <w:sz w:val="20"/>
                <w:szCs w:val="20"/>
                <w:lang w:val="es-BO" w:eastAsia="es-BO"/>
              </w:rPr>
              <w:t>INGENIERO DE OBRA O SERVICIO</w:t>
            </w:r>
          </w:p>
          <w:p w14:paraId="2A22C5AD" w14:textId="130650B9" w:rsidR="00C36A12" w:rsidRPr="00752448" w:rsidRDefault="00C36A12" w:rsidP="00C36A12">
            <w:pPr>
              <w:ind w:left="90"/>
              <w:rPr>
                <w:rFonts w:ascii="Calibri" w:hAnsi="Calibri" w:cs="Calibri"/>
                <w:sz w:val="20"/>
                <w:szCs w:val="20"/>
              </w:rPr>
            </w:pPr>
          </w:p>
          <w:p w14:paraId="698F8332" w14:textId="77777777" w:rsidR="009B3346" w:rsidRPr="00752448" w:rsidRDefault="009B3346" w:rsidP="004E4E3F">
            <w:pPr>
              <w:rPr>
                <w:rFonts w:ascii="Calibri" w:hAnsi="Calibri" w:cs="Calibri"/>
                <w:sz w:val="20"/>
                <w:szCs w:val="20"/>
                <w:lang w:val="es-BO" w:eastAsia="es-BO"/>
              </w:rPr>
            </w:pPr>
          </w:p>
        </w:tc>
      </w:tr>
      <w:tr w:rsidR="00431CD0" w:rsidRPr="00752448" w14:paraId="68173EAF" w14:textId="77777777" w:rsidTr="008C0D48">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vAlign w:val="center"/>
          </w:tcPr>
          <w:p w14:paraId="0AE853E4" w14:textId="2B70F438" w:rsidR="00431CD0" w:rsidRPr="00752448" w:rsidRDefault="00431CD0" w:rsidP="00431CD0">
            <w:pPr>
              <w:spacing w:line="276" w:lineRule="auto"/>
              <w:jc w:val="center"/>
              <w:rPr>
                <w:rFonts w:ascii="Calibri" w:hAnsi="Calibri" w:cs="Calibri"/>
                <w:sz w:val="20"/>
                <w:szCs w:val="20"/>
              </w:rPr>
            </w:pPr>
            <w:r w:rsidRPr="00752448">
              <w:rPr>
                <w:rFonts w:ascii="Calibri" w:hAnsi="Calibri" w:cs="Calibri"/>
                <w:sz w:val="20"/>
                <w:szCs w:val="20"/>
              </w:rPr>
              <w:lastRenderedPageBreak/>
              <w:t>2</w:t>
            </w:r>
          </w:p>
        </w:tc>
        <w:tc>
          <w:tcPr>
            <w:tcW w:w="1209" w:type="pct"/>
            <w:shd w:val="clear" w:color="auto" w:fill="auto"/>
            <w:vAlign w:val="center"/>
          </w:tcPr>
          <w:p w14:paraId="247845BE" w14:textId="4B9AB532" w:rsidR="00C36A12" w:rsidRPr="00752448" w:rsidRDefault="00C36A12" w:rsidP="00C36A12">
            <w:pPr>
              <w:jc w:val="both"/>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LICENCIADO O INGENIERO O TÉCNICO SUPERIOR CON TÍTULO EN PROVISIÓN NACIONAL</w:t>
            </w:r>
            <w:r w:rsidR="000214E3" w:rsidRPr="00752448">
              <w:rPr>
                <w:rFonts w:ascii="Calibri" w:hAnsi="Calibri" w:cs="Calibri"/>
                <w:color w:val="000000"/>
                <w:sz w:val="20"/>
                <w:szCs w:val="20"/>
                <w:lang w:val="es-BO" w:eastAsia="es-BO"/>
              </w:rPr>
              <w:t xml:space="preserve"> EN</w:t>
            </w:r>
            <w:r w:rsidRPr="00752448">
              <w:rPr>
                <w:rFonts w:ascii="Calibri" w:hAnsi="Calibri" w:cs="Calibri"/>
                <w:color w:val="000000"/>
                <w:sz w:val="20"/>
                <w:szCs w:val="20"/>
                <w:lang w:val="es-BO" w:eastAsia="es-BO"/>
              </w:rPr>
              <w:t>:</w:t>
            </w:r>
          </w:p>
          <w:p w14:paraId="3518581A" w14:textId="77777777" w:rsidR="00C36A12" w:rsidRPr="00752448" w:rsidRDefault="00C36A12" w:rsidP="004E4E3F">
            <w:pPr>
              <w:rPr>
                <w:rFonts w:ascii="Calibri" w:hAnsi="Calibri" w:cs="Calibri"/>
                <w:color w:val="000000"/>
                <w:sz w:val="20"/>
                <w:szCs w:val="20"/>
                <w:lang w:val="es-BO" w:eastAsia="es-BO"/>
              </w:rPr>
            </w:pPr>
          </w:p>
          <w:p w14:paraId="7C9B9495" w14:textId="0DACB3B4" w:rsidR="00C36A12" w:rsidRPr="00752448" w:rsidRDefault="00431CD0" w:rsidP="00C36A12">
            <w:pPr>
              <w:pStyle w:val="Prrafodelista"/>
              <w:numPr>
                <w:ilvl w:val="0"/>
                <w:numId w:val="17"/>
              </w:numPr>
              <w:ind w:left="310" w:hanging="283"/>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QUÍMIC</w:t>
            </w:r>
            <w:r w:rsidR="000214E3" w:rsidRPr="00752448">
              <w:rPr>
                <w:rFonts w:ascii="Calibri" w:hAnsi="Calibri" w:cs="Calibri"/>
                <w:color w:val="000000"/>
                <w:sz w:val="20"/>
                <w:szCs w:val="20"/>
                <w:lang w:val="es-BO" w:eastAsia="es-BO"/>
              </w:rPr>
              <w:t>A</w:t>
            </w:r>
            <w:r w:rsidRPr="00752448">
              <w:rPr>
                <w:rFonts w:ascii="Calibri" w:hAnsi="Calibri" w:cs="Calibri"/>
                <w:color w:val="000000"/>
                <w:sz w:val="20"/>
                <w:szCs w:val="20"/>
                <w:lang w:val="es-BO" w:eastAsia="es-BO"/>
              </w:rPr>
              <w:t xml:space="preserve">, </w:t>
            </w:r>
          </w:p>
          <w:p w14:paraId="55987231" w14:textId="27F8A523" w:rsidR="00C36A12" w:rsidRPr="00752448" w:rsidRDefault="00431CD0" w:rsidP="00C36A12">
            <w:pPr>
              <w:pStyle w:val="Prrafodelista"/>
              <w:numPr>
                <w:ilvl w:val="0"/>
                <w:numId w:val="17"/>
              </w:numPr>
              <w:ind w:left="310" w:hanging="283"/>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MECÁNIC</w:t>
            </w:r>
            <w:r w:rsidR="000214E3" w:rsidRPr="00752448">
              <w:rPr>
                <w:rFonts w:ascii="Calibri" w:hAnsi="Calibri" w:cs="Calibri"/>
                <w:color w:val="000000"/>
                <w:sz w:val="20"/>
                <w:szCs w:val="20"/>
                <w:lang w:val="es-BO" w:eastAsia="es-BO"/>
              </w:rPr>
              <w:t>A</w:t>
            </w:r>
            <w:r w:rsidRPr="00752448">
              <w:rPr>
                <w:rFonts w:ascii="Calibri" w:hAnsi="Calibri" w:cs="Calibri"/>
                <w:color w:val="000000"/>
                <w:sz w:val="20"/>
                <w:szCs w:val="20"/>
                <w:lang w:val="es-BO" w:eastAsia="es-BO"/>
              </w:rPr>
              <w:t>,</w:t>
            </w:r>
          </w:p>
          <w:p w14:paraId="69CA057C" w14:textId="13225F7D" w:rsidR="00C36A12" w:rsidRPr="00752448" w:rsidRDefault="00736004" w:rsidP="00C36A12">
            <w:pPr>
              <w:pStyle w:val="Prrafodelista"/>
              <w:numPr>
                <w:ilvl w:val="0"/>
                <w:numId w:val="17"/>
              </w:numPr>
              <w:ind w:left="310" w:hanging="283"/>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ELECTRICO,</w:t>
            </w:r>
          </w:p>
          <w:p w14:paraId="45B975D4" w14:textId="0CF4F2D6" w:rsidR="00A67BD1" w:rsidRPr="00752448" w:rsidRDefault="00A67BD1" w:rsidP="00C36A12">
            <w:pPr>
              <w:pStyle w:val="Prrafodelista"/>
              <w:numPr>
                <w:ilvl w:val="0"/>
                <w:numId w:val="17"/>
              </w:numPr>
              <w:ind w:left="310" w:hanging="283"/>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ELECTRÓNICA,</w:t>
            </w:r>
          </w:p>
          <w:p w14:paraId="703C2449" w14:textId="2EBCC4DB" w:rsidR="00C36A12" w:rsidRPr="00752448" w:rsidRDefault="00C36A12" w:rsidP="00C36A12">
            <w:pPr>
              <w:pStyle w:val="Prrafodelista"/>
              <w:numPr>
                <w:ilvl w:val="0"/>
                <w:numId w:val="17"/>
              </w:numPr>
              <w:ind w:left="310" w:hanging="283"/>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PETROLER</w:t>
            </w:r>
            <w:r w:rsidR="000214E3" w:rsidRPr="00752448">
              <w:rPr>
                <w:rFonts w:ascii="Calibri" w:hAnsi="Calibri" w:cs="Calibri"/>
                <w:color w:val="000000"/>
                <w:sz w:val="20"/>
                <w:szCs w:val="20"/>
                <w:lang w:val="es-BO" w:eastAsia="es-BO"/>
              </w:rPr>
              <w:t>A</w:t>
            </w:r>
            <w:r w:rsidRPr="00752448">
              <w:rPr>
                <w:rFonts w:ascii="Calibri" w:hAnsi="Calibri" w:cs="Calibri"/>
                <w:color w:val="000000"/>
                <w:sz w:val="20"/>
                <w:szCs w:val="20"/>
                <w:lang w:val="es-BO" w:eastAsia="es-BO"/>
              </w:rPr>
              <w:t>,</w:t>
            </w:r>
          </w:p>
          <w:p w14:paraId="190D55D0" w14:textId="77777777" w:rsidR="000214E3" w:rsidRPr="00752448" w:rsidRDefault="00C36A12" w:rsidP="00C36A12">
            <w:pPr>
              <w:pStyle w:val="Prrafodelista"/>
              <w:numPr>
                <w:ilvl w:val="0"/>
                <w:numId w:val="17"/>
              </w:numPr>
              <w:ind w:left="310" w:hanging="283"/>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 xml:space="preserve">INDUSTRIAL </w:t>
            </w:r>
          </w:p>
          <w:p w14:paraId="1AD4A875" w14:textId="2A7700B2" w:rsidR="00C36A12" w:rsidRPr="00752448" w:rsidRDefault="000214E3" w:rsidP="00C36A12">
            <w:pPr>
              <w:pStyle w:val="Prrafodelista"/>
              <w:numPr>
                <w:ilvl w:val="0"/>
                <w:numId w:val="17"/>
              </w:numPr>
              <w:ind w:left="310" w:hanging="283"/>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 xml:space="preserve">INDUSTRIAL Y DE SISTEMAS </w:t>
            </w:r>
          </w:p>
          <w:p w14:paraId="56E1637C" w14:textId="3B686574" w:rsidR="00C36A12" w:rsidRPr="00752448" w:rsidRDefault="00C36A12" w:rsidP="00C36A12">
            <w:pPr>
              <w:pStyle w:val="Prrafodelista"/>
              <w:numPr>
                <w:ilvl w:val="0"/>
                <w:numId w:val="17"/>
              </w:numPr>
              <w:ind w:left="310" w:hanging="283"/>
              <w:rPr>
                <w:rFonts w:ascii="Calibri" w:hAnsi="Calibri" w:cs="Calibri"/>
                <w:color w:val="000000"/>
                <w:sz w:val="20"/>
                <w:szCs w:val="20"/>
                <w:lang w:val="es-BO" w:eastAsia="es-BO"/>
              </w:rPr>
            </w:pPr>
            <w:r w:rsidRPr="00752448">
              <w:rPr>
                <w:rFonts w:ascii="Calibri" w:hAnsi="Calibri" w:cs="Calibri"/>
                <w:color w:val="000000"/>
                <w:sz w:val="20"/>
                <w:szCs w:val="20"/>
                <w:lang w:val="es-BO" w:eastAsia="es-BO"/>
              </w:rPr>
              <w:t>OTRAS INGENIERÍAS EN RAMAS AFINES, SIEMPRE Y CUANDO DEMUESTRE EXPERIENCIA RELACIONADA AL CARGO SOLICITADO.</w:t>
            </w:r>
          </w:p>
          <w:p w14:paraId="0CFA9635" w14:textId="77777777" w:rsidR="00431CD0" w:rsidRPr="00752448" w:rsidRDefault="00431CD0" w:rsidP="00C36A12">
            <w:pPr>
              <w:pStyle w:val="Prrafodelista"/>
              <w:numPr>
                <w:ilvl w:val="0"/>
                <w:numId w:val="17"/>
              </w:numPr>
              <w:ind w:left="310" w:hanging="283"/>
              <w:rPr>
                <w:rFonts w:ascii="Calibri" w:hAnsi="Calibri" w:cs="Calibri"/>
                <w:sz w:val="20"/>
                <w:szCs w:val="20"/>
              </w:rPr>
            </w:pPr>
            <w:r w:rsidRPr="00752448">
              <w:rPr>
                <w:rFonts w:ascii="Calibri" w:hAnsi="Calibri" w:cs="Calibri"/>
                <w:color w:val="000000"/>
                <w:sz w:val="20"/>
                <w:szCs w:val="20"/>
                <w:lang w:val="es-BO" w:eastAsia="es-BO"/>
              </w:rPr>
              <w:t>T</w:t>
            </w:r>
            <w:r w:rsidR="00C36A12" w:rsidRPr="00752448">
              <w:rPr>
                <w:rFonts w:ascii="Calibri" w:hAnsi="Calibri" w:cs="Calibri"/>
                <w:color w:val="000000"/>
                <w:sz w:val="20"/>
                <w:szCs w:val="20"/>
                <w:lang w:val="es-BO" w:eastAsia="es-BO"/>
              </w:rPr>
              <w:t>ÉCNICO SUPERIOR EN RAMAS AFINES,</w:t>
            </w:r>
            <w:r w:rsidR="00C36A12" w:rsidRPr="00752448">
              <w:rPr>
                <w:rFonts w:ascii="Calibri" w:hAnsi="Calibri" w:cs="Calibri"/>
                <w:sz w:val="20"/>
                <w:szCs w:val="20"/>
              </w:rPr>
              <w:t xml:space="preserve"> </w:t>
            </w:r>
            <w:r w:rsidR="00C36A12" w:rsidRPr="00752448">
              <w:rPr>
                <w:rFonts w:ascii="Calibri" w:hAnsi="Calibri" w:cs="Calibri"/>
                <w:color w:val="000000"/>
                <w:sz w:val="20"/>
                <w:szCs w:val="20"/>
                <w:lang w:val="es-BO" w:eastAsia="es-BO"/>
              </w:rPr>
              <w:t>SIEMPRE Y CUANDO DEMUESTRE EXPERIENCIA RELACIONADA AL CARGO SOLICITADO.</w:t>
            </w:r>
          </w:p>
          <w:p w14:paraId="033117EC" w14:textId="71E7DE07" w:rsidR="000C746F" w:rsidRPr="00752448" w:rsidRDefault="006F730C" w:rsidP="006F730C">
            <w:pPr>
              <w:ind w:left="27"/>
              <w:rPr>
                <w:rFonts w:ascii="Calibri" w:hAnsi="Calibri" w:cs="Calibri"/>
                <w:sz w:val="20"/>
                <w:szCs w:val="20"/>
              </w:rPr>
            </w:pPr>
            <w:r w:rsidRPr="00752448">
              <w:rPr>
                <w:rFonts w:ascii="Calibri" w:hAnsi="Calibri" w:cs="Calibri"/>
                <w:sz w:val="20"/>
                <w:szCs w:val="20"/>
              </w:rPr>
              <w:t xml:space="preserve">HABER REALIZADO AL MENOS UN CURSO EN </w:t>
            </w:r>
            <w:r w:rsidRPr="00752448">
              <w:rPr>
                <w:rFonts w:ascii="Calibri" w:hAnsi="Calibri" w:cs="Calibri"/>
                <w:sz w:val="20"/>
                <w:szCs w:val="20"/>
              </w:rPr>
              <w:lastRenderedPageBreak/>
              <w:t>MATERIA DE PROTECCIÓN CATÓDICA.</w:t>
            </w:r>
          </w:p>
        </w:tc>
        <w:tc>
          <w:tcPr>
            <w:tcW w:w="994" w:type="pct"/>
            <w:shd w:val="clear" w:color="auto" w:fill="auto"/>
            <w:vAlign w:val="center"/>
          </w:tcPr>
          <w:p w14:paraId="0D6F7B33" w14:textId="7D0353DB" w:rsidR="00431CD0" w:rsidRPr="00752448" w:rsidRDefault="00431CD0" w:rsidP="004E4E3F">
            <w:pPr>
              <w:jc w:val="center"/>
              <w:rPr>
                <w:rFonts w:ascii="Calibri" w:hAnsi="Calibri" w:cs="Calibri"/>
                <w:sz w:val="20"/>
                <w:szCs w:val="20"/>
              </w:rPr>
            </w:pPr>
            <w:r w:rsidRPr="00752448">
              <w:rPr>
                <w:rFonts w:ascii="Calibri" w:hAnsi="Calibri" w:cs="Calibri"/>
                <w:sz w:val="20"/>
                <w:szCs w:val="20"/>
              </w:rPr>
              <w:lastRenderedPageBreak/>
              <w:t>ESPECIALISTA</w:t>
            </w:r>
            <w:r w:rsidR="006F730C" w:rsidRPr="00752448">
              <w:rPr>
                <w:rFonts w:ascii="Calibri" w:hAnsi="Calibri" w:cs="Calibri"/>
                <w:sz w:val="20"/>
                <w:szCs w:val="20"/>
              </w:rPr>
              <w:t xml:space="preserve"> EN PROTECCIÓN CATÓDICA</w:t>
            </w:r>
          </w:p>
        </w:tc>
        <w:tc>
          <w:tcPr>
            <w:tcW w:w="502" w:type="pct"/>
            <w:vAlign w:val="center"/>
          </w:tcPr>
          <w:p w14:paraId="10AEEB0D" w14:textId="77777777" w:rsidR="00431CD0" w:rsidRPr="00752448" w:rsidRDefault="00431CD0" w:rsidP="004E4E3F">
            <w:pPr>
              <w:jc w:val="center"/>
              <w:rPr>
                <w:rFonts w:ascii="Calibri" w:hAnsi="Calibri" w:cs="Calibri"/>
                <w:sz w:val="20"/>
                <w:szCs w:val="20"/>
              </w:rPr>
            </w:pPr>
          </w:p>
          <w:p w14:paraId="08D60B6E" w14:textId="217C1C6E" w:rsidR="00431CD0" w:rsidRPr="00752448" w:rsidRDefault="00431CD0" w:rsidP="004E4E3F">
            <w:pPr>
              <w:jc w:val="center"/>
              <w:rPr>
                <w:rFonts w:ascii="Calibri" w:hAnsi="Calibri" w:cs="Calibri"/>
                <w:sz w:val="20"/>
                <w:szCs w:val="20"/>
              </w:rPr>
            </w:pPr>
            <w:r w:rsidRPr="00752448">
              <w:rPr>
                <w:rFonts w:ascii="Calibri" w:hAnsi="Calibri" w:cs="Calibri"/>
                <w:sz w:val="20"/>
                <w:szCs w:val="20"/>
              </w:rPr>
              <w:t>1</w:t>
            </w:r>
          </w:p>
        </w:tc>
        <w:tc>
          <w:tcPr>
            <w:tcW w:w="1234" w:type="pct"/>
            <w:vAlign w:val="center"/>
          </w:tcPr>
          <w:p w14:paraId="7577A981" w14:textId="27DA2E74" w:rsidR="00431CD0" w:rsidRPr="00752448" w:rsidRDefault="00D55AE6" w:rsidP="004E4E3F">
            <w:pPr>
              <w:rPr>
                <w:rFonts w:ascii="Calibri" w:hAnsi="Calibri" w:cs="Calibri"/>
                <w:sz w:val="20"/>
                <w:szCs w:val="20"/>
              </w:rPr>
            </w:pPr>
            <w:r w:rsidRPr="00752448">
              <w:rPr>
                <w:rFonts w:ascii="Calibri" w:hAnsi="Calibri" w:cs="Calibri"/>
                <w:sz w:val="20"/>
                <w:szCs w:val="20"/>
              </w:rPr>
              <w:t xml:space="preserve">ESPECIFICA: </w:t>
            </w:r>
            <w:r w:rsidR="00A67BD1" w:rsidRPr="00752448">
              <w:rPr>
                <w:rFonts w:ascii="Calibri" w:hAnsi="Calibri" w:cs="Calibri"/>
                <w:sz w:val="20"/>
                <w:szCs w:val="20"/>
              </w:rPr>
              <w:t>HABER PARTICIPADO EN AL MENOS TRES OBRAS O SERVICIOS (COMPUTADOS A PARTIR DE LA EMISIÓN DEL TÍTULO EN PROVISIÓN NACIONAL) EN CARGOS SIMILARES DE OBRAS SIMILARES (*)</w:t>
            </w:r>
          </w:p>
        </w:tc>
        <w:tc>
          <w:tcPr>
            <w:tcW w:w="932" w:type="pct"/>
            <w:vAlign w:val="center"/>
          </w:tcPr>
          <w:p w14:paraId="0AAE9F05" w14:textId="119ECBCB" w:rsidR="00431CD0" w:rsidRPr="00752448" w:rsidRDefault="00A67BD1" w:rsidP="004E4E3F">
            <w:pPr>
              <w:rPr>
                <w:rFonts w:ascii="Calibri" w:hAnsi="Calibri" w:cs="Calibri"/>
                <w:sz w:val="20"/>
                <w:szCs w:val="20"/>
              </w:rPr>
            </w:pPr>
            <w:r w:rsidRPr="00752448">
              <w:rPr>
                <w:rFonts w:ascii="Calibri" w:hAnsi="Calibri" w:cs="Calibri"/>
                <w:sz w:val="20"/>
                <w:szCs w:val="20"/>
                <w:lang w:val="es-BO" w:eastAsia="es-BO"/>
              </w:rPr>
              <w:t>ESPECIALISTA O CARGO RELACIONADO CON EL DISEÑO Y/O MANTENIMIENTO Y/O INSTALACIÓN Y/O IMPLEMENTACIÓN DE SISTEMAS DE PROTECCIÓN CATÓDICA</w:t>
            </w:r>
          </w:p>
        </w:tc>
      </w:tr>
    </w:tbl>
    <w:p w14:paraId="3A52D48B" w14:textId="1FB25E9F" w:rsidR="009B3346" w:rsidRPr="00752448" w:rsidRDefault="009B3346" w:rsidP="00255154">
      <w:pPr>
        <w:spacing w:line="276" w:lineRule="auto"/>
        <w:jc w:val="both"/>
        <w:rPr>
          <w:rFonts w:ascii="Calibri" w:hAnsi="Calibri" w:cs="Calibri"/>
          <w:bCs/>
          <w:sz w:val="20"/>
          <w:szCs w:val="20"/>
        </w:rPr>
      </w:pPr>
      <w:r w:rsidRPr="00752448">
        <w:rPr>
          <w:rFonts w:ascii="Calibri" w:hAnsi="Calibri" w:cs="Calibri"/>
          <w:bCs/>
          <w:sz w:val="20"/>
          <w:szCs w:val="20"/>
        </w:rPr>
        <w:lastRenderedPageBreak/>
        <w:t>(*) Las Obras similares se encuentran detalladas en el punto EXPERIENCIA DE LA EMPRESA</w:t>
      </w:r>
    </w:p>
    <w:p w14:paraId="138E20BA" w14:textId="77777777" w:rsidR="00AA5746" w:rsidRPr="00752448" w:rsidRDefault="00AA5746" w:rsidP="009B3346">
      <w:pPr>
        <w:spacing w:line="276" w:lineRule="auto"/>
        <w:ind w:left="851"/>
        <w:jc w:val="both"/>
        <w:rPr>
          <w:rFonts w:ascii="Calibri" w:hAnsi="Calibri" w:cs="Calibri"/>
          <w:b/>
          <w:bCs/>
          <w:sz w:val="20"/>
          <w:szCs w:val="20"/>
          <w:u w:val="single"/>
        </w:rPr>
      </w:pPr>
    </w:p>
    <w:p w14:paraId="4E8A45ED" w14:textId="77777777" w:rsidR="00AA5746" w:rsidRPr="00752448" w:rsidRDefault="0078686C" w:rsidP="0078686C">
      <w:pPr>
        <w:pStyle w:val="Prrafodelista"/>
        <w:numPr>
          <w:ilvl w:val="2"/>
          <w:numId w:val="6"/>
        </w:numPr>
        <w:jc w:val="both"/>
        <w:rPr>
          <w:rFonts w:ascii="Calibri" w:hAnsi="Calibri" w:cs="Calibri"/>
          <w:b/>
          <w:bCs/>
          <w:sz w:val="20"/>
          <w:szCs w:val="20"/>
          <w:lang w:eastAsia="es-BO"/>
        </w:rPr>
      </w:pPr>
      <w:r w:rsidRPr="00752448">
        <w:rPr>
          <w:rFonts w:ascii="Calibri" w:hAnsi="Calibri" w:cs="Calibri"/>
          <w:b/>
          <w:sz w:val="20"/>
          <w:szCs w:val="20"/>
        </w:rPr>
        <w:t>CONSIDERACIONES PARA LA EVALUACIÓN DE LA EXPERIENCIA DEL PERSONAL TECNICO CLAVE</w:t>
      </w:r>
    </w:p>
    <w:p w14:paraId="29A98471" w14:textId="77777777" w:rsidR="00167FB3" w:rsidRPr="00752448" w:rsidRDefault="00167FB3" w:rsidP="00167FB3">
      <w:pPr>
        <w:spacing w:line="220" w:lineRule="atLeast"/>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Los respaldos documentales que avalen la formación del personal clave deberán ser los siguientes:</w:t>
      </w:r>
    </w:p>
    <w:p w14:paraId="674AB9BE" w14:textId="77777777" w:rsidR="00167FB3" w:rsidRPr="00752448" w:rsidRDefault="00167FB3" w:rsidP="009B3346">
      <w:pPr>
        <w:spacing w:line="276" w:lineRule="auto"/>
        <w:jc w:val="both"/>
        <w:rPr>
          <w:rFonts w:ascii="Calibri" w:hAnsi="Calibri" w:cs="Calibri"/>
          <w:b/>
          <w:sz w:val="20"/>
          <w:szCs w:val="20"/>
          <w:lang w:val="es-BO"/>
        </w:rPr>
      </w:pPr>
    </w:p>
    <w:p w14:paraId="38C48DEF" w14:textId="5D59DB71" w:rsidR="00167FB3" w:rsidRPr="00752448" w:rsidRDefault="009B3346" w:rsidP="00275AF2">
      <w:pPr>
        <w:pStyle w:val="Prrafodelista"/>
        <w:numPr>
          <w:ilvl w:val="0"/>
          <w:numId w:val="13"/>
        </w:numPr>
        <w:spacing w:line="220" w:lineRule="atLeast"/>
        <w:ind w:left="284" w:hanging="284"/>
        <w:contextualSpacing/>
        <w:jc w:val="both"/>
        <w:rPr>
          <w:rFonts w:ascii="Calibri" w:hAnsi="Calibri" w:cs="Calibri"/>
          <w:sz w:val="20"/>
          <w:szCs w:val="20"/>
        </w:rPr>
      </w:pPr>
      <w:r w:rsidRPr="00752448">
        <w:rPr>
          <w:rFonts w:ascii="Calibri" w:hAnsi="Calibri" w:cs="Calibri"/>
          <w:sz w:val="20"/>
          <w:szCs w:val="20"/>
        </w:rPr>
        <w:t xml:space="preserve">Para </w:t>
      </w:r>
      <w:r w:rsidR="00666625" w:rsidRPr="00752448">
        <w:rPr>
          <w:rFonts w:ascii="Calibri" w:hAnsi="Calibri" w:cs="Calibri"/>
          <w:sz w:val="20"/>
          <w:szCs w:val="20"/>
        </w:rPr>
        <w:t xml:space="preserve">el </w:t>
      </w:r>
      <w:r w:rsidR="00167FB3" w:rsidRPr="00752448">
        <w:rPr>
          <w:rFonts w:ascii="Calibri" w:hAnsi="Calibri" w:cs="Calibri"/>
          <w:sz w:val="20"/>
          <w:szCs w:val="20"/>
        </w:rPr>
        <w:t>R</w:t>
      </w:r>
      <w:r w:rsidR="00666625" w:rsidRPr="00752448">
        <w:rPr>
          <w:rFonts w:ascii="Calibri" w:hAnsi="Calibri" w:cs="Calibri"/>
          <w:sz w:val="20"/>
          <w:szCs w:val="20"/>
        </w:rPr>
        <w:t>ESIDENTE DE OBRA</w:t>
      </w:r>
      <w:r w:rsidRPr="00752448">
        <w:rPr>
          <w:rFonts w:ascii="Calibri" w:hAnsi="Calibri" w:cs="Calibri"/>
          <w:sz w:val="20"/>
          <w:szCs w:val="20"/>
        </w:rPr>
        <w:t xml:space="preserve">: </w:t>
      </w:r>
    </w:p>
    <w:p w14:paraId="7A6827AA" w14:textId="77777777" w:rsidR="005C05F3" w:rsidRPr="00752448" w:rsidRDefault="005C05F3" w:rsidP="005C05F3">
      <w:pPr>
        <w:numPr>
          <w:ilvl w:val="0"/>
          <w:numId w:val="10"/>
        </w:numPr>
        <w:contextualSpacing/>
        <w:jc w:val="both"/>
        <w:rPr>
          <w:rFonts w:ascii="Calibri" w:hAnsi="Calibri" w:cs="Calibri"/>
          <w:sz w:val="20"/>
          <w:szCs w:val="20"/>
        </w:rPr>
      </w:pPr>
      <w:r w:rsidRPr="00752448">
        <w:rPr>
          <w:rFonts w:ascii="Calibri" w:hAnsi="Calibri" w:cs="Calibri"/>
          <w:sz w:val="20"/>
          <w:szCs w:val="20"/>
        </w:rPr>
        <w:t xml:space="preserve">FOTOCOPIA SIMPLE DEL TITULO EN PROVISION NACIONAL </w:t>
      </w:r>
    </w:p>
    <w:p w14:paraId="5E74EB57" w14:textId="08C6A770" w:rsidR="009B3346" w:rsidRPr="00752448" w:rsidRDefault="009B3346" w:rsidP="005C05F3">
      <w:pPr>
        <w:numPr>
          <w:ilvl w:val="0"/>
          <w:numId w:val="10"/>
        </w:numPr>
        <w:contextualSpacing/>
        <w:jc w:val="both"/>
        <w:rPr>
          <w:rFonts w:ascii="Calibri" w:hAnsi="Calibri" w:cs="Calibri"/>
          <w:sz w:val="20"/>
          <w:szCs w:val="20"/>
        </w:rPr>
      </w:pPr>
      <w:r w:rsidRPr="00752448">
        <w:rPr>
          <w:rFonts w:ascii="Calibri" w:hAnsi="Calibri" w:cs="Calibri"/>
          <w:sz w:val="20"/>
          <w:szCs w:val="20"/>
        </w:rPr>
        <w:t xml:space="preserve">Para profesionales extranjeros título </w:t>
      </w:r>
      <w:r w:rsidRPr="00752448">
        <w:rPr>
          <w:rFonts w:ascii="Calibri" w:hAnsi="Calibri" w:cs="Calibri"/>
          <w:sz w:val="20"/>
          <w:szCs w:val="20"/>
          <w:lang w:val="es-BO" w:eastAsia="es-BO"/>
        </w:rPr>
        <w:t>debidamente</w:t>
      </w:r>
      <w:r w:rsidRPr="00752448">
        <w:rPr>
          <w:rFonts w:ascii="Calibri" w:hAnsi="Calibri" w:cs="Calibri"/>
          <w:sz w:val="20"/>
          <w:szCs w:val="20"/>
        </w:rPr>
        <w:t xml:space="preserve"> homologado por autoridad competente. </w:t>
      </w:r>
    </w:p>
    <w:p w14:paraId="12AAF46A" w14:textId="77777777" w:rsidR="00D55AE6" w:rsidRPr="00752448" w:rsidRDefault="00D55AE6" w:rsidP="00D55AE6">
      <w:pPr>
        <w:ind w:left="709"/>
        <w:contextualSpacing/>
        <w:jc w:val="both"/>
        <w:rPr>
          <w:rFonts w:ascii="Calibri" w:hAnsi="Calibri" w:cs="Calibri"/>
          <w:sz w:val="20"/>
          <w:szCs w:val="20"/>
        </w:rPr>
      </w:pPr>
    </w:p>
    <w:p w14:paraId="787A7685" w14:textId="53D797A2" w:rsidR="00D55AE6" w:rsidRPr="00752448" w:rsidRDefault="00D55AE6" w:rsidP="00D55AE6">
      <w:pPr>
        <w:pStyle w:val="Prrafodelista"/>
        <w:numPr>
          <w:ilvl w:val="0"/>
          <w:numId w:val="13"/>
        </w:numPr>
        <w:spacing w:line="220" w:lineRule="atLeast"/>
        <w:contextualSpacing/>
        <w:jc w:val="both"/>
        <w:rPr>
          <w:rFonts w:ascii="Calibri" w:hAnsi="Calibri" w:cs="Calibri"/>
          <w:sz w:val="20"/>
          <w:szCs w:val="20"/>
        </w:rPr>
      </w:pPr>
      <w:r w:rsidRPr="00752448">
        <w:rPr>
          <w:rFonts w:ascii="Calibri" w:hAnsi="Calibri" w:cs="Calibri"/>
          <w:sz w:val="20"/>
          <w:szCs w:val="20"/>
        </w:rPr>
        <w:t xml:space="preserve">Para </w:t>
      </w:r>
      <w:r w:rsidR="00666625" w:rsidRPr="00752448">
        <w:rPr>
          <w:rFonts w:ascii="Calibri" w:hAnsi="Calibri" w:cs="Calibri"/>
          <w:sz w:val="20"/>
          <w:szCs w:val="20"/>
        </w:rPr>
        <w:t>el ESPECIALISTA</w:t>
      </w:r>
      <w:r w:rsidRPr="00752448">
        <w:rPr>
          <w:rFonts w:ascii="Calibri" w:hAnsi="Calibri" w:cs="Calibri"/>
          <w:sz w:val="20"/>
          <w:szCs w:val="20"/>
        </w:rPr>
        <w:t xml:space="preserve">: </w:t>
      </w:r>
    </w:p>
    <w:p w14:paraId="0DEA5817" w14:textId="7A335669" w:rsidR="00D55AE6" w:rsidRPr="00752448" w:rsidRDefault="005C05F3" w:rsidP="005C05F3">
      <w:pPr>
        <w:numPr>
          <w:ilvl w:val="0"/>
          <w:numId w:val="10"/>
        </w:numPr>
        <w:ind w:left="567" w:hanging="425"/>
        <w:contextualSpacing/>
        <w:jc w:val="both"/>
        <w:rPr>
          <w:rFonts w:ascii="Calibri" w:hAnsi="Calibri" w:cs="Calibri"/>
          <w:sz w:val="20"/>
          <w:szCs w:val="20"/>
        </w:rPr>
      </w:pPr>
      <w:r w:rsidRPr="00752448">
        <w:rPr>
          <w:rFonts w:ascii="Calibri" w:hAnsi="Calibri" w:cs="Calibri"/>
          <w:sz w:val="20"/>
          <w:szCs w:val="20"/>
        </w:rPr>
        <w:t>FOTOCOPIA SIMPLE DEL TITULO EN PROVISION NACIONAL</w:t>
      </w:r>
      <w:r w:rsidR="00D55AE6" w:rsidRPr="00752448">
        <w:rPr>
          <w:rFonts w:ascii="Calibri" w:hAnsi="Calibri" w:cs="Calibri"/>
          <w:sz w:val="20"/>
          <w:szCs w:val="20"/>
        </w:rPr>
        <w:t xml:space="preserve"> (Profesional o Técnico Superior).</w:t>
      </w:r>
    </w:p>
    <w:p w14:paraId="72421A9B" w14:textId="77777777" w:rsidR="00D55AE6" w:rsidRPr="00752448" w:rsidRDefault="00D55AE6" w:rsidP="005C05F3">
      <w:pPr>
        <w:numPr>
          <w:ilvl w:val="0"/>
          <w:numId w:val="10"/>
        </w:numPr>
        <w:ind w:left="567" w:hanging="425"/>
        <w:contextualSpacing/>
        <w:jc w:val="both"/>
        <w:rPr>
          <w:rFonts w:ascii="Calibri" w:hAnsi="Calibri" w:cs="Calibri"/>
          <w:sz w:val="20"/>
          <w:szCs w:val="20"/>
        </w:rPr>
      </w:pPr>
      <w:r w:rsidRPr="00752448">
        <w:rPr>
          <w:rFonts w:ascii="Calibri" w:hAnsi="Calibri" w:cs="Calibri"/>
          <w:sz w:val="20"/>
          <w:szCs w:val="20"/>
        </w:rPr>
        <w:t xml:space="preserve">Para profesionales extranjeros título </w:t>
      </w:r>
      <w:r w:rsidRPr="00752448">
        <w:rPr>
          <w:rFonts w:ascii="Calibri" w:hAnsi="Calibri" w:cs="Calibri"/>
          <w:sz w:val="20"/>
          <w:szCs w:val="20"/>
          <w:lang w:val="es-BO" w:eastAsia="es-BO"/>
        </w:rPr>
        <w:t>debidamente</w:t>
      </w:r>
      <w:r w:rsidRPr="00752448">
        <w:rPr>
          <w:rFonts w:ascii="Calibri" w:hAnsi="Calibri" w:cs="Calibri"/>
          <w:sz w:val="20"/>
          <w:szCs w:val="20"/>
        </w:rPr>
        <w:t xml:space="preserve"> homologado por autoridad competente. </w:t>
      </w:r>
    </w:p>
    <w:p w14:paraId="673DA5EE" w14:textId="4648F5E2" w:rsidR="006F730C" w:rsidRPr="00752448" w:rsidRDefault="006F730C" w:rsidP="006F730C">
      <w:pPr>
        <w:pStyle w:val="Prrafodelista"/>
        <w:numPr>
          <w:ilvl w:val="0"/>
          <w:numId w:val="10"/>
        </w:numPr>
        <w:rPr>
          <w:rFonts w:ascii="Calibri" w:hAnsi="Calibri" w:cs="Calibri"/>
          <w:sz w:val="20"/>
          <w:szCs w:val="20"/>
        </w:rPr>
      </w:pPr>
      <w:r w:rsidRPr="00752448">
        <w:rPr>
          <w:rFonts w:ascii="Calibri" w:hAnsi="Calibri" w:cs="Calibri"/>
          <w:sz w:val="20"/>
          <w:szCs w:val="20"/>
        </w:rPr>
        <w:t xml:space="preserve"> Fotocopia simple del Certificado del(los) Curso(s) del área de Protección Catódica.</w:t>
      </w:r>
    </w:p>
    <w:p w14:paraId="2E0A2B16" w14:textId="77777777" w:rsidR="00431CD0" w:rsidRPr="00752448" w:rsidRDefault="00431CD0" w:rsidP="00431CD0">
      <w:pPr>
        <w:contextualSpacing/>
        <w:jc w:val="both"/>
        <w:rPr>
          <w:rFonts w:ascii="Calibri" w:hAnsi="Calibri" w:cs="Calibri"/>
          <w:sz w:val="20"/>
          <w:szCs w:val="20"/>
        </w:rPr>
      </w:pPr>
    </w:p>
    <w:p w14:paraId="608A9618" w14:textId="77777777" w:rsidR="000C5F6B" w:rsidRPr="00752448" w:rsidRDefault="000C5F6B" w:rsidP="000C5F6B">
      <w:pPr>
        <w:spacing w:line="220" w:lineRule="atLeast"/>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Los respaldos documentales que avalen la experiencia del personal clave deberán ser los siguientes:</w:t>
      </w:r>
    </w:p>
    <w:p w14:paraId="08B38146" w14:textId="77777777" w:rsidR="00196694" w:rsidRPr="00752448" w:rsidRDefault="00196694" w:rsidP="000C5F6B">
      <w:pPr>
        <w:spacing w:line="220" w:lineRule="atLeast"/>
        <w:contextualSpacing/>
        <w:jc w:val="both"/>
        <w:rPr>
          <w:rFonts w:ascii="Calibri" w:hAnsi="Calibri" w:cs="Calibri"/>
          <w:sz w:val="20"/>
          <w:szCs w:val="20"/>
          <w:lang w:val="es-BO" w:eastAsia="es-BO"/>
        </w:rPr>
      </w:pPr>
    </w:p>
    <w:p w14:paraId="693F07FD" w14:textId="3F37E05B" w:rsidR="00FC0915" w:rsidRPr="00752448" w:rsidRDefault="009B3346" w:rsidP="00275AF2">
      <w:pPr>
        <w:pStyle w:val="Prrafodelista"/>
        <w:numPr>
          <w:ilvl w:val="0"/>
          <w:numId w:val="13"/>
        </w:numPr>
        <w:spacing w:line="220" w:lineRule="atLeast"/>
        <w:ind w:left="284" w:hanging="284"/>
        <w:contextualSpacing/>
        <w:jc w:val="both"/>
        <w:rPr>
          <w:rFonts w:ascii="Calibri" w:hAnsi="Calibri" w:cs="Calibri"/>
          <w:sz w:val="20"/>
          <w:szCs w:val="20"/>
        </w:rPr>
      </w:pPr>
      <w:r w:rsidRPr="00752448">
        <w:rPr>
          <w:rFonts w:ascii="Calibri" w:hAnsi="Calibri" w:cs="Calibri"/>
          <w:sz w:val="20"/>
          <w:szCs w:val="20"/>
        </w:rPr>
        <w:t xml:space="preserve">Para el </w:t>
      </w:r>
      <w:r w:rsidR="00666625" w:rsidRPr="00752448">
        <w:rPr>
          <w:rFonts w:ascii="Calibri" w:hAnsi="Calibri" w:cs="Calibri"/>
          <w:sz w:val="20"/>
          <w:szCs w:val="20"/>
        </w:rPr>
        <w:t xml:space="preserve">RESIDENTE DE OBRA: </w:t>
      </w:r>
    </w:p>
    <w:p w14:paraId="322267B4" w14:textId="59BD3589" w:rsidR="00FC0915" w:rsidRPr="00752448" w:rsidRDefault="004B3B49" w:rsidP="00275AF2">
      <w:pPr>
        <w:numPr>
          <w:ilvl w:val="0"/>
          <w:numId w:val="10"/>
        </w:numPr>
        <w:ind w:left="284" w:firstLine="0"/>
        <w:contextualSpacing/>
        <w:jc w:val="both"/>
        <w:rPr>
          <w:rFonts w:ascii="Calibri" w:hAnsi="Calibri" w:cs="Calibri"/>
          <w:sz w:val="20"/>
          <w:szCs w:val="20"/>
        </w:rPr>
      </w:pPr>
      <w:r w:rsidRPr="00752448">
        <w:rPr>
          <w:rFonts w:ascii="Calibri" w:hAnsi="Calibri" w:cs="Calibri"/>
          <w:sz w:val="20"/>
          <w:szCs w:val="20"/>
        </w:rPr>
        <w:t xml:space="preserve">Fotocopia simple de </w:t>
      </w:r>
      <w:r w:rsidR="00FC0915" w:rsidRPr="00752448">
        <w:rPr>
          <w:rFonts w:ascii="Calibri" w:hAnsi="Calibri" w:cs="Calibri"/>
          <w:sz w:val="20"/>
          <w:szCs w:val="20"/>
        </w:rPr>
        <w:t xml:space="preserve">Acta o </w:t>
      </w:r>
      <w:r w:rsidR="00EE4D4E" w:rsidRPr="00752448">
        <w:rPr>
          <w:rFonts w:ascii="Calibri" w:hAnsi="Calibri" w:cs="Calibri"/>
          <w:sz w:val="20"/>
          <w:szCs w:val="20"/>
        </w:rPr>
        <w:t>D</w:t>
      </w:r>
      <w:r w:rsidR="00FC0915" w:rsidRPr="00752448">
        <w:rPr>
          <w:rFonts w:ascii="Calibri" w:hAnsi="Calibri" w:cs="Calibri"/>
          <w:sz w:val="20"/>
          <w:szCs w:val="20"/>
        </w:rPr>
        <w:t>ocumento de Entrega Definitiva</w:t>
      </w:r>
    </w:p>
    <w:p w14:paraId="6CF1225B" w14:textId="7B9C9B34" w:rsidR="00FC0915" w:rsidRPr="00752448" w:rsidRDefault="004B3B49" w:rsidP="00275AF2">
      <w:pPr>
        <w:numPr>
          <w:ilvl w:val="0"/>
          <w:numId w:val="10"/>
        </w:numPr>
        <w:ind w:left="284" w:firstLine="0"/>
        <w:contextualSpacing/>
        <w:jc w:val="both"/>
        <w:rPr>
          <w:rFonts w:ascii="Calibri" w:hAnsi="Calibri" w:cs="Calibri"/>
          <w:sz w:val="20"/>
          <w:szCs w:val="20"/>
        </w:rPr>
      </w:pPr>
      <w:r w:rsidRPr="00752448">
        <w:rPr>
          <w:rFonts w:ascii="Calibri" w:hAnsi="Calibri" w:cs="Calibri"/>
          <w:sz w:val="20"/>
          <w:szCs w:val="20"/>
        </w:rPr>
        <w:t xml:space="preserve">Fotocopia simple de </w:t>
      </w:r>
      <w:r w:rsidR="00FC0915" w:rsidRPr="00752448">
        <w:rPr>
          <w:rFonts w:ascii="Calibri" w:hAnsi="Calibri" w:cs="Calibri"/>
          <w:sz w:val="20"/>
          <w:szCs w:val="20"/>
        </w:rPr>
        <w:t xml:space="preserve">Acta o </w:t>
      </w:r>
      <w:r w:rsidR="00EE4D4E" w:rsidRPr="00752448">
        <w:rPr>
          <w:rFonts w:ascii="Calibri" w:hAnsi="Calibri" w:cs="Calibri"/>
          <w:sz w:val="20"/>
          <w:szCs w:val="20"/>
        </w:rPr>
        <w:t>D</w:t>
      </w:r>
      <w:r w:rsidR="00FC0915" w:rsidRPr="00752448">
        <w:rPr>
          <w:rFonts w:ascii="Calibri" w:hAnsi="Calibri" w:cs="Calibri"/>
          <w:sz w:val="20"/>
          <w:szCs w:val="20"/>
        </w:rPr>
        <w:t xml:space="preserve">ocumento </w:t>
      </w:r>
      <w:r w:rsidR="001117B8" w:rsidRPr="00752448">
        <w:rPr>
          <w:rFonts w:ascii="Calibri" w:hAnsi="Calibri" w:cs="Calibri"/>
          <w:sz w:val="20"/>
          <w:szCs w:val="20"/>
        </w:rPr>
        <w:t>de Recepción</w:t>
      </w:r>
      <w:r w:rsidR="00FC0915" w:rsidRPr="00752448">
        <w:rPr>
          <w:rFonts w:ascii="Calibri" w:hAnsi="Calibri" w:cs="Calibri"/>
          <w:sz w:val="20"/>
          <w:szCs w:val="20"/>
        </w:rPr>
        <w:t xml:space="preserve"> Definitiva.</w:t>
      </w:r>
    </w:p>
    <w:p w14:paraId="79BFDF36" w14:textId="7E20214E" w:rsidR="00FC0915" w:rsidRPr="00752448" w:rsidRDefault="004B3B49" w:rsidP="00275AF2">
      <w:pPr>
        <w:numPr>
          <w:ilvl w:val="0"/>
          <w:numId w:val="10"/>
        </w:numPr>
        <w:ind w:left="284" w:firstLine="0"/>
        <w:contextualSpacing/>
        <w:jc w:val="both"/>
        <w:rPr>
          <w:rFonts w:ascii="Calibri" w:hAnsi="Calibri" w:cs="Calibri"/>
          <w:sz w:val="20"/>
          <w:szCs w:val="20"/>
        </w:rPr>
      </w:pPr>
      <w:r w:rsidRPr="00752448">
        <w:rPr>
          <w:rFonts w:ascii="Calibri" w:hAnsi="Calibri" w:cs="Calibri"/>
          <w:sz w:val="20"/>
          <w:szCs w:val="20"/>
        </w:rPr>
        <w:t xml:space="preserve">Fotocopia simple de </w:t>
      </w:r>
      <w:r w:rsidR="00FC0915" w:rsidRPr="00752448">
        <w:rPr>
          <w:rFonts w:ascii="Calibri" w:hAnsi="Calibri" w:cs="Calibri"/>
          <w:sz w:val="20"/>
          <w:szCs w:val="20"/>
        </w:rPr>
        <w:t xml:space="preserve">Acta o </w:t>
      </w:r>
      <w:r w:rsidR="00EE4D4E" w:rsidRPr="00752448">
        <w:rPr>
          <w:rFonts w:ascii="Calibri" w:hAnsi="Calibri" w:cs="Calibri"/>
          <w:sz w:val="20"/>
          <w:szCs w:val="20"/>
        </w:rPr>
        <w:t>D</w:t>
      </w:r>
      <w:r w:rsidR="00FC0915" w:rsidRPr="00752448">
        <w:rPr>
          <w:rFonts w:ascii="Calibri" w:hAnsi="Calibri" w:cs="Calibri"/>
          <w:sz w:val="20"/>
          <w:szCs w:val="20"/>
        </w:rPr>
        <w:t>ocumento de Conformidad de Obra</w:t>
      </w:r>
    </w:p>
    <w:p w14:paraId="50E31905" w14:textId="221C30BE" w:rsidR="00FC0915" w:rsidRPr="00752448" w:rsidRDefault="004B3B49" w:rsidP="00275AF2">
      <w:pPr>
        <w:numPr>
          <w:ilvl w:val="0"/>
          <w:numId w:val="10"/>
        </w:numPr>
        <w:ind w:left="284" w:firstLine="0"/>
        <w:contextualSpacing/>
        <w:jc w:val="both"/>
        <w:rPr>
          <w:rFonts w:ascii="Calibri" w:hAnsi="Calibri" w:cs="Calibri"/>
          <w:sz w:val="20"/>
          <w:szCs w:val="20"/>
        </w:rPr>
      </w:pPr>
      <w:r w:rsidRPr="00752448">
        <w:rPr>
          <w:rFonts w:ascii="Calibri" w:hAnsi="Calibri" w:cs="Calibri"/>
          <w:sz w:val="20"/>
          <w:szCs w:val="20"/>
        </w:rPr>
        <w:t xml:space="preserve">Fotocopia simple de </w:t>
      </w:r>
      <w:r w:rsidR="00FC0915" w:rsidRPr="00752448">
        <w:rPr>
          <w:rFonts w:ascii="Calibri" w:hAnsi="Calibri" w:cs="Calibri"/>
          <w:sz w:val="20"/>
          <w:szCs w:val="20"/>
        </w:rPr>
        <w:t xml:space="preserve">Acta o </w:t>
      </w:r>
      <w:r w:rsidR="00EE4D4E" w:rsidRPr="00752448">
        <w:rPr>
          <w:rFonts w:ascii="Calibri" w:hAnsi="Calibri" w:cs="Calibri"/>
          <w:sz w:val="20"/>
          <w:szCs w:val="20"/>
        </w:rPr>
        <w:t>D</w:t>
      </w:r>
      <w:r w:rsidR="00FC0915" w:rsidRPr="00752448">
        <w:rPr>
          <w:rFonts w:ascii="Calibri" w:hAnsi="Calibri" w:cs="Calibri"/>
          <w:sz w:val="20"/>
          <w:szCs w:val="20"/>
        </w:rPr>
        <w:t>ocumento de Conclusión de Obra.</w:t>
      </w:r>
    </w:p>
    <w:p w14:paraId="562CB285" w14:textId="7E379A89" w:rsidR="00D55AE6" w:rsidRPr="00752448" w:rsidRDefault="004B3B49" w:rsidP="00D55AE6">
      <w:pPr>
        <w:numPr>
          <w:ilvl w:val="0"/>
          <w:numId w:val="10"/>
        </w:numPr>
        <w:ind w:left="284" w:firstLine="0"/>
        <w:contextualSpacing/>
        <w:jc w:val="both"/>
        <w:rPr>
          <w:rFonts w:ascii="Calibri" w:hAnsi="Calibri" w:cs="Calibri"/>
          <w:sz w:val="20"/>
          <w:szCs w:val="20"/>
          <w:lang w:val="es-BO" w:eastAsia="es-BO"/>
        </w:rPr>
      </w:pPr>
      <w:r w:rsidRPr="00752448">
        <w:rPr>
          <w:rFonts w:ascii="Calibri" w:hAnsi="Calibri" w:cs="Calibri"/>
          <w:sz w:val="20"/>
          <w:szCs w:val="20"/>
        </w:rPr>
        <w:t xml:space="preserve">Fotocopia simple de </w:t>
      </w:r>
      <w:r w:rsidR="00D55AE6" w:rsidRPr="00752448">
        <w:rPr>
          <w:rFonts w:ascii="Calibri" w:hAnsi="Calibri" w:cs="Calibri"/>
          <w:sz w:val="20"/>
          <w:szCs w:val="20"/>
          <w:lang w:val="es-BO" w:eastAsia="es-BO"/>
        </w:rPr>
        <w:t>Acta o Documento de Conformidad de Servicio.</w:t>
      </w:r>
    </w:p>
    <w:p w14:paraId="0BC97AC7" w14:textId="36307627" w:rsidR="00D55AE6" w:rsidRPr="00752448" w:rsidRDefault="004B3B49" w:rsidP="00D55AE6">
      <w:pPr>
        <w:numPr>
          <w:ilvl w:val="0"/>
          <w:numId w:val="10"/>
        </w:numPr>
        <w:ind w:left="284" w:firstLine="0"/>
        <w:contextualSpacing/>
        <w:jc w:val="both"/>
        <w:rPr>
          <w:rFonts w:ascii="Calibri" w:hAnsi="Calibri" w:cs="Calibri"/>
          <w:sz w:val="20"/>
          <w:szCs w:val="20"/>
          <w:lang w:val="es-BO" w:eastAsia="es-BO"/>
        </w:rPr>
      </w:pPr>
      <w:r w:rsidRPr="00752448">
        <w:rPr>
          <w:rFonts w:ascii="Calibri" w:hAnsi="Calibri" w:cs="Calibri"/>
          <w:sz w:val="20"/>
          <w:szCs w:val="20"/>
        </w:rPr>
        <w:t xml:space="preserve">Fotocopia simple de </w:t>
      </w:r>
      <w:r w:rsidR="00D55AE6" w:rsidRPr="00752448">
        <w:rPr>
          <w:rFonts w:ascii="Calibri" w:hAnsi="Calibri" w:cs="Calibri"/>
          <w:sz w:val="20"/>
          <w:szCs w:val="20"/>
          <w:lang w:val="es-BO" w:eastAsia="es-BO"/>
        </w:rPr>
        <w:t>Acta o Documento de Conclusión de Servicio.</w:t>
      </w:r>
    </w:p>
    <w:p w14:paraId="69730750" w14:textId="7C317DB9" w:rsidR="00196694" w:rsidRPr="00752448" w:rsidRDefault="004B3B49" w:rsidP="00196694">
      <w:pPr>
        <w:numPr>
          <w:ilvl w:val="0"/>
          <w:numId w:val="10"/>
        </w:numPr>
        <w:ind w:left="284" w:firstLine="0"/>
        <w:contextualSpacing/>
        <w:jc w:val="both"/>
        <w:rPr>
          <w:rFonts w:ascii="Calibri" w:hAnsi="Calibri" w:cs="Calibri"/>
          <w:sz w:val="20"/>
          <w:szCs w:val="20"/>
          <w:lang w:val="es-BO" w:eastAsia="es-BO"/>
        </w:rPr>
      </w:pPr>
      <w:r w:rsidRPr="00752448">
        <w:rPr>
          <w:rFonts w:ascii="Calibri" w:hAnsi="Calibri" w:cs="Calibri"/>
          <w:sz w:val="20"/>
          <w:szCs w:val="20"/>
        </w:rPr>
        <w:t xml:space="preserve">Fotocopia simple de </w:t>
      </w:r>
      <w:r w:rsidR="00D55AE6" w:rsidRPr="00752448">
        <w:rPr>
          <w:rFonts w:ascii="Calibri" w:hAnsi="Calibri" w:cs="Calibri"/>
          <w:sz w:val="20"/>
          <w:szCs w:val="20"/>
          <w:lang w:val="es-BO" w:eastAsia="es-BO"/>
        </w:rPr>
        <w:t>Acta o Documento de Cumplimiento de Contrato.</w:t>
      </w:r>
    </w:p>
    <w:p w14:paraId="31AD0705" w14:textId="77777777" w:rsidR="00D55AE6" w:rsidRPr="00752448" w:rsidRDefault="00D55AE6" w:rsidP="00196694">
      <w:pPr>
        <w:contextualSpacing/>
        <w:jc w:val="both"/>
        <w:rPr>
          <w:rFonts w:ascii="Calibri" w:hAnsi="Calibri" w:cs="Calibri"/>
          <w:sz w:val="20"/>
          <w:szCs w:val="20"/>
        </w:rPr>
      </w:pPr>
    </w:p>
    <w:p w14:paraId="49089840" w14:textId="61DF4F3F" w:rsidR="00FC0915" w:rsidRPr="00752448" w:rsidRDefault="00FC0915" w:rsidP="00275AF2">
      <w:pPr>
        <w:pStyle w:val="Prrafodelista"/>
        <w:numPr>
          <w:ilvl w:val="0"/>
          <w:numId w:val="13"/>
        </w:numPr>
        <w:spacing w:line="220" w:lineRule="atLeast"/>
        <w:ind w:left="284" w:hanging="284"/>
        <w:contextualSpacing/>
        <w:jc w:val="both"/>
        <w:rPr>
          <w:rFonts w:ascii="Calibri" w:hAnsi="Calibri" w:cs="Calibri"/>
          <w:sz w:val="20"/>
          <w:szCs w:val="20"/>
        </w:rPr>
      </w:pPr>
      <w:r w:rsidRPr="00752448">
        <w:rPr>
          <w:rFonts w:ascii="Calibri" w:hAnsi="Calibri" w:cs="Calibri"/>
          <w:sz w:val="20"/>
          <w:szCs w:val="20"/>
        </w:rPr>
        <w:t xml:space="preserve">Para el </w:t>
      </w:r>
      <w:r w:rsidR="00666625" w:rsidRPr="00752448">
        <w:rPr>
          <w:rFonts w:ascii="Calibri" w:hAnsi="Calibri" w:cs="Calibri"/>
          <w:sz w:val="20"/>
          <w:szCs w:val="20"/>
        </w:rPr>
        <w:t>ESPECIALISTA</w:t>
      </w:r>
      <w:r w:rsidRPr="00752448">
        <w:rPr>
          <w:rFonts w:ascii="Calibri" w:hAnsi="Calibri" w:cs="Calibri"/>
          <w:sz w:val="20"/>
          <w:szCs w:val="20"/>
        </w:rPr>
        <w:t>:</w:t>
      </w:r>
    </w:p>
    <w:p w14:paraId="69C5B6B9" w14:textId="77777777" w:rsidR="0078686C" w:rsidRPr="00752448" w:rsidRDefault="0078686C" w:rsidP="00275AF2">
      <w:pPr>
        <w:numPr>
          <w:ilvl w:val="0"/>
          <w:numId w:val="10"/>
        </w:numPr>
        <w:ind w:left="709" w:hanging="425"/>
        <w:contextualSpacing/>
        <w:jc w:val="both"/>
        <w:rPr>
          <w:rFonts w:ascii="Calibri" w:hAnsi="Calibri" w:cs="Calibri"/>
          <w:sz w:val="20"/>
          <w:szCs w:val="20"/>
        </w:rPr>
      </w:pPr>
      <w:r w:rsidRPr="00752448">
        <w:rPr>
          <w:rFonts w:ascii="Calibri" w:hAnsi="Calibri" w:cs="Calibri"/>
          <w:sz w:val="20"/>
          <w:szCs w:val="20"/>
        </w:rPr>
        <w:t>Certificado de trabajo, indicando que ejerció el cargo definido o similar en obras similares.</w:t>
      </w:r>
    </w:p>
    <w:p w14:paraId="7E5503D3" w14:textId="77777777" w:rsidR="004E4E3F" w:rsidRPr="00752448" w:rsidRDefault="004E4E3F" w:rsidP="008D6BD3">
      <w:pPr>
        <w:ind w:left="284"/>
        <w:contextualSpacing/>
        <w:jc w:val="both"/>
        <w:rPr>
          <w:rFonts w:ascii="Calibri" w:hAnsi="Calibri" w:cs="Calibri"/>
          <w:sz w:val="20"/>
          <w:szCs w:val="20"/>
        </w:rPr>
      </w:pPr>
    </w:p>
    <w:p w14:paraId="4736D79A" w14:textId="47B52007" w:rsidR="009B3346" w:rsidRPr="00752448" w:rsidRDefault="009B3346" w:rsidP="008D6BD3">
      <w:pPr>
        <w:tabs>
          <w:tab w:val="left" w:pos="1843"/>
        </w:tabs>
        <w:contextualSpacing/>
        <w:jc w:val="both"/>
        <w:rPr>
          <w:rFonts w:ascii="Calibri" w:hAnsi="Calibri" w:cs="Calibri"/>
          <w:b/>
          <w:sz w:val="20"/>
          <w:szCs w:val="20"/>
          <w:lang w:val="es-BO" w:eastAsia="es-BO"/>
        </w:rPr>
      </w:pPr>
      <w:r w:rsidRPr="00752448">
        <w:rPr>
          <w:rFonts w:ascii="Calibri" w:hAnsi="Calibri" w:cs="Calibri"/>
          <w:b/>
          <w:sz w:val="20"/>
          <w:szCs w:val="20"/>
          <w:lang w:val="es-BO" w:eastAsia="es-BO"/>
        </w:rPr>
        <w:t>Nota</w:t>
      </w:r>
      <w:r w:rsidR="004111A3" w:rsidRPr="00752448">
        <w:rPr>
          <w:rFonts w:ascii="Calibri" w:hAnsi="Calibri" w:cs="Calibri"/>
          <w:b/>
          <w:sz w:val="20"/>
          <w:szCs w:val="20"/>
          <w:lang w:val="es-BO" w:eastAsia="es-BO"/>
        </w:rPr>
        <w:t>:</w:t>
      </w:r>
    </w:p>
    <w:p w14:paraId="1DFA154D" w14:textId="4AC409F8" w:rsidR="009B3346" w:rsidRPr="00752448" w:rsidRDefault="00061BF9" w:rsidP="008D6BD3">
      <w:pPr>
        <w:tabs>
          <w:tab w:val="left" w:pos="1843"/>
        </w:tabs>
        <w:contextualSpacing/>
        <w:jc w:val="both"/>
        <w:rPr>
          <w:rFonts w:ascii="Calibri" w:hAnsi="Calibri" w:cs="Calibri"/>
          <w:sz w:val="20"/>
          <w:szCs w:val="20"/>
          <w:lang w:eastAsia="es-BO"/>
        </w:rPr>
      </w:pPr>
      <w:r w:rsidRPr="00752448">
        <w:rPr>
          <w:rFonts w:ascii="Calibri" w:hAnsi="Calibri" w:cs="Calibri"/>
          <w:sz w:val="20"/>
          <w:szCs w:val="20"/>
          <w:lang w:eastAsia="es-BO"/>
        </w:rPr>
        <w:t>Cuando en los documentos antes citados, no figure el nombre, cargo y monto de la obra ejecutada en la que el personal propuesto participó como Residente, Director, Superintendente o cargos similares, el proponente debe acompañar al documento presentado, fotocopia simple del original o de la copia legalizada del libro de órdenes.  La empresa adjudicada deberá presentar el original o una copia legalizada del libro de órdenes.</w:t>
      </w:r>
    </w:p>
    <w:p w14:paraId="1E0FE319" w14:textId="77777777" w:rsidR="009B3346" w:rsidRPr="00752448" w:rsidRDefault="009B3346" w:rsidP="00540EA9">
      <w:pPr>
        <w:tabs>
          <w:tab w:val="left" w:pos="1843"/>
        </w:tabs>
        <w:contextualSpacing/>
        <w:jc w:val="both"/>
        <w:rPr>
          <w:rFonts w:ascii="Calibri" w:hAnsi="Calibri" w:cs="Calibri"/>
          <w:sz w:val="20"/>
          <w:szCs w:val="20"/>
          <w:lang w:val="es-BO" w:eastAsia="es-BO"/>
        </w:rPr>
      </w:pPr>
    </w:p>
    <w:p w14:paraId="6287EB6E" w14:textId="77777777" w:rsidR="008400F6" w:rsidRPr="00752448" w:rsidRDefault="008400F6" w:rsidP="008400F6">
      <w:pPr>
        <w:pStyle w:val="Prrafodelista"/>
        <w:numPr>
          <w:ilvl w:val="1"/>
          <w:numId w:val="6"/>
        </w:numPr>
        <w:tabs>
          <w:tab w:val="left" w:pos="851"/>
        </w:tabs>
        <w:spacing w:line="276" w:lineRule="auto"/>
        <w:contextualSpacing/>
        <w:jc w:val="both"/>
        <w:rPr>
          <w:rFonts w:ascii="Calibri" w:hAnsi="Calibri" w:cs="Calibri"/>
          <w:b/>
          <w:color w:val="000000" w:themeColor="text1"/>
          <w:sz w:val="20"/>
          <w:szCs w:val="20"/>
          <w:u w:val="single"/>
        </w:rPr>
      </w:pPr>
      <w:r w:rsidRPr="00752448">
        <w:rPr>
          <w:rFonts w:ascii="Calibri" w:hAnsi="Calibri" w:cs="Calibri"/>
          <w:b/>
          <w:color w:val="000000" w:themeColor="text1"/>
          <w:sz w:val="20"/>
          <w:szCs w:val="20"/>
          <w:u w:val="single"/>
        </w:rPr>
        <w:t>RESOLUCIÓN ADMINISTRATIVA EMITIDA POR LA AGENCIA NACIONAL DE HIDROCARBUROS</w:t>
      </w:r>
    </w:p>
    <w:p w14:paraId="135FC164" w14:textId="4974A53A" w:rsidR="008400F6" w:rsidRPr="00752448" w:rsidRDefault="004854B2" w:rsidP="00540EA9">
      <w:pPr>
        <w:tabs>
          <w:tab w:val="left" w:pos="851"/>
        </w:tabs>
        <w:spacing w:line="276" w:lineRule="auto"/>
        <w:contextualSpacing/>
        <w:jc w:val="both"/>
        <w:rPr>
          <w:rFonts w:ascii="Calibri" w:hAnsi="Calibri" w:cs="Calibri"/>
          <w:sz w:val="20"/>
          <w:szCs w:val="20"/>
        </w:rPr>
      </w:pPr>
      <w:r w:rsidRPr="00752448">
        <w:rPr>
          <w:rFonts w:ascii="Calibri" w:hAnsi="Calibri" w:cs="Calibri"/>
          <w:sz w:val="20"/>
          <w:szCs w:val="20"/>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r w:rsidR="008400F6" w:rsidRPr="00752448">
        <w:rPr>
          <w:rFonts w:ascii="Calibri" w:hAnsi="Calibri" w:cs="Calibri"/>
          <w:sz w:val="20"/>
          <w:szCs w:val="20"/>
        </w:rPr>
        <w:t xml:space="preserve"> </w:t>
      </w:r>
    </w:p>
    <w:p w14:paraId="5B8AD86B" w14:textId="77777777" w:rsidR="008400F6" w:rsidRPr="00752448" w:rsidRDefault="008400F6" w:rsidP="00540EA9">
      <w:pPr>
        <w:tabs>
          <w:tab w:val="left" w:pos="851"/>
        </w:tabs>
        <w:spacing w:line="276" w:lineRule="auto"/>
        <w:contextualSpacing/>
        <w:jc w:val="both"/>
        <w:rPr>
          <w:rFonts w:ascii="Calibri" w:hAnsi="Calibri" w:cs="Calibri"/>
          <w:sz w:val="20"/>
          <w:szCs w:val="20"/>
        </w:rPr>
      </w:pPr>
    </w:p>
    <w:p w14:paraId="5B80068D" w14:textId="77777777" w:rsidR="004854B2" w:rsidRPr="00752448" w:rsidRDefault="004854B2" w:rsidP="004854B2">
      <w:pPr>
        <w:tabs>
          <w:tab w:val="left" w:pos="851"/>
        </w:tabs>
        <w:spacing w:line="276" w:lineRule="auto"/>
        <w:contextualSpacing/>
        <w:jc w:val="both"/>
        <w:rPr>
          <w:rFonts w:ascii="Calibri" w:hAnsi="Calibri" w:cs="Calibri"/>
          <w:sz w:val="20"/>
          <w:szCs w:val="20"/>
        </w:rPr>
      </w:pPr>
      <w:r w:rsidRPr="00752448">
        <w:rPr>
          <w:rFonts w:ascii="Calibri" w:hAnsi="Calibri" w:cs="Calibri"/>
          <w:sz w:val="20"/>
          <w:szCs w:val="20"/>
        </w:rPr>
        <w:lastRenderedPageBreak/>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5988252A" w14:textId="77777777" w:rsidR="004854B2" w:rsidRPr="00752448" w:rsidRDefault="004854B2" w:rsidP="004854B2">
      <w:pPr>
        <w:tabs>
          <w:tab w:val="left" w:pos="851"/>
        </w:tabs>
        <w:spacing w:line="276" w:lineRule="auto"/>
        <w:contextualSpacing/>
        <w:jc w:val="both"/>
        <w:rPr>
          <w:rFonts w:ascii="Calibri" w:hAnsi="Calibri" w:cs="Calibri"/>
          <w:sz w:val="20"/>
          <w:szCs w:val="20"/>
        </w:rPr>
      </w:pPr>
    </w:p>
    <w:p w14:paraId="5706A335" w14:textId="77777777" w:rsidR="004854B2" w:rsidRPr="00752448" w:rsidRDefault="004854B2" w:rsidP="004854B2">
      <w:pPr>
        <w:tabs>
          <w:tab w:val="left" w:pos="851"/>
        </w:tabs>
        <w:spacing w:line="276" w:lineRule="auto"/>
        <w:contextualSpacing/>
        <w:jc w:val="both"/>
        <w:rPr>
          <w:rFonts w:ascii="Calibri" w:hAnsi="Calibri" w:cs="Calibri"/>
          <w:sz w:val="20"/>
          <w:szCs w:val="20"/>
        </w:rPr>
      </w:pPr>
      <w:r w:rsidRPr="00752448">
        <w:rPr>
          <w:rFonts w:ascii="Calibri" w:hAnsi="Calibri" w:cs="Calibri"/>
          <w:sz w:val="20"/>
          <w:szCs w:val="20"/>
        </w:rPr>
        <w:t>Quedan exceptuadas de contar con dicha Resolución y Certificado, las empresas contratistas que únicamente realicen trabajos de obras civiles.</w:t>
      </w:r>
    </w:p>
    <w:p w14:paraId="34B0181F" w14:textId="77777777" w:rsidR="004854B2" w:rsidRPr="00752448" w:rsidRDefault="004854B2" w:rsidP="004854B2">
      <w:pPr>
        <w:tabs>
          <w:tab w:val="left" w:pos="851"/>
        </w:tabs>
        <w:spacing w:line="276" w:lineRule="auto"/>
        <w:contextualSpacing/>
        <w:jc w:val="both"/>
        <w:rPr>
          <w:rFonts w:ascii="Calibri" w:hAnsi="Calibri" w:cs="Calibri"/>
          <w:sz w:val="20"/>
          <w:szCs w:val="20"/>
        </w:rPr>
      </w:pPr>
    </w:p>
    <w:p w14:paraId="629A3E5E" w14:textId="77777777" w:rsidR="004854B2" w:rsidRPr="00752448" w:rsidRDefault="004854B2" w:rsidP="004854B2">
      <w:pPr>
        <w:tabs>
          <w:tab w:val="left" w:pos="851"/>
        </w:tabs>
        <w:spacing w:line="276" w:lineRule="auto"/>
        <w:contextualSpacing/>
        <w:jc w:val="both"/>
        <w:rPr>
          <w:rFonts w:ascii="Calibri" w:hAnsi="Calibri" w:cs="Calibri"/>
          <w:sz w:val="20"/>
          <w:szCs w:val="20"/>
        </w:rPr>
      </w:pPr>
      <w:r w:rsidRPr="00752448">
        <w:rPr>
          <w:rFonts w:ascii="Calibri" w:hAnsi="Calibri" w:cs="Calibri"/>
          <w:sz w:val="20"/>
          <w:szCs w:val="20"/>
        </w:rPr>
        <w:t>La empresa adjudicada, para la elaboración y suscripción del contrato, debe presentar original o copia legalizada de la Resolución Administrativa y Certificado de Habilitación vigentes.</w:t>
      </w:r>
    </w:p>
    <w:p w14:paraId="47578DAB" w14:textId="77777777" w:rsidR="008870D2" w:rsidRPr="00752448" w:rsidRDefault="008870D2" w:rsidP="00540EA9">
      <w:pPr>
        <w:tabs>
          <w:tab w:val="left" w:pos="851"/>
        </w:tabs>
        <w:spacing w:line="276" w:lineRule="auto"/>
        <w:contextualSpacing/>
        <w:jc w:val="both"/>
        <w:rPr>
          <w:rFonts w:ascii="Calibri" w:hAnsi="Calibri" w:cs="Calibri"/>
          <w:sz w:val="20"/>
          <w:szCs w:val="20"/>
        </w:rPr>
      </w:pPr>
    </w:p>
    <w:p w14:paraId="63315A36" w14:textId="77777777" w:rsidR="007557DB" w:rsidRPr="00752448" w:rsidRDefault="007557DB" w:rsidP="00540EA9">
      <w:pPr>
        <w:pStyle w:val="Prrafodelista"/>
        <w:numPr>
          <w:ilvl w:val="1"/>
          <w:numId w:val="6"/>
        </w:numPr>
        <w:rPr>
          <w:rFonts w:ascii="Calibri" w:hAnsi="Calibri" w:cs="Calibri"/>
          <w:sz w:val="20"/>
          <w:szCs w:val="20"/>
          <w:lang w:val="es-BO" w:eastAsia="es-BO"/>
        </w:rPr>
      </w:pPr>
      <w:r w:rsidRPr="00752448">
        <w:rPr>
          <w:rFonts w:ascii="Calibri" w:hAnsi="Calibri" w:cs="Calibri"/>
          <w:b/>
          <w:color w:val="000000" w:themeColor="text1"/>
          <w:sz w:val="20"/>
          <w:szCs w:val="20"/>
        </w:rPr>
        <w:t>CONSIDERACIONES DE CUMPLIMIENTO OBLIGATORIO</w:t>
      </w:r>
    </w:p>
    <w:p w14:paraId="09043F64" w14:textId="3070D729" w:rsidR="007557DB" w:rsidRPr="00752448" w:rsidRDefault="004854B2" w:rsidP="00DC0E92">
      <w:pPr>
        <w:tabs>
          <w:tab w:val="left" w:pos="1843"/>
        </w:tabs>
        <w:contextualSpacing/>
        <w:jc w:val="both"/>
        <w:rPr>
          <w:rFonts w:ascii="Calibri" w:hAnsi="Calibri" w:cs="Calibri"/>
          <w:sz w:val="20"/>
          <w:szCs w:val="20"/>
        </w:rPr>
      </w:pPr>
      <w:r w:rsidRPr="00752448">
        <w:rPr>
          <w:rFonts w:ascii="Calibri" w:hAnsi="Calibri" w:cs="Calibri"/>
          <w:sz w:val="20"/>
          <w:szCs w:val="20"/>
        </w:rPr>
        <w:t>La empresa proponente y/o adjudicada</w:t>
      </w:r>
      <w:r w:rsidR="00DC0E92" w:rsidRPr="00752448">
        <w:rPr>
          <w:rFonts w:ascii="Calibri" w:hAnsi="Calibri" w:cs="Calibri"/>
          <w:sz w:val="20"/>
          <w:szCs w:val="20"/>
        </w:rPr>
        <w:t xml:space="preserve"> y/o contratista</w:t>
      </w:r>
      <w:r w:rsidRPr="00752448">
        <w:rPr>
          <w:rFonts w:ascii="Calibri" w:hAnsi="Calibri" w:cs="Calibri"/>
          <w:sz w:val="20"/>
          <w:szCs w:val="20"/>
        </w:rPr>
        <w:t xml:space="preserve"> debe cumplir los siguientes acápites detallados en el anexo correspondiente:</w:t>
      </w:r>
    </w:p>
    <w:p w14:paraId="2ABB683F" w14:textId="77777777" w:rsidR="004854B2" w:rsidRPr="00752448" w:rsidRDefault="004854B2" w:rsidP="00540EA9">
      <w:pPr>
        <w:tabs>
          <w:tab w:val="left" w:pos="1843"/>
        </w:tabs>
        <w:contextualSpacing/>
        <w:rPr>
          <w:rFonts w:ascii="Calibri" w:hAnsi="Calibri" w:cs="Calibri"/>
          <w:sz w:val="20"/>
          <w:szCs w:val="20"/>
          <w:lang w:eastAsia="es-BO"/>
        </w:rPr>
      </w:pPr>
    </w:p>
    <w:p w14:paraId="030084B9" w14:textId="77777777" w:rsidR="007557DB" w:rsidRPr="00752448" w:rsidRDefault="007557DB" w:rsidP="00275AF2">
      <w:pPr>
        <w:pStyle w:val="Prrafodelista"/>
        <w:numPr>
          <w:ilvl w:val="0"/>
          <w:numId w:val="13"/>
        </w:numPr>
        <w:tabs>
          <w:tab w:val="left" w:pos="1843"/>
        </w:tabs>
        <w:contextualSpacing/>
        <w:rPr>
          <w:rFonts w:ascii="Calibri" w:hAnsi="Calibri" w:cs="Calibri"/>
          <w:sz w:val="20"/>
          <w:szCs w:val="20"/>
          <w:lang w:val="es-BO" w:eastAsia="es-BO"/>
        </w:rPr>
      </w:pPr>
      <w:r w:rsidRPr="00752448">
        <w:rPr>
          <w:rFonts w:ascii="Calibri" w:hAnsi="Calibri" w:cs="Calibri"/>
          <w:sz w:val="20"/>
          <w:szCs w:val="20"/>
          <w:lang w:val="es-BO" w:eastAsia="es-BO"/>
        </w:rPr>
        <w:t>Cláusula de SYSO</w:t>
      </w:r>
    </w:p>
    <w:p w14:paraId="45F052D2" w14:textId="77777777" w:rsidR="007557DB" w:rsidRPr="00752448" w:rsidRDefault="007557DB" w:rsidP="00275AF2">
      <w:pPr>
        <w:pStyle w:val="Prrafodelista"/>
        <w:numPr>
          <w:ilvl w:val="0"/>
          <w:numId w:val="13"/>
        </w:numPr>
        <w:tabs>
          <w:tab w:val="left" w:pos="1843"/>
        </w:tabs>
        <w:contextualSpacing/>
        <w:rPr>
          <w:rFonts w:ascii="Calibri" w:hAnsi="Calibri" w:cs="Calibri"/>
          <w:sz w:val="20"/>
          <w:szCs w:val="20"/>
          <w:lang w:val="es-BO" w:eastAsia="es-BO"/>
        </w:rPr>
      </w:pPr>
      <w:r w:rsidRPr="00752448">
        <w:rPr>
          <w:rFonts w:ascii="Calibri" w:hAnsi="Calibri" w:cs="Calibri"/>
          <w:sz w:val="20"/>
          <w:szCs w:val="20"/>
          <w:lang w:val="es-BO" w:eastAsia="es-BO"/>
        </w:rPr>
        <w:t>Facturación y tributos</w:t>
      </w:r>
    </w:p>
    <w:p w14:paraId="2FA6232D" w14:textId="77777777" w:rsidR="00D55729" w:rsidRPr="00752448" w:rsidRDefault="00D55729" w:rsidP="00275AF2">
      <w:pPr>
        <w:pStyle w:val="Prrafodelista"/>
        <w:numPr>
          <w:ilvl w:val="0"/>
          <w:numId w:val="13"/>
        </w:numPr>
        <w:tabs>
          <w:tab w:val="left" w:pos="1843"/>
        </w:tabs>
        <w:contextualSpacing/>
        <w:rPr>
          <w:rFonts w:ascii="Calibri" w:hAnsi="Calibri" w:cs="Calibri"/>
          <w:sz w:val="20"/>
          <w:szCs w:val="20"/>
          <w:lang w:val="es-BO" w:eastAsia="es-BO"/>
        </w:rPr>
      </w:pPr>
      <w:r w:rsidRPr="00752448">
        <w:rPr>
          <w:rFonts w:ascii="Calibri" w:hAnsi="Calibri" w:cs="Calibri"/>
          <w:sz w:val="20"/>
          <w:szCs w:val="20"/>
          <w:lang w:val="es-BO" w:eastAsia="es-BO"/>
        </w:rPr>
        <w:t>Seguros</w:t>
      </w:r>
    </w:p>
    <w:p w14:paraId="13A03A82" w14:textId="77777777" w:rsidR="007557DB" w:rsidRPr="00752448" w:rsidRDefault="007557DB" w:rsidP="00275AF2">
      <w:pPr>
        <w:pStyle w:val="Prrafodelista"/>
        <w:numPr>
          <w:ilvl w:val="0"/>
          <w:numId w:val="13"/>
        </w:numPr>
        <w:tabs>
          <w:tab w:val="left" w:pos="1843"/>
        </w:tabs>
        <w:contextualSpacing/>
        <w:rPr>
          <w:rFonts w:ascii="Calibri" w:hAnsi="Calibri" w:cs="Calibri"/>
          <w:sz w:val="20"/>
          <w:szCs w:val="20"/>
          <w:lang w:val="es-BO" w:eastAsia="es-BO"/>
        </w:rPr>
      </w:pPr>
      <w:r w:rsidRPr="00752448">
        <w:rPr>
          <w:rFonts w:ascii="Calibri" w:hAnsi="Calibri" w:cs="Calibri"/>
          <w:sz w:val="20"/>
          <w:szCs w:val="20"/>
          <w:lang w:val="es-BO" w:eastAsia="es-BO"/>
        </w:rPr>
        <w:t>Garantías financieras</w:t>
      </w:r>
    </w:p>
    <w:p w14:paraId="04F159CF" w14:textId="77777777" w:rsidR="007557DB" w:rsidRPr="00752448" w:rsidRDefault="007557DB" w:rsidP="00275AF2">
      <w:pPr>
        <w:pStyle w:val="Prrafodelista"/>
        <w:numPr>
          <w:ilvl w:val="0"/>
          <w:numId w:val="13"/>
        </w:numPr>
        <w:tabs>
          <w:tab w:val="left" w:pos="1843"/>
        </w:tabs>
        <w:contextualSpacing/>
        <w:rPr>
          <w:rFonts w:ascii="Calibri" w:hAnsi="Calibri" w:cs="Calibri"/>
          <w:sz w:val="20"/>
          <w:szCs w:val="20"/>
          <w:lang w:val="es-BO" w:eastAsia="es-BO"/>
        </w:rPr>
      </w:pPr>
      <w:r w:rsidRPr="00752448">
        <w:rPr>
          <w:rFonts w:ascii="Calibri" w:hAnsi="Calibri" w:cs="Calibri"/>
          <w:sz w:val="20"/>
          <w:szCs w:val="20"/>
          <w:lang w:val="es-BO" w:eastAsia="es-BO"/>
        </w:rPr>
        <w:t xml:space="preserve">Disposiciones ambientales </w:t>
      </w:r>
    </w:p>
    <w:p w14:paraId="7093DD3F" w14:textId="77777777" w:rsidR="000A7B9D" w:rsidRPr="00752448" w:rsidRDefault="000A7B9D" w:rsidP="000A7B9D">
      <w:pPr>
        <w:tabs>
          <w:tab w:val="left" w:pos="1843"/>
        </w:tabs>
        <w:contextualSpacing/>
        <w:rPr>
          <w:rFonts w:ascii="Calibri" w:hAnsi="Calibri" w:cs="Calibri"/>
          <w:sz w:val="20"/>
          <w:szCs w:val="20"/>
          <w:lang w:val="es-BO" w:eastAsia="es-BO"/>
        </w:rPr>
      </w:pPr>
    </w:p>
    <w:p w14:paraId="6C75CF92" w14:textId="77777777" w:rsidR="006E3E3A" w:rsidRPr="00752448" w:rsidRDefault="0078686C" w:rsidP="0078686C">
      <w:pPr>
        <w:pStyle w:val="Prrafodelista"/>
        <w:numPr>
          <w:ilvl w:val="0"/>
          <w:numId w:val="6"/>
        </w:numPr>
        <w:tabs>
          <w:tab w:val="left" w:pos="426"/>
        </w:tabs>
        <w:spacing w:line="276" w:lineRule="auto"/>
        <w:contextualSpacing/>
        <w:rPr>
          <w:rFonts w:ascii="Calibri" w:hAnsi="Calibri" w:cs="Calibri"/>
          <w:b/>
          <w:color w:val="000000" w:themeColor="text1"/>
          <w:sz w:val="20"/>
          <w:szCs w:val="20"/>
        </w:rPr>
      </w:pPr>
      <w:r w:rsidRPr="00752448">
        <w:rPr>
          <w:rFonts w:ascii="Calibri" w:hAnsi="Calibri" w:cs="Calibri"/>
          <w:b/>
          <w:color w:val="000000" w:themeColor="text1"/>
          <w:sz w:val="20"/>
          <w:szCs w:val="20"/>
        </w:rPr>
        <w:t>CONDICIONES ADICIONALES</w:t>
      </w:r>
    </w:p>
    <w:p w14:paraId="7EA9130A" w14:textId="77777777" w:rsidR="0037036D" w:rsidRPr="00752448" w:rsidRDefault="00596B67" w:rsidP="00540EA9">
      <w:pPr>
        <w:pStyle w:val="Prrafodelista"/>
        <w:numPr>
          <w:ilvl w:val="1"/>
          <w:numId w:val="6"/>
        </w:numPr>
        <w:rPr>
          <w:rFonts w:ascii="Calibri" w:hAnsi="Calibri" w:cs="Calibri"/>
          <w:b/>
          <w:bCs/>
          <w:sz w:val="20"/>
          <w:szCs w:val="20"/>
        </w:rPr>
      </w:pPr>
      <w:r w:rsidRPr="00752448">
        <w:rPr>
          <w:rFonts w:ascii="Calibri" w:hAnsi="Calibri" w:cs="Calibri"/>
          <w:b/>
          <w:bCs/>
          <w:sz w:val="20"/>
          <w:szCs w:val="20"/>
        </w:rPr>
        <w:t xml:space="preserve">  </w:t>
      </w:r>
      <w:r w:rsidR="0037036D" w:rsidRPr="00752448">
        <w:rPr>
          <w:rFonts w:ascii="Calibri" w:hAnsi="Calibri" w:cs="Calibri"/>
          <w:b/>
          <w:color w:val="000000" w:themeColor="text1"/>
          <w:sz w:val="20"/>
          <w:szCs w:val="20"/>
        </w:rPr>
        <w:t>NORMATIVA</w:t>
      </w:r>
      <w:r w:rsidR="0037036D" w:rsidRPr="00752448">
        <w:rPr>
          <w:rFonts w:ascii="Calibri" w:hAnsi="Calibri" w:cs="Calibri"/>
          <w:b/>
          <w:bCs/>
          <w:sz w:val="20"/>
          <w:szCs w:val="20"/>
        </w:rPr>
        <w:t xml:space="preserve"> APLICABLE AL PROCESO DE CONTRATACIÓN</w:t>
      </w:r>
    </w:p>
    <w:p w14:paraId="374C6257" w14:textId="77777777" w:rsidR="0037036D" w:rsidRPr="00752448" w:rsidRDefault="0037036D" w:rsidP="00540EA9">
      <w:pPr>
        <w:jc w:val="both"/>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La normativa aplicable al presente proceso de contratación es el Reglamento de Contrataci</w:t>
      </w:r>
      <w:r w:rsidR="0075334C" w:rsidRPr="00752448">
        <w:rPr>
          <w:rFonts w:ascii="Calibri" w:eastAsiaTheme="minorHAnsi" w:hAnsi="Calibri" w:cs="Calibri"/>
          <w:sz w:val="20"/>
          <w:szCs w:val="20"/>
          <w:lang w:val="es-BO" w:eastAsia="en-US"/>
        </w:rPr>
        <w:t>ón</w:t>
      </w:r>
      <w:r w:rsidR="00596B67" w:rsidRPr="00752448">
        <w:rPr>
          <w:rFonts w:ascii="Calibri" w:eastAsiaTheme="minorHAnsi" w:hAnsi="Calibri" w:cs="Calibri"/>
          <w:sz w:val="20"/>
          <w:szCs w:val="20"/>
          <w:lang w:val="es-BO" w:eastAsia="en-US"/>
        </w:rPr>
        <w:t xml:space="preserve"> </w:t>
      </w:r>
      <w:r w:rsidR="0075334C" w:rsidRPr="00752448">
        <w:rPr>
          <w:rFonts w:ascii="Calibri" w:eastAsiaTheme="minorHAnsi" w:hAnsi="Calibri" w:cs="Calibri"/>
          <w:sz w:val="20"/>
          <w:szCs w:val="20"/>
          <w:lang w:val="es-BO" w:eastAsia="en-US"/>
        </w:rPr>
        <w:t xml:space="preserve">de Bienes y Servicios </w:t>
      </w:r>
      <w:r w:rsidR="00596B67" w:rsidRPr="00752448">
        <w:rPr>
          <w:rFonts w:ascii="Calibri" w:eastAsiaTheme="minorHAnsi" w:hAnsi="Calibri" w:cs="Calibri"/>
          <w:sz w:val="20"/>
          <w:szCs w:val="20"/>
          <w:lang w:val="es-BO" w:eastAsia="en-US"/>
        </w:rPr>
        <w:t>en el Marco d</w:t>
      </w:r>
      <w:r w:rsidR="00AD0D9C" w:rsidRPr="00752448">
        <w:rPr>
          <w:rFonts w:ascii="Calibri" w:eastAsiaTheme="minorHAnsi" w:hAnsi="Calibri" w:cs="Calibri"/>
          <w:sz w:val="20"/>
          <w:szCs w:val="20"/>
          <w:lang w:val="es-BO" w:eastAsia="en-US"/>
        </w:rPr>
        <w:t>el Decreto Supremo N</w:t>
      </w:r>
      <w:r w:rsidR="000139AE" w:rsidRPr="00752448">
        <w:rPr>
          <w:rFonts w:ascii="Calibri" w:eastAsiaTheme="minorHAnsi" w:hAnsi="Calibri" w:cs="Calibri"/>
          <w:sz w:val="20"/>
          <w:szCs w:val="20"/>
          <w:lang w:val="es-BO" w:eastAsia="en-US"/>
        </w:rPr>
        <w:t>° 29506</w:t>
      </w:r>
    </w:p>
    <w:p w14:paraId="02BC5022" w14:textId="77777777" w:rsidR="00D41899" w:rsidRPr="00752448" w:rsidRDefault="00D41899" w:rsidP="000A7B9D">
      <w:pPr>
        <w:tabs>
          <w:tab w:val="left" w:pos="851"/>
        </w:tabs>
        <w:spacing w:line="276" w:lineRule="auto"/>
        <w:contextualSpacing/>
        <w:rPr>
          <w:rFonts w:ascii="Calibri" w:hAnsi="Calibri" w:cs="Calibri"/>
          <w:b/>
          <w:sz w:val="20"/>
          <w:szCs w:val="20"/>
          <w:u w:val="single"/>
        </w:rPr>
      </w:pPr>
    </w:p>
    <w:p w14:paraId="37E95754" w14:textId="77777777" w:rsidR="00257313" w:rsidRPr="00752448" w:rsidRDefault="00253697" w:rsidP="00540EA9">
      <w:pPr>
        <w:pStyle w:val="Prrafodelista"/>
        <w:numPr>
          <w:ilvl w:val="1"/>
          <w:numId w:val="6"/>
        </w:numPr>
        <w:rPr>
          <w:rFonts w:ascii="Calibri" w:hAnsi="Calibri" w:cs="Calibri"/>
          <w:b/>
          <w:color w:val="000000" w:themeColor="text1"/>
          <w:sz w:val="20"/>
          <w:szCs w:val="20"/>
        </w:rPr>
      </w:pPr>
      <w:r w:rsidRPr="00752448">
        <w:rPr>
          <w:rFonts w:ascii="Calibri" w:hAnsi="Calibri" w:cs="Calibri"/>
          <w:b/>
          <w:color w:val="000000" w:themeColor="text1"/>
          <w:sz w:val="20"/>
          <w:szCs w:val="20"/>
        </w:rPr>
        <w:t xml:space="preserve">FORMA DE PAGO </w:t>
      </w:r>
    </w:p>
    <w:p w14:paraId="0DC80B82" w14:textId="77777777" w:rsidR="00E13CFA" w:rsidRPr="00752448" w:rsidRDefault="00E13CFA" w:rsidP="00E13CFA">
      <w:pPr>
        <w:pStyle w:val="Prrafodelista"/>
        <w:ind w:left="432"/>
        <w:rPr>
          <w:rFonts w:ascii="Calibri" w:hAnsi="Calibri" w:cs="Calibri"/>
          <w:b/>
          <w:color w:val="000000" w:themeColor="text1"/>
          <w:sz w:val="20"/>
          <w:szCs w:val="20"/>
        </w:rPr>
      </w:pPr>
    </w:p>
    <w:p w14:paraId="5DDEB957" w14:textId="77777777" w:rsidR="00DC0E92" w:rsidRPr="00752448" w:rsidRDefault="00DC0E92" w:rsidP="00DC0E92">
      <w:pPr>
        <w:autoSpaceDE w:val="0"/>
        <w:autoSpaceDN w:val="0"/>
        <w:adjustRightInd w:val="0"/>
        <w:jc w:val="both"/>
        <w:rPr>
          <w:rFonts w:ascii="Calibri" w:eastAsiaTheme="minorHAnsi" w:hAnsi="Calibri" w:cs="Calibri"/>
          <w:color w:val="000000"/>
          <w:sz w:val="20"/>
          <w:szCs w:val="20"/>
          <w:lang w:val="es-BO" w:eastAsia="en-US"/>
        </w:rPr>
      </w:pPr>
      <w:r w:rsidRPr="00752448">
        <w:rPr>
          <w:rFonts w:ascii="Calibri" w:eastAsiaTheme="minorHAnsi" w:hAnsi="Calibri" w:cs="Calibri"/>
          <w:sz w:val="20"/>
          <w:szCs w:val="20"/>
          <w:lang w:val="es-BO" w:eastAsia="en-US"/>
        </w:rPr>
        <w:t xml:space="preserve">El pago será parcial y paralelo al progreso de la Obra, certificado por el </w:t>
      </w:r>
      <w:r w:rsidRPr="00752448">
        <w:rPr>
          <w:rFonts w:ascii="Calibri" w:eastAsiaTheme="minorHAnsi" w:hAnsi="Calibri" w:cs="Calibri"/>
          <w:color w:val="000000"/>
          <w:sz w:val="20"/>
          <w:szCs w:val="20"/>
          <w:lang w:val="es-BO" w:eastAsia="en-US"/>
        </w:rPr>
        <w:t>Supervisor en coordinación con el Fiscal de Obra, mismo que tiene carácter referencial para efectos de seguimiento a la ejecución financiera.</w:t>
      </w:r>
    </w:p>
    <w:p w14:paraId="4479360B" w14:textId="77777777" w:rsidR="00DC0E92" w:rsidRPr="00752448" w:rsidRDefault="00DC0E92" w:rsidP="00DC0E92">
      <w:pPr>
        <w:autoSpaceDE w:val="0"/>
        <w:autoSpaceDN w:val="0"/>
        <w:adjustRightInd w:val="0"/>
        <w:jc w:val="both"/>
        <w:rPr>
          <w:rFonts w:ascii="Calibri" w:eastAsiaTheme="minorHAnsi" w:hAnsi="Calibri" w:cs="Calibri"/>
          <w:color w:val="000000"/>
          <w:sz w:val="20"/>
          <w:szCs w:val="20"/>
          <w:lang w:val="es-BO" w:eastAsia="en-US"/>
        </w:rPr>
      </w:pPr>
    </w:p>
    <w:p w14:paraId="791B0C00" w14:textId="77777777" w:rsidR="00DC0E92" w:rsidRPr="00752448" w:rsidRDefault="00DC0E92" w:rsidP="00DC0E92">
      <w:pPr>
        <w:autoSpaceDE w:val="0"/>
        <w:autoSpaceDN w:val="0"/>
        <w:adjustRightInd w:val="0"/>
        <w:jc w:val="both"/>
        <w:rPr>
          <w:rFonts w:ascii="Calibri" w:eastAsiaTheme="minorHAnsi" w:hAnsi="Calibri" w:cs="Calibri"/>
          <w:color w:val="000000"/>
          <w:sz w:val="20"/>
          <w:szCs w:val="20"/>
          <w:lang w:val="es-BO" w:eastAsia="en-US"/>
        </w:rPr>
      </w:pPr>
      <w:r w:rsidRPr="00752448">
        <w:rPr>
          <w:rFonts w:ascii="Calibri" w:eastAsiaTheme="minorHAnsi" w:hAnsi="Calibri" w:cs="Calibri"/>
          <w:color w:val="000000"/>
          <w:sz w:val="20"/>
          <w:szCs w:val="20"/>
          <w:lang w:val="es-BO" w:eastAsia="en-US"/>
        </w:rPr>
        <w:t>La empresa contratista deberá presentar una planilla periódica o certificado de pago de avance de obra por periodo de avance ejecutado, conforme al cronograma físico – financiero presentado por el contratista.</w:t>
      </w:r>
    </w:p>
    <w:p w14:paraId="1DA84B32" w14:textId="77777777" w:rsidR="00DC0E92" w:rsidRPr="00752448" w:rsidRDefault="00DC0E92" w:rsidP="00DC0E92">
      <w:pPr>
        <w:autoSpaceDE w:val="0"/>
        <w:autoSpaceDN w:val="0"/>
        <w:adjustRightInd w:val="0"/>
        <w:jc w:val="both"/>
        <w:rPr>
          <w:rFonts w:ascii="Calibri" w:eastAsiaTheme="minorHAnsi" w:hAnsi="Calibri" w:cs="Calibri"/>
          <w:color w:val="000000"/>
          <w:sz w:val="20"/>
          <w:szCs w:val="20"/>
          <w:lang w:val="es-BO" w:eastAsia="en-US"/>
        </w:rPr>
      </w:pPr>
    </w:p>
    <w:p w14:paraId="5C5985EB" w14:textId="77777777" w:rsidR="00DC0E92" w:rsidRPr="00752448" w:rsidRDefault="00DC0E92" w:rsidP="00DC0E92">
      <w:pPr>
        <w:autoSpaceDE w:val="0"/>
        <w:autoSpaceDN w:val="0"/>
        <w:adjustRightInd w:val="0"/>
        <w:jc w:val="both"/>
        <w:rPr>
          <w:rFonts w:ascii="Calibri" w:eastAsiaTheme="minorHAnsi" w:hAnsi="Calibri" w:cs="Calibri"/>
          <w:color w:val="000000"/>
          <w:sz w:val="20"/>
          <w:szCs w:val="20"/>
          <w:lang w:val="es-BO" w:eastAsia="en-US"/>
        </w:rPr>
      </w:pPr>
      <w:r w:rsidRPr="00752448">
        <w:rPr>
          <w:rFonts w:ascii="Calibri" w:eastAsiaTheme="minorHAnsi" w:hAnsi="Calibri" w:cs="Calibri"/>
          <w:color w:val="000000"/>
          <w:sz w:val="20"/>
          <w:szCs w:val="20"/>
          <w:lang w:val="es-BO" w:eastAsia="en-US"/>
        </w:rPr>
        <w:t>En caso de realizarse un pago único, la empresa CONTRATISTA deberá elaborar una planilla o certificado de pago de obra única.</w:t>
      </w:r>
    </w:p>
    <w:p w14:paraId="71737085" w14:textId="77777777" w:rsidR="00DC0E92" w:rsidRPr="00752448" w:rsidRDefault="00DC0E92" w:rsidP="00DC0E92">
      <w:pPr>
        <w:autoSpaceDE w:val="0"/>
        <w:autoSpaceDN w:val="0"/>
        <w:adjustRightInd w:val="0"/>
        <w:jc w:val="both"/>
        <w:rPr>
          <w:rFonts w:ascii="Calibri" w:eastAsiaTheme="minorHAnsi" w:hAnsi="Calibri" w:cs="Calibri"/>
          <w:color w:val="000000"/>
          <w:sz w:val="20"/>
          <w:szCs w:val="20"/>
          <w:lang w:val="es-BO" w:eastAsia="en-US"/>
        </w:rPr>
      </w:pPr>
    </w:p>
    <w:p w14:paraId="74B08A96" w14:textId="77777777" w:rsidR="00DC0E92" w:rsidRPr="00752448" w:rsidRDefault="00DC0E92" w:rsidP="00DC0E92">
      <w:pPr>
        <w:autoSpaceDE w:val="0"/>
        <w:autoSpaceDN w:val="0"/>
        <w:adjustRightInd w:val="0"/>
        <w:jc w:val="both"/>
        <w:rPr>
          <w:rFonts w:ascii="Calibri" w:eastAsiaTheme="minorHAnsi" w:hAnsi="Calibri" w:cs="Calibri"/>
          <w:color w:val="000000"/>
          <w:sz w:val="20"/>
          <w:szCs w:val="20"/>
          <w:lang w:val="es-BO" w:eastAsia="en-US"/>
        </w:rPr>
      </w:pPr>
      <w:r w:rsidRPr="00752448">
        <w:rPr>
          <w:rFonts w:ascii="Calibri" w:eastAsiaTheme="minorHAnsi" w:hAnsi="Calibri" w:cs="Calibri"/>
          <w:color w:val="000000"/>
          <w:sz w:val="20"/>
          <w:szCs w:val="20"/>
          <w:lang w:val="es-BO" w:eastAsia="en-US"/>
        </w:rPr>
        <w:t>La(s) planilla(s) periódica(s) o certificado(s) de pago de obra será(n) aprobada(s) por el Supervisor y Fiscal de Obras.</w:t>
      </w:r>
    </w:p>
    <w:p w14:paraId="73FAF9F6" w14:textId="77777777" w:rsidR="00DC0E92" w:rsidRPr="00752448" w:rsidRDefault="00DC0E92" w:rsidP="00DC0E92">
      <w:pPr>
        <w:autoSpaceDE w:val="0"/>
        <w:autoSpaceDN w:val="0"/>
        <w:adjustRightInd w:val="0"/>
        <w:spacing w:line="276" w:lineRule="auto"/>
        <w:jc w:val="both"/>
        <w:rPr>
          <w:rFonts w:ascii="Calibri" w:eastAsiaTheme="minorHAnsi" w:hAnsi="Calibri" w:cs="Calibri"/>
          <w:sz w:val="20"/>
          <w:szCs w:val="20"/>
          <w:lang w:val="es-BO" w:eastAsia="en-US"/>
        </w:rPr>
      </w:pPr>
    </w:p>
    <w:p w14:paraId="0DE02E39" w14:textId="77777777" w:rsidR="00DC0E92" w:rsidRPr="00752448" w:rsidRDefault="00DC0E92" w:rsidP="00DC0E92">
      <w:pPr>
        <w:pStyle w:val="Prrafodelista"/>
        <w:numPr>
          <w:ilvl w:val="1"/>
          <w:numId w:val="6"/>
        </w:numPr>
        <w:rPr>
          <w:rFonts w:ascii="Calibri" w:hAnsi="Calibri" w:cs="Calibri"/>
          <w:b/>
          <w:color w:val="000000" w:themeColor="text1"/>
          <w:sz w:val="20"/>
          <w:szCs w:val="20"/>
        </w:rPr>
      </w:pPr>
      <w:r w:rsidRPr="00752448">
        <w:rPr>
          <w:rFonts w:ascii="Calibri" w:hAnsi="Calibri" w:cs="Calibri"/>
          <w:b/>
          <w:color w:val="000000" w:themeColor="text1"/>
          <w:sz w:val="20"/>
          <w:szCs w:val="20"/>
        </w:rPr>
        <w:t>RESPONSABILIDAD DEL CONTRATISTA</w:t>
      </w:r>
    </w:p>
    <w:p w14:paraId="7E5449CD" w14:textId="77777777" w:rsidR="00DC0E92" w:rsidRPr="00752448" w:rsidRDefault="00DC0E92" w:rsidP="00DC0E92">
      <w:pPr>
        <w:pStyle w:val="Prrafodelista"/>
        <w:ind w:left="432"/>
        <w:rPr>
          <w:rFonts w:ascii="Calibri" w:hAnsi="Calibri" w:cs="Calibri"/>
          <w:b/>
          <w:color w:val="000000" w:themeColor="text1"/>
          <w:sz w:val="20"/>
          <w:szCs w:val="20"/>
        </w:rPr>
      </w:pPr>
    </w:p>
    <w:p w14:paraId="6C5A04AA" w14:textId="77777777" w:rsidR="00DC0E92" w:rsidRPr="00752448" w:rsidRDefault="00DC0E92" w:rsidP="00DC0E92">
      <w:pPr>
        <w:autoSpaceDE w:val="0"/>
        <w:autoSpaceDN w:val="0"/>
        <w:adjustRightInd w:val="0"/>
        <w:jc w:val="both"/>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El Contratista autoriza a la Entidad realizar los pagos por planilla periódica o certificado de pago de avance aprobado por el Supervisor y Fiscal de Obras máximo hasta el 80% a efecto de asegurar el cobro de la aplicación de morosidades y penalidades eventuales.</w:t>
      </w:r>
    </w:p>
    <w:p w14:paraId="33C18877" w14:textId="77777777" w:rsidR="00DC0E92" w:rsidRPr="00752448" w:rsidRDefault="00DC0E92" w:rsidP="00DC0E92">
      <w:pPr>
        <w:autoSpaceDE w:val="0"/>
        <w:autoSpaceDN w:val="0"/>
        <w:adjustRightInd w:val="0"/>
        <w:spacing w:line="276" w:lineRule="auto"/>
        <w:jc w:val="both"/>
        <w:rPr>
          <w:rFonts w:ascii="Calibri" w:eastAsiaTheme="minorHAnsi" w:hAnsi="Calibri" w:cs="Calibri"/>
          <w:sz w:val="20"/>
          <w:szCs w:val="20"/>
          <w:lang w:val="es-BO" w:eastAsia="en-US"/>
        </w:rPr>
      </w:pPr>
    </w:p>
    <w:p w14:paraId="14122B33" w14:textId="77777777" w:rsidR="00CD1D40" w:rsidRPr="00752448" w:rsidRDefault="00CD1D40" w:rsidP="00540EA9">
      <w:pPr>
        <w:pStyle w:val="Prrafodelista"/>
        <w:numPr>
          <w:ilvl w:val="1"/>
          <w:numId w:val="6"/>
        </w:numPr>
        <w:rPr>
          <w:rFonts w:ascii="Calibri" w:hAnsi="Calibri" w:cs="Calibri"/>
          <w:b/>
          <w:bCs/>
          <w:sz w:val="20"/>
          <w:szCs w:val="20"/>
        </w:rPr>
      </w:pPr>
      <w:r w:rsidRPr="00752448">
        <w:rPr>
          <w:rFonts w:ascii="Calibri" w:hAnsi="Calibri" w:cs="Calibri"/>
          <w:b/>
          <w:bCs/>
          <w:sz w:val="20"/>
          <w:szCs w:val="20"/>
        </w:rPr>
        <w:t>ANTICIPO</w:t>
      </w:r>
    </w:p>
    <w:p w14:paraId="18100ADD" w14:textId="77777777" w:rsidR="00E13CFA" w:rsidRPr="00752448" w:rsidRDefault="00E13CFA" w:rsidP="00E13CFA">
      <w:pPr>
        <w:pStyle w:val="Prrafodelista"/>
        <w:ind w:left="432"/>
        <w:rPr>
          <w:rFonts w:ascii="Calibri" w:hAnsi="Calibri" w:cs="Calibri"/>
          <w:b/>
          <w:bCs/>
          <w:sz w:val="20"/>
          <w:szCs w:val="20"/>
        </w:rPr>
      </w:pPr>
    </w:p>
    <w:p w14:paraId="3A7D70C4" w14:textId="5B297B07" w:rsidR="00473870" w:rsidRPr="00752448" w:rsidRDefault="00DC0E92" w:rsidP="00DC0E92">
      <w:pPr>
        <w:jc w:val="both"/>
        <w:rPr>
          <w:rFonts w:ascii="Calibri" w:eastAsiaTheme="minorHAnsi" w:hAnsi="Calibri" w:cs="Calibri"/>
          <w:sz w:val="20"/>
          <w:szCs w:val="20"/>
          <w:lang w:val="es-BO" w:eastAsia="en-US"/>
        </w:rPr>
      </w:pPr>
      <w:r w:rsidRPr="00752448">
        <w:rPr>
          <w:rFonts w:ascii="Calibri" w:eastAsiaTheme="minorHAnsi" w:hAnsi="Calibri" w:cs="Calibri"/>
          <w:color w:val="000000"/>
          <w:sz w:val="20"/>
          <w:szCs w:val="20"/>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w:t>
      </w:r>
      <w:r w:rsidRPr="00752448">
        <w:rPr>
          <w:rFonts w:ascii="Calibri" w:eastAsiaTheme="minorHAnsi" w:hAnsi="Calibri" w:cs="Calibri"/>
          <w:sz w:val="20"/>
          <w:szCs w:val="20"/>
          <w:lang w:val="es-BO" w:eastAsia="en-US"/>
        </w:rPr>
        <w:t xml:space="preserve"> El anticipo podrá ser solicitado hasta antes de la firma de contrato.</w:t>
      </w:r>
    </w:p>
    <w:p w14:paraId="795BD6AE" w14:textId="77777777" w:rsidR="009A77B7" w:rsidRPr="00752448" w:rsidRDefault="009A77B7" w:rsidP="00FA74D8">
      <w:pPr>
        <w:spacing w:line="276" w:lineRule="auto"/>
        <w:rPr>
          <w:rFonts w:ascii="Calibri" w:hAnsi="Calibri" w:cs="Calibri"/>
          <w:b/>
          <w:bCs/>
          <w:sz w:val="20"/>
          <w:szCs w:val="20"/>
          <w:lang w:val="es-BO"/>
        </w:rPr>
      </w:pPr>
    </w:p>
    <w:p w14:paraId="5347DC5A" w14:textId="77777777" w:rsidR="00735CE0" w:rsidRPr="00752448" w:rsidRDefault="00735CE0" w:rsidP="00FC1F20">
      <w:pPr>
        <w:pStyle w:val="Prrafodelista"/>
        <w:numPr>
          <w:ilvl w:val="1"/>
          <w:numId w:val="6"/>
        </w:numPr>
        <w:rPr>
          <w:rFonts w:ascii="Calibri" w:hAnsi="Calibri" w:cs="Calibri"/>
          <w:b/>
          <w:bCs/>
          <w:sz w:val="20"/>
          <w:szCs w:val="20"/>
        </w:rPr>
      </w:pPr>
      <w:r w:rsidRPr="00752448">
        <w:rPr>
          <w:rFonts w:ascii="Calibri" w:hAnsi="Calibri" w:cs="Calibri"/>
          <w:b/>
          <w:bCs/>
          <w:sz w:val="20"/>
          <w:szCs w:val="20"/>
        </w:rPr>
        <w:t>MULTAS</w:t>
      </w:r>
    </w:p>
    <w:p w14:paraId="06DD4E60" w14:textId="77777777" w:rsidR="00A57140" w:rsidRPr="00752448" w:rsidRDefault="00A57140" w:rsidP="00FC1F20">
      <w:pPr>
        <w:tabs>
          <w:tab w:val="left" w:pos="426"/>
        </w:tabs>
        <w:spacing w:line="276" w:lineRule="auto"/>
        <w:contextualSpacing/>
        <w:rPr>
          <w:rFonts w:ascii="Calibri" w:hAnsi="Calibri" w:cs="Calibri"/>
          <w:sz w:val="20"/>
          <w:szCs w:val="20"/>
        </w:rPr>
      </w:pPr>
      <w:r w:rsidRPr="00752448">
        <w:rPr>
          <w:rFonts w:ascii="Calibri" w:hAnsi="Calibri" w:cs="Calibri"/>
          <w:sz w:val="20"/>
          <w:szCs w:val="20"/>
        </w:rPr>
        <w:t>Se han establecido multas para la presente especificación conforme el siguiente detalle:</w:t>
      </w:r>
    </w:p>
    <w:p w14:paraId="73147F01" w14:textId="77777777" w:rsidR="00C81247" w:rsidRPr="00752448" w:rsidRDefault="00C81247" w:rsidP="00FC1F20">
      <w:pPr>
        <w:tabs>
          <w:tab w:val="left" w:pos="426"/>
        </w:tabs>
        <w:spacing w:line="276" w:lineRule="auto"/>
        <w:contextualSpacing/>
        <w:rPr>
          <w:rFonts w:ascii="Calibri" w:hAnsi="Calibri" w:cs="Calibri"/>
          <w:sz w:val="20"/>
          <w:szCs w:val="20"/>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752448" w14:paraId="45A48BCB" w14:textId="77777777" w:rsidTr="00FC1F20">
        <w:trPr>
          <w:trHeight w:val="189"/>
        </w:trPr>
        <w:tc>
          <w:tcPr>
            <w:tcW w:w="2364" w:type="pct"/>
            <w:shd w:val="clear" w:color="auto" w:fill="44546A" w:themeFill="text2"/>
            <w:vAlign w:val="center"/>
          </w:tcPr>
          <w:p w14:paraId="74594A2A" w14:textId="77777777" w:rsidR="00735CE0" w:rsidRPr="00752448" w:rsidRDefault="00641BCB" w:rsidP="00FA74D8">
            <w:pPr>
              <w:pStyle w:val="Default"/>
              <w:spacing w:line="276" w:lineRule="auto"/>
              <w:rPr>
                <w:rFonts w:ascii="Calibri" w:hAnsi="Calibri" w:cs="Calibri"/>
                <w:color w:val="FFFFFF" w:themeColor="background1"/>
                <w:sz w:val="20"/>
                <w:szCs w:val="20"/>
              </w:rPr>
            </w:pPr>
            <w:r w:rsidRPr="00752448">
              <w:rPr>
                <w:rFonts w:ascii="Calibri" w:hAnsi="Calibri" w:cs="Calibri"/>
                <w:color w:val="FFFFFF" w:themeColor="background1"/>
                <w:sz w:val="20"/>
                <w:szCs w:val="20"/>
              </w:rPr>
              <w:t>MOTIVO DE LA MULTA</w:t>
            </w:r>
          </w:p>
        </w:tc>
        <w:tc>
          <w:tcPr>
            <w:tcW w:w="2636" w:type="pct"/>
            <w:shd w:val="clear" w:color="auto" w:fill="44546A" w:themeFill="text2"/>
            <w:vAlign w:val="center"/>
          </w:tcPr>
          <w:p w14:paraId="207F1064" w14:textId="77777777" w:rsidR="00735CE0" w:rsidRPr="00752448" w:rsidRDefault="00641BCB" w:rsidP="00FC1F20">
            <w:pPr>
              <w:pStyle w:val="Default"/>
              <w:spacing w:line="276" w:lineRule="auto"/>
              <w:jc w:val="center"/>
              <w:rPr>
                <w:rFonts w:ascii="Calibri" w:hAnsi="Calibri" w:cs="Calibri"/>
                <w:color w:val="FFFFFF" w:themeColor="background1"/>
                <w:sz w:val="20"/>
                <w:szCs w:val="20"/>
              </w:rPr>
            </w:pPr>
            <w:r w:rsidRPr="00752448">
              <w:rPr>
                <w:rFonts w:ascii="Calibri" w:hAnsi="Calibri" w:cs="Calibri"/>
                <w:color w:val="FFFFFF" w:themeColor="background1"/>
                <w:sz w:val="20"/>
                <w:szCs w:val="20"/>
              </w:rPr>
              <w:t>MULTA</w:t>
            </w:r>
          </w:p>
        </w:tc>
      </w:tr>
      <w:tr w:rsidR="007557DB" w:rsidRPr="00752448" w14:paraId="44B8CB11" w14:textId="77777777" w:rsidTr="00FC1F20">
        <w:trPr>
          <w:trHeight w:val="189"/>
        </w:trPr>
        <w:tc>
          <w:tcPr>
            <w:tcW w:w="2364" w:type="pct"/>
            <w:vAlign w:val="center"/>
          </w:tcPr>
          <w:p w14:paraId="5493BED1" w14:textId="77777777" w:rsidR="00735CE0" w:rsidRPr="00752448" w:rsidRDefault="00641BCB" w:rsidP="00FC1F20">
            <w:pPr>
              <w:tabs>
                <w:tab w:val="left" w:pos="426"/>
              </w:tabs>
              <w:spacing w:line="276" w:lineRule="auto"/>
              <w:contextualSpacing/>
              <w:jc w:val="both"/>
              <w:rPr>
                <w:rFonts w:ascii="Calibri" w:eastAsiaTheme="minorHAnsi" w:hAnsi="Calibri" w:cs="Calibri"/>
                <w:sz w:val="20"/>
                <w:szCs w:val="20"/>
                <w:highlight w:val="yellow"/>
                <w:lang w:val="es-BO" w:eastAsia="en-US"/>
              </w:rPr>
            </w:pPr>
            <w:r w:rsidRPr="00752448">
              <w:rPr>
                <w:rFonts w:ascii="Calibri" w:hAnsi="Calibri" w:cs="Calibri"/>
                <w:sz w:val="20"/>
                <w:szCs w:val="20"/>
              </w:rPr>
              <w:t xml:space="preserve">Por </w:t>
            </w:r>
            <w:r w:rsidR="00E40805" w:rsidRPr="00752448">
              <w:rPr>
                <w:rFonts w:ascii="Calibri" w:hAnsi="Calibri" w:cs="Calibri"/>
                <w:sz w:val="20"/>
                <w:szCs w:val="20"/>
              </w:rPr>
              <w:t>incumplimiento en el Plazo de Ejecución de la Obra</w:t>
            </w:r>
            <w:r w:rsidRPr="00752448">
              <w:rPr>
                <w:rFonts w:ascii="Calibri" w:hAnsi="Calibri" w:cs="Calibri"/>
                <w:sz w:val="20"/>
                <w:szCs w:val="20"/>
              </w:rPr>
              <w:t>.</w:t>
            </w:r>
          </w:p>
        </w:tc>
        <w:tc>
          <w:tcPr>
            <w:tcW w:w="2636" w:type="pct"/>
            <w:vAlign w:val="center"/>
          </w:tcPr>
          <w:p w14:paraId="430C2A1F" w14:textId="77777777" w:rsidR="00641BCB" w:rsidRPr="00752448" w:rsidRDefault="00641BCB" w:rsidP="00275AF2">
            <w:pPr>
              <w:pStyle w:val="Prrafodelista"/>
              <w:numPr>
                <w:ilvl w:val="0"/>
                <w:numId w:val="13"/>
              </w:numPr>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 xml:space="preserve">1% </w:t>
            </w:r>
            <w:r w:rsidR="00E40805" w:rsidRPr="00752448">
              <w:rPr>
                <w:rFonts w:ascii="Calibri" w:eastAsiaTheme="minorHAnsi" w:hAnsi="Calibri" w:cs="Calibri"/>
                <w:sz w:val="20"/>
                <w:szCs w:val="20"/>
                <w:lang w:val="es-BO" w:eastAsia="en-US"/>
              </w:rPr>
              <w:t xml:space="preserve"> </w:t>
            </w:r>
            <w:r w:rsidR="0058081F" w:rsidRPr="00752448">
              <w:rPr>
                <w:rFonts w:ascii="Calibri" w:eastAsiaTheme="minorHAnsi" w:hAnsi="Calibri" w:cs="Calibri"/>
                <w:sz w:val="20"/>
                <w:szCs w:val="20"/>
                <w:lang w:val="es-BO" w:eastAsia="en-US"/>
              </w:rPr>
              <w:t>del monto total del contrato</w:t>
            </w:r>
            <w:r w:rsidR="008C67C1" w:rsidRPr="00752448">
              <w:rPr>
                <w:rFonts w:ascii="Calibri" w:eastAsiaTheme="minorHAnsi" w:hAnsi="Calibri" w:cs="Calibri"/>
                <w:sz w:val="20"/>
                <w:szCs w:val="20"/>
                <w:lang w:val="es-BO" w:eastAsia="en-US"/>
              </w:rPr>
              <w:t xml:space="preserve"> original</w:t>
            </w:r>
            <w:r w:rsidR="0058081F" w:rsidRPr="00752448">
              <w:rPr>
                <w:rFonts w:ascii="Calibri" w:eastAsiaTheme="minorHAnsi" w:hAnsi="Calibri" w:cs="Calibri"/>
                <w:sz w:val="20"/>
                <w:szCs w:val="20"/>
                <w:lang w:val="es-BO" w:eastAsia="en-US"/>
              </w:rPr>
              <w:t xml:space="preserve"> </w:t>
            </w:r>
            <w:r w:rsidRPr="00752448">
              <w:rPr>
                <w:rFonts w:ascii="Calibri" w:eastAsiaTheme="minorHAnsi" w:hAnsi="Calibri" w:cs="Calibri"/>
                <w:sz w:val="20"/>
                <w:szCs w:val="20"/>
                <w:lang w:val="es-BO" w:eastAsia="en-US"/>
              </w:rPr>
              <w:t>por cada día de retraso</w:t>
            </w:r>
          </w:p>
        </w:tc>
      </w:tr>
      <w:tr w:rsidR="007557DB" w:rsidRPr="00752448" w14:paraId="1BB8FC14" w14:textId="77777777" w:rsidTr="00FC1F20">
        <w:trPr>
          <w:trHeight w:val="189"/>
        </w:trPr>
        <w:tc>
          <w:tcPr>
            <w:tcW w:w="2364" w:type="pct"/>
            <w:vAlign w:val="center"/>
          </w:tcPr>
          <w:p w14:paraId="005322EC" w14:textId="77777777" w:rsidR="00641BCB" w:rsidRPr="00752448" w:rsidRDefault="00641BCB" w:rsidP="00FA74D8">
            <w:pPr>
              <w:tabs>
                <w:tab w:val="left" w:pos="426"/>
              </w:tabs>
              <w:spacing w:line="276" w:lineRule="auto"/>
              <w:contextualSpacing/>
              <w:rPr>
                <w:rFonts w:ascii="Calibri" w:hAnsi="Calibri" w:cs="Calibri"/>
                <w:sz w:val="20"/>
                <w:szCs w:val="20"/>
              </w:rPr>
            </w:pPr>
            <w:r w:rsidRPr="00752448">
              <w:rPr>
                <w:rFonts w:ascii="Calibri" w:hAnsi="Calibri" w:cs="Calibri"/>
                <w:sz w:val="20"/>
                <w:szCs w:val="20"/>
              </w:rPr>
              <w:t>Por cambio del personal clave</w:t>
            </w:r>
          </w:p>
        </w:tc>
        <w:tc>
          <w:tcPr>
            <w:tcW w:w="2636" w:type="pct"/>
            <w:vAlign w:val="center"/>
          </w:tcPr>
          <w:p w14:paraId="106F5FC0" w14:textId="77777777" w:rsidR="00641BCB" w:rsidRPr="00752448" w:rsidRDefault="00641BCB" w:rsidP="00275AF2">
            <w:pPr>
              <w:pStyle w:val="Prrafodelista"/>
              <w:numPr>
                <w:ilvl w:val="0"/>
                <w:numId w:val="13"/>
              </w:numPr>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0,</w:t>
            </w:r>
            <w:r w:rsidR="004D25A9" w:rsidRPr="00752448">
              <w:rPr>
                <w:rFonts w:ascii="Calibri" w:eastAsiaTheme="minorHAnsi" w:hAnsi="Calibri" w:cs="Calibri"/>
                <w:sz w:val="20"/>
                <w:szCs w:val="20"/>
                <w:lang w:val="es-BO" w:eastAsia="en-US"/>
              </w:rPr>
              <w:t xml:space="preserve">50 </w:t>
            </w:r>
            <w:r w:rsidRPr="00752448">
              <w:rPr>
                <w:rFonts w:ascii="Calibri" w:eastAsiaTheme="minorHAnsi" w:hAnsi="Calibri" w:cs="Calibri"/>
                <w:sz w:val="20"/>
                <w:szCs w:val="20"/>
                <w:lang w:val="es-BO" w:eastAsia="en-US"/>
              </w:rPr>
              <w:t>% del monto total del contrato</w:t>
            </w:r>
            <w:r w:rsidR="008C67C1" w:rsidRPr="00752448">
              <w:rPr>
                <w:rFonts w:ascii="Calibri" w:eastAsiaTheme="minorHAnsi" w:hAnsi="Calibri" w:cs="Calibri"/>
                <w:sz w:val="20"/>
                <w:szCs w:val="20"/>
                <w:lang w:val="es-BO" w:eastAsia="en-US"/>
              </w:rPr>
              <w:t xml:space="preserve"> original</w:t>
            </w:r>
          </w:p>
        </w:tc>
      </w:tr>
      <w:tr w:rsidR="007557DB" w:rsidRPr="00752448" w14:paraId="2ACE8EAB" w14:textId="77777777" w:rsidTr="00FC1F20">
        <w:trPr>
          <w:trHeight w:val="189"/>
        </w:trPr>
        <w:tc>
          <w:tcPr>
            <w:tcW w:w="2364" w:type="pct"/>
            <w:vAlign w:val="center"/>
          </w:tcPr>
          <w:p w14:paraId="22AB5D5F" w14:textId="77777777" w:rsidR="00641BCB" w:rsidRPr="00752448" w:rsidRDefault="00641BCB" w:rsidP="004756E7">
            <w:pPr>
              <w:tabs>
                <w:tab w:val="left" w:pos="426"/>
              </w:tabs>
              <w:spacing w:line="276" w:lineRule="auto"/>
              <w:contextualSpacing/>
              <w:jc w:val="both"/>
              <w:rPr>
                <w:rFonts w:ascii="Calibri" w:hAnsi="Calibri" w:cs="Calibri"/>
                <w:sz w:val="20"/>
                <w:szCs w:val="20"/>
              </w:rPr>
            </w:pPr>
            <w:r w:rsidRPr="00752448">
              <w:rPr>
                <w:rFonts w:ascii="Calibri" w:hAnsi="Calibri" w:cs="Calibri"/>
                <w:sz w:val="20"/>
                <w:szCs w:val="20"/>
              </w:rPr>
              <w:t xml:space="preserve">Por </w:t>
            </w:r>
            <w:r w:rsidR="004756E7" w:rsidRPr="00752448">
              <w:rPr>
                <w:rFonts w:ascii="Calibri" w:hAnsi="Calibri" w:cs="Calibri"/>
                <w:sz w:val="20"/>
                <w:szCs w:val="20"/>
              </w:rPr>
              <w:t>l</w:t>
            </w:r>
            <w:r w:rsidRPr="00752448">
              <w:rPr>
                <w:rFonts w:ascii="Calibri" w:hAnsi="Calibri" w:cs="Calibri"/>
                <w:sz w:val="20"/>
                <w:szCs w:val="20"/>
              </w:rPr>
              <w:t>lamad</w:t>
            </w:r>
            <w:r w:rsidR="004756E7" w:rsidRPr="00752448">
              <w:rPr>
                <w:rFonts w:ascii="Calibri" w:hAnsi="Calibri" w:cs="Calibri"/>
                <w:sz w:val="20"/>
                <w:szCs w:val="20"/>
              </w:rPr>
              <w:t>a</w:t>
            </w:r>
            <w:r w:rsidRPr="00752448">
              <w:rPr>
                <w:rFonts w:ascii="Calibri" w:hAnsi="Calibri" w:cs="Calibri"/>
                <w:sz w:val="20"/>
                <w:szCs w:val="20"/>
              </w:rPr>
              <w:t xml:space="preserve"> de atenci</w:t>
            </w:r>
            <w:r w:rsidR="000325EA" w:rsidRPr="00752448">
              <w:rPr>
                <w:rFonts w:ascii="Calibri" w:hAnsi="Calibri" w:cs="Calibri"/>
                <w:sz w:val="20"/>
                <w:szCs w:val="20"/>
              </w:rPr>
              <w:t xml:space="preserve">ón </w:t>
            </w:r>
          </w:p>
        </w:tc>
        <w:tc>
          <w:tcPr>
            <w:tcW w:w="2636" w:type="pct"/>
            <w:vAlign w:val="center"/>
          </w:tcPr>
          <w:p w14:paraId="2329C3DB" w14:textId="77777777" w:rsidR="00641BCB" w:rsidRPr="00752448" w:rsidRDefault="00611449" w:rsidP="00275AF2">
            <w:pPr>
              <w:pStyle w:val="Prrafodelista"/>
              <w:numPr>
                <w:ilvl w:val="0"/>
                <w:numId w:val="13"/>
              </w:numPr>
              <w:autoSpaceDE w:val="0"/>
              <w:autoSpaceDN w:val="0"/>
              <w:adjustRightInd w:val="0"/>
              <w:spacing w:line="276" w:lineRule="auto"/>
              <w:jc w:val="both"/>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A la primera llamada de atención</w:t>
            </w:r>
            <w:r w:rsidR="009F77A1" w:rsidRPr="00752448">
              <w:rPr>
                <w:rFonts w:ascii="Calibri" w:eastAsiaTheme="minorHAnsi" w:hAnsi="Calibri" w:cs="Calibri"/>
                <w:sz w:val="20"/>
                <w:szCs w:val="20"/>
                <w:lang w:val="es-BO" w:eastAsia="en-US"/>
              </w:rPr>
              <w:t>,</w:t>
            </w:r>
            <w:r w:rsidRPr="00752448">
              <w:rPr>
                <w:rFonts w:ascii="Calibri" w:eastAsiaTheme="minorHAnsi" w:hAnsi="Calibri" w:cs="Calibri"/>
                <w:sz w:val="20"/>
                <w:szCs w:val="20"/>
                <w:lang w:val="es-BO" w:eastAsia="en-US"/>
              </w:rPr>
              <w:t xml:space="preserve"> 1</w:t>
            </w:r>
            <w:r w:rsidR="004D25A9" w:rsidRPr="00752448">
              <w:rPr>
                <w:rFonts w:ascii="Calibri" w:eastAsiaTheme="minorHAnsi" w:hAnsi="Calibri" w:cs="Calibri"/>
                <w:sz w:val="20"/>
                <w:szCs w:val="20"/>
                <w:lang w:val="es-BO" w:eastAsia="en-US"/>
              </w:rPr>
              <w:t xml:space="preserve"> </w:t>
            </w:r>
            <w:r w:rsidR="00641BCB" w:rsidRPr="00752448">
              <w:rPr>
                <w:rFonts w:ascii="Calibri" w:eastAsiaTheme="minorHAnsi" w:hAnsi="Calibri" w:cs="Calibri"/>
                <w:sz w:val="20"/>
                <w:szCs w:val="20"/>
                <w:lang w:val="es-BO" w:eastAsia="en-US"/>
              </w:rPr>
              <w:t>% del monto total del contrato</w:t>
            </w:r>
            <w:r w:rsidR="008C67C1" w:rsidRPr="00752448">
              <w:rPr>
                <w:rFonts w:ascii="Calibri" w:eastAsiaTheme="minorHAnsi" w:hAnsi="Calibri" w:cs="Calibri"/>
                <w:sz w:val="20"/>
                <w:szCs w:val="20"/>
                <w:lang w:val="es-BO" w:eastAsia="en-US"/>
              </w:rPr>
              <w:t xml:space="preserve"> original</w:t>
            </w:r>
            <w:r w:rsidRPr="00752448">
              <w:rPr>
                <w:rFonts w:ascii="Calibri" w:eastAsiaTheme="minorHAnsi" w:hAnsi="Calibri" w:cs="Calibri"/>
                <w:sz w:val="20"/>
                <w:szCs w:val="20"/>
                <w:lang w:val="es-BO" w:eastAsia="en-US"/>
              </w:rPr>
              <w:t>.</w:t>
            </w:r>
          </w:p>
          <w:p w14:paraId="144B60D5" w14:textId="77777777" w:rsidR="00611449" w:rsidRPr="00752448" w:rsidRDefault="00611449" w:rsidP="00275AF2">
            <w:pPr>
              <w:pStyle w:val="Prrafodelista"/>
              <w:numPr>
                <w:ilvl w:val="0"/>
                <w:numId w:val="13"/>
              </w:numPr>
              <w:jc w:val="both"/>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A la segunda llamada de atención</w:t>
            </w:r>
            <w:r w:rsidR="009F77A1" w:rsidRPr="00752448">
              <w:rPr>
                <w:rFonts w:ascii="Calibri" w:eastAsiaTheme="minorHAnsi" w:hAnsi="Calibri" w:cs="Calibri"/>
                <w:sz w:val="20"/>
                <w:szCs w:val="20"/>
                <w:lang w:val="es-BO" w:eastAsia="en-US"/>
              </w:rPr>
              <w:t>,</w:t>
            </w:r>
            <w:r w:rsidR="00257202" w:rsidRPr="00752448">
              <w:rPr>
                <w:rFonts w:ascii="Calibri" w:eastAsiaTheme="minorHAnsi" w:hAnsi="Calibri" w:cs="Calibri"/>
                <w:sz w:val="20"/>
                <w:szCs w:val="20"/>
                <w:lang w:val="es-BO" w:eastAsia="en-US"/>
              </w:rPr>
              <w:t xml:space="preserve"> </w:t>
            </w:r>
            <w:r w:rsidRPr="00752448">
              <w:rPr>
                <w:rFonts w:ascii="Calibri" w:eastAsiaTheme="minorHAnsi" w:hAnsi="Calibri" w:cs="Calibri"/>
                <w:sz w:val="20"/>
                <w:szCs w:val="20"/>
                <w:lang w:val="es-BO" w:eastAsia="en-US"/>
              </w:rPr>
              <w:t>2 % del monto total del contrato</w:t>
            </w:r>
            <w:r w:rsidR="008C67C1" w:rsidRPr="00752448">
              <w:rPr>
                <w:rFonts w:ascii="Calibri" w:eastAsiaTheme="minorHAnsi" w:hAnsi="Calibri" w:cs="Calibri"/>
                <w:sz w:val="20"/>
                <w:szCs w:val="20"/>
                <w:lang w:val="es-BO" w:eastAsia="en-US"/>
              </w:rPr>
              <w:t xml:space="preserve"> original</w:t>
            </w:r>
            <w:r w:rsidRPr="00752448">
              <w:rPr>
                <w:rFonts w:ascii="Calibri" w:eastAsiaTheme="minorHAnsi" w:hAnsi="Calibri" w:cs="Calibri"/>
                <w:sz w:val="20"/>
                <w:szCs w:val="20"/>
                <w:lang w:val="es-BO" w:eastAsia="en-US"/>
              </w:rPr>
              <w:t>.</w:t>
            </w:r>
          </w:p>
        </w:tc>
      </w:tr>
    </w:tbl>
    <w:p w14:paraId="5143EDF1" w14:textId="77777777" w:rsidR="00811C45" w:rsidRPr="00752448" w:rsidRDefault="00811C45" w:rsidP="00E13CFA">
      <w:pPr>
        <w:jc w:val="both"/>
        <w:rPr>
          <w:rFonts w:ascii="Calibri" w:hAnsi="Calibri" w:cs="Calibri"/>
          <w:sz w:val="20"/>
          <w:szCs w:val="20"/>
          <w:lang w:val="es-BO" w:eastAsia="es-BO"/>
        </w:rPr>
      </w:pPr>
    </w:p>
    <w:p w14:paraId="360C1CC1" w14:textId="77777777" w:rsidR="00E13CFA" w:rsidRPr="00752448" w:rsidRDefault="00E13CFA" w:rsidP="00E13CFA">
      <w:pPr>
        <w:jc w:val="both"/>
        <w:rPr>
          <w:rFonts w:ascii="Calibri" w:hAnsi="Calibri" w:cs="Calibri"/>
          <w:sz w:val="20"/>
          <w:szCs w:val="20"/>
          <w:lang w:val="es-BO" w:eastAsia="es-BO"/>
        </w:rPr>
      </w:pPr>
      <w:r w:rsidRPr="00752448">
        <w:rPr>
          <w:rFonts w:ascii="Calibri" w:hAnsi="Calibri" w:cs="Calibri"/>
          <w:sz w:val="20"/>
          <w:szCs w:val="20"/>
          <w:lang w:val="es-BO" w:eastAsia="es-BO"/>
        </w:rPr>
        <w:t>El monto de la multa será calculado respecto del monto total del contrato.</w:t>
      </w:r>
    </w:p>
    <w:p w14:paraId="09B7E8AA" w14:textId="77777777" w:rsidR="00E13CFA" w:rsidRPr="00752448" w:rsidRDefault="00E13CFA" w:rsidP="00E13CFA">
      <w:pPr>
        <w:jc w:val="both"/>
        <w:rPr>
          <w:rFonts w:ascii="Calibri" w:hAnsi="Calibri" w:cs="Calibri"/>
          <w:sz w:val="20"/>
          <w:szCs w:val="20"/>
          <w:lang w:val="es-BO" w:eastAsia="es-BO"/>
        </w:rPr>
      </w:pPr>
    </w:p>
    <w:p w14:paraId="6F657F59" w14:textId="4FD3C9C8" w:rsidR="00E13CFA" w:rsidRPr="00752448" w:rsidRDefault="00E13CFA" w:rsidP="00E13CFA">
      <w:pPr>
        <w:jc w:val="both"/>
        <w:rPr>
          <w:rFonts w:ascii="Calibri" w:hAnsi="Calibri" w:cs="Calibri"/>
          <w:sz w:val="20"/>
          <w:szCs w:val="20"/>
          <w:lang w:val="es-BO" w:eastAsia="es-BO"/>
        </w:rPr>
      </w:pPr>
      <w:r w:rsidRPr="00752448">
        <w:rPr>
          <w:rFonts w:ascii="Calibri" w:hAnsi="Calibri" w:cs="Calibri"/>
          <w:sz w:val="20"/>
          <w:szCs w:val="20"/>
          <w:lang w:val="es-BO" w:eastAsia="es-BO"/>
        </w:rPr>
        <w:t xml:space="preserve">De establecer la ENTIDAD que por la aplicación de multas por moras se ha llegado al límite del 10% del monto del Contrato, </w:t>
      </w:r>
      <w:r w:rsidR="00596428" w:rsidRPr="00752448">
        <w:rPr>
          <w:rFonts w:ascii="Calibri" w:hAnsi="Calibri" w:cs="Calibri"/>
          <w:sz w:val="20"/>
          <w:szCs w:val="20"/>
          <w:lang w:val="es-BO" w:eastAsia="es-BO"/>
        </w:rPr>
        <w:t>podrá iniciar</w:t>
      </w:r>
      <w:r w:rsidRPr="00752448">
        <w:rPr>
          <w:rFonts w:ascii="Calibri" w:hAnsi="Calibri" w:cs="Calibri"/>
          <w:sz w:val="20"/>
          <w:szCs w:val="20"/>
          <w:lang w:val="es-BO" w:eastAsia="es-BO"/>
        </w:rPr>
        <w:t xml:space="preserve"> el proceso de resolución del Contrato, conforme a lo estipulado.</w:t>
      </w:r>
    </w:p>
    <w:p w14:paraId="23D35F03" w14:textId="77777777" w:rsidR="00E13CFA" w:rsidRPr="00752448" w:rsidRDefault="00E13CFA" w:rsidP="00E13CFA">
      <w:pPr>
        <w:jc w:val="both"/>
        <w:rPr>
          <w:rFonts w:ascii="Calibri" w:hAnsi="Calibri" w:cs="Calibri"/>
          <w:sz w:val="20"/>
          <w:szCs w:val="20"/>
          <w:lang w:val="es-BO" w:eastAsia="es-BO"/>
        </w:rPr>
      </w:pPr>
      <w:r w:rsidRPr="00752448">
        <w:rPr>
          <w:rFonts w:ascii="Calibri" w:hAnsi="Calibri" w:cs="Calibri"/>
          <w:sz w:val="20"/>
          <w:szCs w:val="20"/>
          <w:lang w:val="es-BO" w:eastAsia="es-BO"/>
        </w:rPr>
        <w:t xml:space="preserve"> </w:t>
      </w:r>
    </w:p>
    <w:p w14:paraId="7EF0BC4B" w14:textId="77777777" w:rsidR="00E13CFA" w:rsidRPr="00752448" w:rsidRDefault="00E13CFA" w:rsidP="00E13CFA">
      <w:pPr>
        <w:jc w:val="both"/>
        <w:rPr>
          <w:rFonts w:ascii="Calibri" w:hAnsi="Calibri" w:cs="Calibri"/>
          <w:sz w:val="20"/>
          <w:szCs w:val="20"/>
          <w:lang w:val="es-BO" w:eastAsia="es-BO"/>
        </w:rPr>
      </w:pPr>
      <w:r w:rsidRPr="00752448">
        <w:rPr>
          <w:rFonts w:ascii="Calibri" w:hAnsi="Calibri" w:cs="Calibri"/>
          <w:sz w:val="20"/>
          <w:szCs w:val="20"/>
          <w:lang w:val="es-BO" w:eastAsia="es-BO"/>
        </w:rPr>
        <w:t>De establecer la ENTIDAD que por la aplicación de multas por moras se ha llegado al límite del 20% del monto del Contrato, deberá iniciar el proceso de resolución del Contrato, conforme a lo estipulado.</w:t>
      </w:r>
    </w:p>
    <w:p w14:paraId="74749103" w14:textId="77777777" w:rsidR="00E13CFA" w:rsidRPr="00752448" w:rsidRDefault="00E13CFA" w:rsidP="00E13CFA">
      <w:pPr>
        <w:jc w:val="both"/>
        <w:rPr>
          <w:rFonts w:ascii="Calibri" w:hAnsi="Calibri" w:cs="Calibri"/>
          <w:sz w:val="20"/>
          <w:szCs w:val="20"/>
          <w:lang w:val="es-BO" w:eastAsia="es-BO"/>
        </w:rPr>
      </w:pPr>
    </w:p>
    <w:p w14:paraId="1C632634" w14:textId="48DB363C" w:rsidR="00EB4575" w:rsidRPr="00752448" w:rsidRDefault="00E13CFA" w:rsidP="00F02461">
      <w:pPr>
        <w:tabs>
          <w:tab w:val="left" w:pos="426"/>
        </w:tabs>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Las multas serán cobradas mediante serán cobradas mediante descuentos establecidos en las planillas periódicas o certificados de pago o del c</w:t>
      </w:r>
      <w:r w:rsidR="00EB4575" w:rsidRPr="00752448">
        <w:rPr>
          <w:rFonts w:ascii="Calibri" w:hAnsi="Calibri" w:cs="Calibri"/>
          <w:sz w:val="20"/>
          <w:szCs w:val="20"/>
          <w:lang w:val="es-BO" w:eastAsia="es-BO"/>
        </w:rPr>
        <w:t>ertificado de liquidación final</w:t>
      </w:r>
      <w:r w:rsidRPr="00752448">
        <w:rPr>
          <w:rFonts w:ascii="Calibri" w:hAnsi="Calibri" w:cs="Calibri"/>
          <w:sz w:val="20"/>
          <w:szCs w:val="20"/>
          <w:lang w:val="es-BO" w:eastAsia="es-BO"/>
        </w:rPr>
        <w:t>, sin perjuicio de que YPFB ejecute la garantía de Cumplimiento de Contrato.</w:t>
      </w:r>
    </w:p>
    <w:p w14:paraId="02A02BFF" w14:textId="77777777" w:rsidR="00DC0E92" w:rsidRPr="00752448" w:rsidRDefault="00DC0E92" w:rsidP="00E13CFA">
      <w:pPr>
        <w:tabs>
          <w:tab w:val="left" w:pos="426"/>
        </w:tabs>
        <w:contextualSpacing/>
        <w:rPr>
          <w:rFonts w:ascii="Calibri" w:hAnsi="Calibri" w:cs="Calibri"/>
          <w:b/>
          <w:sz w:val="20"/>
          <w:szCs w:val="20"/>
          <w:u w:val="single"/>
        </w:rPr>
      </w:pPr>
    </w:p>
    <w:p w14:paraId="52612CBE" w14:textId="77777777" w:rsidR="000A2843" w:rsidRPr="00752448" w:rsidRDefault="000A2843" w:rsidP="00FE67CD">
      <w:pPr>
        <w:pStyle w:val="Prrafodelista"/>
        <w:numPr>
          <w:ilvl w:val="1"/>
          <w:numId w:val="6"/>
        </w:numPr>
        <w:rPr>
          <w:rFonts w:ascii="Calibri" w:hAnsi="Calibri" w:cs="Calibri"/>
          <w:b/>
          <w:bCs/>
          <w:sz w:val="20"/>
          <w:szCs w:val="20"/>
        </w:rPr>
      </w:pPr>
      <w:r w:rsidRPr="00752448">
        <w:rPr>
          <w:rFonts w:ascii="Calibri" w:hAnsi="Calibri" w:cs="Calibri"/>
          <w:b/>
          <w:bCs/>
          <w:sz w:val="20"/>
          <w:szCs w:val="20"/>
        </w:rPr>
        <w:t>SUBCONTRATOS</w:t>
      </w:r>
    </w:p>
    <w:p w14:paraId="74FE5E38" w14:textId="5698DD03" w:rsidR="000A2843" w:rsidRPr="00752448" w:rsidRDefault="00EB4575" w:rsidP="00FC1F20">
      <w:pPr>
        <w:tabs>
          <w:tab w:val="left" w:pos="426"/>
        </w:tabs>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El fiscal de obra a</w:t>
      </w:r>
      <w:r w:rsidR="00210DDB" w:rsidRPr="00752448">
        <w:rPr>
          <w:rFonts w:ascii="Calibri" w:hAnsi="Calibri" w:cs="Calibri"/>
          <w:sz w:val="20"/>
          <w:szCs w:val="20"/>
          <w:lang w:val="es-BO" w:eastAsia="es-BO"/>
        </w:rPr>
        <w:t xml:space="preserve"> solicitud de</w:t>
      </w:r>
      <w:r w:rsidRPr="00752448">
        <w:rPr>
          <w:rFonts w:ascii="Calibri" w:hAnsi="Calibri" w:cs="Calibri"/>
          <w:sz w:val="20"/>
          <w:szCs w:val="20"/>
          <w:lang w:val="es-BO" w:eastAsia="es-BO"/>
        </w:rPr>
        <w:t xml:space="preserve"> </w:t>
      </w:r>
      <w:r w:rsidR="00210DDB" w:rsidRPr="00752448">
        <w:rPr>
          <w:rFonts w:ascii="Calibri" w:hAnsi="Calibri" w:cs="Calibri"/>
          <w:sz w:val="20"/>
          <w:szCs w:val="20"/>
          <w:lang w:val="es-BO" w:eastAsia="es-BO"/>
        </w:rPr>
        <w:t>l</w:t>
      </w:r>
      <w:r w:rsidRPr="00752448">
        <w:rPr>
          <w:rFonts w:ascii="Calibri" w:hAnsi="Calibri" w:cs="Calibri"/>
          <w:sz w:val="20"/>
          <w:szCs w:val="20"/>
          <w:lang w:val="es-BO" w:eastAsia="es-BO"/>
        </w:rPr>
        <w:t>a empresa adjudicada</w:t>
      </w:r>
      <w:r w:rsidR="00FC1F20" w:rsidRPr="00752448">
        <w:rPr>
          <w:rFonts w:ascii="Calibri" w:hAnsi="Calibri" w:cs="Calibri"/>
          <w:sz w:val="20"/>
          <w:szCs w:val="20"/>
          <w:lang w:val="es-BO" w:eastAsia="es-BO"/>
        </w:rPr>
        <w:t xml:space="preserve"> </w:t>
      </w:r>
      <w:r w:rsidRPr="00752448">
        <w:rPr>
          <w:rFonts w:ascii="Calibri" w:hAnsi="Calibri" w:cs="Calibri"/>
          <w:sz w:val="20"/>
          <w:szCs w:val="20"/>
          <w:lang w:val="es-BO" w:eastAsia="es-BO"/>
        </w:rPr>
        <w:t xml:space="preserve">podrá autorizar la subcontratación para la ejecución de alguna fase de la </w:t>
      </w:r>
      <w:r w:rsidR="00596428" w:rsidRPr="00752448">
        <w:rPr>
          <w:rFonts w:ascii="Calibri" w:hAnsi="Calibri" w:cs="Calibri"/>
          <w:sz w:val="20"/>
          <w:szCs w:val="20"/>
          <w:lang w:val="es-BO" w:eastAsia="es-BO"/>
        </w:rPr>
        <w:t>obra al</w:t>
      </w:r>
      <w:r w:rsidRPr="00752448">
        <w:rPr>
          <w:rFonts w:ascii="Calibri" w:hAnsi="Calibri" w:cs="Calibri"/>
          <w:sz w:val="20"/>
          <w:szCs w:val="20"/>
          <w:lang w:val="es-BO" w:eastAsia="es-BO"/>
        </w:rPr>
        <w:t xml:space="preserve"> Contratista</w:t>
      </w:r>
      <w:r w:rsidR="000A2843" w:rsidRPr="00752448">
        <w:rPr>
          <w:rFonts w:ascii="Calibri" w:hAnsi="Calibri" w:cs="Calibri"/>
          <w:sz w:val="20"/>
          <w:szCs w:val="20"/>
          <w:lang w:val="es-BO" w:eastAsia="es-BO"/>
        </w:rPr>
        <w:t>, subcontrataciones que acumuladas no deberán exceder el 25% (veinticinco por ciento) del valor total del Contrato, siendo el Contratista directo y exclusivo responsable por los trabajos, su calidad</w:t>
      </w:r>
      <w:r w:rsidRPr="00752448">
        <w:rPr>
          <w:rFonts w:ascii="Calibri" w:hAnsi="Calibri" w:cs="Calibri"/>
          <w:sz w:val="20"/>
          <w:szCs w:val="20"/>
          <w:lang w:val="es-BO" w:eastAsia="es-BO"/>
        </w:rPr>
        <w:t>,</w:t>
      </w:r>
      <w:r w:rsidR="000A2843" w:rsidRPr="00752448">
        <w:rPr>
          <w:rFonts w:ascii="Calibri" w:hAnsi="Calibri" w:cs="Calibri"/>
          <w:sz w:val="20"/>
          <w:szCs w:val="20"/>
          <w:lang w:val="es-BO" w:eastAsia="es-BO"/>
        </w:rPr>
        <w:t xml:space="preserve"> la perfección de ellos, </w:t>
      </w:r>
      <w:r w:rsidRPr="00752448">
        <w:rPr>
          <w:rFonts w:ascii="Calibri" w:hAnsi="Calibri" w:cs="Calibri"/>
          <w:sz w:val="20"/>
          <w:szCs w:val="20"/>
          <w:lang w:val="es-BO" w:eastAsia="es-BO"/>
        </w:rPr>
        <w:t xml:space="preserve">los pagos, </w:t>
      </w:r>
      <w:r w:rsidR="000A2843" w:rsidRPr="00752448">
        <w:rPr>
          <w:rFonts w:ascii="Calibri" w:hAnsi="Calibri" w:cs="Calibri"/>
          <w:sz w:val="20"/>
          <w:szCs w:val="20"/>
          <w:lang w:val="es-BO" w:eastAsia="es-BO"/>
        </w:rPr>
        <w:t>así como también por los actos y omisiones de los subcontratistas y de todas las personas empleadas en la Obra.</w:t>
      </w:r>
    </w:p>
    <w:p w14:paraId="5D718B72" w14:textId="77777777" w:rsidR="0079366A" w:rsidRPr="00752448" w:rsidRDefault="0079366A" w:rsidP="00FC1F20">
      <w:pPr>
        <w:tabs>
          <w:tab w:val="left" w:pos="426"/>
        </w:tabs>
        <w:contextualSpacing/>
        <w:jc w:val="both"/>
        <w:rPr>
          <w:rFonts w:ascii="Calibri" w:hAnsi="Calibri" w:cs="Calibri"/>
          <w:sz w:val="20"/>
          <w:szCs w:val="20"/>
          <w:lang w:val="es-BO" w:eastAsia="es-BO"/>
        </w:rPr>
      </w:pPr>
    </w:p>
    <w:p w14:paraId="67FF6D0D" w14:textId="50A32247" w:rsidR="000A2843" w:rsidRPr="00752448" w:rsidRDefault="000A2843" w:rsidP="00FC1F20">
      <w:pPr>
        <w:tabs>
          <w:tab w:val="left" w:pos="426"/>
        </w:tabs>
        <w:contextualSpacing/>
        <w:jc w:val="both"/>
        <w:rPr>
          <w:rFonts w:ascii="Calibri" w:hAnsi="Calibri" w:cs="Calibri"/>
          <w:sz w:val="20"/>
          <w:szCs w:val="20"/>
          <w:lang w:val="es-BO" w:eastAsia="es-BO"/>
        </w:rPr>
      </w:pPr>
      <w:r w:rsidRPr="00752448">
        <w:rPr>
          <w:rFonts w:ascii="Calibri" w:hAnsi="Calibri" w:cs="Calibri"/>
          <w:sz w:val="20"/>
          <w:szCs w:val="20"/>
          <w:lang w:val="es-BO" w:eastAsia="es-BO"/>
        </w:rPr>
        <w:t>Ningún subcontrato o intervención de terceras personas relevará a</w:t>
      </w:r>
      <w:r w:rsidR="00EB4575" w:rsidRPr="00752448">
        <w:rPr>
          <w:rFonts w:ascii="Calibri" w:hAnsi="Calibri" w:cs="Calibri"/>
          <w:sz w:val="20"/>
          <w:szCs w:val="20"/>
          <w:lang w:val="es-BO" w:eastAsia="es-BO"/>
        </w:rPr>
        <w:t xml:space="preserve"> </w:t>
      </w:r>
      <w:r w:rsidRPr="00752448">
        <w:rPr>
          <w:rFonts w:ascii="Calibri" w:hAnsi="Calibri" w:cs="Calibri"/>
          <w:sz w:val="20"/>
          <w:szCs w:val="20"/>
          <w:lang w:val="es-BO" w:eastAsia="es-BO"/>
        </w:rPr>
        <w:t>l</w:t>
      </w:r>
      <w:r w:rsidR="00EB4575" w:rsidRPr="00752448">
        <w:rPr>
          <w:rFonts w:ascii="Calibri" w:hAnsi="Calibri" w:cs="Calibri"/>
          <w:sz w:val="20"/>
          <w:szCs w:val="20"/>
          <w:lang w:val="es-BO" w:eastAsia="es-BO"/>
        </w:rPr>
        <w:t xml:space="preserve">a empresa adjudicada </w:t>
      </w:r>
      <w:r w:rsidRPr="00752448">
        <w:rPr>
          <w:rFonts w:ascii="Calibri" w:hAnsi="Calibri" w:cs="Calibri"/>
          <w:sz w:val="20"/>
          <w:szCs w:val="20"/>
          <w:lang w:val="es-BO" w:eastAsia="es-BO"/>
        </w:rPr>
        <w:t xml:space="preserve">del cumplimiento de todas sus obligaciones y responsabilidades emergentes del Contrato. </w:t>
      </w:r>
      <w:r w:rsidR="00EB4575" w:rsidRPr="00752448">
        <w:rPr>
          <w:rFonts w:ascii="Calibri" w:hAnsi="Calibri" w:cs="Calibri"/>
          <w:sz w:val="20"/>
          <w:szCs w:val="20"/>
          <w:lang w:val="es-BO" w:eastAsia="es-BO"/>
        </w:rPr>
        <w:t xml:space="preserve">La empresa </w:t>
      </w:r>
      <w:r w:rsidR="00596428" w:rsidRPr="00752448">
        <w:rPr>
          <w:rFonts w:ascii="Calibri" w:hAnsi="Calibri" w:cs="Calibri"/>
          <w:sz w:val="20"/>
          <w:szCs w:val="20"/>
          <w:lang w:val="es-BO" w:eastAsia="es-BO"/>
        </w:rPr>
        <w:t>adjudicada deberá</w:t>
      </w:r>
      <w:r w:rsidRPr="00752448">
        <w:rPr>
          <w:rFonts w:ascii="Calibri" w:hAnsi="Calibri" w:cs="Calibri"/>
          <w:sz w:val="20"/>
          <w:szCs w:val="20"/>
          <w:lang w:val="es-BO" w:eastAsia="es-BO"/>
        </w:rPr>
        <w:t xml:space="preserve"> presentar al Fiscal de Obra a solo requerimiento del Supervisor para fines de conocimiento todos los subcontratos que suscriba con terceros. </w:t>
      </w:r>
    </w:p>
    <w:p w14:paraId="1D66D05E" w14:textId="77777777" w:rsidR="00596428" w:rsidRPr="00752448" w:rsidRDefault="00596428" w:rsidP="002C20CE">
      <w:pPr>
        <w:tabs>
          <w:tab w:val="left" w:pos="851"/>
        </w:tabs>
        <w:spacing w:line="276" w:lineRule="auto"/>
        <w:contextualSpacing/>
        <w:rPr>
          <w:rFonts w:ascii="Calibri" w:hAnsi="Calibri" w:cs="Calibri"/>
          <w:b/>
          <w:sz w:val="20"/>
          <w:szCs w:val="20"/>
        </w:rPr>
      </w:pPr>
    </w:p>
    <w:p w14:paraId="34E07CA9" w14:textId="77777777" w:rsidR="00743F10" w:rsidRPr="00752448" w:rsidRDefault="0079366A" w:rsidP="00E962C8">
      <w:pPr>
        <w:pStyle w:val="Prrafodelista"/>
        <w:numPr>
          <w:ilvl w:val="0"/>
          <w:numId w:val="6"/>
        </w:numPr>
        <w:tabs>
          <w:tab w:val="left" w:pos="851"/>
        </w:tabs>
        <w:spacing w:line="276" w:lineRule="auto"/>
        <w:contextualSpacing/>
        <w:rPr>
          <w:rFonts w:ascii="Calibri" w:hAnsi="Calibri" w:cs="Calibri"/>
          <w:b/>
          <w:sz w:val="20"/>
          <w:szCs w:val="20"/>
        </w:rPr>
      </w:pPr>
      <w:r w:rsidRPr="00752448">
        <w:rPr>
          <w:rFonts w:ascii="Calibri" w:hAnsi="Calibri" w:cs="Calibri"/>
          <w:b/>
          <w:sz w:val="20"/>
          <w:szCs w:val="20"/>
        </w:rPr>
        <w:t>PROPUESTA TECNICA</w:t>
      </w:r>
    </w:p>
    <w:p w14:paraId="231B27A1" w14:textId="77777777" w:rsidR="000F19C7" w:rsidRPr="00752448" w:rsidRDefault="00E962C8" w:rsidP="00A57E66">
      <w:pPr>
        <w:spacing w:line="276" w:lineRule="auto"/>
        <w:rPr>
          <w:rFonts w:ascii="Calibri" w:hAnsi="Calibri" w:cs="Calibri"/>
          <w:bCs/>
          <w:sz w:val="20"/>
          <w:szCs w:val="20"/>
        </w:rPr>
      </w:pPr>
      <w:r w:rsidRPr="00752448">
        <w:rPr>
          <w:rFonts w:ascii="Calibri" w:hAnsi="Calibri" w:cs="Calibri"/>
          <w:bCs/>
          <w:sz w:val="20"/>
          <w:szCs w:val="20"/>
        </w:rPr>
        <w:t>Las Empresas proponentes deberán adjuntar a sus propuestas lo siguiente:</w:t>
      </w:r>
    </w:p>
    <w:p w14:paraId="1A16DAEA" w14:textId="77777777" w:rsidR="00547459" w:rsidRPr="00752448" w:rsidRDefault="00547459" w:rsidP="00A57E66">
      <w:pPr>
        <w:spacing w:line="276" w:lineRule="auto"/>
        <w:rPr>
          <w:rFonts w:ascii="Calibri" w:hAnsi="Calibri" w:cs="Calibri"/>
          <w:b/>
          <w:bCs/>
          <w:sz w:val="20"/>
          <w:szCs w:val="20"/>
        </w:rPr>
      </w:pPr>
    </w:p>
    <w:p w14:paraId="249694AE" w14:textId="77777777" w:rsidR="00E962C8" w:rsidRPr="00752448" w:rsidRDefault="00A01DDE" w:rsidP="00275AF2">
      <w:pPr>
        <w:pStyle w:val="Prrafodelista"/>
        <w:numPr>
          <w:ilvl w:val="0"/>
          <w:numId w:val="13"/>
        </w:numPr>
        <w:spacing w:line="276" w:lineRule="auto"/>
        <w:rPr>
          <w:rFonts w:ascii="Calibri" w:hAnsi="Calibri" w:cs="Calibri"/>
          <w:b/>
          <w:bCs/>
          <w:sz w:val="20"/>
          <w:szCs w:val="20"/>
        </w:rPr>
      </w:pPr>
      <w:r w:rsidRPr="00752448">
        <w:rPr>
          <w:rFonts w:ascii="Calibri" w:hAnsi="Calibri" w:cs="Calibri"/>
          <w:b/>
          <w:bCs/>
          <w:sz w:val="20"/>
          <w:szCs w:val="20"/>
        </w:rPr>
        <w:lastRenderedPageBreak/>
        <w:t>METODOS CONSTRUCTIVOS</w:t>
      </w:r>
    </w:p>
    <w:p w14:paraId="3FD29A1F" w14:textId="77777777" w:rsidR="00BE6AD7" w:rsidRPr="00752448" w:rsidRDefault="00553D27" w:rsidP="00917F42">
      <w:pPr>
        <w:spacing w:line="276" w:lineRule="auto"/>
        <w:jc w:val="both"/>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 xml:space="preserve">Las empresas proponentes deberán </w:t>
      </w:r>
      <w:r w:rsidR="00BE6AD7" w:rsidRPr="00752448">
        <w:rPr>
          <w:rFonts w:ascii="Calibri" w:eastAsiaTheme="minorHAnsi" w:hAnsi="Calibri" w:cs="Calibri"/>
          <w:sz w:val="20"/>
          <w:szCs w:val="20"/>
          <w:lang w:val="es-BO" w:eastAsia="en-US"/>
        </w:rPr>
        <w:t xml:space="preserve">presentar </w:t>
      </w:r>
      <w:r w:rsidRPr="00752448">
        <w:rPr>
          <w:rFonts w:ascii="Calibri" w:eastAsiaTheme="minorHAnsi" w:hAnsi="Calibri" w:cs="Calibri"/>
          <w:sz w:val="20"/>
          <w:szCs w:val="20"/>
          <w:lang w:val="es-BO" w:eastAsia="en-US"/>
        </w:rPr>
        <w:t xml:space="preserve">una descripción </w:t>
      </w:r>
      <w:r w:rsidR="00BE6AD7" w:rsidRPr="00752448">
        <w:rPr>
          <w:rFonts w:ascii="Calibri" w:eastAsiaTheme="minorHAnsi" w:hAnsi="Calibri" w:cs="Calibri"/>
          <w:sz w:val="20"/>
          <w:szCs w:val="20"/>
          <w:lang w:val="es-BO" w:eastAsia="en-US"/>
        </w:rPr>
        <w:t xml:space="preserve">de la forma de encarar la ejecución de la obra realizando un detalle explicativo de los métodos constructivos los mismos deben contemplar el </w:t>
      </w:r>
      <w:r w:rsidR="00D81231" w:rsidRPr="00752448">
        <w:rPr>
          <w:rFonts w:ascii="Calibri" w:eastAsiaTheme="minorHAnsi" w:hAnsi="Calibri" w:cs="Calibri"/>
          <w:sz w:val="20"/>
          <w:szCs w:val="20"/>
          <w:lang w:val="es-BO" w:eastAsia="en-US"/>
        </w:rPr>
        <w:t>personal necesario</w:t>
      </w:r>
      <w:r w:rsidR="00BE6AD7" w:rsidRPr="00752448">
        <w:rPr>
          <w:rFonts w:ascii="Calibri" w:eastAsiaTheme="minorHAnsi" w:hAnsi="Calibri" w:cs="Calibri"/>
          <w:sz w:val="20"/>
          <w:szCs w:val="20"/>
          <w:lang w:val="es-BO" w:eastAsia="en-US"/>
        </w:rPr>
        <w:t>.</w:t>
      </w:r>
    </w:p>
    <w:p w14:paraId="0C546012" w14:textId="77777777" w:rsidR="00596428" w:rsidRPr="00752448" w:rsidRDefault="00596428" w:rsidP="00917F42">
      <w:pPr>
        <w:spacing w:line="276" w:lineRule="auto"/>
        <w:jc w:val="both"/>
        <w:rPr>
          <w:rFonts w:ascii="Calibri" w:eastAsiaTheme="minorHAnsi" w:hAnsi="Calibri" w:cs="Calibri"/>
          <w:sz w:val="20"/>
          <w:szCs w:val="20"/>
          <w:lang w:val="es-BO" w:eastAsia="en-US"/>
        </w:rPr>
      </w:pPr>
    </w:p>
    <w:p w14:paraId="0880968B" w14:textId="77777777" w:rsidR="00A57E66" w:rsidRPr="00752448" w:rsidRDefault="00A57E66" w:rsidP="00275AF2">
      <w:pPr>
        <w:pStyle w:val="Prrafodelista"/>
        <w:numPr>
          <w:ilvl w:val="0"/>
          <w:numId w:val="13"/>
        </w:numPr>
        <w:tabs>
          <w:tab w:val="left" w:pos="851"/>
        </w:tabs>
        <w:spacing w:line="276" w:lineRule="auto"/>
        <w:contextualSpacing/>
        <w:rPr>
          <w:rFonts w:ascii="Calibri" w:hAnsi="Calibri" w:cs="Calibri"/>
          <w:b/>
          <w:bCs/>
          <w:sz w:val="20"/>
          <w:szCs w:val="20"/>
        </w:rPr>
      </w:pPr>
      <w:r w:rsidRPr="00752448">
        <w:rPr>
          <w:rFonts w:ascii="Calibri" w:hAnsi="Calibri" w:cs="Calibri"/>
          <w:b/>
          <w:bCs/>
          <w:sz w:val="20"/>
          <w:szCs w:val="20"/>
        </w:rPr>
        <w:t>ORGANIGRAMA</w:t>
      </w:r>
    </w:p>
    <w:p w14:paraId="07D67EDF" w14:textId="1F799150" w:rsidR="004E4E3F" w:rsidRPr="00752448" w:rsidRDefault="00A57E66" w:rsidP="00E962C8">
      <w:pPr>
        <w:spacing w:line="276" w:lineRule="auto"/>
        <w:jc w:val="both"/>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L</w:t>
      </w:r>
      <w:r w:rsidR="00452D32" w:rsidRPr="00752448">
        <w:rPr>
          <w:rFonts w:ascii="Calibri" w:eastAsiaTheme="minorHAnsi" w:hAnsi="Calibri" w:cs="Calibri"/>
          <w:sz w:val="20"/>
          <w:szCs w:val="20"/>
          <w:lang w:val="es-BO" w:eastAsia="en-US"/>
        </w:rPr>
        <w:t>os</w:t>
      </w:r>
      <w:r w:rsidRPr="00752448">
        <w:rPr>
          <w:rFonts w:ascii="Calibri" w:eastAsiaTheme="minorHAnsi" w:hAnsi="Calibri" w:cs="Calibri"/>
          <w:sz w:val="20"/>
          <w:szCs w:val="20"/>
          <w:lang w:val="es-BO" w:eastAsia="en-US"/>
        </w:rPr>
        <w:t xml:space="preserve"> proponentes deberán presentar un organigrama que contemple a todo el personal comprometido para la obra, este organigrama debe </w:t>
      </w:r>
      <w:r w:rsidR="008C67C1" w:rsidRPr="00752448">
        <w:rPr>
          <w:rFonts w:ascii="Calibri" w:eastAsiaTheme="minorHAnsi" w:hAnsi="Calibri" w:cs="Calibri"/>
          <w:sz w:val="20"/>
          <w:szCs w:val="20"/>
          <w:lang w:val="es-BO" w:eastAsia="en-US"/>
        </w:rPr>
        <w:t>contemplar</w:t>
      </w:r>
      <w:r w:rsidR="00EE2ECD" w:rsidRPr="00752448">
        <w:rPr>
          <w:rFonts w:ascii="Calibri" w:eastAsiaTheme="minorHAnsi" w:hAnsi="Calibri" w:cs="Calibri"/>
          <w:sz w:val="20"/>
          <w:szCs w:val="20"/>
          <w:lang w:val="es-BO" w:eastAsia="en-US"/>
        </w:rPr>
        <w:t xml:space="preserve"> el número de frentes de trabajo propuestos tanto para obras civiles, como para obras mecánicas</w:t>
      </w:r>
      <w:r w:rsidR="00CF7D6C" w:rsidRPr="00752448">
        <w:rPr>
          <w:rFonts w:ascii="Calibri" w:eastAsiaTheme="minorHAnsi" w:hAnsi="Calibri" w:cs="Calibri"/>
          <w:sz w:val="20"/>
          <w:szCs w:val="20"/>
          <w:lang w:val="es-BO" w:eastAsia="en-US"/>
        </w:rPr>
        <w:t>:</w:t>
      </w:r>
    </w:p>
    <w:p w14:paraId="470970AB" w14:textId="77777777" w:rsidR="008C67C1" w:rsidRPr="00752448" w:rsidRDefault="0079366A" w:rsidP="00275AF2">
      <w:pPr>
        <w:pStyle w:val="Prrafodelista"/>
        <w:numPr>
          <w:ilvl w:val="0"/>
          <w:numId w:val="12"/>
        </w:numPr>
        <w:spacing w:line="276" w:lineRule="auto"/>
        <w:jc w:val="both"/>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 xml:space="preserve">Personal </w:t>
      </w:r>
      <w:r w:rsidR="004B042F" w:rsidRPr="00752448">
        <w:rPr>
          <w:rFonts w:ascii="Calibri" w:eastAsiaTheme="minorHAnsi" w:hAnsi="Calibri" w:cs="Calibri"/>
          <w:sz w:val="20"/>
          <w:szCs w:val="20"/>
          <w:lang w:val="es-BO" w:eastAsia="en-US"/>
        </w:rPr>
        <w:t xml:space="preserve">técnico </w:t>
      </w:r>
      <w:r w:rsidR="00AD738E" w:rsidRPr="00752448">
        <w:rPr>
          <w:rFonts w:ascii="Calibri" w:eastAsiaTheme="minorHAnsi" w:hAnsi="Calibri" w:cs="Calibri"/>
          <w:sz w:val="20"/>
          <w:szCs w:val="20"/>
          <w:lang w:val="es-BO" w:eastAsia="en-US"/>
        </w:rPr>
        <w:t>clave</w:t>
      </w:r>
      <w:r w:rsidR="004B042F" w:rsidRPr="00752448">
        <w:rPr>
          <w:rFonts w:ascii="Calibri" w:eastAsiaTheme="minorHAnsi" w:hAnsi="Calibri" w:cs="Calibri"/>
          <w:sz w:val="20"/>
          <w:szCs w:val="20"/>
          <w:lang w:val="es-BO" w:eastAsia="en-US"/>
        </w:rPr>
        <w:t xml:space="preserve"> </w:t>
      </w:r>
    </w:p>
    <w:p w14:paraId="50343340" w14:textId="77777777" w:rsidR="00A57E66" w:rsidRPr="00752448" w:rsidRDefault="0079366A" w:rsidP="00275AF2">
      <w:pPr>
        <w:pStyle w:val="Prrafodelista"/>
        <w:numPr>
          <w:ilvl w:val="0"/>
          <w:numId w:val="12"/>
        </w:numPr>
        <w:spacing w:line="276" w:lineRule="auto"/>
        <w:jc w:val="both"/>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 xml:space="preserve">Personal </w:t>
      </w:r>
      <w:r w:rsidR="004B042F" w:rsidRPr="00752448">
        <w:rPr>
          <w:rFonts w:ascii="Calibri" w:eastAsiaTheme="minorHAnsi" w:hAnsi="Calibri" w:cs="Calibri"/>
          <w:sz w:val="20"/>
          <w:szCs w:val="20"/>
          <w:lang w:val="es-BO" w:eastAsia="en-US"/>
        </w:rPr>
        <w:t>técnico y de apoyo</w:t>
      </w:r>
      <w:r w:rsidR="00A57E66" w:rsidRPr="00752448">
        <w:rPr>
          <w:rFonts w:ascii="Calibri" w:eastAsiaTheme="minorHAnsi" w:hAnsi="Calibri" w:cs="Calibri"/>
          <w:sz w:val="20"/>
          <w:szCs w:val="20"/>
          <w:lang w:val="es-BO" w:eastAsia="en-US"/>
        </w:rPr>
        <w:t>.</w:t>
      </w:r>
    </w:p>
    <w:p w14:paraId="7CEC7153" w14:textId="77777777" w:rsidR="00196694" w:rsidRPr="00752448" w:rsidRDefault="00196694" w:rsidP="00196694">
      <w:pPr>
        <w:spacing w:line="276" w:lineRule="auto"/>
        <w:jc w:val="both"/>
        <w:rPr>
          <w:rFonts w:ascii="Calibri" w:eastAsiaTheme="minorHAnsi" w:hAnsi="Calibri" w:cs="Calibri"/>
          <w:sz w:val="20"/>
          <w:szCs w:val="20"/>
          <w:lang w:val="es-BO" w:eastAsia="en-US"/>
        </w:rPr>
      </w:pPr>
    </w:p>
    <w:p w14:paraId="3DC9747B" w14:textId="60DC266F" w:rsidR="002664B1" w:rsidRPr="00752448" w:rsidRDefault="002664B1" w:rsidP="002664B1">
      <w:pPr>
        <w:pStyle w:val="Prrafodelista"/>
        <w:spacing w:line="276" w:lineRule="auto"/>
        <w:ind w:left="0"/>
        <w:jc w:val="both"/>
        <w:rPr>
          <w:rFonts w:ascii="Calibri" w:hAnsi="Calibri" w:cs="Calibri"/>
          <w:sz w:val="20"/>
          <w:szCs w:val="20"/>
        </w:rPr>
      </w:pPr>
      <w:r w:rsidRPr="00752448">
        <w:rPr>
          <w:rFonts w:ascii="Calibri" w:hAnsi="Calibri" w:cs="Calibri"/>
          <w:sz w:val="20"/>
          <w:szCs w:val="20"/>
        </w:rPr>
        <w:t>Con relación al personal técnico clave y personal técnico de apoyo mínimo requerido, los denominativos de estos cargos en el organigrama, deben corresponder a cabalidad con la descripción realizada en los puntos 1.4.2 y 2.2.</w:t>
      </w:r>
    </w:p>
    <w:p w14:paraId="4C499442" w14:textId="77777777" w:rsidR="002664B1" w:rsidRPr="00752448" w:rsidRDefault="002664B1" w:rsidP="00196694">
      <w:pPr>
        <w:spacing w:line="276" w:lineRule="auto"/>
        <w:jc w:val="both"/>
        <w:rPr>
          <w:rFonts w:ascii="Calibri" w:eastAsiaTheme="minorHAnsi" w:hAnsi="Calibri" w:cs="Calibri"/>
          <w:sz w:val="20"/>
          <w:szCs w:val="20"/>
          <w:lang w:eastAsia="en-US"/>
        </w:rPr>
      </w:pPr>
    </w:p>
    <w:p w14:paraId="58696777" w14:textId="77777777" w:rsidR="00FA40FC" w:rsidRPr="00752448" w:rsidRDefault="00FA40FC" w:rsidP="00275AF2">
      <w:pPr>
        <w:pStyle w:val="Prrafodelista"/>
        <w:numPr>
          <w:ilvl w:val="0"/>
          <w:numId w:val="12"/>
        </w:numPr>
        <w:tabs>
          <w:tab w:val="left" w:pos="851"/>
        </w:tabs>
        <w:spacing w:line="276" w:lineRule="auto"/>
        <w:contextualSpacing/>
        <w:rPr>
          <w:rFonts w:ascii="Calibri" w:hAnsi="Calibri" w:cs="Calibri"/>
          <w:b/>
          <w:bCs/>
          <w:sz w:val="20"/>
          <w:szCs w:val="20"/>
        </w:rPr>
      </w:pPr>
      <w:r w:rsidRPr="00752448">
        <w:rPr>
          <w:rFonts w:ascii="Calibri" w:hAnsi="Calibri" w:cs="Calibri"/>
          <w:b/>
          <w:bCs/>
          <w:sz w:val="20"/>
          <w:szCs w:val="20"/>
        </w:rPr>
        <w:t>FRENTES DE TRABAJO</w:t>
      </w:r>
    </w:p>
    <w:p w14:paraId="5EB3169F" w14:textId="77777777" w:rsidR="00FA40FC" w:rsidRPr="00752448" w:rsidRDefault="00917F42" w:rsidP="00CF7AF0">
      <w:pPr>
        <w:spacing w:line="276" w:lineRule="auto"/>
        <w:jc w:val="both"/>
        <w:rPr>
          <w:rFonts w:ascii="Calibri" w:eastAsiaTheme="minorHAnsi" w:hAnsi="Calibri" w:cs="Calibri"/>
          <w:sz w:val="20"/>
          <w:szCs w:val="20"/>
          <w:lang w:val="es-BO" w:eastAsia="en-US"/>
        </w:rPr>
      </w:pPr>
      <w:r w:rsidRPr="00752448">
        <w:rPr>
          <w:rFonts w:ascii="Calibri" w:eastAsiaTheme="minorHAnsi" w:hAnsi="Calibri" w:cs="Calibri"/>
          <w:sz w:val="20"/>
          <w:szCs w:val="20"/>
          <w:lang w:val="es-BO" w:eastAsia="en-US"/>
        </w:rPr>
        <w:t>Las empresas proponentes deben presentar</w:t>
      </w:r>
      <w:r w:rsidR="00D81231" w:rsidRPr="00752448">
        <w:rPr>
          <w:rFonts w:ascii="Calibri" w:eastAsiaTheme="minorHAnsi" w:hAnsi="Calibri" w:cs="Calibri"/>
          <w:sz w:val="20"/>
          <w:szCs w:val="20"/>
          <w:lang w:val="es-BO" w:eastAsia="en-US"/>
        </w:rPr>
        <w:t xml:space="preserve"> un</w:t>
      </w:r>
      <w:r w:rsidRPr="00752448">
        <w:rPr>
          <w:rFonts w:ascii="Calibri" w:eastAsiaTheme="minorHAnsi" w:hAnsi="Calibri" w:cs="Calibri"/>
          <w:sz w:val="20"/>
          <w:szCs w:val="20"/>
          <w:lang w:val="es-BO" w:eastAsia="en-US"/>
        </w:rPr>
        <w:t xml:space="preserve"> documento que detalle: Número de frentes de trabajo a utilizar, </w:t>
      </w:r>
      <w:r w:rsidR="00CF7AF0" w:rsidRPr="00752448">
        <w:rPr>
          <w:rFonts w:ascii="Calibri" w:eastAsiaTheme="minorHAnsi" w:hAnsi="Calibri" w:cs="Calibri"/>
          <w:sz w:val="20"/>
          <w:szCs w:val="20"/>
          <w:lang w:val="es-BO" w:eastAsia="en-US"/>
        </w:rPr>
        <w:t xml:space="preserve">con la </w:t>
      </w:r>
      <w:r w:rsidRPr="00752448">
        <w:rPr>
          <w:rFonts w:ascii="Calibri" w:eastAsiaTheme="minorHAnsi" w:hAnsi="Calibri" w:cs="Calibri"/>
          <w:sz w:val="20"/>
          <w:szCs w:val="20"/>
          <w:lang w:val="es-BO" w:eastAsia="en-US"/>
        </w:rPr>
        <w:t>descripción</w:t>
      </w:r>
      <w:r w:rsidR="00D81231" w:rsidRPr="00752448">
        <w:rPr>
          <w:rFonts w:ascii="Calibri" w:eastAsiaTheme="minorHAnsi" w:hAnsi="Calibri" w:cs="Calibri"/>
          <w:sz w:val="20"/>
          <w:szCs w:val="20"/>
          <w:lang w:val="es-BO" w:eastAsia="en-US"/>
        </w:rPr>
        <w:t xml:space="preserve"> de las </w:t>
      </w:r>
      <w:r w:rsidR="00CF7AF0" w:rsidRPr="00752448">
        <w:rPr>
          <w:rFonts w:ascii="Calibri" w:eastAsiaTheme="minorHAnsi" w:hAnsi="Calibri" w:cs="Calibri"/>
          <w:sz w:val="20"/>
          <w:szCs w:val="20"/>
          <w:lang w:val="es-BO" w:eastAsia="en-US"/>
        </w:rPr>
        <w:t>funciones asignadas a cada frente de trabajo.</w:t>
      </w:r>
      <w:r w:rsidRPr="00752448">
        <w:rPr>
          <w:rFonts w:ascii="Calibri" w:eastAsiaTheme="minorHAnsi" w:hAnsi="Calibri" w:cs="Calibri"/>
          <w:sz w:val="20"/>
          <w:szCs w:val="20"/>
          <w:lang w:val="es-BO" w:eastAsia="en-US"/>
        </w:rPr>
        <w:t xml:space="preserve">  </w:t>
      </w:r>
    </w:p>
    <w:p w14:paraId="1777BC2A" w14:textId="77777777" w:rsidR="00EE2ECD" w:rsidRPr="00752448" w:rsidRDefault="00EE2ECD" w:rsidP="00EE2ECD">
      <w:pPr>
        <w:spacing w:line="276" w:lineRule="auto"/>
        <w:jc w:val="both"/>
        <w:rPr>
          <w:rFonts w:ascii="Calibri" w:eastAsiaTheme="minorHAnsi" w:hAnsi="Calibri" w:cs="Calibri"/>
          <w:sz w:val="20"/>
          <w:szCs w:val="20"/>
          <w:lang w:val="es-BO" w:eastAsia="en-US"/>
        </w:rPr>
      </w:pPr>
    </w:p>
    <w:p w14:paraId="677A4809" w14:textId="77777777" w:rsidR="0005796B" w:rsidRPr="00752448" w:rsidRDefault="0005796B" w:rsidP="0005796B">
      <w:pPr>
        <w:spacing w:line="276" w:lineRule="auto"/>
        <w:jc w:val="both"/>
        <w:rPr>
          <w:rFonts w:ascii="Calibri" w:hAnsi="Calibri" w:cs="Calibri"/>
          <w:b/>
          <w:bCs/>
          <w:sz w:val="20"/>
          <w:szCs w:val="20"/>
        </w:rPr>
      </w:pPr>
      <w:r w:rsidRPr="00752448">
        <w:rPr>
          <w:rFonts w:ascii="Calibri" w:hAnsi="Calibri" w:cs="Calibri"/>
          <w:b/>
          <w:bCs/>
          <w:sz w:val="20"/>
          <w:szCs w:val="20"/>
        </w:rPr>
        <w:t>DOCUMENTOS SOPORTE DE LA PROPUESTA ECONOMICA</w:t>
      </w:r>
    </w:p>
    <w:p w14:paraId="7C5FE584" w14:textId="59C3EE78" w:rsidR="002664B1" w:rsidRPr="00752448" w:rsidRDefault="002664B1" w:rsidP="002664B1">
      <w:pPr>
        <w:spacing w:line="276" w:lineRule="auto"/>
        <w:jc w:val="both"/>
        <w:rPr>
          <w:rFonts w:ascii="Calibri" w:eastAsiaTheme="minorHAnsi" w:hAnsi="Calibri" w:cs="Calibri"/>
          <w:sz w:val="20"/>
          <w:szCs w:val="20"/>
          <w:lang w:eastAsia="en-US"/>
        </w:rPr>
      </w:pPr>
      <w:r w:rsidRPr="00752448">
        <w:rPr>
          <w:rFonts w:ascii="Calibri" w:eastAsiaTheme="minorHAnsi" w:hAnsi="Calibri" w:cs="Calibri"/>
          <w:sz w:val="20"/>
          <w:szCs w:val="20"/>
          <w:lang w:eastAsia="en-US"/>
        </w:rPr>
        <w:t>La presentación de estos formularios deberá ser realizada en formato físico:</w:t>
      </w:r>
    </w:p>
    <w:p w14:paraId="56CB8BED" w14:textId="77777777" w:rsidR="002664B1" w:rsidRPr="00752448" w:rsidRDefault="002664B1" w:rsidP="002664B1">
      <w:pPr>
        <w:spacing w:line="276" w:lineRule="auto"/>
        <w:jc w:val="both"/>
        <w:rPr>
          <w:rFonts w:ascii="Calibri" w:eastAsiaTheme="minorHAnsi" w:hAnsi="Calibri" w:cs="Calibri"/>
          <w:sz w:val="20"/>
          <w:szCs w:val="20"/>
          <w:lang w:eastAsia="en-US"/>
        </w:rPr>
      </w:pPr>
    </w:p>
    <w:p w14:paraId="05F4F2CA" w14:textId="77777777" w:rsidR="002664B1" w:rsidRPr="00752448" w:rsidRDefault="002664B1" w:rsidP="002664B1">
      <w:pPr>
        <w:spacing w:line="276" w:lineRule="auto"/>
        <w:ind w:firstLine="708"/>
        <w:jc w:val="both"/>
        <w:rPr>
          <w:rFonts w:ascii="Calibri" w:eastAsiaTheme="minorHAnsi" w:hAnsi="Calibri" w:cs="Calibri"/>
          <w:sz w:val="20"/>
          <w:szCs w:val="20"/>
          <w:lang w:eastAsia="en-US"/>
        </w:rPr>
      </w:pPr>
      <w:r w:rsidRPr="00752448">
        <w:rPr>
          <w:rFonts w:ascii="Calibri" w:eastAsiaTheme="minorHAnsi" w:hAnsi="Calibri" w:cs="Calibri"/>
          <w:sz w:val="20"/>
          <w:szCs w:val="20"/>
          <w:lang w:eastAsia="en-US"/>
        </w:rPr>
        <w:t>Formulario B-1 Presupuesto por Ítems y General de la Obra</w:t>
      </w:r>
    </w:p>
    <w:p w14:paraId="2112F059" w14:textId="77777777" w:rsidR="002664B1" w:rsidRPr="00752448" w:rsidRDefault="002664B1" w:rsidP="002664B1">
      <w:pPr>
        <w:spacing w:line="276" w:lineRule="auto"/>
        <w:ind w:firstLine="708"/>
        <w:jc w:val="both"/>
        <w:rPr>
          <w:rFonts w:ascii="Calibri" w:eastAsiaTheme="minorHAnsi" w:hAnsi="Calibri" w:cs="Calibri"/>
          <w:sz w:val="20"/>
          <w:szCs w:val="20"/>
          <w:lang w:eastAsia="en-US"/>
        </w:rPr>
      </w:pPr>
      <w:r w:rsidRPr="00752448">
        <w:rPr>
          <w:rFonts w:ascii="Calibri" w:eastAsiaTheme="minorHAnsi" w:hAnsi="Calibri" w:cs="Calibri"/>
          <w:sz w:val="20"/>
          <w:szCs w:val="20"/>
          <w:lang w:eastAsia="en-US"/>
        </w:rPr>
        <w:t>Formulario B-2 Análisis de Precios Unitarios</w:t>
      </w:r>
    </w:p>
    <w:p w14:paraId="6E9B4C50" w14:textId="77777777" w:rsidR="002664B1" w:rsidRPr="00752448" w:rsidRDefault="002664B1" w:rsidP="002664B1">
      <w:pPr>
        <w:spacing w:line="276" w:lineRule="auto"/>
        <w:ind w:firstLine="708"/>
        <w:jc w:val="both"/>
        <w:rPr>
          <w:rFonts w:ascii="Calibri" w:eastAsiaTheme="minorHAnsi" w:hAnsi="Calibri" w:cs="Calibri"/>
          <w:sz w:val="20"/>
          <w:szCs w:val="20"/>
          <w:lang w:eastAsia="en-US"/>
        </w:rPr>
      </w:pPr>
      <w:r w:rsidRPr="00752448">
        <w:rPr>
          <w:rFonts w:ascii="Calibri" w:eastAsiaTheme="minorHAnsi" w:hAnsi="Calibri" w:cs="Calibri"/>
          <w:sz w:val="20"/>
          <w:szCs w:val="20"/>
          <w:lang w:eastAsia="en-US"/>
        </w:rPr>
        <w:t>Formulario B-3 Precios Unitarios Elementales</w:t>
      </w:r>
    </w:p>
    <w:p w14:paraId="7A0E68CE" w14:textId="77777777" w:rsidR="00596428" w:rsidRPr="00752448" w:rsidRDefault="00596428" w:rsidP="00A01DDE">
      <w:pPr>
        <w:spacing w:line="276" w:lineRule="auto"/>
        <w:ind w:firstLine="708"/>
        <w:jc w:val="both"/>
        <w:rPr>
          <w:rFonts w:ascii="Calibri" w:eastAsiaTheme="minorHAnsi" w:hAnsi="Calibri" w:cs="Calibri"/>
          <w:sz w:val="20"/>
          <w:szCs w:val="20"/>
          <w:lang w:eastAsia="en-US"/>
        </w:rPr>
      </w:pPr>
    </w:p>
    <w:p w14:paraId="7FD40198" w14:textId="77777777" w:rsidR="00324C0B" w:rsidRDefault="00324C0B" w:rsidP="00EE2ECD">
      <w:pPr>
        <w:spacing w:line="276" w:lineRule="auto"/>
        <w:jc w:val="both"/>
        <w:rPr>
          <w:rFonts w:ascii="Calibri" w:eastAsiaTheme="minorHAnsi" w:hAnsi="Calibri" w:cs="Calibri"/>
          <w:sz w:val="20"/>
          <w:szCs w:val="20"/>
          <w:lang w:eastAsia="en-US"/>
        </w:rPr>
      </w:pPr>
      <w:r w:rsidRPr="00752448">
        <w:rPr>
          <w:rFonts w:ascii="Calibri" w:eastAsiaTheme="minorHAnsi" w:hAnsi="Calibri" w:cs="Calibri"/>
          <w:sz w:val="20"/>
          <w:szCs w:val="20"/>
          <w:lang w:eastAsia="en-US"/>
        </w:rPr>
        <w:t>Conteniendo todos los ítems de manera coherente con las especificaciones técnicas requeridas y cumpliendo las leyes sociales y tributarias vigentes.</w:t>
      </w:r>
    </w:p>
    <w:p w14:paraId="00A8AB80" w14:textId="77777777" w:rsidR="00E24E68" w:rsidRDefault="00E24E68" w:rsidP="00EE2ECD">
      <w:pPr>
        <w:spacing w:line="276" w:lineRule="auto"/>
        <w:jc w:val="both"/>
        <w:rPr>
          <w:rFonts w:ascii="Calibri" w:eastAsiaTheme="minorHAnsi" w:hAnsi="Calibri" w:cs="Calibri"/>
          <w:sz w:val="20"/>
          <w:szCs w:val="20"/>
          <w:lang w:eastAsia="en-US"/>
        </w:rPr>
      </w:pPr>
    </w:p>
    <w:p w14:paraId="4EF47E59" w14:textId="77777777" w:rsidR="00E24E68" w:rsidRPr="00E24E68" w:rsidRDefault="00E24E68" w:rsidP="00E24E68">
      <w:pPr>
        <w:rPr>
          <w:rFonts w:ascii="Calibri" w:hAnsi="Calibri" w:cs="Calibri"/>
          <w:b/>
          <w:sz w:val="20"/>
          <w:szCs w:val="20"/>
        </w:rPr>
      </w:pPr>
      <w:r w:rsidRPr="00E24E68">
        <w:rPr>
          <w:rFonts w:ascii="Calibri" w:hAnsi="Calibri" w:cs="Calibri"/>
          <w:b/>
          <w:sz w:val="20"/>
          <w:szCs w:val="20"/>
        </w:rPr>
        <w:t>Nota.-</w:t>
      </w:r>
    </w:p>
    <w:p w14:paraId="14A0071C" w14:textId="77777777" w:rsidR="00E24E68" w:rsidRPr="00E24E68" w:rsidRDefault="00E24E68" w:rsidP="00E24E68">
      <w:pPr>
        <w:pStyle w:val="Prrafodelista"/>
        <w:numPr>
          <w:ilvl w:val="0"/>
          <w:numId w:val="21"/>
        </w:numPr>
        <w:ind w:left="284" w:firstLine="0"/>
        <w:jc w:val="both"/>
        <w:rPr>
          <w:rFonts w:ascii="Calibri" w:hAnsi="Calibri" w:cs="Calibri"/>
          <w:sz w:val="20"/>
          <w:szCs w:val="20"/>
        </w:rPr>
      </w:pPr>
      <w:r w:rsidRPr="00E24E68">
        <w:rPr>
          <w:rFonts w:ascii="Calibri" w:hAnsi="Calibri" w:cs="Calibri"/>
          <w:sz w:val="20"/>
          <w:szCs w:val="20"/>
        </w:rPr>
        <w:t>Los precios unitarios cotizados por la empresa proponente en el Formulario B-3 de Precios Unitarios Elementales para cada Material, Mano de Obra, Maquinaria y Equipo, deben ser expresados con dos decimales y deben corresponder con exactitud a los precios productivos correspondientes, señalados en el Formulario B-2 de Análisis de Precios Unitarios.</w:t>
      </w:r>
    </w:p>
    <w:p w14:paraId="61C7F450" w14:textId="5A3D6A6D" w:rsidR="00E24E68" w:rsidRPr="00E24E68" w:rsidRDefault="00E24E68" w:rsidP="00E24E68">
      <w:pPr>
        <w:pStyle w:val="Prrafodelista"/>
        <w:numPr>
          <w:ilvl w:val="0"/>
          <w:numId w:val="21"/>
        </w:numPr>
        <w:spacing w:line="276" w:lineRule="auto"/>
        <w:ind w:left="284" w:firstLine="0"/>
        <w:jc w:val="both"/>
        <w:rPr>
          <w:rFonts w:ascii="Calibri" w:eastAsiaTheme="minorHAnsi" w:hAnsi="Calibri" w:cs="Calibri"/>
          <w:sz w:val="20"/>
          <w:szCs w:val="20"/>
          <w:lang w:eastAsia="en-US"/>
        </w:rPr>
      </w:pPr>
      <w:r w:rsidRPr="00E24E68">
        <w:rPr>
          <w:rFonts w:ascii="Calibri" w:hAnsi="Calibri" w:cs="Calibri"/>
          <w:sz w:val="20"/>
          <w:szCs w:val="20"/>
        </w:rPr>
        <w:t>Los precios unitarios totales adoptados para cada actividad en el Formulario B-2 de Análisis de Precios Unitarios deben ser expresados con dos decimales y deben corresponder con exactitud a los precios unitarios señalados en el Formulario B-1 de Presupuesto por Ítems y General de la Obra.</w:t>
      </w:r>
    </w:p>
    <w:p w14:paraId="69E68C86" w14:textId="77777777" w:rsidR="000A7B9D" w:rsidRPr="00752448" w:rsidRDefault="000A7B9D" w:rsidP="00547459">
      <w:pPr>
        <w:spacing w:line="276" w:lineRule="auto"/>
        <w:rPr>
          <w:rFonts w:ascii="Calibri" w:hAnsi="Calibri" w:cs="Calibri"/>
          <w:b/>
          <w:bCs/>
          <w:sz w:val="20"/>
          <w:szCs w:val="20"/>
          <w:u w:val="single"/>
        </w:rPr>
      </w:pPr>
      <w:bookmarkStart w:id="1" w:name="_GoBack"/>
      <w:bookmarkEnd w:id="1"/>
    </w:p>
    <w:sectPr w:rsidR="000A7B9D" w:rsidRPr="00752448" w:rsidSect="000D029D">
      <w:headerReference w:type="default" r:id="rId17"/>
      <w:footerReference w:type="default" r:id="rId18"/>
      <w:pgSz w:w="12240" w:h="15840"/>
      <w:pgMar w:top="934"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F1A18" w14:textId="77777777" w:rsidR="00A4616D" w:rsidRDefault="00A4616D" w:rsidP="002D1D82">
      <w:r>
        <w:separator/>
      </w:r>
    </w:p>
  </w:endnote>
  <w:endnote w:type="continuationSeparator" w:id="0">
    <w:p w14:paraId="330833CF" w14:textId="77777777" w:rsidR="00A4616D" w:rsidRDefault="00A4616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789" w:type="dxa"/>
      <w:tblInd w:w="-5" w:type="dxa"/>
      <w:tblLook w:val="04A0" w:firstRow="1" w:lastRow="0" w:firstColumn="1" w:lastColumn="0" w:noHBand="0" w:noVBand="1"/>
    </w:tblPr>
    <w:tblGrid>
      <w:gridCol w:w="2929"/>
      <w:gridCol w:w="2930"/>
      <w:gridCol w:w="2930"/>
    </w:tblGrid>
    <w:tr w:rsidR="00E24E68" w:rsidRPr="000810BB" w14:paraId="55EC7561" w14:textId="77777777" w:rsidTr="00212116">
      <w:tc>
        <w:tcPr>
          <w:tcW w:w="2929" w:type="dxa"/>
        </w:tcPr>
        <w:p w14:paraId="33A1825C" w14:textId="77777777" w:rsidR="00E24E68" w:rsidRPr="000810BB" w:rsidRDefault="00E24E68" w:rsidP="007F1D8F">
          <w:pPr>
            <w:pStyle w:val="Piedepgina"/>
            <w:rPr>
              <w:rFonts w:ascii="Calibri" w:hAnsi="Calibri"/>
              <w:sz w:val="16"/>
              <w:szCs w:val="20"/>
            </w:rPr>
          </w:pPr>
          <w:r w:rsidRPr="000810BB">
            <w:rPr>
              <w:rFonts w:ascii="Calibri" w:hAnsi="Calibri"/>
              <w:sz w:val="16"/>
              <w:szCs w:val="20"/>
            </w:rPr>
            <w:t>Elaborado por:</w:t>
          </w:r>
        </w:p>
      </w:tc>
      <w:tc>
        <w:tcPr>
          <w:tcW w:w="2930" w:type="dxa"/>
        </w:tcPr>
        <w:p w14:paraId="4AB35C0F" w14:textId="7A21BA18" w:rsidR="00E24E68" w:rsidRPr="000810BB" w:rsidRDefault="00E24E68" w:rsidP="007F1D8F">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30" w:type="dxa"/>
        </w:tcPr>
        <w:p w14:paraId="2AB3FC8D" w14:textId="67CC400F" w:rsidR="00E24E68" w:rsidRPr="000810BB" w:rsidRDefault="00E24E68" w:rsidP="007F1D8F">
          <w:pPr>
            <w:pStyle w:val="Piedepgina"/>
            <w:rPr>
              <w:rFonts w:ascii="Calibri" w:hAnsi="Calibri"/>
              <w:sz w:val="16"/>
              <w:szCs w:val="20"/>
            </w:rPr>
          </w:pPr>
          <w:r w:rsidRPr="000810BB">
            <w:rPr>
              <w:rFonts w:ascii="Calibri" w:hAnsi="Calibri"/>
              <w:sz w:val="16"/>
              <w:szCs w:val="20"/>
            </w:rPr>
            <w:t>Aprobado por:</w:t>
          </w:r>
        </w:p>
      </w:tc>
    </w:tr>
    <w:tr w:rsidR="00E24E68" w:rsidRPr="000810BB" w14:paraId="68147FDF" w14:textId="77777777" w:rsidTr="00212116">
      <w:trPr>
        <w:trHeight w:val="918"/>
      </w:trPr>
      <w:tc>
        <w:tcPr>
          <w:tcW w:w="2929" w:type="dxa"/>
        </w:tcPr>
        <w:p w14:paraId="6B5FE101" w14:textId="77777777" w:rsidR="00E24E68" w:rsidRDefault="00E24E68" w:rsidP="007F1D8F">
          <w:pPr>
            <w:pStyle w:val="Piedepgina"/>
            <w:rPr>
              <w:rFonts w:ascii="Calibri" w:hAnsi="Calibri"/>
              <w:sz w:val="16"/>
              <w:szCs w:val="20"/>
            </w:rPr>
          </w:pPr>
        </w:p>
        <w:p w14:paraId="55266F22" w14:textId="77777777" w:rsidR="00E24E68" w:rsidRDefault="00E24E68" w:rsidP="007F1D8F">
          <w:pPr>
            <w:pStyle w:val="Piedepgina"/>
            <w:rPr>
              <w:rFonts w:ascii="Calibri" w:hAnsi="Calibri"/>
              <w:sz w:val="16"/>
              <w:szCs w:val="20"/>
            </w:rPr>
          </w:pPr>
        </w:p>
        <w:p w14:paraId="3E82578C" w14:textId="77777777" w:rsidR="00E24E68" w:rsidRPr="000810BB" w:rsidRDefault="00E24E68" w:rsidP="007F1D8F">
          <w:pPr>
            <w:pStyle w:val="Piedepgina"/>
            <w:rPr>
              <w:rFonts w:ascii="Calibri" w:hAnsi="Calibri"/>
              <w:sz w:val="16"/>
              <w:szCs w:val="20"/>
            </w:rPr>
          </w:pPr>
        </w:p>
      </w:tc>
      <w:tc>
        <w:tcPr>
          <w:tcW w:w="2930" w:type="dxa"/>
        </w:tcPr>
        <w:p w14:paraId="60D5DE5D" w14:textId="77777777" w:rsidR="00E24E68" w:rsidRPr="000810BB" w:rsidRDefault="00E24E68" w:rsidP="007F1D8F">
          <w:pPr>
            <w:pStyle w:val="Piedepgina"/>
            <w:rPr>
              <w:rFonts w:ascii="Calibri" w:hAnsi="Calibri"/>
              <w:sz w:val="16"/>
              <w:szCs w:val="20"/>
            </w:rPr>
          </w:pPr>
        </w:p>
      </w:tc>
      <w:tc>
        <w:tcPr>
          <w:tcW w:w="2930" w:type="dxa"/>
        </w:tcPr>
        <w:p w14:paraId="3524648F" w14:textId="3B3B1746" w:rsidR="00E24E68" w:rsidRPr="000810BB" w:rsidRDefault="00E24E68" w:rsidP="007F1D8F">
          <w:pPr>
            <w:pStyle w:val="Piedepgina"/>
            <w:rPr>
              <w:rFonts w:ascii="Calibri" w:hAnsi="Calibri"/>
              <w:sz w:val="16"/>
              <w:szCs w:val="20"/>
            </w:rPr>
          </w:pPr>
        </w:p>
        <w:p w14:paraId="50329F3C" w14:textId="77777777" w:rsidR="00E24E68" w:rsidRPr="000810BB" w:rsidRDefault="00E24E68" w:rsidP="007F1D8F">
          <w:pPr>
            <w:pStyle w:val="Piedepgina"/>
            <w:rPr>
              <w:rFonts w:ascii="Calibri" w:hAnsi="Calibri"/>
              <w:sz w:val="16"/>
              <w:szCs w:val="20"/>
            </w:rPr>
          </w:pPr>
        </w:p>
        <w:p w14:paraId="4113A01B" w14:textId="77777777" w:rsidR="00E24E68" w:rsidRPr="000810BB" w:rsidRDefault="00E24E68" w:rsidP="007F1D8F">
          <w:pPr>
            <w:pStyle w:val="Piedepgina"/>
            <w:rPr>
              <w:rFonts w:ascii="Calibri" w:hAnsi="Calibri"/>
              <w:sz w:val="16"/>
              <w:szCs w:val="20"/>
            </w:rPr>
          </w:pPr>
        </w:p>
        <w:p w14:paraId="28F20773" w14:textId="77777777" w:rsidR="00E24E68" w:rsidRPr="000810BB" w:rsidRDefault="00E24E68" w:rsidP="007F1D8F">
          <w:pPr>
            <w:pStyle w:val="Piedepgina"/>
            <w:rPr>
              <w:rFonts w:ascii="Calibri" w:hAnsi="Calibri"/>
              <w:sz w:val="16"/>
              <w:szCs w:val="20"/>
            </w:rPr>
          </w:pPr>
        </w:p>
      </w:tc>
    </w:tr>
    <w:tr w:rsidR="00E24E68" w:rsidRPr="000810BB" w14:paraId="47FB5D83" w14:textId="77777777" w:rsidTr="00212116">
      <w:trPr>
        <w:trHeight w:val="60"/>
      </w:trPr>
      <w:tc>
        <w:tcPr>
          <w:tcW w:w="2929" w:type="dxa"/>
          <w:vAlign w:val="center"/>
        </w:tcPr>
        <w:p w14:paraId="757A7795" w14:textId="767D3940" w:rsidR="00E24E68" w:rsidRPr="000810BB" w:rsidRDefault="00E24E68" w:rsidP="007F1D8F">
          <w:pPr>
            <w:pStyle w:val="Piedepgina"/>
            <w:jc w:val="center"/>
            <w:rPr>
              <w:rFonts w:ascii="Calibri" w:hAnsi="Calibri"/>
              <w:sz w:val="16"/>
              <w:szCs w:val="20"/>
            </w:rPr>
          </w:pPr>
          <w:r w:rsidRPr="00840AEF">
            <w:rPr>
              <w:rFonts w:ascii="Calibri" w:hAnsi="Calibri"/>
              <w:sz w:val="16"/>
              <w:szCs w:val="20"/>
            </w:rPr>
            <w:t>Supervisor de Mantenimiento Sistema Primario</w:t>
          </w:r>
        </w:p>
      </w:tc>
      <w:tc>
        <w:tcPr>
          <w:tcW w:w="2930" w:type="dxa"/>
        </w:tcPr>
        <w:p w14:paraId="01528794" w14:textId="7AED12B7" w:rsidR="00E24E68" w:rsidRPr="000810BB" w:rsidRDefault="00E24E68" w:rsidP="007F1D8F">
          <w:pPr>
            <w:pStyle w:val="Piedepgina"/>
            <w:jc w:val="center"/>
            <w:rPr>
              <w:rFonts w:ascii="Calibri" w:hAnsi="Calibri"/>
              <w:sz w:val="16"/>
              <w:szCs w:val="20"/>
            </w:rPr>
          </w:pPr>
          <w:r w:rsidRPr="00840AEF">
            <w:rPr>
              <w:rFonts w:ascii="Calibri" w:hAnsi="Calibri"/>
              <w:sz w:val="16"/>
              <w:szCs w:val="20"/>
            </w:rPr>
            <w:t>Responsable de Operación y Mantenimiento</w:t>
          </w:r>
        </w:p>
      </w:tc>
      <w:tc>
        <w:tcPr>
          <w:tcW w:w="2930" w:type="dxa"/>
        </w:tcPr>
        <w:p w14:paraId="2504E614" w14:textId="34F58611" w:rsidR="00E24E68" w:rsidRPr="000810BB" w:rsidRDefault="00E24E68" w:rsidP="007F1D8F">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113F590A" w14:textId="77777777" w:rsidR="00E24E68" w:rsidRDefault="00E24E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1A0B7" w14:textId="77777777" w:rsidR="00A4616D" w:rsidRDefault="00A4616D" w:rsidP="002D1D82">
      <w:r>
        <w:separator/>
      </w:r>
    </w:p>
  </w:footnote>
  <w:footnote w:type="continuationSeparator" w:id="0">
    <w:p w14:paraId="43ACF5AD" w14:textId="77777777" w:rsidR="00A4616D" w:rsidRDefault="00A4616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E24E68" w14:paraId="7EFCA9E3" w14:textId="77777777" w:rsidTr="008870D2">
      <w:tc>
        <w:tcPr>
          <w:tcW w:w="618" w:type="pct"/>
          <w:vMerge w:val="restart"/>
        </w:tcPr>
        <w:p w14:paraId="73558313" w14:textId="77777777" w:rsidR="00E24E68" w:rsidRDefault="00E24E68" w:rsidP="00AD0F11">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31456" behindDoc="0" locked="0" layoutInCell="1" allowOverlap="1" wp14:anchorId="3383A983" wp14:editId="5D0AC8FA">
                <wp:simplePos x="0" y="0"/>
                <wp:positionH relativeFrom="column">
                  <wp:posOffset>-33020</wp:posOffset>
                </wp:positionH>
                <wp:positionV relativeFrom="paragraph">
                  <wp:posOffset>7793</wp:posOffset>
                </wp:positionV>
                <wp:extent cx="614218" cy="408607"/>
                <wp:effectExtent l="0" t="0" r="0" b="0"/>
                <wp:wrapNone/>
                <wp:docPr id="26" name="Imagen 26"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6FDE68B3" w14:textId="48133263" w:rsidR="00E24E68" w:rsidRDefault="00E24E68" w:rsidP="00AD0F11">
          <w:pPr>
            <w:pStyle w:val="Encabezado"/>
            <w:jc w:val="center"/>
            <w:rPr>
              <w:rFonts w:asciiTheme="minorHAnsi" w:hAnsiTheme="minorHAnsi" w:cstheme="minorHAnsi"/>
              <w:b/>
              <w:sz w:val="18"/>
              <w:szCs w:val="18"/>
            </w:rPr>
          </w:pPr>
          <w:r>
            <w:rPr>
              <w:rFonts w:asciiTheme="minorHAnsi" w:hAnsiTheme="minorHAnsi" w:cstheme="minorHAnsi"/>
              <w:b/>
              <w:sz w:val="18"/>
              <w:szCs w:val="18"/>
            </w:rPr>
            <w:t xml:space="preserve">ESPECIFICACIONES TÉCNICAS </w:t>
          </w:r>
        </w:p>
        <w:p w14:paraId="331DB903" w14:textId="0240F673" w:rsidR="00E24E68" w:rsidRPr="00CD693C" w:rsidRDefault="00E24E68" w:rsidP="00D37A05">
          <w:pPr>
            <w:pStyle w:val="Encabezado"/>
            <w:jc w:val="center"/>
            <w:rPr>
              <w:rFonts w:asciiTheme="minorHAnsi" w:hAnsiTheme="minorHAnsi" w:cstheme="minorHAnsi"/>
              <w:b/>
              <w:sz w:val="18"/>
              <w:szCs w:val="18"/>
            </w:rPr>
          </w:pPr>
          <w:r w:rsidRPr="00CD693C">
            <w:rPr>
              <w:rFonts w:asciiTheme="minorHAnsi" w:eastAsiaTheme="minorHAnsi" w:hAnsiTheme="minorHAnsi" w:cstheme="minorHAnsi"/>
              <w:b/>
              <w:sz w:val="18"/>
              <w:szCs w:val="18"/>
              <w:lang w:val="es-BO" w:eastAsia="en-US"/>
            </w:rPr>
            <w:t>MANTENIMIENTO DE PROTECCION CATODICA POR CORRIENTE IMPRESA, DRSB</w:t>
          </w:r>
        </w:p>
      </w:tc>
      <w:tc>
        <w:tcPr>
          <w:tcW w:w="1122" w:type="pct"/>
          <w:vAlign w:val="center"/>
        </w:tcPr>
        <w:p w14:paraId="164F65AF" w14:textId="7C3453D6" w:rsidR="00E24E68" w:rsidRDefault="00E24E68" w:rsidP="00AD0F11">
          <w:pPr>
            <w:pStyle w:val="Encabezado"/>
          </w:pPr>
          <w:r w:rsidRPr="009E20B4">
            <w:rPr>
              <w:rFonts w:asciiTheme="minorHAnsi" w:eastAsia="Arial Unicode MS" w:hAnsiTheme="minorHAnsi" w:cstheme="minorHAnsi"/>
              <w:b/>
              <w:sz w:val="18"/>
              <w:szCs w:val="18"/>
              <w:lang w:val="es-MX"/>
            </w:rPr>
            <w:t>RG-02-A-GCC</w:t>
          </w:r>
        </w:p>
      </w:tc>
    </w:tr>
    <w:tr w:rsidR="00E24E68" w14:paraId="078D7E9E" w14:textId="77777777" w:rsidTr="008870D2">
      <w:tc>
        <w:tcPr>
          <w:tcW w:w="618" w:type="pct"/>
          <w:vMerge/>
        </w:tcPr>
        <w:p w14:paraId="3E0E55F6" w14:textId="77777777" w:rsidR="00E24E68" w:rsidRDefault="00E24E68" w:rsidP="00AD0F11">
          <w:pPr>
            <w:pStyle w:val="Encabezado"/>
          </w:pPr>
        </w:p>
      </w:tc>
      <w:tc>
        <w:tcPr>
          <w:tcW w:w="3260" w:type="pct"/>
          <w:vMerge/>
        </w:tcPr>
        <w:p w14:paraId="470498CE" w14:textId="77777777" w:rsidR="00E24E68" w:rsidRDefault="00E24E68" w:rsidP="00AD0F11">
          <w:pPr>
            <w:pStyle w:val="Encabezado"/>
          </w:pPr>
        </w:p>
      </w:tc>
      <w:tc>
        <w:tcPr>
          <w:tcW w:w="1122" w:type="pct"/>
          <w:vAlign w:val="center"/>
        </w:tcPr>
        <w:p w14:paraId="1666F9E5" w14:textId="361CA61C" w:rsidR="00E24E68" w:rsidRDefault="00E24E68" w:rsidP="00707234">
          <w:pPr>
            <w:pStyle w:val="Encabezado"/>
          </w:pPr>
          <w:r>
            <w:rPr>
              <w:rFonts w:asciiTheme="minorHAnsi" w:eastAsia="Arial Unicode MS" w:hAnsiTheme="minorHAnsi" w:cstheme="minorHAnsi"/>
              <w:b/>
              <w:sz w:val="18"/>
              <w:szCs w:val="18"/>
              <w:lang w:val="es-MX"/>
            </w:rPr>
            <w:t>Fecha: 19/07/2019</w:t>
          </w:r>
        </w:p>
      </w:tc>
    </w:tr>
    <w:tr w:rsidR="00E24E68" w14:paraId="7F1FF6A7" w14:textId="77777777" w:rsidTr="008870D2">
      <w:trPr>
        <w:trHeight w:val="232"/>
      </w:trPr>
      <w:tc>
        <w:tcPr>
          <w:tcW w:w="618" w:type="pct"/>
          <w:vMerge/>
        </w:tcPr>
        <w:p w14:paraId="5A3F1E42" w14:textId="224D501C" w:rsidR="00E24E68" w:rsidRDefault="00E24E68" w:rsidP="00AD0F11">
          <w:pPr>
            <w:pStyle w:val="Encabezado"/>
          </w:pPr>
        </w:p>
      </w:tc>
      <w:tc>
        <w:tcPr>
          <w:tcW w:w="3260" w:type="pct"/>
          <w:vMerge/>
        </w:tcPr>
        <w:p w14:paraId="42789FEB" w14:textId="77777777" w:rsidR="00E24E68" w:rsidRDefault="00E24E68" w:rsidP="00AD0F11">
          <w:pPr>
            <w:pStyle w:val="Encabezado"/>
          </w:pPr>
        </w:p>
      </w:tc>
      <w:tc>
        <w:tcPr>
          <w:tcW w:w="1122" w:type="pct"/>
          <w:vAlign w:val="center"/>
        </w:tcPr>
        <w:p w14:paraId="289BE153" w14:textId="123CFC90" w:rsidR="00E24E68" w:rsidRDefault="00E24E68" w:rsidP="00AD0F11">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436DDB">
            <w:rPr>
              <w:rStyle w:val="Nmerodepgina"/>
              <w:rFonts w:asciiTheme="minorHAnsi" w:eastAsiaTheme="majorEastAsia" w:hAnsiTheme="minorHAnsi" w:cstheme="minorHAnsi"/>
              <w:noProof/>
              <w:sz w:val="18"/>
              <w:szCs w:val="18"/>
            </w:rPr>
            <w:t>25</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436DDB">
            <w:rPr>
              <w:rStyle w:val="Nmerodepgina"/>
              <w:rFonts w:asciiTheme="minorHAnsi" w:eastAsiaTheme="majorEastAsia" w:hAnsiTheme="minorHAnsi" w:cstheme="minorHAnsi"/>
              <w:noProof/>
              <w:sz w:val="18"/>
              <w:szCs w:val="18"/>
            </w:rPr>
            <w:t>26</w:t>
          </w:r>
          <w:r w:rsidRPr="009E20B4">
            <w:rPr>
              <w:rStyle w:val="Nmerodepgina"/>
              <w:rFonts w:asciiTheme="minorHAnsi" w:eastAsiaTheme="majorEastAsia" w:hAnsiTheme="minorHAnsi" w:cstheme="minorHAnsi"/>
              <w:sz w:val="18"/>
              <w:szCs w:val="18"/>
            </w:rPr>
            <w:fldChar w:fldCharType="end"/>
          </w:r>
        </w:p>
      </w:tc>
    </w:tr>
  </w:tbl>
  <w:p w14:paraId="08466C24" w14:textId="77777777" w:rsidR="00E24E68" w:rsidRDefault="00E24E68"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83968"/>
    <w:multiLevelType w:val="hybridMultilevel"/>
    <w:tmpl w:val="260AB5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BF2919"/>
    <w:multiLevelType w:val="hybridMultilevel"/>
    <w:tmpl w:val="4EACB476"/>
    <w:lvl w:ilvl="0" w:tplc="B1547932">
      <w:start w:val="1"/>
      <w:numFmt w:val="bullet"/>
      <w:lvlText w:val=""/>
      <w:lvlJc w:val="left"/>
      <w:pPr>
        <w:ind w:left="1428" w:hanging="360"/>
      </w:pPr>
      <w:rPr>
        <w:rFonts w:ascii="Symbol" w:hAnsi="Symbol" w:hint="default"/>
        <w:color w:val="auto"/>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7761D24"/>
    <w:multiLevelType w:val="hybridMultilevel"/>
    <w:tmpl w:val="4B8A3AC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33032967"/>
    <w:multiLevelType w:val="multilevel"/>
    <w:tmpl w:val="130066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41895EF9"/>
    <w:multiLevelType w:val="hybridMultilevel"/>
    <w:tmpl w:val="9B883A0E"/>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14">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7">
    <w:nsid w:val="5EA770A8"/>
    <w:multiLevelType w:val="hybridMultilevel"/>
    <w:tmpl w:val="27CC1AB2"/>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9">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74680C27"/>
    <w:multiLevelType w:val="hybridMultilevel"/>
    <w:tmpl w:val="D8780A8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4"/>
  </w:num>
  <w:num w:numId="4">
    <w:abstractNumId w:val="15"/>
  </w:num>
  <w:num w:numId="5">
    <w:abstractNumId w:val="2"/>
  </w:num>
  <w:num w:numId="6">
    <w:abstractNumId w:val="7"/>
  </w:num>
  <w:num w:numId="7">
    <w:abstractNumId w:val="5"/>
  </w:num>
  <w:num w:numId="8">
    <w:abstractNumId w:val="10"/>
  </w:num>
  <w:num w:numId="9">
    <w:abstractNumId w:val="8"/>
  </w:num>
  <w:num w:numId="10">
    <w:abstractNumId w:val="13"/>
  </w:num>
  <w:num w:numId="11">
    <w:abstractNumId w:val="18"/>
  </w:num>
  <w:num w:numId="12">
    <w:abstractNumId w:val="19"/>
  </w:num>
  <w:num w:numId="13">
    <w:abstractNumId w:val="14"/>
  </w:num>
  <w:num w:numId="14">
    <w:abstractNumId w:val="1"/>
  </w:num>
  <w:num w:numId="15">
    <w:abstractNumId w:val="12"/>
  </w:num>
  <w:num w:numId="16">
    <w:abstractNumId w:val="6"/>
  </w:num>
  <w:num w:numId="17">
    <w:abstractNumId w:val="0"/>
  </w:num>
  <w:num w:numId="18">
    <w:abstractNumId w:val="20"/>
  </w:num>
  <w:num w:numId="19">
    <w:abstractNumId w:val="16"/>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205CC"/>
    <w:rsid w:val="000214E3"/>
    <w:rsid w:val="0002190B"/>
    <w:rsid w:val="000246D0"/>
    <w:rsid w:val="000248CE"/>
    <w:rsid w:val="00025E09"/>
    <w:rsid w:val="0002614B"/>
    <w:rsid w:val="000325EA"/>
    <w:rsid w:val="00040F9C"/>
    <w:rsid w:val="000415C4"/>
    <w:rsid w:val="000463B8"/>
    <w:rsid w:val="0005249A"/>
    <w:rsid w:val="000541CD"/>
    <w:rsid w:val="0005471B"/>
    <w:rsid w:val="0005796B"/>
    <w:rsid w:val="00060B4B"/>
    <w:rsid w:val="00061BF9"/>
    <w:rsid w:val="0006201D"/>
    <w:rsid w:val="000627AB"/>
    <w:rsid w:val="00067083"/>
    <w:rsid w:val="00071E4D"/>
    <w:rsid w:val="00072FEB"/>
    <w:rsid w:val="000810BB"/>
    <w:rsid w:val="000823B5"/>
    <w:rsid w:val="000823E1"/>
    <w:rsid w:val="00083221"/>
    <w:rsid w:val="0008596D"/>
    <w:rsid w:val="00086D93"/>
    <w:rsid w:val="00090181"/>
    <w:rsid w:val="00092EEE"/>
    <w:rsid w:val="00092EF0"/>
    <w:rsid w:val="00093379"/>
    <w:rsid w:val="00094A5A"/>
    <w:rsid w:val="00094CED"/>
    <w:rsid w:val="00095347"/>
    <w:rsid w:val="000A1104"/>
    <w:rsid w:val="000A2270"/>
    <w:rsid w:val="000A2843"/>
    <w:rsid w:val="000A4AB3"/>
    <w:rsid w:val="000A72BC"/>
    <w:rsid w:val="000A7B9D"/>
    <w:rsid w:val="000B08B1"/>
    <w:rsid w:val="000B3E5A"/>
    <w:rsid w:val="000C31F0"/>
    <w:rsid w:val="000C3DF3"/>
    <w:rsid w:val="000C4E1B"/>
    <w:rsid w:val="000C5F6B"/>
    <w:rsid w:val="000C746F"/>
    <w:rsid w:val="000C7841"/>
    <w:rsid w:val="000D029D"/>
    <w:rsid w:val="000D36C2"/>
    <w:rsid w:val="000D412B"/>
    <w:rsid w:val="000D6F9D"/>
    <w:rsid w:val="000E1789"/>
    <w:rsid w:val="000E451A"/>
    <w:rsid w:val="000E5832"/>
    <w:rsid w:val="000F0D0C"/>
    <w:rsid w:val="000F19C7"/>
    <w:rsid w:val="000F2E95"/>
    <w:rsid w:val="000F53EF"/>
    <w:rsid w:val="000F6B9B"/>
    <w:rsid w:val="001028DC"/>
    <w:rsid w:val="00105499"/>
    <w:rsid w:val="001065BB"/>
    <w:rsid w:val="001073D1"/>
    <w:rsid w:val="001117B8"/>
    <w:rsid w:val="00113274"/>
    <w:rsid w:val="00117037"/>
    <w:rsid w:val="0012024D"/>
    <w:rsid w:val="001228F5"/>
    <w:rsid w:val="00123F1E"/>
    <w:rsid w:val="001254F0"/>
    <w:rsid w:val="00130723"/>
    <w:rsid w:val="00134813"/>
    <w:rsid w:val="00135C7E"/>
    <w:rsid w:val="00135D65"/>
    <w:rsid w:val="00136BD7"/>
    <w:rsid w:val="00143A2C"/>
    <w:rsid w:val="00147443"/>
    <w:rsid w:val="00147C13"/>
    <w:rsid w:val="00150B67"/>
    <w:rsid w:val="00154129"/>
    <w:rsid w:val="00164179"/>
    <w:rsid w:val="00167FB3"/>
    <w:rsid w:val="00172E2B"/>
    <w:rsid w:val="0017347F"/>
    <w:rsid w:val="00174716"/>
    <w:rsid w:val="00174FF0"/>
    <w:rsid w:val="00175CFD"/>
    <w:rsid w:val="00180F8E"/>
    <w:rsid w:val="0018435C"/>
    <w:rsid w:val="00184A37"/>
    <w:rsid w:val="0018639D"/>
    <w:rsid w:val="001872FE"/>
    <w:rsid w:val="00190468"/>
    <w:rsid w:val="00190A71"/>
    <w:rsid w:val="00190D7D"/>
    <w:rsid w:val="00191135"/>
    <w:rsid w:val="001927C5"/>
    <w:rsid w:val="001939D7"/>
    <w:rsid w:val="00195D10"/>
    <w:rsid w:val="00196694"/>
    <w:rsid w:val="00196FB4"/>
    <w:rsid w:val="001A11A1"/>
    <w:rsid w:val="001A19A4"/>
    <w:rsid w:val="001A1E6E"/>
    <w:rsid w:val="001A2BA5"/>
    <w:rsid w:val="001A7700"/>
    <w:rsid w:val="001B119D"/>
    <w:rsid w:val="001B1999"/>
    <w:rsid w:val="001B5E15"/>
    <w:rsid w:val="001B7A30"/>
    <w:rsid w:val="001B7CDA"/>
    <w:rsid w:val="001C08FA"/>
    <w:rsid w:val="001C11FD"/>
    <w:rsid w:val="001C4082"/>
    <w:rsid w:val="001D000A"/>
    <w:rsid w:val="001D4151"/>
    <w:rsid w:val="001D69B3"/>
    <w:rsid w:val="001D7D7E"/>
    <w:rsid w:val="001E04F8"/>
    <w:rsid w:val="001E5429"/>
    <w:rsid w:val="001E58A0"/>
    <w:rsid w:val="001E6FD7"/>
    <w:rsid w:val="001F1645"/>
    <w:rsid w:val="001F19E9"/>
    <w:rsid w:val="001F1D9C"/>
    <w:rsid w:val="001F238E"/>
    <w:rsid w:val="001F30AA"/>
    <w:rsid w:val="001F3228"/>
    <w:rsid w:val="001F4F7F"/>
    <w:rsid w:val="001F6BF3"/>
    <w:rsid w:val="001F6E05"/>
    <w:rsid w:val="00204CA7"/>
    <w:rsid w:val="00207459"/>
    <w:rsid w:val="00207651"/>
    <w:rsid w:val="00210DDB"/>
    <w:rsid w:val="00211C43"/>
    <w:rsid w:val="00212116"/>
    <w:rsid w:val="0021255B"/>
    <w:rsid w:val="00212D39"/>
    <w:rsid w:val="002154AA"/>
    <w:rsid w:val="00215F49"/>
    <w:rsid w:val="0022405F"/>
    <w:rsid w:val="00224A7D"/>
    <w:rsid w:val="00224C1F"/>
    <w:rsid w:val="00226C8A"/>
    <w:rsid w:val="00230296"/>
    <w:rsid w:val="00230B9B"/>
    <w:rsid w:val="00233455"/>
    <w:rsid w:val="0023635A"/>
    <w:rsid w:val="00240ED2"/>
    <w:rsid w:val="00241E17"/>
    <w:rsid w:val="002447F5"/>
    <w:rsid w:val="002449D6"/>
    <w:rsid w:val="0024708A"/>
    <w:rsid w:val="00253593"/>
    <w:rsid w:val="00253697"/>
    <w:rsid w:val="00254C70"/>
    <w:rsid w:val="00255154"/>
    <w:rsid w:val="00257202"/>
    <w:rsid w:val="00257313"/>
    <w:rsid w:val="00260829"/>
    <w:rsid w:val="0026242C"/>
    <w:rsid w:val="00263A83"/>
    <w:rsid w:val="002664B1"/>
    <w:rsid w:val="00266E47"/>
    <w:rsid w:val="002676EB"/>
    <w:rsid w:val="002705B2"/>
    <w:rsid w:val="00271B44"/>
    <w:rsid w:val="002728B0"/>
    <w:rsid w:val="00273DAA"/>
    <w:rsid w:val="00275AF2"/>
    <w:rsid w:val="002826BB"/>
    <w:rsid w:val="00282AC1"/>
    <w:rsid w:val="00282C31"/>
    <w:rsid w:val="00283ACF"/>
    <w:rsid w:val="002848B6"/>
    <w:rsid w:val="00284C9A"/>
    <w:rsid w:val="00285CC8"/>
    <w:rsid w:val="00286202"/>
    <w:rsid w:val="00292574"/>
    <w:rsid w:val="002926F5"/>
    <w:rsid w:val="0029791A"/>
    <w:rsid w:val="002A300D"/>
    <w:rsid w:val="002A5725"/>
    <w:rsid w:val="002B048B"/>
    <w:rsid w:val="002B0A97"/>
    <w:rsid w:val="002B0CB6"/>
    <w:rsid w:val="002B4734"/>
    <w:rsid w:val="002B619D"/>
    <w:rsid w:val="002B66C1"/>
    <w:rsid w:val="002C20CE"/>
    <w:rsid w:val="002C48BE"/>
    <w:rsid w:val="002C6201"/>
    <w:rsid w:val="002C79B8"/>
    <w:rsid w:val="002D169A"/>
    <w:rsid w:val="002D1D82"/>
    <w:rsid w:val="002D43F4"/>
    <w:rsid w:val="002E50B0"/>
    <w:rsid w:val="002E5360"/>
    <w:rsid w:val="002E53FD"/>
    <w:rsid w:val="002E766B"/>
    <w:rsid w:val="002F00FF"/>
    <w:rsid w:val="002F0C6B"/>
    <w:rsid w:val="002F556E"/>
    <w:rsid w:val="003024CC"/>
    <w:rsid w:val="00303314"/>
    <w:rsid w:val="00304431"/>
    <w:rsid w:val="0031090A"/>
    <w:rsid w:val="00313FBB"/>
    <w:rsid w:val="003157D4"/>
    <w:rsid w:val="0031592E"/>
    <w:rsid w:val="003173BC"/>
    <w:rsid w:val="00320759"/>
    <w:rsid w:val="00324C0B"/>
    <w:rsid w:val="0032612B"/>
    <w:rsid w:val="00327BB1"/>
    <w:rsid w:val="003303E6"/>
    <w:rsid w:val="00333618"/>
    <w:rsid w:val="00337296"/>
    <w:rsid w:val="00337B37"/>
    <w:rsid w:val="0034252E"/>
    <w:rsid w:val="003428D4"/>
    <w:rsid w:val="00342E93"/>
    <w:rsid w:val="00352D45"/>
    <w:rsid w:val="00352D6F"/>
    <w:rsid w:val="003542C7"/>
    <w:rsid w:val="003544FA"/>
    <w:rsid w:val="00354520"/>
    <w:rsid w:val="003555F9"/>
    <w:rsid w:val="0035790C"/>
    <w:rsid w:val="00361BC3"/>
    <w:rsid w:val="0036261E"/>
    <w:rsid w:val="00362AD7"/>
    <w:rsid w:val="00364CD8"/>
    <w:rsid w:val="00364EE7"/>
    <w:rsid w:val="003654E7"/>
    <w:rsid w:val="00365B0F"/>
    <w:rsid w:val="00365F95"/>
    <w:rsid w:val="0037036D"/>
    <w:rsid w:val="00373183"/>
    <w:rsid w:val="0037372A"/>
    <w:rsid w:val="00381DC9"/>
    <w:rsid w:val="00382525"/>
    <w:rsid w:val="003851AD"/>
    <w:rsid w:val="003867DC"/>
    <w:rsid w:val="003909B8"/>
    <w:rsid w:val="003942C8"/>
    <w:rsid w:val="00394DA6"/>
    <w:rsid w:val="003958B5"/>
    <w:rsid w:val="003A0954"/>
    <w:rsid w:val="003A0DD3"/>
    <w:rsid w:val="003A1615"/>
    <w:rsid w:val="003A1BD6"/>
    <w:rsid w:val="003A2642"/>
    <w:rsid w:val="003A2951"/>
    <w:rsid w:val="003A466B"/>
    <w:rsid w:val="003A771C"/>
    <w:rsid w:val="003B1018"/>
    <w:rsid w:val="003B1762"/>
    <w:rsid w:val="003B18C3"/>
    <w:rsid w:val="003B2F86"/>
    <w:rsid w:val="003B3E5B"/>
    <w:rsid w:val="003B6EDC"/>
    <w:rsid w:val="003B6F4C"/>
    <w:rsid w:val="003B774B"/>
    <w:rsid w:val="003C2DBD"/>
    <w:rsid w:val="003C628C"/>
    <w:rsid w:val="003C6B06"/>
    <w:rsid w:val="003D2E2F"/>
    <w:rsid w:val="003D5CC8"/>
    <w:rsid w:val="003D78F4"/>
    <w:rsid w:val="003E2E30"/>
    <w:rsid w:val="003E3750"/>
    <w:rsid w:val="003E3963"/>
    <w:rsid w:val="003E39EF"/>
    <w:rsid w:val="003E5D03"/>
    <w:rsid w:val="003E6469"/>
    <w:rsid w:val="003E6E88"/>
    <w:rsid w:val="003F2728"/>
    <w:rsid w:val="003F3BFC"/>
    <w:rsid w:val="003F4E91"/>
    <w:rsid w:val="00402288"/>
    <w:rsid w:val="00404523"/>
    <w:rsid w:val="0040506F"/>
    <w:rsid w:val="004059E7"/>
    <w:rsid w:val="00406487"/>
    <w:rsid w:val="004111A3"/>
    <w:rsid w:val="0041582F"/>
    <w:rsid w:val="00417C3C"/>
    <w:rsid w:val="00420239"/>
    <w:rsid w:val="00420806"/>
    <w:rsid w:val="00420BF4"/>
    <w:rsid w:val="00431CD0"/>
    <w:rsid w:val="00435140"/>
    <w:rsid w:val="00436AC1"/>
    <w:rsid w:val="00436DDB"/>
    <w:rsid w:val="00436F11"/>
    <w:rsid w:val="004410CA"/>
    <w:rsid w:val="00442215"/>
    <w:rsid w:val="0044670D"/>
    <w:rsid w:val="00447162"/>
    <w:rsid w:val="004472DE"/>
    <w:rsid w:val="00452D32"/>
    <w:rsid w:val="00453CE7"/>
    <w:rsid w:val="00455539"/>
    <w:rsid w:val="00456993"/>
    <w:rsid w:val="0045755B"/>
    <w:rsid w:val="00457869"/>
    <w:rsid w:val="00460489"/>
    <w:rsid w:val="00462E34"/>
    <w:rsid w:val="00466AC8"/>
    <w:rsid w:val="00466B39"/>
    <w:rsid w:val="0046776A"/>
    <w:rsid w:val="0047023F"/>
    <w:rsid w:val="00470554"/>
    <w:rsid w:val="0047195C"/>
    <w:rsid w:val="004720C4"/>
    <w:rsid w:val="00473870"/>
    <w:rsid w:val="00473FD9"/>
    <w:rsid w:val="004756E7"/>
    <w:rsid w:val="0048407B"/>
    <w:rsid w:val="004854B2"/>
    <w:rsid w:val="0048661D"/>
    <w:rsid w:val="00486C7F"/>
    <w:rsid w:val="00486E68"/>
    <w:rsid w:val="00491667"/>
    <w:rsid w:val="00491ADD"/>
    <w:rsid w:val="004947ED"/>
    <w:rsid w:val="004A21E2"/>
    <w:rsid w:val="004A6EBB"/>
    <w:rsid w:val="004A78EF"/>
    <w:rsid w:val="004B042F"/>
    <w:rsid w:val="004B2379"/>
    <w:rsid w:val="004B29F2"/>
    <w:rsid w:val="004B30A9"/>
    <w:rsid w:val="004B3B49"/>
    <w:rsid w:val="004B54FF"/>
    <w:rsid w:val="004B7EA4"/>
    <w:rsid w:val="004C03A5"/>
    <w:rsid w:val="004C1A4B"/>
    <w:rsid w:val="004D211D"/>
    <w:rsid w:val="004D25A9"/>
    <w:rsid w:val="004D776C"/>
    <w:rsid w:val="004E43E8"/>
    <w:rsid w:val="004E4E3F"/>
    <w:rsid w:val="004E55DA"/>
    <w:rsid w:val="004F15A8"/>
    <w:rsid w:val="004F1F72"/>
    <w:rsid w:val="004F2778"/>
    <w:rsid w:val="004F3425"/>
    <w:rsid w:val="004F4C36"/>
    <w:rsid w:val="00502618"/>
    <w:rsid w:val="00502AAB"/>
    <w:rsid w:val="00505D4F"/>
    <w:rsid w:val="0050776D"/>
    <w:rsid w:val="00507DF8"/>
    <w:rsid w:val="00510917"/>
    <w:rsid w:val="00522D5A"/>
    <w:rsid w:val="005252D9"/>
    <w:rsid w:val="005279CE"/>
    <w:rsid w:val="00527BED"/>
    <w:rsid w:val="00527F0F"/>
    <w:rsid w:val="0053294A"/>
    <w:rsid w:val="0053485D"/>
    <w:rsid w:val="00534F7B"/>
    <w:rsid w:val="00535089"/>
    <w:rsid w:val="005354BC"/>
    <w:rsid w:val="00537E37"/>
    <w:rsid w:val="00540240"/>
    <w:rsid w:val="00540EA9"/>
    <w:rsid w:val="00542C98"/>
    <w:rsid w:val="00545777"/>
    <w:rsid w:val="005464C7"/>
    <w:rsid w:val="00547459"/>
    <w:rsid w:val="00547506"/>
    <w:rsid w:val="00553D27"/>
    <w:rsid w:val="00557525"/>
    <w:rsid w:val="00560159"/>
    <w:rsid w:val="00563C4F"/>
    <w:rsid w:val="00572DE6"/>
    <w:rsid w:val="0057320A"/>
    <w:rsid w:val="00574869"/>
    <w:rsid w:val="00574F32"/>
    <w:rsid w:val="005801AA"/>
    <w:rsid w:val="0058081F"/>
    <w:rsid w:val="0058095A"/>
    <w:rsid w:val="005821EF"/>
    <w:rsid w:val="00587A51"/>
    <w:rsid w:val="0059168C"/>
    <w:rsid w:val="005918D8"/>
    <w:rsid w:val="00593034"/>
    <w:rsid w:val="005953A9"/>
    <w:rsid w:val="00596428"/>
    <w:rsid w:val="00596A31"/>
    <w:rsid w:val="00596B67"/>
    <w:rsid w:val="005A576A"/>
    <w:rsid w:val="005A6454"/>
    <w:rsid w:val="005B1B11"/>
    <w:rsid w:val="005B37B0"/>
    <w:rsid w:val="005B3DDA"/>
    <w:rsid w:val="005B5F95"/>
    <w:rsid w:val="005B62F0"/>
    <w:rsid w:val="005B764E"/>
    <w:rsid w:val="005C05F3"/>
    <w:rsid w:val="005C2893"/>
    <w:rsid w:val="005C4484"/>
    <w:rsid w:val="005C61B1"/>
    <w:rsid w:val="005C77EC"/>
    <w:rsid w:val="005D17C0"/>
    <w:rsid w:val="005E3959"/>
    <w:rsid w:val="005E5545"/>
    <w:rsid w:val="005F2AFE"/>
    <w:rsid w:val="005F36D1"/>
    <w:rsid w:val="005F496D"/>
    <w:rsid w:val="006009DF"/>
    <w:rsid w:val="006015FE"/>
    <w:rsid w:val="00603C91"/>
    <w:rsid w:val="00611449"/>
    <w:rsid w:val="00611C61"/>
    <w:rsid w:val="006130BC"/>
    <w:rsid w:val="0061325D"/>
    <w:rsid w:val="00615FD3"/>
    <w:rsid w:val="00616DBC"/>
    <w:rsid w:val="006218A5"/>
    <w:rsid w:val="00624A4B"/>
    <w:rsid w:val="006254C2"/>
    <w:rsid w:val="0063310B"/>
    <w:rsid w:val="0063617A"/>
    <w:rsid w:val="00640177"/>
    <w:rsid w:val="00641BCB"/>
    <w:rsid w:val="00643705"/>
    <w:rsid w:val="00646456"/>
    <w:rsid w:val="00651F78"/>
    <w:rsid w:val="00652FAA"/>
    <w:rsid w:val="00654CD3"/>
    <w:rsid w:val="006570B5"/>
    <w:rsid w:val="006576AD"/>
    <w:rsid w:val="00664984"/>
    <w:rsid w:val="00666625"/>
    <w:rsid w:val="006705AC"/>
    <w:rsid w:val="00670EB3"/>
    <w:rsid w:val="006741AC"/>
    <w:rsid w:val="006751F4"/>
    <w:rsid w:val="006831A6"/>
    <w:rsid w:val="006831C4"/>
    <w:rsid w:val="00683A4C"/>
    <w:rsid w:val="00684D76"/>
    <w:rsid w:val="006907E7"/>
    <w:rsid w:val="00694575"/>
    <w:rsid w:val="006970F0"/>
    <w:rsid w:val="006A0CCA"/>
    <w:rsid w:val="006A46DC"/>
    <w:rsid w:val="006A6316"/>
    <w:rsid w:val="006A6874"/>
    <w:rsid w:val="006B0C4E"/>
    <w:rsid w:val="006B6AE3"/>
    <w:rsid w:val="006C4000"/>
    <w:rsid w:val="006C412C"/>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6F730C"/>
    <w:rsid w:val="00702014"/>
    <w:rsid w:val="0070481A"/>
    <w:rsid w:val="00704B1A"/>
    <w:rsid w:val="00704CA2"/>
    <w:rsid w:val="00704F94"/>
    <w:rsid w:val="007070D8"/>
    <w:rsid w:val="00707234"/>
    <w:rsid w:val="00710156"/>
    <w:rsid w:val="007101C1"/>
    <w:rsid w:val="00710211"/>
    <w:rsid w:val="00712379"/>
    <w:rsid w:val="00713B21"/>
    <w:rsid w:val="00714655"/>
    <w:rsid w:val="0072011D"/>
    <w:rsid w:val="00720B1C"/>
    <w:rsid w:val="0072277A"/>
    <w:rsid w:val="00722850"/>
    <w:rsid w:val="00723292"/>
    <w:rsid w:val="0072389B"/>
    <w:rsid w:val="00724027"/>
    <w:rsid w:val="00726A83"/>
    <w:rsid w:val="00730FD6"/>
    <w:rsid w:val="0073206B"/>
    <w:rsid w:val="0073284A"/>
    <w:rsid w:val="00735C4E"/>
    <w:rsid w:val="00735CE0"/>
    <w:rsid w:val="00736004"/>
    <w:rsid w:val="007407F4"/>
    <w:rsid w:val="00742CC2"/>
    <w:rsid w:val="00743F10"/>
    <w:rsid w:val="00744323"/>
    <w:rsid w:val="007466D4"/>
    <w:rsid w:val="00746ED4"/>
    <w:rsid w:val="0075072A"/>
    <w:rsid w:val="007514DA"/>
    <w:rsid w:val="007514F2"/>
    <w:rsid w:val="00752448"/>
    <w:rsid w:val="0075334C"/>
    <w:rsid w:val="007557DB"/>
    <w:rsid w:val="0076255A"/>
    <w:rsid w:val="00763C39"/>
    <w:rsid w:val="007651D6"/>
    <w:rsid w:val="00766481"/>
    <w:rsid w:val="00772CD5"/>
    <w:rsid w:val="0077391C"/>
    <w:rsid w:val="0077792C"/>
    <w:rsid w:val="00782714"/>
    <w:rsid w:val="00783525"/>
    <w:rsid w:val="00783DA1"/>
    <w:rsid w:val="0078686C"/>
    <w:rsid w:val="00787472"/>
    <w:rsid w:val="00787623"/>
    <w:rsid w:val="00787CBE"/>
    <w:rsid w:val="0079110F"/>
    <w:rsid w:val="00792780"/>
    <w:rsid w:val="0079366A"/>
    <w:rsid w:val="007A0C47"/>
    <w:rsid w:val="007A6C8E"/>
    <w:rsid w:val="007A7BB9"/>
    <w:rsid w:val="007A7DD4"/>
    <w:rsid w:val="007B193C"/>
    <w:rsid w:val="007B1B5F"/>
    <w:rsid w:val="007B23E6"/>
    <w:rsid w:val="007B4261"/>
    <w:rsid w:val="007B592C"/>
    <w:rsid w:val="007B7F5C"/>
    <w:rsid w:val="007C2079"/>
    <w:rsid w:val="007C3E78"/>
    <w:rsid w:val="007C4B11"/>
    <w:rsid w:val="007C51C8"/>
    <w:rsid w:val="007C5A86"/>
    <w:rsid w:val="007D3CD5"/>
    <w:rsid w:val="007D4CF4"/>
    <w:rsid w:val="007D6D1E"/>
    <w:rsid w:val="007E05C0"/>
    <w:rsid w:val="007E4F2B"/>
    <w:rsid w:val="007E6AE4"/>
    <w:rsid w:val="007F17EB"/>
    <w:rsid w:val="007F1D8F"/>
    <w:rsid w:val="007F7AD6"/>
    <w:rsid w:val="00801524"/>
    <w:rsid w:val="00802256"/>
    <w:rsid w:val="00802DBD"/>
    <w:rsid w:val="00811747"/>
    <w:rsid w:val="00811C45"/>
    <w:rsid w:val="00811ED9"/>
    <w:rsid w:val="0081271D"/>
    <w:rsid w:val="008206DD"/>
    <w:rsid w:val="008221E4"/>
    <w:rsid w:val="00826536"/>
    <w:rsid w:val="0082678B"/>
    <w:rsid w:val="008268F1"/>
    <w:rsid w:val="00827AE7"/>
    <w:rsid w:val="00830A30"/>
    <w:rsid w:val="00831173"/>
    <w:rsid w:val="008340C2"/>
    <w:rsid w:val="008352E2"/>
    <w:rsid w:val="008400F6"/>
    <w:rsid w:val="00843267"/>
    <w:rsid w:val="0084591D"/>
    <w:rsid w:val="00853E5E"/>
    <w:rsid w:val="0085437B"/>
    <w:rsid w:val="0085472C"/>
    <w:rsid w:val="00856F4E"/>
    <w:rsid w:val="00856FB8"/>
    <w:rsid w:val="0085701D"/>
    <w:rsid w:val="0086352A"/>
    <w:rsid w:val="00863830"/>
    <w:rsid w:val="008651A7"/>
    <w:rsid w:val="0087220F"/>
    <w:rsid w:val="008743D3"/>
    <w:rsid w:val="00876815"/>
    <w:rsid w:val="00882F3B"/>
    <w:rsid w:val="00885310"/>
    <w:rsid w:val="00885B93"/>
    <w:rsid w:val="008870D2"/>
    <w:rsid w:val="008871A8"/>
    <w:rsid w:val="00891000"/>
    <w:rsid w:val="008910D9"/>
    <w:rsid w:val="0089650F"/>
    <w:rsid w:val="00897CB0"/>
    <w:rsid w:val="008A0B02"/>
    <w:rsid w:val="008A37BC"/>
    <w:rsid w:val="008A66AE"/>
    <w:rsid w:val="008A6AA5"/>
    <w:rsid w:val="008A7E88"/>
    <w:rsid w:val="008B2823"/>
    <w:rsid w:val="008B4F92"/>
    <w:rsid w:val="008B5B41"/>
    <w:rsid w:val="008C0D48"/>
    <w:rsid w:val="008C3015"/>
    <w:rsid w:val="008C67C1"/>
    <w:rsid w:val="008D1F19"/>
    <w:rsid w:val="008D48C4"/>
    <w:rsid w:val="008D6BD3"/>
    <w:rsid w:val="008E04D8"/>
    <w:rsid w:val="008E4067"/>
    <w:rsid w:val="008E417A"/>
    <w:rsid w:val="008E5A31"/>
    <w:rsid w:val="008F07EF"/>
    <w:rsid w:val="008F10A1"/>
    <w:rsid w:val="008F2C11"/>
    <w:rsid w:val="008F7E0E"/>
    <w:rsid w:val="008F7EF2"/>
    <w:rsid w:val="00903A34"/>
    <w:rsid w:val="00906DCA"/>
    <w:rsid w:val="00912673"/>
    <w:rsid w:val="00913B4E"/>
    <w:rsid w:val="00914B92"/>
    <w:rsid w:val="009156A0"/>
    <w:rsid w:val="009157F1"/>
    <w:rsid w:val="00917576"/>
    <w:rsid w:val="00917883"/>
    <w:rsid w:val="009179C5"/>
    <w:rsid w:val="00917F42"/>
    <w:rsid w:val="00924916"/>
    <w:rsid w:val="009253FC"/>
    <w:rsid w:val="00933E79"/>
    <w:rsid w:val="0093533B"/>
    <w:rsid w:val="00941754"/>
    <w:rsid w:val="0094255D"/>
    <w:rsid w:val="00943156"/>
    <w:rsid w:val="00951B66"/>
    <w:rsid w:val="0095239B"/>
    <w:rsid w:val="00952612"/>
    <w:rsid w:val="00952C8C"/>
    <w:rsid w:val="00960B94"/>
    <w:rsid w:val="00962C61"/>
    <w:rsid w:val="009666E3"/>
    <w:rsid w:val="00972424"/>
    <w:rsid w:val="0097327A"/>
    <w:rsid w:val="00973D5E"/>
    <w:rsid w:val="009807A8"/>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482"/>
    <w:rsid w:val="009B7844"/>
    <w:rsid w:val="009C16E8"/>
    <w:rsid w:val="009C20B5"/>
    <w:rsid w:val="009C3E27"/>
    <w:rsid w:val="009C4FE8"/>
    <w:rsid w:val="009D03D8"/>
    <w:rsid w:val="009D0475"/>
    <w:rsid w:val="009D05E6"/>
    <w:rsid w:val="009D2743"/>
    <w:rsid w:val="009D40A7"/>
    <w:rsid w:val="009D5098"/>
    <w:rsid w:val="009D530C"/>
    <w:rsid w:val="009D6F4F"/>
    <w:rsid w:val="009D7301"/>
    <w:rsid w:val="009E0C9B"/>
    <w:rsid w:val="009E1BCE"/>
    <w:rsid w:val="009E2A59"/>
    <w:rsid w:val="009E4AB7"/>
    <w:rsid w:val="009E7597"/>
    <w:rsid w:val="009F0722"/>
    <w:rsid w:val="009F4C4C"/>
    <w:rsid w:val="009F77A1"/>
    <w:rsid w:val="00A01373"/>
    <w:rsid w:val="00A01DDE"/>
    <w:rsid w:val="00A029B0"/>
    <w:rsid w:val="00A046AB"/>
    <w:rsid w:val="00A06948"/>
    <w:rsid w:val="00A118CD"/>
    <w:rsid w:val="00A12C63"/>
    <w:rsid w:val="00A16DE7"/>
    <w:rsid w:val="00A22F39"/>
    <w:rsid w:val="00A27C4B"/>
    <w:rsid w:val="00A311AE"/>
    <w:rsid w:val="00A34575"/>
    <w:rsid w:val="00A358AE"/>
    <w:rsid w:val="00A41510"/>
    <w:rsid w:val="00A426F3"/>
    <w:rsid w:val="00A4616D"/>
    <w:rsid w:val="00A537D9"/>
    <w:rsid w:val="00A5478A"/>
    <w:rsid w:val="00A57140"/>
    <w:rsid w:val="00A57E66"/>
    <w:rsid w:val="00A64990"/>
    <w:rsid w:val="00A67BD1"/>
    <w:rsid w:val="00A70357"/>
    <w:rsid w:val="00A703C1"/>
    <w:rsid w:val="00A71CF5"/>
    <w:rsid w:val="00A72749"/>
    <w:rsid w:val="00A779D8"/>
    <w:rsid w:val="00A9336D"/>
    <w:rsid w:val="00A95059"/>
    <w:rsid w:val="00A96149"/>
    <w:rsid w:val="00A96F9A"/>
    <w:rsid w:val="00AA1A8E"/>
    <w:rsid w:val="00AA2C28"/>
    <w:rsid w:val="00AA5746"/>
    <w:rsid w:val="00AA5910"/>
    <w:rsid w:val="00AB2988"/>
    <w:rsid w:val="00AB2F5E"/>
    <w:rsid w:val="00AB6C30"/>
    <w:rsid w:val="00AC62F2"/>
    <w:rsid w:val="00AC7136"/>
    <w:rsid w:val="00AC7966"/>
    <w:rsid w:val="00AD0D9C"/>
    <w:rsid w:val="00AD0F11"/>
    <w:rsid w:val="00AD120F"/>
    <w:rsid w:val="00AD1A26"/>
    <w:rsid w:val="00AD24ED"/>
    <w:rsid w:val="00AD3790"/>
    <w:rsid w:val="00AD4E8D"/>
    <w:rsid w:val="00AD53A2"/>
    <w:rsid w:val="00AD738E"/>
    <w:rsid w:val="00AE38DD"/>
    <w:rsid w:val="00AE408D"/>
    <w:rsid w:val="00AE5C96"/>
    <w:rsid w:val="00AE6D34"/>
    <w:rsid w:val="00AF1497"/>
    <w:rsid w:val="00AF15B2"/>
    <w:rsid w:val="00AF191B"/>
    <w:rsid w:val="00B01010"/>
    <w:rsid w:val="00B06E29"/>
    <w:rsid w:val="00B0705D"/>
    <w:rsid w:val="00B0770A"/>
    <w:rsid w:val="00B11F45"/>
    <w:rsid w:val="00B13582"/>
    <w:rsid w:val="00B170F8"/>
    <w:rsid w:val="00B17F6D"/>
    <w:rsid w:val="00B20E9F"/>
    <w:rsid w:val="00B213E2"/>
    <w:rsid w:val="00B249C5"/>
    <w:rsid w:val="00B25438"/>
    <w:rsid w:val="00B27A1D"/>
    <w:rsid w:val="00B31D57"/>
    <w:rsid w:val="00B32649"/>
    <w:rsid w:val="00B33F72"/>
    <w:rsid w:val="00B4182D"/>
    <w:rsid w:val="00B424B3"/>
    <w:rsid w:val="00B43175"/>
    <w:rsid w:val="00B44394"/>
    <w:rsid w:val="00B46816"/>
    <w:rsid w:val="00B47BAD"/>
    <w:rsid w:val="00B47DF5"/>
    <w:rsid w:val="00B504B2"/>
    <w:rsid w:val="00B510A7"/>
    <w:rsid w:val="00B5124A"/>
    <w:rsid w:val="00B51B60"/>
    <w:rsid w:val="00B52A3A"/>
    <w:rsid w:val="00B536E3"/>
    <w:rsid w:val="00B5494B"/>
    <w:rsid w:val="00B57F20"/>
    <w:rsid w:val="00B62C73"/>
    <w:rsid w:val="00B63878"/>
    <w:rsid w:val="00B63E58"/>
    <w:rsid w:val="00B64F5C"/>
    <w:rsid w:val="00B67144"/>
    <w:rsid w:val="00B719F2"/>
    <w:rsid w:val="00B72083"/>
    <w:rsid w:val="00B723F1"/>
    <w:rsid w:val="00B724A6"/>
    <w:rsid w:val="00B76074"/>
    <w:rsid w:val="00B8046A"/>
    <w:rsid w:val="00B82915"/>
    <w:rsid w:val="00B82CA3"/>
    <w:rsid w:val="00B91650"/>
    <w:rsid w:val="00B92937"/>
    <w:rsid w:val="00B949A4"/>
    <w:rsid w:val="00B96B75"/>
    <w:rsid w:val="00BA2BE5"/>
    <w:rsid w:val="00BA2E8C"/>
    <w:rsid w:val="00BA333F"/>
    <w:rsid w:val="00BA48BE"/>
    <w:rsid w:val="00BA5522"/>
    <w:rsid w:val="00BA5876"/>
    <w:rsid w:val="00BA6B6A"/>
    <w:rsid w:val="00BB1013"/>
    <w:rsid w:val="00BB25AE"/>
    <w:rsid w:val="00BB28B5"/>
    <w:rsid w:val="00BB7D38"/>
    <w:rsid w:val="00BC0817"/>
    <w:rsid w:val="00BC0A2D"/>
    <w:rsid w:val="00BC59E0"/>
    <w:rsid w:val="00BC6CAC"/>
    <w:rsid w:val="00BC732D"/>
    <w:rsid w:val="00BC78C6"/>
    <w:rsid w:val="00BC7B14"/>
    <w:rsid w:val="00BC7F61"/>
    <w:rsid w:val="00BD1B34"/>
    <w:rsid w:val="00BD248D"/>
    <w:rsid w:val="00BD24A0"/>
    <w:rsid w:val="00BD4441"/>
    <w:rsid w:val="00BD4CDE"/>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2043"/>
    <w:rsid w:val="00C133F2"/>
    <w:rsid w:val="00C14FE6"/>
    <w:rsid w:val="00C16425"/>
    <w:rsid w:val="00C21BEC"/>
    <w:rsid w:val="00C22B98"/>
    <w:rsid w:val="00C230F5"/>
    <w:rsid w:val="00C266A0"/>
    <w:rsid w:val="00C36A12"/>
    <w:rsid w:val="00C36AF6"/>
    <w:rsid w:val="00C41203"/>
    <w:rsid w:val="00C41B8B"/>
    <w:rsid w:val="00C46536"/>
    <w:rsid w:val="00C51E0D"/>
    <w:rsid w:val="00C55B7E"/>
    <w:rsid w:val="00C55FAB"/>
    <w:rsid w:val="00C57287"/>
    <w:rsid w:val="00C615CE"/>
    <w:rsid w:val="00C61E83"/>
    <w:rsid w:val="00C629FA"/>
    <w:rsid w:val="00C7110E"/>
    <w:rsid w:val="00C74AF9"/>
    <w:rsid w:val="00C74B79"/>
    <w:rsid w:val="00C75A64"/>
    <w:rsid w:val="00C81247"/>
    <w:rsid w:val="00C8181D"/>
    <w:rsid w:val="00C82724"/>
    <w:rsid w:val="00C837E4"/>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693C"/>
    <w:rsid w:val="00CD79C1"/>
    <w:rsid w:val="00CE3106"/>
    <w:rsid w:val="00CE4915"/>
    <w:rsid w:val="00CE54A1"/>
    <w:rsid w:val="00CE6C1F"/>
    <w:rsid w:val="00CE7E34"/>
    <w:rsid w:val="00CF15EC"/>
    <w:rsid w:val="00CF5006"/>
    <w:rsid w:val="00CF5FB8"/>
    <w:rsid w:val="00CF7AF0"/>
    <w:rsid w:val="00CF7D6C"/>
    <w:rsid w:val="00D00672"/>
    <w:rsid w:val="00D01C54"/>
    <w:rsid w:val="00D04100"/>
    <w:rsid w:val="00D1064C"/>
    <w:rsid w:val="00D15B6F"/>
    <w:rsid w:val="00D21312"/>
    <w:rsid w:val="00D21521"/>
    <w:rsid w:val="00D23B85"/>
    <w:rsid w:val="00D26A2D"/>
    <w:rsid w:val="00D27CF6"/>
    <w:rsid w:val="00D32434"/>
    <w:rsid w:val="00D324CA"/>
    <w:rsid w:val="00D328C5"/>
    <w:rsid w:val="00D33C35"/>
    <w:rsid w:val="00D34908"/>
    <w:rsid w:val="00D34CB7"/>
    <w:rsid w:val="00D34F43"/>
    <w:rsid w:val="00D3503F"/>
    <w:rsid w:val="00D35311"/>
    <w:rsid w:val="00D36782"/>
    <w:rsid w:val="00D36F90"/>
    <w:rsid w:val="00D37A05"/>
    <w:rsid w:val="00D41899"/>
    <w:rsid w:val="00D46830"/>
    <w:rsid w:val="00D51C18"/>
    <w:rsid w:val="00D535AF"/>
    <w:rsid w:val="00D55729"/>
    <w:rsid w:val="00D55AE6"/>
    <w:rsid w:val="00D562A6"/>
    <w:rsid w:val="00D56CFB"/>
    <w:rsid w:val="00D56DCF"/>
    <w:rsid w:val="00D6328C"/>
    <w:rsid w:val="00D73341"/>
    <w:rsid w:val="00D77862"/>
    <w:rsid w:val="00D811AF"/>
    <w:rsid w:val="00D81231"/>
    <w:rsid w:val="00D818D7"/>
    <w:rsid w:val="00D84126"/>
    <w:rsid w:val="00D90E12"/>
    <w:rsid w:val="00D91492"/>
    <w:rsid w:val="00D9272D"/>
    <w:rsid w:val="00DA00AE"/>
    <w:rsid w:val="00DA0D69"/>
    <w:rsid w:val="00DA3131"/>
    <w:rsid w:val="00DA3C2D"/>
    <w:rsid w:val="00DB0803"/>
    <w:rsid w:val="00DB3262"/>
    <w:rsid w:val="00DB5246"/>
    <w:rsid w:val="00DB5727"/>
    <w:rsid w:val="00DC0E92"/>
    <w:rsid w:val="00DC115C"/>
    <w:rsid w:val="00DC2B7C"/>
    <w:rsid w:val="00DC3868"/>
    <w:rsid w:val="00DC7790"/>
    <w:rsid w:val="00DD2F58"/>
    <w:rsid w:val="00DD3BD8"/>
    <w:rsid w:val="00DD7F76"/>
    <w:rsid w:val="00DE322F"/>
    <w:rsid w:val="00DE5241"/>
    <w:rsid w:val="00DE5478"/>
    <w:rsid w:val="00DE74AA"/>
    <w:rsid w:val="00DF45EA"/>
    <w:rsid w:val="00DF7787"/>
    <w:rsid w:val="00E02136"/>
    <w:rsid w:val="00E05BE8"/>
    <w:rsid w:val="00E06DA1"/>
    <w:rsid w:val="00E10321"/>
    <w:rsid w:val="00E11088"/>
    <w:rsid w:val="00E11C55"/>
    <w:rsid w:val="00E1297A"/>
    <w:rsid w:val="00E129E0"/>
    <w:rsid w:val="00E13CFA"/>
    <w:rsid w:val="00E13E3C"/>
    <w:rsid w:val="00E143F2"/>
    <w:rsid w:val="00E15BFB"/>
    <w:rsid w:val="00E16EC4"/>
    <w:rsid w:val="00E20960"/>
    <w:rsid w:val="00E24294"/>
    <w:rsid w:val="00E24E68"/>
    <w:rsid w:val="00E2553B"/>
    <w:rsid w:val="00E25566"/>
    <w:rsid w:val="00E3033B"/>
    <w:rsid w:val="00E316B3"/>
    <w:rsid w:val="00E4050A"/>
    <w:rsid w:val="00E40805"/>
    <w:rsid w:val="00E41BA7"/>
    <w:rsid w:val="00E44DDD"/>
    <w:rsid w:val="00E5056F"/>
    <w:rsid w:val="00E51D55"/>
    <w:rsid w:val="00E5391F"/>
    <w:rsid w:val="00E54F63"/>
    <w:rsid w:val="00E60CA0"/>
    <w:rsid w:val="00E62F59"/>
    <w:rsid w:val="00E638DC"/>
    <w:rsid w:val="00E63959"/>
    <w:rsid w:val="00E64568"/>
    <w:rsid w:val="00E65404"/>
    <w:rsid w:val="00E655CB"/>
    <w:rsid w:val="00E65E43"/>
    <w:rsid w:val="00E66C20"/>
    <w:rsid w:val="00E66E04"/>
    <w:rsid w:val="00E7010C"/>
    <w:rsid w:val="00E7013A"/>
    <w:rsid w:val="00E70243"/>
    <w:rsid w:val="00E74161"/>
    <w:rsid w:val="00E74D54"/>
    <w:rsid w:val="00E7600A"/>
    <w:rsid w:val="00E76EAE"/>
    <w:rsid w:val="00E77E88"/>
    <w:rsid w:val="00E804DA"/>
    <w:rsid w:val="00E80D2F"/>
    <w:rsid w:val="00E83BEF"/>
    <w:rsid w:val="00E83ECA"/>
    <w:rsid w:val="00E84B20"/>
    <w:rsid w:val="00E84F55"/>
    <w:rsid w:val="00E850C9"/>
    <w:rsid w:val="00E874C1"/>
    <w:rsid w:val="00E90596"/>
    <w:rsid w:val="00E90AB7"/>
    <w:rsid w:val="00E92F33"/>
    <w:rsid w:val="00E93B7A"/>
    <w:rsid w:val="00E94635"/>
    <w:rsid w:val="00E962C8"/>
    <w:rsid w:val="00EA173E"/>
    <w:rsid w:val="00EB44CA"/>
    <w:rsid w:val="00EB4575"/>
    <w:rsid w:val="00EB5EC2"/>
    <w:rsid w:val="00EC3C76"/>
    <w:rsid w:val="00EC417C"/>
    <w:rsid w:val="00EC6883"/>
    <w:rsid w:val="00EE01D7"/>
    <w:rsid w:val="00EE1AD2"/>
    <w:rsid w:val="00EE2263"/>
    <w:rsid w:val="00EE2ECD"/>
    <w:rsid w:val="00EE3968"/>
    <w:rsid w:val="00EE3AF0"/>
    <w:rsid w:val="00EE42E2"/>
    <w:rsid w:val="00EE461C"/>
    <w:rsid w:val="00EE4D4E"/>
    <w:rsid w:val="00EE71AC"/>
    <w:rsid w:val="00EF0B47"/>
    <w:rsid w:val="00EF0C2B"/>
    <w:rsid w:val="00EF1B05"/>
    <w:rsid w:val="00EF2EFA"/>
    <w:rsid w:val="00EF3F95"/>
    <w:rsid w:val="00EF6D76"/>
    <w:rsid w:val="00F01035"/>
    <w:rsid w:val="00F01047"/>
    <w:rsid w:val="00F01286"/>
    <w:rsid w:val="00F02461"/>
    <w:rsid w:val="00F05AEE"/>
    <w:rsid w:val="00F05C76"/>
    <w:rsid w:val="00F10AB4"/>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2703"/>
    <w:rsid w:val="00F43367"/>
    <w:rsid w:val="00F44321"/>
    <w:rsid w:val="00F45A0E"/>
    <w:rsid w:val="00F45ADB"/>
    <w:rsid w:val="00F45F88"/>
    <w:rsid w:val="00F46414"/>
    <w:rsid w:val="00F4649E"/>
    <w:rsid w:val="00F46CDC"/>
    <w:rsid w:val="00F50B09"/>
    <w:rsid w:val="00F50C97"/>
    <w:rsid w:val="00F51C26"/>
    <w:rsid w:val="00F56259"/>
    <w:rsid w:val="00F609C1"/>
    <w:rsid w:val="00F611BC"/>
    <w:rsid w:val="00F61818"/>
    <w:rsid w:val="00F71239"/>
    <w:rsid w:val="00F715B4"/>
    <w:rsid w:val="00F7208C"/>
    <w:rsid w:val="00F73153"/>
    <w:rsid w:val="00F73850"/>
    <w:rsid w:val="00F74BE3"/>
    <w:rsid w:val="00F772FB"/>
    <w:rsid w:val="00F82020"/>
    <w:rsid w:val="00F82E9C"/>
    <w:rsid w:val="00F844A4"/>
    <w:rsid w:val="00F918A3"/>
    <w:rsid w:val="00F91BD6"/>
    <w:rsid w:val="00F963DE"/>
    <w:rsid w:val="00FA1E10"/>
    <w:rsid w:val="00FA40FC"/>
    <w:rsid w:val="00FA416B"/>
    <w:rsid w:val="00FA460C"/>
    <w:rsid w:val="00FA54D4"/>
    <w:rsid w:val="00FA56B5"/>
    <w:rsid w:val="00FA5B21"/>
    <w:rsid w:val="00FA681F"/>
    <w:rsid w:val="00FA6DF8"/>
    <w:rsid w:val="00FA74D8"/>
    <w:rsid w:val="00FB0D73"/>
    <w:rsid w:val="00FB0EFC"/>
    <w:rsid w:val="00FB38A9"/>
    <w:rsid w:val="00FB490E"/>
    <w:rsid w:val="00FB6584"/>
    <w:rsid w:val="00FC0915"/>
    <w:rsid w:val="00FC1F20"/>
    <w:rsid w:val="00FC2893"/>
    <w:rsid w:val="00FC69A8"/>
    <w:rsid w:val="00FC733C"/>
    <w:rsid w:val="00FD177B"/>
    <w:rsid w:val="00FD7A4D"/>
    <w:rsid w:val="00FE111A"/>
    <w:rsid w:val="00FE1CF4"/>
    <w:rsid w:val="00FE3A5A"/>
    <w:rsid w:val="00FE4F6D"/>
    <w:rsid w:val="00FE67CD"/>
    <w:rsid w:val="00FF1606"/>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A8177"/>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DBD"/>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32661596">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40753553">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31940539">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69642098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A8621-A4D6-4C1C-870A-C0AE67FF8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26</Pages>
  <Words>7206</Words>
  <Characters>39635</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46748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Raul Fernando Fernandez Rojas</cp:lastModifiedBy>
  <cp:revision>19</cp:revision>
  <cp:lastPrinted>2019-08-15T13:42:00Z</cp:lastPrinted>
  <dcterms:created xsi:type="dcterms:W3CDTF">2019-07-15T15:43:00Z</dcterms:created>
  <dcterms:modified xsi:type="dcterms:W3CDTF">2019-08-15T14:12:00Z</dcterms:modified>
</cp:coreProperties>
</file>