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4121" w:rsidRDefault="000A412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4121" w:rsidRDefault="000A4121" w:rsidP="007B5395">
                            <w:pPr>
                              <w:ind w:left="142"/>
                              <w:jc w:val="center"/>
                              <w:rPr>
                                <w:rFonts w:ascii="Verdana" w:hAnsi="Verdana"/>
                                <w:b/>
                              </w:rPr>
                            </w:pPr>
                          </w:p>
                          <w:p w:rsidR="000A4121" w:rsidRDefault="000A412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4121" w:rsidRPr="00103622" w:rsidRDefault="000A4121" w:rsidP="007B5395">
                            <w:pPr>
                              <w:ind w:left="142"/>
                              <w:jc w:val="center"/>
                              <w:rPr>
                                <w:rFonts w:ascii="Century Gothic" w:hAnsi="Century Gothic" w:cs="Arial"/>
                                <w:b/>
                                <w:sz w:val="32"/>
                                <w:szCs w:val="32"/>
                                <w:lang w:val="es-MX"/>
                              </w:rPr>
                            </w:pPr>
                          </w:p>
                          <w:p w:rsidR="000A4121" w:rsidRDefault="000A412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A4121" w:rsidRDefault="000A4121" w:rsidP="007B5395">
                            <w:pPr>
                              <w:jc w:val="center"/>
                              <w:rPr>
                                <w:rFonts w:ascii="Century Gothic" w:hAnsi="Century Gothic" w:cs="Arial"/>
                                <w:b/>
                                <w:sz w:val="28"/>
                                <w:szCs w:val="32"/>
                              </w:rPr>
                            </w:pPr>
                          </w:p>
                          <w:p w:rsidR="000A4121" w:rsidRDefault="000A4121" w:rsidP="007B5395">
                            <w:pPr>
                              <w:jc w:val="center"/>
                              <w:rPr>
                                <w:rFonts w:ascii="Century Gothic" w:hAnsi="Century Gothic" w:cs="Arial"/>
                                <w:b/>
                                <w:sz w:val="28"/>
                                <w:szCs w:val="32"/>
                              </w:rPr>
                            </w:pPr>
                          </w:p>
                          <w:p w:rsidR="000A4121" w:rsidRPr="00D94CE2" w:rsidRDefault="000A412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4121" w:rsidRPr="00D94CE2" w:rsidRDefault="000A412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A4121" w:rsidRPr="00F40D69" w:rsidRDefault="000A4121" w:rsidP="007B5395">
                            <w:pPr>
                              <w:ind w:left="142"/>
                              <w:jc w:val="center"/>
                              <w:rPr>
                                <w:rFonts w:ascii="Century Gothic" w:hAnsi="Century Gothic" w:cs="Arial"/>
                                <w:b/>
                                <w:sz w:val="28"/>
                                <w:szCs w:val="28"/>
                              </w:rPr>
                            </w:pPr>
                          </w:p>
                          <w:p w:rsidR="000A4121" w:rsidRPr="00103622" w:rsidRDefault="000A412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4121" w:rsidRPr="005F6C94" w:rsidRDefault="000A4121" w:rsidP="007B5395">
                            <w:pPr>
                              <w:ind w:left="142"/>
                              <w:rPr>
                                <w:rFonts w:ascii="Century Gothic" w:hAnsi="Century Gothic"/>
                                <w:b/>
                                <w:sz w:val="28"/>
                                <w:szCs w:val="28"/>
                                <w:lang w:val="es-MX"/>
                              </w:rPr>
                            </w:pPr>
                          </w:p>
                          <w:p w:rsidR="000A4121" w:rsidRPr="00D94CE2" w:rsidRDefault="000A412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562C2">
                              <w:rPr>
                                <w:rFonts w:ascii="Century Gothic" w:hAnsi="Century Gothic" w:cs="Century Gothic"/>
                                <w:b/>
                                <w:bCs/>
                                <w:color w:val="FF0000"/>
                                <w:sz w:val="28"/>
                                <w:szCs w:val="28"/>
                              </w:rPr>
                              <w:t>ADQUISICIÓN DE MANGUERAS PARA GLP Y LÍQUIDOS MAS ACCESORIOS PARA PLANTA DE ZONA COMERCIAL COBIJA</w:t>
                            </w:r>
                          </w:p>
                          <w:p w:rsidR="000A4121" w:rsidRPr="00D94CE2" w:rsidRDefault="000A4121" w:rsidP="007B5395">
                            <w:pPr>
                              <w:jc w:val="center"/>
                              <w:rPr>
                                <w:rFonts w:ascii="Century Gothic" w:hAnsi="Century Gothic" w:cs="Century Gothic"/>
                                <w:b/>
                                <w:bCs/>
                                <w:color w:val="FF0000"/>
                                <w:sz w:val="28"/>
                                <w:szCs w:val="28"/>
                              </w:rPr>
                            </w:pPr>
                          </w:p>
                          <w:p w:rsidR="000A4121" w:rsidRPr="00D94CE2" w:rsidRDefault="000A412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562C2">
                              <w:rPr>
                                <w:rFonts w:ascii="Century Gothic" w:hAnsi="Century Gothic" w:cs="Century Gothic"/>
                                <w:b/>
                                <w:bCs/>
                                <w:color w:val="FF0000"/>
                                <w:sz w:val="28"/>
                                <w:szCs w:val="28"/>
                              </w:rPr>
                              <w:t>GCC-CDL-DCAM-27-19</w:t>
                            </w:r>
                          </w:p>
                          <w:p w:rsidR="000A4121" w:rsidRPr="00D94CE2" w:rsidRDefault="000A4121" w:rsidP="007B5395">
                            <w:pPr>
                              <w:jc w:val="center"/>
                              <w:rPr>
                                <w:rFonts w:ascii="Century Gothic" w:hAnsi="Century Gothic" w:cs="Century Gothic"/>
                                <w:b/>
                                <w:bCs/>
                                <w:color w:val="FF0000"/>
                                <w:sz w:val="28"/>
                                <w:szCs w:val="28"/>
                              </w:rPr>
                            </w:pPr>
                          </w:p>
                          <w:p w:rsidR="000A4121" w:rsidRPr="00D94CE2" w:rsidRDefault="000A412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0A4121" w:rsidRPr="00103622" w:rsidRDefault="000A4121" w:rsidP="007B5395">
                            <w:pPr>
                              <w:jc w:val="center"/>
                              <w:rPr>
                                <w:rFonts w:ascii="Century Gothic" w:hAnsi="Century Gothic"/>
                                <w:sz w:val="32"/>
                                <w:szCs w:val="32"/>
                                <w:lang w:val="es-ES_tradnl"/>
                              </w:rPr>
                            </w:pPr>
                          </w:p>
                          <w:p w:rsidR="000A4121" w:rsidRPr="00103622" w:rsidRDefault="000A4121" w:rsidP="007B5395">
                            <w:pPr>
                              <w:ind w:right="930"/>
                              <w:jc w:val="center"/>
                              <w:rPr>
                                <w:rFonts w:ascii="Century Gothic" w:hAnsi="Century Gothic"/>
                                <w:sz w:val="32"/>
                                <w:szCs w:val="32"/>
                                <w:lang w:val="es-ES_tradnl"/>
                              </w:rPr>
                            </w:pPr>
                          </w:p>
                          <w:p w:rsidR="000A4121" w:rsidRPr="00103622" w:rsidRDefault="000A4121" w:rsidP="007B5395">
                            <w:pPr>
                              <w:ind w:right="930"/>
                              <w:jc w:val="center"/>
                              <w:rPr>
                                <w:rFonts w:ascii="Century Gothic" w:hAnsi="Century Gothic"/>
                                <w:sz w:val="32"/>
                                <w:szCs w:val="32"/>
                                <w:lang w:val="es-ES_tradnl"/>
                              </w:rPr>
                            </w:pPr>
                          </w:p>
                          <w:p w:rsidR="000A4121" w:rsidRDefault="000A4121" w:rsidP="007B5395">
                            <w:pPr>
                              <w:ind w:right="930"/>
                              <w:jc w:val="center"/>
                              <w:rPr>
                                <w:rFonts w:ascii="Century Gothic" w:hAnsi="Century Gothic"/>
                                <w:lang w:val="es-ES_tradnl"/>
                              </w:rPr>
                            </w:pPr>
                          </w:p>
                          <w:p w:rsidR="000A4121" w:rsidRPr="009C5A35" w:rsidRDefault="000A412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A4121" w:rsidRDefault="000A412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4121" w:rsidRDefault="000A4121" w:rsidP="007B5395">
                      <w:pPr>
                        <w:ind w:left="142"/>
                        <w:jc w:val="center"/>
                        <w:rPr>
                          <w:rFonts w:ascii="Verdana" w:hAnsi="Verdana"/>
                          <w:b/>
                        </w:rPr>
                      </w:pPr>
                    </w:p>
                    <w:p w:rsidR="000A4121" w:rsidRDefault="000A412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4121" w:rsidRPr="00103622" w:rsidRDefault="000A4121" w:rsidP="007B5395">
                      <w:pPr>
                        <w:ind w:left="142"/>
                        <w:jc w:val="center"/>
                        <w:rPr>
                          <w:rFonts w:ascii="Century Gothic" w:hAnsi="Century Gothic" w:cs="Arial"/>
                          <w:b/>
                          <w:sz w:val="32"/>
                          <w:szCs w:val="32"/>
                          <w:lang w:val="es-MX"/>
                        </w:rPr>
                      </w:pPr>
                    </w:p>
                    <w:p w:rsidR="000A4121" w:rsidRDefault="000A412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A4121" w:rsidRDefault="000A4121" w:rsidP="007B5395">
                      <w:pPr>
                        <w:jc w:val="center"/>
                        <w:rPr>
                          <w:rFonts w:ascii="Century Gothic" w:hAnsi="Century Gothic" w:cs="Arial"/>
                          <w:b/>
                          <w:sz w:val="28"/>
                          <w:szCs w:val="32"/>
                        </w:rPr>
                      </w:pPr>
                    </w:p>
                    <w:p w:rsidR="000A4121" w:rsidRDefault="000A4121" w:rsidP="007B5395">
                      <w:pPr>
                        <w:jc w:val="center"/>
                        <w:rPr>
                          <w:rFonts w:ascii="Century Gothic" w:hAnsi="Century Gothic" w:cs="Arial"/>
                          <w:b/>
                          <w:sz w:val="28"/>
                          <w:szCs w:val="32"/>
                        </w:rPr>
                      </w:pPr>
                    </w:p>
                    <w:p w:rsidR="000A4121" w:rsidRPr="00D94CE2" w:rsidRDefault="000A412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4121" w:rsidRPr="00D94CE2" w:rsidRDefault="000A412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A4121" w:rsidRPr="00F40D69" w:rsidRDefault="000A4121" w:rsidP="007B5395">
                      <w:pPr>
                        <w:ind w:left="142"/>
                        <w:jc w:val="center"/>
                        <w:rPr>
                          <w:rFonts w:ascii="Century Gothic" w:hAnsi="Century Gothic" w:cs="Arial"/>
                          <w:b/>
                          <w:sz w:val="28"/>
                          <w:szCs w:val="28"/>
                        </w:rPr>
                      </w:pPr>
                    </w:p>
                    <w:p w:rsidR="000A4121" w:rsidRPr="00103622" w:rsidRDefault="000A412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4121" w:rsidRPr="005F6C94" w:rsidRDefault="000A4121" w:rsidP="007B5395">
                      <w:pPr>
                        <w:ind w:left="142"/>
                        <w:rPr>
                          <w:rFonts w:ascii="Century Gothic" w:hAnsi="Century Gothic"/>
                          <w:b/>
                          <w:sz w:val="28"/>
                          <w:szCs w:val="28"/>
                          <w:lang w:val="es-MX"/>
                        </w:rPr>
                      </w:pPr>
                    </w:p>
                    <w:p w:rsidR="000A4121" w:rsidRPr="00D94CE2" w:rsidRDefault="000A412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562C2">
                        <w:rPr>
                          <w:rFonts w:ascii="Century Gothic" w:hAnsi="Century Gothic" w:cs="Century Gothic"/>
                          <w:b/>
                          <w:bCs/>
                          <w:color w:val="FF0000"/>
                          <w:sz w:val="28"/>
                          <w:szCs w:val="28"/>
                        </w:rPr>
                        <w:t>ADQUISICIÓN DE MANGUERAS PARA GLP Y LÍQUIDOS MAS ACCESORIOS PARA PLANTA DE ZONA COMERCIAL COBIJA</w:t>
                      </w:r>
                    </w:p>
                    <w:p w:rsidR="000A4121" w:rsidRPr="00D94CE2" w:rsidRDefault="000A4121" w:rsidP="007B5395">
                      <w:pPr>
                        <w:jc w:val="center"/>
                        <w:rPr>
                          <w:rFonts w:ascii="Century Gothic" w:hAnsi="Century Gothic" w:cs="Century Gothic"/>
                          <w:b/>
                          <w:bCs/>
                          <w:color w:val="FF0000"/>
                          <w:sz w:val="28"/>
                          <w:szCs w:val="28"/>
                        </w:rPr>
                      </w:pPr>
                    </w:p>
                    <w:p w:rsidR="000A4121" w:rsidRPr="00D94CE2" w:rsidRDefault="000A412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562C2">
                        <w:rPr>
                          <w:rFonts w:ascii="Century Gothic" w:hAnsi="Century Gothic" w:cs="Century Gothic"/>
                          <w:b/>
                          <w:bCs/>
                          <w:color w:val="FF0000"/>
                          <w:sz w:val="28"/>
                          <w:szCs w:val="28"/>
                        </w:rPr>
                        <w:t>GCC-CDL-DCAM-27-19</w:t>
                      </w:r>
                    </w:p>
                    <w:p w:rsidR="000A4121" w:rsidRPr="00D94CE2" w:rsidRDefault="000A4121" w:rsidP="007B5395">
                      <w:pPr>
                        <w:jc w:val="center"/>
                        <w:rPr>
                          <w:rFonts w:ascii="Century Gothic" w:hAnsi="Century Gothic" w:cs="Century Gothic"/>
                          <w:b/>
                          <w:bCs/>
                          <w:color w:val="FF0000"/>
                          <w:sz w:val="28"/>
                          <w:szCs w:val="28"/>
                        </w:rPr>
                      </w:pPr>
                    </w:p>
                    <w:p w:rsidR="000A4121" w:rsidRPr="00D94CE2" w:rsidRDefault="000A412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0A4121" w:rsidRPr="00103622" w:rsidRDefault="000A4121" w:rsidP="007B5395">
                      <w:pPr>
                        <w:jc w:val="center"/>
                        <w:rPr>
                          <w:rFonts w:ascii="Century Gothic" w:hAnsi="Century Gothic"/>
                          <w:sz w:val="32"/>
                          <w:szCs w:val="32"/>
                          <w:lang w:val="es-ES_tradnl"/>
                        </w:rPr>
                      </w:pPr>
                    </w:p>
                    <w:p w:rsidR="000A4121" w:rsidRPr="00103622" w:rsidRDefault="000A4121" w:rsidP="007B5395">
                      <w:pPr>
                        <w:ind w:right="930"/>
                        <w:jc w:val="center"/>
                        <w:rPr>
                          <w:rFonts w:ascii="Century Gothic" w:hAnsi="Century Gothic"/>
                          <w:sz w:val="32"/>
                          <w:szCs w:val="32"/>
                          <w:lang w:val="es-ES_tradnl"/>
                        </w:rPr>
                      </w:pPr>
                    </w:p>
                    <w:p w:rsidR="000A4121" w:rsidRPr="00103622" w:rsidRDefault="000A4121" w:rsidP="007B5395">
                      <w:pPr>
                        <w:ind w:right="930"/>
                        <w:jc w:val="center"/>
                        <w:rPr>
                          <w:rFonts w:ascii="Century Gothic" w:hAnsi="Century Gothic"/>
                          <w:sz w:val="32"/>
                          <w:szCs w:val="32"/>
                          <w:lang w:val="es-ES_tradnl"/>
                        </w:rPr>
                      </w:pPr>
                    </w:p>
                    <w:p w:rsidR="000A4121" w:rsidRDefault="000A4121" w:rsidP="007B5395">
                      <w:pPr>
                        <w:ind w:right="930"/>
                        <w:jc w:val="center"/>
                        <w:rPr>
                          <w:rFonts w:ascii="Century Gothic" w:hAnsi="Century Gothic"/>
                          <w:lang w:val="es-ES_tradnl"/>
                        </w:rPr>
                      </w:pPr>
                    </w:p>
                    <w:p w:rsidR="000A4121" w:rsidRPr="009C5A35" w:rsidRDefault="000A412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4121" w:rsidRPr="00AD6AF2" w:rsidRDefault="000A4121" w:rsidP="00795A5A">
                            <w:pPr>
                              <w:ind w:right="930"/>
                              <w:jc w:val="center"/>
                              <w:rPr>
                                <w:rFonts w:ascii="Century Gothic" w:hAnsi="Century Gothic"/>
                                <w:sz w:val="14"/>
                                <w:lang w:val="es-ES_tradnl"/>
                              </w:rPr>
                            </w:pPr>
                          </w:p>
                          <w:p w:rsidR="000A4121" w:rsidRPr="00AD6AF2" w:rsidRDefault="000A41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A4121" w:rsidRPr="00AD6AF2" w:rsidRDefault="000A4121" w:rsidP="00795A5A">
                      <w:pPr>
                        <w:ind w:right="930"/>
                        <w:jc w:val="center"/>
                        <w:rPr>
                          <w:rFonts w:ascii="Century Gothic" w:hAnsi="Century Gothic"/>
                          <w:sz w:val="14"/>
                          <w:lang w:val="es-ES_tradnl"/>
                        </w:rPr>
                      </w:pPr>
                    </w:p>
                    <w:p w:rsidR="000A4121" w:rsidRPr="00AD6AF2" w:rsidRDefault="000A41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A4121" w:rsidRDefault="000A4121"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A4121" w:rsidRDefault="000A4121" w:rsidP="00EA7EC8">
      <w:pPr>
        <w:jc w:val="center"/>
        <w:rPr>
          <w:rFonts w:ascii="Calibri" w:hAnsi="Calibri" w:cs="Calibri"/>
          <w:b/>
          <w:color w:val="FF0000"/>
          <w:sz w:val="18"/>
          <w:szCs w:val="18"/>
        </w:rPr>
      </w:pPr>
    </w:p>
    <w:p w:rsidR="000A4121" w:rsidRDefault="000A4121" w:rsidP="00EA7EC8">
      <w:pPr>
        <w:jc w:val="center"/>
        <w:rPr>
          <w:rFonts w:ascii="Calibri" w:hAnsi="Calibri" w:cs="Calibri"/>
          <w:b/>
          <w:color w:val="FF0000"/>
          <w:sz w:val="18"/>
          <w:szCs w:val="18"/>
        </w:rPr>
      </w:pPr>
    </w:p>
    <w:p w:rsidR="000A4121" w:rsidRDefault="000A4121" w:rsidP="00EA7EC8">
      <w:pPr>
        <w:jc w:val="center"/>
        <w:rPr>
          <w:rFonts w:ascii="Calibri" w:hAnsi="Calibri" w:cs="Calibri"/>
          <w:b/>
          <w:color w:val="FF0000"/>
          <w:sz w:val="18"/>
          <w:szCs w:val="18"/>
        </w:rPr>
      </w:pPr>
    </w:p>
    <w:p w:rsidR="000A4121" w:rsidRDefault="000A4121" w:rsidP="00EA7EC8">
      <w:pPr>
        <w:jc w:val="center"/>
        <w:rPr>
          <w:rFonts w:ascii="Calibri" w:hAnsi="Calibri" w:cs="Calibri"/>
          <w:b/>
          <w:color w:val="FF0000"/>
          <w:sz w:val="18"/>
          <w:szCs w:val="18"/>
        </w:rPr>
      </w:pPr>
    </w:p>
    <w:p w:rsidR="000A4121" w:rsidRDefault="000A4121" w:rsidP="00EA7EC8">
      <w:pPr>
        <w:jc w:val="center"/>
        <w:rPr>
          <w:rFonts w:ascii="Calibri" w:hAnsi="Calibri" w:cs="Calibri"/>
          <w:b/>
          <w:color w:val="FF0000"/>
          <w:sz w:val="18"/>
          <w:szCs w:val="18"/>
        </w:rPr>
      </w:pPr>
    </w:p>
    <w:p w:rsidR="000A4121" w:rsidRDefault="000A4121" w:rsidP="00EA7EC8">
      <w:pPr>
        <w:jc w:val="center"/>
        <w:rPr>
          <w:rFonts w:ascii="Calibri" w:hAnsi="Calibri" w:cs="Calibri"/>
          <w:b/>
          <w:color w:val="FF0000"/>
          <w:sz w:val="18"/>
          <w:szCs w:val="18"/>
        </w:rPr>
      </w:pPr>
    </w:p>
    <w:p w:rsidR="000A4121" w:rsidRDefault="000A4121" w:rsidP="00EA7EC8">
      <w:pPr>
        <w:jc w:val="center"/>
        <w:rPr>
          <w:rFonts w:ascii="Calibri" w:hAnsi="Calibri" w:cs="Calibri"/>
          <w:b/>
          <w:color w:val="FF0000"/>
          <w:sz w:val="18"/>
          <w:szCs w:val="18"/>
        </w:rPr>
      </w:pPr>
    </w:p>
    <w:p w:rsidR="000A4121" w:rsidRDefault="000A412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562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562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562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A562C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0A4121">
            <w:pPr>
              <w:rPr>
                <w:rFonts w:asciiTheme="minorHAnsi" w:hAnsiTheme="minorHAnsi" w:cstheme="minorHAnsi"/>
                <w:sz w:val="22"/>
                <w:szCs w:val="22"/>
              </w:rPr>
            </w:pPr>
            <w:r w:rsidRPr="00276B80">
              <w:rPr>
                <w:rFonts w:asciiTheme="minorHAnsi" w:hAnsiTheme="minorHAnsi" w:cstheme="minorHAnsi"/>
                <w:sz w:val="22"/>
                <w:szCs w:val="22"/>
              </w:rPr>
              <w:t>Fecha:</w:t>
            </w:r>
            <w:r w:rsidR="00A562C2">
              <w:rPr>
                <w:rFonts w:asciiTheme="minorHAnsi" w:hAnsiTheme="minorHAnsi" w:cstheme="minorHAnsi"/>
                <w:sz w:val="22"/>
                <w:szCs w:val="22"/>
              </w:rPr>
              <w:t xml:space="preserve"> </w:t>
            </w:r>
            <w:r w:rsidR="000A4121">
              <w:rPr>
                <w:rFonts w:asciiTheme="minorHAnsi" w:hAnsiTheme="minorHAnsi" w:cstheme="minorHAnsi"/>
                <w:sz w:val="22"/>
                <w:szCs w:val="22"/>
              </w:rPr>
              <w:t>03</w:t>
            </w:r>
            <w:r w:rsidR="00A562C2">
              <w:rPr>
                <w:rFonts w:asciiTheme="minorHAnsi" w:hAnsiTheme="minorHAnsi" w:cstheme="minorHAnsi"/>
                <w:sz w:val="22"/>
                <w:szCs w:val="22"/>
              </w:rPr>
              <w:t>/0</w:t>
            </w:r>
            <w:r w:rsidR="000A4121">
              <w:rPr>
                <w:rFonts w:asciiTheme="minorHAnsi" w:hAnsiTheme="minorHAnsi" w:cstheme="minorHAnsi"/>
                <w:sz w:val="22"/>
                <w:szCs w:val="22"/>
              </w:rPr>
              <w:t>9</w:t>
            </w:r>
            <w:r w:rsidR="00A562C2">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A562C2">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A562C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A562C2">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Fecha:</w:t>
            </w:r>
            <w:r w:rsidR="00A562C2">
              <w:rPr>
                <w:rFonts w:asciiTheme="minorHAnsi" w:hAnsiTheme="minorHAnsi" w:cstheme="minorHAnsi"/>
                <w:sz w:val="22"/>
                <w:szCs w:val="22"/>
              </w:rPr>
              <w:t xml:space="preserve"> </w:t>
            </w:r>
          </w:p>
        </w:tc>
        <w:tc>
          <w:tcPr>
            <w:tcW w:w="1528"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Hasta hora:</w:t>
            </w:r>
            <w:r w:rsidR="00A562C2">
              <w:rPr>
                <w:rFonts w:asciiTheme="minorHAnsi" w:hAnsiTheme="minorHAnsi" w:cstheme="minorHAnsi"/>
                <w:sz w:val="22"/>
                <w:szCs w:val="22"/>
              </w:rPr>
              <w:t xml:space="preserve"> </w:t>
            </w:r>
          </w:p>
        </w:tc>
        <w:tc>
          <w:tcPr>
            <w:tcW w:w="3534" w:type="dxa"/>
            <w:vAlign w:val="center"/>
          </w:tcPr>
          <w:p w:rsidR="00EA7EC8" w:rsidRPr="00CC2381" w:rsidRDefault="00A562C2"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tcPr>
          <w:p w:rsidR="00EA7EC8" w:rsidRPr="001B5615" w:rsidRDefault="00A562C2" w:rsidP="00EA7EC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0A4121">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A562C2">
              <w:rPr>
                <w:rFonts w:asciiTheme="minorHAnsi" w:hAnsiTheme="minorHAnsi" w:cstheme="minorHAnsi"/>
                <w:sz w:val="22"/>
                <w:szCs w:val="22"/>
              </w:rPr>
              <w:t xml:space="preserve"> </w:t>
            </w:r>
            <w:r w:rsidR="000A4121">
              <w:rPr>
                <w:rFonts w:asciiTheme="minorHAnsi" w:hAnsiTheme="minorHAnsi" w:cstheme="minorHAnsi"/>
                <w:sz w:val="22"/>
                <w:szCs w:val="22"/>
              </w:rPr>
              <w:t>10</w:t>
            </w:r>
            <w:r w:rsidR="00A562C2">
              <w:rPr>
                <w:rFonts w:asciiTheme="minorHAnsi" w:hAnsiTheme="minorHAnsi" w:cstheme="minorHAnsi"/>
                <w:sz w:val="22"/>
                <w:szCs w:val="22"/>
              </w:rPr>
              <w:t>/0</w:t>
            </w:r>
            <w:r w:rsidR="000A4121">
              <w:rPr>
                <w:rFonts w:asciiTheme="minorHAnsi" w:hAnsiTheme="minorHAnsi" w:cstheme="minorHAnsi"/>
                <w:sz w:val="22"/>
                <w:szCs w:val="22"/>
              </w:rPr>
              <w:t>9</w:t>
            </w:r>
            <w:r w:rsidR="00A562C2">
              <w:rPr>
                <w:rFonts w:asciiTheme="minorHAnsi" w:hAnsiTheme="minorHAnsi" w:cstheme="minorHAnsi"/>
                <w:sz w:val="22"/>
                <w:szCs w:val="22"/>
              </w:rPr>
              <w:t>/2019</w:t>
            </w:r>
          </w:p>
        </w:tc>
        <w:tc>
          <w:tcPr>
            <w:tcW w:w="1528" w:type="dxa"/>
            <w:gridSpan w:val="2"/>
            <w:vAlign w:val="center"/>
          </w:tcPr>
          <w:p w:rsidR="00EA7EC8" w:rsidRPr="00552079" w:rsidRDefault="00EA7EC8" w:rsidP="00A562C2">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A562C2">
              <w:rPr>
                <w:rFonts w:asciiTheme="minorHAnsi" w:hAnsiTheme="minorHAnsi" w:cstheme="minorHAnsi"/>
                <w:sz w:val="22"/>
                <w:szCs w:val="22"/>
              </w:rPr>
              <w:t xml:space="preserve"> 11:00 AM</w:t>
            </w:r>
          </w:p>
        </w:tc>
        <w:tc>
          <w:tcPr>
            <w:tcW w:w="3534" w:type="dxa"/>
          </w:tcPr>
          <w:p w:rsidR="00A562C2" w:rsidRPr="00172FE6" w:rsidRDefault="00A562C2" w:rsidP="00A562C2">
            <w:pPr>
              <w:jc w:val="both"/>
              <w:rPr>
                <w:rFonts w:ascii="Calibri" w:hAnsi="Calibri" w:cs="Arial"/>
                <w:b/>
                <w:color w:val="FF0000"/>
                <w:sz w:val="16"/>
                <w:szCs w:val="16"/>
              </w:rPr>
            </w:pPr>
            <w:r w:rsidRPr="00172FE6">
              <w:rPr>
                <w:rFonts w:ascii="Calibri" w:hAnsi="Calibri" w:cs="Arial"/>
                <w:b/>
                <w:color w:val="FF0000"/>
                <w:sz w:val="16"/>
                <w:szCs w:val="16"/>
              </w:rPr>
              <w:t xml:space="preserve">Lugar: </w:t>
            </w:r>
            <w:r w:rsidRPr="00172FE6">
              <w:rPr>
                <w:rFonts w:ascii="Calibri" w:hAnsi="Calibri" w:cs="Arial"/>
                <w:color w:val="FF0000"/>
                <w:sz w:val="16"/>
                <w:szCs w:val="16"/>
              </w:rPr>
              <w:t>Av. Héroes del Chaco Final s/n, Zona Los Almendros, RIBERALTA – BENI - BOLIVIA</w:t>
            </w:r>
          </w:p>
          <w:p w:rsidR="00EA7EC8" w:rsidRPr="001B5615" w:rsidRDefault="00A562C2" w:rsidP="00A562C2">
            <w:pPr>
              <w:jc w:val="both"/>
              <w:rPr>
                <w:rFonts w:asciiTheme="minorHAnsi" w:hAnsiTheme="minorHAnsi" w:cstheme="minorHAnsi"/>
                <w:color w:val="FF0000"/>
                <w:sz w:val="22"/>
                <w:szCs w:val="22"/>
              </w:rPr>
            </w:pPr>
            <w:r w:rsidRPr="00172FE6">
              <w:rPr>
                <w:rFonts w:ascii="Calibri" w:hAnsi="Calibri" w:cs="Arial"/>
                <w:b/>
                <w:color w:val="FF0000"/>
                <w:sz w:val="16"/>
                <w:szCs w:val="16"/>
              </w:rPr>
              <w:t xml:space="preserve">Responsable: </w:t>
            </w:r>
            <w:r w:rsidRPr="00172FE6">
              <w:rPr>
                <w:rFonts w:ascii="Calibri" w:hAnsi="Calibri" w:cs="Arial"/>
                <w:color w:val="FF0000"/>
                <w:sz w:val="16"/>
                <w:szCs w:val="16"/>
              </w:rPr>
              <w:t>Lic. Omar Alejandro Palma Luna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A562C2">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0A4121">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A562C2">
              <w:rPr>
                <w:rFonts w:asciiTheme="minorHAnsi" w:hAnsiTheme="minorHAnsi" w:cstheme="minorHAnsi"/>
                <w:sz w:val="22"/>
                <w:szCs w:val="22"/>
              </w:rPr>
              <w:t xml:space="preserve"> </w:t>
            </w:r>
            <w:r w:rsidR="000A4121">
              <w:rPr>
                <w:rFonts w:asciiTheme="minorHAnsi" w:hAnsiTheme="minorHAnsi" w:cstheme="minorHAnsi"/>
                <w:sz w:val="22"/>
                <w:szCs w:val="22"/>
              </w:rPr>
              <w:t>10</w:t>
            </w:r>
            <w:r w:rsidR="00A562C2">
              <w:rPr>
                <w:rFonts w:asciiTheme="minorHAnsi" w:hAnsiTheme="minorHAnsi" w:cstheme="minorHAnsi"/>
                <w:sz w:val="22"/>
                <w:szCs w:val="22"/>
              </w:rPr>
              <w:t>/0</w:t>
            </w:r>
            <w:r w:rsidR="000A4121">
              <w:rPr>
                <w:rFonts w:asciiTheme="minorHAnsi" w:hAnsiTheme="minorHAnsi" w:cstheme="minorHAnsi"/>
                <w:sz w:val="22"/>
                <w:szCs w:val="22"/>
              </w:rPr>
              <w:t>9</w:t>
            </w:r>
            <w:r w:rsidR="00A562C2">
              <w:rPr>
                <w:rFonts w:asciiTheme="minorHAnsi" w:hAnsiTheme="minorHAnsi" w:cstheme="minorHAnsi"/>
                <w:sz w:val="22"/>
                <w:szCs w:val="22"/>
              </w:rPr>
              <w:t>/2019</w:t>
            </w:r>
          </w:p>
        </w:tc>
        <w:tc>
          <w:tcPr>
            <w:tcW w:w="1576" w:type="dxa"/>
            <w:gridSpan w:val="3"/>
            <w:vAlign w:val="center"/>
          </w:tcPr>
          <w:p w:rsidR="00A562C2" w:rsidRDefault="00EA7EC8" w:rsidP="00A562C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562C2" w:rsidP="00A562C2">
            <w:pPr>
              <w:jc w:val="center"/>
              <w:rPr>
                <w:rFonts w:asciiTheme="minorHAnsi" w:hAnsiTheme="minorHAnsi" w:cstheme="minorHAnsi"/>
                <w:sz w:val="22"/>
                <w:szCs w:val="22"/>
              </w:rPr>
            </w:pPr>
            <w:r>
              <w:rPr>
                <w:rFonts w:asciiTheme="minorHAnsi" w:hAnsiTheme="minorHAnsi" w:cstheme="minorHAnsi"/>
                <w:sz w:val="22"/>
                <w:szCs w:val="22"/>
              </w:rPr>
              <w:t>11:30 AM</w:t>
            </w:r>
          </w:p>
        </w:tc>
        <w:tc>
          <w:tcPr>
            <w:tcW w:w="3534" w:type="dxa"/>
            <w:vAlign w:val="center"/>
          </w:tcPr>
          <w:p w:rsidR="00A562C2" w:rsidRPr="0019246E" w:rsidRDefault="00A562C2" w:rsidP="00A562C2">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427EB">
              <w:rPr>
                <w:rFonts w:ascii="Calibri" w:hAnsi="Calibri" w:cs="Arial"/>
                <w:i/>
                <w:color w:val="FF0000"/>
                <w:sz w:val="16"/>
                <w:szCs w:val="16"/>
              </w:rPr>
              <w:t xml:space="preserve">Av. Héroes del Chaco Final s/n, Zona Los Almendros, </w:t>
            </w:r>
            <w:r>
              <w:rPr>
                <w:rFonts w:ascii="Calibri" w:hAnsi="Calibri" w:cs="Arial"/>
                <w:i/>
                <w:color w:val="FF0000"/>
                <w:sz w:val="16"/>
                <w:szCs w:val="16"/>
              </w:rPr>
              <w:t xml:space="preserve">(Unidad de Contrataciones) </w:t>
            </w:r>
            <w:r w:rsidRPr="002427EB">
              <w:rPr>
                <w:rFonts w:ascii="Calibri" w:hAnsi="Calibri" w:cs="Arial"/>
                <w:i/>
                <w:color w:val="FF0000"/>
                <w:sz w:val="16"/>
                <w:szCs w:val="16"/>
              </w:rPr>
              <w:t>RIBERALTA – BENI - BOLIVIA</w:t>
            </w:r>
          </w:p>
          <w:p w:rsidR="00EA7EC8" w:rsidRPr="001B5615" w:rsidRDefault="00A562C2" w:rsidP="00A562C2">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2427EB">
              <w:rPr>
                <w:rFonts w:ascii="Calibri" w:hAnsi="Calibri" w:cs="Arial"/>
                <w:i/>
                <w:color w:val="FF0000"/>
                <w:sz w:val="16"/>
                <w:szCs w:val="16"/>
              </w:rPr>
              <w:t>Lic. Omar Alejandro Palma Luna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0A4121">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0A4121">
              <w:rPr>
                <w:rFonts w:asciiTheme="minorHAnsi" w:hAnsiTheme="minorHAnsi" w:cstheme="minorHAnsi"/>
                <w:i/>
                <w:color w:val="FF0000"/>
                <w:szCs w:val="22"/>
              </w:rPr>
              <w:t>16</w:t>
            </w:r>
            <w:r w:rsidR="00A562C2" w:rsidRPr="00A562C2">
              <w:rPr>
                <w:rFonts w:asciiTheme="minorHAnsi" w:hAnsiTheme="minorHAnsi" w:cstheme="minorHAnsi"/>
                <w:i/>
                <w:color w:val="FF0000"/>
                <w:szCs w:val="22"/>
              </w:rPr>
              <w:t>/0</w:t>
            </w:r>
            <w:r w:rsidR="000A4121">
              <w:rPr>
                <w:rFonts w:asciiTheme="minorHAnsi" w:hAnsiTheme="minorHAnsi" w:cstheme="minorHAnsi"/>
                <w:i/>
                <w:color w:val="FF0000"/>
                <w:szCs w:val="22"/>
              </w:rPr>
              <w:t>9</w:t>
            </w:r>
            <w:r w:rsidR="00A562C2" w:rsidRPr="00A562C2">
              <w:rPr>
                <w:rFonts w:asciiTheme="minorHAnsi" w:hAnsiTheme="minorHAnsi" w:cstheme="minorHAnsi"/>
                <w:i/>
                <w:color w:val="FF0000"/>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0A4121" w:rsidP="000A4121">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04</w:t>
            </w:r>
            <w:r w:rsidR="00A562C2">
              <w:rPr>
                <w:rFonts w:asciiTheme="minorHAnsi" w:hAnsiTheme="minorHAnsi" w:cstheme="minorHAnsi"/>
                <w:i/>
                <w:color w:val="FF0000"/>
                <w:szCs w:val="22"/>
              </w:rPr>
              <w:t>/</w:t>
            </w:r>
            <w:r>
              <w:rPr>
                <w:rFonts w:asciiTheme="minorHAnsi" w:hAnsiTheme="minorHAnsi" w:cstheme="minorHAnsi"/>
                <w:i/>
                <w:color w:val="FF0000"/>
                <w:szCs w:val="22"/>
              </w:rPr>
              <w:t>10</w:t>
            </w:r>
            <w:r w:rsidR="00A562C2">
              <w:rPr>
                <w:rFonts w:asciiTheme="minorHAnsi" w:hAnsiTheme="minorHAnsi" w:cstheme="minorHAnsi"/>
                <w:i/>
                <w:color w:val="FF0000"/>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tbl>
      <w:tblPr>
        <w:tblW w:w="10099" w:type="dxa"/>
        <w:jc w:val="center"/>
        <w:tblLayout w:type="fixed"/>
        <w:tblCellMar>
          <w:left w:w="70" w:type="dxa"/>
          <w:right w:w="70" w:type="dxa"/>
        </w:tblCellMar>
        <w:tblLook w:val="04A0" w:firstRow="1" w:lastRow="0" w:firstColumn="1" w:lastColumn="0" w:noHBand="0" w:noVBand="1"/>
      </w:tblPr>
      <w:tblGrid>
        <w:gridCol w:w="609"/>
        <w:gridCol w:w="5051"/>
        <w:gridCol w:w="1190"/>
        <w:gridCol w:w="1157"/>
        <w:gridCol w:w="1066"/>
        <w:gridCol w:w="1026"/>
      </w:tblGrid>
      <w:tr w:rsidR="00103622" w:rsidRPr="006F470A" w:rsidTr="00B55E26">
        <w:trPr>
          <w:trHeight w:val="459"/>
          <w:jc w:val="center"/>
        </w:trPr>
        <w:tc>
          <w:tcPr>
            <w:tcW w:w="1009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3E27FC" w:rsidP="00B55E26">
            <w:pPr>
              <w:ind w:left="62"/>
              <w:jc w:val="center"/>
              <w:rPr>
                <w:rFonts w:asciiTheme="minorHAnsi" w:hAnsiTheme="minorHAnsi" w:cstheme="minorHAnsi"/>
                <w:b/>
                <w:bCs/>
                <w:i/>
                <w:color w:val="FF0000"/>
                <w:sz w:val="16"/>
                <w:szCs w:val="16"/>
                <w:lang w:val="es-BO" w:eastAsia="es-BO"/>
              </w:rPr>
            </w:pPr>
            <w:r w:rsidRPr="00B55E26">
              <w:rPr>
                <w:rFonts w:asciiTheme="minorHAnsi" w:hAnsiTheme="minorHAnsi" w:cstheme="minorHAnsi"/>
                <w:b/>
                <w:sz w:val="18"/>
                <w:szCs w:val="22"/>
              </w:rPr>
              <w:lastRenderedPageBreak/>
              <w:t xml:space="preserve">PRECIO REFERENCIAL DE ACUERDO A LA MONEDA ESTABLECIDA EN EL PROCESO DE CONTRATACIÓN </w:t>
            </w:r>
          </w:p>
        </w:tc>
      </w:tr>
      <w:tr w:rsidR="002E3633" w:rsidRPr="006F470A" w:rsidTr="00B55E26">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B55E26" w:rsidRDefault="002E3633" w:rsidP="00B37050">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Nº</w:t>
            </w:r>
          </w:p>
        </w:tc>
        <w:tc>
          <w:tcPr>
            <w:tcW w:w="505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B55E26" w:rsidRDefault="002E3633" w:rsidP="00D5656B">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B55E26" w:rsidRDefault="002E3633" w:rsidP="00B37050">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 xml:space="preserve">UNIDAD DE MEDIDA </w:t>
            </w:r>
          </w:p>
        </w:tc>
        <w:tc>
          <w:tcPr>
            <w:tcW w:w="115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B55E26" w:rsidRDefault="002E3633" w:rsidP="00B37050">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CANTIDAD</w:t>
            </w:r>
          </w:p>
        </w:tc>
        <w:tc>
          <w:tcPr>
            <w:tcW w:w="106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B55E26" w:rsidRDefault="002E3633" w:rsidP="00455A2A">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PRECIO UNITARIO</w:t>
            </w:r>
          </w:p>
        </w:tc>
        <w:tc>
          <w:tcPr>
            <w:tcW w:w="102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B55E26" w:rsidRDefault="002E3633" w:rsidP="00455A2A">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PRECIO TOTAL</w:t>
            </w:r>
          </w:p>
        </w:tc>
      </w:tr>
      <w:tr w:rsidR="00B55E26" w:rsidRPr="006F470A" w:rsidTr="00F3714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 xml:space="preserve">MANGUERA DE 1" ID PARA GAS LP MODELO 7132 TUBO INTERNO DE NITRILO COLOR NEGRO RESISTENTE A LOS DERIVADOS DEL PETRÓLEO.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4"/>
              </w:rPr>
              <w:t>mts</w:t>
            </w:r>
            <w:proofErr w:type="spellEnd"/>
            <w:r w:rsidRPr="00B55E26">
              <w:rPr>
                <w:rFonts w:ascii="Calibri" w:hAnsi="Calibri"/>
                <w:color w:val="000000"/>
                <w:sz w:val="14"/>
              </w:rPr>
              <w:t xml:space="preserve"> DE LONGITUD, ENSAMBLADOS CON CONECTORES PRENSADOS DE ACERO, TIPO MACHO X MACHO EN CADA EXTREMO, ROSCA 1" NPT.</w:t>
            </w:r>
          </w:p>
        </w:tc>
        <w:tc>
          <w:tcPr>
            <w:tcW w:w="1190" w:type="dxa"/>
            <w:tcBorders>
              <w:top w:val="nil"/>
              <w:left w:val="nil"/>
              <w:bottom w:val="single" w:sz="8" w:space="0" w:color="auto"/>
              <w:right w:val="single" w:sz="4" w:space="0" w:color="auto"/>
            </w:tcBorders>
            <w:shd w:val="clear" w:color="auto" w:fill="auto"/>
            <w:noWrap/>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1</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4.600,00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rPr>
            </w:pPr>
            <w:r w:rsidRPr="00B55E26">
              <w:rPr>
                <w:rFonts w:ascii="Calibri" w:hAnsi="Calibri"/>
                <w:color w:val="000000"/>
                <w:sz w:val="16"/>
              </w:rPr>
              <w:t>4.600,00</w:t>
            </w:r>
          </w:p>
        </w:tc>
      </w:tr>
      <w:tr w:rsidR="00B55E26" w:rsidRPr="006F470A" w:rsidTr="00F3714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2</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 xml:space="preserve">MANGUERA DE 2" ID PARA GAS LP MODELO 7232 TUBO INTERNO DE NITRILO COLOR NEGRO RESISTENTE A LOS DERIVADOS DEL PETROLEO.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4"/>
              </w:rPr>
              <w:t>mts</w:t>
            </w:r>
            <w:proofErr w:type="spellEnd"/>
            <w:r w:rsidRPr="00B55E26">
              <w:rPr>
                <w:rFonts w:ascii="Calibri" w:hAnsi="Calibri"/>
                <w:color w:val="000000"/>
                <w:sz w:val="14"/>
              </w:rPr>
              <w:t xml:space="preserve"> DE LONGITUD, ENSAMBLADOS CON CONECTORES PRENSADOS DE ACERO, TIPO MACHO X MACHO EN CADA EXTREMO, ROSCA 2" NPT.</w:t>
            </w:r>
          </w:p>
        </w:tc>
        <w:tc>
          <w:tcPr>
            <w:tcW w:w="1190" w:type="dxa"/>
            <w:tcBorders>
              <w:top w:val="nil"/>
              <w:left w:val="nil"/>
              <w:bottom w:val="single" w:sz="8" w:space="0" w:color="auto"/>
              <w:right w:val="single" w:sz="4" w:space="0" w:color="auto"/>
            </w:tcBorders>
            <w:shd w:val="clear" w:color="auto" w:fill="auto"/>
            <w:noWrap/>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1</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9.050,00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9.050,00</w:t>
            </w:r>
          </w:p>
        </w:tc>
      </w:tr>
      <w:tr w:rsidR="00B55E26" w:rsidRPr="006F470A" w:rsidTr="00F3714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3</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MANGUERA PARA HIDROCARBURO, ID 3", SUCCION Y DESCARGA, INTERNO DE NITRILO, REFORZAMIENTO DE LONA CON ESPIRAL DE ACERO, EXTERIOR DE EPDM RESISTENTE A LA ABRACIÓN, DERIVADOS DEL PETROLEO Y EL OZONO, PRESIÓN DE TRABAJO 150 PSI, FACTOR DE SEGURIDAD 3:1(3 veces la presión de trabajo) RANGO DE TEMPERATURA -30°C A +80 °C</w:t>
            </w:r>
          </w:p>
        </w:tc>
        <w:tc>
          <w:tcPr>
            <w:tcW w:w="1190" w:type="dxa"/>
            <w:tcBorders>
              <w:top w:val="nil"/>
              <w:left w:val="nil"/>
              <w:bottom w:val="single" w:sz="8" w:space="0" w:color="auto"/>
              <w:right w:val="single" w:sz="4" w:space="0" w:color="auto"/>
            </w:tcBorders>
            <w:shd w:val="clear" w:color="auto" w:fill="auto"/>
            <w:noWrap/>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MTS</w:t>
            </w:r>
          </w:p>
        </w:tc>
        <w:tc>
          <w:tcPr>
            <w:tcW w:w="1157" w:type="dxa"/>
            <w:tcBorders>
              <w:top w:val="nil"/>
              <w:left w:val="single" w:sz="4" w:space="0" w:color="auto"/>
              <w:bottom w:val="single" w:sz="8" w:space="0" w:color="auto"/>
              <w:right w:val="single" w:sz="8" w:space="0" w:color="auto"/>
            </w:tcBorders>
            <w:shd w:val="clear" w:color="auto" w:fill="auto"/>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50</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417,00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20.850,00</w:t>
            </w:r>
          </w:p>
        </w:tc>
      </w:tr>
      <w:tr w:rsidR="00B55E26" w:rsidRPr="006F470A" w:rsidTr="00B55E26">
        <w:trPr>
          <w:trHeight w:val="14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4</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"A" DE 3" MATERIAL DE ALUMINIO</w:t>
            </w:r>
          </w:p>
        </w:tc>
        <w:tc>
          <w:tcPr>
            <w:tcW w:w="1190" w:type="dxa"/>
            <w:tcBorders>
              <w:top w:val="nil"/>
              <w:left w:val="nil"/>
              <w:bottom w:val="single" w:sz="8" w:space="0" w:color="auto"/>
              <w:right w:val="single" w:sz="4" w:space="0" w:color="auto"/>
            </w:tcBorders>
            <w:shd w:val="clear" w:color="auto" w:fill="auto"/>
            <w:noWrap/>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120,00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240,00</w:t>
            </w:r>
          </w:p>
        </w:tc>
      </w:tr>
      <w:tr w:rsidR="00B55E26" w:rsidRPr="006F470A" w:rsidTr="00F37143">
        <w:trPr>
          <w:trHeight w:val="167"/>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5</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"A" DE 4"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180,00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360,00</w:t>
            </w:r>
          </w:p>
        </w:tc>
      </w:tr>
      <w:tr w:rsidR="00B55E26" w:rsidRPr="006F470A" w:rsidTr="00F37143">
        <w:trPr>
          <w:trHeight w:val="18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6</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"C" DE 3"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230,00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460,00</w:t>
            </w:r>
          </w:p>
        </w:tc>
      </w:tr>
      <w:tr w:rsidR="00B55E26" w:rsidRPr="006F470A" w:rsidTr="00F37143">
        <w:trPr>
          <w:trHeight w:val="61"/>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7</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"C" DE 4"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330,00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660,00</w:t>
            </w:r>
          </w:p>
        </w:tc>
      </w:tr>
      <w:tr w:rsidR="00B55E26" w:rsidRPr="006F470A" w:rsidTr="00F37143">
        <w:trPr>
          <w:trHeight w:val="7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8</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"D" DE 3"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220,00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440,00</w:t>
            </w:r>
          </w:p>
        </w:tc>
      </w:tr>
      <w:tr w:rsidR="00B55E26" w:rsidRPr="006F470A" w:rsidTr="00F37143">
        <w:trPr>
          <w:trHeight w:val="97"/>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9</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"D" DE 4"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320,00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640,00</w:t>
            </w:r>
          </w:p>
        </w:tc>
      </w:tr>
      <w:tr w:rsidR="00B55E26" w:rsidRPr="006F470A" w:rsidTr="00F37143">
        <w:trPr>
          <w:trHeight w:val="11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10</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"F" DE 4"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260,00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520,00</w:t>
            </w:r>
          </w:p>
        </w:tc>
      </w:tr>
      <w:tr w:rsidR="00B55E26" w:rsidRPr="006F470A" w:rsidTr="00F37143">
        <w:trPr>
          <w:trHeight w:val="148"/>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11</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NIPLE REDUCTOR 4" ROSCA NPT MACHO X 3"ROSCA NPT MACHO, MATERIAL ACERO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315,00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630,00</w:t>
            </w:r>
          </w:p>
        </w:tc>
      </w:tr>
      <w:tr w:rsidR="00103622" w:rsidRPr="006F470A" w:rsidTr="00E11550">
        <w:trPr>
          <w:trHeight w:val="131"/>
          <w:jc w:val="center"/>
        </w:trPr>
        <w:tc>
          <w:tcPr>
            <w:tcW w:w="907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B55E26">
              <w:rPr>
                <w:rFonts w:asciiTheme="minorHAnsi" w:hAnsiTheme="minorHAnsi" w:cstheme="minorHAnsi"/>
                <w:b/>
                <w:bCs/>
                <w:color w:val="000000"/>
                <w:sz w:val="16"/>
                <w:lang w:val="es-BO" w:eastAsia="es-BO"/>
              </w:rPr>
              <w:t>TOTAL</w:t>
            </w:r>
          </w:p>
        </w:tc>
        <w:tc>
          <w:tcPr>
            <w:tcW w:w="1026" w:type="dxa"/>
            <w:tcBorders>
              <w:top w:val="nil"/>
              <w:left w:val="nil"/>
              <w:bottom w:val="single" w:sz="8" w:space="0" w:color="auto"/>
              <w:right w:val="single" w:sz="8" w:space="0" w:color="auto"/>
            </w:tcBorders>
            <w:shd w:val="clear" w:color="auto" w:fill="auto"/>
            <w:noWrap/>
            <w:vAlign w:val="center"/>
            <w:hideMark/>
          </w:tcPr>
          <w:p w:rsidR="00103622" w:rsidRPr="00B55E26" w:rsidRDefault="00B55E26" w:rsidP="00B37050">
            <w:pPr>
              <w:jc w:val="right"/>
              <w:rPr>
                <w:rFonts w:asciiTheme="minorHAnsi" w:hAnsiTheme="minorHAnsi" w:cstheme="minorHAnsi"/>
                <w:b/>
                <w:color w:val="000000"/>
                <w:lang w:val="es-BO" w:eastAsia="es-BO"/>
              </w:rPr>
            </w:pPr>
            <w:r w:rsidRPr="00B55E26">
              <w:rPr>
                <w:rFonts w:asciiTheme="minorHAnsi" w:hAnsiTheme="minorHAnsi" w:cstheme="minorHAnsi"/>
                <w:b/>
                <w:color w:val="000000"/>
                <w:sz w:val="16"/>
                <w:lang w:val="es-BO" w:eastAsia="es-BO"/>
              </w:rPr>
              <w:fldChar w:fldCharType="begin"/>
            </w:r>
            <w:r w:rsidRPr="00B55E26">
              <w:rPr>
                <w:rFonts w:asciiTheme="minorHAnsi" w:hAnsiTheme="minorHAnsi" w:cstheme="minorHAnsi"/>
                <w:b/>
                <w:color w:val="000000"/>
                <w:sz w:val="16"/>
                <w:lang w:val="es-BO" w:eastAsia="es-BO"/>
              </w:rPr>
              <w:instrText xml:space="preserve"> =SUM(ABOVE) </w:instrText>
            </w:r>
            <w:r w:rsidRPr="00B55E26">
              <w:rPr>
                <w:rFonts w:asciiTheme="minorHAnsi" w:hAnsiTheme="minorHAnsi" w:cstheme="minorHAnsi"/>
                <w:b/>
                <w:color w:val="000000"/>
                <w:sz w:val="16"/>
                <w:lang w:val="es-BO" w:eastAsia="es-BO"/>
              </w:rPr>
              <w:fldChar w:fldCharType="separate"/>
            </w:r>
            <w:r w:rsidRPr="00B55E26">
              <w:rPr>
                <w:rFonts w:asciiTheme="minorHAnsi" w:hAnsiTheme="minorHAnsi" w:cstheme="minorHAnsi"/>
                <w:b/>
                <w:noProof/>
                <w:color w:val="000000"/>
                <w:sz w:val="16"/>
                <w:lang w:val="es-BO" w:eastAsia="es-BO"/>
              </w:rPr>
              <w:t>38.450</w:t>
            </w:r>
            <w:r w:rsidRPr="00B55E26">
              <w:rPr>
                <w:rFonts w:asciiTheme="minorHAnsi" w:hAnsiTheme="minorHAnsi" w:cstheme="minorHAnsi"/>
                <w:b/>
                <w:color w:val="000000"/>
                <w:sz w:val="16"/>
                <w:lang w:val="es-BO" w:eastAsia="es-BO"/>
              </w:rPr>
              <w:fldChar w:fldCharType="end"/>
            </w:r>
            <w:r w:rsidRPr="00B55E26">
              <w:rPr>
                <w:rFonts w:asciiTheme="minorHAnsi" w:hAnsiTheme="minorHAnsi" w:cstheme="minorHAnsi"/>
                <w:b/>
                <w:color w:val="000000"/>
                <w:sz w:val="16"/>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32826">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32826">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32826">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3282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53282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3282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3282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3282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7B2D07">
        <w:rPr>
          <w:rFonts w:asciiTheme="minorHAnsi" w:hAnsiTheme="minorHAnsi" w:cstheme="minorHAnsi"/>
          <w:b/>
          <w:sz w:val="22"/>
          <w:szCs w:val="22"/>
        </w:rPr>
        <w:t xml:space="preserve"> </w:t>
      </w:r>
      <w:r w:rsidR="007B2D07">
        <w:rPr>
          <w:rFonts w:asciiTheme="minorHAnsi" w:hAnsiTheme="minorHAnsi" w:cstheme="minorHAnsi"/>
          <w:b/>
          <w:color w:val="FF0000"/>
          <w:sz w:val="22"/>
          <w:szCs w:val="22"/>
        </w:rPr>
        <w:t>“</w:t>
      </w:r>
      <w:r w:rsidR="007B2D07" w:rsidRPr="00207ADB">
        <w:rPr>
          <w:rFonts w:asciiTheme="minorHAnsi" w:hAnsiTheme="minorHAnsi" w:cstheme="minorHAnsi"/>
          <w:b/>
          <w:color w:val="FF0000"/>
          <w:sz w:val="22"/>
          <w:szCs w:val="22"/>
        </w:rPr>
        <w:t>NO APLICA</w:t>
      </w:r>
      <w:r w:rsidR="007B2D07">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32826">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32826">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32826">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32826">
      <w:pPr>
        <w:pStyle w:val="Sinespaciado4"/>
        <w:numPr>
          <w:ilvl w:val="0"/>
          <w:numId w:val="27"/>
        </w:numPr>
        <w:ind w:left="851"/>
        <w:jc w:val="both"/>
      </w:pPr>
      <w:r w:rsidRPr="006F470A">
        <w:t>Que tengan sentencia ejecutoriada, con impedimento para ejercer el comercio.</w:t>
      </w:r>
    </w:p>
    <w:p w:rsidR="006A773C" w:rsidRPr="006F470A" w:rsidRDefault="006A773C" w:rsidP="00532826">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32826">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32826">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32826">
      <w:pPr>
        <w:pStyle w:val="Sinespaciado4"/>
        <w:numPr>
          <w:ilvl w:val="0"/>
          <w:numId w:val="27"/>
        </w:numPr>
        <w:ind w:left="851"/>
        <w:jc w:val="both"/>
      </w:pPr>
      <w:r w:rsidRPr="002932FE">
        <w:t>Que hubiesen declarado su disolución o quiebra.</w:t>
      </w:r>
    </w:p>
    <w:p w:rsidR="006A773C" w:rsidRPr="006F470A" w:rsidRDefault="006A773C" w:rsidP="00532826">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32826">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32826">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32826">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32826">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7B2D07" w:rsidRDefault="007B2D07"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32826">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32826">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32826">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32826">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32826">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3282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3282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32826">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32826">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32826">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3282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3282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7B2D07" w:rsidRDefault="00452B99" w:rsidP="00452B99">
      <w:pPr>
        <w:jc w:val="both"/>
        <w:rPr>
          <w:rFonts w:asciiTheme="minorHAnsi" w:hAnsiTheme="minorHAnsi" w:cstheme="minorHAnsi"/>
          <w:b/>
          <w:color w:val="000000"/>
          <w:sz w:val="16"/>
          <w:szCs w:val="16"/>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7B2D07" w:rsidRDefault="00AF7E5E" w:rsidP="00AF7E5E">
      <w:pPr>
        <w:ind w:left="567"/>
        <w:jc w:val="both"/>
        <w:rPr>
          <w:rFonts w:asciiTheme="minorHAnsi" w:hAnsiTheme="minorHAnsi" w:cstheme="minorHAnsi"/>
          <w:sz w:val="14"/>
          <w:szCs w:val="14"/>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7B2D07" w:rsidRDefault="00452B99" w:rsidP="00452B99">
      <w:pPr>
        <w:jc w:val="both"/>
        <w:rPr>
          <w:rFonts w:asciiTheme="minorHAnsi" w:hAnsiTheme="minorHAnsi" w:cstheme="minorHAnsi"/>
          <w:sz w:val="16"/>
          <w:szCs w:val="16"/>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7B2D07" w:rsidRDefault="00452B99" w:rsidP="00452B99">
      <w:pPr>
        <w:ind w:left="426"/>
        <w:jc w:val="both"/>
        <w:rPr>
          <w:rFonts w:asciiTheme="minorHAnsi" w:hAnsiTheme="minorHAnsi" w:cstheme="minorHAnsi"/>
          <w:sz w:val="16"/>
          <w:szCs w:val="16"/>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53282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5328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328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328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3282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32826">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328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328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328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7B2D07" w:rsidRDefault="00900663" w:rsidP="007B2D07">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7B2D0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A11440" w:rsidRPr="007B2D07" w:rsidRDefault="00900663" w:rsidP="007B2D07">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7B2D07">
        <w:rPr>
          <w:rFonts w:asciiTheme="minorHAnsi" w:hAnsiTheme="minorHAnsi" w:cstheme="minorHAnsi"/>
          <w:b/>
          <w:bCs/>
          <w:i/>
          <w:iCs/>
          <w:color w:val="FF0000"/>
          <w:lang w:eastAsia="es-BO"/>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A11440" w:rsidRPr="007B2D07" w:rsidRDefault="00015B4A" w:rsidP="007B2D07">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7B2D07">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3282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3282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3282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3282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328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328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3282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3282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3282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7B2D07" w:rsidRPr="006F470A" w:rsidRDefault="007B2D07"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32826">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32826">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32826">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7B2D07" w:rsidRDefault="006E23E4" w:rsidP="00532826">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7B2D07">
        <w:rPr>
          <w:rFonts w:asciiTheme="minorHAnsi" w:hAnsiTheme="minorHAnsi" w:cstheme="minorHAnsi"/>
          <w:sz w:val="22"/>
          <w:szCs w:val="22"/>
        </w:rPr>
        <w:t>Original de la Garantía de Seriedad de Propuesta</w:t>
      </w:r>
    </w:p>
    <w:p w:rsidR="007B2D07" w:rsidRPr="007B2D07" w:rsidRDefault="007B2D07" w:rsidP="007B2D07">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3282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32826">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328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328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3282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3282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32826">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32826">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3282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3282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3282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32826">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3282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32826">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3282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3282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32826">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3282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3282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3282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32826">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532826">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53282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3282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32826">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3282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3282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82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3282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3282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3282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32826">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32826">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3282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32826">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3282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82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32826">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3282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3282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3282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32826">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32826">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1C043B" w:rsidP="00FA78A9">
      <w:pPr>
        <w:jc w:val="center"/>
        <w:rPr>
          <w:rFonts w:asciiTheme="minorHAnsi" w:hAnsiTheme="minorHAnsi" w:cstheme="minorHAnsi"/>
          <w:b/>
          <w:sz w:val="22"/>
          <w:szCs w:val="22"/>
          <w:lang w:val="es-BO"/>
        </w:rPr>
      </w:pPr>
      <w:r>
        <w:rPr>
          <w:rFonts w:ascii="Segoe UI" w:hAnsi="Segoe UI" w:cs="Segoe UI"/>
          <w:b/>
          <w:bCs/>
          <w:color w:val="FF0000"/>
        </w:rPr>
        <w:t>Bolivianos</w:t>
      </w:r>
    </w:p>
    <w:tbl>
      <w:tblPr>
        <w:tblW w:w="90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748"/>
        <w:gridCol w:w="890"/>
        <w:gridCol w:w="1316"/>
        <w:gridCol w:w="1316"/>
      </w:tblGrid>
      <w:tr w:rsidR="00FA78A9" w:rsidRPr="006F470A" w:rsidTr="00B55E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Ítem</w:t>
            </w:r>
          </w:p>
        </w:tc>
        <w:tc>
          <w:tcPr>
            <w:tcW w:w="43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55E26" w:rsidRDefault="000221D3" w:rsidP="001610B8">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Detalle</w:t>
            </w:r>
            <w:r w:rsidR="001610B8" w:rsidRPr="00B55E26">
              <w:rPr>
                <w:rFonts w:asciiTheme="minorHAnsi" w:hAnsiTheme="minorHAnsi" w:cstheme="minorHAnsi"/>
                <w:b/>
                <w:sz w:val="18"/>
                <w:szCs w:val="22"/>
                <w:lang w:val="es-BO"/>
              </w:rPr>
              <w:t xml:space="preserve"> </w:t>
            </w:r>
          </w:p>
        </w:tc>
        <w:tc>
          <w:tcPr>
            <w:tcW w:w="74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Unidad</w:t>
            </w:r>
          </w:p>
        </w:tc>
        <w:tc>
          <w:tcPr>
            <w:tcW w:w="89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Cantidad</w:t>
            </w:r>
          </w:p>
        </w:tc>
        <w:tc>
          <w:tcPr>
            <w:tcW w:w="131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Precio Unitario (Numeral)</w:t>
            </w:r>
          </w:p>
        </w:tc>
        <w:tc>
          <w:tcPr>
            <w:tcW w:w="1316"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Precio Total (Numeral)</w:t>
            </w:r>
          </w:p>
        </w:tc>
      </w:tr>
      <w:tr w:rsidR="00B55E26" w:rsidRPr="006F470A" w:rsidTr="00B55E2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w:t>
            </w:r>
          </w:p>
        </w:tc>
        <w:tc>
          <w:tcPr>
            <w:tcW w:w="4319" w:type="dxa"/>
            <w:gridSpan w:val="2"/>
            <w:tcBorders>
              <w:top w:val="single" w:sz="12"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 xml:space="preserve">MANGUERA DE 1" ID PARA GAS LP MODELO 7132 TUBO INTERNO DE NITRILO COLOR NEGRO RESISTENTE A LOS DERIVADOS DEL PETRÓLEO.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4"/>
              </w:rPr>
              <w:t>mts</w:t>
            </w:r>
            <w:proofErr w:type="spellEnd"/>
            <w:r w:rsidRPr="00B55E26">
              <w:rPr>
                <w:rFonts w:ascii="Calibri" w:hAnsi="Calibri"/>
                <w:color w:val="000000"/>
                <w:sz w:val="14"/>
              </w:rPr>
              <w:t xml:space="preserve"> DE LONGITUD, ENSAMBLADOS CON CONECTORES PRENSADOS DE ACERO, TIPO MACHO X MACHO EN CADA EXTREMO, ROSCA 1" NPT.</w:t>
            </w:r>
          </w:p>
        </w:tc>
        <w:tc>
          <w:tcPr>
            <w:tcW w:w="748" w:type="dxa"/>
            <w:tcBorders>
              <w:top w:val="single" w:sz="12"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890" w:type="dxa"/>
            <w:tcBorders>
              <w:top w:val="single" w:sz="12"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1</w:t>
            </w:r>
          </w:p>
        </w:tc>
        <w:tc>
          <w:tcPr>
            <w:tcW w:w="1316" w:type="dxa"/>
            <w:tcBorders>
              <w:top w:val="single" w:sz="12"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12"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2</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 xml:space="preserve">MANGUERA DE 2" ID PARA GAS LP MODELO 7232 TUBO INTERNO DE NITRILO COLOR NEGRO RESISTENTE A LOS DERIVADOS DEL PETROLEO.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4"/>
              </w:rPr>
              <w:t>mts</w:t>
            </w:r>
            <w:proofErr w:type="spellEnd"/>
            <w:r w:rsidRPr="00B55E26">
              <w:rPr>
                <w:rFonts w:ascii="Calibri" w:hAnsi="Calibri"/>
                <w:color w:val="000000"/>
                <w:sz w:val="14"/>
              </w:rPr>
              <w:t xml:space="preserve"> DE LONGITUD, ENSAMBLADOS CON CONECTORES PRENSADOS DE ACERO, TIPO MACHO X MACHO EN CADA EXTREMO, ROSCA 2" NPT.</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1</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3</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MANGUERA PARA HIDROCARBURO, ID 3", SUCCION Y DESCARGA, INTERNO DE NITRILO, REFORZAMIENTO DE LONA CON ESPIRAL DE ACERO, EXTERIOR DE EPDM RESISTENTE A LA ABRACIÓN, DERIVADOS DEL PETROLEO Y EL OZONO, PRESIÓN DE TRABAJO 150 PSI, FACTOR DE SEGURIDAD 3:1(3 veces la presión de trabajo) RANGO DE TEMPERATURA -30°C A +80 °C</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MTS</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50</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22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4</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"A" DE 3"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9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5</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"A" DE 4"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9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6</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"C" DE 3"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10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7</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"C" DE 4"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10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8</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"D" DE 3"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10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9</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"D" DE 4"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25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10</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"F" DE 4"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11</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NIPLE REDUCTOR 4" ROSCA NPT MACHO X 3"ROSCA NPT MACHO, MATERIAL ACERO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FA78A9" w:rsidRPr="006F470A" w:rsidTr="00B55E26">
        <w:trPr>
          <w:trHeight w:val="401"/>
          <w:jc w:val="center"/>
        </w:trPr>
        <w:tc>
          <w:tcPr>
            <w:tcW w:w="775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316"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B55E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6735"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7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528"/>
      </w:tblGrid>
      <w:tr w:rsidR="000221D3" w:rsidRPr="006F470A" w:rsidTr="008A044E">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52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A044E">
        <w:trPr>
          <w:cantSplit/>
          <w:trHeight w:val="397"/>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52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8A044E">
        <w:trPr>
          <w:trHeight w:val="207"/>
          <w:jc w:val="center"/>
        </w:trPr>
        <w:tc>
          <w:tcPr>
            <w:tcW w:w="5230" w:type="dxa"/>
            <w:shd w:val="clear" w:color="auto" w:fill="92CDDC" w:themeFill="accent5" w:themeFillTint="99"/>
            <w:vAlign w:val="center"/>
          </w:tcPr>
          <w:p w:rsidR="000221D3" w:rsidRPr="006F470A" w:rsidRDefault="00692873" w:rsidP="00126BEB">
            <w:pPr>
              <w:rPr>
                <w:rFonts w:asciiTheme="minorHAnsi" w:hAnsiTheme="minorHAnsi" w:cstheme="minorHAnsi"/>
                <w:b/>
                <w:sz w:val="18"/>
                <w:szCs w:val="18"/>
              </w:rPr>
            </w:pPr>
            <w:r w:rsidRPr="00692873">
              <w:rPr>
                <w:rFonts w:asciiTheme="minorHAnsi" w:hAnsiTheme="minorHAnsi" w:cstheme="minorHAnsi"/>
                <w:b/>
                <w:sz w:val="18"/>
                <w:szCs w:val="18"/>
              </w:rPr>
              <w:t>DESCRIPCIÓN DETALLADA DEL BIEN REQUERIDO</w:t>
            </w:r>
          </w:p>
        </w:tc>
        <w:tc>
          <w:tcPr>
            <w:tcW w:w="5528" w:type="dxa"/>
            <w:shd w:val="clear" w:color="auto" w:fill="92CDDC" w:themeFill="accent5"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8A044E">
        <w:trPr>
          <w:trHeight w:val="8131"/>
          <w:jc w:val="center"/>
        </w:trPr>
        <w:tc>
          <w:tcPr>
            <w:tcW w:w="5230" w:type="dxa"/>
            <w:vAlign w:val="center"/>
          </w:tcPr>
          <w:tbl>
            <w:tblPr>
              <w:tblW w:w="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3201"/>
              <w:gridCol w:w="636"/>
              <w:gridCol w:w="747"/>
            </w:tblGrid>
            <w:tr w:rsidR="00692873" w:rsidRPr="008A044E" w:rsidTr="00692873">
              <w:trPr>
                <w:trHeight w:val="344"/>
              </w:trPr>
              <w:tc>
                <w:tcPr>
                  <w:tcW w:w="471" w:type="dxa"/>
                  <w:shd w:val="pct30" w:color="FFFF00" w:fill="FFFFFF"/>
                  <w:hideMark/>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ÍTEM</w:t>
                  </w:r>
                </w:p>
              </w:tc>
              <w:tc>
                <w:tcPr>
                  <w:tcW w:w="3381" w:type="dxa"/>
                  <w:shd w:val="pct30" w:color="FFFF00" w:fill="FFFFFF"/>
                  <w:hideMark/>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DESCRIPCIÓN DETALLADA DEL BIEN REQUERIDO</w:t>
                  </w:r>
                </w:p>
              </w:tc>
              <w:tc>
                <w:tcPr>
                  <w:tcW w:w="636" w:type="dxa"/>
                  <w:shd w:val="pct30" w:color="FFFF00" w:fill="FFFFFF"/>
                  <w:hideMark/>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UNIDAD DE MEDIDA</w:t>
                  </w:r>
                </w:p>
              </w:tc>
              <w:tc>
                <w:tcPr>
                  <w:tcW w:w="567" w:type="dxa"/>
                  <w:shd w:val="pct30" w:color="FFFF00" w:fill="FFFFFF"/>
                  <w:hideMark/>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CANTIDAD</w:t>
                  </w:r>
                </w:p>
              </w:tc>
            </w:tr>
            <w:tr w:rsidR="00692873" w:rsidRPr="008A044E" w:rsidTr="00692873">
              <w:trPr>
                <w:trHeight w:val="2106"/>
              </w:trPr>
              <w:tc>
                <w:tcPr>
                  <w:tcW w:w="471" w:type="dxa"/>
                  <w:shd w:val="clear" w:color="auto" w:fill="auto"/>
                  <w:hideMark/>
                </w:tcPr>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1</w:t>
                  </w:r>
                </w:p>
              </w:tc>
              <w:tc>
                <w:tcPr>
                  <w:tcW w:w="3381" w:type="dxa"/>
                  <w:shd w:val="clear" w:color="auto" w:fill="auto"/>
                  <w:hideMark/>
                </w:tcPr>
                <w:p w:rsidR="00692873" w:rsidRPr="008A044E" w:rsidRDefault="00692873" w:rsidP="00692873">
                  <w:pPr>
                    <w:ind w:left="-67"/>
                    <w:jc w:val="both"/>
                    <w:rPr>
                      <w:rFonts w:asciiTheme="minorHAnsi" w:hAnsiTheme="minorHAnsi"/>
                      <w:color w:val="000000"/>
                      <w:sz w:val="12"/>
                      <w:szCs w:val="12"/>
                    </w:rPr>
                  </w:pPr>
                  <w:r w:rsidRPr="008A044E">
                    <w:rPr>
                      <w:rFonts w:asciiTheme="minorHAnsi" w:hAnsiTheme="minorHAnsi"/>
                      <w:color w:val="000000"/>
                      <w:sz w:val="12"/>
                      <w:szCs w:val="12"/>
                    </w:rPr>
                    <w:t xml:space="preserve">MANGUERA DE 1" ID PARA GAS LP MODELO 7132 TUBO INTERNO DE NITRILO COLOR NEGRO RESISTENTE A LOS DERIVADOS DEL PETRÓLEO.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8A044E">
                    <w:rPr>
                      <w:rFonts w:asciiTheme="minorHAnsi" w:hAnsiTheme="minorHAnsi"/>
                      <w:color w:val="000000"/>
                      <w:sz w:val="12"/>
                      <w:szCs w:val="12"/>
                    </w:rPr>
                    <w:t>mts</w:t>
                  </w:r>
                  <w:proofErr w:type="spellEnd"/>
                  <w:r w:rsidRPr="008A044E">
                    <w:rPr>
                      <w:rFonts w:asciiTheme="minorHAnsi" w:hAnsiTheme="minorHAnsi"/>
                      <w:color w:val="000000"/>
                      <w:sz w:val="12"/>
                      <w:szCs w:val="12"/>
                    </w:rPr>
                    <w:t xml:space="preserve"> DE LONGITUD, ENSAMBLADOS CON CONECTORES PRENSADOS DE ACERO, TIPO MACHO X MACHO EN CADA EXTREMO, ROSCA 1" NPT.</w:t>
                  </w:r>
                </w:p>
              </w:tc>
              <w:tc>
                <w:tcPr>
                  <w:tcW w:w="636"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PIEZA</w:t>
                  </w:r>
                </w:p>
              </w:tc>
              <w:tc>
                <w:tcPr>
                  <w:tcW w:w="567"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1</w:t>
                  </w:r>
                </w:p>
              </w:tc>
            </w:tr>
            <w:tr w:rsidR="00692873" w:rsidRPr="008A044E" w:rsidTr="00692873">
              <w:trPr>
                <w:trHeight w:val="1965"/>
              </w:trPr>
              <w:tc>
                <w:tcPr>
                  <w:tcW w:w="471" w:type="dxa"/>
                  <w:shd w:val="clear" w:color="auto" w:fill="auto"/>
                  <w:hideMark/>
                </w:tcPr>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2</w:t>
                  </w:r>
                </w:p>
              </w:tc>
              <w:tc>
                <w:tcPr>
                  <w:tcW w:w="3381" w:type="dxa"/>
                  <w:shd w:val="clear" w:color="auto" w:fill="auto"/>
                  <w:hideMark/>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 xml:space="preserve">MANGUERA DE 2" ID PARA GAS LP MODELO 7232 TUBO INTERNO DE NITRILO COLOR NEGRO RESISTENTE A LOS DERIVADOS DEL PETROLEO.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8A044E">
                    <w:rPr>
                      <w:rFonts w:asciiTheme="minorHAnsi" w:hAnsiTheme="minorHAnsi"/>
                      <w:color w:val="000000"/>
                      <w:sz w:val="12"/>
                      <w:szCs w:val="12"/>
                    </w:rPr>
                    <w:t>mts</w:t>
                  </w:r>
                  <w:proofErr w:type="spellEnd"/>
                  <w:r w:rsidRPr="008A044E">
                    <w:rPr>
                      <w:rFonts w:asciiTheme="minorHAnsi" w:hAnsiTheme="minorHAnsi"/>
                      <w:color w:val="000000"/>
                      <w:sz w:val="12"/>
                      <w:szCs w:val="12"/>
                    </w:rPr>
                    <w:t xml:space="preserve"> DE LONGITUD, ENSAMBLADOS CON CONECTORES PRENSADOS DE ACERO, TIPO MACHO X MACHO EN CADA EXTREMO, ROSCA 2" NPT.</w:t>
                  </w:r>
                </w:p>
              </w:tc>
              <w:tc>
                <w:tcPr>
                  <w:tcW w:w="636"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PIEZA</w:t>
                  </w:r>
                </w:p>
              </w:tc>
              <w:tc>
                <w:tcPr>
                  <w:tcW w:w="567"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1</w:t>
                  </w:r>
                </w:p>
              </w:tc>
            </w:tr>
            <w:tr w:rsidR="00692873" w:rsidRPr="008A044E" w:rsidTr="00692873">
              <w:trPr>
                <w:trHeight w:val="889"/>
              </w:trPr>
              <w:tc>
                <w:tcPr>
                  <w:tcW w:w="471" w:type="dxa"/>
                  <w:shd w:val="clear" w:color="auto" w:fill="auto"/>
                  <w:hideMark/>
                </w:tcPr>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3</w:t>
                  </w:r>
                </w:p>
              </w:tc>
              <w:tc>
                <w:tcPr>
                  <w:tcW w:w="3381" w:type="dxa"/>
                  <w:shd w:val="clear" w:color="auto" w:fill="auto"/>
                  <w:hideMark/>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MANGUERA PARA HIDROCARBURO, ID 3", SUCCION Y DESCARGA, INTERNO DE NITRILO, REFORZAMIENTO DE LONA CON ESPIRAL DE ACERO, EXTERIOR DE EPDM RESISTENTE A LA ABRACIÓN, DERIVADOS DEL PETROLEO Y EL OZONO, PRESIÓN DE TRABAJO 150 PSI, FACTOR DE SEGURIDAD 3:1(3 veces la presión de trabajo) RANGO DE TEMPERATURA -30°C A +80 °C</w:t>
                  </w:r>
                </w:p>
              </w:tc>
              <w:tc>
                <w:tcPr>
                  <w:tcW w:w="636"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MTS</w:t>
                  </w:r>
                </w:p>
              </w:tc>
              <w:tc>
                <w:tcPr>
                  <w:tcW w:w="567"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50</w:t>
                  </w:r>
                </w:p>
              </w:tc>
            </w:tr>
            <w:tr w:rsidR="00692873" w:rsidRPr="008A044E" w:rsidTr="00692873">
              <w:trPr>
                <w:trHeight w:val="278"/>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4</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"A" DE 3"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254"/>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5</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"A" DE 4"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231"/>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6</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"C" DE 3"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193"/>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7</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"C" DE 4"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169"/>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8</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"D" DE 3"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300"/>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9</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"D" DE 4"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263"/>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10</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"F" DE 4"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285"/>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11</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NIPLE REDUCTOR 4" ROSCA NPT MACHO X 3"ROSCA NPT MACHO, MATERIAL ACERO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bl>
          <w:p w:rsidR="00692873" w:rsidRPr="006F470A" w:rsidRDefault="00692873" w:rsidP="00126BEB">
            <w:pPr>
              <w:autoSpaceDE w:val="0"/>
              <w:autoSpaceDN w:val="0"/>
              <w:adjustRightInd w:val="0"/>
              <w:rPr>
                <w:rFonts w:asciiTheme="minorHAnsi" w:hAnsiTheme="minorHAnsi" w:cstheme="minorHAnsi"/>
                <w:sz w:val="18"/>
                <w:szCs w:val="18"/>
              </w:rPr>
            </w:pPr>
          </w:p>
        </w:tc>
        <w:tc>
          <w:tcPr>
            <w:tcW w:w="552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044E">
        <w:trPr>
          <w:trHeight w:val="207"/>
          <w:jc w:val="center"/>
        </w:trPr>
        <w:tc>
          <w:tcPr>
            <w:tcW w:w="5230" w:type="dxa"/>
            <w:shd w:val="clear" w:color="auto" w:fill="92CDDC" w:themeFill="accent5" w:themeFillTint="99"/>
            <w:vAlign w:val="center"/>
          </w:tcPr>
          <w:p w:rsidR="000221D3" w:rsidRPr="006F470A" w:rsidRDefault="008A044E" w:rsidP="00126BEB">
            <w:pPr>
              <w:rPr>
                <w:rFonts w:asciiTheme="minorHAnsi" w:hAnsiTheme="minorHAnsi" w:cstheme="minorHAnsi"/>
                <w:b/>
                <w:sz w:val="18"/>
                <w:szCs w:val="18"/>
              </w:rPr>
            </w:pPr>
            <w:r w:rsidRPr="008A044E">
              <w:rPr>
                <w:rFonts w:asciiTheme="minorHAnsi" w:hAnsiTheme="minorHAnsi" w:cstheme="minorHAnsi"/>
                <w:b/>
                <w:sz w:val="18"/>
                <w:szCs w:val="18"/>
              </w:rPr>
              <w:t>PLAZO DE ENTREGA</w:t>
            </w:r>
          </w:p>
        </w:tc>
        <w:tc>
          <w:tcPr>
            <w:tcW w:w="5528" w:type="dxa"/>
            <w:shd w:val="clear" w:color="auto" w:fill="92CDDC" w:themeFill="accent5"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8A044E">
        <w:trPr>
          <w:trHeight w:val="224"/>
          <w:jc w:val="center"/>
        </w:trPr>
        <w:tc>
          <w:tcPr>
            <w:tcW w:w="5230" w:type="dxa"/>
            <w:vAlign w:val="center"/>
          </w:tcPr>
          <w:p w:rsidR="000221D3" w:rsidRPr="006F470A" w:rsidRDefault="008A044E" w:rsidP="00126BEB">
            <w:pPr>
              <w:ind w:right="141"/>
              <w:jc w:val="both"/>
              <w:rPr>
                <w:rFonts w:asciiTheme="minorHAnsi" w:hAnsiTheme="minorHAnsi" w:cstheme="minorHAnsi"/>
                <w:sz w:val="18"/>
                <w:szCs w:val="18"/>
              </w:rPr>
            </w:pPr>
            <w:r w:rsidRPr="008A044E">
              <w:rPr>
                <w:rFonts w:asciiTheme="minorHAnsi" w:hAnsiTheme="minorHAnsi" w:cstheme="minorHAnsi"/>
                <w:sz w:val="18"/>
                <w:szCs w:val="18"/>
              </w:rPr>
              <w:t>El adjudicado deberá entregar el total de los ítems en un tiempo máximo de 15 días calendario a partir de la notificación de la Orden de Compra.</w:t>
            </w:r>
          </w:p>
        </w:tc>
        <w:tc>
          <w:tcPr>
            <w:tcW w:w="5528"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32826">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82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32826">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32826">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D668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8.3pt" o:ole="">
            <v:imagedata r:id="rId20" o:title=""/>
          </v:shape>
          <o:OLEObject Type="Embed" ProgID="Equation.3" ShapeID="_x0000_i1025" DrawAspect="Content" ObjectID="_1629032223"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5pt;height:12.05pt" o:ole="">
            <v:imagedata r:id="rId22" o:title=""/>
          </v:shape>
          <o:OLEObject Type="Embed" ProgID="Equation.3" ShapeID="_x0000_i1026" DrawAspect="Content" ObjectID="_162903222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05pt" o:ole="">
            <v:imagedata r:id="rId24" o:title=""/>
          </v:shape>
          <o:OLEObject Type="Embed" ProgID="Equation.3" ShapeID="_x0000_i1027" DrawAspect="Content" ObjectID="_162903222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9pt;height:18.3pt" o:ole="">
            <v:imagedata r:id="rId26" o:title=""/>
          </v:shape>
          <o:OLEObject Type="Embed" ProgID="Equation.3" ShapeID="_x0000_i1028" DrawAspect="Content" ObjectID="_162903222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3282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53282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3282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A044E" w:rsidRDefault="008A044E" w:rsidP="00D9185F">
      <w:pPr>
        <w:jc w:val="center"/>
        <w:rPr>
          <w:rFonts w:asciiTheme="minorHAnsi" w:hAnsiTheme="minorHAnsi" w:cstheme="minorHAnsi"/>
          <w:b/>
          <w:sz w:val="22"/>
          <w:szCs w:val="22"/>
          <w:lang w:val="es-ES_tradnl"/>
        </w:rPr>
      </w:pPr>
    </w:p>
    <w:p w:rsidR="008A044E" w:rsidRDefault="008A044E" w:rsidP="00D9185F">
      <w:pPr>
        <w:jc w:val="center"/>
        <w:rPr>
          <w:rFonts w:asciiTheme="minorHAnsi" w:hAnsiTheme="minorHAnsi" w:cstheme="minorHAnsi"/>
          <w:b/>
          <w:sz w:val="22"/>
          <w:szCs w:val="22"/>
          <w:lang w:val="es-ES_tradnl"/>
        </w:rPr>
      </w:pPr>
    </w:p>
    <w:p w:rsidR="008A044E" w:rsidRDefault="008A044E"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8A044E" w:rsidRPr="00AC6426" w:rsidRDefault="008A044E" w:rsidP="008A044E">
      <w:pPr>
        <w:jc w:val="center"/>
        <w:rPr>
          <w:rFonts w:ascii="Calibri" w:eastAsia="Arial Unicode MS" w:hAnsi="Calibri" w:cs="Calibri"/>
          <w:b/>
          <w:color w:val="000000"/>
          <w:sz w:val="22"/>
          <w:szCs w:val="22"/>
          <w:lang w:val="es-MX"/>
        </w:rPr>
      </w:pPr>
      <w:r w:rsidRPr="00AC6426">
        <w:rPr>
          <w:rFonts w:ascii="Calibri" w:eastAsia="Arial Unicode MS" w:hAnsi="Calibri" w:cs="Calibri"/>
          <w:b/>
          <w:color w:val="000000"/>
          <w:sz w:val="22"/>
          <w:szCs w:val="22"/>
          <w:lang w:val="es-MX"/>
        </w:rPr>
        <w:t>ADQUISICIÓN DE</w:t>
      </w:r>
      <w:r>
        <w:rPr>
          <w:rFonts w:ascii="Calibri" w:eastAsia="Arial Unicode MS" w:hAnsi="Calibri" w:cs="Calibri"/>
          <w:b/>
          <w:color w:val="000000"/>
          <w:sz w:val="22"/>
          <w:szCs w:val="22"/>
          <w:lang w:val="es-MX"/>
        </w:rPr>
        <w:t xml:space="preserve"> MANGUERAS PARA GLP Y LÍQUIDOS MAS ACCESORIOS PARA PLANTA DE</w:t>
      </w:r>
      <w:r w:rsidRPr="00AC6426">
        <w:rPr>
          <w:rFonts w:ascii="Calibri" w:eastAsia="Arial Unicode MS" w:hAnsi="Calibri" w:cs="Calibri"/>
          <w:b/>
          <w:color w:val="000000"/>
          <w:sz w:val="22"/>
          <w:szCs w:val="22"/>
          <w:lang w:val="es-MX"/>
        </w:rPr>
        <w:t xml:space="preserve"> ZO</w:t>
      </w:r>
      <w:r>
        <w:rPr>
          <w:rFonts w:ascii="Calibri" w:eastAsia="Arial Unicode MS" w:hAnsi="Calibri" w:cs="Calibri"/>
          <w:b/>
          <w:color w:val="000000"/>
          <w:sz w:val="22"/>
          <w:szCs w:val="22"/>
          <w:lang w:val="es-MX"/>
        </w:rPr>
        <w:t>NA COMERCIAL COBIJA</w:t>
      </w:r>
    </w:p>
    <w:p w:rsidR="008A044E" w:rsidRPr="00F81FC3" w:rsidRDefault="008A044E" w:rsidP="008A044E">
      <w:pPr>
        <w:jc w:val="both"/>
        <w:rPr>
          <w:rFonts w:ascii="Calibri" w:hAnsi="Calibri" w:cs="Verdana"/>
          <w:bCs/>
          <w:color w:val="000000"/>
          <w:sz w:val="22"/>
          <w:szCs w:val="22"/>
          <w:lang w:val="es-MX"/>
        </w:rPr>
      </w:pPr>
    </w:p>
    <w:p w:rsidR="008A044E" w:rsidRPr="008A044E" w:rsidRDefault="008A044E" w:rsidP="00532826">
      <w:pPr>
        <w:pStyle w:val="Prrafodelista"/>
        <w:numPr>
          <w:ilvl w:val="0"/>
          <w:numId w:val="37"/>
        </w:numPr>
        <w:ind w:left="567" w:hanging="567"/>
        <w:contextualSpacing/>
        <w:jc w:val="both"/>
        <w:rPr>
          <w:rFonts w:ascii="Calibri" w:hAnsi="Calibri" w:cs="Calibri"/>
          <w:b/>
          <w:bCs/>
          <w:sz w:val="22"/>
          <w:szCs w:val="22"/>
          <w:lang w:eastAsia="es-BO"/>
        </w:rPr>
      </w:pPr>
      <w:r w:rsidRPr="008A044E">
        <w:rPr>
          <w:rFonts w:ascii="Calibri" w:hAnsi="Calibri" w:cs="Calibri"/>
          <w:b/>
          <w:bCs/>
          <w:sz w:val="22"/>
          <w:szCs w:val="22"/>
          <w:lang w:eastAsia="es-BO"/>
        </w:rPr>
        <w:t>CARACTERÍSTICAS DEL REQUERIMIENTO</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A044E" w:rsidRPr="002B628D" w:rsidTr="00F37143">
        <w:trPr>
          <w:trHeight w:val="376"/>
        </w:trPr>
        <w:tc>
          <w:tcPr>
            <w:tcW w:w="9603" w:type="dxa"/>
            <w:shd w:val="clear" w:color="auto" w:fill="B8CCE4"/>
            <w:vAlign w:val="center"/>
          </w:tcPr>
          <w:p w:rsidR="008A044E" w:rsidRPr="002B628D" w:rsidRDefault="008A044E" w:rsidP="00F37143">
            <w:pPr>
              <w:autoSpaceDE w:val="0"/>
              <w:autoSpaceDN w:val="0"/>
              <w:adjustRightInd w:val="0"/>
              <w:rPr>
                <w:rFonts w:ascii="Calibri" w:hAnsi="Calibri" w:cs="Calibri"/>
                <w:b/>
                <w:bCs/>
                <w:sz w:val="22"/>
                <w:szCs w:val="22"/>
                <w:lang w:eastAsia="es-BO"/>
              </w:rPr>
            </w:pPr>
            <w:r w:rsidRPr="002B628D">
              <w:rPr>
                <w:rFonts w:ascii="Calibri" w:hAnsi="Calibri" w:cs="Calibri"/>
                <w:b/>
                <w:bCs/>
                <w:sz w:val="22"/>
                <w:szCs w:val="22"/>
              </w:rPr>
              <w:t>CARACTERÍSTICAS TÉCNICAS DEL BIEN</w:t>
            </w:r>
          </w:p>
        </w:tc>
      </w:tr>
      <w:tr w:rsidR="008A044E" w:rsidRPr="002B628D" w:rsidTr="004766EA">
        <w:trPr>
          <w:trHeight w:val="6262"/>
        </w:trPr>
        <w:tc>
          <w:tcPr>
            <w:tcW w:w="9603" w:type="dxa"/>
            <w:shd w:val="clear" w:color="auto" w:fill="auto"/>
            <w:vAlign w:val="center"/>
          </w:tcPr>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6161"/>
              <w:gridCol w:w="1297"/>
              <w:gridCol w:w="1297"/>
            </w:tblGrid>
            <w:tr w:rsidR="008A044E" w:rsidRPr="00854130" w:rsidTr="004766EA">
              <w:trPr>
                <w:trHeight w:val="36"/>
              </w:trPr>
              <w:tc>
                <w:tcPr>
                  <w:tcW w:w="694" w:type="dxa"/>
                  <w:shd w:val="pct30" w:color="FFFF00" w:fill="FFFFFF"/>
                  <w:vAlign w:val="center"/>
                  <w:hideMark/>
                </w:tcPr>
                <w:p w:rsidR="008A044E" w:rsidRPr="004766EA" w:rsidRDefault="008A044E" w:rsidP="00F37143">
                  <w:pPr>
                    <w:jc w:val="center"/>
                    <w:rPr>
                      <w:rFonts w:ascii="Calibri" w:hAnsi="Calibri"/>
                      <w:b/>
                      <w:bCs/>
                      <w:color w:val="000000"/>
                      <w:szCs w:val="22"/>
                    </w:rPr>
                  </w:pPr>
                  <w:r w:rsidRPr="004766EA">
                    <w:rPr>
                      <w:rFonts w:ascii="Calibri" w:hAnsi="Calibri"/>
                      <w:b/>
                      <w:bCs/>
                      <w:color w:val="000000"/>
                      <w:szCs w:val="22"/>
                    </w:rPr>
                    <w:t>ÍTEM</w:t>
                  </w:r>
                </w:p>
              </w:tc>
              <w:tc>
                <w:tcPr>
                  <w:tcW w:w="6161" w:type="dxa"/>
                  <w:shd w:val="pct30" w:color="FFFF00" w:fill="FFFFFF"/>
                  <w:vAlign w:val="center"/>
                  <w:hideMark/>
                </w:tcPr>
                <w:p w:rsidR="008A044E" w:rsidRPr="004766EA" w:rsidRDefault="008A044E" w:rsidP="00F37143">
                  <w:pPr>
                    <w:jc w:val="center"/>
                    <w:rPr>
                      <w:rFonts w:ascii="Calibri" w:hAnsi="Calibri"/>
                      <w:b/>
                      <w:bCs/>
                      <w:color w:val="000000"/>
                      <w:szCs w:val="22"/>
                    </w:rPr>
                  </w:pPr>
                  <w:r w:rsidRPr="004766EA">
                    <w:rPr>
                      <w:rFonts w:ascii="Calibri" w:hAnsi="Calibri"/>
                      <w:b/>
                      <w:bCs/>
                      <w:color w:val="000000"/>
                      <w:szCs w:val="22"/>
                    </w:rPr>
                    <w:t>DESCRIPCIÓN DETALLADA DEL BIEN REQUERIDO</w:t>
                  </w:r>
                </w:p>
              </w:tc>
              <w:tc>
                <w:tcPr>
                  <w:tcW w:w="1297" w:type="dxa"/>
                  <w:shd w:val="pct30" w:color="FFFF00" w:fill="FFFFFF"/>
                  <w:vAlign w:val="center"/>
                  <w:hideMark/>
                </w:tcPr>
                <w:p w:rsidR="008A044E" w:rsidRPr="004766EA" w:rsidRDefault="008A044E" w:rsidP="00F37143">
                  <w:pPr>
                    <w:jc w:val="center"/>
                    <w:rPr>
                      <w:rFonts w:ascii="Calibri" w:hAnsi="Calibri"/>
                      <w:b/>
                      <w:bCs/>
                      <w:color w:val="000000"/>
                      <w:szCs w:val="22"/>
                    </w:rPr>
                  </w:pPr>
                  <w:r w:rsidRPr="004766EA">
                    <w:rPr>
                      <w:rFonts w:ascii="Calibri" w:hAnsi="Calibri"/>
                      <w:b/>
                      <w:bCs/>
                      <w:color w:val="000000"/>
                      <w:szCs w:val="22"/>
                    </w:rPr>
                    <w:t>UNIDAD DE MEDIDA</w:t>
                  </w:r>
                </w:p>
              </w:tc>
              <w:tc>
                <w:tcPr>
                  <w:tcW w:w="1297" w:type="dxa"/>
                  <w:shd w:val="pct30" w:color="FFFF00" w:fill="FFFFFF"/>
                  <w:vAlign w:val="center"/>
                  <w:hideMark/>
                </w:tcPr>
                <w:p w:rsidR="008A044E" w:rsidRPr="004766EA" w:rsidRDefault="008A044E" w:rsidP="00F37143">
                  <w:pPr>
                    <w:jc w:val="center"/>
                    <w:rPr>
                      <w:rFonts w:ascii="Calibri" w:hAnsi="Calibri"/>
                      <w:b/>
                      <w:bCs/>
                      <w:color w:val="000000"/>
                      <w:szCs w:val="22"/>
                    </w:rPr>
                  </w:pPr>
                  <w:r w:rsidRPr="004766EA">
                    <w:rPr>
                      <w:rFonts w:ascii="Calibri" w:hAnsi="Calibri"/>
                      <w:b/>
                      <w:bCs/>
                      <w:color w:val="000000"/>
                      <w:szCs w:val="22"/>
                    </w:rPr>
                    <w:t>CANTIDAD</w:t>
                  </w:r>
                </w:p>
              </w:tc>
            </w:tr>
            <w:tr w:rsidR="008A044E" w:rsidRPr="00854130" w:rsidTr="004766EA">
              <w:trPr>
                <w:trHeight w:val="1389"/>
              </w:trPr>
              <w:tc>
                <w:tcPr>
                  <w:tcW w:w="694" w:type="dxa"/>
                  <w:shd w:val="clear" w:color="auto" w:fill="auto"/>
                  <w:vAlign w:val="center"/>
                  <w:hideMark/>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1</w:t>
                  </w:r>
                </w:p>
              </w:tc>
              <w:tc>
                <w:tcPr>
                  <w:tcW w:w="6161" w:type="dxa"/>
                  <w:shd w:val="clear" w:color="auto" w:fill="auto"/>
                  <w:hideMark/>
                </w:tcPr>
                <w:p w:rsidR="008A044E" w:rsidRPr="004766EA" w:rsidRDefault="008A044E" w:rsidP="00B55E26">
                  <w:pPr>
                    <w:jc w:val="both"/>
                    <w:rPr>
                      <w:rFonts w:ascii="Calibri" w:hAnsi="Calibri"/>
                      <w:color w:val="000000"/>
                      <w:sz w:val="14"/>
                    </w:rPr>
                  </w:pPr>
                  <w:r w:rsidRPr="004766EA">
                    <w:rPr>
                      <w:rFonts w:ascii="Calibri" w:hAnsi="Calibri"/>
                      <w:color w:val="000000"/>
                      <w:sz w:val="14"/>
                    </w:rPr>
                    <w:t xml:space="preserve">MANGUERA DE 1" ID PARA GAS LP MODELO 7132 TUBO INTERNO DE NITRILO COLOR NEGRO RESISTENTE A LOS DERIVADOS DEL PETRÓLEO.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4766EA">
                    <w:rPr>
                      <w:rFonts w:ascii="Calibri" w:hAnsi="Calibri"/>
                      <w:color w:val="000000"/>
                      <w:sz w:val="14"/>
                    </w:rPr>
                    <w:t>mts</w:t>
                  </w:r>
                  <w:proofErr w:type="spellEnd"/>
                  <w:r w:rsidRPr="004766EA">
                    <w:rPr>
                      <w:rFonts w:ascii="Calibri" w:hAnsi="Calibri"/>
                      <w:color w:val="000000"/>
                      <w:sz w:val="14"/>
                    </w:rPr>
                    <w:t xml:space="preserve"> DE LONGITUD, ENSAMBLADOS CON CONECTORES PRENSADOS DE ACERO, TIPO MACHO X MACHO EN CADA EXTREMO, ROSCA 1" NPT.</w:t>
                  </w:r>
                </w:p>
              </w:tc>
              <w:tc>
                <w:tcPr>
                  <w:tcW w:w="1297" w:type="dxa"/>
                  <w:shd w:val="clear" w:color="auto" w:fill="auto"/>
                  <w:vAlign w:val="center"/>
                  <w:hideMark/>
                </w:tcPr>
                <w:p w:rsidR="008A044E" w:rsidRPr="004766EA" w:rsidRDefault="008A044E" w:rsidP="00F37143">
                  <w:pPr>
                    <w:jc w:val="center"/>
                    <w:rPr>
                      <w:rFonts w:ascii="Calibri" w:hAnsi="Calibri"/>
                      <w:color w:val="000000"/>
                      <w:sz w:val="18"/>
                    </w:rPr>
                  </w:pPr>
                  <w:r w:rsidRPr="004766EA">
                    <w:rPr>
                      <w:rFonts w:ascii="Calibri" w:hAnsi="Calibri"/>
                      <w:color w:val="000000"/>
                      <w:sz w:val="18"/>
                    </w:rPr>
                    <w:t>PIEZA</w:t>
                  </w:r>
                </w:p>
              </w:tc>
              <w:tc>
                <w:tcPr>
                  <w:tcW w:w="1297" w:type="dxa"/>
                  <w:shd w:val="clear" w:color="auto" w:fill="auto"/>
                  <w:vAlign w:val="center"/>
                  <w:hideMark/>
                </w:tcPr>
                <w:p w:rsidR="008A044E" w:rsidRPr="004766EA" w:rsidRDefault="008A044E" w:rsidP="00F37143">
                  <w:pPr>
                    <w:jc w:val="center"/>
                    <w:rPr>
                      <w:rFonts w:ascii="Calibri" w:hAnsi="Calibri"/>
                      <w:color w:val="000000"/>
                      <w:sz w:val="18"/>
                    </w:rPr>
                  </w:pPr>
                  <w:r w:rsidRPr="004766EA">
                    <w:rPr>
                      <w:rFonts w:ascii="Calibri" w:hAnsi="Calibri"/>
                      <w:color w:val="000000"/>
                      <w:sz w:val="18"/>
                    </w:rPr>
                    <w:t>1</w:t>
                  </w:r>
                </w:p>
              </w:tc>
            </w:tr>
            <w:tr w:rsidR="008A044E" w:rsidRPr="00854130" w:rsidTr="004766EA">
              <w:trPr>
                <w:trHeight w:val="1361"/>
              </w:trPr>
              <w:tc>
                <w:tcPr>
                  <w:tcW w:w="694" w:type="dxa"/>
                  <w:shd w:val="clear" w:color="auto" w:fill="auto"/>
                  <w:vAlign w:val="center"/>
                  <w:hideMark/>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2</w:t>
                  </w:r>
                </w:p>
              </w:tc>
              <w:tc>
                <w:tcPr>
                  <w:tcW w:w="6161" w:type="dxa"/>
                  <w:shd w:val="clear" w:color="auto" w:fill="auto"/>
                  <w:hideMark/>
                </w:tcPr>
                <w:p w:rsidR="008A044E" w:rsidRPr="004766EA" w:rsidRDefault="008A044E" w:rsidP="00B55E26">
                  <w:pPr>
                    <w:jc w:val="both"/>
                    <w:rPr>
                      <w:rFonts w:ascii="Calibri" w:hAnsi="Calibri"/>
                      <w:color w:val="000000"/>
                      <w:sz w:val="14"/>
                    </w:rPr>
                  </w:pPr>
                  <w:r w:rsidRPr="004766EA">
                    <w:rPr>
                      <w:rFonts w:ascii="Calibri" w:hAnsi="Calibri"/>
                      <w:color w:val="000000"/>
                      <w:sz w:val="14"/>
                    </w:rPr>
                    <w:t xml:space="preserve">MANGUERA DE 2" ID PARA GAS LP MODELO 7232 TUBO INTERNO DE NITRILO COLOR NEGRO RESISTENTE A LOS DERIVADOS DEL PETROLEO.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4766EA">
                    <w:rPr>
                      <w:rFonts w:ascii="Calibri" w:hAnsi="Calibri"/>
                      <w:color w:val="000000"/>
                      <w:sz w:val="14"/>
                    </w:rPr>
                    <w:t>mts</w:t>
                  </w:r>
                  <w:proofErr w:type="spellEnd"/>
                  <w:r w:rsidRPr="004766EA">
                    <w:rPr>
                      <w:rFonts w:ascii="Calibri" w:hAnsi="Calibri"/>
                      <w:color w:val="000000"/>
                      <w:sz w:val="14"/>
                    </w:rPr>
                    <w:t xml:space="preserve"> DE LONGITUD, ENSAMBLADOS CON CONECTORES PRENSADOS DE ACERO, TIPO MACHO X MACHO EN CADA EXTREMO, ROSCA 2" NPT.</w:t>
                  </w:r>
                </w:p>
              </w:tc>
              <w:tc>
                <w:tcPr>
                  <w:tcW w:w="1297" w:type="dxa"/>
                  <w:shd w:val="clear" w:color="auto" w:fill="auto"/>
                  <w:vAlign w:val="center"/>
                  <w:hideMark/>
                </w:tcPr>
                <w:p w:rsidR="008A044E" w:rsidRPr="004766EA" w:rsidRDefault="008A044E" w:rsidP="00F37143">
                  <w:pPr>
                    <w:jc w:val="center"/>
                    <w:rPr>
                      <w:rFonts w:ascii="Calibri" w:hAnsi="Calibri"/>
                      <w:color w:val="000000"/>
                      <w:sz w:val="18"/>
                    </w:rPr>
                  </w:pPr>
                  <w:r w:rsidRPr="004766EA">
                    <w:rPr>
                      <w:rFonts w:ascii="Calibri" w:hAnsi="Calibri"/>
                      <w:color w:val="000000"/>
                      <w:sz w:val="18"/>
                    </w:rPr>
                    <w:t>PIEZA</w:t>
                  </w:r>
                </w:p>
              </w:tc>
              <w:tc>
                <w:tcPr>
                  <w:tcW w:w="1297" w:type="dxa"/>
                  <w:shd w:val="clear" w:color="auto" w:fill="auto"/>
                  <w:vAlign w:val="center"/>
                  <w:hideMark/>
                </w:tcPr>
                <w:p w:rsidR="008A044E" w:rsidRPr="004766EA" w:rsidRDefault="008A044E" w:rsidP="00F37143">
                  <w:pPr>
                    <w:jc w:val="center"/>
                    <w:rPr>
                      <w:rFonts w:ascii="Calibri" w:hAnsi="Calibri"/>
                      <w:color w:val="000000"/>
                      <w:sz w:val="18"/>
                    </w:rPr>
                  </w:pPr>
                  <w:r w:rsidRPr="004766EA">
                    <w:rPr>
                      <w:rFonts w:ascii="Calibri" w:hAnsi="Calibri"/>
                      <w:color w:val="000000"/>
                      <w:sz w:val="18"/>
                    </w:rPr>
                    <w:t>1</w:t>
                  </w:r>
                </w:p>
              </w:tc>
            </w:tr>
            <w:tr w:rsidR="008A044E" w:rsidRPr="00854130" w:rsidTr="004766EA">
              <w:trPr>
                <w:trHeight w:val="577"/>
              </w:trPr>
              <w:tc>
                <w:tcPr>
                  <w:tcW w:w="694" w:type="dxa"/>
                  <w:shd w:val="clear" w:color="auto" w:fill="auto"/>
                  <w:vAlign w:val="center"/>
                  <w:hideMark/>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3</w:t>
                  </w:r>
                </w:p>
              </w:tc>
              <w:tc>
                <w:tcPr>
                  <w:tcW w:w="6161" w:type="dxa"/>
                  <w:shd w:val="clear" w:color="auto" w:fill="auto"/>
                  <w:hideMark/>
                </w:tcPr>
                <w:p w:rsidR="008A044E" w:rsidRPr="004766EA" w:rsidRDefault="008A044E" w:rsidP="00B55E26">
                  <w:pPr>
                    <w:jc w:val="both"/>
                    <w:rPr>
                      <w:rFonts w:ascii="Calibri" w:hAnsi="Calibri"/>
                      <w:color w:val="000000"/>
                      <w:sz w:val="14"/>
                    </w:rPr>
                  </w:pPr>
                  <w:r w:rsidRPr="004766EA">
                    <w:rPr>
                      <w:rFonts w:ascii="Calibri" w:hAnsi="Calibri"/>
                      <w:color w:val="000000"/>
                      <w:sz w:val="14"/>
                    </w:rPr>
                    <w:t>MANGUERA PARA HIDROCARBURO, ID 3", SUCCION Y DESCARGA, INTERNO DE NITRILO, REFORZAMIENTO DE LONA CON ESPIRAL DE ACERO, EXTERIOR DE EPDM RESISTENTE A LA ABRACIÓN, DERIVADOS DEL PETROLEO Y EL OZONO, PRESIÓN DE TRABAJO 150 PSI, FACTOR DE SEGURIDAD 3:1(3 veces la presión de trabajo) RANGO DE TEMPERATURA -30°C A +80 °C</w:t>
                  </w:r>
                </w:p>
              </w:tc>
              <w:tc>
                <w:tcPr>
                  <w:tcW w:w="1297" w:type="dxa"/>
                  <w:shd w:val="clear" w:color="auto" w:fill="auto"/>
                  <w:vAlign w:val="center"/>
                  <w:hideMark/>
                </w:tcPr>
                <w:p w:rsidR="008A044E" w:rsidRPr="004766EA" w:rsidRDefault="008A044E" w:rsidP="00F37143">
                  <w:pPr>
                    <w:jc w:val="center"/>
                    <w:rPr>
                      <w:rFonts w:ascii="Calibri" w:hAnsi="Calibri"/>
                      <w:color w:val="000000"/>
                      <w:sz w:val="18"/>
                    </w:rPr>
                  </w:pPr>
                  <w:r w:rsidRPr="004766EA">
                    <w:rPr>
                      <w:rFonts w:ascii="Calibri" w:hAnsi="Calibri"/>
                      <w:color w:val="000000"/>
                      <w:sz w:val="18"/>
                    </w:rPr>
                    <w:t>MTS</w:t>
                  </w:r>
                </w:p>
              </w:tc>
              <w:tc>
                <w:tcPr>
                  <w:tcW w:w="1297" w:type="dxa"/>
                  <w:shd w:val="clear" w:color="auto" w:fill="auto"/>
                  <w:vAlign w:val="center"/>
                  <w:hideMark/>
                </w:tcPr>
                <w:p w:rsidR="008A044E" w:rsidRPr="004766EA" w:rsidRDefault="008A044E" w:rsidP="00F37143">
                  <w:pPr>
                    <w:jc w:val="center"/>
                    <w:rPr>
                      <w:rFonts w:ascii="Calibri" w:hAnsi="Calibri"/>
                      <w:color w:val="000000"/>
                      <w:sz w:val="18"/>
                    </w:rPr>
                  </w:pPr>
                  <w:r w:rsidRPr="004766EA">
                    <w:rPr>
                      <w:rFonts w:ascii="Calibri" w:hAnsi="Calibri"/>
                      <w:color w:val="000000"/>
                      <w:sz w:val="18"/>
                    </w:rPr>
                    <w:t>50</w:t>
                  </w:r>
                </w:p>
              </w:tc>
            </w:tr>
            <w:tr w:rsidR="008A044E" w:rsidRPr="00854130" w:rsidTr="004766EA">
              <w:trPr>
                <w:trHeight w:val="121"/>
              </w:trPr>
              <w:tc>
                <w:tcPr>
                  <w:tcW w:w="694" w:type="dxa"/>
                  <w:shd w:val="clear" w:color="auto" w:fill="auto"/>
                  <w:vAlign w:val="center"/>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4</w:t>
                  </w:r>
                </w:p>
              </w:tc>
              <w:tc>
                <w:tcPr>
                  <w:tcW w:w="6161" w:type="dxa"/>
                  <w:shd w:val="clear" w:color="auto" w:fill="auto"/>
                </w:tcPr>
                <w:p w:rsidR="008A044E" w:rsidRPr="004766EA" w:rsidRDefault="008A044E" w:rsidP="008A044E">
                  <w:pPr>
                    <w:rPr>
                      <w:rFonts w:ascii="Calibri" w:hAnsi="Calibri"/>
                      <w:color w:val="000000"/>
                      <w:sz w:val="14"/>
                    </w:rPr>
                  </w:pPr>
                  <w:r w:rsidRPr="004766EA">
                    <w:rPr>
                      <w:rFonts w:ascii="Calibri" w:hAnsi="Calibri"/>
                      <w:color w:val="000000"/>
                      <w:sz w:val="14"/>
                    </w:rPr>
                    <w:t>ACOPLE DE LEVA Y RANURA TIPO "A" DE 3" MATERIAL DE ALUMINIO</w:t>
                  </w:r>
                </w:p>
              </w:tc>
              <w:tc>
                <w:tcPr>
                  <w:tcW w:w="1297" w:type="dxa"/>
                  <w:shd w:val="clear" w:color="auto" w:fill="auto"/>
                  <w:vAlign w:val="center"/>
                </w:tcPr>
                <w:p w:rsidR="008A044E" w:rsidRPr="004766EA" w:rsidRDefault="008A044E" w:rsidP="00F37143">
                  <w:pPr>
                    <w:jc w:val="center"/>
                    <w:rPr>
                      <w:sz w:val="18"/>
                    </w:rPr>
                  </w:pPr>
                  <w:r w:rsidRPr="004766EA">
                    <w:rPr>
                      <w:rFonts w:ascii="Calibri" w:hAnsi="Calibri"/>
                      <w:color w:val="000000"/>
                      <w:sz w:val="18"/>
                    </w:rPr>
                    <w:t>PIEZA</w:t>
                  </w:r>
                </w:p>
              </w:tc>
              <w:tc>
                <w:tcPr>
                  <w:tcW w:w="1297" w:type="dxa"/>
                  <w:shd w:val="clear" w:color="auto" w:fill="auto"/>
                  <w:vAlign w:val="center"/>
                </w:tcPr>
                <w:p w:rsidR="008A044E" w:rsidRPr="004766EA" w:rsidRDefault="008A044E" w:rsidP="00F37143">
                  <w:pPr>
                    <w:jc w:val="center"/>
                    <w:rPr>
                      <w:rFonts w:ascii="Calibri" w:hAnsi="Calibri"/>
                      <w:color w:val="000000"/>
                      <w:sz w:val="18"/>
                    </w:rPr>
                  </w:pPr>
                  <w:r w:rsidRPr="004766EA">
                    <w:rPr>
                      <w:rFonts w:ascii="Calibri" w:hAnsi="Calibri"/>
                      <w:color w:val="000000"/>
                      <w:sz w:val="18"/>
                    </w:rPr>
                    <w:t>2</w:t>
                  </w:r>
                </w:p>
              </w:tc>
            </w:tr>
            <w:tr w:rsidR="008A044E" w:rsidRPr="00854130" w:rsidTr="004766EA">
              <w:trPr>
                <w:trHeight w:val="144"/>
              </w:trPr>
              <w:tc>
                <w:tcPr>
                  <w:tcW w:w="694" w:type="dxa"/>
                  <w:shd w:val="clear" w:color="auto" w:fill="auto"/>
                  <w:vAlign w:val="center"/>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5</w:t>
                  </w:r>
                </w:p>
              </w:tc>
              <w:tc>
                <w:tcPr>
                  <w:tcW w:w="6161" w:type="dxa"/>
                  <w:shd w:val="clear" w:color="auto" w:fill="auto"/>
                </w:tcPr>
                <w:p w:rsidR="008A044E" w:rsidRPr="004766EA" w:rsidRDefault="008A044E" w:rsidP="008A044E">
                  <w:pPr>
                    <w:rPr>
                      <w:rFonts w:ascii="Calibri" w:hAnsi="Calibri"/>
                      <w:color w:val="000000"/>
                      <w:sz w:val="14"/>
                    </w:rPr>
                  </w:pPr>
                  <w:r w:rsidRPr="004766EA">
                    <w:rPr>
                      <w:rFonts w:ascii="Calibri" w:hAnsi="Calibri"/>
                      <w:color w:val="000000"/>
                      <w:sz w:val="14"/>
                    </w:rPr>
                    <w:t>ACOPLE DE LEVA Y RANURA TIPO "A" DE 4" MATERIAL DE ALUMINIO</w:t>
                  </w:r>
                </w:p>
              </w:tc>
              <w:tc>
                <w:tcPr>
                  <w:tcW w:w="1297" w:type="dxa"/>
                  <w:shd w:val="clear" w:color="auto" w:fill="auto"/>
                  <w:vAlign w:val="center"/>
                </w:tcPr>
                <w:p w:rsidR="008A044E" w:rsidRPr="004766EA" w:rsidRDefault="008A044E" w:rsidP="00F37143">
                  <w:pPr>
                    <w:jc w:val="center"/>
                    <w:rPr>
                      <w:sz w:val="18"/>
                    </w:rPr>
                  </w:pPr>
                  <w:r w:rsidRPr="004766EA">
                    <w:rPr>
                      <w:rFonts w:ascii="Calibri" w:hAnsi="Calibri"/>
                      <w:color w:val="000000"/>
                      <w:sz w:val="18"/>
                    </w:rPr>
                    <w:t>PIEZA</w:t>
                  </w:r>
                </w:p>
              </w:tc>
              <w:tc>
                <w:tcPr>
                  <w:tcW w:w="1297" w:type="dxa"/>
                  <w:shd w:val="clear" w:color="auto" w:fill="auto"/>
                  <w:vAlign w:val="center"/>
                </w:tcPr>
                <w:p w:rsidR="008A044E" w:rsidRPr="004766EA" w:rsidRDefault="008A044E" w:rsidP="00F37143">
                  <w:pPr>
                    <w:jc w:val="center"/>
                    <w:rPr>
                      <w:rFonts w:ascii="Calibri" w:hAnsi="Calibri"/>
                      <w:color w:val="000000"/>
                      <w:sz w:val="18"/>
                    </w:rPr>
                  </w:pPr>
                  <w:r w:rsidRPr="004766EA">
                    <w:rPr>
                      <w:rFonts w:ascii="Calibri" w:hAnsi="Calibri"/>
                      <w:color w:val="000000"/>
                      <w:sz w:val="18"/>
                    </w:rPr>
                    <w:t>2</w:t>
                  </w:r>
                </w:p>
              </w:tc>
            </w:tr>
            <w:tr w:rsidR="008A044E" w:rsidRPr="00854130" w:rsidTr="004766EA">
              <w:trPr>
                <w:trHeight w:val="156"/>
              </w:trPr>
              <w:tc>
                <w:tcPr>
                  <w:tcW w:w="694" w:type="dxa"/>
                  <w:shd w:val="clear" w:color="auto" w:fill="auto"/>
                  <w:vAlign w:val="center"/>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6</w:t>
                  </w:r>
                </w:p>
              </w:tc>
              <w:tc>
                <w:tcPr>
                  <w:tcW w:w="6161" w:type="dxa"/>
                  <w:shd w:val="clear" w:color="auto" w:fill="auto"/>
                </w:tcPr>
                <w:p w:rsidR="008A044E" w:rsidRPr="004766EA" w:rsidRDefault="008A044E" w:rsidP="008A044E">
                  <w:pPr>
                    <w:rPr>
                      <w:rFonts w:ascii="Calibri" w:hAnsi="Calibri"/>
                      <w:color w:val="000000"/>
                      <w:sz w:val="14"/>
                    </w:rPr>
                  </w:pPr>
                  <w:r w:rsidRPr="004766EA">
                    <w:rPr>
                      <w:rFonts w:ascii="Calibri" w:hAnsi="Calibri"/>
                      <w:color w:val="000000"/>
                      <w:sz w:val="14"/>
                    </w:rPr>
                    <w:t>ACOPLE DE LEVA Y RANURA TIPO "C" DE 3" MATERIAL DE ALUMINIO</w:t>
                  </w:r>
                </w:p>
              </w:tc>
              <w:tc>
                <w:tcPr>
                  <w:tcW w:w="1297" w:type="dxa"/>
                  <w:shd w:val="clear" w:color="auto" w:fill="auto"/>
                  <w:vAlign w:val="center"/>
                </w:tcPr>
                <w:p w:rsidR="008A044E" w:rsidRPr="004766EA" w:rsidRDefault="008A044E" w:rsidP="00F37143">
                  <w:pPr>
                    <w:jc w:val="center"/>
                    <w:rPr>
                      <w:sz w:val="18"/>
                    </w:rPr>
                  </w:pPr>
                  <w:r w:rsidRPr="004766EA">
                    <w:rPr>
                      <w:rFonts w:ascii="Calibri" w:hAnsi="Calibri"/>
                      <w:color w:val="000000"/>
                      <w:sz w:val="18"/>
                    </w:rPr>
                    <w:t>PIEZA</w:t>
                  </w:r>
                </w:p>
              </w:tc>
              <w:tc>
                <w:tcPr>
                  <w:tcW w:w="1297" w:type="dxa"/>
                  <w:shd w:val="clear" w:color="auto" w:fill="auto"/>
                  <w:vAlign w:val="center"/>
                </w:tcPr>
                <w:p w:rsidR="008A044E" w:rsidRPr="004766EA" w:rsidRDefault="008A044E" w:rsidP="00F37143">
                  <w:pPr>
                    <w:jc w:val="center"/>
                    <w:rPr>
                      <w:rFonts w:ascii="Calibri" w:hAnsi="Calibri"/>
                      <w:color w:val="000000"/>
                      <w:sz w:val="18"/>
                    </w:rPr>
                  </w:pPr>
                  <w:r w:rsidRPr="004766EA">
                    <w:rPr>
                      <w:rFonts w:ascii="Calibri" w:hAnsi="Calibri"/>
                      <w:color w:val="000000"/>
                      <w:sz w:val="18"/>
                    </w:rPr>
                    <w:t>2</w:t>
                  </w:r>
                </w:p>
              </w:tc>
            </w:tr>
            <w:tr w:rsidR="008A044E" w:rsidRPr="00854130" w:rsidTr="004766EA">
              <w:trPr>
                <w:trHeight w:val="71"/>
              </w:trPr>
              <w:tc>
                <w:tcPr>
                  <w:tcW w:w="694" w:type="dxa"/>
                  <w:shd w:val="clear" w:color="auto" w:fill="auto"/>
                  <w:vAlign w:val="center"/>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7</w:t>
                  </w:r>
                </w:p>
              </w:tc>
              <w:tc>
                <w:tcPr>
                  <w:tcW w:w="6161" w:type="dxa"/>
                  <w:shd w:val="clear" w:color="auto" w:fill="auto"/>
                </w:tcPr>
                <w:p w:rsidR="008A044E" w:rsidRPr="004766EA" w:rsidRDefault="008A044E" w:rsidP="008A044E">
                  <w:pPr>
                    <w:rPr>
                      <w:rFonts w:ascii="Calibri" w:hAnsi="Calibri"/>
                      <w:color w:val="000000"/>
                      <w:sz w:val="14"/>
                    </w:rPr>
                  </w:pPr>
                  <w:r w:rsidRPr="004766EA">
                    <w:rPr>
                      <w:rFonts w:ascii="Calibri" w:hAnsi="Calibri"/>
                      <w:color w:val="000000"/>
                      <w:sz w:val="14"/>
                    </w:rPr>
                    <w:t>ACOPLE DE LEVA Y RANURA TIPO "C" DE 4" MATERIAL DE ALUMINIO</w:t>
                  </w:r>
                </w:p>
              </w:tc>
              <w:tc>
                <w:tcPr>
                  <w:tcW w:w="1297" w:type="dxa"/>
                  <w:shd w:val="clear" w:color="auto" w:fill="auto"/>
                  <w:vAlign w:val="center"/>
                </w:tcPr>
                <w:p w:rsidR="008A044E" w:rsidRPr="004766EA" w:rsidRDefault="008A044E" w:rsidP="00F37143">
                  <w:pPr>
                    <w:jc w:val="center"/>
                    <w:rPr>
                      <w:sz w:val="18"/>
                    </w:rPr>
                  </w:pPr>
                  <w:r w:rsidRPr="004766EA">
                    <w:rPr>
                      <w:rFonts w:ascii="Calibri" w:hAnsi="Calibri"/>
                      <w:color w:val="000000"/>
                      <w:sz w:val="18"/>
                    </w:rPr>
                    <w:t>PIEZA</w:t>
                  </w:r>
                </w:p>
              </w:tc>
              <w:tc>
                <w:tcPr>
                  <w:tcW w:w="1297" w:type="dxa"/>
                  <w:shd w:val="clear" w:color="auto" w:fill="auto"/>
                  <w:vAlign w:val="center"/>
                </w:tcPr>
                <w:p w:rsidR="008A044E" w:rsidRPr="004766EA" w:rsidRDefault="008A044E" w:rsidP="00F37143">
                  <w:pPr>
                    <w:jc w:val="center"/>
                    <w:rPr>
                      <w:rFonts w:ascii="Calibri" w:hAnsi="Calibri"/>
                      <w:color w:val="000000"/>
                      <w:sz w:val="18"/>
                    </w:rPr>
                  </w:pPr>
                  <w:r w:rsidRPr="004766EA">
                    <w:rPr>
                      <w:rFonts w:ascii="Calibri" w:hAnsi="Calibri"/>
                      <w:color w:val="000000"/>
                      <w:sz w:val="18"/>
                    </w:rPr>
                    <w:t>2</w:t>
                  </w:r>
                </w:p>
              </w:tc>
            </w:tr>
            <w:tr w:rsidR="008A044E" w:rsidRPr="00854130" w:rsidTr="004766EA">
              <w:trPr>
                <w:trHeight w:val="93"/>
              </w:trPr>
              <w:tc>
                <w:tcPr>
                  <w:tcW w:w="694" w:type="dxa"/>
                  <w:shd w:val="clear" w:color="auto" w:fill="auto"/>
                  <w:vAlign w:val="center"/>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8</w:t>
                  </w:r>
                </w:p>
              </w:tc>
              <w:tc>
                <w:tcPr>
                  <w:tcW w:w="6161" w:type="dxa"/>
                  <w:shd w:val="clear" w:color="auto" w:fill="auto"/>
                </w:tcPr>
                <w:p w:rsidR="008A044E" w:rsidRPr="004766EA" w:rsidRDefault="008A044E" w:rsidP="008A044E">
                  <w:pPr>
                    <w:rPr>
                      <w:rFonts w:ascii="Calibri" w:hAnsi="Calibri"/>
                      <w:color w:val="000000"/>
                      <w:sz w:val="14"/>
                    </w:rPr>
                  </w:pPr>
                  <w:r w:rsidRPr="004766EA">
                    <w:rPr>
                      <w:rFonts w:ascii="Calibri" w:hAnsi="Calibri"/>
                      <w:color w:val="000000"/>
                      <w:sz w:val="14"/>
                    </w:rPr>
                    <w:t>ACOPLE DE LEVA Y RANURA TIPO "D" DE 3" MATERIAL DE ALUMINIO</w:t>
                  </w:r>
                </w:p>
              </w:tc>
              <w:tc>
                <w:tcPr>
                  <w:tcW w:w="1297" w:type="dxa"/>
                  <w:shd w:val="clear" w:color="auto" w:fill="auto"/>
                  <w:vAlign w:val="center"/>
                </w:tcPr>
                <w:p w:rsidR="008A044E" w:rsidRPr="004766EA" w:rsidRDefault="008A044E" w:rsidP="00F37143">
                  <w:pPr>
                    <w:jc w:val="center"/>
                    <w:rPr>
                      <w:sz w:val="18"/>
                    </w:rPr>
                  </w:pPr>
                  <w:r w:rsidRPr="004766EA">
                    <w:rPr>
                      <w:rFonts w:ascii="Calibri" w:hAnsi="Calibri"/>
                      <w:color w:val="000000"/>
                      <w:sz w:val="18"/>
                    </w:rPr>
                    <w:t>PIEZA</w:t>
                  </w:r>
                </w:p>
              </w:tc>
              <w:tc>
                <w:tcPr>
                  <w:tcW w:w="1297" w:type="dxa"/>
                  <w:shd w:val="clear" w:color="auto" w:fill="auto"/>
                  <w:vAlign w:val="center"/>
                </w:tcPr>
                <w:p w:rsidR="008A044E" w:rsidRPr="004766EA" w:rsidRDefault="008A044E" w:rsidP="00F37143">
                  <w:pPr>
                    <w:jc w:val="center"/>
                    <w:rPr>
                      <w:rFonts w:ascii="Calibri" w:hAnsi="Calibri"/>
                      <w:color w:val="000000"/>
                      <w:sz w:val="18"/>
                    </w:rPr>
                  </w:pPr>
                  <w:r w:rsidRPr="004766EA">
                    <w:rPr>
                      <w:rFonts w:ascii="Calibri" w:hAnsi="Calibri"/>
                      <w:color w:val="000000"/>
                      <w:sz w:val="18"/>
                    </w:rPr>
                    <w:t>2</w:t>
                  </w:r>
                </w:p>
              </w:tc>
            </w:tr>
            <w:tr w:rsidR="008A044E" w:rsidRPr="00854130" w:rsidTr="004766EA">
              <w:trPr>
                <w:trHeight w:val="105"/>
              </w:trPr>
              <w:tc>
                <w:tcPr>
                  <w:tcW w:w="694" w:type="dxa"/>
                  <w:shd w:val="clear" w:color="auto" w:fill="auto"/>
                  <w:vAlign w:val="center"/>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9</w:t>
                  </w:r>
                </w:p>
              </w:tc>
              <w:tc>
                <w:tcPr>
                  <w:tcW w:w="6161" w:type="dxa"/>
                  <w:shd w:val="clear" w:color="auto" w:fill="auto"/>
                </w:tcPr>
                <w:p w:rsidR="008A044E" w:rsidRPr="004766EA" w:rsidRDefault="008A044E" w:rsidP="008A044E">
                  <w:pPr>
                    <w:rPr>
                      <w:rFonts w:ascii="Calibri" w:hAnsi="Calibri"/>
                      <w:color w:val="000000"/>
                      <w:sz w:val="14"/>
                    </w:rPr>
                  </w:pPr>
                  <w:r w:rsidRPr="004766EA">
                    <w:rPr>
                      <w:rFonts w:ascii="Calibri" w:hAnsi="Calibri"/>
                      <w:color w:val="000000"/>
                      <w:sz w:val="14"/>
                    </w:rPr>
                    <w:t>ACOPLE DE LEVA Y RANURA TIPO "D" DE 4" MATERIAL DE ALUMINIO</w:t>
                  </w:r>
                </w:p>
              </w:tc>
              <w:tc>
                <w:tcPr>
                  <w:tcW w:w="1297" w:type="dxa"/>
                  <w:shd w:val="clear" w:color="auto" w:fill="auto"/>
                  <w:vAlign w:val="center"/>
                </w:tcPr>
                <w:p w:rsidR="008A044E" w:rsidRPr="004766EA" w:rsidRDefault="008A044E" w:rsidP="00F37143">
                  <w:pPr>
                    <w:jc w:val="center"/>
                    <w:rPr>
                      <w:sz w:val="18"/>
                    </w:rPr>
                  </w:pPr>
                  <w:r w:rsidRPr="004766EA">
                    <w:rPr>
                      <w:rFonts w:ascii="Calibri" w:hAnsi="Calibri"/>
                      <w:color w:val="000000"/>
                      <w:sz w:val="18"/>
                    </w:rPr>
                    <w:t>PIEZA</w:t>
                  </w:r>
                </w:p>
              </w:tc>
              <w:tc>
                <w:tcPr>
                  <w:tcW w:w="1297" w:type="dxa"/>
                  <w:shd w:val="clear" w:color="auto" w:fill="auto"/>
                  <w:vAlign w:val="center"/>
                </w:tcPr>
                <w:p w:rsidR="008A044E" w:rsidRPr="004766EA" w:rsidRDefault="008A044E" w:rsidP="00F37143">
                  <w:pPr>
                    <w:jc w:val="center"/>
                    <w:rPr>
                      <w:rFonts w:ascii="Calibri" w:hAnsi="Calibri"/>
                      <w:color w:val="000000"/>
                      <w:sz w:val="18"/>
                    </w:rPr>
                  </w:pPr>
                  <w:r w:rsidRPr="004766EA">
                    <w:rPr>
                      <w:rFonts w:ascii="Calibri" w:hAnsi="Calibri"/>
                      <w:color w:val="000000"/>
                      <w:sz w:val="18"/>
                    </w:rPr>
                    <w:t>2</w:t>
                  </w:r>
                </w:p>
              </w:tc>
            </w:tr>
            <w:tr w:rsidR="008A044E" w:rsidRPr="00854130" w:rsidTr="004766EA">
              <w:trPr>
                <w:trHeight w:hRule="exact" w:val="209"/>
              </w:trPr>
              <w:tc>
                <w:tcPr>
                  <w:tcW w:w="694" w:type="dxa"/>
                  <w:shd w:val="clear" w:color="auto" w:fill="auto"/>
                  <w:vAlign w:val="center"/>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10</w:t>
                  </w:r>
                </w:p>
              </w:tc>
              <w:tc>
                <w:tcPr>
                  <w:tcW w:w="6161" w:type="dxa"/>
                  <w:shd w:val="clear" w:color="auto" w:fill="auto"/>
                </w:tcPr>
                <w:p w:rsidR="008A044E" w:rsidRPr="004766EA" w:rsidRDefault="008A044E" w:rsidP="008A044E">
                  <w:pPr>
                    <w:rPr>
                      <w:rFonts w:ascii="Calibri" w:hAnsi="Calibri"/>
                      <w:color w:val="000000"/>
                      <w:sz w:val="14"/>
                    </w:rPr>
                  </w:pPr>
                  <w:r w:rsidRPr="004766EA">
                    <w:rPr>
                      <w:rFonts w:ascii="Calibri" w:hAnsi="Calibri"/>
                      <w:color w:val="000000"/>
                      <w:sz w:val="14"/>
                    </w:rPr>
                    <w:t>ACOPLE DE LEVA Y RANURA TIPO "F" DE 4" MATERIAL DE ALUMINIO</w:t>
                  </w:r>
                </w:p>
              </w:tc>
              <w:tc>
                <w:tcPr>
                  <w:tcW w:w="1297" w:type="dxa"/>
                  <w:shd w:val="clear" w:color="auto" w:fill="auto"/>
                  <w:vAlign w:val="center"/>
                </w:tcPr>
                <w:p w:rsidR="008A044E" w:rsidRPr="004766EA" w:rsidRDefault="008A044E" w:rsidP="00F37143">
                  <w:pPr>
                    <w:jc w:val="center"/>
                    <w:rPr>
                      <w:sz w:val="18"/>
                    </w:rPr>
                  </w:pPr>
                  <w:r w:rsidRPr="004766EA">
                    <w:rPr>
                      <w:rFonts w:ascii="Calibri" w:hAnsi="Calibri"/>
                      <w:color w:val="000000"/>
                      <w:sz w:val="18"/>
                    </w:rPr>
                    <w:t>PIEZA</w:t>
                  </w:r>
                </w:p>
              </w:tc>
              <w:tc>
                <w:tcPr>
                  <w:tcW w:w="1297" w:type="dxa"/>
                  <w:shd w:val="clear" w:color="auto" w:fill="auto"/>
                  <w:vAlign w:val="center"/>
                </w:tcPr>
                <w:p w:rsidR="008A044E" w:rsidRPr="004766EA" w:rsidRDefault="008A044E" w:rsidP="00F37143">
                  <w:pPr>
                    <w:jc w:val="center"/>
                    <w:rPr>
                      <w:rFonts w:ascii="Calibri" w:hAnsi="Calibri"/>
                      <w:color w:val="000000"/>
                      <w:sz w:val="18"/>
                    </w:rPr>
                  </w:pPr>
                  <w:r w:rsidRPr="004766EA">
                    <w:rPr>
                      <w:rFonts w:ascii="Calibri" w:hAnsi="Calibri"/>
                      <w:color w:val="000000"/>
                      <w:sz w:val="18"/>
                    </w:rPr>
                    <w:t>2</w:t>
                  </w:r>
                </w:p>
              </w:tc>
            </w:tr>
            <w:tr w:rsidR="008A044E" w:rsidRPr="00854130" w:rsidTr="004766EA">
              <w:trPr>
                <w:trHeight w:val="152"/>
              </w:trPr>
              <w:tc>
                <w:tcPr>
                  <w:tcW w:w="694" w:type="dxa"/>
                  <w:shd w:val="clear" w:color="auto" w:fill="auto"/>
                  <w:vAlign w:val="center"/>
                </w:tcPr>
                <w:p w:rsidR="008A044E" w:rsidRPr="004766EA" w:rsidRDefault="008A044E" w:rsidP="00F37143">
                  <w:pPr>
                    <w:jc w:val="center"/>
                    <w:rPr>
                      <w:rFonts w:ascii="Calibri" w:hAnsi="Calibri"/>
                      <w:b/>
                      <w:bCs/>
                      <w:color w:val="000000"/>
                      <w:sz w:val="18"/>
                    </w:rPr>
                  </w:pPr>
                  <w:r w:rsidRPr="004766EA">
                    <w:rPr>
                      <w:rFonts w:ascii="Calibri" w:hAnsi="Calibri"/>
                      <w:b/>
                      <w:bCs/>
                      <w:color w:val="000000"/>
                      <w:sz w:val="18"/>
                    </w:rPr>
                    <w:t>11</w:t>
                  </w:r>
                </w:p>
              </w:tc>
              <w:tc>
                <w:tcPr>
                  <w:tcW w:w="6161" w:type="dxa"/>
                  <w:shd w:val="clear" w:color="auto" w:fill="auto"/>
                </w:tcPr>
                <w:p w:rsidR="008A044E" w:rsidRPr="004766EA" w:rsidRDefault="008A044E" w:rsidP="008A044E">
                  <w:pPr>
                    <w:rPr>
                      <w:rFonts w:ascii="Calibri" w:hAnsi="Calibri"/>
                      <w:color w:val="000000"/>
                      <w:sz w:val="14"/>
                    </w:rPr>
                  </w:pPr>
                  <w:r w:rsidRPr="004766EA">
                    <w:rPr>
                      <w:rFonts w:ascii="Calibri" w:hAnsi="Calibri"/>
                      <w:color w:val="000000"/>
                      <w:sz w:val="14"/>
                    </w:rPr>
                    <w:t>NIPLE REDUCTOR 4" ROSCA NPT MACHO X 3"ROSCA NPT MACHO, MATERIAL ACERO</w:t>
                  </w:r>
                </w:p>
              </w:tc>
              <w:tc>
                <w:tcPr>
                  <w:tcW w:w="1297" w:type="dxa"/>
                  <w:shd w:val="clear" w:color="auto" w:fill="auto"/>
                  <w:vAlign w:val="center"/>
                </w:tcPr>
                <w:p w:rsidR="008A044E" w:rsidRPr="004766EA" w:rsidRDefault="008A044E" w:rsidP="00F37143">
                  <w:pPr>
                    <w:jc w:val="center"/>
                    <w:rPr>
                      <w:sz w:val="18"/>
                    </w:rPr>
                  </w:pPr>
                  <w:r w:rsidRPr="004766EA">
                    <w:rPr>
                      <w:rFonts w:ascii="Calibri" w:hAnsi="Calibri"/>
                      <w:color w:val="000000"/>
                      <w:sz w:val="18"/>
                    </w:rPr>
                    <w:t>PIEZA</w:t>
                  </w:r>
                </w:p>
              </w:tc>
              <w:tc>
                <w:tcPr>
                  <w:tcW w:w="1297" w:type="dxa"/>
                  <w:shd w:val="clear" w:color="auto" w:fill="auto"/>
                  <w:vAlign w:val="center"/>
                </w:tcPr>
                <w:p w:rsidR="008A044E" w:rsidRPr="004766EA" w:rsidRDefault="008A044E" w:rsidP="00F37143">
                  <w:pPr>
                    <w:jc w:val="center"/>
                    <w:rPr>
                      <w:rFonts w:ascii="Calibri" w:hAnsi="Calibri"/>
                      <w:color w:val="000000"/>
                      <w:sz w:val="18"/>
                    </w:rPr>
                  </w:pPr>
                  <w:r w:rsidRPr="004766EA">
                    <w:rPr>
                      <w:rFonts w:ascii="Calibri" w:hAnsi="Calibri"/>
                      <w:color w:val="000000"/>
                      <w:sz w:val="18"/>
                    </w:rPr>
                    <w:t>2</w:t>
                  </w:r>
                </w:p>
              </w:tc>
            </w:tr>
          </w:tbl>
          <w:p w:rsidR="008A044E" w:rsidRPr="002B628D" w:rsidRDefault="008A044E" w:rsidP="00F37143">
            <w:pPr>
              <w:pStyle w:val="Prrafodelista"/>
              <w:autoSpaceDE w:val="0"/>
              <w:autoSpaceDN w:val="0"/>
              <w:adjustRightInd w:val="0"/>
              <w:ind w:left="0"/>
              <w:contextualSpacing/>
              <w:jc w:val="both"/>
              <w:rPr>
                <w:rFonts w:ascii="Calibri" w:hAnsi="Calibri" w:cs="Calibri"/>
                <w:sz w:val="22"/>
                <w:szCs w:val="22"/>
                <w:lang w:eastAsia="es-BO"/>
              </w:rPr>
            </w:pPr>
          </w:p>
        </w:tc>
      </w:tr>
      <w:tr w:rsidR="008A044E" w:rsidRPr="002B628D" w:rsidTr="00F37143">
        <w:trPr>
          <w:trHeight w:val="390"/>
        </w:trPr>
        <w:tc>
          <w:tcPr>
            <w:tcW w:w="9603" w:type="dxa"/>
            <w:shd w:val="clear" w:color="auto" w:fill="B8CCE4"/>
            <w:vAlign w:val="center"/>
          </w:tcPr>
          <w:p w:rsidR="008A044E" w:rsidRPr="002B628D" w:rsidRDefault="008A044E" w:rsidP="00F37143">
            <w:pPr>
              <w:rPr>
                <w:rFonts w:ascii="Calibri" w:hAnsi="Calibri" w:cs="Calibri"/>
                <w:sz w:val="22"/>
                <w:szCs w:val="22"/>
                <w:lang w:eastAsia="es-BO"/>
              </w:rPr>
            </w:pPr>
            <w:r w:rsidRPr="002B628D">
              <w:rPr>
                <w:rFonts w:ascii="Calibri" w:hAnsi="Calibri" w:cs="Calibri"/>
                <w:b/>
                <w:bCs/>
                <w:sz w:val="22"/>
                <w:szCs w:val="22"/>
              </w:rPr>
              <w:t>PLAZO DE ENTREGA</w:t>
            </w:r>
          </w:p>
        </w:tc>
      </w:tr>
      <w:tr w:rsidR="008A044E" w:rsidRPr="002B628D" w:rsidTr="00F37143">
        <w:trPr>
          <w:trHeight w:val="730"/>
        </w:trPr>
        <w:tc>
          <w:tcPr>
            <w:tcW w:w="9603" w:type="dxa"/>
            <w:shd w:val="clear" w:color="auto" w:fill="auto"/>
            <w:vAlign w:val="center"/>
          </w:tcPr>
          <w:p w:rsidR="008A044E" w:rsidRPr="002B628D" w:rsidRDefault="008A044E" w:rsidP="00F37143">
            <w:pPr>
              <w:autoSpaceDE w:val="0"/>
              <w:autoSpaceDN w:val="0"/>
              <w:adjustRightInd w:val="0"/>
              <w:jc w:val="both"/>
              <w:rPr>
                <w:rFonts w:ascii="Calibri" w:hAnsi="Calibri" w:cs="Calibri"/>
                <w:sz w:val="22"/>
                <w:szCs w:val="22"/>
              </w:rPr>
            </w:pPr>
            <w:r w:rsidRPr="002B628D">
              <w:rPr>
                <w:rFonts w:ascii="Calibri" w:hAnsi="Calibri" w:cs="Calibri"/>
                <w:sz w:val="22"/>
                <w:szCs w:val="22"/>
              </w:rPr>
              <w:t>El adjudicado deberá entregar el total de los ítems en un tiempo máximo de 15 días calendario a partir de la notificación de la Orden de Compra.</w:t>
            </w:r>
          </w:p>
        </w:tc>
      </w:tr>
    </w:tbl>
    <w:p w:rsidR="008A044E" w:rsidRDefault="008A044E" w:rsidP="008A044E">
      <w:pPr>
        <w:rPr>
          <w:rFonts w:ascii="Calibri" w:hAnsi="Calibri" w:cs="Calibri"/>
          <w:b/>
          <w:sz w:val="22"/>
          <w:szCs w:val="22"/>
        </w:rPr>
      </w:pPr>
    </w:p>
    <w:p w:rsidR="008A044E" w:rsidRPr="00B55E26" w:rsidRDefault="008A044E" w:rsidP="00532826">
      <w:pPr>
        <w:pStyle w:val="Prrafodelista"/>
        <w:numPr>
          <w:ilvl w:val="0"/>
          <w:numId w:val="37"/>
        </w:numPr>
        <w:ind w:left="567" w:hanging="567"/>
        <w:contextualSpacing/>
        <w:jc w:val="both"/>
        <w:rPr>
          <w:rFonts w:ascii="Calibri" w:hAnsi="Calibri"/>
          <w:sz w:val="22"/>
          <w:szCs w:val="22"/>
        </w:rPr>
      </w:pPr>
      <w:r w:rsidRPr="00B55E26">
        <w:rPr>
          <w:rFonts w:ascii="Calibri" w:hAnsi="Calibri" w:cs="Calibri"/>
          <w:b/>
          <w:bCs/>
          <w:sz w:val="22"/>
          <w:szCs w:val="22"/>
          <w:lang w:eastAsia="es-BO"/>
        </w:rPr>
        <w:t>CONDICIONES REQUERIDAS PARA EL BIEN</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A044E" w:rsidRPr="002B628D" w:rsidTr="00B55E26">
        <w:trPr>
          <w:trHeight w:val="141"/>
        </w:trPr>
        <w:tc>
          <w:tcPr>
            <w:tcW w:w="9640" w:type="dxa"/>
            <w:shd w:val="clear" w:color="auto" w:fill="B8CCE4"/>
            <w:vAlign w:val="center"/>
          </w:tcPr>
          <w:p w:rsidR="008A044E" w:rsidRPr="002B628D" w:rsidRDefault="008A044E" w:rsidP="00F37143">
            <w:pPr>
              <w:autoSpaceDE w:val="0"/>
              <w:autoSpaceDN w:val="0"/>
              <w:adjustRightInd w:val="0"/>
              <w:rPr>
                <w:rFonts w:ascii="Calibri" w:hAnsi="Calibri" w:cs="Calibri"/>
                <w:b/>
                <w:bCs/>
                <w:sz w:val="22"/>
                <w:szCs w:val="22"/>
                <w:lang w:eastAsia="es-BO"/>
              </w:rPr>
            </w:pPr>
            <w:r w:rsidRPr="002B628D">
              <w:rPr>
                <w:rFonts w:ascii="Calibri" w:hAnsi="Calibri" w:cs="Calibri"/>
                <w:b/>
                <w:bCs/>
                <w:sz w:val="22"/>
                <w:szCs w:val="22"/>
              </w:rPr>
              <w:t>LUGAR DE ENTREGA DE LOS BIENES</w:t>
            </w:r>
          </w:p>
        </w:tc>
      </w:tr>
      <w:tr w:rsidR="008A044E" w:rsidRPr="002B628D" w:rsidTr="00B55E26">
        <w:trPr>
          <w:trHeight w:val="1434"/>
        </w:trPr>
        <w:tc>
          <w:tcPr>
            <w:tcW w:w="9640" w:type="dxa"/>
            <w:shd w:val="clear" w:color="auto" w:fill="auto"/>
            <w:vAlign w:val="center"/>
          </w:tcPr>
          <w:p w:rsidR="008A044E" w:rsidRPr="002B628D" w:rsidRDefault="008A044E" w:rsidP="00F37143">
            <w:pPr>
              <w:jc w:val="both"/>
              <w:rPr>
                <w:rFonts w:ascii="Calibri" w:hAnsi="Calibri" w:cs="Calibri"/>
                <w:sz w:val="22"/>
                <w:szCs w:val="22"/>
              </w:rPr>
            </w:pPr>
            <w:r w:rsidRPr="002B628D">
              <w:rPr>
                <w:rFonts w:ascii="Calibri" w:hAnsi="Calibri" w:cs="Calibri"/>
                <w:sz w:val="22"/>
                <w:szCs w:val="22"/>
              </w:rPr>
              <w:t>El adjudicado, deberá entregar el total de los ítems en las instalaciones de Zona Comercial Cobija ubicada en la siguiente dirección:</w:t>
            </w:r>
          </w:p>
          <w:tbl>
            <w:tblPr>
              <w:tblW w:w="9058" w:type="dxa"/>
              <w:tblInd w:w="55" w:type="dxa"/>
              <w:tblLayout w:type="fixed"/>
              <w:tblCellMar>
                <w:left w:w="70" w:type="dxa"/>
                <w:right w:w="70" w:type="dxa"/>
              </w:tblCellMar>
              <w:tblLook w:val="04A0" w:firstRow="1" w:lastRow="0" w:firstColumn="1" w:lastColumn="0" w:noHBand="0" w:noVBand="1"/>
            </w:tblPr>
            <w:tblGrid>
              <w:gridCol w:w="3216"/>
              <w:gridCol w:w="5842"/>
            </w:tblGrid>
            <w:tr w:rsidR="008A044E" w:rsidRPr="002B628D" w:rsidTr="00F37143">
              <w:trPr>
                <w:trHeight w:val="300"/>
              </w:trPr>
              <w:tc>
                <w:tcPr>
                  <w:tcW w:w="3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44E" w:rsidRPr="002B628D" w:rsidRDefault="008A044E" w:rsidP="00F37143">
                  <w:pPr>
                    <w:jc w:val="center"/>
                    <w:rPr>
                      <w:rFonts w:ascii="Calibri" w:hAnsi="Calibri" w:cs="Calibri"/>
                      <w:b/>
                      <w:bCs/>
                      <w:color w:val="000000"/>
                      <w:sz w:val="22"/>
                      <w:szCs w:val="22"/>
                    </w:rPr>
                  </w:pPr>
                  <w:r w:rsidRPr="002B628D">
                    <w:rPr>
                      <w:rFonts w:ascii="Calibri" w:hAnsi="Calibri" w:cs="Calibri"/>
                      <w:b/>
                      <w:bCs/>
                      <w:color w:val="000000"/>
                      <w:sz w:val="22"/>
                      <w:szCs w:val="22"/>
                    </w:rPr>
                    <w:t>PLANTA YPFB</w:t>
                  </w:r>
                </w:p>
              </w:tc>
              <w:tc>
                <w:tcPr>
                  <w:tcW w:w="5842" w:type="dxa"/>
                  <w:tcBorders>
                    <w:top w:val="single" w:sz="4" w:space="0" w:color="auto"/>
                    <w:left w:val="nil"/>
                    <w:bottom w:val="single" w:sz="4" w:space="0" w:color="auto"/>
                    <w:right w:val="single" w:sz="4" w:space="0" w:color="auto"/>
                  </w:tcBorders>
                  <w:shd w:val="clear" w:color="auto" w:fill="auto"/>
                  <w:noWrap/>
                  <w:vAlign w:val="center"/>
                  <w:hideMark/>
                </w:tcPr>
                <w:p w:rsidR="008A044E" w:rsidRPr="002B628D" w:rsidRDefault="008A044E" w:rsidP="00F37143">
                  <w:pPr>
                    <w:jc w:val="center"/>
                    <w:rPr>
                      <w:rFonts w:ascii="Calibri" w:hAnsi="Calibri" w:cs="Calibri"/>
                      <w:b/>
                      <w:bCs/>
                      <w:color w:val="000000"/>
                      <w:sz w:val="22"/>
                      <w:szCs w:val="22"/>
                    </w:rPr>
                  </w:pPr>
                  <w:r w:rsidRPr="002B628D">
                    <w:rPr>
                      <w:rFonts w:ascii="Calibri" w:hAnsi="Calibri" w:cs="Calibri"/>
                      <w:b/>
                      <w:bCs/>
                      <w:color w:val="000000"/>
                      <w:sz w:val="22"/>
                      <w:szCs w:val="22"/>
                    </w:rPr>
                    <w:t>DIRECCIÓN</w:t>
                  </w:r>
                </w:p>
              </w:tc>
            </w:tr>
            <w:tr w:rsidR="008A044E" w:rsidRPr="002B628D" w:rsidTr="00F37143">
              <w:trPr>
                <w:trHeight w:val="300"/>
              </w:trPr>
              <w:tc>
                <w:tcPr>
                  <w:tcW w:w="3216" w:type="dxa"/>
                  <w:tcBorders>
                    <w:top w:val="nil"/>
                    <w:left w:val="single" w:sz="4" w:space="0" w:color="auto"/>
                    <w:bottom w:val="single" w:sz="4" w:space="0" w:color="auto"/>
                    <w:right w:val="single" w:sz="4" w:space="0" w:color="auto"/>
                  </w:tcBorders>
                  <w:shd w:val="clear" w:color="auto" w:fill="auto"/>
                  <w:noWrap/>
                  <w:vAlign w:val="bottom"/>
                  <w:hideMark/>
                </w:tcPr>
                <w:p w:rsidR="008A044E" w:rsidRPr="002B628D" w:rsidRDefault="008A044E" w:rsidP="00F37143">
                  <w:pPr>
                    <w:rPr>
                      <w:rFonts w:ascii="Calibri" w:hAnsi="Calibri" w:cs="Calibri"/>
                      <w:color w:val="000000"/>
                      <w:sz w:val="22"/>
                      <w:szCs w:val="22"/>
                    </w:rPr>
                  </w:pPr>
                  <w:r w:rsidRPr="002B628D">
                    <w:rPr>
                      <w:rFonts w:ascii="Calibri" w:hAnsi="Calibri" w:cs="Calibri"/>
                      <w:color w:val="000000"/>
                      <w:sz w:val="22"/>
                      <w:szCs w:val="22"/>
                    </w:rPr>
                    <w:t>COBIJA</w:t>
                  </w:r>
                </w:p>
              </w:tc>
              <w:tc>
                <w:tcPr>
                  <w:tcW w:w="5842" w:type="dxa"/>
                  <w:tcBorders>
                    <w:top w:val="nil"/>
                    <w:left w:val="nil"/>
                    <w:bottom w:val="single" w:sz="4" w:space="0" w:color="auto"/>
                    <w:right w:val="single" w:sz="4" w:space="0" w:color="auto"/>
                  </w:tcBorders>
                  <w:shd w:val="clear" w:color="auto" w:fill="auto"/>
                  <w:noWrap/>
                  <w:vAlign w:val="bottom"/>
                  <w:hideMark/>
                </w:tcPr>
                <w:p w:rsidR="008A044E" w:rsidRPr="002B628D" w:rsidRDefault="008A044E" w:rsidP="00F37143">
                  <w:pPr>
                    <w:rPr>
                      <w:rFonts w:ascii="Calibri" w:hAnsi="Calibri" w:cs="Calibri"/>
                      <w:color w:val="000000"/>
                      <w:sz w:val="22"/>
                      <w:szCs w:val="22"/>
                    </w:rPr>
                  </w:pPr>
                  <w:r w:rsidRPr="002B628D">
                    <w:rPr>
                      <w:rFonts w:ascii="Calibri" w:hAnsi="Calibri" w:cs="Calibri"/>
                      <w:color w:val="000000"/>
                      <w:sz w:val="22"/>
                      <w:szCs w:val="22"/>
                    </w:rPr>
                    <w:t>AV. INTERNACIONAL Nº 615</w:t>
                  </w:r>
                </w:p>
              </w:tc>
            </w:tr>
          </w:tbl>
          <w:p w:rsidR="008A044E" w:rsidRPr="002B628D" w:rsidRDefault="008A044E" w:rsidP="00F37143">
            <w:pPr>
              <w:autoSpaceDE w:val="0"/>
              <w:autoSpaceDN w:val="0"/>
              <w:adjustRightInd w:val="0"/>
              <w:jc w:val="both"/>
              <w:rPr>
                <w:rFonts w:ascii="Calibri" w:hAnsi="Calibri" w:cs="Calibri"/>
                <w:sz w:val="22"/>
                <w:szCs w:val="22"/>
                <w:lang w:eastAsia="es-BO"/>
              </w:rPr>
            </w:pPr>
            <w:r w:rsidRPr="002B628D">
              <w:rPr>
                <w:rFonts w:ascii="Calibri" w:hAnsi="Calibri" w:cs="Calibri"/>
                <w:sz w:val="22"/>
                <w:szCs w:val="22"/>
                <w:lang w:eastAsia="es-BO"/>
              </w:rPr>
              <w:t>Debiendo correr con</w:t>
            </w:r>
            <w:r>
              <w:rPr>
                <w:rFonts w:ascii="Calibri" w:hAnsi="Calibri" w:cs="Calibri"/>
                <w:sz w:val="22"/>
                <w:szCs w:val="22"/>
                <w:lang w:eastAsia="es-BO"/>
              </w:rPr>
              <w:t xml:space="preserve"> todos </w:t>
            </w:r>
            <w:r w:rsidRPr="002B628D">
              <w:rPr>
                <w:rFonts w:ascii="Calibri" w:hAnsi="Calibri" w:cs="Calibri"/>
                <w:sz w:val="22"/>
                <w:szCs w:val="22"/>
                <w:lang w:eastAsia="es-BO"/>
              </w:rPr>
              <w:t xml:space="preserve"> los gastos de transporte.</w:t>
            </w:r>
          </w:p>
        </w:tc>
      </w:tr>
      <w:tr w:rsidR="008A044E" w:rsidRPr="002B628D" w:rsidTr="00B55E26">
        <w:trPr>
          <w:trHeight w:val="264"/>
        </w:trPr>
        <w:tc>
          <w:tcPr>
            <w:tcW w:w="9640" w:type="dxa"/>
            <w:shd w:val="clear" w:color="auto" w:fill="B8CCE4"/>
            <w:vAlign w:val="center"/>
          </w:tcPr>
          <w:p w:rsidR="008A044E" w:rsidRPr="002B628D" w:rsidRDefault="008A044E" w:rsidP="00F37143">
            <w:pPr>
              <w:autoSpaceDE w:val="0"/>
              <w:autoSpaceDN w:val="0"/>
              <w:adjustRightInd w:val="0"/>
              <w:rPr>
                <w:rFonts w:ascii="Calibri" w:hAnsi="Calibri" w:cs="Calibri"/>
                <w:sz w:val="22"/>
                <w:szCs w:val="22"/>
                <w:lang w:eastAsia="es-BO"/>
              </w:rPr>
            </w:pPr>
            <w:r w:rsidRPr="002B628D">
              <w:rPr>
                <w:rFonts w:ascii="Calibri" w:hAnsi="Calibri" w:cs="Calibri"/>
                <w:b/>
                <w:bCs/>
                <w:sz w:val="22"/>
                <w:szCs w:val="22"/>
              </w:rPr>
              <w:t>FORMA DE PAGO</w:t>
            </w:r>
          </w:p>
        </w:tc>
      </w:tr>
      <w:tr w:rsidR="008A044E" w:rsidRPr="002B628D" w:rsidTr="00B55E26">
        <w:trPr>
          <w:trHeight w:val="410"/>
        </w:trPr>
        <w:tc>
          <w:tcPr>
            <w:tcW w:w="9640" w:type="dxa"/>
            <w:tcBorders>
              <w:bottom w:val="single" w:sz="4" w:space="0" w:color="auto"/>
            </w:tcBorders>
            <w:shd w:val="clear" w:color="auto" w:fill="auto"/>
            <w:vAlign w:val="center"/>
          </w:tcPr>
          <w:p w:rsidR="00D07849" w:rsidRDefault="00D07849" w:rsidP="00D07849">
            <w:pPr>
              <w:autoSpaceDE w:val="0"/>
              <w:autoSpaceDN w:val="0"/>
              <w:adjustRightInd w:val="0"/>
              <w:jc w:val="both"/>
              <w:rPr>
                <w:rFonts w:ascii="Calibri" w:hAnsi="Calibri" w:cs="Calibri"/>
                <w:sz w:val="22"/>
                <w:szCs w:val="22"/>
              </w:rPr>
            </w:pPr>
            <w:r w:rsidRPr="00526F02">
              <w:rPr>
                <w:rFonts w:ascii="Calibri" w:hAnsi="Calibri" w:cs="Calibri"/>
                <w:sz w:val="22"/>
                <w:szCs w:val="22"/>
              </w:rPr>
              <w:t xml:space="preserve">El pago total y único se realizará una vez concluida la entrega de los bienes, una vez emitido el informe de recepción y/o conformidad del comité de recepción, el pago será vía SIGEP, la empresa contratada deberá </w:t>
            </w:r>
            <w:r w:rsidRPr="00526F02">
              <w:rPr>
                <w:rFonts w:ascii="Calibri" w:hAnsi="Calibri" w:cs="Calibri"/>
                <w:sz w:val="22"/>
                <w:szCs w:val="22"/>
              </w:rPr>
              <w:lastRenderedPageBreak/>
              <w:t>emitir factura a nombre de Yacimientos Petrolíferos Fiscales Bolivianos NIT. 1020269020 y presentar la siguiente documentación:</w:t>
            </w:r>
          </w:p>
          <w:p w:rsidR="00D07849" w:rsidRPr="00D07849" w:rsidRDefault="00D07849" w:rsidP="00D07849">
            <w:pPr>
              <w:pStyle w:val="Prrafodelista"/>
              <w:numPr>
                <w:ilvl w:val="0"/>
                <w:numId w:val="43"/>
              </w:numPr>
              <w:autoSpaceDE w:val="0"/>
              <w:autoSpaceDN w:val="0"/>
              <w:adjustRightInd w:val="0"/>
              <w:jc w:val="both"/>
              <w:rPr>
                <w:rFonts w:ascii="Calibri" w:hAnsi="Calibri" w:cs="Calibri"/>
                <w:sz w:val="22"/>
                <w:szCs w:val="22"/>
              </w:rPr>
            </w:pPr>
            <w:r w:rsidRPr="00D07849">
              <w:rPr>
                <w:rFonts w:ascii="Calibri" w:hAnsi="Calibri" w:cs="Calibri"/>
                <w:sz w:val="22"/>
                <w:szCs w:val="22"/>
              </w:rPr>
              <w:t>Carta de solicitud de Pago</w:t>
            </w:r>
          </w:p>
          <w:p w:rsidR="00D07849" w:rsidRPr="00D07849" w:rsidRDefault="00D07849" w:rsidP="00D07849">
            <w:pPr>
              <w:pStyle w:val="Prrafodelista"/>
              <w:numPr>
                <w:ilvl w:val="0"/>
                <w:numId w:val="43"/>
              </w:numPr>
              <w:autoSpaceDE w:val="0"/>
              <w:autoSpaceDN w:val="0"/>
              <w:adjustRightInd w:val="0"/>
              <w:jc w:val="both"/>
              <w:rPr>
                <w:rFonts w:ascii="Calibri" w:hAnsi="Calibri" w:cs="Calibri"/>
                <w:sz w:val="22"/>
                <w:szCs w:val="22"/>
              </w:rPr>
            </w:pPr>
            <w:r w:rsidRPr="00D07849">
              <w:rPr>
                <w:rFonts w:ascii="Calibri" w:hAnsi="Calibri" w:cs="Calibri"/>
                <w:sz w:val="22"/>
                <w:szCs w:val="22"/>
              </w:rPr>
              <w:t>Factura Original</w:t>
            </w:r>
          </w:p>
          <w:p w:rsidR="00D07849" w:rsidRPr="00D07849" w:rsidRDefault="00D07849" w:rsidP="00D07849">
            <w:pPr>
              <w:pStyle w:val="Prrafodelista"/>
              <w:numPr>
                <w:ilvl w:val="0"/>
                <w:numId w:val="43"/>
              </w:numPr>
              <w:autoSpaceDE w:val="0"/>
              <w:autoSpaceDN w:val="0"/>
              <w:adjustRightInd w:val="0"/>
              <w:jc w:val="both"/>
              <w:rPr>
                <w:rFonts w:ascii="Calibri" w:hAnsi="Calibri" w:cs="Calibri"/>
                <w:sz w:val="22"/>
                <w:szCs w:val="22"/>
              </w:rPr>
            </w:pPr>
            <w:r w:rsidRPr="00D07849">
              <w:rPr>
                <w:rFonts w:ascii="Calibri" w:hAnsi="Calibri" w:cs="Calibri"/>
                <w:sz w:val="22"/>
                <w:szCs w:val="22"/>
              </w:rPr>
              <w:t>Fotocopia de NIT</w:t>
            </w:r>
          </w:p>
          <w:p w:rsidR="00D07849" w:rsidRPr="00D07849" w:rsidRDefault="00D07849" w:rsidP="00D07849">
            <w:pPr>
              <w:pStyle w:val="Prrafodelista"/>
              <w:numPr>
                <w:ilvl w:val="0"/>
                <w:numId w:val="43"/>
              </w:numPr>
              <w:autoSpaceDE w:val="0"/>
              <w:autoSpaceDN w:val="0"/>
              <w:adjustRightInd w:val="0"/>
              <w:jc w:val="both"/>
              <w:rPr>
                <w:rFonts w:ascii="Calibri" w:hAnsi="Calibri" w:cs="Calibri"/>
                <w:sz w:val="22"/>
                <w:szCs w:val="22"/>
              </w:rPr>
            </w:pPr>
            <w:r w:rsidRPr="00D07849">
              <w:rPr>
                <w:rFonts w:ascii="Calibri" w:hAnsi="Calibri" w:cs="Calibri"/>
                <w:sz w:val="22"/>
                <w:szCs w:val="22"/>
              </w:rPr>
              <w:t>Fotocopia de Registro Beneficiario SIGEP</w:t>
            </w:r>
          </w:p>
          <w:p w:rsidR="00D07849" w:rsidRPr="00D07849" w:rsidRDefault="00D07849" w:rsidP="00D07849">
            <w:pPr>
              <w:pStyle w:val="Prrafodelista"/>
              <w:numPr>
                <w:ilvl w:val="0"/>
                <w:numId w:val="43"/>
              </w:numPr>
              <w:autoSpaceDE w:val="0"/>
              <w:autoSpaceDN w:val="0"/>
              <w:adjustRightInd w:val="0"/>
              <w:jc w:val="both"/>
              <w:rPr>
                <w:rFonts w:ascii="Calibri" w:hAnsi="Calibri" w:cs="Calibri"/>
                <w:sz w:val="22"/>
                <w:szCs w:val="22"/>
              </w:rPr>
            </w:pPr>
            <w:r w:rsidRPr="00D07849">
              <w:rPr>
                <w:rFonts w:ascii="Calibri" w:hAnsi="Calibri" w:cs="Calibri"/>
                <w:sz w:val="22"/>
                <w:szCs w:val="22"/>
              </w:rPr>
              <w:t>Fotocopia simple del Contrato</w:t>
            </w:r>
            <w:r w:rsidR="000559BC">
              <w:rPr>
                <w:rFonts w:ascii="Calibri" w:hAnsi="Calibri" w:cs="Calibri"/>
                <w:sz w:val="22"/>
                <w:szCs w:val="22"/>
              </w:rPr>
              <w:t>/Orden de Compra</w:t>
            </w:r>
          </w:p>
          <w:p w:rsidR="00D07849" w:rsidRPr="00D07849" w:rsidRDefault="00D07849" w:rsidP="00D07849">
            <w:pPr>
              <w:pStyle w:val="Prrafodelista"/>
              <w:numPr>
                <w:ilvl w:val="0"/>
                <w:numId w:val="43"/>
              </w:numPr>
              <w:autoSpaceDE w:val="0"/>
              <w:autoSpaceDN w:val="0"/>
              <w:adjustRightInd w:val="0"/>
              <w:jc w:val="both"/>
              <w:rPr>
                <w:rFonts w:ascii="Calibri" w:hAnsi="Calibri" w:cs="Calibri"/>
                <w:sz w:val="22"/>
                <w:szCs w:val="22"/>
              </w:rPr>
            </w:pPr>
            <w:r w:rsidRPr="00D07849">
              <w:rPr>
                <w:rFonts w:ascii="Calibri" w:hAnsi="Calibri" w:cs="Calibri"/>
                <w:sz w:val="22"/>
                <w:szCs w:val="22"/>
              </w:rPr>
              <w:t>Fotocopia de C.I. Rep. Legal</w:t>
            </w:r>
            <w:r w:rsidR="000559BC">
              <w:rPr>
                <w:rFonts w:ascii="Calibri" w:hAnsi="Calibri" w:cs="Calibri"/>
                <w:sz w:val="22"/>
                <w:szCs w:val="22"/>
              </w:rPr>
              <w:t>/Propietario</w:t>
            </w:r>
          </w:p>
          <w:p w:rsidR="00D07849" w:rsidRPr="00D07849" w:rsidRDefault="00D07849" w:rsidP="00D07849">
            <w:pPr>
              <w:pStyle w:val="Prrafodelista"/>
              <w:numPr>
                <w:ilvl w:val="0"/>
                <w:numId w:val="43"/>
              </w:numPr>
              <w:autoSpaceDE w:val="0"/>
              <w:autoSpaceDN w:val="0"/>
              <w:adjustRightInd w:val="0"/>
              <w:jc w:val="both"/>
              <w:rPr>
                <w:rFonts w:ascii="Calibri" w:hAnsi="Calibri" w:cs="Calibri"/>
                <w:sz w:val="22"/>
                <w:szCs w:val="22"/>
              </w:rPr>
            </w:pPr>
            <w:r w:rsidRPr="00D07849">
              <w:rPr>
                <w:rFonts w:ascii="Calibri" w:hAnsi="Calibri" w:cs="Calibri"/>
                <w:sz w:val="22"/>
                <w:szCs w:val="22"/>
              </w:rPr>
              <w:t>Fotocopia simple de la Orden de Proceder</w:t>
            </w:r>
            <w:r w:rsidR="00FB7551">
              <w:rPr>
                <w:rFonts w:ascii="Calibri" w:hAnsi="Calibri" w:cs="Calibri"/>
                <w:sz w:val="22"/>
                <w:szCs w:val="22"/>
              </w:rPr>
              <w:t xml:space="preserve"> (si corresponde)</w:t>
            </w:r>
            <w:bookmarkStart w:id="2" w:name="_GoBack"/>
            <w:bookmarkEnd w:id="2"/>
          </w:p>
          <w:p w:rsidR="008A044E" w:rsidRPr="002B628D" w:rsidRDefault="00D07849" w:rsidP="00D07849">
            <w:pPr>
              <w:jc w:val="both"/>
              <w:rPr>
                <w:rFonts w:ascii="Calibri" w:hAnsi="Calibri" w:cs="Calibri"/>
                <w:sz w:val="22"/>
                <w:szCs w:val="22"/>
              </w:rPr>
            </w:pPr>
            <w:r w:rsidRPr="00526F02">
              <w:rPr>
                <w:rFonts w:ascii="Calibri" w:hAnsi="Calibri" w:cs="Calibri"/>
                <w:sz w:val="22"/>
                <w:szCs w:val="22"/>
              </w:rPr>
              <w:t>Cabe hacer notar que Y.P.F.B no otorgará ningún anticipo.</w:t>
            </w:r>
          </w:p>
        </w:tc>
      </w:tr>
      <w:tr w:rsidR="008A044E" w:rsidRPr="002B628D" w:rsidTr="00B55E26">
        <w:trPr>
          <w:trHeight w:val="147"/>
        </w:trPr>
        <w:tc>
          <w:tcPr>
            <w:tcW w:w="9640" w:type="dxa"/>
            <w:shd w:val="clear" w:color="auto" w:fill="B4C6E7"/>
            <w:vAlign w:val="center"/>
          </w:tcPr>
          <w:p w:rsidR="008A044E" w:rsidRPr="002B628D" w:rsidRDefault="008A044E" w:rsidP="00F37143">
            <w:pPr>
              <w:autoSpaceDE w:val="0"/>
              <w:autoSpaceDN w:val="0"/>
              <w:adjustRightInd w:val="0"/>
              <w:jc w:val="both"/>
              <w:rPr>
                <w:rFonts w:ascii="Calibri" w:hAnsi="Calibri" w:cs="Calibri"/>
                <w:b/>
                <w:sz w:val="22"/>
                <w:szCs w:val="22"/>
              </w:rPr>
            </w:pPr>
            <w:r w:rsidRPr="002B628D">
              <w:rPr>
                <w:rFonts w:ascii="Calibri" w:hAnsi="Calibri" w:cs="Calibri"/>
                <w:b/>
                <w:sz w:val="22"/>
                <w:szCs w:val="22"/>
              </w:rPr>
              <w:lastRenderedPageBreak/>
              <w:t>MULTAS</w:t>
            </w:r>
          </w:p>
        </w:tc>
      </w:tr>
      <w:tr w:rsidR="008A044E" w:rsidRPr="002B628D" w:rsidTr="00F37143">
        <w:trPr>
          <w:trHeight w:val="968"/>
        </w:trPr>
        <w:tc>
          <w:tcPr>
            <w:tcW w:w="9640" w:type="dxa"/>
            <w:shd w:val="clear" w:color="auto" w:fill="auto"/>
            <w:vAlign w:val="center"/>
          </w:tcPr>
          <w:p w:rsidR="008A044E" w:rsidRPr="002B628D" w:rsidRDefault="008A044E" w:rsidP="00D07849">
            <w:pPr>
              <w:autoSpaceDE w:val="0"/>
              <w:autoSpaceDN w:val="0"/>
              <w:adjustRightInd w:val="0"/>
              <w:jc w:val="both"/>
              <w:rPr>
                <w:rFonts w:ascii="Calibri" w:hAnsi="Calibri" w:cs="Calibri"/>
                <w:sz w:val="22"/>
                <w:szCs w:val="22"/>
              </w:rPr>
            </w:pPr>
            <w:r w:rsidRPr="002B628D">
              <w:rPr>
                <w:rFonts w:ascii="Calibri" w:hAnsi="Calibri" w:cs="Calibri"/>
                <w:sz w:val="22"/>
                <w:szCs w:val="22"/>
              </w:rPr>
              <w:t>El incumplimiento  al plazo de entrega será sancionado con la aplicación de una multa equivalente al 1 % sobre el importe total de la adjudicación por cada día de retraso, en caso de llegar al 20 % de multas, la adjudicación queda sin efecto y la empresa YPFB se reserva el derecho de realizar las gestiones legales y administrativas que correspondan.</w:t>
            </w:r>
          </w:p>
        </w:tc>
      </w:tr>
      <w:tr w:rsidR="008A044E" w:rsidRPr="002B628D" w:rsidTr="00F37143">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F37143">
            <w:pPr>
              <w:autoSpaceDE w:val="0"/>
              <w:autoSpaceDN w:val="0"/>
              <w:adjustRightInd w:val="0"/>
              <w:jc w:val="both"/>
              <w:rPr>
                <w:rFonts w:ascii="Calibri" w:hAnsi="Calibri" w:cs="Calibri"/>
                <w:b/>
                <w:sz w:val="22"/>
                <w:szCs w:val="22"/>
              </w:rPr>
            </w:pPr>
            <w:r>
              <w:rPr>
                <w:rFonts w:ascii="Calibri" w:hAnsi="Calibri" w:cs="Calibri"/>
                <w:b/>
                <w:sz w:val="22"/>
                <w:szCs w:val="22"/>
              </w:rPr>
              <w:t>FORMA DE ADJUD</w:t>
            </w:r>
            <w:r w:rsidRPr="002B628D">
              <w:rPr>
                <w:rFonts w:ascii="Calibri" w:hAnsi="Calibri" w:cs="Calibri"/>
                <w:b/>
                <w:sz w:val="22"/>
                <w:szCs w:val="22"/>
              </w:rPr>
              <w:t>ICACIÓN</w:t>
            </w:r>
          </w:p>
        </w:tc>
      </w:tr>
      <w:tr w:rsidR="008A044E" w:rsidRPr="002B628D" w:rsidTr="00B55E26">
        <w:trPr>
          <w:trHeight w:val="21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2B628D" w:rsidRDefault="008A044E" w:rsidP="00F37143">
            <w:pPr>
              <w:autoSpaceDE w:val="0"/>
              <w:autoSpaceDN w:val="0"/>
              <w:adjustRightInd w:val="0"/>
              <w:jc w:val="both"/>
              <w:rPr>
                <w:rFonts w:ascii="Calibri" w:hAnsi="Calibri" w:cs="Calibri"/>
                <w:sz w:val="22"/>
                <w:szCs w:val="22"/>
              </w:rPr>
            </w:pPr>
            <w:r w:rsidRPr="002B628D">
              <w:rPr>
                <w:rFonts w:ascii="Calibri" w:hAnsi="Calibri" w:cs="Calibri"/>
                <w:sz w:val="22"/>
                <w:szCs w:val="22"/>
              </w:rPr>
              <w:t>Por el total de los ítems.</w:t>
            </w:r>
          </w:p>
        </w:tc>
      </w:tr>
      <w:tr w:rsidR="008A044E" w:rsidRPr="002B628D" w:rsidTr="00B55E26">
        <w:trPr>
          <w:trHeight w:val="20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F37143">
            <w:pPr>
              <w:pStyle w:val="Prrafodelista"/>
              <w:spacing w:after="13" w:line="276" w:lineRule="auto"/>
              <w:ind w:left="0"/>
              <w:contextualSpacing/>
              <w:jc w:val="both"/>
              <w:rPr>
                <w:rFonts w:ascii="Calibri" w:hAnsi="Calibri" w:cs="Calibri"/>
                <w:b/>
                <w:sz w:val="22"/>
                <w:szCs w:val="22"/>
              </w:rPr>
            </w:pPr>
            <w:r w:rsidRPr="000D78EC">
              <w:rPr>
                <w:rFonts w:ascii="Calibri" w:hAnsi="Calibri" w:cs="Calibri"/>
                <w:b/>
                <w:color w:val="000000"/>
                <w:sz w:val="22"/>
                <w:szCs w:val="22"/>
              </w:rPr>
              <w:t>GARANTÍA TÉCNICA</w:t>
            </w:r>
          </w:p>
        </w:tc>
      </w:tr>
      <w:tr w:rsidR="008A044E" w:rsidRPr="002B628D" w:rsidTr="00F3714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0D78EC" w:rsidRDefault="008A044E" w:rsidP="00F37143">
            <w:pPr>
              <w:autoSpaceDE w:val="0"/>
              <w:autoSpaceDN w:val="0"/>
              <w:adjustRightInd w:val="0"/>
              <w:jc w:val="both"/>
              <w:rPr>
                <w:rFonts w:ascii="Calibri" w:hAnsi="Calibri" w:cs="Calibri"/>
                <w:bCs/>
                <w:sz w:val="22"/>
                <w:szCs w:val="22"/>
              </w:rPr>
            </w:pPr>
            <w:r w:rsidRPr="000D78EC">
              <w:rPr>
                <w:rFonts w:ascii="Calibri" w:hAnsi="Calibri" w:cs="Calibri"/>
                <w:bCs/>
                <w:sz w:val="22"/>
                <w:szCs w:val="22"/>
              </w:rPr>
              <w:t>Al momento de la entrega de los bienes adquiridos, el personal técnico de YPFB en forma conjunta con el personal técnico del proveedor d</w:t>
            </w:r>
            <w:r w:rsidR="00D07849">
              <w:rPr>
                <w:rFonts w:ascii="Calibri" w:hAnsi="Calibri" w:cs="Calibri"/>
                <w:bCs/>
                <w:sz w:val="22"/>
                <w:szCs w:val="22"/>
              </w:rPr>
              <w:t>e los bienes</w:t>
            </w:r>
            <w:r w:rsidRPr="000D78EC">
              <w:rPr>
                <w:rFonts w:ascii="Calibri" w:hAnsi="Calibri" w:cs="Calibri"/>
                <w:bCs/>
                <w:sz w:val="22"/>
                <w:szCs w:val="22"/>
              </w:rPr>
              <w:t xml:space="preserve">, realizaran la verificación técnica correspondiente, a objeto de corroborar el adecuado y buen estado de los </w:t>
            </w:r>
            <w:r w:rsidR="00D07849">
              <w:rPr>
                <w:rFonts w:ascii="Calibri" w:hAnsi="Calibri" w:cs="Calibri"/>
                <w:bCs/>
                <w:sz w:val="22"/>
                <w:szCs w:val="22"/>
              </w:rPr>
              <w:t>bienes</w:t>
            </w:r>
            <w:r w:rsidRPr="000D78EC">
              <w:rPr>
                <w:rFonts w:ascii="Calibri" w:hAnsi="Calibri" w:cs="Calibri"/>
                <w:bCs/>
                <w:sz w:val="22"/>
                <w:szCs w:val="22"/>
              </w:rPr>
              <w:t xml:space="preserve"> entregados.</w:t>
            </w:r>
            <w:r w:rsidR="00D07849">
              <w:rPr>
                <w:rFonts w:ascii="Calibri" w:hAnsi="Calibri" w:cs="Calibri"/>
                <w:bCs/>
                <w:sz w:val="22"/>
                <w:szCs w:val="22"/>
              </w:rPr>
              <w:t xml:space="preserve"> Asimismo, la empresa deberá entregar un documento de garantía técnica con las siguientes características:</w:t>
            </w:r>
          </w:p>
          <w:p w:rsidR="008A044E" w:rsidRPr="00B55E26" w:rsidRDefault="008A044E" w:rsidP="00F37143">
            <w:pPr>
              <w:autoSpaceDE w:val="0"/>
              <w:autoSpaceDN w:val="0"/>
              <w:adjustRightInd w:val="0"/>
              <w:jc w:val="both"/>
              <w:rPr>
                <w:rFonts w:ascii="Calibri" w:hAnsi="Calibri" w:cs="Calibri"/>
                <w:sz w:val="8"/>
                <w:szCs w:val="8"/>
              </w:rPr>
            </w:pPr>
          </w:p>
          <w:p w:rsidR="008A044E" w:rsidRPr="000D78EC" w:rsidRDefault="008A044E" w:rsidP="00F37143">
            <w:pPr>
              <w:jc w:val="both"/>
              <w:rPr>
                <w:rFonts w:ascii="Calibri" w:hAnsi="Calibri" w:cs="Calibri"/>
                <w:bCs/>
                <w:sz w:val="22"/>
                <w:szCs w:val="22"/>
              </w:rPr>
            </w:pPr>
            <w:r w:rsidRPr="000D78EC">
              <w:rPr>
                <w:rFonts w:ascii="Calibri" w:hAnsi="Calibri" w:cs="Calibri"/>
                <w:b/>
                <w:bCs/>
                <w:sz w:val="22"/>
                <w:szCs w:val="22"/>
              </w:rPr>
              <w:t>1.- Alcance de la garantía:</w:t>
            </w:r>
            <w:r w:rsidRPr="000D78EC">
              <w:rPr>
                <w:rFonts w:ascii="Calibri" w:hAnsi="Calibri" w:cs="Calibri"/>
                <w:bCs/>
                <w:sz w:val="22"/>
                <w:szCs w:val="22"/>
              </w:rPr>
              <w:t xml:space="preserve"> La empresa contratada deberá entregar los bienes en perfecto estado de fábrica, en caso de presentar desperfecto de fabricación, averías y/o deterioro, entre otros (comprobados) y no detectables al momento que se otorgó la conformidad, deberán ser reemplazadas por otros con las mismas características, en el menor tiempo posible, evitando el menor daño económico en el reemplazo y sin costos logísticos para YPFB.</w:t>
            </w:r>
          </w:p>
          <w:p w:rsidR="008A044E" w:rsidRPr="00B55E26" w:rsidRDefault="008A044E" w:rsidP="00F37143">
            <w:pPr>
              <w:jc w:val="both"/>
              <w:rPr>
                <w:rFonts w:ascii="Calibri" w:hAnsi="Calibri" w:cs="Calibri"/>
                <w:b/>
                <w:bCs/>
                <w:sz w:val="8"/>
                <w:szCs w:val="8"/>
              </w:rPr>
            </w:pPr>
          </w:p>
          <w:p w:rsidR="008A044E" w:rsidRPr="000D78EC" w:rsidRDefault="008A044E" w:rsidP="00F37143">
            <w:pPr>
              <w:jc w:val="both"/>
              <w:rPr>
                <w:rFonts w:ascii="Calibri" w:hAnsi="Calibri" w:cs="Calibri"/>
                <w:b/>
                <w:bCs/>
                <w:sz w:val="22"/>
                <w:szCs w:val="22"/>
              </w:rPr>
            </w:pPr>
            <w:r w:rsidRPr="000D78EC">
              <w:rPr>
                <w:rFonts w:ascii="Calibri" w:hAnsi="Calibri" w:cs="Calibri"/>
                <w:b/>
                <w:bCs/>
                <w:sz w:val="22"/>
                <w:szCs w:val="22"/>
              </w:rPr>
              <w:t>2.- Periodo de garantía:</w:t>
            </w:r>
            <w:r w:rsidRPr="000D78EC">
              <w:rPr>
                <w:rFonts w:ascii="Calibri" w:hAnsi="Calibri" w:cs="Calibri"/>
                <w:bCs/>
                <w:sz w:val="22"/>
                <w:szCs w:val="22"/>
              </w:rPr>
              <w:t xml:space="preserve"> El documento de garantía, deberá ser por un periodo de tiempo de 1 año.</w:t>
            </w:r>
          </w:p>
          <w:p w:rsidR="008A044E" w:rsidRPr="00B55E26" w:rsidRDefault="008A044E" w:rsidP="00F37143">
            <w:pPr>
              <w:jc w:val="both"/>
              <w:rPr>
                <w:rFonts w:ascii="Calibri" w:eastAsia="Arial Unicode MS" w:hAnsi="Calibri" w:cs="Calibri"/>
                <w:b/>
                <w:sz w:val="8"/>
                <w:szCs w:val="8"/>
                <w:lang w:val="es-MX"/>
              </w:rPr>
            </w:pPr>
          </w:p>
          <w:p w:rsidR="008A044E" w:rsidRPr="00525FE5" w:rsidRDefault="008A044E" w:rsidP="00F37143">
            <w:pPr>
              <w:autoSpaceDE w:val="0"/>
              <w:autoSpaceDN w:val="0"/>
              <w:adjustRightInd w:val="0"/>
              <w:jc w:val="both"/>
              <w:rPr>
                <w:rFonts w:ascii="Calibri" w:hAnsi="Calibri" w:cs="Calibri"/>
                <w:bCs/>
                <w:sz w:val="22"/>
                <w:szCs w:val="22"/>
              </w:rPr>
            </w:pPr>
            <w:r w:rsidRPr="000D78EC">
              <w:rPr>
                <w:rFonts w:ascii="Calibri" w:hAnsi="Calibri" w:cs="Calibri"/>
                <w:b/>
                <w:bCs/>
                <w:sz w:val="22"/>
                <w:szCs w:val="22"/>
                <w:lang w:val="es-MX"/>
              </w:rPr>
              <w:t xml:space="preserve">3.- </w:t>
            </w:r>
            <w:r w:rsidRPr="000D78EC">
              <w:rPr>
                <w:rFonts w:ascii="Calibri" w:hAnsi="Calibri" w:cs="Calibri"/>
                <w:b/>
                <w:bCs/>
                <w:sz w:val="22"/>
                <w:szCs w:val="22"/>
              </w:rPr>
              <w:t>Inicio de cómputo del periodo de garantía:</w:t>
            </w:r>
            <w:r w:rsidRPr="000D78EC">
              <w:rPr>
                <w:rFonts w:ascii="Calibri" w:hAnsi="Calibri" w:cs="Calibri"/>
                <w:bCs/>
                <w:sz w:val="22"/>
                <w:szCs w:val="22"/>
              </w:rPr>
              <w:t xml:space="preserve"> La garantía será computada, a partir de la fecha en la que el comité de recepción, emita el Acta de Recepción y Conformidad de los bienes.</w:t>
            </w:r>
          </w:p>
        </w:tc>
      </w:tr>
      <w:tr w:rsidR="008A044E" w:rsidRPr="002B628D" w:rsidTr="00F3714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F37143">
            <w:pPr>
              <w:pStyle w:val="Prrafodelista"/>
              <w:spacing w:after="13" w:line="276" w:lineRule="auto"/>
              <w:ind w:left="0"/>
              <w:contextualSpacing/>
              <w:jc w:val="center"/>
              <w:rPr>
                <w:rFonts w:ascii="Calibri" w:hAnsi="Calibri" w:cs="Calibri"/>
                <w:b/>
                <w:sz w:val="22"/>
                <w:szCs w:val="22"/>
              </w:rPr>
            </w:pPr>
            <w:r w:rsidRPr="000D78EC">
              <w:rPr>
                <w:rFonts w:ascii="Calibri" w:hAnsi="Calibri" w:cs="Calibri"/>
                <w:b/>
                <w:color w:val="000000"/>
                <w:sz w:val="22"/>
                <w:szCs w:val="22"/>
              </w:rPr>
              <w:t>ANEXOS</w:t>
            </w:r>
          </w:p>
        </w:tc>
      </w:tr>
      <w:tr w:rsidR="008A044E" w:rsidRPr="002B628D" w:rsidTr="00F3714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0D78EC" w:rsidRDefault="008A044E" w:rsidP="00F37143">
            <w:pPr>
              <w:autoSpaceDE w:val="0"/>
              <w:autoSpaceDN w:val="0"/>
              <w:adjustRightInd w:val="0"/>
              <w:jc w:val="both"/>
              <w:rPr>
                <w:rFonts w:ascii="Calibri" w:hAnsi="Calibri" w:cs="Calibri"/>
                <w:b/>
                <w:color w:val="000000"/>
                <w:sz w:val="22"/>
                <w:szCs w:val="22"/>
              </w:rPr>
            </w:pPr>
            <w:r w:rsidRPr="000D78EC">
              <w:rPr>
                <w:rFonts w:ascii="Calibri" w:hAnsi="Calibri" w:cs="Calibri"/>
                <w:b/>
                <w:color w:val="000000"/>
                <w:sz w:val="22"/>
                <w:szCs w:val="22"/>
              </w:rPr>
              <w:t>GARANTÍAS FINANCIERAS</w:t>
            </w:r>
          </w:p>
        </w:tc>
      </w:tr>
      <w:tr w:rsidR="008A044E" w:rsidRPr="002B628D" w:rsidTr="00F3714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0D78EC" w:rsidRDefault="008A044E" w:rsidP="00F37143">
            <w:pPr>
              <w:autoSpaceDE w:val="0"/>
              <w:autoSpaceDN w:val="0"/>
              <w:adjustRightInd w:val="0"/>
              <w:jc w:val="both"/>
              <w:rPr>
                <w:rFonts w:ascii="Calibri" w:hAnsi="Calibri" w:cs="Calibri"/>
                <w:b/>
                <w:color w:val="000000"/>
                <w:sz w:val="22"/>
                <w:szCs w:val="22"/>
              </w:rPr>
            </w:pPr>
            <w:r w:rsidRPr="000D78EC">
              <w:rPr>
                <w:rFonts w:ascii="Calibri" w:hAnsi="Calibri" w:cs="Calibri"/>
                <w:b/>
                <w:bCs/>
                <w:sz w:val="22"/>
                <w:szCs w:val="22"/>
                <w:lang w:val="es-BO"/>
              </w:rPr>
              <w:t>GARANTIA DE SERIEDAD DE PROPUESTA</w:t>
            </w:r>
          </w:p>
        </w:tc>
      </w:tr>
      <w:tr w:rsidR="008A044E" w:rsidRPr="002B628D" w:rsidTr="00F3714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B55E26" w:rsidRDefault="008A044E" w:rsidP="00F37143">
            <w:pPr>
              <w:autoSpaceDE w:val="0"/>
              <w:autoSpaceDN w:val="0"/>
              <w:adjustRightInd w:val="0"/>
              <w:jc w:val="both"/>
              <w:rPr>
                <w:rFonts w:ascii="Arial" w:hAnsi="Arial" w:cs="Arial"/>
                <w:szCs w:val="22"/>
              </w:rPr>
            </w:pPr>
            <w:r w:rsidRPr="00B55E26">
              <w:rPr>
                <w:rFonts w:ascii="Arial" w:hAnsi="Arial" w:cs="Arial"/>
                <w:szCs w:val="22"/>
              </w:rPr>
              <w:t>A elección de la empresa proponente ésta podrá optar por uno de los siguientes instrumentos financieros:</w:t>
            </w:r>
          </w:p>
          <w:p w:rsidR="008A044E" w:rsidRPr="00B55E26" w:rsidRDefault="008A044E" w:rsidP="00F37143">
            <w:pPr>
              <w:autoSpaceDE w:val="0"/>
              <w:autoSpaceDN w:val="0"/>
              <w:adjustRightInd w:val="0"/>
              <w:jc w:val="both"/>
              <w:rPr>
                <w:rFonts w:ascii="Arial" w:hAnsi="Arial" w:cs="Arial"/>
                <w:sz w:val="8"/>
                <w:szCs w:val="10"/>
              </w:rPr>
            </w:pPr>
          </w:p>
          <w:p w:rsidR="008A044E" w:rsidRPr="00B55E26" w:rsidRDefault="008A044E" w:rsidP="00F37143">
            <w:pPr>
              <w:autoSpaceDE w:val="0"/>
              <w:autoSpaceDN w:val="0"/>
              <w:adjustRightInd w:val="0"/>
              <w:jc w:val="both"/>
              <w:rPr>
                <w:rFonts w:ascii="Arial" w:hAnsi="Arial" w:cs="Arial"/>
                <w:szCs w:val="22"/>
              </w:rPr>
            </w:pPr>
            <w:r w:rsidRPr="00B55E26">
              <w:rPr>
                <w:rFonts w:ascii="Arial" w:hAnsi="Arial" w:cs="Arial"/>
                <w:b/>
                <w:szCs w:val="22"/>
                <w:u w:val="single"/>
              </w:rPr>
              <w:t>Boleta de Garantía</w:t>
            </w:r>
            <w:r w:rsidRPr="00B55E26">
              <w:rPr>
                <w:rFonts w:ascii="Arial" w:hAnsi="Arial" w:cs="Arial"/>
                <w:szCs w:val="22"/>
              </w:rPr>
              <w:t xml:space="preserve">, emitida por una Entidad de Intermediación Financiera </w:t>
            </w:r>
            <w:r w:rsidRPr="00B55E26">
              <w:rPr>
                <w:rFonts w:ascii="Arial" w:hAnsi="Arial" w:cs="Arial"/>
                <w:b/>
                <w:szCs w:val="22"/>
              </w:rPr>
              <w:t>(Bancaria)</w:t>
            </w:r>
            <w:r w:rsidRPr="00B55E26">
              <w:rPr>
                <w:rFonts w:ascii="Arial" w:hAnsi="Arial" w:cs="Arial"/>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8A044E" w:rsidRPr="00B55E26" w:rsidRDefault="008A044E" w:rsidP="00F37143">
            <w:pPr>
              <w:autoSpaceDE w:val="0"/>
              <w:autoSpaceDN w:val="0"/>
              <w:adjustRightInd w:val="0"/>
              <w:jc w:val="both"/>
              <w:rPr>
                <w:rFonts w:ascii="Arial" w:hAnsi="Arial" w:cs="Arial"/>
                <w:sz w:val="8"/>
                <w:szCs w:val="10"/>
              </w:rPr>
            </w:pPr>
          </w:p>
          <w:p w:rsidR="008A044E" w:rsidRPr="00B55E26" w:rsidRDefault="008A044E" w:rsidP="00F37143">
            <w:pPr>
              <w:autoSpaceDE w:val="0"/>
              <w:autoSpaceDN w:val="0"/>
              <w:adjustRightInd w:val="0"/>
              <w:jc w:val="both"/>
              <w:rPr>
                <w:rFonts w:ascii="Arial" w:hAnsi="Arial" w:cs="Arial"/>
                <w:szCs w:val="22"/>
              </w:rPr>
            </w:pPr>
            <w:r w:rsidRPr="00B55E26">
              <w:rPr>
                <w:rFonts w:ascii="Arial" w:hAnsi="Arial" w:cs="Arial"/>
                <w:b/>
                <w:szCs w:val="22"/>
                <w:u w:val="single"/>
              </w:rPr>
              <w:t>Garantía a Primer Requerimiento</w:t>
            </w:r>
            <w:r w:rsidRPr="00B55E26">
              <w:rPr>
                <w:rFonts w:ascii="Arial" w:hAnsi="Arial"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w:t>
            </w:r>
            <w:r w:rsidRPr="00B55E26">
              <w:rPr>
                <w:rFonts w:ascii="Arial" w:hAnsi="Arial" w:cs="Arial"/>
                <w:szCs w:val="22"/>
              </w:rPr>
              <w:lastRenderedPageBreak/>
              <w:t>Presentación de Propuestas, por un monto equivalente de  al menos 1 % del valor total la propuesta económica.</w:t>
            </w:r>
          </w:p>
          <w:p w:rsidR="008A044E" w:rsidRPr="00B55E26" w:rsidRDefault="008A044E" w:rsidP="00F37143">
            <w:pPr>
              <w:autoSpaceDE w:val="0"/>
              <w:autoSpaceDN w:val="0"/>
              <w:adjustRightInd w:val="0"/>
              <w:jc w:val="both"/>
              <w:rPr>
                <w:rFonts w:ascii="Arial" w:hAnsi="Arial" w:cs="Arial"/>
                <w:sz w:val="8"/>
                <w:szCs w:val="10"/>
              </w:rPr>
            </w:pPr>
          </w:p>
          <w:p w:rsidR="008A044E" w:rsidRPr="002B628D" w:rsidRDefault="008A044E" w:rsidP="00F37143">
            <w:pPr>
              <w:pStyle w:val="Prrafodelista"/>
              <w:spacing w:after="13" w:line="276" w:lineRule="auto"/>
              <w:ind w:left="0"/>
              <w:contextualSpacing/>
              <w:jc w:val="both"/>
              <w:rPr>
                <w:rFonts w:ascii="Calibri" w:hAnsi="Calibri" w:cs="Calibri"/>
                <w:b/>
                <w:sz w:val="22"/>
                <w:szCs w:val="22"/>
              </w:rPr>
            </w:pPr>
            <w:r w:rsidRPr="00B55E26">
              <w:rPr>
                <w:rFonts w:ascii="Arial" w:hAnsi="Arial" w:cs="Arial"/>
                <w:b/>
                <w:szCs w:val="22"/>
                <w:u w:val="single"/>
              </w:rPr>
              <w:t>Póliza de caución a Primer requerimiento para Entidades Públicas</w:t>
            </w:r>
            <w:r w:rsidRPr="00B55E26">
              <w:rPr>
                <w:rFonts w:ascii="Arial" w:hAnsi="Arial" w:cs="Arial"/>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8A044E" w:rsidRPr="002B628D" w:rsidTr="00F3714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F37143">
            <w:pPr>
              <w:pStyle w:val="Prrafodelista"/>
              <w:spacing w:after="13" w:line="276" w:lineRule="auto"/>
              <w:ind w:left="0"/>
              <w:contextualSpacing/>
              <w:jc w:val="both"/>
              <w:rPr>
                <w:rFonts w:ascii="Calibri" w:hAnsi="Calibri" w:cs="Calibri"/>
                <w:b/>
                <w:sz w:val="22"/>
                <w:szCs w:val="22"/>
              </w:rPr>
            </w:pPr>
            <w:r w:rsidRPr="00E632CC">
              <w:rPr>
                <w:rFonts w:ascii="Arial" w:eastAsia="Calibri" w:hAnsi="Arial" w:cs="Arial"/>
                <w:b/>
                <w:bCs/>
                <w:sz w:val="22"/>
                <w:szCs w:val="22"/>
              </w:rPr>
              <w:lastRenderedPageBreak/>
              <w:t>INSTRUCCIONES PARA LA EMISION DE INSTRUMENTOS FINANCIEROS -</w:t>
            </w:r>
            <w:r>
              <w:rPr>
                <w:rFonts w:ascii="Arial" w:eastAsia="Calibri" w:hAnsi="Arial" w:cs="Arial"/>
                <w:b/>
                <w:bCs/>
                <w:sz w:val="22"/>
                <w:szCs w:val="22"/>
              </w:rPr>
              <w:t xml:space="preserve"> </w:t>
            </w:r>
            <w:r w:rsidRPr="00E632CC">
              <w:rPr>
                <w:rFonts w:ascii="Arial" w:eastAsia="Calibri" w:hAnsi="Arial" w:cs="Arial"/>
                <w:b/>
                <w:bCs/>
                <w:sz w:val="22"/>
                <w:szCs w:val="22"/>
              </w:rPr>
              <w:t>V.3</w:t>
            </w:r>
          </w:p>
        </w:tc>
      </w:tr>
      <w:tr w:rsidR="008A044E" w:rsidRPr="002B628D" w:rsidTr="00F3714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57126B" w:rsidRDefault="008A044E" w:rsidP="00F37143">
            <w:pPr>
              <w:jc w:val="both"/>
              <w:rPr>
                <w:rFonts w:ascii="Arial" w:eastAsia="Calibri" w:hAnsi="Arial" w:cs="Arial"/>
              </w:rPr>
            </w:pPr>
            <w:r w:rsidRPr="0057126B">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57126B">
              <w:rPr>
                <w:rFonts w:ascii="Arial" w:eastAsia="Calibri" w:hAnsi="Arial" w:cs="Arial"/>
                <w:u w:val="single"/>
              </w:rPr>
              <w:t>cumpliendo obligatoriamente</w:t>
            </w:r>
            <w:r w:rsidRPr="0057126B">
              <w:rPr>
                <w:rFonts w:ascii="Arial" w:eastAsia="Calibri" w:hAnsi="Arial" w:cs="Arial"/>
              </w:rPr>
              <w:t xml:space="preserve"> con las siguientes condiciones:</w:t>
            </w:r>
          </w:p>
          <w:tbl>
            <w:tblPr>
              <w:tblW w:w="9144" w:type="dxa"/>
              <w:jc w:val="center"/>
              <w:tblLayout w:type="fixed"/>
              <w:tblCellMar>
                <w:left w:w="0" w:type="dxa"/>
                <w:right w:w="0" w:type="dxa"/>
              </w:tblCellMar>
              <w:tblLook w:val="04A0" w:firstRow="1" w:lastRow="0" w:firstColumn="1" w:lastColumn="0" w:noHBand="0" w:noVBand="1"/>
            </w:tblPr>
            <w:tblGrid>
              <w:gridCol w:w="1888"/>
              <w:gridCol w:w="7256"/>
            </w:tblGrid>
            <w:tr w:rsidR="008A044E" w:rsidRPr="00B55E26" w:rsidTr="00F37143">
              <w:trPr>
                <w:jc w:val="center"/>
              </w:trPr>
              <w:tc>
                <w:tcPr>
                  <w:tcW w:w="188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A044E" w:rsidRPr="00B55E26" w:rsidRDefault="008A044E" w:rsidP="00F37143">
                  <w:pPr>
                    <w:jc w:val="center"/>
                    <w:rPr>
                      <w:rFonts w:ascii="Calibri" w:eastAsia="Calibri" w:hAnsi="Calibri"/>
                      <w:b/>
                      <w:bCs/>
                      <w:sz w:val="16"/>
                      <w:szCs w:val="19"/>
                      <w:lang w:val="es-BO"/>
                    </w:rPr>
                  </w:pPr>
                  <w:r w:rsidRPr="00B55E26">
                    <w:rPr>
                      <w:rFonts w:ascii="Calibri" w:eastAsia="Calibri" w:hAnsi="Calibri"/>
                      <w:b/>
                      <w:bCs/>
                      <w:sz w:val="16"/>
                      <w:szCs w:val="19"/>
                      <w:lang w:val="es-BO"/>
                    </w:rPr>
                    <w:t>VARIABLE</w:t>
                  </w:r>
                </w:p>
              </w:tc>
              <w:tc>
                <w:tcPr>
                  <w:tcW w:w="72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A044E" w:rsidRPr="00B55E26" w:rsidRDefault="008A044E" w:rsidP="00F37143">
                  <w:pPr>
                    <w:jc w:val="center"/>
                    <w:rPr>
                      <w:rFonts w:ascii="Calibri" w:eastAsia="Calibri" w:hAnsi="Calibri"/>
                      <w:b/>
                      <w:bCs/>
                      <w:sz w:val="16"/>
                      <w:szCs w:val="19"/>
                      <w:lang w:val="es-BO"/>
                    </w:rPr>
                  </w:pPr>
                  <w:r w:rsidRPr="00B55E26">
                    <w:rPr>
                      <w:rFonts w:ascii="Calibri" w:eastAsia="Calibri" w:hAnsi="Calibri"/>
                      <w:b/>
                      <w:bCs/>
                      <w:sz w:val="16"/>
                      <w:szCs w:val="19"/>
                      <w:lang w:val="es-BO"/>
                    </w:rPr>
                    <w:t>INSTRUCCIÓN</w:t>
                  </w:r>
                </w:p>
              </w:tc>
            </w:tr>
            <w:tr w:rsidR="008A044E" w:rsidRPr="00B55E26" w:rsidTr="00F37143">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F37143">
                  <w:pPr>
                    <w:rPr>
                      <w:rFonts w:ascii="Calibri" w:eastAsia="Calibri" w:hAnsi="Calibri"/>
                      <w:b/>
                      <w:bCs/>
                      <w:sz w:val="16"/>
                      <w:szCs w:val="19"/>
                      <w:lang w:val="es-BO"/>
                    </w:rPr>
                  </w:pPr>
                  <w:r w:rsidRPr="00B55E26">
                    <w:rPr>
                      <w:rFonts w:ascii="Calibri" w:eastAsia="Calibri" w:hAnsi="Calibri"/>
                      <w:b/>
                      <w:bCs/>
                      <w:sz w:val="16"/>
                      <w:szCs w:val="19"/>
                      <w:lang w:val="es-BO"/>
                    </w:rPr>
                    <w:t>INSTRUMENTO DE GARANTIA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F37143">
                  <w:pPr>
                    <w:spacing w:before="60" w:after="60"/>
                    <w:jc w:val="both"/>
                    <w:rPr>
                      <w:rFonts w:ascii="Arial" w:eastAsia="Calibri" w:hAnsi="Arial" w:cs="Arial"/>
                      <w:sz w:val="16"/>
                      <w:szCs w:val="19"/>
                    </w:rPr>
                  </w:pPr>
                  <w:r w:rsidRPr="00B55E26">
                    <w:rPr>
                      <w:rFonts w:ascii="Arial" w:eastAsia="Calibri" w:hAnsi="Arial" w:cs="Arial"/>
                      <w:sz w:val="16"/>
                      <w:szCs w:val="19"/>
                    </w:rPr>
                    <w:t xml:space="preserve">Se aceptará </w:t>
                  </w:r>
                  <w:r w:rsidRPr="00B55E26">
                    <w:rPr>
                      <w:rFonts w:ascii="Arial" w:eastAsia="Calibri" w:hAnsi="Arial" w:cs="Arial"/>
                      <w:b/>
                      <w:sz w:val="16"/>
                      <w:szCs w:val="19"/>
                      <w:u w:val="single"/>
                    </w:rPr>
                    <w:t>únicamente</w:t>
                  </w:r>
                  <w:r w:rsidRPr="00B55E26">
                    <w:rPr>
                      <w:rFonts w:ascii="Arial" w:eastAsia="Calibri" w:hAnsi="Arial" w:cs="Arial"/>
                      <w:sz w:val="16"/>
                      <w:szCs w:val="19"/>
                    </w:rPr>
                    <w:t xml:space="preserve"> los instrumentos detallados en el anexo o acápite de Garantias Financieras.</w:t>
                  </w:r>
                </w:p>
                <w:p w:rsidR="008A044E" w:rsidRPr="00B55E26" w:rsidRDefault="008A044E" w:rsidP="00F37143">
                  <w:pPr>
                    <w:spacing w:before="60" w:after="60"/>
                    <w:jc w:val="both"/>
                    <w:rPr>
                      <w:rFonts w:ascii="Calibri" w:eastAsia="Calibri" w:hAnsi="Calibri"/>
                      <w:i/>
                      <w:iCs/>
                      <w:sz w:val="16"/>
                      <w:szCs w:val="19"/>
                      <w:lang w:val="es-BO"/>
                    </w:rPr>
                  </w:pPr>
                  <w:r w:rsidRPr="00B55E26">
                    <w:rPr>
                      <w:rFonts w:ascii="Arial" w:eastAsia="Calibri" w:hAnsi="Arial" w:cs="Arial"/>
                      <w:sz w:val="16"/>
                      <w:szCs w:val="19"/>
                    </w:rPr>
                    <w:t xml:space="preserve">En caso de </w:t>
                  </w:r>
                  <w:r w:rsidRPr="00B55E26">
                    <w:rPr>
                      <w:rFonts w:ascii="Arial" w:eastAsia="Calibri" w:hAnsi="Arial" w:cs="Arial"/>
                      <w:i/>
                      <w:sz w:val="16"/>
                      <w:szCs w:val="19"/>
                    </w:rPr>
                    <w:t>Póliza de caución a Primer requerimiento para Entidades Públicas</w:t>
                  </w:r>
                  <w:r w:rsidRPr="00B55E26">
                    <w:rPr>
                      <w:rFonts w:ascii="Arial" w:eastAsia="Calibri" w:hAnsi="Arial" w:cs="Arial"/>
                      <w:sz w:val="16"/>
                      <w:szCs w:val="19"/>
                    </w:rPr>
                    <w:t>, se deberá remitir todos los anexos vinculados.</w:t>
                  </w:r>
                </w:p>
              </w:tc>
            </w:tr>
            <w:tr w:rsidR="008A044E" w:rsidRPr="00B55E26" w:rsidTr="00F37143">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F37143">
                  <w:pPr>
                    <w:rPr>
                      <w:rFonts w:ascii="Calibri" w:eastAsia="Calibri" w:hAnsi="Calibri"/>
                      <w:b/>
                      <w:bCs/>
                      <w:sz w:val="16"/>
                      <w:szCs w:val="19"/>
                      <w:lang w:val="es-BO"/>
                    </w:rPr>
                  </w:pPr>
                  <w:r w:rsidRPr="00B55E26">
                    <w:rPr>
                      <w:rFonts w:ascii="Calibri" w:eastAsia="Calibri" w:hAnsi="Calibri"/>
                      <w:b/>
                      <w:bCs/>
                      <w:sz w:val="16"/>
                      <w:szCs w:val="19"/>
                      <w:lang w:val="es-BO"/>
                    </w:rPr>
                    <w:t>OBJETO DE LA GARANTÍA</w:t>
                  </w:r>
                </w:p>
                <w:p w:rsidR="008A044E" w:rsidRPr="00B55E26" w:rsidRDefault="008A044E" w:rsidP="00F37143">
                  <w:pPr>
                    <w:rPr>
                      <w:rFonts w:ascii="Arial" w:eastAsia="Calibri" w:hAnsi="Arial"/>
                      <w:i/>
                      <w:sz w:val="16"/>
                      <w:szCs w:val="19"/>
                      <w:lang w:val="es-BO"/>
                    </w:rPr>
                  </w:pPr>
                  <w:r w:rsidRPr="00B55E26">
                    <w:rPr>
                      <w:rFonts w:ascii="Calibri" w:eastAsia="Calibri" w:hAnsi="Calibri"/>
                      <w:b/>
                      <w:bCs/>
                      <w:sz w:val="16"/>
                      <w:szCs w:val="19"/>
                      <w:lang w:val="es-BO"/>
                    </w:rPr>
                    <w:t xml:space="preserve"> (“Para Garantizar:”)</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F37143">
                  <w:pPr>
                    <w:spacing w:before="60" w:after="60"/>
                    <w:jc w:val="both"/>
                    <w:rPr>
                      <w:rFonts w:ascii="Arial" w:eastAsia="Calibri" w:hAnsi="Arial" w:cs="Arial"/>
                      <w:sz w:val="16"/>
                      <w:szCs w:val="19"/>
                    </w:rPr>
                  </w:pPr>
                  <w:r w:rsidRPr="00B55E26">
                    <w:rPr>
                      <w:rFonts w:ascii="Arial" w:eastAsia="Calibri" w:hAnsi="Arial" w:cs="Arial"/>
                      <w:sz w:val="16"/>
                      <w:szCs w:val="19"/>
                    </w:rPr>
                    <w:t xml:space="preserve">Debe consignar correctamente y de manera explícita, </w:t>
                  </w:r>
                  <w:r w:rsidRPr="00B55E26">
                    <w:rPr>
                      <w:rFonts w:ascii="Arial" w:eastAsia="Calibri" w:hAnsi="Arial" w:cs="Arial"/>
                      <w:b/>
                      <w:sz w:val="16"/>
                      <w:szCs w:val="19"/>
                      <w:u w:val="single"/>
                    </w:rPr>
                    <w:t>textual</w:t>
                  </w:r>
                  <w:r w:rsidRPr="00B55E26">
                    <w:rPr>
                      <w:rFonts w:ascii="Arial" w:eastAsia="Calibri" w:hAnsi="Arial" w:cs="Arial"/>
                      <w:sz w:val="16"/>
                      <w:szCs w:val="19"/>
                    </w:rPr>
                    <w:t xml:space="preserve"> y </w:t>
                  </w:r>
                  <w:r w:rsidRPr="00B55E26">
                    <w:rPr>
                      <w:rFonts w:ascii="Arial" w:eastAsia="Calibri" w:hAnsi="Arial" w:cs="Arial"/>
                      <w:b/>
                      <w:sz w:val="16"/>
                      <w:szCs w:val="19"/>
                      <w:u w:val="single"/>
                    </w:rPr>
                    <w:t>completa</w:t>
                  </w:r>
                  <w:r w:rsidRPr="00B55E26">
                    <w:rPr>
                      <w:rFonts w:ascii="Arial" w:eastAsia="Calibri" w:hAnsi="Arial" w:cs="Arial"/>
                      <w:sz w:val="16"/>
                      <w:szCs w:val="19"/>
                    </w:rPr>
                    <w:t xml:space="preserve">: </w:t>
                  </w:r>
                </w:p>
                <w:p w:rsidR="008A044E" w:rsidRPr="00B55E26" w:rsidRDefault="008A044E" w:rsidP="00532826">
                  <w:pPr>
                    <w:numPr>
                      <w:ilvl w:val="0"/>
                      <w:numId w:val="38"/>
                    </w:numPr>
                    <w:spacing w:before="60" w:after="60"/>
                    <w:jc w:val="both"/>
                    <w:rPr>
                      <w:rFonts w:ascii="Arial" w:eastAsia="Calibri" w:hAnsi="Arial" w:cs="Arial"/>
                      <w:sz w:val="16"/>
                      <w:szCs w:val="19"/>
                    </w:rPr>
                  </w:pPr>
                  <w:r w:rsidRPr="00B55E26">
                    <w:rPr>
                      <w:rFonts w:ascii="Arial" w:eastAsia="Calibri" w:hAnsi="Arial" w:cs="Arial"/>
                      <w:b/>
                      <w:sz w:val="16"/>
                      <w:szCs w:val="19"/>
                    </w:rPr>
                    <w:t>Objeto a garantizar (“Garantía según el objeto”)</w:t>
                  </w:r>
                  <w:r w:rsidRPr="00B55E26">
                    <w:rPr>
                      <w:rFonts w:ascii="Arial" w:eastAsia="Calibri" w:hAnsi="Arial" w:cs="Arial"/>
                      <w:b/>
                      <w:sz w:val="16"/>
                      <w:szCs w:val="19"/>
                      <w:vertAlign w:val="superscript"/>
                    </w:rPr>
                    <w:footnoteReference w:id="1"/>
                  </w:r>
                  <w:r w:rsidRPr="00B55E26">
                    <w:rPr>
                      <w:rFonts w:ascii="Arial" w:eastAsia="Calibri" w:hAnsi="Arial" w:cs="Arial"/>
                      <w:sz w:val="16"/>
                      <w:szCs w:val="19"/>
                    </w:rPr>
                    <w:t xml:space="preserve"> conforme lo requerido en el anexo o acápite de Garantías Financieras. </w:t>
                  </w:r>
                </w:p>
                <w:p w:rsidR="008A044E" w:rsidRPr="00B55E26" w:rsidRDefault="008A044E" w:rsidP="00532826">
                  <w:pPr>
                    <w:numPr>
                      <w:ilvl w:val="0"/>
                      <w:numId w:val="38"/>
                    </w:numPr>
                    <w:spacing w:before="60" w:after="60"/>
                    <w:jc w:val="both"/>
                    <w:rPr>
                      <w:rFonts w:ascii="Arial" w:eastAsia="Calibri" w:hAnsi="Arial" w:cs="Arial"/>
                      <w:b/>
                      <w:sz w:val="16"/>
                      <w:szCs w:val="19"/>
                    </w:rPr>
                  </w:pPr>
                  <w:r w:rsidRPr="00B55E26">
                    <w:rPr>
                      <w:rFonts w:ascii="Arial" w:eastAsia="Calibri" w:hAnsi="Arial" w:cs="Arial"/>
                      <w:b/>
                      <w:sz w:val="16"/>
                      <w:szCs w:val="19"/>
                    </w:rPr>
                    <w:t xml:space="preserve">Nombre (Objeto de la Contratación) y/o código </w:t>
                  </w:r>
                  <w:r w:rsidRPr="00B55E26">
                    <w:rPr>
                      <w:rFonts w:ascii="Arial" w:eastAsia="Calibri" w:hAnsi="Arial" w:cs="Arial"/>
                      <w:sz w:val="16"/>
                      <w:szCs w:val="19"/>
                    </w:rPr>
                    <w:t>del proceso de contratación, conforme al registrado en la página web</w:t>
                  </w:r>
                  <w:r w:rsidRPr="00B55E26">
                    <w:rPr>
                      <w:rFonts w:ascii="Arial" w:eastAsia="Calibri" w:hAnsi="Arial" w:cs="Arial"/>
                      <w:b/>
                      <w:sz w:val="16"/>
                      <w:szCs w:val="19"/>
                    </w:rPr>
                    <w:t>:</w:t>
                  </w:r>
                </w:p>
                <w:p w:rsidR="008A044E" w:rsidRPr="00B55E26" w:rsidRDefault="008A044E" w:rsidP="00F37143">
                  <w:pPr>
                    <w:spacing w:before="60" w:after="60"/>
                    <w:ind w:left="360"/>
                    <w:jc w:val="both"/>
                    <w:rPr>
                      <w:rFonts w:ascii="Arial" w:eastAsia="Calibri" w:hAnsi="Arial" w:cs="Arial"/>
                      <w:b/>
                      <w:i/>
                      <w:sz w:val="16"/>
                      <w:szCs w:val="19"/>
                    </w:rPr>
                  </w:pPr>
                  <w:r w:rsidRPr="00B55E26">
                    <w:rPr>
                      <w:rFonts w:ascii="Arial" w:eastAsia="Calibri" w:hAnsi="Arial" w:cs="Arial"/>
                      <w:b/>
                      <w:i/>
                      <w:sz w:val="16"/>
                      <w:szCs w:val="19"/>
                    </w:rPr>
                    <w:t>http://contrataciones.ypfb.gob.bo/contrataciones/publicacion</w:t>
                  </w:r>
                </w:p>
              </w:tc>
            </w:tr>
            <w:tr w:rsidR="008A044E" w:rsidRPr="00B55E26" w:rsidTr="00F37143">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F37143">
                  <w:pPr>
                    <w:rPr>
                      <w:rFonts w:ascii="Calibri" w:eastAsia="Calibri" w:hAnsi="Calibri"/>
                      <w:b/>
                      <w:bCs/>
                      <w:sz w:val="16"/>
                      <w:szCs w:val="19"/>
                      <w:lang w:val="es-BO"/>
                    </w:rPr>
                  </w:pPr>
                  <w:r w:rsidRPr="00B55E26">
                    <w:rPr>
                      <w:rFonts w:ascii="Calibri" w:eastAsia="Calibri" w:hAnsi="Calibri"/>
                      <w:b/>
                      <w:bCs/>
                      <w:sz w:val="16"/>
                      <w:szCs w:val="19"/>
                      <w:lang w:val="es-BO"/>
                    </w:rPr>
                    <w:t xml:space="preserve">NOMBRE, RAZÓN SOCIAL O DENOMINACIÓN DEL ORDENANTE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F37143">
                  <w:pPr>
                    <w:spacing w:before="120" w:after="120"/>
                    <w:jc w:val="both"/>
                    <w:rPr>
                      <w:rFonts w:ascii="Arial" w:eastAsia="Calibri" w:hAnsi="Arial" w:cs="Arial"/>
                      <w:sz w:val="16"/>
                      <w:szCs w:val="19"/>
                    </w:rPr>
                  </w:pPr>
                  <w:r w:rsidRPr="00B55E26">
                    <w:rPr>
                      <w:rFonts w:ascii="Arial" w:eastAsia="Calibri" w:hAnsi="Arial" w:cs="Arial"/>
                      <w:sz w:val="16"/>
                      <w:szCs w:val="19"/>
                    </w:rPr>
                    <w:t xml:space="preserve">Debe consignar el nombre y tipo societario </w:t>
                  </w:r>
                  <w:r w:rsidRPr="00B55E26">
                    <w:rPr>
                      <w:rFonts w:ascii="Arial" w:eastAsia="Calibri" w:hAnsi="Arial" w:cs="Arial"/>
                      <w:sz w:val="16"/>
                      <w:szCs w:val="19"/>
                      <w:u w:val="single"/>
                    </w:rPr>
                    <w:t>conforme</w:t>
                  </w:r>
                  <w:r w:rsidRPr="00B55E26">
                    <w:rPr>
                      <w:rFonts w:ascii="Arial" w:eastAsia="Calibri" w:hAnsi="Arial" w:cs="Arial"/>
                      <w:sz w:val="16"/>
                      <w:szCs w:val="19"/>
                    </w:rPr>
                    <w:t xml:space="preserve"> se encuentre inscrito en el Registro (informático o documental) FUNDEMPRESA -o equivalente en el país de origen-. </w:t>
                  </w:r>
                </w:p>
                <w:p w:rsidR="008A044E" w:rsidRPr="00B55E26" w:rsidRDefault="008A044E" w:rsidP="00F37143">
                  <w:pPr>
                    <w:spacing w:before="120" w:after="120"/>
                    <w:jc w:val="both"/>
                    <w:rPr>
                      <w:rFonts w:ascii="Arial" w:eastAsia="Calibri" w:hAnsi="Arial" w:cs="Arial"/>
                      <w:sz w:val="16"/>
                      <w:szCs w:val="19"/>
                    </w:rPr>
                  </w:pPr>
                  <w:r w:rsidRPr="00B55E26">
                    <w:rPr>
                      <w:rFonts w:ascii="Arial" w:eastAsia="Calibri" w:hAnsi="Arial" w:cs="Arial"/>
                      <w:sz w:val="16"/>
                      <w:szCs w:val="19"/>
                    </w:rPr>
                    <w:t xml:space="preserve">Para </w:t>
                  </w:r>
                  <w:r w:rsidRPr="00B55E26">
                    <w:rPr>
                      <w:rFonts w:ascii="Arial" w:eastAsia="Calibri" w:hAnsi="Arial" w:cs="Arial"/>
                      <w:sz w:val="16"/>
                      <w:szCs w:val="19"/>
                      <w:u w:val="single"/>
                    </w:rPr>
                    <w:t>Asociaciones Accidentales,</w:t>
                  </w:r>
                  <w:r w:rsidRPr="00B55E26">
                    <w:rPr>
                      <w:rFonts w:ascii="Arial" w:eastAsia="Calibri" w:hAnsi="Arial" w:cs="Arial"/>
                      <w:sz w:val="16"/>
                      <w:szCs w:val="19"/>
                    </w:rPr>
                    <w:t xml:space="preserve"> podrá figurar el nombre de la Asociación Accidental o de una de las empresas que conforman la misma, concordante con su respectivo Registro FUNDEMPRESA.</w:t>
                  </w:r>
                </w:p>
                <w:p w:rsidR="008A044E" w:rsidRPr="00B55E26" w:rsidRDefault="008A044E" w:rsidP="00F37143">
                  <w:pPr>
                    <w:spacing w:before="120" w:after="120"/>
                    <w:jc w:val="both"/>
                    <w:rPr>
                      <w:rFonts w:ascii="Arial" w:eastAsia="Calibri" w:hAnsi="Arial" w:cs="Arial"/>
                      <w:sz w:val="16"/>
                      <w:szCs w:val="19"/>
                    </w:rPr>
                  </w:pPr>
                  <w:r w:rsidRPr="00B55E26">
                    <w:rPr>
                      <w:rFonts w:ascii="Arial" w:eastAsia="Calibri" w:hAnsi="Arial" w:cs="Arial"/>
                      <w:sz w:val="16"/>
                      <w:szCs w:val="19"/>
                    </w:rPr>
                    <w:t xml:space="preserve">Para </w:t>
                  </w:r>
                  <w:r w:rsidRPr="00B55E26">
                    <w:rPr>
                      <w:rFonts w:ascii="Arial" w:eastAsia="Calibri" w:hAnsi="Arial" w:cs="Arial"/>
                      <w:sz w:val="16"/>
                      <w:szCs w:val="19"/>
                      <w:u w:val="single"/>
                    </w:rPr>
                    <w:t>Empresas Unipersonales</w:t>
                  </w:r>
                  <w:r w:rsidRPr="00B55E26">
                    <w:rPr>
                      <w:rFonts w:ascii="Arial" w:eastAsia="Calibri" w:hAnsi="Arial" w:cs="Arial"/>
                      <w:sz w:val="16"/>
                      <w:szCs w:val="19"/>
                    </w:rPr>
                    <w:t>, alternativamente podrá figurar el nombre del Contribuyente (NIT).</w:t>
                  </w:r>
                </w:p>
              </w:tc>
            </w:tr>
            <w:tr w:rsidR="008A044E" w:rsidRPr="00B55E26" w:rsidTr="00F37143">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F37143">
                  <w:pPr>
                    <w:rPr>
                      <w:rFonts w:ascii="Calibri" w:eastAsia="Calibri" w:hAnsi="Calibri"/>
                      <w:b/>
                      <w:bCs/>
                      <w:sz w:val="16"/>
                      <w:szCs w:val="19"/>
                      <w:lang w:val="es-BO"/>
                    </w:rPr>
                  </w:pPr>
                  <w:r w:rsidRPr="00B55E26">
                    <w:rPr>
                      <w:rFonts w:ascii="Calibri" w:eastAsia="Calibri" w:hAnsi="Calibri"/>
                      <w:b/>
                      <w:bCs/>
                      <w:sz w:val="16"/>
                      <w:szCs w:val="19"/>
                      <w:lang w:val="es-BO"/>
                    </w:rPr>
                    <w:t>NOMBRE DEL BENEFICIARIO</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F37143">
                  <w:pPr>
                    <w:jc w:val="both"/>
                    <w:rPr>
                      <w:rFonts w:ascii="Arial" w:eastAsia="Calibri" w:hAnsi="Arial" w:cs="Arial"/>
                      <w:sz w:val="16"/>
                      <w:szCs w:val="19"/>
                    </w:rPr>
                  </w:pPr>
                  <w:r w:rsidRPr="00B55E26">
                    <w:rPr>
                      <w:rFonts w:ascii="Arial" w:eastAsia="Calibri" w:hAnsi="Arial" w:cs="Arial"/>
                      <w:sz w:val="16"/>
                      <w:szCs w:val="19"/>
                    </w:rPr>
                    <w:t>Debe consignar:</w:t>
                  </w:r>
                </w:p>
                <w:p w:rsidR="008A044E" w:rsidRPr="00B55E26" w:rsidRDefault="008A044E" w:rsidP="00532826">
                  <w:pPr>
                    <w:numPr>
                      <w:ilvl w:val="0"/>
                      <w:numId w:val="39"/>
                    </w:numPr>
                    <w:spacing w:line="276" w:lineRule="auto"/>
                    <w:ind w:left="357" w:hanging="357"/>
                    <w:jc w:val="both"/>
                    <w:rPr>
                      <w:rFonts w:ascii="Arial" w:eastAsia="Calibri" w:hAnsi="Arial"/>
                      <w:i/>
                      <w:sz w:val="16"/>
                      <w:szCs w:val="19"/>
                    </w:rPr>
                  </w:pPr>
                  <w:r w:rsidRPr="00B55E26">
                    <w:rPr>
                      <w:rFonts w:ascii="Arial" w:eastAsia="Calibri" w:hAnsi="Arial" w:cs="Arial"/>
                      <w:sz w:val="16"/>
                      <w:szCs w:val="19"/>
                    </w:rPr>
                    <w:t xml:space="preserve">YACIMIENTOS PETROLIFEROS FISCALES BOLIVIANOS; </w:t>
                  </w:r>
                  <w:r w:rsidRPr="00B55E26">
                    <w:rPr>
                      <w:rFonts w:ascii="Arial" w:eastAsia="Calibri" w:hAnsi="Arial"/>
                      <w:i/>
                      <w:sz w:val="16"/>
                      <w:szCs w:val="19"/>
                    </w:rPr>
                    <w:t>YPFB; o ambos.</w:t>
                  </w:r>
                </w:p>
              </w:tc>
            </w:tr>
            <w:tr w:rsidR="008A044E" w:rsidRPr="00B55E26" w:rsidTr="00F37143">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F37143">
                  <w:pPr>
                    <w:rPr>
                      <w:rFonts w:ascii="Calibri" w:eastAsia="Calibri" w:hAnsi="Calibri"/>
                      <w:sz w:val="16"/>
                      <w:szCs w:val="19"/>
                      <w:lang w:val="es-BO"/>
                    </w:rPr>
                  </w:pPr>
                  <w:r w:rsidRPr="00B55E26">
                    <w:rPr>
                      <w:rFonts w:ascii="Calibri" w:eastAsia="Calibri" w:hAnsi="Calibri"/>
                      <w:b/>
                      <w:bCs/>
                      <w:sz w:val="16"/>
                      <w:szCs w:val="19"/>
                      <w:lang w:val="es-BO"/>
                    </w:rPr>
                    <w:t>MONTO GARANTIZADO Y MONEDA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F37143">
                  <w:pPr>
                    <w:spacing w:before="60" w:after="60"/>
                    <w:jc w:val="both"/>
                    <w:rPr>
                      <w:rFonts w:ascii="Arial" w:eastAsia="Calibri" w:hAnsi="Arial" w:cs="Arial"/>
                      <w:sz w:val="16"/>
                      <w:szCs w:val="19"/>
                    </w:rPr>
                  </w:pPr>
                  <w:r w:rsidRPr="00B55E26">
                    <w:rPr>
                      <w:rFonts w:ascii="Arial" w:eastAsia="Calibri" w:hAnsi="Arial" w:cs="Arial"/>
                      <w:sz w:val="16"/>
                      <w:szCs w:val="19"/>
                    </w:rPr>
                    <w:t>Debe consignar el valor/importe/monto correctamente calculado conforme el anexo o acápite de Garantías Financieras, la “</w:t>
                  </w:r>
                  <w:r w:rsidRPr="00B55E26">
                    <w:rPr>
                      <w:rFonts w:ascii="Arial" w:eastAsia="Calibri" w:hAnsi="Arial" w:cs="Arial"/>
                      <w:i/>
                      <w:sz w:val="16"/>
                      <w:szCs w:val="19"/>
                    </w:rPr>
                    <w:t>Garantía según el objeto</w:t>
                  </w:r>
                  <w:r w:rsidRPr="00B55E26">
                    <w:rPr>
                      <w:rFonts w:ascii="Arial" w:eastAsia="Calibri" w:hAnsi="Arial" w:cs="Arial"/>
                      <w:sz w:val="16"/>
                      <w:szCs w:val="19"/>
                    </w:rPr>
                    <w:t>” y la moneda del proceso de contratación requerido en el DBC o DCD.</w:t>
                  </w:r>
                </w:p>
                <w:p w:rsidR="008A044E" w:rsidRPr="00B55E26" w:rsidRDefault="008A044E" w:rsidP="00F37143">
                  <w:pPr>
                    <w:spacing w:before="60" w:after="60"/>
                    <w:jc w:val="both"/>
                    <w:rPr>
                      <w:rFonts w:ascii="Arial" w:eastAsia="Calibri" w:hAnsi="Arial" w:cs="Arial"/>
                      <w:sz w:val="16"/>
                      <w:szCs w:val="19"/>
                    </w:rPr>
                  </w:pPr>
                  <w:r w:rsidRPr="00B55E26">
                    <w:rPr>
                      <w:rFonts w:ascii="Arial" w:eastAsia="Calibri" w:hAnsi="Arial" w:cs="Arial"/>
                      <w:sz w:val="16"/>
                      <w:szCs w:val="19"/>
                    </w:rPr>
                    <w:t>Para adjudicación por ITEMS, LOTES, TRAMOS, PAQUETES, VOLÚMENES O ETAPAS, el “</w:t>
                  </w:r>
                  <w:r w:rsidRPr="00B55E26">
                    <w:rPr>
                      <w:rFonts w:ascii="Arial" w:eastAsia="Calibri" w:hAnsi="Arial" w:cs="Arial"/>
                      <w:i/>
                      <w:sz w:val="16"/>
                      <w:szCs w:val="19"/>
                    </w:rPr>
                    <w:t>monto máximo de la contratación”</w:t>
                  </w:r>
                  <w:r w:rsidRPr="00B55E26">
                    <w:rPr>
                      <w:rFonts w:ascii="Arial" w:eastAsia="Calibri" w:hAnsi="Arial" w:cs="Arial"/>
                      <w:sz w:val="16"/>
                      <w:szCs w:val="19"/>
                    </w:rPr>
                    <w:t xml:space="preserve"> corresponderá al registrado en el acápite “P</w:t>
                  </w:r>
                  <w:r w:rsidRPr="00B55E26">
                    <w:rPr>
                      <w:rFonts w:ascii="Arial" w:eastAsia="Calibri" w:hAnsi="Arial" w:cs="Arial"/>
                      <w:i/>
                      <w:sz w:val="16"/>
                      <w:szCs w:val="19"/>
                    </w:rPr>
                    <w:t>recio Referencial”</w:t>
                  </w:r>
                  <w:r w:rsidRPr="00B55E26">
                    <w:rPr>
                      <w:rFonts w:ascii="Arial" w:eastAsia="Calibri" w:hAnsi="Arial" w:cs="Arial"/>
                      <w:sz w:val="16"/>
                      <w:szCs w:val="19"/>
                    </w:rPr>
                    <w:t xml:space="preserve"> del DBC o DCD.</w:t>
                  </w:r>
                </w:p>
              </w:tc>
            </w:tr>
            <w:tr w:rsidR="008A044E" w:rsidRPr="00B55E26" w:rsidTr="00F37143">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F37143">
                  <w:pPr>
                    <w:rPr>
                      <w:rFonts w:ascii="Calibri" w:eastAsia="Calibri" w:hAnsi="Calibri"/>
                      <w:sz w:val="16"/>
                      <w:szCs w:val="19"/>
                      <w:lang w:val="es-BO"/>
                    </w:rPr>
                  </w:pPr>
                  <w:r w:rsidRPr="00B55E26">
                    <w:rPr>
                      <w:rFonts w:ascii="Calibri" w:eastAsia="Calibri" w:hAnsi="Calibri"/>
                      <w:b/>
                      <w:bCs/>
                      <w:sz w:val="16"/>
                      <w:szCs w:val="19"/>
                      <w:lang w:val="es-BO"/>
                    </w:rPr>
                    <w:t>VIGENCIA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F37143">
                  <w:pPr>
                    <w:spacing w:before="60" w:after="60"/>
                    <w:jc w:val="both"/>
                    <w:rPr>
                      <w:rFonts w:ascii="Arial" w:eastAsia="Calibri" w:hAnsi="Arial" w:cs="Arial"/>
                      <w:sz w:val="16"/>
                      <w:szCs w:val="19"/>
                    </w:rPr>
                  </w:pPr>
                  <w:r w:rsidRPr="00B55E26">
                    <w:rPr>
                      <w:rFonts w:ascii="Arial" w:eastAsia="Calibri" w:hAnsi="Arial" w:cs="Arial"/>
                      <w:sz w:val="16"/>
                      <w:szCs w:val="19"/>
                    </w:rPr>
                    <w:t xml:space="preserve">Debe consignar una vigencia </w:t>
                  </w:r>
                  <w:r w:rsidRPr="00B55E26">
                    <w:rPr>
                      <w:rFonts w:ascii="Arial" w:eastAsia="Calibri" w:hAnsi="Arial" w:cs="Arial"/>
                      <w:sz w:val="16"/>
                      <w:szCs w:val="19"/>
                      <w:u w:val="single"/>
                    </w:rPr>
                    <w:t>igual o mayor</w:t>
                  </w:r>
                  <w:r w:rsidRPr="00B55E26">
                    <w:rPr>
                      <w:rFonts w:ascii="Arial" w:eastAsia="Calibri" w:hAnsi="Arial" w:cs="Arial"/>
                      <w:sz w:val="16"/>
                      <w:szCs w:val="19"/>
                    </w:rPr>
                    <w:t xml:space="preserve"> a la requerida en el Anexo o acápite de Garantías Financieras, </w:t>
                  </w:r>
                </w:p>
                <w:p w:rsidR="008A044E" w:rsidRPr="00B55E26" w:rsidRDefault="008A044E" w:rsidP="00532826">
                  <w:pPr>
                    <w:numPr>
                      <w:ilvl w:val="0"/>
                      <w:numId w:val="41"/>
                    </w:numPr>
                    <w:spacing w:before="60" w:after="60"/>
                    <w:jc w:val="both"/>
                    <w:rPr>
                      <w:rFonts w:ascii="Arial" w:eastAsia="Calibri" w:hAnsi="Arial" w:cs="Arial"/>
                      <w:sz w:val="16"/>
                      <w:szCs w:val="19"/>
                    </w:rPr>
                  </w:pPr>
                  <w:r w:rsidRPr="00B55E26">
                    <w:rPr>
                      <w:rFonts w:ascii="Arial" w:eastAsia="Calibri" w:hAnsi="Arial" w:cs="Arial"/>
                      <w:b/>
                      <w:sz w:val="16"/>
                      <w:szCs w:val="19"/>
                      <w:u w:val="single"/>
                    </w:rPr>
                    <w:t>Para la Garantía de Seriedad de Propuesta:</w:t>
                  </w:r>
                  <w:r w:rsidRPr="00B55E26">
                    <w:rPr>
                      <w:rFonts w:ascii="Arial" w:eastAsia="Calibri" w:hAnsi="Arial" w:cs="Arial"/>
                      <w:sz w:val="16"/>
                      <w:szCs w:val="19"/>
                    </w:rPr>
                    <w:t xml:space="preserve"> mínimamente 150 días computables a partir de la “</w:t>
                  </w:r>
                  <w:r w:rsidRPr="00B55E26">
                    <w:rPr>
                      <w:rFonts w:ascii="Arial" w:eastAsia="Calibri" w:hAnsi="Arial" w:cs="Arial"/>
                      <w:i/>
                      <w:sz w:val="16"/>
                      <w:szCs w:val="19"/>
                    </w:rPr>
                    <w:t>Fecha de presentación de propuestas</w:t>
                  </w:r>
                  <w:r w:rsidRPr="00B55E26">
                    <w:rPr>
                      <w:rFonts w:ascii="Arial" w:eastAsia="Calibri" w:hAnsi="Arial" w:cs="Arial"/>
                      <w:sz w:val="16"/>
                      <w:szCs w:val="19"/>
                    </w:rPr>
                    <w:t xml:space="preserve">”, establecida en el Cronograma de Plazos del DBC. </w:t>
                  </w:r>
                </w:p>
                <w:p w:rsidR="008A044E" w:rsidRPr="00B55E26" w:rsidRDefault="008A044E" w:rsidP="00532826">
                  <w:pPr>
                    <w:numPr>
                      <w:ilvl w:val="0"/>
                      <w:numId w:val="41"/>
                    </w:numPr>
                    <w:spacing w:before="60" w:after="60"/>
                    <w:jc w:val="both"/>
                    <w:rPr>
                      <w:rFonts w:ascii="Arial" w:eastAsia="Calibri" w:hAnsi="Arial" w:cs="Arial"/>
                      <w:sz w:val="16"/>
                      <w:szCs w:val="19"/>
                    </w:rPr>
                  </w:pPr>
                  <w:r w:rsidRPr="00B55E26">
                    <w:rPr>
                      <w:rFonts w:ascii="Arial" w:eastAsia="Calibri" w:hAnsi="Arial" w:cs="Arial"/>
                      <w:b/>
                      <w:sz w:val="16"/>
                      <w:szCs w:val="19"/>
                      <w:u w:val="single"/>
                    </w:rPr>
                    <w:t>Para Garantía de Cumplimiento de Contrato y otras garantías (DS 29506 y DS 181):</w:t>
                  </w:r>
                  <w:r w:rsidRPr="00B55E26">
                    <w:rPr>
                      <w:rFonts w:ascii="Arial" w:eastAsia="Calibri" w:hAnsi="Arial" w:cs="Arial"/>
                      <w:b/>
                      <w:sz w:val="16"/>
                      <w:szCs w:val="19"/>
                    </w:rPr>
                    <w:t xml:space="preserve"> </w:t>
                  </w:r>
                  <w:r w:rsidRPr="00B55E26">
                    <w:rPr>
                      <w:rFonts w:ascii="Arial" w:eastAsia="Calibri" w:hAnsi="Arial" w:cs="Arial"/>
                      <w:sz w:val="16"/>
                      <w:szCs w:val="19"/>
                    </w:rPr>
                    <w:t>según lo requerido,</w:t>
                  </w:r>
                  <w:r w:rsidRPr="00B55E26">
                    <w:rPr>
                      <w:rFonts w:ascii="Arial" w:eastAsia="Calibri" w:hAnsi="Arial" w:cs="Arial"/>
                      <w:b/>
                      <w:sz w:val="16"/>
                      <w:szCs w:val="19"/>
                    </w:rPr>
                    <w:t xml:space="preserve"> </w:t>
                  </w:r>
                  <w:r w:rsidRPr="00B55E26">
                    <w:rPr>
                      <w:rFonts w:ascii="Arial" w:eastAsia="Calibri" w:hAnsi="Arial" w:cs="Arial"/>
                      <w:sz w:val="16"/>
                      <w:szCs w:val="19"/>
                    </w:rPr>
                    <w:t xml:space="preserve">computables a partir de la </w:t>
                  </w:r>
                  <w:r w:rsidRPr="00B55E26">
                    <w:rPr>
                      <w:rFonts w:ascii="Arial" w:eastAsia="Calibri" w:hAnsi="Arial" w:cs="Arial"/>
                      <w:sz w:val="16"/>
                      <w:szCs w:val="19"/>
                      <w:u w:val="single"/>
                    </w:rPr>
                    <w:t xml:space="preserve">fecha de emisión del instrumento financiero, </w:t>
                  </w:r>
                  <w:r w:rsidRPr="00B55E26">
                    <w:rPr>
                      <w:rFonts w:ascii="Arial" w:eastAsia="Calibri" w:hAnsi="Arial" w:cs="Arial"/>
                      <w:sz w:val="16"/>
                      <w:szCs w:val="19"/>
                    </w:rPr>
                    <w:t>debiendo exceder en sesenta (60) días calendario al plazo de entrega del objeto de la contratación.</w:t>
                  </w:r>
                </w:p>
                <w:p w:rsidR="008A044E" w:rsidRPr="00B55E26" w:rsidRDefault="008A044E" w:rsidP="00F37143">
                  <w:pPr>
                    <w:spacing w:before="60" w:after="60"/>
                    <w:ind w:left="360"/>
                    <w:jc w:val="center"/>
                    <w:rPr>
                      <w:rFonts w:ascii="Arial" w:eastAsia="Calibri" w:hAnsi="Arial" w:cs="Arial"/>
                      <w:sz w:val="16"/>
                      <w:szCs w:val="19"/>
                    </w:rPr>
                  </w:pPr>
                  <w:r w:rsidRPr="00B55E26">
                    <w:rPr>
                      <w:rFonts w:ascii="Arial" w:eastAsia="Calibri" w:hAnsi="Arial" w:cs="Arial"/>
                      <w:sz w:val="16"/>
                      <w:szCs w:val="19"/>
                    </w:rPr>
                    <w:t xml:space="preserve">Vigencia de la </w:t>
                  </w:r>
                  <w:proofErr w:type="spellStart"/>
                  <w:r w:rsidRPr="00B55E26">
                    <w:rPr>
                      <w:rFonts w:ascii="Arial" w:eastAsia="Calibri" w:hAnsi="Arial" w:cs="Arial"/>
                      <w:sz w:val="16"/>
                      <w:szCs w:val="19"/>
                    </w:rPr>
                    <w:t>Gtia</w:t>
                  </w:r>
                  <w:proofErr w:type="spellEnd"/>
                  <w:r w:rsidRPr="00B55E26">
                    <w:rPr>
                      <w:rFonts w:ascii="Arial" w:eastAsia="Calibri" w:hAnsi="Arial" w:cs="Arial"/>
                      <w:sz w:val="16"/>
                      <w:szCs w:val="19"/>
                    </w:rPr>
                    <w:t>. = fecha de emisión + Plazo de entrega + 60 días</w:t>
                  </w:r>
                </w:p>
              </w:tc>
            </w:tr>
            <w:tr w:rsidR="008A044E" w:rsidRPr="00B55E26" w:rsidTr="00F37143">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F37143">
                  <w:pPr>
                    <w:rPr>
                      <w:rFonts w:ascii="Calibri" w:eastAsia="Calibri" w:hAnsi="Calibri"/>
                      <w:b/>
                      <w:bCs/>
                      <w:sz w:val="16"/>
                      <w:szCs w:val="19"/>
                      <w:lang w:val="es-BO"/>
                    </w:rPr>
                  </w:pPr>
                  <w:r w:rsidRPr="00B55E26">
                    <w:rPr>
                      <w:rFonts w:ascii="Calibri" w:eastAsia="Calibri" w:hAnsi="Calibri"/>
                      <w:b/>
                      <w:bCs/>
                      <w:sz w:val="16"/>
                      <w:szCs w:val="19"/>
                      <w:lang w:val="es-BO"/>
                    </w:rPr>
                    <w:t xml:space="preserve">CLÁUSULAS O CONDICIONES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F37143">
                  <w:pPr>
                    <w:spacing w:before="60" w:after="60"/>
                    <w:jc w:val="both"/>
                    <w:rPr>
                      <w:rFonts w:ascii="Arial" w:eastAsia="Calibri" w:hAnsi="Arial" w:cs="Arial"/>
                      <w:sz w:val="16"/>
                      <w:szCs w:val="19"/>
                    </w:rPr>
                  </w:pPr>
                  <w:r w:rsidRPr="00B55E26">
                    <w:rPr>
                      <w:rFonts w:ascii="Arial" w:eastAsia="Calibri" w:hAnsi="Arial" w:cs="Arial"/>
                      <w:sz w:val="16"/>
                      <w:szCs w:val="19"/>
                    </w:rPr>
                    <w:t>Debe incluir las cláusulas de:</w:t>
                  </w:r>
                </w:p>
                <w:p w:rsidR="008A044E" w:rsidRPr="00B55E26" w:rsidRDefault="008A044E" w:rsidP="00532826">
                  <w:pPr>
                    <w:numPr>
                      <w:ilvl w:val="0"/>
                      <w:numId w:val="40"/>
                    </w:numPr>
                    <w:spacing w:before="60" w:after="60"/>
                    <w:jc w:val="both"/>
                    <w:rPr>
                      <w:rFonts w:ascii="Arial" w:eastAsia="Calibri" w:hAnsi="Arial" w:cs="Arial"/>
                      <w:sz w:val="16"/>
                      <w:szCs w:val="19"/>
                    </w:rPr>
                  </w:pPr>
                  <w:r w:rsidRPr="00B55E26">
                    <w:rPr>
                      <w:rFonts w:ascii="Arial" w:eastAsia="Calibri" w:hAnsi="Arial" w:cs="Arial"/>
                      <w:sz w:val="16"/>
                      <w:szCs w:val="19"/>
                    </w:rPr>
                    <w:t xml:space="preserve">Renovable, irrevocable y de </w:t>
                  </w:r>
                  <w:r w:rsidRPr="00B55E26">
                    <w:rPr>
                      <w:rFonts w:ascii="Arial" w:eastAsia="Calibri" w:hAnsi="Arial" w:cs="Arial"/>
                      <w:sz w:val="16"/>
                      <w:szCs w:val="19"/>
                      <w:u w:val="single"/>
                    </w:rPr>
                    <w:t>ejecución inmediata</w:t>
                  </w:r>
                  <w:r w:rsidRPr="00B55E26">
                    <w:rPr>
                      <w:rFonts w:ascii="Arial" w:eastAsia="Calibri" w:hAnsi="Arial" w:cs="Arial"/>
                      <w:sz w:val="16"/>
                      <w:szCs w:val="19"/>
                    </w:rPr>
                    <w:t xml:space="preserve"> o </w:t>
                  </w:r>
                  <w:r w:rsidRPr="00B55E26">
                    <w:rPr>
                      <w:rFonts w:ascii="Arial" w:eastAsia="Calibri" w:hAnsi="Arial" w:cs="Arial"/>
                      <w:sz w:val="16"/>
                      <w:szCs w:val="19"/>
                      <w:u w:val="single"/>
                    </w:rPr>
                    <w:t>ejecución a primer requerimiento</w:t>
                  </w:r>
                  <w:r w:rsidRPr="00B55E26">
                    <w:rPr>
                      <w:rFonts w:ascii="Arial" w:eastAsia="Calibri" w:hAnsi="Arial" w:cs="Arial"/>
                      <w:sz w:val="16"/>
                      <w:szCs w:val="19"/>
                    </w:rPr>
                    <w:t xml:space="preserve"> según corresponda al Instrumento Financiero requerido. </w:t>
                  </w:r>
                </w:p>
              </w:tc>
            </w:tr>
          </w:tbl>
          <w:p w:rsidR="008A044E" w:rsidRPr="002B628D" w:rsidRDefault="008A044E" w:rsidP="00F37143">
            <w:pPr>
              <w:pStyle w:val="Prrafodelista"/>
              <w:spacing w:after="13" w:line="276" w:lineRule="auto"/>
              <w:ind w:left="0"/>
              <w:contextualSpacing/>
              <w:jc w:val="both"/>
              <w:rPr>
                <w:rFonts w:ascii="Calibri" w:hAnsi="Calibri" w:cs="Calibri"/>
                <w:b/>
                <w:sz w:val="22"/>
                <w:szCs w:val="22"/>
              </w:rPr>
            </w:pPr>
            <w:r w:rsidRPr="0057126B">
              <w:rPr>
                <w:rFonts w:ascii="Calibri" w:eastAsia="Calibri" w:hAnsi="Calibri"/>
                <w:b/>
                <w:sz w:val="16"/>
                <w:szCs w:val="21"/>
              </w:rPr>
              <w:lastRenderedPageBreak/>
              <w:t xml:space="preserve">NOTA: EL INCUMPLIMIENTO DE LOS PARAMETROS ESTABLECIDOS PRECEDENTEMENTE, POR PARTE DEL PROPONENTE O ADJUDICADO, </w:t>
            </w:r>
            <w:r w:rsidRPr="0057126B">
              <w:rPr>
                <w:rFonts w:ascii="Calibri" w:eastAsia="Calibri" w:hAnsi="Calibri"/>
                <w:b/>
                <w:sz w:val="16"/>
                <w:szCs w:val="21"/>
                <w:u w:val="single"/>
              </w:rPr>
              <w:t>NO DARÁ LUGAR A SUBSANACION ALGUNA.</w:t>
            </w:r>
          </w:p>
        </w:tc>
      </w:tr>
      <w:tr w:rsidR="008A044E" w:rsidRPr="002B628D" w:rsidTr="00F3714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F37143">
            <w:pPr>
              <w:pStyle w:val="Prrafodelista"/>
              <w:spacing w:after="13" w:line="276" w:lineRule="auto"/>
              <w:ind w:left="0"/>
              <w:contextualSpacing/>
              <w:jc w:val="both"/>
              <w:rPr>
                <w:rFonts w:ascii="Calibri" w:hAnsi="Calibri" w:cs="Calibri"/>
                <w:b/>
                <w:sz w:val="22"/>
                <w:szCs w:val="22"/>
              </w:rPr>
            </w:pPr>
            <w:r w:rsidRPr="002B628D">
              <w:rPr>
                <w:rFonts w:ascii="Calibri" w:hAnsi="Calibri" w:cs="Calibri"/>
                <w:b/>
                <w:sz w:val="22"/>
                <w:szCs w:val="22"/>
              </w:rPr>
              <w:lastRenderedPageBreak/>
              <w:t>FACTURACIÓN</w:t>
            </w:r>
          </w:p>
        </w:tc>
      </w:tr>
      <w:tr w:rsidR="008A044E" w:rsidRPr="002B628D" w:rsidTr="00F37143">
        <w:trPr>
          <w:trHeight w:val="25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2B628D" w:rsidRDefault="008A044E" w:rsidP="00F37143">
            <w:pPr>
              <w:autoSpaceDE w:val="0"/>
              <w:autoSpaceDN w:val="0"/>
              <w:adjustRightInd w:val="0"/>
              <w:jc w:val="both"/>
              <w:rPr>
                <w:rFonts w:ascii="Calibri" w:hAnsi="Calibri" w:cs="Calibri"/>
                <w:sz w:val="22"/>
                <w:szCs w:val="22"/>
              </w:rPr>
            </w:pPr>
            <w:r w:rsidRPr="002B628D">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8A044E" w:rsidRPr="00B55E26" w:rsidRDefault="008A044E" w:rsidP="00F37143">
            <w:pPr>
              <w:autoSpaceDE w:val="0"/>
              <w:autoSpaceDN w:val="0"/>
              <w:adjustRightInd w:val="0"/>
              <w:jc w:val="both"/>
              <w:rPr>
                <w:rFonts w:ascii="Calibri" w:hAnsi="Calibri" w:cs="Calibri"/>
                <w:sz w:val="16"/>
                <w:szCs w:val="16"/>
              </w:rPr>
            </w:pPr>
          </w:p>
          <w:p w:rsidR="008A044E" w:rsidRPr="002B628D" w:rsidRDefault="008A044E" w:rsidP="00F37143">
            <w:pPr>
              <w:autoSpaceDE w:val="0"/>
              <w:autoSpaceDN w:val="0"/>
              <w:adjustRightInd w:val="0"/>
              <w:jc w:val="both"/>
              <w:rPr>
                <w:rFonts w:ascii="Calibri" w:hAnsi="Calibri" w:cs="Calibri"/>
                <w:sz w:val="22"/>
                <w:szCs w:val="22"/>
              </w:rPr>
            </w:pPr>
            <w:r>
              <w:rPr>
                <w:rFonts w:ascii="Calibri" w:hAnsi="Calibri" w:cs="Calibri"/>
                <w:sz w:val="22"/>
                <w:szCs w:val="22"/>
              </w:rPr>
              <w:t xml:space="preserve">La factura deberá emitirse por el precio contratado, sin deducir las multas ni otros cargos, </w:t>
            </w:r>
            <w:proofErr w:type="spellStart"/>
            <w:r>
              <w:rPr>
                <w:rFonts w:ascii="Calibri" w:hAnsi="Calibri" w:cs="Calibri"/>
                <w:sz w:val="22"/>
                <w:szCs w:val="22"/>
              </w:rPr>
              <w:t>a</w:t>
            </w:r>
            <w:proofErr w:type="spellEnd"/>
            <w:r>
              <w:rPr>
                <w:rFonts w:ascii="Calibri" w:hAnsi="Calibri" w:cs="Calibri"/>
                <w:sz w:val="22"/>
                <w:szCs w:val="22"/>
              </w:rPr>
              <w:t xml:space="preserve"> momento de la entrega de la totalidad de los bienes conforme lo establecido contractualmente.</w:t>
            </w:r>
          </w:p>
          <w:p w:rsidR="008A044E" w:rsidRPr="00B55E26" w:rsidRDefault="008A044E" w:rsidP="00F37143">
            <w:pPr>
              <w:autoSpaceDE w:val="0"/>
              <w:autoSpaceDN w:val="0"/>
              <w:adjustRightInd w:val="0"/>
              <w:jc w:val="both"/>
              <w:rPr>
                <w:rFonts w:ascii="Calibri" w:hAnsi="Calibri" w:cs="Calibri"/>
                <w:sz w:val="16"/>
                <w:szCs w:val="16"/>
              </w:rPr>
            </w:pPr>
          </w:p>
          <w:p w:rsidR="008A044E" w:rsidRPr="00B50ABB" w:rsidRDefault="008A044E" w:rsidP="00F37143">
            <w:pPr>
              <w:autoSpaceDE w:val="0"/>
              <w:autoSpaceDN w:val="0"/>
              <w:adjustRightInd w:val="0"/>
              <w:jc w:val="both"/>
              <w:rPr>
                <w:rFonts w:ascii="Calibri" w:hAnsi="Calibri" w:cs="Calibri"/>
                <w:sz w:val="22"/>
                <w:szCs w:val="22"/>
              </w:rPr>
            </w:pPr>
            <w:r w:rsidRPr="002B628D">
              <w:rPr>
                <w:rFonts w:ascii="Calibri" w:hAnsi="Calibri" w:cs="Calibri"/>
                <w:sz w:val="22"/>
                <w:szCs w:val="22"/>
              </w:rPr>
              <w:t>El pr</w:t>
            </w:r>
            <w:r>
              <w:rPr>
                <w:rFonts w:ascii="Calibri" w:hAnsi="Calibri" w:cs="Calibri"/>
                <w:sz w:val="22"/>
                <w:szCs w:val="22"/>
              </w:rPr>
              <w:t>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 proceso de contratación.</w:t>
            </w:r>
          </w:p>
        </w:tc>
      </w:tr>
      <w:tr w:rsidR="008A044E" w:rsidRPr="002B628D" w:rsidTr="00B55E26">
        <w:trPr>
          <w:trHeight w:val="2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F37143">
            <w:pPr>
              <w:autoSpaceDE w:val="0"/>
              <w:autoSpaceDN w:val="0"/>
              <w:adjustRightInd w:val="0"/>
              <w:jc w:val="both"/>
              <w:rPr>
                <w:rFonts w:ascii="Calibri" w:hAnsi="Calibri" w:cs="Calibri"/>
                <w:b/>
                <w:sz w:val="22"/>
                <w:szCs w:val="22"/>
              </w:rPr>
            </w:pPr>
            <w:r w:rsidRPr="002B628D">
              <w:rPr>
                <w:rFonts w:ascii="Calibri" w:hAnsi="Calibri" w:cs="Calibri"/>
                <w:b/>
                <w:sz w:val="22"/>
                <w:szCs w:val="22"/>
              </w:rPr>
              <w:t>TRIBUTOS</w:t>
            </w:r>
          </w:p>
        </w:tc>
      </w:tr>
      <w:tr w:rsidR="008A044E" w:rsidRPr="002B628D" w:rsidTr="00F37143">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2B628D" w:rsidRDefault="008A044E" w:rsidP="00F37143">
            <w:pPr>
              <w:pStyle w:val="Prrafodelista"/>
              <w:spacing w:after="13" w:line="276" w:lineRule="auto"/>
              <w:ind w:left="0"/>
              <w:contextualSpacing/>
              <w:jc w:val="both"/>
              <w:rPr>
                <w:rFonts w:ascii="Calibri" w:hAnsi="Calibri" w:cs="Calibri"/>
                <w:sz w:val="22"/>
                <w:szCs w:val="22"/>
              </w:rPr>
            </w:pPr>
            <w:r w:rsidRPr="002B628D">
              <w:rPr>
                <w:rFonts w:ascii="Calibri" w:hAnsi="Calibri" w:cs="Calibri"/>
                <w:sz w:val="22"/>
                <w:szCs w:val="22"/>
              </w:rPr>
              <w:t>El adjudicado declara que todos los tributos vigentes a la fecha y que pueden originarse directa o indirectamente en aplicación de la Orden de Compra, son de su responsabilidad, no correspondiendo ningún reclamo posterior.</w:t>
            </w:r>
          </w:p>
        </w:tc>
      </w:tr>
      <w:tr w:rsidR="008A044E" w:rsidRPr="00340FB3" w:rsidTr="00F37143">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A044E" w:rsidRPr="00340FB3" w:rsidRDefault="008A044E" w:rsidP="00F37143">
            <w:pPr>
              <w:autoSpaceDE w:val="0"/>
              <w:autoSpaceDN w:val="0"/>
              <w:adjustRightInd w:val="0"/>
              <w:rPr>
                <w:rFonts w:ascii="Calibri" w:hAnsi="Calibri" w:cs="Calibri"/>
                <w:sz w:val="22"/>
                <w:szCs w:val="22"/>
              </w:rPr>
            </w:pPr>
            <w:r w:rsidRPr="000D78EC">
              <w:rPr>
                <w:rFonts w:ascii="Calibri" w:hAnsi="Calibri" w:cs="Calibri"/>
                <w:b/>
                <w:sz w:val="22"/>
                <w:szCs w:val="22"/>
              </w:rPr>
              <w:t>ASPECTOS NORMATIVOS DE SEGURIDAD INDUSTRIAL Y SALUD OCUPACIONAL   PARA EMPRESAS CONTRATISTAS  DE  YPFB</w:t>
            </w:r>
          </w:p>
        </w:tc>
      </w:tr>
      <w:tr w:rsidR="008A044E" w:rsidRPr="006F4488" w:rsidTr="00F37143">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A044E" w:rsidRPr="000D78EC" w:rsidRDefault="008A044E" w:rsidP="00F37143">
            <w:pPr>
              <w:jc w:val="both"/>
              <w:rPr>
                <w:rFonts w:ascii="Calibri" w:hAnsi="Calibri" w:cs="Calibri"/>
                <w:sz w:val="22"/>
                <w:szCs w:val="22"/>
              </w:rPr>
            </w:pPr>
            <w:r w:rsidRPr="000D78EC">
              <w:rPr>
                <w:rFonts w:ascii="Calibri" w:hAnsi="Calibri" w:cs="Calibri"/>
                <w:sz w:val="22"/>
                <w:szCs w:val="22"/>
              </w:rPr>
              <w:t xml:space="preserve">La Empresa adjudicada de la provisión de </w:t>
            </w:r>
            <w:r w:rsidRPr="000D78EC">
              <w:rPr>
                <w:rFonts w:ascii="Calibri" w:hAnsi="Calibri" w:cs="Calibri"/>
                <w:b/>
                <w:sz w:val="22"/>
                <w:szCs w:val="22"/>
              </w:rPr>
              <w:t>“BIENES”</w:t>
            </w:r>
            <w:r w:rsidRPr="000D78EC">
              <w:rPr>
                <w:rFonts w:ascii="Calibri" w:hAnsi="Calibri" w:cs="Calibri"/>
                <w:sz w:val="22"/>
                <w:szCs w:val="22"/>
              </w:rPr>
              <w:t xml:space="preserve"> deberá cumplir con los estándares de Seguridad Industrial y Salud Ocupacional de YPFB. </w:t>
            </w:r>
          </w:p>
          <w:p w:rsidR="008A044E" w:rsidRPr="00B55E26" w:rsidRDefault="008A044E" w:rsidP="00F37143">
            <w:pPr>
              <w:jc w:val="both"/>
              <w:rPr>
                <w:rFonts w:ascii="Calibri" w:hAnsi="Calibri" w:cs="Calibri"/>
                <w:b/>
                <w:sz w:val="16"/>
                <w:szCs w:val="16"/>
                <w:u w:val="single"/>
              </w:rPr>
            </w:pPr>
          </w:p>
          <w:p w:rsidR="008A044E" w:rsidRPr="000D78EC" w:rsidRDefault="008A044E" w:rsidP="00532826">
            <w:pPr>
              <w:pStyle w:val="Prrafodelista"/>
              <w:numPr>
                <w:ilvl w:val="0"/>
                <w:numId w:val="42"/>
              </w:numPr>
              <w:spacing w:after="160"/>
              <w:contextualSpacing/>
              <w:jc w:val="both"/>
              <w:rPr>
                <w:rFonts w:ascii="Calibri" w:hAnsi="Calibri" w:cs="Calibri"/>
                <w:b/>
                <w:sz w:val="22"/>
                <w:szCs w:val="22"/>
              </w:rPr>
            </w:pPr>
            <w:r w:rsidRPr="000D78EC">
              <w:rPr>
                <w:rFonts w:ascii="Calibri" w:hAnsi="Calibri" w:cs="Calibri"/>
                <w:b/>
                <w:sz w:val="22"/>
                <w:szCs w:val="22"/>
                <w:u w:val="single"/>
              </w:rPr>
              <w:t>ASPECTOS GENERALES</w:t>
            </w:r>
            <w:r w:rsidRPr="000D78EC">
              <w:rPr>
                <w:rFonts w:ascii="Calibri" w:hAnsi="Calibri" w:cs="Calibri"/>
                <w:b/>
                <w:sz w:val="22"/>
                <w:szCs w:val="22"/>
              </w:rPr>
              <w:t xml:space="preserve">: </w:t>
            </w:r>
          </w:p>
          <w:p w:rsidR="008A044E" w:rsidRPr="00B55E26" w:rsidRDefault="008A044E" w:rsidP="00F37143">
            <w:pPr>
              <w:pStyle w:val="Prrafodelista"/>
              <w:jc w:val="both"/>
              <w:rPr>
                <w:rFonts w:ascii="Calibri" w:hAnsi="Calibri" w:cs="Calibri"/>
                <w:sz w:val="16"/>
                <w:szCs w:val="16"/>
              </w:rPr>
            </w:pPr>
          </w:p>
          <w:p w:rsidR="008A044E" w:rsidRPr="000D78EC" w:rsidRDefault="008A044E" w:rsidP="00F37143">
            <w:pPr>
              <w:pStyle w:val="Prrafodelista"/>
              <w:ind w:left="0"/>
              <w:jc w:val="both"/>
              <w:rPr>
                <w:rFonts w:ascii="Calibri" w:hAnsi="Calibri" w:cs="Calibri"/>
                <w:sz w:val="22"/>
                <w:szCs w:val="22"/>
              </w:rPr>
            </w:pPr>
            <w:r w:rsidRPr="000D78EC">
              <w:rPr>
                <w:rFonts w:ascii="Calibri" w:hAnsi="Calibri" w:cs="Calibri"/>
                <w:sz w:val="22"/>
                <w:szCs w:val="22"/>
              </w:rPr>
              <w:t>Para los procesos de contratación de bienes; en caso de que los mismos sean recibidos directamente en los almacenes de YPFB; no aplica una cláusula específica de SMS.</w:t>
            </w:r>
          </w:p>
          <w:p w:rsidR="008A044E" w:rsidRPr="000D78EC" w:rsidRDefault="008A044E" w:rsidP="00F37143">
            <w:pPr>
              <w:jc w:val="both"/>
              <w:rPr>
                <w:rFonts w:ascii="Calibri" w:hAnsi="Calibri" w:cs="Calibri"/>
                <w:bCs/>
                <w:sz w:val="22"/>
                <w:szCs w:val="22"/>
              </w:rPr>
            </w:pPr>
            <w:r w:rsidRPr="000D78EC">
              <w:rPr>
                <w:rFonts w:ascii="Calibri" w:hAnsi="Calibri" w:cs="Calibri"/>
                <w:bCs/>
                <w:sz w:val="22"/>
                <w:szCs w:val="22"/>
              </w:rPr>
              <w:t xml:space="preserve">Excepto lo establecido en adelante: </w:t>
            </w:r>
          </w:p>
          <w:p w:rsidR="008A044E" w:rsidRPr="00B55E26" w:rsidRDefault="008A044E" w:rsidP="00F37143">
            <w:pPr>
              <w:jc w:val="both"/>
              <w:rPr>
                <w:rFonts w:ascii="Calibri" w:hAnsi="Calibri" w:cs="Calibri"/>
                <w:bCs/>
                <w:sz w:val="16"/>
                <w:szCs w:val="16"/>
              </w:rPr>
            </w:pPr>
          </w:p>
          <w:p w:rsidR="008A044E" w:rsidRPr="000D78EC" w:rsidRDefault="008A044E" w:rsidP="00532826">
            <w:pPr>
              <w:pStyle w:val="Prrafodelista"/>
              <w:numPr>
                <w:ilvl w:val="0"/>
                <w:numId w:val="42"/>
              </w:numPr>
              <w:spacing w:after="160"/>
              <w:contextualSpacing/>
              <w:jc w:val="both"/>
              <w:rPr>
                <w:rFonts w:ascii="Calibri" w:hAnsi="Calibri" w:cs="Calibri"/>
                <w:b/>
                <w:sz w:val="22"/>
                <w:szCs w:val="22"/>
              </w:rPr>
            </w:pPr>
            <w:r w:rsidRPr="000D78EC">
              <w:rPr>
                <w:rFonts w:ascii="Calibri" w:hAnsi="Calibri" w:cs="Calibri"/>
                <w:b/>
                <w:bCs/>
                <w:sz w:val="22"/>
                <w:szCs w:val="22"/>
                <w:u w:val="single"/>
              </w:rPr>
              <w:t>RECOMENDACIONES</w:t>
            </w:r>
            <w:r w:rsidRPr="000D78EC">
              <w:rPr>
                <w:rFonts w:ascii="Calibri" w:hAnsi="Calibri" w:cs="Calibri"/>
                <w:b/>
                <w:sz w:val="22"/>
                <w:szCs w:val="22"/>
              </w:rPr>
              <w:t xml:space="preserve">: </w:t>
            </w:r>
          </w:p>
          <w:p w:rsidR="008A044E" w:rsidRPr="000D78EC" w:rsidRDefault="008A044E" w:rsidP="00F37143">
            <w:pPr>
              <w:jc w:val="both"/>
              <w:rPr>
                <w:rFonts w:ascii="Calibri" w:hAnsi="Calibri" w:cs="Calibri"/>
                <w:sz w:val="22"/>
                <w:szCs w:val="22"/>
              </w:rPr>
            </w:pPr>
            <w:r w:rsidRPr="000D78EC">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A044E" w:rsidRPr="00B55E26" w:rsidRDefault="008A044E" w:rsidP="00F37143">
            <w:pPr>
              <w:jc w:val="both"/>
              <w:rPr>
                <w:rFonts w:ascii="Calibri" w:hAnsi="Calibri" w:cs="Calibri"/>
                <w:sz w:val="16"/>
                <w:szCs w:val="16"/>
              </w:rPr>
            </w:pPr>
          </w:p>
          <w:p w:rsidR="008A044E" w:rsidRPr="000D78EC" w:rsidRDefault="008A044E" w:rsidP="00532826">
            <w:pPr>
              <w:pStyle w:val="Prrafodelista"/>
              <w:numPr>
                <w:ilvl w:val="1"/>
                <w:numId w:val="42"/>
              </w:numPr>
              <w:spacing w:after="160"/>
              <w:contextualSpacing/>
              <w:jc w:val="both"/>
              <w:rPr>
                <w:rFonts w:ascii="Calibri" w:hAnsi="Calibri" w:cs="Calibri"/>
                <w:sz w:val="22"/>
                <w:szCs w:val="22"/>
              </w:rPr>
            </w:pPr>
            <w:r w:rsidRPr="000D78EC">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0D78EC">
              <w:rPr>
                <w:rFonts w:ascii="Calibri" w:hAnsi="Calibri" w:cs="Calibri"/>
                <w:sz w:val="22"/>
                <w:szCs w:val="22"/>
              </w:rPr>
              <w:t>izaje</w:t>
            </w:r>
            <w:proofErr w:type="spellEnd"/>
            <w:r w:rsidRPr="000D78EC">
              <w:rPr>
                <w:rFonts w:ascii="Calibri" w:hAnsi="Calibri" w:cs="Calibri"/>
                <w:sz w:val="22"/>
                <w:szCs w:val="22"/>
              </w:rPr>
              <w:t xml:space="preserve"> de cargas (cables, eslingas, estrobos, y otros elementos necesarios para este fin).</w:t>
            </w:r>
          </w:p>
          <w:p w:rsidR="008A044E" w:rsidRPr="00B55E26" w:rsidRDefault="008A044E" w:rsidP="00F37143">
            <w:pPr>
              <w:pStyle w:val="Prrafodelista"/>
              <w:jc w:val="both"/>
              <w:rPr>
                <w:rFonts w:ascii="Calibri" w:hAnsi="Calibri" w:cs="Calibri"/>
                <w:sz w:val="16"/>
                <w:szCs w:val="16"/>
              </w:rPr>
            </w:pPr>
          </w:p>
          <w:p w:rsidR="008A044E" w:rsidRPr="000D78EC" w:rsidRDefault="008A044E" w:rsidP="00532826">
            <w:pPr>
              <w:pStyle w:val="Prrafodelista"/>
              <w:numPr>
                <w:ilvl w:val="1"/>
                <w:numId w:val="42"/>
              </w:numPr>
              <w:spacing w:after="160"/>
              <w:contextualSpacing/>
              <w:jc w:val="both"/>
              <w:rPr>
                <w:rFonts w:ascii="Calibri" w:hAnsi="Calibri" w:cs="Calibri"/>
                <w:sz w:val="22"/>
                <w:szCs w:val="22"/>
              </w:rPr>
            </w:pPr>
            <w:r w:rsidRPr="000D78EC">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A044E" w:rsidRPr="00B55E26" w:rsidRDefault="008A044E" w:rsidP="00F37143">
            <w:pPr>
              <w:pStyle w:val="Prrafodelista"/>
              <w:jc w:val="both"/>
              <w:rPr>
                <w:rFonts w:ascii="Calibri" w:hAnsi="Calibri" w:cs="Calibri"/>
                <w:sz w:val="16"/>
                <w:szCs w:val="16"/>
              </w:rPr>
            </w:pPr>
          </w:p>
          <w:p w:rsidR="008A044E" w:rsidRPr="006F4488" w:rsidRDefault="008A044E" w:rsidP="00F37143">
            <w:pPr>
              <w:autoSpaceDE w:val="0"/>
              <w:autoSpaceDN w:val="0"/>
              <w:ind w:left="567"/>
              <w:jc w:val="both"/>
              <w:rPr>
                <w:rFonts w:ascii="Calibri" w:hAnsi="Calibri"/>
                <w:sz w:val="22"/>
                <w:szCs w:val="22"/>
              </w:rPr>
            </w:pPr>
            <w:r w:rsidRPr="000D78EC">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D9185F" w:rsidRPr="006F470A" w:rsidRDefault="00D9185F" w:rsidP="00D9185F">
      <w:pPr>
        <w:rPr>
          <w:rFonts w:asciiTheme="minorHAnsi" w:eastAsia="Arial Unicode MS" w:hAnsiTheme="minorHAnsi" w:cstheme="minorHAnsi"/>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692873" w:rsidP="004918C3">
      <w:pPr>
        <w:jc w:val="center"/>
        <w:rPr>
          <w:rFonts w:asciiTheme="minorHAnsi" w:hAnsiTheme="minorHAnsi" w:cstheme="minorHAnsi"/>
          <w:b/>
          <w:bCs/>
          <w:sz w:val="22"/>
          <w:szCs w:val="22"/>
        </w:rPr>
      </w:pPr>
      <w:r>
        <w:rPr>
          <w:rFonts w:asciiTheme="minorHAnsi" w:hAnsiTheme="minorHAnsi" w:cstheme="minorHAnsi"/>
          <w:b/>
          <w:bCs/>
          <w:sz w:val="22"/>
          <w:szCs w:val="22"/>
        </w:rPr>
        <w:t xml:space="preserve">MODELO DE </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3"/>
      </w:tblGrid>
      <w:tr w:rsidR="00BD420D" w:rsidRPr="006F470A" w:rsidTr="00692873">
        <w:trPr>
          <w:trHeight w:val="422"/>
        </w:trPr>
        <w:tc>
          <w:tcPr>
            <w:tcW w:w="8943"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692873" w:rsidRPr="006F470A" w:rsidRDefault="00692873" w:rsidP="00BD420D">
      <w:pPr>
        <w:jc w:val="center"/>
        <w:rPr>
          <w:rFonts w:asciiTheme="minorHAnsi" w:hAnsiTheme="minorHAnsi" w:cstheme="minorHAnsi"/>
          <w:b/>
          <w:bCs/>
          <w:sz w:val="22"/>
          <w:szCs w:val="22"/>
        </w:rPr>
      </w:pPr>
      <w:r w:rsidRPr="00A7543C">
        <w:rPr>
          <w:noProof/>
          <w:lang w:val="es-BO" w:eastAsia="es-BO"/>
        </w:rPr>
        <w:drawing>
          <wp:inline distT="0" distB="0" distL="0" distR="0" wp14:anchorId="26A56945" wp14:editId="32C43876">
            <wp:extent cx="5793105" cy="6395362"/>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3105" cy="6395362"/>
                    </a:xfrm>
                    <a:prstGeom prst="rect">
                      <a:avLst/>
                    </a:prstGeom>
                    <a:noFill/>
                    <a:ln>
                      <a:noFill/>
                    </a:ln>
                  </pic:spPr>
                </pic:pic>
              </a:graphicData>
            </a:graphic>
          </wp:inline>
        </w:drawing>
      </w:r>
    </w:p>
    <w:sectPr w:rsidR="00692873"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684" w:rsidRDefault="007D6684">
      <w:r>
        <w:separator/>
      </w:r>
    </w:p>
  </w:endnote>
  <w:endnote w:type="continuationSeparator" w:id="0">
    <w:p w:rsidR="007D6684" w:rsidRDefault="007D6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A4121" w:rsidRDefault="000A4121">
        <w:pPr>
          <w:pStyle w:val="Piedepgina"/>
          <w:jc w:val="right"/>
        </w:pPr>
        <w:r>
          <w:fldChar w:fldCharType="begin"/>
        </w:r>
        <w:r>
          <w:instrText>PAGE   \* MERGEFORMAT</w:instrText>
        </w:r>
        <w:r>
          <w:fldChar w:fldCharType="separate"/>
        </w:r>
        <w:r w:rsidR="00FB7551">
          <w:rPr>
            <w:noProof/>
          </w:rPr>
          <w:t>31</w:t>
        </w:r>
        <w:r>
          <w:fldChar w:fldCharType="end"/>
        </w:r>
      </w:p>
    </w:sdtContent>
  </w:sdt>
  <w:p w:rsidR="000A4121" w:rsidRDefault="000A412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A4121" w:rsidRDefault="000A4121" w:rsidP="00AC3212">
        <w:pPr>
          <w:pStyle w:val="Piedepgina"/>
          <w:jc w:val="right"/>
        </w:pPr>
        <w:r>
          <w:fldChar w:fldCharType="begin"/>
        </w:r>
        <w:r>
          <w:instrText>PAGE   \* MERGEFORMAT</w:instrText>
        </w:r>
        <w:r>
          <w:fldChar w:fldCharType="separate"/>
        </w:r>
        <w:r w:rsidR="000559BC">
          <w:rPr>
            <w:noProof/>
          </w:rPr>
          <w:t>23</w:t>
        </w:r>
        <w:r>
          <w:fldChar w:fldCharType="end"/>
        </w:r>
      </w:p>
    </w:sdtContent>
  </w:sdt>
  <w:p w:rsidR="000A4121" w:rsidRDefault="000A41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684" w:rsidRDefault="007D6684">
      <w:r>
        <w:separator/>
      </w:r>
    </w:p>
  </w:footnote>
  <w:footnote w:type="continuationSeparator" w:id="0">
    <w:p w:rsidR="007D6684" w:rsidRDefault="007D6684">
      <w:r>
        <w:continuationSeparator/>
      </w:r>
    </w:p>
  </w:footnote>
  <w:footnote w:id="1">
    <w:p w:rsidR="000A4121" w:rsidRPr="0057126B" w:rsidRDefault="000A4121" w:rsidP="008A044E">
      <w:pPr>
        <w:pStyle w:val="Textonotapie"/>
        <w:jc w:val="both"/>
        <w:rPr>
          <w:sz w:val="18"/>
        </w:rPr>
      </w:pPr>
      <w:r>
        <w:rPr>
          <w:rStyle w:val="Refdenotaalpie"/>
        </w:rPr>
        <w:footnoteRef/>
      </w:r>
      <w:r>
        <w:t xml:space="preserve"> </w:t>
      </w:r>
      <w:r w:rsidRPr="0057126B">
        <w:rPr>
          <w:sz w:val="18"/>
        </w:rPr>
        <w:t>“</w:t>
      </w:r>
      <w:r w:rsidRPr="0057126B">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654EA4"/>
    <w:multiLevelType w:val="hybridMultilevel"/>
    <w:tmpl w:val="3BD6E6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36"/>
  </w:num>
  <w:num w:numId="4">
    <w:abstractNumId w:val="7"/>
  </w:num>
  <w:num w:numId="5">
    <w:abstractNumId w:val="21"/>
  </w:num>
  <w:num w:numId="6">
    <w:abstractNumId w:val="23"/>
  </w:num>
  <w:num w:numId="7">
    <w:abstractNumId w:val="0"/>
  </w:num>
  <w:num w:numId="8">
    <w:abstractNumId w:val="39"/>
  </w:num>
  <w:num w:numId="9">
    <w:abstractNumId w:val="41"/>
  </w:num>
  <w:num w:numId="10">
    <w:abstractNumId w:val="8"/>
  </w:num>
  <w:num w:numId="11">
    <w:abstractNumId w:val="30"/>
  </w:num>
  <w:num w:numId="12">
    <w:abstractNumId w:val="33"/>
  </w:num>
  <w:num w:numId="13">
    <w:abstractNumId w:val="2"/>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4"/>
  </w:num>
  <w:num w:numId="18">
    <w:abstractNumId w:val="34"/>
  </w:num>
  <w:num w:numId="19">
    <w:abstractNumId w:val="26"/>
  </w:num>
  <w:num w:numId="20">
    <w:abstractNumId w:val="37"/>
  </w:num>
  <w:num w:numId="21">
    <w:abstractNumId w:val="20"/>
  </w:num>
  <w:num w:numId="22">
    <w:abstractNumId w:val="19"/>
  </w:num>
  <w:num w:numId="23">
    <w:abstractNumId w:val="31"/>
  </w:num>
  <w:num w:numId="24">
    <w:abstractNumId w:val="27"/>
  </w:num>
  <w:num w:numId="25">
    <w:abstractNumId w:val="5"/>
  </w:num>
  <w:num w:numId="26">
    <w:abstractNumId w:val="16"/>
  </w:num>
  <w:num w:numId="27">
    <w:abstractNumId w:val="10"/>
  </w:num>
  <w:num w:numId="28">
    <w:abstractNumId w:val="25"/>
  </w:num>
  <w:num w:numId="29">
    <w:abstractNumId w:val="42"/>
  </w:num>
  <w:num w:numId="30">
    <w:abstractNumId w:val="1"/>
  </w:num>
  <w:num w:numId="31">
    <w:abstractNumId w:val="9"/>
  </w:num>
  <w:num w:numId="32">
    <w:abstractNumId w:val="35"/>
  </w:num>
  <w:num w:numId="33">
    <w:abstractNumId w:val="40"/>
  </w:num>
  <w:num w:numId="34">
    <w:abstractNumId w:val="13"/>
  </w:num>
  <w:num w:numId="35">
    <w:abstractNumId w:val="18"/>
  </w:num>
  <w:num w:numId="36">
    <w:abstractNumId w:val="24"/>
  </w:num>
  <w:num w:numId="37">
    <w:abstractNumId w:val="32"/>
  </w:num>
  <w:num w:numId="38">
    <w:abstractNumId w:val="28"/>
  </w:num>
  <w:num w:numId="39">
    <w:abstractNumId w:val="38"/>
  </w:num>
  <w:num w:numId="40">
    <w:abstractNumId w:val="22"/>
  </w:num>
  <w:num w:numId="41">
    <w:abstractNumId w:val="11"/>
  </w:num>
  <w:num w:numId="42">
    <w:abstractNumId w:val="29"/>
  </w:num>
  <w:num w:numId="43">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9BC"/>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121"/>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319"/>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83"/>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6EA"/>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826"/>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873"/>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161"/>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2D07"/>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684"/>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44E"/>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2C2"/>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9E5"/>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649"/>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5E26"/>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849"/>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55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143"/>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551"/>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emf"/><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9B95F-BBF5-4920-A92F-58BD8D78B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33</Pages>
  <Words>11145</Words>
  <Characters>61300</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72301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16</cp:revision>
  <cp:lastPrinted>2019-09-03T19:25:00Z</cp:lastPrinted>
  <dcterms:created xsi:type="dcterms:W3CDTF">2019-02-22T18:27:00Z</dcterms:created>
  <dcterms:modified xsi:type="dcterms:W3CDTF">2019-09-03T20:11:00Z</dcterms:modified>
</cp:coreProperties>
</file>