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2FD" w:rsidRPr="00887A83" w:rsidRDefault="00B172FD" w:rsidP="00113D35">
      <w:pPr>
        <w:rPr>
          <w:b/>
          <w:sz w:val="18"/>
          <w:szCs w:val="18"/>
        </w:rPr>
      </w:pPr>
      <w:r w:rsidRPr="00887A83">
        <w:rPr>
          <w:b/>
          <w:sz w:val="18"/>
          <w:szCs w:val="18"/>
        </w:rPr>
        <w:t>TRABAJOS GENERALES</w:t>
      </w:r>
    </w:p>
    <w:p w:rsidR="00F24360" w:rsidRPr="00887A83" w:rsidRDefault="00F24360" w:rsidP="00F24360">
      <w:pPr>
        <w:pStyle w:val="Prrafodelista"/>
        <w:numPr>
          <w:ilvl w:val="0"/>
          <w:numId w:val="1"/>
        </w:numPr>
        <w:rPr>
          <w:b/>
          <w:sz w:val="18"/>
          <w:szCs w:val="18"/>
        </w:rPr>
      </w:pPr>
      <w:r w:rsidRPr="00887A83">
        <w:rPr>
          <w:b/>
          <w:sz w:val="18"/>
          <w:szCs w:val="18"/>
        </w:rPr>
        <w:t>MOVILIZACION Y DESMOVILIZACIÓN DE EQUIPO, MATERIAL, HERRAMIENTAS Y PERSONAL</w:t>
      </w:r>
    </w:p>
    <w:p w:rsidR="00F24360" w:rsidRPr="00887A83" w:rsidRDefault="00F24360" w:rsidP="00F24360">
      <w:pPr>
        <w:pStyle w:val="Prrafodelista"/>
        <w:ind w:left="360"/>
        <w:rPr>
          <w:b/>
          <w:sz w:val="18"/>
          <w:szCs w:val="18"/>
        </w:rPr>
      </w:pPr>
      <w:r w:rsidRPr="00887A83">
        <w:rPr>
          <w:b/>
          <w:sz w:val="18"/>
          <w:szCs w:val="18"/>
        </w:rPr>
        <w:t>UNIDAD: Global (</w:t>
      </w:r>
      <w:proofErr w:type="spellStart"/>
      <w:r w:rsidRPr="00887A83">
        <w:rPr>
          <w:b/>
          <w:sz w:val="18"/>
          <w:szCs w:val="18"/>
        </w:rPr>
        <w:t>Glb</w:t>
      </w:r>
      <w:proofErr w:type="spellEnd"/>
      <w:r w:rsidRPr="00887A83">
        <w:rPr>
          <w:b/>
          <w:sz w:val="18"/>
          <w:szCs w:val="18"/>
        </w:rPr>
        <w:t>)</w:t>
      </w:r>
    </w:p>
    <w:p w:rsidR="00F24360" w:rsidRPr="00887A83" w:rsidRDefault="00F24360" w:rsidP="00F24360">
      <w:pPr>
        <w:pStyle w:val="Prrafodelista"/>
        <w:ind w:left="360"/>
        <w:rPr>
          <w:b/>
          <w:sz w:val="18"/>
          <w:szCs w:val="18"/>
        </w:rPr>
      </w:pPr>
    </w:p>
    <w:p w:rsidR="00F24360" w:rsidRPr="00887A83" w:rsidRDefault="00F24360" w:rsidP="00F24360">
      <w:pPr>
        <w:pStyle w:val="Prrafodelista"/>
        <w:numPr>
          <w:ilvl w:val="1"/>
          <w:numId w:val="1"/>
        </w:numPr>
        <w:rPr>
          <w:b/>
          <w:sz w:val="18"/>
          <w:szCs w:val="18"/>
        </w:rPr>
      </w:pPr>
      <w:r w:rsidRPr="00887A83">
        <w:rPr>
          <w:b/>
          <w:sz w:val="18"/>
          <w:szCs w:val="18"/>
        </w:rPr>
        <w:t>DEFINICIÓN</w:t>
      </w:r>
    </w:p>
    <w:p w:rsidR="00F24360" w:rsidRPr="00887A83" w:rsidRDefault="00F24360" w:rsidP="00F24360">
      <w:pPr>
        <w:pStyle w:val="Prrafodelista"/>
        <w:ind w:left="792"/>
        <w:jc w:val="both"/>
        <w:rPr>
          <w:sz w:val="18"/>
          <w:szCs w:val="18"/>
          <w:lang w:val="es-ES_tradnl"/>
        </w:rPr>
      </w:pPr>
      <w:r w:rsidRPr="00887A83">
        <w:rPr>
          <w:sz w:val="18"/>
          <w:szCs w:val="18"/>
          <w:lang w:val="es-ES_tradnl"/>
        </w:rPr>
        <w:t>Este ítem comprende la movilización y desmovilización de equipo, material, herramientas y personal necesarios para la ejecución de cada uno de los ítems que comprende el proyecto.</w:t>
      </w:r>
    </w:p>
    <w:p w:rsidR="00F24360" w:rsidRPr="00887A83" w:rsidRDefault="00F24360" w:rsidP="00F24360">
      <w:pPr>
        <w:pStyle w:val="Prrafodelista"/>
        <w:ind w:left="792"/>
        <w:jc w:val="both"/>
        <w:rPr>
          <w:sz w:val="18"/>
          <w:szCs w:val="18"/>
          <w:lang w:val="es-ES_tradnl"/>
        </w:rPr>
      </w:pPr>
      <w:r w:rsidRPr="00887A83">
        <w:rPr>
          <w:sz w:val="18"/>
          <w:szCs w:val="18"/>
          <w:lang w:val="es-ES_tradnl"/>
        </w:rPr>
        <w:t>El CONTRATISTA realizará los trabajos siguientes: transportar, descargar, proveer maquinarias, herramientas, materiales y personal necesarios para la ejecución de la obra.</w:t>
      </w:r>
    </w:p>
    <w:p w:rsidR="00F24360" w:rsidRPr="00887A83" w:rsidRDefault="00F24360" w:rsidP="00F24360">
      <w:pPr>
        <w:pStyle w:val="Prrafodelista"/>
        <w:ind w:left="792"/>
        <w:jc w:val="both"/>
        <w:rPr>
          <w:sz w:val="18"/>
          <w:szCs w:val="18"/>
          <w:lang w:val="es-ES_tradnl"/>
        </w:rPr>
      </w:pPr>
    </w:p>
    <w:p w:rsidR="00F24360" w:rsidRPr="00887A83" w:rsidRDefault="00F24360" w:rsidP="00F24360">
      <w:pPr>
        <w:pStyle w:val="Prrafodelista"/>
        <w:numPr>
          <w:ilvl w:val="1"/>
          <w:numId w:val="1"/>
        </w:numPr>
        <w:rPr>
          <w:b/>
          <w:sz w:val="18"/>
          <w:szCs w:val="18"/>
        </w:rPr>
      </w:pPr>
      <w:r w:rsidRPr="00887A83">
        <w:rPr>
          <w:b/>
          <w:sz w:val="18"/>
          <w:szCs w:val="18"/>
        </w:rPr>
        <w:t>MATERIALES, HERRAMIENTAS Y EQUIPO</w:t>
      </w:r>
    </w:p>
    <w:p w:rsidR="00F24360" w:rsidRPr="00887A83" w:rsidRDefault="00F24360" w:rsidP="00F24360">
      <w:pPr>
        <w:pStyle w:val="Prrafodelista"/>
        <w:ind w:left="792"/>
        <w:jc w:val="both"/>
        <w:rPr>
          <w:sz w:val="18"/>
          <w:szCs w:val="18"/>
          <w:lang w:val="es-ES_tradnl"/>
        </w:rPr>
      </w:pPr>
      <w:r w:rsidRPr="00887A83">
        <w:rPr>
          <w:sz w:val="18"/>
          <w:szCs w:val="18"/>
          <w:lang w:val="es-ES_tradnl"/>
        </w:rPr>
        <w:t>El CONTRATISTA deberá proporcionar todos los materiales, herramientas, equipo y personal necesario para la ejecución de este ítem.</w:t>
      </w:r>
    </w:p>
    <w:p w:rsidR="00F24360" w:rsidRPr="00887A83" w:rsidRDefault="00F24360" w:rsidP="00F24360">
      <w:pPr>
        <w:pStyle w:val="Prrafodelista"/>
        <w:ind w:left="792"/>
        <w:jc w:val="both"/>
        <w:rPr>
          <w:sz w:val="18"/>
          <w:szCs w:val="18"/>
          <w:lang w:val="es-ES_tradnl"/>
        </w:rPr>
      </w:pPr>
      <w:r w:rsidRPr="00887A83">
        <w:rPr>
          <w:sz w:val="18"/>
          <w:szCs w:val="18"/>
          <w:lang w:val="es-ES_tradnl"/>
        </w:rPr>
        <w:t>Todo el equipo y personal mínimo comprometido para la obra deberá ser puesto a disposición del SUPERVISOR durante toda la ejecución de la obra.</w:t>
      </w: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46"/>
      </w:tblGrid>
      <w:tr w:rsidR="001D54B7" w:rsidRPr="00887A83" w:rsidTr="004E22C3">
        <w:trPr>
          <w:trHeight w:val="300"/>
        </w:trPr>
        <w:tc>
          <w:tcPr>
            <w:tcW w:w="0" w:type="auto"/>
            <w:shd w:val="clear" w:color="auto" w:fill="auto"/>
            <w:noWrap/>
            <w:vAlign w:val="bottom"/>
            <w:hideMark/>
          </w:tcPr>
          <w:p w:rsidR="001D54B7" w:rsidRPr="00887A83" w:rsidRDefault="001D54B7" w:rsidP="004E22C3">
            <w:pPr>
              <w:spacing w:after="0" w:line="240" w:lineRule="auto"/>
              <w:rPr>
                <w:rFonts w:eastAsia="Times New Roman" w:cstheme="minorHAnsi"/>
                <w:b/>
                <w:bCs/>
                <w:sz w:val="16"/>
                <w:szCs w:val="18"/>
                <w:lang w:eastAsia="es-BO"/>
              </w:rPr>
            </w:pPr>
            <w:r w:rsidRPr="00887A83">
              <w:rPr>
                <w:rFonts w:eastAsia="Times New Roman" w:cstheme="minorHAnsi"/>
                <w:b/>
                <w:bCs/>
                <w:sz w:val="16"/>
                <w:szCs w:val="18"/>
                <w:lang w:eastAsia="es-BO"/>
              </w:rPr>
              <w:t>MANO DE OBRA</w:t>
            </w:r>
          </w:p>
        </w:tc>
      </w:tr>
      <w:tr w:rsidR="001D54B7" w:rsidRPr="00887A83" w:rsidTr="004E22C3">
        <w:trPr>
          <w:trHeight w:val="300"/>
        </w:trPr>
        <w:tc>
          <w:tcPr>
            <w:tcW w:w="0" w:type="auto"/>
            <w:shd w:val="clear" w:color="auto" w:fill="auto"/>
            <w:noWrap/>
            <w:vAlign w:val="bottom"/>
            <w:hideMark/>
          </w:tcPr>
          <w:p w:rsidR="001D54B7" w:rsidRPr="00887A83" w:rsidRDefault="001D54B7" w:rsidP="004E22C3">
            <w:pPr>
              <w:spacing w:after="0" w:line="240" w:lineRule="auto"/>
              <w:rPr>
                <w:rFonts w:eastAsia="Times New Roman" w:cstheme="minorHAnsi"/>
                <w:sz w:val="16"/>
                <w:szCs w:val="18"/>
                <w:lang w:eastAsia="es-BO"/>
              </w:rPr>
            </w:pPr>
            <w:r w:rsidRPr="00887A83">
              <w:rPr>
                <w:rFonts w:eastAsia="Times New Roman" w:cstheme="minorHAnsi"/>
                <w:sz w:val="16"/>
                <w:szCs w:val="18"/>
                <w:lang w:eastAsia="es-BO"/>
              </w:rPr>
              <w:t>CHOFER (EQUIPO PESADO Y/O LIVIANO)</w:t>
            </w:r>
          </w:p>
        </w:tc>
      </w:tr>
      <w:tr w:rsidR="001D54B7" w:rsidRPr="00887A83" w:rsidTr="004E22C3">
        <w:trPr>
          <w:trHeight w:val="300"/>
        </w:trPr>
        <w:tc>
          <w:tcPr>
            <w:tcW w:w="0" w:type="auto"/>
            <w:shd w:val="clear" w:color="auto" w:fill="auto"/>
            <w:noWrap/>
            <w:vAlign w:val="bottom"/>
            <w:hideMark/>
          </w:tcPr>
          <w:p w:rsidR="001D54B7" w:rsidRPr="00887A83" w:rsidRDefault="001D54B7" w:rsidP="004E22C3">
            <w:pPr>
              <w:spacing w:after="0" w:line="240" w:lineRule="auto"/>
              <w:rPr>
                <w:rFonts w:eastAsia="Times New Roman" w:cstheme="minorHAnsi"/>
                <w:sz w:val="16"/>
                <w:szCs w:val="18"/>
                <w:lang w:eastAsia="es-BO"/>
              </w:rPr>
            </w:pPr>
            <w:r w:rsidRPr="00887A83">
              <w:rPr>
                <w:rFonts w:eastAsia="Times New Roman" w:cstheme="minorHAnsi"/>
                <w:sz w:val="16"/>
                <w:szCs w:val="18"/>
                <w:lang w:eastAsia="es-BO"/>
              </w:rPr>
              <w:t>AYUDANTE</w:t>
            </w:r>
          </w:p>
        </w:tc>
      </w:tr>
    </w:tbl>
    <w:p w:rsidR="001D54B7" w:rsidRPr="00887A83" w:rsidRDefault="001D54B7" w:rsidP="00F24360">
      <w:pPr>
        <w:pStyle w:val="Prrafodelista"/>
        <w:ind w:left="792"/>
        <w:jc w:val="both"/>
        <w:rPr>
          <w:sz w:val="16"/>
          <w:szCs w:val="18"/>
          <w:lang w:val="es-ES_tradnl"/>
        </w:rPr>
      </w:pPr>
    </w:p>
    <w:tbl>
      <w:tblPr>
        <w:tblW w:w="0" w:type="auto"/>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19"/>
      </w:tblGrid>
      <w:tr w:rsidR="001D54B7" w:rsidRPr="00887A83" w:rsidTr="004E22C3">
        <w:trPr>
          <w:trHeight w:val="300"/>
        </w:trPr>
        <w:tc>
          <w:tcPr>
            <w:tcW w:w="0" w:type="auto"/>
            <w:shd w:val="clear" w:color="auto" w:fill="auto"/>
            <w:noWrap/>
            <w:vAlign w:val="bottom"/>
            <w:hideMark/>
          </w:tcPr>
          <w:p w:rsidR="001D54B7" w:rsidRPr="00887A83" w:rsidRDefault="001D54B7" w:rsidP="004E22C3">
            <w:pPr>
              <w:spacing w:after="0" w:line="240" w:lineRule="auto"/>
              <w:rPr>
                <w:rFonts w:eastAsia="Times New Roman" w:cstheme="minorHAnsi"/>
                <w:b/>
                <w:bCs/>
                <w:sz w:val="16"/>
                <w:szCs w:val="18"/>
                <w:lang w:eastAsia="es-BO"/>
              </w:rPr>
            </w:pPr>
            <w:r w:rsidRPr="00887A83">
              <w:rPr>
                <w:rFonts w:eastAsia="Times New Roman" w:cstheme="minorHAnsi"/>
                <w:b/>
                <w:bCs/>
                <w:sz w:val="16"/>
                <w:szCs w:val="18"/>
                <w:lang w:eastAsia="es-BO"/>
              </w:rPr>
              <w:t>EQUIPO Y MAQUINARIA</w:t>
            </w:r>
          </w:p>
        </w:tc>
      </w:tr>
      <w:tr w:rsidR="001D54B7" w:rsidRPr="00887A83" w:rsidTr="004E22C3">
        <w:trPr>
          <w:trHeight w:val="300"/>
        </w:trPr>
        <w:tc>
          <w:tcPr>
            <w:tcW w:w="0" w:type="auto"/>
            <w:shd w:val="clear" w:color="auto" w:fill="auto"/>
            <w:noWrap/>
            <w:vAlign w:val="bottom"/>
            <w:hideMark/>
          </w:tcPr>
          <w:p w:rsidR="001D54B7" w:rsidRPr="00887A83" w:rsidRDefault="001D54B7" w:rsidP="004E22C3">
            <w:pPr>
              <w:spacing w:after="0" w:line="240" w:lineRule="auto"/>
              <w:rPr>
                <w:rFonts w:eastAsia="Times New Roman" w:cstheme="minorHAnsi"/>
                <w:sz w:val="16"/>
                <w:szCs w:val="18"/>
                <w:lang w:eastAsia="es-BO"/>
              </w:rPr>
            </w:pPr>
            <w:r w:rsidRPr="00887A83">
              <w:rPr>
                <w:rFonts w:eastAsia="Times New Roman" w:cstheme="minorHAnsi"/>
                <w:sz w:val="16"/>
                <w:szCs w:val="18"/>
                <w:lang w:eastAsia="es-BO"/>
              </w:rPr>
              <w:t>CAMIONETA 4 X 4</w:t>
            </w:r>
          </w:p>
        </w:tc>
      </w:tr>
      <w:tr w:rsidR="001D54B7" w:rsidRPr="00887A83" w:rsidTr="004E22C3">
        <w:trPr>
          <w:trHeight w:val="300"/>
        </w:trPr>
        <w:tc>
          <w:tcPr>
            <w:tcW w:w="0" w:type="auto"/>
            <w:shd w:val="clear" w:color="auto" w:fill="auto"/>
            <w:noWrap/>
            <w:vAlign w:val="bottom"/>
            <w:hideMark/>
          </w:tcPr>
          <w:p w:rsidR="001D54B7" w:rsidRPr="00887A83" w:rsidRDefault="001D54B7" w:rsidP="004E22C3">
            <w:pPr>
              <w:spacing w:after="0" w:line="240" w:lineRule="auto"/>
              <w:rPr>
                <w:rFonts w:eastAsia="Times New Roman" w:cstheme="minorHAnsi"/>
                <w:sz w:val="16"/>
                <w:szCs w:val="18"/>
                <w:lang w:eastAsia="es-BO"/>
              </w:rPr>
            </w:pPr>
            <w:r w:rsidRPr="00887A83">
              <w:rPr>
                <w:rFonts w:eastAsia="Times New Roman" w:cstheme="minorHAnsi"/>
                <w:sz w:val="16"/>
                <w:szCs w:val="18"/>
                <w:lang w:eastAsia="es-BO"/>
              </w:rPr>
              <w:t>CAMION DE TRANSPORTE</w:t>
            </w:r>
          </w:p>
        </w:tc>
      </w:tr>
    </w:tbl>
    <w:p w:rsidR="001D54B7" w:rsidRPr="00887A83" w:rsidRDefault="001D54B7" w:rsidP="00F24360">
      <w:pPr>
        <w:pStyle w:val="Prrafodelista"/>
        <w:ind w:left="792"/>
        <w:jc w:val="both"/>
        <w:rPr>
          <w:sz w:val="18"/>
          <w:szCs w:val="18"/>
          <w:lang w:val="es-ES_tradnl"/>
        </w:rPr>
      </w:pPr>
    </w:p>
    <w:p w:rsidR="001D54B7" w:rsidRPr="00887A83" w:rsidRDefault="001D54B7" w:rsidP="00F24360">
      <w:pPr>
        <w:pStyle w:val="Prrafodelista"/>
        <w:ind w:left="792"/>
        <w:jc w:val="both"/>
        <w:rPr>
          <w:sz w:val="18"/>
          <w:szCs w:val="18"/>
          <w:lang w:val="es-ES_tradnl"/>
        </w:rPr>
      </w:pPr>
      <w:r w:rsidRPr="00887A83">
        <w:rPr>
          <w:rFonts w:cstheme="minorHAnsi"/>
          <w:sz w:val="18"/>
          <w:szCs w:val="18"/>
        </w:rPr>
        <w:t xml:space="preserve">Es importante también aclarar que la empresa podrá proponer </w:t>
      </w:r>
      <w:r w:rsidR="00DC7E22" w:rsidRPr="00887A83">
        <w:rPr>
          <w:rFonts w:cstheme="minorHAnsi"/>
          <w:sz w:val="18"/>
          <w:szCs w:val="18"/>
        </w:rPr>
        <w:t xml:space="preserve">materiales y </w:t>
      </w:r>
      <w:r w:rsidRPr="00887A83">
        <w:rPr>
          <w:rFonts w:cstheme="minorHAnsi"/>
          <w:sz w:val="18"/>
          <w:szCs w:val="18"/>
        </w:rPr>
        <w:t>maquinaria adicional</w:t>
      </w:r>
      <w:r w:rsidR="00DC7E22" w:rsidRPr="00887A83">
        <w:rPr>
          <w:rFonts w:cstheme="minorHAnsi"/>
          <w:sz w:val="18"/>
          <w:szCs w:val="18"/>
        </w:rPr>
        <w:t>es</w:t>
      </w:r>
      <w:r w:rsidRPr="00887A83">
        <w:rPr>
          <w:rFonts w:cstheme="minorHAnsi"/>
          <w:sz w:val="18"/>
          <w:szCs w:val="18"/>
        </w:rPr>
        <w:t xml:space="preserve"> a la</w:t>
      </w:r>
      <w:r w:rsidR="00DC7E22" w:rsidRPr="00887A83">
        <w:rPr>
          <w:rFonts w:cstheme="minorHAnsi"/>
          <w:sz w:val="18"/>
          <w:szCs w:val="18"/>
        </w:rPr>
        <w:t>s</w:t>
      </w:r>
      <w:r w:rsidRPr="00887A83">
        <w:rPr>
          <w:rFonts w:cstheme="minorHAnsi"/>
          <w:sz w:val="18"/>
          <w:szCs w:val="18"/>
        </w:rPr>
        <w:t xml:space="preserve"> detallada</w:t>
      </w:r>
      <w:r w:rsidR="00DC7E22" w:rsidRPr="00887A83">
        <w:rPr>
          <w:rFonts w:cstheme="minorHAnsi"/>
          <w:sz w:val="18"/>
          <w:szCs w:val="18"/>
        </w:rPr>
        <w:t>s</w:t>
      </w:r>
      <w:r w:rsidRPr="00887A83">
        <w:rPr>
          <w:rFonts w:cstheme="minorHAnsi"/>
          <w:sz w:val="18"/>
          <w:szCs w:val="18"/>
        </w:rPr>
        <w:t xml:space="preserve">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1D54B7" w:rsidRPr="00887A83" w:rsidRDefault="001D54B7" w:rsidP="00F24360">
      <w:pPr>
        <w:pStyle w:val="Prrafodelista"/>
        <w:ind w:left="792"/>
        <w:jc w:val="both"/>
        <w:rPr>
          <w:sz w:val="18"/>
          <w:szCs w:val="18"/>
          <w:lang w:val="es-ES_tradnl"/>
        </w:rPr>
      </w:pPr>
    </w:p>
    <w:p w:rsidR="00F24360" w:rsidRPr="00887A83" w:rsidRDefault="00F24360" w:rsidP="00F24360">
      <w:pPr>
        <w:pStyle w:val="Prrafodelista"/>
        <w:numPr>
          <w:ilvl w:val="1"/>
          <w:numId w:val="1"/>
        </w:numPr>
        <w:rPr>
          <w:b/>
          <w:sz w:val="18"/>
          <w:szCs w:val="18"/>
        </w:rPr>
      </w:pPr>
      <w:r w:rsidRPr="00887A83">
        <w:rPr>
          <w:b/>
          <w:sz w:val="18"/>
          <w:szCs w:val="18"/>
        </w:rPr>
        <w:t>PROCEDIMIENTO PARA LA EJECUCIÓN</w:t>
      </w:r>
    </w:p>
    <w:p w:rsidR="00F24360" w:rsidRPr="00887A83" w:rsidRDefault="00F24360" w:rsidP="00F24360">
      <w:pPr>
        <w:pStyle w:val="Prrafodelista"/>
        <w:ind w:left="792"/>
        <w:jc w:val="both"/>
        <w:rPr>
          <w:sz w:val="18"/>
          <w:szCs w:val="18"/>
          <w:lang w:val="es-ES_tradnl"/>
        </w:rPr>
      </w:pPr>
      <w:r w:rsidRPr="00887A83">
        <w:rPr>
          <w:sz w:val="18"/>
          <w:szCs w:val="18"/>
          <w:lang w:val="es-ES_tradnl"/>
        </w:rPr>
        <w:t>El CONTRATISTA deberá presentar al SUPERVISOR un plan de Movilización y Desmovilización que contemple lo siguiente:</w:t>
      </w:r>
    </w:p>
    <w:p w:rsidR="00F24360" w:rsidRPr="00887A83" w:rsidRDefault="00F24360" w:rsidP="00F24360">
      <w:pPr>
        <w:pStyle w:val="Prrafodelista"/>
        <w:ind w:left="792"/>
        <w:jc w:val="both"/>
        <w:rPr>
          <w:sz w:val="18"/>
          <w:szCs w:val="18"/>
          <w:lang w:val="es-ES_tradnl"/>
        </w:rPr>
      </w:pPr>
      <w:r w:rsidRPr="00887A83">
        <w:rPr>
          <w:sz w:val="18"/>
          <w:szCs w:val="18"/>
          <w:lang w:val="es-ES_tradnl"/>
        </w:rPr>
        <w:t>- Medio de Transporte</w:t>
      </w:r>
    </w:p>
    <w:p w:rsidR="00F24360" w:rsidRPr="00887A83" w:rsidRDefault="00F24360" w:rsidP="00F24360">
      <w:pPr>
        <w:pStyle w:val="Prrafodelista"/>
        <w:ind w:left="792"/>
        <w:jc w:val="both"/>
        <w:rPr>
          <w:sz w:val="18"/>
          <w:szCs w:val="18"/>
          <w:lang w:val="es-ES_tradnl"/>
        </w:rPr>
      </w:pPr>
      <w:r w:rsidRPr="00887A83">
        <w:rPr>
          <w:sz w:val="18"/>
          <w:szCs w:val="18"/>
          <w:lang w:val="es-ES_tradnl"/>
        </w:rPr>
        <w:t>- Tipo de carga a transportar</w:t>
      </w:r>
    </w:p>
    <w:p w:rsidR="00F24360" w:rsidRPr="00887A83" w:rsidRDefault="00F24360" w:rsidP="00F24360">
      <w:pPr>
        <w:pStyle w:val="Prrafodelista"/>
        <w:ind w:left="792"/>
        <w:jc w:val="both"/>
        <w:rPr>
          <w:sz w:val="18"/>
          <w:szCs w:val="18"/>
          <w:lang w:val="es-ES_tradnl"/>
        </w:rPr>
      </w:pPr>
      <w:r w:rsidRPr="00887A83">
        <w:rPr>
          <w:sz w:val="18"/>
          <w:szCs w:val="18"/>
          <w:lang w:val="es-ES_tradnl"/>
        </w:rPr>
        <w:t>- Inspección de equipos, herramientas y carga</w:t>
      </w:r>
    </w:p>
    <w:p w:rsidR="00F24360" w:rsidRPr="00887A83" w:rsidRDefault="00F24360" w:rsidP="00F24360">
      <w:pPr>
        <w:pStyle w:val="Prrafodelista"/>
        <w:ind w:left="792"/>
        <w:jc w:val="both"/>
        <w:rPr>
          <w:sz w:val="18"/>
          <w:szCs w:val="18"/>
          <w:lang w:val="es-ES_tradnl"/>
        </w:rPr>
      </w:pPr>
      <w:r w:rsidRPr="00887A83">
        <w:rPr>
          <w:sz w:val="18"/>
          <w:szCs w:val="18"/>
          <w:lang w:val="es-ES_tradnl"/>
        </w:rPr>
        <w:t>- Descripción de las rutas</w:t>
      </w:r>
    </w:p>
    <w:p w:rsidR="00F24360" w:rsidRPr="00887A83" w:rsidRDefault="00F24360" w:rsidP="00F24360">
      <w:pPr>
        <w:pStyle w:val="Prrafodelista"/>
        <w:ind w:left="792"/>
        <w:jc w:val="both"/>
        <w:rPr>
          <w:sz w:val="18"/>
          <w:szCs w:val="18"/>
          <w:lang w:val="es-ES_tradnl"/>
        </w:rPr>
      </w:pPr>
      <w:r w:rsidRPr="00887A83">
        <w:rPr>
          <w:sz w:val="18"/>
          <w:szCs w:val="18"/>
          <w:lang w:val="es-ES_tradnl"/>
        </w:rPr>
        <w:t>- Horarios de viaje</w:t>
      </w:r>
    </w:p>
    <w:p w:rsidR="00F24360" w:rsidRPr="00887A83" w:rsidRDefault="00F24360" w:rsidP="00F24360">
      <w:pPr>
        <w:pStyle w:val="Prrafodelista"/>
        <w:ind w:left="792"/>
        <w:jc w:val="both"/>
        <w:rPr>
          <w:sz w:val="18"/>
          <w:szCs w:val="18"/>
          <w:lang w:val="es-ES_tradnl"/>
        </w:rPr>
      </w:pPr>
      <w:r w:rsidRPr="00887A83">
        <w:rPr>
          <w:sz w:val="18"/>
          <w:szCs w:val="18"/>
          <w:lang w:val="es-ES_tradnl"/>
        </w:rPr>
        <w:t>- Cronogramas de trabajo.</w:t>
      </w:r>
    </w:p>
    <w:p w:rsidR="00F24360" w:rsidRPr="00887A83" w:rsidRDefault="00F24360" w:rsidP="00F24360">
      <w:pPr>
        <w:pStyle w:val="Prrafodelista"/>
        <w:ind w:left="792"/>
        <w:jc w:val="both"/>
        <w:rPr>
          <w:sz w:val="18"/>
          <w:szCs w:val="18"/>
          <w:lang w:val="es-ES_tradnl"/>
        </w:rPr>
      </w:pPr>
      <w:r w:rsidRPr="00887A83">
        <w:rPr>
          <w:sz w:val="18"/>
          <w:szCs w:val="18"/>
          <w:lang w:val="es-ES_tradnl"/>
        </w:rPr>
        <w:t>El CONTRATISTA será responsable de todas las actividades y consecuencias de las mismas.</w:t>
      </w:r>
    </w:p>
    <w:p w:rsidR="00F24360" w:rsidRPr="00887A83" w:rsidRDefault="00F24360" w:rsidP="00F24360">
      <w:pPr>
        <w:pStyle w:val="Prrafodelista"/>
        <w:ind w:left="792"/>
        <w:jc w:val="both"/>
        <w:rPr>
          <w:sz w:val="18"/>
          <w:szCs w:val="18"/>
          <w:lang w:val="es-ES_tradnl"/>
        </w:rPr>
      </w:pPr>
      <w:r w:rsidRPr="00887A83">
        <w:rPr>
          <w:sz w:val="18"/>
          <w:szCs w:val="18"/>
          <w:lang w:val="es-ES_tradnl"/>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887A83">
        <w:rPr>
          <w:sz w:val="18"/>
          <w:szCs w:val="18"/>
          <w:lang w:val="es-ES_tradnl"/>
        </w:rPr>
        <w:t>By</w:t>
      </w:r>
      <w:proofErr w:type="spellEnd"/>
      <w:r w:rsidRPr="00887A83">
        <w:rPr>
          <w:sz w:val="18"/>
          <w:szCs w:val="18"/>
          <w:lang w:val="es-ES_tradnl"/>
        </w:rPr>
        <w:t>, puesto que los mismos son incluidos dentro de los gastos generales que forman parte de los costos indirectos.</w:t>
      </w:r>
    </w:p>
    <w:p w:rsidR="00F24360" w:rsidRPr="00887A83" w:rsidRDefault="00F24360" w:rsidP="00F24360">
      <w:pPr>
        <w:pStyle w:val="Prrafodelista"/>
        <w:ind w:left="792"/>
        <w:jc w:val="both"/>
        <w:rPr>
          <w:sz w:val="18"/>
          <w:szCs w:val="18"/>
          <w:lang w:val="es-ES_tradnl"/>
        </w:rPr>
      </w:pPr>
    </w:p>
    <w:p w:rsidR="00F24360" w:rsidRPr="00887A83" w:rsidRDefault="00F24360" w:rsidP="00F24360">
      <w:pPr>
        <w:pStyle w:val="Prrafodelista"/>
        <w:numPr>
          <w:ilvl w:val="1"/>
          <w:numId w:val="1"/>
        </w:numPr>
        <w:rPr>
          <w:b/>
          <w:sz w:val="18"/>
          <w:szCs w:val="18"/>
        </w:rPr>
      </w:pPr>
      <w:r w:rsidRPr="00887A83">
        <w:rPr>
          <w:b/>
          <w:sz w:val="18"/>
          <w:szCs w:val="18"/>
        </w:rPr>
        <w:t>MEDIDAS DE MITIGACIÓN AMBIENTAL</w:t>
      </w:r>
    </w:p>
    <w:p w:rsidR="00F24360" w:rsidRPr="00887A83" w:rsidRDefault="00F24360" w:rsidP="00FA103A">
      <w:pPr>
        <w:pStyle w:val="Prrafodelista"/>
        <w:ind w:left="792"/>
        <w:jc w:val="both"/>
        <w:rPr>
          <w:sz w:val="18"/>
          <w:szCs w:val="18"/>
          <w:lang w:val="es-ES_tradnl"/>
        </w:rPr>
      </w:pPr>
      <w:r w:rsidRPr="00887A83">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D54B7" w:rsidRPr="00887A83">
        <w:rPr>
          <w:sz w:val="18"/>
          <w:szCs w:val="18"/>
          <w:lang w:val="es-ES_tradnl"/>
        </w:rPr>
        <w:t>polvo, el</w:t>
      </w:r>
      <w:r w:rsidRPr="00887A83">
        <w:rPr>
          <w:sz w:val="18"/>
          <w:szCs w:val="18"/>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24360" w:rsidRPr="00887A83" w:rsidRDefault="00F24360" w:rsidP="00F24360">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24360" w:rsidRPr="00887A83" w:rsidRDefault="00F24360" w:rsidP="00F24360">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24360" w:rsidRPr="00887A83" w:rsidRDefault="00F24360" w:rsidP="00F24360">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24360" w:rsidRPr="00887A83" w:rsidRDefault="00F24360" w:rsidP="00F24360">
      <w:pPr>
        <w:pStyle w:val="Prrafodelista"/>
        <w:ind w:left="792"/>
        <w:jc w:val="both"/>
        <w:rPr>
          <w:sz w:val="18"/>
          <w:szCs w:val="18"/>
          <w:lang w:val="es-ES_tradnl"/>
        </w:rPr>
      </w:pPr>
    </w:p>
    <w:p w:rsidR="00F24360" w:rsidRPr="00887A83" w:rsidRDefault="00F24360" w:rsidP="00F24360">
      <w:pPr>
        <w:pStyle w:val="Prrafodelista"/>
        <w:numPr>
          <w:ilvl w:val="1"/>
          <w:numId w:val="1"/>
        </w:numPr>
        <w:rPr>
          <w:b/>
          <w:sz w:val="18"/>
          <w:szCs w:val="18"/>
        </w:rPr>
      </w:pPr>
      <w:r w:rsidRPr="00887A83">
        <w:rPr>
          <w:b/>
          <w:sz w:val="18"/>
          <w:szCs w:val="18"/>
        </w:rPr>
        <w:t>MEDICIÓN Y FORMA DE PAGO</w:t>
      </w:r>
    </w:p>
    <w:p w:rsidR="00F24360" w:rsidRPr="00887A83" w:rsidRDefault="00F24360" w:rsidP="00F24360">
      <w:pPr>
        <w:pStyle w:val="Prrafodelista"/>
        <w:ind w:left="792"/>
        <w:jc w:val="both"/>
        <w:rPr>
          <w:sz w:val="18"/>
          <w:szCs w:val="18"/>
          <w:lang w:val="es-ES_tradnl"/>
        </w:rPr>
      </w:pPr>
      <w:r w:rsidRPr="00887A83">
        <w:rPr>
          <w:sz w:val="18"/>
          <w:szCs w:val="18"/>
          <w:lang w:val="es-ES_tradnl"/>
        </w:rPr>
        <w:t>El ítem de Movilización y desmovilización de</w:t>
      </w:r>
      <w:r w:rsidR="00661D1C" w:rsidRPr="00887A83">
        <w:rPr>
          <w:sz w:val="18"/>
          <w:szCs w:val="18"/>
          <w:lang w:val="es-ES_tradnl"/>
        </w:rPr>
        <w:t xml:space="preserve"> Equipo, Material, Herramientas y Personal </w:t>
      </w:r>
      <w:r w:rsidRPr="00887A83">
        <w:rPr>
          <w:sz w:val="18"/>
          <w:szCs w:val="18"/>
          <w:lang w:val="es-ES_tradnl"/>
        </w:rPr>
        <w:t>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1D54B7" w:rsidRPr="00887A83" w:rsidRDefault="001D54B7" w:rsidP="00F24360">
      <w:pPr>
        <w:pStyle w:val="Prrafodelista"/>
        <w:ind w:left="360"/>
        <w:rPr>
          <w:b/>
          <w:sz w:val="18"/>
          <w:szCs w:val="18"/>
        </w:rPr>
      </w:pPr>
    </w:p>
    <w:p w:rsidR="00113D35" w:rsidRPr="00887A83" w:rsidRDefault="00113D35" w:rsidP="00113D35">
      <w:pPr>
        <w:pStyle w:val="Prrafodelista"/>
        <w:numPr>
          <w:ilvl w:val="0"/>
          <w:numId w:val="1"/>
        </w:numPr>
        <w:rPr>
          <w:b/>
          <w:sz w:val="18"/>
          <w:szCs w:val="18"/>
        </w:rPr>
      </w:pPr>
      <w:r w:rsidRPr="00887A83">
        <w:rPr>
          <w:b/>
          <w:sz w:val="18"/>
          <w:szCs w:val="18"/>
        </w:rPr>
        <w:t>INSTALACIÓN DE FAENAS – PROVISIÓN Y COLOCADO DE LETREROS DE OBRA</w:t>
      </w:r>
    </w:p>
    <w:p w:rsidR="00B172FD" w:rsidRPr="00887A83" w:rsidRDefault="00B172FD" w:rsidP="00B172FD">
      <w:pPr>
        <w:pStyle w:val="Prrafodelista"/>
        <w:ind w:left="360"/>
        <w:rPr>
          <w:b/>
          <w:sz w:val="18"/>
          <w:szCs w:val="18"/>
        </w:rPr>
      </w:pPr>
      <w:r w:rsidRPr="00887A83">
        <w:rPr>
          <w:b/>
          <w:sz w:val="18"/>
          <w:szCs w:val="18"/>
        </w:rPr>
        <w:t>UNIDAD: Global (</w:t>
      </w:r>
      <w:proofErr w:type="spellStart"/>
      <w:r w:rsidRPr="00887A83">
        <w:rPr>
          <w:b/>
          <w:sz w:val="18"/>
          <w:szCs w:val="18"/>
        </w:rPr>
        <w:t>Glb</w:t>
      </w:r>
      <w:proofErr w:type="spellEnd"/>
      <w:r w:rsidRPr="00887A83">
        <w:rPr>
          <w:b/>
          <w:sz w:val="18"/>
          <w:szCs w:val="18"/>
        </w:rPr>
        <w:t>)</w:t>
      </w:r>
    </w:p>
    <w:p w:rsidR="00B172FD" w:rsidRPr="00887A83" w:rsidRDefault="00B172FD" w:rsidP="00B172FD">
      <w:pPr>
        <w:pStyle w:val="Prrafodelista"/>
        <w:ind w:left="360"/>
        <w:rPr>
          <w:b/>
          <w:sz w:val="18"/>
          <w:szCs w:val="18"/>
        </w:rPr>
      </w:pPr>
    </w:p>
    <w:p w:rsidR="00113D35" w:rsidRPr="00887A83" w:rsidRDefault="00113D35" w:rsidP="00113D35">
      <w:pPr>
        <w:pStyle w:val="Prrafodelista"/>
        <w:numPr>
          <w:ilvl w:val="1"/>
          <w:numId w:val="1"/>
        </w:numPr>
        <w:rPr>
          <w:b/>
          <w:sz w:val="18"/>
          <w:szCs w:val="18"/>
        </w:rPr>
      </w:pPr>
      <w:r w:rsidRPr="00887A83">
        <w:rPr>
          <w:b/>
          <w:sz w:val="18"/>
          <w:szCs w:val="18"/>
        </w:rPr>
        <w:t>DEFINICIÓN</w:t>
      </w:r>
    </w:p>
    <w:p w:rsidR="00113D35" w:rsidRPr="00887A83" w:rsidRDefault="00113D35" w:rsidP="00113D35">
      <w:pPr>
        <w:pStyle w:val="Prrafodelista"/>
        <w:ind w:left="792"/>
        <w:jc w:val="both"/>
        <w:rPr>
          <w:sz w:val="18"/>
          <w:szCs w:val="18"/>
        </w:rPr>
      </w:pPr>
      <w:r w:rsidRPr="00887A83">
        <w:rPr>
          <w:sz w:val="18"/>
          <w:szCs w:val="18"/>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(todo el material pertinente para una adecuada señalización en obra), limpieza del sector de emplazamiento, movilización , transporte, </w:t>
      </w:r>
      <w:proofErr w:type="spellStart"/>
      <w:r w:rsidRPr="00887A83">
        <w:rPr>
          <w:sz w:val="18"/>
          <w:szCs w:val="18"/>
        </w:rPr>
        <w:t>descarguío</w:t>
      </w:r>
      <w:proofErr w:type="spellEnd"/>
      <w:r w:rsidRPr="00887A83">
        <w:rPr>
          <w:sz w:val="18"/>
          <w:szCs w:val="18"/>
        </w:rPr>
        <w:t xml:space="preserve">, instalación, mantenimiento, provisión de maquinarias, herramientas y materiales necesarios para la ejecución de las obras. </w:t>
      </w:r>
    </w:p>
    <w:p w:rsidR="00113D35" w:rsidRPr="00887A83" w:rsidRDefault="00113D35" w:rsidP="00113D35">
      <w:pPr>
        <w:pStyle w:val="Prrafodelista"/>
        <w:ind w:left="792"/>
        <w:jc w:val="both"/>
        <w:rPr>
          <w:sz w:val="18"/>
          <w:szCs w:val="18"/>
        </w:rPr>
      </w:pPr>
      <w:r w:rsidRPr="00887A83">
        <w:rPr>
          <w:sz w:val="18"/>
          <w:szCs w:val="18"/>
        </w:rPr>
        <w:t>El SUPERVISOR DE OBRA constatará que el equipo y materiales colocados en la obra, guarden concordancia con la lista de equipo ofertado por el CONTRATISTA y tenga relación con el cronograma de ejecución de las obras presentado en la misma oferta.</w:t>
      </w:r>
    </w:p>
    <w:p w:rsidR="00113D35" w:rsidRPr="00887A83" w:rsidRDefault="001D54B7" w:rsidP="00113D35">
      <w:pPr>
        <w:pStyle w:val="Prrafodelista"/>
        <w:ind w:left="792"/>
        <w:jc w:val="both"/>
        <w:rPr>
          <w:sz w:val="18"/>
          <w:szCs w:val="18"/>
        </w:rPr>
      </w:pPr>
      <w:r w:rsidRPr="00887A83">
        <w:rPr>
          <w:sz w:val="18"/>
          <w:szCs w:val="18"/>
        </w:rPr>
        <w:lastRenderedPageBreak/>
        <w:t>Asimismo,</w:t>
      </w:r>
      <w:r w:rsidR="00113D35" w:rsidRPr="00887A83">
        <w:rPr>
          <w:sz w:val="18"/>
          <w:szCs w:val="18"/>
        </w:rPr>
        <w:t xml:space="preserve"> comprende el traslado oportuno de todas las herramientas, maquinarias y equipo para la adecuada y correcta ejecución de las obras y la desmovilización del mismo una vez realizada la recepción final del Proyecto.</w:t>
      </w:r>
    </w:p>
    <w:p w:rsidR="001D54B7" w:rsidRPr="00887A83" w:rsidRDefault="001D54B7" w:rsidP="00113D35">
      <w:pPr>
        <w:pStyle w:val="Prrafodelista"/>
        <w:ind w:left="792"/>
        <w:jc w:val="both"/>
        <w:rPr>
          <w:sz w:val="18"/>
          <w:szCs w:val="18"/>
        </w:rPr>
      </w:pPr>
    </w:p>
    <w:p w:rsidR="00113D35" w:rsidRPr="00887A83" w:rsidRDefault="00113D35" w:rsidP="00113D35">
      <w:pPr>
        <w:pStyle w:val="Prrafodelista"/>
        <w:numPr>
          <w:ilvl w:val="1"/>
          <w:numId w:val="1"/>
        </w:numPr>
        <w:rPr>
          <w:b/>
          <w:sz w:val="18"/>
          <w:szCs w:val="18"/>
        </w:rPr>
      </w:pPr>
      <w:r w:rsidRPr="00887A83">
        <w:rPr>
          <w:b/>
          <w:sz w:val="18"/>
          <w:szCs w:val="18"/>
        </w:rPr>
        <w:t>MATERIALES, HERRAMIENTAS Y EQUIPO</w:t>
      </w:r>
    </w:p>
    <w:p w:rsidR="00113D35" w:rsidRPr="00887A83" w:rsidRDefault="00113D35" w:rsidP="00113D35">
      <w:pPr>
        <w:pStyle w:val="Prrafodelista"/>
        <w:ind w:left="792"/>
        <w:jc w:val="both"/>
        <w:rPr>
          <w:sz w:val="18"/>
          <w:szCs w:val="18"/>
          <w:lang w:val="es-ES_tradnl"/>
        </w:rPr>
      </w:pPr>
      <w:r w:rsidRPr="00887A83">
        <w:rPr>
          <w:sz w:val="18"/>
          <w:szCs w:val="18"/>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113D35" w:rsidRPr="00887A83" w:rsidRDefault="00113D35" w:rsidP="00113D35">
      <w:pPr>
        <w:pStyle w:val="Prrafodelista"/>
        <w:ind w:left="792"/>
        <w:jc w:val="both"/>
        <w:rPr>
          <w:sz w:val="18"/>
          <w:szCs w:val="18"/>
          <w:lang w:val="es-ES_tradnl"/>
        </w:rPr>
      </w:pPr>
    </w:p>
    <w:p w:rsidR="00113D35" w:rsidRPr="00887A83" w:rsidRDefault="00113D35" w:rsidP="0085174F">
      <w:pPr>
        <w:pStyle w:val="Prrafodelista"/>
        <w:numPr>
          <w:ilvl w:val="0"/>
          <w:numId w:val="2"/>
        </w:numPr>
        <w:jc w:val="both"/>
        <w:rPr>
          <w:sz w:val="18"/>
          <w:szCs w:val="18"/>
          <w:lang w:val="es-ES_tradnl"/>
        </w:rPr>
      </w:pPr>
      <w:r w:rsidRPr="00887A83">
        <w:rPr>
          <w:sz w:val="18"/>
          <w:szCs w:val="18"/>
          <w:lang w:val="es-ES_tradnl"/>
        </w:rPr>
        <w:t>Tablones de Madera o Piso de Cemento, etc.; como base de asiento para el material.</w:t>
      </w:r>
    </w:p>
    <w:p w:rsidR="00113D35" w:rsidRPr="00887A83" w:rsidRDefault="00113D35" w:rsidP="0085174F">
      <w:pPr>
        <w:pStyle w:val="Prrafodelista"/>
        <w:numPr>
          <w:ilvl w:val="0"/>
          <w:numId w:val="2"/>
        </w:numPr>
        <w:jc w:val="both"/>
        <w:rPr>
          <w:sz w:val="18"/>
          <w:szCs w:val="18"/>
        </w:rPr>
      </w:pPr>
      <w:r w:rsidRPr="00887A83">
        <w:rPr>
          <w:sz w:val="18"/>
          <w:szCs w:val="18"/>
          <w:lang w:val="es-ES_tradnl"/>
        </w:rPr>
        <w:t xml:space="preserve">Carpas o </w:t>
      </w:r>
      <w:proofErr w:type="spellStart"/>
      <w:r w:rsidRPr="00887A83">
        <w:rPr>
          <w:sz w:val="18"/>
          <w:szCs w:val="18"/>
          <w:lang w:val="es-ES_tradnl"/>
        </w:rPr>
        <w:t>Semi</w:t>
      </w:r>
      <w:proofErr w:type="spellEnd"/>
      <w:r w:rsidRPr="00887A83">
        <w:rPr>
          <w:sz w:val="18"/>
          <w:szCs w:val="18"/>
          <w:lang w:val="es-ES_tradnl"/>
        </w:rPr>
        <w:t>-Sombras, Tinglados, etc.; para el resguardo del material del sol o lluvia.</w:t>
      </w:r>
    </w:p>
    <w:p w:rsidR="00113D35" w:rsidRPr="00887A83" w:rsidRDefault="00113D35" w:rsidP="00113D35">
      <w:pPr>
        <w:pStyle w:val="Prrafodelista"/>
        <w:ind w:left="792"/>
        <w:jc w:val="both"/>
        <w:rPr>
          <w:b/>
          <w:sz w:val="18"/>
          <w:szCs w:val="18"/>
        </w:rPr>
      </w:pPr>
    </w:p>
    <w:tbl>
      <w:tblPr>
        <w:tblW w:w="0" w:type="auto"/>
        <w:tblInd w:w="1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24"/>
      </w:tblGrid>
      <w:tr w:rsidR="001D54B7" w:rsidRPr="00887A83" w:rsidTr="004E22C3">
        <w:trPr>
          <w:trHeight w:val="300"/>
        </w:trPr>
        <w:tc>
          <w:tcPr>
            <w:tcW w:w="0" w:type="auto"/>
            <w:shd w:val="clear" w:color="auto" w:fill="auto"/>
            <w:noWrap/>
            <w:vAlign w:val="bottom"/>
            <w:hideMark/>
          </w:tcPr>
          <w:p w:rsidR="001D54B7" w:rsidRPr="00887A83" w:rsidRDefault="001D54B7" w:rsidP="004E22C3">
            <w:pPr>
              <w:spacing w:after="0" w:line="240" w:lineRule="auto"/>
              <w:rPr>
                <w:rFonts w:eastAsia="Times New Roman" w:cstheme="minorHAnsi"/>
                <w:b/>
                <w:bCs/>
                <w:sz w:val="16"/>
                <w:szCs w:val="18"/>
                <w:lang w:eastAsia="es-BO"/>
              </w:rPr>
            </w:pPr>
            <w:r w:rsidRPr="00887A83">
              <w:rPr>
                <w:rFonts w:eastAsia="Times New Roman" w:cstheme="minorHAnsi"/>
                <w:b/>
                <w:bCs/>
                <w:sz w:val="16"/>
                <w:szCs w:val="18"/>
                <w:lang w:eastAsia="es-BO"/>
              </w:rPr>
              <w:t>MATERIALES</w:t>
            </w:r>
          </w:p>
        </w:tc>
      </w:tr>
      <w:tr w:rsidR="001D54B7" w:rsidRPr="00887A83" w:rsidTr="004E22C3">
        <w:trPr>
          <w:trHeight w:val="300"/>
        </w:trPr>
        <w:tc>
          <w:tcPr>
            <w:tcW w:w="0" w:type="auto"/>
            <w:shd w:val="clear" w:color="auto" w:fill="auto"/>
            <w:noWrap/>
            <w:vAlign w:val="bottom"/>
            <w:hideMark/>
          </w:tcPr>
          <w:p w:rsidR="001D54B7" w:rsidRPr="00887A83" w:rsidRDefault="001D54B7" w:rsidP="004E22C3">
            <w:pPr>
              <w:spacing w:after="0" w:line="240" w:lineRule="auto"/>
              <w:rPr>
                <w:rFonts w:eastAsia="Times New Roman" w:cstheme="minorHAnsi"/>
                <w:sz w:val="16"/>
                <w:szCs w:val="18"/>
                <w:lang w:eastAsia="es-BO"/>
              </w:rPr>
            </w:pPr>
            <w:r w:rsidRPr="00887A83">
              <w:rPr>
                <w:rFonts w:eastAsia="Times New Roman" w:cstheme="minorHAnsi"/>
                <w:sz w:val="16"/>
                <w:szCs w:val="18"/>
                <w:lang w:eastAsia="es-BO"/>
              </w:rPr>
              <w:t>DEPÓSITO DE MATERIALES</w:t>
            </w:r>
          </w:p>
        </w:tc>
      </w:tr>
      <w:tr w:rsidR="001D54B7" w:rsidRPr="00887A83" w:rsidTr="004E22C3">
        <w:trPr>
          <w:trHeight w:val="300"/>
        </w:trPr>
        <w:tc>
          <w:tcPr>
            <w:tcW w:w="0" w:type="auto"/>
            <w:shd w:val="clear" w:color="auto" w:fill="auto"/>
            <w:noWrap/>
            <w:vAlign w:val="bottom"/>
            <w:hideMark/>
          </w:tcPr>
          <w:p w:rsidR="001D54B7" w:rsidRPr="00887A83" w:rsidRDefault="001D54B7" w:rsidP="004E22C3">
            <w:pPr>
              <w:spacing w:after="0" w:line="240" w:lineRule="auto"/>
              <w:rPr>
                <w:rFonts w:eastAsia="Times New Roman" w:cstheme="minorHAnsi"/>
                <w:sz w:val="16"/>
                <w:szCs w:val="18"/>
                <w:lang w:eastAsia="es-BO"/>
              </w:rPr>
            </w:pPr>
            <w:r w:rsidRPr="00887A83">
              <w:rPr>
                <w:rFonts w:eastAsia="Times New Roman" w:cstheme="minorHAnsi"/>
                <w:sz w:val="16"/>
                <w:szCs w:val="18"/>
                <w:lang w:eastAsia="es-BO"/>
              </w:rPr>
              <w:t>VIVIENDA, ALIMENTACIÓN</w:t>
            </w:r>
          </w:p>
        </w:tc>
      </w:tr>
      <w:tr w:rsidR="00DA3C05" w:rsidRPr="00887A83" w:rsidTr="00B61E2C">
        <w:trPr>
          <w:trHeight w:val="300"/>
        </w:trPr>
        <w:tc>
          <w:tcPr>
            <w:tcW w:w="0" w:type="auto"/>
            <w:shd w:val="clear" w:color="auto" w:fill="auto"/>
            <w:noWrap/>
            <w:hideMark/>
          </w:tcPr>
          <w:p w:rsidR="00DA3C05" w:rsidRPr="00DA3C05" w:rsidRDefault="00DA3C05" w:rsidP="00DA3C05">
            <w:pPr>
              <w:spacing w:after="0" w:line="240" w:lineRule="auto"/>
              <w:rPr>
                <w:rFonts w:eastAsia="Times New Roman" w:cstheme="minorHAnsi"/>
                <w:sz w:val="16"/>
                <w:szCs w:val="18"/>
                <w:lang w:eastAsia="es-BO"/>
              </w:rPr>
            </w:pPr>
            <w:r w:rsidRPr="00DA3C05">
              <w:rPr>
                <w:rFonts w:eastAsia="Times New Roman" w:cstheme="minorHAnsi"/>
                <w:sz w:val="16"/>
                <w:szCs w:val="18"/>
                <w:lang w:eastAsia="es-BO"/>
              </w:rPr>
              <w:t>LETRERO (LONA DE ALTA DENSIDAD 18 oz/m2 CON PROTECCIÓN UV)</w:t>
            </w:r>
          </w:p>
        </w:tc>
      </w:tr>
      <w:tr w:rsidR="00DA3C05" w:rsidRPr="00887A83" w:rsidTr="00B61E2C">
        <w:trPr>
          <w:trHeight w:val="300"/>
        </w:trPr>
        <w:tc>
          <w:tcPr>
            <w:tcW w:w="0" w:type="auto"/>
            <w:shd w:val="clear" w:color="auto" w:fill="auto"/>
            <w:noWrap/>
            <w:hideMark/>
          </w:tcPr>
          <w:p w:rsidR="00DA3C05" w:rsidRPr="00DA3C05" w:rsidRDefault="00DA3C05" w:rsidP="00DA3C05">
            <w:pPr>
              <w:spacing w:after="0" w:line="240" w:lineRule="auto"/>
              <w:rPr>
                <w:rFonts w:eastAsia="Times New Roman" w:cstheme="minorHAnsi"/>
                <w:sz w:val="16"/>
                <w:szCs w:val="18"/>
                <w:lang w:eastAsia="es-BO"/>
              </w:rPr>
            </w:pPr>
            <w:r w:rsidRPr="00DA3C05">
              <w:rPr>
                <w:rFonts w:eastAsia="Times New Roman" w:cstheme="minorHAnsi"/>
                <w:sz w:val="16"/>
                <w:szCs w:val="18"/>
                <w:lang w:eastAsia="es-BO"/>
              </w:rPr>
              <w:t>BASTIDOR METÁLICO PORTANTE</w:t>
            </w:r>
          </w:p>
        </w:tc>
      </w:tr>
      <w:tr w:rsidR="00DA3C05" w:rsidRPr="00887A83" w:rsidTr="00B61E2C">
        <w:trPr>
          <w:trHeight w:val="300"/>
        </w:trPr>
        <w:tc>
          <w:tcPr>
            <w:tcW w:w="0" w:type="auto"/>
            <w:shd w:val="clear" w:color="auto" w:fill="auto"/>
            <w:noWrap/>
            <w:hideMark/>
          </w:tcPr>
          <w:p w:rsidR="00DA3C05" w:rsidRPr="00DA3C05" w:rsidRDefault="00DA3C05" w:rsidP="00DA3C05">
            <w:pPr>
              <w:spacing w:after="0" w:line="240" w:lineRule="auto"/>
              <w:rPr>
                <w:rFonts w:eastAsia="Times New Roman" w:cstheme="minorHAnsi"/>
                <w:sz w:val="16"/>
                <w:szCs w:val="18"/>
                <w:lang w:eastAsia="es-BO"/>
              </w:rPr>
            </w:pPr>
            <w:r w:rsidRPr="00DA3C05">
              <w:rPr>
                <w:rFonts w:eastAsia="Times New Roman" w:cstheme="minorHAnsi"/>
                <w:sz w:val="16"/>
                <w:szCs w:val="18"/>
                <w:lang w:eastAsia="es-BO"/>
              </w:rPr>
              <w:t>TUBULAR FG 3"</w:t>
            </w:r>
          </w:p>
        </w:tc>
      </w:tr>
    </w:tbl>
    <w:p w:rsidR="001D54B7" w:rsidRPr="00887A83" w:rsidRDefault="001D54B7" w:rsidP="00113D35">
      <w:pPr>
        <w:pStyle w:val="Prrafodelista"/>
        <w:ind w:left="792"/>
        <w:jc w:val="both"/>
        <w:rPr>
          <w:b/>
          <w:sz w:val="18"/>
          <w:szCs w:val="18"/>
        </w:rPr>
      </w:pPr>
    </w:p>
    <w:tbl>
      <w:tblPr>
        <w:tblW w:w="0" w:type="auto"/>
        <w:tblInd w:w="1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1D54B7" w:rsidRPr="00887A83" w:rsidTr="004E22C3">
        <w:trPr>
          <w:trHeight w:val="300"/>
        </w:trPr>
        <w:tc>
          <w:tcPr>
            <w:tcW w:w="0" w:type="auto"/>
            <w:shd w:val="clear" w:color="auto" w:fill="auto"/>
            <w:noWrap/>
            <w:vAlign w:val="bottom"/>
            <w:hideMark/>
          </w:tcPr>
          <w:p w:rsidR="001D54B7" w:rsidRPr="00887A83" w:rsidRDefault="001D54B7" w:rsidP="004E22C3">
            <w:pPr>
              <w:spacing w:after="0" w:line="240" w:lineRule="auto"/>
              <w:rPr>
                <w:rFonts w:eastAsia="Times New Roman" w:cstheme="minorHAnsi"/>
                <w:b/>
                <w:bCs/>
                <w:sz w:val="16"/>
                <w:szCs w:val="18"/>
                <w:lang w:eastAsia="es-BO"/>
              </w:rPr>
            </w:pPr>
            <w:r w:rsidRPr="00887A83">
              <w:rPr>
                <w:rFonts w:eastAsia="Times New Roman" w:cstheme="minorHAnsi"/>
                <w:b/>
                <w:bCs/>
                <w:sz w:val="16"/>
                <w:szCs w:val="18"/>
                <w:lang w:eastAsia="es-BO"/>
              </w:rPr>
              <w:t>MANO DE OBRA</w:t>
            </w:r>
          </w:p>
        </w:tc>
      </w:tr>
      <w:tr w:rsidR="001D54B7" w:rsidRPr="00887A83" w:rsidTr="004E22C3">
        <w:trPr>
          <w:trHeight w:val="300"/>
        </w:trPr>
        <w:tc>
          <w:tcPr>
            <w:tcW w:w="0" w:type="auto"/>
            <w:shd w:val="clear" w:color="auto" w:fill="auto"/>
            <w:noWrap/>
            <w:vAlign w:val="bottom"/>
            <w:hideMark/>
          </w:tcPr>
          <w:p w:rsidR="001D54B7" w:rsidRPr="00887A83" w:rsidRDefault="001D54B7" w:rsidP="004E22C3">
            <w:pPr>
              <w:spacing w:after="0" w:line="240" w:lineRule="auto"/>
              <w:rPr>
                <w:rFonts w:eastAsia="Times New Roman" w:cstheme="minorHAnsi"/>
                <w:sz w:val="16"/>
                <w:szCs w:val="18"/>
                <w:lang w:eastAsia="es-BO"/>
              </w:rPr>
            </w:pPr>
            <w:r w:rsidRPr="00887A83">
              <w:rPr>
                <w:rFonts w:eastAsia="Times New Roman" w:cstheme="minorHAnsi"/>
                <w:sz w:val="16"/>
                <w:szCs w:val="18"/>
                <w:lang w:eastAsia="es-BO"/>
              </w:rPr>
              <w:t>AYUDANTES</w:t>
            </w:r>
          </w:p>
        </w:tc>
      </w:tr>
    </w:tbl>
    <w:p w:rsidR="001D54B7" w:rsidRPr="00887A83" w:rsidRDefault="001D54B7" w:rsidP="00113D35">
      <w:pPr>
        <w:pStyle w:val="Prrafodelista"/>
        <w:ind w:left="792"/>
        <w:jc w:val="both"/>
        <w:rPr>
          <w:b/>
          <w:sz w:val="18"/>
          <w:szCs w:val="18"/>
        </w:rPr>
      </w:pPr>
    </w:p>
    <w:p w:rsidR="00113D35" w:rsidRPr="00887A83" w:rsidRDefault="00113D35" w:rsidP="00113D35">
      <w:pPr>
        <w:pStyle w:val="Prrafodelista"/>
        <w:numPr>
          <w:ilvl w:val="1"/>
          <w:numId w:val="1"/>
        </w:numPr>
        <w:rPr>
          <w:b/>
          <w:sz w:val="18"/>
          <w:szCs w:val="18"/>
        </w:rPr>
      </w:pPr>
      <w:r w:rsidRPr="00887A83">
        <w:rPr>
          <w:b/>
          <w:sz w:val="18"/>
          <w:szCs w:val="18"/>
        </w:rPr>
        <w:t>PROCEDIMIENTO PARA LA EJECUCIÓN</w:t>
      </w:r>
    </w:p>
    <w:p w:rsidR="00113D35" w:rsidRPr="00887A83" w:rsidRDefault="00113D35" w:rsidP="00113D35">
      <w:pPr>
        <w:pStyle w:val="Prrafodelista"/>
        <w:ind w:left="792"/>
        <w:jc w:val="both"/>
        <w:rPr>
          <w:sz w:val="18"/>
          <w:szCs w:val="18"/>
          <w:lang w:val="es-ES_tradnl"/>
        </w:rPr>
      </w:pPr>
      <w:bookmarkStart w:id="0" w:name="_Toc314666496"/>
      <w:r w:rsidRPr="00887A83">
        <w:rPr>
          <w:sz w:val="18"/>
          <w:szCs w:val="18"/>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w:t>
      </w:r>
      <w:bookmarkEnd w:id="0"/>
      <w:r w:rsidR="002B1BFE" w:rsidRPr="00887A83">
        <w:rPr>
          <w:sz w:val="18"/>
          <w:szCs w:val="18"/>
          <w:lang w:val="es-ES_tradnl"/>
        </w:rPr>
        <w:t>.</w:t>
      </w:r>
      <w:r w:rsidRPr="00887A83">
        <w:rPr>
          <w:sz w:val="18"/>
          <w:szCs w:val="18"/>
        </w:rPr>
        <w:t xml:space="preserve"> Para ello se deberá presentar al SUPERVISOR DE OBRA un Croquis</w:t>
      </w:r>
      <w:r w:rsidR="002B1BFE" w:rsidRPr="00887A83">
        <w:rPr>
          <w:sz w:val="18"/>
          <w:szCs w:val="18"/>
        </w:rPr>
        <w:t>,</w:t>
      </w:r>
      <w:r w:rsidRPr="00887A83">
        <w:rPr>
          <w:sz w:val="18"/>
          <w:szCs w:val="18"/>
        </w:rPr>
        <w:t xml:space="preserve"> en el cual se indicará el lugar donde será emplazado el Depósito o Campamento para la Instalación de Faenas.</w:t>
      </w:r>
    </w:p>
    <w:p w:rsidR="00113D35" w:rsidRPr="00887A83" w:rsidRDefault="00113D35" w:rsidP="00113D35">
      <w:pPr>
        <w:pStyle w:val="Prrafodelista"/>
        <w:ind w:left="792"/>
        <w:jc w:val="both"/>
        <w:rPr>
          <w:sz w:val="18"/>
          <w:szCs w:val="18"/>
        </w:rPr>
      </w:pPr>
      <w:r w:rsidRPr="00887A83">
        <w:rPr>
          <w:sz w:val="18"/>
          <w:szCs w:val="18"/>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w:t>
      </w:r>
      <w:r w:rsidR="00BE4D08" w:rsidRPr="00887A83">
        <w:rPr>
          <w:sz w:val="18"/>
          <w:szCs w:val="18"/>
        </w:rPr>
        <w:t>exista la</w:t>
      </w:r>
      <w:r w:rsidRPr="00887A83">
        <w:rPr>
          <w:sz w:val="18"/>
          <w:szCs w:val="18"/>
        </w:rPr>
        <w:t xml:space="preserve"> misma.</w:t>
      </w:r>
    </w:p>
    <w:p w:rsidR="00113D35" w:rsidRPr="00887A83" w:rsidRDefault="00113D35" w:rsidP="00113D35">
      <w:pPr>
        <w:pStyle w:val="Prrafodelista"/>
        <w:ind w:left="792"/>
        <w:jc w:val="both"/>
        <w:rPr>
          <w:sz w:val="18"/>
          <w:szCs w:val="18"/>
          <w:lang w:val="es-ES_tradnl"/>
        </w:rPr>
      </w:pPr>
      <w:bookmarkStart w:id="1" w:name="_Toc314666500"/>
      <w:r w:rsidRPr="00887A83">
        <w:rPr>
          <w:sz w:val="18"/>
          <w:szCs w:val="18"/>
          <w:lang w:val="es-ES_tradnl"/>
        </w:rPr>
        <w:t>La verificación de equipos y maquinaria la realizará el SUPERVISOR DE OBRA de acuerdo a la lista de equipo ofertado antes del inicio de la obra y durante la ejecución de la misma.</w:t>
      </w:r>
      <w:bookmarkEnd w:id="1"/>
    </w:p>
    <w:p w:rsidR="00B66640" w:rsidRPr="00887A83" w:rsidRDefault="00B66640" w:rsidP="00B66640">
      <w:pPr>
        <w:pStyle w:val="Prrafodelista"/>
        <w:ind w:left="792"/>
        <w:jc w:val="both"/>
        <w:rPr>
          <w:sz w:val="18"/>
          <w:szCs w:val="18"/>
        </w:rPr>
      </w:pPr>
      <w:r w:rsidRPr="00887A83">
        <w:rPr>
          <w:sz w:val="18"/>
          <w:szCs w:val="18"/>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B66640" w:rsidRPr="00887A83" w:rsidRDefault="00B66640" w:rsidP="00B66640">
      <w:pPr>
        <w:pStyle w:val="Prrafodelista"/>
        <w:ind w:left="792"/>
        <w:jc w:val="both"/>
        <w:rPr>
          <w:sz w:val="18"/>
          <w:szCs w:val="18"/>
        </w:rPr>
      </w:pPr>
      <w:r w:rsidRPr="00887A83">
        <w:rPr>
          <w:sz w:val="18"/>
          <w:szCs w:val="18"/>
        </w:rPr>
        <w:t>Los letreros de obra serán elaborados en lona con densidad de 18 onzas/m2, con una impresión como mínimo de 1440 DPI de resolución, no aceptándose de ninguna manera trabajos con menor calidad.</w:t>
      </w:r>
    </w:p>
    <w:p w:rsidR="00B66640" w:rsidRPr="00887A83" w:rsidRDefault="00B66640" w:rsidP="00B66640">
      <w:pPr>
        <w:pStyle w:val="Prrafodelista"/>
        <w:ind w:left="792"/>
        <w:jc w:val="both"/>
        <w:rPr>
          <w:sz w:val="18"/>
          <w:szCs w:val="18"/>
        </w:rPr>
      </w:pPr>
      <w:r w:rsidRPr="00887A83">
        <w:rPr>
          <w:sz w:val="18"/>
          <w:szCs w:val="18"/>
        </w:rPr>
        <w:lastRenderedPageBreak/>
        <w:t xml:space="preserve">La lona impresa deberá colocarse sobre una estructura metálica portante con </w:t>
      </w:r>
      <w:r w:rsidR="001D54B7" w:rsidRPr="00887A83">
        <w:rPr>
          <w:sz w:val="18"/>
          <w:szCs w:val="18"/>
        </w:rPr>
        <w:t>una plancha</w:t>
      </w:r>
      <w:r w:rsidRPr="00887A83">
        <w:rPr>
          <w:sz w:val="18"/>
          <w:szCs w:val="18"/>
        </w:rPr>
        <w:t xml:space="preserve"> de 0.50 </w:t>
      </w:r>
      <w:r w:rsidR="001D54B7" w:rsidRPr="00887A83">
        <w:rPr>
          <w:sz w:val="18"/>
          <w:szCs w:val="18"/>
        </w:rPr>
        <w:t>mm como</w:t>
      </w:r>
      <w:r w:rsidRPr="00887A83">
        <w:rPr>
          <w:sz w:val="18"/>
          <w:szCs w:val="18"/>
        </w:rPr>
        <w:t xml:space="preserve"> mínimo (plancha calamina </w:t>
      </w:r>
      <w:r w:rsidR="001D54B7" w:rsidRPr="00887A83">
        <w:rPr>
          <w:sz w:val="18"/>
          <w:szCs w:val="18"/>
        </w:rPr>
        <w:t>plana) o</w:t>
      </w:r>
      <w:r w:rsidRPr="00887A83">
        <w:rPr>
          <w:sz w:val="18"/>
          <w:szCs w:val="18"/>
        </w:rPr>
        <w:t xml:space="preserve"> el equivalente a la calamina N° </w:t>
      </w:r>
      <w:r w:rsidR="001D54B7" w:rsidRPr="00887A83">
        <w:rPr>
          <w:sz w:val="18"/>
          <w:szCs w:val="18"/>
        </w:rPr>
        <w:t>26, la</w:t>
      </w:r>
      <w:r w:rsidRPr="00887A83">
        <w:rPr>
          <w:sz w:val="18"/>
          <w:szCs w:val="18"/>
        </w:rPr>
        <w:t xml:space="preserve"> cual deberá garantizar la estabilidad del letrero, en caso de necesidad se </w:t>
      </w:r>
      <w:r w:rsidR="001D54B7" w:rsidRPr="00887A83">
        <w:rPr>
          <w:sz w:val="18"/>
          <w:szCs w:val="18"/>
        </w:rPr>
        <w:t>colocarán</w:t>
      </w:r>
      <w:r w:rsidRPr="00887A83">
        <w:rPr>
          <w:sz w:val="18"/>
          <w:szCs w:val="18"/>
        </w:rPr>
        <w:t xml:space="preserve"> contrafuertes que permitan su adecuada estabilidad.  Las estructuras portantes, serán preferentemente de perfiles metálicos (tubería de fierro galvanizado de 3”), </w:t>
      </w:r>
    </w:p>
    <w:p w:rsidR="00B66640" w:rsidRPr="00887A83" w:rsidRDefault="00B66640" w:rsidP="00B66640">
      <w:pPr>
        <w:pStyle w:val="Prrafodelista"/>
        <w:ind w:left="792"/>
        <w:jc w:val="both"/>
        <w:rPr>
          <w:sz w:val="18"/>
          <w:szCs w:val="18"/>
        </w:rPr>
      </w:pPr>
      <w:r w:rsidRPr="00887A83">
        <w:rPr>
          <w:sz w:val="18"/>
          <w:szCs w:val="18"/>
        </w:rPr>
        <w:t>Los mismos serán fijados mediante tornillos a la tubería de fierro galvanizado de 3”, las mismas que luego serán empotradas en el suelo, de tal manera que queden perfectamente firmes y verticales.</w:t>
      </w:r>
    </w:p>
    <w:p w:rsidR="00B66640" w:rsidRPr="00887A83" w:rsidRDefault="00B66640" w:rsidP="00B66640">
      <w:pPr>
        <w:pStyle w:val="Prrafodelista"/>
        <w:ind w:left="792"/>
        <w:jc w:val="both"/>
        <w:rPr>
          <w:sz w:val="18"/>
          <w:szCs w:val="18"/>
        </w:rPr>
      </w:pPr>
      <w:r w:rsidRPr="00887A83">
        <w:rPr>
          <w:sz w:val="18"/>
          <w:szCs w:val="18"/>
        </w:rPr>
        <w:t xml:space="preserve">La altura final del letrero debe ser fijada por el SUPERVISOR DE OBRA de forma tal que sea visible y de fácil identificación, sin ningún costo adicional para YPFB. </w:t>
      </w:r>
    </w:p>
    <w:p w:rsidR="00B66640" w:rsidRPr="00887A83" w:rsidRDefault="00B66640" w:rsidP="00B66640">
      <w:pPr>
        <w:pStyle w:val="Prrafodelista"/>
        <w:ind w:left="792"/>
        <w:jc w:val="both"/>
        <w:rPr>
          <w:sz w:val="18"/>
          <w:szCs w:val="18"/>
        </w:rPr>
      </w:pPr>
      <w:r w:rsidRPr="00887A83">
        <w:rPr>
          <w:sz w:val="18"/>
          <w:szCs w:val="18"/>
        </w:rPr>
        <w:t>En caso de requerirse fundaciones de hormigón Armado, las mismas deberán cumplir con todo lo establecido en las normas para hormigones y las especificaciones técnicas. Las lonas impresas, deberán cumplir con todo lo establecido en la calidad de impresión, que correrá por cuenta del CONTRATISTA.</w:t>
      </w:r>
    </w:p>
    <w:p w:rsidR="00B66640" w:rsidRPr="00887A83" w:rsidRDefault="00B66640" w:rsidP="00B66640">
      <w:pPr>
        <w:pStyle w:val="Prrafodelista"/>
        <w:ind w:left="792"/>
        <w:jc w:val="both"/>
        <w:rPr>
          <w:sz w:val="18"/>
          <w:szCs w:val="18"/>
        </w:rPr>
      </w:pPr>
      <w:r w:rsidRPr="00887A83">
        <w:rPr>
          <w:sz w:val="18"/>
          <w:szCs w:val="18"/>
        </w:rPr>
        <w:t>Será de exclusiva responsabilidad del CONTRATISTA y a su costo el resguardar, mantener y reponer en caso de deterioro y sustracción de los letreros.</w:t>
      </w:r>
    </w:p>
    <w:p w:rsidR="00B66640" w:rsidRPr="00887A83" w:rsidRDefault="00B66640" w:rsidP="00B66640">
      <w:pPr>
        <w:pStyle w:val="Prrafodelista"/>
        <w:ind w:left="792"/>
        <w:jc w:val="both"/>
        <w:rPr>
          <w:sz w:val="18"/>
          <w:szCs w:val="18"/>
        </w:rPr>
      </w:pPr>
      <w:r w:rsidRPr="00887A83">
        <w:rPr>
          <w:sz w:val="18"/>
          <w:szCs w:val="18"/>
        </w:rPr>
        <w:t xml:space="preserve">El CONTRATISTA deberá proveer y colocar letreros, los cuales deberán permanecer durante todo el tiempo que dure el trabajo en obra, el o el Letreros serán retirados </w:t>
      </w:r>
      <w:r w:rsidRPr="00887A83">
        <w:rPr>
          <w:b/>
          <w:sz w:val="18"/>
          <w:szCs w:val="18"/>
        </w:rPr>
        <w:t>durante la Inspección de la entrega definitiva del Proyecto</w:t>
      </w:r>
      <w:r w:rsidRPr="00887A83">
        <w:rPr>
          <w:sz w:val="18"/>
          <w:szCs w:val="18"/>
        </w:rPr>
        <w:t>.</w:t>
      </w:r>
    </w:p>
    <w:p w:rsidR="00113D35" w:rsidRPr="00887A83" w:rsidRDefault="00113D35" w:rsidP="00113D35">
      <w:pPr>
        <w:pStyle w:val="Prrafodelista"/>
        <w:ind w:left="792"/>
        <w:jc w:val="both"/>
        <w:rPr>
          <w:sz w:val="18"/>
          <w:szCs w:val="18"/>
        </w:rPr>
      </w:pPr>
      <w:r w:rsidRPr="00887A83">
        <w:rPr>
          <w:sz w:val="18"/>
          <w:szCs w:val="18"/>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de los mismos, </w:t>
      </w:r>
      <w:r w:rsidRPr="00887A83">
        <w:rPr>
          <w:sz w:val="18"/>
          <w:szCs w:val="18"/>
          <w:lang w:val="es-ES_tradnl"/>
        </w:rPr>
        <w:t>los letreros deberán tener las leyendas de precaución  y seguridad; la cantidad será cuantificada de acuerdo a la longitud de cada proyecto, estos letreros de señalización correrán por cuenta del CONTRATISTA.</w:t>
      </w:r>
    </w:p>
    <w:p w:rsidR="007D03A3" w:rsidRPr="00887A83" w:rsidRDefault="007D03A3" w:rsidP="00113D35">
      <w:pPr>
        <w:pStyle w:val="Prrafodelista"/>
        <w:ind w:left="792"/>
        <w:jc w:val="both"/>
        <w:rPr>
          <w:b/>
          <w:sz w:val="18"/>
          <w:szCs w:val="18"/>
        </w:rPr>
      </w:pPr>
    </w:p>
    <w:p w:rsidR="00113D35" w:rsidRPr="00887A83" w:rsidRDefault="00113D35" w:rsidP="00113D35">
      <w:pPr>
        <w:pStyle w:val="Prrafodelista"/>
        <w:numPr>
          <w:ilvl w:val="1"/>
          <w:numId w:val="1"/>
        </w:numPr>
        <w:rPr>
          <w:b/>
          <w:sz w:val="18"/>
          <w:szCs w:val="18"/>
        </w:rPr>
      </w:pPr>
      <w:r w:rsidRPr="00887A83">
        <w:rPr>
          <w:b/>
          <w:sz w:val="18"/>
          <w:szCs w:val="18"/>
        </w:rPr>
        <w:t>MEDIDAS DE MITIGACIÓN AMBIENTAL</w:t>
      </w:r>
    </w:p>
    <w:p w:rsidR="00113D35" w:rsidRPr="00887A83" w:rsidRDefault="00113D35" w:rsidP="00113D35">
      <w:pPr>
        <w:pStyle w:val="Prrafodelista"/>
        <w:ind w:left="792"/>
        <w:jc w:val="both"/>
        <w:rPr>
          <w:sz w:val="18"/>
          <w:szCs w:val="18"/>
          <w:lang w:val="es-ES_tradnl"/>
        </w:rPr>
      </w:pPr>
      <w:r w:rsidRPr="00887A83">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BE4D08" w:rsidRPr="00887A83">
        <w:rPr>
          <w:sz w:val="18"/>
          <w:szCs w:val="18"/>
          <w:lang w:val="es-ES_tradnl"/>
        </w:rPr>
        <w:t>polvo, el</w:t>
      </w:r>
      <w:r w:rsidRPr="00887A83">
        <w:rPr>
          <w:sz w:val="18"/>
          <w:szCs w:val="18"/>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3D35" w:rsidRPr="00887A83" w:rsidRDefault="00113D35" w:rsidP="00113D35">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w:t>
      </w:r>
      <w:r w:rsidR="00BE4D08" w:rsidRPr="00887A83">
        <w:rPr>
          <w:sz w:val="18"/>
          <w:szCs w:val="18"/>
          <w:lang w:val="es-ES_tradnl"/>
        </w:rPr>
        <w:t>cualquier lugar</w:t>
      </w:r>
      <w:r w:rsidRPr="00887A83">
        <w:rPr>
          <w:sz w:val="18"/>
          <w:szCs w:val="18"/>
          <w:lang w:val="es-ES_tradnl"/>
        </w:rPr>
        <w:t xml:space="preserve">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3D35" w:rsidRPr="00887A83" w:rsidRDefault="00113D35" w:rsidP="00113D35">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13D35" w:rsidRPr="00887A83" w:rsidRDefault="00113D35" w:rsidP="00113D35">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13D35" w:rsidRDefault="00113D35" w:rsidP="00113D35">
      <w:pPr>
        <w:pStyle w:val="Prrafodelista"/>
        <w:ind w:left="792"/>
        <w:jc w:val="both"/>
        <w:rPr>
          <w:b/>
          <w:sz w:val="18"/>
          <w:szCs w:val="18"/>
        </w:rPr>
      </w:pPr>
    </w:p>
    <w:p w:rsidR="00DA3C05" w:rsidRDefault="00DA3C05" w:rsidP="00113D35">
      <w:pPr>
        <w:pStyle w:val="Prrafodelista"/>
        <w:ind w:left="792"/>
        <w:jc w:val="both"/>
        <w:rPr>
          <w:b/>
          <w:sz w:val="18"/>
          <w:szCs w:val="18"/>
        </w:rPr>
      </w:pPr>
    </w:p>
    <w:p w:rsidR="00DA3C05" w:rsidRPr="00887A83" w:rsidRDefault="00DA3C05" w:rsidP="00113D35">
      <w:pPr>
        <w:pStyle w:val="Prrafodelista"/>
        <w:ind w:left="792"/>
        <w:jc w:val="both"/>
        <w:rPr>
          <w:b/>
          <w:sz w:val="18"/>
          <w:szCs w:val="18"/>
        </w:rPr>
      </w:pPr>
    </w:p>
    <w:p w:rsidR="00113D35" w:rsidRPr="00887A83" w:rsidRDefault="00113D35" w:rsidP="00113D35">
      <w:pPr>
        <w:pStyle w:val="Prrafodelista"/>
        <w:numPr>
          <w:ilvl w:val="1"/>
          <w:numId w:val="1"/>
        </w:numPr>
        <w:rPr>
          <w:b/>
          <w:sz w:val="18"/>
          <w:szCs w:val="18"/>
        </w:rPr>
      </w:pPr>
      <w:r w:rsidRPr="00887A83">
        <w:rPr>
          <w:b/>
          <w:sz w:val="18"/>
          <w:szCs w:val="18"/>
        </w:rPr>
        <w:lastRenderedPageBreak/>
        <w:t>MEDICIÓN Y FORMA DE PAGO</w:t>
      </w:r>
    </w:p>
    <w:p w:rsidR="00113D35" w:rsidRPr="00887A83" w:rsidRDefault="00113D35" w:rsidP="00113D35">
      <w:pPr>
        <w:pStyle w:val="Prrafodelista"/>
        <w:ind w:left="792"/>
        <w:jc w:val="both"/>
        <w:rPr>
          <w:b/>
          <w:sz w:val="18"/>
          <w:szCs w:val="18"/>
          <w:lang w:val="es-ES_tradnl"/>
        </w:rPr>
      </w:pPr>
      <w:r w:rsidRPr="00887A83">
        <w:rPr>
          <w:sz w:val="18"/>
          <w:szCs w:val="18"/>
          <w:lang w:val="es-ES_tradnl"/>
        </w:rPr>
        <w:t>El ítem de instalación de faenas</w:t>
      </w:r>
      <w:r w:rsidR="00B66640" w:rsidRPr="00887A83">
        <w:rPr>
          <w:sz w:val="18"/>
          <w:szCs w:val="18"/>
          <w:lang w:val="es-ES_tradnl"/>
        </w:rPr>
        <w:t xml:space="preserve"> – provisión y colocado de letreros de obra,</w:t>
      </w:r>
      <w:r w:rsidRPr="00887A83">
        <w:rPr>
          <w:sz w:val="18"/>
          <w:szCs w:val="18"/>
          <w:lang w:val="es-ES_tradnl"/>
        </w:rPr>
        <w:t xml:space="preserve"> será medido en forma global, en concordancia con lo establecido en los requerimientos técnicos, los cuales serán aprobados y reconocidos por el SUPERVISOR DE OBRA. La forma de pago se </w:t>
      </w:r>
      <w:r w:rsidR="00BE4D08" w:rsidRPr="00887A83">
        <w:rPr>
          <w:sz w:val="18"/>
          <w:szCs w:val="18"/>
          <w:lang w:val="es-ES_tradnl"/>
        </w:rPr>
        <w:t>efectuará</w:t>
      </w:r>
      <w:r w:rsidRPr="00887A83">
        <w:rPr>
          <w:sz w:val="18"/>
          <w:szCs w:val="18"/>
          <w:lang w:val="es-ES_tradnl"/>
        </w:rPr>
        <w:t xml:space="preserve"> de acuerdo al precio unitario de la propuesta aceptada y deberá respaldarse con un registro fotográfico de cada actividad que se realice en el presente ítem. 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87594E" w:rsidRPr="00887A83" w:rsidRDefault="0087594E" w:rsidP="00B0531E">
      <w:pPr>
        <w:pStyle w:val="Prrafodelista"/>
        <w:ind w:left="792"/>
        <w:jc w:val="both"/>
        <w:rPr>
          <w:sz w:val="18"/>
          <w:szCs w:val="18"/>
          <w:lang w:val="es-ES_tradnl"/>
        </w:rPr>
      </w:pPr>
    </w:p>
    <w:p w:rsidR="007D03A3" w:rsidRPr="00887A83" w:rsidRDefault="007D03A3" w:rsidP="0071401D">
      <w:pPr>
        <w:pStyle w:val="Prrafodelista"/>
        <w:numPr>
          <w:ilvl w:val="0"/>
          <w:numId w:val="1"/>
        </w:numPr>
        <w:jc w:val="both"/>
        <w:rPr>
          <w:b/>
          <w:sz w:val="18"/>
          <w:szCs w:val="18"/>
        </w:rPr>
      </w:pPr>
      <w:r w:rsidRPr="00887A83">
        <w:rPr>
          <w:b/>
          <w:sz w:val="18"/>
          <w:szCs w:val="18"/>
        </w:rPr>
        <w:t>REPLANTEO Y TRAZADO DE SUPERFICIE</w:t>
      </w:r>
    </w:p>
    <w:p w:rsidR="007D03A3" w:rsidRPr="00887A83" w:rsidRDefault="007D03A3" w:rsidP="007D03A3">
      <w:pPr>
        <w:pStyle w:val="Prrafodelista"/>
        <w:ind w:left="360"/>
        <w:jc w:val="both"/>
        <w:rPr>
          <w:b/>
          <w:sz w:val="18"/>
          <w:szCs w:val="18"/>
        </w:rPr>
      </w:pPr>
      <w:r w:rsidRPr="00887A83">
        <w:rPr>
          <w:b/>
          <w:sz w:val="18"/>
          <w:szCs w:val="18"/>
        </w:rPr>
        <w:t>UNIDAD: Metro Cuadrado (m2)</w:t>
      </w:r>
    </w:p>
    <w:p w:rsidR="00BA14CA" w:rsidRPr="00887A83" w:rsidRDefault="00BA14CA" w:rsidP="007D03A3">
      <w:pPr>
        <w:pStyle w:val="Prrafodelista"/>
        <w:ind w:left="360"/>
        <w:jc w:val="both"/>
        <w:rPr>
          <w:b/>
          <w:sz w:val="18"/>
          <w:szCs w:val="18"/>
        </w:rPr>
      </w:pPr>
    </w:p>
    <w:p w:rsidR="007D03A3" w:rsidRPr="00887A83" w:rsidRDefault="007D03A3" w:rsidP="007D03A3">
      <w:pPr>
        <w:pStyle w:val="Prrafodelista"/>
        <w:numPr>
          <w:ilvl w:val="1"/>
          <w:numId w:val="1"/>
        </w:numPr>
        <w:jc w:val="both"/>
        <w:rPr>
          <w:b/>
          <w:sz w:val="18"/>
          <w:szCs w:val="18"/>
        </w:rPr>
      </w:pPr>
      <w:r w:rsidRPr="00887A83">
        <w:rPr>
          <w:b/>
          <w:sz w:val="18"/>
          <w:szCs w:val="18"/>
        </w:rPr>
        <w:t>DEFINICIÓN</w:t>
      </w:r>
    </w:p>
    <w:p w:rsidR="00681DAB" w:rsidRPr="00887A83" w:rsidRDefault="00681DAB" w:rsidP="00681DAB">
      <w:pPr>
        <w:pStyle w:val="Prrafodelista"/>
        <w:ind w:left="792"/>
        <w:jc w:val="both"/>
        <w:rPr>
          <w:sz w:val="18"/>
          <w:szCs w:val="18"/>
          <w:lang w:val="es-ES_tradnl"/>
        </w:rPr>
      </w:pPr>
      <w:r w:rsidRPr="00887A83">
        <w:rPr>
          <w:sz w:val="18"/>
          <w:szCs w:val="18"/>
          <w:lang w:val="es-ES_tradnl"/>
        </w:rPr>
        <w:t xml:space="preserve">Este ítem comprende todos los trabajos necesarios para realizar el replanteo, trazado </w:t>
      </w:r>
      <w:r w:rsidR="00CF659C" w:rsidRPr="00887A83">
        <w:rPr>
          <w:sz w:val="18"/>
          <w:szCs w:val="18"/>
          <w:lang w:val="es-ES_tradnl"/>
        </w:rPr>
        <w:t xml:space="preserve">de superficie del proyecto en el terreno, tomando como base las indicaciones establecidas en los planos respectivos y/o indicaciones del SUPERVISOR DE OBRA, como paso previo a la construcción de la obra; </w:t>
      </w:r>
      <w:r w:rsidRPr="00887A83">
        <w:rPr>
          <w:sz w:val="18"/>
          <w:szCs w:val="18"/>
          <w:lang w:val="es-ES_tradnl"/>
        </w:rPr>
        <w:t>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w:t>
      </w:r>
      <w:r w:rsidR="00CF659C" w:rsidRPr="00887A83">
        <w:rPr>
          <w:sz w:val="18"/>
          <w:szCs w:val="18"/>
          <w:lang w:val="es-ES_tradnl"/>
        </w:rPr>
        <w:t>TA por su remoción y reposición</w:t>
      </w:r>
      <w:r w:rsidRPr="00887A83">
        <w:rPr>
          <w:sz w:val="18"/>
          <w:szCs w:val="18"/>
          <w:lang w:val="es-ES_tradnl"/>
        </w:rPr>
        <w:t xml:space="preserve">. </w:t>
      </w:r>
      <w:r w:rsidRPr="00887A83">
        <w:rPr>
          <w:sz w:val="18"/>
          <w:szCs w:val="18"/>
          <w:lang w:val="es-ES"/>
        </w:rPr>
        <w:t xml:space="preserve">De igual manera contempla la definición de la poligonal abierta, y la documentación de los </w:t>
      </w:r>
      <w:proofErr w:type="spellStart"/>
      <w:r w:rsidRPr="00887A83">
        <w:rPr>
          <w:sz w:val="18"/>
          <w:szCs w:val="18"/>
          <w:lang w:val="es-ES"/>
        </w:rPr>
        <w:t>PB´s</w:t>
      </w:r>
      <w:proofErr w:type="spellEnd"/>
      <w:r w:rsidRPr="00887A83">
        <w:rPr>
          <w:sz w:val="18"/>
          <w:szCs w:val="18"/>
          <w:lang w:val="es-ES"/>
        </w:rPr>
        <w:t xml:space="preserve"> y </w:t>
      </w:r>
      <w:proofErr w:type="spellStart"/>
      <w:r w:rsidRPr="00887A83">
        <w:rPr>
          <w:sz w:val="18"/>
          <w:szCs w:val="18"/>
          <w:lang w:val="es-ES"/>
        </w:rPr>
        <w:t>BM´</w:t>
      </w:r>
      <w:r w:rsidR="00CF659C" w:rsidRPr="00887A83">
        <w:rPr>
          <w:sz w:val="18"/>
          <w:szCs w:val="18"/>
          <w:lang w:val="es-ES"/>
        </w:rPr>
        <w:t>s</w:t>
      </w:r>
      <w:proofErr w:type="spellEnd"/>
      <w:r w:rsidR="00CF659C" w:rsidRPr="00887A83">
        <w:rPr>
          <w:sz w:val="18"/>
          <w:szCs w:val="18"/>
          <w:lang w:val="es-ES"/>
        </w:rPr>
        <w:t>, a objeto de tener establecidas</w:t>
      </w:r>
      <w:r w:rsidRPr="00887A83">
        <w:rPr>
          <w:sz w:val="18"/>
          <w:szCs w:val="18"/>
          <w:lang w:val="es-ES"/>
        </w:rPr>
        <w:t xml:space="preserve"> las coordenadas </w:t>
      </w:r>
      <w:r w:rsidR="00CF659C" w:rsidRPr="00887A83">
        <w:rPr>
          <w:sz w:val="18"/>
          <w:szCs w:val="18"/>
          <w:lang w:val="es-ES"/>
        </w:rPr>
        <w:t>del terreno</w:t>
      </w:r>
      <w:r w:rsidRPr="00887A83">
        <w:rPr>
          <w:sz w:val="18"/>
          <w:szCs w:val="18"/>
          <w:lang w:val="es-ES"/>
        </w:rPr>
        <w:t>.</w:t>
      </w:r>
    </w:p>
    <w:p w:rsidR="007D03A3" w:rsidRPr="00887A83" w:rsidRDefault="007D03A3" w:rsidP="007D03A3">
      <w:pPr>
        <w:pStyle w:val="Prrafodelista"/>
        <w:ind w:left="792"/>
        <w:jc w:val="both"/>
        <w:rPr>
          <w:b/>
          <w:sz w:val="18"/>
          <w:szCs w:val="18"/>
        </w:rPr>
      </w:pPr>
    </w:p>
    <w:p w:rsidR="007D03A3" w:rsidRPr="00887A83" w:rsidRDefault="007D03A3" w:rsidP="007D03A3">
      <w:pPr>
        <w:pStyle w:val="Prrafodelista"/>
        <w:numPr>
          <w:ilvl w:val="1"/>
          <w:numId w:val="1"/>
        </w:numPr>
        <w:jc w:val="both"/>
        <w:rPr>
          <w:b/>
          <w:sz w:val="18"/>
          <w:szCs w:val="18"/>
        </w:rPr>
      </w:pPr>
      <w:r w:rsidRPr="00887A83">
        <w:rPr>
          <w:b/>
          <w:sz w:val="18"/>
          <w:szCs w:val="18"/>
        </w:rPr>
        <w:t>MATERIALES, HERRAMIENTAS Y EQUIPO</w:t>
      </w:r>
    </w:p>
    <w:p w:rsidR="00681DAB" w:rsidRPr="00887A83" w:rsidRDefault="00681DAB" w:rsidP="00681DAB">
      <w:pPr>
        <w:pStyle w:val="Prrafodelista"/>
        <w:ind w:left="792"/>
        <w:jc w:val="both"/>
        <w:rPr>
          <w:sz w:val="18"/>
          <w:szCs w:val="18"/>
        </w:rPr>
      </w:pPr>
      <w:r w:rsidRPr="00887A83">
        <w:rPr>
          <w:sz w:val="18"/>
          <w:szCs w:val="18"/>
          <w:lang w:val="es-ES_tradnl"/>
        </w:rPr>
        <w:t>El CONTRATISTA, proporcionará todos los materiales, herramientas, equipos y personal necesarios (equipo topográfico, cinta métrica de 50 y 100 m, instrumentos de medición, pintura, estacas,</w:t>
      </w:r>
      <w:r w:rsidR="00A3573E" w:rsidRPr="00887A83">
        <w:rPr>
          <w:sz w:val="18"/>
          <w:szCs w:val="18"/>
          <w:lang w:val="es-ES_tradnl"/>
        </w:rPr>
        <w:t xml:space="preserve"> mojones</w:t>
      </w:r>
      <w:r w:rsidRPr="00887A83">
        <w:rPr>
          <w:sz w:val="18"/>
          <w:szCs w:val="18"/>
          <w:lang w:val="es-ES_tradnl"/>
        </w:rPr>
        <w:t xml:space="preserve"> etc.) y los que proponga el CONTRATISTA en análisis de precios unitarios para la ejecución de los trabajos, los cuales serán aprobados y verificados por el SUPERVISOR DE OBRA al inicio de la actividad.</w:t>
      </w:r>
    </w:p>
    <w:tbl>
      <w:tblPr>
        <w:tblW w:w="4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2268"/>
      </w:tblGrid>
      <w:tr w:rsidR="00910B42" w:rsidRPr="00867E64" w:rsidTr="00910B42">
        <w:trPr>
          <w:trHeight w:val="300"/>
          <w:jc w:val="center"/>
        </w:trPr>
        <w:tc>
          <w:tcPr>
            <w:tcW w:w="2268" w:type="dxa"/>
            <w:shd w:val="clear" w:color="auto" w:fill="auto"/>
            <w:noWrap/>
            <w:vAlign w:val="bottom"/>
            <w:hideMark/>
          </w:tcPr>
          <w:p w:rsidR="00910B42" w:rsidRPr="00867E64" w:rsidRDefault="00910B42" w:rsidP="00910B42">
            <w:pPr>
              <w:pStyle w:val="Sinespaciado"/>
              <w:rPr>
                <w:sz w:val="16"/>
                <w:szCs w:val="18"/>
                <w:lang w:eastAsia="es-BO"/>
              </w:rPr>
            </w:pPr>
            <w:r w:rsidRPr="00867E64">
              <w:rPr>
                <w:sz w:val="16"/>
                <w:szCs w:val="18"/>
                <w:lang w:eastAsia="es-BO"/>
              </w:rPr>
              <w:t>MATERIALES</w:t>
            </w:r>
          </w:p>
        </w:tc>
        <w:tc>
          <w:tcPr>
            <w:tcW w:w="2268" w:type="dxa"/>
            <w:vAlign w:val="bottom"/>
          </w:tcPr>
          <w:p w:rsidR="00910B42" w:rsidRPr="00867E64" w:rsidRDefault="00910B42" w:rsidP="00910B42">
            <w:pPr>
              <w:pStyle w:val="Sinespaciado"/>
              <w:rPr>
                <w:sz w:val="16"/>
                <w:szCs w:val="18"/>
                <w:lang w:eastAsia="es-BO"/>
              </w:rPr>
            </w:pPr>
            <w:r w:rsidRPr="00867E64">
              <w:rPr>
                <w:sz w:val="16"/>
                <w:szCs w:val="18"/>
                <w:lang w:eastAsia="es-BO"/>
              </w:rPr>
              <w:t>MANO DE OBRA</w:t>
            </w:r>
          </w:p>
        </w:tc>
      </w:tr>
      <w:tr w:rsidR="00910B42" w:rsidRPr="00867E64" w:rsidTr="00910B42">
        <w:trPr>
          <w:trHeight w:val="300"/>
          <w:jc w:val="center"/>
        </w:trPr>
        <w:tc>
          <w:tcPr>
            <w:tcW w:w="2268" w:type="dxa"/>
            <w:shd w:val="clear" w:color="auto" w:fill="auto"/>
            <w:noWrap/>
            <w:vAlign w:val="bottom"/>
            <w:hideMark/>
          </w:tcPr>
          <w:p w:rsidR="00910B42" w:rsidRPr="00867E64" w:rsidRDefault="00910B42" w:rsidP="00910B42">
            <w:pPr>
              <w:pStyle w:val="Sinespaciado"/>
              <w:rPr>
                <w:sz w:val="16"/>
                <w:szCs w:val="18"/>
                <w:lang w:eastAsia="es-BO"/>
              </w:rPr>
            </w:pPr>
            <w:r w:rsidRPr="00867E64">
              <w:rPr>
                <w:sz w:val="16"/>
                <w:szCs w:val="18"/>
                <w:lang w:eastAsia="es-BO"/>
              </w:rPr>
              <w:t>ESTUCO</w:t>
            </w:r>
          </w:p>
        </w:tc>
        <w:tc>
          <w:tcPr>
            <w:tcW w:w="2268" w:type="dxa"/>
            <w:vAlign w:val="bottom"/>
          </w:tcPr>
          <w:p w:rsidR="00910B42" w:rsidRPr="00867E64" w:rsidRDefault="00910B42" w:rsidP="00910B42">
            <w:pPr>
              <w:pStyle w:val="Sinespaciado"/>
              <w:rPr>
                <w:sz w:val="16"/>
                <w:szCs w:val="18"/>
                <w:lang w:eastAsia="es-BO"/>
              </w:rPr>
            </w:pPr>
            <w:r w:rsidRPr="00867E64">
              <w:rPr>
                <w:sz w:val="16"/>
                <w:szCs w:val="18"/>
                <w:lang w:eastAsia="es-BO"/>
              </w:rPr>
              <w:t>TOPÓGRAFO</w:t>
            </w:r>
          </w:p>
        </w:tc>
      </w:tr>
      <w:tr w:rsidR="00910B42" w:rsidRPr="00867E64" w:rsidTr="00910B42">
        <w:trPr>
          <w:trHeight w:val="300"/>
          <w:jc w:val="center"/>
        </w:trPr>
        <w:tc>
          <w:tcPr>
            <w:tcW w:w="2268" w:type="dxa"/>
            <w:shd w:val="clear" w:color="auto" w:fill="auto"/>
            <w:noWrap/>
            <w:vAlign w:val="bottom"/>
            <w:hideMark/>
          </w:tcPr>
          <w:p w:rsidR="00910B42" w:rsidRPr="00867E64" w:rsidRDefault="00910B42" w:rsidP="00910B42">
            <w:pPr>
              <w:pStyle w:val="Sinespaciado"/>
              <w:rPr>
                <w:sz w:val="16"/>
                <w:szCs w:val="18"/>
                <w:lang w:eastAsia="es-BO"/>
              </w:rPr>
            </w:pPr>
            <w:r w:rsidRPr="00867E64">
              <w:rPr>
                <w:sz w:val="16"/>
                <w:szCs w:val="18"/>
                <w:lang w:eastAsia="es-BO"/>
              </w:rPr>
              <w:t>MADERA DE CONSTRUCCIÓN</w:t>
            </w:r>
          </w:p>
        </w:tc>
        <w:tc>
          <w:tcPr>
            <w:tcW w:w="2268" w:type="dxa"/>
            <w:vAlign w:val="bottom"/>
          </w:tcPr>
          <w:p w:rsidR="00910B42" w:rsidRPr="00867E64" w:rsidRDefault="00910B42" w:rsidP="00910B42">
            <w:pPr>
              <w:pStyle w:val="Sinespaciado"/>
              <w:rPr>
                <w:sz w:val="16"/>
                <w:szCs w:val="18"/>
                <w:lang w:eastAsia="es-BO"/>
              </w:rPr>
            </w:pPr>
            <w:r w:rsidRPr="00867E64">
              <w:rPr>
                <w:sz w:val="16"/>
                <w:szCs w:val="18"/>
                <w:lang w:eastAsia="es-BO"/>
              </w:rPr>
              <w:t>AYUDANTES</w:t>
            </w:r>
          </w:p>
        </w:tc>
      </w:tr>
      <w:tr w:rsidR="00910B42" w:rsidRPr="00867E64" w:rsidTr="00910B42">
        <w:trPr>
          <w:trHeight w:val="300"/>
          <w:jc w:val="center"/>
        </w:trPr>
        <w:tc>
          <w:tcPr>
            <w:tcW w:w="2268" w:type="dxa"/>
            <w:shd w:val="clear" w:color="auto" w:fill="auto"/>
            <w:noWrap/>
            <w:vAlign w:val="bottom"/>
            <w:hideMark/>
          </w:tcPr>
          <w:p w:rsidR="00910B42" w:rsidRPr="00867E64" w:rsidRDefault="00910B42" w:rsidP="00910B42">
            <w:pPr>
              <w:pStyle w:val="Sinespaciado"/>
              <w:rPr>
                <w:sz w:val="16"/>
                <w:szCs w:val="18"/>
                <w:lang w:eastAsia="es-BO"/>
              </w:rPr>
            </w:pPr>
            <w:r w:rsidRPr="00867E64">
              <w:rPr>
                <w:sz w:val="16"/>
                <w:szCs w:val="18"/>
                <w:lang w:eastAsia="es-BO"/>
              </w:rPr>
              <w:t>CLAVOS</w:t>
            </w:r>
          </w:p>
        </w:tc>
        <w:tc>
          <w:tcPr>
            <w:tcW w:w="2268" w:type="dxa"/>
            <w:vAlign w:val="bottom"/>
          </w:tcPr>
          <w:p w:rsidR="00910B42" w:rsidRPr="00867E64" w:rsidRDefault="00910B42" w:rsidP="00910B42">
            <w:pPr>
              <w:pStyle w:val="Sinespaciado"/>
              <w:rPr>
                <w:sz w:val="16"/>
                <w:szCs w:val="18"/>
                <w:lang w:eastAsia="es-BO"/>
              </w:rPr>
            </w:pPr>
            <w:r w:rsidRPr="00867E64">
              <w:rPr>
                <w:sz w:val="16"/>
                <w:szCs w:val="18"/>
                <w:lang w:eastAsia="es-BO"/>
              </w:rPr>
              <w:t>ALBAÑIL</w:t>
            </w:r>
          </w:p>
        </w:tc>
      </w:tr>
      <w:tr w:rsidR="00910B42" w:rsidRPr="00867E64" w:rsidTr="00910B42">
        <w:trPr>
          <w:trHeight w:val="300"/>
          <w:jc w:val="center"/>
        </w:trPr>
        <w:tc>
          <w:tcPr>
            <w:tcW w:w="2268" w:type="dxa"/>
            <w:shd w:val="clear" w:color="auto" w:fill="auto"/>
            <w:noWrap/>
            <w:vAlign w:val="bottom"/>
            <w:hideMark/>
          </w:tcPr>
          <w:p w:rsidR="00910B42" w:rsidRPr="00867E64" w:rsidRDefault="00910B42" w:rsidP="00910B42">
            <w:pPr>
              <w:pStyle w:val="Sinespaciado"/>
              <w:rPr>
                <w:sz w:val="16"/>
                <w:szCs w:val="18"/>
                <w:lang w:eastAsia="es-BO"/>
              </w:rPr>
            </w:pPr>
            <w:r w:rsidRPr="00867E64">
              <w:rPr>
                <w:sz w:val="16"/>
                <w:szCs w:val="18"/>
                <w:lang w:eastAsia="es-BO"/>
              </w:rPr>
              <w:t>ALAMBRE DE AMARRE</w:t>
            </w:r>
          </w:p>
        </w:tc>
        <w:tc>
          <w:tcPr>
            <w:tcW w:w="2268" w:type="dxa"/>
            <w:vAlign w:val="bottom"/>
          </w:tcPr>
          <w:p w:rsidR="00910B42" w:rsidRPr="00867E64" w:rsidRDefault="00910B42" w:rsidP="00910B42">
            <w:pPr>
              <w:pStyle w:val="Sinespaciado"/>
              <w:rPr>
                <w:sz w:val="16"/>
                <w:szCs w:val="18"/>
                <w:lang w:eastAsia="es-BO"/>
              </w:rPr>
            </w:pPr>
          </w:p>
        </w:tc>
      </w:tr>
    </w:tbl>
    <w:p w:rsidR="00BA14CA" w:rsidRPr="00887A83" w:rsidRDefault="00BA14CA" w:rsidP="00BA14CA">
      <w:pPr>
        <w:pStyle w:val="Prrafodelista"/>
        <w:ind w:left="792"/>
        <w:jc w:val="both"/>
        <w:rPr>
          <w:b/>
          <w:sz w:val="18"/>
          <w:szCs w:val="18"/>
        </w:rPr>
      </w:pPr>
    </w:p>
    <w:p w:rsidR="00DC7E22" w:rsidRPr="00887A83" w:rsidRDefault="00DC7E22" w:rsidP="00DC7E22">
      <w:pPr>
        <w:pStyle w:val="Prrafodelista"/>
        <w:ind w:left="792"/>
        <w:jc w:val="both"/>
        <w:rPr>
          <w:sz w:val="18"/>
          <w:szCs w:val="18"/>
          <w:lang w:val="es-ES_tradnl"/>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E72A23" w:rsidRPr="00887A83" w:rsidRDefault="00E72A23" w:rsidP="00BA14CA">
      <w:pPr>
        <w:pStyle w:val="Prrafodelista"/>
        <w:ind w:left="792"/>
        <w:jc w:val="both"/>
        <w:rPr>
          <w:b/>
          <w:sz w:val="18"/>
          <w:szCs w:val="18"/>
        </w:rPr>
      </w:pPr>
    </w:p>
    <w:p w:rsidR="007D03A3" w:rsidRPr="00887A83" w:rsidRDefault="007D03A3" w:rsidP="007D03A3">
      <w:pPr>
        <w:pStyle w:val="Prrafodelista"/>
        <w:numPr>
          <w:ilvl w:val="1"/>
          <w:numId w:val="1"/>
        </w:numPr>
        <w:jc w:val="both"/>
        <w:rPr>
          <w:b/>
          <w:sz w:val="18"/>
          <w:szCs w:val="18"/>
        </w:rPr>
      </w:pPr>
      <w:r w:rsidRPr="00887A83">
        <w:rPr>
          <w:b/>
          <w:sz w:val="18"/>
          <w:szCs w:val="18"/>
        </w:rPr>
        <w:t>PROCEDIMIENTO PARA LA EJECUCIÓN</w:t>
      </w:r>
    </w:p>
    <w:p w:rsidR="00F1348F" w:rsidRPr="00887A83" w:rsidRDefault="00681DAB" w:rsidP="00681DAB">
      <w:pPr>
        <w:pStyle w:val="Prrafodelista"/>
        <w:ind w:left="792"/>
        <w:jc w:val="both"/>
        <w:rPr>
          <w:sz w:val="18"/>
          <w:szCs w:val="18"/>
          <w:lang w:val="es-ES_tradnl"/>
        </w:rPr>
      </w:pPr>
      <w:r w:rsidRPr="00887A83">
        <w:rPr>
          <w:sz w:val="18"/>
          <w:szCs w:val="18"/>
          <w:lang w:val="es-ES_tradnl"/>
        </w:rPr>
        <w:t xml:space="preserve">El personal técnico propuesto por el Contratista, Residente de Obra y </w:t>
      </w:r>
      <w:r w:rsidR="00B66640" w:rsidRPr="00887A83">
        <w:rPr>
          <w:sz w:val="18"/>
          <w:szCs w:val="18"/>
          <w:lang w:val="es-ES_tradnl"/>
        </w:rPr>
        <w:t>topógrafo</w:t>
      </w:r>
      <w:r w:rsidRPr="00887A83">
        <w:rPr>
          <w:sz w:val="18"/>
          <w:szCs w:val="18"/>
          <w:lang w:val="es-ES_tradnl"/>
        </w:rPr>
        <w:t xml:space="preserve"> conjuntamente con el SUPERVISOR DE OBRA demarcara toda el área</w:t>
      </w:r>
      <w:r w:rsidR="00F1348F" w:rsidRPr="00887A83">
        <w:rPr>
          <w:sz w:val="18"/>
          <w:szCs w:val="18"/>
          <w:lang w:val="es-ES_tradnl"/>
        </w:rPr>
        <w:t>. El replanteo deberá efectuarse necesariamente con instrumentos topográficos de precisión reconocida y comprobada (taquímetro y nivel), a objeto de obtener alineaciones y nivelaciones perfectas.</w:t>
      </w:r>
    </w:p>
    <w:p w:rsidR="00681DAB" w:rsidRPr="00887A83" w:rsidRDefault="00F1348F" w:rsidP="00681DAB">
      <w:pPr>
        <w:pStyle w:val="Prrafodelista"/>
        <w:ind w:left="792"/>
        <w:jc w:val="both"/>
        <w:rPr>
          <w:sz w:val="18"/>
          <w:szCs w:val="18"/>
          <w:lang w:val="es-ES_tradnl"/>
        </w:rPr>
      </w:pPr>
      <w:r w:rsidRPr="00887A83">
        <w:rPr>
          <w:sz w:val="18"/>
          <w:szCs w:val="18"/>
          <w:lang w:val="es-ES_tradnl"/>
        </w:rPr>
        <w:lastRenderedPageBreak/>
        <w:t>Los ejes de las estructuras se materializarán mediante lienzas o alambre de amarre fijados mediante clavos, mojones o caballetes de madera anclados en el terreno y ubicados a distancias no menores de 1.5 m del trazado. E</w:t>
      </w:r>
      <w:r w:rsidR="00681DAB" w:rsidRPr="00887A83">
        <w:rPr>
          <w:sz w:val="18"/>
          <w:szCs w:val="18"/>
          <w:lang w:val="es-ES_tradnl"/>
        </w:rPr>
        <w:t>l replanteo a realizar comprende:</w:t>
      </w:r>
    </w:p>
    <w:p w:rsidR="00681DAB" w:rsidRPr="00887A83" w:rsidRDefault="00B66640" w:rsidP="00681DAB">
      <w:pPr>
        <w:pStyle w:val="Prrafodelista"/>
        <w:ind w:left="792"/>
        <w:jc w:val="both"/>
        <w:rPr>
          <w:sz w:val="18"/>
          <w:szCs w:val="18"/>
          <w:lang w:val="es-ES_tradnl"/>
        </w:rPr>
      </w:pPr>
      <w:r w:rsidRPr="00887A83">
        <w:rPr>
          <w:sz w:val="18"/>
          <w:szCs w:val="18"/>
          <w:lang w:val="es-ES_tradnl"/>
        </w:rPr>
        <w:t>a</w:t>
      </w:r>
      <w:r w:rsidR="00681DAB" w:rsidRPr="00887A83">
        <w:rPr>
          <w:sz w:val="18"/>
          <w:szCs w:val="18"/>
          <w:lang w:val="es-ES_tradnl"/>
        </w:rPr>
        <w:t>) La recopilación de todos los datos que permitan determinar los posibles obstáculos enterrados (cables, caños</w:t>
      </w:r>
      <w:r w:rsidRPr="00887A83">
        <w:rPr>
          <w:sz w:val="18"/>
          <w:szCs w:val="18"/>
          <w:lang w:val="es-ES_tradnl"/>
        </w:rPr>
        <w:t xml:space="preserve">, etc.) para la ejecución de </w:t>
      </w:r>
      <w:r w:rsidR="00681DAB" w:rsidRPr="00887A83">
        <w:rPr>
          <w:sz w:val="18"/>
          <w:szCs w:val="18"/>
          <w:lang w:val="es-ES_tradnl"/>
        </w:rPr>
        <w:t>zanja</w:t>
      </w:r>
      <w:r w:rsidRPr="00887A83">
        <w:rPr>
          <w:sz w:val="18"/>
          <w:szCs w:val="18"/>
          <w:lang w:val="es-ES_tradnl"/>
        </w:rPr>
        <w:t>s</w:t>
      </w:r>
      <w:r w:rsidR="00681DAB" w:rsidRPr="00887A83">
        <w:rPr>
          <w:sz w:val="18"/>
          <w:szCs w:val="18"/>
          <w:lang w:val="es-ES_tradnl"/>
        </w:rPr>
        <w:t xml:space="preserve">, en este caso el CONTRATISTA realizará los sondeos y averiguaciones respectivas. En base a los datos anteriores se </w:t>
      </w:r>
      <w:r w:rsidR="00681DAB" w:rsidRPr="00887A83">
        <w:rPr>
          <w:sz w:val="18"/>
          <w:szCs w:val="18"/>
          <w:u w:val="single"/>
          <w:lang w:val="es-ES_tradnl"/>
        </w:rPr>
        <w:t>deberá solicitar inspección a la institución que corresponda para verificar sus ductos y la SUPERVISIÓN podrá determinar algunas modificaciones en el diseño si se diera el caso</w:t>
      </w:r>
      <w:r w:rsidR="00681DAB" w:rsidRPr="00887A83">
        <w:rPr>
          <w:sz w:val="18"/>
          <w:szCs w:val="18"/>
          <w:lang w:val="es-ES_tradnl"/>
        </w:rPr>
        <w:t>.</w:t>
      </w:r>
    </w:p>
    <w:p w:rsidR="00F1348F" w:rsidRPr="00887A83" w:rsidRDefault="00B66640" w:rsidP="00F1348F">
      <w:pPr>
        <w:pStyle w:val="Prrafodelista"/>
        <w:ind w:left="792"/>
        <w:jc w:val="both"/>
        <w:rPr>
          <w:sz w:val="18"/>
          <w:szCs w:val="18"/>
          <w:lang w:val="es-ES_tradnl"/>
        </w:rPr>
      </w:pPr>
      <w:r w:rsidRPr="00887A83">
        <w:rPr>
          <w:sz w:val="18"/>
          <w:szCs w:val="18"/>
          <w:lang w:val="es-ES_tradnl"/>
        </w:rPr>
        <w:t>b</w:t>
      </w:r>
      <w:r w:rsidR="00681DAB" w:rsidRPr="00887A83">
        <w:rPr>
          <w:sz w:val="18"/>
          <w:szCs w:val="18"/>
          <w:lang w:val="es-ES_tradnl"/>
        </w:rPr>
        <w:t xml:space="preserve">) </w:t>
      </w:r>
      <w:r w:rsidR="00F1348F" w:rsidRPr="00887A83">
        <w:rPr>
          <w:sz w:val="18"/>
          <w:szCs w:val="18"/>
          <w:lang w:val="es-ES_tradnl"/>
        </w:rPr>
        <w:t>El contratista dispondrá si el caso amerita la disposición de ejes que se fijaran con mojones 5, 10 y 20 m. según la autorización del Supervisor de obra. Sea cual fuere el método utilizado en la determinación de pendientes, el contratista deberá disponer en todo momento de marcas y señales para una rápida verificación de las mismas, asimismo, dadas las condiciones del terreno este deberá prever y verificar todos los servicios existentes en la zona con tal de no perjudicar el normal desarrollo de la obra</w:t>
      </w:r>
    </w:p>
    <w:p w:rsidR="00681DAB" w:rsidRPr="00887A83" w:rsidRDefault="00F1348F" w:rsidP="00681DAB">
      <w:pPr>
        <w:pStyle w:val="Prrafodelista"/>
        <w:ind w:left="792"/>
        <w:jc w:val="both"/>
        <w:rPr>
          <w:sz w:val="18"/>
          <w:szCs w:val="18"/>
          <w:lang w:val="es-ES_tradnl"/>
        </w:rPr>
      </w:pPr>
      <w:r w:rsidRPr="00887A83">
        <w:rPr>
          <w:sz w:val="18"/>
          <w:szCs w:val="18"/>
          <w:lang w:val="es-ES_tradnl"/>
        </w:rPr>
        <w:t xml:space="preserve">c) </w:t>
      </w:r>
      <w:r w:rsidR="00681DAB" w:rsidRPr="00887A83">
        <w:rPr>
          <w:sz w:val="18"/>
          <w:szCs w:val="18"/>
          <w:lang w:val="es-ES_tradnl"/>
        </w:rPr>
        <w:t xml:space="preserve">El replanteo de cada sector de trabajo deberá contar con la aprobación escrita del SUPERVISOR DE OBRA con anterioridad y deberá ser despejada de todo material u obstáculos antes de </w:t>
      </w:r>
      <w:r w:rsidR="008970B7" w:rsidRPr="00887A83">
        <w:rPr>
          <w:sz w:val="18"/>
          <w:szCs w:val="18"/>
          <w:lang w:val="es-ES_tradnl"/>
        </w:rPr>
        <w:t>iniciar cualquier</w:t>
      </w:r>
      <w:r w:rsidR="00681DAB" w:rsidRPr="00887A83">
        <w:rPr>
          <w:sz w:val="18"/>
          <w:szCs w:val="18"/>
          <w:lang w:val="es-ES_tradnl"/>
        </w:rPr>
        <w:t xml:space="preserve"> trabajo.</w:t>
      </w:r>
    </w:p>
    <w:p w:rsidR="00681DAB" w:rsidRPr="00887A83" w:rsidRDefault="00F1348F" w:rsidP="00681DAB">
      <w:pPr>
        <w:pStyle w:val="Prrafodelista"/>
        <w:ind w:left="792"/>
        <w:jc w:val="both"/>
        <w:rPr>
          <w:sz w:val="18"/>
          <w:szCs w:val="18"/>
          <w:lang w:val="es-ES_tradnl"/>
        </w:rPr>
      </w:pPr>
      <w:r w:rsidRPr="00887A83">
        <w:rPr>
          <w:sz w:val="18"/>
          <w:szCs w:val="18"/>
          <w:lang w:val="es-ES_tradnl"/>
        </w:rPr>
        <w:t>d</w:t>
      </w:r>
      <w:r w:rsidR="00681DAB" w:rsidRPr="00887A83">
        <w:rPr>
          <w:sz w:val="18"/>
          <w:szCs w:val="18"/>
          <w:lang w:val="es-ES_tradnl"/>
        </w:rPr>
        <w:t>) El replanteo deberá cuidar que el trazado no afecte la integridad de las infraestructuras como ser: edificios patrimoniales, culturales, zonas sensibles ambientales y otros que han sido establecidos por los Gobiernos Departamentales o Municipales.</w:t>
      </w:r>
    </w:p>
    <w:p w:rsidR="00681DAB" w:rsidRPr="00887A83" w:rsidRDefault="00681DAB" w:rsidP="00681DAB">
      <w:pPr>
        <w:pStyle w:val="Prrafodelista"/>
        <w:ind w:left="792"/>
        <w:jc w:val="both"/>
        <w:rPr>
          <w:sz w:val="18"/>
          <w:szCs w:val="18"/>
          <w:lang w:val="es-ES_tradnl"/>
        </w:rPr>
      </w:pPr>
      <w:r w:rsidRPr="00887A83">
        <w:rPr>
          <w:b/>
          <w:sz w:val="18"/>
          <w:szCs w:val="18"/>
          <w:lang w:val="es-ES_tradnl"/>
        </w:rPr>
        <w:t>NOTA:</w:t>
      </w:r>
      <w:r w:rsidRPr="00887A83">
        <w:rPr>
          <w:sz w:val="18"/>
          <w:szCs w:val="18"/>
          <w:lang w:val="es-ES_tradnl"/>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681DAB" w:rsidRPr="00887A83" w:rsidRDefault="00681DAB" w:rsidP="00681DAB">
      <w:pPr>
        <w:pStyle w:val="Prrafodelista"/>
        <w:ind w:left="792"/>
        <w:jc w:val="both"/>
        <w:rPr>
          <w:sz w:val="18"/>
          <w:szCs w:val="18"/>
          <w:lang w:val="es-ES_tradnl"/>
        </w:rPr>
      </w:pPr>
      <w:r w:rsidRPr="00887A83">
        <w:rPr>
          <w:sz w:val="18"/>
          <w:szCs w:val="18"/>
          <w:lang w:val="es-ES_tradnl"/>
        </w:rPr>
        <w:t xml:space="preserve">El Replanteo de Obra deberá realizarse con la presencia del SUPERVISOR DE OBRA, Residente de obra y de carácter obligatorio con el </w:t>
      </w:r>
      <w:r w:rsidR="008970B7" w:rsidRPr="00887A83">
        <w:rPr>
          <w:sz w:val="18"/>
          <w:szCs w:val="18"/>
          <w:lang w:val="es-ES_tradnl"/>
        </w:rPr>
        <w:t>Topógrafo</w:t>
      </w:r>
      <w:r w:rsidRPr="00887A83">
        <w:rPr>
          <w:sz w:val="18"/>
          <w:szCs w:val="18"/>
          <w:lang w:val="es-ES_tradnl"/>
        </w:rPr>
        <w:t xml:space="preserve"> exigido como personal mínimo; dicho replanteo topográfico se </w:t>
      </w:r>
      <w:r w:rsidR="00BE4D08" w:rsidRPr="00887A83">
        <w:rPr>
          <w:sz w:val="18"/>
          <w:szCs w:val="18"/>
          <w:lang w:val="es-ES_tradnl"/>
        </w:rPr>
        <w:t>realizará</w:t>
      </w:r>
      <w:r w:rsidRPr="00887A83">
        <w:rPr>
          <w:sz w:val="18"/>
          <w:szCs w:val="18"/>
          <w:lang w:val="es-ES_tradnl"/>
        </w:rPr>
        <w:t xml:space="preserve"> con la demarcación respectiva de: Trazos de referencia, Anchos de Franja, </w:t>
      </w:r>
      <w:r w:rsidR="008970B7" w:rsidRPr="00887A83">
        <w:rPr>
          <w:sz w:val="18"/>
          <w:szCs w:val="18"/>
          <w:lang w:val="es-ES_tradnl"/>
        </w:rPr>
        <w:t>Ejes de referencia</w:t>
      </w:r>
      <w:r w:rsidRPr="00887A83">
        <w:rPr>
          <w:sz w:val="18"/>
          <w:szCs w:val="18"/>
          <w:lang w:val="es-ES_tradnl"/>
        </w:rPr>
        <w:t xml:space="preserve">, </w:t>
      </w:r>
      <w:r w:rsidR="008970B7" w:rsidRPr="00887A83">
        <w:rPr>
          <w:sz w:val="18"/>
          <w:szCs w:val="18"/>
          <w:lang w:val="es-ES_tradnl"/>
        </w:rPr>
        <w:t>Cortes naturales,</w:t>
      </w:r>
      <w:r w:rsidR="00F1348F" w:rsidRPr="00887A83">
        <w:rPr>
          <w:sz w:val="18"/>
          <w:szCs w:val="18"/>
          <w:lang w:val="es-ES_tradnl"/>
        </w:rPr>
        <w:t xml:space="preserve"> etc.</w:t>
      </w:r>
      <w:r w:rsidRPr="00887A83">
        <w:rPr>
          <w:sz w:val="18"/>
          <w:szCs w:val="18"/>
          <w:lang w:val="es-ES_tradnl"/>
        </w:rPr>
        <w:t xml:space="preserve"> </w:t>
      </w:r>
    </w:p>
    <w:p w:rsidR="00F1348F" w:rsidRPr="00887A83" w:rsidRDefault="00F1348F" w:rsidP="00681DAB">
      <w:pPr>
        <w:pStyle w:val="Prrafodelista"/>
        <w:ind w:left="792"/>
        <w:jc w:val="both"/>
        <w:rPr>
          <w:b/>
          <w:sz w:val="18"/>
          <w:szCs w:val="18"/>
        </w:rPr>
      </w:pPr>
    </w:p>
    <w:p w:rsidR="007D03A3" w:rsidRPr="00887A83" w:rsidRDefault="007D03A3" w:rsidP="007D03A3">
      <w:pPr>
        <w:pStyle w:val="Prrafodelista"/>
        <w:numPr>
          <w:ilvl w:val="1"/>
          <w:numId w:val="1"/>
        </w:numPr>
        <w:jc w:val="both"/>
        <w:rPr>
          <w:b/>
          <w:sz w:val="18"/>
          <w:szCs w:val="18"/>
        </w:rPr>
      </w:pPr>
      <w:r w:rsidRPr="00887A83">
        <w:rPr>
          <w:b/>
          <w:sz w:val="18"/>
          <w:szCs w:val="18"/>
        </w:rPr>
        <w:t>MEDIDAS DE MITIGACIÓN AMBIENTAL</w:t>
      </w:r>
    </w:p>
    <w:p w:rsidR="00702E00" w:rsidRPr="00887A83" w:rsidRDefault="00702E00" w:rsidP="00702E00">
      <w:pPr>
        <w:pStyle w:val="Prrafodelista"/>
        <w:ind w:left="792"/>
        <w:jc w:val="both"/>
        <w:rPr>
          <w:sz w:val="18"/>
          <w:szCs w:val="18"/>
          <w:lang w:val="es-ES_tradnl"/>
        </w:rPr>
      </w:pPr>
      <w:r w:rsidRPr="00887A83">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BE4D08" w:rsidRPr="00887A83">
        <w:rPr>
          <w:sz w:val="18"/>
          <w:szCs w:val="18"/>
          <w:lang w:val="es-ES_tradnl"/>
        </w:rPr>
        <w:t>polvo, el</w:t>
      </w:r>
      <w:r w:rsidRPr="00887A83">
        <w:rPr>
          <w:sz w:val="18"/>
          <w:szCs w:val="18"/>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02E00" w:rsidRPr="00887A83" w:rsidRDefault="00702E00" w:rsidP="00702E00">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w:t>
      </w:r>
      <w:r w:rsidR="00BE4D08" w:rsidRPr="00887A83">
        <w:rPr>
          <w:sz w:val="18"/>
          <w:szCs w:val="18"/>
          <w:lang w:val="es-ES_tradnl"/>
        </w:rPr>
        <w:t>cualquier lugar</w:t>
      </w:r>
      <w:r w:rsidRPr="00887A83">
        <w:rPr>
          <w:sz w:val="18"/>
          <w:szCs w:val="18"/>
          <w:lang w:val="es-ES_tradnl"/>
        </w:rPr>
        <w:t xml:space="preserve">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02E00" w:rsidRPr="00887A83" w:rsidRDefault="00702E00" w:rsidP="00702E00">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02E00" w:rsidRPr="00887A83" w:rsidRDefault="00702E00" w:rsidP="00702E00">
      <w:pPr>
        <w:pStyle w:val="Prrafodelista"/>
        <w:ind w:left="792"/>
        <w:jc w:val="both"/>
        <w:rPr>
          <w:sz w:val="18"/>
          <w:szCs w:val="18"/>
          <w:lang w:val="es-ES_tradnl"/>
        </w:rPr>
      </w:pPr>
      <w:r w:rsidRPr="00887A83">
        <w:rPr>
          <w:sz w:val="18"/>
          <w:szCs w:val="18"/>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02E00" w:rsidRPr="00887A83" w:rsidRDefault="00702E00" w:rsidP="00702E00">
      <w:pPr>
        <w:pStyle w:val="Prrafodelista"/>
        <w:ind w:left="792"/>
        <w:jc w:val="both"/>
        <w:rPr>
          <w:sz w:val="18"/>
          <w:szCs w:val="18"/>
          <w:lang w:val="es-ES_tradnl"/>
        </w:rPr>
      </w:pPr>
    </w:p>
    <w:p w:rsidR="007D03A3" w:rsidRPr="00887A83" w:rsidRDefault="007D03A3" w:rsidP="007D03A3">
      <w:pPr>
        <w:pStyle w:val="Prrafodelista"/>
        <w:numPr>
          <w:ilvl w:val="1"/>
          <w:numId w:val="1"/>
        </w:numPr>
        <w:jc w:val="both"/>
        <w:rPr>
          <w:b/>
          <w:sz w:val="18"/>
          <w:szCs w:val="18"/>
        </w:rPr>
      </w:pPr>
      <w:r w:rsidRPr="00887A83">
        <w:rPr>
          <w:b/>
          <w:sz w:val="18"/>
          <w:szCs w:val="18"/>
        </w:rPr>
        <w:t>MEDICIÓN Y FORMA DE PAGO</w:t>
      </w:r>
    </w:p>
    <w:p w:rsidR="00702E00" w:rsidRPr="00887A83" w:rsidRDefault="00702E00" w:rsidP="00702E00">
      <w:pPr>
        <w:pStyle w:val="Prrafodelista"/>
        <w:ind w:left="792"/>
        <w:jc w:val="both"/>
        <w:rPr>
          <w:sz w:val="18"/>
          <w:szCs w:val="18"/>
        </w:rPr>
      </w:pPr>
      <w:r w:rsidRPr="00887A83">
        <w:rPr>
          <w:sz w:val="18"/>
          <w:szCs w:val="18"/>
        </w:rPr>
        <w:t xml:space="preserve">El replanteo y trazado topográfico realizado será medido en metros y aprobado por el SUPERVISOR DE OBRA dicho precio será compensación total por las materias, mano de obra, herramientas, equipo y otros gastos que sean necesarios para la adecuada y correcta ejecución de </w:t>
      </w:r>
      <w:r w:rsidR="00BE4D08" w:rsidRPr="00887A83">
        <w:rPr>
          <w:sz w:val="18"/>
          <w:szCs w:val="18"/>
        </w:rPr>
        <w:t>los trabajos</w:t>
      </w:r>
      <w:r w:rsidRPr="00887A83">
        <w:rPr>
          <w:sz w:val="18"/>
          <w:szCs w:val="18"/>
        </w:rPr>
        <w:t xml:space="preserve"> de acuerdo al precio unitario de la propuesta aceptada.</w:t>
      </w:r>
    </w:p>
    <w:p w:rsidR="00794121" w:rsidRPr="00887A83" w:rsidRDefault="00794121" w:rsidP="00794121">
      <w:pPr>
        <w:pStyle w:val="Prrafodelista"/>
        <w:ind w:left="792"/>
        <w:jc w:val="both"/>
        <w:rPr>
          <w:b/>
          <w:sz w:val="18"/>
          <w:szCs w:val="18"/>
        </w:rPr>
      </w:pPr>
    </w:p>
    <w:p w:rsidR="00794121" w:rsidRPr="00887A83" w:rsidRDefault="00794121" w:rsidP="0071401D">
      <w:pPr>
        <w:pStyle w:val="Prrafodelista"/>
        <w:numPr>
          <w:ilvl w:val="0"/>
          <w:numId w:val="1"/>
        </w:numPr>
        <w:jc w:val="both"/>
        <w:rPr>
          <w:b/>
          <w:sz w:val="18"/>
          <w:szCs w:val="18"/>
        </w:rPr>
      </w:pPr>
      <w:r w:rsidRPr="00887A83">
        <w:rPr>
          <w:b/>
          <w:sz w:val="18"/>
          <w:szCs w:val="18"/>
        </w:rPr>
        <w:t>PROVISIÓN E INSTALACIÓN DE LETREROS DE SEÑALIZACIÓN INDUSTRIAL</w:t>
      </w:r>
    </w:p>
    <w:p w:rsidR="00794121" w:rsidRPr="00887A83" w:rsidRDefault="00794121" w:rsidP="00794121">
      <w:pPr>
        <w:pStyle w:val="Prrafodelista"/>
        <w:ind w:left="360"/>
        <w:jc w:val="both"/>
        <w:rPr>
          <w:b/>
          <w:sz w:val="18"/>
          <w:szCs w:val="18"/>
        </w:rPr>
      </w:pPr>
      <w:r w:rsidRPr="00887A83">
        <w:rPr>
          <w:b/>
          <w:sz w:val="18"/>
          <w:szCs w:val="18"/>
        </w:rPr>
        <w:t>UNIDAD: Global (</w:t>
      </w:r>
      <w:proofErr w:type="spellStart"/>
      <w:r w:rsidRPr="00887A83">
        <w:rPr>
          <w:b/>
          <w:sz w:val="18"/>
          <w:szCs w:val="18"/>
        </w:rPr>
        <w:t>Glb</w:t>
      </w:r>
      <w:proofErr w:type="spellEnd"/>
      <w:r w:rsidRPr="00887A83">
        <w:rPr>
          <w:b/>
          <w:sz w:val="18"/>
          <w:szCs w:val="18"/>
        </w:rPr>
        <w:t>)</w:t>
      </w:r>
    </w:p>
    <w:p w:rsidR="00794121" w:rsidRPr="00887A83" w:rsidRDefault="00794121" w:rsidP="00794121">
      <w:pPr>
        <w:pStyle w:val="Prrafodelista"/>
        <w:ind w:left="360"/>
        <w:jc w:val="both"/>
        <w:rPr>
          <w:b/>
          <w:sz w:val="18"/>
          <w:szCs w:val="18"/>
        </w:rPr>
      </w:pPr>
    </w:p>
    <w:p w:rsidR="00794121" w:rsidRPr="00887A83" w:rsidRDefault="00794121" w:rsidP="00794121">
      <w:pPr>
        <w:pStyle w:val="Prrafodelista"/>
        <w:numPr>
          <w:ilvl w:val="1"/>
          <w:numId w:val="1"/>
        </w:numPr>
        <w:jc w:val="both"/>
        <w:rPr>
          <w:b/>
          <w:sz w:val="18"/>
          <w:szCs w:val="18"/>
        </w:rPr>
      </w:pPr>
      <w:r w:rsidRPr="00887A83">
        <w:rPr>
          <w:b/>
          <w:sz w:val="18"/>
          <w:szCs w:val="18"/>
        </w:rPr>
        <w:t>DEFINICIÓN</w:t>
      </w:r>
    </w:p>
    <w:p w:rsidR="00794121" w:rsidRDefault="00F403A0" w:rsidP="00794121">
      <w:pPr>
        <w:pStyle w:val="Prrafodelista"/>
        <w:ind w:left="792"/>
        <w:jc w:val="both"/>
        <w:rPr>
          <w:sz w:val="18"/>
          <w:szCs w:val="18"/>
        </w:rPr>
      </w:pPr>
      <w:r w:rsidRPr="00887A83">
        <w:rPr>
          <w:sz w:val="18"/>
          <w:szCs w:val="18"/>
        </w:rPr>
        <w:t xml:space="preserve">El ítem de provisión e instalación de letreros de señalización industrial contempla los trabajos necesarios para la provisión e instalación de letreros de señalización dentro del predio </w:t>
      </w:r>
      <w:r w:rsidR="008D667E">
        <w:rPr>
          <w:sz w:val="18"/>
          <w:szCs w:val="18"/>
        </w:rPr>
        <w:t xml:space="preserve">en el cual se instalará el City </w:t>
      </w:r>
      <w:proofErr w:type="spellStart"/>
      <w:r w:rsidR="008D667E">
        <w:rPr>
          <w:sz w:val="18"/>
          <w:szCs w:val="18"/>
        </w:rPr>
        <w:t>Gate</w:t>
      </w:r>
      <w:proofErr w:type="spellEnd"/>
      <w:r w:rsidRPr="00887A83">
        <w:rPr>
          <w:sz w:val="18"/>
          <w:szCs w:val="18"/>
        </w:rPr>
        <w:t>, lo qu</w:t>
      </w:r>
      <w:r w:rsidR="008D667E">
        <w:rPr>
          <w:sz w:val="18"/>
          <w:szCs w:val="18"/>
        </w:rPr>
        <w:t>e incluye letreros de seguridad</w:t>
      </w:r>
      <w:r w:rsidRPr="00887A83">
        <w:rPr>
          <w:sz w:val="18"/>
          <w:szCs w:val="18"/>
        </w:rPr>
        <w:t>.</w:t>
      </w:r>
    </w:p>
    <w:p w:rsidR="00295A87" w:rsidRPr="00887A83" w:rsidRDefault="00295A87" w:rsidP="00794121">
      <w:pPr>
        <w:pStyle w:val="Prrafodelista"/>
        <w:ind w:left="792"/>
        <w:jc w:val="both"/>
        <w:rPr>
          <w:sz w:val="18"/>
          <w:szCs w:val="18"/>
        </w:rPr>
      </w:pPr>
    </w:p>
    <w:p w:rsidR="00794121" w:rsidRPr="00887A83" w:rsidRDefault="00794121" w:rsidP="00794121">
      <w:pPr>
        <w:pStyle w:val="Prrafodelista"/>
        <w:numPr>
          <w:ilvl w:val="1"/>
          <w:numId w:val="1"/>
        </w:numPr>
        <w:jc w:val="both"/>
        <w:rPr>
          <w:b/>
          <w:sz w:val="18"/>
          <w:szCs w:val="18"/>
        </w:rPr>
      </w:pPr>
      <w:r w:rsidRPr="00887A83">
        <w:rPr>
          <w:b/>
          <w:sz w:val="18"/>
          <w:szCs w:val="18"/>
        </w:rPr>
        <w:t>MATERIALES, HERRAMIENTAS Y EQUIPO</w:t>
      </w:r>
    </w:p>
    <w:p w:rsidR="00B71DF6" w:rsidRDefault="00B71DF6" w:rsidP="00B71DF6">
      <w:pPr>
        <w:pStyle w:val="Prrafodelista"/>
        <w:ind w:left="792"/>
        <w:jc w:val="both"/>
        <w:rPr>
          <w:sz w:val="18"/>
          <w:szCs w:val="18"/>
        </w:rPr>
      </w:pPr>
      <w:r w:rsidRPr="00887A83">
        <w:rPr>
          <w:sz w:val="18"/>
          <w:szCs w:val="18"/>
        </w:rPr>
        <w:t xml:space="preserve">El CONTRATISTA proporcionará todos los materiales, herramientas, equipos y personal necesarios para la ejecución de este ítem, los mismos deberán ser propuestos al Supervisor y aprobados por el él antes del Inicio de la actividad. Los materiales principalmente consistirán de: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6"/>
        <w:gridCol w:w="1348"/>
      </w:tblGrid>
      <w:tr w:rsidR="000E2347" w:rsidRPr="000E2347" w:rsidTr="000E2347">
        <w:trPr>
          <w:trHeight w:val="288"/>
          <w:jc w:val="center"/>
        </w:trPr>
        <w:tc>
          <w:tcPr>
            <w:tcW w:w="0" w:type="auto"/>
            <w:shd w:val="clear" w:color="auto" w:fill="auto"/>
            <w:noWrap/>
            <w:vAlign w:val="center"/>
            <w:hideMark/>
          </w:tcPr>
          <w:p w:rsidR="000E2347" w:rsidRPr="000E2347" w:rsidRDefault="000E2347" w:rsidP="000E2347">
            <w:pPr>
              <w:spacing w:after="0" w:line="240" w:lineRule="auto"/>
              <w:rPr>
                <w:rFonts w:ascii="Technic" w:eastAsia="Times New Roman" w:hAnsi="Technic" w:cs="Calibri"/>
                <w:b/>
                <w:bCs/>
                <w:sz w:val="16"/>
                <w:szCs w:val="16"/>
                <w:lang w:val="en-US"/>
              </w:rPr>
            </w:pPr>
            <w:r w:rsidRPr="000E2347">
              <w:rPr>
                <w:rFonts w:ascii="Technic" w:eastAsia="Times New Roman" w:hAnsi="Technic" w:cs="Calibri"/>
                <w:b/>
                <w:bCs/>
                <w:sz w:val="16"/>
                <w:szCs w:val="16"/>
                <w:lang w:val="en-US"/>
              </w:rPr>
              <w:t></w:t>
            </w:r>
            <w:r w:rsidRPr="000E2347">
              <w:rPr>
                <w:rFonts w:ascii="Technic" w:eastAsia="Times New Roman" w:hAnsi="Technic" w:cs="Calibri"/>
                <w:b/>
                <w:bCs/>
                <w:sz w:val="16"/>
                <w:szCs w:val="16"/>
                <w:lang w:val="en-US"/>
              </w:rPr>
              <w:t></w:t>
            </w:r>
            <w:r w:rsidRPr="000E2347">
              <w:rPr>
                <w:rFonts w:ascii="Technic" w:eastAsia="Times New Roman" w:hAnsi="Technic" w:cs="Calibri"/>
                <w:b/>
                <w:bCs/>
                <w:sz w:val="16"/>
                <w:szCs w:val="16"/>
                <w:lang w:val="en-US"/>
              </w:rPr>
              <w:t></w:t>
            </w:r>
            <w:r w:rsidRPr="000E2347">
              <w:rPr>
                <w:rFonts w:ascii="Technic" w:eastAsia="Times New Roman" w:hAnsi="Technic" w:cs="Calibri"/>
                <w:b/>
                <w:bCs/>
                <w:sz w:val="16"/>
                <w:szCs w:val="16"/>
                <w:lang w:val="en-US"/>
              </w:rPr>
              <w:t></w:t>
            </w:r>
            <w:r w:rsidRPr="000E2347">
              <w:rPr>
                <w:rFonts w:ascii="Technic" w:eastAsia="Times New Roman" w:hAnsi="Technic" w:cs="Calibri"/>
                <w:b/>
                <w:bCs/>
                <w:sz w:val="16"/>
                <w:szCs w:val="16"/>
                <w:lang w:val="en-US"/>
              </w:rPr>
              <w:t></w:t>
            </w:r>
            <w:r w:rsidRPr="000E2347">
              <w:rPr>
                <w:rFonts w:ascii="Technic" w:eastAsia="Times New Roman" w:hAnsi="Technic" w:cs="Calibri"/>
                <w:b/>
                <w:bCs/>
                <w:sz w:val="16"/>
                <w:szCs w:val="16"/>
                <w:lang w:val="en-US"/>
              </w:rPr>
              <w:t></w:t>
            </w:r>
            <w:r w:rsidRPr="000E2347">
              <w:rPr>
                <w:rFonts w:ascii="Technic" w:eastAsia="Times New Roman" w:hAnsi="Technic" w:cs="Calibri"/>
                <w:b/>
                <w:bCs/>
                <w:sz w:val="16"/>
                <w:szCs w:val="16"/>
                <w:lang w:val="en-US"/>
              </w:rPr>
              <w:t></w:t>
            </w:r>
            <w:r w:rsidRPr="000E2347">
              <w:rPr>
                <w:rFonts w:ascii="Technic" w:eastAsia="Times New Roman" w:hAnsi="Technic" w:cs="Calibri"/>
                <w:b/>
                <w:bCs/>
                <w:sz w:val="16"/>
                <w:szCs w:val="16"/>
                <w:lang w:val="en-US"/>
              </w:rPr>
              <w:t></w:t>
            </w:r>
            <w:r w:rsidRPr="000E2347">
              <w:rPr>
                <w:rFonts w:ascii="Technic" w:eastAsia="Times New Roman" w:hAnsi="Technic" w:cs="Calibri"/>
                <w:b/>
                <w:bCs/>
                <w:sz w:val="16"/>
                <w:szCs w:val="16"/>
                <w:lang w:val="en-US"/>
              </w:rPr>
              <w:t></w:t>
            </w:r>
            <w:r w:rsidRPr="000E2347">
              <w:rPr>
                <w:rFonts w:ascii="Technic" w:eastAsia="Times New Roman" w:hAnsi="Technic" w:cs="Calibri"/>
                <w:b/>
                <w:bCs/>
                <w:sz w:val="16"/>
                <w:szCs w:val="16"/>
                <w:lang w:val="en-US"/>
              </w:rPr>
              <w:t></w:t>
            </w:r>
          </w:p>
        </w:tc>
        <w:tc>
          <w:tcPr>
            <w:tcW w:w="1249" w:type="dxa"/>
            <w:vAlign w:val="center"/>
          </w:tcPr>
          <w:p w:rsidR="000E2347" w:rsidRPr="000E2347" w:rsidRDefault="000E2347" w:rsidP="000E2347">
            <w:pPr>
              <w:spacing w:after="0" w:line="240" w:lineRule="auto"/>
              <w:rPr>
                <w:rFonts w:ascii="Technic" w:eastAsia="Times New Roman" w:hAnsi="Technic" w:cs="Calibri"/>
                <w:b/>
                <w:bCs/>
                <w:sz w:val="16"/>
                <w:szCs w:val="16"/>
                <w:lang w:val="en-US"/>
              </w:rPr>
            </w:pPr>
            <w:r>
              <w:rPr>
                <w:rFonts w:ascii="Technic" w:eastAsia="Times New Roman" w:hAnsi="Technic" w:cs="Calibri"/>
                <w:b/>
                <w:bCs/>
                <w:sz w:val="16"/>
                <w:szCs w:val="16"/>
                <w:lang w:val="en-US"/>
              </w:rPr>
              <w:t></w:t>
            </w:r>
            <w:r>
              <w:rPr>
                <w:rFonts w:ascii="Technic" w:eastAsia="Times New Roman" w:hAnsi="Technic" w:cs="Calibri"/>
                <w:b/>
                <w:bCs/>
                <w:sz w:val="16"/>
                <w:szCs w:val="16"/>
                <w:lang w:val="en-US"/>
              </w:rPr>
              <w:t></w:t>
            </w:r>
            <w:r>
              <w:rPr>
                <w:rFonts w:ascii="Technic" w:eastAsia="Times New Roman" w:hAnsi="Technic" w:cs="Calibri"/>
                <w:b/>
                <w:bCs/>
                <w:sz w:val="16"/>
                <w:szCs w:val="16"/>
                <w:lang w:val="en-US"/>
              </w:rPr>
              <w:t></w:t>
            </w:r>
            <w:r>
              <w:rPr>
                <w:rFonts w:ascii="Technic" w:eastAsia="Times New Roman" w:hAnsi="Technic" w:cs="Calibri"/>
                <w:b/>
                <w:bCs/>
                <w:sz w:val="16"/>
                <w:szCs w:val="16"/>
                <w:lang w:val="en-US"/>
              </w:rPr>
              <w:t></w:t>
            </w:r>
            <w:r>
              <w:rPr>
                <w:rFonts w:ascii="Technic" w:eastAsia="Times New Roman" w:hAnsi="Technic" w:cs="Calibri"/>
                <w:b/>
                <w:bCs/>
                <w:sz w:val="16"/>
                <w:szCs w:val="16"/>
                <w:lang w:val="en-US"/>
              </w:rPr>
              <w:t></w:t>
            </w:r>
            <w:r>
              <w:rPr>
                <w:rFonts w:ascii="Technic" w:eastAsia="Times New Roman" w:hAnsi="Technic" w:cs="Calibri"/>
                <w:b/>
                <w:bCs/>
                <w:sz w:val="16"/>
                <w:szCs w:val="16"/>
                <w:lang w:val="en-US"/>
              </w:rPr>
              <w:t></w:t>
            </w:r>
            <w:r>
              <w:rPr>
                <w:rFonts w:ascii="Technic" w:eastAsia="Times New Roman" w:hAnsi="Technic" w:cs="Calibri"/>
                <w:b/>
                <w:bCs/>
                <w:sz w:val="16"/>
                <w:szCs w:val="16"/>
                <w:lang w:val="en-US"/>
              </w:rPr>
              <w:t></w:t>
            </w:r>
            <w:r>
              <w:rPr>
                <w:rFonts w:ascii="Technic" w:eastAsia="Times New Roman" w:hAnsi="Technic" w:cs="Calibri"/>
                <w:b/>
                <w:bCs/>
                <w:sz w:val="16"/>
                <w:szCs w:val="16"/>
                <w:lang w:val="en-US"/>
              </w:rPr>
              <w:t></w:t>
            </w:r>
            <w:r>
              <w:rPr>
                <w:rFonts w:ascii="Technic" w:eastAsia="Times New Roman" w:hAnsi="Technic" w:cs="Calibri"/>
                <w:b/>
                <w:bCs/>
                <w:sz w:val="16"/>
                <w:szCs w:val="16"/>
                <w:lang w:val="en-US"/>
              </w:rPr>
              <w:t></w:t>
            </w:r>
            <w:r>
              <w:rPr>
                <w:rFonts w:ascii="Technic" w:eastAsia="Times New Roman" w:hAnsi="Technic" w:cs="Calibri"/>
                <w:b/>
                <w:bCs/>
                <w:sz w:val="16"/>
                <w:szCs w:val="16"/>
                <w:lang w:val="en-US"/>
              </w:rPr>
              <w:t></w:t>
            </w:r>
            <w:r>
              <w:rPr>
                <w:rFonts w:ascii="Technic" w:eastAsia="Times New Roman" w:hAnsi="Technic" w:cs="Calibri"/>
                <w:b/>
                <w:bCs/>
                <w:sz w:val="16"/>
                <w:szCs w:val="16"/>
                <w:lang w:val="en-US"/>
              </w:rPr>
              <w:t></w:t>
            </w:r>
            <w:r>
              <w:rPr>
                <w:rFonts w:ascii="Technic" w:eastAsia="Times New Roman" w:hAnsi="Technic" w:cs="Calibri"/>
                <w:b/>
                <w:bCs/>
                <w:sz w:val="16"/>
                <w:szCs w:val="16"/>
                <w:lang w:val="en-US"/>
              </w:rPr>
              <w:t></w:t>
            </w:r>
          </w:p>
        </w:tc>
      </w:tr>
      <w:tr w:rsidR="000E2347" w:rsidRPr="000E2347" w:rsidTr="000E2347">
        <w:trPr>
          <w:trHeight w:val="288"/>
          <w:jc w:val="center"/>
        </w:trPr>
        <w:tc>
          <w:tcPr>
            <w:tcW w:w="0" w:type="auto"/>
            <w:shd w:val="clear" w:color="auto" w:fill="auto"/>
            <w:noWrap/>
            <w:vAlign w:val="center"/>
            <w:hideMark/>
          </w:tcPr>
          <w:p w:rsidR="000E2347" w:rsidRPr="000E2347" w:rsidRDefault="000E2347" w:rsidP="000E2347">
            <w:pPr>
              <w:spacing w:after="0" w:line="240" w:lineRule="auto"/>
              <w:rPr>
                <w:rFonts w:ascii="Technic" w:eastAsia="Times New Roman" w:hAnsi="Technic" w:cs="Calibri"/>
                <w:sz w:val="16"/>
                <w:szCs w:val="16"/>
                <w:lang w:val="en-US"/>
              </w:rPr>
            </w:pP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p>
        </w:tc>
        <w:tc>
          <w:tcPr>
            <w:tcW w:w="1249" w:type="dxa"/>
            <w:vAlign w:val="center"/>
          </w:tcPr>
          <w:p w:rsidR="000E2347" w:rsidRPr="000E2347" w:rsidRDefault="000E2347" w:rsidP="000E2347">
            <w:pPr>
              <w:spacing w:after="0" w:line="240" w:lineRule="auto"/>
              <w:rPr>
                <w:rFonts w:ascii="Technic" w:eastAsia="Times New Roman" w:hAnsi="Technic" w:cs="Calibri"/>
                <w:sz w:val="16"/>
                <w:szCs w:val="16"/>
                <w:lang w:val="en-US"/>
              </w:rPr>
            </w:pP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p>
        </w:tc>
      </w:tr>
      <w:tr w:rsidR="000E2347" w:rsidRPr="000E2347" w:rsidTr="000E2347">
        <w:trPr>
          <w:trHeight w:val="288"/>
          <w:jc w:val="center"/>
        </w:trPr>
        <w:tc>
          <w:tcPr>
            <w:tcW w:w="0" w:type="auto"/>
            <w:shd w:val="clear" w:color="auto" w:fill="auto"/>
            <w:noWrap/>
            <w:vAlign w:val="center"/>
            <w:hideMark/>
          </w:tcPr>
          <w:p w:rsidR="000E2347" w:rsidRPr="000E2347" w:rsidRDefault="000E2347" w:rsidP="000E2347">
            <w:pPr>
              <w:spacing w:after="0" w:line="240" w:lineRule="auto"/>
              <w:rPr>
                <w:rFonts w:ascii="Technic" w:eastAsia="Times New Roman" w:hAnsi="Technic" w:cs="Calibri"/>
                <w:sz w:val="16"/>
                <w:szCs w:val="16"/>
                <w:lang w:val="en-US"/>
              </w:rPr>
            </w:pP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p>
        </w:tc>
        <w:tc>
          <w:tcPr>
            <w:tcW w:w="1249" w:type="dxa"/>
            <w:vAlign w:val="center"/>
          </w:tcPr>
          <w:p w:rsidR="000E2347" w:rsidRPr="000E2347" w:rsidRDefault="000E2347" w:rsidP="000E2347">
            <w:pPr>
              <w:spacing w:after="0" w:line="240" w:lineRule="auto"/>
              <w:rPr>
                <w:rFonts w:ascii="Technic" w:eastAsia="Times New Roman" w:hAnsi="Technic" w:cs="Calibri"/>
                <w:sz w:val="16"/>
                <w:szCs w:val="16"/>
                <w:lang w:val="en-US"/>
              </w:rPr>
            </w:pP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p>
        </w:tc>
      </w:tr>
      <w:tr w:rsidR="000E2347" w:rsidRPr="000E2347" w:rsidTr="000E2347">
        <w:trPr>
          <w:trHeight w:val="288"/>
          <w:jc w:val="center"/>
        </w:trPr>
        <w:tc>
          <w:tcPr>
            <w:tcW w:w="0" w:type="auto"/>
            <w:shd w:val="clear" w:color="auto" w:fill="auto"/>
            <w:noWrap/>
            <w:vAlign w:val="center"/>
            <w:hideMark/>
          </w:tcPr>
          <w:p w:rsidR="000E2347" w:rsidRPr="000E2347" w:rsidRDefault="000E2347" w:rsidP="000E2347">
            <w:pPr>
              <w:spacing w:after="0" w:line="240" w:lineRule="auto"/>
              <w:rPr>
                <w:rFonts w:ascii="Technic" w:eastAsia="Times New Roman" w:hAnsi="Technic" w:cs="Calibri"/>
                <w:sz w:val="16"/>
                <w:szCs w:val="16"/>
                <w:lang w:val="en-US"/>
              </w:rPr>
            </w:pP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p>
        </w:tc>
        <w:tc>
          <w:tcPr>
            <w:tcW w:w="1249" w:type="dxa"/>
            <w:vAlign w:val="center"/>
          </w:tcPr>
          <w:p w:rsidR="000E2347" w:rsidRPr="000E2347" w:rsidRDefault="000E2347" w:rsidP="000E2347">
            <w:pPr>
              <w:spacing w:after="0" w:line="240" w:lineRule="auto"/>
              <w:rPr>
                <w:rFonts w:ascii="Technic" w:eastAsia="Times New Roman" w:hAnsi="Technic" w:cs="Calibri"/>
                <w:sz w:val="16"/>
                <w:szCs w:val="16"/>
                <w:lang w:val="en-US"/>
              </w:rPr>
            </w:pPr>
          </w:p>
        </w:tc>
      </w:tr>
      <w:tr w:rsidR="000E2347" w:rsidRPr="000E2347" w:rsidTr="000E2347">
        <w:trPr>
          <w:trHeight w:val="288"/>
          <w:jc w:val="center"/>
        </w:trPr>
        <w:tc>
          <w:tcPr>
            <w:tcW w:w="0" w:type="auto"/>
            <w:shd w:val="clear" w:color="auto" w:fill="auto"/>
            <w:noWrap/>
            <w:vAlign w:val="center"/>
            <w:hideMark/>
          </w:tcPr>
          <w:p w:rsidR="000E2347" w:rsidRPr="000E2347" w:rsidRDefault="000E2347" w:rsidP="000E2347">
            <w:pPr>
              <w:spacing w:after="0" w:line="240" w:lineRule="auto"/>
              <w:rPr>
                <w:rFonts w:ascii="Technic" w:eastAsia="Times New Roman" w:hAnsi="Technic" w:cs="Calibri"/>
                <w:sz w:val="16"/>
                <w:szCs w:val="16"/>
                <w:lang w:val="en-US"/>
              </w:rPr>
            </w:pP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p>
        </w:tc>
        <w:tc>
          <w:tcPr>
            <w:tcW w:w="1249" w:type="dxa"/>
            <w:vAlign w:val="center"/>
          </w:tcPr>
          <w:p w:rsidR="000E2347" w:rsidRPr="000E2347" w:rsidRDefault="000E2347" w:rsidP="000E2347">
            <w:pPr>
              <w:spacing w:after="0" w:line="240" w:lineRule="auto"/>
              <w:rPr>
                <w:rFonts w:ascii="Technic" w:eastAsia="Times New Roman" w:hAnsi="Technic" w:cs="Calibri"/>
                <w:sz w:val="16"/>
                <w:szCs w:val="16"/>
                <w:lang w:val="en-US"/>
              </w:rPr>
            </w:pPr>
          </w:p>
        </w:tc>
      </w:tr>
      <w:tr w:rsidR="000E2347" w:rsidRPr="000E2347" w:rsidTr="000E2347">
        <w:trPr>
          <w:trHeight w:val="288"/>
          <w:jc w:val="center"/>
        </w:trPr>
        <w:tc>
          <w:tcPr>
            <w:tcW w:w="0" w:type="auto"/>
            <w:shd w:val="clear" w:color="auto" w:fill="auto"/>
            <w:noWrap/>
            <w:vAlign w:val="center"/>
            <w:hideMark/>
          </w:tcPr>
          <w:p w:rsidR="000E2347" w:rsidRPr="000E2347" w:rsidRDefault="000E2347" w:rsidP="000E2347">
            <w:pPr>
              <w:spacing w:after="0" w:line="240" w:lineRule="auto"/>
              <w:rPr>
                <w:rFonts w:ascii="Technic" w:eastAsia="Times New Roman" w:hAnsi="Technic" w:cs="Calibri"/>
                <w:sz w:val="16"/>
                <w:szCs w:val="16"/>
                <w:lang w:val="en-US"/>
              </w:rPr>
            </w:pP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p>
        </w:tc>
        <w:tc>
          <w:tcPr>
            <w:tcW w:w="1249" w:type="dxa"/>
            <w:vAlign w:val="center"/>
          </w:tcPr>
          <w:p w:rsidR="000E2347" w:rsidRPr="000E2347" w:rsidRDefault="000E2347" w:rsidP="000E2347">
            <w:pPr>
              <w:spacing w:after="0" w:line="240" w:lineRule="auto"/>
              <w:rPr>
                <w:rFonts w:ascii="Technic" w:eastAsia="Times New Roman" w:hAnsi="Technic" w:cs="Calibri"/>
                <w:sz w:val="16"/>
                <w:szCs w:val="16"/>
                <w:lang w:val="en-US"/>
              </w:rPr>
            </w:pPr>
          </w:p>
        </w:tc>
      </w:tr>
      <w:tr w:rsidR="000E2347" w:rsidRPr="000E2347" w:rsidTr="000E2347">
        <w:trPr>
          <w:trHeight w:val="288"/>
          <w:jc w:val="center"/>
        </w:trPr>
        <w:tc>
          <w:tcPr>
            <w:tcW w:w="0" w:type="auto"/>
            <w:shd w:val="clear" w:color="auto" w:fill="auto"/>
            <w:noWrap/>
            <w:vAlign w:val="center"/>
            <w:hideMark/>
          </w:tcPr>
          <w:p w:rsidR="000E2347" w:rsidRPr="000E2347" w:rsidRDefault="000E2347" w:rsidP="000E2347">
            <w:pPr>
              <w:spacing w:after="0" w:line="240" w:lineRule="auto"/>
              <w:rPr>
                <w:rFonts w:ascii="Technic" w:eastAsia="Times New Roman" w:hAnsi="Technic" w:cs="Calibri"/>
                <w:sz w:val="16"/>
                <w:szCs w:val="16"/>
                <w:lang w:val="en-US"/>
              </w:rPr>
            </w:pP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p>
        </w:tc>
        <w:tc>
          <w:tcPr>
            <w:tcW w:w="1249" w:type="dxa"/>
            <w:vAlign w:val="center"/>
          </w:tcPr>
          <w:p w:rsidR="000E2347" w:rsidRPr="000E2347" w:rsidRDefault="000E2347" w:rsidP="000E2347">
            <w:pPr>
              <w:spacing w:after="0" w:line="240" w:lineRule="auto"/>
              <w:rPr>
                <w:rFonts w:ascii="Technic" w:eastAsia="Times New Roman" w:hAnsi="Technic" w:cs="Calibri"/>
                <w:sz w:val="16"/>
                <w:szCs w:val="16"/>
                <w:lang w:val="en-US"/>
              </w:rPr>
            </w:pPr>
          </w:p>
        </w:tc>
      </w:tr>
      <w:tr w:rsidR="000E2347" w:rsidRPr="000E2347" w:rsidTr="000E2347">
        <w:trPr>
          <w:trHeight w:val="288"/>
          <w:jc w:val="center"/>
        </w:trPr>
        <w:tc>
          <w:tcPr>
            <w:tcW w:w="0" w:type="auto"/>
            <w:shd w:val="clear" w:color="auto" w:fill="auto"/>
            <w:noWrap/>
            <w:vAlign w:val="center"/>
            <w:hideMark/>
          </w:tcPr>
          <w:p w:rsidR="000E2347" w:rsidRPr="000E2347" w:rsidRDefault="000E2347" w:rsidP="000E2347">
            <w:pPr>
              <w:spacing w:after="0" w:line="240" w:lineRule="auto"/>
              <w:rPr>
                <w:rFonts w:ascii="Technic" w:eastAsia="Times New Roman" w:hAnsi="Technic" w:cs="Calibri"/>
                <w:sz w:val="16"/>
                <w:szCs w:val="16"/>
                <w:lang w:val="en-US"/>
              </w:rPr>
            </w:pP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p>
        </w:tc>
        <w:tc>
          <w:tcPr>
            <w:tcW w:w="1249" w:type="dxa"/>
            <w:vAlign w:val="center"/>
          </w:tcPr>
          <w:p w:rsidR="000E2347" w:rsidRPr="000E2347" w:rsidRDefault="000E2347" w:rsidP="000E2347">
            <w:pPr>
              <w:spacing w:after="0" w:line="240" w:lineRule="auto"/>
              <w:rPr>
                <w:rFonts w:ascii="Technic" w:eastAsia="Times New Roman" w:hAnsi="Technic" w:cs="Calibri"/>
                <w:sz w:val="16"/>
                <w:szCs w:val="16"/>
                <w:lang w:val="en-US"/>
              </w:rPr>
            </w:pPr>
          </w:p>
        </w:tc>
      </w:tr>
      <w:tr w:rsidR="000E2347" w:rsidRPr="000E2347" w:rsidTr="000E2347">
        <w:trPr>
          <w:trHeight w:val="288"/>
          <w:jc w:val="center"/>
        </w:trPr>
        <w:tc>
          <w:tcPr>
            <w:tcW w:w="0" w:type="auto"/>
            <w:shd w:val="clear" w:color="auto" w:fill="auto"/>
            <w:noWrap/>
            <w:vAlign w:val="center"/>
            <w:hideMark/>
          </w:tcPr>
          <w:p w:rsidR="000E2347" w:rsidRPr="000E2347" w:rsidRDefault="000E2347" w:rsidP="000E2347">
            <w:pPr>
              <w:spacing w:after="0" w:line="240" w:lineRule="auto"/>
              <w:rPr>
                <w:rFonts w:ascii="Technic" w:eastAsia="Times New Roman" w:hAnsi="Technic" w:cs="Calibri"/>
                <w:sz w:val="16"/>
                <w:szCs w:val="16"/>
                <w:lang w:val="en-US"/>
              </w:rPr>
            </w:pP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p>
        </w:tc>
        <w:tc>
          <w:tcPr>
            <w:tcW w:w="1249" w:type="dxa"/>
            <w:vAlign w:val="center"/>
          </w:tcPr>
          <w:p w:rsidR="000E2347" w:rsidRPr="000E2347" w:rsidRDefault="000E2347" w:rsidP="000E2347">
            <w:pPr>
              <w:spacing w:after="0" w:line="240" w:lineRule="auto"/>
              <w:rPr>
                <w:rFonts w:ascii="Technic" w:eastAsia="Times New Roman" w:hAnsi="Technic" w:cs="Calibri"/>
                <w:sz w:val="16"/>
                <w:szCs w:val="16"/>
                <w:lang w:val="en-US"/>
              </w:rPr>
            </w:pPr>
          </w:p>
        </w:tc>
      </w:tr>
      <w:tr w:rsidR="000E2347" w:rsidRPr="000E2347" w:rsidTr="000E2347">
        <w:trPr>
          <w:trHeight w:val="288"/>
          <w:jc w:val="center"/>
        </w:trPr>
        <w:tc>
          <w:tcPr>
            <w:tcW w:w="0" w:type="auto"/>
            <w:shd w:val="clear" w:color="auto" w:fill="auto"/>
            <w:noWrap/>
            <w:vAlign w:val="center"/>
            <w:hideMark/>
          </w:tcPr>
          <w:p w:rsidR="000E2347" w:rsidRPr="000E2347" w:rsidRDefault="000E2347" w:rsidP="000E2347">
            <w:pPr>
              <w:spacing w:after="0" w:line="240" w:lineRule="auto"/>
              <w:rPr>
                <w:rFonts w:ascii="Technic" w:eastAsia="Times New Roman" w:hAnsi="Technic" w:cs="Calibri"/>
                <w:sz w:val="16"/>
                <w:szCs w:val="16"/>
                <w:lang w:val="en-US"/>
              </w:rPr>
            </w:pP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p>
        </w:tc>
        <w:tc>
          <w:tcPr>
            <w:tcW w:w="1249" w:type="dxa"/>
            <w:vAlign w:val="center"/>
          </w:tcPr>
          <w:p w:rsidR="000E2347" w:rsidRPr="000E2347" w:rsidRDefault="000E2347" w:rsidP="000E2347">
            <w:pPr>
              <w:spacing w:after="0" w:line="240" w:lineRule="auto"/>
              <w:rPr>
                <w:rFonts w:ascii="Technic" w:eastAsia="Times New Roman" w:hAnsi="Technic" w:cs="Calibri"/>
                <w:sz w:val="16"/>
                <w:szCs w:val="16"/>
                <w:lang w:val="en-US"/>
              </w:rPr>
            </w:pPr>
          </w:p>
        </w:tc>
      </w:tr>
    </w:tbl>
    <w:p w:rsidR="000E2347" w:rsidRPr="00887A83" w:rsidRDefault="000E2347" w:rsidP="00B71DF6">
      <w:pPr>
        <w:pStyle w:val="Prrafodelista"/>
        <w:ind w:left="792"/>
        <w:jc w:val="both"/>
        <w:rPr>
          <w:sz w:val="18"/>
          <w:szCs w:val="18"/>
        </w:rPr>
      </w:pPr>
    </w:p>
    <w:p w:rsidR="008D667E" w:rsidRDefault="008D667E" w:rsidP="008D667E">
      <w:pPr>
        <w:pStyle w:val="Prrafodelista"/>
        <w:ind w:left="792"/>
        <w:jc w:val="both"/>
        <w:rPr>
          <w:sz w:val="18"/>
          <w:szCs w:val="18"/>
        </w:rPr>
      </w:pPr>
      <w:r>
        <w:rPr>
          <w:sz w:val="18"/>
          <w:szCs w:val="18"/>
        </w:rPr>
        <w:t>Se requieren 4</w:t>
      </w:r>
      <w:r w:rsidR="00B71DF6" w:rsidRPr="00887A83">
        <w:rPr>
          <w:sz w:val="18"/>
          <w:szCs w:val="18"/>
        </w:rPr>
        <w:t xml:space="preserve"> placas de señalización </w:t>
      </w:r>
      <w:proofErr w:type="spellStart"/>
      <w:r w:rsidR="00B71DF6" w:rsidRPr="00887A83">
        <w:rPr>
          <w:sz w:val="18"/>
          <w:szCs w:val="18"/>
        </w:rPr>
        <w:t>reflectiva</w:t>
      </w:r>
      <w:proofErr w:type="spellEnd"/>
      <w:r w:rsidR="00B71DF6" w:rsidRPr="00887A83">
        <w:rPr>
          <w:sz w:val="18"/>
          <w:szCs w:val="18"/>
        </w:rPr>
        <w:t>, la señalización debe ser provista de acuerdo a normas de seguridad y en cantidades adecuadas. La construcción de las mismas también debe ser realizada de acuerdo a especificaciones de seguridad vigente.</w:t>
      </w:r>
    </w:p>
    <w:p w:rsidR="00393562" w:rsidRPr="008D667E" w:rsidRDefault="00B71DF6" w:rsidP="008D667E">
      <w:pPr>
        <w:pStyle w:val="Prrafodelista"/>
        <w:ind w:left="792"/>
        <w:jc w:val="both"/>
        <w:rPr>
          <w:sz w:val="18"/>
          <w:szCs w:val="18"/>
        </w:rPr>
      </w:pPr>
      <w:r w:rsidRPr="008D667E">
        <w:rPr>
          <w:sz w:val="18"/>
          <w:szCs w:val="18"/>
        </w:rPr>
        <w:t>La señalización mínima debe ser la siguiente:</w:t>
      </w:r>
    </w:p>
    <w:p w:rsidR="00295A87" w:rsidRPr="00887A83" w:rsidRDefault="00295A87" w:rsidP="00B71DF6">
      <w:pPr>
        <w:pStyle w:val="Prrafodelista"/>
        <w:ind w:left="792"/>
        <w:jc w:val="both"/>
        <w:rPr>
          <w:sz w:val="18"/>
          <w:szCs w:val="18"/>
        </w:rPr>
      </w:pPr>
    </w:p>
    <w:tbl>
      <w:tblPr>
        <w:tblStyle w:val="Tablaconcuadrcula"/>
        <w:tblW w:w="0" w:type="auto"/>
        <w:jc w:val="center"/>
        <w:tblLook w:val="04A0" w:firstRow="1" w:lastRow="0" w:firstColumn="1" w:lastColumn="0" w:noHBand="0" w:noVBand="1"/>
      </w:tblPr>
      <w:tblGrid>
        <w:gridCol w:w="498"/>
        <w:gridCol w:w="2050"/>
        <w:gridCol w:w="1078"/>
        <w:gridCol w:w="2983"/>
      </w:tblGrid>
      <w:tr w:rsidR="00B71DF6" w:rsidRPr="00887A83" w:rsidTr="000E2347">
        <w:trPr>
          <w:jc w:val="center"/>
        </w:trPr>
        <w:tc>
          <w:tcPr>
            <w:tcW w:w="498" w:type="dxa"/>
          </w:tcPr>
          <w:p w:rsidR="00B71DF6" w:rsidRPr="00887A83" w:rsidRDefault="00B71DF6" w:rsidP="00B71DF6">
            <w:pPr>
              <w:pStyle w:val="Prrafodelista"/>
              <w:ind w:left="0"/>
              <w:jc w:val="both"/>
              <w:rPr>
                <w:sz w:val="18"/>
                <w:szCs w:val="18"/>
              </w:rPr>
            </w:pPr>
            <w:r w:rsidRPr="00887A83">
              <w:rPr>
                <w:sz w:val="18"/>
                <w:szCs w:val="18"/>
              </w:rPr>
              <w:t>Nº</w:t>
            </w:r>
          </w:p>
        </w:tc>
        <w:tc>
          <w:tcPr>
            <w:tcW w:w="2050" w:type="dxa"/>
          </w:tcPr>
          <w:p w:rsidR="00B71DF6" w:rsidRPr="00887A83" w:rsidRDefault="00B71DF6" w:rsidP="00B71DF6">
            <w:pPr>
              <w:pStyle w:val="Prrafodelista"/>
              <w:ind w:left="0"/>
              <w:jc w:val="both"/>
              <w:rPr>
                <w:sz w:val="18"/>
                <w:szCs w:val="18"/>
              </w:rPr>
            </w:pPr>
            <w:r w:rsidRPr="00887A83">
              <w:rPr>
                <w:sz w:val="18"/>
                <w:szCs w:val="18"/>
              </w:rPr>
              <w:t>Detalle</w:t>
            </w:r>
          </w:p>
        </w:tc>
        <w:tc>
          <w:tcPr>
            <w:tcW w:w="1078" w:type="dxa"/>
          </w:tcPr>
          <w:p w:rsidR="00B71DF6" w:rsidRPr="00887A83" w:rsidRDefault="00B71DF6" w:rsidP="00B71DF6">
            <w:pPr>
              <w:pStyle w:val="Prrafodelista"/>
              <w:ind w:left="0"/>
              <w:jc w:val="both"/>
              <w:rPr>
                <w:sz w:val="18"/>
                <w:szCs w:val="18"/>
              </w:rPr>
            </w:pPr>
            <w:r w:rsidRPr="00887A83">
              <w:rPr>
                <w:sz w:val="18"/>
                <w:szCs w:val="18"/>
              </w:rPr>
              <w:t>Cantidad</w:t>
            </w:r>
          </w:p>
        </w:tc>
        <w:tc>
          <w:tcPr>
            <w:tcW w:w="2983" w:type="dxa"/>
          </w:tcPr>
          <w:p w:rsidR="00B71DF6" w:rsidRPr="00887A83" w:rsidRDefault="00B71DF6" w:rsidP="00B71DF6">
            <w:pPr>
              <w:pStyle w:val="Prrafodelista"/>
              <w:ind w:left="0"/>
              <w:jc w:val="both"/>
              <w:rPr>
                <w:sz w:val="18"/>
                <w:szCs w:val="18"/>
              </w:rPr>
            </w:pPr>
            <w:r w:rsidRPr="00887A83">
              <w:rPr>
                <w:sz w:val="18"/>
                <w:szCs w:val="18"/>
              </w:rPr>
              <w:t>Observaciones</w:t>
            </w:r>
          </w:p>
        </w:tc>
      </w:tr>
      <w:tr w:rsidR="00B71DF6" w:rsidRPr="00887A83" w:rsidTr="000E2347">
        <w:trPr>
          <w:jc w:val="center"/>
        </w:trPr>
        <w:tc>
          <w:tcPr>
            <w:tcW w:w="498" w:type="dxa"/>
          </w:tcPr>
          <w:p w:rsidR="00B71DF6" w:rsidRPr="00887A83" w:rsidRDefault="00B71DF6" w:rsidP="00B71DF6">
            <w:pPr>
              <w:pStyle w:val="Prrafodelista"/>
              <w:ind w:left="0"/>
              <w:jc w:val="both"/>
              <w:rPr>
                <w:sz w:val="18"/>
                <w:szCs w:val="18"/>
              </w:rPr>
            </w:pPr>
            <w:r w:rsidRPr="00887A83">
              <w:rPr>
                <w:sz w:val="18"/>
                <w:szCs w:val="18"/>
              </w:rPr>
              <w:t>1</w:t>
            </w:r>
          </w:p>
        </w:tc>
        <w:tc>
          <w:tcPr>
            <w:tcW w:w="2050" w:type="dxa"/>
          </w:tcPr>
          <w:p w:rsidR="00B71DF6" w:rsidRPr="00887A83" w:rsidRDefault="004F5696" w:rsidP="00B71DF6">
            <w:pPr>
              <w:pStyle w:val="Prrafodelista"/>
              <w:ind w:left="0"/>
              <w:jc w:val="both"/>
              <w:rPr>
                <w:sz w:val="18"/>
                <w:szCs w:val="18"/>
              </w:rPr>
            </w:pPr>
            <w:r>
              <w:rPr>
                <w:sz w:val="18"/>
                <w:szCs w:val="18"/>
              </w:rPr>
              <w:t xml:space="preserve">Identificación de equipo (YPFP Redes de Gas Chuquisaca – City </w:t>
            </w:r>
            <w:proofErr w:type="spellStart"/>
            <w:r>
              <w:rPr>
                <w:sz w:val="18"/>
                <w:szCs w:val="18"/>
              </w:rPr>
              <w:t>Gate</w:t>
            </w:r>
            <w:proofErr w:type="spellEnd"/>
            <w:r>
              <w:rPr>
                <w:sz w:val="18"/>
                <w:szCs w:val="18"/>
              </w:rPr>
              <w:t xml:space="preserve"> El Puente)</w:t>
            </w:r>
          </w:p>
        </w:tc>
        <w:tc>
          <w:tcPr>
            <w:tcW w:w="1078" w:type="dxa"/>
          </w:tcPr>
          <w:p w:rsidR="00B71DF6" w:rsidRPr="00887A83" w:rsidRDefault="008D667E" w:rsidP="00B71DF6">
            <w:pPr>
              <w:pStyle w:val="Prrafodelista"/>
              <w:ind w:left="0"/>
              <w:jc w:val="both"/>
              <w:rPr>
                <w:sz w:val="18"/>
                <w:szCs w:val="18"/>
              </w:rPr>
            </w:pPr>
            <w:r>
              <w:rPr>
                <w:sz w:val="18"/>
                <w:szCs w:val="18"/>
              </w:rPr>
              <w:t>1</w:t>
            </w:r>
          </w:p>
        </w:tc>
        <w:tc>
          <w:tcPr>
            <w:tcW w:w="2983" w:type="dxa"/>
          </w:tcPr>
          <w:p w:rsidR="00B71DF6" w:rsidRPr="00887A83" w:rsidRDefault="00B71DF6" w:rsidP="008D667E">
            <w:pPr>
              <w:pStyle w:val="Prrafodelista"/>
              <w:ind w:left="0"/>
              <w:jc w:val="both"/>
              <w:rPr>
                <w:sz w:val="18"/>
                <w:szCs w:val="18"/>
              </w:rPr>
            </w:pPr>
            <w:r w:rsidRPr="00887A83">
              <w:rPr>
                <w:sz w:val="18"/>
                <w:szCs w:val="18"/>
              </w:rPr>
              <w:t>Requiere 1 poste para su fijación</w:t>
            </w:r>
            <w:r w:rsidR="00BE4515">
              <w:rPr>
                <w:sz w:val="18"/>
                <w:szCs w:val="18"/>
              </w:rPr>
              <w:t xml:space="preserve"> </w:t>
            </w:r>
          </w:p>
        </w:tc>
      </w:tr>
    </w:tbl>
    <w:p w:rsidR="006139DC" w:rsidRPr="00887A83" w:rsidRDefault="006139DC" w:rsidP="007F20FD">
      <w:pPr>
        <w:pStyle w:val="Prrafodelista"/>
        <w:numPr>
          <w:ilvl w:val="0"/>
          <w:numId w:val="18"/>
        </w:numPr>
        <w:jc w:val="both"/>
        <w:rPr>
          <w:rFonts w:cstheme="minorHAnsi"/>
          <w:sz w:val="18"/>
          <w:szCs w:val="18"/>
          <w:lang w:val="es-ES"/>
        </w:rPr>
      </w:pPr>
      <w:r w:rsidRPr="00887A83">
        <w:rPr>
          <w:rFonts w:cstheme="minorHAnsi"/>
          <w:b/>
          <w:sz w:val="18"/>
          <w:szCs w:val="18"/>
          <w:lang w:val="es-ES"/>
        </w:rPr>
        <w:lastRenderedPageBreak/>
        <w:t xml:space="preserve">Letrero de Identificación del </w:t>
      </w:r>
      <w:r w:rsidR="004F5696">
        <w:rPr>
          <w:rFonts w:cstheme="minorHAnsi"/>
          <w:b/>
          <w:sz w:val="18"/>
          <w:szCs w:val="18"/>
          <w:lang w:val="es-ES"/>
        </w:rPr>
        <w:t>equipo</w:t>
      </w:r>
      <w:r w:rsidRPr="00887A83">
        <w:rPr>
          <w:rFonts w:cstheme="minorHAnsi"/>
          <w:b/>
          <w:sz w:val="18"/>
          <w:szCs w:val="18"/>
          <w:lang w:val="es-ES"/>
        </w:rPr>
        <w:t>.</w:t>
      </w:r>
      <w:r w:rsidRPr="00887A83">
        <w:rPr>
          <w:rFonts w:cstheme="minorHAnsi"/>
          <w:sz w:val="18"/>
          <w:szCs w:val="18"/>
          <w:lang w:val="es-ES"/>
        </w:rPr>
        <w:t xml:space="preserve"> En inmediaciones de</w:t>
      </w:r>
      <w:r w:rsidR="004F5696">
        <w:rPr>
          <w:rFonts w:cstheme="minorHAnsi"/>
          <w:sz w:val="18"/>
          <w:szCs w:val="18"/>
          <w:lang w:val="es-ES"/>
        </w:rPr>
        <w:t xml:space="preserve">l predio, lugar exacto a ser coordinado con el Supervisor, </w:t>
      </w:r>
      <w:r w:rsidR="004F5696" w:rsidRPr="00887A83">
        <w:rPr>
          <w:rFonts w:cstheme="minorHAnsi"/>
          <w:sz w:val="18"/>
          <w:szCs w:val="18"/>
          <w:lang w:val="es-ES"/>
        </w:rPr>
        <w:t>debe</w:t>
      </w:r>
      <w:r w:rsidRPr="00887A83">
        <w:rPr>
          <w:rFonts w:cstheme="minorHAnsi"/>
          <w:sz w:val="18"/>
          <w:szCs w:val="18"/>
          <w:lang w:val="es-ES"/>
        </w:rPr>
        <w:t xml:space="preserve"> ser colocado un</w:t>
      </w:r>
      <w:r w:rsidR="004F5696">
        <w:rPr>
          <w:rFonts w:cstheme="minorHAnsi"/>
          <w:sz w:val="18"/>
          <w:szCs w:val="18"/>
          <w:lang w:val="es-ES"/>
        </w:rPr>
        <w:t xml:space="preserve"> letrero de identificación del equipo</w:t>
      </w:r>
      <w:r w:rsidRPr="00887A83">
        <w:rPr>
          <w:rFonts w:cstheme="minorHAnsi"/>
          <w:sz w:val="18"/>
          <w:szCs w:val="18"/>
          <w:lang w:val="es-ES"/>
        </w:rPr>
        <w:t xml:space="preserve"> con el logo de la empresa, el nombre de</w:t>
      </w:r>
      <w:r w:rsidR="004F5696">
        <w:rPr>
          <w:rFonts w:cstheme="minorHAnsi"/>
          <w:sz w:val="18"/>
          <w:szCs w:val="18"/>
          <w:lang w:val="es-ES"/>
        </w:rPr>
        <w:t>l equipo</w:t>
      </w:r>
      <w:r w:rsidRPr="00887A83">
        <w:rPr>
          <w:rFonts w:cstheme="minorHAnsi"/>
          <w:sz w:val="18"/>
          <w:szCs w:val="18"/>
          <w:lang w:val="es-ES"/>
        </w:rPr>
        <w:t xml:space="preserve"> y los teléfonos de emergencia en plancha de 3 mm de espesor; la inscripción se realizará en una sola cara con pintura </w:t>
      </w:r>
      <w:proofErr w:type="spellStart"/>
      <w:r w:rsidR="004F5696">
        <w:rPr>
          <w:rFonts w:cstheme="minorHAnsi"/>
          <w:sz w:val="18"/>
          <w:szCs w:val="18"/>
          <w:lang w:val="es-ES"/>
        </w:rPr>
        <w:t>reflectiv</w:t>
      </w:r>
      <w:r w:rsidR="004F5696" w:rsidRPr="00887A83">
        <w:rPr>
          <w:rFonts w:cstheme="minorHAnsi"/>
          <w:sz w:val="18"/>
          <w:szCs w:val="18"/>
          <w:lang w:val="es-ES"/>
        </w:rPr>
        <w:t>a</w:t>
      </w:r>
      <w:proofErr w:type="spellEnd"/>
      <w:r w:rsidRPr="00887A83">
        <w:rPr>
          <w:rFonts w:cstheme="minorHAnsi"/>
          <w:sz w:val="18"/>
          <w:szCs w:val="18"/>
          <w:lang w:val="es-ES"/>
        </w:rPr>
        <w:t xml:space="preserve"> y adhesiva a full color, de material resistente a agentes como la lluvia, el viento y luz ultravioleta. El letrero se fijará </w:t>
      </w:r>
      <w:r w:rsidR="004F5696">
        <w:rPr>
          <w:rFonts w:cstheme="minorHAnsi"/>
          <w:sz w:val="18"/>
          <w:szCs w:val="18"/>
          <w:lang w:val="es-ES"/>
        </w:rPr>
        <w:t>a un poste metálico (soporte de tubo F.G.)</w:t>
      </w:r>
    </w:p>
    <w:p w:rsidR="009B67F7" w:rsidRPr="00887A83" w:rsidRDefault="009B67F7" w:rsidP="009B67F7">
      <w:pPr>
        <w:pStyle w:val="Prrafodelista"/>
        <w:jc w:val="both"/>
        <w:rPr>
          <w:rFonts w:cstheme="minorHAnsi"/>
          <w:sz w:val="18"/>
          <w:szCs w:val="18"/>
          <w:lang w:val="es-ES"/>
        </w:rPr>
      </w:pPr>
    </w:p>
    <w:p w:rsidR="00794121" w:rsidRPr="00887A83" w:rsidRDefault="00794121" w:rsidP="00794121">
      <w:pPr>
        <w:pStyle w:val="Prrafodelista"/>
        <w:numPr>
          <w:ilvl w:val="1"/>
          <w:numId w:val="1"/>
        </w:numPr>
        <w:jc w:val="both"/>
        <w:rPr>
          <w:b/>
          <w:sz w:val="18"/>
          <w:szCs w:val="18"/>
        </w:rPr>
      </w:pPr>
      <w:r w:rsidRPr="00887A83">
        <w:rPr>
          <w:b/>
          <w:sz w:val="18"/>
          <w:szCs w:val="18"/>
        </w:rPr>
        <w:t>PROCEDIMIENTO PARA LA EJECUCIÓN</w:t>
      </w:r>
    </w:p>
    <w:p w:rsidR="006139DC" w:rsidRPr="00887A83" w:rsidRDefault="006139DC" w:rsidP="006139DC">
      <w:pPr>
        <w:pStyle w:val="Prrafodelista"/>
        <w:ind w:left="792"/>
        <w:jc w:val="both"/>
        <w:rPr>
          <w:sz w:val="18"/>
          <w:szCs w:val="18"/>
        </w:rPr>
      </w:pPr>
      <w:r w:rsidRPr="00887A83">
        <w:rPr>
          <w:sz w:val="18"/>
          <w:szCs w:val="18"/>
        </w:rPr>
        <w:t xml:space="preserve">La localización de los letreros de obra deberá estar de acuerdo con lo dispuesto por las instrucciones del SUPERVISOR. </w:t>
      </w:r>
    </w:p>
    <w:p w:rsidR="000E2347" w:rsidRDefault="006139DC" w:rsidP="000E2347">
      <w:pPr>
        <w:pStyle w:val="Prrafodelista"/>
        <w:ind w:left="792"/>
        <w:jc w:val="both"/>
        <w:rPr>
          <w:sz w:val="18"/>
          <w:szCs w:val="18"/>
        </w:rPr>
      </w:pPr>
      <w:r w:rsidRPr="00887A83">
        <w:rPr>
          <w:sz w:val="18"/>
          <w:szCs w:val="18"/>
        </w:rPr>
        <w:t>El CONTRATISTA deberá presentar al SUPERVISOR un procedimiento para la ejecución del ítem, el mismo deberá ser aprobado antes del inicio de trabajos.</w:t>
      </w:r>
    </w:p>
    <w:p w:rsidR="000E2347" w:rsidRPr="000E2347" w:rsidRDefault="000E2347" w:rsidP="000E2347">
      <w:pPr>
        <w:pStyle w:val="Prrafodelista"/>
        <w:ind w:left="792"/>
        <w:jc w:val="both"/>
        <w:rPr>
          <w:sz w:val="18"/>
          <w:szCs w:val="18"/>
        </w:rPr>
      </w:pPr>
      <w:r w:rsidRPr="000E2347">
        <w:rPr>
          <w:bCs/>
          <w:sz w:val="18"/>
          <w:szCs w:val="18"/>
        </w:rPr>
        <w:t>Los letreros de señalización serán fabricados en material altamente resistente a los golpes, a agentes</w:t>
      </w:r>
      <w:r w:rsidRPr="000E2347">
        <w:rPr>
          <w:sz w:val="18"/>
          <w:szCs w:val="18"/>
        </w:rPr>
        <w:br/>
      </w:r>
      <w:r w:rsidRPr="000E2347">
        <w:rPr>
          <w:bCs/>
          <w:sz w:val="18"/>
          <w:szCs w:val="18"/>
        </w:rPr>
        <w:t>como la lluvia, el viento y luz ultravioleta (</w:t>
      </w:r>
      <w:proofErr w:type="spellStart"/>
      <w:r w:rsidRPr="000E2347">
        <w:rPr>
          <w:bCs/>
          <w:sz w:val="18"/>
          <w:szCs w:val="18"/>
        </w:rPr>
        <w:t>Poliestireno</w:t>
      </w:r>
      <w:proofErr w:type="spellEnd"/>
      <w:r w:rsidRPr="000E2347">
        <w:rPr>
          <w:bCs/>
          <w:sz w:val="18"/>
          <w:szCs w:val="18"/>
        </w:rPr>
        <w:t xml:space="preserve"> de alto impacto como mínimo) de espesor</w:t>
      </w:r>
      <w:r w:rsidRPr="000E2347">
        <w:rPr>
          <w:sz w:val="18"/>
          <w:szCs w:val="18"/>
        </w:rPr>
        <w:t xml:space="preserve"> </w:t>
      </w:r>
      <w:r w:rsidRPr="000E2347">
        <w:rPr>
          <w:bCs/>
          <w:sz w:val="18"/>
          <w:szCs w:val="18"/>
        </w:rPr>
        <w:t>mínimo de 3 mm y dimensiones variables de acuerdo al tipo de señalética e instrucciones de</w:t>
      </w:r>
      <w:r w:rsidRPr="000E2347">
        <w:rPr>
          <w:sz w:val="18"/>
          <w:szCs w:val="18"/>
        </w:rPr>
        <w:t xml:space="preserve"> </w:t>
      </w:r>
      <w:r w:rsidRPr="000E2347">
        <w:rPr>
          <w:bCs/>
          <w:sz w:val="18"/>
          <w:szCs w:val="18"/>
        </w:rPr>
        <w:t>la supervisión.</w:t>
      </w:r>
      <w:r>
        <w:rPr>
          <w:bCs/>
          <w:sz w:val="18"/>
          <w:szCs w:val="18"/>
        </w:rPr>
        <w:t xml:space="preserve"> </w:t>
      </w:r>
      <w:r w:rsidRPr="000E2347">
        <w:rPr>
          <w:bCs/>
          <w:sz w:val="18"/>
          <w:szCs w:val="18"/>
        </w:rPr>
        <w:t>La empresa contratista deberá proveer el Material para Instalación de letreros fijados a una plancha, soportes de tubo y asentados en una base de hormigón en áreas donde no sea posible fijarlos a un muro.</w:t>
      </w:r>
    </w:p>
    <w:p w:rsidR="000E2347" w:rsidRPr="00887A83" w:rsidRDefault="000E2347" w:rsidP="006139DC">
      <w:pPr>
        <w:pStyle w:val="Prrafodelista"/>
        <w:ind w:left="792"/>
        <w:jc w:val="both"/>
        <w:rPr>
          <w:sz w:val="18"/>
          <w:szCs w:val="18"/>
        </w:rPr>
      </w:pPr>
    </w:p>
    <w:p w:rsidR="00794121" w:rsidRPr="00887A83" w:rsidRDefault="00794121" w:rsidP="00794121">
      <w:pPr>
        <w:pStyle w:val="Prrafodelista"/>
        <w:numPr>
          <w:ilvl w:val="1"/>
          <w:numId w:val="1"/>
        </w:numPr>
        <w:jc w:val="both"/>
        <w:rPr>
          <w:b/>
          <w:sz w:val="18"/>
          <w:szCs w:val="18"/>
        </w:rPr>
      </w:pPr>
      <w:r w:rsidRPr="00887A83">
        <w:rPr>
          <w:b/>
          <w:sz w:val="18"/>
          <w:szCs w:val="18"/>
        </w:rPr>
        <w:t>MEDIDAS DE MITIGACIÓN AMBIENTAL</w:t>
      </w:r>
    </w:p>
    <w:p w:rsidR="006139DC" w:rsidRPr="00887A83" w:rsidRDefault="006139DC" w:rsidP="006139DC">
      <w:pPr>
        <w:pStyle w:val="Prrafodelista"/>
        <w:ind w:left="792"/>
        <w:jc w:val="both"/>
        <w:rPr>
          <w:bCs/>
          <w:sz w:val="18"/>
          <w:szCs w:val="18"/>
        </w:rPr>
      </w:pPr>
      <w:r w:rsidRPr="00887A83">
        <w:rPr>
          <w:bCs/>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295A87" w:rsidRPr="00887A83">
        <w:rPr>
          <w:bCs/>
          <w:sz w:val="18"/>
          <w:szCs w:val="18"/>
        </w:rPr>
        <w:t>polvo, el</w:t>
      </w:r>
      <w:r w:rsidRPr="00887A83">
        <w:rPr>
          <w:bCs/>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139DC" w:rsidRPr="00887A83" w:rsidRDefault="006139DC" w:rsidP="006139DC">
      <w:pPr>
        <w:pStyle w:val="Prrafodelista"/>
        <w:ind w:left="792"/>
        <w:jc w:val="both"/>
        <w:rPr>
          <w:bCs/>
          <w:sz w:val="18"/>
          <w:szCs w:val="18"/>
        </w:rPr>
      </w:pPr>
      <w:r w:rsidRPr="00887A83">
        <w:rPr>
          <w:bCs/>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139DC" w:rsidRPr="00887A83" w:rsidRDefault="006139DC" w:rsidP="006139DC">
      <w:pPr>
        <w:pStyle w:val="Prrafodelista"/>
        <w:ind w:left="792"/>
        <w:jc w:val="both"/>
        <w:rPr>
          <w:bCs/>
          <w:sz w:val="18"/>
          <w:szCs w:val="18"/>
        </w:rPr>
      </w:pPr>
      <w:r w:rsidRPr="00887A83">
        <w:rPr>
          <w:bCs/>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139DC" w:rsidRPr="00887A83" w:rsidRDefault="006139DC" w:rsidP="006139DC">
      <w:pPr>
        <w:pStyle w:val="Prrafodelista"/>
        <w:ind w:left="792"/>
        <w:jc w:val="both"/>
        <w:rPr>
          <w:bCs/>
          <w:sz w:val="18"/>
          <w:szCs w:val="18"/>
        </w:rPr>
      </w:pPr>
      <w:r w:rsidRPr="00887A83">
        <w:rPr>
          <w:bCs/>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139DC" w:rsidRPr="00887A83" w:rsidRDefault="006139DC" w:rsidP="006139DC">
      <w:pPr>
        <w:pStyle w:val="Prrafodelista"/>
        <w:ind w:left="792"/>
        <w:jc w:val="both"/>
        <w:rPr>
          <w:b/>
          <w:sz w:val="18"/>
          <w:szCs w:val="18"/>
        </w:rPr>
      </w:pPr>
    </w:p>
    <w:p w:rsidR="00794121" w:rsidRPr="00887A83" w:rsidRDefault="00794121" w:rsidP="00794121">
      <w:pPr>
        <w:pStyle w:val="Prrafodelista"/>
        <w:numPr>
          <w:ilvl w:val="1"/>
          <w:numId w:val="1"/>
        </w:numPr>
        <w:jc w:val="both"/>
        <w:rPr>
          <w:b/>
          <w:sz w:val="18"/>
          <w:szCs w:val="18"/>
        </w:rPr>
      </w:pPr>
      <w:r w:rsidRPr="00887A83">
        <w:rPr>
          <w:b/>
          <w:sz w:val="18"/>
          <w:szCs w:val="18"/>
        </w:rPr>
        <w:t>MEDICIÓN Y FORMA DE PAGO</w:t>
      </w:r>
    </w:p>
    <w:p w:rsidR="006139DC" w:rsidRPr="00887A83" w:rsidRDefault="00593324" w:rsidP="006139DC">
      <w:pPr>
        <w:pStyle w:val="Prrafodelista"/>
        <w:ind w:left="792"/>
        <w:jc w:val="both"/>
        <w:rPr>
          <w:sz w:val="18"/>
          <w:szCs w:val="18"/>
        </w:rPr>
      </w:pPr>
      <w:r w:rsidRPr="00887A83">
        <w:rPr>
          <w:sz w:val="18"/>
          <w:szCs w:val="18"/>
        </w:rPr>
        <w:t xml:space="preserve">El ítem de provisión e instalación de letreros de señalización industrial será medido de manera global, de acuerdo con los materiales y dimensiones aprobadas por el Supervisor de Obra y compatibles con lo aquí especificado. </w:t>
      </w:r>
    </w:p>
    <w:p w:rsidR="00593324" w:rsidRDefault="00593324" w:rsidP="006139DC">
      <w:pPr>
        <w:pStyle w:val="Prrafodelista"/>
        <w:ind w:left="792"/>
        <w:jc w:val="both"/>
        <w:rPr>
          <w:sz w:val="18"/>
          <w:szCs w:val="18"/>
        </w:rPr>
      </w:pPr>
      <w:r w:rsidRPr="00887A83">
        <w:rPr>
          <w:sz w:val="18"/>
          <w:szCs w:val="18"/>
        </w:rPr>
        <w:t>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1A457A" w:rsidRPr="00887A83" w:rsidRDefault="001A457A" w:rsidP="001A457A">
      <w:pPr>
        <w:pStyle w:val="Prrafodelista"/>
        <w:numPr>
          <w:ilvl w:val="0"/>
          <w:numId w:val="1"/>
        </w:numPr>
        <w:jc w:val="both"/>
        <w:rPr>
          <w:b/>
          <w:sz w:val="18"/>
          <w:szCs w:val="18"/>
        </w:rPr>
      </w:pPr>
      <w:r w:rsidRPr="00887A83">
        <w:rPr>
          <w:b/>
          <w:sz w:val="18"/>
          <w:szCs w:val="18"/>
        </w:rPr>
        <w:lastRenderedPageBreak/>
        <w:t>LIMPIEZA Y RETIRO DE ESCOMBROS</w:t>
      </w:r>
    </w:p>
    <w:p w:rsidR="001A457A" w:rsidRPr="00887A83" w:rsidRDefault="001A457A" w:rsidP="001A457A">
      <w:pPr>
        <w:pStyle w:val="Prrafodelista"/>
        <w:ind w:left="360"/>
        <w:jc w:val="both"/>
        <w:rPr>
          <w:b/>
          <w:sz w:val="18"/>
          <w:szCs w:val="18"/>
        </w:rPr>
      </w:pPr>
      <w:r w:rsidRPr="00887A83">
        <w:rPr>
          <w:b/>
          <w:sz w:val="18"/>
          <w:szCs w:val="18"/>
        </w:rPr>
        <w:t>UNIDAD: Global (</w:t>
      </w:r>
      <w:proofErr w:type="spellStart"/>
      <w:r w:rsidRPr="00887A83">
        <w:rPr>
          <w:b/>
          <w:sz w:val="18"/>
          <w:szCs w:val="18"/>
        </w:rPr>
        <w:t>Glb</w:t>
      </w:r>
      <w:proofErr w:type="spellEnd"/>
      <w:r w:rsidRPr="00887A83">
        <w:rPr>
          <w:b/>
          <w:sz w:val="18"/>
          <w:szCs w:val="18"/>
        </w:rPr>
        <w:t>)</w:t>
      </w:r>
    </w:p>
    <w:p w:rsidR="001A457A" w:rsidRPr="00887A83" w:rsidRDefault="001A457A" w:rsidP="001A457A">
      <w:pPr>
        <w:pStyle w:val="Prrafodelista"/>
        <w:ind w:left="360"/>
        <w:jc w:val="both"/>
        <w:rPr>
          <w:b/>
          <w:sz w:val="18"/>
          <w:szCs w:val="18"/>
        </w:rPr>
      </w:pPr>
    </w:p>
    <w:p w:rsidR="001A457A" w:rsidRPr="00887A83" w:rsidRDefault="001A457A" w:rsidP="001A457A">
      <w:pPr>
        <w:pStyle w:val="Prrafodelista"/>
        <w:numPr>
          <w:ilvl w:val="1"/>
          <w:numId w:val="1"/>
        </w:numPr>
        <w:jc w:val="both"/>
        <w:rPr>
          <w:b/>
          <w:sz w:val="18"/>
          <w:szCs w:val="18"/>
        </w:rPr>
      </w:pPr>
      <w:r w:rsidRPr="00887A83">
        <w:rPr>
          <w:b/>
          <w:sz w:val="18"/>
          <w:szCs w:val="18"/>
        </w:rPr>
        <w:t>DEFINICIÓN</w:t>
      </w:r>
    </w:p>
    <w:p w:rsidR="001A457A" w:rsidRPr="00887A83" w:rsidRDefault="001A457A" w:rsidP="001A457A">
      <w:pPr>
        <w:pStyle w:val="Prrafodelista"/>
        <w:ind w:left="792"/>
        <w:jc w:val="both"/>
        <w:rPr>
          <w:sz w:val="18"/>
          <w:szCs w:val="18"/>
        </w:rPr>
      </w:pPr>
      <w:r w:rsidRPr="00887A83">
        <w:rPr>
          <w:sz w:val="18"/>
          <w:szCs w:val="18"/>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1A457A" w:rsidRPr="00887A83" w:rsidRDefault="001A457A" w:rsidP="001A457A">
      <w:pPr>
        <w:pStyle w:val="Prrafodelista"/>
        <w:ind w:left="792"/>
        <w:jc w:val="both"/>
        <w:rPr>
          <w:sz w:val="18"/>
          <w:szCs w:val="18"/>
        </w:rPr>
      </w:pPr>
      <w:r w:rsidRPr="00887A83">
        <w:rPr>
          <w:sz w:val="18"/>
          <w:szCs w:val="18"/>
        </w:rPr>
        <w:t>Los escombros y/o material extraído deberá estar dispuesta a una distancia mínima de 0.60 metros de borde de zanja.</w:t>
      </w:r>
    </w:p>
    <w:p w:rsidR="001A457A" w:rsidRPr="00887A83" w:rsidRDefault="001A457A" w:rsidP="001A457A">
      <w:pPr>
        <w:pStyle w:val="Prrafodelista"/>
        <w:ind w:left="792"/>
        <w:jc w:val="both"/>
        <w:rPr>
          <w:sz w:val="18"/>
          <w:szCs w:val="18"/>
        </w:rPr>
      </w:pPr>
      <w:r w:rsidRPr="00887A83">
        <w:rPr>
          <w:sz w:val="18"/>
          <w:szCs w:val="18"/>
        </w:rPr>
        <w:t>Los escombros deberán ser recogidos diariamente en cada tramo, no dejando esta actividad postergada hasta el final de la obra.</w:t>
      </w:r>
    </w:p>
    <w:p w:rsidR="001A457A" w:rsidRPr="00887A83" w:rsidRDefault="001A457A" w:rsidP="001A457A">
      <w:pPr>
        <w:pStyle w:val="Prrafodelista"/>
        <w:ind w:left="792"/>
        <w:jc w:val="both"/>
        <w:rPr>
          <w:sz w:val="18"/>
          <w:szCs w:val="18"/>
        </w:rPr>
      </w:pPr>
      <w:bookmarkStart w:id="2" w:name="_Toc314666973"/>
      <w:r w:rsidRPr="00887A83">
        <w:rPr>
          <w:sz w:val="18"/>
          <w:szCs w:val="18"/>
        </w:rPr>
        <w:t>Una vez terminada la obra de acuerdo con el contrato y previamente a la recepción provisional de la misma, el CONTRATISTA estará obligado a ejecutar, además de la limpieza periódica, la limpieza general del lugar.</w:t>
      </w:r>
      <w:bookmarkEnd w:id="2"/>
      <w:r w:rsidRPr="00887A83">
        <w:rPr>
          <w:sz w:val="18"/>
          <w:szCs w:val="18"/>
        </w:rPr>
        <w:t xml:space="preserve"> La limpieza periódica deberá realizarse en cada tramo concluido, dejando el área libre de materiales excedentes y de residuos.</w:t>
      </w:r>
    </w:p>
    <w:p w:rsidR="001A457A" w:rsidRPr="00887A83" w:rsidRDefault="001A457A" w:rsidP="001A457A">
      <w:pPr>
        <w:pStyle w:val="Prrafodelista"/>
        <w:ind w:left="792"/>
        <w:jc w:val="both"/>
        <w:rPr>
          <w:sz w:val="18"/>
          <w:szCs w:val="18"/>
        </w:rPr>
      </w:pPr>
      <w:r w:rsidRPr="00887A83">
        <w:rPr>
          <w:sz w:val="18"/>
          <w:szCs w:val="18"/>
        </w:rPr>
        <w:t>En caso de no poder realizar la limpieza inmediata todo escombro o material excedente deberán estar dispuestos en saquillos en forma ordenada en obra sin perjudicar el paso a personas.</w:t>
      </w:r>
    </w:p>
    <w:p w:rsidR="001A457A" w:rsidRPr="00887A83" w:rsidRDefault="001A457A" w:rsidP="001A457A">
      <w:pPr>
        <w:pStyle w:val="Prrafodelista"/>
        <w:ind w:left="792"/>
        <w:jc w:val="both"/>
        <w:rPr>
          <w:sz w:val="18"/>
          <w:szCs w:val="18"/>
        </w:rPr>
      </w:pPr>
      <w:r w:rsidRPr="00887A83">
        <w:rPr>
          <w:sz w:val="18"/>
          <w:szCs w:val="18"/>
        </w:rPr>
        <w:t>Para la disposición final de los escombros éstos deberán estar autorizados por las autoridades correspondientes en cada sector (Gobiernos autónomos municipales), para ello se requiere al inicio de la obra gestionar una autorización de disposición de escombros de la obra.</w:t>
      </w:r>
    </w:p>
    <w:p w:rsidR="00F07D67" w:rsidRPr="00887A83" w:rsidRDefault="00F07D67" w:rsidP="001A457A">
      <w:pPr>
        <w:pStyle w:val="Prrafodelista"/>
        <w:ind w:left="792"/>
        <w:jc w:val="both"/>
        <w:rPr>
          <w:sz w:val="18"/>
          <w:szCs w:val="18"/>
        </w:rPr>
      </w:pPr>
    </w:p>
    <w:p w:rsidR="001A457A" w:rsidRPr="00887A83" w:rsidRDefault="001A457A" w:rsidP="001A457A">
      <w:pPr>
        <w:pStyle w:val="Prrafodelista"/>
        <w:numPr>
          <w:ilvl w:val="1"/>
          <w:numId w:val="1"/>
        </w:numPr>
        <w:jc w:val="both"/>
        <w:rPr>
          <w:b/>
          <w:sz w:val="18"/>
          <w:szCs w:val="18"/>
        </w:rPr>
      </w:pPr>
      <w:r w:rsidRPr="00887A83">
        <w:rPr>
          <w:b/>
          <w:sz w:val="18"/>
          <w:szCs w:val="18"/>
        </w:rPr>
        <w:t>MATERIALES, HERRAMIENTAS Y EQUIPO</w:t>
      </w:r>
    </w:p>
    <w:p w:rsidR="001A457A" w:rsidRPr="00887A83" w:rsidRDefault="001A457A" w:rsidP="001A457A">
      <w:pPr>
        <w:pStyle w:val="Prrafodelista"/>
        <w:ind w:left="792"/>
        <w:jc w:val="both"/>
        <w:rPr>
          <w:sz w:val="18"/>
          <w:szCs w:val="18"/>
        </w:rPr>
      </w:pPr>
      <w:r w:rsidRPr="00887A83">
        <w:rPr>
          <w:sz w:val="18"/>
          <w:szCs w:val="18"/>
        </w:rPr>
        <w:t>La empresa Contratista será la encargada de proporcionar todos los materiales, herramientas y equipo requeridos para la ejecución del presente ítem, debiendo ser mínimamente los siguientes:</w:t>
      </w: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9B2498" w:rsidRPr="00FA142A" w:rsidTr="009B2498">
        <w:trPr>
          <w:trHeight w:val="300"/>
        </w:trPr>
        <w:tc>
          <w:tcPr>
            <w:tcW w:w="0" w:type="auto"/>
            <w:shd w:val="clear" w:color="auto" w:fill="auto"/>
            <w:noWrap/>
            <w:vAlign w:val="bottom"/>
            <w:hideMark/>
          </w:tcPr>
          <w:p w:rsidR="009B2498" w:rsidRPr="00FA142A" w:rsidRDefault="009B2498" w:rsidP="009B2498">
            <w:pPr>
              <w:spacing w:after="0" w:line="240" w:lineRule="auto"/>
              <w:rPr>
                <w:rFonts w:eastAsia="Times New Roman" w:cstheme="minorHAnsi"/>
                <w:b/>
                <w:bCs/>
                <w:sz w:val="16"/>
                <w:szCs w:val="18"/>
                <w:lang w:eastAsia="es-BO"/>
              </w:rPr>
            </w:pPr>
            <w:r w:rsidRPr="00FA142A">
              <w:rPr>
                <w:rFonts w:eastAsia="Times New Roman" w:cstheme="minorHAnsi"/>
                <w:b/>
                <w:bCs/>
                <w:sz w:val="16"/>
                <w:szCs w:val="18"/>
                <w:lang w:eastAsia="es-BO"/>
              </w:rPr>
              <w:t>MANO DE OBRA</w:t>
            </w:r>
          </w:p>
        </w:tc>
      </w:tr>
      <w:tr w:rsidR="009B2498" w:rsidRPr="00FA142A" w:rsidTr="009B2498">
        <w:trPr>
          <w:trHeight w:val="300"/>
        </w:trPr>
        <w:tc>
          <w:tcPr>
            <w:tcW w:w="0" w:type="auto"/>
            <w:shd w:val="clear" w:color="auto" w:fill="auto"/>
            <w:noWrap/>
            <w:vAlign w:val="bottom"/>
            <w:hideMark/>
          </w:tcPr>
          <w:p w:rsidR="009B2498" w:rsidRPr="00FA142A" w:rsidRDefault="009B2498" w:rsidP="009B2498">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CHOFER</w:t>
            </w:r>
          </w:p>
        </w:tc>
      </w:tr>
      <w:tr w:rsidR="009B2498" w:rsidRPr="00FA142A" w:rsidTr="009B2498">
        <w:trPr>
          <w:trHeight w:val="300"/>
        </w:trPr>
        <w:tc>
          <w:tcPr>
            <w:tcW w:w="0" w:type="auto"/>
            <w:shd w:val="clear" w:color="auto" w:fill="auto"/>
            <w:noWrap/>
            <w:vAlign w:val="bottom"/>
            <w:hideMark/>
          </w:tcPr>
          <w:p w:rsidR="009B2498" w:rsidRPr="00FA142A" w:rsidRDefault="009B2498" w:rsidP="009B2498">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AYUDANTES</w:t>
            </w:r>
          </w:p>
        </w:tc>
      </w:tr>
    </w:tbl>
    <w:p w:rsidR="009B2498" w:rsidRPr="00887A83" w:rsidRDefault="009B2498" w:rsidP="001A457A">
      <w:pPr>
        <w:pStyle w:val="Prrafodelista"/>
        <w:ind w:left="792"/>
        <w:jc w:val="both"/>
        <w:rPr>
          <w:sz w:val="18"/>
          <w:szCs w:val="18"/>
        </w:rPr>
      </w:pPr>
    </w:p>
    <w:tbl>
      <w:tblPr>
        <w:tblW w:w="0" w:type="auto"/>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tblGrid>
      <w:tr w:rsidR="009B2498" w:rsidRPr="00FA142A" w:rsidTr="009B2498">
        <w:trPr>
          <w:trHeight w:val="300"/>
        </w:trPr>
        <w:tc>
          <w:tcPr>
            <w:tcW w:w="0" w:type="auto"/>
            <w:shd w:val="clear" w:color="auto" w:fill="auto"/>
            <w:noWrap/>
            <w:vAlign w:val="bottom"/>
            <w:hideMark/>
          </w:tcPr>
          <w:p w:rsidR="009B2498" w:rsidRPr="00FA142A" w:rsidRDefault="009B2498" w:rsidP="009B2498">
            <w:pPr>
              <w:spacing w:after="0" w:line="240" w:lineRule="auto"/>
              <w:rPr>
                <w:rFonts w:eastAsia="Times New Roman" w:cstheme="minorHAnsi"/>
                <w:b/>
                <w:bCs/>
                <w:sz w:val="16"/>
                <w:szCs w:val="18"/>
                <w:lang w:eastAsia="es-BO"/>
              </w:rPr>
            </w:pPr>
            <w:r w:rsidRPr="00FA142A">
              <w:rPr>
                <w:rFonts w:eastAsia="Times New Roman" w:cstheme="minorHAnsi"/>
                <w:b/>
                <w:bCs/>
                <w:sz w:val="16"/>
                <w:szCs w:val="18"/>
                <w:lang w:eastAsia="es-BO"/>
              </w:rPr>
              <w:t>EQUIPO Y MAQUINARIA</w:t>
            </w:r>
          </w:p>
        </w:tc>
      </w:tr>
      <w:tr w:rsidR="009B2498" w:rsidRPr="00FA142A" w:rsidTr="009B2498">
        <w:trPr>
          <w:trHeight w:val="300"/>
        </w:trPr>
        <w:tc>
          <w:tcPr>
            <w:tcW w:w="0" w:type="auto"/>
            <w:shd w:val="clear" w:color="auto" w:fill="auto"/>
            <w:noWrap/>
            <w:vAlign w:val="bottom"/>
            <w:hideMark/>
          </w:tcPr>
          <w:p w:rsidR="009B2498" w:rsidRPr="00FA142A" w:rsidRDefault="009B2498" w:rsidP="009B2498">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VOLQUETA 10 m3</w:t>
            </w:r>
          </w:p>
        </w:tc>
      </w:tr>
    </w:tbl>
    <w:p w:rsidR="009B2498" w:rsidRPr="00887A83" w:rsidRDefault="009B2498" w:rsidP="001A457A">
      <w:pPr>
        <w:pStyle w:val="Prrafodelista"/>
        <w:ind w:left="792"/>
        <w:jc w:val="both"/>
        <w:rPr>
          <w:sz w:val="18"/>
          <w:szCs w:val="18"/>
        </w:rPr>
      </w:pPr>
    </w:p>
    <w:p w:rsidR="008E354C" w:rsidRPr="00887A83" w:rsidRDefault="008E354C" w:rsidP="008E354C">
      <w:pPr>
        <w:pStyle w:val="Prrafodelista"/>
        <w:ind w:left="792"/>
        <w:jc w:val="both"/>
        <w:rPr>
          <w:sz w:val="18"/>
          <w:szCs w:val="18"/>
          <w:lang w:val="es-ES_tradnl"/>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1A457A" w:rsidRPr="00887A83" w:rsidRDefault="001A457A" w:rsidP="009B2498">
      <w:pPr>
        <w:pStyle w:val="Prrafodelista"/>
        <w:ind w:left="792"/>
        <w:jc w:val="both"/>
        <w:rPr>
          <w:sz w:val="18"/>
          <w:szCs w:val="18"/>
        </w:rPr>
      </w:pPr>
    </w:p>
    <w:p w:rsidR="001A457A" w:rsidRPr="00887A83" w:rsidRDefault="001A457A" w:rsidP="001A457A">
      <w:pPr>
        <w:pStyle w:val="Prrafodelista"/>
        <w:numPr>
          <w:ilvl w:val="1"/>
          <w:numId w:val="1"/>
        </w:numPr>
        <w:jc w:val="both"/>
        <w:rPr>
          <w:b/>
          <w:sz w:val="18"/>
          <w:szCs w:val="18"/>
        </w:rPr>
      </w:pPr>
      <w:r w:rsidRPr="00887A83">
        <w:rPr>
          <w:b/>
          <w:sz w:val="18"/>
          <w:szCs w:val="18"/>
        </w:rPr>
        <w:t>PROCEDIMIENTO PARA LA EJECUCIÓN</w:t>
      </w:r>
    </w:p>
    <w:p w:rsidR="001A457A" w:rsidRPr="00887A83" w:rsidRDefault="001A457A" w:rsidP="001A457A">
      <w:pPr>
        <w:pStyle w:val="Prrafodelista"/>
        <w:ind w:left="792"/>
        <w:jc w:val="both"/>
        <w:rPr>
          <w:sz w:val="18"/>
          <w:szCs w:val="18"/>
          <w:lang w:val="es-ES_tradnl"/>
        </w:rPr>
      </w:pPr>
      <w:r w:rsidRPr="00887A83">
        <w:rPr>
          <w:sz w:val="18"/>
          <w:szCs w:val="18"/>
          <w:lang w:val="es-ES_tradnl"/>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w:t>
      </w:r>
      <w:r w:rsidRPr="00887A83">
        <w:rPr>
          <w:sz w:val="18"/>
          <w:szCs w:val="18"/>
          <w:lang w:val="es-ES_tradnl"/>
        </w:rPr>
        <w:lastRenderedPageBreak/>
        <w:t xml:space="preserve">autoridades municipales locales. Aclarar que el barrido de polvo debe contemplar la humectación de la zona en prevención de suspensión de partículas. </w:t>
      </w:r>
    </w:p>
    <w:p w:rsidR="001A457A" w:rsidRPr="00887A83" w:rsidRDefault="001A457A" w:rsidP="001A457A">
      <w:pPr>
        <w:pStyle w:val="Prrafodelista"/>
        <w:ind w:left="792"/>
        <w:jc w:val="both"/>
        <w:rPr>
          <w:sz w:val="18"/>
          <w:szCs w:val="18"/>
          <w:lang w:val="es-ES_tradnl"/>
        </w:rPr>
      </w:pPr>
      <w:r w:rsidRPr="00887A83">
        <w:rPr>
          <w:sz w:val="18"/>
          <w:szCs w:val="18"/>
          <w:lang w:val="es-ES_tradnl"/>
        </w:rPr>
        <w:t>Los materiales que indique y considere el SUPERVISOR reutilizables, serán transportados y almacenados en los lugares que este indique, aun cuando estuvieran fuera de los límites de la obra.</w:t>
      </w:r>
    </w:p>
    <w:p w:rsidR="001A457A" w:rsidRPr="00887A83" w:rsidRDefault="001A457A" w:rsidP="001A457A">
      <w:pPr>
        <w:pStyle w:val="Prrafodelista"/>
        <w:ind w:left="792"/>
        <w:jc w:val="both"/>
        <w:rPr>
          <w:sz w:val="18"/>
          <w:szCs w:val="18"/>
          <w:lang w:val="es-ES_tradnl"/>
        </w:rPr>
      </w:pPr>
      <w:r w:rsidRPr="00887A83">
        <w:rPr>
          <w:sz w:val="18"/>
          <w:szCs w:val="18"/>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1A457A" w:rsidRPr="00887A83" w:rsidRDefault="001A457A" w:rsidP="001A457A">
      <w:pPr>
        <w:pStyle w:val="Prrafodelista"/>
        <w:ind w:left="792"/>
        <w:jc w:val="both"/>
        <w:rPr>
          <w:sz w:val="18"/>
          <w:szCs w:val="18"/>
          <w:lang w:val="es-ES_tradnl"/>
        </w:rPr>
      </w:pPr>
      <w:r w:rsidRPr="00887A83">
        <w:rPr>
          <w:sz w:val="18"/>
          <w:szCs w:val="18"/>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1A457A" w:rsidRPr="00887A83" w:rsidRDefault="001A457A" w:rsidP="001A457A">
      <w:pPr>
        <w:pStyle w:val="Prrafodelista"/>
        <w:ind w:left="792"/>
        <w:jc w:val="both"/>
        <w:rPr>
          <w:sz w:val="18"/>
          <w:szCs w:val="18"/>
        </w:rPr>
      </w:pPr>
      <w:r w:rsidRPr="00887A83">
        <w:rPr>
          <w:sz w:val="18"/>
          <w:szCs w:val="18"/>
          <w:lang w:val="es-ES_tradnl"/>
        </w:rPr>
        <w:t>Una vez terminada la obra de acuerdo con el contrato y previamente a la recepción provisional de la misma, el CONTRATISTA estará obligado a ejecutar, además de la limpieza periódica, la limpieza general del lugar.</w:t>
      </w:r>
    </w:p>
    <w:p w:rsidR="001A457A" w:rsidRPr="00887A83" w:rsidRDefault="001A457A" w:rsidP="001A457A">
      <w:pPr>
        <w:pStyle w:val="Prrafodelista"/>
        <w:ind w:left="792"/>
        <w:jc w:val="both"/>
        <w:rPr>
          <w:b/>
          <w:sz w:val="18"/>
          <w:szCs w:val="18"/>
        </w:rPr>
      </w:pPr>
    </w:p>
    <w:p w:rsidR="001A457A" w:rsidRPr="00887A83" w:rsidRDefault="001A457A" w:rsidP="001A457A">
      <w:pPr>
        <w:pStyle w:val="Prrafodelista"/>
        <w:numPr>
          <w:ilvl w:val="1"/>
          <w:numId w:val="1"/>
        </w:numPr>
        <w:jc w:val="both"/>
        <w:rPr>
          <w:b/>
          <w:sz w:val="18"/>
          <w:szCs w:val="18"/>
        </w:rPr>
      </w:pPr>
      <w:r w:rsidRPr="00887A83">
        <w:rPr>
          <w:b/>
          <w:sz w:val="18"/>
          <w:szCs w:val="18"/>
        </w:rPr>
        <w:t>MEDIDAS DE MITIGACIÓN AMBIENTAL</w:t>
      </w:r>
    </w:p>
    <w:p w:rsidR="001A457A" w:rsidRPr="00887A83" w:rsidRDefault="001A457A" w:rsidP="001A457A">
      <w:pPr>
        <w:pStyle w:val="Prrafodelista"/>
        <w:ind w:left="792"/>
        <w:jc w:val="both"/>
        <w:rPr>
          <w:sz w:val="18"/>
          <w:szCs w:val="18"/>
          <w:lang w:val="es-ES_tradnl"/>
        </w:rPr>
      </w:pPr>
      <w:r w:rsidRPr="00887A83">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FA142A" w:rsidRPr="00887A83">
        <w:rPr>
          <w:sz w:val="18"/>
          <w:szCs w:val="18"/>
          <w:lang w:val="es-ES_tradnl"/>
        </w:rPr>
        <w:t>polvo, el</w:t>
      </w:r>
      <w:r w:rsidRPr="00887A83">
        <w:rPr>
          <w:sz w:val="18"/>
          <w:szCs w:val="18"/>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A457A" w:rsidRPr="00887A83" w:rsidRDefault="001A457A" w:rsidP="001A457A">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A457A" w:rsidRPr="00887A83" w:rsidRDefault="001A457A" w:rsidP="001A457A">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A457A" w:rsidRPr="00887A83" w:rsidRDefault="001A457A" w:rsidP="001A457A">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14963" w:rsidRPr="00887A83" w:rsidRDefault="00C14963" w:rsidP="001A457A">
      <w:pPr>
        <w:pStyle w:val="Prrafodelista"/>
        <w:ind w:left="792"/>
        <w:jc w:val="both"/>
        <w:rPr>
          <w:b/>
          <w:sz w:val="18"/>
          <w:szCs w:val="18"/>
        </w:rPr>
      </w:pPr>
    </w:p>
    <w:p w:rsidR="001A457A" w:rsidRPr="00887A83" w:rsidRDefault="001A457A" w:rsidP="001A457A">
      <w:pPr>
        <w:pStyle w:val="Prrafodelista"/>
        <w:numPr>
          <w:ilvl w:val="1"/>
          <w:numId w:val="1"/>
        </w:numPr>
        <w:jc w:val="both"/>
        <w:rPr>
          <w:b/>
          <w:sz w:val="18"/>
          <w:szCs w:val="18"/>
        </w:rPr>
      </w:pPr>
      <w:r w:rsidRPr="00887A83">
        <w:rPr>
          <w:b/>
          <w:sz w:val="18"/>
          <w:szCs w:val="18"/>
        </w:rPr>
        <w:t>MEDICIÓN Y FORMA DE PAGO</w:t>
      </w:r>
    </w:p>
    <w:p w:rsidR="001A457A" w:rsidRPr="00887A83" w:rsidRDefault="001A457A" w:rsidP="001A457A">
      <w:pPr>
        <w:pStyle w:val="Prrafodelista"/>
        <w:ind w:left="792"/>
        <w:rPr>
          <w:sz w:val="18"/>
          <w:szCs w:val="18"/>
          <w:lang w:val="es-ES_tradnl"/>
        </w:rPr>
      </w:pPr>
      <w:r w:rsidRPr="00887A83">
        <w:rPr>
          <w:sz w:val="18"/>
          <w:szCs w:val="18"/>
          <w:lang w:val="es-ES_tradnl"/>
        </w:rPr>
        <w:t>El ítem de limpieza y retiro de escombros será medido de forma Global,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1A457A" w:rsidRPr="00887A83" w:rsidRDefault="001A457A" w:rsidP="001A457A">
      <w:pPr>
        <w:pStyle w:val="Prrafodelista"/>
        <w:ind w:left="792"/>
        <w:jc w:val="both"/>
        <w:rPr>
          <w:sz w:val="18"/>
          <w:szCs w:val="18"/>
          <w:lang w:val="es-ES_tradnl"/>
        </w:rPr>
      </w:pPr>
      <w:r w:rsidRPr="00887A83">
        <w:rPr>
          <w:sz w:val="18"/>
          <w:szCs w:val="18"/>
          <w:lang w:val="es-ES_tradnl"/>
        </w:rPr>
        <w:t>Dicho pago será la compensación total por los materiales, mano de obra, herramientas, equipo y otros gastos que sean necesarios para la adecuada y correcta ejecución de los trabajos.</w:t>
      </w:r>
    </w:p>
    <w:p w:rsidR="001A457A" w:rsidRDefault="001A457A" w:rsidP="001A457A">
      <w:pPr>
        <w:pStyle w:val="Prrafodelista"/>
        <w:ind w:left="360"/>
        <w:jc w:val="both"/>
        <w:rPr>
          <w:b/>
          <w:sz w:val="18"/>
          <w:szCs w:val="18"/>
        </w:rPr>
      </w:pPr>
    </w:p>
    <w:p w:rsidR="009604F0" w:rsidRDefault="009604F0" w:rsidP="001A457A">
      <w:pPr>
        <w:pStyle w:val="Prrafodelista"/>
        <w:ind w:left="360"/>
        <w:jc w:val="both"/>
        <w:rPr>
          <w:b/>
          <w:sz w:val="18"/>
          <w:szCs w:val="18"/>
        </w:rPr>
      </w:pPr>
    </w:p>
    <w:p w:rsidR="009604F0" w:rsidRPr="00887A83" w:rsidRDefault="009604F0" w:rsidP="001A457A">
      <w:pPr>
        <w:pStyle w:val="Prrafodelista"/>
        <w:ind w:left="360"/>
        <w:jc w:val="both"/>
        <w:rPr>
          <w:b/>
          <w:sz w:val="18"/>
          <w:szCs w:val="18"/>
        </w:rPr>
      </w:pPr>
    </w:p>
    <w:p w:rsidR="001A457A" w:rsidRPr="00887A83" w:rsidRDefault="001A457A" w:rsidP="001A457A">
      <w:pPr>
        <w:pStyle w:val="Prrafodelista"/>
        <w:numPr>
          <w:ilvl w:val="0"/>
          <w:numId w:val="1"/>
        </w:numPr>
        <w:jc w:val="both"/>
        <w:rPr>
          <w:b/>
          <w:sz w:val="18"/>
          <w:szCs w:val="18"/>
        </w:rPr>
      </w:pPr>
      <w:r w:rsidRPr="00887A83">
        <w:rPr>
          <w:b/>
          <w:sz w:val="18"/>
          <w:szCs w:val="18"/>
        </w:rPr>
        <w:lastRenderedPageBreak/>
        <w:t>ELABORACIÓN DE PLANOS AS BUILT</w:t>
      </w:r>
    </w:p>
    <w:p w:rsidR="001A457A" w:rsidRPr="00887A83" w:rsidRDefault="001A457A" w:rsidP="001A457A">
      <w:pPr>
        <w:pStyle w:val="Prrafodelista"/>
        <w:ind w:left="360"/>
        <w:jc w:val="both"/>
        <w:rPr>
          <w:b/>
          <w:sz w:val="18"/>
          <w:szCs w:val="18"/>
        </w:rPr>
      </w:pPr>
      <w:r w:rsidRPr="00887A83">
        <w:rPr>
          <w:b/>
          <w:sz w:val="18"/>
          <w:szCs w:val="18"/>
        </w:rPr>
        <w:t>UNIDAD: Global (</w:t>
      </w:r>
      <w:proofErr w:type="spellStart"/>
      <w:r w:rsidRPr="00887A83">
        <w:rPr>
          <w:b/>
          <w:sz w:val="18"/>
          <w:szCs w:val="18"/>
        </w:rPr>
        <w:t>Glb</w:t>
      </w:r>
      <w:proofErr w:type="spellEnd"/>
      <w:r w:rsidRPr="00887A83">
        <w:rPr>
          <w:b/>
          <w:sz w:val="18"/>
          <w:szCs w:val="18"/>
        </w:rPr>
        <w:t>)</w:t>
      </w:r>
    </w:p>
    <w:p w:rsidR="001A457A" w:rsidRPr="00887A83" w:rsidRDefault="001A457A" w:rsidP="001A457A">
      <w:pPr>
        <w:pStyle w:val="Prrafodelista"/>
        <w:ind w:left="360"/>
        <w:jc w:val="both"/>
        <w:rPr>
          <w:b/>
          <w:sz w:val="18"/>
          <w:szCs w:val="18"/>
        </w:rPr>
      </w:pPr>
    </w:p>
    <w:p w:rsidR="001A457A" w:rsidRPr="00887A83" w:rsidRDefault="001A457A" w:rsidP="001A457A">
      <w:pPr>
        <w:pStyle w:val="Prrafodelista"/>
        <w:numPr>
          <w:ilvl w:val="1"/>
          <w:numId w:val="1"/>
        </w:numPr>
        <w:jc w:val="both"/>
        <w:rPr>
          <w:b/>
          <w:sz w:val="18"/>
          <w:szCs w:val="18"/>
        </w:rPr>
      </w:pPr>
      <w:r w:rsidRPr="00887A83">
        <w:rPr>
          <w:b/>
          <w:sz w:val="18"/>
          <w:szCs w:val="18"/>
        </w:rPr>
        <w:t>DEFINICIÓN</w:t>
      </w:r>
    </w:p>
    <w:p w:rsidR="001A457A" w:rsidRPr="00887A83" w:rsidRDefault="001A457A" w:rsidP="001A457A">
      <w:pPr>
        <w:pStyle w:val="Prrafodelista"/>
        <w:ind w:left="792"/>
        <w:jc w:val="both"/>
        <w:rPr>
          <w:sz w:val="18"/>
          <w:szCs w:val="18"/>
          <w:lang w:val="es-ES_tradnl"/>
        </w:rPr>
      </w:pPr>
      <w:r w:rsidRPr="00887A83">
        <w:rPr>
          <w:sz w:val="18"/>
          <w:szCs w:val="18"/>
          <w:lang w:val="es-ES"/>
        </w:rPr>
        <w:t xml:space="preserve">Este ítem comprende la elaboración de Planos que definen en forma precisa la ubicación de las tuberías y accesorios con respecto a líneas de eje de las rasantes municipales, indicando longitudes de tramos, diámetros, perfil, etc. </w:t>
      </w:r>
      <w:r w:rsidRPr="00887A83">
        <w:rPr>
          <w:sz w:val="18"/>
          <w:szCs w:val="18"/>
          <w:lang w:val="es-ES_tradnl"/>
        </w:rPr>
        <w:t>Además, comprende la elaboración de planos de detalle correspondientes a los ambientes construidos, corralitos y cámaras para válvulas con todos los equipos y accesorios incluidos en las mismas, estructuras de protección, ubicación de instalaciones y todos aquellos detalles constructivos correspondientes al proyecto.</w:t>
      </w:r>
    </w:p>
    <w:p w:rsidR="00C14963" w:rsidRPr="00887A83" w:rsidRDefault="00C14963" w:rsidP="001A457A">
      <w:pPr>
        <w:pStyle w:val="Prrafodelista"/>
        <w:ind w:left="792"/>
        <w:jc w:val="both"/>
        <w:rPr>
          <w:sz w:val="18"/>
          <w:szCs w:val="18"/>
          <w:lang w:val="es-ES_tradnl"/>
        </w:rPr>
      </w:pPr>
    </w:p>
    <w:p w:rsidR="001A457A" w:rsidRPr="00887A83" w:rsidRDefault="001A457A" w:rsidP="001A457A">
      <w:pPr>
        <w:pStyle w:val="Prrafodelista"/>
        <w:numPr>
          <w:ilvl w:val="1"/>
          <w:numId w:val="1"/>
        </w:numPr>
        <w:jc w:val="both"/>
        <w:rPr>
          <w:b/>
          <w:sz w:val="18"/>
          <w:szCs w:val="18"/>
        </w:rPr>
      </w:pPr>
      <w:r w:rsidRPr="00887A83">
        <w:rPr>
          <w:b/>
          <w:sz w:val="18"/>
          <w:szCs w:val="18"/>
        </w:rPr>
        <w:t>MATERIALES, HERRAMIENTAS Y EQUIPO</w:t>
      </w:r>
    </w:p>
    <w:p w:rsidR="001A457A" w:rsidRPr="00887A83" w:rsidRDefault="001A457A" w:rsidP="001A457A">
      <w:pPr>
        <w:pStyle w:val="Prrafodelista"/>
        <w:ind w:left="792"/>
        <w:jc w:val="both"/>
        <w:rPr>
          <w:rFonts w:cstheme="minorHAnsi"/>
          <w:sz w:val="18"/>
          <w:szCs w:val="18"/>
        </w:rPr>
      </w:pPr>
      <w:r w:rsidRPr="00887A83">
        <w:rPr>
          <w:rFonts w:cstheme="minorHAnsi"/>
          <w:sz w:val="18"/>
          <w:szCs w:val="18"/>
        </w:rPr>
        <w:t>El CONTRATISTA, deberá proveer todos los materiales, herramientas y equipos necesarios, de acuerdo a lo señalado en la propuesta técnica, debiendo ser mínimamente los siguientes:</w:t>
      </w:r>
    </w:p>
    <w:tbl>
      <w:tblPr>
        <w:tblW w:w="0" w:type="auto"/>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0"/>
      </w:tblGrid>
      <w:tr w:rsidR="00030EEC" w:rsidRPr="00FA142A" w:rsidTr="00030EEC">
        <w:trPr>
          <w:trHeight w:val="300"/>
        </w:trPr>
        <w:tc>
          <w:tcPr>
            <w:tcW w:w="0" w:type="auto"/>
            <w:shd w:val="clear" w:color="auto" w:fill="auto"/>
            <w:noWrap/>
            <w:vAlign w:val="bottom"/>
            <w:hideMark/>
          </w:tcPr>
          <w:p w:rsidR="00030EEC" w:rsidRPr="00FA142A" w:rsidRDefault="00030EEC" w:rsidP="00030EEC">
            <w:pPr>
              <w:spacing w:after="0" w:line="240" w:lineRule="auto"/>
              <w:rPr>
                <w:rFonts w:eastAsia="Times New Roman" w:cstheme="minorHAnsi"/>
                <w:b/>
                <w:bCs/>
                <w:sz w:val="16"/>
                <w:szCs w:val="18"/>
                <w:lang w:eastAsia="es-BO"/>
              </w:rPr>
            </w:pPr>
            <w:r w:rsidRPr="00FA142A">
              <w:rPr>
                <w:rFonts w:eastAsia="Times New Roman" w:cstheme="minorHAnsi"/>
                <w:b/>
                <w:bCs/>
                <w:sz w:val="16"/>
                <w:szCs w:val="18"/>
                <w:lang w:eastAsia="es-BO"/>
              </w:rPr>
              <w:t>MATERIALES</w:t>
            </w:r>
          </w:p>
        </w:tc>
      </w:tr>
      <w:tr w:rsidR="00030EEC" w:rsidRPr="00FA142A" w:rsidTr="00030EEC">
        <w:trPr>
          <w:trHeight w:val="300"/>
        </w:trPr>
        <w:tc>
          <w:tcPr>
            <w:tcW w:w="0" w:type="auto"/>
            <w:shd w:val="clear" w:color="auto" w:fill="auto"/>
            <w:noWrap/>
            <w:vAlign w:val="bottom"/>
            <w:hideMark/>
          </w:tcPr>
          <w:p w:rsidR="00030EEC" w:rsidRPr="00FA142A" w:rsidRDefault="00030EEC" w:rsidP="009C5D5F">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HOJAS PAPEL</w:t>
            </w:r>
            <w:r w:rsidR="009C5D5F">
              <w:rPr>
                <w:rFonts w:eastAsia="Times New Roman" w:cstheme="minorHAnsi"/>
                <w:sz w:val="16"/>
                <w:szCs w:val="18"/>
                <w:lang w:eastAsia="es-BO"/>
              </w:rPr>
              <w:t xml:space="preserve"> BOND</w:t>
            </w:r>
            <w:r w:rsidRPr="00FA142A">
              <w:rPr>
                <w:rFonts w:eastAsia="Times New Roman" w:cstheme="minorHAnsi"/>
                <w:sz w:val="16"/>
                <w:szCs w:val="18"/>
                <w:lang w:eastAsia="es-BO"/>
              </w:rPr>
              <w:t xml:space="preserve"> </w:t>
            </w:r>
            <w:r w:rsidR="009C5D5F">
              <w:rPr>
                <w:rFonts w:eastAsia="Times New Roman" w:cstheme="minorHAnsi"/>
                <w:sz w:val="16"/>
                <w:szCs w:val="18"/>
                <w:lang w:eastAsia="es-BO"/>
              </w:rPr>
              <w:t>TAMAÑO CARTA</w:t>
            </w:r>
          </w:p>
        </w:tc>
      </w:tr>
      <w:tr w:rsidR="00030EEC" w:rsidRPr="00FA142A" w:rsidTr="00030EEC">
        <w:trPr>
          <w:trHeight w:val="300"/>
        </w:trPr>
        <w:tc>
          <w:tcPr>
            <w:tcW w:w="0" w:type="auto"/>
            <w:shd w:val="clear" w:color="auto" w:fill="auto"/>
            <w:vAlign w:val="bottom"/>
            <w:hideMark/>
          </w:tcPr>
          <w:p w:rsidR="00030EEC" w:rsidRPr="00FA142A" w:rsidRDefault="00030EEC" w:rsidP="00030EEC">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HOJAS PAPEL BOND TAMAÑO A3</w:t>
            </w:r>
          </w:p>
        </w:tc>
      </w:tr>
    </w:tbl>
    <w:p w:rsidR="00030EEC" w:rsidRPr="00887A83" w:rsidRDefault="00030EEC" w:rsidP="001A457A">
      <w:pPr>
        <w:pStyle w:val="Prrafodelista"/>
        <w:ind w:left="792"/>
        <w:jc w:val="both"/>
        <w:rPr>
          <w:rFonts w:cstheme="minorHAnsi"/>
          <w:sz w:val="18"/>
          <w:szCs w:val="18"/>
        </w:rPr>
      </w:pP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76"/>
      </w:tblGrid>
      <w:tr w:rsidR="00030EEC" w:rsidRPr="00FA142A" w:rsidTr="00030EEC">
        <w:trPr>
          <w:trHeight w:val="300"/>
        </w:trPr>
        <w:tc>
          <w:tcPr>
            <w:tcW w:w="0" w:type="auto"/>
            <w:shd w:val="clear" w:color="auto" w:fill="auto"/>
            <w:noWrap/>
            <w:vAlign w:val="bottom"/>
            <w:hideMark/>
          </w:tcPr>
          <w:p w:rsidR="00030EEC" w:rsidRPr="00FA142A" w:rsidRDefault="00030EEC" w:rsidP="00030EEC">
            <w:pPr>
              <w:spacing w:after="0" w:line="240" w:lineRule="auto"/>
              <w:rPr>
                <w:rFonts w:eastAsia="Times New Roman" w:cstheme="minorHAnsi"/>
                <w:b/>
                <w:bCs/>
                <w:sz w:val="16"/>
                <w:szCs w:val="18"/>
                <w:lang w:eastAsia="es-BO"/>
              </w:rPr>
            </w:pPr>
            <w:r w:rsidRPr="00FA142A">
              <w:rPr>
                <w:rFonts w:eastAsia="Times New Roman" w:cstheme="minorHAnsi"/>
                <w:b/>
                <w:bCs/>
                <w:sz w:val="16"/>
                <w:szCs w:val="18"/>
                <w:lang w:eastAsia="es-BO"/>
              </w:rPr>
              <w:t>MANO DE OBRA</w:t>
            </w:r>
          </w:p>
        </w:tc>
      </w:tr>
      <w:tr w:rsidR="00030EEC" w:rsidRPr="00FA142A" w:rsidTr="00030EEC">
        <w:trPr>
          <w:trHeight w:val="300"/>
        </w:trPr>
        <w:tc>
          <w:tcPr>
            <w:tcW w:w="0" w:type="auto"/>
            <w:shd w:val="clear" w:color="auto" w:fill="auto"/>
            <w:noWrap/>
            <w:vAlign w:val="bottom"/>
            <w:hideMark/>
          </w:tcPr>
          <w:p w:rsidR="00030EEC" w:rsidRPr="00FA142A" w:rsidRDefault="00030EEC" w:rsidP="00030EEC">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RESPONSABLE DE OBRAS CIVILES</w:t>
            </w:r>
          </w:p>
        </w:tc>
      </w:tr>
      <w:tr w:rsidR="00030EEC" w:rsidRPr="00FA142A" w:rsidTr="00030EEC">
        <w:trPr>
          <w:trHeight w:val="300"/>
        </w:trPr>
        <w:tc>
          <w:tcPr>
            <w:tcW w:w="0" w:type="auto"/>
            <w:shd w:val="clear" w:color="auto" w:fill="auto"/>
            <w:noWrap/>
            <w:vAlign w:val="bottom"/>
            <w:hideMark/>
          </w:tcPr>
          <w:p w:rsidR="00030EEC" w:rsidRPr="00FA142A" w:rsidRDefault="00030EEC" w:rsidP="00030EEC">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DIBUJANTE DE PLANOS</w:t>
            </w:r>
          </w:p>
        </w:tc>
      </w:tr>
    </w:tbl>
    <w:p w:rsidR="00030EEC" w:rsidRPr="00887A83" w:rsidRDefault="00030EEC" w:rsidP="001A457A">
      <w:pPr>
        <w:pStyle w:val="Prrafodelista"/>
        <w:ind w:left="792"/>
        <w:jc w:val="both"/>
        <w:rPr>
          <w:rFonts w:cstheme="minorHAnsi"/>
          <w:sz w:val="18"/>
          <w:szCs w:val="18"/>
        </w:rPr>
      </w:pPr>
    </w:p>
    <w:tbl>
      <w:tblPr>
        <w:tblW w:w="0" w:type="auto"/>
        <w:tblInd w:w="1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25"/>
      </w:tblGrid>
      <w:tr w:rsidR="00030EEC" w:rsidRPr="00FA142A" w:rsidTr="00030EEC">
        <w:trPr>
          <w:trHeight w:val="300"/>
        </w:trPr>
        <w:tc>
          <w:tcPr>
            <w:tcW w:w="0" w:type="auto"/>
            <w:shd w:val="clear" w:color="auto" w:fill="auto"/>
            <w:noWrap/>
            <w:vAlign w:val="bottom"/>
            <w:hideMark/>
          </w:tcPr>
          <w:p w:rsidR="00030EEC" w:rsidRPr="00FA142A" w:rsidRDefault="00030EEC" w:rsidP="00030EEC">
            <w:pPr>
              <w:spacing w:after="0" w:line="240" w:lineRule="auto"/>
              <w:rPr>
                <w:rFonts w:eastAsia="Times New Roman" w:cstheme="minorHAnsi"/>
                <w:b/>
                <w:bCs/>
                <w:sz w:val="16"/>
                <w:szCs w:val="18"/>
                <w:lang w:eastAsia="es-BO"/>
              </w:rPr>
            </w:pPr>
            <w:r w:rsidRPr="00FA142A">
              <w:rPr>
                <w:rFonts w:eastAsia="Times New Roman" w:cstheme="minorHAnsi"/>
                <w:b/>
                <w:bCs/>
                <w:sz w:val="16"/>
                <w:szCs w:val="18"/>
                <w:lang w:eastAsia="es-BO"/>
              </w:rPr>
              <w:t>EQUIPO Y MAQUINARIA</w:t>
            </w:r>
          </w:p>
        </w:tc>
      </w:tr>
      <w:tr w:rsidR="00030EEC" w:rsidRPr="00FA142A" w:rsidTr="00030EEC">
        <w:trPr>
          <w:trHeight w:val="300"/>
        </w:trPr>
        <w:tc>
          <w:tcPr>
            <w:tcW w:w="0" w:type="auto"/>
            <w:shd w:val="clear" w:color="auto" w:fill="auto"/>
            <w:noWrap/>
            <w:vAlign w:val="bottom"/>
            <w:hideMark/>
          </w:tcPr>
          <w:p w:rsidR="00030EEC" w:rsidRPr="00FA142A" w:rsidRDefault="00030EEC" w:rsidP="00030EEC">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PLOTTER</w:t>
            </w:r>
          </w:p>
        </w:tc>
      </w:tr>
      <w:tr w:rsidR="00030EEC" w:rsidRPr="00FA142A" w:rsidTr="00030EEC">
        <w:trPr>
          <w:trHeight w:val="300"/>
        </w:trPr>
        <w:tc>
          <w:tcPr>
            <w:tcW w:w="0" w:type="auto"/>
            <w:shd w:val="clear" w:color="auto" w:fill="auto"/>
            <w:noWrap/>
            <w:vAlign w:val="bottom"/>
            <w:hideMark/>
          </w:tcPr>
          <w:p w:rsidR="00030EEC" w:rsidRPr="00FA142A" w:rsidRDefault="00030EEC" w:rsidP="00030EEC">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IMPRESORA</w:t>
            </w:r>
          </w:p>
        </w:tc>
      </w:tr>
      <w:tr w:rsidR="00030EEC" w:rsidRPr="00FA142A" w:rsidTr="00030EEC">
        <w:trPr>
          <w:trHeight w:val="300"/>
        </w:trPr>
        <w:tc>
          <w:tcPr>
            <w:tcW w:w="0" w:type="auto"/>
            <w:shd w:val="clear" w:color="auto" w:fill="auto"/>
            <w:noWrap/>
            <w:vAlign w:val="bottom"/>
            <w:hideMark/>
          </w:tcPr>
          <w:p w:rsidR="00030EEC" w:rsidRPr="00FA142A" w:rsidRDefault="00030EEC" w:rsidP="00030EEC">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EQUIPO DE COMPUTACIÓN</w:t>
            </w:r>
          </w:p>
        </w:tc>
      </w:tr>
    </w:tbl>
    <w:p w:rsidR="00030EEC" w:rsidRPr="00887A83" w:rsidRDefault="00030EEC" w:rsidP="001A457A">
      <w:pPr>
        <w:pStyle w:val="Prrafodelista"/>
        <w:ind w:left="792"/>
        <w:jc w:val="both"/>
        <w:rPr>
          <w:rFonts w:cstheme="minorHAnsi"/>
          <w:sz w:val="18"/>
          <w:szCs w:val="18"/>
        </w:rPr>
      </w:pPr>
    </w:p>
    <w:p w:rsidR="008E354C" w:rsidRPr="00887A83" w:rsidRDefault="008E354C" w:rsidP="008E354C">
      <w:pPr>
        <w:pStyle w:val="Prrafodelista"/>
        <w:ind w:left="792"/>
        <w:jc w:val="both"/>
        <w:rPr>
          <w:sz w:val="18"/>
          <w:szCs w:val="18"/>
          <w:lang w:val="es-ES_tradnl"/>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030EEC" w:rsidRDefault="00030EEC" w:rsidP="001A457A">
      <w:pPr>
        <w:pStyle w:val="Prrafodelista"/>
        <w:ind w:left="792"/>
        <w:jc w:val="both"/>
        <w:rPr>
          <w:rFonts w:cstheme="minorHAnsi"/>
          <w:sz w:val="18"/>
          <w:szCs w:val="18"/>
        </w:rPr>
      </w:pPr>
    </w:p>
    <w:p w:rsidR="001A457A" w:rsidRPr="00887A83" w:rsidRDefault="001A457A" w:rsidP="001A457A">
      <w:pPr>
        <w:pStyle w:val="Prrafodelista"/>
        <w:numPr>
          <w:ilvl w:val="1"/>
          <w:numId w:val="1"/>
        </w:numPr>
        <w:jc w:val="both"/>
        <w:rPr>
          <w:b/>
          <w:sz w:val="18"/>
          <w:szCs w:val="18"/>
        </w:rPr>
      </w:pPr>
      <w:r w:rsidRPr="00887A83">
        <w:rPr>
          <w:b/>
          <w:sz w:val="18"/>
          <w:szCs w:val="18"/>
        </w:rPr>
        <w:t>PROCEDIMIENTO PARA LA EJECUCIÓN</w:t>
      </w:r>
    </w:p>
    <w:p w:rsidR="001A457A" w:rsidRPr="00887A83" w:rsidRDefault="001A457A" w:rsidP="001A457A">
      <w:pPr>
        <w:pStyle w:val="Prrafodelista"/>
        <w:ind w:left="792"/>
        <w:jc w:val="both"/>
        <w:rPr>
          <w:sz w:val="18"/>
          <w:szCs w:val="18"/>
        </w:rPr>
      </w:pPr>
      <w:r w:rsidRPr="00887A83">
        <w:rPr>
          <w:sz w:val="18"/>
          <w:szCs w:val="18"/>
        </w:rPr>
        <w:t xml:space="preserve">Los trabajos de elaboración de planos As </w:t>
      </w:r>
      <w:proofErr w:type="spellStart"/>
      <w:r w:rsidRPr="00887A83">
        <w:rPr>
          <w:sz w:val="18"/>
          <w:szCs w:val="18"/>
        </w:rPr>
        <w:t>Built</w:t>
      </w:r>
      <w:proofErr w:type="spellEnd"/>
      <w:r w:rsidRPr="00887A83">
        <w:rPr>
          <w:sz w:val="18"/>
          <w:szCs w:val="18"/>
        </w:rPr>
        <w:t xml:space="preserve">, se llevarán a cabo durante la ejecución de la obra, el CONTRATISTA deberá presentar periódicamente el avance de los planos “As </w:t>
      </w:r>
      <w:proofErr w:type="spellStart"/>
      <w:r w:rsidRPr="00887A83">
        <w:rPr>
          <w:sz w:val="18"/>
          <w:szCs w:val="18"/>
        </w:rPr>
        <w:t>Built</w:t>
      </w:r>
      <w:proofErr w:type="spellEnd"/>
      <w:r w:rsidRPr="00887A83">
        <w:rPr>
          <w:sz w:val="18"/>
          <w:szCs w:val="18"/>
        </w:rPr>
        <w:t xml:space="preserve">” (Planta y perfil según corresponda) al SUPERVISOR DE OBRA y cada planilla debe llevar la firma de la (EMPRESA CONSTRUCTORA, SUPERVISOR, FISCAL Y ENCARGADA DE CARTOGRAFIA), dichos planos cumplirán las especificaciones técnicas requeridas por parte de YPFB, que se detallan a continuación: </w:t>
      </w:r>
    </w:p>
    <w:p w:rsidR="001A457A" w:rsidRPr="00887A83" w:rsidRDefault="001A457A" w:rsidP="001A457A">
      <w:pPr>
        <w:pStyle w:val="Prrafodelista"/>
        <w:numPr>
          <w:ilvl w:val="0"/>
          <w:numId w:val="9"/>
        </w:numPr>
        <w:jc w:val="both"/>
        <w:rPr>
          <w:sz w:val="18"/>
          <w:szCs w:val="18"/>
        </w:rPr>
      </w:pPr>
      <w:r w:rsidRPr="00887A83">
        <w:rPr>
          <w:sz w:val="18"/>
          <w:szCs w:val="18"/>
        </w:rPr>
        <w:t xml:space="preserve">La Empresa Contratista antes del inicio de Obra debe solicitar los Formatos de Presentación de los planos de Red Primaria o Secundaria y los Planos Oficiales </w:t>
      </w:r>
      <w:proofErr w:type="spellStart"/>
      <w:r w:rsidRPr="00887A83">
        <w:rPr>
          <w:sz w:val="18"/>
          <w:szCs w:val="18"/>
        </w:rPr>
        <w:t>Georeferenciados</w:t>
      </w:r>
      <w:proofErr w:type="spellEnd"/>
      <w:r w:rsidRPr="00887A83">
        <w:rPr>
          <w:sz w:val="18"/>
          <w:szCs w:val="18"/>
        </w:rPr>
        <w:t xml:space="preserve"> sobre los cuales tendrán que realizar el dibujo de las redes desde la presentación de la 1ra PLANILLA.</w:t>
      </w:r>
    </w:p>
    <w:p w:rsidR="001A457A" w:rsidRPr="00887A83" w:rsidRDefault="001A457A" w:rsidP="001A457A">
      <w:pPr>
        <w:pStyle w:val="Prrafodelista"/>
        <w:numPr>
          <w:ilvl w:val="0"/>
          <w:numId w:val="9"/>
        </w:numPr>
        <w:jc w:val="both"/>
        <w:rPr>
          <w:sz w:val="18"/>
          <w:szCs w:val="18"/>
        </w:rPr>
      </w:pPr>
      <w:r w:rsidRPr="00887A83">
        <w:rPr>
          <w:sz w:val="18"/>
          <w:szCs w:val="18"/>
        </w:rPr>
        <w:lastRenderedPageBreak/>
        <w:t xml:space="preserve">El encargado de Cartografía del Distrito Redes de Gas Chuquisaca entregará una Guía para la elaboración de los Planos al CONTRATISTA, con los parámetros mínimos a ser cumplidos para la elaboración de los planos "As </w:t>
      </w:r>
      <w:proofErr w:type="spellStart"/>
      <w:r w:rsidRPr="00887A83">
        <w:rPr>
          <w:sz w:val="18"/>
          <w:szCs w:val="18"/>
        </w:rPr>
        <w:t>Built</w:t>
      </w:r>
      <w:proofErr w:type="spellEnd"/>
      <w:r w:rsidRPr="00887A83">
        <w:rPr>
          <w:sz w:val="18"/>
          <w:szCs w:val="18"/>
        </w:rPr>
        <w:t xml:space="preserve">", siendo estos enunciativos y no limitativos, considerando que estos parámetros podrán ser modificados según el tipo de proyecto a ejecutar, previa autorización del Supervisor en coordinación con el Encargado de Cartografía. </w:t>
      </w:r>
    </w:p>
    <w:p w:rsidR="001A457A" w:rsidRPr="00887A83" w:rsidRDefault="001A457A" w:rsidP="001A457A">
      <w:pPr>
        <w:pStyle w:val="Prrafodelista"/>
        <w:numPr>
          <w:ilvl w:val="0"/>
          <w:numId w:val="9"/>
        </w:numPr>
        <w:jc w:val="both"/>
        <w:rPr>
          <w:sz w:val="18"/>
          <w:szCs w:val="18"/>
        </w:rPr>
      </w:pPr>
      <w:r w:rsidRPr="00887A83">
        <w:rPr>
          <w:sz w:val="18"/>
          <w:szCs w:val="18"/>
        </w:rPr>
        <w:t xml:space="preserve">La Empresa Contratista entregará los planos de </w:t>
      </w:r>
      <w:r w:rsidR="00C15B00">
        <w:rPr>
          <w:sz w:val="18"/>
          <w:szCs w:val="18"/>
        </w:rPr>
        <w:t>construcción</w:t>
      </w:r>
      <w:r w:rsidRPr="00887A83">
        <w:rPr>
          <w:sz w:val="18"/>
          <w:szCs w:val="18"/>
        </w:rPr>
        <w:t xml:space="preserve">, en los que se debe reflejar la ubicación precisa mediante la </w:t>
      </w:r>
      <w:proofErr w:type="spellStart"/>
      <w:r w:rsidRPr="00887A83">
        <w:rPr>
          <w:sz w:val="18"/>
          <w:szCs w:val="18"/>
        </w:rPr>
        <w:t>georeferencia</w:t>
      </w:r>
      <w:proofErr w:type="spellEnd"/>
      <w:r w:rsidRPr="00887A83">
        <w:rPr>
          <w:sz w:val="18"/>
          <w:szCs w:val="18"/>
        </w:rPr>
        <w:t xml:space="preserve"> y proyección cartográfica correcta, de la tubería</w:t>
      </w:r>
      <w:r w:rsidR="00C15B00">
        <w:rPr>
          <w:sz w:val="18"/>
          <w:szCs w:val="18"/>
        </w:rPr>
        <w:t xml:space="preserve"> u otras instalaciones</w:t>
      </w:r>
      <w:r w:rsidR="00C15B00" w:rsidRPr="00887A83">
        <w:rPr>
          <w:sz w:val="18"/>
          <w:szCs w:val="18"/>
        </w:rPr>
        <w:t>, los</w:t>
      </w:r>
      <w:r w:rsidR="00C15B00">
        <w:rPr>
          <w:sz w:val="18"/>
          <w:szCs w:val="18"/>
        </w:rPr>
        <w:t xml:space="preserve"> cuales</w:t>
      </w:r>
      <w:r w:rsidRPr="00887A83">
        <w:rPr>
          <w:sz w:val="18"/>
          <w:szCs w:val="18"/>
        </w:rPr>
        <w:t xml:space="preserve"> contará</w:t>
      </w:r>
      <w:r w:rsidR="00C15B00">
        <w:rPr>
          <w:sz w:val="18"/>
          <w:szCs w:val="18"/>
        </w:rPr>
        <w:t>n</w:t>
      </w:r>
      <w:r w:rsidRPr="00887A83">
        <w:rPr>
          <w:sz w:val="18"/>
          <w:szCs w:val="18"/>
        </w:rPr>
        <w:t xml:space="preserve"> con todos los accesorios empleados en cada uno de los tramos</w:t>
      </w:r>
      <w:r w:rsidR="00C15B00">
        <w:rPr>
          <w:sz w:val="18"/>
          <w:szCs w:val="18"/>
        </w:rPr>
        <w:t xml:space="preserve"> y/o predios</w:t>
      </w:r>
      <w:r w:rsidRPr="00887A83">
        <w:rPr>
          <w:sz w:val="18"/>
          <w:szCs w:val="18"/>
        </w:rPr>
        <w:t xml:space="preserve">, con sus respectivas distancias por tramos entre accesorios soldados y líneas de eje de cada tramo, así mismo la señalización horizontal y vertical correspondiente. (Realizar el dibujo de las Redes Primarias y Secundarias según la Guía para la Elaboración de los Planos As </w:t>
      </w:r>
      <w:proofErr w:type="spellStart"/>
      <w:r w:rsidRPr="00887A83">
        <w:rPr>
          <w:sz w:val="18"/>
          <w:szCs w:val="18"/>
        </w:rPr>
        <w:t>Built</w:t>
      </w:r>
      <w:proofErr w:type="spellEnd"/>
      <w:r w:rsidRPr="00887A83">
        <w:rPr>
          <w:sz w:val="18"/>
          <w:szCs w:val="18"/>
        </w:rPr>
        <w:t>).</w:t>
      </w:r>
    </w:p>
    <w:p w:rsidR="001A457A" w:rsidRPr="00887A83" w:rsidRDefault="001A457A" w:rsidP="001A457A">
      <w:pPr>
        <w:pStyle w:val="Prrafodelista"/>
        <w:numPr>
          <w:ilvl w:val="0"/>
          <w:numId w:val="9"/>
        </w:numPr>
        <w:jc w:val="both"/>
        <w:rPr>
          <w:sz w:val="18"/>
          <w:szCs w:val="18"/>
        </w:rPr>
      </w:pPr>
      <w:r w:rsidRPr="00887A83">
        <w:rPr>
          <w:sz w:val="18"/>
          <w:szCs w:val="18"/>
        </w:rPr>
        <w:t xml:space="preserve">La elaboración de los planos As </w:t>
      </w:r>
      <w:proofErr w:type="spellStart"/>
      <w:r w:rsidRPr="00887A83">
        <w:rPr>
          <w:sz w:val="18"/>
          <w:szCs w:val="18"/>
        </w:rPr>
        <w:t>Built</w:t>
      </w:r>
      <w:proofErr w:type="spellEnd"/>
      <w:r w:rsidRPr="00887A83">
        <w:rPr>
          <w:sz w:val="18"/>
          <w:szCs w:val="18"/>
        </w:rPr>
        <w:t>, será realizado por personal calificado con experiencia y con capacitación en el manejo de paquetes CAD (</w:t>
      </w:r>
      <w:proofErr w:type="spellStart"/>
      <w:r w:rsidRPr="00887A83">
        <w:rPr>
          <w:sz w:val="18"/>
          <w:szCs w:val="18"/>
        </w:rPr>
        <w:t>Computer</w:t>
      </w:r>
      <w:proofErr w:type="spellEnd"/>
      <w:r w:rsidRPr="00887A83">
        <w:rPr>
          <w:sz w:val="18"/>
          <w:szCs w:val="18"/>
        </w:rPr>
        <w:t xml:space="preserve"> </w:t>
      </w:r>
      <w:proofErr w:type="spellStart"/>
      <w:r w:rsidRPr="00887A83">
        <w:rPr>
          <w:sz w:val="18"/>
          <w:szCs w:val="18"/>
        </w:rPr>
        <w:t>Aided</w:t>
      </w:r>
      <w:proofErr w:type="spellEnd"/>
      <w:r w:rsidRPr="00887A83">
        <w:rPr>
          <w:sz w:val="18"/>
          <w:szCs w:val="18"/>
        </w:rPr>
        <w:t xml:space="preserve"> </w:t>
      </w:r>
      <w:proofErr w:type="spellStart"/>
      <w:r w:rsidRPr="00887A83">
        <w:rPr>
          <w:sz w:val="18"/>
          <w:szCs w:val="18"/>
        </w:rPr>
        <w:t>Design</w:t>
      </w:r>
      <w:proofErr w:type="spellEnd"/>
      <w:r w:rsidRPr="00887A83">
        <w:rPr>
          <w:sz w:val="18"/>
          <w:szCs w:val="18"/>
        </w:rPr>
        <w:t xml:space="preserve">), contando con dominio en el software </w:t>
      </w:r>
      <w:proofErr w:type="spellStart"/>
      <w:r w:rsidRPr="00887A83">
        <w:rPr>
          <w:sz w:val="18"/>
          <w:szCs w:val="18"/>
        </w:rPr>
        <w:t>AutoCad</w:t>
      </w:r>
      <w:proofErr w:type="spellEnd"/>
      <w:r w:rsidRPr="00887A83">
        <w:rPr>
          <w:sz w:val="18"/>
          <w:szCs w:val="18"/>
        </w:rPr>
        <w:t xml:space="preserve"> y levantamientos topográficos. Se debe presentar la documentación de respaldo, la misma que será verificada y firmada por el residente de obra, para su presentación al Encargado de Cartografía, para su revisión y aprobación.  </w:t>
      </w:r>
    </w:p>
    <w:p w:rsidR="001A457A" w:rsidRPr="00887A83" w:rsidRDefault="001A457A" w:rsidP="001A457A">
      <w:pPr>
        <w:pStyle w:val="Prrafodelista"/>
        <w:numPr>
          <w:ilvl w:val="0"/>
          <w:numId w:val="9"/>
        </w:numPr>
        <w:jc w:val="both"/>
        <w:rPr>
          <w:sz w:val="18"/>
          <w:szCs w:val="18"/>
        </w:rPr>
      </w:pPr>
      <w:r w:rsidRPr="00887A83">
        <w:rPr>
          <w:sz w:val="18"/>
          <w:szCs w:val="18"/>
        </w:rPr>
        <w:t xml:space="preserve">YPFB </w:t>
      </w:r>
      <w:r w:rsidR="00C15B00" w:rsidRPr="00887A83">
        <w:rPr>
          <w:sz w:val="18"/>
          <w:szCs w:val="18"/>
        </w:rPr>
        <w:t>entregará</w:t>
      </w:r>
      <w:r w:rsidRPr="00887A83">
        <w:rPr>
          <w:sz w:val="18"/>
          <w:szCs w:val="18"/>
        </w:rPr>
        <w:t xml:space="preserve"> planos de la(s) zona(s) donde se realice el proyecto, en casos excepcionales el CONTRATISTA, será el encargado de conseguir los planos de la zona previa comunicación al SUPERVISOR DE OBRA. </w:t>
      </w:r>
    </w:p>
    <w:p w:rsidR="001A457A" w:rsidRPr="00887A83" w:rsidRDefault="001A457A" w:rsidP="001A457A">
      <w:pPr>
        <w:pStyle w:val="Prrafodelista"/>
        <w:numPr>
          <w:ilvl w:val="0"/>
          <w:numId w:val="9"/>
        </w:numPr>
        <w:jc w:val="both"/>
        <w:rPr>
          <w:sz w:val="18"/>
          <w:szCs w:val="18"/>
        </w:rPr>
      </w:pPr>
      <w:r w:rsidRPr="00887A83">
        <w:rPr>
          <w:sz w:val="18"/>
          <w:szCs w:val="18"/>
        </w:rPr>
        <w:t xml:space="preserve">En la elaboración de planos As </w:t>
      </w:r>
      <w:proofErr w:type="spellStart"/>
      <w:r w:rsidRPr="00887A83">
        <w:rPr>
          <w:sz w:val="18"/>
          <w:szCs w:val="18"/>
        </w:rPr>
        <w:t>Built</w:t>
      </w:r>
      <w:proofErr w:type="spellEnd"/>
      <w:r w:rsidRPr="00887A83">
        <w:rPr>
          <w:sz w:val="18"/>
          <w:szCs w:val="18"/>
        </w:rPr>
        <w:t xml:space="preserve">, se deberá realizar todas las mediciones y acotaciones necesarias en obra, para que la información sea coherente con la construcción de red Secundaria y Primaria. </w:t>
      </w:r>
    </w:p>
    <w:p w:rsidR="001A457A" w:rsidRPr="00887A83" w:rsidRDefault="001A457A" w:rsidP="001A457A">
      <w:pPr>
        <w:pStyle w:val="Prrafodelista"/>
        <w:numPr>
          <w:ilvl w:val="0"/>
          <w:numId w:val="9"/>
        </w:numPr>
        <w:jc w:val="both"/>
        <w:rPr>
          <w:sz w:val="18"/>
          <w:szCs w:val="18"/>
        </w:rPr>
      </w:pPr>
      <w:r w:rsidRPr="00887A83">
        <w:rPr>
          <w:sz w:val="18"/>
          <w:szCs w:val="18"/>
        </w:rPr>
        <w:t xml:space="preserve">La Empresa Contratista, entregara los planos As </w:t>
      </w:r>
      <w:proofErr w:type="spellStart"/>
      <w:r w:rsidRPr="00887A83">
        <w:rPr>
          <w:sz w:val="18"/>
          <w:szCs w:val="18"/>
        </w:rPr>
        <w:t>Built</w:t>
      </w:r>
      <w:proofErr w:type="spellEnd"/>
      <w:r w:rsidRPr="00887A83">
        <w:rPr>
          <w:sz w:val="18"/>
          <w:szCs w:val="18"/>
        </w:rPr>
        <w:t>, impresos a una escala mínima de acuerdo al siguiente detalle:</w:t>
      </w:r>
    </w:p>
    <w:tbl>
      <w:tblPr>
        <w:tblStyle w:val="Tablaconcuadrcula"/>
        <w:tblW w:w="3324" w:type="pct"/>
        <w:tblInd w:w="2366" w:type="dxa"/>
        <w:tblLook w:val="04A0" w:firstRow="1" w:lastRow="0" w:firstColumn="1" w:lastColumn="0" w:noHBand="0" w:noVBand="1"/>
      </w:tblPr>
      <w:tblGrid>
        <w:gridCol w:w="1368"/>
        <w:gridCol w:w="1710"/>
        <w:gridCol w:w="2791"/>
      </w:tblGrid>
      <w:tr w:rsidR="001A457A" w:rsidRPr="00887A83" w:rsidTr="0033568C">
        <w:tc>
          <w:tcPr>
            <w:tcW w:w="1165" w:type="pct"/>
            <w:shd w:val="clear" w:color="auto" w:fill="auto"/>
          </w:tcPr>
          <w:p w:rsidR="001A457A" w:rsidRPr="00887A83" w:rsidRDefault="001A457A" w:rsidP="0033568C">
            <w:pPr>
              <w:pStyle w:val="Sinespaciado"/>
              <w:rPr>
                <w:rFonts w:cstheme="minorHAnsi"/>
                <w:sz w:val="18"/>
                <w:szCs w:val="18"/>
              </w:rPr>
            </w:pPr>
            <w:r w:rsidRPr="00887A83">
              <w:rPr>
                <w:rFonts w:cstheme="minorHAnsi"/>
                <w:sz w:val="18"/>
                <w:szCs w:val="18"/>
              </w:rPr>
              <w:t>RED</w:t>
            </w:r>
          </w:p>
        </w:tc>
        <w:tc>
          <w:tcPr>
            <w:tcW w:w="1457" w:type="pct"/>
            <w:shd w:val="clear" w:color="auto" w:fill="auto"/>
          </w:tcPr>
          <w:p w:rsidR="001A457A" w:rsidRPr="00887A83" w:rsidRDefault="001A457A" w:rsidP="0033568C">
            <w:pPr>
              <w:pStyle w:val="Sinespaciado"/>
              <w:rPr>
                <w:rFonts w:cstheme="minorHAnsi"/>
                <w:sz w:val="18"/>
                <w:szCs w:val="18"/>
              </w:rPr>
            </w:pPr>
            <w:r w:rsidRPr="00887A83">
              <w:rPr>
                <w:rFonts w:cstheme="minorHAnsi"/>
                <w:sz w:val="18"/>
                <w:szCs w:val="18"/>
              </w:rPr>
              <w:t>ESCALA MÍNIMA</w:t>
            </w:r>
          </w:p>
        </w:tc>
        <w:tc>
          <w:tcPr>
            <w:tcW w:w="2378" w:type="pct"/>
            <w:shd w:val="clear" w:color="auto" w:fill="auto"/>
          </w:tcPr>
          <w:p w:rsidR="001A457A" w:rsidRPr="00887A83" w:rsidRDefault="001A457A" w:rsidP="0033568C">
            <w:pPr>
              <w:pStyle w:val="Sinespaciado"/>
              <w:rPr>
                <w:rFonts w:cstheme="minorHAnsi"/>
                <w:sz w:val="18"/>
                <w:szCs w:val="18"/>
              </w:rPr>
            </w:pPr>
            <w:r w:rsidRPr="00887A83">
              <w:rPr>
                <w:rFonts w:cstheme="minorHAnsi"/>
                <w:sz w:val="18"/>
                <w:szCs w:val="18"/>
              </w:rPr>
              <w:t>EQUIVALENCIA</w:t>
            </w:r>
          </w:p>
        </w:tc>
      </w:tr>
      <w:tr w:rsidR="001A457A" w:rsidRPr="00887A83" w:rsidTr="0033568C">
        <w:tc>
          <w:tcPr>
            <w:tcW w:w="1165" w:type="pct"/>
          </w:tcPr>
          <w:p w:rsidR="001A457A" w:rsidRPr="00887A83" w:rsidRDefault="001A457A" w:rsidP="0033568C">
            <w:pPr>
              <w:pStyle w:val="Sinespaciado"/>
              <w:rPr>
                <w:rFonts w:cstheme="minorHAnsi"/>
                <w:sz w:val="18"/>
                <w:szCs w:val="18"/>
              </w:rPr>
            </w:pPr>
            <w:r w:rsidRPr="00887A83">
              <w:rPr>
                <w:rFonts w:cstheme="minorHAnsi"/>
                <w:sz w:val="18"/>
                <w:szCs w:val="18"/>
              </w:rPr>
              <w:t>Secundaria:</w:t>
            </w:r>
          </w:p>
        </w:tc>
        <w:tc>
          <w:tcPr>
            <w:tcW w:w="1457" w:type="pct"/>
          </w:tcPr>
          <w:p w:rsidR="001A457A" w:rsidRPr="00887A83" w:rsidRDefault="001A457A" w:rsidP="0033568C">
            <w:pPr>
              <w:pStyle w:val="Sinespaciado"/>
              <w:rPr>
                <w:rFonts w:cstheme="minorHAnsi"/>
                <w:sz w:val="18"/>
                <w:szCs w:val="18"/>
              </w:rPr>
            </w:pPr>
            <w:r w:rsidRPr="00887A83">
              <w:rPr>
                <w:rFonts w:cstheme="minorHAnsi"/>
                <w:sz w:val="18"/>
                <w:szCs w:val="18"/>
              </w:rPr>
              <w:t>1 : 1000</w:t>
            </w:r>
          </w:p>
        </w:tc>
        <w:tc>
          <w:tcPr>
            <w:tcW w:w="2378" w:type="pct"/>
          </w:tcPr>
          <w:p w:rsidR="001A457A" w:rsidRPr="00887A83" w:rsidRDefault="001A457A" w:rsidP="0033568C">
            <w:pPr>
              <w:pStyle w:val="Sinespaciado"/>
              <w:rPr>
                <w:rFonts w:cstheme="minorHAnsi"/>
                <w:sz w:val="18"/>
                <w:szCs w:val="18"/>
              </w:rPr>
            </w:pPr>
            <w:r w:rsidRPr="00887A83">
              <w:rPr>
                <w:rFonts w:cstheme="minorHAnsi"/>
                <w:sz w:val="18"/>
                <w:szCs w:val="18"/>
              </w:rPr>
              <w:t>1 mm papel = 1 m en terreno</w:t>
            </w:r>
          </w:p>
        </w:tc>
      </w:tr>
      <w:tr w:rsidR="001A457A" w:rsidRPr="00887A83" w:rsidTr="0033568C">
        <w:tc>
          <w:tcPr>
            <w:tcW w:w="1165" w:type="pct"/>
          </w:tcPr>
          <w:p w:rsidR="001A457A" w:rsidRPr="00887A83" w:rsidRDefault="001A457A" w:rsidP="0033568C">
            <w:pPr>
              <w:pStyle w:val="Sinespaciado"/>
              <w:rPr>
                <w:rFonts w:cstheme="minorHAnsi"/>
                <w:sz w:val="18"/>
                <w:szCs w:val="18"/>
              </w:rPr>
            </w:pPr>
            <w:r w:rsidRPr="00887A83">
              <w:rPr>
                <w:rFonts w:cstheme="minorHAnsi"/>
                <w:sz w:val="18"/>
                <w:szCs w:val="18"/>
              </w:rPr>
              <w:t>Primaria:</w:t>
            </w:r>
          </w:p>
        </w:tc>
        <w:tc>
          <w:tcPr>
            <w:tcW w:w="1457" w:type="pct"/>
          </w:tcPr>
          <w:p w:rsidR="001A457A" w:rsidRPr="00887A83" w:rsidRDefault="001A457A" w:rsidP="0033568C">
            <w:pPr>
              <w:pStyle w:val="Sinespaciado"/>
              <w:rPr>
                <w:rFonts w:cstheme="minorHAnsi"/>
                <w:sz w:val="18"/>
                <w:szCs w:val="18"/>
              </w:rPr>
            </w:pPr>
            <w:r w:rsidRPr="00887A83">
              <w:rPr>
                <w:rFonts w:cstheme="minorHAnsi"/>
                <w:sz w:val="18"/>
                <w:szCs w:val="18"/>
              </w:rPr>
              <w:t>1 : 1000</w:t>
            </w:r>
          </w:p>
        </w:tc>
        <w:tc>
          <w:tcPr>
            <w:tcW w:w="2378" w:type="pct"/>
          </w:tcPr>
          <w:p w:rsidR="001A457A" w:rsidRPr="00887A83" w:rsidRDefault="001A457A" w:rsidP="0033568C">
            <w:pPr>
              <w:pStyle w:val="Sinespaciado"/>
              <w:rPr>
                <w:rFonts w:cstheme="minorHAnsi"/>
                <w:sz w:val="18"/>
                <w:szCs w:val="18"/>
              </w:rPr>
            </w:pPr>
            <w:r w:rsidRPr="00887A83">
              <w:rPr>
                <w:rFonts w:cstheme="minorHAnsi"/>
                <w:sz w:val="18"/>
                <w:szCs w:val="18"/>
              </w:rPr>
              <w:t>1 mm papel = 1 m en terreno</w:t>
            </w:r>
          </w:p>
        </w:tc>
      </w:tr>
    </w:tbl>
    <w:p w:rsidR="001A457A" w:rsidRPr="00887A83" w:rsidRDefault="001A457A" w:rsidP="001A457A">
      <w:pPr>
        <w:pStyle w:val="Prrafodelista"/>
        <w:ind w:left="1512"/>
        <w:jc w:val="both"/>
        <w:rPr>
          <w:rFonts w:cstheme="minorHAnsi"/>
          <w:bCs/>
          <w:sz w:val="18"/>
          <w:szCs w:val="18"/>
          <w:lang w:val="es-ES"/>
        </w:rPr>
      </w:pPr>
    </w:p>
    <w:p w:rsidR="001A457A" w:rsidRPr="00887A83" w:rsidRDefault="001A457A" w:rsidP="001A457A">
      <w:pPr>
        <w:pStyle w:val="Prrafodelista"/>
        <w:ind w:left="1512"/>
        <w:jc w:val="both"/>
        <w:rPr>
          <w:rFonts w:cstheme="minorHAnsi"/>
          <w:bCs/>
          <w:sz w:val="18"/>
          <w:szCs w:val="18"/>
          <w:lang w:val="es-ES"/>
        </w:rPr>
      </w:pPr>
      <w:r w:rsidRPr="00887A83">
        <w:rPr>
          <w:rFonts w:cstheme="minorHAnsi"/>
          <w:bCs/>
          <w:sz w:val="18"/>
          <w:szCs w:val="18"/>
          <w:lang w:val="es-ES"/>
        </w:rPr>
        <w:t>En el caso de los Croquis por tramo en red secundaria la escala a utilizar será adecuada a hoja tamaño carta, de acuerdo a la longitud del tramo a representar.</w:t>
      </w:r>
    </w:p>
    <w:p w:rsidR="001A457A" w:rsidRPr="00887A83" w:rsidRDefault="001A457A" w:rsidP="001A457A">
      <w:pPr>
        <w:pStyle w:val="Prrafodelista"/>
        <w:ind w:left="1512"/>
        <w:jc w:val="both"/>
        <w:rPr>
          <w:rFonts w:cstheme="minorHAnsi"/>
          <w:bCs/>
          <w:sz w:val="18"/>
          <w:szCs w:val="18"/>
          <w:lang w:val="es-ES"/>
        </w:rPr>
      </w:pPr>
    </w:p>
    <w:p w:rsidR="001A457A" w:rsidRDefault="001A457A" w:rsidP="001A457A">
      <w:pPr>
        <w:pStyle w:val="Prrafodelista"/>
        <w:numPr>
          <w:ilvl w:val="0"/>
          <w:numId w:val="10"/>
        </w:numPr>
        <w:jc w:val="both"/>
        <w:rPr>
          <w:rFonts w:cstheme="minorHAnsi"/>
          <w:bCs/>
          <w:sz w:val="18"/>
          <w:szCs w:val="18"/>
          <w:lang w:val="es-ES"/>
        </w:rPr>
      </w:pPr>
      <w:r w:rsidRPr="00887A83">
        <w:rPr>
          <w:rFonts w:cstheme="minorHAnsi"/>
          <w:bCs/>
          <w:sz w:val="18"/>
          <w:szCs w:val="18"/>
          <w:lang w:val="es-ES"/>
        </w:rPr>
        <w:t xml:space="preserve">Los planos "As </w:t>
      </w:r>
      <w:proofErr w:type="spellStart"/>
      <w:r w:rsidRPr="00887A83">
        <w:rPr>
          <w:rFonts w:cstheme="minorHAnsi"/>
          <w:bCs/>
          <w:sz w:val="18"/>
          <w:szCs w:val="18"/>
          <w:lang w:val="es-ES"/>
        </w:rPr>
        <w:t>Built</w:t>
      </w:r>
      <w:proofErr w:type="spellEnd"/>
      <w:r w:rsidRPr="00887A83">
        <w:rPr>
          <w:rFonts w:cstheme="minorHAnsi"/>
          <w:bCs/>
          <w:sz w:val="18"/>
          <w:szCs w:val="18"/>
          <w:lang w:val="es-ES"/>
        </w:rPr>
        <w:t>" serán entregados periódicamente con anticipación a cualquier solicitud de pago y para la recepción provisional de obra. El formato de presentación será impreso a colores (5 copias) y en medio digital (archivos .</w:t>
      </w:r>
      <w:proofErr w:type="spellStart"/>
      <w:r w:rsidRPr="00887A83">
        <w:rPr>
          <w:rFonts w:cstheme="minorHAnsi"/>
          <w:bCs/>
          <w:sz w:val="18"/>
          <w:szCs w:val="18"/>
          <w:lang w:val="es-ES"/>
        </w:rPr>
        <w:t>dwg</w:t>
      </w:r>
      <w:proofErr w:type="spellEnd"/>
      <w:r w:rsidRPr="00887A83">
        <w:rPr>
          <w:rFonts w:cstheme="minorHAnsi"/>
          <w:bCs/>
          <w:sz w:val="18"/>
          <w:szCs w:val="18"/>
          <w:lang w:val="es-ES"/>
        </w:rPr>
        <w:t xml:space="preserve"> – 3 copias en CD). El formato estará basado en la </w:t>
      </w:r>
      <w:r w:rsidRPr="00887A83">
        <w:rPr>
          <w:rFonts w:cstheme="minorHAnsi"/>
          <w:bCs/>
          <w:i/>
          <w:sz w:val="18"/>
          <w:szCs w:val="18"/>
          <w:lang w:val="es-ES"/>
        </w:rPr>
        <w:t xml:space="preserve">Guía para la Elaboración de Planos de Construcción “As </w:t>
      </w:r>
      <w:proofErr w:type="spellStart"/>
      <w:r w:rsidRPr="00887A83">
        <w:rPr>
          <w:rFonts w:cstheme="minorHAnsi"/>
          <w:bCs/>
          <w:i/>
          <w:sz w:val="18"/>
          <w:szCs w:val="18"/>
          <w:lang w:val="es-ES"/>
        </w:rPr>
        <w:t>Built</w:t>
      </w:r>
      <w:proofErr w:type="spellEnd"/>
      <w:r w:rsidRPr="00887A83">
        <w:rPr>
          <w:rFonts w:cstheme="minorHAnsi"/>
          <w:bCs/>
          <w:i/>
          <w:sz w:val="18"/>
          <w:szCs w:val="18"/>
          <w:lang w:val="es-ES"/>
        </w:rPr>
        <w:t>” para redes de Distribución de Gas</w:t>
      </w:r>
      <w:r w:rsidRPr="00887A83">
        <w:rPr>
          <w:rFonts w:cstheme="minorHAnsi"/>
          <w:bCs/>
          <w:sz w:val="18"/>
          <w:szCs w:val="18"/>
          <w:lang w:val="es-ES"/>
        </w:rPr>
        <w:t xml:space="preserve">, facilitada por el Encargado de Cartografía y Elaboración de Planos As </w:t>
      </w:r>
      <w:proofErr w:type="spellStart"/>
      <w:r w:rsidRPr="00887A83">
        <w:rPr>
          <w:rFonts w:cstheme="minorHAnsi"/>
          <w:bCs/>
          <w:sz w:val="18"/>
          <w:szCs w:val="18"/>
          <w:lang w:val="es-ES"/>
        </w:rPr>
        <w:t>Built</w:t>
      </w:r>
      <w:proofErr w:type="spellEnd"/>
      <w:r w:rsidRPr="00887A83">
        <w:rPr>
          <w:rFonts w:cstheme="minorHAnsi"/>
          <w:bCs/>
          <w:sz w:val="18"/>
          <w:szCs w:val="18"/>
          <w:lang w:val="es-ES"/>
        </w:rPr>
        <w:t xml:space="preserve"> del Distrito.</w:t>
      </w:r>
    </w:p>
    <w:p w:rsidR="00C15B00" w:rsidRDefault="00C15B00" w:rsidP="001A457A">
      <w:pPr>
        <w:pStyle w:val="Prrafodelista"/>
        <w:numPr>
          <w:ilvl w:val="0"/>
          <w:numId w:val="10"/>
        </w:numPr>
        <w:jc w:val="both"/>
        <w:rPr>
          <w:rFonts w:cstheme="minorHAnsi"/>
          <w:bCs/>
          <w:sz w:val="18"/>
          <w:szCs w:val="18"/>
          <w:lang w:val="es-ES"/>
        </w:rPr>
      </w:pPr>
      <w:r>
        <w:rPr>
          <w:rFonts w:cstheme="minorHAnsi"/>
          <w:bCs/>
          <w:sz w:val="18"/>
          <w:szCs w:val="18"/>
          <w:lang w:val="es-ES"/>
        </w:rPr>
        <w:t>Incluye la entrega de cartillas plastificadas, en las cuales se representen los planos de instalaciones eléctricas, de aterramiento y protección atmosférica a ser implementadas a través del presente proceso de contratación, y otros que el Supervisor considera pertinentes. Dichos planos permanecerán en la caseta de control de tableros electrónicos, a fin de que los mismos puedan ser útiles en trabajos emergentes, de operación y mantenimiento.</w:t>
      </w:r>
    </w:p>
    <w:p w:rsidR="008C46EE" w:rsidRPr="00887A83" w:rsidRDefault="008C46EE" w:rsidP="001A457A">
      <w:pPr>
        <w:pStyle w:val="Prrafodelista"/>
        <w:numPr>
          <w:ilvl w:val="0"/>
          <w:numId w:val="10"/>
        </w:numPr>
        <w:jc w:val="both"/>
        <w:rPr>
          <w:rFonts w:cstheme="minorHAnsi"/>
          <w:bCs/>
          <w:sz w:val="18"/>
          <w:szCs w:val="18"/>
          <w:lang w:val="es-ES"/>
        </w:rPr>
      </w:pPr>
      <w:r>
        <w:rPr>
          <w:rFonts w:cstheme="minorHAnsi"/>
          <w:bCs/>
          <w:sz w:val="18"/>
          <w:szCs w:val="18"/>
          <w:lang w:val="es-ES"/>
        </w:rPr>
        <w:t>Los planos a ser entregados por la contratista, deberán contemplar todas las instalaciones existentes en el predio en el cual se instale el equipo, incluyendo todos aquellos detalles descriptivos en cuanto a instalaciones eléctricas existentes y nuevas, readecuación de espacios e instalaciones y otros a ser establecidos por el Supervisor.</w:t>
      </w:r>
    </w:p>
    <w:p w:rsidR="001A457A" w:rsidRPr="00887A83" w:rsidRDefault="001A457A" w:rsidP="001A457A">
      <w:pPr>
        <w:pStyle w:val="Prrafodelista"/>
        <w:numPr>
          <w:ilvl w:val="0"/>
          <w:numId w:val="10"/>
        </w:numPr>
        <w:jc w:val="both"/>
        <w:rPr>
          <w:rFonts w:cstheme="minorHAnsi"/>
          <w:bCs/>
          <w:sz w:val="18"/>
          <w:szCs w:val="18"/>
          <w:lang w:val="es-ES"/>
        </w:rPr>
      </w:pPr>
      <w:r w:rsidRPr="00887A83">
        <w:rPr>
          <w:rFonts w:cstheme="minorHAnsi"/>
          <w:bCs/>
          <w:sz w:val="18"/>
          <w:szCs w:val="18"/>
          <w:lang w:val="es-ES"/>
        </w:rPr>
        <w:lastRenderedPageBreak/>
        <w:t xml:space="preserve">La presentación final de los planos “As </w:t>
      </w:r>
      <w:proofErr w:type="spellStart"/>
      <w:r w:rsidRPr="00887A83">
        <w:rPr>
          <w:rFonts w:cstheme="minorHAnsi"/>
          <w:bCs/>
          <w:sz w:val="18"/>
          <w:szCs w:val="18"/>
          <w:lang w:val="es-ES"/>
        </w:rPr>
        <w:t>Built</w:t>
      </w:r>
      <w:proofErr w:type="spellEnd"/>
      <w:r w:rsidRPr="00887A83">
        <w:rPr>
          <w:rFonts w:cstheme="minorHAnsi"/>
          <w:bCs/>
          <w:sz w:val="18"/>
          <w:szCs w:val="18"/>
          <w:lang w:val="es-ES"/>
        </w:rPr>
        <w:t xml:space="preserve">” por parte del CONTRATISTA, deberá realizarse antes de la entrega definitiva de la obra, previa revisión y aprobación por el Encargado de Cartografía caso contrario no se </w:t>
      </w:r>
      <w:r w:rsidR="006A5777" w:rsidRPr="00887A83">
        <w:rPr>
          <w:rFonts w:cstheme="minorHAnsi"/>
          <w:bCs/>
          <w:sz w:val="18"/>
          <w:szCs w:val="18"/>
          <w:lang w:val="es-ES"/>
        </w:rPr>
        <w:t>realizará</w:t>
      </w:r>
      <w:r w:rsidRPr="00887A83">
        <w:rPr>
          <w:rFonts w:cstheme="minorHAnsi"/>
          <w:bCs/>
          <w:sz w:val="18"/>
          <w:szCs w:val="18"/>
          <w:lang w:val="es-ES"/>
        </w:rPr>
        <w:t xml:space="preserve"> la recepción de la obra. </w:t>
      </w:r>
    </w:p>
    <w:p w:rsidR="001A457A" w:rsidRDefault="001A457A" w:rsidP="001A457A">
      <w:pPr>
        <w:pStyle w:val="Prrafodelista"/>
        <w:ind w:left="792"/>
        <w:jc w:val="both"/>
        <w:rPr>
          <w:sz w:val="18"/>
          <w:szCs w:val="18"/>
        </w:rPr>
      </w:pPr>
    </w:p>
    <w:p w:rsidR="001A457A" w:rsidRPr="00887A83" w:rsidRDefault="001A457A" w:rsidP="001A457A">
      <w:pPr>
        <w:pStyle w:val="Prrafodelista"/>
        <w:numPr>
          <w:ilvl w:val="1"/>
          <w:numId w:val="1"/>
        </w:numPr>
        <w:jc w:val="both"/>
        <w:rPr>
          <w:b/>
          <w:sz w:val="18"/>
          <w:szCs w:val="18"/>
        </w:rPr>
      </w:pPr>
      <w:r w:rsidRPr="00887A83">
        <w:rPr>
          <w:b/>
          <w:sz w:val="18"/>
          <w:szCs w:val="18"/>
        </w:rPr>
        <w:t>MEDIDAS DE MITIGACIÓN AMBIENTAL</w:t>
      </w:r>
    </w:p>
    <w:p w:rsidR="001A457A" w:rsidRPr="00887A83" w:rsidRDefault="001A457A" w:rsidP="001A457A">
      <w:pPr>
        <w:pStyle w:val="Prrafodelista"/>
        <w:ind w:left="792"/>
        <w:jc w:val="both"/>
        <w:rPr>
          <w:sz w:val="18"/>
          <w:szCs w:val="18"/>
          <w:lang w:val="es-ES_tradnl"/>
        </w:rPr>
      </w:pPr>
      <w:r w:rsidRPr="00887A83">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FA142A" w:rsidRPr="00887A83">
        <w:rPr>
          <w:sz w:val="18"/>
          <w:szCs w:val="18"/>
          <w:lang w:val="es-ES_tradnl"/>
        </w:rPr>
        <w:t>polvo, el</w:t>
      </w:r>
      <w:r w:rsidRPr="00887A83">
        <w:rPr>
          <w:sz w:val="18"/>
          <w:szCs w:val="18"/>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A457A" w:rsidRPr="00887A83" w:rsidRDefault="001A457A" w:rsidP="001A457A">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A457A" w:rsidRPr="00887A83" w:rsidRDefault="001A457A" w:rsidP="001A457A">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A457A" w:rsidRPr="00887A83" w:rsidRDefault="001A457A" w:rsidP="001A457A">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14963" w:rsidRPr="00887A83" w:rsidRDefault="00C14963" w:rsidP="001A457A">
      <w:pPr>
        <w:pStyle w:val="Prrafodelista"/>
        <w:ind w:left="792"/>
        <w:jc w:val="both"/>
        <w:rPr>
          <w:b/>
          <w:sz w:val="18"/>
          <w:szCs w:val="18"/>
        </w:rPr>
      </w:pPr>
    </w:p>
    <w:p w:rsidR="001A457A" w:rsidRPr="00887A83" w:rsidRDefault="001A457A" w:rsidP="001A457A">
      <w:pPr>
        <w:pStyle w:val="Prrafodelista"/>
        <w:numPr>
          <w:ilvl w:val="1"/>
          <w:numId w:val="1"/>
        </w:numPr>
        <w:jc w:val="both"/>
        <w:rPr>
          <w:b/>
          <w:sz w:val="18"/>
          <w:szCs w:val="18"/>
        </w:rPr>
      </w:pPr>
      <w:r w:rsidRPr="00887A83">
        <w:rPr>
          <w:b/>
          <w:sz w:val="18"/>
          <w:szCs w:val="18"/>
        </w:rPr>
        <w:t>MEDICIÓN Y FORMA DE PAGO</w:t>
      </w:r>
    </w:p>
    <w:p w:rsidR="001A457A" w:rsidRPr="00887A83" w:rsidRDefault="001A457A" w:rsidP="001A457A">
      <w:pPr>
        <w:pStyle w:val="Prrafodelista"/>
        <w:ind w:left="792"/>
        <w:jc w:val="both"/>
        <w:rPr>
          <w:sz w:val="18"/>
          <w:szCs w:val="18"/>
        </w:rPr>
      </w:pPr>
      <w:r w:rsidRPr="00887A83">
        <w:rPr>
          <w:sz w:val="18"/>
          <w:szCs w:val="18"/>
        </w:rPr>
        <w:t xml:space="preserve">El ítem de Elaboración de planos As </w:t>
      </w:r>
      <w:proofErr w:type="spellStart"/>
      <w:r w:rsidRPr="00887A83">
        <w:rPr>
          <w:sz w:val="18"/>
          <w:szCs w:val="18"/>
        </w:rPr>
        <w:t>Built</w:t>
      </w:r>
      <w:proofErr w:type="spellEnd"/>
      <w:r w:rsidRPr="00887A83">
        <w:rPr>
          <w:sz w:val="18"/>
          <w:szCs w:val="18"/>
        </w:rPr>
        <w:t>, será medido de manera global, de acuerdo a las longitudes de tubería, cantidad de accesorios, equipos (EDR) y estructuras presentados en formato impreso y en medio digital, los cuales serán medidos y aprobados por el SUPERVISOR DE OBRA. La forma de pago se efectuará de acuerdo al precio unitario de la propuesta aceptada.</w:t>
      </w:r>
    </w:p>
    <w:p w:rsidR="001A457A" w:rsidRPr="00887A83" w:rsidRDefault="001A457A" w:rsidP="001A457A">
      <w:pPr>
        <w:pStyle w:val="Prrafodelista"/>
        <w:ind w:left="792"/>
        <w:jc w:val="both"/>
        <w:rPr>
          <w:sz w:val="18"/>
          <w:szCs w:val="18"/>
        </w:rPr>
      </w:pPr>
      <w:r w:rsidRPr="00887A83">
        <w:rPr>
          <w:sz w:val="18"/>
          <w:szCs w:val="18"/>
        </w:rPr>
        <w:t xml:space="preserve"> Dicho pago, será la compensación total por los materiales, mano de obra, herramientas, equipo y otros gastos que sean necesarios, para la adecuada y correcta ejecución de los trabajos. </w:t>
      </w:r>
    </w:p>
    <w:p w:rsidR="001A457A" w:rsidRPr="00887A83" w:rsidRDefault="001A457A" w:rsidP="001A457A">
      <w:pPr>
        <w:pStyle w:val="Prrafodelista"/>
        <w:ind w:left="792"/>
        <w:jc w:val="both"/>
        <w:rPr>
          <w:sz w:val="18"/>
          <w:szCs w:val="18"/>
        </w:rPr>
      </w:pPr>
      <w:r w:rsidRPr="00887A83">
        <w:rPr>
          <w:sz w:val="18"/>
          <w:szCs w:val="18"/>
        </w:rPr>
        <w:t xml:space="preserve">El número de metros lineales dibujados en los planos, deberán ser iguales a los metros lineales de tendido de tubería, como también dentro la elaboración de planos As </w:t>
      </w:r>
      <w:proofErr w:type="spellStart"/>
      <w:r w:rsidRPr="00887A83">
        <w:rPr>
          <w:sz w:val="18"/>
          <w:szCs w:val="18"/>
        </w:rPr>
        <w:t>Built</w:t>
      </w:r>
      <w:proofErr w:type="spellEnd"/>
      <w:r w:rsidRPr="00887A83">
        <w:rPr>
          <w:sz w:val="18"/>
          <w:szCs w:val="18"/>
        </w:rPr>
        <w:t>, se debe considerar el dibujo y ubicación de los accesorios, equipos y estructuras.</w:t>
      </w:r>
    </w:p>
    <w:p w:rsidR="001A457A" w:rsidRPr="00887A83" w:rsidRDefault="001A457A" w:rsidP="001A457A">
      <w:pPr>
        <w:pStyle w:val="Prrafodelista"/>
        <w:ind w:left="792"/>
        <w:jc w:val="both"/>
        <w:rPr>
          <w:sz w:val="18"/>
          <w:szCs w:val="18"/>
        </w:rPr>
      </w:pPr>
      <w:r w:rsidRPr="00887A83">
        <w:rPr>
          <w:sz w:val="18"/>
          <w:szCs w:val="18"/>
        </w:rPr>
        <w:t xml:space="preserve">Tanto el Residente de Obra como el Dibujante de Planos As </w:t>
      </w:r>
      <w:proofErr w:type="spellStart"/>
      <w:r w:rsidRPr="00887A83">
        <w:rPr>
          <w:sz w:val="18"/>
          <w:szCs w:val="18"/>
        </w:rPr>
        <w:t>Built</w:t>
      </w:r>
      <w:proofErr w:type="spellEnd"/>
      <w:r w:rsidRPr="00887A83">
        <w:rPr>
          <w:sz w:val="18"/>
          <w:szCs w:val="18"/>
        </w:rPr>
        <w:t>, son los responsables de la veracidad, exactitud y presentación de las medidas de obra como sus respectivos detalles graficados en los planos.</w:t>
      </w:r>
    </w:p>
    <w:p w:rsidR="009C5D5F" w:rsidRDefault="009C5D5F" w:rsidP="006A5777">
      <w:pPr>
        <w:pStyle w:val="Prrafodelista"/>
        <w:ind w:left="360"/>
        <w:jc w:val="both"/>
        <w:rPr>
          <w:b/>
          <w:sz w:val="18"/>
          <w:szCs w:val="18"/>
        </w:rPr>
      </w:pPr>
    </w:p>
    <w:p w:rsidR="001D5030" w:rsidRPr="00887A83" w:rsidRDefault="00F07D67" w:rsidP="0071401D">
      <w:pPr>
        <w:pStyle w:val="Prrafodelista"/>
        <w:numPr>
          <w:ilvl w:val="0"/>
          <w:numId w:val="1"/>
        </w:numPr>
        <w:jc w:val="both"/>
        <w:rPr>
          <w:b/>
          <w:sz w:val="18"/>
          <w:szCs w:val="18"/>
        </w:rPr>
      </w:pPr>
      <w:r w:rsidRPr="00887A83">
        <w:rPr>
          <w:b/>
          <w:sz w:val="18"/>
          <w:szCs w:val="18"/>
        </w:rPr>
        <w:t xml:space="preserve">ELABORACIÓN </w:t>
      </w:r>
      <w:r w:rsidR="001D5030" w:rsidRPr="00887A83">
        <w:rPr>
          <w:b/>
          <w:sz w:val="18"/>
          <w:szCs w:val="18"/>
        </w:rPr>
        <w:t>DATA BOOK</w:t>
      </w:r>
    </w:p>
    <w:p w:rsidR="001D5030" w:rsidRPr="00887A83" w:rsidRDefault="001D5030" w:rsidP="001D5030">
      <w:pPr>
        <w:pStyle w:val="Prrafodelista"/>
        <w:ind w:left="360"/>
        <w:jc w:val="both"/>
        <w:rPr>
          <w:b/>
          <w:sz w:val="18"/>
          <w:szCs w:val="18"/>
        </w:rPr>
      </w:pPr>
      <w:r w:rsidRPr="00887A83">
        <w:rPr>
          <w:b/>
          <w:sz w:val="18"/>
          <w:szCs w:val="18"/>
        </w:rPr>
        <w:t>UNIDAD: Global (</w:t>
      </w:r>
      <w:proofErr w:type="spellStart"/>
      <w:r w:rsidRPr="00887A83">
        <w:rPr>
          <w:b/>
          <w:sz w:val="18"/>
          <w:szCs w:val="18"/>
        </w:rPr>
        <w:t>Glb</w:t>
      </w:r>
      <w:proofErr w:type="spellEnd"/>
      <w:r w:rsidRPr="00887A83">
        <w:rPr>
          <w:b/>
          <w:sz w:val="18"/>
          <w:szCs w:val="18"/>
        </w:rPr>
        <w:t>)</w:t>
      </w:r>
    </w:p>
    <w:p w:rsidR="001D5030" w:rsidRPr="00887A83" w:rsidRDefault="001D5030" w:rsidP="001D5030">
      <w:pPr>
        <w:pStyle w:val="Prrafodelista"/>
        <w:ind w:left="360"/>
        <w:jc w:val="both"/>
        <w:rPr>
          <w:b/>
          <w:sz w:val="18"/>
          <w:szCs w:val="18"/>
        </w:rPr>
      </w:pPr>
    </w:p>
    <w:p w:rsidR="001D5030" w:rsidRPr="00887A83" w:rsidRDefault="001D5030" w:rsidP="001D5030">
      <w:pPr>
        <w:pStyle w:val="Prrafodelista"/>
        <w:numPr>
          <w:ilvl w:val="1"/>
          <w:numId w:val="1"/>
        </w:numPr>
        <w:jc w:val="both"/>
        <w:rPr>
          <w:b/>
          <w:sz w:val="18"/>
          <w:szCs w:val="18"/>
        </w:rPr>
      </w:pPr>
      <w:r w:rsidRPr="00887A83">
        <w:rPr>
          <w:b/>
          <w:sz w:val="18"/>
          <w:szCs w:val="18"/>
        </w:rPr>
        <w:t>DEFINICIÓN</w:t>
      </w:r>
    </w:p>
    <w:p w:rsidR="001D5030" w:rsidRPr="00887A83" w:rsidRDefault="001D5030" w:rsidP="001D5030">
      <w:pPr>
        <w:pStyle w:val="Prrafodelista"/>
        <w:ind w:left="792"/>
        <w:jc w:val="both"/>
        <w:rPr>
          <w:sz w:val="18"/>
          <w:szCs w:val="18"/>
        </w:rPr>
      </w:pPr>
      <w:r w:rsidRPr="00887A83">
        <w:rPr>
          <w:sz w:val="18"/>
          <w:szCs w:val="18"/>
        </w:rPr>
        <w:t>Este ítem comprende los trabajos de recopilación de datos, registro, elaboración y entrega de documentos que conforman el Data Book conforme requerimiento de YPFB.</w:t>
      </w:r>
      <w:r w:rsidR="00E401A8" w:rsidRPr="00887A83">
        <w:rPr>
          <w:sz w:val="18"/>
          <w:szCs w:val="18"/>
        </w:rPr>
        <w:t xml:space="preserve"> Como parte de la ejecución del presente ítem, se considera </w:t>
      </w:r>
      <w:r w:rsidR="000B4131">
        <w:rPr>
          <w:sz w:val="18"/>
          <w:szCs w:val="18"/>
        </w:rPr>
        <w:t xml:space="preserve">además </w:t>
      </w:r>
      <w:r w:rsidR="00E401A8" w:rsidRPr="00887A83">
        <w:rPr>
          <w:sz w:val="18"/>
          <w:szCs w:val="18"/>
        </w:rPr>
        <w:t xml:space="preserve">la elaboración del libro de ingeniería a ser presentado a la empresa transportadora, el cual </w:t>
      </w:r>
      <w:r w:rsidR="00E401A8" w:rsidRPr="00887A83">
        <w:rPr>
          <w:sz w:val="18"/>
          <w:szCs w:val="18"/>
        </w:rPr>
        <w:lastRenderedPageBreak/>
        <w:t>consiste en 2 tomos: a) Ingenier</w:t>
      </w:r>
      <w:r w:rsidR="00BC4E24">
        <w:rPr>
          <w:sz w:val="18"/>
          <w:szCs w:val="18"/>
        </w:rPr>
        <w:t xml:space="preserve">ía de instalación y montaje del City </w:t>
      </w:r>
      <w:proofErr w:type="spellStart"/>
      <w:r w:rsidR="00BC4E24">
        <w:rPr>
          <w:sz w:val="18"/>
          <w:szCs w:val="18"/>
        </w:rPr>
        <w:t>Gate</w:t>
      </w:r>
      <w:proofErr w:type="spellEnd"/>
      <w:r w:rsidR="00BC4E24">
        <w:rPr>
          <w:sz w:val="18"/>
          <w:szCs w:val="18"/>
        </w:rPr>
        <w:t xml:space="preserve"> </w:t>
      </w:r>
      <w:r w:rsidR="00E401A8" w:rsidRPr="00887A83">
        <w:rPr>
          <w:sz w:val="18"/>
          <w:szCs w:val="18"/>
        </w:rPr>
        <w:t xml:space="preserve">(Obras civiles, mecánicas y eléctricas) y b) Ingeniería de la construcción de </w:t>
      </w:r>
      <w:r w:rsidR="00BC4E24">
        <w:rPr>
          <w:sz w:val="18"/>
          <w:szCs w:val="18"/>
        </w:rPr>
        <w:t>acometida especial</w:t>
      </w:r>
      <w:r w:rsidR="00E401A8" w:rsidRPr="00887A83">
        <w:rPr>
          <w:sz w:val="18"/>
          <w:szCs w:val="18"/>
        </w:rPr>
        <w:t xml:space="preserve"> (Obras civiles, mecánicas). Con la finalidad de prever el cumplimiento de cronograma, la empresa contratista debe presentar dicho libro de ingeniería al Supervisor de Obra para su aprobación, con la debida antelación a la puesta en marcha, para de este modo tener el visto bueno para el punto de entrega, por parte de la empresa transportadora.</w:t>
      </w:r>
    </w:p>
    <w:p w:rsidR="001D5030" w:rsidRPr="00887A83" w:rsidRDefault="001D5030" w:rsidP="001D5030">
      <w:pPr>
        <w:pStyle w:val="Prrafodelista"/>
        <w:ind w:left="792"/>
        <w:jc w:val="both"/>
        <w:rPr>
          <w:b/>
          <w:sz w:val="18"/>
          <w:szCs w:val="18"/>
        </w:rPr>
      </w:pPr>
    </w:p>
    <w:p w:rsidR="001D5030" w:rsidRPr="00887A83" w:rsidRDefault="001D5030" w:rsidP="001D5030">
      <w:pPr>
        <w:pStyle w:val="Prrafodelista"/>
        <w:numPr>
          <w:ilvl w:val="1"/>
          <w:numId w:val="1"/>
        </w:numPr>
        <w:jc w:val="both"/>
        <w:rPr>
          <w:b/>
          <w:sz w:val="18"/>
          <w:szCs w:val="18"/>
        </w:rPr>
      </w:pPr>
      <w:r w:rsidRPr="00887A83">
        <w:rPr>
          <w:b/>
          <w:sz w:val="18"/>
          <w:szCs w:val="18"/>
        </w:rPr>
        <w:t>MATERIALES, HERRAMIENTAS Y EQUIPO</w:t>
      </w:r>
    </w:p>
    <w:p w:rsidR="001D5030" w:rsidRPr="00887A83" w:rsidRDefault="001D5030" w:rsidP="001D5030">
      <w:pPr>
        <w:pStyle w:val="Prrafodelista"/>
        <w:ind w:left="792"/>
        <w:jc w:val="both"/>
        <w:rPr>
          <w:bCs/>
          <w:sz w:val="18"/>
          <w:szCs w:val="18"/>
          <w:lang w:val="es-ES"/>
        </w:rPr>
      </w:pPr>
      <w:r w:rsidRPr="00887A83">
        <w:rPr>
          <w:bCs/>
          <w:sz w:val="18"/>
          <w:szCs w:val="18"/>
          <w:lang w:val="es-ES"/>
        </w:rPr>
        <w:t>El CONTRATISTA deberá proporcionar todos los materiales, herramientas, personal y equipo necesario para la ejecución de este ítem, debiendo ser mínimamente los siguientes:</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72"/>
      </w:tblGrid>
      <w:tr w:rsidR="00030EEC" w:rsidRPr="00FA142A" w:rsidTr="00030EEC">
        <w:trPr>
          <w:trHeight w:val="300"/>
        </w:trPr>
        <w:tc>
          <w:tcPr>
            <w:tcW w:w="0" w:type="auto"/>
            <w:shd w:val="clear" w:color="auto" w:fill="auto"/>
            <w:noWrap/>
            <w:vAlign w:val="bottom"/>
            <w:hideMark/>
          </w:tcPr>
          <w:p w:rsidR="00030EEC" w:rsidRPr="00FA142A" w:rsidRDefault="00030EEC" w:rsidP="00030EEC">
            <w:pPr>
              <w:spacing w:after="0" w:line="240" w:lineRule="auto"/>
              <w:rPr>
                <w:rFonts w:eastAsia="Times New Roman" w:cstheme="minorHAnsi"/>
                <w:b/>
                <w:bCs/>
                <w:sz w:val="16"/>
                <w:szCs w:val="18"/>
                <w:lang w:eastAsia="es-BO"/>
              </w:rPr>
            </w:pPr>
            <w:r w:rsidRPr="00FA142A">
              <w:rPr>
                <w:rFonts w:eastAsia="Times New Roman" w:cstheme="minorHAnsi"/>
                <w:b/>
                <w:bCs/>
                <w:sz w:val="16"/>
                <w:szCs w:val="18"/>
                <w:lang w:eastAsia="es-BO"/>
              </w:rPr>
              <w:t>MATERIALES</w:t>
            </w:r>
          </w:p>
        </w:tc>
      </w:tr>
      <w:tr w:rsidR="00030EEC" w:rsidRPr="00FA142A" w:rsidTr="00030EEC">
        <w:trPr>
          <w:trHeight w:val="300"/>
        </w:trPr>
        <w:tc>
          <w:tcPr>
            <w:tcW w:w="0" w:type="auto"/>
            <w:shd w:val="clear" w:color="auto" w:fill="auto"/>
            <w:vAlign w:val="bottom"/>
            <w:hideMark/>
          </w:tcPr>
          <w:p w:rsidR="00030EEC" w:rsidRPr="00FA142A" w:rsidRDefault="00030EEC" w:rsidP="00030EEC">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HOJAS PAPEL BOND TAMAÑO CARTA</w:t>
            </w:r>
          </w:p>
        </w:tc>
      </w:tr>
      <w:tr w:rsidR="00030EEC" w:rsidRPr="00FA142A" w:rsidTr="00030EEC">
        <w:trPr>
          <w:trHeight w:val="300"/>
        </w:trPr>
        <w:tc>
          <w:tcPr>
            <w:tcW w:w="0" w:type="auto"/>
            <w:shd w:val="clear" w:color="auto" w:fill="auto"/>
            <w:vAlign w:val="bottom"/>
            <w:hideMark/>
          </w:tcPr>
          <w:p w:rsidR="00030EEC" w:rsidRPr="00FA142A" w:rsidRDefault="00030EEC" w:rsidP="00030EEC">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TINTA DE COLORES</w:t>
            </w:r>
          </w:p>
        </w:tc>
      </w:tr>
      <w:tr w:rsidR="00030EEC" w:rsidRPr="00FA142A" w:rsidTr="00030EEC">
        <w:trPr>
          <w:trHeight w:val="300"/>
        </w:trPr>
        <w:tc>
          <w:tcPr>
            <w:tcW w:w="0" w:type="auto"/>
            <w:shd w:val="clear" w:color="auto" w:fill="auto"/>
            <w:vAlign w:val="bottom"/>
            <w:hideMark/>
          </w:tcPr>
          <w:p w:rsidR="00030EEC" w:rsidRPr="00FA142A" w:rsidRDefault="00030EEC" w:rsidP="00030EEC">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HOJAS PAPEL BOND TAMAÑO A3</w:t>
            </w:r>
          </w:p>
        </w:tc>
      </w:tr>
      <w:tr w:rsidR="00030EEC" w:rsidRPr="00FA142A" w:rsidTr="00030EEC">
        <w:trPr>
          <w:trHeight w:val="300"/>
        </w:trPr>
        <w:tc>
          <w:tcPr>
            <w:tcW w:w="0" w:type="auto"/>
            <w:shd w:val="clear" w:color="auto" w:fill="auto"/>
            <w:vAlign w:val="bottom"/>
            <w:hideMark/>
          </w:tcPr>
          <w:p w:rsidR="00030EEC" w:rsidRPr="00FA142A" w:rsidRDefault="00030EEC" w:rsidP="00030EEC">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HOJAS DE COLORES</w:t>
            </w:r>
          </w:p>
        </w:tc>
      </w:tr>
      <w:tr w:rsidR="00030EEC" w:rsidRPr="00FA142A" w:rsidTr="00030EEC">
        <w:trPr>
          <w:trHeight w:val="300"/>
        </w:trPr>
        <w:tc>
          <w:tcPr>
            <w:tcW w:w="0" w:type="auto"/>
            <w:shd w:val="clear" w:color="auto" w:fill="auto"/>
            <w:vAlign w:val="bottom"/>
            <w:hideMark/>
          </w:tcPr>
          <w:p w:rsidR="00030EEC" w:rsidRPr="00FA142A" w:rsidRDefault="00030EEC" w:rsidP="00030EEC">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CARPETA LOMO DURO DE 2" (TAMAÑO CARTA, 3 ORIFICIOS)</w:t>
            </w:r>
          </w:p>
        </w:tc>
      </w:tr>
      <w:tr w:rsidR="00030EEC" w:rsidRPr="00FA142A" w:rsidTr="00030EEC">
        <w:trPr>
          <w:trHeight w:val="300"/>
        </w:trPr>
        <w:tc>
          <w:tcPr>
            <w:tcW w:w="0" w:type="auto"/>
            <w:shd w:val="clear" w:color="auto" w:fill="auto"/>
            <w:vAlign w:val="bottom"/>
            <w:hideMark/>
          </w:tcPr>
          <w:p w:rsidR="00030EEC" w:rsidRPr="00FA142A" w:rsidRDefault="00030EEC" w:rsidP="00030EEC">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DVD</w:t>
            </w:r>
          </w:p>
        </w:tc>
      </w:tr>
    </w:tbl>
    <w:p w:rsidR="00030EEC" w:rsidRPr="00887A83" w:rsidRDefault="00030EEC" w:rsidP="001D5030">
      <w:pPr>
        <w:pStyle w:val="Prrafodelista"/>
        <w:ind w:left="792"/>
        <w:jc w:val="both"/>
        <w:rPr>
          <w:bCs/>
          <w:sz w:val="18"/>
          <w:szCs w:val="18"/>
          <w:lang w:val="es-ES"/>
        </w:rPr>
      </w:pPr>
    </w:p>
    <w:tbl>
      <w:tblPr>
        <w:tblW w:w="0" w:type="auto"/>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76"/>
      </w:tblGrid>
      <w:tr w:rsidR="00030EEC" w:rsidRPr="00FA142A" w:rsidTr="00030EEC">
        <w:trPr>
          <w:trHeight w:val="300"/>
        </w:trPr>
        <w:tc>
          <w:tcPr>
            <w:tcW w:w="0" w:type="auto"/>
            <w:shd w:val="clear" w:color="auto" w:fill="auto"/>
            <w:noWrap/>
            <w:vAlign w:val="bottom"/>
            <w:hideMark/>
          </w:tcPr>
          <w:p w:rsidR="00030EEC" w:rsidRPr="00FA142A" w:rsidRDefault="00030EEC" w:rsidP="00030EEC">
            <w:pPr>
              <w:spacing w:after="0" w:line="240" w:lineRule="auto"/>
              <w:rPr>
                <w:rFonts w:eastAsia="Times New Roman" w:cstheme="minorHAnsi"/>
                <w:b/>
                <w:bCs/>
                <w:sz w:val="16"/>
                <w:szCs w:val="18"/>
                <w:lang w:eastAsia="es-BO"/>
              </w:rPr>
            </w:pPr>
            <w:r w:rsidRPr="00FA142A">
              <w:rPr>
                <w:rFonts w:eastAsia="Times New Roman" w:cstheme="minorHAnsi"/>
                <w:b/>
                <w:bCs/>
                <w:sz w:val="16"/>
                <w:szCs w:val="18"/>
                <w:lang w:eastAsia="es-BO"/>
              </w:rPr>
              <w:t>MANO DE OBRA</w:t>
            </w:r>
          </w:p>
        </w:tc>
      </w:tr>
      <w:tr w:rsidR="00030EEC" w:rsidRPr="00FA142A" w:rsidTr="00030EEC">
        <w:trPr>
          <w:trHeight w:val="300"/>
        </w:trPr>
        <w:tc>
          <w:tcPr>
            <w:tcW w:w="0" w:type="auto"/>
            <w:shd w:val="clear" w:color="auto" w:fill="auto"/>
            <w:noWrap/>
            <w:vAlign w:val="bottom"/>
            <w:hideMark/>
          </w:tcPr>
          <w:p w:rsidR="00030EEC" w:rsidRPr="00FA142A" w:rsidRDefault="00030EEC" w:rsidP="00030EEC">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RESPONSABLE DE CALIDAD</w:t>
            </w:r>
          </w:p>
        </w:tc>
      </w:tr>
      <w:tr w:rsidR="00030EEC" w:rsidRPr="00FA142A" w:rsidTr="00030EEC">
        <w:trPr>
          <w:trHeight w:val="300"/>
        </w:trPr>
        <w:tc>
          <w:tcPr>
            <w:tcW w:w="0" w:type="auto"/>
            <w:shd w:val="clear" w:color="auto" w:fill="auto"/>
            <w:noWrap/>
            <w:vAlign w:val="bottom"/>
            <w:hideMark/>
          </w:tcPr>
          <w:p w:rsidR="00030EEC" w:rsidRPr="00FA142A" w:rsidRDefault="00030EEC" w:rsidP="00030EEC">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RESPONSABLE DE OBRAS CIVILES</w:t>
            </w:r>
          </w:p>
        </w:tc>
      </w:tr>
      <w:tr w:rsidR="00030EEC" w:rsidRPr="00FA142A" w:rsidTr="00030EEC">
        <w:trPr>
          <w:trHeight w:val="300"/>
        </w:trPr>
        <w:tc>
          <w:tcPr>
            <w:tcW w:w="0" w:type="auto"/>
            <w:shd w:val="clear" w:color="auto" w:fill="auto"/>
            <w:noWrap/>
            <w:vAlign w:val="bottom"/>
            <w:hideMark/>
          </w:tcPr>
          <w:p w:rsidR="00030EEC" w:rsidRPr="00FA142A" w:rsidRDefault="00030EEC" w:rsidP="00030EEC">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SUPERVISOR SMS</w:t>
            </w:r>
          </w:p>
        </w:tc>
      </w:tr>
    </w:tbl>
    <w:p w:rsidR="00030EEC" w:rsidRPr="00887A83" w:rsidRDefault="00030EEC" w:rsidP="001D5030">
      <w:pPr>
        <w:pStyle w:val="Prrafodelista"/>
        <w:ind w:left="792"/>
        <w:jc w:val="both"/>
        <w:rPr>
          <w:bCs/>
          <w:sz w:val="18"/>
          <w:szCs w:val="18"/>
          <w:lang w:val="es-ES"/>
        </w:rPr>
      </w:pP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25"/>
      </w:tblGrid>
      <w:tr w:rsidR="00030EEC" w:rsidRPr="00FA142A" w:rsidTr="00030EEC">
        <w:trPr>
          <w:trHeight w:val="300"/>
        </w:trPr>
        <w:tc>
          <w:tcPr>
            <w:tcW w:w="0" w:type="auto"/>
            <w:shd w:val="clear" w:color="auto" w:fill="auto"/>
            <w:noWrap/>
            <w:vAlign w:val="bottom"/>
            <w:hideMark/>
          </w:tcPr>
          <w:p w:rsidR="00030EEC" w:rsidRPr="00FA142A" w:rsidRDefault="00030EEC" w:rsidP="00030EEC">
            <w:pPr>
              <w:spacing w:after="0" w:line="240" w:lineRule="auto"/>
              <w:rPr>
                <w:rFonts w:eastAsia="Times New Roman" w:cstheme="minorHAnsi"/>
                <w:b/>
                <w:bCs/>
                <w:sz w:val="16"/>
                <w:szCs w:val="18"/>
                <w:lang w:eastAsia="es-BO"/>
              </w:rPr>
            </w:pPr>
            <w:r w:rsidRPr="00FA142A">
              <w:rPr>
                <w:rFonts w:eastAsia="Times New Roman" w:cstheme="minorHAnsi"/>
                <w:b/>
                <w:bCs/>
                <w:sz w:val="16"/>
                <w:szCs w:val="18"/>
                <w:lang w:eastAsia="es-BO"/>
              </w:rPr>
              <w:t>EQUIPO Y MAQUINARIA</w:t>
            </w:r>
          </w:p>
        </w:tc>
      </w:tr>
      <w:tr w:rsidR="00030EEC" w:rsidRPr="00FA142A" w:rsidTr="00030EEC">
        <w:trPr>
          <w:trHeight w:val="300"/>
        </w:trPr>
        <w:tc>
          <w:tcPr>
            <w:tcW w:w="0" w:type="auto"/>
            <w:shd w:val="clear" w:color="auto" w:fill="auto"/>
            <w:noWrap/>
            <w:vAlign w:val="bottom"/>
            <w:hideMark/>
          </w:tcPr>
          <w:p w:rsidR="00030EEC" w:rsidRPr="00FA142A" w:rsidRDefault="00030EEC" w:rsidP="00030EEC">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PLOTTER</w:t>
            </w:r>
          </w:p>
        </w:tc>
      </w:tr>
      <w:tr w:rsidR="00030EEC" w:rsidRPr="00FA142A" w:rsidTr="00030EEC">
        <w:trPr>
          <w:trHeight w:val="300"/>
        </w:trPr>
        <w:tc>
          <w:tcPr>
            <w:tcW w:w="0" w:type="auto"/>
            <w:shd w:val="clear" w:color="auto" w:fill="auto"/>
            <w:noWrap/>
            <w:vAlign w:val="bottom"/>
            <w:hideMark/>
          </w:tcPr>
          <w:p w:rsidR="00030EEC" w:rsidRPr="00FA142A" w:rsidRDefault="00030EEC" w:rsidP="00030EEC">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IMPRESORA</w:t>
            </w:r>
          </w:p>
        </w:tc>
      </w:tr>
      <w:tr w:rsidR="00030EEC" w:rsidRPr="00FA142A" w:rsidTr="00030EEC">
        <w:trPr>
          <w:trHeight w:val="300"/>
        </w:trPr>
        <w:tc>
          <w:tcPr>
            <w:tcW w:w="0" w:type="auto"/>
            <w:shd w:val="clear" w:color="auto" w:fill="auto"/>
            <w:noWrap/>
            <w:vAlign w:val="bottom"/>
            <w:hideMark/>
          </w:tcPr>
          <w:p w:rsidR="00030EEC" w:rsidRPr="00FA142A" w:rsidRDefault="00030EEC" w:rsidP="00030EEC">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EQUIPO DE COMPUTACIÓN</w:t>
            </w:r>
          </w:p>
        </w:tc>
      </w:tr>
    </w:tbl>
    <w:p w:rsidR="00030EEC" w:rsidRPr="00887A83" w:rsidRDefault="00030EEC" w:rsidP="001D5030">
      <w:pPr>
        <w:pStyle w:val="Prrafodelista"/>
        <w:ind w:left="792"/>
        <w:jc w:val="both"/>
        <w:rPr>
          <w:bCs/>
          <w:sz w:val="18"/>
          <w:szCs w:val="18"/>
          <w:lang w:val="es-ES"/>
        </w:rPr>
      </w:pPr>
    </w:p>
    <w:p w:rsidR="008E354C" w:rsidRPr="00887A83" w:rsidRDefault="008E354C" w:rsidP="008E354C">
      <w:pPr>
        <w:pStyle w:val="Prrafodelista"/>
        <w:ind w:left="792"/>
        <w:jc w:val="both"/>
        <w:rPr>
          <w:sz w:val="18"/>
          <w:szCs w:val="18"/>
          <w:lang w:val="es-ES_tradnl"/>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030EEC" w:rsidRPr="00887A83" w:rsidRDefault="00030EEC" w:rsidP="001D5030">
      <w:pPr>
        <w:pStyle w:val="Prrafodelista"/>
        <w:ind w:left="792"/>
        <w:jc w:val="both"/>
        <w:rPr>
          <w:bCs/>
          <w:sz w:val="18"/>
          <w:szCs w:val="18"/>
          <w:lang w:val="es-ES"/>
        </w:rPr>
      </w:pPr>
    </w:p>
    <w:p w:rsidR="001D5030" w:rsidRPr="00887A83" w:rsidRDefault="001D5030" w:rsidP="001D5030">
      <w:pPr>
        <w:pStyle w:val="Prrafodelista"/>
        <w:numPr>
          <w:ilvl w:val="1"/>
          <w:numId w:val="1"/>
        </w:numPr>
        <w:jc w:val="both"/>
        <w:rPr>
          <w:b/>
          <w:sz w:val="18"/>
          <w:szCs w:val="18"/>
        </w:rPr>
      </w:pPr>
      <w:r w:rsidRPr="00887A83">
        <w:rPr>
          <w:b/>
          <w:sz w:val="18"/>
          <w:szCs w:val="18"/>
        </w:rPr>
        <w:t>PROCEDIMIENTO PARA LA EJECUCIÓN</w:t>
      </w:r>
    </w:p>
    <w:p w:rsidR="00E72E73" w:rsidRPr="00887A83" w:rsidRDefault="00E72E73" w:rsidP="00E72E73">
      <w:pPr>
        <w:pStyle w:val="Prrafodelista"/>
        <w:ind w:left="792"/>
        <w:jc w:val="both"/>
        <w:rPr>
          <w:sz w:val="18"/>
          <w:szCs w:val="18"/>
        </w:rPr>
      </w:pPr>
      <w:r w:rsidRPr="00887A83">
        <w:rPr>
          <w:sz w:val="18"/>
          <w:szCs w:val="18"/>
        </w:rPr>
        <w:t>El documento denominado Data Book deberá ser presentado en carpeta dura tamaño carta color azul con tres orificios de perforación, en cuatro copias (4),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3 PARTES, los mismos deberán ser Aprobados por el SUPERVISOR y FISCAL:</w:t>
      </w:r>
    </w:p>
    <w:p w:rsidR="00E72E73" w:rsidRPr="00887A83" w:rsidRDefault="00E72E73" w:rsidP="00E72E73">
      <w:pPr>
        <w:pStyle w:val="Prrafodelista"/>
        <w:ind w:left="792"/>
        <w:jc w:val="both"/>
        <w:rPr>
          <w:sz w:val="18"/>
          <w:szCs w:val="18"/>
        </w:rPr>
      </w:pP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Parte I: Documentos de Administración de la Obra</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Parte II: Documentos de Construcción</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Parte III: Documentos para Operación y Mantenimiento.</w:t>
      </w:r>
    </w:p>
    <w:p w:rsidR="004F3CF3" w:rsidRPr="00887A83" w:rsidRDefault="004F3CF3" w:rsidP="001D5030">
      <w:pPr>
        <w:pStyle w:val="Prrafodelista"/>
        <w:ind w:left="792"/>
        <w:jc w:val="both"/>
        <w:rPr>
          <w:sz w:val="18"/>
          <w:szCs w:val="18"/>
          <w:lang w:val="es-ES"/>
        </w:rPr>
      </w:pPr>
    </w:p>
    <w:p w:rsidR="00E72E73" w:rsidRPr="00887A83" w:rsidRDefault="00E72E73" w:rsidP="00E72E73">
      <w:pPr>
        <w:pStyle w:val="Prrafodelista"/>
        <w:ind w:left="792"/>
        <w:jc w:val="both"/>
        <w:rPr>
          <w:b/>
          <w:sz w:val="18"/>
          <w:szCs w:val="18"/>
          <w:lang w:val="es-ES"/>
        </w:rPr>
      </w:pPr>
      <w:r w:rsidRPr="00887A83">
        <w:rPr>
          <w:b/>
          <w:sz w:val="18"/>
          <w:szCs w:val="18"/>
          <w:lang w:val="es-ES"/>
        </w:rPr>
        <w:t>PARTE I: DOCUMENTOS DE ADMINISTRACIÓN DE LA OBRA</w:t>
      </w:r>
    </w:p>
    <w:p w:rsidR="00E72E73" w:rsidRPr="00887A83" w:rsidRDefault="00E72E73" w:rsidP="007F20FD">
      <w:pPr>
        <w:pStyle w:val="Prrafodelista"/>
        <w:numPr>
          <w:ilvl w:val="0"/>
          <w:numId w:val="32"/>
        </w:numPr>
        <w:jc w:val="both"/>
        <w:rPr>
          <w:b/>
          <w:sz w:val="18"/>
          <w:szCs w:val="18"/>
          <w:lang w:val="es-ES"/>
        </w:rPr>
      </w:pPr>
      <w:r w:rsidRPr="00887A83">
        <w:rPr>
          <w:b/>
          <w:sz w:val="18"/>
          <w:szCs w:val="18"/>
          <w:lang w:val="es-ES"/>
        </w:rPr>
        <w:t>DOCUMENTOS DE CUMPLIMIENTO A REGLAMENTO TÉCNICO</w:t>
      </w:r>
    </w:p>
    <w:p w:rsidR="00E72E73" w:rsidRPr="00887A83" w:rsidRDefault="00E72E73" w:rsidP="007F20FD">
      <w:pPr>
        <w:pStyle w:val="Prrafodelista"/>
        <w:numPr>
          <w:ilvl w:val="0"/>
          <w:numId w:val="33"/>
        </w:numPr>
        <w:jc w:val="both"/>
        <w:rPr>
          <w:sz w:val="18"/>
          <w:szCs w:val="18"/>
          <w:lang w:val="es-ES"/>
        </w:rPr>
      </w:pPr>
      <w:r w:rsidRPr="00887A83">
        <w:rPr>
          <w:sz w:val="18"/>
          <w:szCs w:val="18"/>
          <w:lang w:val="es-ES"/>
        </w:rPr>
        <w:t>Fotocopia de registro del contratista ante el Ente Regulador. La vigencia del Documento debe cubrir la ejecución de la obra desde la orden de proceder hasta la recepción definitiva.</w:t>
      </w:r>
    </w:p>
    <w:p w:rsidR="00E72E73" w:rsidRPr="00887A83" w:rsidRDefault="00E72E73" w:rsidP="007F20FD">
      <w:pPr>
        <w:pStyle w:val="Prrafodelista"/>
        <w:numPr>
          <w:ilvl w:val="0"/>
          <w:numId w:val="33"/>
        </w:numPr>
        <w:jc w:val="both"/>
        <w:rPr>
          <w:sz w:val="18"/>
          <w:szCs w:val="18"/>
          <w:lang w:val="es-ES"/>
        </w:rPr>
      </w:pPr>
      <w:r w:rsidRPr="00887A83">
        <w:rPr>
          <w:sz w:val="18"/>
          <w:szCs w:val="18"/>
          <w:lang w:val="es-ES"/>
        </w:rPr>
        <w:t>Fotocopia de registro del subcontratista ante el Ente Regular (si corresponde)</w:t>
      </w:r>
    </w:p>
    <w:p w:rsidR="00E72E73" w:rsidRPr="00887A83" w:rsidRDefault="00E72E73" w:rsidP="007F20FD">
      <w:pPr>
        <w:pStyle w:val="Prrafodelista"/>
        <w:numPr>
          <w:ilvl w:val="0"/>
          <w:numId w:val="33"/>
        </w:numPr>
        <w:jc w:val="both"/>
        <w:rPr>
          <w:sz w:val="18"/>
          <w:szCs w:val="18"/>
          <w:lang w:val="es-ES"/>
        </w:rPr>
      </w:pPr>
      <w:r w:rsidRPr="00887A83">
        <w:rPr>
          <w:sz w:val="18"/>
          <w:szCs w:val="18"/>
          <w:lang w:val="es-ES"/>
        </w:rPr>
        <w:t>Respaldo de remisión de proyecto de ingeniería, deberá adjuntarse cualquiera de los siguientes, según corresponda:</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Fotocopia de Resolución Administrativa emitida por el Ente Regulador, en caso de que el Proyecto de Ingeniería haya sido aprobado bajo el D.S. 28291</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Fotocopia de nota de no observaciones al proyecto, emitida por el Ente Regulador, en caso de que el proyecto haya sido remitido bajo el D.S. 1996</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Fotocopia de nota de remisión del proyecto de ingeniería, en caso de que el Ente Regulador no hay emitido observaciones al mismo dentro el plazo estipulado en el Reglamento Técnico bajo el D.S. 1996</w:t>
      </w:r>
    </w:p>
    <w:p w:rsidR="00E72E73" w:rsidRPr="00887A83" w:rsidRDefault="00E72E73" w:rsidP="007F20FD">
      <w:pPr>
        <w:pStyle w:val="Prrafodelista"/>
        <w:numPr>
          <w:ilvl w:val="0"/>
          <w:numId w:val="33"/>
        </w:numPr>
        <w:jc w:val="both"/>
        <w:rPr>
          <w:sz w:val="18"/>
          <w:szCs w:val="18"/>
          <w:lang w:val="es-ES"/>
        </w:rPr>
      </w:pPr>
      <w:r w:rsidRPr="00887A83">
        <w:rPr>
          <w:sz w:val="18"/>
          <w:szCs w:val="18"/>
          <w:lang w:val="es-ES"/>
        </w:rPr>
        <w:t>Carta de comunicación de inicio de obra</w:t>
      </w:r>
    </w:p>
    <w:p w:rsidR="00E72E73" w:rsidRPr="00887A83" w:rsidRDefault="00E72E73" w:rsidP="007F20FD">
      <w:pPr>
        <w:pStyle w:val="Prrafodelista"/>
        <w:numPr>
          <w:ilvl w:val="0"/>
          <w:numId w:val="33"/>
        </w:numPr>
        <w:jc w:val="both"/>
        <w:rPr>
          <w:sz w:val="18"/>
          <w:szCs w:val="18"/>
          <w:lang w:val="es-ES"/>
        </w:rPr>
      </w:pPr>
      <w:r w:rsidRPr="00887A83">
        <w:rPr>
          <w:sz w:val="18"/>
          <w:szCs w:val="18"/>
          <w:lang w:val="es-ES"/>
        </w:rPr>
        <w:t>Carta de comunicación de prueba de hermeticidad/hidráulica</w:t>
      </w:r>
    </w:p>
    <w:p w:rsidR="00E72E73" w:rsidRPr="00887A83" w:rsidRDefault="00E72E73" w:rsidP="007F20FD">
      <w:pPr>
        <w:pStyle w:val="Prrafodelista"/>
        <w:numPr>
          <w:ilvl w:val="0"/>
          <w:numId w:val="33"/>
        </w:numPr>
        <w:jc w:val="both"/>
        <w:rPr>
          <w:sz w:val="18"/>
          <w:szCs w:val="18"/>
          <w:lang w:val="es-ES"/>
        </w:rPr>
      </w:pPr>
      <w:r w:rsidRPr="00887A83">
        <w:rPr>
          <w:sz w:val="18"/>
          <w:szCs w:val="18"/>
          <w:lang w:val="es-ES"/>
        </w:rPr>
        <w:t>Carta de comunicación de habilitación de redes construidas o ampliadas</w:t>
      </w:r>
    </w:p>
    <w:p w:rsidR="00E72E73" w:rsidRPr="00887A83" w:rsidRDefault="00E72E73" w:rsidP="007F20FD">
      <w:pPr>
        <w:pStyle w:val="Prrafodelista"/>
        <w:numPr>
          <w:ilvl w:val="0"/>
          <w:numId w:val="33"/>
        </w:numPr>
        <w:jc w:val="both"/>
        <w:rPr>
          <w:sz w:val="18"/>
          <w:szCs w:val="18"/>
          <w:lang w:val="es-ES"/>
        </w:rPr>
      </w:pPr>
      <w:r w:rsidRPr="00887A83">
        <w:rPr>
          <w:sz w:val="18"/>
          <w:szCs w:val="18"/>
          <w:lang w:val="es-ES"/>
        </w:rPr>
        <w:t>Carta de solicitud de certificación sobre nuevo sistema habilitado</w:t>
      </w:r>
    </w:p>
    <w:p w:rsidR="00E72E73" w:rsidRPr="00887A83" w:rsidRDefault="00E72E73" w:rsidP="007F20FD">
      <w:pPr>
        <w:pStyle w:val="Prrafodelista"/>
        <w:numPr>
          <w:ilvl w:val="0"/>
          <w:numId w:val="33"/>
        </w:numPr>
        <w:jc w:val="both"/>
        <w:rPr>
          <w:sz w:val="18"/>
          <w:szCs w:val="18"/>
          <w:lang w:val="es-ES"/>
        </w:rPr>
      </w:pPr>
      <w:r w:rsidRPr="00887A83">
        <w:rPr>
          <w:sz w:val="18"/>
          <w:szCs w:val="18"/>
          <w:lang w:val="es-ES"/>
        </w:rPr>
        <w:t>Certificado de nuevo sistema habilitado. En el caso de no contar con cualquiera de los requisitos de los incisos d. al g., deberá registrarse como no emitido.</w:t>
      </w:r>
    </w:p>
    <w:p w:rsidR="00E72E73" w:rsidRPr="00887A83" w:rsidRDefault="00E72E73" w:rsidP="007F20FD">
      <w:pPr>
        <w:pStyle w:val="Prrafodelista"/>
        <w:numPr>
          <w:ilvl w:val="0"/>
          <w:numId w:val="32"/>
        </w:numPr>
        <w:jc w:val="both"/>
        <w:rPr>
          <w:b/>
          <w:sz w:val="18"/>
          <w:szCs w:val="18"/>
          <w:lang w:val="es-ES"/>
        </w:rPr>
      </w:pPr>
      <w:r w:rsidRPr="00887A83">
        <w:rPr>
          <w:b/>
          <w:sz w:val="18"/>
          <w:szCs w:val="18"/>
          <w:lang w:val="es-ES"/>
        </w:rPr>
        <w:t>GARANTÍAS Y SEGUROS</w:t>
      </w:r>
    </w:p>
    <w:p w:rsidR="00E72E73" w:rsidRPr="00887A83" w:rsidRDefault="00E72E73" w:rsidP="007F20FD">
      <w:pPr>
        <w:pStyle w:val="Prrafodelista"/>
        <w:numPr>
          <w:ilvl w:val="0"/>
          <w:numId w:val="34"/>
        </w:numPr>
        <w:jc w:val="both"/>
        <w:rPr>
          <w:sz w:val="18"/>
          <w:szCs w:val="18"/>
          <w:lang w:val="es-ES"/>
        </w:rPr>
      </w:pPr>
      <w:r w:rsidRPr="00887A83">
        <w:rPr>
          <w:sz w:val="18"/>
          <w:szCs w:val="18"/>
          <w:lang w:val="es-ES"/>
        </w:rPr>
        <w:t>Fotocopia de boleta de garantía de cumplimiento de contrato</w:t>
      </w:r>
    </w:p>
    <w:p w:rsidR="00E72E73" w:rsidRPr="00887A83" w:rsidRDefault="00E72E73" w:rsidP="007F20FD">
      <w:pPr>
        <w:pStyle w:val="Prrafodelista"/>
        <w:numPr>
          <w:ilvl w:val="0"/>
          <w:numId w:val="34"/>
        </w:numPr>
        <w:jc w:val="both"/>
        <w:rPr>
          <w:sz w:val="18"/>
          <w:szCs w:val="18"/>
          <w:lang w:val="es-ES"/>
        </w:rPr>
      </w:pPr>
      <w:r w:rsidRPr="00887A83">
        <w:rPr>
          <w:sz w:val="18"/>
          <w:szCs w:val="18"/>
          <w:lang w:val="es-ES"/>
        </w:rPr>
        <w:t>Fotocopia de boleta de garantía adicional de cumplimiento de contrato</w:t>
      </w:r>
    </w:p>
    <w:p w:rsidR="00E72E73" w:rsidRPr="00887A83" w:rsidRDefault="00E72E73" w:rsidP="007F20FD">
      <w:pPr>
        <w:pStyle w:val="Prrafodelista"/>
        <w:numPr>
          <w:ilvl w:val="0"/>
          <w:numId w:val="34"/>
        </w:numPr>
        <w:jc w:val="both"/>
        <w:rPr>
          <w:sz w:val="18"/>
          <w:szCs w:val="18"/>
          <w:lang w:val="es-ES"/>
        </w:rPr>
      </w:pPr>
      <w:r w:rsidRPr="00887A83">
        <w:rPr>
          <w:sz w:val="18"/>
          <w:szCs w:val="18"/>
          <w:lang w:val="es-ES"/>
        </w:rPr>
        <w:t>Fotocopia de boleta/póliza de Garantía de correcta inversión de anticipo</w:t>
      </w:r>
    </w:p>
    <w:p w:rsidR="00E72E73" w:rsidRPr="00887A83" w:rsidRDefault="00E72E73" w:rsidP="007F20FD">
      <w:pPr>
        <w:pStyle w:val="Prrafodelista"/>
        <w:numPr>
          <w:ilvl w:val="0"/>
          <w:numId w:val="34"/>
        </w:numPr>
        <w:jc w:val="both"/>
        <w:rPr>
          <w:sz w:val="18"/>
          <w:szCs w:val="18"/>
          <w:lang w:val="es-ES"/>
        </w:rPr>
      </w:pPr>
      <w:r w:rsidRPr="00887A83">
        <w:rPr>
          <w:sz w:val="18"/>
          <w:szCs w:val="18"/>
          <w:lang w:val="es-ES"/>
        </w:rPr>
        <w:t>Fotocopia de póliza de seguro contra todo riesgo de construcción</w:t>
      </w:r>
    </w:p>
    <w:p w:rsidR="00E72E73" w:rsidRPr="00887A83" w:rsidRDefault="00E72E73" w:rsidP="007F20FD">
      <w:pPr>
        <w:pStyle w:val="Prrafodelista"/>
        <w:numPr>
          <w:ilvl w:val="0"/>
          <w:numId w:val="34"/>
        </w:numPr>
        <w:jc w:val="both"/>
        <w:rPr>
          <w:sz w:val="18"/>
          <w:szCs w:val="18"/>
          <w:lang w:val="es-ES"/>
        </w:rPr>
      </w:pPr>
      <w:r w:rsidRPr="00887A83">
        <w:rPr>
          <w:sz w:val="18"/>
          <w:szCs w:val="18"/>
          <w:lang w:val="es-ES"/>
        </w:rPr>
        <w:t>Fotocopia de póliza de seguro contra accidentes personales</w:t>
      </w:r>
    </w:p>
    <w:p w:rsidR="00E72E73" w:rsidRPr="00887A83" w:rsidRDefault="00E72E73" w:rsidP="007F20FD">
      <w:pPr>
        <w:pStyle w:val="Prrafodelista"/>
        <w:numPr>
          <w:ilvl w:val="0"/>
          <w:numId w:val="34"/>
        </w:numPr>
        <w:jc w:val="both"/>
        <w:rPr>
          <w:sz w:val="18"/>
          <w:szCs w:val="18"/>
          <w:lang w:val="es-ES"/>
        </w:rPr>
      </w:pPr>
      <w:r w:rsidRPr="00887A83">
        <w:rPr>
          <w:sz w:val="18"/>
          <w:szCs w:val="18"/>
          <w:lang w:val="es-ES"/>
        </w:rPr>
        <w:t>Fotocopia de póliza de seguro de responsabilidad civil</w:t>
      </w:r>
    </w:p>
    <w:p w:rsidR="00E72E73" w:rsidRPr="00887A83" w:rsidRDefault="00E72E73" w:rsidP="007F20FD">
      <w:pPr>
        <w:pStyle w:val="Prrafodelista"/>
        <w:numPr>
          <w:ilvl w:val="0"/>
          <w:numId w:val="34"/>
        </w:numPr>
        <w:jc w:val="both"/>
        <w:rPr>
          <w:sz w:val="18"/>
          <w:szCs w:val="18"/>
          <w:lang w:val="es-ES"/>
        </w:rPr>
      </w:pPr>
      <w:r w:rsidRPr="00887A83">
        <w:rPr>
          <w:sz w:val="18"/>
          <w:szCs w:val="18"/>
          <w:lang w:val="es-ES"/>
        </w:rPr>
        <w:t>Fotocopia de otros seguros solicitados de acuerdo al DBC</w:t>
      </w:r>
    </w:p>
    <w:p w:rsidR="00E72E73" w:rsidRPr="00887A83" w:rsidRDefault="00E72E73" w:rsidP="007F20FD">
      <w:pPr>
        <w:pStyle w:val="Prrafodelista"/>
        <w:numPr>
          <w:ilvl w:val="0"/>
          <w:numId w:val="34"/>
        </w:numPr>
        <w:jc w:val="both"/>
        <w:rPr>
          <w:sz w:val="18"/>
          <w:szCs w:val="18"/>
          <w:lang w:val="es-ES"/>
        </w:rPr>
      </w:pPr>
      <w:r w:rsidRPr="00887A83">
        <w:rPr>
          <w:sz w:val="18"/>
          <w:szCs w:val="18"/>
          <w:lang w:val="es-ES"/>
        </w:rPr>
        <w:t>Otros documentos que demuestren la cobertura total e ininterrumpida de las garantías y pólizas de acuerdo a contrato.</w:t>
      </w:r>
    </w:p>
    <w:p w:rsidR="00E72E73" w:rsidRPr="00887A83" w:rsidRDefault="00E72E73" w:rsidP="007F20FD">
      <w:pPr>
        <w:pStyle w:val="Prrafodelista"/>
        <w:numPr>
          <w:ilvl w:val="0"/>
          <w:numId w:val="32"/>
        </w:numPr>
        <w:jc w:val="both"/>
        <w:rPr>
          <w:b/>
          <w:sz w:val="18"/>
          <w:szCs w:val="18"/>
          <w:lang w:val="es-ES"/>
        </w:rPr>
      </w:pPr>
      <w:r w:rsidRPr="00887A83">
        <w:rPr>
          <w:b/>
          <w:sz w:val="18"/>
          <w:szCs w:val="18"/>
          <w:lang w:val="es-ES"/>
        </w:rPr>
        <w:t>MODIFICACIONES DE OBRA</w:t>
      </w:r>
    </w:p>
    <w:p w:rsidR="00E72E73" w:rsidRPr="00887A83" w:rsidRDefault="00E72E73" w:rsidP="007F20FD">
      <w:pPr>
        <w:pStyle w:val="Prrafodelista"/>
        <w:numPr>
          <w:ilvl w:val="0"/>
          <w:numId w:val="35"/>
        </w:numPr>
        <w:jc w:val="both"/>
        <w:rPr>
          <w:sz w:val="18"/>
          <w:szCs w:val="18"/>
          <w:lang w:val="es-ES"/>
        </w:rPr>
      </w:pPr>
      <w:r w:rsidRPr="00887A83">
        <w:rPr>
          <w:sz w:val="18"/>
          <w:szCs w:val="18"/>
          <w:lang w:val="es-ES"/>
        </w:rPr>
        <w:t>Fotocopia de Ordenes de Trabajo</w:t>
      </w:r>
    </w:p>
    <w:p w:rsidR="00E72E73" w:rsidRPr="00887A83" w:rsidRDefault="00E72E73" w:rsidP="007F20FD">
      <w:pPr>
        <w:pStyle w:val="Prrafodelista"/>
        <w:numPr>
          <w:ilvl w:val="0"/>
          <w:numId w:val="35"/>
        </w:numPr>
        <w:jc w:val="both"/>
        <w:rPr>
          <w:sz w:val="18"/>
          <w:szCs w:val="18"/>
          <w:lang w:val="es-ES"/>
        </w:rPr>
      </w:pPr>
      <w:r w:rsidRPr="00887A83">
        <w:rPr>
          <w:sz w:val="18"/>
          <w:szCs w:val="18"/>
          <w:lang w:val="es-ES"/>
        </w:rPr>
        <w:t>Fotocopia de Órdenes de Cambio</w:t>
      </w:r>
    </w:p>
    <w:p w:rsidR="00E72E73" w:rsidRPr="00887A83" w:rsidRDefault="00E72E73" w:rsidP="007F20FD">
      <w:pPr>
        <w:pStyle w:val="Prrafodelista"/>
        <w:numPr>
          <w:ilvl w:val="0"/>
          <w:numId w:val="35"/>
        </w:numPr>
        <w:jc w:val="both"/>
        <w:rPr>
          <w:sz w:val="18"/>
          <w:szCs w:val="18"/>
          <w:lang w:val="es-ES"/>
        </w:rPr>
      </w:pPr>
      <w:r w:rsidRPr="00887A83">
        <w:rPr>
          <w:sz w:val="18"/>
          <w:szCs w:val="18"/>
          <w:lang w:val="es-ES"/>
        </w:rPr>
        <w:t>Fotocopia de Contratos Modificatorios</w:t>
      </w:r>
    </w:p>
    <w:p w:rsidR="00E72E73" w:rsidRPr="00887A83" w:rsidRDefault="00E72E73" w:rsidP="007F20FD">
      <w:pPr>
        <w:pStyle w:val="Prrafodelista"/>
        <w:numPr>
          <w:ilvl w:val="0"/>
          <w:numId w:val="32"/>
        </w:numPr>
        <w:jc w:val="both"/>
        <w:rPr>
          <w:b/>
          <w:sz w:val="18"/>
          <w:szCs w:val="18"/>
          <w:lang w:val="es-ES"/>
        </w:rPr>
      </w:pPr>
      <w:r w:rsidRPr="00887A83">
        <w:rPr>
          <w:b/>
          <w:sz w:val="18"/>
          <w:szCs w:val="18"/>
          <w:lang w:val="es-ES"/>
        </w:rPr>
        <w:t>DOCUMENTACIÓN ADMINISTRATIVA</w:t>
      </w:r>
    </w:p>
    <w:p w:rsidR="00E72E73" w:rsidRPr="00887A83" w:rsidRDefault="00E72E73" w:rsidP="007F20FD">
      <w:pPr>
        <w:pStyle w:val="Prrafodelista"/>
        <w:numPr>
          <w:ilvl w:val="0"/>
          <w:numId w:val="36"/>
        </w:numPr>
        <w:jc w:val="both"/>
        <w:rPr>
          <w:sz w:val="18"/>
          <w:szCs w:val="18"/>
          <w:lang w:val="es-ES"/>
        </w:rPr>
      </w:pPr>
      <w:r w:rsidRPr="00887A83">
        <w:rPr>
          <w:sz w:val="18"/>
          <w:szCs w:val="18"/>
          <w:lang w:val="es-ES"/>
        </w:rPr>
        <w:t>Fotocopia de memorándum de designación de Fiscal de Obra</w:t>
      </w:r>
    </w:p>
    <w:p w:rsidR="00E72E73" w:rsidRPr="00887A83" w:rsidRDefault="00E72E73" w:rsidP="007F20FD">
      <w:pPr>
        <w:pStyle w:val="Prrafodelista"/>
        <w:numPr>
          <w:ilvl w:val="0"/>
          <w:numId w:val="36"/>
        </w:numPr>
        <w:jc w:val="both"/>
        <w:rPr>
          <w:sz w:val="18"/>
          <w:szCs w:val="18"/>
          <w:lang w:val="es-ES"/>
        </w:rPr>
      </w:pPr>
      <w:r w:rsidRPr="00887A83">
        <w:rPr>
          <w:sz w:val="18"/>
          <w:szCs w:val="18"/>
          <w:lang w:val="es-ES"/>
        </w:rPr>
        <w:t>Fotocopia de memorándum de designación de Supervisor de Obra</w:t>
      </w:r>
    </w:p>
    <w:p w:rsidR="00E72E73" w:rsidRPr="00887A83" w:rsidRDefault="00E72E73" w:rsidP="007F20FD">
      <w:pPr>
        <w:pStyle w:val="Prrafodelista"/>
        <w:numPr>
          <w:ilvl w:val="0"/>
          <w:numId w:val="36"/>
        </w:numPr>
        <w:jc w:val="both"/>
        <w:rPr>
          <w:sz w:val="18"/>
          <w:szCs w:val="18"/>
          <w:lang w:val="es-ES"/>
        </w:rPr>
      </w:pPr>
      <w:r w:rsidRPr="00887A83">
        <w:rPr>
          <w:sz w:val="18"/>
          <w:szCs w:val="18"/>
          <w:lang w:val="es-ES"/>
        </w:rPr>
        <w:t>Fotocopia de orden de proceder</w:t>
      </w:r>
    </w:p>
    <w:p w:rsidR="00E72E73" w:rsidRPr="00887A83" w:rsidRDefault="00E72E73" w:rsidP="007F20FD">
      <w:pPr>
        <w:pStyle w:val="Prrafodelista"/>
        <w:numPr>
          <w:ilvl w:val="0"/>
          <w:numId w:val="36"/>
        </w:numPr>
        <w:jc w:val="both"/>
        <w:rPr>
          <w:sz w:val="18"/>
          <w:szCs w:val="18"/>
          <w:lang w:val="es-ES"/>
        </w:rPr>
      </w:pPr>
      <w:r w:rsidRPr="00887A83">
        <w:rPr>
          <w:sz w:val="18"/>
          <w:szCs w:val="18"/>
          <w:lang w:val="es-ES"/>
        </w:rPr>
        <w:t>Libro de órdenes original</w:t>
      </w:r>
    </w:p>
    <w:p w:rsidR="00E72E73" w:rsidRPr="00887A83" w:rsidRDefault="00E72E73" w:rsidP="007F20FD">
      <w:pPr>
        <w:pStyle w:val="Prrafodelista"/>
        <w:numPr>
          <w:ilvl w:val="0"/>
          <w:numId w:val="36"/>
        </w:numPr>
        <w:jc w:val="both"/>
        <w:rPr>
          <w:sz w:val="18"/>
          <w:szCs w:val="18"/>
          <w:lang w:val="es-ES"/>
        </w:rPr>
      </w:pPr>
      <w:r w:rsidRPr="00887A83">
        <w:rPr>
          <w:sz w:val="18"/>
          <w:szCs w:val="18"/>
          <w:lang w:val="es-ES"/>
        </w:rPr>
        <w:t>Fotocopia de memorándum de designación de comité de recepción</w:t>
      </w:r>
    </w:p>
    <w:p w:rsidR="00E72E73" w:rsidRPr="00887A83" w:rsidRDefault="00E72E73" w:rsidP="007F20FD">
      <w:pPr>
        <w:pStyle w:val="Prrafodelista"/>
        <w:numPr>
          <w:ilvl w:val="0"/>
          <w:numId w:val="36"/>
        </w:numPr>
        <w:jc w:val="both"/>
        <w:rPr>
          <w:sz w:val="18"/>
          <w:szCs w:val="18"/>
          <w:lang w:val="es-ES"/>
        </w:rPr>
      </w:pPr>
      <w:r w:rsidRPr="00887A83">
        <w:rPr>
          <w:sz w:val="18"/>
          <w:szCs w:val="18"/>
          <w:lang w:val="es-ES"/>
        </w:rPr>
        <w:t>Acta original de entrega provisional</w:t>
      </w:r>
    </w:p>
    <w:p w:rsidR="00E72E73" w:rsidRPr="00887A83" w:rsidRDefault="00E72E73" w:rsidP="007F20FD">
      <w:pPr>
        <w:pStyle w:val="Prrafodelista"/>
        <w:numPr>
          <w:ilvl w:val="0"/>
          <w:numId w:val="36"/>
        </w:numPr>
        <w:jc w:val="both"/>
        <w:rPr>
          <w:sz w:val="18"/>
          <w:szCs w:val="18"/>
          <w:lang w:val="es-ES"/>
        </w:rPr>
      </w:pPr>
      <w:r w:rsidRPr="00887A83">
        <w:rPr>
          <w:sz w:val="18"/>
          <w:szCs w:val="18"/>
          <w:lang w:val="es-ES"/>
        </w:rPr>
        <w:lastRenderedPageBreak/>
        <w:t>Acta original de entrega definitiva</w:t>
      </w:r>
    </w:p>
    <w:p w:rsidR="00E72E73" w:rsidRPr="00887A83" w:rsidRDefault="00E72E73" w:rsidP="007F20FD">
      <w:pPr>
        <w:pStyle w:val="Prrafodelista"/>
        <w:numPr>
          <w:ilvl w:val="0"/>
          <w:numId w:val="36"/>
        </w:numPr>
        <w:jc w:val="both"/>
        <w:rPr>
          <w:sz w:val="18"/>
          <w:szCs w:val="18"/>
          <w:lang w:val="es-ES"/>
        </w:rPr>
      </w:pPr>
      <w:r w:rsidRPr="00887A83">
        <w:rPr>
          <w:sz w:val="18"/>
          <w:szCs w:val="18"/>
          <w:lang w:val="es-ES"/>
        </w:rPr>
        <w:t>Cronograma ajustado de la obra (en conformidad con las modificaciones realizadas)</w:t>
      </w:r>
    </w:p>
    <w:p w:rsidR="00E72E73" w:rsidRPr="00887A83" w:rsidRDefault="00E72E73" w:rsidP="007F20FD">
      <w:pPr>
        <w:pStyle w:val="Prrafodelista"/>
        <w:numPr>
          <w:ilvl w:val="0"/>
          <w:numId w:val="36"/>
        </w:numPr>
        <w:jc w:val="both"/>
        <w:rPr>
          <w:sz w:val="18"/>
          <w:szCs w:val="18"/>
          <w:lang w:val="es-ES"/>
        </w:rPr>
      </w:pPr>
      <w:r w:rsidRPr="00887A83">
        <w:rPr>
          <w:sz w:val="18"/>
          <w:szCs w:val="18"/>
          <w:lang w:val="es-ES"/>
        </w:rPr>
        <w:t>Fotocopia de Certificado de Terminación de Obra</w:t>
      </w:r>
    </w:p>
    <w:p w:rsidR="00E72E73" w:rsidRPr="00887A83" w:rsidRDefault="00E72E73" w:rsidP="007F20FD">
      <w:pPr>
        <w:pStyle w:val="Prrafodelista"/>
        <w:numPr>
          <w:ilvl w:val="0"/>
          <w:numId w:val="36"/>
        </w:numPr>
        <w:jc w:val="both"/>
        <w:rPr>
          <w:sz w:val="18"/>
          <w:szCs w:val="18"/>
          <w:lang w:val="es-ES"/>
        </w:rPr>
      </w:pPr>
      <w:r w:rsidRPr="00887A83">
        <w:rPr>
          <w:sz w:val="18"/>
          <w:szCs w:val="18"/>
          <w:lang w:val="es-ES"/>
        </w:rPr>
        <w:t>Fotocopia de Certificado de impedimento para causas de fuerza mayor y/o caso fortuito</w:t>
      </w:r>
    </w:p>
    <w:p w:rsidR="00E72E73" w:rsidRPr="00887A83" w:rsidRDefault="00E72E73" w:rsidP="007F20FD">
      <w:pPr>
        <w:pStyle w:val="Prrafodelista"/>
        <w:numPr>
          <w:ilvl w:val="0"/>
          <w:numId w:val="36"/>
        </w:numPr>
        <w:jc w:val="both"/>
        <w:rPr>
          <w:sz w:val="18"/>
          <w:szCs w:val="18"/>
          <w:lang w:val="es-ES"/>
        </w:rPr>
      </w:pPr>
      <w:r w:rsidRPr="00887A83">
        <w:rPr>
          <w:sz w:val="18"/>
          <w:szCs w:val="18"/>
          <w:lang w:val="es-ES"/>
        </w:rPr>
        <w:t>Planillas de pago y cómputos métricos</w:t>
      </w:r>
    </w:p>
    <w:p w:rsidR="00E72E73" w:rsidRPr="00887A83" w:rsidRDefault="00E72E73" w:rsidP="007F20FD">
      <w:pPr>
        <w:pStyle w:val="Prrafodelista"/>
        <w:numPr>
          <w:ilvl w:val="0"/>
          <w:numId w:val="36"/>
        </w:numPr>
        <w:jc w:val="both"/>
        <w:rPr>
          <w:sz w:val="18"/>
          <w:szCs w:val="18"/>
          <w:lang w:val="es-ES"/>
        </w:rPr>
      </w:pPr>
      <w:r w:rsidRPr="00887A83">
        <w:rPr>
          <w:sz w:val="18"/>
          <w:szCs w:val="18"/>
          <w:lang w:val="es-ES"/>
        </w:rPr>
        <w:t>Registro de llamadas de atención</w:t>
      </w:r>
    </w:p>
    <w:p w:rsidR="00E72E73" w:rsidRPr="00887A83" w:rsidRDefault="00E72E73" w:rsidP="007F20FD">
      <w:pPr>
        <w:pStyle w:val="Prrafodelista"/>
        <w:numPr>
          <w:ilvl w:val="0"/>
          <w:numId w:val="36"/>
        </w:numPr>
        <w:jc w:val="both"/>
        <w:rPr>
          <w:sz w:val="18"/>
          <w:szCs w:val="18"/>
          <w:lang w:val="es-ES"/>
        </w:rPr>
      </w:pPr>
      <w:r w:rsidRPr="00887A83">
        <w:rPr>
          <w:sz w:val="18"/>
          <w:szCs w:val="18"/>
          <w:lang w:val="es-ES"/>
        </w:rPr>
        <w:t>Otros requeridos en las Especificaciones Técnicas</w:t>
      </w:r>
    </w:p>
    <w:p w:rsidR="00E72E73" w:rsidRPr="00887A83" w:rsidRDefault="00E72E73" w:rsidP="00E72E73">
      <w:pPr>
        <w:ind w:left="792"/>
        <w:jc w:val="both"/>
        <w:rPr>
          <w:b/>
          <w:sz w:val="18"/>
          <w:szCs w:val="18"/>
          <w:lang w:val="es-ES"/>
        </w:rPr>
      </w:pPr>
      <w:r w:rsidRPr="00887A83">
        <w:rPr>
          <w:b/>
          <w:sz w:val="18"/>
          <w:szCs w:val="18"/>
          <w:lang w:val="es-ES"/>
        </w:rPr>
        <w:t>PARTE II: DOCUMENTOS TÉCNICOS DE CONSTRUCCIÓN</w:t>
      </w:r>
    </w:p>
    <w:p w:rsidR="00E72E73" w:rsidRPr="00887A83" w:rsidRDefault="00E72E73" w:rsidP="007F20FD">
      <w:pPr>
        <w:pStyle w:val="Prrafodelista"/>
        <w:numPr>
          <w:ilvl w:val="0"/>
          <w:numId w:val="37"/>
        </w:numPr>
        <w:jc w:val="both"/>
        <w:rPr>
          <w:b/>
          <w:sz w:val="18"/>
          <w:szCs w:val="18"/>
          <w:lang w:val="es-ES"/>
        </w:rPr>
      </w:pPr>
      <w:r w:rsidRPr="00887A83">
        <w:rPr>
          <w:b/>
          <w:sz w:val="18"/>
          <w:szCs w:val="18"/>
          <w:lang w:val="es-ES"/>
        </w:rPr>
        <w:t>INFORMES DE OBRA</w:t>
      </w:r>
    </w:p>
    <w:p w:rsidR="00E72E73" w:rsidRPr="00887A83" w:rsidRDefault="00E72E73" w:rsidP="007F20FD">
      <w:pPr>
        <w:pStyle w:val="Prrafodelista"/>
        <w:numPr>
          <w:ilvl w:val="0"/>
          <w:numId w:val="38"/>
        </w:numPr>
        <w:jc w:val="both"/>
        <w:rPr>
          <w:sz w:val="18"/>
          <w:szCs w:val="18"/>
          <w:lang w:val="es-ES"/>
        </w:rPr>
      </w:pPr>
      <w:r w:rsidRPr="00887A83">
        <w:rPr>
          <w:sz w:val="18"/>
          <w:szCs w:val="18"/>
          <w:lang w:val="es-ES"/>
        </w:rPr>
        <w:t>Informe final de obras civiles</w:t>
      </w:r>
      <w:r w:rsidR="00EE6C62" w:rsidRPr="00887A83">
        <w:rPr>
          <w:sz w:val="18"/>
          <w:szCs w:val="18"/>
          <w:lang w:val="es-ES"/>
        </w:rPr>
        <w:t>, estructurales y eléctricas</w:t>
      </w:r>
      <w:r w:rsidRPr="00887A83">
        <w:rPr>
          <w:sz w:val="18"/>
          <w:szCs w:val="18"/>
          <w:lang w:val="es-ES"/>
        </w:rPr>
        <w:t xml:space="preserve"> (elaborado por el Residente de Obra)</w:t>
      </w:r>
    </w:p>
    <w:p w:rsidR="00E72E73" w:rsidRPr="00887A83" w:rsidRDefault="00E72E73" w:rsidP="007F20FD">
      <w:pPr>
        <w:pStyle w:val="Prrafodelista"/>
        <w:numPr>
          <w:ilvl w:val="0"/>
          <w:numId w:val="38"/>
        </w:numPr>
        <w:jc w:val="both"/>
        <w:rPr>
          <w:sz w:val="18"/>
          <w:szCs w:val="18"/>
          <w:lang w:val="es-ES"/>
        </w:rPr>
      </w:pPr>
      <w:r w:rsidRPr="00887A83">
        <w:rPr>
          <w:sz w:val="18"/>
          <w:szCs w:val="18"/>
          <w:lang w:val="es-ES"/>
        </w:rPr>
        <w:t>Informe final de obras mecánicas</w:t>
      </w:r>
      <w:r w:rsidR="00EE6C62" w:rsidRPr="00887A83">
        <w:rPr>
          <w:sz w:val="18"/>
          <w:szCs w:val="18"/>
          <w:lang w:val="es-ES"/>
        </w:rPr>
        <w:t xml:space="preserve"> y de instrumentación</w:t>
      </w:r>
      <w:r w:rsidRPr="00887A83">
        <w:rPr>
          <w:sz w:val="18"/>
          <w:szCs w:val="18"/>
          <w:lang w:val="es-ES"/>
        </w:rPr>
        <w:t xml:space="preserve"> (elaborado por el Residente de Obra)</w:t>
      </w:r>
    </w:p>
    <w:p w:rsidR="00E72E73" w:rsidRPr="00887A83" w:rsidRDefault="00E72E73" w:rsidP="007F20FD">
      <w:pPr>
        <w:pStyle w:val="Prrafodelista"/>
        <w:numPr>
          <w:ilvl w:val="0"/>
          <w:numId w:val="38"/>
        </w:numPr>
        <w:jc w:val="both"/>
        <w:rPr>
          <w:sz w:val="18"/>
          <w:szCs w:val="18"/>
          <w:lang w:val="es-ES"/>
        </w:rPr>
      </w:pPr>
      <w:r w:rsidRPr="00887A83">
        <w:rPr>
          <w:sz w:val="18"/>
          <w:szCs w:val="18"/>
          <w:lang w:val="es-ES"/>
        </w:rPr>
        <w:t>Informe de interconexión</w:t>
      </w:r>
      <w:r w:rsidR="00EE6C62" w:rsidRPr="00887A83">
        <w:rPr>
          <w:sz w:val="18"/>
          <w:szCs w:val="18"/>
          <w:lang w:val="es-ES"/>
        </w:rPr>
        <w:t xml:space="preserve"> de acometida</w:t>
      </w:r>
      <w:r w:rsidRPr="00887A83">
        <w:rPr>
          <w:sz w:val="18"/>
          <w:szCs w:val="18"/>
          <w:lang w:val="es-ES"/>
        </w:rPr>
        <w:t xml:space="preserve"> a red en operación, si corresponde (elaborado por el Residente de Obra)</w:t>
      </w:r>
    </w:p>
    <w:p w:rsidR="00E72E73" w:rsidRPr="00887A83" w:rsidRDefault="00E72E73" w:rsidP="007F20FD">
      <w:pPr>
        <w:pStyle w:val="Prrafodelista"/>
        <w:numPr>
          <w:ilvl w:val="0"/>
          <w:numId w:val="38"/>
        </w:numPr>
        <w:jc w:val="both"/>
        <w:rPr>
          <w:sz w:val="18"/>
          <w:szCs w:val="18"/>
          <w:lang w:val="es-ES"/>
        </w:rPr>
      </w:pPr>
      <w:r w:rsidRPr="00887A83">
        <w:rPr>
          <w:sz w:val="18"/>
          <w:szCs w:val="18"/>
          <w:lang w:val="es-ES"/>
        </w:rPr>
        <w:t xml:space="preserve">Informe de habilitación de </w:t>
      </w:r>
      <w:r w:rsidR="00EE6C62" w:rsidRPr="00887A83">
        <w:rPr>
          <w:sz w:val="18"/>
          <w:szCs w:val="18"/>
          <w:lang w:val="es-ES"/>
        </w:rPr>
        <w:t>equipos (</w:t>
      </w:r>
      <w:r w:rsidR="00BC4E24">
        <w:rPr>
          <w:sz w:val="18"/>
          <w:szCs w:val="18"/>
          <w:lang w:val="es-ES"/>
        </w:rPr>
        <w:t xml:space="preserve">City </w:t>
      </w:r>
      <w:proofErr w:type="spellStart"/>
      <w:r w:rsidR="00BC4E24">
        <w:rPr>
          <w:sz w:val="18"/>
          <w:szCs w:val="18"/>
          <w:lang w:val="es-ES"/>
        </w:rPr>
        <w:t>Gate</w:t>
      </w:r>
      <w:proofErr w:type="spellEnd"/>
      <w:r w:rsidR="00EE6C62" w:rsidRPr="00887A83">
        <w:rPr>
          <w:sz w:val="18"/>
          <w:szCs w:val="18"/>
          <w:lang w:val="es-ES"/>
        </w:rPr>
        <w:t>) y red primaria</w:t>
      </w:r>
      <w:r w:rsidRPr="00887A83">
        <w:rPr>
          <w:sz w:val="18"/>
          <w:szCs w:val="18"/>
          <w:lang w:val="es-ES"/>
        </w:rPr>
        <w:t xml:space="preserve"> (Elaborado por el Residente de Obra)</w:t>
      </w:r>
    </w:p>
    <w:p w:rsidR="00E72E73" w:rsidRPr="00887A83" w:rsidRDefault="00E72E73" w:rsidP="007F20FD">
      <w:pPr>
        <w:pStyle w:val="Prrafodelista"/>
        <w:numPr>
          <w:ilvl w:val="0"/>
          <w:numId w:val="38"/>
        </w:numPr>
        <w:jc w:val="both"/>
        <w:rPr>
          <w:sz w:val="18"/>
          <w:szCs w:val="18"/>
          <w:lang w:val="es-ES"/>
        </w:rPr>
      </w:pPr>
      <w:r w:rsidRPr="00887A83">
        <w:rPr>
          <w:sz w:val="18"/>
          <w:szCs w:val="18"/>
          <w:lang w:val="es-ES"/>
        </w:rPr>
        <w:t>Otros informes referidos en las Especificaciones Técnicas</w:t>
      </w:r>
    </w:p>
    <w:p w:rsidR="00E72E73" w:rsidRPr="00887A83" w:rsidRDefault="00E72E73" w:rsidP="007F20FD">
      <w:pPr>
        <w:pStyle w:val="Prrafodelista"/>
        <w:numPr>
          <w:ilvl w:val="0"/>
          <w:numId w:val="37"/>
        </w:numPr>
        <w:jc w:val="both"/>
        <w:rPr>
          <w:b/>
          <w:sz w:val="18"/>
          <w:szCs w:val="18"/>
          <w:lang w:val="es-ES"/>
        </w:rPr>
      </w:pPr>
      <w:r w:rsidRPr="00887A83">
        <w:rPr>
          <w:b/>
          <w:sz w:val="18"/>
          <w:szCs w:val="18"/>
          <w:lang w:val="es-ES"/>
        </w:rPr>
        <w:t>PROCEDIMIENTOS</w:t>
      </w:r>
    </w:p>
    <w:p w:rsidR="00E72E73" w:rsidRPr="00887A83" w:rsidRDefault="00E72E73" w:rsidP="007F20FD">
      <w:pPr>
        <w:pStyle w:val="Prrafodelista"/>
        <w:numPr>
          <w:ilvl w:val="0"/>
          <w:numId w:val="39"/>
        </w:numPr>
        <w:jc w:val="both"/>
        <w:rPr>
          <w:sz w:val="18"/>
          <w:szCs w:val="18"/>
          <w:lang w:val="es-ES"/>
        </w:rPr>
      </w:pPr>
      <w:r w:rsidRPr="00887A83">
        <w:rPr>
          <w:sz w:val="18"/>
          <w:szCs w:val="18"/>
          <w:lang w:val="es-ES"/>
        </w:rPr>
        <w:t>Obras civiles y Mecánicas</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Fotocopia de las Especificaciones Técnicas (acompañadas del Formulario C-A presentado durante la etapa de presentación de propuestas)</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Procedimientos requeridos en las Especificaciones Técnicas</w:t>
      </w:r>
    </w:p>
    <w:p w:rsidR="00E72E73" w:rsidRPr="00887A83" w:rsidRDefault="00E72E73" w:rsidP="00E72E73">
      <w:pPr>
        <w:pStyle w:val="Prrafodelista"/>
        <w:numPr>
          <w:ilvl w:val="1"/>
          <w:numId w:val="11"/>
        </w:numPr>
        <w:jc w:val="both"/>
        <w:rPr>
          <w:bCs/>
          <w:sz w:val="18"/>
          <w:szCs w:val="18"/>
          <w:lang w:val="es-ES"/>
        </w:rPr>
      </w:pPr>
      <w:r w:rsidRPr="00887A83">
        <w:rPr>
          <w:bCs/>
          <w:sz w:val="18"/>
          <w:szCs w:val="18"/>
          <w:lang w:val="es-ES"/>
        </w:rPr>
        <w:t>Fotocopia Especificaciones de procedimiento de soldadura (WPS)</w:t>
      </w:r>
    </w:p>
    <w:p w:rsidR="00E72E73" w:rsidRPr="00887A83" w:rsidRDefault="00E72E73" w:rsidP="00E72E73">
      <w:pPr>
        <w:pStyle w:val="Prrafodelista"/>
        <w:numPr>
          <w:ilvl w:val="1"/>
          <w:numId w:val="11"/>
        </w:numPr>
        <w:jc w:val="both"/>
        <w:rPr>
          <w:bCs/>
          <w:sz w:val="18"/>
          <w:szCs w:val="18"/>
          <w:lang w:val="es-ES"/>
        </w:rPr>
      </w:pPr>
      <w:r w:rsidRPr="00887A83">
        <w:rPr>
          <w:bCs/>
          <w:sz w:val="18"/>
          <w:szCs w:val="18"/>
          <w:lang w:val="es-ES"/>
        </w:rPr>
        <w:t>Fotocopia de Registro de Calificación de Soldadura (PQR)</w:t>
      </w:r>
    </w:p>
    <w:p w:rsidR="00E72E73" w:rsidRPr="00887A83" w:rsidRDefault="00E72E73" w:rsidP="00E72E73">
      <w:pPr>
        <w:pStyle w:val="Prrafodelista"/>
        <w:numPr>
          <w:ilvl w:val="1"/>
          <w:numId w:val="11"/>
        </w:numPr>
        <w:jc w:val="both"/>
        <w:rPr>
          <w:bCs/>
          <w:sz w:val="18"/>
          <w:szCs w:val="18"/>
          <w:lang w:val="es-ES"/>
        </w:rPr>
      </w:pPr>
      <w:r w:rsidRPr="00887A83">
        <w:rPr>
          <w:bCs/>
          <w:sz w:val="18"/>
          <w:szCs w:val="18"/>
          <w:lang w:val="es-ES"/>
        </w:rPr>
        <w:t>Fotocopia de Calificación de Habilidad de Soldadores (WPQ)</w:t>
      </w:r>
    </w:p>
    <w:p w:rsidR="00E72E73" w:rsidRPr="00887A83" w:rsidRDefault="00E72E73" w:rsidP="00E72E73">
      <w:pPr>
        <w:pStyle w:val="Prrafodelista"/>
        <w:numPr>
          <w:ilvl w:val="1"/>
          <w:numId w:val="11"/>
        </w:numPr>
        <w:jc w:val="both"/>
        <w:rPr>
          <w:bCs/>
          <w:sz w:val="18"/>
          <w:szCs w:val="18"/>
          <w:lang w:val="es-ES"/>
        </w:rPr>
      </w:pPr>
      <w:r w:rsidRPr="00887A83">
        <w:rPr>
          <w:bCs/>
          <w:sz w:val="18"/>
          <w:szCs w:val="18"/>
          <w:lang w:val="es-ES"/>
        </w:rPr>
        <w:t>Procedimiento general de soldadura</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Otros procedimientos indicados en las especificaciones técnicas</w:t>
      </w:r>
    </w:p>
    <w:p w:rsidR="00AA5C04" w:rsidRPr="00887A83" w:rsidRDefault="00AA5C04" w:rsidP="00AA5C04">
      <w:pPr>
        <w:pStyle w:val="Prrafodelista"/>
        <w:ind w:left="1512"/>
        <w:jc w:val="both"/>
        <w:rPr>
          <w:bCs/>
          <w:sz w:val="18"/>
          <w:szCs w:val="18"/>
          <w:lang w:val="es-ES"/>
        </w:rPr>
      </w:pPr>
    </w:p>
    <w:p w:rsidR="00E72E73" w:rsidRPr="00887A83" w:rsidRDefault="00E72E73" w:rsidP="007F20FD">
      <w:pPr>
        <w:pStyle w:val="Prrafodelista"/>
        <w:numPr>
          <w:ilvl w:val="0"/>
          <w:numId w:val="37"/>
        </w:numPr>
        <w:jc w:val="both"/>
        <w:rPr>
          <w:b/>
          <w:sz w:val="18"/>
          <w:szCs w:val="18"/>
          <w:lang w:val="es-ES"/>
        </w:rPr>
      </w:pPr>
      <w:r w:rsidRPr="00887A83">
        <w:rPr>
          <w:b/>
          <w:sz w:val="18"/>
          <w:szCs w:val="18"/>
          <w:lang w:val="es-ES"/>
        </w:rPr>
        <w:t>REGISTROS</w:t>
      </w:r>
    </w:p>
    <w:p w:rsidR="00E72E73" w:rsidRPr="00887A83" w:rsidRDefault="00E72E73" w:rsidP="007F20FD">
      <w:pPr>
        <w:pStyle w:val="Prrafodelista"/>
        <w:numPr>
          <w:ilvl w:val="0"/>
          <w:numId w:val="40"/>
        </w:numPr>
        <w:jc w:val="both"/>
        <w:rPr>
          <w:sz w:val="18"/>
          <w:szCs w:val="18"/>
          <w:lang w:val="es-ES"/>
        </w:rPr>
      </w:pPr>
      <w:r w:rsidRPr="00887A83">
        <w:rPr>
          <w:sz w:val="18"/>
          <w:szCs w:val="18"/>
          <w:lang w:val="es-ES"/>
        </w:rPr>
        <w:t>Registro Fotográfico</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Antes del inicio de Obras</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Durante la ejecución de Obras (Civiles y Mecánicas)</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Después de la Entrega Definitiva</w:t>
      </w:r>
    </w:p>
    <w:p w:rsidR="00E72E73" w:rsidRPr="00887A83" w:rsidRDefault="00E72E73" w:rsidP="007F20FD">
      <w:pPr>
        <w:pStyle w:val="Prrafodelista"/>
        <w:numPr>
          <w:ilvl w:val="0"/>
          <w:numId w:val="40"/>
        </w:numPr>
        <w:jc w:val="both"/>
        <w:rPr>
          <w:sz w:val="18"/>
          <w:szCs w:val="18"/>
          <w:lang w:val="es-ES"/>
        </w:rPr>
      </w:pPr>
      <w:r w:rsidRPr="00887A83">
        <w:rPr>
          <w:sz w:val="18"/>
          <w:szCs w:val="18"/>
          <w:lang w:val="es-ES"/>
        </w:rPr>
        <w:t>Obras Civiles</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Ensayo de calidad para hormigón</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Ensayos de calidad para asfaltos</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Ensayos de calidad para suelos</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Registro de Replanteo, trazado y levantamiento topográfico</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Otros referidos a trabajos desarrollados y considerados por las especificaciones técnicas</w:t>
      </w:r>
    </w:p>
    <w:p w:rsidR="00E72E73" w:rsidRPr="00887A83" w:rsidRDefault="00E72E73" w:rsidP="007F20FD">
      <w:pPr>
        <w:pStyle w:val="Prrafodelista"/>
        <w:numPr>
          <w:ilvl w:val="0"/>
          <w:numId w:val="40"/>
        </w:numPr>
        <w:jc w:val="both"/>
        <w:rPr>
          <w:sz w:val="18"/>
          <w:szCs w:val="18"/>
          <w:lang w:val="es-ES"/>
        </w:rPr>
      </w:pPr>
      <w:r w:rsidRPr="00887A83">
        <w:rPr>
          <w:sz w:val="18"/>
          <w:szCs w:val="18"/>
          <w:lang w:val="es-ES"/>
        </w:rPr>
        <w:t>Obras Mecánicas</w:t>
      </w:r>
    </w:p>
    <w:p w:rsidR="00EE6C62" w:rsidRPr="00887A83" w:rsidRDefault="00EE6C62" w:rsidP="00E72E73">
      <w:pPr>
        <w:pStyle w:val="Prrafodelista"/>
        <w:numPr>
          <w:ilvl w:val="0"/>
          <w:numId w:val="11"/>
        </w:numPr>
        <w:jc w:val="both"/>
        <w:rPr>
          <w:bCs/>
          <w:sz w:val="18"/>
          <w:szCs w:val="18"/>
          <w:lang w:val="es-ES"/>
        </w:rPr>
      </w:pPr>
      <w:r w:rsidRPr="00887A83">
        <w:rPr>
          <w:bCs/>
          <w:sz w:val="18"/>
          <w:szCs w:val="18"/>
          <w:lang w:val="es-ES"/>
        </w:rPr>
        <w:t>Pruebas para h</w:t>
      </w:r>
      <w:r w:rsidR="00BC4E24">
        <w:rPr>
          <w:bCs/>
          <w:sz w:val="18"/>
          <w:szCs w:val="18"/>
          <w:lang w:val="es-ES"/>
        </w:rPr>
        <w:t xml:space="preserve">abilitación de equipo City </w:t>
      </w:r>
      <w:proofErr w:type="spellStart"/>
      <w:r w:rsidR="00BC4E24">
        <w:rPr>
          <w:bCs/>
          <w:sz w:val="18"/>
          <w:szCs w:val="18"/>
          <w:lang w:val="es-ES"/>
        </w:rPr>
        <w:t>Gate</w:t>
      </w:r>
      <w:proofErr w:type="spellEnd"/>
    </w:p>
    <w:p w:rsidR="00EE6C62" w:rsidRPr="00887A83" w:rsidRDefault="00EE6C62" w:rsidP="00E72E73">
      <w:pPr>
        <w:pStyle w:val="Prrafodelista"/>
        <w:numPr>
          <w:ilvl w:val="0"/>
          <w:numId w:val="11"/>
        </w:numPr>
        <w:jc w:val="both"/>
        <w:rPr>
          <w:bCs/>
          <w:sz w:val="18"/>
          <w:szCs w:val="18"/>
          <w:lang w:val="es-ES"/>
        </w:rPr>
      </w:pPr>
      <w:r w:rsidRPr="00887A83">
        <w:rPr>
          <w:bCs/>
          <w:sz w:val="18"/>
          <w:szCs w:val="18"/>
          <w:lang w:val="es-ES"/>
        </w:rPr>
        <w:t>Pruebas de aislamiento eléctrico de equipo</w:t>
      </w:r>
    </w:p>
    <w:p w:rsidR="00EE6C62" w:rsidRPr="00887A83" w:rsidRDefault="00EE6C62" w:rsidP="00E72E73">
      <w:pPr>
        <w:pStyle w:val="Prrafodelista"/>
        <w:numPr>
          <w:ilvl w:val="0"/>
          <w:numId w:val="11"/>
        </w:numPr>
        <w:jc w:val="both"/>
        <w:rPr>
          <w:bCs/>
          <w:sz w:val="18"/>
          <w:szCs w:val="18"/>
          <w:lang w:val="es-ES"/>
        </w:rPr>
      </w:pPr>
      <w:r w:rsidRPr="00887A83">
        <w:rPr>
          <w:bCs/>
          <w:sz w:val="18"/>
          <w:szCs w:val="18"/>
          <w:lang w:val="es-ES"/>
        </w:rPr>
        <w:t>Pruebas de verificación de instrumentos de medición</w:t>
      </w:r>
    </w:p>
    <w:p w:rsidR="004D4B94" w:rsidRPr="00887A83" w:rsidRDefault="00AA5C04" w:rsidP="00E72E73">
      <w:pPr>
        <w:pStyle w:val="Prrafodelista"/>
        <w:numPr>
          <w:ilvl w:val="0"/>
          <w:numId w:val="11"/>
        </w:numPr>
        <w:jc w:val="both"/>
        <w:rPr>
          <w:bCs/>
          <w:sz w:val="18"/>
          <w:szCs w:val="18"/>
          <w:lang w:val="es-ES"/>
        </w:rPr>
      </w:pPr>
      <w:r w:rsidRPr="00887A83">
        <w:rPr>
          <w:bCs/>
          <w:sz w:val="18"/>
          <w:szCs w:val="18"/>
          <w:lang w:val="es-ES"/>
        </w:rPr>
        <w:t>Memoria de cálculo de sistemas de protección contra descargas atmosféricas</w:t>
      </w:r>
    </w:p>
    <w:p w:rsidR="00AA5C04" w:rsidRPr="00887A83" w:rsidRDefault="00AA5C04" w:rsidP="00E72E73">
      <w:pPr>
        <w:pStyle w:val="Prrafodelista"/>
        <w:numPr>
          <w:ilvl w:val="0"/>
          <w:numId w:val="11"/>
        </w:numPr>
        <w:jc w:val="both"/>
        <w:rPr>
          <w:bCs/>
          <w:sz w:val="18"/>
          <w:szCs w:val="18"/>
          <w:lang w:val="es-ES"/>
        </w:rPr>
      </w:pPr>
      <w:r w:rsidRPr="00887A83">
        <w:rPr>
          <w:bCs/>
          <w:sz w:val="18"/>
          <w:szCs w:val="18"/>
          <w:lang w:val="es-ES"/>
        </w:rPr>
        <w:t>Memoria de cálculo del sistema de aterramiento de equipos y estructuras.</w:t>
      </w:r>
    </w:p>
    <w:p w:rsidR="00AA5C04" w:rsidRPr="00887A83" w:rsidRDefault="00AA5C04" w:rsidP="00E72E73">
      <w:pPr>
        <w:pStyle w:val="Prrafodelista"/>
        <w:numPr>
          <w:ilvl w:val="0"/>
          <w:numId w:val="11"/>
        </w:numPr>
        <w:jc w:val="both"/>
        <w:rPr>
          <w:bCs/>
          <w:sz w:val="18"/>
          <w:szCs w:val="18"/>
          <w:lang w:val="es-ES"/>
        </w:rPr>
      </w:pPr>
      <w:r w:rsidRPr="00887A83">
        <w:rPr>
          <w:bCs/>
          <w:sz w:val="18"/>
          <w:szCs w:val="18"/>
          <w:lang w:val="es-ES"/>
        </w:rPr>
        <w:t>Otros indicados en las Especificaciones Técnicas</w:t>
      </w:r>
    </w:p>
    <w:p w:rsidR="00AA5C04" w:rsidRPr="00887A83" w:rsidRDefault="00AA5C04" w:rsidP="007F20FD">
      <w:pPr>
        <w:pStyle w:val="Prrafodelista"/>
        <w:numPr>
          <w:ilvl w:val="0"/>
          <w:numId w:val="40"/>
        </w:numPr>
        <w:jc w:val="both"/>
        <w:rPr>
          <w:sz w:val="18"/>
          <w:szCs w:val="18"/>
          <w:lang w:val="es-ES"/>
        </w:rPr>
      </w:pPr>
      <w:r w:rsidRPr="00887A83">
        <w:rPr>
          <w:sz w:val="18"/>
          <w:szCs w:val="18"/>
          <w:lang w:val="es-ES"/>
        </w:rPr>
        <w:t>Obras Mecánicas (acometida / red primaria de interconexión)</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lastRenderedPageBreak/>
        <w:t>Examinación por Radiografía</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Examinación por Ultrasonido</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Examinación por líquidos penetrantes</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Examinación por partículas magnéticas</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Inspección Visual de Soldadura</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Registro de actividades de construcción</w:t>
      </w:r>
    </w:p>
    <w:p w:rsidR="00E72E73" w:rsidRPr="00887A83" w:rsidRDefault="00E72E73" w:rsidP="00E72E73">
      <w:pPr>
        <w:pStyle w:val="Prrafodelista"/>
        <w:numPr>
          <w:ilvl w:val="1"/>
          <w:numId w:val="11"/>
        </w:numPr>
        <w:jc w:val="both"/>
        <w:rPr>
          <w:bCs/>
          <w:sz w:val="18"/>
          <w:szCs w:val="18"/>
          <w:lang w:val="es-ES"/>
        </w:rPr>
      </w:pPr>
      <w:r w:rsidRPr="00887A83">
        <w:rPr>
          <w:bCs/>
          <w:sz w:val="18"/>
          <w:szCs w:val="18"/>
          <w:lang w:val="es-ES"/>
        </w:rPr>
        <w:t>Desfile, curvado y tendido de tubería</w:t>
      </w:r>
    </w:p>
    <w:p w:rsidR="00E72E73" w:rsidRPr="00887A83" w:rsidRDefault="00E72E73" w:rsidP="00E72E73">
      <w:pPr>
        <w:pStyle w:val="Prrafodelista"/>
        <w:numPr>
          <w:ilvl w:val="1"/>
          <w:numId w:val="11"/>
        </w:numPr>
        <w:jc w:val="both"/>
        <w:rPr>
          <w:bCs/>
          <w:sz w:val="18"/>
          <w:szCs w:val="18"/>
          <w:lang w:val="es-ES"/>
        </w:rPr>
      </w:pPr>
      <w:r w:rsidRPr="00887A83">
        <w:rPr>
          <w:bCs/>
          <w:sz w:val="18"/>
          <w:szCs w:val="18"/>
          <w:lang w:val="es-ES"/>
        </w:rPr>
        <w:t>Mapa de soldadura (</w:t>
      </w:r>
      <w:proofErr w:type="spellStart"/>
      <w:r w:rsidRPr="00887A83">
        <w:rPr>
          <w:bCs/>
          <w:sz w:val="18"/>
          <w:szCs w:val="18"/>
          <w:lang w:val="es-ES"/>
        </w:rPr>
        <w:t>Welding</w:t>
      </w:r>
      <w:proofErr w:type="spellEnd"/>
      <w:r w:rsidRPr="00887A83">
        <w:rPr>
          <w:bCs/>
          <w:sz w:val="18"/>
          <w:szCs w:val="18"/>
          <w:lang w:val="es-ES"/>
        </w:rPr>
        <w:t xml:space="preserve"> </w:t>
      </w:r>
      <w:proofErr w:type="spellStart"/>
      <w:r w:rsidRPr="00887A83">
        <w:rPr>
          <w:bCs/>
          <w:sz w:val="18"/>
          <w:szCs w:val="18"/>
          <w:lang w:val="es-ES"/>
        </w:rPr>
        <w:t>Map</w:t>
      </w:r>
      <w:proofErr w:type="spellEnd"/>
      <w:r w:rsidRPr="00887A83">
        <w:rPr>
          <w:bCs/>
          <w:sz w:val="18"/>
          <w:szCs w:val="18"/>
          <w:lang w:val="es-ES"/>
        </w:rPr>
        <w:t>)</w:t>
      </w:r>
    </w:p>
    <w:p w:rsidR="00E72E73" w:rsidRPr="00887A83" w:rsidRDefault="00E72E73" w:rsidP="00E72E73">
      <w:pPr>
        <w:pStyle w:val="Prrafodelista"/>
        <w:numPr>
          <w:ilvl w:val="1"/>
          <w:numId w:val="11"/>
        </w:numPr>
        <w:jc w:val="both"/>
        <w:rPr>
          <w:bCs/>
          <w:sz w:val="18"/>
          <w:szCs w:val="18"/>
          <w:lang w:val="es-ES"/>
        </w:rPr>
      </w:pPr>
      <w:r w:rsidRPr="00887A83">
        <w:rPr>
          <w:bCs/>
          <w:sz w:val="18"/>
          <w:szCs w:val="18"/>
          <w:lang w:val="es-ES"/>
        </w:rPr>
        <w:t>Placas radiográficas</w:t>
      </w:r>
    </w:p>
    <w:p w:rsidR="00E72E73" w:rsidRPr="00887A83" w:rsidRDefault="00E72E73" w:rsidP="00E72E73">
      <w:pPr>
        <w:pStyle w:val="Prrafodelista"/>
        <w:numPr>
          <w:ilvl w:val="1"/>
          <w:numId w:val="11"/>
        </w:numPr>
        <w:jc w:val="both"/>
        <w:rPr>
          <w:bCs/>
          <w:sz w:val="18"/>
          <w:szCs w:val="18"/>
          <w:lang w:val="es-ES"/>
        </w:rPr>
      </w:pPr>
      <w:r w:rsidRPr="00887A83">
        <w:rPr>
          <w:bCs/>
          <w:sz w:val="18"/>
          <w:szCs w:val="18"/>
          <w:lang w:val="es-ES"/>
        </w:rPr>
        <w:t>Pintado de tuberías y accesorios</w:t>
      </w:r>
    </w:p>
    <w:p w:rsidR="00E72E73" w:rsidRPr="00887A83" w:rsidRDefault="00E72E73" w:rsidP="00E72E73">
      <w:pPr>
        <w:pStyle w:val="Prrafodelista"/>
        <w:numPr>
          <w:ilvl w:val="1"/>
          <w:numId w:val="11"/>
        </w:numPr>
        <w:jc w:val="both"/>
        <w:rPr>
          <w:bCs/>
          <w:sz w:val="18"/>
          <w:szCs w:val="18"/>
          <w:lang w:val="es-ES"/>
        </w:rPr>
      </w:pPr>
      <w:r w:rsidRPr="00887A83">
        <w:rPr>
          <w:bCs/>
          <w:sz w:val="18"/>
          <w:szCs w:val="18"/>
          <w:lang w:val="es-ES"/>
        </w:rPr>
        <w:t xml:space="preserve">Revestimiento, prueba </w:t>
      </w:r>
      <w:proofErr w:type="spellStart"/>
      <w:r w:rsidRPr="00887A83">
        <w:rPr>
          <w:bCs/>
          <w:sz w:val="18"/>
          <w:szCs w:val="18"/>
          <w:lang w:val="es-ES"/>
        </w:rPr>
        <w:t>holliday</w:t>
      </w:r>
      <w:proofErr w:type="spellEnd"/>
      <w:r w:rsidRPr="00887A83">
        <w:rPr>
          <w:bCs/>
          <w:sz w:val="18"/>
          <w:szCs w:val="18"/>
          <w:lang w:val="es-ES"/>
        </w:rPr>
        <w:t>, reparaciones y pruebas de adherencia en juntas soldadas</w:t>
      </w:r>
    </w:p>
    <w:p w:rsidR="00E72E73" w:rsidRPr="00887A83" w:rsidRDefault="00E72E73" w:rsidP="00E72E73">
      <w:pPr>
        <w:pStyle w:val="Prrafodelista"/>
        <w:numPr>
          <w:ilvl w:val="1"/>
          <w:numId w:val="11"/>
        </w:numPr>
        <w:jc w:val="both"/>
        <w:rPr>
          <w:bCs/>
          <w:sz w:val="18"/>
          <w:szCs w:val="18"/>
          <w:lang w:val="es-ES"/>
        </w:rPr>
      </w:pPr>
      <w:r w:rsidRPr="00887A83">
        <w:rPr>
          <w:bCs/>
          <w:sz w:val="18"/>
          <w:szCs w:val="18"/>
          <w:lang w:val="es-ES"/>
        </w:rPr>
        <w:t>Medición de resistividad de suelos</w:t>
      </w:r>
    </w:p>
    <w:p w:rsidR="00E72E73" w:rsidRPr="00887A83" w:rsidRDefault="00E72E73" w:rsidP="00E72E73">
      <w:pPr>
        <w:pStyle w:val="Prrafodelista"/>
        <w:numPr>
          <w:ilvl w:val="1"/>
          <w:numId w:val="11"/>
        </w:numPr>
        <w:jc w:val="both"/>
        <w:rPr>
          <w:bCs/>
          <w:sz w:val="18"/>
          <w:szCs w:val="18"/>
          <w:lang w:val="es-ES"/>
        </w:rPr>
      </w:pPr>
      <w:r w:rsidRPr="00887A83">
        <w:rPr>
          <w:bCs/>
          <w:sz w:val="18"/>
          <w:szCs w:val="18"/>
          <w:lang w:val="es-ES"/>
        </w:rPr>
        <w:t>Memoria de cálculo del sistema de protección catódica</w:t>
      </w:r>
    </w:p>
    <w:p w:rsidR="00E72E73" w:rsidRPr="00887A83" w:rsidRDefault="00E72E73" w:rsidP="00E72E73">
      <w:pPr>
        <w:pStyle w:val="Prrafodelista"/>
        <w:numPr>
          <w:ilvl w:val="1"/>
          <w:numId w:val="11"/>
        </w:numPr>
        <w:jc w:val="both"/>
        <w:rPr>
          <w:bCs/>
          <w:sz w:val="18"/>
          <w:szCs w:val="18"/>
          <w:lang w:val="es-ES"/>
        </w:rPr>
      </w:pPr>
      <w:r w:rsidRPr="00887A83">
        <w:rPr>
          <w:bCs/>
          <w:sz w:val="18"/>
          <w:szCs w:val="18"/>
          <w:lang w:val="es-ES"/>
        </w:rPr>
        <w:t>Medición de potenciales ON/OFF</w:t>
      </w:r>
    </w:p>
    <w:p w:rsidR="00E72E73" w:rsidRPr="00887A83" w:rsidRDefault="00E72E73" w:rsidP="00E72E73">
      <w:pPr>
        <w:pStyle w:val="Prrafodelista"/>
        <w:numPr>
          <w:ilvl w:val="1"/>
          <w:numId w:val="11"/>
        </w:numPr>
        <w:jc w:val="both"/>
        <w:rPr>
          <w:bCs/>
          <w:sz w:val="18"/>
          <w:szCs w:val="18"/>
          <w:lang w:val="es-ES"/>
        </w:rPr>
      </w:pPr>
      <w:r w:rsidRPr="00887A83">
        <w:rPr>
          <w:bCs/>
          <w:sz w:val="18"/>
          <w:szCs w:val="18"/>
          <w:lang w:val="es-ES"/>
        </w:rPr>
        <w:t>Medición de potenciales ON</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Otros indicados en las Especificaciones técnicas</w:t>
      </w:r>
    </w:p>
    <w:p w:rsidR="00F07D67" w:rsidRPr="00887A83" w:rsidRDefault="00F07D67" w:rsidP="00F07D67">
      <w:pPr>
        <w:pStyle w:val="Prrafodelista"/>
        <w:ind w:left="1512"/>
        <w:jc w:val="both"/>
        <w:rPr>
          <w:bCs/>
          <w:sz w:val="18"/>
          <w:szCs w:val="18"/>
          <w:lang w:val="es-ES"/>
        </w:rPr>
      </w:pPr>
    </w:p>
    <w:p w:rsidR="00E72E73" w:rsidRPr="00887A83" w:rsidRDefault="00E72E73" w:rsidP="007F20FD">
      <w:pPr>
        <w:pStyle w:val="Prrafodelista"/>
        <w:numPr>
          <w:ilvl w:val="0"/>
          <w:numId w:val="37"/>
        </w:numPr>
        <w:jc w:val="both"/>
        <w:rPr>
          <w:b/>
          <w:sz w:val="18"/>
          <w:szCs w:val="18"/>
          <w:lang w:val="es-ES"/>
        </w:rPr>
      </w:pPr>
      <w:r w:rsidRPr="00887A83">
        <w:rPr>
          <w:b/>
          <w:sz w:val="18"/>
          <w:szCs w:val="18"/>
          <w:lang w:val="es-ES"/>
        </w:rPr>
        <w:t>CERTIFICACIONES DE PERSONAL</w:t>
      </w:r>
    </w:p>
    <w:p w:rsidR="00E72E73" w:rsidRPr="00887A83" w:rsidRDefault="00E72E73" w:rsidP="00E72E73">
      <w:pPr>
        <w:ind w:left="792"/>
        <w:jc w:val="both"/>
        <w:rPr>
          <w:sz w:val="18"/>
          <w:szCs w:val="18"/>
          <w:lang w:val="es-ES"/>
        </w:rPr>
      </w:pPr>
      <w:r w:rsidRPr="00887A83">
        <w:rPr>
          <w:sz w:val="18"/>
          <w:szCs w:val="18"/>
          <w:lang w:val="es-ES"/>
        </w:rPr>
        <w:t>Fotocopia simple de certificado de:</w:t>
      </w:r>
    </w:p>
    <w:p w:rsidR="00E72E73" w:rsidRPr="00887A83" w:rsidRDefault="00E72E73" w:rsidP="007F20FD">
      <w:pPr>
        <w:pStyle w:val="Prrafodelista"/>
        <w:numPr>
          <w:ilvl w:val="0"/>
          <w:numId w:val="41"/>
        </w:numPr>
        <w:jc w:val="both"/>
        <w:rPr>
          <w:sz w:val="18"/>
          <w:szCs w:val="18"/>
          <w:lang w:val="es-ES"/>
        </w:rPr>
      </w:pPr>
      <w:r w:rsidRPr="00887A83">
        <w:rPr>
          <w:sz w:val="18"/>
          <w:szCs w:val="18"/>
          <w:lang w:val="es-ES"/>
        </w:rPr>
        <w:t>Título Profesional del Residente de Obra</w:t>
      </w:r>
    </w:p>
    <w:p w:rsidR="00E72E73" w:rsidRPr="00887A83" w:rsidRDefault="00E72E73" w:rsidP="007F20FD">
      <w:pPr>
        <w:pStyle w:val="Prrafodelista"/>
        <w:numPr>
          <w:ilvl w:val="0"/>
          <w:numId w:val="41"/>
        </w:numPr>
        <w:jc w:val="both"/>
        <w:rPr>
          <w:sz w:val="18"/>
          <w:szCs w:val="18"/>
          <w:lang w:val="es-ES"/>
        </w:rPr>
      </w:pPr>
      <w:r w:rsidRPr="00887A83">
        <w:rPr>
          <w:sz w:val="18"/>
          <w:szCs w:val="18"/>
          <w:lang w:val="es-ES"/>
        </w:rPr>
        <w:t>Inspector de Soldadura</w:t>
      </w:r>
    </w:p>
    <w:p w:rsidR="00E72E73" w:rsidRPr="00887A83" w:rsidRDefault="00E72E73" w:rsidP="007F20FD">
      <w:pPr>
        <w:pStyle w:val="Prrafodelista"/>
        <w:numPr>
          <w:ilvl w:val="0"/>
          <w:numId w:val="41"/>
        </w:numPr>
        <w:jc w:val="both"/>
        <w:rPr>
          <w:sz w:val="18"/>
          <w:szCs w:val="18"/>
          <w:lang w:val="es-ES"/>
        </w:rPr>
      </w:pPr>
      <w:r w:rsidRPr="00887A83">
        <w:rPr>
          <w:sz w:val="18"/>
          <w:szCs w:val="18"/>
          <w:lang w:val="es-ES"/>
        </w:rPr>
        <w:t>Soldadores (Posición 6G)</w:t>
      </w:r>
    </w:p>
    <w:p w:rsidR="00E72E73" w:rsidRPr="00887A83" w:rsidRDefault="00E72E73" w:rsidP="007F20FD">
      <w:pPr>
        <w:pStyle w:val="Prrafodelista"/>
        <w:numPr>
          <w:ilvl w:val="0"/>
          <w:numId w:val="41"/>
        </w:numPr>
        <w:jc w:val="both"/>
        <w:rPr>
          <w:sz w:val="18"/>
          <w:szCs w:val="18"/>
          <w:lang w:val="es-ES"/>
        </w:rPr>
      </w:pPr>
      <w:r w:rsidRPr="00887A83">
        <w:rPr>
          <w:sz w:val="18"/>
          <w:szCs w:val="18"/>
          <w:lang w:val="es-ES"/>
        </w:rPr>
        <w:t>Examinador o Inspector de Radiografía</w:t>
      </w:r>
    </w:p>
    <w:p w:rsidR="00E72E73" w:rsidRPr="00887A83" w:rsidRDefault="00E72E73" w:rsidP="007F20FD">
      <w:pPr>
        <w:pStyle w:val="Prrafodelista"/>
        <w:numPr>
          <w:ilvl w:val="0"/>
          <w:numId w:val="41"/>
        </w:numPr>
        <w:jc w:val="both"/>
        <w:rPr>
          <w:sz w:val="18"/>
          <w:szCs w:val="18"/>
          <w:lang w:val="es-ES"/>
        </w:rPr>
      </w:pPr>
      <w:r w:rsidRPr="00887A83">
        <w:rPr>
          <w:sz w:val="18"/>
          <w:szCs w:val="18"/>
          <w:lang w:val="es-ES"/>
        </w:rPr>
        <w:t>Examinador o Inspector de Ultrasonido</w:t>
      </w:r>
    </w:p>
    <w:p w:rsidR="00E72E73" w:rsidRPr="00887A83" w:rsidRDefault="00E72E73" w:rsidP="007F20FD">
      <w:pPr>
        <w:pStyle w:val="Prrafodelista"/>
        <w:numPr>
          <w:ilvl w:val="0"/>
          <w:numId w:val="41"/>
        </w:numPr>
        <w:jc w:val="both"/>
        <w:rPr>
          <w:sz w:val="18"/>
          <w:szCs w:val="18"/>
          <w:lang w:val="es-ES"/>
        </w:rPr>
      </w:pPr>
      <w:r w:rsidRPr="00887A83">
        <w:rPr>
          <w:sz w:val="18"/>
          <w:szCs w:val="18"/>
          <w:lang w:val="es-ES"/>
        </w:rPr>
        <w:t>Examinador o Inspector de Líquidos Penetrantes</w:t>
      </w:r>
    </w:p>
    <w:p w:rsidR="00E72E73" w:rsidRPr="00887A83" w:rsidRDefault="00E72E73" w:rsidP="007F20FD">
      <w:pPr>
        <w:pStyle w:val="Prrafodelista"/>
        <w:numPr>
          <w:ilvl w:val="0"/>
          <w:numId w:val="41"/>
        </w:numPr>
        <w:jc w:val="both"/>
        <w:rPr>
          <w:sz w:val="18"/>
          <w:szCs w:val="18"/>
          <w:lang w:val="es-ES"/>
        </w:rPr>
      </w:pPr>
      <w:r w:rsidRPr="00887A83">
        <w:rPr>
          <w:sz w:val="18"/>
          <w:szCs w:val="18"/>
          <w:lang w:val="es-ES"/>
        </w:rPr>
        <w:t>Examinador o Inspector de Partículas Magnéticas</w:t>
      </w:r>
    </w:p>
    <w:p w:rsidR="00E72E73" w:rsidRPr="00887A83" w:rsidRDefault="00E72E73" w:rsidP="007F20FD">
      <w:pPr>
        <w:pStyle w:val="Prrafodelista"/>
        <w:numPr>
          <w:ilvl w:val="0"/>
          <w:numId w:val="41"/>
        </w:numPr>
        <w:jc w:val="both"/>
        <w:rPr>
          <w:sz w:val="18"/>
          <w:szCs w:val="18"/>
          <w:lang w:val="es-ES"/>
        </w:rPr>
      </w:pPr>
      <w:r w:rsidRPr="00887A83">
        <w:rPr>
          <w:sz w:val="18"/>
          <w:szCs w:val="18"/>
          <w:lang w:val="es-ES"/>
        </w:rPr>
        <w:t>Examinador o Inspector visual</w:t>
      </w:r>
    </w:p>
    <w:p w:rsidR="00E72E73" w:rsidRPr="00887A83" w:rsidRDefault="00E72E73" w:rsidP="007F20FD">
      <w:pPr>
        <w:pStyle w:val="Prrafodelista"/>
        <w:numPr>
          <w:ilvl w:val="0"/>
          <w:numId w:val="41"/>
        </w:numPr>
        <w:jc w:val="both"/>
        <w:rPr>
          <w:sz w:val="18"/>
          <w:szCs w:val="18"/>
          <w:lang w:val="es-ES"/>
        </w:rPr>
      </w:pPr>
      <w:r w:rsidRPr="00887A83">
        <w:rPr>
          <w:sz w:val="18"/>
          <w:szCs w:val="18"/>
          <w:lang w:val="es-ES"/>
        </w:rPr>
        <w:t>Especialista en Protección Catódica o equivalente</w:t>
      </w:r>
    </w:p>
    <w:p w:rsidR="00E72E73" w:rsidRPr="00887A83" w:rsidRDefault="00E72E73" w:rsidP="007F20FD">
      <w:pPr>
        <w:pStyle w:val="Prrafodelista"/>
        <w:numPr>
          <w:ilvl w:val="0"/>
          <w:numId w:val="41"/>
        </w:numPr>
        <w:jc w:val="both"/>
        <w:rPr>
          <w:sz w:val="18"/>
          <w:szCs w:val="18"/>
          <w:lang w:val="es-ES"/>
        </w:rPr>
      </w:pPr>
      <w:r w:rsidRPr="00887A83">
        <w:rPr>
          <w:sz w:val="18"/>
          <w:szCs w:val="18"/>
          <w:lang w:val="es-ES"/>
        </w:rPr>
        <w:t>Otras certificaciones indicadas en las especificaciones técnicas</w:t>
      </w:r>
    </w:p>
    <w:p w:rsidR="00E72E73" w:rsidRPr="00887A83" w:rsidRDefault="00E72E73" w:rsidP="007F20FD">
      <w:pPr>
        <w:pStyle w:val="Prrafodelista"/>
        <w:numPr>
          <w:ilvl w:val="0"/>
          <w:numId w:val="37"/>
        </w:numPr>
        <w:jc w:val="both"/>
        <w:rPr>
          <w:b/>
          <w:sz w:val="18"/>
          <w:szCs w:val="18"/>
          <w:lang w:val="es-ES"/>
        </w:rPr>
      </w:pPr>
      <w:r w:rsidRPr="00887A83">
        <w:rPr>
          <w:b/>
          <w:sz w:val="18"/>
          <w:szCs w:val="18"/>
          <w:lang w:val="es-ES"/>
        </w:rPr>
        <w:t>CERTIFICACIONES DE EQUIPOS E INSUMOS</w:t>
      </w:r>
    </w:p>
    <w:p w:rsidR="00E72E73" w:rsidRPr="00887A83" w:rsidRDefault="00E72E73" w:rsidP="00E72E73">
      <w:pPr>
        <w:ind w:left="792"/>
        <w:jc w:val="both"/>
        <w:rPr>
          <w:sz w:val="18"/>
          <w:szCs w:val="18"/>
          <w:lang w:val="es-ES"/>
        </w:rPr>
      </w:pPr>
      <w:r w:rsidRPr="00887A83">
        <w:rPr>
          <w:sz w:val="18"/>
          <w:szCs w:val="18"/>
          <w:lang w:val="es-ES"/>
        </w:rPr>
        <w:t>Fotocopia simple de certificado de:</w:t>
      </w:r>
    </w:p>
    <w:p w:rsidR="00E72E73" w:rsidRPr="00887A83" w:rsidRDefault="00E72E73" w:rsidP="007F20FD">
      <w:pPr>
        <w:pStyle w:val="Prrafodelista"/>
        <w:numPr>
          <w:ilvl w:val="0"/>
          <w:numId w:val="42"/>
        </w:numPr>
        <w:jc w:val="both"/>
        <w:rPr>
          <w:sz w:val="18"/>
          <w:szCs w:val="18"/>
          <w:lang w:val="es-ES"/>
        </w:rPr>
      </w:pPr>
      <w:r w:rsidRPr="00887A83">
        <w:rPr>
          <w:sz w:val="18"/>
          <w:szCs w:val="18"/>
          <w:lang w:val="es-ES"/>
        </w:rPr>
        <w:t>Calibración de equipos e instrumentos utilizados para la ejecución de obras mecánicas por parte de la empresa contratista</w:t>
      </w:r>
    </w:p>
    <w:p w:rsidR="00E72E73" w:rsidRPr="00887A83" w:rsidRDefault="00E72E73" w:rsidP="007F20FD">
      <w:pPr>
        <w:pStyle w:val="Prrafodelista"/>
        <w:numPr>
          <w:ilvl w:val="0"/>
          <w:numId w:val="42"/>
        </w:numPr>
        <w:jc w:val="both"/>
        <w:rPr>
          <w:sz w:val="18"/>
          <w:szCs w:val="18"/>
          <w:lang w:val="es-ES"/>
        </w:rPr>
      </w:pPr>
      <w:r w:rsidRPr="00887A83">
        <w:rPr>
          <w:sz w:val="18"/>
          <w:szCs w:val="18"/>
          <w:lang w:val="es-ES"/>
        </w:rPr>
        <w:t>Calidad de insumos utilizados para la ejecución de obras mecánicas por parte de la empresa contratista</w:t>
      </w:r>
    </w:p>
    <w:p w:rsidR="00E72E73" w:rsidRPr="00887A83" w:rsidRDefault="00E72E73" w:rsidP="007F20FD">
      <w:pPr>
        <w:pStyle w:val="Prrafodelista"/>
        <w:numPr>
          <w:ilvl w:val="0"/>
          <w:numId w:val="42"/>
        </w:numPr>
        <w:jc w:val="both"/>
        <w:rPr>
          <w:sz w:val="18"/>
          <w:szCs w:val="18"/>
          <w:lang w:val="es-ES"/>
        </w:rPr>
      </w:pPr>
      <w:r w:rsidRPr="00887A83">
        <w:rPr>
          <w:sz w:val="18"/>
          <w:szCs w:val="18"/>
          <w:lang w:val="es-ES"/>
        </w:rPr>
        <w:t>Otros certificados indicados en las especificaciones técnicas</w:t>
      </w:r>
    </w:p>
    <w:p w:rsidR="00E72E73" w:rsidRPr="00887A83" w:rsidRDefault="00E72E73" w:rsidP="007F20FD">
      <w:pPr>
        <w:pStyle w:val="Prrafodelista"/>
        <w:numPr>
          <w:ilvl w:val="0"/>
          <w:numId w:val="37"/>
        </w:numPr>
        <w:jc w:val="both"/>
        <w:rPr>
          <w:b/>
          <w:sz w:val="18"/>
          <w:szCs w:val="18"/>
          <w:lang w:val="es-ES"/>
        </w:rPr>
      </w:pPr>
      <w:r w:rsidRPr="00887A83">
        <w:rPr>
          <w:b/>
          <w:sz w:val="18"/>
          <w:szCs w:val="18"/>
          <w:lang w:val="es-ES"/>
        </w:rPr>
        <w:t>MATERIALES</w:t>
      </w:r>
    </w:p>
    <w:p w:rsidR="00E72E73" w:rsidRPr="00887A83" w:rsidRDefault="00E72E73" w:rsidP="007F20FD">
      <w:pPr>
        <w:pStyle w:val="Prrafodelista"/>
        <w:numPr>
          <w:ilvl w:val="0"/>
          <w:numId w:val="43"/>
        </w:numPr>
        <w:jc w:val="both"/>
        <w:rPr>
          <w:b/>
          <w:sz w:val="18"/>
          <w:szCs w:val="18"/>
          <w:lang w:val="es-ES"/>
        </w:rPr>
      </w:pPr>
      <w:r w:rsidRPr="00887A83">
        <w:rPr>
          <w:sz w:val="18"/>
          <w:szCs w:val="18"/>
          <w:lang w:val="es-ES"/>
        </w:rPr>
        <w:t>Lista de materiales utilizados en la obra (codificados y con descripción de sus características)</w:t>
      </w:r>
    </w:p>
    <w:p w:rsidR="00AA5C04" w:rsidRPr="00887A83" w:rsidRDefault="00BC4E24" w:rsidP="007F20FD">
      <w:pPr>
        <w:pStyle w:val="Prrafodelista"/>
        <w:numPr>
          <w:ilvl w:val="0"/>
          <w:numId w:val="37"/>
        </w:numPr>
        <w:jc w:val="both"/>
        <w:rPr>
          <w:b/>
          <w:sz w:val="18"/>
          <w:szCs w:val="18"/>
          <w:lang w:val="es-ES"/>
        </w:rPr>
      </w:pPr>
      <w:r>
        <w:rPr>
          <w:b/>
          <w:sz w:val="18"/>
          <w:szCs w:val="18"/>
          <w:lang w:val="es-ES"/>
        </w:rPr>
        <w:t>DATA BOOK DEL EQUIPO CITY GATE</w:t>
      </w:r>
    </w:p>
    <w:p w:rsidR="00E72E73" w:rsidRPr="00887A83" w:rsidRDefault="00AA5C04" w:rsidP="00E72E73">
      <w:pPr>
        <w:ind w:left="792"/>
        <w:jc w:val="both"/>
        <w:rPr>
          <w:b/>
          <w:sz w:val="18"/>
          <w:szCs w:val="18"/>
          <w:lang w:val="es-ES"/>
        </w:rPr>
      </w:pPr>
      <w:r w:rsidRPr="00887A83">
        <w:rPr>
          <w:b/>
          <w:sz w:val="18"/>
          <w:szCs w:val="18"/>
          <w:lang w:val="es-ES"/>
        </w:rPr>
        <w:t>PARTE III: DOCUMENTOS TÉCNICO</w:t>
      </w:r>
      <w:r w:rsidR="00E72E73" w:rsidRPr="00887A83">
        <w:rPr>
          <w:b/>
          <w:sz w:val="18"/>
          <w:szCs w:val="18"/>
          <w:lang w:val="es-ES"/>
        </w:rPr>
        <w:t xml:space="preserve">S PARA OPERACIÓN Y MANTENIMIENTO DE </w:t>
      </w:r>
      <w:r w:rsidRPr="00887A83">
        <w:rPr>
          <w:b/>
          <w:sz w:val="18"/>
          <w:szCs w:val="18"/>
          <w:lang w:val="es-ES"/>
        </w:rPr>
        <w:t xml:space="preserve">CITY GATE Y </w:t>
      </w:r>
      <w:r w:rsidR="00E72E73" w:rsidRPr="00887A83">
        <w:rPr>
          <w:b/>
          <w:sz w:val="18"/>
          <w:szCs w:val="18"/>
          <w:lang w:val="es-ES"/>
        </w:rPr>
        <w:t>RED PRIMARIA</w:t>
      </w:r>
    </w:p>
    <w:p w:rsidR="00E72E73" w:rsidRPr="00887A83" w:rsidRDefault="00E72E73" w:rsidP="007F20FD">
      <w:pPr>
        <w:pStyle w:val="Prrafodelista"/>
        <w:numPr>
          <w:ilvl w:val="0"/>
          <w:numId w:val="44"/>
        </w:numPr>
        <w:jc w:val="both"/>
        <w:rPr>
          <w:b/>
          <w:sz w:val="18"/>
          <w:szCs w:val="18"/>
          <w:lang w:val="es-ES"/>
        </w:rPr>
      </w:pPr>
      <w:r w:rsidRPr="00887A83">
        <w:rPr>
          <w:b/>
          <w:sz w:val="18"/>
          <w:szCs w:val="18"/>
          <w:lang w:val="es-ES"/>
        </w:rPr>
        <w:t>DOCUMENTOS ADMINISTRATIVOS</w:t>
      </w:r>
    </w:p>
    <w:p w:rsidR="00E72E73" w:rsidRPr="00887A83" w:rsidRDefault="00E72E73" w:rsidP="007F20FD">
      <w:pPr>
        <w:pStyle w:val="Prrafodelista"/>
        <w:numPr>
          <w:ilvl w:val="0"/>
          <w:numId w:val="45"/>
        </w:numPr>
        <w:jc w:val="both"/>
        <w:rPr>
          <w:sz w:val="18"/>
          <w:szCs w:val="18"/>
          <w:lang w:val="es-ES"/>
        </w:rPr>
      </w:pPr>
      <w:r w:rsidRPr="00887A83">
        <w:rPr>
          <w:sz w:val="18"/>
          <w:szCs w:val="18"/>
          <w:lang w:val="es-ES"/>
        </w:rPr>
        <w:t>Fotocopia documentos de permiso, autorización, Acta, Convenio, Contrato de comodato o concesión de uso de suelos según corresponda:</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lastRenderedPageBreak/>
        <w:t>Emitidas por la Entidad Municipal, Organizaciones Sociales, Juntas vecinales, Instituciones, Particulares o terceros según corresponda. En el caso de demora de la entidad que otorga la autorización, podrá provisionalmente incluirse inicio de trámite de autorización.</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Para uso de servidumbre de las Entidades de cuenten con derecho de vía (ABC, ENFE, YPFB Transporte, YPFB Logística, Empresas Petroleras, etc. Según corresponda)</w:t>
      </w:r>
    </w:p>
    <w:p w:rsidR="00E72E73" w:rsidRPr="00887A83" w:rsidRDefault="00E72E73" w:rsidP="007F20FD">
      <w:pPr>
        <w:pStyle w:val="Prrafodelista"/>
        <w:numPr>
          <w:ilvl w:val="0"/>
          <w:numId w:val="45"/>
        </w:numPr>
        <w:jc w:val="both"/>
        <w:rPr>
          <w:sz w:val="18"/>
          <w:szCs w:val="18"/>
          <w:lang w:val="es-ES"/>
        </w:rPr>
      </w:pPr>
      <w:r w:rsidRPr="00887A83">
        <w:rPr>
          <w:sz w:val="18"/>
          <w:szCs w:val="18"/>
          <w:lang w:val="es-ES"/>
        </w:rPr>
        <w:t>Fotocopia de contrato, cuya presentación debe dar cumplimiento al Reglamento de Contratación de Bienes en el marco del D.S. 29506 en su apartado Suscripción Protocolización, Reconocimiento de Firmas, Registro y Remisión de Contratos</w:t>
      </w:r>
    </w:p>
    <w:p w:rsidR="00E72E73" w:rsidRPr="00887A83" w:rsidRDefault="00AA5C04" w:rsidP="007F20FD">
      <w:pPr>
        <w:pStyle w:val="Prrafodelista"/>
        <w:numPr>
          <w:ilvl w:val="0"/>
          <w:numId w:val="45"/>
        </w:numPr>
        <w:jc w:val="both"/>
        <w:rPr>
          <w:sz w:val="18"/>
          <w:szCs w:val="18"/>
          <w:lang w:val="es-ES"/>
        </w:rPr>
      </w:pPr>
      <w:r w:rsidRPr="00887A83">
        <w:rPr>
          <w:sz w:val="18"/>
          <w:szCs w:val="18"/>
          <w:lang w:val="es-ES"/>
        </w:rPr>
        <w:t>Documento de balanc</w:t>
      </w:r>
      <w:r w:rsidR="00E72E73" w:rsidRPr="00887A83">
        <w:rPr>
          <w:sz w:val="18"/>
          <w:szCs w:val="18"/>
          <w:lang w:val="es-ES"/>
        </w:rPr>
        <w:t>e de material (con respaldos en fotocopia de documento de salida y/o reingreso de materiales), cuando el material sea provisto por YPFB</w:t>
      </w:r>
    </w:p>
    <w:p w:rsidR="00E72E73" w:rsidRPr="00887A83" w:rsidRDefault="00E72E73" w:rsidP="007F20FD">
      <w:pPr>
        <w:pStyle w:val="Prrafodelista"/>
        <w:numPr>
          <w:ilvl w:val="0"/>
          <w:numId w:val="45"/>
        </w:numPr>
        <w:jc w:val="both"/>
        <w:rPr>
          <w:sz w:val="18"/>
          <w:szCs w:val="18"/>
          <w:lang w:val="es-ES"/>
        </w:rPr>
      </w:pPr>
      <w:r w:rsidRPr="00887A83">
        <w:rPr>
          <w:sz w:val="18"/>
          <w:szCs w:val="18"/>
          <w:lang w:val="es-ES"/>
        </w:rPr>
        <w:t>Copia original o legalizada de Garantía Técnica (de acuerdo a lo solicitado en las Especificaciones técnicas)</w:t>
      </w:r>
    </w:p>
    <w:p w:rsidR="00AA5C04" w:rsidRPr="00887A83" w:rsidRDefault="00AA5C04" w:rsidP="007F20FD">
      <w:pPr>
        <w:pStyle w:val="Prrafodelista"/>
        <w:numPr>
          <w:ilvl w:val="0"/>
          <w:numId w:val="45"/>
        </w:numPr>
        <w:jc w:val="both"/>
        <w:rPr>
          <w:sz w:val="18"/>
          <w:szCs w:val="18"/>
          <w:lang w:val="es-ES"/>
        </w:rPr>
      </w:pPr>
      <w:r w:rsidRPr="00887A83">
        <w:rPr>
          <w:sz w:val="18"/>
          <w:szCs w:val="18"/>
          <w:lang w:val="es-ES"/>
        </w:rPr>
        <w:t>Fotocopia Acuerdo de Interconexión</w:t>
      </w:r>
    </w:p>
    <w:p w:rsidR="00E72E73" w:rsidRPr="00887A83" w:rsidRDefault="00E72E73" w:rsidP="007F20FD">
      <w:pPr>
        <w:pStyle w:val="Prrafodelista"/>
        <w:numPr>
          <w:ilvl w:val="0"/>
          <w:numId w:val="44"/>
        </w:numPr>
        <w:jc w:val="both"/>
        <w:rPr>
          <w:b/>
          <w:sz w:val="18"/>
          <w:szCs w:val="18"/>
          <w:lang w:val="es-ES"/>
        </w:rPr>
      </w:pPr>
      <w:r w:rsidRPr="00887A83">
        <w:rPr>
          <w:b/>
          <w:sz w:val="18"/>
          <w:szCs w:val="18"/>
          <w:lang w:val="es-ES"/>
        </w:rPr>
        <w:t>DOCUMENTOS DE MEDIO AMBIENTE</w:t>
      </w:r>
    </w:p>
    <w:p w:rsidR="00E72E73" w:rsidRPr="00887A83" w:rsidRDefault="00E72E73" w:rsidP="007F20FD">
      <w:pPr>
        <w:pStyle w:val="Prrafodelista"/>
        <w:numPr>
          <w:ilvl w:val="0"/>
          <w:numId w:val="46"/>
        </w:numPr>
        <w:jc w:val="both"/>
        <w:rPr>
          <w:sz w:val="18"/>
          <w:szCs w:val="18"/>
          <w:lang w:val="es-ES"/>
        </w:rPr>
      </w:pPr>
      <w:r w:rsidRPr="00887A83">
        <w:rPr>
          <w:sz w:val="18"/>
          <w:szCs w:val="18"/>
          <w:lang w:val="es-ES"/>
        </w:rPr>
        <w:t>Fotocopia de Licencia Ambiental/Certificado de dispensación ambiental del proyecto</w:t>
      </w:r>
    </w:p>
    <w:p w:rsidR="00E72E73" w:rsidRPr="00887A83" w:rsidRDefault="00E72E73" w:rsidP="007F20FD">
      <w:pPr>
        <w:pStyle w:val="Prrafodelista"/>
        <w:numPr>
          <w:ilvl w:val="0"/>
          <w:numId w:val="46"/>
        </w:numPr>
        <w:jc w:val="both"/>
        <w:rPr>
          <w:sz w:val="18"/>
          <w:szCs w:val="18"/>
          <w:lang w:val="es-ES"/>
        </w:rPr>
      </w:pPr>
      <w:r w:rsidRPr="00887A83">
        <w:rPr>
          <w:sz w:val="18"/>
          <w:szCs w:val="18"/>
          <w:lang w:val="es-ES"/>
        </w:rPr>
        <w:t>Registro de prueba de emisión sonora de equipos de regulación en operación (</w:t>
      </w:r>
      <w:r w:rsidR="00395856" w:rsidRPr="00887A83">
        <w:rPr>
          <w:sz w:val="18"/>
          <w:szCs w:val="18"/>
          <w:lang w:val="es-ES"/>
        </w:rPr>
        <w:t>equipos con sistema de regulación mínimamente en la habilitación</w:t>
      </w:r>
      <w:r w:rsidRPr="00887A83">
        <w:rPr>
          <w:sz w:val="18"/>
          <w:szCs w:val="18"/>
          <w:lang w:val="es-ES"/>
        </w:rPr>
        <w:t>)</w:t>
      </w:r>
    </w:p>
    <w:p w:rsidR="00E72E73" w:rsidRPr="00887A83" w:rsidRDefault="00E72E73" w:rsidP="007F20FD">
      <w:pPr>
        <w:pStyle w:val="Prrafodelista"/>
        <w:numPr>
          <w:ilvl w:val="0"/>
          <w:numId w:val="44"/>
        </w:numPr>
        <w:jc w:val="both"/>
        <w:rPr>
          <w:b/>
          <w:sz w:val="18"/>
          <w:szCs w:val="18"/>
          <w:lang w:val="es-ES"/>
        </w:rPr>
      </w:pPr>
      <w:r w:rsidRPr="00887A83">
        <w:rPr>
          <w:b/>
          <w:sz w:val="18"/>
          <w:szCs w:val="18"/>
          <w:lang w:val="es-ES"/>
        </w:rPr>
        <w:t>DOCUMENTOS DE CONSTRUCCIÓN</w:t>
      </w:r>
    </w:p>
    <w:p w:rsidR="00E72E73" w:rsidRPr="00887A83" w:rsidRDefault="00E72E73" w:rsidP="007F20FD">
      <w:pPr>
        <w:pStyle w:val="Prrafodelista"/>
        <w:numPr>
          <w:ilvl w:val="0"/>
          <w:numId w:val="47"/>
        </w:numPr>
        <w:jc w:val="both"/>
        <w:rPr>
          <w:sz w:val="18"/>
          <w:szCs w:val="18"/>
          <w:lang w:val="es-ES"/>
        </w:rPr>
      </w:pPr>
      <w:r w:rsidRPr="00887A83">
        <w:rPr>
          <w:sz w:val="18"/>
          <w:szCs w:val="18"/>
          <w:lang w:val="es-ES"/>
        </w:rPr>
        <w:t>Formulario / informe de Capacidad de suministro de gas natural del sistema de alimentación. La información debe ser remitida por la UDOM cuando el nuevo equipo sea interconectado a un sistema en operación y administración por la misma.</w:t>
      </w:r>
    </w:p>
    <w:p w:rsidR="00E72E73" w:rsidRPr="00887A83" w:rsidRDefault="00E72E73" w:rsidP="007F20FD">
      <w:pPr>
        <w:pStyle w:val="Prrafodelista"/>
        <w:numPr>
          <w:ilvl w:val="0"/>
          <w:numId w:val="47"/>
        </w:numPr>
        <w:jc w:val="both"/>
        <w:rPr>
          <w:sz w:val="18"/>
          <w:szCs w:val="18"/>
          <w:lang w:val="es-ES"/>
        </w:rPr>
      </w:pPr>
      <w:r w:rsidRPr="00887A83">
        <w:rPr>
          <w:sz w:val="18"/>
          <w:szCs w:val="18"/>
          <w:lang w:val="es-ES"/>
        </w:rPr>
        <w:t>Copia impresa o digital del Proyecto remitido al Ente Regulador</w:t>
      </w:r>
    </w:p>
    <w:p w:rsidR="00E72E73" w:rsidRPr="00887A83" w:rsidRDefault="00E72E73" w:rsidP="007F20FD">
      <w:pPr>
        <w:pStyle w:val="Prrafodelista"/>
        <w:numPr>
          <w:ilvl w:val="0"/>
          <w:numId w:val="47"/>
        </w:numPr>
        <w:jc w:val="both"/>
        <w:rPr>
          <w:sz w:val="18"/>
          <w:szCs w:val="18"/>
          <w:lang w:val="es-ES"/>
        </w:rPr>
      </w:pPr>
      <w:r w:rsidRPr="00887A83">
        <w:rPr>
          <w:sz w:val="18"/>
          <w:szCs w:val="18"/>
          <w:lang w:val="es-ES"/>
        </w:rPr>
        <w:t>Reporte / Informe de Proyección de consumo desde la habilitación (puesta en servicio) hasta el consumo nominal. Esta información debe ser presentada en caso de que no sea indicada en el proyecto de ingeniería.</w:t>
      </w:r>
    </w:p>
    <w:p w:rsidR="00E72E73" w:rsidRPr="00887A83" w:rsidRDefault="00E72E73" w:rsidP="007F20FD">
      <w:pPr>
        <w:pStyle w:val="Prrafodelista"/>
        <w:numPr>
          <w:ilvl w:val="0"/>
          <w:numId w:val="47"/>
        </w:numPr>
        <w:jc w:val="both"/>
        <w:rPr>
          <w:sz w:val="18"/>
          <w:szCs w:val="18"/>
          <w:lang w:val="es-ES"/>
        </w:rPr>
      </w:pPr>
      <w:r w:rsidRPr="00887A83">
        <w:rPr>
          <w:sz w:val="18"/>
          <w:szCs w:val="18"/>
          <w:lang w:val="es-ES"/>
        </w:rPr>
        <w:t>Planos</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General</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P&amp;ID</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 xml:space="preserve">As </w:t>
      </w:r>
      <w:proofErr w:type="spellStart"/>
      <w:r w:rsidRPr="00887A83">
        <w:rPr>
          <w:bCs/>
          <w:sz w:val="18"/>
          <w:szCs w:val="18"/>
          <w:lang w:val="es-ES"/>
        </w:rPr>
        <w:t>Built</w:t>
      </w:r>
      <w:proofErr w:type="spellEnd"/>
      <w:r w:rsidRPr="00887A83">
        <w:rPr>
          <w:bCs/>
          <w:sz w:val="18"/>
          <w:szCs w:val="18"/>
          <w:lang w:val="es-ES"/>
        </w:rPr>
        <w:t xml:space="preserve"> (todas las especialidades)</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 xml:space="preserve">As </w:t>
      </w:r>
      <w:proofErr w:type="spellStart"/>
      <w:r w:rsidRPr="00887A83">
        <w:rPr>
          <w:bCs/>
          <w:sz w:val="18"/>
          <w:szCs w:val="18"/>
          <w:lang w:val="es-ES"/>
        </w:rPr>
        <w:t>Built</w:t>
      </w:r>
      <w:proofErr w:type="spellEnd"/>
      <w:r w:rsidRPr="00887A83">
        <w:rPr>
          <w:bCs/>
          <w:sz w:val="18"/>
          <w:szCs w:val="18"/>
          <w:lang w:val="es-ES"/>
        </w:rPr>
        <w:t xml:space="preserve"> de </w:t>
      </w:r>
      <w:r w:rsidR="00395856" w:rsidRPr="00887A83">
        <w:rPr>
          <w:bCs/>
          <w:sz w:val="18"/>
          <w:szCs w:val="18"/>
          <w:lang w:val="es-ES"/>
        </w:rPr>
        <w:t>acometida y red primaria de interconexión</w:t>
      </w:r>
      <w:r w:rsidRPr="00887A83">
        <w:rPr>
          <w:bCs/>
          <w:sz w:val="18"/>
          <w:szCs w:val="18"/>
          <w:lang w:val="es-ES"/>
        </w:rPr>
        <w:t xml:space="preserve"> (que incluya el detalle de las instalaciones </w:t>
      </w:r>
      <w:r w:rsidR="00395856" w:rsidRPr="00887A83">
        <w:rPr>
          <w:bCs/>
          <w:sz w:val="18"/>
          <w:szCs w:val="18"/>
          <w:lang w:val="es-ES"/>
        </w:rPr>
        <w:t>existentes o en operación</w:t>
      </w:r>
      <w:r w:rsidRPr="00887A83">
        <w:rPr>
          <w:bCs/>
          <w:sz w:val="18"/>
          <w:szCs w:val="18"/>
          <w:lang w:val="es-ES"/>
        </w:rPr>
        <w:t>)</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Otros planos indicados en las especificaciones técnicas</w:t>
      </w:r>
    </w:p>
    <w:p w:rsidR="00E72E73" w:rsidRPr="00887A83" w:rsidRDefault="00E72E73" w:rsidP="007F20FD">
      <w:pPr>
        <w:pStyle w:val="Prrafodelista"/>
        <w:numPr>
          <w:ilvl w:val="0"/>
          <w:numId w:val="47"/>
        </w:numPr>
        <w:jc w:val="both"/>
        <w:rPr>
          <w:sz w:val="18"/>
          <w:szCs w:val="18"/>
          <w:lang w:val="es-ES"/>
        </w:rPr>
      </w:pPr>
      <w:r w:rsidRPr="00887A83">
        <w:rPr>
          <w:sz w:val="18"/>
          <w:szCs w:val="18"/>
          <w:lang w:val="es-ES"/>
        </w:rPr>
        <w:t>Hojas de cálculo</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Memoria de cálculo de la simulación en formato digital que incluya la nueva red y equipos instalados (emitida por la Unidad de Ingeniería y Proyectos del Distrito). Esta información debe ser presentada en caso de que no sea indicada en el proyecto de ingeniería</w:t>
      </w:r>
    </w:p>
    <w:p w:rsidR="00E72E73" w:rsidRPr="00887A83" w:rsidRDefault="00E72E73" w:rsidP="007F20FD">
      <w:pPr>
        <w:pStyle w:val="Prrafodelista"/>
        <w:numPr>
          <w:ilvl w:val="0"/>
          <w:numId w:val="47"/>
        </w:numPr>
        <w:jc w:val="both"/>
        <w:rPr>
          <w:sz w:val="18"/>
          <w:szCs w:val="18"/>
          <w:lang w:val="es-ES"/>
        </w:rPr>
      </w:pPr>
      <w:r w:rsidRPr="00887A83">
        <w:rPr>
          <w:sz w:val="18"/>
          <w:szCs w:val="18"/>
          <w:lang w:val="es-ES"/>
        </w:rPr>
        <w:t>Hojas de Datos</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Materiales de construcción</w:t>
      </w:r>
      <w:r w:rsidR="00395856" w:rsidRPr="00887A83">
        <w:rPr>
          <w:bCs/>
          <w:sz w:val="18"/>
          <w:szCs w:val="18"/>
          <w:lang w:val="es-ES"/>
        </w:rPr>
        <w:t xml:space="preserve"> (tubería, accesorios y otros no operables)</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Materiales fabricados</w:t>
      </w:r>
      <w:r w:rsidR="00395856" w:rsidRPr="00887A83">
        <w:rPr>
          <w:bCs/>
          <w:sz w:val="18"/>
          <w:szCs w:val="18"/>
          <w:lang w:val="es-ES"/>
        </w:rPr>
        <w:t xml:space="preserve"> (válvulas, reguladores, filtros, manómetros, </w:t>
      </w:r>
      <w:proofErr w:type="spellStart"/>
      <w:r w:rsidR="00395856" w:rsidRPr="00887A83">
        <w:rPr>
          <w:bCs/>
          <w:sz w:val="18"/>
          <w:szCs w:val="18"/>
          <w:lang w:val="es-ES"/>
        </w:rPr>
        <w:t>shut</w:t>
      </w:r>
      <w:proofErr w:type="spellEnd"/>
      <w:r w:rsidR="00395856" w:rsidRPr="00887A83">
        <w:rPr>
          <w:bCs/>
          <w:sz w:val="18"/>
          <w:szCs w:val="18"/>
          <w:lang w:val="es-ES"/>
        </w:rPr>
        <w:t xml:space="preserve"> off, </w:t>
      </w:r>
      <w:proofErr w:type="spellStart"/>
      <w:r w:rsidR="00395856" w:rsidRPr="00887A83">
        <w:rPr>
          <w:bCs/>
          <w:sz w:val="18"/>
          <w:szCs w:val="18"/>
          <w:lang w:val="es-ES"/>
        </w:rPr>
        <w:t>slum</w:t>
      </w:r>
      <w:proofErr w:type="spellEnd"/>
      <w:r w:rsidR="00395856" w:rsidRPr="00887A83">
        <w:rPr>
          <w:bCs/>
          <w:sz w:val="18"/>
          <w:szCs w:val="18"/>
          <w:lang w:val="es-ES"/>
        </w:rPr>
        <w:t xml:space="preserve"> </w:t>
      </w:r>
      <w:proofErr w:type="spellStart"/>
      <w:r w:rsidR="00395856" w:rsidRPr="00887A83">
        <w:rPr>
          <w:bCs/>
          <w:sz w:val="18"/>
          <w:szCs w:val="18"/>
          <w:lang w:val="es-ES"/>
        </w:rPr>
        <w:t>shut</w:t>
      </w:r>
      <w:proofErr w:type="spellEnd"/>
      <w:r w:rsidR="00395856" w:rsidRPr="00887A83">
        <w:rPr>
          <w:bCs/>
          <w:sz w:val="18"/>
          <w:szCs w:val="18"/>
          <w:lang w:val="es-ES"/>
        </w:rPr>
        <w:t xml:space="preserve">, </w:t>
      </w:r>
      <w:proofErr w:type="spellStart"/>
      <w:r w:rsidR="00395856" w:rsidRPr="00887A83">
        <w:rPr>
          <w:bCs/>
          <w:sz w:val="18"/>
          <w:szCs w:val="18"/>
          <w:lang w:val="es-ES"/>
        </w:rPr>
        <w:t>odorizadores</w:t>
      </w:r>
      <w:proofErr w:type="spellEnd"/>
      <w:r w:rsidR="00395856" w:rsidRPr="00887A83">
        <w:rPr>
          <w:bCs/>
          <w:sz w:val="18"/>
          <w:szCs w:val="18"/>
          <w:lang w:val="es-ES"/>
        </w:rPr>
        <w:t xml:space="preserve"> y otros operables)</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Componentes aislados</w:t>
      </w:r>
      <w:r w:rsidR="00395856" w:rsidRPr="00887A83">
        <w:rPr>
          <w:bCs/>
          <w:sz w:val="18"/>
          <w:szCs w:val="18"/>
          <w:lang w:val="es-ES"/>
        </w:rPr>
        <w:t xml:space="preserve"> (pararrayos, protección catódica, </w:t>
      </w:r>
      <w:proofErr w:type="spellStart"/>
      <w:r w:rsidR="00395856" w:rsidRPr="00887A83">
        <w:rPr>
          <w:bCs/>
          <w:sz w:val="18"/>
          <w:szCs w:val="18"/>
          <w:lang w:val="es-ES"/>
        </w:rPr>
        <w:t>odorizador</w:t>
      </w:r>
      <w:proofErr w:type="spellEnd"/>
      <w:r w:rsidR="00395856" w:rsidRPr="00887A83">
        <w:rPr>
          <w:bCs/>
          <w:sz w:val="18"/>
          <w:szCs w:val="18"/>
          <w:lang w:val="es-ES"/>
        </w:rPr>
        <w:t>, alimentación de energía, iluminación y otros)</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 xml:space="preserve">Capacidad del conjunto instalado (La capacidad del conjunto instalado está definido por el elemento de menor capacidad que constituye </w:t>
      </w:r>
      <w:r w:rsidR="00395856" w:rsidRPr="00887A83">
        <w:rPr>
          <w:bCs/>
          <w:sz w:val="18"/>
          <w:szCs w:val="18"/>
          <w:lang w:val="es-ES"/>
        </w:rPr>
        <w:t xml:space="preserve">el equipo City </w:t>
      </w:r>
      <w:proofErr w:type="spellStart"/>
      <w:r w:rsidR="00395856" w:rsidRPr="00887A83">
        <w:rPr>
          <w:bCs/>
          <w:sz w:val="18"/>
          <w:szCs w:val="18"/>
          <w:lang w:val="es-ES"/>
        </w:rPr>
        <w:t>Gate</w:t>
      </w:r>
      <w:proofErr w:type="spellEnd"/>
      <w:r w:rsidRPr="00887A83">
        <w:rPr>
          <w:bCs/>
          <w:sz w:val="18"/>
          <w:szCs w:val="18"/>
          <w:lang w:val="es-ES"/>
        </w:rPr>
        <w:t>)</w:t>
      </w:r>
    </w:p>
    <w:p w:rsidR="00E72E73" w:rsidRPr="00887A83" w:rsidRDefault="00E72E73" w:rsidP="007F20FD">
      <w:pPr>
        <w:pStyle w:val="Prrafodelista"/>
        <w:numPr>
          <w:ilvl w:val="0"/>
          <w:numId w:val="47"/>
        </w:numPr>
        <w:jc w:val="both"/>
        <w:rPr>
          <w:sz w:val="18"/>
          <w:szCs w:val="18"/>
          <w:lang w:val="es-ES"/>
        </w:rPr>
      </w:pPr>
      <w:r w:rsidRPr="00887A83">
        <w:rPr>
          <w:sz w:val="18"/>
          <w:szCs w:val="18"/>
          <w:lang w:val="es-ES"/>
        </w:rPr>
        <w:t>Procedimiento de Mantenimiento de dispositivos susceptibles de ser operados automáticamente o manualmente</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Manual de operación y mantenimiento de componentes (materiales fabricados)</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lastRenderedPageBreak/>
        <w:t>Lista de partes</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Lista de repuestos a corto y mediano plazo. En el caso de que el equipo a instalar tenga características idénticas a un equipo en operación, la UDC podrá solicitar a la UDOM esta información</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Frecuencia y tipo de inspecciones a ser realizados</w:t>
      </w:r>
    </w:p>
    <w:p w:rsidR="00E72E73" w:rsidRPr="00887A83" w:rsidRDefault="00E72E73" w:rsidP="007F20FD">
      <w:pPr>
        <w:pStyle w:val="Prrafodelista"/>
        <w:numPr>
          <w:ilvl w:val="0"/>
          <w:numId w:val="47"/>
        </w:numPr>
        <w:jc w:val="both"/>
        <w:rPr>
          <w:sz w:val="18"/>
          <w:szCs w:val="18"/>
          <w:lang w:val="es-ES"/>
        </w:rPr>
      </w:pPr>
      <w:r w:rsidRPr="00887A83">
        <w:rPr>
          <w:sz w:val="18"/>
          <w:szCs w:val="18"/>
          <w:lang w:val="es-ES"/>
        </w:rPr>
        <w:t>Dispositivos electrónicos</w:t>
      </w:r>
      <w:r w:rsidR="00395856" w:rsidRPr="00887A83">
        <w:rPr>
          <w:sz w:val="18"/>
          <w:szCs w:val="18"/>
          <w:lang w:val="es-ES"/>
        </w:rPr>
        <w:t xml:space="preserve"> (computador de flujo, corrector de flujo, controladores de </w:t>
      </w:r>
      <w:proofErr w:type="spellStart"/>
      <w:r w:rsidR="00395856" w:rsidRPr="00887A83">
        <w:rPr>
          <w:sz w:val="18"/>
          <w:szCs w:val="18"/>
          <w:lang w:val="es-ES"/>
        </w:rPr>
        <w:t>odorización</w:t>
      </w:r>
      <w:proofErr w:type="spellEnd"/>
      <w:r w:rsidR="00395856" w:rsidRPr="00887A83">
        <w:rPr>
          <w:sz w:val="18"/>
          <w:szCs w:val="18"/>
          <w:lang w:val="es-ES"/>
        </w:rPr>
        <w:t>, controladores de sistema eléctrico y otros relacionados)</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Configuración de parámetros</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Software de comunicación</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Cables de interconexión</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 xml:space="preserve">Programa para la operación de los sistemas de </w:t>
      </w:r>
      <w:proofErr w:type="spellStart"/>
      <w:r w:rsidRPr="00887A83">
        <w:rPr>
          <w:bCs/>
          <w:sz w:val="18"/>
          <w:szCs w:val="18"/>
          <w:lang w:val="es-ES"/>
        </w:rPr>
        <w:t>odorización</w:t>
      </w:r>
      <w:proofErr w:type="spellEnd"/>
    </w:p>
    <w:p w:rsidR="00E72E73" w:rsidRPr="00887A83" w:rsidRDefault="00E72E73" w:rsidP="007F20FD">
      <w:pPr>
        <w:pStyle w:val="Prrafodelista"/>
        <w:numPr>
          <w:ilvl w:val="0"/>
          <w:numId w:val="47"/>
        </w:numPr>
        <w:jc w:val="both"/>
        <w:rPr>
          <w:sz w:val="18"/>
          <w:szCs w:val="18"/>
          <w:lang w:val="es-ES"/>
        </w:rPr>
      </w:pPr>
      <w:r w:rsidRPr="00887A83">
        <w:rPr>
          <w:sz w:val="18"/>
          <w:szCs w:val="18"/>
          <w:lang w:val="es-ES"/>
        </w:rPr>
        <w:t>Documento de correcta ejecución de:</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Actas de prueba de resistencia y prueba de hermeticidad</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 xml:space="preserve">Acta de prueba de </w:t>
      </w:r>
      <w:r w:rsidR="009C5D5F">
        <w:rPr>
          <w:bCs/>
          <w:sz w:val="18"/>
          <w:szCs w:val="18"/>
          <w:lang w:val="es-ES"/>
        </w:rPr>
        <w:t>S</w:t>
      </w:r>
      <w:r w:rsidR="009C5D5F" w:rsidRPr="00887A83">
        <w:rPr>
          <w:bCs/>
          <w:sz w:val="18"/>
          <w:szCs w:val="18"/>
          <w:lang w:val="es-ES"/>
        </w:rPr>
        <w:t>ello</w:t>
      </w:r>
      <w:r w:rsidRPr="00887A83">
        <w:rPr>
          <w:bCs/>
          <w:sz w:val="18"/>
          <w:szCs w:val="18"/>
          <w:lang w:val="es-ES"/>
        </w:rPr>
        <w:t xml:space="preserve"> y cuerpo</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Acta / Informe de limpieza de línea</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Acta / reporte de paso de placa calibradora</w:t>
      </w:r>
      <w:r w:rsidR="00395856" w:rsidRPr="00887A83">
        <w:rPr>
          <w:bCs/>
          <w:sz w:val="18"/>
          <w:szCs w:val="18"/>
          <w:lang w:val="es-ES"/>
        </w:rPr>
        <w:t xml:space="preserve"> (acometida y red primaria de interconexión)</w:t>
      </w:r>
    </w:p>
    <w:p w:rsidR="00E72E73" w:rsidRPr="00887A83" w:rsidRDefault="00395856" w:rsidP="00E72E73">
      <w:pPr>
        <w:ind w:left="792"/>
        <w:jc w:val="both"/>
        <w:rPr>
          <w:b/>
          <w:sz w:val="18"/>
          <w:szCs w:val="18"/>
          <w:lang w:val="es-ES"/>
        </w:rPr>
      </w:pPr>
      <w:r w:rsidRPr="00887A83">
        <w:rPr>
          <w:b/>
          <w:sz w:val="18"/>
          <w:szCs w:val="18"/>
          <w:lang w:val="es-ES"/>
        </w:rPr>
        <w:t>S</w:t>
      </w:r>
      <w:r w:rsidR="00E72E73" w:rsidRPr="00887A83">
        <w:rPr>
          <w:b/>
          <w:sz w:val="18"/>
          <w:szCs w:val="18"/>
          <w:lang w:val="es-ES"/>
        </w:rPr>
        <w:t xml:space="preserve">E DEBE ADJUNTAR EN CADA COPIA UN CD CON EL DATA BOOK DIGITALIZADO. </w:t>
      </w:r>
    </w:p>
    <w:p w:rsidR="001D5030" w:rsidRPr="00887A83" w:rsidRDefault="001D5030" w:rsidP="001D5030">
      <w:pPr>
        <w:pStyle w:val="Prrafodelista"/>
        <w:numPr>
          <w:ilvl w:val="1"/>
          <w:numId w:val="1"/>
        </w:numPr>
        <w:jc w:val="both"/>
        <w:rPr>
          <w:b/>
          <w:sz w:val="18"/>
          <w:szCs w:val="18"/>
        </w:rPr>
      </w:pPr>
      <w:r w:rsidRPr="00887A83">
        <w:rPr>
          <w:b/>
          <w:sz w:val="18"/>
          <w:szCs w:val="18"/>
        </w:rPr>
        <w:t>MEDIDAS DE MITIGACIÓN AMBIENTAL</w:t>
      </w:r>
    </w:p>
    <w:p w:rsidR="001D5030" w:rsidRPr="00887A83" w:rsidRDefault="001D5030" w:rsidP="001D5030">
      <w:pPr>
        <w:pStyle w:val="Prrafodelista"/>
        <w:ind w:left="792"/>
        <w:jc w:val="both"/>
        <w:rPr>
          <w:sz w:val="18"/>
          <w:szCs w:val="18"/>
          <w:lang w:val="es-ES_tradnl"/>
        </w:rPr>
      </w:pPr>
      <w:r w:rsidRPr="00887A83">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FA142A" w:rsidRPr="00887A83">
        <w:rPr>
          <w:sz w:val="18"/>
          <w:szCs w:val="18"/>
          <w:lang w:val="es-ES_tradnl"/>
        </w:rPr>
        <w:t>polvo, el</w:t>
      </w:r>
      <w:r w:rsidRPr="00887A83">
        <w:rPr>
          <w:sz w:val="18"/>
          <w:szCs w:val="18"/>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D5030" w:rsidRPr="00887A83" w:rsidRDefault="001D5030" w:rsidP="001D5030">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w:t>
      </w:r>
      <w:r w:rsidR="00FA142A" w:rsidRPr="00887A83">
        <w:rPr>
          <w:sz w:val="18"/>
          <w:szCs w:val="18"/>
          <w:lang w:val="es-ES_tradnl"/>
        </w:rPr>
        <w:t>cualquier lugar</w:t>
      </w:r>
      <w:r w:rsidRPr="00887A83">
        <w:rPr>
          <w:sz w:val="18"/>
          <w:szCs w:val="18"/>
          <w:lang w:val="es-ES_tradnl"/>
        </w:rPr>
        <w:t xml:space="preserve">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D5030" w:rsidRPr="00887A83" w:rsidRDefault="001D5030" w:rsidP="001D5030">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D5030" w:rsidRPr="00887A83" w:rsidRDefault="001D5030" w:rsidP="001D5030">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A142A" w:rsidRPr="00887A83" w:rsidRDefault="00FA142A" w:rsidP="001D5030">
      <w:pPr>
        <w:pStyle w:val="Prrafodelista"/>
        <w:ind w:left="792"/>
        <w:jc w:val="both"/>
        <w:rPr>
          <w:b/>
          <w:sz w:val="18"/>
          <w:szCs w:val="18"/>
        </w:rPr>
      </w:pPr>
    </w:p>
    <w:p w:rsidR="001D5030" w:rsidRPr="00887A83" w:rsidRDefault="001D5030" w:rsidP="001D5030">
      <w:pPr>
        <w:pStyle w:val="Prrafodelista"/>
        <w:numPr>
          <w:ilvl w:val="1"/>
          <w:numId w:val="1"/>
        </w:numPr>
        <w:jc w:val="both"/>
        <w:rPr>
          <w:b/>
          <w:sz w:val="18"/>
          <w:szCs w:val="18"/>
        </w:rPr>
      </w:pPr>
      <w:r w:rsidRPr="00887A83">
        <w:rPr>
          <w:b/>
          <w:sz w:val="18"/>
          <w:szCs w:val="18"/>
        </w:rPr>
        <w:t>MEDICIÓN Y FORMA DE PAGO</w:t>
      </w:r>
    </w:p>
    <w:p w:rsidR="001D5030" w:rsidRPr="00887A83" w:rsidRDefault="001D5030" w:rsidP="001D5030">
      <w:pPr>
        <w:pStyle w:val="Prrafodelista"/>
        <w:ind w:left="792"/>
        <w:jc w:val="both"/>
        <w:rPr>
          <w:sz w:val="18"/>
          <w:szCs w:val="18"/>
        </w:rPr>
      </w:pPr>
      <w:r w:rsidRPr="00887A83">
        <w:rPr>
          <w:sz w:val="18"/>
          <w:szCs w:val="18"/>
        </w:rPr>
        <w:t>El ítem de elaboración de DATA BOOK será medido en Global por el total de los documentos presentados en conformidad del supervisor de obra de acuerdo con lo establecido en el presente documento. Los trabajos ejecutados de acuerdo con las Especificaciones Técnicas indicadas, que cuenten con la aprobación del Supervisor y medidos según el punto anterior, serán pagados al precio unitario de la propuesta aceptada. Dicho precio y pago será compensación por toda la mano de obra, suministros, uso de equipo e imprevistos necesarios y otros gastos directos e indirectos que incidan en el costo de ejecución del trabajo.</w:t>
      </w:r>
    </w:p>
    <w:p w:rsidR="008A08B7" w:rsidRPr="00887A83" w:rsidRDefault="008A08B7" w:rsidP="008A08B7">
      <w:pPr>
        <w:jc w:val="both"/>
        <w:rPr>
          <w:b/>
          <w:sz w:val="18"/>
          <w:szCs w:val="18"/>
        </w:rPr>
      </w:pPr>
      <w:r w:rsidRPr="00887A83">
        <w:rPr>
          <w:b/>
          <w:sz w:val="18"/>
          <w:szCs w:val="18"/>
        </w:rPr>
        <w:lastRenderedPageBreak/>
        <w:t>ES</w:t>
      </w:r>
      <w:r w:rsidR="009104FA" w:rsidRPr="00887A83">
        <w:rPr>
          <w:b/>
          <w:sz w:val="18"/>
          <w:szCs w:val="18"/>
        </w:rPr>
        <w:t xml:space="preserve">TRUCTURA PARA INSTALACIÓN DE </w:t>
      </w:r>
      <w:r w:rsidR="00BC4E24">
        <w:rPr>
          <w:b/>
          <w:sz w:val="18"/>
          <w:szCs w:val="18"/>
        </w:rPr>
        <w:t>CITY GATE</w:t>
      </w:r>
    </w:p>
    <w:p w:rsidR="008C46EE" w:rsidRDefault="00EF55F5" w:rsidP="00EF55F5">
      <w:pPr>
        <w:pStyle w:val="Prrafodelista"/>
        <w:numPr>
          <w:ilvl w:val="0"/>
          <w:numId w:val="1"/>
        </w:numPr>
        <w:jc w:val="both"/>
        <w:rPr>
          <w:b/>
          <w:sz w:val="18"/>
          <w:szCs w:val="18"/>
        </w:rPr>
      </w:pPr>
      <w:r w:rsidRPr="00EF55F5">
        <w:rPr>
          <w:b/>
          <w:sz w:val="18"/>
          <w:szCs w:val="18"/>
        </w:rPr>
        <w:t>RETIRO DE PISO Y CONTRAPISO DE CEMENTO</w:t>
      </w:r>
    </w:p>
    <w:p w:rsidR="00EF55F5" w:rsidRDefault="00EF55F5" w:rsidP="00EF55F5">
      <w:pPr>
        <w:pStyle w:val="Prrafodelista"/>
        <w:ind w:left="360"/>
        <w:jc w:val="both"/>
        <w:rPr>
          <w:b/>
          <w:sz w:val="18"/>
          <w:szCs w:val="18"/>
        </w:rPr>
      </w:pPr>
      <w:r>
        <w:rPr>
          <w:b/>
          <w:sz w:val="18"/>
          <w:szCs w:val="18"/>
        </w:rPr>
        <w:t>UNIDAD: Metro Cuadrado (m2)</w:t>
      </w:r>
    </w:p>
    <w:p w:rsidR="00EF55F5" w:rsidRDefault="00EF55F5" w:rsidP="00EF55F5">
      <w:pPr>
        <w:pStyle w:val="Prrafodelista"/>
        <w:ind w:left="360"/>
        <w:jc w:val="both"/>
        <w:rPr>
          <w:b/>
          <w:sz w:val="18"/>
          <w:szCs w:val="18"/>
        </w:rPr>
      </w:pPr>
    </w:p>
    <w:p w:rsidR="00EF55F5" w:rsidRDefault="00EF55F5" w:rsidP="00EF55F5">
      <w:pPr>
        <w:pStyle w:val="Prrafodelista"/>
        <w:numPr>
          <w:ilvl w:val="1"/>
          <w:numId w:val="1"/>
        </w:numPr>
        <w:jc w:val="both"/>
        <w:rPr>
          <w:b/>
          <w:sz w:val="18"/>
          <w:szCs w:val="18"/>
        </w:rPr>
      </w:pPr>
      <w:r>
        <w:rPr>
          <w:b/>
          <w:sz w:val="18"/>
          <w:szCs w:val="18"/>
        </w:rPr>
        <w:t>DEFINICIÓN</w:t>
      </w:r>
    </w:p>
    <w:p w:rsidR="00E65EA4" w:rsidRDefault="00E65EA4" w:rsidP="00E65EA4">
      <w:pPr>
        <w:pStyle w:val="Prrafodelista"/>
        <w:ind w:left="792"/>
        <w:jc w:val="both"/>
        <w:rPr>
          <w:sz w:val="18"/>
          <w:szCs w:val="18"/>
        </w:rPr>
      </w:pPr>
      <w:r>
        <w:rPr>
          <w:sz w:val="18"/>
          <w:szCs w:val="18"/>
        </w:rPr>
        <w:t xml:space="preserve">Comprende los trabajos necesarios para el retiro y/o remoción de piso y </w:t>
      </w:r>
      <w:proofErr w:type="spellStart"/>
      <w:r>
        <w:rPr>
          <w:sz w:val="18"/>
          <w:szCs w:val="18"/>
        </w:rPr>
        <w:t>contrapiso</w:t>
      </w:r>
      <w:proofErr w:type="spellEnd"/>
      <w:r>
        <w:rPr>
          <w:sz w:val="18"/>
          <w:szCs w:val="18"/>
        </w:rPr>
        <w:t xml:space="preserve"> de cemento existente en el predio, con el objeto de efectuar las excavaciones posteriores para la instalación de zapatas y columnas de hormigón armado, a fin de que las mismas puedan servir de soporte a la estructura metálica del City </w:t>
      </w:r>
      <w:proofErr w:type="spellStart"/>
      <w:r>
        <w:rPr>
          <w:sz w:val="18"/>
          <w:szCs w:val="18"/>
        </w:rPr>
        <w:t>Gate</w:t>
      </w:r>
      <w:proofErr w:type="spellEnd"/>
      <w:r>
        <w:rPr>
          <w:sz w:val="18"/>
          <w:szCs w:val="18"/>
        </w:rPr>
        <w:t>.</w:t>
      </w:r>
    </w:p>
    <w:p w:rsidR="00E65EA4" w:rsidRPr="00E65EA4" w:rsidRDefault="00E65EA4" w:rsidP="00E65EA4">
      <w:pPr>
        <w:pStyle w:val="Prrafodelista"/>
        <w:ind w:left="792"/>
        <w:jc w:val="both"/>
        <w:rPr>
          <w:sz w:val="18"/>
          <w:szCs w:val="18"/>
        </w:rPr>
      </w:pPr>
    </w:p>
    <w:p w:rsidR="00EF55F5" w:rsidRDefault="00EF55F5" w:rsidP="00EF55F5">
      <w:pPr>
        <w:pStyle w:val="Prrafodelista"/>
        <w:numPr>
          <w:ilvl w:val="1"/>
          <w:numId w:val="1"/>
        </w:numPr>
        <w:jc w:val="both"/>
        <w:rPr>
          <w:b/>
          <w:sz w:val="18"/>
          <w:szCs w:val="18"/>
        </w:rPr>
      </w:pPr>
      <w:r>
        <w:rPr>
          <w:b/>
          <w:sz w:val="18"/>
          <w:szCs w:val="18"/>
        </w:rPr>
        <w:t>MATERIALES, HERRAMIENTAS Y EQUIPO</w:t>
      </w:r>
    </w:p>
    <w:p w:rsidR="00E65EA4" w:rsidRPr="00887A83" w:rsidRDefault="00E65EA4" w:rsidP="00E65EA4">
      <w:pPr>
        <w:pStyle w:val="Prrafodelista"/>
        <w:ind w:left="792"/>
        <w:jc w:val="both"/>
        <w:rPr>
          <w:sz w:val="18"/>
          <w:szCs w:val="18"/>
        </w:rPr>
      </w:pPr>
      <w:r w:rsidRPr="00887A83">
        <w:rPr>
          <w:sz w:val="18"/>
          <w:szCs w:val="18"/>
        </w:rPr>
        <w:t>El CONTRATISTA proporcionará todos los Materiales, Mano de Obra, equipo, maquinaria y herramientas necesarios para la realización de este ítem, debiendo contar mínimamente con los siguientes, siendo estos de carácter enunciativo más no limitativo:</w:t>
      </w: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E65EA4" w:rsidRPr="00295A87" w:rsidTr="009C0DBE">
        <w:trPr>
          <w:trHeight w:val="300"/>
        </w:trPr>
        <w:tc>
          <w:tcPr>
            <w:tcW w:w="0" w:type="auto"/>
            <w:shd w:val="clear" w:color="auto" w:fill="auto"/>
            <w:noWrap/>
            <w:vAlign w:val="bottom"/>
            <w:hideMark/>
          </w:tcPr>
          <w:p w:rsidR="00E65EA4" w:rsidRPr="00295A87" w:rsidRDefault="00E65EA4" w:rsidP="009C0DBE">
            <w:pPr>
              <w:spacing w:after="0" w:line="240" w:lineRule="auto"/>
              <w:rPr>
                <w:rFonts w:eastAsia="Times New Roman" w:cstheme="minorHAnsi"/>
                <w:b/>
                <w:bCs/>
                <w:sz w:val="16"/>
                <w:szCs w:val="18"/>
                <w:lang w:eastAsia="es-BO"/>
              </w:rPr>
            </w:pPr>
            <w:r w:rsidRPr="00295A87">
              <w:rPr>
                <w:rFonts w:eastAsia="Times New Roman" w:cstheme="minorHAnsi"/>
                <w:b/>
                <w:bCs/>
                <w:sz w:val="16"/>
                <w:szCs w:val="18"/>
                <w:lang w:eastAsia="es-BO"/>
              </w:rPr>
              <w:t>MANO DE OBRA</w:t>
            </w:r>
          </w:p>
        </w:tc>
      </w:tr>
      <w:tr w:rsidR="00E65EA4" w:rsidRPr="00295A87" w:rsidTr="009C0DBE">
        <w:trPr>
          <w:trHeight w:val="300"/>
        </w:trPr>
        <w:tc>
          <w:tcPr>
            <w:tcW w:w="0" w:type="auto"/>
            <w:shd w:val="clear" w:color="auto" w:fill="auto"/>
            <w:noWrap/>
            <w:vAlign w:val="bottom"/>
            <w:hideMark/>
          </w:tcPr>
          <w:p w:rsidR="00E65EA4" w:rsidRPr="00295A87" w:rsidRDefault="00E65EA4" w:rsidP="009C0DBE">
            <w:pPr>
              <w:spacing w:after="0" w:line="240" w:lineRule="auto"/>
              <w:rPr>
                <w:rFonts w:eastAsia="Times New Roman" w:cstheme="minorHAnsi"/>
                <w:sz w:val="16"/>
                <w:szCs w:val="18"/>
                <w:lang w:eastAsia="es-BO"/>
              </w:rPr>
            </w:pPr>
            <w:r w:rsidRPr="00295A87">
              <w:rPr>
                <w:rFonts w:eastAsia="Times New Roman" w:cstheme="minorHAnsi"/>
                <w:sz w:val="16"/>
                <w:szCs w:val="18"/>
                <w:lang w:eastAsia="es-BO"/>
              </w:rPr>
              <w:t>AYUDANTES</w:t>
            </w:r>
          </w:p>
        </w:tc>
      </w:tr>
    </w:tbl>
    <w:p w:rsidR="00E65EA4" w:rsidRPr="00887A83" w:rsidRDefault="00E65EA4" w:rsidP="00E65EA4">
      <w:pPr>
        <w:pStyle w:val="Prrafodelista"/>
        <w:ind w:left="792"/>
        <w:jc w:val="both"/>
        <w:rPr>
          <w:sz w:val="18"/>
          <w:szCs w:val="18"/>
        </w:rPr>
      </w:pPr>
    </w:p>
    <w:p w:rsidR="00E65EA4" w:rsidRPr="00887A83" w:rsidRDefault="00E65EA4" w:rsidP="00E65EA4">
      <w:pPr>
        <w:pStyle w:val="Prrafodelista"/>
        <w:ind w:left="792"/>
        <w:jc w:val="both"/>
        <w:rPr>
          <w:sz w:val="18"/>
          <w:szCs w:val="18"/>
          <w:lang w:val="es-ES_tradnl"/>
        </w:rPr>
      </w:pPr>
      <w:r w:rsidRPr="00887A83">
        <w:rPr>
          <w:rFonts w:cstheme="minorHAnsi"/>
          <w:sz w:val="18"/>
          <w:szCs w:val="18"/>
        </w:rPr>
        <w:t xml:space="preserve">Es importante también aclarar que la empresa podrá proponer </w:t>
      </w:r>
      <w:r>
        <w:rPr>
          <w:rFonts w:cstheme="minorHAnsi"/>
          <w:sz w:val="18"/>
          <w:szCs w:val="18"/>
        </w:rPr>
        <w:t>equipos y herramientas</w:t>
      </w:r>
      <w:r w:rsidRPr="00887A83">
        <w:rPr>
          <w:rFonts w:cstheme="minorHAnsi"/>
          <w:sz w:val="18"/>
          <w:szCs w:val="18"/>
        </w:rPr>
        <w:t xml:space="preserve"> adicionales a las detalladas en la presente descripción, con el único objeto de cumplir el procedimiento especificado en el presente ítem, y los tiempos determinados de acuerdo al cronograma de ejecución</w:t>
      </w:r>
      <w:r>
        <w:rPr>
          <w:rFonts w:cstheme="minorHAnsi"/>
          <w:sz w:val="18"/>
          <w:szCs w:val="18"/>
        </w:rPr>
        <w:t>. Dichas herramientas deberán ser antiexplosivas a fin de evitar generar chispa</w:t>
      </w:r>
      <w:r w:rsidR="000861C8">
        <w:rPr>
          <w:rFonts w:cstheme="minorHAnsi"/>
          <w:sz w:val="18"/>
          <w:szCs w:val="18"/>
        </w:rPr>
        <w:t xml:space="preserve"> y acordes a las condiciones de operatividad del predio</w:t>
      </w:r>
      <w:r w:rsidRPr="00887A83">
        <w:rPr>
          <w:rFonts w:cstheme="minorHAnsi"/>
          <w:sz w:val="18"/>
          <w:szCs w:val="18"/>
        </w:rPr>
        <w:t>. Además, deberá considerar todas las herramientas menores necesarias para la ejecución del presente ítem.</w:t>
      </w:r>
    </w:p>
    <w:p w:rsidR="00E65EA4" w:rsidRPr="00E65EA4" w:rsidRDefault="00E65EA4" w:rsidP="00E65EA4">
      <w:pPr>
        <w:pStyle w:val="Prrafodelista"/>
        <w:ind w:left="792"/>
        <w:jc w:val="both"/>
        <w:rPr>
          <w:sz w:val="18"/>
          <w:szCs w:val="18"/>
        </w:rPr>
      </w:pPr>
    </w:p>
    <w:p w:rsidR="00EF55F5" w:rsidRDefault="00EF55F5" w:rsidP="00EF55F5">
      <w:pPr>
        <w:pStyle w:val="Prrafodelista"/>
        <w:numPr>
          <w:ilvl w:val="1"/>
          <w:numId w:val="1"/>
        </w:numPr>
        <w:jc w:val="both"/>
        <w:rPr>
          <w:b/>
          <w:sz w:val="18"/>
          <w:szCs w:val="18"/>
        </w:rPr>
      </w:pPr>
      <w:r>
        <w:rPr>
          <w:b/>
          <w:sz w:val="18"/>
          <w:szCs w:val="18"/>
        </w:rPr>
        <w:t>PROCEDIMIENTO PARA LA EJECUCIÓN</w:t>
      </w:r>
    </w:p>
    <w:p w:rsidR="00E65EA4" w:rsidRDefault="00B901CF" w:rsidP="00E65EA4">
      <w:pPr>
        <w:pStyle w:val="Prrafodelista"/>
        <w:ind w:left="792"/>
        <w:jc w:val="both"/>
        <w:rPr>
          <w:sz w:val="18"/>
          <w:szCs w:val="18"/>
        </w:rPr>
      </w:pPr>
      <w:r>
        <w:rPr>
          <w:sz w:val="18"/>
          <w:szCs w:val="18"/>
        </w:rPr>
        <w:t xml:space="preserve">Se procederá a efectuar el retiro del piso y </w:t>
      </w:r>
      <w:proofErr w:type="spellStart"/>
      <w:r>
        <w:rPr>
          <w:sz w:val="18"/>
          <w:szCs w:val="18"/>
        </w:rPr>
        <w:t>contrapiso</w:t>
      </w:r>
      <w:proofErr w:type="spellEnd"/>
      <w:r>
        <w:rPr>
          <w:sz w:val="18"/>
          <w:szCs w:val="18"/>
        </w:rPr>
        <w:t xml:space="preserve"> de cemento, a través de trabajo manual utilizando herramientas antiexplosivas, considerando además las dimensiones detalladas en el presente documento y/o instrucciones del Supervisor de Obra.</w:t>
      </w:r>
    </w:p>
    <w:p w:rsidR="00B901CF" w:rsidRDefault="00B901CF" w:rsidP="00E65EA4">
      <w:pPr>
        <w:pStyle w:val="Prrafodelista"/>
        <w:ind w:left="792"/>
        <w:jc w:val="both"/>
        <w:rPr>
          <w:sz w:val="18"/>
          <w:szCs w:val="18"/>
        </w:rPr>
      </w:pPr>
      <w:r>
        <w:rPr>
          <w:sz w:val="18"/>
          <w:szCs w:val="18"/>
        </w:rPr>
        <w:t xml:space="preserve">Se deberá poner especial atención a la limpieza del predio, verificando que los residuos existentes del retiro de piso y </w:t>
      </w:r>
      <w:proofErr w:type="spellStart"/>
      <w:r>
        <w:rPr>
          <w:sz w:val="18"/>
          <w:szCs w:val="18"/>
        </w:rPr>
        <w:t>contrapiso</w:t>
      </w:r>
      <w:proofErr w:type="spellEnd"/>
      <w:r>
        <w:rPr>
          <w:sz w:val="18"/>
          <w:szCs w:val="18"/>
        </w:rPr>
        <w:t>, sean removidos del lugar en el día, permitiendo la libre circulación peatonal en el predio. Los cortes deberán ser simétricos evitando dañar una superficie mayor a la aprobada por el Supervisor. En caso de suscitarse esta situación, la empresa contratista correrá con todos los costos que implique la reparación del área afectada.</w:t>
      </w:r>
    </w:p>
    <w:p w:rsidR="00E65EA4" w:rsidRPr="00E65EA4" w:rsidRDefault="00E65EA4" w:rsidP="00E65EA4">
      <w:pPr>
        <w:pStyle w:val="Prrafodelista"/>
        <w:ind w:left="792"/>
        <w:jc w:val="both"/>
        <w:rPr>
          <w:sz w:val="18"/>
          <w:szCs w:val="18"/>
        </w:rPr>
      </w:pPr>
    </w:p>
    <w:p w:rsidR="00EF55F5" w:rsidRDefault="00EF55F5" w:rsidP="00EF55F5">
      <w:pPr>
        <w:pStyle w:val="Prrafodelista"/>
        <w:numPr>
          <w:ilvl w:val="1"/>
          <w:numId w:val="1"/>
        </w:numPr>
        <w:jc w:val="both"/>
        <w:rPr>
          <w:b/>
          <w:sz w:val="18"/>
          <w:szCs w:val="18"/>
        </w:rPr>
      </w:pPr>
      <w:r>
        <w:rPr>
          <w:b/>
          <w:sz w:val="18"/>
          <w:szCs w:val="18"/>
        </w:rPr>
        <w:t>MEDIDAS DE MITIGACIÓN AMBIENTAL</w:t>
      </w:r>
    </w:p>
    <w:p w:rsidR="00E65EA4" w:rsidRPr="00887A83" w:rsidRDefault="00E65EA4" w:rsidP="00E65EA4">
      <w:pPr>
        <w:pStyle w:val="Prrafodelista"/>
        <w:ind w:left="792"/>
        <w:jc w:val="both"/>
        <w:rPr>
          <w:sz w:val="18"/>
          <w:szCs w:val="18"/>
          <w:lang w:val="es-ES_tradnl"/>
        </w:rPr>
      </w:pPr>
      <w:r w:rsidRPr="00887A83">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65EA4" w:rsidRPr="00887A83" w:rsidRDefault="00E65EA4" w:rsidP="00E65EA4">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cualquier lugar de alojamiento para el Personal del Contratista y el Personal del Contratante estén siempre provistos de personal médico, instalaciones de primeros auxilios y </w:t>
      </w:r>
      <w:r w:rsidRPr="00887A83">
        <w:rPr>
          <w:sz w:val="18"/>
          <w:szCs w:val="18"/>
          <w:lang w:val="es-ES_tradnl"/>
        </w:rPr>
        <w:lastRenderedPageBreak/>
        <w:t xml:space="preserve">servicios de enfermería y ambulancia, y de que se tomen medidas adecuadas para satisfacer todos los requisitos en cuanto a bienestar e higiene, así como para prevenir epidemias. </w:t>
      </w:r>
    </w:p>
    <w:p w:rsidR="00E65EA4" w:rsidRPr="00887A83" w:rsidRDefault="00E65EA4" w:rsidP="00E65EA4">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65EA4" w:rsidRDefault="00E65EA4" w:rsidP="00E65EA4">
      <w:pPr>
        <w:pStyle w:val="Prrafodelista"/>
        <w:ind w:left="792"/>
        <w:jc w:val="both"/>
        <w:rPr>
          <w:sz w:val="18"/>
          <w:szCs w:val="18"/>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65EA4" w:rsidRPr="00E65EA4" w:rsidRDefault="00E65EA4" w:rsidP="00E65EA4">
      <w:pPr>
        <w:pStyle w:val="Prrafodelista"/>
        <w:ind w:left="792"/>
        <w:jc w:val="both"/>
        <w:rPr>
          <w:sz w:val="18"/>
          <w:szCs w:val="18"/>
        </w:rPr>
      </w:pPr>
    </w:p>
    <w:p w:rsidR="00EF55F5" w:rsidRDefault="00EF55F5" w:rsidP="00EF55F5">
      <w:pPr>
        <w:pStyle w:val="Prrafodelista"/>
        <w:numPr>
          <w:ilvl w:val="1"/>
          <w:numId w:val="1"/>
        </w:numPr>
        <w:jc w:val="both"/>
        <w:rPr>
          <w:b/>
          <w:sz w:val="18"/>
          <w:szCs w:val="18"/>
        </w:rPr>
      </w:pPr>
      <w:r>
        <w:rPr>
          <w:b/>
          <w:sz w:val="18"/>
          <w:szCs w:val="18"/>
        </w:rPr>
        <w:t>MEDICIÓN Y FORMA DE PAGO</w:t>
      </w:r>
    </w:p>
    <w:p w:rsidR="00E65EA4" w:rsidRPr="00887A83" w:rsidRDefault="00E65EA4" w:rsidP="00E65EA4">
      <w:pPr>
        <w:pStyle w:val="Prrafodelista"/>
        <w:ind w:left="792"/>
        <w:jc w:val="both"/>
        <w:rPr>
          <w:rFonts w:cstheme="minorHAnsi"/>
          <w:sz w:val="18"/>
          <w:szCs w:val="18"/>
        </w:rPr>
      </w:pPr>
      <w:r>
        <w:rPr>
          <w:rFonts w:cstheme="minorHAnsi"/>
          <w:sz w:val="18"/>
          <w:szCs w:val="18"/>
        </w:rPr>
        <w:t xml:space="preserve">El retiro de piso y </w:t>
      </w:r>
      <w:proofErr w:type="spellStart"/>
      <w:r>
        <w:rPr>
          <w:rFonts w:cstheme="minorHAnsi"/>
          <w:sz w:val="18"/>
          <w:szCs w:val="18"/>
        </w:rPr>
        <w:t>contrapiso</w:t>
      </w:r>
      <w:proofErr w:type="spellEnd"/>
      <w:r>
        <w:rPr>
          <w:rFonts w:cstheme="minorHAnsi"/>
          <w:sz w:val="18"/>
          <w:szCs w:val="18"/>
        </w:rPr>
        <w:t xml:space="preserve"> de cemento será medido en metros cuadrados</w:t>
      </w:r>
      <w:r w:rsidRPr="00887A83">
        <w:rPr>
          <w:rFonts w:cstheme="minorHAnsi"/>
          <w:sz w:val="18"/>
          <w:szCs w:val="18"/>
        </w:rPr>
        <w:t xml:space="preserve">, tomando en cuenta únicamente </w:t>
      </w:r>
      <w:r>
        <w:rPr>
          <w:rFonts w:cstheme="minorHAnsi"/>
          <w:sz w:val="18"/>
          <w:szCs w:val="18"/>
        </w:rPr>
        <w:t>la superficie neta</w:t>
      </w:r>
      <w:r w:rsidRPr="00887A83">
        <w:rPr>
          <w:rFonts w:cstheme="minorHAnsi"/>
          <w:sz w:val="18"/>
          <w:szCs w:val="18"/>
        </w:rPr>
        <w:t xml:space="preserve"> del trabajo ejecutado. Para el cómputo de </w:t>
      </w:r>
      <w:r>
        <w:rPr>
          <w:rFonts w:cstheme="minorHAnsi"/>
          <w:sz w:val="18"/>
          <w:szCs w:val="18"/>
        </w:rPr>
        <w:t>áreas</w:t>
      </w:r>
      <w:r w:rsidRPr="00887A83">
        <w:rPr>
          <w:rFonts w:cstheme="minorHAnsi"/>
          <w:sz w:val="18"/>
          <w:szCs w:val="18"/>
        </w:rPr>
        <w:t xml:space="preserve"> se tomarán las dimensiones indicadas en los planos y/o instrucciones escritas del SUPERVISOR DE OBRA.</w:t>
      </w:r>
    </w:p>
    <w:p w:rsidR="00E65EA4" w:rsidRPr="00887A83" w:rsidRDefault="00E65EA4" w:rsidP="00E65EA4">
      <w:pPr>
        <w:pStyle w:val="Prrafodelista"/>
        <w:ind w:left="792"/>
        <w:jc w:val="both"/>
        <w:rPr>
          <w:rFonts w:cstheme="minorHAnsi"/>
          <w:sz w:val="18"/>
          <w:szCs w:val="18"/>
        </w:rPr>
      </w:pPr>
      <w:r w:rsidRPr="00887A83">
        <w:rPr>
          <w:rFonts w:cstheme="minorHAnsi"/>
          <w:sz w:val="18"/>
          <w:szCs w:val="18"/>
        </w:rPr>
        <w:t>Este ítem ejecutado en un todo de acuerdo con los planos de detalle a las presentes especificaciones, medido según lo señalado y aprobado por el SUPERVISOR DE OBRA, será cancelado al precio unitario de la propuesta aceptada.</w:t>
      </w:r>
    </w:p>
    <w:p w:rsidR="00E65EA4" w:rsidRDefault="00E65EA4" w:rsidP="00E65EA4">
      <w:pPr>
        <w:pStyle w:val="Prrafodelista"/>
        <w:ind w:left="792"/>
        <w:jc w:val="both"/>
        <w:rPr>
          <w:sz w:val="18"/>
          <w:szCs w:val="18"/>
        </w:rPr>
      </w:pPr>
      <w:r w:rsidRPr="00887A83">
        <w:rPr>
          <w:rFonts w:cstheme="minorHAnsi"/>
          <w:sz w:val="18"/>
          <w:szCs w:val="18"/>
        </w:rPr>
        <w:t>Dicho precio será compensación total por los materiales, mano de obra, herramientas, equipo y otros gastos que sean necesarios para la adecuada y correcta ejecución de los trabajos.</w:t>
      </w:r>
    </w:p>
    <w:p w:rsidR="00E65EA4" w:rsidRPr="00E65EA4" w:rsidRDefault="00E65EA4" w:rsidP="00E65EA4">
      <w:pPr>
        <w:pStyle w:val="Prrafodelista"/>
        <w:ind w:left="792"/>
        <w:jc w:val="both"/>
        <w:rPr>
          <w:sz w:val="18"/>
          <w:szCs w:val="18"/>
        </w:rPr>
      </w:pPr>
    </w:p>
    <w:p w:rsidR="004660E2" w:rsidRPr="00887A83" w:rsidRDefault="007E0DB7" w:rsidP="00927B16">
      <w:pPr>
        <w:pStyle w:val="Prrafodelista"/>
        <w:numPr>
          <w:ilvl w:val="0"/>
          <w:numId w:val="1"/>
        </w:numPr>
        <w:jc w:val="both"/>
        <w:rPr>
          <w:b/>
          <w:sz w:val="18"/>
          <w:szCs w:val="18"/>
        </w:rPr>
      </w:pPr>
      <w:r w:rsidRPr="00887A83">
        <w:rPr>
          <w:b/>
          <w:sz w:val="18"/>
          <w:szCs w:val="18"/>
        </w:rPr>
        <w:t>EXCAVACIÓN T</w:t>
      </w:r>
      <w:r w:rsidR="0044376A">
        <w:rPr>
          <w:b/>
          <w:sz w:val="18"/>
          <w:szCs w:val="18"/>
        </w:rPr>
        <w:t>ERRENO SEMI DURO</w:t>
      </w:r>
    </w:p>
    <w:p w:rsidR="007E0DB7" w:rsidRDefault="007E0DB7" w:rsidP="007E0DB7">
      <w:pPr>
        <w:pStyle w:val="Prrafodelista"/>
        <w:ind w:left="360"/>
        <w:jc w:val="both"/>
        <w:rPr>
          <w:b/>
          <w:sz w:val="18"/>
          <w:szCs w:val="18"/>
        </w:rPr>
      </w:pPr>
      <w:r w:rsidRPr="00887A83">
        <w:rPr>
          <w:b/>
          <w:sz w:val="18"/>
          <w:szCs w:val="18"/>
        </w:rPr>
        <w:t>UNIDAD: Metro Cúbico (m3)</w:t>
      </w:r>
    </w:p>
    <w:p w:rsidR="006A617B" w:rsidRPr="00887A83" w:rsidRDefault="006A617B" w:rsidP="007E0DB7">
      <w:pPr>
        <w:pStyle w:val="Prrafodelista"/>
        <w:ind w:left="360"/>
        <w:jc w:val="both"/>
        <w:rPr>
          <w:b/>
          <w:sz w:val="18"/>
          <w:szCs w:val="18"/>
        </w:rPr>
      </w:pPr>
    </w:p>
    <w:p w:rsidR="006A617B" w:rsidRPr="00887A83" w:rsidRDefault="006A617B" w:rsidP="006A617B">
      <w:pPr>
        <w:pStyle w:val="Prrafodelista"/>
        <w:numPr>
          <w:ilvl w:val="1"/>
          <w:numId w:val="1"/>
        </w:numPr>
        <w:jc w:val="both"/>
        <w:rPr>
          <w:b/>
          <w:sz w:val="18"/>
          <w:szCs w:val="18"/>
        </w:rPr>
      </w:pPr>
      <w:r w:rsidRPr="00887A83">
        <w:rPr>
          <w:b/>
          <w:sz w:val="18"/>
          <w:szCs w:val="18"/>
        </w:rPr>
        <w:t>DEFINICIÓN</w:t>
      </w:r>
    </w:p>
    <w:p w:rsidR="006A617B" w:rsidRPr="00887A83" w:rsidRDefault="006A617B" w:rsidP="006A617B">
      <w:pPr>
        <w:pStyle w:val="Prrafodelista"/>
        <w:ind w:left="792"/>
        <w:jc w:val="both"/>
        <w:rPr>
          <w:sz w:val="18"/>
          <w:szCs w:val="18"/>
        </w:rPr>
      </w:pPr>
      <w:r w:rsidRPr="00887A83">
        <w:rPr>
          <w:sz w:val="18"/>
          <w:szCs w:val="18"/>
        </w:rPr>
        <w:t xml:space="preserve">Este ítem comprende los trabajos necesarios para la excavación terreno semiduro a duro, actividad a ser realizada de acuerdo a especificaciones, planos, gráficos y/o instrucciones emitidas por el SUPERVISOR DE OBRA, En este ítem se incluye cualquier desbroce superficial, de acuerdo a la naturaleza y características del suelo a excavarse durante el Proyecto. </w:t>
      </w:r>
    </w:p>
    <w:p w:rsidR="006A617B" w:rsidRPr="00887A83" w:rsidRDefault="006A617B" w:rsidP="006A617B">
      <w:pPr>
        <w:pStyle w:val="Prrafodelista"/>
        <w:ind w:left="792"/>
        <w:jc w:val="both"/>
        <w:rPr>
          <w:sz w:val="18"/>
          <w:szCs w:val="18"/>
        </w:rPr>
      </w:pPr>
      <w:r w:rsidRPr="00887A83">
        <w:rPr>
          <w:sz w:val="18"/>
          <w:szCs w:val="18"/>
        </w:rPr>
        <w:t xml:space="preserve">De acuerdo a la naturaleza y características del suelo a excavarse durante el Proyecto, se establece en este ítem el tipo de suelo: </w:t>
      </w:r>
    </w:p>
    <w:p w:rsidR="006A617B" w:rsidRPr="00887A83" w:rsidRDefault="006A617B" w:rsidP="006A617B">
      <w:pPr>
        <w:pStyle w:val="Prrafodelista"/>
        <w:ind w:left="792"/>
        <w:jc w:val="both"/>
        <w:rPr>
          <w:sz w:val="18"/>
          <w:szCs w:val="18"/>
        </w:rPr>
      </w:pPr>
      <w:r w:rsidRPr="00887A83">
        <w:rPr>
          <w:sz w:val="18"/>
          <w:szCs w:val="18"/>
        </w:rPr>
        <w:t>Suelo clase II (semiduro). - Terreno arcilloso, ripioso y terrenos agrícolas compactos</w:t>
      </w:r>
    </w:p>
    <w:p w:rsidR="006A617B" w:rsidRPr="00887A83" w:rsidRDefault="006A617B" w:rsidP="006A617B">
      <w:pPr>
        <w:pStyle w:val="Prrafodelista"/>
        <w:ind w:left="792"/>
        <w:jc w:val="both"/>
        <w:rPr>
          <w:sz w:val="18"/>
          <w:szCs w:val="18"/>
        </w:rPr>
      </w:pPr>
      <w:r w:rsidRPr="00887A83">
        <w:rPr>
          <w:sz w:val="18"/>
          <w:szCs w:val="18"/>
        </w:rPr>
        <w:t>Suelo clase III (duro). - Material rocoso, conformado por rocas sueltas, conglomerados areniscas y todos aquellos suelos compactos y roca en sus diferentes clasificaciones ya sean estas ígneas, sedimentarias y/o metamórficas.</w:t>
      </w:r>
    </w:p>
    <w:p w:rsidR="006A617B" w:rsidRPr="00887A83" w:rsidRDefault="006A617B" w:rsidP="006A617B">
      <w:pPr>
        <w:pStyle w:val="Prrafodelista"/>
        <w:ind w:left="792"/>
        <w:jc w:val="both"/>
        <w:rPr>
          <w:sz w:val="18"/>
          <w:szCs w:val="18"/>
        </w:rPr>
      </w:pPr>
    </w:p>
    <w:p w:rsidR="006A617B" w:rsidRPr="00887A83" w:rsidRDefault="006A617B" w:rsidP="006A617B">
      <w:pPr>
        <w:pStyle w:val="Prrafodelista"/>
        <w:numPr>
          <w:ilvl w:val="1"/>
          <w:numId w:val="1"/>
        </w:numPr>
        <w:jc w:val="both"/>
        <w:rPr>
          <w:b/>
          <w:sz w:val="18"/>
          <w:szCs w:val="18"/>
        </w:rPr>
      </w:pPr>
      <w:r w:rsidRPr="00887A83">
        <w:rPr>
          <w:b/>
          <w:sz w:val="18"/>
          <w:szCs w:val="18"/>
        </w:rPr>
        <w:t>MATERIALES, HERRAMIENTAS Y EQUIPO</w:t>
      </w:r>
    </w:p>
    <w:p w:rsidR="006A617B" w:rsidRPr="00887A83" w:rsidRDefault="006A617B" w:rsidP="006A617B">
      <w:pPr>
        <w:pStyle w:val="Prrafodelista"/>
        <w:ind w:left="792"/>
        <w:jc w:val="both"/>
        <w:rPr>
          <w:sz w:val="18"/>
          <w:szCs w:val="18"/>
        </w:rPr>
      </w:pPr>
      <w:r w:rsidRPr="00887A83">
        <w:rPr>
          <w:sz w:val="18"/>
          <w:szCs w:val="18"/>
        </w:rPr>
        <w:t>El CONTRATISTA proporcionará todos los Materiales, Mano de Obra, equipo, maquinaria y herramientas necesarios para la realización de este ítem, debiendo contar mínimamente con los siguientes, siendo estos de carácter enunciativo más no limitativo:</w:t>
      </w: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6A617B" w:rsidRPr="00295A87" w:rsidTr="00B61E2C">
        <w:trPr>
          <w:trHeight w:val="300"/>
        </w:trPr>
        <w:tc>
          <w:tcPr>
            <w:tcW w:w="0" w:type="auto"/>
            <w:shd w:val="clear" w:color="auto" w:fill="auto"/>
            <w:noWrap/>
            <w:vAlign w:val="bottom"/>
            <w:hideMark/>
          </w:tcPr>
          <w:p w:rsidR="006A617B" w:rsidRPr="00295A87" w:rsidRDefault="006A617B" w:rsidP="00B61E2C">
            <w:pPr>
              <w:spacing w:after="0" w:line="240" w:lineRule="auto"/>
              <w:rPr>
                <w:rFonts w:eastAsia="Times New Roman" w:cstheme="minorHAnsi"/>
                <w:b/>
                <w:bCs/>
                <w:sz w:val="16"/>
                <w:szCs w:val="18"/>
                <w:lang w:eastAsia="es-BO"/>
              </w:rPr>
            </w:pPr>
            <w:r w:rsidRPr="00295A87">
              <w:rPr>
                <w:rFonts w:eastAsia="Times New Roman" w:cstheme="minorHAnsi"/>
                <w:b/>
                <w:bCs/>
                <w:sz w:val="16"/>
                <w:szCs w:val="18"/>
                <w:lang w:eastAsia="es-BO"/>
              </w:rPr>
              <w:t>MANO DE OBRA</w:t>
            </w:r>
          </w:p>
        </w:tc>
      </w:tr>
      <w:tr w:rsidR="006A617B" w:rsidRPr="00295A87" w:rsidTr="00B61E2C">
        <w:trPr>
          <w:trHeight w:val="300"/>
        </w:trPr>
        <w:tc>
          <w:tcPr>
            <w:tcW w:w="0" w:type="auto"/>
            <w:shd w:val="clear" w:color="auto" w:fill="auto"/>
            <w:noWrap/>
            <w:vAlign w:val="bottom"/>
            <w:hideMark/>
          </w:tcPr>
          <w:p w:rsidR="006A617B" w:rsidRPr="00295A87" w:rsidRDefault="006A617B" w:rsidP="00B61E2C">
            <w:pPr>
              <w:spacing w:after="0" w:line="240" w:lineRule="auto"/>
              <w:rPr>
                <w:rFonts w:eastAsia="Times New Roman" w:cstheme="minorHAnsi"/>
                <w:sz w:val="16"/>
                <w:szCs w:val="18"/>
                <w:lang w:eastAsia="es-BO"/>
              </w:rPr>
            </w:pPr>
            <w:r w:rsidRPr="00295A87">
              <w:rPr>
                <w:rFonts w:eastAsia="Times New Roman" w:cstheme="minorHAnsi"/>
                <w:sz w:val="16"/>
                <w:szCs w:val="18"/>
                <w:lang w:eastAsia="es-BO"/>
              </w:rPr>
              <w:t>AYUDANTES</w:t>
            </w:r>
          </w:p>
        </w:tc>
      </w:tr>
    </w:tbl>
    <w:p w:rsidR="006A617B" w:rsidRPr="00887A83" w:rsidRDefault="006A617B" w:rsidP="006A617B">
      <w:pPr>
        <w:pStyle w:val="Prrafodelista"/>
        <w:ind w:left="792"/>
        <w:jc w:val="both"/>
        <w:rPr>
          <w:sz w:val="18"/>
          <w:szCs w:val="18"/>
        </w:rPr>
      </w:pPr>
    </w:p>
    <w:p w:rsidR="006A617B" w:rsidRPr="00887A83" w:rsidRDefault="006A617B" w:rsidP="006A617B">
      <w:pPr>
        <w:pStyle w:val="Prrafodelista"/>
        <w:ind w:left="792"/>
        <w:jc w:val="both"/>
        <w:rPr>
          <w:sz w:val="18"/>
          <w:szCs w:val="18"/>
          <w:lang w:val="es-ES_tradnl"/>
        </w:rPr>
      </w:pPr>
      <w:r w:rsidRPr="00887A83">
        <w:rPr>
          <w:rFonts w:cstheme="minorHAnsi"/>
          <w:sz w:val="18"/>
          <w:szCs w:val="18"/>
        </w:rPr>
        <w:t xml:space="preserve">Es importante también aclarar que la empresa podrá proponer materiales y maquinaria adicionales a las detalladas en la presente descripción, con el único objeto de cumplir el procedimiento especificado en el </w:t>
      </w:r>
      <w:r w:rsidRPr="00887A83">
        <w:rPr>
          <w:rFonts w:cstheme="minorHAnsi"/>
          <w:sz w:val="18"/>
          <w:szCs w:val="18"/>
        </w:rPr>
        <w:lastRenderedPageBreak/>
        <w:t>presente ítem, y los tiempos determinados de acuerdo al cronograma de ejecución. Además, deberá considerar todas las herramientas menores necesarias para la ejecución del presente ítem.</w:t>
      </w:r>
    </w:p>
    <w:p w:rsidR="006A617B" w:rsidRPr="00887A83" w:rsidRDefault="006A617B" w:rsidP="006A617B">
      <w:pPr>
        <w:pStyle w:val="Prrafodelista"/>
        <w:ind w:left="792"/>
        <w:jc w:val="both"/>
        <w:rPr>
          <w:sz w:val="18"/>
          <w:szCs w:val="18"/>
        </w:rPr>
      </w:pPr>
    </w:p>
    <w:p w:rsidR="006A617B" w:rsidRPr="00887A83" w:rsidRDefault="006A617B" w:rsidP="006A617B">
      <w:pPr>
        <w:pStyle w:val="Prrafodelista"/>
        <w:numPr>
          <w:ilvl w:val="1"/>
          <w:numId w:val="1"/>
        </w:numPr>
        <w:jc w:val="both"/>
        <w:rPr>
          <w:b/>
          <w:sz w:val="18"/>
          <w:szCs w:val="18"/>
        </w:rPr>
      </w:pPr>
      <w:r w:rsidRPr="00887A83">
        <w:rPr>
          <w:b/>
          <w:sz w:val="18"/>
          <w:szCs w:val="18"/>
        </w:rPr>
        <w:t>PROCEDIMIENTO PARA LA EJECUCIÓN</w:t>
      </w:r>
    </w:p>
    <w:p w:rsidR="006A617B" w:rsidRPr="00887A83" w:rsidRDefault="006A617B" w:rsidP="006A617B">
      <w:pPr>
        <w:pStyle w:val="Prrafodelista"/>
        <w:ind w:left="792"/>
        <w:jc w:val="both"/>
        <w:rPr>
          <w:sz w:val="18"/>
          <w:szCs w:val="18"/>
        </w:rPr>
      </w:pPr>
      <w:r w:rsidRPr="00887A83">
        <w:rPr>
          <w:sz w:val="18"/>
          <w:szCs w:val="18"/>
        </w:rPr>
        <w:t>Únicamente será posible iniciar la actividad de excavación una vez que la SUPERVISION emita la autorización respectiva, la cual no podrá ser emitida antes del replanteo y trazado topográfico. Para iniciar el trabajo de excavación se procederá al aflojamiento y extracción de los materiales en los lugares demarcados; los materiales, que podrán ser utilizados posteriormente para rellenar zanjas o excavaciones, se apilarán convenientemente a los lados de las mismas, a una distancia prudencial que no cause presiones sobre las paredes de la excavación. 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 A medida que progrese la excavación, se tendrá especial cuidado del comportamiento de las paredes, a fin de evitar deslizamientos. Si esto sucediese no se podrá fundar sin antes limpiar completamente el material que pudiera llegar al fondo de la excavación.</w:t>
      </w:r>
    </w:p>
    <w:p w:rsidR="006A617B" w:rsidRPr="00887A83" w:rsidRDefault="006A617B" w:rsidP="006A617B">
      <w:pPr>
        <w:pStyle w:val="Prrafodelista"/>
        <w:ind w:left="792"/>
        <w:jc w:val="both"/>
        <w:rPr>
          <w:sz w:val="18"/>
          <w:szCs w:val="18"/>
        </w:rPr>
      </w:pPr>
      <w:r w:rsidRPr="00887A83">
        <w:rPr>
          <w:sz w:val="18"/>
          <w:szCs w:val="18"/>
        </w:rPr>
        <w:t>Cuando las excavaciones demanden la construcción de entibados y apuntalamientos, éstos deberán ser proyectados por el CONTRATISTA y revisados y aprobados por el SUPERVISOR de Obra, esta aprobación no eximirá al CONTRATISTA de las responsabilidades que hubiera lugar en caso de fallar las mismas.</w:t>
      </w:r>
    </w:p>
    <w:p w:rsidR="006A617B" w:rsidRPr="00887A83" w:rsidRDefault="006A617B" w:rsidP="006A617B">
      <w:pPr>
        <w:pStyle w:val="Prrafodelista"/>
        <w:ind w:left="792"/>
        <w:jc w:val="both"/>
        <w:rPr>
          <w:sz w:val="18"/>
          <w:szCs w:val="18"/>
        </w:rPr>
      </w:pPr>
      <w:r w:rsidRPr="00887A83">
        <w:rPr>
          <w:sz w:val="18"/>
          <w:szCs w:val="18"/>
        </w:rPr>
        <w:t>La profundidad y ancho de la zanja será de acuerdo a planos, gráficos y/o instrucciones emitidas por el SUPERVISOR DE OBRA, solo para las obras civiles acometida especial y red primaria la profundidad de la zanja será de aproximadamente 1.50 metros y 50 cm de ancho, de tal manera que se asegure que la generatriz superior de la tubería esté recubierta por 1.00 metro con respecto al nivel del suelo, el CONTRATISTA deberá realizar las excavaciones para interconexiones garantizando en todo momento las mejores condiciones para el Soldador. Las profundidades y ancho de la zanja pueden aumentar cuando sea necesarios para la adecuada y correcta ejecución de los trabajos.</w:t>
      </w:r>
    </w:p>
    <w:p w:rsidR="006A617B" w:rsidRPr="00887A83" w:rsidRDefault="006A617B" w:rsidP="006A617B">
      <w:pPr>
        <w:pStyle w:val="Prrafodelista"/>
        <w:ind w:left="792"/>
        <w:jc w:val="both"/>
        <w:rPr>
          <w:sz w:val="18"/>
          <w:szCs w:val="18"/>
        </w:rPr>
      </w:pPr>
      <w:r w:rsidRPr="00887A83">
        <w:rPr>
          <w:sz w:val="18"/>
          <w:szCs w:val="18"/>
        </w:rPr>
        <w:t>En caso de presencia de agua debido a nivel freático, u otros imprevistos requerirá del uso de bombas de Achique para mantener el nivel de agua bajo control mientras duren los trabajos. Los costos adicionales de estas actividades estarán por cuenta del CONTRATISTA.</w:t>
      </w:r>
    </w:p>
    <w:p w:rsidR="006A617B" w:rsidRPr="00887A83" w:rsidRDefault="006A617B" w:rsidP="006A617B">
      <w:pPr>
        <w:pStyle w:val="Prrafodelista"/>
        <w:ind w:left="792"/>
        <w:jc w:val="both"/>
        <w:rPr>
          <w:sz w:val="18"/>
          <w:szCs w:val="18"/>
        </w:rPr>
      </w:pPr>
      <w:r w:rsidRPr="00887A83">
        <w:rPr>
          <w:sz w:val="18"/>
          <w:szCs w:val="18"/>
        </w:rPr>
        <w:t>El contratista deberá tomar medidas de seguridad, en cuanto perciba que la zanja no es estable y que pudiesen existir derrumbes, tales como entibación o apuntalamiento.</w:t>
      </w:r>
    </w:p>
    <w:p w:rsidR="006A617B" w:rsidRPr="00887A83" w:rsidRDefault="006A617B" w:rsidP="006A617B">
      <w:pPr>
        <w:pStyle w:val="Prrafodelista"/>
        <w:ind w:left="792"/>
        <w:jc w:val="both"/>
        <w:rPr>
          <w:sz w:val="18"/>
          <w:szCs w:val="18"/>
        </w:rPr>
      </w:pPr>
      <w:r w:rsidRPr="00887A83">
        <w:rPr>
          <w:sz w:val="18"/>
          <w:szCs w:val="18"/>
        </w:rPr>
        <w:t>El contratista deberá tomar muy en cuenta el desagüe de aguas que existieran en el momento de realizar la excavación, en todo momento debe el área de trabajo en buenas condiciones.</w:t>
      </w:r>
    </w:p>
    <w:p w:rsidR="006A617B" w:rsidRPr="00887A83" w:rsidRDefault="006A617B" w:rsidP="006A617B">
      <w:pPr>
        <w:pStyle w:val="Prrafodelista"/>
        <w:ind w:left="792"/>
        <w:jc w:val="both"/>
        <w:rPr>
          <w:sz w:val="18"/>
          <w:szCs w:val="18"/>
        </w:rPr>
      </w:pPr>
      <w:r w:rsidRPr="00887A83">
        <w:rPr>
          <w:sz w:val="18"/>
          <w:szCs w:val="18"/>
        </w:rPr>
        <w:t xml:space="preserve">El fondo de las excavaciones será horizontal y en los sectores donde el terreno sea destinado a fundar sea inclinado, se dispondrá de escalones de base horizontal. Se tendrá especial cuidado de no remover el fondo de las excavaciones que servirán de base a la cimentación, una vez terminadas estas se las limpiará de toda tierra suelta. Las zanjas o excavaciones terminadas, deberán presentar superficies sin irregularidades y tanto las paredes como el fondo tendrán las dimensiones indicadas en los planos. 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Para fundaciones corridas la excavación se la realizará hasta 50 cm antes de la base de la fundación y en cimentaciones aisladas hasta 80 cm del nivel de desplante, el volumen restante necesariamente será hecho a mano, con el objeto de no alterar la estructura del suelo de fundación. Todo el material excavado, en la medida que sea adecuado para ejecutar rellenos, dependiendo del tipo de relleno y que cumpla a lo estipulado en el punto de relleno y compactado, podrá ser utilizado como relleno, para ello este material deberá ser depositado temporalmente en sitios que </w:t>
      </w:r>
      <w:r w:rsidRPr="00887A83">
        <w:rPr>
          <w:sz w:val="18"/>
          <w:szCs w:val="18"/>
        </w:rPr>
        <w:lastRenderedPageBreak/>
        <w:t>no perjudiquen los trabajos y que no constituyan riesgo alguno, en ningún momento se deberá depositar material excavado de manera que ponga en peligro la construcción parcialmente terminada.</w:t>
      </w:r>
    </w:p>
    <w:p w:rsidR="006A617B" w:rsidRPr="00887A83" w:rsidRDefault="006A617B" w:rsidP="006A617B">
      <w:pPr>
        <w:pStyle w:val="Prrafodelista"/>
        <w:ind w:left="792"/>
        <w:jc w:val="both"/>
        <w:rPr>
          <w:sz w:val="18"/>
          <w:szCs w:val="18"/>
        </w:rPr>
      </w:pPr>
    </w:p>
    <w:p w:rsidR="006A617B" w:rsidRPr="00887A83" w:rsidRDefault="006A617B" w:rsidP="006A617B">
      <w:pPr>
        <w:pStyle w:val="Prrafodelista"/>
        <w:numPr>
          <w:ilvl w:val="1"/>
          <w:numId w:val="1"/>
        </w:numPr>
        <w:jc w:val="both"/>
        <w:rPr>
          <w:b/>
          <w:sz w:val="18"/>
          <w:szCs w:val="18"/>
        </w:rPr>
      </w:pPr>
      <w:r w:rsidRPr="00887A83">
        <w:rPr>
          <w:b/>
          <w:sz w:val="18"/>
          <w:szCs w:val="18"/>
        </w:rPr>
        <w:t>MEDIDAS DE MITIGACIÓN AMBIENTAL</w:t>
      </w:r>
    </w:p>
    <w:p w:rsidR="006A617B" w:rsidRPr="00887A83" w:rsidRDefault="006A617B" w:rsidP="006A617B">
      <w:pPr>
        <w:pStyle w:val="Prrafodelista"/>
        <w:ind w:left="792"/>
        <w:jc w:val="both"/>
        <w:rPr>
          <w:bCs/>
          <w:sz w:val="18"/>
          <w:szCs w:val="18"/>
        </w:rPr>
      </w:pPr>
      <w:r w:rsidRPr="00887A83">
        <w:rPr>
          <w:bCs/>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887A83">
        <w:rPr>
          <w:bCs/>
          <w:sz w:val="18"/>
          <w:szCs w:val="18"/>
        </w:rPr>
        <w:t>polvo,  el</w:t>
      </w:r>
      <w:proofErr w:type="gramEnd"/>
      <w:r w:rsidRPr="00887A83">
        <w:rPr>
          <w:bCs/>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A617B" w:rsidRPr="00887A83" w:rsidRDefault="006A617B" w:rsidP="006A617B">
      <w:pPr>
        <w:pStyle w:val="Prrafodelista"/>
        <w:ind w:left="792"/>
        <w:jc w:val="both"/>
        <w:rPr>
          <w:bCs/>
          <w:sz w:val="18"/>
          <w:szCs w:val="18"/>
        </w:rPr>
      </w:pPr>
      <w:r w:rsidRPr="00887A83">
        <w:rPr>
          <w:bCs/>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A617B" w:rsidRPr="00887A83" w:rsidRDefault="006A617B" w:rsidP="006A617B">
      <w:pPr>
        <w:pStyle w:val="Prrafodelista"/>
        <w:ind w:left="792"/>
        <w:jc w:val="both"/>
        <w:rPr>
          <w:bCs/>
          <w:sz w:val="18"/>
          <w:szCs w:val="18"/>
        </w:rPr>
      </w:pPr>
      <w:r w:rsidRPr="00887A83">
        <w:rPr>
          <w:bCs/>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A617B" w:rsidRPr="00887A83" w:rsidRDefault="006A617B" w:rsidP="006A617B">
      <w:pPr>
        <w:pStyle w:val="Prrafodelista"/>
        <w:ind w:left="792"/>
        <w:jc w:val="both"/>
        <w:rPr>
          <w:bCs/>
          <w:sz w:val="18"/>
          <w:szCs w:val="18"/>
        </w:rPr>
      </w:pPr>
      <w:r w:rsidRPr="00887A83">
        <w:rPr>
          <w:bCs/>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A617B" w:rsidRPr="00887A83" w:rsidRDefault="006A617B" w:rsidP="006A617B">
      <w:pPr>
        <w:pStyle w:val="Prrafodelista"/>
        <w:ind w:left="792"/>
        <w:jc w:val="both"/>
        <w:rPr>
          <w:b/>
          <w:sz w:val="18"/>
          <w:szCs w:val="18"/>
        </w:rPr>
      </w:pPr>
    </w:p>
    <w:p w:rsidR="006A617B" w:rsidRPr="00887A83" w:rsidRDefault="006A617B" w:rsidP="006A617B">
      <w:pPr>
        <w:pStyle w:val="Prrafodelista"/>
        <w:numPr>
          <w:ilvl w:val="1"/>
          <w:numId w:val="1"/>
        </w:numPr>
        <w:jc w:val="both"/>
        <w:rPr>
          <w:b/>
          <w:sz w:val="18"/>
          <w:szCs w:val="18"/>
        </w:rPr>
      </w:pPr>
      <w:r w:rsidRPr="00887A83">
        <w:rPr>
          <w:b/>
          <w:sz w:val="18"/>
          <w:szCs w:val="18"/>
        </w:rPr>
        <w:t>MEDICIÓN Y FORMA DE PAGO</w:t>
      </w:r>
    </w:p>
    <w:p w:rsidR="006A617B" w:rsidRPr="00887A83" w:rsidRDefault="006A617B" w:rsidP="006A617B">
      <w:pPr>
        <w:pStyle w:val="Prrafodelista"/>
        <w:ind w:left="792"/>
        <w:jc w:val="both"/>
        <w:rPr>
          <w:rFonts w:cstheme="minorHAnsi"/>
          <w:sz w:val="18"/>
          <w:szCs w:val="18"/>
        </w:rPr>
      </w:pPr>
      <w:r w:rsidRPr="00887A83">
        <w:rPr>
          <w:rFonts w:cstheme="minorHAnsi"/>
          <w:sz w:val="18"/>
          <w:szCs w:val="18"/>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6A617B" w:rsidRPr="00887A83" w:rsidRDefault="006A617B" w:rsidP="006A617B">
      <w:pPr>
        <w:pStyle w:val="Prrafodelista"/>
        <w:ind w:left="792"/>
        <w:jc w:val="both"/>
        <w:rPr>
          <w:rFonts w:cstheme="minorHAnsi"/>
          <w:sz w:val="18"/>
          <w:szCs w:val="18"/>
        </w:rPr>
      </w:pPr>
      <w:r w:rsidRPr="00887A83">
        <w:rPr>
          <w:rFonts w:cstheme="minorHAnsi"/>
          <w:sz w:val="18"/>
          <w:szCs w:val="18"/>
        </w:rPr>
        <w:t>Este ítem ejecutado en un todo de acuerdo con los planos de detalle a las presentes especificaciones, medido según lo señalado y aprobado por el SUPERVISOR DE OBRA, será cancelado al precio unitario de la propuesta aceptada.</w:t>
      </w:r>
    </w:p>
    <w:p w:rsidR="006A617B" w:rsidRPr="00887A83" w:rsidRDefault="006A617B" w:rsidP="006A617B">
      <w:pPr>
        <w:pStyle w:val="Prrafodelista"/>
        <w:ind w:left="792"/>
        <w:jc w:val="both"/>
        <w:rPr>
          <w:sz w:val="18"/>
          <w:szCs w:val="18"/>
        </w:rPr>
      </w:pPr>
      <w:r w:rsidRPr="00887A83">
        <w:rPr>
          <w:rFonts w:cstheme="minorHAnsi"/>
          <w:sz w:val="18"/>
          <w:szCs w:val="18"/>
        </w:rPr>
        <w:t>Dicho precio será compensación total por los materiales, mano de obra, herramientas, equipo y otros gastos que sean necesarios para la adecuada y correcta ejecución de los trabajos.</w:t>
      </w:r>
    </w:p>
    <w:p w:rsidR="00C14963" w:rsidRPr="00887A83" w:rsidRDefault="00C14963" w:rsidP="007E0DB7">
      <w:pPr>
        <w:pStyle w:val="Prrafodelista"/>
        <w:ind w:left="360"/>
        <w:jc w:val="both"/>
        <w:rPr>
          <w:b/>
          <w:sz w:val="18"/>
          <w:szCs w:val="18"/>
        </w:rPr>
      </w:pPr>
    </w:p>
    <w:p w:rsidR="007E0DB7" w:rsidRPr="00887A83" w:rsidRDefault="001E3634" w:rsidP="00927B16">
      <w:pPr>
        <w:pStyle w:val="Prrafodelista"/>
        <w:numPr>
          <w:ilvl w:val="0"/>
          <w:numId w:val="1"/>
        </w:numPr>
        <w:jc w:val="both"/>
        <w:rPr>
          <w:b/>
          <w:sz w:val="18"/>
          <w:szCs w:val="18"/>
        </w:rPr>
      </w:pPr>
      <w:r w:rsidRPr="00887A83">
        <w:rPr>
          <w:b/>
          <w:sz w:val="18"/>
          <w:szCs w:val="18"/>
        </w:rPr>
        <w:t>ZAPATAS DE HORMIGÓN ARMADO</w:t>
      </w:r>
    </w:p>
    <w:p w:rsidR="008A08B7" w:rsidRPr="00887A83" w:rsidRDefault="008A08B7" w:rsidP="008A08B7">
      <w:pPr>
        <w:pStyle w:val="Prrafodelista"/>
        <w:ind w:left="360"/>
        <w:jc w:val="both"/>
        <w:rPr>
          <w:b/>
          <w:sz w:val="18"/>
          <w:szCs w:val="18"/>
        </w:rPr>
      </w:pPr>
      <w:r w:rsidRPr="00887A83">
        <w:rPr>
          <w:b/>
          <w:sz w:val="18"/>
          <w:szCs w:val="18"/>
        </w:rPr>
        <w:t>UNIDAD: Metro Cúbico (m3)</w:t>
      </w:r>
    </w:p>
    <w:p w:rsidR="008A08B7" w:rsidRPr="00887A83" w:rsidRDefault="008A08B7" w:rsidP="008A08B7">
      <w:pPr>
        <w:pStyle w:val="Prrafodelista"/>
        <w:ind w:left="360"/>
        <w:jc w:val="both"/>
        <w:rPr>
          <w:b/>
          <w:sz w:val="18"/>
          <w:szCs w:val="18"/>
        </w:rPr>
      </w:pPr>
    </w:p>
    <w:p w:rsidR="008A08B7" w:rsidRPr="00887A83" w:rsidRDefault="008A08B7" w:rsidP="008A08B7">
      <w:pPr>
        <w:pStyle w:val="Prrafodelista"/>
        <w:numPr>
          <w:ilvl w:val="1"/>
          <w:numId w:val="1"/>
        </w:numPr>
        <w:jc w:val="both"/>
        <w:rPr>
          <w:b/>
          <w:sz w:val="18"/>
          <w:szCs w:val="18"/>
        </w:rPr>
      </w:pPr>
      <w:r w:rsidRPr="00887A83">
        <w:rPr>
          <w:b/>
          <w:sz w:val="18"/>
          <w:szCs w:val="18"/>
        </w:rPr>
        <w:t>DEFINICIÓN</w:t>
      </w:r>
    </w:p>
    <w:p w:rsidR="008A08B7" w:rsidRPr="00887A83" w:rsidRDefault="008A08B7" w:rsidP="008A08B7">
      <w:pPr>
        <w:pStyle w:val="Prrafodelista"/>
        <w:ind w:left="792"/>
        <w:jc w:val="both"/>
        <w:rPr>
          <w:sz w:val="18"/>
          <w:szCs w:val="18"/>
        </w:rPr>
      </w:pPr>
      <w:r w:rsidRPr="00887A83">
        <w:rPr>
          <w:sz w:val="18"/>
          <w:szCs w:val="18"/>
        </w:rPr>
        <w:t>Este ítem comprende la ejecución de elementos que sirven de fundaciones, en este caso zapatas aisladas, de acuerdo a los planos de detalle, formulario de presentación de propuestas y/o indicaciones del Supervisor de Obra.</w:t>
      </w:r>
    </w:p>
    <w:p w:rsidR="008A08B7" w:rsidRPr="00887A83" w:rsidRDefault="008A08B7" w:rsidP="008A08B7">
      <w:pPr>
        <w:pStyle w:val="Prrafodelista"/>
        <w:ind w:left="792"/>
        <w:jc w:val="both"/>
        <w:rPr>
          <w:sz w:val="18"/>
          <w:szCs w:val="18"/>
        </w:rPr>
      </w:pPr>
      <w:r w:rsidRPr="00887A83">
        <w:rPr>
          <w:sz w:val="18"/>
          <w:szCs w:val="1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8A08B7" w:rsidRPr="00887A83" w:rsidRDefault="008A08B7" w:rsidP="008A08B7">
      <w:pPr>
        <w:pStyle w:val="Prrafodelista"/>
        <w:ind w:left="792"/>
        <w:jc w:val="both"/>
        <w:rPr>
          <w:sz w:val="18"/>
          <w:szCs w:val="18"/>
        </w:rPr>
      </w:pPr>
      <w:r w:rsidRPr="00887A83">
        <w:rPr>
          <w:sz w:val="18"/>
          <w:szCs w:val="18"/>
        </w:rPr>
        <w:lastRenderedPageBreak/>
        <w:t>Este ítem en cuanto a su diseño deberá ser verificado por el Contratista, en función de los resultados del análisis de suelos, es decir, de acuerdo a la capacidad portante del suelo a nivel de fundación descrita en plano de fundaciones.</w:t>
      </w:r>
    </w:p>
    <w:p w:rsidR="008A08B7" w:rsidRPr="00887A83" w:rsidRDefault="008A08B7" w:rsidP="008A08B7">
      <w:pPr>
        <w:pStyle w:val="Prrafodelista"/>
        <w:ind w:left="792"/>
        <w:jc w:val="both"/>
        <w:rPr>
          <w:sz w:val="18"/>
          <w:szCs w:val="18"/>
        </w:rPr>
      </w:pPr>
      <w:r w:rsidRPr="00887A83">
        <w:rPr>
          <w:sz w:val="18"/>
          <w:szCs w:val="18"/>
        </w:rPr>
        <w:t>Todas las fundaciones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 La resistencia del Hormigón a los 28 días deberá ser de 250 Kg/cm².</w:t>
      </w:r>
    </w:p>
    <w:p w:rsidR="008A08B7" w:rsidRDefault="008A08B7" w:rsidP="008A08B7">
      <w:pPr>
        <w:pStyle w:val="Prrafodelista"/>
        <w:ind w:left="792"/>
        <w:jc w:val="both"/>
        <w:rPr>
          <w:sz w:val="18"/>
          <w:szCs w:val="18"/>
        </w:rPr>
      </w:pPr>
    </w:p>
    <w:p w:rsidR="006A617B" w:rsidRPr="00887A83" w:rsidRDefault="006A617B" w:rsidP="008A08B7">
      <w:pPr>
        <w:pStyle w:val="Prrafodelista"/>
        <w:ind w:left="792"/>
        <w:jc w:val="both"/>
        <w:rPr>
          <w:sz w:val="18"/>
          <w:szCs w:val="18"/>
        </w:rPr>
      </w:pPr>
    </w:p>
    <w:p w:rsidR="008A08B7" w:rsidRPr="00887A83" w:rsidRDefault="008A08B7" w:rsidP="008A08B7">
      <w:pPr>
        <w:pStyle w:val="Prrafodelista"/>
        <w:numPr>
          <w:ilvl w:val="1"/>
          <w:numId w:val="1"/>
        </w:numPr>
        <w:jc w:val="both"/>
        <w:rPr>
          <w:b/>
          <w:sz w:val="18"/>
          <w:szCs w:val="18"/>
        </w:rPr>
      </w:pPr>
      <w:r w:rsidRPr="00887A83">
        <w:rPr>
          <w:b/>
          <w:sz w:val="18"/>
          <w:szCs w:val="18"/>
        </w:rPr>
        <w:t>MATERIALES, HERRAMIENTAS Y EQUIPO</w:t>
      </w:r>
    </w:p>
    <w:p w:rsidR="008A08B7" w:rsidRPr="00887A83" w:rsidRDefault="008A08B7" w:rsidP="008A08B7">
      <w:pPr>
        <w:pStyle w:val="Prrafodelista"/>
        <w:ind w:left="792"/>
        <w:jc w:val="both"/>
        <w:rPr>
          <w:sz w:val="18"/>
          <w:szCs w:val="18"/>
        </w:rPr>
      </w:pPr>
      <w:r w:rsidRPr="00887A83">
        <w:rPr>
          <w:sz w:val="18"/>
          <w:szCs w:val="18"/>
        </w:rPr>
        <w:t>Todos los materiales, herramientas y equipo a emplearse en la preparación y vaciado del hormigón serán proporcionados por el Contratista y utilizados por éste, previa aprobación del Supervisor de Obra y deberán cumplir con los requisitos establecidos en las especificaciones técnicas del Ítem Materiales de Construcción y requisitos establecidos en la Norma Boliviana del Hormigón Armado CBH-87.</w:t>
      </w:r>
    </w:p>
    <w:p w:rsidR="008A08B7" w:rsidRPr="00887A83" w:rsidRDefault="008A08B7" w:rsidP="008A08B7">
      <w:pPr>
        <w:pStyle w:val="Prrafodelista"/>
        <w:ind w:left="792"/>
        <w:jc w:val="both"/>
        <w:rPr>
          <w:sz w:val="18"/>
          <w:szCs w:val="18"/>
        </w:rPr>
      </w:pPr>
      <w:r w:rsidRPr="00887A83">
        <w:rPr>
          <w:sz w:val="18"/>
          <w:szCs w:val="18"/>
        </w:rPr>
        <w:t xml:space="preserve">Cemento; Según las especificaciones técnicas </w:t>
      </w:r>
      <w:r w:rsidR="00180C03" w:rsidRPr="00887A83">
        <w:rPr>
          <w:sz w:val="18"/>
          <w:szCs w:val="18"/>
        </w:rPr>
        <w:t>descritas en el presente documento</w:t>
      </w:r>
      <w:r w:rsidRPr="00887A83">
        <w:rPr>
          <w:sz w:val="18"/>
          <w:szCs w:val="18"/>
        </w:rPr>
        <w:t>.</w:t>
      </w:r>
    </w:p>
    <w:p w:rsidR="008A08B7" w:rsidRPr="00887A83" w:rsidRDefault="008A08B7" w:rsidP="008A08B7">
      <w:pPr>
        <w:pStyle w:val="Prrafodelista"/>
        <w:ind w:left="792"/>
        <w:jc w:val="both"/>
        <w:rPr>
          <w:sz w:val="18"/>
          <w:szCs w:val="18"/>
        </w:rPr>
      </w:pPr>
      <w:r w:rsidRPr="00887A83">
        <w:rPr>
          <w:sz w:val="18"/>
          <w:szCs w:val="18"/>
        </w:rPr>
        <w:t>Agregados; Grava y Arena limpia, durable, que esté dentro de los requerimientos en las especificaciones técnicas del Ítem Materiales de Construcción.</w:t>
      </w:r>
    </w:p>
    <w:p w:rsidR="008A08B7" w:rsidRPr="00887A83" w:rsidRDefault="008A08B7" w:rsidP="008A08B7">
      <w:pPr>
        <w:pStyle w:val="Prrafodelista"/>
        <w:ind w:left="792"/>
        <w:jc w:val="both"/>
        <w:rPr>
          <w:sz w:val="18"/>
          <w:szCs w:val="18"/>
        </w:rPr>
      </w:pPr>
      <w:r w:rsidRPr="00887A83">
        <w:rPr>
          <w:sz w:val="18"/>
          <w:szCs w:val="18"/>
        </w:rPr>
        <w:t>Agua; El agua a utilizarse para la mezcla, curación u otras aplicaciones, será limpia y libre de aceite, sales, ácidos, álcalis, azúcar, materia vegetal o cualquier otra sustancia que resulte nociva y perjudicial para el</w:t>
      </w:r>
      <w:r w:rsidR="00B67DE7" w:rsidRPr="00887A83">
        <w:rPr>
          <w:sz w:val="18"/>
          <w:szCs w:val="18"/>
        </w:rPr>
        <w:t xml:space="preserve"> </w:t>
      </w:r>
      <w:r w:rsidRPr="00887A83">
        <w:rPr>
          <w:sz w:val="18"/>
          <w:szCs w:val="18"/>
        </w:rPr>
        <w:t>concreto y el fierro en la obra, y debe cumplir con las especificaciones técnicas del Ítem Materiales de</w:t>
      </w:r>
      <w:r w:rsidR="00B67DE7" w:rsidRPr="00887A83">
        <w:rPr>
          <w:sz w:val="18"/>
          <w:szCs w:val="18"/>
        </w:rPr>
        <w:t xml:space="preserve"> </w:t>
      </w:r>
      <w:r w:rsidRPr="00887A83">
        <w:rPr>
          <w:sz w:val="18"/>
          <w:szCs w:val="18"/>
        </w:rPr>
        <w:t>Construcción.</w:t>
      </w:r>
    </w:p>
    <w:p w:rsidR="008A08B7" w:rsidRPr="00887A83" w:rsidRDefault="008A08B7" w:rsidP="008A08B7">
      <w:pPr>
        <w:pStyle w:val="Prrafodelista"/>
        <w:ind w:left="792"/>
        <w:jc w:val="both"/>
        <w:rPr>
          <w:sz w:val="18"/>
          <w:szCs w:val="18"/>
        </w:rPr>
      </w:pPr>
      <w:r w:rsidRPr="00887A83">
        <w:rPr>
          <w:sz w:val="18"/>
          <w:szCs w:val="18"/>
        </w:rPr>
        <w:t>Aditivos; debe cumplir con las especificaciones técnicas del Ítem Materiales de Construcción.</w:t>
      </w:r>
    </w:p>
    <w:p w:rsidR="008A08B7" w:rsidRPr="00887A83" w:rsidRDefault="008A08B7" w:rsidP="008A08B7">
      <w:pPr>
        <w:pStyle w:val="Prrafodelista"/>
        <w:ind w:left="792"/>
        <w:jc w:val="both"/>
        <w:rPr>
          <w:sz w:val="18"/>
          <w:szCs w:val="18"/>
        </w:rPr>
      </w:pPr>
      <w:r w:rsidRPr="00887A83">
        <w:rPr>
          <w:sz w:val="18"/>
          <w:szCs w:val="18"/>
        </w:rPr>
        <w:t>Todas las herramientas y equipo a usarse en la preparación del Hormigón serán proporcionados por el</w:t>
      </w:r>
      <w:r w:rsidR="00B67DE7" w:rsidRPr="00887A83">
        <w:rPr>
          <w:sz w:val="18"/>
          <w:szCs w:val="18"/>
        </w:rPr>
        <w:t xml:space="preserve"> </w:t>
      </w:r>
      <w:r w:rsidRPr="00887A83">
        <w:rPr>
          <w:sz w:val="18"/>
          <w:szCs w:val="18"/>
        </w:rPr>
        <w:t>Contratista, previa aprobación del Supervisor de Obra. Estos consistirán en una mezcladora, carretillas, baldes,</w:t>
      </w:r>
      <w:r w:rsidR="00B67DE7" w:rsidRPr="00887A83">
        <w:rPr>
          <w:sz w:val="18"/>
          <w:szCs w:val="18"/>
        </w:rPr>
        <w:t xml:space="preserve"> </w:t>
      </w:r>
      <w:r w:rsidRPr="00887A83">
        <w:rPr>
          <w:sz w:val="18"/>
          <w:szCs w:val="18"/>
        </w:rPr>
        <w:t>palas, balanza para el pesaje de los agregados, mangueras, contenedores de agua. Equipos de probetas,</w:t>
      </w:r>
      <w:r w:rsidR="00B67DE7" w:rsidRPr="00887A83">
        <w:rPr>
          <w:sz w:val="18"/>
          <w:szCs w:val="18"/>
        </w:rPr>
        <w:t xml:space="preserve"> </w:t>
      </w:r>
      <w:r w:rsidRPr="00887A83">
        <w:rPr>
          <w:sz w:val="18"/>
          <w:szCs w:val="18"/>
        </w:rPr>
        <w:t>mesas para el doblado de los fierros, cortadores de fierro y todas las herramientas manuales que sean</w:t>
      </w:r>
      <w:r w:rsidR="00B67DE7" w:rsidRPr="00887A83">
        <w:rPr>
          <w:sz w:val="18"/>
          <w:szCs w:val="18"/>
        </w:rPr>
        <w:t xml:space="preserve"> </w:t>
      </w:r>
      <w:r w:rsidRPr="00887A83">
        <w:rPr>
          <w:sz w:val="18"/>
          <w:szCs w:val="18"/>
        </w:rPr>
        <w:t>necesarios y suficientes para el cumplimiento de las especificaciones en la preparación del Hormigón Armado.</w:t>
      </w:r>
    </w:p>
    <w:tbl>
      <w:tblPr>
        <w:tblW w:w="0" w:type="auto"/>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0"/>
      </w:tblGrid>
      <w:tr w:rsidR="00180C03" w:rsidRPr="007B78B2" w:rsidTr="00180C03">
        <w:trPr>
          <w:trHeight w:val="300"/>
        </w:trPr>
        <w:tc>
          <w:tcPr>
            <w:tcW w:w="0" w:type="auto"/>
            <w:shd w:val="clear" w:color="auto" w:fill="auto"/>
            <w:noWrap/>
            <w:vAlign w:val="bottom"/>
            <w:hideMark/>
          </w:tcPr>
          <w:p w:rsidR="00180C03" w:rsidRPr="007B78B2" w:rsidRDefault="00180C03" w:rsidP="00180C03">
            <w:pPr>
              <w:spacing w:after="0" w:line="240" w:lineRule="auto"/>
              <w:rPr>
                <w:rFonts w:eastAsia="Times New Roman" w:cstheme="minorHAnsi"/>
                <w:b/>
                <w:bCs/>
                <w:sz w:val="16"/>
                <w:szCs w:val="18"/>
                <w:lang w:eastAsia="es-BO"/>
              </w:rPr>
            </w:pPr>
            <w:r w:rsidRPr="007B78B2">
              <w:rPr>
                <w:rFonts w:eastAsia="Times New Roman" w:cstheme="minorHAnsi"/>
                <w:b/>
                <w:bCs/>
                <w:sz w:val="16"/>
                <w:szCs w:val="18"/>
                <w:lang w:eastAsia="es-BO"/>
              </w:rPr>
              <w:t>MATERIALES</w:t>
            </w:r>
          </w:p>
        </w:tc>
      </w:tr>
      <w:tr w:rsidR="00180C03" w:rsidRPr="007B78B2" w:rsidTr="00180C03">
        <w:trPr>
          <w:trHeight w:val="300"/>
        </w:trPr>
        <w:tc>
          <w:tcPr>
            <w:tcW w:w="0" w:type="auto"/>
            <w:shd w:val="clear" w:color="auto" w:fill="auto"/>
            <w:noWrap/>
            <w:vAlign w:val="bottom"/>
            <w:hideMark/>
          </w:tcPr>
          <w:p w:rsidR="00180C03" w:rsidRPr="007B78B2" w:rsidRDefault="00180C03" w:rsidP="00180C03">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CEMENTO PORTLAND</w:t>
            </w:r>
          </w:p>
        </w:tc>
      </w:tr>
      <w:tr w:rsidR="00180C03" w:rsidRPr="007B78B2" w:rsidTr="00180C03">
        <w:trPr>
          <w:trHeight w:val="300"/>
        </w:trPr>
        <w:tc>
          <w:tcPr>
            <w:tcW w:w="0" w:type="auto"/>
            <w:shd w:val="clear" w:color="auto" w:fill="auto"/>
            <w:noWrap/>
            <w:vAlign w:val="bottom"/>
            <w:hideMark/>
          </w:tcPr>
          <w:p w:rsidR="00180C03" w:rsidRPr="007B78B2" w:rsidRDefault="00180C03" w:rsidP="00180C03">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FIERRO CORRUGADO</w:t>
            </w:r>
          </w:p>
        </w:tc>
      </w:tr>
      <w:tr w:rsidR="00180C03" w:rsidRPr="007B78B2" w:rsidTr="00180C03">
        <w:trPr>
          <w:trHeight w:val="300"/>
        </w:trPr>
        <w:tc>
          <w:tcPr>
            <w:tcW w:w="0" w:type="auto"/>
            <w:shd w:val="clear" w:color="auto" w:fill="auto"/>
            <w:noWrap/>
            <w:vAlign w:val="bottom"/>
            <w:hideMark/>
          </w:tcPr>
          <w:p w:rsidR="00180C03" w:rsidRPr="007B78B2" w:rsidRDefault="00180C03" w:rsidP="00180C03">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GRAVA COMUN</w:t>
            </w:r>
          </w:p>
        </w:tc>
      </w:tr>
      <w:tr w:rsidR="00180C03" w:rsidRPr="007B78B2" w:rsidTr="00180C03">
        <w:trPr>
          <w:trHeight w:val="300"/>
        </w:trPr>
        <w:tc>
          <w:tcPr>
            <w:tcW w:w="0" w:type="auto"/>
            <w:shd w:val="clear" w:color="auto" w:fill="auto"/>
            <w:noWrap/>
            <w:vAlign w:val="bottom"/>
            <w:hideMark/>
          </w:tcPr>
          <w:p w:rsidR="00180C03" w:rsidRPr="007B78B2" w:rsidRDefault="00180C03" w:rsidP="00180C03">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ARENA COMUN</w:t>
            </w:r>
          </w:p>
        </w:tc>
      </w:tr>
      <w:tr w:rsidR="00180C03" w:rsidRPr="007B78B2" w:rsidTr="00180C03">
        <w:trPr>
          <w:trHeight w:val="300"/>
        </w:trPr>
        <w:tc>
          <w:tcPr>
            <w:tcW w:w="0" w:type="auto"/>
            <w:shd w:val="clear" w:color="auto" w:fill="auto"/>
            <w:noWrap/>
            <w:vAlign w:val="bottom"/>
            <w:hideMark/>
          </w:tcPr>
          <w:p w:rsidR="00180C03" w:rsidRPr="007B78B2" w:rsidRDefault="00180C03" w:rsidP="00180C03">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MADERA DE CONSTRUCCIÓN</w:t>
            </w:r>
          </w:p>
        </w:tc>
      </w:tr>
      <w:tr w:rsidR="00180C03" w:rsidRPr="007B78B2" w:rsidTr="00180C03">
        <w:trPr>
          <w:trHeight w:val="300"/>
        </w:trPr>
        <w:tc>
          <w:tcPr>
            <w:tcW w:w="0" w:type="auto"/>
            <w:shd w:val="clear" w:color="auto" w:fill="auto"/>
            <w:noWrap/>
            <w:vAlign w:val="bottom"/>
            <w:hideMark/>
          </w:tcPr>
          <w:p w:rsidR="00180C03" w:rsidRPr="007B78B2" w:rsidRDefault="00180C03" w:rsidP="00180C03">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CLAVOS</w:t>
            </w:r>
          </w:p>
        </w:tc>
      </w:tr>
      <w:tr w:rsidR="00180C03" w:rsidRPr="007B78B2" w:rsidTr="00180C03">
        <w:trPr>
          <w:trHeight w:val="300"/>
        </w:trPr>
        <w:tc>
          <w:tcPr>
            <w:tcW w:w="0" w:type="auto"/>
            <w:shd w:val="clear" w:color="auto" w:fill="auto"/>
            <w:noWrap/>
            <w:vAlign w:val="bottom"/>
            <w:hideMark/>
          </w:tcPr>
          <w:p w:rsidR="00180C03" w:rsidRPr="007B78B2" w:rsidRDefault="00180C03" w:rsidP="00180C03">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ALAMBRE DE AMARRE</w:t>
            </w:r>
          </w:p>
        </w:tc>
      </w:tr>
    </w:tbl>
    <w:p w:rsidR="008A08B7" w:rsidRPr="00887A83" w:rsidRDefault="008A08B7" w:rsidP="008A08B7">
      <w:pPr>
        <w:pStyle w:val="Prrafodelista"/>
        <w:ind w:left="792"/>
        <w:jc w:val="both"/>
        <w:rPr>
          <w:sz w:val="18"/>
          <w:szCs w:val="18"/>
        </w:rPr>
      </w:pPr>
    </w:p>
    <w:tbl>
      <w:tblPr>
        <w:tblW w:w="0" w:type="auto"/>
        <w:tblInd w:w="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180C03" w:rsidRPr="007B78B2" w:rsidTr="00180C03">
        <w:trPr>
          <w:trHeight w:val="300"/>
        </w:trPr>
        <w:tc>
          <w:tcPr>
            <w:tcW w:w="0" w:type="auto"/>
            <w:shd w:val="clear" w:color="auto" w:fill="auto"/>
            <w:noWrap/>
            <w:vAlign w:val="bottom"/>
            <w:hideMark/>
          </w:tcPr>
          <w:p w:rsidR="00180C03" w:rsidRPr="007B78B2" w:rsidRDefault="00180C03" w:rsidP="00180C03">
            <w:pPr>
              <w:spacing w:after="0" w:line="240" w:lineRule="auto"/>
              <w:rPr>
                <w:rFonts w:eastAsia="Times New Roman" w:cstheme="minorHAnsi"/>
                <w:b/>
                <w:bCs/>
                <w:sz w:val="16"/>
                <w:szCs w:val="18"/>
                <w:lang w:eastAsia="es-BO"/>
              </w:rPr>
            </w:pPr>
            <w:r w:rsidRPr="007B78B2">
              <w:rPr>
                <w:rFonts w:eastAsia="Times New Roman" w:cstheme="minorHAnsi"/>
                <w:b/>
                <w:bCs/>
                <w:sz w:val="16"/>
                <w:szCs w:val="18"/>
                <w:lang w:eastAsia="es-BO"/>
              </w:rPr>
              <w:t>MANO DE OBRA</w:t>
            </w:r>
          </w:p>
        </w:tc>
      </w:tr>
      <w:tr w:rsidR="00180C03" w:rsidRPr="007B78B2" w:rsidTr="00180C03">
        <w:trPr>
          <w:trHeight w:val="300"/>
        </w:trPr>
        <w:tc>
          <w:tcPr>
            <w:tcW w:w="0" w:type="auto"/>
            <w:shd w:val="clear" w:color="auto" w:fill="auto"/>
            <w:noWrap/>
            <w:vAlign w:val="bottom"/>
            <w:hideMark/>
          </w:tcPr>
          <w:p w:rsidR="00180C03" w:rsidRPr="007B78B2" w:rsidRDefault="00180C03" w:rsidP="00180C03">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ALBAÑIL</w:t>
            </w:r>
          </w:p>
        </w:tc>
      </w:tr>
      <w:tr w:rsidR="00180C03" w:rsidRPr="007B78B2" w:rsidTr="00180C03">
        <w:trPr>
          <w:trHeight w:val="300"/>
        </w:trPr>
        <w:tc>
          <w:tcPr>
            <w:tcW w:w="0" w:type="auto"/>
            <w:shd w:val="clear" w:color="auto" w:fill="auto"/>
            <w:noWrap/>
            <w:vAlign w:val="bottom"/>
            <w:hideMark/>
          </w:tcPr>
          <w:p w:rsidR="00180C03" w:rsidRPr="007B78B2" w:rsidRDefault="00180C03" w:rsidP="00180C03">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AYUDANTE</w:t>
            </w:r>
          </w:p>
        </w:tc>
      </w:tr>
      <w:tr w:rsidR="00180C03" w:rsidRPr="007B78B2" w:rsidTr="00180C03">
        <w:trPr>
          <w:trHeight w:val="300"/>
        </w:trPr>
        <w:tc>
          <w:tcPr>
            <w:tcW w:w="0" w:type="auto"/>
            <w:shd w:val="clear" w:color="auto" w:fill="auto"/>
            <w:noWrap/>
            <w:vAlign w:val="bottom"/>
            <w:hideMark/>
          </w:tcPr>
          <w:p w:rsidR="00180C03" w:rsidRPr="007B78B2" w:rsidRDefault="00180C03" w:rsidP="00180C03">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ARMADOR</w:t>
            </w:r>
          </w:p>
        </w:tc>
      </w:tr>
      <w:tr w:rsidR="00180C03" w:rsidRPr="007B78B2" w:rsidTr="00180C03">
        <w:trPr>
          <w:trHeight w:val="300"/>
        </w:trPr>
        <w:tc>
          <w:tcPr>
            <w:tcW w:w="0" w:type="auto"/>
            <w:shd w:val="clear" w:color="auto" w:fill="auto"/>
            <w:noWrap/>
            <w:vAlign w:val="bottom"/>
            <w:hideMark/>
          </w:tcPr>
          <w:p w:rsidR="00180C03" w:rsidRPr="007B78B2" w:rsidRDefault="00180C03" w:rsidP="00180C03">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ENCOFRADOR</w:t>
            </w:r>
          </w:p>
        </w:tc>
      </w:tr>
    </w:tbl>
    <w:p w:rsidR="00180C03" w:rsidRPr="00887A83" w:rsidRDefault="00180C03" w:rsidP="008A08B7">
      <w:pPr>
        <w:pStyle w:val="Prrafodelista"/>
        <w:ind w:left="792"/>
        <w:jc w:val="both"/>
        <w:rPr>
          <w:sz w:val="18"/>
          <w:szCs w:val="18"/>
        </w:rPr>
      </w:pP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1"/>
      </w:tblGrid>
      <w:tr w:rsidR="00180C03" w:rsidRPr="007B78B2" w:rsidTr="00180C03">
        <w:trPr>
          <w:trHeight w:val="300"/>
        </w:trPr>
        <w:tc>
          <w:tcPr>
            <w:tcW w:w="0" w:type="auto"/>
            <w:shd w:val="clear" w:color="auto" w:fill="auto"/>
            <w:noWrap/>
            <w:vAlign w:val="bottom"/>
            <w:hideMark/>
          </w:tcPr>
          <w:p w:rsidR="00180C03" w:rsidRPr="007B78B2" w:rsidRDefault="00180C03" w:rsidP="00180C03">
            <w:pPr>
              <w:spacing w:after="0" w:line="240" w:lineRule="auto"/>
              <w:rPr>
                <w:rFonts w:eastAsia="Times New Roman" w:cstheme="minorHAnsi"/>
                <w:b/>
                <w:bCs/>
                <w:sz w:val="16"/>
                <w:szCs w:val="18"/>
                <w:lang w:eastAsia="es-BO"/>
              </w:rPr>
            </w:pPr>
            <w:r w:rsidRPr="007B78B2">
              <w:rPr>
                <w:rFonts w:eastAsia="Times New Roman" w:cstheme="minorHAnsi"/>
                <w:b/>
                <w:bCs/>
                <w:sz w:val="16"/>
                <w:szCs w:val="18"/>
                <w:lang w:eastAsia="es-BO"/>
              </w:rPr>
              <w:t>EQUIPO Y MAQUINARIA</w:t>
            </w:r>
          </w:p>
        </w:tc>
      </w:tr>
      <w:tr w:rsidR="00180C03" w:rsidRPr="007B78B2" w:rsidTr="00180C03">
        <w:trPr>
          <w:trHeight w:val="300"/>
        </w:trPr>
        <w:tc>
          <w:tcPr>
            <w:tcW w:w="0" w:type="auto"/>
            <w:shd w:val="clear" w:color="auto" w:fill="auto"/>
            <w:noWrap/>
            <w:vAlign w:val="bottom"/>
            <w:hideMark/>
          </w:tcPr>
          <w:p w:rsidR="00180C03" w:rsidRPr="007B78B2" w:rsidRDefault="00180C03" w:rsidP="00180C03">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MEZCLADORA</w:t>
            </w:r>
          </w:p>
        </w:tc>
      </w:tr>
      <w:tr w:rsidR="00180C03" w:rsidRPr="007B78B2" w:rsidTr="00180C03">
        <w:trPr>
          <w:trHeight w:val="300"/>
        </w:trPr>
        <w:tc>
          <w:tcPr>
            <w:tcW w:w="0" w:type="auto"/>
            <w:shd w:val="clear" w:color="auto" w:fill="auto"/>
            <w:noWrap/>
            <w:vAlign w:val="bottom"/>
            <w:hideMark/>
          </w:tcPr>
          <w:p w:rsidR="00180C03" w:rsidRPr="007B78B2" w:rsidRDefault="00180C03" w:rsidP="00180C03">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VIBRADORA</w:t>
            </w:r>
            <w:r w:rsidR="006A617B">
              <w:rPr>
                <w:rFonts w:eastAsia="Times New Roman" w:cstheme="minorHAnsi"/>
                <w:sz w:val="16"/>
                <w:szCs w:val="18"/>
                <w:lang w:eastAsia="es-BO"/>
              </w:rPr>
              <w:t xml:space="preserve"> DE HORMIGÓN</w:t>
            </w:r>
          </w:p>
        </w:tc>
      </w:tr>
    </w:tbl>
    <w:p w:rsidR="00180C03" w:rsidRPr="00887A83" w:rsidRDefault="00180C03" w:rsidP="008A08B7">
      <w:pPr>
        <w:pStyle w:val="Prrafodelista"/>
        <w:ind w:left="792"/>
        <w:jc w:val="both"/>
        <w:rPr>
          <w:sz w:val="18"/>
          <w:szCs w:val="18"/>
        </w:rPr>
      </w:pPr>
    </w:p>
    <w:p w:rsidR="00180C03" w:rsidRPr="00887A83" w:rsidRDefault="00180C03" w:rsidP="00180C03">
      <w:pPr>
        <w:pStyle w:val="Prrafodelista"/>
        <w:ind w:left="792"/>
        <w:jc w:val="both"/>
        <w:rPr>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C14963" w:rsidRPr="00887A83" w:rsidRDefault="00C14963" w:rsidP="008A08B7">
      <w:pPr>
        <w:pStyle w:val="Prrafodelista"/>
        <w:ind w:left="792"/>
        <w:jc w:val="both"/>
        <w:rPr>
          <w:sz w:val="18"/>
          <w:szCs w:val="18"/>
        </w:rPr>
      </w:pPr>
    </w:p>
    <w:p w:rsidR="008A08B7" w:rsidRPr="00887A83" w:rsidRDefault="008A08B7" w:rsidP="008A08B7">
      <w:pPr>
        <w:pStyle w:val="Prrafodelista"/>
        <w:numPr>
          <w:ilvl w:val="1"/>
          <w:numId w:val="1"/>
        </w:numPr>
        <w:jc w:val="both"/>
        <w:rPr>
          <w:b/>
          <w:sz w:val="18"/>
          <w:szCs w:val="18"/>
        </w:rPr>
      </w:pPr>
      <w:r w:rsidRPr="00887A83">
        <w:rPr>
          <w:b/>
          <w:sz w:val="18"/>
          <w:szCs w:val="18"/>
        </w:rPr>
        <w:t>PROCEDIMIENTO PARA LA EJECUCIÓN</w:t>
      </w:r>
    </w:p>
    <w:p w:rsidR="00B67DE7" w:rsidRPr="00887A83" w:rsidRDefault="00B67DE7" w:rsidP="00B67DE7">
      <w:pPr>
        <w:pStyle w:val="Prrafodelista"/>
        <w:ind w:left="792"/>
        <w:jc w:val="both"/>
        <w:rPr>
          <w:b/>
          <w:sz w:val="18"/>
          <w:szCs w:val="18"/>
        </w:rPr>
      </w:pPr>
      <w:r w:rsidRPr="00887A83">
        <w:rPr>
          <w:b/>
          <w:sz w:val="18"/>
          <w:szCs w:val="18"/>
        </w:rPr>
        <w:t>Dosificación de materiales</w:t>
      </w:r>
    </w:p>
    <w:p w:rsidR="00B67DE7" w:rsidRPr="00887A83" w:rsidRDefault="00B67DE7" w:rsidP="00B67DE7">
      <w:pPr>
        <w:pStyle w:val="Prrafodelista"/>
        <w:ind w:left="792"/>
        <w:jc w:val="both"/>
        <w:rPr>
          <w:sz w:val="18"/>
          <w:szCs w:val="18"/>
        </w:rPr>
      </w:pPr>
      <w:r w:rsidRPr="00887A83">
        <w:rPr>
          <w:sz w:val="18"/>
          <w:szCs w:val="18"/>
        </w:rPr>
        <w:t>Para la fabricación del hormigón, se recomienda que la dosificación de los materiales se efectúe en peso.</w:t>
      </w:r>
    </w:p>
    <w:p w:rsidR="00B67DE7" w:rsidRPr="00887A83" w:rsidRDefault="00B67DE7" w:rsidP="00B67DE7">
      <w:pPr>
        <w:pStyle w:val="Prrafodelista"/>
        <w:ind w:left="792"/>
        <w:jc w:val="both"/>
        <w:rPr>
          <w:sz w:val="18"/>
          <w:szCs w:val="18"/>
        </w:rPr>
      </w:pPr>
      <w:r w:rsidRPr="00887A83">
        <w:rPr>
          <w:sz w:val="18"/>
          <w:szCs w:val="18"/>
        </w:rPr>
        <w:t>Para los áridos se aceptará una dosificación en volumen, es decir transformándose los pesos en volumen aparente de materiales sueltos.</w:t>
      </w:r>
    </w:p>
    <w:p w:rsidR="00B67DE7" w:rsidRPr="00887A83" w:rsidRDefault="00B67DE7" w:rsidP="00B67DE7">
      <w:pPr>
        <w:pStyle w:val="Prrafodelista"/>
        <w:ind w:left="792"/>
        <w:jc w:val="both"/>
        <w:rPr>
          <w:sz w:val="18"/>
          <w:szCs w:val="18"/>
        </w:rPr>
      </w:pPr>
      <w:r w:rsidRPr="00887A83">
        <w:rPr>
          <w:sz w:val="18"/>
          <w:szCs w:val="18"/>
        </w:rPr>
        <w:t xml:space="preserve">Se </w:t>
      </w:r>
      <w:r w:rsidR="007B78B2" w:rsidRPr="00887A83">
        <w:rPr>
          <w:sz w:val="18"/>
          <w:szCs w:val="18"/>
        </w:rPr>
        <w:t>empleará</w:t>
      </w:r>
      <w:r w:rsidRPr="00887A83">
        <w:rPr>
          <w:sz w:val="18"/>
          <w:szCs w:val="18"/>
        </w:rPr>
        <w:t xml:space="preserve"> cemento embolsado, la dosificación se hará por número de bolsas de cemento quedando prohibido el uso de fracciones de bolsa. La medición de los áridos en volumen se </w:t>
      </w:r>
      <w:r w:rsidR="007B78B2" w:rsidRPr="00887A83">
        <w:rPr>
          <w:sz w:val="18"/>
          <w:szCs w:val="18"/>
        </w:rPr>
        <w:t>realizará</w:t>
      </w:r>
      <w:r w:rsidRPr="00887A83">
        <w:rPr>
          <w:sz w:val="18"/>
          <w:szCs w:val="18"/>
        </w:rPr>
        <w:t xml:space="preserve"> en recipientes aprobados por el Supervisor de Obra y de preferencia deberán ser metálicos e indeformables.</w:t>
      </w:r>
    </w:p>
    <w:p w:rsidR="00B67DE7" w:rsidRPr="00887A83" w:rsidRDefault="00B67DE7" w:rsidP="00B67DE7">
      <w:pPr>
        <w:pStyle w:val="Prrafodelista"/>
        <w:ind w:left="792"/>
        <w:jc w:val="both"/>
        <w:rPr>
          <w:sz w:val="18"/>
          <w:szCs w:val="18"/>
        </w:rPr>
      </w:pPr>
    </w:p>
    <w:p w:rsidR="00B67DE7" w:rsidRPr="00887A83" w:rsidRDefault="00B67DE7" w:rsidP="00B67DE7">
      <w:pPr>
        <w:pStyle w:val="Prrafodelista"/>
        <w:ind w:left="792"/>
        <w:jc w:val="both"/>
        <w:rPr>
          <w:b/>
          <w:sz w:val="18"/>
          <w:szCs w:val="18"/>
        </w:rPr>
      </w:pPr>
      <w:r w:rsidRPr="00887A83">
        <w:rPr>
          <w:b/>
          <w:sz w:val="18"/>
          <w:szCs w:val="18"/>
        </w:rPr>
        <w:t>Mezclado</w:t>
      </w:r>
    </w:p>
    <w:p w:rsidR="00B67DE7" w:rsidRPr="00887A83" w:rsidRDefault="00B67DE7" w:rsidP="00B67DE7">
      <w:pPr>
        <w:pStyle w:val="Prrafodelista"/>
        <w:ind w:left="792"/>
        <w:jc w:val="both"/>
        <w:rPr>
          <w:sz w:val="18"/>
          <w:szCs w:val="18"/>
        </w:rPr>
      </w:pPr>
      <w:r w:rsidRPr="00887A83">
        <w:rPr>
          <w:sz w:val="18"/>
          <w:szCs w:val="18"/>
        </w:rPr>
        <w:t>El hormigón deberá ser mezclado mecánicamente, para lo cual:</w:t>
      </w:r>
    </w:p>
    <w:p w:rsidR="00B67DE7" w:rsidRPr="00887A83" w:rsidRDefault="00B67DE7" w:rsidP="00B67DE7">
      <w:pPr>
        <w:pStyle w:val="Prrafodelista"/>
        <w:ind w:left="792"/>
        <w:jc w:val="both"/>
        <w:rPr>
          <w:sz w:val="18"/>
          <w:szCs w:val="18"/>
        </w:rPr>
      </w:pPr>
      <w:r w:rsidRPr="00887A83">
        <w:rPr>
          <w:sz w:val="18"/>
          <w:szCs w:val="18"/>
        </w:rPr>
        <w:t>•Se utilizarán una o más hormigoneras de capacidad adecuada y se empleará personal capacitado para su manejo.</w:t>
      </w:r>
    </w:p>
    <w:p w:rsidR="00B67DE7" w:rsidRPr="00887A83" w:rsidRDefault="00B67DE7" w:rsidP="00B67DE7">
      <w:pPr>
        <w:pStyle w:val="Prrafodelista"/>
        <w:ind w:left="792"/>
        <w:jc w:val="both"/>
        <w:rPr>
          <w:sz w:val="18"/>
          <w:szCs w:val="18"/>
        </w:rPr>
      </w:pPr>
      <w:r w:rsidRPr="00887A83">
        <w:rPr>
          <w:sz w:val="18"/>
          <w:szCs w:val="18"/>
        </w:rPr>
        <w:t>•Periódicamente se verificará la uniformidad del mezclado.</w:t>
      </w:r>
    </w:p>
    <w:p w:rsidR="00B67DE7" w:rsidRPr="00887A83" w:rsidRDefault="00B67DE7" w:rsidP="00B67DE7">
      <w:pPr>
        <w:pStyle w:val="Prrafodelista"/>
        <w:ind w:left="792"/>
        <w:jc w:val="both"/>
        <w:rPr>
          <w:sz w:val="18"/>
          <w:szCs w:val="18"/>
        </w:rPr>
      </w:pPr>
      <w:r w:rsidRPr="00887A83">
        <w:rPr>
          <w:sz w:val="18"/>
          <w:szCs w:val="18"/>
        </w:rPr>
        <w:t>El tiempo de mezclado, contando a partir del momento en que todos los materiales hayan ingresado, no será inferior a 1 ½ minutos (noventa segundos), pero no menor al necesario para obtener una mezcla uniforme. No se permitirá un mezclado excesivo que haga necesario agregar agua para mantener la consistencia adecuada.</w:t>
      </w:r>
    </w:p>
    <w:p w:rsidR="00B67DE7" w:rsidRPr="00887A83" w:rsidRDefault="00B67DE7" w:rsidP="00B67DE7">
      <w:pPr>
        <w:pStyle w:val="Prrafodelista"/>
        <w:ind w:left="792"/>
        <w:jc w:val="both"/>
        <w:rPr>
          <w:sz w:val="18"/>
          <w:szCs w:val="18"/>
        </w:rPr>
      </w:pPr>
    </w:p>
    <w:p w:rsidR="00B67DE7" w:rsidRPr="00887A83" w:rsidRDefault="00B67DE7" w:rsidP="00B67DE7">
      <w:pPr>
        <w:pStyle w:val="Prrafodelista"/>
        <w:ind w:left="792"/>
        <w:jc w:val="both"/>
        <w:rPr>
          <w:b/>
          <w:sz w:val="18"/>
          <w:szCs w:val="18"/>
        </w:rPr>
      </w:pPr>
      <w:r w:rsidRPr="00887A83">
        <w:rPr>
          <w:b/>
          <w:sz w:val="18"/>
          <w:szCs w:val="18"/>
        </w:rPr>
        <w:t>Características del hormigón</w:t>
      </w:r>
    </w:p>
    <w:p w:rsidR="00B67DE7" w:rsidRPr="00887A83" w:rsidRDefault="00B67DE7" w:rsidP="00B67DE7">
      <w:pPr>
        <w:pStyle w:val="Prrafodelista"/>
        <w:ind w:left="792"/>
        <w:jc w:val="both"/>
        <w:rPr>
          <w:sz w:val="18"/>
          <w:szCs w:val="18"/>
        </w:rPr>
      </w:pPr>
      <w:r w:rsidRPr="00887A83">
        <w:rPr>
          <w:sz w:val="18"/>
          <w:szCs w:val="18"/>
        </w:rPr>
        <w:t>El hormigón será diseñado para obtener las resistencias características de compresión a los 28 días como indica las normas.</w:t>
      </w:r>
    </w:p>
    <w:p w:rsidR="00B67DE7" w:rsidRPr="00887A83" w:rsidRDefault="00B67DE7" w:rsidP="00B67DE7">
      <w:pPr>
        <w:pStyle w:val="Prrafodelista"/>
        <w:ind w:left="792"/>
        <w:jc w:val="both"/>
        <w:rPr>
          <w:sz w:val="18"/>
          <w:szCs w:val="18"/>
        </w:rPr>
      </w:pPr>
      <w:r w:rsidRPr="00887A83">
        <w:rPr>
          <w:sz w:val="18"/>
          <w:szCs w:val="18"/>
        </w:rPr>
        <w:t xml:space="preserve">Los ensayos necesarios para determinar las resistencias de rotura se </w:t>
      </w:r>
      <w:r w:rsidR="007B78B2" w:rsidRPr="00887A83">
        <w:rPr>
          <w:sz w:val="18"/>
          <w:szCs w:val="18"/>
        </w:rPr>
        <w:t>realizarán</w:t>
      </w:r>
      <w:r w:rsidRPr="00887A83">
        <w:rPr>
          <w:sz w:val="18"/>
          <w:szCs w:val="18"/>
        </w:rPr>
        <w:t xml:space="preserve"> sobre probetas cilíndricas normales de 15cm de diámetro y 30cm de altura, en un laboratorio de reconocida capacidad. Durante la ejecución de la obra se </w:t>
      </w:r>
      <w:r w:rsidR="007B78B2" w:rsidRPr="00887A83">
        <w:rPr>
          <w:sz w:val="18"/>
          <w:szCs w:val="18"/>
        </w:rPr>
        <w:t>realizarán</w:t>
      </w:r>
      <w:r w:rsidRPr="00887A83">
        <w:rPr>
          <w:sz w:val="18"/>
          <w:szCs w:val="18"/>
        </w:rPr>
        <w:t xml:space="preserve"> ensayos de control, para verificar la calidad y uniformidad del hormigón.</w:t>
      </w:r>
    </w:p>
    <w:p w:rsidR="00B67DE7" w:rsidRPr="00887A83" w:rsidRDefault="00B67DE7" w:rsidP="00B67DE7">
      <w:pPr>
        <w:pStyle w:val="Prrafodelista"/>
        <w:ind w:left="792"/>
        <w:jc w:val="both"/>
        <w:rPr>
          <w:sz w:val="18"/>
          <w:szCs w:val="18"/>
        </w:rPr>
      </w:pPr>
      <w:r w:rsidRPr="00887A83">
        <w:rPr>
          <w:sz w:val="18"/>
          <w:szCs w:val="18"/>
        </w:rPr>
        <w:t>Mediante el Cono de Abraham se establecerá la consistencia de los hormigones, recomendándose el empleo de hormigones de consistencia plástica cuyo asentamiento deberá estar comprendido entre 3 a 5 cm.</w:t>
      </w:r>
    </w:p>
    <w:p w:rsidR="00407F0E" w:rsidRPr="00887A83" w:rsidRDefault="00407F0E" w:rsidP="00B67DE7">
      <w:pPr>
        <w:pStyle w:val="Prrafodelista"/>
        <w:ind w:left="792"/>
        <w:jc w:val="both"/>
        <w:rPr>
          <w:b/>
          <w:sz w:val="18"/>
          <w:szCs w:val="18"/>
        </w:rPr>
      </w:pPr>
    </w:p>
    <w:p w:rsidR="00B67DE7" w:rsidRPr="00887A83" w:rsidRDefault="00B67DE7" w:rsidP="00B67DE7">
      <w:pPr>
        <w:pStyle w:val="Prrafodelista"/>
        <w:ind w:left="792"/>
        <w:jc w:val="both"/>
        <w:rPr>
          <w:b/>
          <w:sz w:val="18"/>
          <w:szCs w:val="18"/>
        </w:rPr>
      </w:pPr>
      <w:r w:rsidRPr="00887A83">
        <w:rPr>
          <w:b/>
          <w:sz w:val="18"/>
          <w:szCs w:val="18"/>
        </w:rPr>
        <w:t>Transporte</w:t>
      </w:r>
    </w:p>
    <w:p w:rsidR="00B67DE7" w:rsidRPr="00887A83" w:rsidRDefault="00B67DE7" w:rsidP="00B67DE7">
      <w:pPr>
        <w:pStyle w:val="Prrafodelista"/>
        <w:ind w:left="792"/>
        <w:jc w:val="both"/>
        <w:rPr>
          <w:sz w:val="18"/>
          <w:szCs w:val="18"/>
        </w:rPr>
      </w:pPr>
      <w:r w:rsidRPr="00887A83">
        <w:rPr>
          <w:sz w:val="18"/>
          <w:szCs w:val="18"/>
        </w:rPr>
        <w:t xml:space="preserve">El hormigón será transportado desde la hormigonera hasta el lugar de su colocación en condiciones que impidan su segregación o el comienzo del fraguado. Para ello se </w:t>
      </w:r>
      <w:r w:rsidR="007B78B2" w:rsidRPr="00887A83">
        <w:rPr>
          <w:sz w:val="18"/>
          <w:szCs w:val="18"/>
        </w:rPr>
        <w:t>emplearán</w:t>
      </w:r>
      <w:r w:rsidRPr="00887A83">
        <w:rPr>
          <w:sz w:val="18"/>
          <w:szCs w:val="18"/>
        </w:rPr>
        <w:t xml:space="preserve"> métodos y equipo que permita mantener la homogeneidad del hormigón y evitar la pérdida de sus componentes o la introducción de materias ajenas.</w:t>
      </w:r>
    </w:p>
    <w:p w:rsidR="00B67DE7" w:rsidRPr="00887A83" w:rsidRDefault="00B67DE7" w:rsidP="00B67DE7">
      <w:pPr>
        <w:pStyle w:val="Prrafodelista"/>
        <w:ind w:left="792"/>
        <w:jc w:val="both"/>
        <w:rPr>
          <w:sz w:val="18"/>
          <w:szCs w:val="18"/>
        </w:rPr>
      </w:pPr>
      <w:r w:rsidRPr="00887A83">
        <w:rPr>
          <w:sz w:val="18"/>
          <w:szCs w:val="18"/>
        </w:rPr>
        <w:t>Para los medios corrientes de transporte, el hormigón deberá quedar colocado en su posición definitiva dentro de los encofrados antes de que transcurran 30 minutos desde que el agua se ponga en contacto con el cemento.</w:t>
      </w:r>
    </w:p>
    <w:p w:rsidR="00B67DE7" w:rsidRPr="00887A83" w:rsidRDefault="00B67DE7" w:rsidP="00B67DE7">
      <w:pPr>
        <w:pStyle w:val="Prrafodelista"/>
        <w:ind w:left="792"/>
        <w:jc w:val="both"/>
        <w:rPr>
          <w:b/>
          <w:sz w:val="18"/>
          <w:szCs w:val="18"/>
        </w:rPr>
      </w:pPr>
      <w:r w:rsidRPr="00887A83">
        <w:rPr>
          <w:b/>
          <w:sz w:val="18"/>
          <w:szCs w:val="18"/>
        </w:rPr>
        <w:lastRenderedPageBreak/>
        <w:t>Colocación</w:t>
      </w:r>
    </w:p>
    <w:p w:rsidR="00B67DE7" w:rsidRPr="00887A83" w:rsidRDefault="00B67DE7" w:rsidP="00B67DE7">
      <w:pPr>
        <w:pStyle w:val="Prrafodelista"/>
        <w:ind w:left="792"/>
        <w:jc w:val="both"/>
        <w:rPr>
          <w:sz w:val="18"/>
          <w:szCs w:val="18"/>
        </w:rPr>
      </w:pPr>
      <w:r w:rsidRPr="00887A83">
        <w:rPr>
          <w:sz w:val="18"/>
          <w:szCs w:val="18"/>
        </w:rPr>
        <w:t>Antes del vaciado del hormigón en cualquier sección, el contratista deberá requerir la correspondiente autorización escrita del Supervisor de Obra.</w:t>
      </w:r>
    </w:p>
    <w:p w:rsidR="00B67DE7" w:rsidRPr="00887A83" w:rsidRDefault="00B67DE7" w:rsidP="00B67DE7">
      <w:pPr>
        <w:pStyle w:val="Prrafodelista"/>
        <w:ind w:left="792"/>
        <w:jc w:val="both"/>
        <w:rPr>
          <w:sz w:val="18"/>
          <w:szCs w:val="18"/>
        </w:rPr>
      </w:pPr>
      <w:r w:rsidRPr="00887A83">
        <w:rPr>
          <w:sz w:val="18"/>
          <w:szCs w:val="18"/>
        </w:rPr>
        <w:t>La velocidad de colocación será la necesaria para que el hormigón en todo momento se mantenga plástico y ocupe rápidamente los espacios comprendidos entre las armaduras.</w:t>
      </w:r>
    </w:p>
    <w:p w:rsidR="00B67DE7" w:rsidRPr="00887A83" w:rsidRDefault="00B67DE7" w:rsidP="00B67DE7">
      <w:pPr>
        <w:pStyle w:val="Prrafodelista"/>
        <w:ind w:left="792"/>
        <w:jc w:val="both"/>
        <w:rPr>
          <w:sz w:val="18"/>
          <w:szCs w:val="18"/>
        </w:rPr>
      </w:pPr>
      <w:r w:rsidRPr="00887A83">
        <w:rPr>
          <w:sz w:val="18"/>
          <w:szCs w:val="18"/>
        </w:rPr>
        <w:t>No se permitirá verter libremente hormigón desde alturas mayores a 1.50 metros.</w:t>
      </w:r>
    </w:p>
    <w:p w:rsidR="00B67DE7" w:rsidRPr="00887A83" w:rsidRDefault="00B67DE7" w:rsidP="00B67DE7">
      <w:pPr>
        <w:pStyle w:val="Prrafodelista"/>
        <w:ind w:left="792"/>
        <w:jc w:val="both"/>
        <w:rPr>
          <w:sz w:val="18"/>
          <w:szCs w:val="18"/>
        </w:rPr>
      </w:pPr>
      <w:r w:rsidRPr="00887A83">
        <w:rPr>
          <w:sz w:val="18"/>
          <w:szCs w:val="18"/>
        </w:rPr>
        <w:t>Durante la colocación y compactación del hormigón se deberá evitar el desplazamiento de las armaduras.</w:t>
      </w:r>
    </w:p>
    <w:p w:rsidR="00B67DE7" w:rsidRPr="00887A83" w:rsidRDefault="00B67DE7" w:rsidP="00B67DE7">
      <w:pPr>
        <w:pStyle w:val="Prrafodelista"/>
        <w:ind w:left="792"/>
        <w:jc w:val="both"/>
        <w:rPr>
          <w:sz w:val="18"/>
          <w:szCs w:val="18"/>
        </w:rPr>
      </w:pPr>
      <w:r w:rsidRPr="00887A83">
        <w:rPr>
          <w:sz w:val="18"/>
          <w:szCs w:val="18"/>
        </w:rPr>
        <w:t xml:space="preserve">Las zapatas deberán </w:t>
      </w:r>
      <w:proofErr w:type="spellStart"/>
      <w:r w:rsidRPr="00887A83">
        <w:rPr>
          <w:sz w:val="18"/>
          <w:szCs w:val="18"/>
        </w:rPr>
        <w:t>hormigonarse</w:t>
      </w:r>
      <w:proofErr w:type="spellEnd"/>
      <w:r w:rsidRPr="00887A83">
        <w:rPr>
          <w:sz w:val="18"/>
          <w:szCs w:val="18"/>
        </w:rPr>
        <w:t xml:space="preserve"> en una operación continua.</w:t>
      </w:r>
    </w:p>
    <w:p w:rsidR="00B67DE7" w:rsidRPr="00887A83" w:rsidRDefault="00B67DE7" w:rsidP="00B67DE7">
      <w:pPr>
        <w:pStyle w:val="Prrafodelista"/>
        <w:ind w:left="792"/>
        <w:jc w:val="both"/>
        <w:rPr>
          <w:sz w:val="18"/>
          <w:szCs w:val="18"/>
        </w:rPr>
      </w:pPr>
    </w:p>
    <w:p w:rsidR="00B67DE7" w:rsidRPr="00887A83" w:rsidRDefault="00B67DE7" w:rsidP="00B67DE7">
      <w:pPr>
        <w:pStyle w:val="Prrafodelista"/>
        <w:ind w:left="792"/>
        <w:jc w:val="both"/>
        <w:rPr>
          <w:b/>
          <w:sz w:val="18"/>
          <w:szCs w:val="18"/>
        </w:rPr>
      </w:pPr>
      <w:r w:rsidRPr="00887A83">
        <w:rPr>
          <w:b/>
          <w:sz w:val="18"/>
          <w:szCs w:val="18"/>
        </w:rPr>
        <w:t>Vibrado</w:t>
      </w:r>
    </w:p>
    <w:p w:rsidR="00B67DE7" w:rsidRPr="00887A83" w:rsidRDefault="00B67DE7" w:rsidP="00B67DE7">
      <w:pPr>
        <w:pStyle w:val="Prrafodelista"/>
        <w:ind w:left="792"/>
        <w:jc w:val="both"/>
        <w:rPr>
          <w:sz w:val="18"/>
          <w:szCs w:val="18"/>
        </w:rPr>
      </w:pPr>
      <w:r w:rsidRPr="00887A83">
        <w:rPr>
          <w:sz w:val="18"/>
          <w:szCs w:val="18"/>
        </w:rPr>
        <w:t>Las vibradoras serán del tipo de inmersión de alta frecuencia y deberán ser manejadas por obreros capacitados.</w:t>
      </w:r>
    </w:p>
    <w:p w:rsidR="00B67DE7" w:rsidRPr="00887A83" w:rsidRDefault="00B67DE7" w:rsidP="00B67DE7">
      <w:pPr>
        <w:pStyle w:val="Prrafodelista"/>
        <w:ind w:left="792"/>
        <w:jc w:val="both"/>
        <w:rPr>
          <w:sz w:val="18"/>
          <w:szCs w:val="18"/>
        </w:rPr>
      </w:pPr>
      <w:r w:rsidRPr="00887A83">
        <w:rPr>
          <w:sz w:val="18"/>
          <w:szCs w:val="18"/>
        </w:rPr>
        <w:t>Los vibradores se introducirán lentamente y en posición vertical o ligeramente inclinada. El tiempo de vibración dependerá del tipo de hormigón y de la potencia del vibrador.</w:t>
      </w:r>
    </w:p>
    <w:p w:rsidR="00B67DE7" w:rsidRPr="00887A83" w:rsidRDefault="00B67DE7" w:rsidP="00B67DE7">
      <w:pPr>
        <w:pStyle w:val="Prrafodelista"/>
        <w:ind w:left="792"/>
        <w:jc w:val="both"/>
        <w:rPr>
          <w:b/>
          <w:sz w:val="18"/>
          <w:szCs w:val="18"/>
        </w:rPr>
      </w:pPr>
      <w:r w:rsidRPr="00887A83">
        <w:rPr>
          <w:b/>
          <w:sz w:val="18"/>
          <w:szCs w:val="18"/>
        </w:rPr>
        <w:t>Protección y curado</w:t>
      </w:r>
    </w:p>
    <w:p w:rsidR="00B67DE7" w:rsidRPr="00887A83" w:rsidRDefault="00B67DE7" w:rsidP="00B67DE7">
      <w:pPr>
        <w:pStyle w:val="Prrafodelista"/>
        <w:ind w:left="792"/>
        <w:jc w:val="both"/>
        <w:rPr>
          <w:sz w:val="18"/>
          <w:szCs w:val="18"/>
        </w:rPr>
      </w:pPr>
      <w:r w:rsidRPr="00887A83">
        <w:rPr>
          <w:sz w:val="18"/>
          <w:szCs w:val="18"/>
        </w:rPr>
        <w:t>Tan pronto el hormigón haya sido colocado de efectos perjudiciales. El tiempo de curado será de 7 días mínimos consecutivos, a partir del momento en que se inició el endurecimiento</w:t>
      </w:r>
    </w:p>
    <w:p w:rsidR="00B67DE7" w:rsidRPr="00887A83" w:rsidRDefault="00B67DE7" w:rsidP="00B67DE7">
      <w:pPr>
        <w:pStyle w:val="Prrafodelista"/>
        <w:ind w:left="792"/>
        <w:jc w:val="both"/>
        <w:rPr>
          <w:sz w:val="18"/>
          <w:szCs w:val="18"/>
        </w:rPr>
      </w:pPr>
      <w:r w:rsidRPr="00887A83">
        <w:rPr>
          <w:sz w:val="18"/>
          <w:szCs w:val="18"/>
        </w:rPr>
        <w:t>El curado se realizará por humedecimiento con agua, mediante riego aplicado directamente sobre las superficies de las estructuras las veces necesarias que se vea opaca la superficie.</w:t>
      </w:r>
    </w:p>
    <w:p w:rsidR="00B67DE7" w:rsidRPr="00887A83" w:rsidRDefault="00B67DE7" w:rsidP="00B67DE7">
      <w:pPr>
        <w:pStyle w:val="Prrafodelista"/>
        <w:ind w:left="792"/>
        <w:jc w:val="both"/>
        <w:rPr>
          <w:sz w:val="18"/>
          <w:szCs w:val="18"/>
        </w:rPr>
      </w:pPr>
    </w:p>
    <w:p w:rsidR="00B67DE7" w:rsidRPr="00887A83" w:rsidRDefault="00B67DE7" w:rsidP="00B67DE7">
      <w:pPr>
        <w:pStyle w:val="Prrafodelista"/>
        <w:ind w:left="792"/>
        <w:jc w:val="both"/>
        <w:rPr>
          <w:b/>
          <w:sz w:val="18"/>
          <w:szCs w:val="18"/>
        </w:rPr>
      </w:pPr>
      <w:r w:rsidRPr="00887A83">
        <w:rPr>
          <w:b/>
          <w:sz w:val="18"/>
          <w:szCs w:val="18"/>
        </w:rPr>
        <w:t>Ensayos de resistencia</w:t>
      </w:r>
    </w:p>
    <w:p w:rsidR="00B67DE7" w:rsidRPr="00887A83" w:rsidRDefault="00B67DE7" w:rsidP="00B67DE7">
      <w:pPr>
        <w:pStyle w:val="Prrafodelista"/>
        <w:ind w:left="792"/>
        <w:jc w:val="both"/>
        <w:rPr>
          <w:sz w:val="18"/>
          <w:szCs w:val="18"/>
        </w:rPr>
      </w:pPr>
      <w:r w:rsidRPr="00887A83">
        <w:rPr>
          <w:sz w:val="18"/>
          <w:szCs w:val="18"/>
        </w:rPr>
        <w:t>Al iniciar la obra y durante los primeros días se tomarán cuatro probetas diarias, dos para ser ensayadas a los 7 días y dos a los 28 días. Los ensayos a los 7 días permitirán corregir la dosificación en caso necesario.</w:t>
      </w:r>
    </w:p>
    <w:p w:rsidR="00B67DE7" w:rsidRPr="00887A83" w:rsidRDefault="00B67DE7" w:rsidP="00B67DE7">
      <w:pPr>
        <w:pStyle w:val="Prrafodelista"/>
        <w:ind w:left="792"/>
        <w:jc w:val="both"/>
        <w:rPr>
          <w:sz w:val="18"/>
          <w:szCs w:val="18"/>
        </w:rPr>
      </w:pPr>
      <w:r w:rsidRPr="00887A83">
        <w:rPr>
          <w:sz w:val="18"/>
          <w:szCs w:val="18"/>
        </w:rPr>
        <w:t>Durante el transcurso de la obra se tomarán por lo menos tres probetas en cada vaciado y cada vez que así lo exija el Supervisor de Obra, pero en ningún caso el número de probetas deberá ser menor a tres por cada 25 m3 de concreto.</w:t>
      </w:r>
    </w:p>
    <w:p w:rsidR="00B67DE7" w:rsidRPr="00887A83" w:rsidRDefault="00B67DE7" w:rsidP="00B67DE7">
      <w:pPr>
        <w:pStyle w:val="Prrafodelista"/>
        <w:ind w:left="792"/>
        <w:jc w:val="both"/>
        <w:rPr>
          <w:sz w:val="18"/>
          <w:szCs w:val="18"/>
        </w:rPr>
      </w:pPr>
      <w:r w:rsidRPr="00887A83">
        <w:rPr>
          <w:sz w:val="18"/>
          <w:szCs w:val="18"/>
        </w:rPr>
        <w:t>Queda establecido que es obligación del Contratista realizar ajustes y correcciones en la dosificación, hasta obtener los resultados que correspondan. En caso de incumplimiento el Supervisor de Obra dispondrá la paralización inmediata de los trabajos</w:t>
      </w:r>
    </w:p>
    <w:p w:rsidR="00B67DE7" w:rsidRPr="00887A83" w:rsidRDefault="00B67DE7" w:rsidP="00B67DE7">
      <w:pPr>
        <w:pStyle w:val="Prrafodelista"/>
        <w:ind w:left="792"/>
        <w:jc w:val="both"/>
        <w:rPr>
          <w:b/>
          <w:sz w:val="18"/>
          <w:szCs w:val="18"/>
        </w:rPr>
      </w:pPr>
      <w:r w:rsidRPr="00887A83">
        <w:rPr>
          <w:b/>
          <w:sz w:val="18"/>
          <w:szCs w:val="18"/>
        </w:rPr>
        <w:t>Encofrados</w:t>
      </w:r>
    </w:p>
    <w:p w:rsidR="00B67DE7" w:rsidRPr="00887A83" w:rsidRDefault="00B67DE7" w:rsidP="00B67DE7">
      <w:pPr>
        <w:pStyle w:val="Prrafodelista"/>
        <w:ind w:left="792"/>
        <w:jc w:val="both"/>
        <w:rPr>
          <w:sz w:val="18"/>
          <w:szCs w:val="18"/>
        </w:rPr>
      </w:pPr>
      <w:r w:rsidRPr="00887A83">
        <w:rPr>
          <w:sz w:val="18"/>
          <w:szCs w:val="18"/>
        </w:rPr>
        <w:t>Podrán ser de metal, madera o de cualquier material suficientemente rígido. Deberán tener la resistencia y</w:t>
      </w:r>
      <w:r w:rsidR="00407F0E" w:rsidRPr="00887A83">
        <w:rPr>
          <w:sz w:val="18"/>
          <w:szCs w:val="18"/>
        </w:rPr>
        <w:t xml:space="preserve"> </w:t>
      </w:r>
      <w:r w:rsidRPr="00887A83">
        <w:rPr>
          <w:sz w:val="18"/>
          <w:szCs w:val="18"/>
        </w:rPr>
        <w:t>estabilidad necesaria, para lo cual serán convenientemente arriostrados.</w:t>
      </w:r>
    </w:p>
    <w:p w:rsidR="00B67DE7" w:rsidRPr="00887A83" w:rsidRDefault="00B67DE7" w:rsidP="00B67DE7">
      <w:pPr>
        <w:pStyle w:val="Prrafodelista"/>
        <w:ind w:left="792"/>
        <w:jc w:val="both"/>
        <w:rPr>
          <w:sz w:val="18"/>
          <w:szCs w:val="18"/>
        </w:rPr>
      </w:pPr>
      <w:r w:rsidRPr="00887A83">
        <w:rPr>
          <w:sz w:val="18"/>
          <w:szCs w:val="18"/>
        </w:rPr>
        <w:t>Previamente a la colocación del hormigón se procederá a la limpieza y humedecimiento de los encofrados.</w:t>
      </w:r>
    </w:p>
    <w:p w:rsidR="00B67DE7" w:rsidRPr="00887A83" w:rsidRDefault="00B67DE7" w:rsidP="00B67DE7">
      <w:pPr>
        <w:pStyle w:val="Prrafodelista"/>
        <w:ind w:left="792"/>
        <w:jc w:val="both"/>
        <w:rPr>
          <w:sz w:val="18"/>
          <w:szCs w:val="18"/>
        </w:rPr>
      </w:pPr>
      <w:r w:rsidRPr="00887A83">
        <w:rPr>
          <w:sz w:val="18"/>
          <w:szCs w:val="18"/>
        </w:rPr>
        <w:t>Si se desea pasar con aceite en las caras interiores de los encofrados deberá realizarse previa a la colocación</w:t>
      </w:r>
      <w:r w:rsidR="00407F0E" w:rsidRPr="00887A83">
        <w:rPr>
          <w:sz w:val="18"/>
          <w:szCs w:val="18"/>
        </w:rPr>
        <w:t xml:space="preserve"> </w:t>
      </w:r>
      <w:r w:rsidRPr="00887A83">
        <w:rPr>
          <w:sz w:val="18"/>
          <w:szCs w:val="18"/>
        </w:rPr>
        <w:t>de las armaduras y evitando todo contacto con la misma.</w:t>
      </w:r>
    </w:p>
    <w:p w:rsidR="00B67DE7" w:rsidRPr="00887A83" w:rsidRDefault="00B67DE7" w:rsidP="00B67DE7">
      <w:pPr>
        <w:pStyle w:val="Prrafodelista"/>
        <w:ind w:left="792"/>
        <w:jc w:val="both"/>
        <w:rPr>
          <w:b/>
          <w:sz w:val="18"/>
          <w:szCs w:val="18"/>
        </w:rPr>
      </w:pPr>
      <w:r w:rsidRPr="00887A83">
        <w:rPr>
          <w:b/>
          <w:sz w:val="18"/>
          <w:szCs w:val="18"/>
        </w:rPr>
        <w:t>Retiro de encofrados</w:t>
      </w:r>
    </w:p>
    <w:p w:rsidR="00B67DE7" w:rsidRPr="00887A83" w:rsidRDefault="00B67DE7" w:rsidP="00B67DE7">
      <w:pPr>
        <w:pStyle w:val="Prrafodelista"/>
        <w:ind w:left="792"/>
        <w:jc w:val="both"/>
        <w:rPr>
          <w:sz w:val="18"/>
          <w:szCs w:val="18"/>
        </w:rPr>
      </w:pPr>
      <w:r w:rsidRPr="00887A83">
        <w:rPr>
          <w:sz w:val="18"/>
          <w:szCs w:val="18"/>
        </w:rPr>
        <w:t>Los encofrados se retirarán progresivamente, sin golpes, sacudidas ni vibraciones.</w:t>
      </w:r>
    </w:p>
    <w:p w:rsidR="00407F0E" w:rsidRPr="00887A83" w:rsidRDefault="00407F0E" w:rsidP="00407F0E">
      <w:pPr>
        <w:pStyle w:val="Prrafodelista"/>
        <w:ind w:left="792"/>
        <w:jc w:val="both"/>
        <w:rPr>
          <w:sz w:val="18"/>
          <w:szCs w:val="18"/>
        </w:rPr>
      </w:pPr>
      <w:r w:rsidRPr="00887A83">
        <w:rPr>
          <w:sz w:val="18"/>
          <w:szCs w:val="18"/>
        </w:rPr>
        <w:t>Queda prohibido aplicar cargas, acumular materiales o maquinarias en cantidades que pongan en peligro su estabilidad.</w:t>
      </w:r>
    </w:p>
    <w:p w:rsidR="00407F0E" w:rsidRPr="00887A83" w:rsidRDefault="00407F0E" w:rsidP="00407F0E">
      <w:pPr>
        <w:pStyle w:val="Prrafodelista"/>
        <w:ind w:left="792"/>
        <w:jc w:val="both"/>
        <w:rPr>
          <w:sz w:val="18"/>
          <w:szCs w:val="18"/>
        </w:rPr>
      </w:pPr>
      <w:r w:rsidRPr="00887A83">
        <w:rPr>
          <w:sz w:val="18"/>
          <w:szCs w:val="18"/>
        </w:rPr>
        <w:t>Los plazos mínimos para el desencofrado se especifican en el CBH – 87 Norma Boliviana</w:t>
      </w:r>
    </w:p>
    <w:p w:rsidR="00407F0E" w:rsidRPr="00887A83" w:rsidRDefault="00407F0E" w:rsidP="00B67DE7">
      <w:pPr>
        <w:pStyle w:val="Prrafodelista"/>
        <w:ind w:left="792"/>
        <w:jc w:val="both"/>
        <w:rPr>
          <w:sz w:val="18"/>
          <w:szCs w:val="18"/>
        </w:rPr>
      </w:pPr>
    </w:p>
    <w:p w:rsidR="008A08B7" w:rsidRPr="00887A83" w:rsidRDefault="008A08B7" w:rsidP="00407F0E">
      <w:pPr>
        <w:pStyle w:val="Prrafodelista"/>
        <w:numPr>
          <w:ilvl w:val="1"/>
          <w:numId w:val="1"/>
        </w:numPr>
        <w:jc w:val="both"/>
        <w:rPr>
          <w:b/>
          <w:sz w:val="18"/>
          <w:szCs w:val="18"/>
        </w:rPr>
      </w:pPr>
      <w:r w:rsidRPr="00887A83">
        <w:rPr>
          <w:b/>
          <w:sz w:val="18"/>
          <w:szCs w:val="18"/>
        </w:rPr>
        <w:t>MEDIDAS DE MITIGACIÓN AMBIENTAL</w:t>
      </w:r>
    </w:p>
    <w:p w:rsidR="00407F0E" w:rsidRPr="00887A83" w:rsidRDefault="00407F0E" w:rsidP="00407F0E">
      <w:pPr>
        <w:pStyle w:val="Prrafodelista"/>
        <w:ind w:left="792"/>
        <w:jc w:val="both"/>
        <w:rPr>
          <w:sz w:val="18"/>
          <w:szCs w:val="18"/>
          <w:lang w:val="es-ES_tradnl"/>
        </w:rPr>
      </w:pPr>
      <w:r w:rsidRPr="00887A83">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8F38F4" w:rsidRPr="00887A83">
        <w:rPr>
          <w:sz w:val="18"/>
          <w:szCs w:val="18"/>
          <w:lang w:val="es-ES_tradnl"/>
        </w:rPr>
        <w:t>polvo, el</w:t>
      </w:r>
      <w:r w:rsidRPr="00887A83">
        <w:rPr>
          <w:sz w:val="18"/>
          <w:szCs w:val="18"/>
          <w:lang w:val="es-ES_tradnl"/>
        </w:rPr>
        <w:t xml:space="preserve"> ruido y otros resultados de sus operaciones en cumplimiento de la ley 1333. El Contratista velará por que las emisiones y las descargas superficiales y efluentes </w:t>
      </w:r>
      <w:r w:rsidRPr="00887A83">
        <w:rPr>
          <w:sz w:val="18"/>
          <w:szCs w:val="18"/>
          <w:lang w:val="es-ES_tradnl"/>
        </w:rPr>
        <w:lastRenderedPageBreak/>
        <w:t>que se produzcan como resultado de sus actividades no excedan los valores señalados en las Especificaciones o dispuestas por las leyes aplicables.</w:t>
      </w:r>
    </w:p>
    <w:p w:rsidR="00407F0E" w:rsidRPr="00887A83" w:rsidRDefault="00407F0E" w:rsidP="00407F0E">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w:t>
      </w:r>
      <w:r w:rsidR="008F38F4" w:rsidRPr="00887A83">
        <w:rPr>
          <w:sz w:val="18"/>
          <w:szCs w:val="18"/>
          <w:lang w:val="es-ES_tradnl"/>
        </w:rPr>
        <w:t>cualquier lugar</w:t>
      </w:r>
      <w:r w:rsidRPr="00887A83">
        <w:rPr>
          <w:sz w:val="18"/>
          <w:szCs w:val="18"/>
          <w:lang w:val="es-ES_tradnl"/>
        </w:rPr>
        <w:t xml:space="preserve">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07F0E" w:rsidRPr="00887A83" w:rsidRDefault="00407F0E" w:rsidP="00407F0E">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07F0E" w:rsidRPr="00887A83" w:rsidRDefault="00407F0E" w:rsidP="00407F0E">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07F0E" w:rsidRPr="00887A83" w:rsidRDefault="00407F0E" w:rsidP="00407F0E">
      <w:pPr>
        <w:pStyle w:val="Prrafodelista"/>
        <w:ind w:left="792"/>
        <w:jc w:val="both"/>
        <w:rPr>
          <w:b/>
          <w:sz w:val="18"/>
          <w:szCs w:val="18"/>
        </w:rPr>
      </w:pPr>
    </w:p>
    <w:p w:rsidR="008A08B7" w:rsidRPr="00887A83" w:rsidRDefault="008A08B7" w:rsidP="008A08B7">
      <w:pPr>
        <w:pStyle w:val="Prrafodelista"/>
        <w:numPr>
          <w:ilvl w:val="1"/>
          <w:numId w:val="1"/>
        </w:numPr>
        <w:jc w:val="both"/>
        <w:rPr>
          <w:b/>
          <w:sz w:val="18"/>
          <w:szCs w:val="18"/>
        </w:rPr>
      </w:pPr>
      <w:r w:rsidRPr="00887A83">
        <w:rPr>
          <w:b/>
          <w:sz w:val="18"/>
          <w:szCs w:val="18"/>
        </w:rPr>
        <w:t>MEDICIÓN Y FORMA DE PAGO</w:t>
      </w:r>
    </w:p>
    <w:p w:rsidR="00407F0E" w:rsidRPr="00887A83" w:rsidRDefault="000F16F7" w:rsidP="00407F0E">
      <w:pPr>
        <w:pStyle w:val="Prrafodelista"/>
        <w:ind w:left="792"/>
        <w:jc w:val="both"/>
        <w:rPr>
          <w:sz w:val="18"/>
          <w:szCs w:val="18"/>
        </w:rPr>
      </w:pPr>
      <w:r w:rsidRPr="00887A83">
        <w:rPr>
          <w:sz w:val="18"/>
          <w:szCs w:val="18"/>
        </w:rPr>
        <w:t>El ítem de Zapatas de Hormigón Armado</w:t>
      </w:r>
      <w:r w:rsidR="00FE0642" w:rsidRPr="00887A83">
        <w:rPr>
          <w:sz w:val="18"/>
          <w:szCs w:val="18"/>
        </w:rPr>
        <w:t xml:space="preserve"> será medido en metros cúbicos. En la medición se incluirá únicamente aquellos trabajos que sean aceptados por el Supervisor de Obra y que tengan las dimensiones y distribuciones de fierro indicados en los planos o reformadas con autorización escrita del Supervisor de Obra.</w:t>
      </w:r>
    </w:p>
    <w:p w:rsidR="00FE0642" w:rsidRPr="00887A83" w:rsidRDefault="00FE0642" w:rsidP="00FE0642">
      <w:pPr>
        <w:pStyle w:val="Prrafodelista"/>
        <w:ind w:left="792"/>
        <w:jc w:val="both"/>
        <w:rPr>
          <w:sz w:val="18"/>
          <w:szCs w:val="18"/>
        </w:rPr>
      </w:pPr>
      <w:r w:rsidRPr="00887A83">
        <w:rPr>
          <w:sz w:val="18"/>
          <w:szCs w:val="18"/>
        </w:rPr>
        <w:t>En este ítem estarán incluidas las armaduras de refuerzo.</w:t>
      </w:r>
    </w:p>
    <w:p w:rsidR="00FE0642" w:rsidRPr="00887A83" w:rsidRDefault="00FE0642" w:rsidP="00FE0642">
      <w:pPr>
        <w:pStyle w:val="Prrafodelista"/>
        <w:ind w:left="792"/>
        <w:jc w:val="both"/>
        <w:rPr>
          <w:sz w:val="18"/>
          <w:szCs w:val="18"/>
        </w:rPr>
      </w:pPr>
      <w:r w:rsidRPr="00887A83">
        <w:rPr>
          <w:sz w:val="18"/>
          <w:szCs w:val="18"/>
        </w:rPr>
        <w:t>En la medición de volúmenes de los diferentes elementos estructurales no deberá tomarse en cuenta superposiciones y cruzamientos</w:t>
      </w:r>
    </w:p>
    <w:p w:rsidR="00FE0642" w:rsidRPr="00887A83" w:rsidRDefault="00FE0642" w:rsidP="00FE0642">
      <w:pPr>
        <w:pStyle w:val="Prrafodelista"/>
        <w:ind w:left="792"/>
        <w:jc w:val="both"/>
        <w:rPr>
          <w:sz w:val="18"/>
          <w:szCs w:val="18"/>
        </w:rPr>
      </w:pPr>
      <w:r w:rsidRPr="00887A83">
        <w:rPr>
          <w:sz w:val="18"/>
          <w:szCs w:val="18"/>
        </w:rPr>
        <w:t>Los trabajos ejecutados en un todo de acuerdo con los planos y las presentes especificaciones, medidos según lo señalado y aprobados por el Supervisor de Obra, serán cancelados a los precios unitarios de la propuesta aceptada.</w:t>
      </w:r>
    </w:p>
    <w:p w:rsidR="00180C03" w:rsidRPr="00887A83" w:rsidRDefault="00180C03" w:rsidP="00407F0E">
      <w:pPr>
        <w:pStyle w:val="Prrafodelista"/>
        <w:ind w:left="792"/>
        <w:jc w:val="both"/>
        <w:rPr>
          <w:b/>
          <w:sz w:val="18"/>
          <w:szCs w:val="18"/>
        </w:rPr>
      </w:pPr>
    </w:p>
    <w:p w:rsidR="008A08B7" w:rsidRPr="00887A83" w:rsidRDefault="000F16F7" w:rsidP="00927B16">
      <w:pPr>
        <w:pStyle w:val="Prrafodelista"/>
        <w:numPr>
          <w:ilvl w:val="0"/>
          <w:numId w:val="1"/>
        </w:numPr>
        <w:jc w:val="both"/>
        <w:rPr>
          <w:b/>
          <w:sz w:val="18"/>
          <w:szCs w:val="18"/>
        </w:rPr>
      </w:pPr>
      <w:r w:rsidRPr="00887A83">
        <w:rPr>
          <w:b/>
          <w:sz w:val="18"/>
          <w:szCs w:val="18"/>
        </w:rPr>
        <w:t>COLUMNA DE HORMIGÓN ARMADO</w:t>
      </w:r>
    </w:p>
    <w:p w:rsidR="00AE0DBA" w:rsidRPr="00887A83" w:rsidRDefault="00AE0DBA" w:rsidP="00AE0DBA">
      <w:pPr>
        <w:pStyle w:val="Prrafodelista"/>
        <w:ind w:left="360"/>
        <w:jc w:val="both"/>
        <w:rPr>
          <w:b/>
          <w:sz w:val="18"/>
          <w:szCs w:val="18"/>
        </w:rPr>
      </w:pPr>
      <w:r w:rsidRPr="00887A83">
        <w:rPr>
          <w:b/>
          <w:sz w:val="18"/>
          <w:szCs w:val="18"/>
        </w:rPr>
        <w:t>UNIDAD: Metro Cúbico (m3)</w:t>
      </w:r>
    </w:p>
    <w:p w:rsidR="00AE0DBA" w:rsidRPr="00887A83" w:rsidRDefault="00AE0DBA" w:rsidP="00AE0DBA">
      <w:pPr>
        <w:pStyle w:val="Prrafodelista"/>
        <w:ind w:left="360"/>
        <w:jc w:val="both"/>
        <w:rPr>
          <w:b/>
          <w:sz w:val="18"/>
          <w:szCs w:val="18"/>
        </w:rPr>
      </w:pPr>
    </w:p>
    <w:p w:rsidR="00AE0DBA" w:rsidRPr="00887A83" w:rsidRDefault="00AE0DBA" w:rsidP="00AE0DBA">
      <w:pPr>
        <w:pStyle w:val="Prrafodelista"/>
        <w:numPr>
          <w:ilvl w:val="1"/>
          <w:numId w:val="1"/>
        </w:numPr>
        <w:jc w:val="both"/>
        <w:rPr>
          <w:b/>
          <w:sz w:val="18"/>
          <w:szCs w:val="18"/>
        </w:rPr>
      </w:pPr>
      <w:r w:rsidRPr="00887A83">
        <w:rPr>
          <w:b/>
          <w:sz w:val="18"/>
          <w:szCs w:val="18"/>
        </w:rPr>
        <w:t>DEFINICIÓN</w:t>
      </w:r>
    </w:p>
    <w:p w:rsidR="00AE0DBA" w:rsidRPr="00887A83" w:rsidRDefault="00AE0DBA" w:rsidP="00AE0DBA">
      <w:pPr>
        <w:pStyle w:val="Prrafodelista"/>
        <w:ind w:left="792"/>
        <w:jc w:val="both"/>
        <w:rPr>
          <w:sz w:val="18"/>
          <w:szCs w:val="18"/>
        </w:rPr>
      </w:pPr>
      <w:r w:rsidRPr="00887A83">
        <w:rPr>
          <w:sz w:val="18"/>
          <w:szCs w:val="18"/>
        </w:rPr>
        <w:t xml:space="preserve">Comprende los trabajos necesarios para la preparación, transporte, colocado, vibrado, protección y curado de Hormigón Estructural con refuerzo de acero en sus diferentes tipos de elementos y resistencias características cumpliendo con las respectivas dimensiones expuestas en los planos del proyecto como las respectivas cuantías. </w:t>
      </w:r>
    </w:p>
    <w:p w:rsidR="00AE0DBA" w:rsidRPr="00887A83" w:rsidRDefault="00AE0DBA" w:rsidP="00AE0DBA">
      <w:pPr>
        <w:pStyle w:val="Prrafodelista"/>
        <w:ind w:left="792"/>
        <w:jc w:val="both"/>
        <w:rPr>
          <w:b/>
          <w:sz w:val="18"/>
          <w:szCs w:val="18"/>
        </w:rPr>
      </w:pPr>
    </w:p>
    <w:p w:rsidR="00AE0DBA" w:rsidRPr="00887A83" w:rsidRDefault="00AE0DBA" w:rsidP="00AE0DBA">
      <w:pPr>
        <w:pStyle w:val="Prrafodelista"/>
        <w:numPr>
          <w:ilvl w:val="1"/>
          <w:numId w:val="1"/>
        </w:numPr>
        <w:jc w:val="both"/>
        <w:rPr>
          <w:b/>
          <w:sz w:val="18"/>
          <w:szCs w:val="18"/>
        </w:rPr>
      </w:pPr>
      <w:r w:rsidRPr="00887A83">
        <w:rPr>
          <w:b/>
          <w:sz w:val="18"/>
          <w:szCs w:val="18"/>
        </w:rPr>
        <w:t>MATERIALES, HERRAMIENTAS Y EQUIPO</w:t>
      </w:r>
    </w:p>
    <w:p w:rsidR="00932758" w:rsidRPr="00887A83" w:rsidRDefault="00932758" w:rsidP="00932758">
      <w:pPr>
        <w:pStyle w:val="Prrafodelista"/>
        <w:ind w:left="792"/>
        <w:jc w:val="both"/>
        <w:rPr>
          <w:sz w:val="18"/>
          <w:szCs w:val="18"/>
        </w:rPr>
      </w:pPr>
      <w:r w:rsidRPr="00887A83">
        <w:rPr>
          <w:sz w:val="18"/>
          <w:szCs w:val="18"/>
        </w:rPr>
        <w:t>El CONTRATISTA proporcionará todos los materiales, herramientas y equipos necesarios (carretillas, vibradoras y todas las herramientas menores) para la ejecución de los trabajos, los mismos deberán ser aprobados por el SUPERVISOR al Inicio de la actividad. Los materiales a emplearse en la preparación del hormigón deberán ser de buena calidad, cumpliendo con las exigencias y requisitos establecidos en la Norma Boliviana del Hormigón Armado CBH -87. Se debe utilizar cemento Portland IP-30, arena limpia no arcillosa que pase el tamiz #4 (4,75 mm) y grava lavada no mayor a 3/4” y/o como lo solicite el SUPERVISOR.</w:t>
      </w:r>
    </w:p>
    <w:p w:rsidR="00932758" w:rsidRPr="00887A83" w:rsidRDefault="00932758" w:rsidP="00932758">
      <w:pPr>
        <w:pStyle w:val="Prrafodelista"/>
        <w:ind w:left="792"/>
        <w:jc w:val="both"/>
        <w:rPr>
          <w:sz w:val="18"/>
          <w:szCs w:val="18"/>
        </w:rPr>
      </w:pPr>
      <w:r w:rsidRPr="00887A83">
        <w:rPr>
          <w:sz w:val="18"/>
          <w:szCs w:val="18"/>
        </w:rPr>
        <w:t>El agua de mezclado deberá estar limpia y libre de cualquier sustancia perjudicial para el Hormigón.</w:t>
      </w:r>
    </w:p>
    <w:p w:rsidR="00932758" w:rsidRPr="00887A83" w:rsidRDefault="00932758" w:rsidP="00932758">
      <w:pPr>
        <w:pStyle w:val="Prrafodelista"/>
        <w:ind w:left="792"/>
        <w:jc w:val="both"/>
        <w:rPr>
          <w:sz w:val="18"/>
          <w:szCs w:val="18"/>
        </w:rPr>
      </w:pPr>
      <w:r w:rsidRPr="00887A83">
        <w:rPr>
          <w:sz w:val="18"/>
          <w:szCs w:val="18"/>
        </w:rPr>
        <w:lastRenderedPageBreak/>
        <w:t>Los encofrados de madera o metálicos (formaletas) deben ser pintados con aislantes antiadherentes sobre la</w:t>
      </w:r>
      <w:r w:rsidR="002A5991" w:rsidRPr="00887A83">
        <w:rPr>
          <w:sz w:val="18"/>
          <w:szCs w:val="18"/>
        </w:rPr>
        <w:t xml:space="preserve"> </w:t>
      </w:r>
      <w:r w:rsidRPr="00887A83">
        <w:rPr>
          <w:sz w:val="18"/>
          <w:szCs w:val="18"/>
        </w:rPr>
        <w:t>superficie interior antes del colocado del hormigón, para impermeabilizar la madera y evitar que se adhiera con</w:t>
      </w:r>
      <w:r w:rsidR="002A5991" w:rsidRPr="00887A83">
        <w:rPr>
          <w:sz w:val="18"/>
          <w:szCs w:val="18"/>
        </w:rPr>
        <w:t xml:space="preserve"> </w:t>
      </w:r>
      <w:r w:rsidRPr="00887A83">
        <w:rPr>
          <w:sz w:val="18"/>
          <w:szCs w:val="18"/>
        </w:rPr>
        <w:t xml:space="preserve">el hormigón. Se debe colocar chanfles en las esquinas del encofrado, para evitar </w:t>
      </w:r>
      <w:proofErr w:type="spellStart"/>
      <w:r w:rsidRPr="00887A83">
        <w:rPr>
          <w:sz w:val="18"/>
          <w:szCs w:val="18"/>
        </w:rPr>
        <w:t>desmochaduras</w:t>
      </w:r>
      <w:proofErr w:type="spellEnd"/>
      <w:r w:rsidRPr="00887A83">
        <w:rPr>
          <w:sz w:val="18"/>
          <w:szCs w:val="18"/>
        </w:rPr>
        <w:t xml:space="preserve"> o</w:t>
      </w:r>
      <w:r w:rsidR="002A5991" w:rsidRPr="00887A83">
        <w:rPr>
          <w:sz w:val="18"/>
          <w:szCs w:val="18"/>
        </w:rPr>
        <w:t xml:space="preserve"> </w:t>
      </w:r>
      <w:r w:rsidRPr="00887A83">
        <w:rPr>
          <w:sz w:val="18"/>
          <w:szCs w:val="18"/>
        </w:rPr>
        <w:t>agrietamientos de los distintos elementos al momento del desencofrado. Los encofrados deberán ser rígidos,</w:t>
      </w:r>
      <w:r w:rsidR="002A5991" w:rsidRPr="00887A83">
        <w:rPr>
          <w:sz w:val="18"/>
          <w:szCs w:val="18"/>
        </w:rPr>
        <w:t xml:space="preserve"> </w:t>
      </w:r>
      <w:r w:rsidRPr="00887A83">
        <w:rPr>
          <w:sz w:val="18"/>
          <w:szCs w:val="18"/>
        </w:rPr>
        <w:t>resistentes y limpios. Se podrá emplear aditivos para modificar ciertas propiedades del hormigón, previa</w:t>
      </w:r>
      <w:r w:rsidR="002A5991" w:rsidRPr="00887A83">
        <w:rPr>
          <w:sz w:val="18"/>
          <w:szCs w:val="18"/>
        </w:rPr>
        <w:t xml:space="preserve"> </w:t>
      </w:r>
      <w:r w:rsidRPr="00887A83">
        <w:rPr>
          <w:sz w:val="18"/>
          <w:szCs w:val="18"/>
        </w:rPr>
        <w:t>justificación y aprobación expresa efectuada por el SUPERVISOR.</w:t>
      </w:r>
    </w:p>
    <w:p w:rsidR="00932758" w:rsidRPr="00887A83" w:rsidRDefault="00932758" w:rsidP="00932758">
      <w:pPr>
        <w:pStyle w:val="Prrafodelista"/>
        <w:ind w:left="792"/>
        <w:jc w:val="both"/>
        <w:rPr>
          <w:sz w:val="18"/>
          <w:szCs w:val="18"/>
        </w:rPr>
      </w:pPr>
      <w:r w:rsidRPr="00887A83">
        <w:rPr>
          <w:sz w:val="18"/>
          <w:szCs w:val="18"/>
        </w:rPr>
        <w:t>Estos ítems también involucraran la provisión, colocado y doblado de Acero de refuerzo con los diámetros y</w:t>
      </w:r>
      <w:r w:rsidR="002A5991" w:rsidRPr="00887A83">
        <w:rPr>
          <w:sz w:val="18"/>
          <w:szCs w:val="18"/>
        </w:rPr>
        <w:t xml:space="preserve"> </w:t>
      </w:r>
      <w:r w:rsidRPr="00887A83">
        <w:rPr>
          <w:sz w:val="18"/>
          <w:szCs w:val="18"/>
        </w:rPr>
        <w:t>características indicados en los planos y/o conforme a las modificaciones que realice el SUPERVISOR; teniendo</w:t>
      </w:r>
      <w:r w:rsidR="002A5991" w:rsidRPr="00887A83">
        <w:rPr>
          <w:sz w:val="18"/>
          <w:szCs w:val="18"/>
        </w:rPr>
        <w:t xml:space="preserve"> </w:t>
      </w:r>
      <w:r w:rsidRPr="00887A83">
        <w:rPr>
          <w:sz w:val="18"/>
          <w:szCs w:val="18"/>
        </w:rPr>
        <w:t>en cuenta además los materiales necesarios para el cortado, amarre y doblado respectivo. Las armaduras para</w:t>
      </w:r>
      <w:r w:rsidR="002A5991" w:rsidRPr="00887A83">
        <w:rPr>
          <w:sz w:val="18"/>
          <w:szCs w:val="18"/>
        </w:rPr>
        <w:t xml:space="preserve"> </w:t>
      </w:r>
      <w:r w:rsidRPr="00887A83">
        <w:rPr>
          <w:sz w:val="18"/>
          <w:szCs w:val="18"/>
        </w:rPr>
        <w:t>el hormigón serán de acero y estarán constituidas por barras corrugadas. Las barras de acero no presentarán</w:t>
      </w:r>
      <w:r w:rsidR="002A5991" w:rsidRPr="00887A83">
        <w:rPr>
          <w:sz w:val="18"/>
          <w:szCs w:val="18"/>
        </w:rPr>
        <w:t xml:space="preserve"> </w:t>
      </w:r>
      <w:r w:rsidRPr="00887A83">
        <w:rPr>
          <w:sz w:val="18"/>
          <w:szCs w:val="18"/>
        </w:rPr>
        <w:t>defectos superficiales por efectos de oxidación, grietas y ningún tipo de imperfecciones.</w:t>
      </w:r>
    </w:p>
    <w:tbl>
      <w:tblPr>
        <w:tblW w:w="0" w:type="auto"/>
        <w:tblInd w:w="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0"/>
      </w:tblGrid>
      <w:tr w:rsidR="006D0731" w:rsidRPr="008F38F4" w:rsidTr="006D0731">
        <w:trPr>
          <w:trHeight w:val="300"/>
        </w:trPr>
        <w:tc>
          <w:tcPr>
            <w:tcW w:w="0" w:type="auto"/>
            <w:shd w:val="clear" w:color="auto" w:fill="auto"/>
            <w:noWrap/>
            <w:vAlign w:val="bottom"/>
            <w:hideMark/>
          </w:tcPr>
          <w:p w:rsidR="006D0731" w:rsidRPr="008F38F4" w:rsidRDefault="006D0731" w:rsidP="006D0731">
            <w:pPr>
              <w:spacing w:after="0" w:line="240" w:lineRule="auto"/>
              <w:rPr>
                <w:rFonts w:eastAsia="Times New Roman" w:cstheme="minorHAnsi"/>
                <w:b/>
                <w:bCs/>
                <w:sz w:val="16"/>
                <w:szCs w:val="18"/>
                <w:lang w:eastAsia="es-BO"/>
              </w:rPr>
            </w:pPr>
            <w:r w:rsidRPr="008F38F4">
              <w:rPr>
                <w:rFonts w:eastAsia="Times New Roman" w:cstheme="minorHAnsi"/>
                <w:b/>
                <w:bCs/>
                <w:sz w:val="16"/>
                <w:szCs w:val="18"/>
                <w:lang w:eastAsia="es-BO"/>
              </w:rPr>
              <w:t>MATERIALES</w:t>
            </w:r>
          </w:p>
        </w:tc>
      </w:tr>
      <w:tr w:rsidR="006D0731" w:rsidRPr="008F38F4" w:rsidTr="006D0731">
        <w:trPr>
          <w:trHeight w:val="300"/>
        </w:trPr>
        <w:tc>
          <w:tcPr>
            <w:tcW w:w="0" w:type="auto"/>
            <w:shd w:val="clear" w:color="auto" w:fill="auto"/>
            <w:noWrap/>
            <w:vAlign w:val="bottom"/>
            <w:hideMark/>
          </w:tcPr>
          <w:p w:rsidR="006D0731" w:rsidRPr="008F38F4" w:rsidRDefault="006D0731" w:rsidP="006D0731">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CEMENTO PORTLAND</w:t>
            </w:r>
          </w:p>
        </w:tc>
      </w:tr>
      <w:tr w:rsidR="006D0731" w:rsidRPr="008F38F4" w:rsidTr="006D0731">
        <w:trPr>
          <w:trHeight w:val="300"/>
        </w:trPr>
        <w:tc>
          <w:tcPr>
            <w:tcW w:w="0" w:type="auto"/>
            <w:shd w:val="clear" w:color="auto" w:fill="auto"/>
            <w:noWrap/>
            <w:vAlign w:val="bottom"/>
            <w:hideMark/>
          </w:tcPr>
          <w:p w:rsidR="006D0731" w:rsidRPr="008F38F4" w:rsidRDefault="006D0731" w:rsidP="006D0731">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FIERRO CORRUGADO</w:t>
            </w:r>
          </w:p>
        </w:tc>
      </w:tr>
      <w:tr w:rsidR="006D0731" w:rsidRPr="008F38F4" w:rsidTr="006D0731">
        <w:trPr>
          <w:trHeight w:val="300"/>
        </w:trPr>
        <w:tc>
          <w:tcPr>
            <w:tcW w:w="0" w:type="auto"/>
            <w:shd w:val="clear" w:color="auto" w:fill="auto"/>
            <w:noWrap/>
            <w:vAlign w:val="bottom"/>
            <w:hideMark/>
          </w:tcPr>
          <w:p w:rsidR="006D0731" w:rsidRPr="008F38F4" w:rsidRDefault="006D0731" w:rsidP="006D0731">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GRAVA COMUN</w:t>
            </w:r>
          </w:p>
        </w:tc>
      </w:tr>
      <w:tr w:rsidR="006D0731" w:rsidRPr="008F38F4" w:rsidTr="006D0731">
        <w:trPr>
          <w:trHeight w:val="300"/>
        </w:trPr>
        <w:tc>
          <w:tcPr>
            <w:tcW w:w="0" w:type="auto"/>
            <w:shd w:val="clear" w:color="auto" w:fill="auto"/>
            <w:noWrap/>
            <w:vAlign w:val="bottom"/>
            <w:hideMark/>
          </w:tcPr>
          <w:p w:rsidR="006D0731" w:rsidRPr="008F38F4" w:rsidRDefault="006D0731" w:rsidP="006D0731">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ARENA COMUN</w:t>
            </w:r>
          </w:p>
        </w:tc>
      </w:tr>
      <w:tr w:rsidR="006D0731" w:rsidRPr="008F38F4" w:rsidTr="006D0731">
        <w:trPr>
          <w:trHeight w:val="300"/>
        </w:trPr>
        <w:tc>
          <w:tcPr>
            <w:tcW w:w="0" w:type="auto"/>
            <w:shd w:val="clear" w:color="auto" w:fill="auto"/>
            <w:noWrap/>
            <w:vAlign w:val="bottom"/>
            <w:hideMark/>
          </w:tcPr>
          <w:p w:rsidR="006D0731" w:rsidRPr="008F38F4" w:rsidRDefault="006D0731" w:rsidP="006D0731">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MADERA DE CONSTRUCCIÓN</w:t>
            </w:r>
          </w:p>
        </w:tc>
      </w:tr>
      <w:tr w:rsidR="006D0731" w:rsidRPr="008F38F4" w:rsidTr="006D0731">
        <w:trPr>
          <w:trHeight w:val="300"/>
        </w:trPr>
        <w:tc>
          <w:tcPr>
            <w:tcW w:w="0" w:type="auto"/>
            <w:shd w:val="clear" w:color="auto" w:fill="auto"/>
            <w:noWrap/>
            <w:vAlign w:val="bottom"/>
            <w:hideMark/>
          </w:tcPr>
          <w:p w:rsidR="006D0731" w:rsidRPr="008F38F4" w:rsidRDefault="006D0731" w:rsidP="006D0731">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CLAVOS</w:t>
            </w:r>
          </w:p>
        </w:tc>
      </w:tr>
      <w:tr w:rsidR="006D0731" w:rsidRPr="008F38F4" w:rsidTr="006D0731">
        <w:trPr>
          <w:trHeight w:val="300"/>
        </w:trPr>
        <w:tc>
          <w:tcPr>
            <w:tcW w:w="0" w:type="auto"/>
            <w:shd w:val="clear" w:color="auto" w:fill="auto"/>
            <w:noWrap/>
            <w:vAlign w:val="bottom"/>
            <w:hideMark/>
          </w:tcPr>
          <w:p w:rsidR="006D0731" w:rsidRPr="008F38F4" w:rsidRDefault="006D0731" w:rsidP="006D0731">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ALAMBRE DE AMARRE</w:t>
            </w:r>
          </w:p>
        </w:tc>
      </w:tr>
      <w:tr w:rsidR="006D0731" w:rsidRPr="008F38F4" w:rsidTr="006D073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0731" w:rsidRPr="008F38F4" w:rsidRDefault="006D0731" w:rsidP="006D0731">
            <w:pPr>
              <w:spacing w:after="0" w:line="240" w:lineRule="auto"/>
              <w:rPr>
                <w:rFonts w:eastAsia="Times New Roman" w:cstheme="minorHAnsi"/>
                <w:b/>
                <w:sz w:val="16"/>
                <w:szCs w:val="18"/>
                <w:lang w:eastAsia="es-BO"/>
              </w:rPr>
            </w:pPr>
            <w:r w:rsidRPr="008F38F4">
              <w:rPr>
                <w:rFonts w:eastAsia="Times New Roman" w:cstheme="minorHAnsi"/>
                <w:b/>
                <w:sz w:val="16"/>
                <w:szCs w:val="18"/>
                <w:lang w:eastAsia="es-BO"/>
              </w:rPr>
              <w:t>MANO DE OBRA</w:t>
            </w:r>
          </w:p>
        </w:tc>
      </w:tr>
      <w:tr w:rsidR="006D0731" w:rsidRPr="008F38F4" w:rsidTr="006D073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0731" w:rsidRPr="008F38F4" w:rsidRDefault="006D0731" w:rsidP="006D0731">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ALBAÑIL</w:t>
            </w:r>
          </w:p>
        </w:tc>
      </w:tr>
      <w:tr w:rsidR="006D0731" w:rsidRPr="008F38F4" w:rsidTr="006D073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0731" w:rsidRPr="008F38F4" w:rsidRDefault="006D0731" w:rsidP="006D0731">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AYUDANTE</w:t>
            </w:r>
          </w:p>
        </w:tc>
      </w:tr>
      <w:tr w:rsidR="006D0731" w:rsidRPr="008F38F4" w:rsidTr="006D073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0731" w:rsidRPr="008F38F4" w:rsidRDefault="006D0731" w:rsidP="006D0731">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ARMADOR</w:t>
            </w:r>
          </w:p>
        </w:tc>
      </w:tr>
      <w:tr w:rsidR="006D0731" w:rsidRPr="008F38F4" w:rsidTr="006D073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0731" w:rsidRPr="008F38F4" w:rsidRDefault="006D0731" w:rsidP="006D0731">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ENCOFRADOR</w:t>
            </w:r>
          </w:p>
        </w:tc>
      </w:tr>
    </w:tbl>
    <w:p w:rsidR="006D0731" w:rsidRPr="00887A83" w:rsidRDefault="006D0731" w:rsidP="00932758">
      <w:pPr>
        <w:pStyle w:val="Prrafodelista"/>
        <w:ind w:left="792"/>
        <w:jc w:val="both"/>
        <w:rPr>
          <w:sz w:val="18"/>
          <w:szCs w:val="18"/>
        </w:rPr>
      </w:pPr>
    </w:p>
    <w:tbl>
      <w:tblPr>
        <w:tblW w:w="0" w:type="auto"/>
        <w:tblInd w:w="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1"/>
      </w:tblGrid>
      <w:tr w:rsidR="006D0731" w:rsidRPr="008F38F4" w:rsidTr="006D0731">
        <w:trPr>
          <w:trHeight w:val="300"/>
        </w:trPr>
        <w:tc>
          <w:tcPr>
            <w:tcW w:w="0" w:type="auto"/>
            <w:shd w:val="clear" w:color="auto" w:fill="auto"/>
            <w:noWrap/>
            <w:vAlign w:val="bottom"/>
            <w:hideMark/>
          </w:tcPr>
          <w:p w:rsidR="006D0731" w:rsidRPr="008F38F4" w:rsidRDefault="006D0731" w:rsidP="006D0731">
            <w:pPr>
              <w:spacing w:after="0" w:line="240" w:lineRule="auto"/>
              <w:rPr>
                <w:rFonts w:eastAsia="Times New Roman" w:cstheme="minorHAnsi"/>
                <w:b/>
                <w:bCs/>
                <w:sz w:val="16"/>
                <w:szCs w:val="18"/>
                <w:lang w:eastAsia="es-BO"/>
              </w:rPr>
            </w:pPr>
            <w:r w:rsidRPr="008F38F4">
              <w:rPr>
                <w:rFonts w:eastAsia="Times New Roman" w:cstheme="minorHAnsi"/>
                <w:b/>
                <w:bCs/>
                <w:sz w:val="16"/>
                <w:szCs w:val="18"/>
                <w:lang w:eastAsia="es-BO"/>
              </w:rPr>
              <w:t>EQUIPO Y MAQUINARIA</w:t>
            </w:r>
          </w:p>
        </w:tc>
      </w:tr>
      <w:tr w:rsidR="006D0731" w:rsidRPr="008F38F4" w:rsidTr="006D0731">
        <w:trPr>
          <w:trHeight w:val="300"/>
        </w:trPr>
        <w:tc>
          <w:tcPr>
            <w:tcW w:w="0" w:type="auto"/>
            <w:shd w:val="clear" w:color="auto" w:fill="auto"/>
            <w:noWrap/>
            <w:vAlign w:val="bottom"/>
            <w:hideMark/>
          </w:tcPr>
          <w:p w:rsidR="006D0731" w:rsidRPr="008F38F4" w:rsidRDefault="006D0731" w:rsidP="006D0731">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MEZCLADORA</w:t>
            </w:r>
          </w:p>
        </w:tc>
      </w:tr>
      <w:tr w:rsidR="006D0731" w:rsidRPr="008F38F4" w:rsidTr="006D0731">
        <w:trPr>
          <w:trHeight w:val="300"/>
        </w:trPr>
        <w:tc>
          <w:tcPr>
            <w:tcW w:w="0" w:type="auto"/>
            <w:shd w:val="clear" w:color="auto" w:fill="auto"/>
            <w:noWrap/>
            <w:vAlign w:val="bottom"/>
            <w:hideMark/>
          </w:tcPr>
          <w:p w:rsidR="006D0731" w:rsidRPr="008F38F4" w:rsidRDefault="006D0731" w:rsidP="006D0731">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VIBRADORA</w:t>
            </w:r>
            <w:r w:rsidR="006A617B">
              <w:rPr>
                <w:rFonts w:eastAsia="Times New Roman" w:cstheme="minorHAnsi"/>
                <w:sz w:val="16"/>
                <w:szCs w:val="18"/>
                <w:lang w:eastAsia="es-BO"/>
              </w:rPr>
              <w:t xml:space="preserve"> DE HORMIGÓN</w:t>
            </w:r>
          </w:p>
        </w:tc>
      </w:tr>
    </w:tbl>
    <w:p w:rsidR="006D0731" w:rsidRPr="00887A83" w:rsidRDefault="006D0731" w:rsidP="00932758">
      <w:pPr>
        <w:pStyle w:val="Prrafodelista"/>
        <w:ind w:left="792"/>
        <w:jc w:val="both"/>
        <w:rPr>
          <w:sz w:val="18"/>
          <w:szCs w:val="18"/>
        </w:rPr>
      </w:pPr>
    </w:p>
    <w:p w:rsidR="006D0731" w:rsidRPr="00887A83" w:rsidRDefault="006D0731" w:rsidP="006D0731">
      <w:pPr>
        <w:pStyle w:val="Prrafodelista"/>
        <w:ind w:left="792"/>
        <w:jc w:val="both"/>
        <w:rPr>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AE0DBA" w:rsidRPr="00887A83" w:rsidRDefault="00AE0DBA" w:rsidP="00AE0DBA">
      <w:pPr>
        <w:pStyle w:val="Prrafodelista"/>
        <w:ind w:left="792"/>
        <w:jc w:val="both"/>
        <w:rPr>
          <w:sz w:val="18"/>
          <w:szCs w:val="18"/>
        </w:rPr>
      </w:pPr>
    </w:p>
    <w:p w:rsidR="00AE0DBA" w:rsidRPr="00887A83" w:rsidRDefault="00AE0DBA" w:rsidP="00AE0DBA">
      <w:pPr>
        <w:pStyle w:val="Prrafodelista"/>
        <w:numPr>
          <w:ilvl w:val="1"/>
          <w:numId w:val="1"/>
        </w:numPr>
        <w:jc w:val="both"/>
        <w:rPr>
          <w:b/>
          <w:sz w:val="18"/>
          <w:szCs w:val="18"/>
        </w:rPr>
      </w:pPr>
      <w:r w:rsidRPr="00887A83">
        <w:rPr>
          <w:b/>
          <w:sz w:val="18"/>
          <w:szCs w:val="18"/>
        </w:rPr>
        <w:t>PROCEDIMIENTO PARA LA EJECUCIÓN</w:t>
      </w:r>
    </w:p>
    <w:p w:rsidR="009F7788" w:rsidRPr="00887A83" w:rsidRDefault="009F7788" w:rsidP="009F7788">
      <w:pPr>
        <w:pStyle w:val="Prrafodelista"/>
        <w:ind w:left="792"/>
        <w:jc w:val="both"/>
        <w:rPr>
          <w:sz w:val="18"/>
          <w:szCs w:val="18"/>
        </w:rPr>
      </w:pPr>
      <w:r w:rsidRPr="00887A83">
        <w:rPr>
          <w:sz w:val="18"/>
          <w:szCs w:val="18"/>
        </w:rPr>
        <w:t>Una vez construida y fraguada la carpeta de nivelación de hormigón pobre, encontrándose esta limpia de tierra/otras impurezas y con el nivel de piso terminado de acuerdo a las pendientes respectivas; se procederá a realizar el armado del emparrillado de acero de refuerzo de acuerdo a la cuantía correspondiente expuesta en los planos del proyecto y/o como lo indique el SUPERVISOR y posterior a ello el respectivo vaciado de Hormigón.</w:t>
      </w:r>
    </w:p>
    <w:p w:rsidR="002A5991" w:rsidRPr="00887A83" w:rsidRDefault="009F7788" w:rsidP="009F7788">
      <w:pPr>
        <w:pStyle w:val="Prrafodelista"/>
        <w:ind w:left="792"/>
        <w:jc w:val="both"/>
        <w:rPr>
          <w:sz w:val="18"/>
          <w:szCs w:val="18"/>
        </w:rPr>
      </w:pPr>
      <w:r w:rsidRPr="00887A83">
        <w:rPr>
          <w:sz w:val="18"/>
          <w:szCs w:val="18"/>
        </w:rPr>
        <w:lastRenderedPageBreak/>
        <w:t>El procedimiento a seguir para la construcción de Hormigón Estructural Armado, tendrá que contemplar los detalles constructivos expuestos a continuación:</w:t>
      </w:r>
    </w:p>
    <w:p w:rsidR="009F7788" w:rsidRPr="00887A83" w:rsidRDefault="009F7788" w:rsidP="009F7788">
      <w:pPr>
        <w:pStyle w:val="Prrafodelista"/>
        <w:ind w:left="792"/>
        <w:jc w:val="both"/>
        <w:rPr>
          <w:sz w:val="18"/>
          <w:szCs w:val="18"/>
        </w:rPr>
      </w:pPr>
    </w:p>
    <w:p w:rsidR="009F7788" w:rsidRPr="00887A83" w:rsidRDefault="009F7788" w:rsidP="009F7788">
      <w:pPr>
        <w:pStyle w:val="Prrafodelista"/>
        <w:ind w:left="792"/>
        <w:jc w:val="both"/>
        <w:rPr>
          <w:b/>
          <w:sz w:val="18"/>
          <w:szCs w:val="18"/>
        </w:rPr>
      </w:pPr>
      <w:r w:rsidRPr="00887A83">
        <w:rPr>
          <w:b/>
          <w:sz w:val="18"/>
          <w:szCs w:val="18"/>
        </w:rPr>
        <w:t>• Acero de Refuerzo</w:t>
      </w:r>
    </w:p>
    <w:p w:rsidR="009F7788" w:rsidRPr="00887A83" w:rsidRDefault="009F7788" w:rsidP="009F7788">
      <w:pPr>
        <w:pStyle w:val="Prrafodelista"/>
        <w:ind w:left="792"/>
        <w:jc w:val="both"/>
        <w:rPr>
          <w:sz w:val="18"/>
          <w:szCs w:val="18"/>
        </w:rPr>
      </w:pPr>
      <w:r w:rsidRPr="00887A83">
        <w:rPr>
          <w:sz w:val="18"/>
          <w:szCs w:val="18"/>
        </w:rPr>
        <w:t>Los aceros de distintos diámetros y características se almacenarán separadamente, a fin de evitar la posibilidad de intercambio de barras. Queda terminantemente prohibido el empleo de aceros de diferentes resistencias en una misma sección. La resistencia mínima del Acero de será 4200 Kg/cM2 (fatiga de fluencia)</w:t>
      </w:r>
    </w:p>
    <w:p w:rsidR="009F7788" w:rsidRPr="00887A83" w:rsidRDefault="009F7788" w:rsidP="009F7788">
      <w:pPr>
        <w:pStyle w:val="Prrafodelista"/>
        <w:ind w:left="792"/>
        <w:jc w:val="both"/>
        <w:rPr>
          <w:sz w:val="18"/>
          <w:szCs w:val="18"/>
        </w:rPr>
      </w:pPr>
      <w:r w:rsidRPr="00887A83">
        <w:rPr>
          <w:sz w:val="18"/>
          <w:szCs w:val="18"/>
        </w:rPr>
        <w:t>Las barras de fierro se cortarán y doblarán ajustándose a las dimensiones, cuantías y formas indicadas en los planos y las planillas de fierros para cada elemento indicado, las mismas que deberán ser verificadas por el Supervisor antes de su utilización y este podrá modificar algún aspecto de acuerdo a su análisis técnico respectivo.</w:t>
      </w:r>
    </w:p>
    <w:p w:rsidR="009F7788" w:rsidRPr="00887A83" w:rsidRDefault="009F7788" w:rsidP="009F7788">
      <w:pPr>
        <w:pStyle w:val="Prrafodelista"/>
        <w:ind w:left="792"/>
        <w:jc w:val="both"/>
        <w:rPr>
          <w:sz w:val="18"/>
          <w:szCs w:val="18"/>
        </w:rPr>
      </w:pPr>
      <w:r w:rsidRPr="00887A83">
        <w:rPr>
          <w:sz w:val="18"/>
          <w:szCs w:val="18"/>
        </w:rPr>
        <w:t>El doblado de las barras se realizará en frío, mediante el equipo adecuado y velocidad limitada, sin golpes ni choques. Queda terminantemente prohibido el cortado y el doblado en caliente. Las barras de fierro que fueron dobladas no podrán ser enderezadas, ni podrán ser utilizadas nuevamente sin antes eliminar la zona doblada.</w:t>
      </w:r>
    </w:p>
    <w:p w:rsidR="009F7788" w:rsidRPr="00887A83" w:rsidRDefault="009F7788" w:rsidP="009F7788">
      <w:pPr>
        <w:pStyle w:val="Prrafodelista"/>
        <w:ind w:left="792"/>
        <w:jc w:val="both"/>
        <w:rPr>
          <w:sz w:val="18"/>
          <w:szCs w:val="18"/>
        </w:rPr>
      </w:pPr>
      <w:r w:rsidRPr="00887A83">
        <w:rPr>
          <w:sz w:val="18"/>
          <w:szCs w:val="18"/>
        </w:rPr>
        <w:t>El radio mínimo de doblado, salvo indicación contraria en los planos será 13 veces el diámetro.</w:t>
      </w:r>
    </w:p>
    <w:p w:rsidR="009F7788" w:rsidRPr="00887A83" w:rsidRDefault="009F7788" w:rsidP="009F7788">
      <w:pPr>
        <w:pStyle w:val="Prrafodelista"/>
        <w:ind w:left="792"/>
        <w:jc w:val="both"/>
        <w:rPr>
          <w:sz w:val="18"/>
          <w:szCs w:val="18"/>
        </w:rPr>
      </w:pPr>
      <w:r w:rsidRPr="00887A83">
        <w:rPr>
          <w:sz w:val="18"/>
          <w:szCs w:val="18"/>
        </w:rPr>
        <w:t>Antes de introducir las armaduras en los encofrados, se limpiarán adecuadamente mediante cepillos de acero, librándolas de polvo, barro, grasas, pinturas y todo aquello que disminuya la adherencia.</w:t>
      </w:r>
    </w:p>
    <w:p w:rsidR="009F7788" w:rsidRPr="00887A83" w:rsidRDefault="009F7788" w:rsidP="009F7788">
      <w:pPr>
        <w:pStyle w:val="Prrafodelista"/>
        <w:ind w:left="792"/>
        <w:jc w:val="both"/>
        <w:rPr>
          <w:sz w:val="18"/>
          <w:szCs w:val="18"/>
        </w:rPr>
      </w:pPr>
      <w:r w:rsidRPr="00887A83">
        <w:rPr>
          <w:sz w:val="18"/>
          <w:szCs w:val="18"/>
        </w:rPr>
        <w:t>Si en el momento de colocar el hormigón existieran barras con mortero u hormigón endurecido, éstos se deberán eliminar completamente.</w:t>
      </w:r>
    </w:p>
    <w:p w:rsidR="009F7788" w:rsidRPr="00887A83" w:rsidRDefault="009F7788" w:rsidP="009F7788">
      <w:pPr>
        <w:pStyle w:val="Prrafodelista"/>
        <w:ind w:left="792"/>
        <w:jc w:val="both"/>
        <w:rPr>
          <w:sz w:val="18"/>
          <w:szCs w:val="18"/>
        </w:rPr>
      </w:pPr>
      <w:r w:rsidRPr="00887A83">
        <w:rPr>
          <w:sz w:val="18"/>
          <w:szCs w:val="18"/>
        </w:rPr>
        <w:t>Todas las armaduras se colocarán en las posiciones precisas establecidas en los planos estructurales.</w:t>
      </w:r>
    </w:p>
    <w:p w:rsidR="009F7788" w:rsidRPr="00887A83" w:rsidRDefault="009F7788" w:rsidP="009F7788">
      <w:pPr>
        <w:pStyle w:val="Prrafodelista"/>
        <w:ind w:left="792"/>
        <w:jc w:val="both"/>
        <w:rPr>
          <w:sz w:val="18"/>
          <w:szCs w:val="18"/>
        </w:rPr>
      </w:pPr>
      <w:r w:rsidRPr="00887A83">
        <w:rPr>
          <w:sz w:val="18"/>
          <w:szCs w:val="18"/>
        </w:rPr>
        <w:t>Para sostener, separar y mantener los recubrimientos de las armaduras, se emplearán soportes de mortero</w:t>
      </w:r>
      <w:r w:rsidR="00287E17" w:rsidRPr="00887A83">
        <w:rPr>
          <w:sz w:val="18"/>
          <w:szCs w:val="18"/>
        </w:rPr>
        <w:t xml:space="preserve"> </w:t>
      </w:r>
      <w:r w:rsidRPr="00887A83">
        <w:rPr>
          <w:sz w:val="18"/>
          <w:szCs w:val="18"/>
        </w:rPr>
        <w:t>(galletas) con ataduras metálicas que se construirán con la debida anticipación, de manera que tengan formas,</w:t>
      </w:r>
      <w:r w:rsidR="00287E17" w:rsidRPr="00887A83">
        <w:rPr>
          <w:sz w:val="18"/>
          <w:szCs w:val="18"/>
        </w:rPr>
        <w:t xml:space="preserve"> </w:t>
      </w:r>
      <w:r w:rsidRPr="00887A83">
        <w:rPr>
          <w:sz w:val="18"/>
          <w:szCs w:val="18"/>
        </w:rPr>
        <w:t>espesores y resistencia adecuada. Se colocarán en número suficiente para conseguir las posiciones</w:t>
      </w:r>
      <w:r w:rsidR="00287E17" w:rsidRPr="00887A83">
        <w:rPr>
          <w:sz w:val="18"/>
          <w:szCs w:val="18"/>
        </w:rPr>
        <w:t xml:space="preserve"> </w:t>
      </w:r>
      <w:r w:rsidRPr="00887A83">
        <w:rPr>
          <w:sz w:val="18"/>
          <w:szCs w:val="18"/>
        </w:rPr>
        <w:t>adecuadas, quedando terminantemente prohibido el uso de piedras como separadores.</w:t>
      </w:r>
    </w:p>
    <w:p w:rsidR="009F7788" w:rsidRPr="00887A83" w:rsidRDefault="009F7788" w:rsidP="009F7788">
      <w:pPr>
        <w:pStyle w:val="Prrafodelista"/>
        <w:ind w:left="792"/>
        <w:jc w:val="both"/>
        <w:rPr>
          <w:sz w:val="18"/>
          <w:szCs w:val="18"/>
        </w:rPr>
      </w:pPr>
      <w:r w:rsidRPr="00887A83">
        <w:rPr>
          <w:sz w:val="18"/>
          <w:szCs w:val="18"/>
        </w:rPr>
        <w:t>Se cuidará especialmente que todas las armaduras queden protegidas mediante los recubrimientos mínimos</w:t>
      </w:r>
      <w:r w:rsidR="00287E17" w:rsidRPr="00887A83">
        <w:rPr>
          <w:sz w:val="18"/>
          <w:szCs w:val="18"/>
        </w:rPr>
        <w:t xml:space="preserve"> </w:t>
      </w:r>
      <w:r w:rsidRPr="00887A83">
        <w:rPr>
          <w:sz w:val="18"/>
          <w:szCs w:val="18"/>
        </w:rPr>
        <w:t>especificados en los planos.</w:t>
      </w:r>
    </w:p>
    <w:p w:rsidR="009F7788" w:rsidRPr="00887A83" w:rsidRDefault="009F7788" w:rsidP="009F7788">
      <w:pPr>
        <w:pStyle w:val="Prrafodelista"/>
        <w:ind w:left="792"/>
        <w:jc w:val="both"/>
        <w:rPr>
          <w:sz w:val="18"/>
          <w:szCs w:val="18"/>
        </w:rPr>
      </w:pPr>
      <w:r w:rsidRPr="00887A83">
        <w:rPr>
          <w:sz w:val="18"/>
          <w:szCs w:val="18"/>
        </w:rPr>
        <w:t>Todos los cruces de barras deberán atarse en forma adecuada. Previamente al vaciado, el Supervisor deberá</w:t>
      </w:r>
      <w:r w:rsidR="00287E17" w:rsidRPr="00887A83">
        <w:rPr>
          <w:sz w:val="18"/>
          <w:szCs w:val="18"/>
        </w:rPr>
        <w:t xml:space="preserve"> </w:t>
      </w:r>
      <w:r w:rsidRPr="00887A83">
        <w:rPr>
          <w:sz w:val="18"/>
          <w:szCs w:val="18"/>
        </w:rPr>
        <w:t>verificar cuidadosamente la armadura y autorizar mediante el Libro de Órdenes, si corresponde, el vaciado del</w:t>
      </w:r>
      <w:r w:rsidR="00287E17" w:rsidRPr="00887A83">
        <w:rPr>
          <w:sz w:val="18"/>
          <w:szCs w:val="18"/>
        </w:rPr>
        <w:t xml:space="preserve"> </w:t>
      </w:r>
      <w:r w:rsidRPr="00887A83">
        <w:rPr>
          <w:sz w:val="18"/>
          <w:szCs w:val="18"/>
        </w:rPr>
        <w:t>hormigón.</w:t>
      </w:r>
    </w:p>
    <w:p w:rsidR="009F7788" w:rsidRPr="00887A83" w:rsidRDefault="009F7788" w:rsidP="009F7788">
      <w:pPr>
        <w:pStyle w:val="Prrafodelista"/>
        <w:ind w:left="792"/>
        <w:jc w:val="both"/>
        <w:rPr>
          <w:sz w:val="18"/>
          <w:szCs w:val="18"/>
        </w:rPr>
      </w:pPr>
      <w:r w:rsidRPr="00887A83">
        <w:rPr>
          <w:sz w:val="18"/>
          <w:szCs w:val="18"/>
        </w:rPr>
        <w:t>Queda prohibido efectuar empalmes en barras sometidas a tracción. Si fuera necesario realizar empalmes,</w:t>
      </w:r>
      <w:r w:rsidR="00287E17" w:rsidRPr="00887A83">
        <w:rPr>
          <w:sz w:val="18"/>
          <w:szCs w:val="18"/>
        </w:rPr>
        <w:t xml:space="preserve"> </w:t>
      </w:r>
      <w:r w:rsidRPr="00887A83">
        <w:rPr>
          <w:sz w:val="18"/>
          <w:szCs w:val="18"/>
        </w:rPr>
        <w:t>éstos se ubicarán en aquellos lugares donde las barras tengan menores solicitaciones.</w:t>
      </w:r>
    </w:p>
    <w:p w:rsidR="009F7788" w:rsidRPr="00887A83" w:rsidRDefault="009F7788" w:rsidP="009F7788">
      <w:pPr>
        <w:pStyle w:val="Prrafodelista"/>
        <w:ind w:left="792"/>
        <w:jc w:val="both"/>
        <w:rPr>
          <w:sz w:val="18"/>
          <w:szCs w:val="18"/>
        </w:rPr>
      </w:pPr>
      <w:r w:rsidRPr="00887A83">
        <w:rPr>
          <w:sz w:val="18"/>
          <w:szCs w:val="18"/>
        </w:rPr>
        <w:t>En una misma sección de un elemento estructural solo podrá aceptarse un empalme cada cinco barras. La</w:t>
      </w:r>
      <w:r w:rsidR="00287E17" w:rsidRPr="00887A83">
        <w:rPr>
          <w:sz w:val="18"/>
          <w:szCs w:val="18"/>
        </w:rPr>
        <w:t xml:space="preserve"> </w:t>
      </w:r>
      <w:r w:rsidRPr="00887A83">
        <w:rPr>
          <w:sz w:val="18"/>
          <w:szCs w:val="18"/>
        </w:rPr>
        <w:t>resistencia del empalme deberá ser como mínimo igual a la resistencia que tiene la barra.</w:t>
      </w:r>
    </w:p>
    <w:p w:rsidR="009F7788" w:rsidRPr="00887A83" w:rsidRDefault="009F7788" w:rsidP="009F7788">
      <w:pPr>
        <w:pStyle w:val="Prrafodelista"/>
        <w:ind w:left="792"/>
        <w:jc w:val="both"/>
        <w:rPr>
          <w:sz w:val="18"/>
          <w:szCs w:val="18"/>
        </w:rPr>
      </w:pPr>
      <w:r w:rsidRPr="00887A83">
        <w:rPr>
          <w:sz w:val="18"/>
          <w:szCs w:val="18"/>
        </w:rPr>
        <w:t>Se realizarán empalmes por superposición de acuerdo al siguiente detalle Queda establecido que en la</w:t>
      </w:r>
      <w:r w:rsidR="00287E17" w:rsidRPr="00887A83">
        <w:rPr>
          <w:sz w:val="18"/>
          <w:szCs w:val="18"/>
        </w:rPr>
        <w:t xml:space="preserve"> </w:t>
      </w:r>
      <w:r w:rsidRPr="00887A83">
        <w:rPr>
          <w:sz w:val="18"/>
          <w:szCs w:val="18"/>
        </w:rPr>
        <w:t>medición del acero de refuerzo no se tomará en cuenta la longitud de los empalmes, ni las pérdidas por recortes</w:t>
      </w:r>
      <w:r w:rsidR="00287E17" w:rsidRPr="00887A83">
        <w:rPr>
          <w:sz w:val="18"/>
          <w:szCs w:val="18"/>
        </w:rPr>
        <w:t xml:space="preserve"> </w:t>
      </w:r>
      <w:r w:rsidRPr="00887A83">
        <w:rPr>
          <w:sz w:val="18"/>
          <w:szCs w:val="18"/>
        </w:rPr>
        <w:t>de las barras, las mismas que deberán ser consideradas por el CONTRATISTA en su análisis de precio unitario.</w:t>
      </w:r>
    </w:p>
    <w:p w:rsidR="009F7788" w:rsidRPr="00887A83" w:rsidRDefault="009F7788" w:rsidP="009F7788">
      <w:pPr>
        <w:pStyle w:val="Prrafodelista"/>
        <w:ind w:left="792"/>
        <w:jc w:val="both"/>
        <w:rPr>
          <w:sz w:val="18"/>
          <w:szCs w:val="18"/>
        </w:rPr>
      </w:pPr>
      <w:r w:rsidRPr="00887A83">
        <w:rPr>
          <w:sz w:val="18"/>
          <w:szCs w:val="18"/>
        </w:rPr>
        <w:t>Las armaduras deberán colocarse en los encofrados en las posiciones indicadas en los planos y amarradas</w:t>
      </w:r>
      <w:r w:rsidR="00287E17" w:rsidRPr="00887A83">
        <w:rPr>
          <w:sz w:val="18"/>
          <w:szCs w:val="18"/>
        </w:rPr>
        <w:t xml:space="preserve"> </w:t>
      </w:r>
      <w:r w:rsidRPr="00887A83">
        <w:rPr>
          <w:sz w:val="18"/>
          <w:szCs w:val="18"/>
        </w:rPr>
        <w:t>entre sí por medio de alambre de amarre.</w:t>
      </w:r>
    </w:p>
    <w:p w:rsidR="00287E17" w:rsidRPr="00887A83" w:rsidRDefault="00287E17" w:rsidP="009F7788">
      <w:pPr>
        <w:pStyle w:val="Prrafodelista"/>
        <w:ind w:left="792"/>
        <w:jc w:val="both"/>
        <w:rPr>
          <w:sz w:val="18"/>
          <w:szCs w:val="18"/>
        </w:rPr>
      </w:pPr>
    </w:p>
    <w:p w:rsidR="009F7788" w:rsidRPr="00887A83" w:rsidRDefault="009F7788" w:rsidP="009F7788">
      <w:pPr>
        <w:pStyle w:val="Prrafodelista"/>
        <w:ind w:left="792"/>
        <w:jc w:val="both"/>
        <w:rPr>
          <w:b/>
          <w:sz w:val="18"/>
          <w:szCs w:val="18"/>
        </w:rPr>
      </w:pPr>
      <w:r w:rsidRPr="00887A83">
        <w:rPr>
          <w:b/>
          <w:sz w:val="18"/>
          <w:szCs w:val="18"/>
        </w:rPr>
        <w:t>• Encofrados</w:t>
      </w:r>
    </w:p>
    <w:p w:rsidR="00287E17" w:rsidRPr="00887A83" w:rsidRDefault="009F7788" w:rsidP="00287E17">
      <w:pPr>
        <w:pStyle w:val="Prrafodelista"/>
        <w:ind w:left="792"/>
        <w:jc w:val="both"/>
        <w:rPr>
          <w:sz w:val="18"/>
          <w:szCs w:val="18"/>
        </w:rPr>
      </w:pPr>
      <w:r w:rsidRPr="00887A83">
        <w:rPr>
          <w:sz w:val="18"/>
          <w:szCs w:val="18"/>
        </w:rPr>
        <w:t>Los encofrados podrán ser de madera (clase A-dura), metálicos u otro material lo suficientemente rígido.</w:t>
      </w:r>
      <w:r w:rsidR="00287E17" w:rsidRPr="00887A83">
        <w:rPr>
          <w:sz w:val="18"/>
          <w:szCs w:val="18"/>
        </w:rPr>
        <w:t xml:space="preserve"> Tendrán las formas, dimensiones y estabilidad necesarias para resistir el peso del vaciado, personal y esfuerzos por el vibrado del hormigón durante el vaciado, asimismo, deberán soportar los esfuerzos debidos a la acción del viento.</w:t>
      </w:r>
    </w:p>
    <w:p w:rsidR="00287E17" w:rsidRPr="00887A83" w:rsidRDefault="00287E17" w:rsidP="00287E17">
      <w:pPr>
        <w:pStyle w:val="Prrafodelista"/>
        <w:ind w:left="792"/>
        <w:jc w:val="both"/>
        <w:rPr>
          <w:sz w:val="18"/>
          <w:szCs w:val="18"/>
        </w:rPr>
      </w:pPr>
      <w:r w:rsidRPr="00887A83">
        <w:rPr>
          <w:sz w:val="18"/>
          <w:szCs w:val="18"/>
        </w:rPr>
        <w:t>Deberán ser montados de tal manera que sus deformaciones sean lo suficientemente pequeñas como para no afectar al aspecto de la obra terminada.</w:t>
      </w:r>
    </w:p>
    <w:p w:rsidR="00287E17" w:rsidRPr="00887A83" w:rsidRDefault="00287E17" w:rsidP="00287E17">
      <w:pPr>
        <w:pStyle w:val="Prrafodelista"/>
        <w:ind w:left="792"/>
        <w:jc w:val="both"/>
        <w:rPr>
          <w:sz w:val="18"/>
          <w:szCs w:val="18"/>
        </w:rPr>
      </w:pPr>
      <w:r w:rsidRPr="00887A83">
        <w:rPr>
          <w:sz w:val="18"/>
          <w:szCs w:val="18"/>
        </w:rPr>
        <w:lastRenderedPageBreak/>
        <w:t>Deberán ser estancos a fin de evitar el empobrecimiento del hormigón por escurrimiento del agua.</w:t>
      </w:r>
    </w:p>
    <w:p w:rsidR="00287E17" w:rsidRPr="00887A83" w:rsidRDefault="00287E17" w:rsidP="00287E17">
      <w:pPr>
        <w:pStyle w:val="Prrafodelista"/>
        <w:ind w:left="792"/>
        <w:jc w:val="both"/>
        <w:rPr>
          <w:sz w:val="18"/>
          <w:szCs w:val="18"/>
        </w:rPr>
      </w:pPr>
      <w:r w:rsidRPr="00887A83">
        <w:rPr>
          <w:sz w:val="18"/>
          <w:szCs w:val="18"/>
        </w:rPr>
        <w:t>Se utilizarán tablones cepillados del lado interior. En este caso, el encofrado deberá ser realizado con suma prolijidad.</w:t>
      </w:r>
    </w:p>
    <w:p w:rsidR="00287E17" w:rsidRPr="00887A83" w:rsidRDefault="00287E17" w:rsidP="00287E17">
      <w:pPr>
        <w:pStyle w:val="Prrafodelista"/>
        <w:ind w:left="792"/>
        <w:jc w:val="both"/>
        <w:rPr>
          <w:sz w:val="18"/>
          <w:szCs w:val="18"/>
        </w:rPr>
      </w:pPr>
      <w:r w:rsidRPr="00887A83">
        <w:rPr>
          <w:sz w:val="18"/>
          <w:szCs w:val="18"/>
        </w:rPr>
        <w:t>Cuando el Supervisor compruebe que los encofrados presentan defectos, interrumpirá las operaciones de vaciado hasta que las deficiencias sean corregidas.</w:t>
      </w:r>
    </w:p>
    <w:p w:rsidR="00287E17" w:rsidRPr="00887A83" w:rsidRDefault="00287E17" w:rsidP="00287E17">
      <w:pPr>
        <w:pStyle w:val="Prrafodelista"/>
        <w:ind w:left="792"/>
        <w:jc w:val="both"/>
        <w:rPr>
          <w:sz w:val="18"/>
          <w:szCs w:val="18"/>
        </w:rPr>
      </w:pPr>
      <w:r w:rsidRPr="00887A83">
        <w:rPr>
          <w:sz w:val="18"/>
          <w:szCs w:val="18"/>
        </w:rPr>
        <w:t>Como medida previa al colocado del hormigón se procederá a la limpieza y humedecimiento de los encofrados, no debiendo sin embargo quedar películas de agua sobre la superficie.</w:t>
      </w:r>
    </w:p>
    <w:p w:rsidR="00287E17" w:rsidRPr="00887A83" w:rsidRDefault="00287E17" w:rsidP="00287E17">
      <w:pPr>
        <w:pStyle w:val="Prrafodelista"/>
        <w:ind w:left="792"/>
        <w:jc w:val="both"/>
        <w:rPr>
          <w:sz w:val="18"/>
          <w:szCs w:val="18"/>
        </w:rPr>
      </w:pPr>
      <w:r w:rsidRPr="00887A83">
        <w:rPr>
          <w:sz w:val="18"/>
          <w:szCs w:val="18"/>
        </w:rPr>
        <w:t>Si se prevén varios usos de los encofrados, estos deberán limpiarse y repararse perfectamente antes de su nuevo uso.</w:t>
      </w:r>
    </w:p>
    <w:p w:rsidR="00287E17" w:rsidRPr="00887A83" w:rsidRDefault="00287E17" w:rsidP="00287E17">
      <w:pPr>
        <w:pStyle w:val="Prrafodelista"/>
        <w:ind w:left="792"/>
        <w:jc w:val="both"/>
        <w:rPr>
          <w:sz w:val="18"/>
          <w:szCs w:val="18"/>
        </w:rPr>
      </w:pPr>
      <w:r w:rsidRPr="00887A83">
        <w:rPr>
          <w:sz w:val="18"/>
          <w:szCs w:val="18"/>
        </w:rPr>
        <w:t>El número máximo de usos del encofrado se obtendrá del análisis de precios unitarios.</w:t>
      </w:r>
    </w:p>
    <w:p w:rsidR="00287E17" w:rsidRPr="00887A83" w:rsidRDefault="00287E17" w:rsidP="00287E17">
      <w:pPr>
        <w:pStyle w:val="Prrafodelista"/>
        <w:ind w:left="792"/>
        <w:jc w:val="both"/>
        <w:rPr>
          <w:sz w:val="18"/>
          <w:szCs w:val="18"/>
        </w:rPr>
      </w:pPr>
      <w:r w:rsidRPr="00887A83">
        <w:rPr>
          <w:sz w:val="18"/>
          <w:szCs w:val="18"/>
        </w:rPr>
        <w:t xml:space="preserve">Se deberá contar como se mencionó anteriormente con </w:t>
      </w:r>
      <w:proofErr w:type="spellStart"/>
      <w:r w:rsidRPr="00887A83">
        <w:rPr>
          <w:sz w:val="18"/>
          <w:szCs w:val="18"/>
        </w:rPr>
        <w:t>bench</w:t>
      </w:r>
      <w:proofErr w:type="spellEnd"/>
      <w:r w:rsidRPr="00887A83">
        <w:rPr>
          <w:sz w:val="18"/>
          <w:szCs w:val="18"/>
        </w:rPr>
        <w:t xml:space="preserve"> </w:t>
      </w:r>
      <w:proofErr w:type="spellStart"/>
      <w:r w:rsidRPr="00887A83">
        <w:rPr>
          <w:sz w:val="18"/>
          <w:szCs w:val="18"/>
        </w:rPr>
        <w:t>mark</w:t>
      </w:r>
      <w:proofErr w:type="spellEnd"/>
      <w:r w:rsidRPr="00887A83">
        <w:rPr>
          <w:sz w:val="18"/>
          <w:szCs w:val="18"/>
        </w:rPr>
        <w:t xml:space="preserve"> (BM) para el respectivo control de niveles en todo momento en el proyecto.</w:t>
      </w:r>
    </w:p>
    <w:p w:rsidR="00287E17" w:rsidRPr="00887A83" w:rsidRDefault="00287E17" w:rsidP="00287E17">
      <w:pPr>
        <w:pStyle w:val="Prrafodelista"/>
        <w:ind w:left="792"/>
        <w:jc w:val="both"/>
        <w:rPr>
          <w:sz w:val="18"/>
          <w:szCs w:val="18"/>
        </w:rPr>
      </w:pPr>
    </w:p>
    <w:p w:rsidR="00287E17" w:rsidRPr="00887A83" w:rsidRDefault="00287E17" w:rsidP="00287E17">
      <w:pPr>
        <w:pStyle w:val="Prrafodelista"/>
        <w:ind w:left="792"/>
        <w:jc w:val="both"/>
        <w:rPr>
          <w:b/>
          <w:sz w:val="18"/>
          <w:szCs w:val="18"/>
        </w:rPr>
      </w:pPr>
      <w:r w:rsidRPr="00887A83">
        <w:rPr>
          <w:b/>
          <w:sz w:val="18"/>
          <w:szCs w:val="18"/>
        </w:rPr>
        <w:t>• Mezclado</w:t>
      </w:r>
    </w:p>
    <w:p w:rsidR="00287E17" w:rsidRPr="00887A83" w:rsidRDefault="00287E17" w:rsidP="00287E17">
      <w:pPr>
        <w:pStyle w:val="Prrafodelista"/>
        <w:ind w:left="792"/>
        <w:jc w:val="both"/>
        <w:rPr>
          <w:sz w:val="18"/>
          <w:szCs w:val="18"/>
        </w:rPr>
      </w:pPr>
      <w:r w:rsidRPr="00887A83">
        <w:rPr>
          <w:sz w:val="18"/>
          <w:szCs w:val="18"/>
        </w:rPr>
        <w:t>El hormigón preparado en obra será mezclado mecánicamente, para lo cual:</w:t>
      </w:r>
    </w:p>
    <w:p w:rsidR="00287E17" w:rsidRPr="00887A83" w:rsidRDefault="00287E17" w:rsidP="00287E17">
      <w:pPr>
        <w:pStyle w:val="Prrafodelista"/>
        <w:ind w:left="792"/>
        <w:jc w:val="both"/>
        <w:rPr>
          <w:sz w:val="18"/>
          <w:szCs w:val="18"/>
        </w:rPr>
      </w:pPr>
      <w:r w:rsidRPr="00887A83">
        <w:rPr>
          <w:sz w:val="18"/>
          <w:szCs w:val="18"/>
        </w:rPr>
        <w:t>Se utilizará una hormigonera de capacidad suficiente para la realización de los trabajos requeridos.</w:t>
      </w:r>
    </w:p>
    <w:p w:rsidR="00287E17" w:rsidRPr="00887A83" w:rsidRDefault="00287E17" w:rsidP="00287E17">
      <w:pPr>
        <w:pStyle w:val="Prrafodelista"/>
        <w:ind w:left="792"/>
        <w:jc w:val="both"/>
        <w:rPr>
          <w:sz w:val="18"/>
          <w:szCs w:val="18"/>
        </w:rPr>
      </w:pPr>
      <w:r w:rsidRPr="00887A83">
        <w:rPr>
          <w:sz w:val="18"/>
          <w:szCs w:val="18"/>
        </w:rPr>
        <w:t>Se comprobará el contenido de humedad de los áridos, especialmente de la arena para corregir en caso</w:t>
      </w:r>
      <w:r w:rsidR="00692576" w:rsidRPr="00887A83">
        <w:rPr>
          <w:sz w:val="18"/>
          <w:szCs w:val="18"/>
        </w:rPr>
        <w:t xml:space="preserve"> </w:t>
      </w:r>
      <w:r w:rsidRPr="00887A83">
        <w:rPr>
          <w:sz w:val="18"/>
          <w:szCs w:val="18"/>
        </w:rPr>
        <w:t>necesario la cantidad de agua vertida en la hormigonera.</w:t>
      </w:r>
    </w:p>
    <w:p w:rsidR="00287E17" w:rsidRPr="00887A83" w:rsidRDefault="00287E17" w:rsidP="00287E17">
      <w:pPr>
        <w:pStyle w:val="Prrafodelista"/>
        <w:ind w:left="792"/>
        <w:jc w:val="both"/>
        <w:rPr>
          <w:sz w:val="18"/>
          <w:szCs w:val="18"/>
        </w:rPr>
      </w:pPr>
      <w:r w:rsidRPr="00887A83">
        <w:rPr>
          <w:sz w:val="18"/>
          <w:szCs w:val="18"/>
        </w:rPr>
        <w:t>De otro modo, habrá que contar esta como parte de la cantidad de agua requerida. El hormigón se amasará de</w:t>
      </w:r>
      <w:r w:rsidR="004D515C" w:rsidRPr="00887A83">
        <w:rPr>
          <w:sz w:val="18"/>
          <w:szCs w:val="18"/>
        </w:rPr>
        <w:t xml:space="preserve"> </w:t>
      </w:r>
      <w:r w:rsidRPr="00887A83">
        <w:rPr>
          <w:sz w:val="18"/>
          <w:szCs w:val="18"/>
        </w:rPr>
        <w:t>manera que se obtenga una distribución uniforme de los componentes (en particular de los aditivos) y una</w:t>
      </w:r>
      <w:r w:rsidR="004D515C" w:rsidRPr="00887A83">
        <w:rPr>
          <w:sz w:val="18"/>
          <w:szCs w:val="18"/>
        </w:rPr>
        <w:t xml:space="preserve"> </w:t>
      </w:r>
      <w:r w:rsidRPr="00887A83">
        <w:rPr>
          <w:sz w:val="18"/>
          <w:szCs w:val="18"/>
        </w:rPr>
        <w:t>consistencia uniforme de la mezcla (revenimiento).</w:t>
      </w:r>
    </w:p>
    <w:p w:rsidR="00287E17" w:rsidRPr="00887A83" w:rsidRDefault="00287E17" w:rsidP="00287E17">
      <w:pPr>
        <w:pStyle w:val="Prrafodelista"/>
        <w:ind w:left="792"/>
        <w:jc w:val="both"/>
        <w:rPr>
          <w:sz w:val="18"/>
          <w:szCs w:val="18"/>
        </w:rPr>
      </w:pPr>
      <w:r w:rsidRPr="00887A83">
        <w:rPr>
          <w:sz w:val="18"/>
          <w:szCs w:val="18"/>
        </w:rPr>
        <w:t>Los materiales componentes serán introducidos en el siguiente orden:</w:t>
      </w:r>
    </w:p>
    <w:p w:rsidR="00287E17" w:rsidRPr="00887A83" w:rsidRDefault="00287E17" w:rsidP="00287E17">
      <w:pPr>
        <w:pStyle w:val="Prrafodelista"/>
        <w:ind w:left="792"/>
        <w:jc w:val="both"/>
        <w:rPr>
          <w:sz w:val="18"/>
          <w:szCs w:val="18"/>
        </w:rPr>
      </w:pPr>
      <w:r w:rsidRPr="00887A83">
        <w:rPr>
          <w:sz w:val="18"/>
          <w:szCs w:val="18"/>
        </w:rPr>
        <w:t>1º Una parte del agua del mezclado.</w:t>
      </w:r>
    </w:p>
    <w:p w:rsidR="00287E17" w:rsidRPr="00887A83" w:rsidRDefault="00287E17" w:rsidP="00287E17">
      <w:pPr>
        <w:pStyle w:val="Prrafodelista"/>
        <w:ind w:left="792"/>
        <w:jc w:val="both"/>
        <w:rPr>
          <w:sz w:val="18"/>
          <w:szCs w:val="18"/>
        </w:rPr>
      </w:pPr>
      <w:r w:rsidRPr="00887A83">
        <w:rPr>
          <w:sz w:val="18"/>
          <w:szCs w:val="18"/>
        </w:rPr>
        <w:t>2º Grava</w:t>
      </w:r>
    </w:p>
    <w:p w:rsidR="00287E17" w:rsidRPr="00887A83" w:rsidRDefault="00287E17" w:rsidP="00287E17">
      <w:pPr>
        <w:pStyle w:val="Prrafodelista"/>
        <w:ind w:left="792"/>
        <w:jc w:val="both"/>
        <w:rPr>
          <w:sz w:val="18"/>
          <w:szCs w:val="18"/>
        </w:rPr>
      </w:pPr>
      <w:r w:rsidRPr="00887A83">
        <w:rPr>
          <w:sz w:val="18"/>
          <w:szCs w:val="18"/>
        </w:rPr>
        <w:t>3º Arena.</w:t>
      </w:r>
    </w:p>
    <w:p w:rsidR="00287E17" w:rsidRPr="00887A83" w:rsidRDefault="00287E17" w:rsidP="00287E17">
      <w:pPr>
        <w:pStyle w:val="Prrafodelista"/>
        <w:ind w:left="792"/>
        <w:jc w:val="both"/>
        <w:rPr>
          <w:sz w:val="18"/>
          <w:szCs w:val="18"/>
        </w:rPr>
      </w:pPr>
      <w:r w:rsidRPr="00887A83">
        <w:rPr>
          <w:sz w:val="18"/>
          <w:szCs w:val="18"/>
        </w:rPr>
        <w:t>4º Cemento</w:t>
      </w:r>
    </w:p>
    <w:p w:rsidR="00287E17" w:rsidRPr="00887A83" w:rsidRDefault="00287E17" w:rsidP="00287E17">
      <w:pPr>
        <w:pStyle w:val="Prrafodelista"/>
        <w:ind w:left="792"/>
        <w:jc w:val="both"/>
        <w:rPr>
          <w:sz w:val="18"/>
          <w:szCs w:val="18"/>
        </w:rPr>
      </w:pPr>
      <w:r w:rsidRPr="00887A83">
        <w:rPr>
          <w:sz w:val="18"/>
          <w:szCs w:val="18"/>
        </w:rPr>
        <w:t>5º El resto del agua de amasado en caso de que la mezcla lo requiera.</w:t>
      </w:r>
    </w:p>
    <w:p w:rsidR="00287E17" w:rsidRPr="00887A83" w:rsidRDefault="00287E17" w:rsidP="00287E17">
      <w:pPr>
        <w:pStyle w:val="Prrafodelista"/>
        <w:ind w:left="792"/>
        <w:jc w:val="both"/>
        <w:rPr>
          <w:sz w:val="18"/>
          <w:szCs w:val="18"/>
        </w:rPr>
      </w:pPr>
      <w:r w:rsidRPr="00887A83">
        <w:rPr>
          <w:sz w:val="18"/>
          <w:szCs w:val="18"/>
        </w:rPr>
        <w:t>El tiempo de mezclado, será contando a partir del momento en que todos los materiales hayan ingresado al</w:t>
      </w:r>
      <w:r w:rsidR="004D515C" w:rsidRPr="00887A83">
        <w:rPr>
          <w:sz w:val="18"/>
          <w:szCs w:val="18"/>
        </w:rPr>
        <w:t xml:space="preserve"> </w:t>
      </w:r>
      <w:r w:rsidRPr="00887A83">
        <w:rPr>
          <w:sz w:val="18"/>
          <w:szCs w:val="18"/>
        </w:rPr>
        <w:t>tambor, no será inferior a noventa segundos para capacidades útiles hasta 1 M3, pero no menor al necesario</w:t>
      </w:r>
      <w:r w:rsidR="004D515C" w:rsidRPr="00887A83">
        <w:rPr>
          <w:sz w:val="18"/>
          <w:szCs w:val="18"/>
        </w:rPr>
        <w:t xml:space="preserve"> </w:t>
      </w:r>
      <w:r w:rsidRPr="00887A83">
        <w:rPr>
          <w:sz w:val="18"/>
          <w:szCs w:val="18"/>
        </w:rPr>
        <w:t>para obtener una mezcla uniforme. No se permitirá un mezclado excesivo que haga necesario agregar agua</w:t>
      </w:r>
      <w:r w:rsidR="004D515C" w:rsidRPr="00887A83">
        <w:rPr>
          <w:sz w:val="18"/>
          <w:szCs w:val="18"/>
        </w:rPr>
        <w:t xml:space="preserve"> </w:t>
      </w:r>
      <w:r w:rsidRPr="00887A83">
        <w:rPr>
          <w:sz w:val="18"/>
          <w:szCs w:val="18"/>
        </w:rPr>
        <w:t>para mantener la consistencia adecuada.</w:t>
      </w:r>
    </w:p>
    <w:p w:rsidR="00287E17" w:rsidRPr="00887A83" w:rsidRDefault="00287E17" w:rsidP="00287E17">
      <w:pPr>
        <w:pStyle w:val="Prrafodelista"/>
        <w:ind w:left="792"/>
        <w:jc w:val="both"/>
        <w:rPr>
          <w:sz w:val="18"/>
          <w:szCs w:val="18"/>
        </w:rPr>
      </w:pPr>
      <w:r w:rsidRPr="00887A83">
        <w:rPr>
          <w:sz w:val="18"/>
          <w:szCs w:val="18"/>
        </w:rPr>
        <w:t>El mezclado manual queda expresamente PROHIBIDO.</w:t>
      </w:r>
    </w:p>
    <w:p w:rsidR="004D515C" w:rsidRPr="00887A83" w:rsidRDefault="004D515C" w:rsidP="00287E17">
      <w:pPr>
        <w:pStyle w:val="Prrafodelista"/>
        <w:ind w:left="792"/>
        <w:jc w:val="both"/>
        <w:rPr>
          <w:sz w:val="18"/>
          <w:szCs w:val="18"/>
        </w:rPr>
      </w:pPr>
    </w:p>
    <w:p w:rsidR="00287E17" w:rsidRPr="00887A83" w:rsidRDefault="00287E17" w:rsidP="00287E17">
      <w:pPr>
        <w:pStyle w:val="Prrafodelista"/>
        <w:ind w:left="792"/>
        <w:jc w:val="both"/>
        <w:rPr>
          <w:b/>
          <w:sz w:val="18"/>
          <w:szCs w:val="18"/>
        </w:rPr>
      </w:pPr>
      <w:r w:rsidRPr="00887A83">
        <w:rPr>
          <w:b/>
          <w:sz w:val="18"/>
          <w:szCs w:val="18"/>
        </w:rPr>
        <w:t>• Transporte</w:t>
      </w:r>
    </w:p>
    <w:p w:rsidR="004D515C" w:rsidRPr="00887A83" w:rsidRDefault="00287E17" w:rsidP="004D515C">
      <w:pPr>
        <w:pStyle w:val="Prrafodelista"/>
        <w:ind w:left="792"/>
        <w:jc w:val="both"/>
        <w:rPr>
          <w:sz w:val="18"/>
          <w:szCs w:val="18"/>
        </w:rPr>
      </w:pPr>
      <w:r w:rsidRPr="00887A83">
        <w:rPr>
          <w:sz w:val="18"/>
          <w:szCs w:val="18"/>
        </w:rPr>
        <w:t>Para el transporte se utilizarán procedimientos concordantes con la composición del hormigón fresco, con el fin</w:t>
      </w:r>
      <w:r w:rsidR="004D515C" w:rsidRPr="00887A83">
        <w:rPr>
          <w:sz w:val="18"/>
          <w:szCs w:val="18"/>
        </w:rPr>
        <w:t xml:space="preserve"> </w:t>
      </w:r>
      <w:r w:rsidRPr="00887A83">
        <w:rPr>
          <w:sz w:val="18"/>
          <w:szCs w:val="18"/>
        </w:rPr>
        <w:t>de que la mezcla llegue al lugar de su colocado sin experimentar variación de las características que poseía</w:t>
      </w:r>
      <w:r w:rsidR="004D515C" w:rsidRPr="00887A83">
        <w:rPr>
          <w:sz w:val="18"/>
          <w:szCs w:val="18"/>
        </w:rPr>
        <w:t xml:space="preserve"> recién amasada, es decir, sin presentar disgregación, intrusión de cuerpos extraños, cambios en el contenido de agua.</w:t>
      </w:r>
    </w:p>
    <w:p w:rsidR="004D515C" w:rsidRPr="00887A83" w:rsidRDefault="004D515C" w:rsidP="004D515C">
      <w:pPr>
        <w:pStyle w:val="Prrafodelista"/>
        <w:ind w:left="792"/>
        <w:jc w:val="both"/>
        <w:rPr>
          <w:sz w:val="18"/>
          <w:szCs w:val="18"/>
        </w:rPr>
      </w:pPr>
      <w:r w:rsidRPr="00887A83">
        <w:rPr>
          <w:sz w:val="18"/>
          <w:szCs w:val="18"/>
        </w:rPr>
        <w:t>Se deberá evitar que la mezcla no llegue a secarse de modo que impida o dificulte su puesta en obra y vibrado. En ningún caso se debe añadir agua a la mezcla una vez sacada de la hormigonera.</w:t>
      </w:r>
    </w:p>
    <w:p w:rsidR="004D515C" w:rsidRPr="00887A83" w:rsidRDefault="004D515C" w:rsidP="004D515C">
      <w:pPr>
        <w:pStyle w:val="Prrafodelista"/>
        <w:ind w:left="792"/>
        <w:jc w:val="both"/>
        <w:rPr>
          <w:sz w:val="18"/>
          <w:szCs w:val="18"/>
        </w:rPr>
      </w:pPr>
      <w:r w:rsidRPr="00887A83">
        <w:rPr>
          <w:sz w:val="18"/>
          <w:szCs w:val="18"/>
        </w:rPr>
        <w:t>Para los medios corrientes de transporte, el hormigón debe colocarse en su posición definitiva dentro de los encofrados, antes de que transcurran 30 minutos desde su preparación.</w:t>
      </w:r>
    </w:p>
    <w:p w:rsidR="004D515C" w:rsidRPr="00887A83" w:rsidRDefault="004D515C" w:rsidP="004D515C">
      <w:pPr>
        <w:pStyle w:val="Prrafodelista"/>
        <w:ind w:left="792"/>
        <w:jc w:val="both"/>
        <w:rPr>
          <w:b/>
          <w:sz w:val="18"/>
          <w:szCs w:val="18"/>
        </w:rPr>
      </w:pPr>
      <w:r w:rsidRPr="00887A83">
        <w:rPr>
          <w:b/>
          <w:sz w:val="18"/>
          <w:szCs w:val="18"/>
        </w:rPr>
        <w:t>• Vaciado</w:t>
      </w:r>
    </w:p>
    <w:p w:rsidR="004D515C" w:rsidRPr="00887A83" w:rsidRDefault="004D515C" w:rsidP="004D515C">
      <w:pPr>
        <w:pStyle w:val="Prrafodelista"/>
        <w:ind w:left="792"/>
        <w:jc w:val="both"/>
        <w:rPr>
          <w:sz w:val="18"/>
          <w:szCs w:val="18"/>
        </w:rPr>
      </w:pPr>
      <w:r w:rsidRPr="00887A83">
        <w:rPr>
          <w:sz w:val="18"/>
          <w:szCs w:val="18"/>
        </w:rPr>
        <w:t>No se procederá al vaciado de los elementos estructurales sin antes contar con la autorización del Supervisor. El vaciado del hormigón se realizará de acuerdo a un plan de trabajo organizado, teniendo en cuenta que el hormigón correspondiente a cada elemento estructural debe ser vaciado en forma continua.</w:t>
      </w:r>
    </w:p>
    <w:p w:rsidR="004D515C" w:rsidRPr="00887A83" w:rsidRDefault="004D515C" w:rsidP="004D515C">
      <w:pPr>
        <w:pStyle w:val="Prrafodelista"/>
        <w:ind w:left="792"/>
        <w:jc w:val="both"/>
        <w:rPr>
          <w:sz w:val="18"/>
          <w:szCs w:val="18"/>
        </w:rPr>
      </w:pPr>
      <w:r w:rsidRPr="00887A83">
        <w:rPr>
          <w:sz w:val="18"/>
          <w:szCs w:val="18"/>
        </w:rPr>
        <w:lastRenderedPageBreak/>
        <w:t>La temperatura de vaciado será mayor a 5°C. No podrá efectuarse el vaciado durante la lluvia.</w:t>
      </w:r>
    </w:p>
    <w:p w:rsidR="004D515C" w:rsidRPr="00887A83" w:rsidRDefault="004D515C" w:rsidP="004D515C">
      <w:pPr>
        <w:pStyle w:val="Prrafodelista"/>
        <w:ind w:left="792"/>
        <w:jc w:val="both"/>
        <w:rPr>
          <w:sz w:val="18"/>
          <w:szCs w:val="18"/>
        </w:rPr>
      </w:pPr>
      <w:r w:rsidRPr="00887A83">
        <w:rPr>
          <w:sz w:val="18"/>
          <w:szCs w:val="18"/>
        </w:rPr>
        <w:t>No será permitido disponer de grandes cantidades de hormigón en un solo lugar para esparcirlo posteriormente.</w:t>
      </w:r>
    </w:p>
    <w:p w:rsidR="004D515C" w:rsidRPr="00887A83" w:rsidRDefault="004D515C" w:rsidP="004D515C">
      <w:pPr>
        <w:pStyle w:val="Prrafodelista"/>
        <w:ind w:left="792"/>
        <w:jc w:val="both"/>
        <w:rPr>
          <w:sz w:val="18"/>
          <w:szCs w:val="18"/>
        </w:rPr>
      </w:pPr>
      <w:r w:rsidRPr="00887A83">
        <w:rPr>
          <w:sz w:val="18"/>
          <w:szCs w:val="18"/>
        </w:rPr>
        <w:t>En vista de que la dosificación será realizada por peso, se deberán tomar en cuenta las siguientes consideraciones. El contenido mínimo de cemento será de 350,00 kg por metro cúbico de hormigón, para todos los hormigones de resistencia especificada como 210 kg/cM2, el contenido mínimo de cemento será de 250,00 kg por metro cúbico de hormigón para todos los hormigones de resistencia especificada como 180 kg/cm</w:t>
      </w:r>
      <w:r w:rsidRPr="00887A83">
        <w:rPr>
          <w:sz w:val="18"/>
          <w:szCs w:val="18"/>
          <w:vertAlign w:val="superscript"/>
        </w:rPr>
        <w:t>2</w:t>
      </w:r>
      <w:r w:rsidRPr="00887A83">
        <w:rPr>
          <w:sz w:val="18"/>
          <w:szCs w:val="18"/>
        </w:rPr>
        <w:t xml:space="preserve"> y finalmente 380,00 Kg por metro cubico de hormigón, para todos los hormigones de resistencia especificada para 240 kg/cm</w:t>
      </w:r>
      <w:r w:rsidRPr="00887A83">
        <w:rPr>
          <w:sz w:val="18"/>
          <w:szCs w:val="18"/>
          <w:vertAlign w:val="superscript"/>
        </w:rPr>
        <w:t>2</w:t>
      </w:r>
      <w:r w:rsidRPr="00887A83">
        <w:rPr>
          <w:sz w:val="18"/>
          <w:szCs w:val="18"/>
        </w:rPr>
        <w:t>.</w:t>
      </w:r>
    </w:p>
    <w:p w:rsidR="004D515C" w:rsidRPr="00887A83" w:rsidRDefault="004D515C" w:rsidP="004D515C">
      <w:pPr>
        <w:pStyle w:val="Prrafodelista"/>
        <w:ind w:left="792"/>
        <w:jc w:val="both"/>
        <w:rPr>
          <w:sz w:val="18"/>
          <w:szCs w:val="18"/>
        </w:rPr>
      </w:pPr>
      <w:r w:rsidRPr="00887A83">
        <w:rPr>
          <w:sz w:val="18"/>
          <w:szCs w:val="18"/>
        </w:rPr>
        <w:t>La velocidad del vaciado será la suficiente para garantizar que el hormigón se mantenga plástico en todo momento y así pueda ocupar los espacios entre armaduras y encofrados.</w:t>
      </w:r>
    </w:p>
    <w:p w:rsidR="004D515C" w:rsidRPr="00887A83" w:rsidRDefault="004D515C" w:rsidP="004D515C">
      <w:pPr>
        <w:pStyle w:val="Prrafodelista"/>
        <w:ind w:left="792"/>
        <w:jc w:val="both"/>
        <w:rPr>
          <w:sz w:val="18"/>
          <w:szCs w:val="18"/>
        </w:rPr>
      </w:pPr>
      <w:r w:rsidRPr="00887A83">
        <w:rPr>
          <w:sz w:val="18"/>
          <w:szCs w:val="18"/>
        </w:rPr>
        <w:t>No se podrá verter el hormigón libremente desde alturas superiores a 1,50 m, debiendo en este caso utilizar canalones, embudos o conductos cilíndricos.</w:t>
      </w:r>
    </w:p>
    <w:p w:rsidR="004D515C" w:rsidRPr="00887A83" w:rsidRDefault="004D515C" w:rsidP="004D515C">
      <w:pPr>
        <w:pStyle w:val="Prrafodelista"/>
        <w:ind w:left="792"/>
        <w:jc w:val="both"/>
        <w:rPr>
          <w:sz w:val="18"/>
          <w:szCs w:val="18"/>
        </w:rPr>
      </w:pPr>
      <w:r w:rsidRPr="00887A83">
        <w:rPr>
          <w:sz w:val="18"/>
          <w:szCs w:val="18"/>
        </w:rPr>
        <w:t xml:space="preserve">En las losas el vaciado deberá efectuarse por franjas de ancho tal </w:t>
      </w:r>
      <w:r w:rsidR="008F38F4" w:rsidRPr="00887A83">
        <w:rPr>
          <w:sz w:val="18"/>
          <w:szCs w:val="18"/>
        </w:rPr>
        <w:t>que,</w:t>
      </w:r>
      <w:r w:rsidRPr="00887A83">
        <w:rPr>
          <w:sz w:val="18"/>
          <w:szCs w:val="18"/>
        </w:rPr>
        <w:t xml:space="preserve"> al vaciar la capa siguiente, en la primera no se haya iniciado el fraguado.</w:t>
      </w:r>
    </w:p>
    <w:p w:rsidR="004D515C" w:rsidRPr="00887A83" w:rsidRDefault="004D515C" w:rsidP="004D515C">
      <w:pPr>
        <w:pStyle w:val="Prrafodelista"/>
        <w:ind w:left="792"/>
        <w:jc w:val="both"/>
        <w:rPr>
          <w:sz w:val="18"/>
          <w:szCs w:val="18"/>
        </w:rPr>
      </w:pPr>
      <w:r w:rsidRPr="00887A83">
        <w:rPr>
          <w:sz w:val="18"/>
          <w:szCs w:val="18"/>
        </w:rPr>
        <w:t xml:space="preserve">En el momento de vaciado se deberá prever el correcto colocado de tornillos de sujeción para el caso de la losa y estructura de cubierta del </w:t>
      </w:r>
      <w:r w:rsidR="00BC4E24">
        <w:rPr>
          <w:sz w:val="18"/>
          <w:szCs w:val="18"/>
        </w:rPr>
        <w:t xml:space="preserve">City </w:t>
      </w:r>
      <w:proofErr w:type="spellStart"/>
      <w:r w:rsidR="00BC4E24">
        <w:rPr>
          <w:sz w:val="18"/>
          <w:szCs w:val="18"/>
        </w:rPr>
        <w:t>Gate</w:t>
      </w:r>
      <w:proofErr w:type="spellEnd"/>
      <w:r w:rsidRPr="00887A83">
        <w:rPr>
          <w:sz w:val="18"/>
          <w:szCs w:val="18"/>
        </w:rPr>
        <w:t>, previas mediciones del equipo que será instalado; para no tener problemas de precisión de posicionamiento.</w:t>
      </w:r>
    </w:p>
    <w:p w:rsidR="004D515C" w:rsidRPr="00887A83" w:rsidRDefault="004D515C" w:rsidP="004D515C">
      <w:pPr>
        <w:pStyle w:val="Prrafodelista"/>
        <w:ind w:left="792"/>
        <w:jc w:val="both"/>
        <w:rPr>
          <w:sz w:val="18"/>
          <w:szCs w:val="18"/>
        </w:rPr>
      </w:pPr>
    </w:p>
    <w:p w:rsidR="004D515C" w:rsidRPr="00887A83" w:rsidRDefault="004D515C" w:rsidP="004D515C">
      <w:pPr>
        <w:pStyle w:val="Prrafodelista"/>
        <w:ind w:left="792"/>
        <w:jc w:val="both"/>
        <w:rPr>
          <w:b/>
          <w:sz w:val="18"/>
          <w:szCs w:val="18"/>
        </w:rPr>
      </w:pPr>
      <w:r w:rsidRPr="00887A83">
        <w:rPr>
          <w:b/>
          <w:sz w:val="18"/>
          <w:szCs w:val="18"/>
        </w:rPr>
        <w:t>• Vibrado</w:t>
      </w:r>
    </w:p>
    <w:p w:rsidR="004D515C" w:rsidRPr="00887A83" w:rsidRDefault="004D515C" w:rsidP="004D515C">
      <w:pPr>
        <w:pStyle w:val="Prrafodelista"/>
        <w:ind w:left="792"/>
        <w:jc w:val="both"/>
        <w:rPr>
          <w:sz w:val="18"/>
          <w:szCs w:val="18"/>
        </w:rPr>
      </w:pPr>
      <w:r w:rsidRPr="00887A83">
        <w:rPr>
          <w:sz w:val="18"/>
          <w:szCs w:val="18"/>
        </w:rPr>
        <w:t>La compactación de los hormigones se realizará mediante vibrado de manera tal que se eliminen los huecos o burbujas de aire en el interior de la masa, evitando la disgregación de los agregados.</w:t>
      </w:r>
    </w:p>
    <w:p w:rsidR="004D515C" w:rsidRPr="00887A83" w:rsidRDefault="004D515C" w:rsidP="004D515C">
      <w:pPr>
        <w:pStyle w:val="Prrafodelista"/>
        <w:ind w:left="792"/>
        <w:jc w:val="both"/>
        <w:rPr>
          <w:sz w:val="18"/>
          <w:szCs w:val="18"/>
        </w:rPr>
      </w:pPr>
      <w:r w:rsidRPr="00887A83">
        <w:rPr>
          <w:sz w:val="18"/>
          <w:szCs w:val="18"/>
        </w:rPr>
        <w:t>El vibrado será realizado mediante vibradoras de inmersión y alta frecuencia que deberán ser manejadas por obreros especializados, de ninguna manera se permitirá el uso de las vibradoras para el transporte de la mezcla, en ningún caso se iniciará el vaciado si no se cuenta por lo menos con dos vibradoras en perfecto estado.</w:t>
      </w:r>
    </w:p>
    <w:p w:rsidR="004D515C" w:rsidRPr="00887A83" w:rsidRDefault="004D515C" w:rsidP="004D515C">
      <w:pPr>
        <w:pStyle w:val="Prrafodelista"/>
        <w:ind w:left="792"/>
        <w:jc w:val="both"/>
        <w:rPr>
          <w:sz w:val="18"/>
          <w:szCs w:val="18"/>
        </w:rPr>
      </w:pPr>
      <w:r w:rsidRPr="00887A83">
        <w:rPr>
          <w:sz w:val="18"/>
          <w:szCs w:val="18"/>
        </w:rPr>
        <w:t>Las vibradoras serán introducidas en puntos equidistantes a 45 cm. entre sí y durante 5 a 15 segundos para evitar la disgregación; se introducirán y retirarán lentamente y en posición vertical o ligeramente inclinadas.</w:t>
      </w:r>
    </w:p>
    <w:p w:rsidR="00287E17" w:rsidRPr="00887A83" w:rsidRDefault="004D515C" w:rsidP="004D515C">
      <w:pPr>
        <w:pStyle w:val="Prrafodelista"/>
        <w:ind w:left="792"/>
        <w:jc w:val="both"/>
        <w:rPr>
          <w:sz w:val="18"/>
          <w:szCs w:val="18"/>
        </w:rPr>
      </w:pPr>
      <w:r w:rsidRPr="00887A83">
        <w:rPr>
          <w:sz w:val="18"/>
          <w:szCs w:val="18"/>
        </w:rPr>
        <w:t>El vibrado mecánico se completará con un apisonado del hormigón y un golpeteo de los encofrados. Queda prohibido el vibrado en las armaduras.</w:t>
      </w:r>
    </w:p>
    <w:p w:rsidR="004D515C" w:rsidRPr="00887A83" w:rsidRDefault="004D515C" w:rsidP="004D515C">
      <w:pPr>
        <w:pStyle w:val="Prrafodelista"/>
        <w:ind w:left="792"/>
        <w:jc w:val="both"/>
        <w:rPr>
          <w:sz w:val="18"/>
          <w:szCs w:val="18"/>
        </w:rPr>
      </w:pPr>
    </w:p>
    <w:p w:rsidR="004D515C" w:rsidRPr="00887A83" w:rsidRDefault="004D515C" w:rsidP="004D515C">
      <w:pPr>
        <w:pStyle w:val="Prrafodelista"/>
        <w:ind w:left="792"/>
        <w:jc w:val="both"/>
        <w:rPr>
          <w:b/>
          <w:sz w:val="18"/>
          <w:szCs w:val="18"/>
        </w:rPr>
      </w:pPr>
      <w:r w:rsidRPr="00887A83">
        <w:rPr>
          <w:b/>
          <w:sz w:val="18"/>
          <w:szCs w:val="18"/>
        </w:rPr>
        <w:t>• Desencofrado</w:t>
      </w:r>
    </w:p>
    <w:p w:rsidR="004D515C" w:rsidRPr="00887A83" w:rsidRDefault="004D515C" w:rsidP="000657BC">
      <w:pPr>
        <w:pStyle w:val="Prrafodelista"/>
        <w:ind w:left="792"/>
        <w:jc w:val="both"/>
        <w:rPr>
          <w:sz w:val="18"/>
          <w:szCs w:val="18"/>
        </w:rPr>
      </w:pPr>
      <w:r w:rsidRPr="00887A83">
        <w:rPr>
          <w:sz w:val="18"/>
          <w:szCs w:val="18"/>
        </w:rPr>
        <w:t>La remoción de encofrados se realizará de acuerdo a un plan, que será el más conveniente para evitar que se produzcan efectos anormales en determinadas secciones de la estructura.</w:t>
      </w:r>
      <w:r w:rsidR="000657BC" w:rsidRPr="00887A83">
        <w:rPr>
          <w:sz w:val="18"/>
          <w:szCs w:val="18"/>
        </w:rPr>
        <w:t xml:space="preserve"> </w:t>
      </w:r>
      <w:r w:rsidRPr="00887A83">
        <w:rPr>
          <w:sz w:val="18"/>
          <w:szCs w:val="18"/>
        </w:rPr>
        <w:t>Dicho plan deberá ser previamente aprobado por el Supervisor.</w:t>
      </w:r>
    </w:p>
    <w:p w:rsidR="004D515C" w:rsidRPr="00887A83" w:rsidRDefault="004D515C" w:rsidP="004D515C">
      <w:pPr>
        <w:pStyle w:val="Prrafodelista"/>
        <w:ind w:left="792"/>
        <w:jc w:val="both"/>
        <w:rPr>
          <w:sz w:val="18"/>
          <w:szCs w:val="18"/>
        </w:rPr>
      </w:pPr>
      <w:r w:rsidRPr="00887A83">
        <w:rPr>
          <w:sz w:val="18"/>
          <w:szCs w:val="18"/>
        </w:rPr>
        <w:t>Los encofrados se retirarán progresivamente y sin golpes, sacudidas ni vibraciones en la estructura.</w:t>
      </w:r>
    </w:p>
    <w:p w:rsidR="004D515C" w:rsidRPr="00887A83" w:rsidRDefault="004D515C" w:rsidP="004D515C">
      <w:pPr>
        <w:pStyle w:val="Prrafodelista"/>
        <w:ind w:left="792"/>
        <w:jc w:val="both"/>
        <w:rPr>
          <w:sz w:val="18"/>
          <w:szCs w:val="18"/>
        </w:rPr>
      </w:pPr>
      <w:r w:rsidRPr="00887A83">
        <w:rPr>
          <w:sz w:val="18"/>
          <w:szCs w:val="18"/>
        </w:rPr>
        <w:t>El desencofrado no se realizará hasta que el hormigón haya alcanzado la resistencia necesaria para soportar</w:t>
      </w:r>
      <w:r w:rsidR="000657BC" w:rsidRPr="00887A83">
        <w:rPr>
          <w:sz w:val="18"/>
          <w:szCs w:val="18"/>
        </w:rPr>
        <w:t xml:space="preserve"> </w:t>
      </w:r>
      <w:r w:rsidRPr="00887A83">
        <w:rPr>
          <w:sz w:val="18"/>
          <w:szCs w:val="18"/>
        </w:rPr>
        <w:t>con suficiente seguridad y sin deformaciones excesivas, los esfuerzos a que va a estar sometido durante y</w:t>
      </w:r>
      <w:r w:rsidR="000657BC" w:rsidRPr="00887A83">
        <w:rPr>
          <w:sz w:val="18"/>
          <w:szCs w:val="18"/>
        </w:rPr>
        <w:t xml:space="preserve"> </w:t>
      </w:r>
      <w:r w:rsidRPr="00887A83">
        <w:rPr>
          <w:sz w:val="18"/>
          <w:szCs w:val="18"/>
        </w:rPr>
        <w:t>después del desencofrado.</w:t>
      </w:r>
    </w:p>
    <w:p w:rsidR="004D515C" w:rsidRPr="00887A83" w:rsidRDefault="004D515C" w:rsidP="004D515C">
      <w:pPr>
        <w:pStyle w:val="Prrafodelista"/>
        <w:ind w:left="792"/>
        <w:jc w:val="both"/>
        <w:rPr>
          <w:sz w:val="18"/>
          <w:szCs w:val="18"/>
        </w:rPr>
      </w:pPr>
      <w:r w:rsidRPr="00887A83">
        <w:rPr>
          <w:sz w:val="18"/>
          <w:szCs w:val="18"/>
        </w:rPr>
        <w:t>Los encofrados superiores en superficies inclinadas deberán ser removidos tan pronto como el hormigón tenga</w:t>
      </w:r>
      <w:r w:rsidR="000657BC" w:rsidRPr="00887A83">
        <w:rPr>
          <w:sz w:val="18"/>
          <w:szCs w:val="18"/>
        </w:rPr>
        <w:t xml:space="preserve"> </w:t>
      </w:r>
      <w:r w:rsidRPr="00887A83">
        <w:rPr>
          <w:sz w:val="18"/>
          <w:szCs w:val="18"/>
        </w:rPr>
        <w:t>suficiente resistencia para no escurrir.</w:t>
      </w:r>
    </w:p>
    <w:p w:rsidR="004D515C" w:rsidRPr="00887A83" w:rsidRDefault="004D515C" w:rsidP="004D515C">
      <w:pPr>
        <w:pStyle w:val="Prrafodelista"/>
        <w:ind w:left="792"/>
        <w:jc w:val="both"/>
        <w:rPr>
          <w:sz w:val="18"/>
          <w:szCs w:val="18"/>
        </w:rPr>
      </w:pPr>
      <w:r w:rsidRPr="00887A83">
        <w:rPr>
          <w:sz w:val="18"/>
          <w:szCs w:val="18"/>
        </w:rPr>
        <w:t>Durante la construcción, queda prohibido aplicar cargas, acumular materiales o maquinarias que signifiquen un</w:t>
      </w:r>
      <w:r w:rsidR="000657BC" w:rsidRPr="00887A83">
        <w:rPr>
          <w:sz w:val="18"/>
          <w:szCs w:val="18"/>
        </w:rPr>
        <w:t xml:space="preserve"> </w:t>
      </w:r>
      <w:r w:rsidRPr="00887A83">
        <w:rPr>
          <w:sz w:val="18"/>
          <w:szCs w:val="18"/>
        </w:rPr>
        <w:t>peligro en la estabilidad de la estructura. El retiro de Encofrado de la losa, será de 10 días calendario después</w:t>
      </w:r>
      <w:r w:rsidR="000657BC" w:rsidRPr="00887A83">
        <w:rPr>
          <w:sz w:val="18"/>
          <w:szCs w:val="18"/>
        </w:rPr>
        <w:t xml:space="preserve"> </w:t>
      </w:r>
      <w:r w:rsidRPr="00887A83">
        <w:rPr>
          <w:sz w:val="18"/>
          <w:szCs w:val="18"/>
        </w:rPr>
        <w:t>del vaciado y/o la autorización correspondiente del Supervisor con la fecha establecida.</w:t>
      </w:r>
    </w:p>
    <w:p w:rsidR="008F38F4" w:rsidRPr="00887A83" w:rsidRDefault="008F38F4" w:rsidP="004D515C">
      <w:pPr>
        <w:pStyle w:val="Prrafodelista"/>
        <w:ind w:left="792"/>
        <w:jc w:val="both"/>
        <w:rPr>
          <w:sz w:val="18"/>
          <w:szCs w:val="18"/>
        </w:rPr>
      </w:pPr>
    </w:p>
    <w:p w:rsidR="004D515C" w:rsidRPr="00887A83" w:rsidRDefault="004D515C" w:rsidP="004D515C">
      <w:pPr>
        <w:pStyle w:val="Prrafodelista"/>
        <w:ind w:left="792"/>
        <w:jc w:val="both"/>
        <w:rPr>
          <w:b/>
          <w:sz w:val="18"/>
          <w:szCs w:val="18"/>
        </w:rPr>
      </w:pPr>
      <w:r w:rsidRPr="00887A83">
        <w:rPr>
          <w:b/>
          <w:sz w:val="18"/>
          <w:szCs w:val="18"/>
        </w:rPr>
        <w:t>• Protección y Curado</w:t>
      </w:r>
    </w:p>
    <w:p w:rsidR="004D515C" w:rsidRPr="00887A83" w:rsidRDefault="004D515C" w:rsidP="004D515C">
      <w:pPr>
        <w:pStyle w:val="Prrafodelista"/>
        <w:ind w:left="792"/>
        <w:jc w:val="both"/>
        <w:rPr>
          <w:sz w:val="18"/>
          <w:szCs w:val="18"/>
        </w:rPr>
      </w:pPr>
      <w:r w:rsidRPr="00887A83">
        <w:rPr>
          <w:sz w:val="18"/>
          <w:szCs w:val="18"/>
        </w:rPr>
        <w:lastRenderedPageBreak/>
        <w:t>El hormigón, una vez vaciado, deberá protegerse contra la lluvia, el viento, sol y en general contra toda acción</w:t>
      </w:r>
      <w:r w:rsidR="000657BC" w:rsidRPr="00887A83">
        <w:rPr>
          <w:sz w:val="18"/>
          <w:szCs w:val="18"/>
        </w:rPr>
        <w:t xml:space="preserve"> </w:t>
      </w:r>
      <w:r w:rsidRPr="00887A83">
        <w:rPr>
          <w:sz w:val="18"/>
          <w:szCs w:val="18"/>
        </w:rPr>
        <w:t>que lo perjudique.</w:t>
      </w:r>
    </w:p>
    <w:p w:rsidR="004D515C" w:rsidRPr="00887A83" w:rsidRDefault="004D515C" w:rsidP="004D515C">
      <w:pPr>
        <w:pStyle w:val="Prrafodelista"/>
        <w:ind w:left="792"/>
        <w:jc w:val="both"/>
        <w:rPr>
          <w:sz w:val="18"/>
          <w:szCs w:val="18"/>
        </w:rPr>
      </w:pPr>
      <w:r w:rsidRPr="00887A83">
        <w:rPr>
          <w:sz w:val="18"/>
          <w:szCs w:val="18"/>
        </w:rPr>
        <w:t>El hormigón será protegido manteniéndose a una temperatura superior a 5°C por lo menos durante 96 horas.</w:t>
      </w:r>
    </w:p>
    <w:p w:rsidR="004D515C" w:rsidRPr="00887A83" w:rsidRDefault="004D515C" w:rsidP="004D515C">
      <w:pPr>
        <w:pStyle w:val="Prrafodelista"/>
        <w:ind w:left="792"/>
        <w:jc w:val="both"/>
        <w:rPr>
          <w:sz w:val="18"/>
          <w:szCs w:val="18"/>
        </w:rPr>
      </w:pPr>
      <w:r w:rsidRPr="00887A83">
        <w:rPr>
          <w:sz w:val="18"/>
          <w:szCs w:val="18"/>
        </w:rPr>
        <w:t>El tiempo de curado será de 7 días a partir del momento en que se inició el endurecimiento.</w:t>
      </w:r>
    </w:p>
    <w:p w:rsidR="00C14963" w:rsidRPr="00887A83" w:rsidRDefault="00C14963" w:rsidP="004D515C">
      <w:pPr>
        <w:pStyle w:val="Prrafodelista"/>
        <w:ind w:left="792"/>
        <w:jc w:val="both"/>
        <w:rPr>
          <w:sz w:val="18"/>
          <w:szCs w:val="18"/>
        </w:rPr>
      </w:pPr>
    </w:p>
    <w:p w:rsidR="004D515C" w:rsidRPr="00887A83" w:rsidRDefault="004D515C" w:rsidP="004D515C">
      <w:pPr>
        <w:pStyle w:val="Prrafodelista"/>
        <w:ind w:left="792"/>
        <w:jc w:val="both"/>
        <w:rPr>
          <w:b/>
          <w:sz w:val="18"/>
          <w:szCs w:val="18"/>
        </w:rPr>
      </w:pPr>
      <w:r w:rsidRPr="00887A83">
        <w:rPr>
          <w:b/>
          <w:sz w:val="18"/>
          <w:szCs w:val="18"/>
        </w:rPr>
        <w:t>• Ensayos y Laboratorios</w:t>
      </w:r>
    </w:p>
    <w:p w:rsidR="004D515C" w:rsidRPr="00887A83" w:rsidRDefault="004D515C" w:rsidP="004D515C">
      <w:pPr>
        <w:pStyle w:val="Prrafodelista"/>
        <w:ind w:left="792"/>
        <w:jc w:val="both"/>
        <w:rPr>
          <w:sz w:val="18"/>
          <w:szCs w:val="18"/>
        </w:rPr>
      </w:pPr>
      <w:r w:rsidRPr="00887A83">
        <w:rPr>
          <w:sz w:val="18"/>
          <w:szCs w:val="18"/>
        </w:rPr>
        <w:t>Todos los materiales y operaciones de la Obra deberán ser ensayados e inspeccionados durante la</w:t>
      </w:r>
      <w:r w:rsidR="000657BC" w:rsidRPr="00887A83">
        <w:rPr>
          <w:sz w:val="18"/>
          <w:szCs w:val="18"/>
        </w:rPr>
        <w:t xml:space="preserve"> </w:t>
      </w:r>
      <w:r w:rsidRPr="00887A83">
        <w:rPr>
          <w:sz w:val="18"/>
          <w:szCs w:val="18"/>
        </w:rPr>
        <w:t>construcción, no eximiéndose la responsabilidad del CONTRATISTA en caso de encontrarse cualquier defecto</w:t>
      </w:r>
      <w:r w:rsidR="000657BC" w:rsidRPr="00887A83">
        <w:rPr>
          <w:sz w:val="18"/>
          <w:szCs w:val="18"/>
        </w:rPr>
        <w:t xml:space="preserve"> </w:t>
      </w:r>
      <w:r w:rsidRPr="00887A83">
        <w:rPr>
          <w:sz w:val="18"/>
          <w:szCs w:val="18"/>
        </w:rPr>
        <w:t>en forma posterior. Todos los ensayos se realizarán en un laboratorio de reconocida solvencia técnica</w:t>
      </w:r>
      <w:r w:rsidR="000657BC" w:rsidRPr="00887A83">
        <w:rPr>
          <w:sz w:val="18"/>
          <w:szCs w:val="18"/>
        </w:rPr>
        <w:t xml:space="preserve"> </w:t>
      </w:r>
      <w:r w:rsidRPr="00887A83">
        <w:rPr>
          <w:sz w:val="18"/>
          <w:szCs w:val="18"/>
        </w:rPr>
        <w:t>debidamente aprobado por el Supervisor.</w:t>
      </w:r>
    </w:p>
    <w:p w:rsidR="004D515C" w:rsidRPr="00887A83" w:rsidRDefault="004D515C" w:rsidP="004D515C">
      <w:pPr>
        <w:pStyle w:val="Prrafodelista"/>
        <w:ind w:left="792"/>
        <w:jc w:val="both"/>
        <w:rPr>
          <w:sz w:val="18"/>
          <w:szCs w:val="18"/>
        </w:rPr>
      </w:pPr>
      <w:r w:rsidRPr="00887A83">
        <w:rPr>
          <w:sz w:val="18"/>
          <w:szCs w:val="18"/>
        </w:rPr>
        <w:t>El CONTRATISTA está en la obligación de presentar al SUPERVISOR, todos los ensayos en probetas</w:t>
      </w:r>
    </w:p>
    <w:p w:rsidR="004D515C" w:rsidRPr="00887A83" w:rsidRDefault="004D515C" w:rsidP="004D515C">
      <w:pPr>
        <w:pStyle w:val="Prrafodelista"/>
        <w:ind w:left="792"/>
        <w:jc w:val="both"/>
        <w:rPr>
          <w:sz w:val="18"/>
          <w:szCs w:val="18"/>
        </w:rPr>
      </w:pPr>
      <w:r w:rsidRPr="00887A83">
        <w:rPr>
          <w:sz w:val="18"/>
          <w:szCs w:val="18"/>
        </w:rPr>
        <w:t>(Cilíndricas de 152 mm diámetro y 304 mm alto) de reposición de hormigón para la prueba de Resistencia a la</w:t>
      </w:r>
      <w:r w:rsidR="000657BC" w:rsidRPr="00887A83">
        <w:rPr>
          <w:sz w:val="18"/>
          <w:szCs w:val="18"/>
        </w:rPr>
        <w:t xml:space="preserve"> </w:t>
      </w:r>
      <w:r w:rsidRPr="00887A83">
        <w:rPr>
          <w:sz w:val="18"/>
          <w:szCs w:val="18"/>
        </w:rPr>
        <w:t>Compresión. En el transcurso de la obra, se tomarán 3 probetas en cada vaciado (2 M3), para ser analizadas</w:t>
      </w:r>
      <w:r w:rsidR="000657BC" w:rsidRPr="00887A83">
        <w:rPr>
          <w:sz w:val="18"/>
          <w:szCs w:val="18"/>
        </w:rPr>
        <w:t xml:space="preserve"> </w:t>
      </w:r>
      <w:r w:rsidRPr="00887A83">
        <w:rPr>
          <w:sz w:val="18"/>
          <w:szCs w:val="18"/>
        </w:rPr>
        <w:t>1 a los 7 días y 2 a los 28 días o cada vez que lo exija el Supervisor (número de ensayos no restringido). El</w:t>
      </w:r>
      <w:r w:rsidR="000657BC" w:rsidRPr="00887A83">
        <w:rPr>
          <w:sz w:val="18"/>
          <w:szCs w:val="18"/>
        </w:rPr>
        <w:t xml:space="preserve"> </w:t>
      </w:r>
      <w:r w:rsidRPr="00887A83">
        <w:rPr>
          <w:sz w:val="18"/>
          <w:szCs w:val="18"/>
        </w:rPr>
        <w:t>CONTRATISTA podrá moldear un mayor número de probetas para efectuar ensayos a edades menores a los</w:t>
      </w:r>
      <w:r w:rsidR="000657BC" w:rsidRPr="00887A83">
        <w:rPr>
          <w:sz w:val="18"/>
          <w:szCs w:val="18"/>
        </w:rPr>
        <w:t xml:space="preserve"> </w:t>
      </w:r>
      <w:r w:rsidRPr="00887A83">
        <w:rPr>
          <w:sz w:val="18"/>
          <w:szCs w:val="18"/>
        </w:rPr>
        <w:t>siete días y así apreciar la resistencia probable de los hormigones. Los resultados serán evaluados en forma</w:t>
      </w:r>
      <w:r w:rsidR="000657BC" w:rsidRPr="00887A83">
        <w:rPr>
          <w:sz w:val="18"/>
          <w:szCs w:val="18"/>
        </w:rPr>
        <w:t xml:space="preserve"> </w:t>
      </w:r>
      <w:r w:rsidRPr="00887A83">
        <w:rPr>
          <w:sz w:val="18"/>
          <w:szCs w:val="18"/>
        </w:rPr>
        <w:t>separada para cada mezcla.</w:t>
      </w:r>
    </w:p>
    <w:p w:rsidR="004D515C" w:rsidRPr="00887A83" w:rsidRDefault="004D515C" w:rsidP="004D515C">
      <w:pPr>
        <w:pStyle w:val="Prrafodelista"/>
        <w:ind w:left="792"/>
        <w:jc w:val="both"/>
        <w:rPr>
          <w:sz w:val="18"/>
          <w:szCs w:val="18"/>
        </w:rPr>
      </w:pPr>
      <w:r w:rsidRPr="00887A83">
        <w:rPr>
          <w:sz w:val="18"/>
          <w:szCs w:val="18"/>
        </w:rPr>
        <w:t>Se deberá individualizar cada probeta anotando la fecha y hora y el elemento estructural correspondiente. Las</w:t>
      </w:r>
      <w:r w:rsidR="000657BC" w:rsidRPr="00887A83">
        <w:rPr>
          <w:sz w:val="18"/>
          <w:szCs w:val="18"/>
        </w:rPr>
        <w:t xml:space="preserve"> </w:t>
      </w:r>
      <w:r w:rsidRPr="00887A83">
        <w:rPr>
          <w:sz w:val="18"/>
          <w:szCs w:val="18"/>
        </w:rPr>
        <w:t>probetas serán preparadas en presencia del Supervisor.</w:t>
      </w:r>
    </w:p>
    <w:p w:rsidR="004D515C" w:rsidRPr="00887A83" w:rsidRDefault="004D515C" w:rsidP="004D515C">
      <w:pPr>
        <w:pStyle w:val="Prrafodelista"/>
        <w:ind w:left="792"/>
        <w:jc w:val="both"/>
        <w:rPr>
          <w:sz w:val="18"/>
          <w:szCs w:val="18"/>
        </w:rPr>
      </w:pPr>
      <w:r w:rsidRPr="00887A83">
        <w:rPr>
          <w:sz w:val="18"/>
          <w:szCs w:val="18"/>
        </w:rPr>
        <w:t>Es obligación del CONTRATISTA realizar cualquier corrección en la dosificación para conseguir el</w:t>
      </w:r>
    </w:p>
    <w:p w:rsidR="004D515C" w:rsidRPr="00887A83" w:rsidRDefault="004D515C" w:rsidP="004D515C">
      <w:pPr>
        <w:pStyle w:val="Prrafodelista"/>
        <w:ind w:left="792"/>
        <w:jc w:val="both"/>
        <w:rPr>
          <w:sz w:val="18"/>
          <w:szCs w:val="18"/>
        </w:rPr>
      </w:pPr>
      <w:r w:rsidRPr="00887A83">
        <w:rPr>
          <w:sz w:val="18"/>
          <w:szCs w:val="18"/>
        </w:rPr>
        <w:t>Hormigón requerido. El CONTRATISTA deberá proveer los medios y mano de obra para realizar los ensayos a</w:t>
      </w:r>
      <w:r w:rsidR="000657BC" w:rsidRPr="00887A83">
        <w:rPr>
          <w:sz w:val="18"/>
          <w:szCs w:val="18"/>
        </w:rPr>
        <w:t xml:space="preserve"> </w:t>
      </w:r>
      <w:r w:rsidRPr="00887A83">
        <w:rPr>
          <w:sz w:val="18"/>
          <w:szCs w:val="18"/>
        </w:rPr>
        <w:t>su costo.</w:t>
      </w:r>
    </w:p>
    <w:p w:rsidR="004D515C" w:rsidRPr="00887A83" w:rsidRDefault="004D515C" w:rsidP="004D515C">
      <w:pPr>
        <w:pStyle w:val="Prrafodelista"/>
        <w:ind w:left="792"/>
        <w:jc w:val="both"/>
        <w:rPr>
          <w:sz w:val="18"/>
          <w:szCs w:val="18"/>
        </w:rPr>
      </w:pPr>
      <w:r w:rsidRPr="00887A83">
        <w:rPr>
          <w:sz w:val="18"/>
          <w:szCs w:val="18"/>
        </w:rPr>
        <w:t>Se podrá aceptar el hormigón, cuando dos de tres ensayos consecutivos sean iguales o excedan las</w:t>
      </w:r>
      <w:r w:rsidR="000657BC" w:rsidRPr="00887A83">
        <w:rPr>
          <w:sz w:val="18"/>
          <w:szCs w:val="18"/>
        </w:rPr>
        <w:t xml:space="preserve"> </w:t>
      </w:r>
      <w:r w:rsidRPr="00887A83">
        <w:rPr>
          <w:sz w:val="18"/>
          <w:szCs w:val="18"/>
        </w:rPr>
        <w:t>resistencias especificadas de lo contrario se procederá con lo siguiente:</w:t>
      </w:r>
    </w:p>
    <w:p w:rsidR="004D515C" w:rsidRPr="00887A83" w:rsidRDefault="004D515C" w:rsidP="007F20FD">
      <w:pPr>
        <w:pStyle w:val="Prrafodelista"/>
        <w:numPr>
          <w:ilvl w:val="0"/>
          <w:numId w:val="50"/>
        </w:numPr>
        <w:jc w:val="both"/>
        <w:rPr>
          <w:sz w:val="18"/>
          <w:szCs w:val="18"/>
        </w:rPr>
      </w:pPr>
      <w:r w:rsidRPr="00887A83">
        <w:rPr>
          <w:sz w:val="18"/>
          <w:szCs w:val="18"/>
        </w:rPr>
        <w:t>Tramos que presenten resistencia mayor al 90 %. De lo especificado: se procederá a la verificación de</w:t>
      </w:r>
      <w:r w:rsidR="000657BC" w:rsidRPr="00887A83">
        <w:rPr>
          <w:sz w:val="18"/>
          <w:szCs w:val="18"/>
        </w:rPr>
        <w:t xml:space="preserve"> </w:t>
      </w:r>
      <w:r w:rsidRPr="00887A83">
        <w:rPr>
          <w:sz w:val="18"/>
          <w:szCs w:val="18"/>
        </w:rPr>
        <w:t xml:space="preserve">resistencia a costo del CONTRATISTA, mediante ensayos de </w:t>
      </w:r>
      <w:proofErr w:type="spellStart"/>
      <w:r w:rsidRPr="00887A83">
        <w:rPr>
          <w:sz w:val="18"/>
          <w:szCs w:val="18"/>
        </w:rPr>
        <w:t>esclerometria</w:t>
      </w:r>
      <w:proofErr w:type="spellEnd"/>
      <w:r w:rsidRPr="00887A83">
        <w:rPr>
          <w:sz w:val="18"/>
          <w:szCs w:val="18"/>
        </w:rPr>
        <w:t xml:space="preserve"> u otro ensayo no destructivo. La</w:t>
      </w:r>
      <w:r w:rsidR="000657BC" w:rsidRPr="00887A83">
        <w:rPr>
          <w:sz w:val="18"/>
          <w:szCs w:val="18"/>
        </w:rPr>
        <w:t xml:space="preserve"> </w:t>
      </w:r>
      <w:r w:rsidRPr="00887A83">
        <w:rPr>
          <w:sz w:val="18"/>
          <w:szCs w:val="18"/>
        </w:rPr>
        <w:t>disposición y número de ensayos a realizar será a requerimiento del SUPERVISOR.</w:t>
      </w:r>
    </w:p>
    <w:p w:rsidR="000657BC" w:rsidRPr="00887A83" w:rsidRDefault="000657BC" w:rsidP="007F20FD">
      <w:pPr>
        <w:pStyle w:val="Prrafodelista"/>
        <w:numPr>
          <w:ilvl w:val="0"/>
          <w:numId w:val="50"/>
        </w:numPr>
        <w:jc w:val="both"/>
        <w:rPr>
          <w:sz w:val="18"/>
          <w:szCs w:val="18"/>
        </w:rPr>
      </w:pPr>
      <w:r w:rsidRPr="00887A83">
        <w:rPr>
          <w:sz w:val="18"/>
          <w:szCs w:val="18"/>
        </w:rPr>
        <w:t>Tramos que presenten resistencia menor al 90 %. De lo especificado: se procederá a la demolición y reposición del vaciado de hormigón observado a costo del CONTRATISTA.</w:t>
      </w:r>
    </w:p>
    <w:p w:rsidR="000657BC" w:rsidRPr="00887A83" w:rsidRDefault="000657BC" w:rsidP="000657BC">
      <w:pPr>
        <w:pStyle w:val="Prrafodelista"/>
        <w:ind w:left="792"/>
        <w:jc w:val="both"/>
        <w:rPr>
          <w:sz w:val="18"/>
          <w:szCs w:val="18"/>
        </w:rPr>
      </w:pPr>
      <w:r w:rsidRPr="00887A83">
        <w:rPr>
          <w:sz w:val="18"/>
          <w:szCs w:val="18"/>
        </w:rPr>
        <w:t>Todos los ensayos para la calidad de Hormigón especificados u otros que proponga el SUPERVISOR, serán a costo del CONTRATISTA.</w:t>
      </w:r>
    </w:p>
    <w:p w:rsidR="000657BC" w:rsidRPr="00887A83" w:rsidRDefault="000657BC" w:rsidP="002A5991">
      <w:pPr>
        <w:pStyle w:val="Prrafodelista"/>
        <w:ind w:left="792"/>
        <w:jc w:val="both"/>
        <w:rPr>
          <w:sz w:val="18"/>
          <w:szCs w:val="18"/>
        </w:rPr>
      </w:pPr>
    </w:p>
    <w:p w:rsidR="00AE0DBA" w:rsidRPr="00887A83" w:rsidRDefault="00AE0DBA" w:rsidP="00AE0DBA">
      <w:pPr>
        <w:pStyle w:val="Prrafodelista"/>
        <w:numPr>
          <w:ilvl w:val="1"/>
          <w:numId w:val="1"/>
        </w:numPr>
        <w:jc w:val="both"/>
        <w:rPr>
          <w:b/>
          <w:sz w:val="18"/>
          <w:szCs w:val="18"/>
        </w:rPr>
      </w:pPr>
      <w:r w:rsidRPr="00887A83">
        <w:rPr>
          <w:b/>
          <w:sz w:val="18"/>
          <w:szCs w:val="18"/>
        </w:rPr>
        <w:t>MEDIDAS DE MITIGACIÓN AMBIENTAL</w:t>
      </w:r>
    </w:p>
    <w:p w:rsidR="000657BC" w:rsidRPr="00887A83" w:rsidRDefault="000657BC" w:rsidP="000657BC">
      <w:pPr>
        <w:pStyle w:val="Prrafodelista"/>
        <w:ind w:left="792"/>
        <w:jc w:val="both"/>
        <w:rPr>
          <w:sz w:val="18"/>
          <w:szCs w:val="18"/>
          <w:lang w:val="es-ES_tradnl"/>
        </w:rPr>
      </w:pPr>
      <w:r w:rsidRPr="00887A83">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8F38F4" w:rsidRPr="00887A83">
        <w:rPr>
          <w:sz w:val="18"/>
          <w:szCs w:val="18"/>
          <w:lang w:val="es-ES_tradnl"/>
        </w:rPr>
        <w:t>polvo, el</w:t>
      </w:r>
      <w:r w:rsidRPr="00887A83">
        <w:rPr>
          <w:sz w:val="18"/>
          <w:szCs w:val="18"/>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657BC" w:rsidRPr="00887A83" w:rsidRDefault="000657BC" w:rsidP="000657BC">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w:t>
      </w:r>
      <w:r w:rsidR="008F38F4" w:rsidRPr="00887A83">
        <w:rPr>
          <w:sz w:val="18"/>
          <w:szCs w:val="18"/>
          <w:lang w:val="es-ES_tradnl"/>
        </w:rPr>
        <w:t>cualquier lugar</w:t>
      </w:r>
      <w:r w:rsidRPr="00887A83">
        <w:rPr>
          <w:sz w:val="18"/>
          <w:szCs w:val="18"/>
          <w:lang w:val="es-ES_tradnl"/>
        </w:rPr>
        <w:t xml:space="preserve">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657BC" w:rsidRPr="00887A83" w:rsidRDefault="000657BC" w:rsidP="000657BC">
      <w:pPr>
        <w:pStyle w:val="Prrafodelista"/>
        <w:ind w:left="792"/>
        <w:jc w:val="both"/>
        <w:rPr>
          <w:sz w:val="18"/>
          <w:szCs w:val="18"/>
          <w:lang w:val="es-ES_tradnl"/>
        </w:rPr>
      </w:pPr>
      <w:r w:rsidRPr="00887A83">
        <w:rPr>
          <w:sz w:val="18"/>
          <w:szCs w:val="18"/>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657BC" w:rsidRPr="00887A83" w:rsidRDefault="000657BC" w:rsidP="000657BC">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A617B" w:rsidRPr="00887A83" w:rsidRDefault="006A617B" w:rsidP="000657BC">
      <w:pPr>
        <w:pStyle w:val="Prrafodelista"/>
        <w:ind w:left="792"/>
        <w:jc w:val="both"/>
        <w:rPr>
          <w:b/>
          <w:sz w:val="18"/>
          <w:szCs w:val="18"/>
        </w:rPr>
      </w:pPr>
    </w:p>
    <w:p w:rsidR="00AE0DBA" w:rsidRPr="00887A83" w:rsidRDefault="00AE0DBA" w:rsidP="00AE0DBA">
      <w:pPr>
        <w:pStyle w:val="Prrafodelista"/>
        <w:numPr>
          <w:ilvl w:val="1"/>
          <w:numId w:val="1"/>
        </w:numPr>
        <w:jc w:val="both"/>
        <w:rPr>
          <w:b/>
          <w:sz w:val="18"/>
          <w:szCs w:val="18"/>
        </w:rPr>
      </w:pPr>
      <w:r w:rsidRPr="00887A83">
        <w:rPr>
          <w:b/>
          <w:sz w:val="18"/>
          <w:szCs w:val="18"/>
        </w:rPr>
        <w:t>MEDICIÓN Y FORMA DE PAGO</w:t>
      </w:r>
    </w:p>
    <w:p w:rsidR="000657BC" w:rsidRPr="00887A83" w:rsidRDefault="000657BC" w:rsidP="000657BC">
      <w:pPr>
        <w:pStyle w:val="Prrafodelista"/>
        <w:ind w:left="792"/>
        <w:jc w:val="both"/>
        <w:rPr>
          <w:sz w:val="18"/>
          <w:szCs w:val="18"/>
        </w:rPr>
      </w:pPr>
      <w:r w:rsidRPr="00887A83">
        <w:rPr>
          <w:sz w:val="18"/>
          <w:szCs w:val="18"/>
        </w:rPr>
        <w:t xml:space="preserve">El ítem de Columnas de </w:t>
      </w:r>
      <w:proofErr w:type="spellStart"/>
      <w:r w:rsidRPr="00887A83">
        <w:rPr>
          <w:sz w:val="18"/>
          <w:szCs w:val="18"/>
        </w:rPr>
        <w:t>H°A°</w:t>
      </w:r>
      <w:proofErr w:type="spellEnd"/>
      <w:r w:rsidRPr="00887A83">
        <w:rPr>
          <w:sz w:val="18"/>
          <w:szCs w:val="18"/>
        </w:rPr>
        <w:t xml:space="preserve"> será medido en metros cúbicos, tomando en cuenta solamente los volúmenes construidos de acuerdo con lo especificado y aprobada por el Supervisor. El pago se efectuará de acuerdo al respectivo precio unitario de la propuesta aceptada. Dichos pagos serán la compensación total por lo materiales incluido el acero de refuerzo, mano de obra, herramientas, equipo y otros gastos que sean necesarios para la adecuada y correcta ejecución de los trabajos. No serán pagados los trabajos que no tengan los respaldos correspondientes en Laboratorio de Hormigones.</w:t>
      </w:r>
    </w:p>
    <w:p w:rsidR="006D0731" w:rsidRPr="00887A83" w:rsidRDefault="006D0731" w:rsidP="000657BC">
      <w:pPr>
        <w:pStyle w:val="Prrafodelista"/>
        <w:ind w:left="792"/>
        <w:jc w:val="both"/>
        <w:rPr>
          <w:b/>
          <w:sz w:val="18"/>
          <w:szCs w:val="18"/>
        </w:rPr>
      </w:pPr>
    </w:p>
    <w:p w:rsidR="00AE0DBA" w:rsidRPr="00887A83" w:rsidRDefault="000657BC" w:rsidP="00927B16">
      <w:pPr>
        <w:pStyle w:val="Prrafodelista"/>
        <w:numPr>
          <w:ilvl w:val="0"/>
          <w:numId w:val="1"/>
        </w:numPr>
        <w:jc w:val="both"/>
        <w:rPr>
          <w:b/>
          <w:sz w:val="18"/>
          <w:szCs w:val="18"/>
        </w:rPr>
      </w:pPr>
      <w:r w:rsidRPr="00887A83">
        <w:rPr>
          <w:b/>
          <w:sz w:val="18"/>
          <w:szCs w:val="18"/>
        </w:rPr>
        <w:t xml:space="preserve">LOSA DE FUNDACIÓN DE </w:t>
      </w:r>
      <w:proofErr w:type="spellStart"/>
      <w:r w:rsidRPr="00887A83">
        <w:rPr>
          <w:b/>
          <w:sz w:val="18"/>
          <w:szCs w:val="18"/>
        </w:rPr>
        <w:t>H°A°</w:t>
      </w:r>
      <w:proofErr w:type="spellEnd"/>
    </w:p>
    <w:p w:rsidR="000657BC" w:rsidRPr="00887A83" w:rsidRDefault="000657BC" w:rsidP="000657BC">
      <w:pPr>
        <w:pStyle w:val="Prrafodelista"/>
        <w:ind w:left="360"/>
        <w:jc w:val="both"/>
        <w:rPr>
          <w:b/>
          <w:sz w:val="18"/>
          <w:szCs w:val="18"/>
        </w:rPr>
      </w:pPr>
      <w:r w:rsidRPr="00887A83">
        <w:rPr>
          <w:b/>
          <w:sz w:val="18"/>
          <w:szCs w:val="18"/>
        </w:rPr>
        <w:t>UNIDAD: Metro Cúbico (m3)</w:t>
      </w:r>
    </w:p>
    <w:p w:rsidR="000657BC" w:rsidRPr="00887A83" w:rsidRDefault="000657BC" w:rsidP="000657BC">
      <w:pPr>
        <w:pStyle w:val="Prrafodelista"/>
        <w:ind w:left="360"/>
        <w:jc w:val="both"/>
        <w:rPr>
          <w:b/>
          <w:sz w:val="18"/>
          <w:szCs w:val="18"/>
        </w:rPr>
      </w:pPr>
    </w:p>
    <w:p w:rsidR="000657BC" w:rsidRPr="00887A83" w:rsidRDefault="000657BC" w:rsidP="000657BC">
      <w:pPr>
        <w:pStyle w:val="Prrafodelista"/>
        <w:numPr>
          <w:ilvl w:val="1"/>
          <w:numId w:val="1"/>
        </w:numPr>
        <w:jc w:val="both"/>
        <w:rPr>
          <w:b/>
          <w:sz w:val="18"/>
          <w:szCs w:val="18"/>
        </w:rPr>
      </w:pPr>
      <w:r w:rsidRPr="00887A83">
        <w:rPr>
          <w:b/>
          <w:sz w:val="18"/>
          <w:szCs w:val="18"/>
        </w:rPr>
        <w:t>DEFINICIÓN</w:t>
      </w:r>
    </w:p>
    <w:p w:rsidR="000657BC" w:rsidRPr="00887A83" w:rsidRDefault="000657BC" w:rsidP="000657BC">
      <w:pPr>
        <w:pStyle w:val="Prrafodelista"/>
        <w:ind w:left="792"/>
        <w:jc w:val="both"/>
        <w:rPr>
          <w:sz w:val="18"/>
          <w:szCs w:val="18"/>
        </w:rPr>
      </w:pPr>
      <w:r w:rsidRPr="00887A83">
        <w:rPr>
          <w:sz w:val="18"/>
          <w:szCs w:val="18"/>
        </w:rPr>
        <w:t>Comprende los trabajos necesarios para la preparación, transporte, colocado, vibrado, protección y curado de Hormigón Estructural con refuerzo de acero en sus diferentes tipos de elementos y resistencias características cumpliendo con las respectivas dimensiones expuestas en los planos del proyecto como las respectivas cuantías. Incluye la presentación del cálculo estructural y cálculo de dosificación de la losa de fundación.</w:t>
      </w:r>
      <w:r w:rsidR="000F16F7" w:rsidRPr="00887A83">
        <w:rPr>
          <w:sz w:val="18"/>
          <w:szCs w:val="18"/>
        </w:rPr>
        <w:t xml:space="preserve"> La losa será construida en toda la longitud del </w:t>
      </w:r>
      <w:r w:rsidR="006A617B">
        <w:rPr>
          <w:sz w:val="18"/>
          <w:szCs w:val="18"/>
        </w:rPr>
        <w:t xml:space="preserve">City </w:t>
      </w:r>
      <w:proofErr w:type="spellStart"/>
      <w:r w:rsidR="006A617B">
        <w:rPr>
          <w:sz w:val="18"/>
          <w:szCs w:val="18"/>
        </w:rPr>
        <w:t>Gate</w:t>
      </w:r>
      <w:proofErr w:type="spellEnd"/>
      <w:r w:rsidR="000F16F7" w:rsidRPr="00887A83">
        <w:rPr>
          <w:sz w:val="18"/>
          <w:szCs w:val="18"/>
        </w:rPr>
        <w:t>. Se contabilizará únicamente el volumen ejecutado</w:t>
      </w:r>
    </w:p>
    <w:p w:rsidR="000657BC" w:rsidRPr="00887A83" w:rsidRDefault="000657BC" w:rsidP="000657BC">
      <w:pPr>
        <w:pStyle w:val="Prrafodelista"/>
        <w:ind w:left="792"/>
        <w:jc w:val="both"/>
        <w:rPr>
          <w:b/>
          <w:sz w:val="18"/>
          <w:szCs w:val="18"/>
        </w:rPr>
      </w:pPr>
    </w:p>
    <w:p w:rsidR="000657BC" w:rsidRPr="00887A83" w:rsidRDefault="000657BC" w:rsidP="000657BC">
      <w:pPr>
        <w:pStyle w:val="Prrafodelista"/>
        <w:numPr>
          <w:ilvl w:val="1"/>
          <w:numId w:val="1"/>
        </w:numPr>
        <w:jc w:val="both"/>
        <w:rPr>
          <w:b/>
          <w:sz w:val="18"/>
          <w:szCs w:val="18"/>
        </w:rPr>
      </w:pPr>
      <w:r w:rsidRPr="00887A83">
        <w:rPr>
          <w:b/>
          <w:sz w:val="18"/>
          <w:szCs w:val="18"/>
        </w:rPr>
        <w:t>MATERIALES, HERRAMIENTAS Y EQUIPO</w:t>
      </w:r>
    </w:p>
    <w:p w:rsidR="005468B7" w:rsidRPr="00887A83" w:rsidRDefault="005468B7" w:rsidP="005468B7">
      <w:pPr>
        <w:pStyle w:val="Prrafodelista"/>
        <w:ind w:left="792"/>
        <w:jc w:val="both"/>
        <w:rPr>
          <w:sz w:val="18"/>
          <w:szCs w:val="18"/>
        </w:rPr>
      </w:pPr>
      <w:r w:rsidRPr="00887A83">
        <w:rPr>
          <w:sz w:val="18"/>
          <w:szCs w:val="18"/>
        </w:rPr>
        <w:t>El CONTRATISTA proporcionará todos los materiales, herramientas y equipos necesarios (carretillas, vibradoras y todas las herramientas menores, etc.) para la ejecución de los trabajos, los mismos deberán ser aprobados por el SUPERVISOR al Inicio de la actividad. Los materiales a emplearse en la preparación del hormigón deberán ser de buena calidad, cumpliendo con las exigencias y requisitos establecidos en la Norma Boliviana del Hormigón Armado CBH -87. Se debe utilizar cemento Portland IP-30, arena limpia no arcillosa que pase el tamiz #4 (4,75 mm) y grava lavada no mayor a 3/4” y/o como lo solicite el SUPERVISOR.</w:t>
      </w:r>
    </w:p>
    <w:p w:rsidR="005468B7" w:rsidRPr="00887A83" w:rsidRDefault="005468B7" w:rsidP="005468B7">
      <w:pPr>
        <w:pStyle w:val="Prrafodelista"/>
        <w:ind w:left="792"/>
        <w:jc w:val="both"/>
        <w:rPr>
          <w:sz w:val="18"/>
          <w:szCs w:val="18"/>
        </w:rPr>
      </w:pPr>
      <w:r w:rsidRPr="00887A83">
        <w:rPr>
          <w:sz w:val="18"/>
          <w:szCs w:val="18"/>
        </w:rPr>
        <w:t>El agua de mezclado deberá estar limpia y libre de cualquier sustancia perjudicial para el Hormigón.</w:t>
      </w:r>
    </w:p>
    <w:p w:rsidR="005468B7" w:rsidRPr="00887A83" w:rsidRDefault="005468B7" w:rsidP="005468B7">
      <w:pPr>
        <w:pStyle w:val="Prrafodelista"/>
        <w:ind w:left="792"/>
        <w:jc w:val="both"/>
        <w:rPr>
          <w:sz w:val="18"/>
          <w:szCs w:val="18"/>
        </w:rPr>
      </w:pPr>
      <w:r w:rsidRPr="00887A83">
        <w:rPr>
          <w:sz w:val="18"/>
          <w:szCs w:val="18"/>
        </w:rPr>
        <w:t xml:space="preserve">Los encofrados de madera o metálicos (formaletas) deben ser pintados con aislantes antiadherentes sobre la superficie interior antes del colocado del hormigón, para impermeabilizar la madera y evitar que se adhiera con el hormigón. Se debe colocar chanfles en las esquinas del encofrado, para evitar </w:t>
      </w:r>
      <w:proofErr w:type="spellStart"/>
      <w:r w:rsidRPr="00887A83">
        <w:rPr>
          <w:sz w:val="18"/>
          <w:szCs w:val="18"/>
        </w:rPr>
        <w:t>desmochaduras</w:t>
      </w:r>
      <w:proofErr w:type="spellEnd"/>
      <w:r w:rsidRPr="00887A83">
        <w:rPr>
          <w:sz w:val="18"/>
          <w:szCs w:val="18"/>
        </w:rPr>
        <w:t xml:space="preserve"> o agrietamientos de los distintos elementos al momento del desencofrado. Los encofrados deberán ser rígidos, resistentes y limpios.</w:t>
      </w:r>
    </w:p>
    <w:p w:rsidR="005468B7" w:rsidRPr="00887A83" w:rsidRDefault="005468B7" w:rsidP="005468B7">
      <w:pPr>
        <w:pStyle w:val="Prrafodelista"/>
        <w:ind w:left="792"/>
        <w:jc w:val="both"/>
        <w:rPr>
          <w:sz w:val="18"/>
          <w:szCs w:val="18"/>
        </w:rPr>
      </w:pPr>
      <w:r w:rsidRPr="00887A83">
        <w:rPr>
          <w:sz w:val="18"/>
          <w:szCs w:val="18"/>
        </w:rPr>
        <w:t>Se podrá emplear aditivos para modificar ciertas propiedades del hormigón, previa justificación y aprobación expresa efectuada por el SUPERVISOR.</w:t>
      </w:r>
    </w:p>
    <w:p w:rsidR="005468B7" w:rsidRPr="00887A83" w:rsidRDefault="005468B7" w:rsidP="005468B7">
      <w:pPr>
        <w:pStyle w:val="Prrafodelista"/>
        <w:ind w:left="792"/>
        <w:jc w:val="both"/>
        <w:rPr>
          <w:sz w:val="18"/>
          <w:szCs w:val="18"/>
        </w:rPr>
      </w:pPr>
      <w:r w:rsidRPr="00887A83">
        <w:rPr>
          <w:sz w:val="18"/>
          <w:szCs w:val="18"/>
        </w:rPr>
        <w:t xml:space="preserve">Estos ítems también involucraran la provisión, colocado y doblado de Acero de refuerzo con los diámetros y características indicados en los planos y/o conforme a las modificaciones que realice el SUPERVISOR; teniendo en cuenta además los materiales necesarios para el cortado, amarre y doblado respectivo. Las armaduras para </w:t>
      </w:r>
      <w:r w:rsidRPr="00887A83">
        <w:rPr>
          <w:sz w:val="18"/>
          <w:szCs w:val="18"/>
        </w:rPr>
        <w:lastRenderedPageBreak/>
        <w:t>el hormigón serán de acero y estarán constituidas por barras corrugadas. Las barras de acero no presentarán defectos superficiales por efectos de oxidación, grietas y ningún tipo de imperfecciones.</w:t>
      </w:r>
    </w:p>
    <w:p w:rsidR="000657BC" w:rsidRDefault="005468B7" w:rsidP="005468B7">
      <w:pPr>
        <w:pStyle w:val="Prrafodelista"/>
        <w:ind w:left="792"/>
        <w:jc w:val="both"/>
        <w:rPr>
          <w:sz w:val="18"/>
          <w:szCs w:val="18"/>
        </w:rPr>
      </w:pPr>
      <w:r w:rsidRPr="00887A83">
        <w:rPr>
          <w:sz w:val="18"/>
          <w:szCs w:val="18"/>
        </w:rPr>
        <w:t>Se hará uso de una o más mezcladoras mecánicas y/o camiones hormigoneros de capacidad adecuada en la preparación del hormigón a objeto de obtener homogeneidad en la calidad del concreto. La mezcla deberá ser adecuada para manipuleo y vaciado del hormigón permitiendo el llenado de los vacíos existentes con el correspondiente vibrado del hormigón. Periódicamente se verificará la uniformidad y revenimiento del mezclado.</w:t>
      </w:r>
    </w:p>
    <w:p w:rsidR="006A617B" w:rsidRDefault="006A617B" w:rsidP="005468B7">
      <w:pPr>
        <w:pStyle w:val="Prrafodelista"/>
        <w:ind w:left="792"/>
        <w:jc w:val="both"/>
        <w:rPr>
          <w:sz w:val="18"/>
          <w:szCs w:val="18"/>
        </w:rPr>
      </w:pPr>
    </w:p>
    <w:tbl>
      <w:tblPr>
        <w:tblW w:w="0" w:type="auto"/>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78"/>
      </w:tblGrid>
      <w:tr w:rsidR="00B20554" w:rsidRPr="008F38F4" w:rsidTr="00B20554">
        <w:trPr>
          <w:trHeight w:val="300"/>
        </w:trPr>
        <w:tc>
          <w:tcPr>
            <w:tcW w:w="0" w:type="auto"/>
            <w:shd w:val="clear" w:color="auto" w:fill="auto"/>
            <w:noWrap/>
            <w:vAlign w:val="bottom"/>
            <w:hideMark/>
          </w:tcPr>
          <w:p w:rsidR="00B20554" w:rsidRPr="008F38F4" w:rsidRDefault="00B20554" w:rsidP="00B20554">
            <w:pPr>
              <w:spacing w:after="0" w:line="240" w:lineRule="auto"/>
              <w:rPr>
                <w:rFonts w:eastAsia="Times New Roman" w:cstheme="minorHAnsi"/>
                <w:b/>
                <w:bCs/>
                <w:sz w:val="16"/>
                <w:szCs w:val="18"/>
                <w:lang w:eastAsia="es-BO"/>
              </w:rPr>
            </w:pPr>
            <w:r w:rsidRPr="008F38F4">
              <w:rPr>
                <w:rFonts w:eastAsia="Times New Roman" w:cstheme="minorHAnsi"/>
                <w:b/>
                <w:bCs/>
                <w:sz w:val="16"/>
                <w:szCs w:val="18"/>
                <w:lang w:eastAsia="es-BO"/>
              </w:rPr>
              <w:t>MATERIALES</w:t>
            </w:r>
          </w:p>
        </w:tc>
      </w:tr>
      <w:tr w:rsidR="00B20554" w:rsidRPr="008F38F4" w:rsidTr="00B20554">
        <w:trPr>
          <w:trHeight w:val="300"/>
        </w:trPr>
        <w:tc>
          <w:tcPr>
            <w:tcW w:w="0" w:type="auto"/>
            <w:shd w:val="clear" w:color="auto" w:fill="auto"/>
            <w:noWrap/>
            <w:vAlign w:val="bottom"/>
            <w:hideMark/>
          </w:tcPr>
          <w:p w:rsidR="00B20554" w:rsidRPr="008F38F4" w:rsidRDefault="00B20554" w:rsidP="00B20554">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ARENA COMUN</w:t>
            </w:r>
          </w:p>
        </w:tc>
      </w:tr>
      <w:tr w:rsidR="00B20554" w:rsidRPr="008F38F4" w:rsidTr="00B20554">
        <w:trPr>
          <w:trHeight w:val="300"/>
        </w:trPr>
        <w:tc>
          <w:tcPr>
            <w:tcW w:w="0" w:type="auto"/>
            <w:shd w:val="clear" w:color="auto" w:fill="auto"/>
            <w:noWrap/>
            <w:vAlign w:val="bottom"/>
            <w:hideMark/>
          </w:tcPr>
          <w:p w:rsidR="00B20554" w:rsidRPr="008F38F4" w:rsidRDefault="00B20554" w:rsidP="00B20554">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FIERRO CORRUGADO</w:t>
            </w:r>
          </w:p>
        </w:tc>
      </w:tr>
      <w:tr w:rsidR="00B20554" w:rsidRPr="008F38F4" w:rsidTr="00B20554">
        <w:trPr>
          <w:trHeight w:val="300"/>
        </w:trPr>
        <w:tc>
          <w:tcPr>
            <w:tcW w:w="0" w:type="auto"/>
            <w:shd w:val="clear" w:color="auto" w:fill="auto"/>
            <w:noWrap/>
            <w:vAlign w:val="bottom"/>
            <w:hideMark/>
          </w:tcPr>
          <w:p w:rsidR="00B20554" w:rsidRPr="008F38F4" w:rsidRDefault="00B20554" w:rsidP="00B20554">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CEMENTO PORTLAND</w:t>
            </w:r>
          </w:p>
        </w:tc>
      </w:tr>
      <w:tr w:rsidR="00B20554" w:rsidRPr="008F38F4" w:rsidTr="00B20554">
        <w:trPr>
          <w:trHeight w:val="300"/>
        </w:trPr>
        <w:tc>
          <w:tcPr>
            <w:tcW w:w="0" w:type="auto"/>
            <w:shd w:val="clear" w:color="auto" w:fill="auto"/>
            <w:noWrap/>
            <w:vAlign w:val="bottom"/>
            <w:hideMark/>
          </w:tcPr>
          <w:p w:rsidR="00B20554" w:rsidRPr="008F38F4" w:rsidRDefault="00B20554" w:rsidP="00B20554">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GRAVA COMUN</w:t>
            </w:r>
          </w:p>
        </w:tc>
      </w:tr>
      <w:tr w:rsidR="00B20554" w:rsidRPr="008F38F4" w:rsidTr="00B20554">
        <w:trPr>
          <w:trHeight w:val="300"/>
        </w:trPr>
        <w:tc>
          <w:tcPr>
            <w:tcW w:w="0" w:type="auto"/>
            <w:shd w:val="clear" w:color="auto" w:fill="auto"/>
            <w:noWrap/>
            <w:vAlign w:val="bottom"/>
            <w:hideMark/>
          </w:tcPr>
          <w:p w:rsidR="00B20554" w:rsidRPr="008F38F4" w:rsidRDefault="00B20554" w:rsidP="00B20554">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CLAVOS</w:t>
            </w:r>
          </w:p>
        </w:tc>
      </w:tr>
      <w:tr w:rsidR="00B20554" w:rsidRPr="008F38F4" w:rsidTr="00B20554">
        <w:trPr>
          <w:trHeight w:val="300"/>
        </w:trPr>
        <w:tc>
          <w:tcPr>
            <w:tcW w:w="0" w:type="auto"/>
            <w:shd w:val="clear" w:color="auto" w:fill="auto"/>
            <w:noWrap/>
            <w:vAlign w:val="bottom"/>
            <w:hideMark/>
          </w:tcPr>
          <w:p w:rsidR="00B20554" w:rsidRPr="008F38F4" w:rsidRDefault="00B20554" w:rsidP="00B20554">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ALAMBRE DE AMARRE</w:t>
            </w:r>
          </w:p>
        </w:tc>
      </w:tr>
      <w:tr w:rsidR="00B20554" w:rsidRPr="008F38F4" w:rsidTr="00B20554">
        <w:trPr>
          <w:trHeight w:val="300"/>
        </w:trPr>
        <w:tc>
          <w:tcPr>
            <w:tcW w:w="0" w:type="auto"/>
            <w:shd w:val="clear" w:color="auto" w:fill="auto"/>
            <w:noWrap/>
            <w:vAlign w:val="bottom"/>
            <w:hideMark/>
          </w:tcPr>
          <w:p w:rsidR="00B20554" w:rsidRPr="008F38F4" w:rsidRDefault="00B20554" w:rsidP="00B20554">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SIKA 1 IMPERMEABILIZANTE</w:t>
            </w:r>
          </w:p>
        </w:tc>
      </w:tr>
    </w:tbl>
    <w:p w:rsidR="00B20554" w:rsidRPr="00887A83" w:rsidRDefault="00B20554" w:rsidP="005468B7">
      <w:pPr>
        <w:pStyle w:val="Prrafodelista"/>
        <w:ind w:left="792"/>
        <w:jc w:val="both"/>
        <w:rPr>
          <w:sz w:val="18"/>
          <w:szCs w:val="18"/>
        </w:rPr>
      </w:pPr>
    </w:p>
    <w:tbl>
      <w:tblPr>
        <w:tblW w:w="0" w:type="auto"/>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B20554" w:rsidRPr="008F38F4" w:rsidTr="00B20554">
        <w:trPr>
          <w:trHeight w:val="300"/>
        </w:trPr>
        <w:tc>
          <w:tcPr>
            <w:tcW w:w="0" w:type="auto"/>
            <w:shd w:val="clear" w:color="auto" w:fill="auto"/>
            <w:noWrap/>
            <w:vAlign w:val="bottom"/>
            <w:hideMark/>
          </w:tcPr>
          <w:p w:rsidR="00B20554" w:rsidRPr="008F38F4" w:rsidRDefault="00B20554" w:rsidP="00B20554">
            <w:pPr>
              <w:spacing w:after="0" w:line="240" w:lineRule="auto"/>
              <w:rPr>
                <w:rFonts w:eastAsia="Times New Roman" w:cstheme="minorHAnsi"/>
                <w:b/>
                <w:bCs/>
                <w:sz w:val="16"/>
                <w:szCs w:val="18"/>
                <w:lang w:eastAsia="es-BO"/>
              </w:rPr>
            </w:pPr>
            <w:r w:rsidRPr="008F38F4">
              <w:rPr>
                <w:rFonts w:eastAsia="Times New Roman" w:cstheme="minorHAnsi"/>
                <w:b/>
                <w:bCs/>
                <w:sz w:val="16"/>
                <w:szCs w:val="18"/>
                <w:lang w:eastAsia="es-BO"/>
              </w:rPr>
              <w:t>MANO DE OBRA</w:t>
            </w:r>
          </w:p>
        </w:tc>
      </w:tr>
      <w:tr w:rsidR="00B20554" w:rsidRPr="008F38F4" w:rsidTr="00B20554">
        <w:trPr>
          <w:trHeight w:val="300"/>
        </w:trPr>
        <w:tc>
          <w:tcPr>
            <w:tcW w:w="0" w:type="auto"/>
            <w:shd w:val="clear" w:color="auto" w:fill="auto"/>
            <w:noWrap/>
            <w:vAlign w:val="bottom"/>
            <w:hideMark/>
          </w:tcPr>
          <w:p w:rsidR="00B20554" w:rsidRPr="008F38F4" w:rsidRDefault="00B20554" w:rsidP="00B20554">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ALBAÑIL</w:t>
            </w:r>
          </w:p>
        </w:tc>
      </w:tr>
      <w:tr w:rsidR="00B20554" w:rsidRPr="008F38F4" w:rsidTr="00B20554">
        <w:trPr>
          <w:trHeight w:val="300"/>
        </w:trPr>
        <w:tc>
          <w:tcPr>
            <w:tcW w:w="0" w:type="auto"/>
            <w:shd w:val="clear" w:color="auto" w:fill="auto"/>
            <w:noWrap/>
            <w:vAlign w:val="bottom"/>
            <w:hideMark/>
          </w:tcPr>
          <w:p w:rsidR="00B20554" w:rsidRPr="008F38F4" w:rsidRDefault="00B20554" w:rsidP="00B20554">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AYUDANTE</w:t>
            </w:r>
          </w:p>
        </w:tc>
      </w:tr>
    </w:tbl>
    <w:p w:rsidR="00B20554" w:rsidRPr="00887A83" w:rsidRDefault="00B20554" w:rsidP="005468B7">
      <w:pPr>
        <w:pStyle w:val="Prrafodelista"/>
        <w:ind w:left="792"/>
        <w:jc w:val="both"/>
        <w:rPr>
          <w:sz w:val="18"/>
          <w:szCs w:val="18"/>
        </w:rPr>
      </w:pP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1"/>
      </w:tblGrid>
      <w:tr w:rsidR="00B20554" w:rsidRPr="008F38F4" w:rsidTr="00B20554">
        <w:trPr>
          <w:trHeight w:val="300"/>
        </w:trPr>
        <w:tc>
          <w:tcPr>
            <w:tcW w:w="0" w:type="auto"/>
            <w:shd w:val="clear" w:color="auto" w:fill="auto"/>
            <w:noWrap/>
            <w:vAlign w:val="bottom"/>
            <w:hideMark/>
          </w:tcPr>
          <w:p w:rsidR="00B20554" w:rsidRPr="008F38F4" w:rsidRDefault="00B20554" w:rsidP="00B20554">
            <w:pPr>
              <w:spacing w:after="0" w:line="240" w:lineRule="auto"/>
              <w:rPr>
                <w:rFonts w:eastAsia="Times New Roman" w:cstheme="minorHAnsi"/>
                <w:b/>
                <w:bCs/>
                <w:sz w:val="16"/>
                <w:szCs w:val="18"/>
                <w:lang w:eastAsia="es-BO"/>
              </w:rPr>
            </w:pPr>
            <w:r w:rsidRPr="008F38F4">
              <w:rPr>
                <w:rFonts w:eastAsia="Times New Roman" w:cstheme="minorHAnsi"/>
                <w:b/>
                <w:bCs/>
                <w:sz w:val="16"/>
                <w:szCs w:val="18"/>
                <w:lang w:eastAsia="es-BO"/>
              </w:rPr>
              <w:t>EQUIPO Y MAQUINARIA</w:t>
            </w:r>
          </w:p>
        </w:tc>
      </w:tr>
      <w:tr w:rsidR="00B20554" w:rsidRPr="008F38F4" w:rsidTr="00B20554">
        <w:trPr>
          <w:trHeight w:val="300"/>
        </w:trPr>
        <w:tc>
          <w:tcPr>
            <w:tcW w:w="0" w:type="auto"/>
            <w:shd w:val="clear" w:color="auto" w:fill="auto"/>
            <w:noWrap/>
            <w:vAlign w:val="bottom"/>
            <w:hideMark/>
          </w:tcPr>
          <w:p w:rsidR="00B20554" w:rsidRPr="008F38F4" w:rsidRDefault="00B20554" w:rsidP="00B20554">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MEZCLADORA</w:t>
            </w:r>
          </w:p>
        </w:tc>
      </w:tr>
      <w:tr w:rsidR="00B20554" w:rsidRPr="008F38F4" w:rsidTr="00B20554">
        <w:trPr>
          <w:trHeight w:val="300"/>
        </w:trPr>
        <w:tc>
          <w:tcPr>
            <w:tcW w:w="0" w:type="auto"/>
            <w:shd w:val="clear" w:color="auto" w:fill="auto"/>
            <w:noWrap/>
            <w:vAlign w:val="bottom"/>
            <w:hideMark/>
          </w:tcPr>
          <w:p w:rsidR="00B20554" w:rsidRPr="008F38F4" w:rsidRDefault="00B20554" w:rsidP="00B20554">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VIBRADORA</w:t>
            </w:r>
            <w:r w:rsidR="00B61E2C">
              <w:rPr>
                <w:rFonts w:eastAsia="Times New Roman" w:cstheme="minorHAnsi"/>
                <w:sz w:val="16"/>
                <w:szCs w:val="18"/>
                <w:lang w:eastAsia="es-BO"/>
              </w:rPr>
              <w:t xml:space="preserve"> DE HORMIGÓN</w:t>
            </w:r>
          </w:p>
        </w:tc>
      </w:tr>
    </w:tbl>
    <w:p w:rsidR="00B20554" w:rsidRPr="00887A83" w:rsidRDefault="00B20554" w:rsidP="005468B7">
      <w:pPr>
        <w:pStyle w:val="Prrafodelista"/>
        <w:ind w:left="792"/>
        <w:jc w:val="both"/>
        <w:rPr>
          <w:sz w:val="18"/>
          <w:szCs w:val="18"/>
        </w:rPr>
      </w:pPr>
    </w:p>
    <w:p w:rsidR="00B20554" w:rsidRPr="00887A83" w:rsidRDefault="00B20554" w:rsidP="00B20554">
      <w:pPr>
        <w:pStyle w:val="Prrafodelista"/>
        <w:ind w:left="792"/>
        <w:jc w:val="both"/>
        <w:rPr>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0657BC" w:rsidRPr="00887A83" w:rsidRDefault="000657BC" w:rsidP="000657BC">
      <w:pPr>
        <w:pStyle w:val="Prrafodelista"/>
        <w:ind w:left="792"/>
        <w:jc w:val="both"/>
        <w:rPr>
          <w:b/>
          <w:sz w:val="18"/>
          <w:szCs w:val="18"/>
        </w:rPr>
      </w:pPr>
    </w:p>
    <w:p w:rsidR="000657BC" w:rsidRPr="00887A83" w:rsidRDefault="000657BC" w:rsidP="000657BC">
      <w:pPr>
        <w:pStyle w:val="Prrafodelista"/>
        <w:numPr>
          <w:ilvl w:val="1"/>
          <w:numId w:val="1"/>
        </w:numPr>
        <w:jc w:val="both"/>
        <w:rPr>
          <w:b/>
          <w:sz w:val="18"/>
          <w:szCs w:val="18"/>
        </w:rPr>
      </w:pPr>
      <w:r w:rsidRPr="00887A83">
        <w:rPr>
          <w:b/>
          <w:sz w:val="18"/>
          <w:szCs w:val="18"/>
        </w:rPr>
        <w:t>PROCEDIMIENTO PARA LA EJECUCIÓN</w:t>
      </w:r>
    </w:p>
    <w:p w:rsidR="00F3224D" w:rsidRPr="00887A83" w:rsidRDefault="00F3224D" w:rsidP="00F3224D">
      <w:pPr>
        <w:pStyle w:val="Prrafodelista"/>
        <w:ind w:left="792"/>
        <w:jc w:val="both"/>
        <w:rPr>
          <w:sz w:val="18"/>
          <w:szCs w:val="18"/>
        </w:rPr>
      </w:pPr>
      <w:r w:rsidRPr="00887A83">
        <w:rPr>
          <w:sz w:val="18"/>
          <w:szCs w:val="18"/>
        </w:rPr>
        <w:t xml:space="preserve">Una vez </w:t>
      </w:r>
      <w:r w:rsidR="00EF4546">
        <w:rPr>
          <w:sz w:val="18"/>
          <w:szCs w:val="18"/>
        </w:rPr>
        <w:t>constituido el nivel del terreno</w:t>
      </w:r>
      <w:r w:rsidRPr="00887A83">
        <w:rPr>
          <w:sz w:val="18"/>
          <w:szCs w:val="18"/>
        </w:rPr>
        <w:t>; se procederá a realizar el armado del emparrillado de acero de refuerzo de acuerdo a la cuantía correspondiente expuesta en los planos del proyecto y/o como lo indique el SUPERVISOR y posterior a ello el respectivo vaciado de Hormigón.</w:t>
      </w:r>
    </w:p>
    <w:p w:rsidR="005468B7" w:rsidRPr="00887A83" w:rsidRDefault="00F3224D" w:rsidP="00F3224D">
      <w:pPr>
        <w:pStyle w:val="Prrafodelista"/>
        <w:ind w:left="792"/>
        <w:jc w:val="both"/>
        <w:rPr>
          <w:sz w:val="18"/>
          <w:szCs w:val="18"/>
        </w:rPr>
      </w:pPr>
      <w:r w:rsidRPr="00887A83">
        <w:rPr>
          <w:sz w:val="18"/>
          <w:szCs w:val="18"/>
        </w:rPr>
        <w:t>El procedimiento a seguir para la construcción de Hormigón Estructural Armado, tendrá que contemplar los detalles constructivos expuestos a continuación:</w:t>
      </w:r>
    </w:p>
    <w:p w:rsidR="00B20554" w:rsidRDefault="00B20554" w:rsidP="00F3224D">
      <w:pPr>
        <w:pStyle w:val="Prrafodelista"/>
        <w:ind w:left="792"/>
        <w:jc w:val="both"/>
        <w:rPr>
          <w:sz w:val="18"/>
          <w:szCs w:val="18"/>
        </w:rPr>
      </w:pPr>
    </w:p>
    <w:p w:rsidR="004369F7" w:rsidRDefault="004369F7" w:rsidP="00F3224D">
      <w:pPr>
        <w:pStyle w:val="Prrafodelista"/>
        <w:ind w:left="792"/>
        <w:jc w:val="both"/>
        <w:rPr>
          <w:sz w:val="18"/>
          <w:szCs w:val="18"/>
        </w:rPr>
      </w:pPr>
    </w:p>
    <w:p w:rsidR="004369F7" w:rsidRPr="00887A83" w:rsidRDefault="004369F7" w:rsidP="00F3224D">
      <w:pPr>
        <w:pStyle w:val="Prrafodelista"/>
        <w:ind w:left="792"/>
        <w:jc w:val="both"/>
        <w:rPr>
          <w:sz w:val="18"/>
          <w:szCs w:val="18"/>
        </w:rPr>
      </w:pPr>
    </w:p>
    <w:p w:rsidR="00F3224D" w:rsidRPr="00887A83" w:rsidRDefault="00F3224D" w:rsidP="00F3224D">
      <w:pPr>
        <w:pStyle w:val="Prrafodelista"/>
        <w:ind w:left="792"/>
        <w:jc w:val="both"/>
        <w:rPr>
          <w:b/>
          <w:sz w:val="18"/>
          <w:szCs w:val="18"/>
        </w:rPr>
      </w:pPr>
      <w:r w:rsidRPr="00887A83">
        <w:rPr>
          <w:b/>
          <w:sz w:val="18"/>
          <w:szCs w:val="18"/>
        </w:rPr>
        <w:lastRenderedPageBreak/>
        <w:t>• Acero de Refuerzo</w:t>
      </w:r>
    </w:p>
    <w:p w:rsidR="00F3224D" w:rsidRPr="00887A83" w:rsidRDefault="00F3224D" w:rsidP="00F3224D">
      <w:pPr>
        <w:pStyle w:val="Prrafodelista"/>
        <w:ind w:left="792"/>
        <w:jc w:val="both"/>
        <w:rPr>
          <w:sz w:val="18"/>
          <w:szCs w:val="18"/>
        </w:rPr>
      </w:pPr>
      <w:r w:rsidRPr="00887A83">
        <w:rPr>
          <w:sz w:val="18"/>
          <w:szCs w:val="18"/>
        </w:rPr>
        <w:t>Los aceros de distintos diámetros y características se almacenarán separadamente, a fin de evitar la posibilidad de intercambio de barras. Queda terminantemente prohibido el empleo de aceros de diferentes resistencias en una misma sección. La resistencia mínima del Acero de será 4200 Kg/cM2 (fatiga de fluencia)</w:t>
      </w:r>
    </w:p>
    <w:p w:rsidR="00F3224D" w:rsidRPr="00887A83" w:rsidRDefault="00F3224D" w:rsidP="00F3224D">
      <w:pPr>
        <w:pStyle w:val="Prrafodelista"/>
        <w:ind w:left="792"/>
        <w:jc w:val="both"/>
        <w:rPr>
          <w:sz w:val="18"/>
          <w:szCs w:val="18"/>
        </w:rPr>
      </w:pPr>
      <w:r w:rsidRPr="00887A83">
        <w:rPr>
          <w:sz w:val="18"/>
          <w:szCs w:val="18"/>
        </w:rPr>
        <w:t>Las barras de fierro se cortarán y doblarán ajustándose a las dimensiones, cuantías y formas indicadas en los planos y las planillas de fierros para cada elemento indicado, las mismas que deberán ser verificadas por el Supervisor antes de su utilización y este podrá modificar algún aspecto de acuerdo a su análisis técnico respectivo.</w:t>
      </w:r>
    </w:p>
    <w:p w:rsidR="00F3224D" w:rsidRPr="00887A83" w:rsidRDefault="00F3224D" w:rsidP="00F3224D">
      <w:pPr>
        <w:pStyle w:val="Prrafodelista"/>
        <w:ind w:left="792"/>
        <w:jc w:val="both"/>
        <w:rPr>
          <w:sz w:val="18"/>
          <w:szCs w:val="18"/>
        </w:rPr>
      </w:pPr>
      <w:r w:rsidRPr="00887A83">
        <w:rPr>
          <w:sz w:val="18"/>
          <w:szCs w:val="18"/>
        </w:rPr>
        <w:t>El doblado de las barras se realizará en frío, mediante el equipo adecuado y velocidad limitada, sin golpes ni choques. Queda terminantemente prohibido el cortado y el doblado en caliente. Las barras de fierro que fueron dobladas no podrán ser enderezadas, ni podrán ser utilizadas nuevamente sin antes eliminar la zona doblada.</w:t>
      </w:r>
    </w:p>
    <w:p w:rsidR="00F3224D" w:rsidRPr="00887A83" w:rsidRDefault="00F3224D" w:rsidP="00F3224D">
      <w:pPr>
        <w:pStyle w:val="Prrafodelista"/>
        <w:ind w:left="792"/>
        <w:jc w:val="both"/>
        <w:rPr>
          <w:sz w:val="18"/>
          <w:szCs w:val="18"/>
        </w:rPr>
      </w:pPr>
      <w:r w:rsidRPr="00887A83">
        <w:rPr>
          <w:sz w:val="18"/>
          <w:szCs w:val="18"/>
        </w:rPr>
        <w:t>El radio mínimo de doblado, salvo indicación contraria en los planos será 13 veces el diámetro.</w:t>
      </w:r>
    </w:p>
    <w:p w:rsidR="00F3224D" w:rsidRPr="00887A83" w:rsidRDefault="00F3224D" w:rsidP="00F3224D">
      <w:pPr>
        <w:pStyle w:val="Prrafodelista"/>
        <w:ind w:left="792"/>
        <w:jc w:val="both"/>
        <w:rPr>
          <w:sz w:val="18"/>
          <w:szCs w:val="18"/>
        </w:rPr>
      </w:pPr>
      <w:r w:rsidRPr="00887A83">
        <w:rPr>
          <w:sz w:val="18"/>
          <w:szCs w:val="18"/>
        </w:rPr>
        <w:t>Antes de introducir las armaduras en los encofrados, se limpiarán adecuadamente mediante cepillos de acero, librándolas de polvo, barro, grasas, pinturas y todo aquello que disminuya la adherencia.</w:t>
      </w:r>
    </w:p>
    <w:p w:rsidR="00F3224D" w:rsidRPr="00887A83" w:rsidRDefault="00F3224D" w:rsidP="00F3224D">
      <w:pPr>
        <w:pStyle w:val="Prrafodelista"/>
        <w:ind w:left="792"/>
        <w:jc w:val="both"/>
        <w:rPr>
          <w:sz w:val="18"/>
          <w:szCs w:val="18"/>
        </w:rPr>
      </w:pPr>
      <w:r w:rsidRPr="00887A83">
        <w:rPr>
          <w:sz w:val="18"/>
          <w:szCs w:val="18"/>
        </w:rPr>
        <w:t>Si en el momento de colocar el hormigón existieran barras con mortero u hormigón endurecido, éstos se deberán eliminar completamente.</w:t>
      </w:r>
    </w:p>
    <w:p w:rsidR="00F3224D" w:rsidRPr="00887A83" w:rsidRDefault="00F3224D" w:rsidP="00F3224D">
      <w:pPr>
        <w:pStyle w:val="Prrafodelista"/>
        <w:ind w:left="792"/>
        <w:jc w:val="both"/>
        <w:rPr>
          <w:sz w:val="18"/>
          <w:szCs w:val="18"/>
        </w:rPr>
      </w:pPr>
      <w:r w:rsidRPr="00887A83">
        <w:rPr>
          <w:sz w:val="18"/>
          <w:szCs w:val="18"/>
        </w:rPr>
        <w:t>Todas las armaduras se colocarán en las posiciones precisas establecidas en los planos estructurales.</w:t>
      </w:r>
    </w:p>
    <w:p w:rsidR="00F3224D" w:rsidRPr="00887A83" w:rsidRDefault="00F3224D" w:rsidP="00F3224D">
      <w:pPr>
        <w:pStyle w:val="Prrafodelista"/>
        <w:ind w:left="792"/>
        <w:jc w:val="both"/>
        <w:rPr>
          <w:sz w:val="18"/>
          <w:szCs w:val="18"/>
        </w:rPr>
      </w:pPr>
      <w:r w:rsidRPr="00887A83">
        <w:rPr>
          <w:sz w:val="18"/>
          <w:szCs w:val="18"/>
        </w:rPr>
        <w:t>Para sostener, separar y mantener los recubrimientos de las armaduras, se emplearán soportes de mortero (galletas) con ataduras metálicas que se construirán con la debida anticipación, de manera que tengan formas, espesores y resistencia adecuada. Se colocarán en número suficiente para conseguir las posiciones adecuadas, quedando terminantemente prohibido el uso de piedras como separadores.</w:t>
      </w:r>
    </w:p>
    <w:p w:rsidR="00F3224D" w:rsidRPr="00887A83" w:rsidRDefault="00F3224D" w:rsidP="00F3224D">
      <w:pPr>
        <w:pStyle w:val="Prrafodelista"/>
        <w:ind w:left="792"/>
        <w:jc w:val="both"/>
        <w:rPr>
          <w:sz w:val="18"/>
          <w:szCs w:val="18"/>
        </w:rPr>
      </w:pPr>
      <w:r w:rsidRPr="00887A83">
        <w:rPr>
          <w:sz w:val="18"/>
          <w:szCs w:val="18"/>
        </w:rPr>
        <w:t>Se cuidará especialmente que todas las armaduras queden protegidas mediante los recubrimientos mínimos especificados en los planos.</w:t>
      </w:r>
    </w:p>
    <w:p w:rsidR="00F3224D" w:rsidRPr="00887A83" w:rsidRDefault="00F3224D" w:rsidP="00F3224D">
      <w:pPr>
        <w:pStyle w:val="Prrafodelista"/>
        <w:ind w:left="792"/>
        <w:jc w:val="both"/>
        <w:rPr>
          <w:sz w:val="18"/>
          <w:szCs w:val="18"/>
        </w:rPr>
      </w:pPr>
      <w:r w:rsidRPr="00887A83">
        <w:rPr>
          <w:sz w:val="18"/>
          <w:szCs w:val="18"/>
        </w:rPr>
        <w:t xml:space="preserve">La armadura superior de </w:t>
      </w:r>
      <w:r w:rsidR="008F38F4" w:rsidRPr="00887A83">
        <w:rPr>
          <w:sz w:val="18"/>
          <w:szCs w:val="18"/>
        </w:rPr>
        <w:t>la losa</w:t>
      </w:r>
      <w:r w:rsidRPr="00887A83">
        <w:rPr>
          <w:sz w:val="18"/>
          <w:szCs w:val="18"/>
        </w:rPr>
        <w:t xml:space="preserve"> de fundación; se asegurará adecuadamente, para lo cual el CONTRATISTA tendrá la obligación de construir caballetes en un número conveniente pero no menor a 4 piezas por M2.</w:t>
      </w:r>
    </w:p>
    <w:p w:rsidR="00F3224D" w:rsidRPr="00887A83" w:rsidRDefault="00F3224D" w:rsidP="00F3224D">
      <w:pPr>
        <w:pStyle w:val="Prrafodelista"/>
        <w:ind w:left="792"/>
        <w:jc w:val="both"/>
        <w:rPr>
          <w:sz w:val="18"/>
          <w:szCs w:val="18"/>
        </w:rPr>
      </w:pPr>
      <w:r w:rsidRPr="00887A83">
        <w:rPr>
          <w:sz w:val="18"/>
          <w:szCs w:val="18"/>
        </w:rPr>
        <w:t>Todos los cruces de barras deberán atarse en forma adecuada. Previamente al vaciado, el Supervisor deberá verificar cuidadosamente la armadura y autorizar mediante el Libro de Órdenes, si corresponde, el vaciado del hormigón.</w:t>
      </w:r>
    </w:p>
    <w:p w:rsidR="00F3224D" w:rsidRPr="00887A83" w:rsidRDefault="00F3224D" w:rsidP="00F3224D">
      <w:pPr>
        <w:pStyle w:val="Prrafodelista"/>
        <w:ind w:left="792"/>
        <w:jc w:val="both"/>
        <w:rPr>
          <w:sz w:val="18"/>
          <w:szCs w:val="18"/>
        </w:rPr>
      </w:pPr>
      <w:r w:rsidRPr="00887A83">
        <w:rPr>
          <w:sz w:val="18"/>
          <w:szCs w:val="18"/>
        </w:rPr>
        <w:t>Queda prohibido efectuar empalmes en barras sometidas a tracción. Si fuera necesario realizar empalmes, éstos se ubicarán en aquellos lugares donde las barras tengan menores solicitaciones.</w:t>
      </w:r>
    </w:p>
    <w:p w:rsidR="00F3224D" w:rsidRPr="00887A83" w:rsidRDefault="00F3224D" w:rsidP="00F3224D">
      <w:pPr>
        <w:pStyle w:val="Prrafodelista"/>
        <w:ind w:left="792"/>
        <w:jc w:val="both"/>
        <w:rPr>
          <w:sz w:val="18"/>
          <w:szCs w:val="18"/>
        </w:rPr>
      </w:pPr>
      <w:r w:rsidRPr="00887A83">
        <w:rPr>
          <w:sz w:val="18"/>
          <w:szCs w:val="18"/>
        </w:rPr>
        <w:t>En una misma sección de un elemento estructural solo podrá aceptarse un empalme cada cinco barras. La resistencia del empalme deberá ser como mínimo igual a la resistencia que tiene la barra.</w:t>
      </w:r>
    </w:p>
    <w:p w:rsidR="00F3224D" w:rsidRPr="00887A83" w:rsidRDefault="00F3224D" w:rsidP="00F3224D">
      <w:pPr>
        <w:pStyle w:val="Prrafodelista"/>
        <w:ind w:left="792"/>
        <w:jc w:val="both"/>
        <w:rPr>
          <w:sz w:val="18"/>
          <w:szCs w:val="18"/>
        </w:rPr>
      </w:pPr>
      <w:r w:rsidRPr="00887A83">
        <w:rPr>
          <w:sz w:val="18"/>
          <w:szCs w:val="18"/>
        </w:rPr>
        <w:t>Se realizarán empalmes por superposición de acuerdo al siguiente detalle Queda establecido que en la medición del acero de refuerzo no se tomará en cuenta la longitud de los empalmes, ni las pérdidas por recortes de las barras, las mismas que deberán ser consideradas por el CONTRATISTA en su análisis de precio unitario.</w:t>
      </w:r>
    </w:p>
    <w:p w:rsidR="00F3224D" w:rsidRPr="00887A83" w:rsidRDefault="00F3224D" w:rsidP="00F3224D">
      <w:pPr>
        <w:pStyle w:val="Prrafodelista"/>
        <w:ind w:left="792"/>
        <w:jc w:val="both"/>
        <w:rPr>
          <w:sz w:val="18"/>
          <w:szCs w:val="18"/>
        </w:rPr>
      </w:pPr>
      <w:r w:rsidRPr="00887A83">
        <w:rPr>
          <w:sz w:val="18"/>
          <w:szCs w:val="18"/>
        </w:rPr>
        <w:t>Las armaduras deberán colocarse en los encofrados en las posiciones indicadas en los planos y amarradas entre sí por medio de alambre de amarre.</w:t>
      </w:r>
    </w:p>
    <w:p w:rsidR="00F3224D" w:rsidRPr="00887A83" w:rsidRDefault="00F3224D" w:rsidP="00F3224D">
      <w:pPr>
        <w:pStyle w:val="Prrafodelista"/>
        <w:ind w:left="792"/>
        <w:jc w:val="both"/>
        <w:rPr>
          <w:sz w:val="18"/>
          <w:szCs w:val="18"/>
        </w:rPr>
      </w:pPr>
    </w:p>
    <w:p w:rsidR="00F3224D" w:rsidRPr="00887A83" w:rsidRDefault="00F3224D" w:rsidP="00F3224D">
      <w:pPr>
        <w:pStyle w:val="Prrafodelista"/>
        <w:ind w:left="792"/>
        <w:jc w:val="both"/>
        <w:rPr>
          <w:b/>
          <w:sz w:val="18"/>
          <w:szCs w:val="18"/>
        </w:rPr>
      </w:pPr>
      <w:r w:rsidRPr="00887A83">
        <w:rPr>
          <w:b/>
          <w:sz w:val="18"/>
          <w:szCs w:val="18"/>
        </w:rPr>
        <w:t>• Encofrados</w:t>
      </w:r>
    </w:p>
    <w:p w:rsidR="00F3224D" w:rsidRPr="00887A83" w:rsidRDefault="00F3224D" w:rsidP="00F3224D">
      <w:pPr>
        <w:pStyle w:val="Prrafodelista"/>
        <w:ind w:left="792"/>
        <w:jc w:val="both"/>
        <w:rPr>
          <w:sz w:val="18"/>
          <w:szCs w:val="18"/>
        </w:rPr>
      </w:pPr>
      <w:r w:rsidRPr="00887A83">
        <w:rPr>
          <w:sz w:val="18"/>
          <w:szCs w:val="18"/>
        </w:rPr>
        <w:t>Los encofrados podrán ser de madera (clase A-dura), metálicos u otro material lo suficientemente rígido. Tendrán las formas, dimensiones y estabilidad necesarias para resistir el peso del vaciado, personal y esfuerzos por el vibrado del hormigón durante el vaciado, asimismo, deberán soportar los esfuerzos debidos a la acción del viento.</w:t>
      </w:r>
    </w:p>
    <w:p w:rsidR="00F3224D" w:rsidRPr="00887A83" w:rsidRDefault="00F3224D" w:rsidP="00F3224D">
      <w:pPr>
        <w:pStyle w:val="Prrafodelista"/>
        <w:ind w:left="792"/>
        <w:jc w:val="both"/>
        <w:rPr>
          <w:sz w:val="18"/>
          <w:szCs w:val="18"/>
        </w:rPr>
      </w:pPr>
      <w:r w:rsidRPr="00887A83">
        <w:rPr>
          <w:sz w:val="18"/>
          <w:szCs w:val="18"/>
        </w:rPr>
        <w:t>Deberán ser montados de tal manera que sus deformaciones sean lo suficientemente pequeñas como para no afectar al aspecto de la obra terminada.</w:t>
      </w:r>
    </w:p>
    <w:p w:rsidR="00F3224D" w:rsidRPr="00887A83" w:rsidRDefault="00F3224D" w:rsidP="00F3224D">
      <w:pPr>
        <w:pStyle w:val="Prrafodelista"/>
        <w:ind w:left="792"/>
        <w:jc w:val="both"/>
        <w:rPr>
          <w:sz w:val="18"/>
          <w:szCs w:val="18"/>
        </w:rPr>
      </w:pPr>
      <w:r w:rsidRPr="00887A83">
        <w:rPr>
          <w:sz w:val="18"/>
          <w:szCs w:val="18"/>
        </w:rPr>
        <w:t>Deberán ser estancos a fin de evitar el empobrecimiento del hormigón por escurrimiento del agua.</w:t>
      </w:r>
    </w:p>
    <w:p w:rsidR="00F3224D" w:rsidRPr="00887A83" w:rsidRDefault="00F3224D" w:rsidP="00F3224D">
      <w:pPr>
        <w:pStyle w:val="Prrafodelista"/>
        <w:ind w:left="792"/>
        <w:jc w:val="both"/>
        <w:rPr>
          <w:sz w:val="18"/>
          <w:szCs w:val="18"/>
        </w:rPr>
      </w:pPr>
      <w:r w:rsidRPr="00887A83">
        <w:rPr>
          <w:sz w:val="18"/>
          <w:szCs w:val="18"/>
        </w:rPr>
        <w:lastRenderedPageBreak/>
        <w:t>Se utilizarán tablones cepillados del lado interior. En este caso, el encofrado deberá ser realizado con suma prolijidad.</w:t>
      </w:r>
    </w:p>
    <w:p w:rsidR="00F3224D" w:rsidRPr="00887A83" w:rsidRDefault="00F3224D" w:rsidP="00F3224D">
      <w:pPr>
        <w:pStyle w:val="Prrafodelista"/>
        <w:ind w:left="792"/>
        <w:jc w:val="both"/>
        <w:rPr>
          <w:sz w:val="18"/>
          <w:szCs w:val="18"/>
        </w:rPr>
      </w:pPr>
      <w:r w:rsidRPr="00887A83">
        <w:rPr>
          <w:sz w:val="18"/>
          <w:szCs w:val="18"/>
        </w:rPr>
        <w:t>Cuando el Supervisor compruebe que los encofrados presentan defectos, interrumpirá las operaciones de vaciado hasta que las deficiencias sean corregidas.</w:t>
      </w:r>
    </w:p>
    <w:p w:rsidR="00F3224D" w:rsidRPr="00887A83" w:rsidRDefault="00F3224D" w:rsidP="00F3224D">
      <w:pPr>
        <w:pStyle w:val="Prrafodelista"/>
        <w:ind w:left="792"/>
        <w:jc w:val="both"/>
        <w:rPr>
          <w:sz w:val="18"/>
          <w:szCs w:val="18"/>
        </w:rPr>
      </w:pPr>
      <w:r w:rsidRPr="00887A83">
        <w:rPr>
          <w:sz w:val="18"/>
          <w:szCs w:val="18"/>
        </w:rPr>
        <w:t>Como medida previa al colocado del hormigón se procederá a la limpieza y humedecimiento de los encofrados, no debiendo sin embargo quedar películas de agua sobre la superficie.</w:t>
      </w:r>
    </w:p>
    <w:p w:rsidR="00F3224D" w:rsidRPr="00887A83" w:rsidRDefault="00F3224D" w:rsidP="00F3224D">
      <w:pPr>
        <w:pStyle w:val="Prrafodelista"/>
        <w:ind w:left="792"/>
        <w:jc w:val="both"/>
        <w:rPr>
          <w:sz w:val="18"/>
          <w:szCs w:val="18"/>
        </w:rPr>
      </w:pPr>
      <w:r w:rsidRPr="00887A83">
        <w:rPr>
          <w:sz w:val="18"/>
          <w:szCs w:val="18"/>
        </w:rPr>
        <w:t>Si se prevén varios usos de los encofrados, estos deberán limpiarse y repararse perfectamente antes de su nuevo uso.</w:t>
      </w:r>
    </w:p>
    <w:p w:rsidR="00F3224D" w:rsidRPr="00887A83" w:rsidRDefault="00F3224D" w:rsidP="00F3224D">
      <w:pPr>
        <w:pStyle w:val="Prrafodelista"/>
        <w:ind w:left="792"/>
        <w:jc w:val="both"/>
        <w:rPr>
          <w:sz w:val="18"/>
          <w:szCs w:val="18"/>
        </w:rPr>
      </w:pPr>
      <w:r w:rsidRPr="00887A83">
        <w:rPr>
          <w:sz w:val="18"/>
          <w:szCs w:val="18"/>
        </w:rPr>
        <w:t>El número máximo de usos del encofrado se obtendrá del análisis de precios unitarios.</w:t>
      </w:r>
    </w:p>
    <w:p w:rsidR="00F3224D" w:rsidRPr="00887A83" w:rsidRDefault="00F3224D" w:rsidP="00F3224D">
      <w:pPr>
        <w:pStyle w:val="Prrafodelista"/>
        <w:ind w:left="792"/>
        <w:jc w:val="both"/>
        <w:rPr>
          <w:sz w:val="18"/>
          <w:szCs w:val="18"/>
        </w:rPr>
      </w:pPr>
      <w:r w:rsidRPr="00887A83">
        <w:rPr>
          <w:sz w:val="18"/>
          <w:szCs w:val="18"/>
        </w:rPr>
        <w:t xml:space="preserve">Se deberá contar como se mencionó anteriormente con </w:t>
      </w:r>
      <w:proofErr w:type="spellStart"/>
      <w:r w:rsidRPr="00887A83">
        <w:rPr>
          <w:sz w:val="18"/>
          <w:szCs w:val="18"/>
        </w:rPr>
        <w:t>bench</w:t>
      </w:r>
      <w:proofErr w:type="spellEnd"/>
      <w:r w:rsidRPr="00887A83">
        <w:rPr>
          <w:sz w:val="18"/>
          <w:szCs w:val="18"/>
        </w:rPr>
        <w:t xml:space="preserve"> </w:t>
      </w:r>
      <w:proofErr w:type="spellStart"/>
      <w:r w:rsidRPr="00887A83">
        <w:rPr>
          <w:sz w:val="18"/>
          <w:szCs w:val="18"/>
        </w:rPr>
        <w:t>mark</w:t>
      </w:r>
      <w:proofErr w:type="spellEnd"/>
      <w:r w:rsidRPr="00887A83">
        <w:rPr>
          <w:sz w:val="18"/>
          <w:szCs w:val="18"/>
        </w:rPr>
        <w:t xml:space="preserve"> (BM) para el respectivo control de niveles en todo momento en el proyecto.</w:t>
      </w:r>
    </w:p>
    <w:p w:rsidR="00F3224D" w:rsidRPr="00887A83" w:rsidRDefault="00F3224D" w:rsidP="00F3224D">
      <w:pPr>
        <w:pStyle w:val="Prrafodelista"/>
        <w:ind w:left="792"/>
        <w:jc w:val="both"/>
        <w:rPr>
          <w:sz w:val="18"/>
          <w:szCs w:val="18"/>
        </w:rPr>
      </w:pPr>
    </w:p>
    <w:p w:rsidR="00F3224D" w:rsidRPr="00887A83" w:rsidRDefault="00F3224D" w:rsidP="00F3224D">
      <w:pPr>
        <w:pStyle w:val="Prrafodelista"/>
        <w:ind w:left="792"/>
        <w:jc w:val="both"/>
        <w:rPr>
          <w:b/>
          <w:sz w:val="18"/>
          <w:szCs w:val="18"/>
        </w:rPr>
      </w:pPr>
      <w:r w:rsidRPr="00887A83">
        <w:rPr>
          <w:b/>
          <w:sz w:val="18"/>
          <w:szCs w:val="18"/>
        </w:rPr>
        <w:t>• Mezclado</w:t>
      </w:r>
    </w:p>
    <w:p w:rsidR="00F3224D" w:rsidRPr="00887A83" w:rsidRDefault="00F3224D" w:rsidP="00F3224D">
      <w:pPr>
        <w:pStyle w:val="Prrafodelista"/>
        <w:ind w:left="792"/>
        <w:jc w:val="both"/>
        <w:rPr>
          <w:sz w:val="18"/>
          <w:szCs w:val="18"/>
        </w:rPr>
      </w:pPr>
      <w:r w:rsidRPr="00887A83">
        <w:rPr>
          <w:sz w:val="18"/>
          <w:szCs w:val="18"/>
        </w:rPr>
        <w:t>El hormigón preparado en obra será mezclado mecánicamente, para lo cual:</w:t>
      </w:r>
    </w:p>
    <w:p w:rsidR="00F3224D" w:rsidRPr="00887A83" w:rsidRDefault="00F3224D" w:rsidP="00F3224D">
      <w:pPr>
        <w:pStyle w:val="Prrafodelista"/>
        <w:ind w:left="792"/>
        <w:jc w:val="both"/>
        <w:rPr>
          <w:sz w:val="18"/>
          <w:szCs w:val="18"/>
        </w:rPr>
      </w:pPr>
      <w:r w:rsidRPr="00887A83">
        <w:rPr>
          <w:sz w:val="18"/>
          <w:szCs w:val="18"/>
        </w:rPr>
        <w:t>Se utilizará una hormigonera de capacidad suficiente para la realización de los trabajos requeridos.</w:t>
      </w:r>
    </w:p>
    <w:p w:rsidR="00F3224D" w:rsidRPr="00887A83" w:rsidRDefault="00F3224D" w:rsidP="00F3224D">
      <w:pPr>
        <w:pStyle w:val="Prrafodelista"/>
        <w:ind w:left="792"/>
        <w:jc w:val="both"/>
        <w:rPr>
          <w:sz w:val="18"/>
          <w:szCs w:val="18"/>
        </w:rPr>
      </w:pPr>
      <w:r w:rsidRPr="00887A83">
        <w:rPr>
          <w:sz w:val="18"/>
          <w:szCs w:val="18"/>
        </w:rPr>
        <w:t>Se comprobará el contenido de humedad de los áridos, especialmente de la arena para corregir en caso necesario la cantidad de agua vertida en la hormigonera.</w:t>
      </w:r>
    </w:p>
    <w:p w:rsidR="00F3224D" w:rsidRPr="00887A83" w:rsidRDefault="00F3224D" w:rsidP="00F3224D">
      <w:pPr>
        <w:pStyle w:val="Prrafodelista"/>
        <w:ind w:left="792"/>
        <w:jc w:val="both"/>
        <w:rPr>
          <w:sz w:val="18"/>
          <w:szCs w:val="18"/>
        </w:rPr>
      </w:pPr>
      <w:r w:rsidRPr="00887A83">
        <w:rPr>
          <w:sz w:val="18"/>
          <w:szCs w:val="18"/>
        </w:rPr>
        <w:t>De otro modo, habrá que contar esta como parte de la cantidad de agua requerida. El hormigón se amasará de manera que se obtenga una distribución uniforme de los componentes (en particular de los aditivos) y una consistencia uniforme de la mezcla (revenimiento).</w:t>
      </w:r>
    </w:p>
    <w:p w:rsidR="00F3224D" w:rsidRPr="00887A83" w:rsidRDefault="00F3224D" w:rsidP="00F3224D">
      <w:pPr>
        <w:pStyle w:val="Prrafodelista"/>
        <w:ind w:left="792"/>
        <w:jc w:val="both"/>
        <w:rPr>
          <w:sz w:val="18"/>
          <w:szCs w:val="18"/>
        </w:rPr>
      </w:pPr>
      <w:r w:rsidRPr="00887A83">
        <w:rPr>
          <w:sz w:val="18"/>
          <w:szCs w:val="18"/>
        </w:rPr>
        <w:t>Los materiales componentes serán introducidos en el siguiente orden:</w:t>
      </w:r>
    </w:p>
    <w:p w:rsidR="00F3224D" w:rsidRPr="00887A83" w:rsidRDefault="00F3224D" w:rsidP="00F3224D">
      <w:pPr>
        <w:pStyle w:val="Prrafodelista"/>
        <w:ind w:left="792"/>
        <w:jc w:val="both"/>
        <w:rPr>
          <w:sz w:val="18"/>
          <w:szCs w:val="18"/>
        </w:rPr>
      </w:pPr>
      <w:r w:rsidRPr="00887A83">
        <w:rPr>
          <w:sz w:val="18"/>
          <w:szCs w:val="18"/>
        </w:rPr>
        <w:t>1º Una parte del agua del mezclado.</w:t>
      </w:r>
    </w:p>
    <w:p w:rsidR="00F3224D" w:rsidRPr="00887A83" w:rsidRDefault="00F3224D" w:rsidP="00F3224D">
      <w:pPr>
        <w:pStyle w:val="Prrafodelista"/>
        <w:ind w:left="792"/>
        <w:jc w:val="both"/>
        <w:rPr>
          <w:sz w:val="18"/>
          <w:szCs w:val="18"/>
        </w:rPr>
      </w:pPr>
      <w:r w:rsidRPr="00887A83">
        <w:rPr>
          <w:sz w:val="18"/>
          <w:szCs w:val="18"/>
        </w:rPr>
        <w:t>2º Grava</w:t>
      </w:r>
    </w:p>
    <w:p w:rsidR="00F3224D" w:rsidRPr="00887A83" w:rsidRDefault="00F3224D" w:rsidP="00F3224D">
      <w:pPr>
        <w:pStyle w:val="Prrafodelista"/>
        <w:ind w:left="792"/>
        <w:jc w:val="both"/>
        <w:rPr>
          <w:sz w:val="18"/>
          <w:szCs w:val="18"/>
        </w:rPr>
      </w:pPr>
      <w:r w:rsidRPr="00887A83">
        <w:rPr>
          <w:sz w:val="18"/>
          <w:szCs w:val="18"/>
        </w:rPr>
        <w:t>3º Arena.</w:t>
      </w:r>
    </w:p>
    <w:p w:rsidR="00F3224D" w:rsidRPr="00887A83" w:rsidRDefault="00F3224D" w:rsidP="00F3224D">
      <w:pPr>
        <w:pStyle w:val="Prrafodelista"/>
        <w:ind w:left="792"/>
        <w:jc w:val="both"/>
        <w:rPr>
          <w:sz w:val="18"/>
          <w:szCs w:val="18"/>
        </w:rPr>
      </w:pPr>
      <w:r w:rsidRPr="00887A83">
        <w:rPr>
          <w:sz w:val="18"/>
          <w:szCs w:val="18"/>
        </w:rPr>
        <w:t>4º Cemento</w:t>
      </w:r>
    </w:p>
    <w:p w:rsidR="00F3224D" w:rsidRPr="00887A83" w:rsidRDefault="00F3224D" w:rsidP="00F3224D">
      <w:pPr>
        <w:pStyle w:val="Prrafodelista"/>
        <w:ind w:left="792"/>
        <w:jc w:val="both"/>
        <w:rPr>
          <w:sz w:val="18"/>
          <w:szCs w:val="18"/>
        </w:rPr>
      </w:pPr>
      <w:r w:rsidRPr="00887A83">
        <w:rPr>
          <w:sz w:val="18"/>
          <w:szCs w:val="18"/>
        </w:rPr>
        <w:t>5º El resto del agua de amasado en caso de que la mezcla lo requiera.</w:t>
      </w:r>
    </w:p>
    <w:p w:rsidR="00F3224D" w:rsidRPr="00887A83" w:rsidRDefault="00F3224D" w:rsidP="00F3224D">
      <w:pPr>
        <w:pStyle w:val="Prrafodelista"/>
        <w:ind w:left="792"/>
        <w:jc w:val="both"/>
        <w:rPr>
          <w:sz w:val="18"/>
          <w:szCs w:val="18"/>
        </w:rPr>
      </w:pPr>
      <w:r w:rsidRPr="00887A83">
        <w:rPr>
          <w:sz w:val="18"/>
          <w:szCs w:val="18"/>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F3224D" w:rsidRPr="00887A83" w:rsidRDefault="00F3224D" w:rsidP="00F3224D">
      <w:pPr>
        <w:pStyle w:val="Prrafodelista"/>
        <w:ind w:left="792"/>
        <w:jc w:val="both"/>
        <w:rPr>
          <w:sz w:val="18"/>
          <w:szCs w:val="18"/>
        </w:rPr>
      </w:pPr>
      <w:r w:rsidRPr="00887A83">
        <w:rPr>
          <w:sz w:val="18"/>
          <w:szCs w:val="18"/>
        </w:rPr>
        <w:t>El mezclado manual queda expresamente PROHIBIDO.</w:t>
      </w:r>
    </w:p>
    <w:p w:rsidR="00F3224D" w:rsidRPr="00887A83" w:rsidRDefault="00F3224D" w:rsidP="00F3224D">
      <w:pPr>
        <w:pStyle w:val="Prrafodelista"/>
        <w:ind w:left="792"/>
        <w:jc w:val="both"/>
        <w:rPr>
          <w:sz w:val="18"/>
          <w:szCs w:val="18"/>
        </w:rPr>
      </w:pPr>
    </w:p>
    <w:p w:rsidR="00F3224D" w:rsidRPr="00887A83" w:rsidRDefault="00F3224D" w:rsidP="00F3224D">
      <w:pPr>
        <w:pStyle w:val="Prrafodelista"/>
        <w:ind w:left="792"/>
        <w:jc w:val="both"/>
        <w:rPr>
          <w:b/>
          <w:sz w:val="18"/>
          <w:szCs w:val="18"/>
        </w:rPr>
      </w:pPr>
      <w:r w:rsidRPr="00887A83">
        <w:rPr>
          <w:b/>
          <w:sz w:val="18"/>
          <w:szCs w:val="18"/>
        </w:rPr>
        <w:t>• Transporte</w:t>
      </w:r>
    </w:p>
    <w:p w:rsidR="00F3224D" w:rsidRPr="00887A83" w:rsidRDefault="00F3224D" w:rsidP="00F3224D">
      <w:pPr>
        <w:pStyle w:val="Prrafodelista"/>
        <w:ind w:left="792"/>
        <w:jc w:val="both"/>
        <w:rPr>
          <w:sz w:val="18"/>
          <w:szCs w:val="18"/>
        </w:rPr>
      </w:pPr>
      <w:r w:rsidRPr="00887A83">
        <w:rPr>
          <w:sz w:val="18"/>
          <w:szCs w:val="18"/>
        </w:rPr>
        <w:t>Para el transporte se utilizarán procedimientos concordantes con la composición del hormigón fresco, con el fin de que la mezcla llegue al lugar de su colocado sin experimentar variación de las características que poseía recién amasada, es decir, sin presentar disgregación, intrusión de cuerpos extraños, cambios en el contenido de agua.</w:t>
      </w:r>
    </w:p>
    <w:p w:rsidR="00F3224D" w:rsidRPr="00887A83" w:rsidRDefault="00F3224D" w:rsidP="00F3224D">
      <w:pPr>
        <w:pStyle w:val="Prrafodelista"/>
        <w:ind w:left="792"/>
        <w:jc w:val="both"/>
        <w:rPr>
          <w:sz w:val="18"/>
          <w:szCs w:val="18"/>
        </w:rPr>
      </w:pPr>
      <w:r w:rsidRPr="00887A83">
        <w:rPr>
          <w:sz w:val="18"/>
          <w:szCs w:val="18"/>
        </w:rPr>
        <w:t>Se deberá evitar que la mezcla no llegue a secarse de modo que impida o dificulte su puesta en obra y vibrado. En ningún caso se debe añadir agua a la mezcla una vez sacada de la hormigonera.</w:t>
      </w:r>
    </w:p>
    <w:p w:rsidR="00F3224D" w:rsidRPr="00887A83" w:rsidRDefault="00F3224D" w:rsidP="00F3224D">
      <w:pPr>
        <w:pStyle w:val="Prrafodelista"/>
        <w:ind w:left="792"/>
        <w:jc w:val="both"/>
        <w:rPr>
          <w:sz w:val="18"/>
          <w:szCs w:val="18"/>
        </w:rPr>
      </w:pPr>
      <w:r w:rsidRPr="00887A83">
        <w:rPr>
          <w:sz w:val="18"/>
          <w:szCs w:val="18"/>
        </w:rPr>
        <w:t>Para los medios corrientes de transporte, el hormigón debe colocarse en su posición definitiva dentro de los encofrados, antes de que transcurran 30 minutos desde su preparación.</w:t>
      </w:r>
    </w:p>
    <w:p w:rsidR="000F16F7" w:rsidRPr="00887A83" w:rsidRDefault="000F16F7" w:rsidP="00F3224D">
      <w:pPr>
        <w:pStyle w:val="Prrafodelista"/>
        <w:ind w:left="792"/>
        <w:jc w:val="both"/>
        <w:rPr>
          <w:sz w:val="18"/>
          <w:szCs w:val="18"/>
        </w:rPr>
      </w:pPr>
    </w:p>
    <w:p w:rsidR="00F3224D" w:rsidRPr="00887A83" w:rsidRDefault="00F3224D" w:rsidP="00F3224D">
      <w:pPr>
        <w:pStyle w:val="Prrafodelista"/>
        <w:ind w:left="792"/>
        <w:jc w:val="both"/>
        <w:rPr>
          <w:b/>
          <w:sz w:val="18"/>
          <w:szCs w:val="18"/>
        </w:rPr>
      </w:pPr>
      <w:r w:rsidRPr="00887A83">
        <w:rPr>
          <w:b/>
          <w:sz w:val="18"/>
          <w:szCs w:val="18"/>
        </w:rPr>
        <w:t>• Vaciado</w:t>
      </w:r>
    </w:p>
    <w:p w:rsidR="00F3224D" w:rsidRPr="00887A83" w:rsidRDefault="00F3224D" w:rsidP="00F3224D">
      <w:pPr>
        <w:pStyle w:val="Prrafodelista"/>
        <w:ind w:left="792"/>
        <w:jc w:val="both"/>
        <w:rPr>
          <w:sz w:val="18"/>
          <w:szCs w:val="18"/>
        </w:rPr>
      </w:pPr>
      <w:r w:rsidRPr="00887A83">
        <w:rPr>
          <w:sz w:val="18"/>
          <w:szCs w:val="18"/>
        </w:rPr>
        <w:t>No se procederá al vaciado de los elementos estructurales sin antes contar con la autorización del Supervisor. El vaciado del hormigón se realizará de acuerdo a un plan de trabajo organizado, teniendo en cuenta que el hormigón correspondiente a cada elemento estructural debe ser vaciado en forma continua.</w:t>
      </w:r>
    </w:p>
    <w:p w:rsidR="00F3224D" w:rsidRPr="00887A83" w:rsidRDefault="00F3224D" w:rsidP="00F3224D">
      <w:pPr>
        <w:pStyle w:val="Prrafodelista"/>
        <w:ind w:left="792"/>
        <w:jc w:val="both"/>
        <w:rPr>
          <w:sz w:val="18"/>
          <w:szCs w:val="18"/>
        </w:rPr>
      </w:pPr>
      <w:r w:rsidRPr="00887A83">
        <w:rPr>
          <w:sz w:val="18"/>
          <w:szCs w:val="18"/>
        </w:rPr>
        <w:lastRenderedPageBreak/>
        <w:t>La temperatura de vaciado será mayor a 5°C. No podrá efectuarse el vaciado durante la lluvia.</w:t>
      </w:r>
    </w:p>
    <w:p w:rsidR="00F3224D" w:rsidRPr="00887A83" w:rsidRDefault="00F3224D" w:rsidP="00F3224D">
      <w:pPr>
        <w:pStyle w:val="Prrafodelista"/>
        <w:ind w:left="792"/>
        <w:jc w:val="both"/>
        <w:rPr>
          <w:sz w:val="18"/>
          <w:szCs w:val="18"/>
        </w:rPr>
      </w:pPr>
      <w:r w:rsidRPr="00887A83">
        <w:rPr>
          <w:sz w:val="18"/>
          <w:szCs w:val="18"/>
        </w:rPr>
        <w:t>No será permitido disponer de grandes cantidades de hormigón en un solo lugar para esparcirlo posteriormente.</w:t>
      </w:r>
    </w:p>
    <w:p w:rsidR="00F3224D" w:rsidRPr="00887A83" w:rsidRDefault="00F3224D" w:rsidP="00F3224D">
      <w:pPr>
        <w:pStyle w:val="Prrafodelista"/>
        <w:ind w:left="792"/>
        <w:jc w:val="both"/>
        <w:rPr>
          <w:sz w:val="18"/>
          <w:szCs w:val="18"/>
        </w:rPr>
      </w:pPr>
      <w:r w:rsidRPr="00887A83">
        <w:rPr>
          <w:sz w:val="18"/>
          <w:szCs w:val="18"/>
        </w:rPr>
        <w:t>En vista de que la dosificación será realizada por peso, se deberán tomar en cuenta las siguientes consideraciones. El contenido mínimo de cemento será de 350,00 kg por metro cúbico de hormigón, para todos los hormigones de resistencia especificada como 210 kg/cM2, el contenido mínimo de cemento será de 250,00 kg por metro cúbico de hormigón para todos los hormigones de resistencia especificada como 180 kg/cm</w:t>
      </w:r>
      <w:r w:rsidRPr="00887A83">
        <w:rPr>
          <w:sz w:val="18"/>
          <w:szCs w:val="18"/>
          <w:vertAlign w:val="superscript"/>
        </w:rPr>
        <w:t>2</w:t>
      </w:r>
      <w:r w:rsidRPr="00887A83">
        <w:rPr>
          <w:sz w:val="18"/>
          <w:szCs w:val="18"/>
        </w:rPr>
        <w:t xml:space="preserve"> y finalmente 380,00 Kg por metro cubico de hormigón, para todos los hormigones de resistencia especificada para 240 kg/cm</w:t>
      </w:r>
      <w:r w:rsidRPr="00887A83">
        <w:rPr>
          <w:sz w:val="18"/>
          <w:szCs w:val="18"/>
          <w:vertAlign w:val="superscript"/>
        </w:rPr>
        <w:t>2</w:t>
      </w:r>
      <w:r w:rsidRPr="00887A83">
        <w:rPr>
          <w:sz w:val="18"/>
          <w:szCs w:val="18"/>
        </w:rPr>
        <w:t>.</w:t>
      </w:r>
    </w:p>
    <w:p w:rsidR="00F3224D" w:rsidRPr="00887A83" w:rsidRDefault="00F3224D" w:rsidP="00F3224D">
      <w:pPr>
        <w:pStyle w:val="Prrafodelista"/>
        <w:ind w:left="792"/>
        <w:jc w:val="both"/>
        <w:rPr>
          <w:sz w:val="18"/>
          <w:szCs w:val="18"/>
        </w:rPr>
      </w:pPr>
      <w:r w:rsidRPr="00887A83">
        <w:rPr>
          <w:sz w:val="18"/>
          <w:szCs w:val="18"/>
        </w:rPr>
        <w:t>La velocidad del vaciado será la suficiente para garantizar que el hormigón se mantenga plástico en todo momento y así pueda ocupar los espacios entre armaduras y encofrados.</w:t>
      </w:r>
    </w:p>
    <w:p w:rsidR="00F3224D" w:rsidRPr="00887A83" w:rsidRDefault="00F3224D" w:rsidP="00F3224D">
      <w:pPr>
        <w:pStyle w:val="Prrafodelista"/>
        <w:ind w:left="792"/>
        <w:jc w:val="both"/>
        <w:rPr>
          <w:sz w:val="18"/>
          <w:szCs w:val="18"/>
        </w:rPr>
      </w:pPr>
      <w:r w:rsidRPr="00887A83">
        <w:rPr>
          <w:sz w:val="18"/>
          <w:szCs w:val="18"/>
        </w:rPr>
        <w:t>No se podrá verter el hormigón libremente desde alturas superiores a 1,50 m, debiendo en este caso utilizar canalones, embudos o conductos cilíndricos.</w:t>
      </w:r>
    </w:p>
    <w:p w:rsidR="00F3224D" w:rsidRPr="00887A83" w:rsidRDefault="00F3224D" w:rsidP="00F3224D">
      <w:pPr>
        <w:pStyle w:val="Prrafodelista"/>
        <w:ind w:left="792"/>
        <w:jc w:val="both"/>
        <w:rPr>
          <w:sz w:val="18"/>
          <w:szCs w:val="18"/>
        </w:rPr>
      </w:pPr>
      <w:r w:rsidRPr="00887A83">
        <w:rPr>
          <w:sz w:val="18"/>
          <w:szCs w:val="18"/>
        </w:rPr>
        <w:t xml:space="preserve">En las losas el vaciado deberá efectuarse por franjas de ancho tal </w:t>
      </w:r>
      <w:proofErr w:type="gramStart"/>
      <w:r w:rsidRPr="00887A83">
        <w:rPr>
          <w:sz w:val="18"/>
          <w:szCs w:val="18"/>
        </w:rPr>
        <w:t>que</w:t>
      </w:r>
      <w:proofErr w:type="gramEnd"/>
      <w:r w:rsidRPr="00887A83">
        <w:rPr>
          <w:sz w:val="18"/>
          <w:szCs w:val="18"/>
        </w:rPr>
        <w:t xml:space="preserve"> al vaciar la capa siguiente, en la primera no se haya iniciado el fraguado.</w:t>
      </w:r>
    </w:p>
    <w:p w:rsidR="00F3224D" w:rsidRPr="00887A83" w:rsidRDefault="00F3224D" w:rsidP="00F3224D">
      <w:pPr>
        <w:pStyle w:val="Prrafodelista"/>
        <w:ind w:left="792"/>
        <w:jc w:val="both"/>
        <w:rPr>
          <w:sz w:val="18"/>
          <w:szCs w:val="18"/>
        </w:rPr>
      </w:pPr>
      <w:r w:rsidRPr="00887A83">
        <w:rPr>
          <w:sz w:val="18"/>
          <w:szCs w:val="18"/>
        </w:rPr>
        <w:t xml:space="preserve">En el momento de vaciado se deberá prever el correcto colocado de tornillos de sujeción para el caso de la losa y estructura de cubierta del </w:t>
      </w:r>
      <w:r w:rsidR="00BC4E24">
        <w:rPr>
          <w:sz w:val="18"/>
          <w:szCs w:val="18"/>
        </w:rPr>
        <w:t xml:space="preserve">City </w:t>
      </w:r>
      <w:proofErr w:type="spellStart"/>
      <w:r w:rsidR="00BC4E24">
        <w:rPr>
          <w:sz w:val="18"/>
          <w:szCs w:val="18"/>
        </w:rPr>
        <w:t>Gate</w:t>
      </w:r>
      <w:proofErr w:type="spellEnd"/>
      <w:r w:rsidRPr="00887A83">
        <w:rPr>
          <w:sz w:val="18"/>
          <w:szCs w:val="18"/>
        </w:rPr>
        <w:t>, previas mediciones del equipo que será instalado; para no tener problemas de precisión de posicionamiento.</w:t>
      </w:r>
    </w:p>
    <w:p w:rsidR="00F3224D" w:rsidRPr="00887A83" w:rsidRDefault="00F3224D" w:rsidP="00F3224D">
      <w:pPr>
        <w:pStyle w:val="Prrafodelista"/>
        <w:ind w:left="792"/>
        <w:jc w:val="both"/>
        <w:rPr>
          <w:sz w:val="18"/>
          <w:szCs w:val="18"/>
        </w:rPr>
      </w:pPr>
    </w:p>
    <w:p w:rsidR="00F3224D" w:rsidRPr="00887A83" w:rsidRDefault="00F3224D" w:rsidP="00F3224D">
      <w:pPr>
        <w:pStyle w:val="Prrafodelista"/>
        <w:ind w:left="792"/>
        <w:jc w:val="both"/>
        <w:rPr>
          <w:b/>
          <w:sz w:val="18"/>
          <w:szCs w:val="18"/>
        </w:rPr>
      </w:pPr>
      <w:r w:rsidRPr="00887A83">
        <w:rPr>
          <w:b/>
          <w:sz w:val="18"/>
          <w:szCs w:val="18"/>
        </w:rPr>
        <w:t>• Vibrado</w:t>
      </w:r>
    </w:p>
    <w:p w:rsidR="00F3224D" w:rsidRPr="00887A83" w:rsidRDefault="00F3224D" w:rsidP="00F3224D">
      <w:pPr>
        <w:pStyle w:val="Prrafodelista"/>
        <w:ind w:left="792"/>
        <w:jc w:val="both"/>
        <w:rPr>
          <w:sz w:val="18"/>
          <w:szCs w:val="18"/>
        </w:rPr>
      </w:pPr>
      <w:r w:rsidRPr="00887A83">
        <w:rPr>
          <w:sz w:val="18"/>
          <w:szCs w:val="18"/>
        </w:rPr>
        <w:t>La compactación de los hormigones se realizará mediante vibrado de manera tal que se eliminen los huecos o burbujas de aire en el interior de la masa, evitando la disgregación de los agregados.</w:t>
      </w:r>
    </w:p>
    <w:p w:rsidR="00F3224D" w:rsidRPr="00887A83" w:rsidRDefault="00F3224D" w:rsidP="00F3224D">
      <w:pPr>
        <w:pStyle w:val="Prrafodelista"/>
        <w:ind w:left="792"/>
        <w:jc w:val="both"/>
        <w:rPr>
          <w:sz w:val="18"/>
          <w:szCs w:val="18"/>
        </w:rPr>
      </w:pPr>
      <w:r w:rsidRPr="00887A83">
        <w:rPr>
          <w:sz w:val="18"/>
          <w:szCs w:val="18"/>
        </w:rPr>
        <w:t>El vibrado será realizado mediante vibradoras de inmersión y alta frecuencia que deberán ser manejadas por obreros especializados, de ninguna manera se permitirá el uso de las vibradoras para el transporte de la mezcla, en ningún caso se iniciará el vaciado si no se cuenta por lo menos con dos vibradoras en perfecto estado.</w:t>
      </w:r>
    </w:p>
    <w:p w:rsidR="00F3224D" w:rsidRPr="00887A83" w:rsidRDefault="00F3224D" w:rsidP="00F3224D">
      <w:pPr>
        <w:pStyle w:val="Prrafodelista"/>
        <w:ind w:left="792"/>
        <w:jc w:val="both"/>
        <w:rPr>
          <w:sz w:val="18"/>
          <w:szCs w:val="18"/>
        </w:rPr>
      </w:pPr>
      <w:r w:rsidRPr="00887A83">
        <w:rPr>
          <w:sz w:val="18"/>
          <w:szCs w:val="18"/>
        </w:rPr>
        <w:t>Las vibradoras serán introducidas en puntos equidistantes a 45 cm. entre sí y durante 5 a 15 segundos para evitar la disgregación; se introducirán y retirarán lentamente y en posición vertical o ligeramente inclinadas.</w:t>
      </w:r>
    </w:p>
    <w:p w:rsidR="00F3224D" w:rsidRPr="00887A83" w:rsidRDefault="00F3224D" w:rsidP="00F3224D">
      <w:pPr>
        <w:pStyle w:val="Prrafodelista"/>
        <w:ind w:left="792"/>
        <w:jc w:val="both"/>
        <w:rPr>
          <w:sz w:val="18"/>
          <w:szCs w:val="18"/>
        </w:rPr>
      </w:pPr>
      <w:r w:rsidRPr="00887A83">
        <w:rPr>
          <w:sz w:val="18"/>
          <w:szCs w:val="18"/>
        </w:rPr>
        <w:t>El vibrado mecánico se completará con un apisonado del hormigón y un golpeteo de los encofrados. Queda prohibido el vibrado en las armaduras.</w:t>
      </w:r>
    </w:p>
    <w:p w:rsidR="00226565" w:rsidRPr="00887A83" w:rsidRDefault="00226565" w:rsidP="00F3224D">
      <w:pPr>
        <w:pStyle w:val="Prrafodelista"/>
        <w:ind w:left="792"/>
        <w:jc w:val="both"/>
        <w:rPr>
          <w:sz w:val="18"/>
          <w:szCs w:val="18"/>
        </w:rPr>
      </w:pPr>
    </w:p>
    <w:p w:rsidR="00F3224D" w:rsidRPr="00887A83" w:rsidRDefault="00F3224D" w:rsidP="00F3224D">
      <w:pPr>
        <w:pStyle w:val="Prrafodelista"/>
        <w:ind w:left="792"/>
        <w:jc w:val="both"/>
        <w:rPr>
          <w:b/>
          <w:sz w:val="18"/>
          <w:szCs w:val="18"/>
        </w:rPr>
      </w:pPr>
      <w:r w:rsidRPr="00887A83">
        <w:rPr>
          <w:b/>
          <w:sz w:val="18"/>
          <w:szCs w:val="18"/>
        </w:rPr>
        <w:t>• Desencofrado</w:t>
      </w:r>
    </w:p>
    <w:p w:rsidR="00F3224D" w:rsidRPr="00887A83" w:rsidRDefault="00F3224D" w:rsidP="00F3224D">
      <w:pPr>
        <w:pStyle w:val="Prrafodelista"/>
        <w:ind w:left="792"/>
        <w:jc w:val="both"/>
        <w:rPr>
          <w:sz w:val="18"/>
          <w:szCs w:val="18"/>
        </w:rPr>
      </w:pPr>
      <w:r w:rsidRPr="00887A83">
        <w:rPr>
          <w:sz w:val="18"/>
          <w:szCs w:val="18"/>
        </w:rPr>
        <w:t>La remoción de encofrados se realizará de acuerdo a un plan, que será el más conveniente para evitar que se produzcan efectos anormales en determinadas secciones de la estructura. Dicho plan deberá ser previamente aprobado por el Supervisor.</w:t>
      </w:r>
    </w:p>
    <w:p w:rsidR="00F3224D" w:rsidRPr="00887A83" w:rsidRDefault="00F3224D" w:rsidP="00F3224D">
      <w:pPr>
        <w:pStyle w:val="Prrafodelista"/>
        <w:ind w:left="792"/>
        <w:jc w:val="both"/>
        <w:rPr>
          <w:sz w:val="18"/>
          <w:szCs w:val="18"/>
        </w:rPr>
      </w:pPr>
      <w:r w:rsidRPr="00887A83">
        <w:rPr>
          <w:sz w:val="18"/>
          <w:szCs w:val="18"/>
        </w:rPr>
        <w:t>Los encofrados se retirarán progresivamente y sin golpes, sacudidas ni vibraciones en la estructura.</w:t>
      </w:r>
    </w:p>
    <w:p w:rsidR="00F3224D" w:rsidRPr="00887A83" w:rsidRDefault="00F3224D" w:rsidP="00F3224D">
      <w:pPr>
        <w:pStyle w:val="Prrafodelista"/>
        <w:ind w:left="792"/>
        <w:jc w:val="both"/>
        <w:rPr>
          <w:sz w:val="18"/>
          <w:szCs w:val="18"/>
        </w:rPr>
      </w:pPr>
      <w:r w:rsidRPr="00887A83">
        <w:rPr>
          <w:sz w:val="18"/>
          <w:szCs w:val="18"/>
        </w:rPr>
        <w:t>El desencofrado no se realizará hasta que el hormigón haya alcanzado la resistencia necesaria para soportar con suficiente seguridad y sin deformaciones excesivas, los esfuerzos a que va a estar sometido durante y después del desencofrado.</w:t>
      </w:r>
    </w:p>
    <w:p w:rsidR="00F3224D" w:rsidRPr="00887A83" w:rsidRDefault="00F3224D" w:rsidP="00F3224D">
      <w:pPr>
        <w:pStyle w:val="Prrafodelista"/>
        <w:ind w:left="792"/>
        <w:jc w:val="both"/>
        <w:rPr>
          <w:sz w:val="18"/>
          <w:szCs w:val="18"/>
        </w:rPr>
      </w:pPr>
      <w:r w:rsidRPr="00887A83">
        <w:rPr>
          <w:sz w:val="18"/>
          <w:szCs w:val="18"/>
        </w:rPr>
        <w:t>Los encofrados superiores en superficies inclinadas deberán ser removidos tan pronto como el hormigón tenga suficiente resistencia para no escurrir.</w:t>
      </w:r>
    </w:p>
    <w:p w:rsidR="00F3224D" w:rsidRPr="00887A83" w:rsidRDefault="00F3224D" w:rsidP="00F3224D">
      <w:pPr>
        <w:pStyle w:val="Prrafodelista"/>
        <w:ind w:left="792"/>
        <w:jc w:val="both"/>
        <w:rPr>
          <w:sz w:val="18"/>
          <w:szCs w:val="18"/>
        </w:rPr>
      </w:pPr>
      <w:r w:rsidRPr="00887A83">
        <w:rPr>
          <w:sz w:val="18"/>
          <w:szCs w:val="18"/>
        </w:rPr>
        <w:t>Durante la construcción, queda prohibido aplicar cargas, acumular materiales o maquinarias que signifiquen un peligro en la estabilidad de la estructura. El retiro de Encofrado de la losa, será de 10 días calendario después del vaciado y/o la autorización correspondiente del Supervisor con la fecha establecida.</w:t>
      </w:r>
    </w:p>
    <w:p w:rsidR="00F3224D" w:rsidRDefault="00F3224D" w:rsidP="00F3224D">
      <w:pPr>
        <w:pStyle w:val="Prrafodelista"/>
        <w:ind w:left="792"/>
        <w:jc w:val="both"/>
        <w:rPr>
          <w:sz w:val="18"/>
          <w:szCs w:val="18"/>
        </w:rPr>
      </w:pPr>
    </w:p>
    <w:p w:rsidR="00F3224D" w:rsidRPr="00887A83" w:rsidRDefault="00F3224D" w:rsidP="00F3224D">
      <w:pPr>
        <w:pStyle w:val="Prrafodelista"/>
        <w:ind w:left="792"/>
        <w:jc w:val="both"/>
        <w:rPr>
          <w:b/>
          <w:sz w:val="18"/>
          <w:szCs w:val="18"/>
        </w:rPr>
      </w:pPr>
      <w:r w:rsidRPr="00887A83">
        <w:rPr>
          <w:b/>
          <w:sz w:val="18"/>
          <w:szCs w:val="18"/>
        </w:rPr>
        <w:t>• Protección y Curado</w:t>
      </w:r>
    </w:p>
    <w:p w:rsidR="00F3224D" w:rsidRPr="00887A83" w:rsidRDefault="00F3224D" w:rsidP="00F3224D">
      <w:pPr>
        <w:pStyle w:val="Prrafodelista"/>
        <w:ind w:left="792"/>
        <w:jc w:val="both"/>
        <w:rPr>
          <w:sz w:val="18"/>
          <w:szCs w:val="18"/>
        </w:rPr>
      </w:pPr>
      <w:r w:rsidRPr="00887A83">
        <w:rPr>
          <w:sz w:val="18"/>
          <w:szCs w:val="18"/>
        </w:rPr>
        <w:lastRenderedPageBreak/>
        <w:t>El hormigón, una vez vaciado, deberá protegerse contra la lluvia, el viento, sol y en general contra toda acción que lo perjudique.</w:t>
      </w:r>
    </w:p>
    <w:p w:rsidR="00F3224D" w:rsidRPr="00887A83" w:rsidRDefault="00F3224D" w:rsidP="00F3224D">
      <w:pPr>
        <w:pStyle w:val="Prrafodelista"/>
        <w:ind w:left="792"/>
        <w:jc w:val="both"/>
        <w:rPr>
          <w:sz w:val="18"/>
          <w:szCs w:val="18"/>
        </w:rPr>
      </w:pPr>
      <w:r w:rsidRPr="00887A83">
        <w:rPr>
          <w:sz w:val="18"/>
          <w:szCs w:val="18"/>
        </w:rPr>
        <w:t>El hormigón será protegido manteniéndose a una temperatura superior a 5°C por lo menos durante 96 horas.</w:t>
      </w:r>
    </w:p>
    <w:p w:rsidR="00F3224D" w:rsidRPr="00887A83" w:rsidRDefault="00F3224D" w:rsidP="00F3224D">
      <w:pPr>
        <w:pStyle w:val="Prrafodelista"/>
        <w:ind w:left="792"/>
        <w:jc w:val="both"/>
        <w:rPr>
          <w:sz w:val="18"/>
          <w:szCs w:val="18"/>
        </w:rPr>
      </w:pPr>
      <w:r w:rsidRPr="00887A83">
        <w:rPr>
          <w:sz w:val="18"/>
          <w:szCs w:val="18"/>
        </w:rPr>
        <w:t>El tiempo de curado será de 7 días a partir del momento en que se inició el endurecimiento.</w:t>
      </w:r>
    </w:p>
    <w:p w:rsidR="00F3224D" w:rsidRPr="00887A83" w:rsidRDefault="00F3224D" w:rsidP="00F3224D">
      <w:pPr>
        <w:pStyle w:val="Prrafodelista"/>
        <w:ind w:left="792"/>
        <w:jc w:val="both"/>
        <w:rPr>
          <w:sz w:val="18"/>
          <w:szCs w:val="18"/>
        </w:rPr>
      </w:pPr>
    </w:p>
    <w:p w:rsidR="00F3224D" w:rsidRPr="00887A83" w:rsidRDefault="00F3224D" w:rsidP="00F3224D">
      <w:pPr>
        <w:pStyle w:val="Prrafodelista"/>
        <w:ind w:left="792"/>
        <w:jc w:val="both"/>
        <w:rPr>
          <w:b/>
          <w:sz w:val="18"/>
          <w:szCs w:val="18"/>
        </w:rPr>
      </w:pPr>
      <w:r w:rsidRPr="00887A83">
        <w:rPr>
          <w:b/>
          <w:sz w:val="18"/>
          <w:szCs w:val="18"/>
        </w:rPr>
        <w:t>• Ensayos y Laboratorios</w:t>
      </w:r>
    </w:p>
    <w:p w:rsidR="00F3224D" w:rsidRPr="00887A83" w:rsidRDefault="00F3224D" w:rsidP="00F3224D">
      <w:pPr>
        <w:pStyle w:val="Prrafodelista"/>
        <w:ind w:left="792"/>
        <w:jc w:val="both"/>
        <w:rPr>
          <w:sz w:val="18"/>
          <w:szCs w:val="18"/>
        </w:rPr>
      </w:pPr>
      <w:r w:rsidRPr="00887A83">
        <w:rPr>
          <w:sz w:val="18"/>
          <w:szCs w:val="18"/>
        </w:rPr>
        <w:t>Todos los materiales y operaciones de la Obra deberán ser ensayados e inspeccionados durante la construcción, no eximiéndose la responsabilidad del CONTRATISTA en caso de encontrarse cualquier defecto en forma posterior. Todos los ensayos se realizarán en un laboratorio de reconocida solvencia técnica debidamente aprobado por el Supervisor.</w:t>
      </w:r>
    </w:p>
    <w:p w:rsidR="00F3224D" w:rsidRPr="00887A83" w:rsidRDefault="00F3224D" w:rsidP="00F3224D">
      <w:pPr>
        <w:pStyle w:val="Prrafodelista"/>
        <w:ind w:left="792"/>
        <w:jc w:val="both"/>
        <w:rPr>
          <w:sz w:val="18"/>
          <w:szCs w:val="18"/>
        </w:rPr>
      </w:pPr>
      <w:r w:rsidRPr="00887A83">
        <w:rPr>
          <w:sz w:val="18"/>
          <w:szCs w:val="18"/>
        </w:rPr>
        <w:t>El CONTRATISTA está en la obligación de presentar al SUPERVISOR, todos los ensayos en probetas</w:t>
      </w:r>
    </w:p>
    <w:p w:rsidR="00F3224D" w:rsidRPr="00887A83" w:rsidRDefault="00F3224D" w:rsidP="00F3224D">
      <w:pPr>
        <w:pStyle w:val="Prrafodelista"/>
        <w:ind w:left="792"/>
        <w:jc w:val="both"/>
        <w:rPr>
          <w:sz w:val="18"/>
          <w:szCs w:val="18"/>
        </w:rPr>
      </w:pPr>
      <w:r w:rsidRPr="00887A83">
        <w:rPr>
          <w:sz w:val="18"/>
          <w:szCs w:val="18"/>
        </w:rPr>
        <w:t>(Cilíndricas de 152 mm diámetro y 304 mm alto) de reposición de hormigón para la prueba de Resistencia a la Compresión. En el transcurso de la obra, se tomarán 3 probetas en cada vaciado (2 M3), para ser analizadas 1 a los 7 días y 2 a los 28 días o cada vez que lo exija el Supervisor (número de ensayos no restringido). El CONTRATISTA podrá moldear un mayor número de probetas para efectuar ensayos a edades menores a los siete días y así apreciar la resistencia probable de los hormigones. Los resultados serán evaluados en forma separada para cada mezcla.</w:t>
      </w:r>
    </w:p>
    <w:p w:rsidR="00F3224D" w:rsidRPr="00887A83" w:rsidRDefault="00F3224D" w:rsidP="00F3224D">
      <w:pPr>
        <w:pStyle w:val="Prrafodelista"/>
        <w:ind w:left="792"/>
        <w:jc w:val="both"/>
        <w:rPr>
          <w:sz w:val="18"/>
          <w:szCs w:val="18"/>
        </w:rPr>
      </w:pPr>
      <w:r w:rsidRPr="00887A83">
        <w:rPr>
          <w:sz w:val="18"/>
          <w:szCs w:val="18"/>
        </w:rPr>
        <w:t>Se deberá individualizar cada probeta anotando la fecha y hora y el elemento estructural correspondiente. Las probetas serán preparadas en presencia del Supervisor.</w:t>
      </w:r>
    </w:p>
    <w:p w:rsidR="00F3224D" w:rsidRPr="00887A83" w:rsidRDefault="00F3224D" w:rsidP="00F3224D">
      <w:pPr>
        <w:pStyle w:val="Prrafodelista"/>
        <w:ind w:left="792"/>
        <w:jc w:val="both"/>
        <w:rPr>
          <w:sz w:val="18"/>
          <w:szCs w:val="18"/>
        </w:rPr>
      </w:pPr>
      <w:r w:rsidRPr="00887A83">
        <w:rPr>
          <w:sz w:val="18"/>
          <w:szCs w:val="18"/>
        </w:rPr>
        <w:t>Es obligación del CONTRATISTA realizar cualquier corrección en la dosificación para conseguir el</w:t>
      </w:r>
    </w:p>
    <w:p w:rsidR="00F3224D" w:rsidRPr="00887A83" w:rsidRDefault="00F3224D" w:rsidP="00F3224D">
      <w:pPr>
        <w:pStyle w:val="Prrafodelista"/>
        <w:ind w:left="792"/>
        <w:jc w:val="both"/>
        <w:rPr>
          <w:sz w:val="18"/>
          <w:szCs w:val="18"/>
        </w:rPr>
      </w:pPr>
      <w:r w:rsidRPr="00887A83">
        <w:rPr>
          <w:sz w:val="18"/>
          <w:szCs w:val="18"/>
        </w:rPr>
        <w:t>Hormigón requerido. El CONTRATISTA deberá proveer los medios y mano de obra para realizar los ensayos a su costo.</w:t>
      </w:r>
    </w:p>
    <w:p w:rsidR="00F3224D" w:rsidRPr="00887A83" w:rsidRDefault="00F3224D" w:rsidP="00F3224D">
      <w:pPr>
        <w:pStyle w:val="Prrafodelista"/>
        <w:ind w:left="792"/>
        <w:jc w:val="both"/>
        <w:rPr>
          <w:sz w:val="18"/>
          <w:szCs w:val="18"/>
        </w:rPr>
      </w:pPr>
      <w:r w:rsidRPr="00887A83">
        <w:rPr>
          <w:sz w:val="18"/>
          <w:szCs w:val="18"/>
        </w:rPr>
        <w:t>Se podrá aceptar el hormigón, cuando dos de tres ensayos consecutivos sean iguales o excedan las resistencias especificadas de lo contrario se procederá con lo siguiente:</w:t>
      </w:r>
    </w:p>
    <w:p w:rsidR="00F3224D" w:rsidRPr="00887A83" w:rsidRDefault="00F3224D" w:rsidP="007F20FD">
      <w:pPr>
        <w:pStyle w:val="Prrafodelista"/>
        <w:numPr>
          <w:ilvl w:val="0"/>
          <w:numId w:val="50"/>
        </w:numPr>
        <w:jc w:val="both"/>
        <w:rPr>
          <w:sz w:val="18"/>
          <w:szCs w:val="18"/>
        </w:rPr>
      </w:pPr>
      <w:r w:rsidRPr="00887A83">
        <w:rPr>
          <w:sz w:val="18"/>
          <w:szCs w:val="18"/>
        </w:rPr>
        <w:t xml:space="preserve">Tramos que presenten resistencia mayor al 90 %. De lo especificado: se procederá a la verificación de resistencia a costo del CONTRATISTA, mediante ensayos de </w:t>
      </w:r>
      <w:proofErr w:type="spellStart"/>
      <w:r w:rsidRPr="00887A83">
        <w:rPr>
          <w:sz w:val="18"/>
          <w:szCs w:val="18"/>
        </w:rPr>
        <w:t>esclerometria</w:t>
      </w:r>
      <w:proofErr w:type="spellEnd"/>
      <w:r w:rsidRPr="00887A83">
        <w:rPr>
          <w:sz w:val="18"/>
          <w:szCs w:val="18"/>
        </w:rPr>
        <w:t xml:space="preserve"> u otro ensayo no destructivo. La disposición y número de ensayos a realizar será a requerimiento del SUPERVISOR.</w:t>
      </w:r>
    </w:p>
    <w:p w:rsidR="00F3224D" w:rsidRPr="00887A83" w:rsidRDefault="00F3224D" w:rsidP="007F20FD">
      <w:pPr>
        <w:pStyle w:val="Prrafodelista"/>
        <w:numPr>
          <w:ilvl w:val="0"/>
          <w:numId w:val="50"/>
        </w:numPr>
        <w:jc w:val="both"/>
        <w:rPr>
          <w:sz w:val="18"/>
          <w:szCs w:val="18"/>
        </w:rPr>
      </w:pPr>
      <w:r w:rsidRPr="00887A83">
        <w:rPr>
          <w:sz w:val="18"/>
          <w:szCs w:val="18"/>
        </w:rPr>
        <w:t>Tramos que presenten resistencia menor al 90 %. De lo especificado: se procederá a la demolición y reposición del vaciado de hormigón observado a costo del CONTRATISTA.</w:t>
      </w:r>
    </w:p>
    <w:p w:rsidR="00F3224D" w:rsidRPr="00887A83" w:rsidRDefault="00F3224D" w:rsidP="00F3224D">
      <w:pPr>
        <w:pStyle w:val="Prrafodelista"/>
        <w:ind w:left="792"/>
        <w:jc w:val="both"/>
        <w:rPr>
          <w:sz w:val="18"/>
          <w:szCs w:val="18"/>
        </w:rPr>
      </w:pPr>
      <w:r w:rsidRPr="00887A83">
        <w:rPr>
          <w:sz w:val="18"/>
          <w:szCs w:val="18"/>
        </w:rPr>
        <w:t>Todos los ensayos para la calidad de Hormigón especificados u otros que proponga el SUPERVISOR, serán a costo del CONTRATISTA.</w:t>
      </w:r>
    </w:p>
    <w:p w:rsidR="00F3224D" w:rsidRPr="00887A83" w:rsidRDefault="00F3224D" w:rsidP="00F3224D">
      <w:pPr>
        <w:pStyle w:val="Prrafodelista"/>
        <w:ind w:left="792"/>
        <w:jc w:val="both"/>
        <w:rPr>
          <w:sz w:val="18"/>
          <w:szCs w:val="18"/>
        </w:rPr>
      </w:pPr>
    </w:p>
    <w:p w:rsidR="00F3224D" w:rsidRPr="00887A83" w:rsidRDefault="00F3224D" w:rsidP="00F3224D">
      <w:pPr>
        <w:pStyle w:val="Prrafodelista"/>
        <w:ind w:left="792"/>
        <w:jc w:val="both"/>
        <w:rPr>
          <w:b/>
          <w:sz w:val="18"/>
          <w:szCs w:val="18"/>
        </w:rPr>
      </w:pPr>
      <w:r w:rsidRPr="00887A83">
        <w:rPr>
          <w:b/>
          <w:sz w:val="18"/>
          <w:szCs w:val="18"/>
        </w:rPr>
        <w:t>• Consideraciones especiales para los Botaguas</w:t>
      </w:r>
    </w:p>
    <w:p w:rsidR="00F3224D" w:rsidRPr="00887A83" w:rsidRDefault="00F3224D" w:rsidP="00F3224D">
      <w:pPr>
        <w:pStyle w:val="Prrafodelista"/>
        <w:ind w:left="792"/>
        <w:jc w:val="both"/>
        <w:rPr>
          <w:sz w:val="18"/>
          <w:szCs w:val="18"/>
        </w:rPr>
      </w:pPr>
      <w:r w:rsidRPr="00887A83">
        <w:rPr>
          <w:sz w:val="18"/>
          <w:szCs w:val="18"/>
        </w:rPr>
        <w:t xml:space="preserve">La armadura consistirá en una parrilla formada por cuatro varillas de fierro de Ø 6 </w:t>
      </w:r>
      <w:proofErr w:type="spellStart"/>
      <w:r w:rsidRPr="00887A83">
        <w:rPr>
          <w:sz w:val="18"/>
          <w:szCs w:val="18"/>
        </w:rPr>
        <w:t>mm.</w:t>
      </w:r>
      <w:proofErr w:type="spellEnd"/>
      <w:r w:rsidRPr="00887A83">
        <w:rPr>
          <w:sz w:val="18"/>
          <w:szCs w:val="18"/>
        </w:rPr>
        <w:t xml:space="preserve"> En sentido longitudinal y transversales de Ø 6 </w:t>
      </w:r>
      <w:proofErr w:type="spellStart"/>
      <w:r w:rsidRPr="00887A83">
        <w:rPr>
          <w:sz w:val="18"/>
          <w:szCs w:val="18"/>
        </w:rPr>
        <w:t>mm.</w:t>
      </w:r>
      <w:proofErr w:type="spellEnd"/>
      <w:r w:rsidRPr="00887A83">
        <w:rPr>
          <w:sz w:val="18"/>
          <w:szCs w:val="18"/>
        </w:rPr>
        <w:t xml:space="preserve"> Cada 25 centímetros.</w:t>
      </w:r>
    </w:p>
    <w:p w:rsidR="00F3224D" w:rsidRPr="00887A83" w:rsidRDefault="00F3224D" w:rsidP="00F3224D">
      <w:pPr>
        <w:pStyle w:val="Prrafodelista"/>
        <w:ind w:left="792"/>
        <w:jc w:val="both"/>
        <w:rPr>
          <w:sz w:val="18"/>
          <w:szCs w:val="18"/>
        </w:rPr>
      </w:pPr>
      <w:r w:rsidRPr="00887A83">
        <w:rPr>
          <w:sz w:val="18"/>
          <w:szCs w:val="18"/>
        </w:rPr>
        <w:t>En caso de tener longitudes mayores a 2.50 m. se deberán colocar juntas de dilatación.</w:t>
      </w:r>
    </w:p>
    <w:p w:rsidR="00F3224D" w:rsidRPr="00887A83" w:rsidRDefault="00F3224D" w:rsidP="00F3224D">
      <w:pPr>
        <w:pStyle w:val="Prrafodelista"/>
        <w:ind w:left="792"/>
        <w:jc w:val="both"/>
        <w:rPr>
          <w:sz w:val="18"/>
          <w:szCs w:val="18"/>
        </w:rPr>
      </w:pPr>
      <w:r w:rsidRPr="00887A83">
        <w:rPr>
          <w:sz w:val="18"/>
          <w:szCs w:val="18"/>
        </w:rPr>
        <w:t>Después de colocarse los marcos de las ventanas, se armarán los encofrados para vaciar los botaguas.</w:t>
      </w:r>
    </w:p>
    <w:p w:rsidR="00F3224D" w:rsidRPr="00887A83" w:rsidRDefault="00F3224D" w:rsidP="00F3224D">
      <w:pPr>
        <w:pStyle w:val="Prrafodelista"/>
        <w:ind w:left="792"/>
        <w:jc w:val="both"/>
        <w:rPr>
          <w:sz w:val="18"/>
          <w:szCs w:val="18"/>
        </w:rPr>
      </w:pPr>
      <w:r w:rsidRPr="00887A83">
        <w:rPr>
          <w:sz w:val="18"/>
          <w:szCs w:val="18"/>
        </w:rPr>
        <w:t xml:space="preserve">El vaciado se efectuará hasta el paramento interior de los muros. La cara superior tendrá una pendiente del 3% y la cara inferior un goterón (lacrimal) a los dos centímetros de la arista inferior, con una sección a media caña de 1.5 cm. de diámetro en toda la longitud </w:t>
      </w:r>
      <w:r w:rsidR="008F38F4" w:rsidRPr="00887A83">
        <w:rPr>
          <w:sz w:val="18"/>
          <w:szCs w:val="18"/>
        </w:rPr>
        <w:t>del botagua</w:t>
      </w:r>
      <w:r w:rsidRPr="00887A83">
        <w:rPr>
          <w:sz w:val="18"/>
          <w:szCs w:val="18"/>
        </w:rPr>
        <w:t>, sin retorno hacia el muro, el mismo que será previsto con anterioridad al vaciado, no aceptándose en ningún caso el picado posterior.</w:t>
      </w:r>
    </w:p>
    <w:p w:rsidR="005468B7" w:rsidRPr="00887A83" w:rsidRDefault="00F3224D" w:rsidP="00F3224D">
      <w:pPr>
        <w:pStyle w:val="Prrafodelista"/>
        <w:ind w:left="792"/>
        <w:jc w:val="both"/>
        <w:rPr>
          <w:sz w:val="18"/>
          <w:szCs w:val="18"/>
        </w:rPr>
      </w:pPr>
      <w:r w:rsidRPr="00887A83">
        <w:rPr>
          <w:sz w:val="18"/>
          <w:szCs w:val="18"/>
        </w:rPr>
        <w:t>Después del fraguado del hormigón se aplicará la mano de revoque terminado con cemento, para obtener una superficie bruñida ejecutada con plancha metálica.</w:t>
      </w:r>
    </w:p>
    <w:p w:rsidR="008F38F4" w:rsidRDefault="008F38F4" w:rsidP="00F3224D">
      <w:pPr>
        <w:pStyle w:val="Prrafodelista"/>
        <w:ind w:left="792"/>
        <w:jc w:val="both"/>
        <w:rPr>
          <w:sz w:val="18"/>
          <w:szCs w:val="18"/>
        </w:rPr>
      </w:pPr>
    </w:p>
    <w:p w:rsidR="004369F7" w:rsidRDefault="004369F7" w:rsidP="00F3224D">
      <w:pPr>
        <w:pStyle w:val="Prrafodelista"/>
        <w:ind w:left="792"/>
        <w:jc w:val="both"/>
        <w:rPr>
          <w:sz w:val="18"/>
          <w:szCs w:val="18"/>
        </w:rPr>
      </w:pPr>
    </w:p>
    <w:p w:rsidR="004369F7" w:rsidRPr="00887A83" w:rsidRDefault="004369F7" w:rsidP="00F3224D">
      <w:pPr>
        <w:pStyle w:val="Prrafodelista"/>
        <w:ind w:left="792"/>
        <w:jc w:val="both"/>
        <w:rPr>
          <w:sz w:val="18"/>
          <w:szCs w:val="18"/>
        </w:rPr>
      </w:pPr>
    </w:p>
    <w:p w:rsidR="000657BC" w:rsidRPr="00887A83" w:rsidRDefault="000657BC" w:rsidP="000657BC">
      <w:pPr>
        <w:pStyle w:val="Prrafodelista"/>
        <w:numPr>
          <w:ilvl w:val="1"/>
          <w:numId w:val="1"/>
        </w:numPr>
        <w:jc w:val="both"/>
        <w:rPr>
          <w:b/>
          <w:sz w:val="18"/>
          <w:szCs w:val="18"/>
        </w:rPr>
      </w:pPr>
      <w:r w:rsidRPr="00887A83">
        <w:rPr>
          <w:b/>
          <w:sz w:val="18"/>
          <w:szCs w:val="18"/>
        </w:rPr>
        <w:lastRenderedPageBreak/>
        <w:t>MEDIDAS DE MITIGACIÓN AMBIENTAL</w:t>
      </w:r>
    </w:p>
    <w:p w:rsidR="00F3224D" w:rsidRPr="00887A83" w:rsidRDefault="00F3224D" w:rsidP="00F3224D">
      <w:pPr>
        <w:pStyle w:val="Prrafodelista"/>
        <w:ind w:left="792"/>
        <w:jc w:val="both"/>
        <w:rPr>
          <w:sz w:val="18"/>
          <w:szCs w:val="18"/>
          <w:lang w:val="es-ES_tradnl"/>
        </w:rPr>
      </w:pPr>
      <w:r w:rsidRPr="00887A83">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8F38F4" w:rsidRPr="00887A83">
        <w:rPr>
          <w:sz w:val="18"/>
          <w:szCs w:val="18"/>
          <w:lang w:val="es-ES_tradnl"/>
        </w:rPr>
        <w:t>polvo, el</w:t>
      </w:r>
      <w:r w:rsidRPr="00887A83">
        <w:rPr>
          <w:sz w:val="18"/>
          <w:szCs w:val="18"/>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3224D" w:rsidRPr="00887A83" w:rsidRDefault="00F3224D" w:rsidP="00F3224D">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w:t>
      </w:r>
      <w:r w:rsidR="008F38F4" w:rsidRPr="00887A83">
        <w:rPr>
          <w:sz w:val="18"/>
          <w:szCs w:val="18"/>
          <w:lang w:val="es-ES_tradnl"/>
        </w:rPr>
        <w:t>cualquier lugar</w:t>
      </w:r>
      <w:r w:rsidRPr="00887A83">
        <w:rPr>
          <w:sz w:val="18"/>
          <w:szCs w:val="18"/>
          <w:lang w:val="es-ES_tradnl"/>
        </w:rPr>
        <w:t xml:space="preserve">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3224D" w:rsidRPr="00887A83" w:rsidRDefault="00F3224D" w:rsidP="00F3224D">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3224D" w:rsidRPr="00887A83" w:rsidRDefault="00F3224D" w:rsidP="00F3224D">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14963" w:rsidRPr="00887A83" w:rsidRDefault="00C14963" w:rsidP="00F3224D">
      <w:pPr>
        <w:pStyle w:val="Prrafodelista"/>
        <w:ind w:left="792"/>
        <w:jc w:val="both"/>
        <w:rPr>
          <w:b/>
          <w:sz w:val="18"/>
          <w:szCs w:val="18"/>
        </w:rPr>
      </w:pPr>
    </w:p>
    <w:p w:rsidR="000657BC" w:rsidRPr="00887A83" w:rsidRDefault="000657BC" w:rsidP="000657BC">
      <w:pPr>
        <w:pStyle w:val="Prrafodelista"/>
        <w:numPr>
          <w:ilvl w:val="1"/>
          <w:numId w:val="1"/>
        </w:numPr>
        <w:jc w:val="both"/>
        <w:rPr>
          <w:b/>
          <w:sz w:val="18"/>
          <w:szCs w:val="18"/>
        </w:rPr>
      </w:pPr>
      <w:r w:rsidRPr="00887A83">
        <w:rPr>
          <w:b/>
          <w:sz w:val="18"/>
          <w:szCs w:val="18"/>
        </w:rPr>
        <w:t>MEDICIÓN Y FORMA DE PAGO</w:t>
      </w:r>
    </w:p>
    <w:p w:rsidR="00583CE9" w:rsidRPr="00887A83" w:rsidRDefault="00583CE9" w:rsidP="00583CE9">
      <w:pPr>
        <w:pStyle w:val="Prrafodelista"/>
        <w:ind w:left="792"/>
        <w:jc w:val="both"/>
        <w:rPr>
          <w:sz w:val="18"/>
          <w:szCs w:val="18"/>
        </w:rPr>
      </w:pPr>
      <w:r w:rsidRPr="00887A83">
        <w:rPr>
          <w:sz w:val="18"/>
          <w:szCs w:val="18"/>
        </w:rPr>
        <w:t xml:space="preserve">El ítem de Losa de Fundación de </w:t>
      </w:r>
      <w:proofErr w:type="spellStart"/>
      <w:r w:rsidRPr="00887A83">
        <w:rPr>
          <w:sz w:val="18"/>
          <w:szCs w:val="18"/>
        </w:rPr>
        <w:t>H°A°</w:t>
      </w:r>
      <w:proofErr w:type="spellEnd"/>
      <w:r w:rsidRPr="00887A83">
        <w:rPr>
          <w:sz w:val="18"/>
          <w:szCs w:val="18"/>
        </w:rPr>
        <w:t xml:space="preserve"> será medido en metros cúbicos, tomando en cuenta el cálculo estructural y de dosificación, los volúmenes construidos de acuerdo con lo especificado y aprobados por el Supervisor. El pago se efectuará de acuerdo al respectivo precio unitario de la propuesta aceptada. Dichos pagos serán la compensación total por los materiales incluido el acero de refuerzo, mano de obra, herramientas, equipo y otros gastos que sean necesarios para la adecuada y correcta ejecución de los trabajos.</w:t>
      </w:r>
    </w:p>
    <w:p w:rsidR="00F3224D" w:rsidRPr="00887A83" w:rsidRDefault="00583CE9" w:rsidP="00583CE9">
      <w:pPr>
        <w:pStyle w:val="Prrafodelista"/>
        <w:ind w:left="792"/>
        <w:jc w:val="both"/>
        <w:rPr>
          <w:sz w:val="18"/>
          <w:szCs w:val="18"/>
        </w:rPr>
      </w:pPr>
      <w:r w:rsidRPr="00887A83">
        <w:rPr>
          <w:sz w:val="18"/>
          <w:szCs w:val="18"/>
        </w:rPr>
        <w:t>No serán pagados los trabajos que no tengan los respaldos correspondientes en Laboratorio de Hormigones</w:t>
      </w:r>
    </w:p>
    <w:p w:rsidR="00F3224D" w:rsidRPr="00887A83" w:rsidRDefault="00F3224D" w:rsidP="00F3224D">
      <w:pPr>
        <w:pStyle w:val="Prrafodelista"/>
        <w:ind w:left="792"/>
        <w:jc w:val="both"/>
        <w:rPr>
          <w:b/>
          <w:sz w:val="18"/>
          <w:szCs w:val="18"/>
        </w:rPr>
      </w:pPr>
    </w:p>
    <w:p w:rsidR="00802518" w:rsidRPr="00887A83" w:rsidRDefault="00802518" w:rsidP="00927B16">
      <w:pPr>
        <w:pStyle w:val="Prrafodelista"/>
        <w:numPr>
          <w:ilvl w:val="0"/>
          <w:numId w:val="1"/>
        </w:numPr>
        <w:jc w:val="both"/>
        <w:rPr>
          <w:b/>
          <w:sz w:val="18"/>
          <w:szCs w:val="18"/>
        </w:rPr>
      </w:pPr>
      <w:r w:rsidRPr="00887A83">
        <w:rPr>
          <w:b/>
          <w:sz w:val="18"/>
          <w:szCs w:val="18"/>
        </w:rPr>
        <w:t xml:space="preserve">ESTRUCTURA METÁLICA </w:t>
      </w:r>
      <w:r w:rsidR="00B61E2C">
        <w:rPr>
          <w:b/>
          <w:sz w:val="18"/>
          <w:szCs w:val="18"/>
        </w:rPr>
        <w:t>CITY GATE</w:t>
      </w:r>
    </w:p>
    <w:p w:rsidR="00802518" w:rsidRPr="00887A83" w:rsidRDefault="00802518" w:rsidP="00802518">
      <w:pPr>
        <w:pStyle w:val="Prrafodelista"/>
        <w:ind w:left="360"/>
        <w:jc w:val="both"/>
        <w:rPr>
          <w:b/>
          <w:sz w:val="18"/>
          <w:szCs w:val="18"/>
        </w:rPr>
      </w:pPr>
      <w:r w:rsidRPr="00887A83">
        <w:rPr>
          <w:b/>
          <w:sz w:val="18"/>
          <w:szCs w:val="18"/>
        </w:rPr>
        <w:t>UNIDAD: Global (</w:t>
      </w:r>
      <w:proofErr w:type="spellStart"/>
      <w:r w:rsidRPr="00887A83">
        <w:rPr>
          <w:b/>
          <w:sz w:val="18"/>
          <w:szCs w:val="18"/>
        </w:rPr>
        <w:t>Glb</w:t>
      </w:r>
      <w:proofErr w:type="spellEnd"/>
      <w:r w:rsidRPr="00887A83">
        <w:rPr>
          <w:b/>
          <w:sz w:val="18"/>
          <w:szCs w:val="18"/>
        </w:rPr>
        <w:t>)</w:t>
      </w:r>
    </w:p>
    <w:p w:rsidR="00802518" w:rsidRPr="00887A83" w:rsidRDefault="00802518" w:rsidP="00802518">
      <w:pPr>
        <w:pStyle w:val="Prrafodelista"/>
        <w:ind w:left="360"/>
        <w:jc w:val="both"/>
        <w:rPr>
          <w:b/>
          <w:sz w:val="18"/>
          <w:szCs w:val="18"/>
        </w:rPr>
      </w:pPr>
    </w:p>
    <w:p w:rsidR="00802518" w:rsidRPr="00887A83" w:rsidRDefault="00802518" w:rsidP="00802518">
      <w:pPr>
        <w:pStyle w:val="Prrafodelista"/>
        <w:numPr>
          <w:ilvl w:val="1"/>
          <w:numId w:val="1"/>
        </w:numPr>
        <w:jc w:val="both"/>
        <w:rPr>
          <w:b/>
          <w:sz w:val="18"/>
          <w:szCs w:val="18"/>
        </w:rPr>
      </w:pPr>
      <w:r w:rsidRPr="00887A83">
        <w:rPr>
          <w:b/>
          <w:sz w:val="18"/>
          <w:szCs w:val="18"/>
        </w:rPr>
        <w:t>DEFINICIÓN</w:t>
      </w:r>
    </w:p>
    <w:p w:rsidR="00802518" w:rsidRPr="00887A83" w:rsidRDefault="00802518" w:rsidP="00802518">
      <w:pPr>
        <w:pStyle w:val="Prrafodelista"/>
        <w:ind w:left="792"/>
        <w:jc w:val="both"/>
        <w:rPr>
          <w:sz w:val="18"/>
          <w:szCs w:val="18"/>
        </w:rPr>
      </w:pPr>
      <w:r w:rsidRPr="00887A83">
        <w:rPr>
          <w:sz w:val="18"/>
          <w:szCs w:val="18"/>
        </w:rPr>
        <w:t xml:space="preserve">Comprende el armado del entramado de soporte horizontal y vertical de la (cerchas y columnas metálicas) para la cubierta del </w:t>
      </w:r>
      <w:r w:rsidR="00B61E2C">
        <w:rPr>
          <w:sz w:val="18"/>
          <w:szCs w:val="18"/>
        </w:rPr>
        <w:t xml:space="preserve">City </w:t>
      </w:r>
      <w:proofErr w:type="spellStart"/>
      <w:r w:rsidR="00B61E2C">
        <w:rPr>
          <w:sz w:val="18"/>
          <w:szCs w:val="18"/>
        </w:rPr>
        <w:t>Gate</w:t>
      </w:r>
      <w:proofErr w:type="spellEnd"/>
      <w:r w:rsidR="000F16F7" w:rsidRPr="00887A83">
        <w:rPr>
          <w:sz w:val="18"/>
          <w:szCs w:val="18"/>
        </w:rPr>
        <w:t>, (Long. Aprox. 13 metros)</w:t>
      </w:r>
      <w:r w:rsidRPr="00887A83">
        <w:rPr>
          <w:sz w:val="18"/>
          <w:szCs w:val="18"/>
        </w:rPr>
        <w:t>, actividades que se realizaran de acuerdo a los planos de construcción y/o instrucciones del Supervisor. Esta especificación también comprenderá la debida protección anticorrosiva tanto para las cerchas metálicas, columnas metálicas como las calaminas mencionadas, no siendo restrictivo el número de capas de pintura. Incluye la presentación del cálculo estructural correspondiente.</w:t>
      </w:r>
    </w:p>
    <w:p w:rsidR="00802518" w:rsidRPr="00887A83" w:rsidRDefault="00802518" w:rsidP="00802518">
      <w:pPr>
        <w:pStyle w:val="Prrafodelista"/>
        <w:ind w:left="792"/>
        <w:jc w:val="both"/>
        <w:rPr>
          <w:b/>
          <w:sz w:val="18"/>
          <w:szCs w:val="18"/>
        </w:rPr>
      </w:pPr>
    </w:p>
    <w:p w:rsidR="00802518" w:rsidRPr="00887A83" w:rsidRDefault="00802518" w:rsidP="00802518">
      <w:pPr>
        <w:pStyle w:val="Prrafodelista"/>
        <w:numPr>
          <w:ilvl w:val="1"/>
          <w:numId w:val="1"/>
        </w:numPr>
        <w:jc w:val="both"/>
        <w:rPr>
          <w:b/>
          <w:sz w:val="18"/>
          <w:szCs w:val="18"/>
        </w:rPr>
      </w:pPr>
      <w:r w:rsidRPr="00887A83">
        <w:rPr>
          <w:b/>
          <w:sz w:val="18"/>
          <w:szCs w:val="18"/>
        </w:rPr>
        <w:t>MATERIALES, HERRAMIENTAS Y EQUIPO</w:t>
      </w:r>
    </w:p>
    <w:p w:rsidR="00F907BD" w:rsidRPr="00887A83" w:rsidRDefault="00F907BD" w:rsidP="00F907BD">
      <w:pPr>
        <w:pStyle w:val="Prrafodelista"/>
        <w:ind w:left="792"/>
        <w:jc w:val="both"/>
        <w:rPr>
          <w:sz w:val="18"/>
          <w:szCs w:val="18"/>
        </w:rPr>
      </w:pPr>
      <w:r w:rsidRPr="00887A83">
        <w:rPr>
          <w:sz w:val="18"/>
          <w:szCs w:val="18"/>
        </w:rPr>
        <w:t>El CONTRATISTA es el absoluto responsable de la estabilidad de la estructura, encontrándose obligado a realizar un recalculo estructural con las condiciones del sector y verificar que las secciones y longitudes mostradas en los planos adjuntos, son las más convenientes para la estabilidad y duración de la estructura.</w:t>
      </w:r>
      <w:r w:rsidR="000F16F7" w:rsidRPr="00887A83">
        <w:rPr>
          <w:sz w:val="18"/>
          <w:szCs w:val="18"/>
        </w:rPr>
        <w:t xml:space="preserve"> El cálculo estructural contemplará la cubierta en toda su longitud y garantizará que es capaz de soportar las cargas y/u otros factores externos que sobre la estructura podrían incidir.</w:t>
      </w:r>
      <w:r w:rsidR="00123019" w:rsidRPr="00887A83">
        <w:rPr>
          <w:sz w:val="18"/>
          <w:szCs w:val="18"/>
        </w:rPr>
        <w:t xml:space="preserve"> </w:t>
      </w:r>
      <w:r w:rsidRPr="00887A83">
        <w:rPr>
          <w:sz w:val="18"/>
          <w:szCs w:val="18"/>
        </w:rPr>
        <w:t xml:space="preserve">Cualquier modificación o corrección que se crea </w:t>
      </w:r>
      <w:r w:rsidRPr="00887A83">
        <w:rPr>
          <w:sz w:val="18"/>
          <w:szCs w:val="18"/>
        </w:rPr>
        <w:lastRenderedPageBreak/>
        <w:t>conveniente (realizada la verificación); el CONTRATISTA deberá comunicar al Supervisor y Fiscal de obra para su análisis y posterior aprobación.</w:t>
      </w:r>
      <w:r w:rsidR="000F16F7" w:rsidRPr="00887A83">
        <w:rPr>
          <w:sz w:val="18"/>
          <w:szCs w:val="18"/>
        </w:rPr>
        <w:t xml:space="preserve"> No se reconocerá un pago adicional en caso de proponerse mejoras al diseño presentado inicialmente en este documento.</w:t>
      </w:r>
    </w:p>
    <w:p w:rsidR="00F907BD" w:rsidRPr="00887A83" w:rsidRDefault="00F907BD" w:rsidP="00F907BD">
      <w:pPr>
        <w:pStyle w:val="Prrafodelista"/>
        <w:ind w:left="792"/>
        <w:jc w:val="both"/>
        <w:rPr>
          <w:sz w:val="18"/>
          <w:szCs w:val="18"/>
        </w:rPr>
      </w:pPr>
      <w:r w:rsidRPr="00887A83">
        <w:rPr>
          <w:sz w:val="18"/>
          <w:szCs w:val="18"/>
        </w:rPr>
        <w:t xml:space="preserve">La estructura metálica del </w:t>
      </w:r>
      <w:r w:rsidR="00B61E2C">
        <w:rPr>
          <w:sz w:val="18"/>
          <w:szCs w:val="18"/>
        </w:rPr>
        <w:t xml:space="preserve">City </w:t>
      </w:r>
      <w:proofErr w:type="spellStart"/>
      <w:r w:rsidR="00B61E2C">
        <w:rPr>
          <w:sz w:val="18"/>
          <w:szCs w:val="18"/>
        </w:rPr>
        <w:t>Gate</w:t>
      </w:r>
      <w:proofErr w:type="spellEnd"/>
      <w:r w:rsidRPr="00887A83">
        <w:rPr>
          <w:sz w:val="18"/>
          <w:szCs w:val="18"/>
        </w:rPr>
        <w:t xml:space="preserve">, se la construirá con </w:t>
      </w:r>
      <w:proofErr w:type="spellStart"/>
      <w:r w:rsidRPr="00887A83">
        <w:rPr>
          <w:sz w:val="18"/>
          <w:szCs w:val="18"/>
        </w:rPr>
        <w:t>perfilería</w:t>
      </w:r>
      <w:proofErr w:type="spellEnd"/>
      <w:r w:rsidRPr="00887A83">
        <w:rPr>
          <w:sz w:val="18"/>
          <w:szCs w:val="18"/>
        </w:rPr>
        <w:t xml:space="preserve"> según diseño expuestos en los planos adjuntos, siendo estas piezas fijadas mediante soldadura y debidamente empotradas a las columnas de hormigón. Sobre las estructuras metálicas se </w:t>
      </w:r>
      <w:r w:rsidR="008F38F4" w:rsidRPr="00887A83">
        <w:rPr>
          <w:sz w:val="18"/>
          <w:szCs w:val="18"/>
        </w:rPr>
        <w:t>colocará</w:t>
      </w:r>
      <w:r w:rsidRPr="00887A83">
        <w:rPr>
          <w:sz w:val="18"/>
          <w:szCs w:val="18"/>
        </w:rPr>
        <w:t xml:space="preserve"> en el sentido longitudinal los largueros</w:t>
      </w:r>
      <w:r w:rsidR="004D0384" w:rsidRPr="00887A83">
        <w:rPr>
          <w:sz w:val="18"/>
          <w:szCs w:val="18"/>
        </w:rPr>
        <w:t xml:space="preserve"> </w:t>
      </w:r>
      <w:r w:rsidRPr="00887A83">
        <w:rPr>
          <w:sz w:val="18"/>
          <w:szCs w:val="18"/>
        </w:rPr>
        <w:t>metálicos a una distancia que especifique el fabricante o lo indicado en los planos de proyecto del material de</w:t>
      </w:r>
      <w:r w:rsidR="004D0384" w:rsidRPr="00887A83">
        <w:rPr>
          <w:sz w:val="18"/>
          <w:szCs w:val="18"/>
        </w:rPr>
        <w:t xml:space="preserve"> </w:t>
      </w:r>
      <w:r w:rsidRPr="00887A83">
        <w:rPr>
          <w:sz w:val="18"/>
          <w:szCs w:val="18"/>
        </w:rPr>
        <w:t>cubierta y/o lo Instruido por el Supervisor.</w:t>
      </w:r>
    </w:p>
    <w:p w:rsidR="00F907BD" w:rsidRPr="00887A83" w:rsidRDefault="00F907BD" w:rsidP="00F907BD">
      <w:pPr>
        <w:pStyle w:val="Prrafodelista"/>
        <w:ind w:left="792"/>
        <w:jc w:val="both"/>
        <w:rPr>
          <w:sz w:val="18"/>
          <w:szCs w:val="18"/>
        </w:rPr>
      </w:pPr>
      <w:r w:rsidRPr="00887A83">
        <w:rPr>
          <w:sz w:val="18"/>
          <w:szCs w:val="18"/>
        </w:rPr>
        <w:t>La pintura anticorrosiva para todos los elementos será a base de aluminio o cromado de Zinc, de marca</w:t>
      </w:r>
      <w:r w:rsidR="004D0384" w:rsidRPr="00887A83">
        <w:rPr>
          <w:sz w:val="18"/>
          <w:szCs w:val="18"/>
        </w:rPr>
        <w:t xml:space="preserve"> </w:t>
      </w:r>
      <w:r w:rsidRPr="00887A83">
        <w:rPr>
          <w:sz w:val="18"/>
          <w:szCs w:val="18"/>
        </w:rPr>
        <w:t>industrial reconocida y deberá suministrarse en el envase original de fábrica, sobre la cual se posará dos manos</w:t>
      </w:r>
      <w:r w:rsidR="004D0384" w:rsidRPr="00887A83">
        <w:rPr>
          <w:sz w:val="18"/>
          <w:szCs w:val="18"/>
        </w:rPr>
        <w:t xml:space="preserve"> </w:t>
      </w:r>
      <w:r w:rsidRPr="00887A83">
        <w:rPr>
          <w:sz w:val="18"/>
          <w:szCs w:val="18"/>
        </w:rPr>
        <w:t>de pintura al óleo con color seleccionado por el Supervisor.</w:t>
      </w:r>
    </w:p>
    <w:p w:rsidR="00802518" w:rsidRPr="00887A83" w:rsidRDefault="00F907BD" w:rsidP="00F907BD">
      <w:pPr>
        <w:pStyle w:val="Prrafodelista"/>
        <w:ind w:left="792"/>
        <w:jc w:val="both"/>
        <w:rPr>
          <w:sz w:val="18"/>
          <w:szCs w:val="18"/>
        </w:rPr>
      </w:pPr>
      <w:r w:rsidRPr="00887A83">
        <w:rPr>
          <w:sz w:val="18"/>
          <w:szCs w:val="18"/>
        </w:rPr>
        <w:t>Los materiales a usarse serán extraídos de sus envases originales y se emplearán sin adulteración alguna,</w:t>
      </w:r>
      <w:r w:rsidR="004D0384" w:rsidRPr="00887A83">
        <w:rPr>
          <w:sz w:val="18"/>
          <w:szCs w:val="18"/>
        </w:rPr>
        <w:t xml:space="preserve"> </w:t>
      </w:r>
      <w:r w:rsidRPr="00887A83">
        <w:rPr>
          <w:sz w:val="18"/>
          <w:szCs w:val="18"/>
        </w:rPr>
        <w:t>procediendo de acuerdo a las especificaciones de los fabricantes delos productos a emplearse.</w:t>
      </w: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01"/>
      </w:tblGrid>
      <w:tr w:rsidR="00123019" w:rsidRPr="00B61E2C" w:rsidTr="00123019">
        <w:trPr>
          <w:trHeight w:val="300"/>
        </w:trPr>
        <w:tc>
          <w:tcPr>
            <w:tcW w:w="0" w:type="auto"/>
            <w:shd w:val="clear" w:color="auto" w:fill="auto"/>
            <w:noWrap/>
            <w:vAlign w:val="bottom"/>
            <w:hideMark/>
          </w:tcPr>
          <w:p w:rsidR="00123019" w:rsidRPr="00B61E2C" w:rsidRDefault="00123019" w:rsidP="00123019">
            <w:pPr>
              <w:spacing w:after="0" w:line="240" w:lineRule="auto"/>
              <w:rPr>
                <w:rFonts w:eastAsia="Times New Roman" w:cstheme="minorHAnsi"/>
                <w:b/>
                <w:bCs/>
                <w:sz w:val="16"/>
                <w:szCs w:val="16"/>
                <w:lang w:eastAsia="es-BO"/>
              </w:rPr>
            </w:pPr>
            <w:r w:rsidRPr="00B61E2C">
              <w:rPr>
                <w:rFonts w:eastAsia="Times New Roman" w:cstheme="minorHAnsi"/>
                <w:b/>
                <w:bCs/>
                <w:sz w:val="16"/>
                <w:szCs w:val="16"/>
                <w:lang w:eastAsia="es-BO"/>
              </w:rPr>
              <w:t>MATERIALES</w:t>
            </w:r>
          </w:p>
        </w:tc>
      </w:tr>
      <w:tr w:rsidR="00123019" w:rsidRPr="00B61E2C" w:rsidTr="00123019">
        <w:trPr>
          <w:trHeight w:val="300"/>
        </w:trPr>
        <w:tc>
          <w:tcPr>
            <w:tcW w:w="0" w:type="auto"/>
            <w:shd w:val="clear" w:color="auto" w:fill="auto"/>
            <w:noWrap/>
            <w:vAlign w:val="bottom"/>
            <w:hideMark/>
          </w:tcPr>
          <w:p w:rsidR="00123019" w:rsidRPr="00B61E2C" w:rsidRDefault="00123019" w:rsidP="00123019">
            <w:pPr>
              <w:spacing w:after="0" w:line="240" w:lineRule="auto"/>
              <w:rPr>
                <w:rFonts w:eastAsia="Times New Roman" w:cstheme="minorHAnsi"/>
                <w:sz w:val="16"/>
                <w:szCs w:val="16"/>
                <w:lang w:eastAsia="es-BO"/>
              </w:rPr>
            </w:pPr>
            <w:r w:rsidRPr="00B61E2C">
              <w:rPr>
                <w:rFonts w:eastAsia="Times New Roman" w:cstheme="minorHAnsi"/>
                <w:sz w:val="16"/>
                <w:szCs w:val="16"/>
                <w:lang w:eastAsia="es-BO"/>
              </w:rPr>
              <w:t>SERCHAS Y LISTONES DE ACERO ASTM A36</w:t>
            </w:r>
          </w:p>
        </w:tc>
      </w:tr>
      <w:tr w:rsidR="00123019" w:rsidRPr="00B61E2C" w:rsidTr="00123019">
        <w:trPr>
          <w:trHeight w:val="300"/>
        </w:trPr>
        <w:tc>
          <w:tcPr>
            <w:tcW w:w="0" w:type="auto"/>
            <w:shd w:val="clear" w:color="auto" w:fill="auto"/>
            <w:noWrap/>
            <w:vAlign w:val="bottom"/>
            <w:hideMark/>
          </w:tcPr>
          <w:p w:rsidR="00123019" w:rsidRPr="00B61E2C" w:rsidRDefault="00123019" w:rsidP="00123019">
            <w:pPr>
              <w:spacing w:after="0" w:line="240" w:lineRule="auto"/>
              <w:rPr>
                <w:rFonts w:eastAsia="Times New Roman" w:cstheme="minorHAnsi"/>
                <w:sz w:val="16"/>
                <w:szCs w:val="16"/>
                <w:lang w:eastAsia="es-BO"/>
              </w:rPr>
            </w:pPr>
            <w:r w:rsidRPr="00B61E2C">
              <w:rPr>
                <w:rFonts w:eastAsia="Times New Roman" w:cstheme="minorHAnsi"/>
                <w:sz w:val="16"/>
                <w:szCs w:val="16"/>
                <w:lang w:eastAsia="es-BO"/>
              </w:rPr>
              <w:t>PERFILES ESTRUCTURALES</w:t>
            </w:r>
            <w:r w:rsidR="00B30230" w:rsidRPr="00B61E2C">
              <w:rPr>
                <w:rFonts w:eastAsia="Times New Roman" w:cstheme="minorHAnsi"/>
                <w:sz w:val="16"/>
                <w:szCs w:val="16"/>
                <w:lang w:eastAsia="es-BO"/>
              </w:rPr>
              <w:t xml:space="preserve"> (DE ACUERDO A DISEÑO)</w:t>
            </w:r>
          </w:p>
        </w:tc>
      </w:tr>
      <w:tr w:rsidR="00123019" w:rsidRPr="00B61E2C" w:rsidTr="00123019">
        <w:trPr>
          <w:trHeight w:val="300"/>
        </w:trPr>
        <w:tc>
          <w:tcPr>
            <w:tcW w:w="0" w:type="auto"/>
            <w:shd w:val="clear" w:color="auto" w:fill="auto"/>
            <w:noWrap/>
            <w:vAlign w:val="bottom"/>
            <w:hideMark/>
          </w:tcPr>
          <w:p w:rsidR="00123019" w:rsidRPr="00B61E2C" w:rsidRDefault="00123019" w:rsidP="00123019">
            <w:pPr>
              <w:spacing w:after="0" w:line="240" w:lineRule="auto"/>
              <w:rPr>
                <w:rFonts w:eastAsia="Times New Roman" w:cstheme="minorHAnsi"/>
                <w:sz w:val="16"/>
                <w:szCs w:val="16"/>
                <w:lang w:eastAsia="es-BO"/>
              </w:rPr>
            </w:pPr>
            <w:r w:rsidRPr="00B61E2C">
              <w:rPr>
                <w:rFonts w:eastAsia="Times New Roman" w:cstheme="minorHAnsi"/>
                <w:sz w:val="16"/>
                <w:szCs w:val="16"/>
                <w:lang w:eastAsia="es-BO"/>
              </w:rPr>
              <w:t>ACERO CORRUGADO</w:t>
            </w:r>
          </w:p>
        </w:tc>
      </w:tr>
      <w:tr w:rsidR="00123019" w:rsidRPr="00B61E2C" w:rsidTr="00123019">
        <w:trPr>
          <w:trHeight w:val="300"/>
        </w:trPr>
        <w:tc>
          <w:tcPr>
            <w:tcW w:w="0" w:type="auto"/>
            <w:shd w:val="clear" w:color="auto" w:fill="auto"/>
            <w:noWrap/>
            <w:vAlign w:val="bottom"/>
            <w:hideMark/>
          </w:tcPr>
          <w:p w:rsidR="00123019" w:rsidRPr="00B61E2C" w:rsidRDefault="00123019" w:rsidP="00123019">
            <w:pPr>
              <w:spacing w:after="0" w:line="240" w:lineRule="auto"/>
              <w:rPr>
                <w:rFonts w:eastAsia="Times New Roman" w:cstheme="minorHAnsi"/>
                <w:sz w:val="16"/>
                <w:szCs w:val="16"/>
                <w:lang w:eastAsia="es-BO"/>
              </w:rPr>
            </w:pPr>
            <w:r w:rsidRPr="00B61E2C">
              <w:rPr>
                <w:rFonts w:eastAsia="Times New Roman" w:cstheme="minorHAnsi"/>
                <w:sz w:val="16"/>
                <w:szCs w:val="16"/>
                <w:lang w:eastAsia="es-BO"/>
              </w:rPr>
              <w:t>ALAMBRE DE AMARRE</w:t>
            </w:r>
          </w:p>
        </w:tc>
      </w:tr>
      <w:tr w:rsidR="00123019" w:rsidRPr="00B61E2C" w:rsidTr="00123019">
        <w:trPr>
          <w:trHeight w:val="300"/>
        </w:trPr>
        <w:tc>
          <w:tcPr>
            <w:tcW w:w="0" w:type="auto"/>
            <w:shd w:val="clear" w:color="auto" w:fill="auto"/>
            <w:noWrap/>
            <w:vAlign w:val="bottom"/>
            <w:hideMark/>
          </w:tcPr>
          <w:p w:rsidR="00123019" w:rsidRPr="00B61E2C" w:rsidRDefault="00123019" w:rsidP="00123019">
            <w:pPr>
              <w:spacing w:after="0" w:line="240" w:lineRule="auto"/>
              <w:rPr>
                <w:rFonts w:eastAsia="Times New Roman" w:cstheme="minorHAnsi"/>
                <w:sz w:val="16"/>
                <w:szCs w:val="16"/>
                <w:lang w:eastAsia="es-BO"/>
              </w:rPr>
            </w:pPr>
            <w:r w:rsidRPr="00B61E2C">
              <w:rPr>
                <w:rFonts w:eastAsia="Times New Roman" w:cstheme="minorHAnsi"/>
                <w:sz w:val="16"/>
                <w:szCs w:val="16"/>
                <w:lang w:eastAsia="es-BO"/>
              </w:rPr>
              <w:t>MADERA DE CONSTRUCCIÓN</w:t>
            </w:r>
          </w:p>
        </w:tc>
      </w:tr>
    </w:tbl>
    <w:p w:rsidR="00123019" w:rsidRPr="00887A83" w:rsidRDefault="00123019" w:rsidP="00F907BD">
      <w:pPr>
        <w:pStyle w:val="Prrafodelista"/>
        <w:ind w:left="792"/>
        <w:jc w:val="both"/>
        <w:rPr>
          <w:sz w:val="18"/>
          <w:szCs w:val="18"/>
        </w:rPr>
      </w:pP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123019" w:rsidRPr="008F38F4" w:rsidTr="00123019">
        <w:trPr>
          <w:trHeight w:val="300"/>
        </w:trPr>
        <w:tc>
          <w:tcPr>
            <w:tcW w:w="0" w:type="auto"/>
            <w:shd w:val="clear" w:color="auto" w:fill="auto"/>
            <w:noWrap/>
            <w:vAlign w:val="bottom"/>
            <w:hideMark/>
          </w:tcPr>
          <w:p w:rsidR="00123019" w:rsidRPr="008F38F4" w:rsidRDefault="00123019" w:rsidP="00123019">
            <w:pPr>
              <w:spacing w:after="0" w:line="240" w:lineRule="auto"/>
              <w:rPr>
                <w:rFonts w:eastAsia="Times New Roman" w:cstheme="minorHAnsi"/>
                <w:b/>
                <w:bCs/>
                <w:sz w:val="16"/>
                <w:szCs w:val="18"/>
                <w:lang w:eastAsia="es-BO"/>
              </w:rPr>
            </w:pPr>
            <w:r w:rsidRPr="008F38F4">
              <w:rPr>
                <w:rFonts w:eastAsia="Times New Roman" w:cstheme="minorHAnsi"/>
                <w:b/>
                <w:bCs/>
                <w:sz w:val="16"/>
                <w:szCs w:val="18"/>
                <w:lang w:eastAsia="es-BO"/>
              </w:rPr>
              <w:t>MANO DE OBRA</w:t>
            </w:r>
          </w:p>
        </w:tc>
      </w:tr>
      <w:tr w:rsidR="00123019" w:rsidRPr="008F38F4" w:rsidTr="00123019">
        <w:trPr>
          <w:trHeight w:val="300"/>
        </w:trPr>
        <w:tc>
          <w:tcPr>
            <w:tcW w:w="0" w:type="auto"/>
            <w:shd w:val="clear" w:color="auto" w:fill="auto"/>
            <w:noWrap/>
            <w:vAlign w:val="bottom"/>
            <w:hideMark/>
          </w:tcPr>
          <w:p w:rsidR="00123019" w:rsidRPr="008F38F4" w:rsidRDefault="00123019" w:rsidP="00123019">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ESPECIALISTA</w:t>
            </w:r>
          </w:p>
        </w:tc>
      </w:tr>
      <w:tr w:rsidR="00123019" w:rsidRPr="008F38F4" w:rsidTr="00123019">
        <w:trPr>
          <w:trHeight w:val="300"/>
        </w:trPr>
        <w:tc>
          <w:tcPr>
            <w:tcW w:w="0" w:type="auto"/>
            <w:shd w:val="clear" w:color="auto" w:fill="auto"/>
            <w:noWrap/>
            <w:vAlign w:val="bottom"/>
            <w:hideMark/>
          </w:tcPr>
          <w:p w:rsidR="00123019" w:rsidRPr="008F38F4" w:rsidRDefault="00123019" w:rsidP="00123019">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AYUDANTE</w:t>
            </w:r>
          </w:p>
        </w:tc>
      </w:tr>
    </w:tbl>
    <w:p w:rsidR="00802518" w:rsidRPr="00887A83" w:rsidRDefault="00802518" w:rsidP="00802518">
      <w:pPr>
        <w:pStyle w:val="Prrafodelista"/>
        <w:ind w:left="792"/>
        <w:jc w:val="both"/>
        <w:rPr>
          <w:b/>
          <w:sz w:val="18"/>
          <w:szCs w:val="18"/>
        </w:rPr>
      </w:pPr>
    </w:p>
    <w:p w:rsidR="00123019" w:rsidRPr="00887A83" w:rsidRDefault="00123019" w:rsidP="00123019">
      <w:pPr>
        <w:pStyle w:val="Prrafodelista"/>
        <w:ind w:left="792"/>
        <w:jc w:val="both"/>
        <w:rPr>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123019" w:rsidRPr="00887A83" w:rsidRDefault="00123019" w:rsidP="00802518">
      <w:pPr>
        <w:pStyle w:val="Prrafodelista"/>
        <w:ind w:left="792"/>
        <w:jc w:val="both"/>
        <w:rPr>
          <w:b/>
          <w:sz w:val="18"/>
          <w:szCs w:val="18"/>
        </w:rPr>
      </w:pPr>
    </w:p>
    <w:p w:rsidR="00802518" w:rsidRPr="00887A83" w:rsidRDefault="00802518" w:rsidP="00802518">
      <w:pPr>
        <w:pStyle w:val="Prrafodelista"/>
        <w:numPr>
          <w:ilvl w:val="1"/>
          <w:numId w:val="1"/>
        </w:numPr>
        <w:jc w:val="both"/>
        <w:rPr>
          <w:b/>
          <w:sz w:val="18"/>
          <w:szCs w:val="18"/>
        </w:rPr>
      </w:pPr>
      <w:r w:rsidRPr="00887A83">
        <w:rPr>
          <w:b/>
          <w:sz w:val="18"/>
          <w:szCs w:val="18"/>
        </w:rPr>
        <w:t>PROCEDIMIENTO PARA LA EJECUCIÓN</w:t>
      </w:r>
    </w:p>
    <w:p w:rsidR="004D0384" w:rsidRPr="00887A83" w:rsidRDefault="004D0384" w:rsidP="004D0384">
      <w:pPr>
        <w:pStyle w:val="Prrafodelista"/>
        <w:ind w:left="792"/>
        <w:jc w:val="both"/>
        <w:rPr>
          <w:b/>
          <w:sz w:val="18"/>
          <w:szCs w:val="18"/>
        </w:rPr>
      </w:pPr>
      <w:r w:rsidRPr="00887A83">
        <w:rPr>
          <w:b/>
          <w:sz w:val="18"/>
          <w:szCs w:val="18"/>
        </w:rPr>
        <w:t>• Perfiles Estructurales</w:t>
      </w:r>
    </w:p>
    <w:p w:rsidR="004D0384" w:rsidRPr="00887A83" w:rsidRDefault="004D0384" w:rsidP="004D0384">
      <w:pPr>
        <w:pStyle w:val="Prrafodelista"/>
        <w:ind w:left="792"/>
        <w:jc w:val="both"/>
        <w:rPr>
          <w:sz w:val="18"/>
          <w:szCs w:val="18"/>
        </w:rPr>
      </w:pPr>
      <w:r w:rsidRPr="00887A83">
        <w:rPr>
          <w:sz w:val="18"/>
          <w:szCs w:val="18"/>
        </w:rPr>
        <w:t>La cercha metálica deberá anclarse firmemente a las correspondientes columnas metálicas y estas a las columnas vaciadas de hormigón correspondientes, según los planos de detalles o indicaciones del Supervisor.</w:t>
      </w:r>
    </w:p>
    <w:p w:rsidR="004D0384" w:rsidRPr="00887A83" w:rsidRDefault="004D0384" w:rsidP="004D0384">
      <w:pPr>
        <w:pStyle w:val="Prrafodelista"/>
        <w:ind w:left="792"/>
        <w:jc w:val="both"/>
        <w:rPr>
          <w:sz w:val="18"/>
          <w:szCs w:val="18"/>
        </w:rPr>
      </w:pPr>
      <w:r w:rsidRPr="00887A83">
        <w:rPr>
          <w:sz w:val="18"/>
          <w:szCs w:val="18"/>
        </w:rPr>
        <w:t>Los perfiles estructurales deberán ser nuevos y calidad probada por su proveedor. Cada perfil deberá conservar su geometría en toda su longitud debiendo descartarse aquellos que no lo hagan así.</w:t>
      </w:r>
    </w:p>
    <w:p w:rsidR="004D0384" w:rsidRPr="00887A83" w:rsidRDefault="004D0384" w:rsidP="004D0384">
      <w:pPr>
        <w:pStyle w:val="Prrafodelista"/>
        <w:ind w:left="792"/>
        <w:jc w:val="both"/>
        <w:rPr>
          <w:sz w:val="18"/>
          <w:szCs w:val="18"/>
        </w:rPr>
      </w:pPr>
      <w:r w:rsidRPr="00887A83">
        <w:rPr>
          <w:sz w:val="18"/>
          <w:szCs w:val="18"/>
        </w:rPr>
        <w:t>Los perfiles de acero estructural deberán presentar una superficie limpia y libre de óxido.</w:t>
      </w:r>
    </w:p>
    <w:p w:rsidR="004D0384" w:rsidRPr="00887A83" w:rsidRDefault="004D0384" w:rsidP="004D0384">
      <w:pPr>
        <w:pStyle w:val="Prrafodelista"/>
        <w:ind w:left="792"/>
        <w:jc w:val="both"/>
        <w:rPr>
          <w:sz w:val="18"/>
          <w:szCs w:val="18"/>
        </w:rPr>
      </w:pPr>
      <w:r w:rsidRPr="00887A83">
        <w:rPr>
          <w:sz w:val="18"/>
          <w:szCs w:val="18"/>
        </w:rPr>
        <w:t>Las uniones, cortes, serán ejecutadas en estricta regla de arte y con métodos que no alteren las partes adyacentes. Los cortes a los que serán sometidos los perfiles estructurales deberán ser limpios no permitiéndose holguras superiores a 3 mm entre piezas que serán soldadas.</w:t>
      </w:r>
    </w:p>
    <w:p w:rsidR="004D0384" w:rsidRPr="00887A83" w:rsidRDefault="004D0384" w:rsidP="004D0384">
      <w:pPr>
        <w:pStyle w:val="Prrafodelista"/>
        <w:ind w:left="792"/>
        <w:jc w:val="both"/>
        <w:rPr>
          <w:sz w:val="18"/>
          <w:szCs w:val="18"/>
        </w:rPr>
      </w:pPr>
      <w:r w:rsidRPr="00887A83">
        <w:rPr>
          <w:sz w:val="18"/>
          <w:szCs w:val="18"/>
        </w:rPr>
        <w:t>Los perfiles estructurales que serán soldados deberán presentar una superficie única a lo largo de su sección y a lo largo de la longitud de la pieza no permitiéndose empalmes entre dos perfiles con ejes axiales consecutivos.</w:t>
      </w:r>
    </w:p>
    <w:p w:rsidR="000F16F7" w:rsidRPr="00887A83" w:rsidRDefault="000F16F7" w:rsidP="004D0384">
      <w:pPr>
        <w:pStyle w:val="Prrafodelista"/>
        <w:ind w:left="792"/>
        <w:jc w:val="both"/>
        <w:rPr>
          <w:sz w:val="18"/>
          <w:szCs w:val="18"/>
        </w:rPr>
      </w:pPr>
    </w:p>
    <w:p w:rsidR="004D0384" w:rsidRPr="00887A83" w:rsidRDefault="004D0384" w:rsidP="004D0384">
      <w:pPr>
        <w:pStyle w:val="Prrafodelista"/>
        <w:ind w:left="792"/>
        <w:jc w:val="both"/>
        <w:rPr>
          <w:b/>
          <w:sz w:val="18"/>
          <w:szCs w:val="18"/>
        </w:rPr>
      </w:pPr>
      <w:r w:rsidRPr="00887A83">
        <w:rPr>
          <w:b/>
          <w:sz w:val="18"/>
          <w:szCs w:val="18"/>
        </w:rPr>
        <w:lastRenderedPageBreak/>
        <w:t>• Soldadura</w:t>
      </w:r>
    </w:p>
    <w:p w:rsidR="004D0384" w:rsidRPr="00887A83" w:rsidRDefault="004D0384" w:rsidP="004D0384">
      <w:pPr>
        <w:pStyle w:val="Prrafodelista"/>
        <w:ind w:left="792"/>
        <w:jc w:val="both"/>
        <w:rPr>
          <w:sz w:val="18"/>
          <w:szCs w:val="18"/>
        </w:rPr>
      </w:pPr>
      <w:r w:rsidRPr="00887A83">
        <w:rPr>
          <w:sz w:val="18"/>
          <w:szCs w:val="18"/>
        </w:rPr>
        <w:t>Las uniones se realizarán por soldadura a tope y serán lo suficientemente sólidas para resistir los esfuerzos</w:t>
      </w:r>
      <w:r w:rsidR="001B2C95" w:rsidRPr="00887A83">
        <w:rPr>
          <w:sz w:val="18"/>
          <w:szCs w:val="18"/>
        </w:rPr>
        <w:t xml:space="preserve"> </w:t>
      </w:r>
      <w:r w:rsidRPr="00887A83">
        <w:rPr>
          <w:sz w:val="18"/>
          <w:szCs w:val="18"/>
        </w:rPr>
        <w:t>consecuentes a su transporte, colocado y operación.</w:t>
      </w:r>
    </w:p>
    <w:p w:rsidR="004D0384" w:rsidRPr="00887A83" w:rsidRDefault="004D0384" w:rsidP="004D0384">
      <w:pPr>
        <w:pStyle w:val="Prrafodelista"/>
        <w:ind w:left="792"/>
        <w:jc w:val="both"/>
        <w:rPr>
          <w:sz w:val="18"/>
          <w:szCs w:val="18"/>
        </w:rPr>
      </w:pPr>
      <w:r w:rsidRPr="00887A83">
        <w:rPr>
          <w:sz w:val="18"/>
          <w:szCs w:val="18"/>
        </w:rPr>
        <w:t>La soldadura entre las piezas deberá ser ejecutada manteniendo un filete de soldadura uniforme y de buen</w:t>
      </w:r>
      <w:r w:rsidR="001B2C95" w:rsidRPr="00887A83">
        <w:rPr>
          <w:sz w:val="18"/>
          <w:szCs w:val="18"/>
        </w:rPr>
        <w:t xml:space="preserve"> </w:t>
      </w:r>
      <w:r w:rsidRPr="00887A83">
        <w:rPr>
          <w:sz w:val="18"/>
          <w:szCs w:val="18"/>
        </w:rPr>
        <w:t>aspecto y con la menor presencia de escoria posible. La soldadura no deberá tener penetración excesiva ni</w:t>
      </w:r>
      <w:r w:rsidR="001B2C95" w:rsidRPr="00887A83">
        <w:rPr>
          <w:sz w:val="18"/>
          <w:szCs w:val="18"/>
        </w:rPr>
        <w:t xml:space="preserve"> </w:t>
      </w:r>
      <w:r w:rsidRPr="00887A83">
        <w:rPr>
          <w:sz w:val="18"/>
          <w:szCs w:val="18"/>
        </w:rPr>
        <w:t>tampoco salpicadura excesiva.</w:t>
      </w:r>
    </w:p>
    <w:p w:rsidR="004D0384" w:rsidRPr="00887A83" w:rsidRDefault="004D0384" w:rsidP="004D0384">
      <w:pPr>
        <w:pStyle w:val="Prrafodelista"/>
        <w:ind w:left="792"/>
        <w:jc w:val="both"/>
        <w:rPr>
          <w:sz w:val="18"/>
          <w:szCs w:val="18"/>
        </w:rPr>
      </w:pPr>
      <w:r w:rsidRPr="00887A83">
        <w:rPr>
          <w:sz w:val="18"/>
          <w:szCs w:val="18"/>
        </w:rPr>
        <w:t>Toda presencia de escoria de soldadura deberá ser retirada de inmediato y mantener la superficie soldada</w:t>
      </w:r>
      <w:r w:rsidR="001B2C95" w:rsidRPr="00887A83">
        <w:rPr>
          <w:sz w:val="18"/>
          <w:szCs w:val="18"/>
        </w:rPr>
        <w:t xml:space="preserve"> </w:t>
      </w:r>
      <w:r w:rsidRPr="00887A83">
        <w:rPr>
          <w:sz w:val="18"/>
          <w:szCs w:val="18"/>
        </w:rPr>
        <w:t>limpia para la posterior aplicación de pintura.</w:t>
      </w:r>
    </w:p>
    <w:p w:rsidR="004D0384" w:rsidRPr="00887A83" w:rsidRDefault="004D0384" w:rsidP="004D0384">
      <w:pPr>
        <w:pStyle w:val="Prrafodelista"/>
        <w:ind w:left="792"/>
        <w:jc w:val="both"/>
        <w:rPr>
          <w:sz w:val="18"/>
          <w:szCs w:val="18"/>
        </w:rPr>
      </w:pPr>
      <w:r w:rsidRPr="00887A83">
        <w:rPr>
          <w:sz w:val="18"/>
          <w:szCs w:val="18"/>
        </w:rPr>
        <w:t>El proceso de soldadura puede ser realizada mediante el proceso MAG alambre AWS A5.18 (ER 70S-6) o</w:t>
      </w:r>
      <w:r w:rsidR="001B2C95" w:rsidRPr="00887A83">
        <w:rPr>
          <w:sz w:val="18"/>
          <w:szCs w:val="18"/>
        </w:rPr>
        <w:t xml:space="preserve"> </w:t>
      </w:r>
      <w:r w:rsidRPr="00887A83">
        <w:rPr>
          <w:sz w:val="18"/>
          <w:szCs w:val="18"/>
        </w:rPr>
        <w:t xml:space="preserve">mediante arco eléctrico y electrodo AWS 6013 (recubrimiento </w:t>
      </w:r>
      <w:proofErr w:type="spellStart"/>
      <w:r w:rsidRPr="00887A83">
        <w:rPr>
          <w:sz w:val="18"/>
          <w:szCs w:val="18"/>
        </w:rPr>
        <w:t>rutílico</w:t>
      </w:r>
      <w:proofErr w:type="spellEnd"/>
      <w:r w:rsidRPr="00887A83">
        <w:rPr>
          <w:sz w:val="18"/>
          <w:szCs w:val="18"/>
        </w:rPr>
        <w:t xml:space="preserve"> potásico).</w:t>
      </w:r>
    </w:p>
    <w:p w:rsidR="004D0384" w:rsidRPr="00887A83" w:rsidRDefault="004D0384" w:rsidP="004D0384">
      <w:pPr>
        <w:pStyle w:val="Prrafodelista"/>
        <w:ind w:left="792"/>
        <w:jc w:val="both"/>
        <w:rPr>
          <w:sz w:val="18"/>
          <w:szCs w:val="18"/>
        </w:rPr>
      </w:pPr>
      <w:r w:rsidRPr="00887A83">
        <w:rPr>
          <w:sz w:val="18"/>
          <w:szCs w:val="18"/>
        </w:rPr>
        <w:t>Cuando se realiza una soldadura al arco durante la cual ciertas partes conductoras de energía eléctrica están</w:t>
      </w:r>
      <w:r w:rsidR="001B2C95" w:rsidRPr="00887A83">
        <w:rPr>
          <w:sz w:val="18"/>
          <w:szCs w:val="18"/>
        </w:rPr>
        <w:t xml:space="preserve"> </w:t>
      </w:r>
      <w:r w:rsidRPr="00887A83">
        <w:rPr>
          <w:sz w:val="18"/>
          <w:szCs w:val="18"/>
        </w:rPr>
        <w:t>al descubierto, el operador tiene que observar con especial cuidado las reglas de seguridad, a fin de contar con</w:t>
      </w:r>
      <w:r w:rsidR="001B2C95" w:rsidRPr="00887A83">
        <w:rPr>
          <w:sz w:val="18"/>
          <w:szCs w:val="18"/>
        </w:rPr>
        <w:t xml:space="preserve"> </w:t>
      </w:r>
      <w:r w:rsidRPr="00887A83">
        <w:rPr>
          <w:sz w:val="18"/>
          <w:szCs w:val="18"/>
        </w:rPr>
        <w:t>la máxima protección personal y también proteger a las otras personas que trabajan a su alrededor.</w:t>
      </w:r>
    </w:p>
    <w:p w:rsidR="004D0384" w:rsidRPr="00887A83" w:rsidRDefault="004D0384" w:rsidP="004D0384">
      <w:pPr>
        <w:pStyle w:val="Prrafodelista"/>
        <w:ind w:left="792"/>
        <w:jc w:val="both"/>
        <w:rPr>
          <w:sz w:val="18"/>
          <w:szCs w:val="18"/>
        </w:rPr>
      </w:pPr>
      <w:r w:rsidRPr="00887A83">
        <w:rPr>
          <w:sz w:val="18"/>
          <w:szCs w:val="18"/>
        </w:rPr>
        <w:t>Se deberá utilizar el equipo de protección necesario de acuerdo al procedimiento de soldadura a realizar.</w:t>
      </w:r>
    </w:p>
    <w:p w:rsidR="004D0384" w:rsidRPr="00887A83" w:rsidRDefault="004D0384" w:rsidP="004D0384">
      <w:pPr>
        <w:pStyle w:val="Prrafodelista"/>
        <w:ind w:left="792"/>
        <w:jc w:val="both"/>
        <w:rPr>
          <w:sz w:val="18"/>
          <w:szCs w:val="18"/>
        </w:rPr>
      </w:pPr>
      <w:r w:rsidRPr="00887A83">
        <w:rPr>
          <w:sz w:val="18"/>
          <w:szCs w:val="18"/>
        </w:rPr>
        <w:t>Si la soldadura se ejecuta con arco eléctrico el electrodo deberá ser AWS 6013 (INDURA 90).</w:t>
      </w:r>
    </w:p>
    <w:p w:rsidR="004D0384" w:rsidRPr="00887A83" w:rsidRDefault="004D0384" w:rsidP="004D0384">
      <w:pPr>
        <w:pStyle w:val="Prrafodelista"/>
        <w:ind w:left="792"/>
        <w:jc w:val="both"/>
        <w:rPr>
          <w:sz w:val="18"/>
          <w:szCs w:val="18"/>
        </w:rPr>
      </w:pPr>
      <w:r w:rsidRPr="00887A83">
        <w:rPr>
          <w:sz w:val="18"/>
          <w:szCs w:val="18"/>
        </w:rPr>
        <w:t>Debido a la generalidad de la presente especificación técnica, con respecto a la variabilidad de condiciones y</w:t>
      </w:r>
      <w:r w:rsidR="001B2C95" w:rsidRPr="00887A83">
        <w:rPr>
          <w:sz w:val="18"/>
          <w:szCs w:val="18"/>
        </w:rPr>
        <w:t xml:space="preserve"> </w:t>
      </w:r>
      <w:r w:rsidRPr="00887A83">
        <w:rPr>
          <w:sz w:val="18"/>
          <w:szCs w:val="18"/>
        </w:rPr>
        <w:t>diferentes factores propios de cada sector de emplazamiento; El CONTRATISTA es el absoluto responsable de</w:t>
      </w:r>
      <w:r w:rsidR="001B2C95" w:rsidRPr="00887A83">
        <w:rPr>
          <w:sz w:val="18"/>
          <w:szCs w:val="18"/>
        </w:rPr>
        <w:t xml:space="preserve"> </w:t>
      </w:r>
      <w:r w:rsidRPr="00887A83">
        <w:rPr>
          <w:sz w:val="18"/>
          <w:szCs w:val="18"/>
        </w:rPr>
        <w:t>la estabilidad de la estructura, mismo se encentrará obligado a realizar un recalculo estructura con las</w:t>
      </w:r>
      <w:r w:rsidR="001B2C95" w:rsidRPr="00887A83">
        <w:rPr>
          <w:sz w:val="18"/>
          <w:szCs w:val="18"/>
        </w:rPr>
        <w:t xml:space="preserve"> </w:t>
      </w:r>
      <w:r w:rsidRPr="00887A83">
        <w:rPr>
          <w:sz w:val="18"/>
          <w:szCs w:val="18"/>
        </w:rPr>
        <w:t>condiciones del sector y verificar que las secciones y longitudes mostradas en los planos adjuntos, son las más</w:t>
      </w:r>
      <w:r w:rsidR="001B2C95" w:rsidRPr="00887A83">
        <w:rPr>
          <w:sz w:val="18"/>
          <w:szCs w:val="18"/>
        </w:rPr>
        <w:t xml:space="preserve"> </w:t>
      </w:r>
      <w:r w:rsidRPr="00887A83">
        <w:rPr>
          <w:sz w:val="18"/>
          <w:szCs w:val="18"/>
        </w:rPr>
        <w:t>convenientes para la estabilidad y duración de la estructura. Cualquier modificación o corrección que se crea</w:t>
      </w:r>
      <w:r w:rsidR="001B2C95" w:rsidRPr="00887A83">
        <w:rPr>
          <w:sz w:val="18"/>
          <w:szCs w:val="18"/>
        </w:rPr>
        <w:t xml:space="preserve"> </w:t>
      </w:r>
      <w:r w:rsidRPr="00887A83">
        <w:rPr>
          <w:sz w:val="18"/>
          <w:szCs w:val="18"/>
        </w:rPr>
        <w:t>conveniente (realizada la verificación); el CONTRATISTA deberá comunicar al Supervisor y Fiscal de obra para</w:t>
      </w:r>
      <w:r w:rsidR="001B2C95" w:rsidRPr="00887A83">
        <w:rPr>
          <w:sz w:val="18"/>
          <w:szCs w:val="18"/>
        </w:rPr>
        <w:t xml:space="preserve"> </w:t>
      </w:r>
      <w:r w:rsidRPr="00887A83">
        <w:rPr>
          <w:sz w:val="18"/>
          <w:szCs w:val="18"/>
        </w:rPr>
        <w:t>su análisis y posterior aprobación.</w:t>
      </w:r>
    </w:p>
    <w:p w:rsidR="004D0384" w:rsidRPr="00887A83" w:rsidRDefault="004D0384" w:rsidP="004D0384">
      <w:pPr>
        <w:pStyle w:val="Prrafodelista"/>
        <w:ind w:left="792"/>
        <w:jc w:val="both"/>
        <w:rPr>
          <w:b/>
          <w:sz w:val="18"/>
          <w:szCs w:val="18"/>
        </w:rPr>
      </w:pPr>
    </w:p>
    <w:p w:rsidR="00802518" w:rsidRPr="00887A83" w:rsidRDefault="00802518" w:rsidP="00802518">
      <w:pPr>
        <w:pStyle w:val="Prrafodelista"/>
        <w:numPr>
          <w:ilvl w:val="1"/>
          <w:numId w:val="1"/>
        </w:numPr>
        <w:jc w:val="both"/>
        <w:rPr>
          <w:b/>
          <w:sz w:val="18"/>
          <w:szCs w:val="18"/>
        </w:rPr>
      </w:pPr>
      <w:r w:rsidRPr="00887A83">
        <w:rPr>
          <w:b/>
          <w:sz w:val="18"/>
          <w:szCs w:val="18"/>
        </w:rPr>
        <w:t>MEDIDAS DE MITIGACIÓN AMBIENTAL</w:t>
      </w:r>
    </w:p>
    <w:p w:rsidR="001B2C95" w:rsidRPr="00887A83" w:rsidRDefault="001B2C95" w:rsidP="001B2C95">
      <w:pPr>
        <w:pStyle w:val="Prrafodelista"/>
        <w:ind w:left="792"/>
        <w:jc w:val="both"/>
        <w:rPr>
          <w:sz w:val="18"/>
          <w:szCs w:val="18"/>
          <w:lang w:val="es-ES_tradnl"/>
        </w:rPr>
      </w:pPr>
      <w:r w:rsidRPr="00887A83">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8F38F4" w:rsidRPr="00887A83">
        <w:rPr>
          <w:sz w:val="18"/>
          <w:szCs w:val="18"/>
          <w:lang w:val="es-ES_tradnl"/>
        </w:rPr>
        <w:t>polvo, el</w:t>
      </w:r>
      <w:r w:rsidRPr="00887A83">
        <w:rPr>
          <w:sz w:val="18"/>
          <w:szCs w:val="18"/>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B2C95" w:rsidRPr="00887A83" w:rsidRDefault="001B2C95" w:rsidP="001B2C95">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w:t>
      </w:r>
      <w:r w:rsidR="008F38F4" w:rsidRPr="00887A83">
        <w:rPr>
          <w:sz w:val="18"/>
          <w:szCs w:val="18"/>
          <w:lang w:val="es-ES_tradnl"/>
        </w:rPr>
        <w:t>cualquier lugar</w:t>
      </w:r>
      <w:r w:rsidRPr="00887A83">
        <w:rPr>
          <w:sz w:val="18"/>
          <w:szCs w:val="18"/>
          <w:lang w:val="es-ES_tradnl"/>
        </w:rPr>
        <w:t xml:space="preserve">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B2C95" w:rsidRPr="00887A83" w:rsidRDefault="001B2C95" w:rsidP="001B2C95">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B2C95" w:rsidRPr="00887A83" w:rsidRDefault="001B2C95" w:rsidP="001B2C95">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B2C95" w:rsidRDefault="001B2C95" w:rsidP="001B2C95">
      <w:pPr>
        <w:pStyle w:val="Prrafodelista"/>
        <w:ind w:left="792"/>
        <w:jc w:val="both"/>
        <w:rPr>
          <w:b/>
          <w:sz w:val="18"/>
          <w:szCs w:val="18"/>
        </w:rPr>
      </w:pPr>
    </w:p>
    <w:p w:rsidR="004369F7" w:rsidRPr="00887A83" w:rsidRDefault="004369F7" w:rsidP="001B2C95">
      <w:pPr>
        <w:pStyle w:val="Prrafodelista"/>
        <w:ind w:left="792"/>
        <w:jc w:val="both"/>
        <w:rPr>
          <w:b/>
          <w:sz w:val="18"/>
          <w:szCs w:val="18"/>
        </w:rPr>
      </w:pPr>
    </w:p>
    <w:p w:rsidR="00802518" w:rsidRPr="00887A83" w:rsidRDefault="00802518" w:rsidP="00802518">
      <w:pPr>
        <w:pStyle w:val="Prrafodelista"/>
        <w:numPr>
          <w:ilvl w:val="1"/>
          <w:numId w:val="1"/>
        </w:numPr>
        <w:jc w:val="both"/>
        <w:rPr>
          <w:b/>
          <w:sz w:val="18"/>
          <w:szCs w:val="18"/>
        </w:rPr>
      </w:pPr>
      <w:r w:rsidRPr="00887A83">
        <w:rPr>
          <w:b/>
          <w:sz w:val="18"/>
          <w:szCs w:val="18"/>
        </w:rPr>
        <w:lastRenderedPageBreak/>
        <w:t>MEDICIÓN Y FORMA DE PAGO</w:t>
      </w:r>
    </w:p>
    <w:p w:rsidR="001B2C95" w:rsidRPr="00887A83" w:rsidRDefault="001B2C95" w:rsidP="001B2C95">
      <w:pPr>
        <w:pStyle w:val="Prrafodelista"/>
        <w:ind w:left="792"/>
        <w:jc w:val="both"/>
        <w:rPr>
          <w:sz w:val="18"/>
          <w:szCs w:val="18"/>
        </w:rPr>
      </w:pPr>
      <w:r w:rsidRPr="00887A83">
        <w:rPr>
          <w:sz w:val="18"/>
          <w:szCs w:val="18"/>
        </w:rPr>
        <w:t xml:space="preserve">El ítem de Estructura Metálica </w:t>
      </w:r>
      <w:r w:rsidR="00BC4E24">
        <w:rPr>
          <w:sz w:val="18"/>
          <w:szCs w:val="18"/>
        </w:rPr>
        <w:t xml:space="preserve">de City </w:t>
      </w:r>
      <w:proofErr w:type="spellStart"/>
      <w:r w:rsidR="00BC4E24">
        <w:rPr>
          <w:sz w:val="18"/>
          <w:szCs w:val="18"/>
        </w:rPr>
        <w:t>Gate</w:t>
      </w:r>
      <w:proofErr w:type="spellEnd"/>
      <w:r w:rsidRPr="00887A83">
        <w:rPr>
          <w:sz w:val="18"/>
          <w:szCs w:val="18"/>
        </w:rPr>
        <w:t xml:space="preserve"> será medido de manera Global, tomando en cuenta el cálculo estructural, la construcción de la cercha metálica, columnas metálicas, pintura anticorrosiva, demás accesorios para la soldadura y empotramiento de la estructura, etc. Trabajos ejecutados de acuerdo con lo especificado y aprobado por el SUPERVISOR. El pago se </w:t>
      </w:r>
      <w:r w:rsidR="008F38F4" w:rsidRPr="00887A83">
        <w:rPr>
          <w:sz w:val="18"/>
          <w:szCs w:val="18"/>
        </w:rPr>
        <w:t>efectuará</w:t>
      </w:r>
      <w:r w:rsidRPr="00887A83">
        <w:rPr>
          <w:sz w:val="18"/>
          <w:szCs w:val="18"/>
        </w:rPr>
        <w:t xml:space="preserve"> de acuerdo al respectivo precio unitario de la propuesta aceptada.</w:t>
      </w:r>
    </w:p>
    <w:p w:rsidR="001B2C95" w:rsidRPr="00887A83" w:rsidRDefault="001B2C95" w:rsidP="001B2C95">
      <w:pPr>
        <w:pStyle w:val="Prrafodelista"/>
        <w:ind w:left="792"/>
        <w:jc w:val="both"/>
        <w:rPr>
          <w:sz w:val="18"/>
          <w:szCs w:val="18"/>
        </w:rPr>
      </w:pPr>
      <w:r w:rsidRPr="00887A83">
        <w:rPr>
          <w:sz w:val="18"/>
          <w:szCs w:val="18"/>
        </w:rPr>
        <w:t>Dicho pago será la compensación total por los materiales, mano de obra, herramientas, equipo y otros gastos que sean necesarios para la adecuada y correcta ejecución de los trabajos.</w:t>
      </w:r>
    </w:p>
    <w:p w:rsidR="00226565" w:rsidRPr="00887A83" w:rsidRDefault="00226565" w:rsidP="001B2C95">
      <w:pPr>
        <w:pStyle w:val="Prrafodelista"/>
        <w:ind w:left="792"/>
        <w:jc w:val="both"/>
        <w:rPr>
          <w:b/>
          <w:sz w:val="18"/>
          <w:szCs w:val="18"/>
        </w:rPr>
      </w:pPr>
    </w:p>
    <w:p w:rsidR="000657BC" w:rsidRPr="00887A83" w:rsidRDefault="00583CE9" w:rsidP="00927B16">
      <w:pPr>
        <w:pStyle w:val="Prrafodelista"/>
        <w:numPr>
          <w:ilvl w:val="0"/>
          <w:numId w:val="1"/>
        </w:numPr>
        <w:jc w:val="both"/>
        <w:rPr>
          <w:b/>
          <w:sz w:val="18"/>
          <w:szCs w:val="18"/>
        </w:rPr>
      </w:pPr>
      <w:r w:rsidRPr="00887A83">
        <w:rPr>
          <w:b/>
          <w:sz w:val="18"/>
          <w:szCs w:val="18"/>
        </w:rPr>
        <w:t xml:space="preserve">CUBIERTA </w:t>
      </w:r>
      <w:r w:rsidR="00B61E2C">
        <w:rPr>
          <w:b/>
          <w:sz w:val="18"/>
          <w:szCs w:val="18"/>
        </w:rPr>
        <w:t xml:space="preserve">DE </w:t>
      </w:r>
      <w:r w:rsidRPr="00887A83">
        <w:rPr>
          <w:b/>
          <w:sz w:val="18"/>
          <w:szCs w:val="18"/>
        </w:rPr>
        <w:t>CALAMINA GALVANIZADA</w:t>
      </w:r>
    </w:p>
    <w:p w:rsidR="00583CE9" w:rsidRPr="00887A83" w:rsidRDefault="00583CE9" w:rsidP="00583CE9">
      <w:pPr>
        <w:pStyle w:val="Prrafodelista"/>
        <w:ind w:left="360"/>
        <w:jc w:val="both"/>
        <w:rPr>
          <w:b/>
          <w:sz w:val="18"/>
          <w:szCs w:val="18"/>
        </w:rPr>
      </w:pPr>
      <w:r w:rsidRPr="00887A83">
        <w:rPr>
          <w:b/>
          <w:sz w:val="18"/>
          <w:szCs w:val="18"/>
        </w:rPr>
        <w:t>UNIDAD: Metro Cuadrado (m2)</w:t>
      </w:r>
    </w:p>
    <w:p w:rsidR="00583CE9" w:rsidRPr="00887A83" w:rsidRDefault="00583CE9" w:rsidP="00583CE9">
      <w:pPr>
        <w:pStyle w:val="Prrafodelista"/>
        <w:ind w:left="360"/>
        <w:jc w:val="both"/>
        <w:rPr>
          <w:b/>
          <w:sz w:val="18"/>
          <w:szCs w:val="18"/>
        </w:rPr>
      </w:pPr>
    </w:p>
    <w:p w:rsidR="00583CE9" w:rsidRPr="00887A83" w:rsidRDefault="00583CE9" w:rsidP="00583CE9">
      <w:pPr>
        <w:pStyle w:val="Prrafodelista"/>
        <w:numPr>
          <w:ilvl w:val="1"/>
          <w:numId w:val="1"/>
        </w:numPr>
        <w:jc w:val="both"/>
        <w:rPr>
          <w:b/>
          <w:sz w:val="18"/>
          <w:szCs w:val="18"/>
        </w:rPr>
      </w:pPr>
      <w:r w:rsidRPr="00887A83">
        <w:rPr>
          <w:b/>
          <w:sz w:val="18"/>
          <w:szCs w:val="18"/>
        </w:rPr>
        <w:t>DEFINICIÓN</w:t>
      </w:r>
    </w:p>
    <w:p w:rsidR="00583CE9" w:rsidRPr="00887A83" w:rsidRDefault="0088102B" w:rsidP="0088102B">
      <w:pPr>
        <w:pStyle w:val="Prrafodelista"/>
        <w:ind w:left="792"/>
        <w:jc w:val="both"/>
        <w:rPr>
          <w:sz w:val="18"/>
          <w:szCs w:val="18"/>
        </w:rPr>
      </w:pPr>
      <w:r w:rsidRPr="00887A83">
        <w:rPr>
          <w:sz w:val="18"/>
          <w:szCs w:val="18"/>
        </w:rPr>
        <w:t xml:space="preserve">Comprende el colocado de la Cubierta Calaminas Galvanizadas Nº 28 para la cubierta de la estructura que protegerá al </w:t>
      </w:r>
      <w:r w:rsidR="00B61E2C">
        <w:rPr>
          <w:sz w:val="18"/>
          <w:szCs w:val="18"/>
        </w:rPr>
        <w:t xml:space="preserve">City </w:t>
      </w:r>
      <w:proofErr w:type="spellStart"/>
      <w:r w:rsidR="00B61E2C">
        <w:rPr>
          <w:sz w:val="18"/>
          <w:szCs w:val="18"/>
        </w:rPr>
        <w:t>Gate</w:t>
      </w:r>
      <w:proofErr w:type="spellEnd"/>
      <w:r w:rsidRPr="00887A83">
        <w:rPr>
          <w:sz w:val="18"/>
          <w:szCs w:val="18"/>
        </w:rPr>
        <w:t>, actividades que se realizaran de acuerdo a los planos de construcción y/o instrucciones del Supervisor. Esta especificación también comprenderá la debida protección posterior anticorrosiva a las calaminas mencionadas, no siendo restrictivo el número de capas de pintura.</w:t>
      </w:r>
    </w:p>
    <w:p w:rsidR="00123019" w:rsidRPr="00887A83" w:rsidRDefault="00123019" w:rsidP="00583CE9">
      <w:pPr>
        <w:pStyle w:val="Prrafodelista"/>
        <w:ind w:left="792"/>
        <w:jc w:val="both"/>
        <w:rPr>
          <w:b/>
          <w:sz w:val="18"/>
          <w:szCs w:val="18"/>
        </w:rPr>
      </w:pPr>
    </w:p>
    <w:p w:rsidR="00583CE9" w:rsidRPr="00887A83" w:rsidRDefault="00583CE9" w:rsidP="00583CE9">
      <w:pPr>
        <w:pStyle w:val="Prrafodelista"/>
        <w:numPr>
          <w:ilvl w:val="1"/>
          <w:numId w:val="1"/>
        </w:numPr>
        <w:jc w:val="both"/>
        <w:rPr>
          <w:b/>
          <w:sz w:val="18"/>
          <w:szCs w:val="18"/>
        </w:rPr>
      </w:pPr>
      <w:r w:rsidRPr="00887A83">
        <w:rPr>
          <w:b/>
          <w:sz w:val="18"/>
          <w:szCs w:val="18"/>
        </w:rPr>
        <w:t>MATERIALES, HERRAMIENTAS Y EQUIPO</w:t>
      </w:r>
    </w:p>
    <w:p w:rsidR="0088102B" w:rsidRPr="00887A83" w:rsidRDefault="0088102B" w:rsidP="0088102B">
      <w:pPr>
        <w:pStyle w:val="Prrafodelista"/>
        <w:ind w:left="792"/>
        <w:jc w:val="both"/>
        <w:rPr>
          <w:sz w:val="18"/>
          <w:szCs w:val="18"/>
        </w:rPr>
      </w:pPr>
      <w:r w:rsidRPr="00887A83">
        <w:rPr>
          <w:sz w:val="18"/>
          <w:szCs w:val="18"/>
        </w:rPr>
        <w:t>Una vez concluida la estructura metálica, según diseño en los planos adjuntos</w:t>
      </w:r>
      <w:r w:rsidR="00B61E2C">
        <w:rPr>
          <w:sz w:val="18"/>
          <w:szCs w:val="18"/>
        </w:rPr>
        <w:t xml:space="preserve"> y/o instrucciones del Supervisor</w:t>
      </w:r>
      <w:r w:rsidRPr="00887A83">
        <w:rPr>
          <w:sz w:val="18"/>
          <w:szCs w:val="18"/>
        </w:rPr>
        <w:t>, sobre las estructuras metálicas se colocará en el sentido longitudinal los largueros metálicos una distancia que especifique el fabricante o lo indicado en los planos de proyecto del material de cubierta y/o lo Instruido por el Supervisor.</w:t>
      </w:r>
    </w:p>
    <w:p w:rsidR="0088102B" w:rsidRPr="00887A83" w:rsidRDefault="0088102B" w:rsidP="0088102B">
      <w:pPr>
        <w:pStyle w:val="Prrafodelista"/>
        <w:ind w:left="792"/>
        <w:jc w:val="both"/>
        <w:rPr>
          <w:sz w:val="18"/>
          <w:szCs w:val="18"/>
        </w:rPr>
      </w:pPr>
      <w:r w:rsidRPr="00887A83">
        <w:rPr>
          <w:sz w:val="18"/>
          <w:szCs w:val="18"/>
        </w:rPr>
        <w:t>La pintura anticorrosiva para todos los elementos será a base de aluminio o cromado de Zinc, de marca industrial reconocida y deberá suministrarse en el envase original de fábrica, sobre la cual se posará dos manos de pintura al óleo con color seleccionado por el Supervisor.</w:t>
      </w:r>
    </w:p>
    <w:p w:rsidR="0088102B" w:rsidRPr="00887A83" w:rsidRDefault="0088102B" w:rsidP="0088102B">
      <w:pPr>
        <w:pStyle w:val="Prrafodelista"/>
        <w:ind w:left="792"/>
        <w:jc w:val="both"/>
        <w:rPr>
          <w:sz w:val="18"/>
          <w:szCs w:val="18"/>
        </w:rPr>
      </w:pPr>
      <w:r w:rsidRPr="00887A83">
        <w:rPr>
          <w:sz w:val="18"/>
          <w:szCs w:val="18"/>
        </w:rPr>
        <w:t>Los materiales a usarse serán extraídos de sus envases originales y se emplearán sin adulteración alguna, procediendo de acuerdo a las especificaciones de los fabricantes de los productos a emplearse.</w:t>
      </w:r>
    </w:p>
    <w:p w:rsidR="0088102B" w:rsidRPr="00887A83" w:rsidRDefault="0088102B" w:rsidP="0088102B">
      <w:pPr>
        <w:pStyle w:val="Prrafodelista"/>
        <w:ind w:left="792"/>
        <w:jc w:val="both"/>
        <w:rPr>
          <w:sz w:val="18"/>
          <w:szCs w:val="18"/>
        </w:rPr>
      </w:pPr>
      <w:r w:rsidRPr="00887A83">
        <w:rPr>
          <w:sz w:val="18"/>
          <w:szCs w:val="18"/>
        </w:rPr>
        <w:t>Se utilizará calamina ondulada galvanizada nueva de calibre 28 (ASG Nº 28) fijada a las correas mediante tirafondos o ganchos tipo J galvanizados especiales para calamina con arandelas de neopreno. Todo el material utilizado en este ítem deberá ser aprobado por el Supervisor con anterioridad a su uso.</w:t>
      </w: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39"/>
      </w:tblGrid>
      <w:tr w:rsidR="00123019" w:rsidRPr="008F38F4" w:rsidTr="00123019">
        <w:trPr>
          <w:trHeight w:val="300"/>
        </w:trPr>
        <w:tc>
          <w:tcPr>
            <w:tcW w:w="0" w:type="auto"/>
            <w:shd w:val="clear" w:color="auto" w:fill="auto"/>
            <w:noWrap/>
            <w:vAlign w:val="bottom"/>
            <w:hideMark/>
          </w:tcPr>
          <w:p w:rsidR="00123019" w:rsidRPr="008F38F4" w:rsidRDefault="00123019" w:rsidP="00123019">
            <w:pPr>
              <w:spacing w:after="0" w:line="240" w:lineRule="auto"/>
              <w:rPr>
                <w:rFonts w:eastAsia="Times New Roman" w:cstheme="minorHAnsi"/>
                <w:b/>
                <w:bCs/>
                <w:sz w:val="16"/>
                <w:szCs w:val="18"/>
                <w:lang w:eastAsia="es-BO"/>
              </w:rPr>
            </w:pPr>
            <w:r w:rsidRPr="008F38F4">
              <w:rPr>
                <w:rFonts w:eastAsia="Times New Roman" w:cstheme="minorHAnsi"/>
                <w:b/>
                <w:bCs/>
                <w:sz w:val="16"/>
                <w:szCs w:val="18"/>
                <w:lang w:eastAsia="es-BO"/>
              </w:rPr>
              <w:t>MATERIALES</w:t>
            </w:r>
          </w:p>
        </w:tc>
      </w:tr>
      <w:tr w:rsidR="00123019" w:rsidRPr="008F38F4" w:rsidTr="00123019">
        <w:trPr>
          <w:trHeight w:val="300"/>
        </w:trPr>
        <w:tc>
          <w:tcPr>
            <w:tcW w:w="0" w:type="auto"/>
            <w:shd w:val="clear" w:color="auto" w:fill="auto"/>
            <w:noWrap/>
            <w:vAlign w:val="bottom"/>
            <w:hideMark/>
          </w:tcPr>
          <w:p w:rsidR="00123019" w:rsidRPr="008F38F4" w:rsidRDefault="00123019" w:rsidP="00123019">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MADERA DE CONSTRUCCIÓN</w:t>
            </w:r>
          </w:p>
        </w:tc>
      </w:tr>
      <w:tr w:rsidR="00123019" w:rsidRPr="008F38F4" w:rsidTr="00123019">
        <w:trPr>
          <w:trHeight w:val="300"/>
        </w:trPr>
        <w:tc>
          <w:tcPr>
            <w:tcW w:w="0" w:type="auto"/>
            <w:shd w:val="clear" w:color="auto" w:fill="auto"/>
            <w:noWrap/>
            <w:vAlign w:val="bottom"/>
            <w:hideMark/>
          </w:tcPr>
          <w:p w:rsidR="00123019" w:rsidRPr="008F38F4" w:rsidRDefault="00123019" w:rsidP="00123019">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CALAMINA ONDULADA # 28</w:t>
            </w:r>
          </w:p>
        </w:tc>
      </w:tr>
      <w:tr w:rsidR="00123019" w:rsidRPr="008F38F4" w:rsidTr="00123019">
        <w:trPr>
          <w:trHeight w:val="300"/>
        </w:trPr>
        <w:tc>
          <w:tcPr>
            <w:tcW w:w="0" w:type="auto"/>
            <w:shd w:val="clear" w:color="auto" w:fill="auto"/>
            <w:noWrap/>
            <w:vAlign w:val="bottom"/>
            <w:hideMark/>
          </w:tcPr>
          <w:p w:rsidR="00123019" w:rsidRPr="008F38F4" w:rsidRDefault="00123019" w:rsidP="00123019">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CLAVOS</w:t>
            </w:r>
          </w:p>
        </w:tc>
      </w:tr>
      <w:tr w:rsidR="00123019" w:rsidRPr="008F38F4" w:rsidTr="00123019">
        <w:trPr>
          <w:trHeight w:val="300"/>
        </w:trPr>
        <w:tc>
          <w:tcPr>
            <w:tcW w:w="0" w:type="auto"/>
            <w:shd w:val="clear" w:color="auto" w:fill="auto"/>
            <w:noWrap/>
            <w:vAlign w:val="bottom"/>
            <w:hideMark/>
          </w:tcPr>
          <w:p w:rsidR="00123019" w:rsidRPr="008F38F4" w:rsidRDefault="00123019" w:rsidP="00123019">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CLAVOS PARA CALAMINA /TIRAFONDOS /GANCHOS TIPO J</w:t>
            </w:r>
          </w:p>
        </w:tc>
      </w:tr>
    </w:tbl>
    <w:p w:rsidR="00123019" w:rsidRDefault="00123019" w:rsidP="0088102B">
      <w:pPr>
        <w:pStyle w:val="Prrafodelista"/>
        <w:ind w:left="792"/>
        <w:jc w:val="both"/>
        <w:rPr>
          <w:sz w:val="18"/>
          <w:szCs w:val="18"/>
        </w:rPr>
      </w:pP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123019" w:rsidRPr="008F38F4" w:rsidTr="00123019">
        <w:trPr>
          <w:trHeight w:val="300"/>
        </w:trPr>
        <w:tc>
          <w:tcPr>
            <w:tcW w:w="0" w:type="auto"/>
            <w:shd w:val="clear" w:color="auto" w:fill="auto"/>
            <w:noWrap/>
            <w:vAlign w:val="bottom"/>
            <w:hideMark/>
          </w:tcPr>
          <w:p w:rsidR="00123019" w:rsidRPr="008F38F4" w:rsidRDefault="00123019" w:rsidP="00123019">
            <w:pPr>
              <w:spacing w:after="0" w:line="240" w:lineRule="auto"/>
              <w:rPr>
                <w:rFonts w:eastAsia="Times New Roman" w:cstheme="minorHAnsi"/>
                <w:b/>
                <w:bCs/>
                <w:sz w:val="16"/>
                <w:szCs w:val="18"/>
                <w:lang w:eastAsia="es-BO"/>
              </w:rPr>
            </w:pPr>
            <w:r w:rsidRPr="008F38F4">
              <w:rPr>
                <w:rFonts w:eastAsia="Times New Roman" w:cstheme="minorHAnsi"/>
                <w:b/>
                <w:bCs/>
                <w:sz w:val="16"/>
                <w:szCs w:val="18"/>
                <w:lang w:eastAsia="es-BO"/>
              </w:rPr>
              <w:t>MANO DE OBRA</w:t>
            </w:r>
          </w:p>
        </w:tc>
      </w:tr>
      <w:tr w:rsidR="00123019" w:rsidRPr="008F38F4" w:rsidTr="00123019">
        <w:trPr>
          <w:trHeight w:val="300"/>
        </w:trPr>
        <w:tc>
          <w:tcPr>
            <w:tcW w:w="0" w:type="auto"/>
            <w:shd w:val="clear" w:color="auto" w:fill="auto"/>
            <w:noWrap/>
            <w:vAlign w:val="bottom"/>
            <w:hideMark/>
          </w:tcPr>
          <w:p w:rsidR="00123019" w:rsidRPr="008F38F4" w:rsidRDefault="00123019" w:rsidP="00123019">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ALBAÑIL</w:t>
            </w:r>
          </w:p>
        </w:tc>
      </w:tr>
      <w:tr w:rsidR="00123019" w:rsidRPr="008F38F4" w:rsidTr="00123019">
        <w:trPr>
          <w:trHeight w:val="300"/>
        </w:trPr>
        <w:tc>
          <w:tcPr>
            <w:tcW w:w="0" w:type="auto"/>
            <w:shd w:val="clear" w:color="auto" w:fill="auto"/>
            <w:noWrap/>
            <w:vAlign w:val="bottom"/>
            <w:hideMark/>
          </w:tcPr>
          <w:p w:rsidR="00123019" w:rsidRPr="008F38F4" w:rsidRDefault="00123019" w:rsidP="00123019">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AYUDANTE</w:t>
            </w:r>
          </w:p>
        </w:tc>
      </w:tr>
    </w:tbl>
    <w:p w:rsidR="00123019" w:rsidRPr="00887A83" w:rsidRDefault="00123019" w:rsidP="0088102B">
      <w:pPr>
        <w:pStyle w:val="Prrafodelista"/>
        <w:ind w:left="792"/>
        <w:jc w:val="both"/>
        <w:rPr>
          <w:sz w:val="18"/>
          <w:szCs w:val="18"/>
        </w:rPr>
      </w:pPr>
    </w:p>
    <w:p w:rsidR="00123019" w:rsidRPr="00887A83" w:rsidRDefault="00123019" w:rsidP="00123019">
      <w:pPr>
        <w:pStyle w:val="Prrafodelista"/>
        <w:ind w:left="792"/>
        <w:jc w:val="both"/>
        <w:rPr>
          <w:sz w:val="18"/>
          <w:szCs w:val="18"/>
        </w:rPr>
      </w:pPr>
      <w:r w:rsidRPr="00887A83">
        <w:rPr>
          <w:rFonts w:cstheme="minorHAnsi"/>
          <w:sz w:val="18"/>
          <w:szCs w:val="18"/>
        </w:rPr>
        <w:lastRenderedPageBreak/>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88102B" w:rsidRPr="00887A83" w:rsidRDefault="0088102B" w:rsidP="0088102B">
      <w:pPr>
        <w:pStyle w:val="Prrafodelista"/>
        <w:ind w:left="792"/>
        <w:jc w:val="both"/>
        <w:rPr>
          <w:b/>
          <w:sz w:val="18"/>
          <w:szCs w:val="18"/>
        </w:rPr>
      </w:pPr>
    </w:p>
    <w:p w:rsidR="00583CE9" w:rsidRPr="00887A83" w:rsidRDefault="00583CE9" w:rsidP="00583CE9">
      <w:pPr>
        <w:pStyle w:val="Prrafodelista"/>
        <w:numPr>
          <w:ilvl w:val="1"/>
          <w:numId w:val="1"/>
        </w:numPr>
        <w:jc w:val="both"/>
        <w:rPr>
          <w:b/>
          <w:sz w:val="18"/>
          <w:szCs w:val="18"/>
        </w:rPr>
      </w:pPr>
      <w:r w:rsidRPr="00887A83">
        <w:rPr>
          <w:b/>
          <w:sz w:val="18"/>
          <w:szCs w:val="18"/>
        </w:rPr>
        <w:t>PROCEDIMIENTO PARA LA EJECUCIÓN</w:t>
      </w:r>
    </w:p>
    <w:p w:rsidR="0088102B" w:rsidRPr="00887A83" w:rsidRDefault="0088102B" w:rsidP="0088102B">
      <w:pPr>
        <w:pStyle w:val="Prrafodelista"/>
        <w:ind w:left="792"/>
        <w:jc w:val="both"/>
        <w:rPr>
          <w:sz w:val="18"/>
          <w:szCs w:val="18"/>
        </w:rPr>
      </w:pPr>
      <w:r w:rsidRPr="00887A83">
        <w:rPr>
          <w:sz w:val="18"/>
          <w:szCs w:val="18"/>
        </w:rPr>
        <w:t>La cubierta de calamina galvanizada acanalada será fijada a las correas de la estructura mediante ganchos J en las dimensiones adecuadas.</w:t>
      </w:r>
    </w:p>
    <w:p w:rsidR="0088102B" w:rsidRPr="00887A83" w:rsidRDefault="0088102B" w:rsidP="0088102B">
      <w:pPr>
        <w:pStyle w:val="Prrafodelista"/>
        <w:ind w:left="792"/>
        <w:jc w:val="both"/>
        <w:rPr>
          <w:sz w:val="18"/>
          <w:szCs w:val="18"/>
        </w:rPr>
      </w:pPr>
      <w:r w:rsidRPr="00887A83">
        <w:rPr>
          <w:sz w:val="18"/>
          <w:szCs w:val="18"/>
        </w:rPr>
        <w:t>En caso de necesitar traslape entre hojas no podrá ser inferior a 25 cm. en el sentido longitudinal y a 1.5 canales en el sentido lateral.</w:t>
      </w:r>
    </w:p>
    <w:p w:rsidR="0088102B" w:rsidRPr="00887A83" w:rsidRDefault="0088102B" w:rsidP="0088102B">
      <w:pPr>
        <w:pStyle w:val="Prrafodelista"/>
        <w:ind w:left="792"/>
        <w:jc w:val="both"/>
        <w:rPr>
          <w:sz w:val="18"/>
          <w:szCs w:val="18"/>
        </w:rPr>
      </w:pPr>
      <w:r w:rsidRPr="00887A83">
        <w:rPr>
          <w:sz w:val="18"/>
          <w:szCs w:val="18"/>
        </w:rPr>
        <w:t xml:space="preserve">La calamina galvanizada se </w:t>
      </w:r>
      <w:r w:rsidR="008F38F4" w:rsidRPr="00887A83">
        <w:rPr>
          <w:sz w:val="18"/>
          <w:szCs w:val="18"/>
        </w:rPr>
        <w:t>pintará</w:t>
      </w:r>
      <w:r w:rsidRPr="00887A83">
        <w:rPr>
          <w:sz w:val="18"/>
          <w:szCs w:val="18"/>
        </w:rPr>
        <w:t xml:space="preserve"> con la protección anticorrosiva cuando las respectivas superficies se encuentren totalmente limpias.</w:t>
      </w:r>
    </w:p>
    <w:p w:rsidR="0088102B" w:rsidRPr="00887A83" w:rsidRDefault="0088102B" w:rsidP="0088102B">
      <w:pPr>
        <w:pStyle w:val="Prrafodelista"/>
        <w:ind w:left="792"/>
        <w:jc w:val="both"/>
        <w:rPr>
          <w:sz w:val="18"/>
          <w:szCs w:val="18"/>
        </w:rPr>
      </w:pPr>
      <w:r w:rsidRPr="00887A83">
        <w:rPr>
          <w:sz w:val="18"/>
          <w:szCs w:val="18"/>
        </w:rPr>
        <w:t>Debido a la generalidad de la presente especificación técnica, con respecto a la variabilidad de condiciones y diferentes factores propios de cada sector de emplazamiento; El CONTRATISTA es el absoluto responsable de la estabilidad de la estructura, mismo se encentrará obligado a realizar un recalculo estructura con las condiciones del sector y verificar que las secciones y longitudes mostradas en los planos adjuntos, son las más convenientes para la estabilidad y duración de la estructura. Cualquier modificación o corrección que se crea conveniente (realizada la verificación); el CONTRATISTA deberá comunicar al Supervisor y Fiscal de obra para su análisis y posterior aprobación.</w:t>
      </w:r>
    </w:p>
    <w:p w:rsidR="000F16F7" w:rsidRPr="00887A83" w:rsidRDefault="000F16F7" w:rsidP="0088102B">
      <w:pPr>
        <w:pStyle w:val="Prrafodelista"/>
        <w:ind w:left="792"/>
        <w:jc w:val="both"/>
        <w:rPr>
          <w:sz w:val="18"/>
          <w:szCs w:val="18"/>
        </w:rPr>
      </w:pPr>
    </w:p>
    <w:p w:rsidR="00583CE9" w:rsidRPr="00887A83" w:rsidRDefault="00583CE9" w:rsidP="00583CE9">
      <w:pPr>
        <w:pStyle w:val="Prrafodelista"/>
        <w:numPr>
          <w:ilvl w:val="1"/>
          <w:numId w:val="1"/>
        </w:numPr>
        <w:jc w:val="both"/>
        <w:rPr>
          <w:b/>
          <w:sz w:val="18"/>
          <w:szCs w:val="18"/>
        </w:rPr>
      </w:pPr>
      <w:r w:rsidRPr="00887A83">
        <w:rPr>
          <w:b/>
          <w:sz w:val="18"/>
          <w:szCs w:val="18"/>
        </w:rPr>
        <w:t>MEDIDAS DE MITIGACIÓN AMBIENTAL</w:t>
      </w:r>
    </w:p>
    <w:p w:rsidR="0088102B" w:rsidRPr="00887A83" w:rsidRDefault="0088102B" w:rsidP="0088102B">
      <w:pPr>
        <w:pStyle w:val="Prrafodelista"/>
        <w:ind w:left="792"/>
        <w:jc w:val="both"/>
        <w:rPr>
          <w:sz w:val="18"/>
          <w:szCs w:val="18"/>
          <w:lang w:val="es-ES_tradnl"/>
        </w:rPr>
      </w:pPr>
      <w:r w:rsidRPr="00887A83">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8F38F4" w:rsidRPr="00887A83">
        <w:rPr>
          <w:sz w:val="18"/>
          <w:szCs w:val="18"/>
          <w:lang w:val="es-ES_tradnl"/>
        </w:rPr>
        <w:t>polvo, el</w:t>
      </w:r>
      <w:r w:rsidRPr="00887A83">
        <w:rPr>
          <w:sz w:val="18"/>
          <w:szCs w:val="18"/>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8102B" w:rsidRPr="00887A83" w:rsidRDefault="0088102B" w:rsidP="0088102B">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w:t>
      </w:r>
      <w:r w:rsidR="008F38F4" w:rsidRPr="00887A83">
        <w:rPr>
          <w:sz w:val="18"/>
          <w:szCs w:val="18"/>
          <w:lang w:val="es-ES_tradnl"/>
        </w:rPr>
        <w:t>cualquier lugar</w:t>
      </w:r>
      <w:r w:rsidRPr="00887A83">
        <w:rPr>
          <w:sz w:val="18"/>
          <w:szCs w:val="18"/>
          <w:lang w:val="es-ES_tradnl"/>
        </w:rPr>
        <w:t xml:space="preserve">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8102B" w:rsidRPr="00887A83" w:rsidRDefault="0088102B" w:rsidP="0088102B">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8102B" w:rsidRDefault="0088102B" w:rsidP="0088102B">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61E2C" w:rsidRPr="00887A83" w:rsidRDefault="00B61E2C" w:rsidP="0088102B">
      <w:pPr>
        <w:pStyle w:val="Prrafodelista"/>
        <w:ind w:left="792"/>
        <w:jc w:val="both"/>
        <w:rPr>
          <w:sz w:val="18"/>
          <w:szCs w:val="18"/>
          <w:lang w:val="es-ES_tradnl"/>
        </w:rPr>
      </w:pPr>
    </w:p>
    <w:p w:rsidR="00583CE9" w:rsidRPr="00887A83" w:rsidRDefault="00583CE9" w:rsidP="00583CE9">
      <w:pPr>
        <w:pStyle w:val="Prrafodelista"/>
        <w:numPr>
          <w:ilvl w:val="1"/>
          <w:numId w:val="1"/>
        </w:numPr>
        <w:jc w:val="both"/>
        <w:rPr>
          <w:b/>
          <w:sz w:val="18"/>
          <w:szCs w:val="18"/>
        </w:rPr>
      </w:pPr>
      <w:r w:rsidRPr="00887A83">
        <w:rPr>
          <w:b/>
          <w:sz w:val="18"/>
          <w:szCs w:val="18"/>
        </w:rPr>
        <w:t>MEDICIÓN Y FORMA DE PAGO</w:t>
      </w:r>
    </w:p>
    <w:p w:rsidR="0088102B" w:rsidRPr="00887A83" w:rsidRDefault="0088102B" w:rsidP="0088102B">
      <w:pPr>
        <w:pStyle w:val="Prrafodelista"/>
        <w:ind w:left="792"/>
        <w:jc w:val="both"/>
        <w:rPr>
          <w:sz w:val="18"/>
          <w:szCs w:val="18"/>
        </w:rPr>
      </w:pPr>
      <w:r w:rsidRPr="00887A83">
        <w:rPr>
          <w:sz w:val="18"/>
          <w:szCs w:val="18"/>
        </w:rPr>
        <w:t xml:space="preserve">El ítem de Cubierta de Calamina Galvanizada será medido en metros cuadrados tomando en cuenta únicamente las superficies netas (proyección en planta) del trabajo ejecutado de acuerdo con lo especificado y aprobado por el SUPERVISOR. El pago se </w:t>
      </w:r>
      <w:r w:rsidR="008F38F4" w:rsidRPr="00887A83">
        <w:rPr>
          <w:sz w:val="18"/>
          <w:szCs w:val="18"/>
        </w:rPr>
        <w:t>efectuará</w:t>
      </w:r>
      <w:r w:rsidRPr="00887A83">
        <w:rPr>
          <w:sz w:val="18"/>
          <w:szCs w:val="18"/>
        </w:rPr>
        <w:t xml:space="preserve"> de acuerdo al respectivo precio unitario de la propuesta aceptada.</w:t>
      </w:r>
    </w:p>
    <w:p w:rsidR="0088102B" w:rsidRDefault="0088102B" w:rsidP="0088102B">
      <w:pPr>
        <w:pStyle w:val="Prrafodelista"/>
        <w:ind w:left="792"/>
        <w:jc w:val="both"/>
        <w:rPr>
          <w:sz w:val="18"/>
          <w:szCs w:val="18"/>
        </w:rPr>
      </w:pPr>
      <w:r w:rsidRPr="00887A83">
        <w:rPr>
          <w:sz w:val="18"/>
          <w:szCs w:val="18"/>
        </w:rPr>
        <w:lastRenderedPageBreak/>
        <w:t>Dicho pago será la compensación total por los materiales, mano de obra, herramientas, equipo y otros gastos que sean necesarios para la adecuada y correcta ejecución de los trabajos.</w:t>
      </w:r>
    </w:p>
    <w:p w:rsidR="008F38F4" w:rsidRPr="00887A83" w:rsidRDefault="008F38F4" w:rsidP="0088102B">
      <w:pPr>
        <w:pStyle w:val="Prrafodelista"/>
        <w:ind w:left="792"/>
        <w:jc w:val="both"/>
        <w:rPr>
          <w:sz w:val="18"/>
          <w:szCs w:val="18"/>
        </w:rPr>
      </w:pPr>
    </w:p>
    <w:p w:rsidR="00583CE9" w:rsidRPr="00887A83" w:rsidRDefault="0088102B" w:rsidP="00927B16">
      <w:pPr>
        <w:pStyle w:val="Prrafodelista"/>
        <w:numPr>
          <w:ilvl w:val="0"/>
          <w:numId w:val="1"/>
        </w:numPr>
        <w:jc w:val="both"/>
        <w:rPr>
          <w:b/>
          <w:sz w:val="18"/>
          <w:szCs w:val="18"/>
        </w:rPr>
      </w:pPr>
      <w:r w:rsidRPr="00887A83">
        <w:rPr>
          <w:b/>
          <w:sz w:val="18"/>
          <w:szCs w:val="18"/>
        </w:rPr>
        <w:t>CUMBRERA DE CALAMINA PLANA</w:t>
      </w:r>
    </w:p>
    <w:p w:rsidR="0088102B" w:rsidRPr="00887A83" w:rsidRDefault="0088102B" w:rsidP="0088102B">
      <w:pPr>
        <w:pStyle w:val="Prrafodelista"/>
        <w:ind w:left="360"/>
        <w:jc w:val="both"/>
        <w:rPr>
          <w:b/>
          <w:sz w:val="18"/>
          <w:szCs w:val="18"/>
        </w:rPr>
      </w:pPr>
      <w:r w:rsidRPr="00887A83">
        <w:rPr>
          <w:b/>
          <w:sz w:val="18"/>
          <w:szCs w:val="18"/>
        </w:rPr>
        <w:t>UNIDAD: Metro (m)</w:t>
      </w:r>
    </w:p>
    <w:p w:rsidR="0088102B" w:rsidRPr="00887A83" w:rsidRDefault="0088102B" w:rsidP="0088102B">
      <w:pPr>
        <w:pStyle w:val="Prrafodelista"/>
        <w:ind w:left="360"/>
        <w:jc w:val="both"/>
        <w:rPr>
          <w:b/>
          <w:sz w:val="18"/>
          <w:szCs w:val="18"/>
        </w:rPr>
      </w:pPr>
    </w:p>
    <w:p w:rsidR="0088102B" w:rsidRPr="00887A83" w:rsidRDefault="0088102B" w:rsidP="0088102B">
      <w:pPr>
        <w:pStyle w:val="Prrafodelista"/>
        <w:numPr>
          <w:ilvl w:val="1"/>
          <w:numId w:val="1"/>
        </w:numPr>
        <w:jc w:val="both"/>
        <w:rPr>
          <w:b/>
          <w:sz w:val="18"/>
          <w:szCs w:val="18"/>
        </w:rPr>
      </w:pPr>
      <w:r w:rsidRPr="00887A83">
        <w:rPr>
          <w:b/>
          <w:sz w:val="18"/>
          <w:szCs w:val="18"/>
        </w:rPr>
        <w:t>DEFINICIÓN</w:t>
      </w:r>
    </w:p>
    <w:p w:rsidR="0088102B" w:rsidRPr="00887A83" w:rsidRDefault="0088102B" w:rsidP="0088102B">
      <w:pPr>
        <w:pStyle w:val="Prrafodelista"/>
        <w:ind w:left="792"/>
        <w:jc w:val="both"/>
        <w:rPr>
          <w:sz w:val="18"/>
          <w:szCs w:val="18"/>
        </w:rPr>
      </w:pPr>
      <w:r w:rsidRPr="00887A83">
        <w:rPr>
          <w:sz w:val="18"/>
          <w:szCs w:val="18"/>
        </w:rPr>
        <w:t xml:space="preserve">Comprende la provisión y colocado de cumbreras de calamina plana galvanizada para la estructura metálica del </w:t>
      </w:r>
      <w:r w:rsidR="00B61E2C">
        <w:rPr>
          <w:sz w:val="18"/>
          <w:szCs w:val="18"/>
        </w:rPr>
        <w:t xml:space="preserve">City </w:t>
      </w:r>
      <w:proofErr w:type="spellStart"/>
      <w:r w:rsidR="00B61E2C">
        <w:rPr>
          <w:sz w:val="18"/>
          <w:szCs w:val="18"/>
        </w:rPr>
        <w:t>Gate</w:t>
      </w:r>
      <w:proofErr w:type="spellEnd"/>
      <w:r w:rsidRPr="00887A83">
        <w:rPr>
          <w:sz w:val="18"/>
          <w:szCs w:val="18"/>
        </w:rPr>
        <w:t>, de acuerdo a lo establecido en los planos de construcción y/o instrucciones del Supervisor. Esta especificación también comprenderá la debida protección posterior anticorrosiva, no siendo restrictivo el número de capas de pintura</w:t>
      </w:r>
    </w:p>
    <w:p w:rsidR="0088102B" w:rsidRPr="00887A83" w:rsidRDefault="0088102B" w:rsidP="0088102B">
      <w:pPr>
        <w:pStyle w:val="Prrafodelista"/>
        <w:ind w:left="792"/>
        <w:jc w:val="both"/>
        <w:rPr>
          <w:b/>
          <w:sz w:val="18"/>
          <w:szCs w:val="18"/>
        </w:rPr>
      </w:pPr>
    </w:p>
    <w:p w:rsidR="0088102B" w:rsidRPr="00887A83" w:rsidRDefault="0088102B" w:rsidP="0088102B">
      <w:pPr>
        <w:pStyle w:val="Prrafodelista"/>
        <w:numPr>
          <w:ilvl w:val="1"/>
          <w:numId w:val="1"/>
        </w:numPr>
        <w:jc w:val="both"/>
        <w:rPr>
          <w:b/>
          <w:sz w:val="18"/>
          <w:szCs w:val="18"/>
        </w:rPr>
      </w:pPr>
      <w:r w:rsidRPr="00887A83">
        <w:rPr>
          <w:b/>
          <w:sz w:val="18"/>
          <w:szCs w:val="18"/>
        </w:rPr>
        <w:t>MATERIALES, HERRAMIENTAS Y EQUIPO</w:t>
      </w:r>
    </w:p>
    <w:p w:rsidR="0088102B" w:rsidRPr="00887A83" w:rsidRDefault="0088102B" w:rsidP="0088102B">
      <w:pPr>
        <w:pStyle w:val="Prrafodelista"/>
        <w:ind w:left="792"/>
        <w:jc w:val="both"/>
        <w:rPr>
          <w:sz w:val="18"/>
          <w:szCs w:val="18"/>
        </w:rPr>
      </w:pPr>
      <w:r w:rsidRPr="00887A83">
        <w:rPr>
          <w:sz w:val="18"/>
          <w:szCs w:val="18"/>
        </w:rPr>
        <w:t>El tipo de cumbrera, en cuanto a material y diseño, estará establecido en el formulario de presentación de propuestas y/o planos de detalle. La calamina plana galvanizada deberá tener un espesor que corresponda al calibre Nº 28. Los elementos de fijación deberán ser galvanizados tipo J. La pintura anticorrosiva para todos los elementos será a base de aluminio o cromado de Zinc, de marca industrial reconocida y deberá suministrarse en el envase original de fábrica, sobre la cual se posará dos manos de pintura al óleo con color seleccionado por el Supervisor.</w:t>
      </w:r>
    </w:p>
    <w:p w:rsidR="0088102B" w:rsidRPr="00887A83" w:rsidRDefault="0088102B" w:rsidP="0088102B">
      <w:pPr>
        <w:pStyle w:val="Prrafodelista"/>
        <w:ind w:left="792"/>
        <w:jc w:val="both"/>
        <w:rPr>
          <w:sz w:val="18"/>
          <w:szCs w:val="18"/>
        </w:rPr>
      </w:pPr>
      <w:r w:rsidRPr="00887A83">
        <w:rPr>
          <w:sz w:val="18"/>
          <w:szCs w:val="18"/>
        </w:rPr>
        <w:t>Los materiales a usarse serán extraídos de sus envases originales y se emplearán sin adulteración alguna, procediendo de acuerdo a las especificaciones de los fabricantes de dichos productos.</w:t>
      </w: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03"/>
      </w:tblGrid>
      <w:tr w:rsidR="005548BF" w:rsidRPr="008F38F4" w:rsidTr="005548BF">
        <w:trPr>
          <w:trHeight w:val="300"/>
        </w:trPr>
        <w:tc>
          <w:tcPr>
            <w:tcW w:w="0" w:type="auto"/>
            <w:shd w:val="clear" w:color="auto" w:fill="auto"/>
            <w:noWrap/>
            <w:vAlign w:val="bottom"/>
            <w:hideMark/>
          </w:tcPr>
          <w:p w:rsidR="005548BF" w:rsidRPr="008F38F4" w:rsidRDefault="005548BF" w:rsidP="005548BF">
            <w:pPr>
              <w:spacing w:after="0" w:line="240" w:lineRule="auto"/>
              <w:rPr>
                <w:rFonts w:eastAsia="Times New Roman" w:cs="Times New Roman"/>
                <w:b/>
                <w:bCs/>
                <w:sz w:val="16"/>
                <w:szCs w:val="18"/>
                <w:lang w:eastAsia="es-BO"/>
              </w:rPr>
            </w:pPr>
            <w:r w:rsidRPr="008F38F4">
              <w:rPr>
                <w:rFonts w:eastAsia="Times New Roman" w:cs="Times New Roman"/>
                <w:b/>
                <w:bCs/>
                <w:sz w:val="16"/>
                <w:szCs w:val="18"/>
                <w:lang w:eastAsia="es-BO"/>
              </w:rPr>
              <w:t>MATERIALES</w:t>
            </w:r>
          </w:p>
        </w:tc>
      </w:tr>
      <w:tr w:rsidR="005548BF" w:rsidRPr="008F38F4" w:rsidTr="005548BF">
        <w:trPr>
          <w:trHeight w:val="300"/>
        </w:trPr>
        <w:tc>
          <w:tcPr>
            <w:tcW w:w="0" w:type="auto"/>
            <w:shd w:val="clear" w:color="auto" w:fill="auto"/>
            <w:noWrap/>
            <w:vAlign w:val="bottom"/>
            <w:hideMark/>
          </w:tcPr>
          <w:p w:rsidR="005548BF" w:rsidRPr="008F38F4" w:rsidRDefault="005548BF" w:rsidP="005548BF">
            <w:pPr>
              <w:spacing w:after="0" w:line="240" w:lineRule="auto"/>
              <w:rPr>
                <w:rFonts w:eastAsia="Times New Roman" w:cs="Times New Roman"/>
                <w:sz w:val="16"/>
                <w:szCs w:val="18"/>
                <w:lang w:eastAsia="es-BO"/>
              </w:rPr>
            </w:pPr>
            <w:r w:rsidRPr="008F38F4">
              <w:rPr>
                <w:rFonts w:eastAsia="Times New Roman" w:cs="Times New Roman"/>
                <w:sz w:val="16"/>
                <w:szCs w:val="18"/>
                <w:lang w:eastAsia="es-BO"/>
              </w:rPr>
              <w:t>CALAMINA PLANA # 28</w:t>
            </w:r>
          </w:p>
        </w:tc>
      </w:tr>
      <w:tr w:rsidR="005548BF" w:rsidRPr="008F38F4" w:rsidTr="005548BF">
        <w:trPr>
          <w:trHeight w:val="300"/>
        </w:trPr>
        <w:tc>
          <w:tcPr>
            <w:tcW w:w="0" w:type="auto"/>
            <w:shd w:val="clear" w:color="auto" w:fill="auto"/>
            <w:noWrap/>
            <w:vAlign w:val="bottom"/>
            <w:hideMark/>
          </w:tcPr>
          <w:p w:rsidR="005548BF" w:rsidRPr="008F38F4" w:rsidRDefault="002904D6" w:rsidP="005548BF">
            <w:pPr>
              <w:spacing w:after="0" w:line="240" w:lineRule="auto"/>
              <w:rPr>
                <w:rFonts w:eastAsia="Times New Roman" w:cs="Times New Roman"/>
                <w:sz w:val="16"/>
                <w:szCs w:val="18"/>
                <w:lang w:eastAsia="es-BO"/>
              </w:rPr>
            </w:pPr>
            <w:r w:rsidRPr="002904D6">
              <w:rPr>
                <w:rFonts w:eastAsia="Times New Roman" w:cs="Times New Roman"/>
                <w:sz w:val="16"/>
                <w:szCs w:val="18"/>
                <w:lang w:eastAsia="es-BO"/>
              </w:rPr>
              <w:t>CLAVOS PARA CALAMINA /TIRAFONDOS/GANCHOS TIPO J</w:t>
            </w:r>
          </w:p>
        </w:tc>
      </w:tr>
    </w:tbl>
    <w:p w:rsidR="005548BF" w:rsidRPr="00887A83" w:rsidRDefault="005548BF" w:rsidP="0088102B">
      <w:pPr>
        <w:pStyle w:val="Prrafodelista"/>
        <w:ind w:left="792"/>
        <w:jc w:val="both"/>
        <w:rPr>
          <w:sz w:val="18"/>
          <w:szCs w:val="18"/>
        </w:rPr>
      </w:pP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5548BF" w:rsidRPr="008F38F4" w:rsidTr="005548BF">
        <w:trPr>
          <w:trHeight w:val="300"/>
        </w:trPr>
        <w:tc>
          <w:tcPr>
            <w:tcW w:w="0" w:type="auto"/>
            <w:shd w:val="clear" w:color="auto" w:fill="auto"/>
            <w:noWrap/>
            <w:vAlign w:val="bottom"/>
            <w:hideMark/>
          </w:tcPr>
          <w:p w:rsidR="005548BF" w:rsidRPr="008F38F4" w:rsidRDefault="005548BF" w:rsidP="005548BF">
            <w:pPr>
              <w:spacing w:after="0" w:line="240" w:lineRule="auto"/>
              <w:rPr>
                <w:rFonts w:eastAsia="Times New Roman" w:cs="Times New Roman"/>
                <w:b/>
                <w:bCs/>
                <w:sz w:val="16"/>
                <w:szCs w:val="18"/>
                <w:lang w:eastAsia="es-BO"/>
              </w:rPr>
            </w:pPr>
            <w:r w:rsidRPr="008F38F4">
              <w:rPr>
                <w:rFonts w:eastAsia="Times New Roman" w:cs="Times New Roman"/>
                <w:b/>
                <w:bCs/>
                <w:sz w:val="16"/>
                <w:szCs w:val="18"/>
                <w:lang w:eastAsia="es-BO"/>
              </w:rPr>
              <w:t>MANO DE OBRA</w:t>
            </w:r>
          </w:p>
        </w:tc>
      </w:tr>
      <w:tr w:rsidR="005548BF" w:rsidRPr="008F38F4" w:rsidTr="005548BF">
        <w:trPr>
          <w:trHeight w:val="300"/>
        </w:trPr>
        <w:tc>
          <w:tcPr>
            <w:tcW w:w="0" w:type="auto"/>
            <w:shd w:val="clear" w:color="auto" w:fill="auto"/>
            <w:noWrap/>
            <w:vAlign w:val="bottom"/>
            <w:hideMark/>
          </w:tcPr>
          <w:p w:rsidR="005548BF" w:rsidRPr="008F38F4" w:rsidRDefault="005548BF" w:rsidP="005548BF">
            <w:pPr>
              <w:spacing w:after="0" w:line="240" w:lineRule="auto"/>
              <w:rPr>
                <w:rFonts w:eastAsia="Times New Roman" w:cs="Times New Roman"/>
                <w:sz w:val="16"/>
                <w:szCs w:val="18"/>
                <w:lang w:eastAsia="es-BO"/>
              </w:rPr>
            </w:pPr>
            <w:r w:rsidRPr="008F38F4">
              <w:rPr>
                <w:rFonts w:eastAsia="Times New Roman" w:cs="Times New Roman"/>
                <w:sz w:val="16"/>
                <w:szCs w:val="18"/>
                <w:lang w:eastAsia="es-BO"/>
              </w:rPr>
              <w:t>ALBAÑIL</w:t>
            </w:r>
          </w:p>
        </w:tc>
      </w:tr>
      <w:tr w:rsidR="005548BF" w:rsidRPr="008F38F4" w:rsidTr="005548BF">
        <w:trPr>
          <w:trHeight w:val="300"/>
        </w:trPr>
        <w:tc>
          <w:tcPr>
            <w:tcW w:w="0" w:type="auto"/>
            <w:shd w:val="clear" w:color="auto" w:fill="auto"/>
            <w:noWrap/>
            <w:vAlign w:val="bottom"/>
            <w:hideMark/>
          </w:tcPr>
          <w:p w:rsidR="005548BF" w:rsidRPr="008F38F4" w:rsidRDefault="005548BF" w:rsidP="005548BF">
            <w:pPr>
              <w:spacing w:after="0" w:line="240" w:lineRule="auto"/>
              <w:rPr>
                <w:rFonts w:eastAsia="Times New Roman" w:cs="Times New Roman"/>
                <w:sz w:val="16"/>
                <w:szCs w:val="18"/>
                <w:lang w:eastAsia="es-BO"/>
              </w:rPr>
            </w:pPr>
            <w:r w:rsidRPr="008F38F4">
              <w:rPr>
                <w:rFonts w:eastAsia="Times New Roman" w:cs="Times New Roman"/>
                <w:sz w:val="16"/>
                <w:szCs w:val="18"/>
                <w:lang w:eastAsia="es-BO"/>
              </w:rPr>
              <w:t>AYUDANTE</w:t>
            </w:r>
          </w:p>
        </w:tc>
      </w:tr>
    </w:tbl>
    <w:p w:rsidR="005548BF" w:rsidRPr="00887A83" w:rsidRDefault="005548BF" w:rsidP="0088102B">
      <w:pPr>
        <w:pStyle w:val="Prrafodelista"/>
        <w:ind w:left="792"/>
        <w:jc w:val="both"/>
        <w:rPr>
          <w:sz w:val="18"/>
          <w:szCs w:val="18"/>
        </w:rPr>
      </w:pPr>
    </w:p>
    <w:p w:rsidR="005548BF" w:rsidRPr="00887A83" w:rsidRDefault="005548BF" w:rsidP="005548BF">
      <w:pPr>
        <w:pStyle w:val="Prrafodelista"/>
        <w:ind w:left="792"/>
        <w:jc w:val="both"/>
        <w:rPr>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88102B" w:rsidRPr="00887A83" w:rsidRDefault="0088102B" w:rsidP="0088102B">
      <w:pPr>
        <w:pStyle w:val="Prrafodelista"/>
        <w:ind w:left="792"/>
        <w:jc w:val="both"/>
        <w:rPr>
          <w:b/>
          <w:sz w:val="18"/>
          <w:szCs w:val="18"/>
        </w:rPr>
      </w:pPr>
    </w:p>
    <w:p w:rsidR="0088102B" w:rsidRPr="00887A83" w:rsidRDefault="0088102B" w:rsidP="0088102B">
      <w:pPr>
        <w:pStyle w:val="Prrafodelista"/>
        <w:numPr>
          <w:ilvl w:val="1"/>
          <w:numId w:val="1"/>
        </w:numPr>
        <w:jc w:val="both"/>
        <w:rPr>
          <w:b/>
          <w:sz w:val="18"/>
          <w:szCs w:val="18"/>
        </w:rPr>
      </w:pPr>
      <w:r w:rsidRPr="00887A83">
        <w:rPr>
          <w:b/>
          <w:sz w:val="18"/>
          <w:szCs w:val="18"/>
        </w:rPr>
        <w:t>PROCEDIMIENTO PARA LA EJECUCIÓN</w:t>
      </w:r>
    </w:p>
    <w:p w:rsidR="0088102B" w:rsidRPr="00887A83" w:rsidRDefault="0088102B" w:rsidP="0088102B">
      <w:pPr>
        <w:pStyle w:val="Prrafodelista"/>
        <w:ind w:left="792"/>
        <w:jc w:val="both"/>
        <w:rPr>
          <w:sz w:val="18"/>
          <w:szCs w:val="18"/>
        </w:rPr>
      </w:pPr>
      <w:r w:rsidRPr="00887A83">
        <w:rPr>
          <w:sz w:val="18"/>
          <w:szCs w:val="18"/>
        </w:rPr>
        <w:t>La cumbrera de calamina plana galvanizada Nº 28, será fijada a las correas mediante tirafondos o ganchos tipo J galvanizados especiales para calamina con arandelas de neopreno. Todo el material utilizado en este ítem deberá ser aprobado por el Supervisor con anterioridad a su uso.</w:t>
      </w:r>
    </w:p>
    <w:p w:rsidR="0088102B" w:rsidRPr="00887A83" w:rsidRDefault="0088102B" w:rsidP="0088102B">
      <w:pPr>
        <w:pStyle w:val="Prrafodelista"/>
        <w:ind w:left="792"/>
        <w:jc w:val="both"/>
        <w:rPr>
          <w:sz w:val="18"/>
          <w:szCs w:val="18"/>
        </w:rPr>
      </w:pPr>
      <w:r w:rsidRPr="00887A83">
        <w:rPr>
          <w:sz w:val="18"/>
          <w:szCs w:val="18"/>
        </w:rPr>
        <w:t>Las cubiertas a dos aguas llevarán cumbreras, ejecutadas de acuerdo a lo especificado y/o instrucciones de la supervisión;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88102B" w:rsidRPr="00887A83" w:rsidRDefault="0088102B" w:rsidP="0088102B">
      <w:pPr>
        <w:pStyle w:val="Prrafodelista"/>
        <w:ind w:left="792"/>
        <w:jc w:val="both"/>
        <w:rPr>
          <w:sz w:val="18"/>
          <w:szCs w:val="18"/>
        </w:rPr>
      </w:pPr>
      <w:r w:rsidRPr="00887A83">
        <w:rPr>
          <w:sz w:val="18"/>
          <w:szCs w:val="18"/>
        </w:rPr>
        <w:lastRenderedPageBreak/>
        <w:t xml:space="preserve">Los elementos se </w:t>
      </w:r>
      <w:r w:rsidR="008F38F4" w:rsidRPr="00887A83">
        <w:rPr>
          <w:sz w:val="18"/>
          <w:szCs w:val="18"/>
        </w:rPr>
        <w:t>pintarán</w:t>
      </w:r>
      <w:r w:rsidRPr="00887A83">
        <w:rPr>
          <w:sz w:val="18"/>
          <w:szCs w:val="18"/>
        </w:rPr>
        <w:t xml:space="preserve"> con la protección anticorrosiva cuando las respectivas superficies se encuentren totalmente limpias.</w:t>
      </w:r>
    </w:p>
    <w:p w:rsidR="0088102B" w:rsidRPr="00887A83" w:rsidRDefault="0088102B" w:rsidP="0088102B">
      <w:pPr>
        <w:pStyle w:val="Prrafodelista"/>
        <w:ind w:left="792"/>
        <w:jc w:val="both"/>
        <w:rPr>
          <w:b/>
          <w:sz w:val="18"/>
          <w:szCs w:val="18"/>
        </w:rPr>
      </w:pPr>
    </w:p>
    <w:p w:rsidR="0088102B" w:rsidRPr="00887A83" w:rsidRDefault="0088102B" w:rsidP="0088102B">
      <w:pPr>
        <w:pStyle w:val="Prrafodelista"/>
        <w:numPr>
          <w:ilvl w:val="1"/>
          <w:numId w:val="1"/>
        </w:numPr>
        <w:jc w:val="both"/>
        <w:rPr>
          <w:b/>
          <w:sz w:val="18"/>
          <w:szCs w:val="18"/>
        </w:rPr>
      </w:pPr>
      <w:r w:rsidRPr="00887A83">
        <w:rPr>
          <w:b/>
          <w:sz w:val="18"/>
          <w:szCs w:val="18"/>
        </w:rPr>
        <w:t>MEDIDAS DE MITIGACIÓN AMBIENTAL</w:t>
      </w:r>
    </w:p>
    <w:p w:rsidR="005548BF" w:rsidRPr="00887A83" w:rsidRDefault="0088102B" w:rsidP="0088102B">
      <w:pPr>
        <w:pStyle w:val="Prrafodelista"/>
        <w:ind w:left="792"/>
        <w:jc w:val="both"/>
        <w:rPr>
          <w:sz w:val="18"/>
          <w:szCs w:val="18"/>
          <w:lang w:val="es-ES_tradnl"/>
        </w:rPr>
      </w:pPr>
      <w:r w:rsidRPr="00887A83">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8F38F4" w:rsidRPr="00887A83">
        <w:rPr>
          <w:sz w:val="18"/>
          <w:szCs w:val="18"/>
          <w:lang w:val="es-ES_tradnl"/>
        </w:rPr>
        <w:t>polvo, el</w:t>
      </w:r>
      <w:r w:rsidRPr="00887A83">
        <w:rPr>
          <w:sz w:val="18"/>
          <w:szCs w:val="18"/>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r w:rsidR="005548BF" w:rsidRPr="00887A83">
        <w:rPr>
          <w:sz w:val="18"/>
          <w:szCs w:val="18"/>
          <w:lang w:val="es-ES_tradnl"/>
        </w:rPr>
        <w:t xml:space="preserve"> </w:t>
      </w:r>
    </w:p>
    <w:p w:rsidR="0088102B" w:rsidRPr="00887A83" w:rsidRDefault="0088102B" w:rsidP="0088102B">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w:t>
      </w:r>
      <w:r w:rsidR="008F38F4" w:rsidRPr="00887A83">
        <w:rPr>
          <w:sz w:val="18"/>
          <w:szCs w:val="18"/>
          <w:lang w:val="es-ES_tradnl"/>
        </w:rPr>
        <w:t>cualquier lugar</w:t>
      </w:r>
      <w:r w:rsidRPr="00887A83">
        <w:rPr>
          <w:sz w:val="18"/>
          <w:szCs w:val="18"/>
          <w:lang w:val="es-ES_tradnl"/>
        </w:rPr>
        <w:t xml:space="preserve">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8102B" w:rsidRPr="00887A83" w:rsidRDefault="0088102B" w:rsidP="0088102B">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8102B" w:rsidRPr="00887A83" w:rsidRDefault="0088102B" w:rsidP="0088102B">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8102B" w:rsidRPr="00887A83" w:rsidRDefault="0088102B" w:rsidP="0088102B">
      <w:pPr>
        <w:pStyle w:val="Prrafodelista"/>
        <w:ind w:left="792"/>
        <w:jc w:val="both"/>
        <w:rPr>
          <w:b/>
          <w:sz w:val="18"/>
          <w:szCs w:val="18"/>
        </w:rPr>
      </w:pPr>
    </w:p>
    <w:p w:rsidR="0088102B" w:rsidRPr="00887A83" w:rsidRDefault="0088102B" w:rsidP="0088102B">
      <w:pPr>
        <w:pStyle w:val="Prrafodelista"/>
        <w:numPr>
          <w:ilvl w:val="1"/>
          <w:numId w:val="1"/>
        </w:numPr>
        <w:jc w:val="both"/>
        <w:rPr>
          <w:b/>
          <w:sz w:val="18"/>
          <w:szCs w:val="18"/>
        </w:rPr>
      </w:pPr>
      <w:r w:rsidRPr="00887A83">
        <w:rPr>
          <w:b/>
          <w:sz w:val="18"/>
          <w:szCs w:val="18"/>
        </w:rPr>
        <w:t>MEDICIÓN Y FORMA DE PAGO</w:t>
      </w:r>
    </w:p>
    <w:p w:rsidR="0088102B" w:rsidRPr="00887A83" w:rsidRDefault="0088102B" w:rsidP="0088102B">
      <w:pPr>
        <w:pStyle w:val="Prrafodelista"/>
        <w:ind w:left="792"/>
        <w:jc w:val="both"/>
        <w:rPr>
          <w:sz w:val="18"/>
          <w:szCs w:val="18"/>
        </w:rPr>
      </w:pPr>
      <w:r w:rsidRPr="00887A83">
        <w:rPr>
          <w:sz w:val="18"/>
          <w:szCs w:val="18"/>
        </w:rPr>
        <w:t xml:space="preserve">El ítem de Cumbrera de Calamina Plana será medido en metros lineales, tomando en cuenta únicamente el trabajo ejecutado de acuerdo con lo especificado y aprobado por el SUPERVISOR. El pago se </w:t>
      </w:r>
      <w:r w:rsidR="008F38F4" w:rsidRPr="00887A83">
        <w:rPr>
          <w:sz w:val="18"/>
          <w:szCs w:val="18"/>
        </w:rPr>
        <w:t>efectuará</w:t>
      </w:r>
      <w:r w:rsidRPr="00887A83">
        <w:rPr>
          <w:sz w:val="18"/>
          <w:szCs w:val="18"/>
        </w:rPr>
        <w:t xml:space="preserve"> de acuerdo al respectivo precio unitario de la propuesta aceptada.</w:t>
      </w:r>
    </w:p>
    <w:p w:rsidR="0088102B" w:rsidRPr="00887A83" w:rsidRDefault="0088102B" w:rsidP="0088102B">
      <w:pPr>
        <w:pStyle w:val="Prrafodelista"/>
        <w:ind w:left="792"/>
        <w:jc w:val="both"/>
        <w:rPr>
          <w:sz w:val="18"/>
          <w:szCs w:val="18"/>
        </w:rPr>
      </w:pPr>
      <w:r w:rsidRPr="00887A83">
        <w:rPr>
          <w:sz w:val="18"/>
          <w:szCs w:val="18"/>
        </w:rPr>
        <w:t>Dicho pago será la compensación total por los materiales, mano de obra, herramientas, equipo y otros gastos que sean necesarios para la adecuada y correcta ejecución de los trabajos.</w:t>
      </w:r>
    </w:p>
    <w:p w:rsidR="005548BF" w:rsidRPr="00887A83" w:rsidRDefault="005548BF" w:rsidP="0088102B">
      <w:pPr>
        <w:pStyle w:val="Prrafodelista"/>
        <w:ind w:left="792"/>
        <w:jc w:val="both"/>
        <w:rPr>
          <w:b/>
          <w:sz w:val="18"/>
          <w:szCs w:val="18"/>
        </w:rPr>
      </w:pPr>
    </w:p>
    <w:p w:rsidR="0088102B" w:rsidRPr="00887A83" w:rsidRDefault="0088102B" w:rsidP="00927B16">
      <w:pPr>
        <w:pStyle w:val="Prrafodelista"/>
        <w:numPr>
          <w:ilvl w:val="0"/>
          <w:numId w:val="1"/>
        </w:numPr>
        <w:jc w:val="both"/>
        <w:rPr>
          <w:b/>
          <w:sz w:val="18"/>
          <w:szCs w:val="18"/>
        </w:rPr>
      </w:pPr>
      <w:r w:rsidRPr="00887A83">
        <w:rPr>
          <w:b/>
          <w:sz w:val="18"/>
          <w:szCs w:val="18"/>
        </w:rPr>
        <w:t>CANALETA DE CALAMINA</w:t>
      </w:r>
    </w:p>
    <w:p w:rsidR="0088102B" w:rsidRPr="00887A83" w:rsidRDefault="0088102B" w:rsidP="0088102B">
      <w:pPr>
        <w:pStyle w:val="Prrafodelista"/>
        <w:ind w:left="360"/>
        <w:jc w:val="both"/>
        <w:rPr>
          <w:b/>
          <w:sz w:val="18"/>
          <w:szCs w:val="18"/>
        </w:rPr>
      </w:pPr>
      <w:r w:rsidRPr="00887A83">
        <w:rPr>
          <w:b/>
          <w:sz w:val="18"/>
          <w:szCs w:val="18"/>
        </w:rPr>
        <w:t>UNIDAD: Metro (m)</w:t>
      </w:r>
    </w:p>
    <w:p w:rsidR="0088102B" w:rsidRPr="00887A83" w:rsidRDefault="0088102B" w:rsidP="0088102B">
      <w:pPr>
        <w:pStyle w:val="Prrafodelista"/>
        <w:ind w:left="360"/>
        <w:jc w:val="both"/>
        <w:rPr>
          <w:b/>
          <w:sz w:val="18"/>
          <w:szCs w:val="18"/>
        </w:rPr>
      </w:pPr>
    </w:p>
    <w:p w:rsidR="0088102B" w:rsidRPr="00887A83" w:rsidRDefault="0088102B" w:rsidP="0088102B">
      <w:pPr>
        <w:pStyle w:val="Prrafodelista"/>
        <w:numPr>
          <w:ilvl w:val="1"/>
          <w:numId w:val="1"/>
        </w:numPr>
        <w:jc w:val="both"/>
        <w:rPr>
          <w:b/>
          <w:sz w:val="18"/>
          <w:szCs w:val="18"/>
        </w:rPr>
      </w:pPr>
      <w:r w:rsidRPr="00887A83">
        <w:rPr>
          <w:b/>
          <w:sz w:val="18"/>
          <w:szCs w:val="18"/>
        </w:rPr>
        <w:t>DEFINICIÓN</w:t>
      </w:r>
    </w:p>
    <w:p w:rsidR="0088102B" w:rsidRPr="00887A83" w:rsidRDefault="0088102B" w:rsidP="00B61E2C">
      <w:pPr>
        <w:pStyle w:val="Prrafodelista"/>
        <w:ind w:left="792"/>
        <w:jc w:val="both"/>
        <w:rPr>
          <w:sz w:val="18"/>
          <w:szCs w:val="18"/>
        </w:rPr>
      </w:pPr>
      <w:r w:rsidRPr="00887A83">
        <w:rPr>
          <w:sz w:val="18"/>
          <w:szCs w:val="18"/>
        </w:rPr>
        <w:t>Comprende la fabricación y colocado de los elementos destinados a reunir y evacuar las aguas pluviales de la cubierta, de acuerdo a lo establecido en los planos de construcción y/o instrucciones del</w:t>
      </w:r>
      <w:r w:rsidR="00772E3F" w:rsidRPr="00887A83">
        <w:rPr>
          <w:sz w:val="18"/>
          <w:szCs w:val="18"/>
        </w:rPr>
        <w:t xml:space="preserve"> </w:t>
      </w:r>
      <w:r w:rsidRPr="00887A83">
        <w:rPr>
          <w:sz w:val="18"/>
          <w:szCs w:val="18"/>
        </w:rPr>
        <w:t>Supervisor. Esta especificación también comprenderá la debida protección posterior anticorrosiva, no siendo</w:t>
      </w:r>
      <w:r w:rsidR="00772E3F" w:rsidRPr="00887A83">
        <w:rPr>
          <w:sz w:val="18"/>
          <w:szCs w:val="18"/>
        </w:rPr>
        <w:t xml:space="preserve"> </w:t>
      </w:r>
      <w:r w:rsidRPr="00887A83">
        <w:rPr>
          <w:sz w:val="18"/>
          <w:szCs w:val="18"/>
        </w:rPr>
        <w:t>restrictivo el número de capas de pintura</w:t>
      </w:r>
    </w:p>
    <w:p w:rsidR="0088102B" w:rsidRPr="00887A83" w:rsidRDefault="0088102B" w:rsidP="0088102B">
      <w:pPr>
        <w:pStyle w:val="Prrafodelista"/>
        <w:ind w:left="792"/>
        <w:jc w:val="both"/>
        <w:rPr>
          <w:b/>
          <w:sz w:val="18"/>
          <w:szCs w:val="18"/>
        </w:rPr>
      </w:pPr>
    </w:p>
    <w:p w:rsidR="0088102B" w:rsidRPr="00887A83" w:rsidRDefault="0088102B" w:rsidP="0088102B">
      <w:pPr>
        <w:pStyle w:val="Prrafodelista"/>
        <w:numPr>
          <w:ilvl w:val="1"/>
          <w:numId w:val="1"/>
        </w:numPr>
        <w:jc w:val="both"/>
        <w:rPr>
          <w:b/>
          <w:sz w:val="18"/>
          <w:szCs w:val="18"/>
        </w:rPr>
      </w:pPr>
      <w:r w:rsidRPr="00887A83">
        <w:rPr>
          <w:b/>
          <w:sz w:val="18"/>
          <w:szCs w:val="18"/>
        </w:rPr>
        <w:t>MATERIALES, HERRAMIENTAS Y EQUIPO</w:t>
      </w:r>
    </w:p>
    <w:p w:rsidR="00772E3F" w:rsidRPr="00887A83" w:rsidRDefault="00772E3F" w:rsidP="00772E3F">
      <w:pPr>
        <w:pStyle w:val="Prrafodelista"/>
        <w:ind w:left="792"/>
        <w:jc w:val="both"/>
        <w:rPr>
          <w:sz w:val="18"/>
          <w:szCs w:val="18"/>
        </w:rPr>
      </w:pPr>
      <w:r w:rsidRPr="00887A83">
        <w:rPr>
          <w:sz w:val="18"/>
          <w:szCs w:val="18"/>
        </w:rPr>
        <w:t>La Presente Especificación comprenderá el suministro de mano de obra, materiales y equipo para la fabricación e instalación de canaletas de techo, para el drenaje pluvial; entre los cuales se encuentran Planchas de zinc # 28 dobladas con el empleo de herramientas adecuadas, de manera que se impidan las filtraciones, y los materiales para la ejecución de soldadura de arco.</w:t>
      </w:r>
    </w:p>
    <w:p w:rsidR="00772E3F" w:rsidRPr="00887A83" w:rsidRDefault="00772E3F" w:rsidP="00772E3F">
      <w:pPr>
        <w:pStyle w:val="Prrafodelista"/>
        <w:ind w:left="792"/>
        <w:jc w:val="both"/>
        <w:rPr>
          <w:sz w:val="18"/>
          <w:szCs w:val="18"/>
        </w:rPr>
      </w:pPr>
      <w:r w:rsidRPr="00887A83">
        <w:rPr>
          <w:sz w:val="18"/>
          <w:szCs w:val="18"/>
        </w:rPr>
        <w:lastRenderedPageBreak/>
        <w:t>La pintura anticorrosiva para todos los elementos será a base de aluminio o cromado de Zinc, de marca industrial reconocida y deberá suministrarse en el envase original de fábrica, sobre la cual se posará dos manos de pintura al óleo con color seleccionado por el Supervisor.</w:t>
      </w:r>
    </w:p>
    <w:p w:rsidR="00772E3F" w:rsidRPr="00887A83" w:rsidRDefault="00772E3F" w:rsidP="00772E3F">
      <w:pPr>
        <w:pStyle w:val="Prrafodelista"/>
        <w:ind w:left="792"/>
        <w:jc w:val="both"/>
        <w:rPr>
          <w:sz w:val="18"/>
          <w:szCs w:val="18"/>
        </w:rPr>
      </w:pPr>
      <w:r w:rsidRPr="00887A83">
        <w:rPr>
          <w:sz w:val="18"/>
          <w:szCs w:val="18"/>
        </w:rPr>
        <w:t>Los materiales a usarse serán extraídos de sus envases originales y se emplearán sin adulteración alguna, procediendo de acuerdo a las especificaciones de los fabricantes de dichos productos.</w:t>
      </w:r>
    </w:p>
    <w:tbl>
      <w:tblPr>
        <w:tblW w:w="0" w:type="auto"/>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97"/>
      </w:tblGrid>
      <w:tr w:rsidR="005548BF" w:rsidRPr="008F38F4" w:rsidTr="005548BF">
        <w:trPr>
          <w:trHeight w:val="300"/>
        </w:trPr>
        <w:tc>
          <w:tcPr>
            <w:tcW w:w="0" w:type="auto"/>
            <w:shd w:val="clear" w:color="auto" w:fill="auto"/>
            <w:noWrap/>
            <w:vAlign w:val="bottom"/>
            <w:hideMark/>
          </w:tcPr>
          <w:p w:rsidR="005548BF" w:rsidRPr="008F38F4" w:rsidRDefault="005548BF" w:rsidP="005548BF">
            <w:pPr>
              <w:spacing w:after="0" w:line="240" w:lineRule="auto"/>
              <w:rPr>
                <w:rFonts w:eastAsia="Times New Roman" w:cs="Times New Roman"/>
                <w:b/>
                <w:bCs/>
                <w:sz w:val="16"/>
                <w:szCs w:val="18"/>
                <w:lang w:eastAsia="es-BO"/>
              </w:rPr>
            </w:pPr>
            <w:r w:rsidRPr="008F38F4">
              <w:rPr>
                <w:rFonts w:eastAsia="Times New Roman" w:cs="Times New Roman"/>
                <w:b/>
                <w:bCs/>
                <w:sz w:val="16"/>
                <w:szCs w:val="18"/>
                <w:lang w:eastAsia="es-BO"/>
              </w:rPr>
              <w:t>MATERIALES</w:t>
            </w:r>
          </w:p>
        </w:tc>
      </w:tr>
      <w:tr w:rsidR="005548BF" w:rsidRPr="008F38F4" w:rsidTr="005548BF">
        <w:trPr>
          <w:trHeight w:val="300"/>
        </w:trPr>
        <w:tc>
          <w:tcPr>
            <w:tcW w:w="0" w:type="auto"/>
            <w:shd w:val="clear" w:color="auto" w:fill="auto"/>
            <w:noWrap/>
            <w:vAlign w:val="bottom"/>
            <w:hideMark/>
          </w:tcPr>
          <w:p w:rsidR="005548BF" w:rsidRPr="008F38F4" w:rsidRDefault="005548BF" w:rsidP="005548BF">
            <w:pPr>
              <w:spacing w:after="0" w:line="240" w:lineRule="auto"/>
              <w:rPr>
                <w:rFonts w:eastAsia="Times New Roman" w:cs="Times New Roman"/>
                <w:sz w:val="16"/>
                <w:szCs w:val="18"/>
                <w:lang w:eastAsia="es-BO"/>
              </w:rPr>
            </w:pPr>
            <w:r w:rsidRPr="008F38F4">
              <w:rPr>
                <w:rFonts w:eastAsia="Times New Roman" w:cs="Times New Roman"/>
                <w:sz w:val="16"/>
                <w:szCs w:val="18"/>
                <w:lang w:eastAsia="es-BO"/>
              </w:rPr>
              <w:t>CALAMINA PLANA # 28</w:t>
            </w:r>
          </w:p>
        </w:tc>
      </w:tr>
      <w:tr w:rsidR="005548BF" w:rsidRPr="008F38F4" w:rsidTr="005548BF">
        <w:trPr>
          <w:trHeight w:val="300"/>
        </w:trPr>
        <w:tc>
          <w:tcPr>
            <w:tcW w:w="0" w:type="auto"/>
            <w:shd w:val="clear" w:color="auto" w:fill="auto"/>
            <w:noWrap/>
            <w:vAlign w:val="bottom"/>
            <w:hideMark/>
          </w:tcPr>
          <w:p w:rsidR="005548BF" w:rsidRPr="008F38F4" w:rsidRDefault="005548BF" w:rsidP="005548BF">
            <w:pPr>
              <w:spacing w:after="0" w:line="240" w:lineRule="auto"/>
              <w:rPr>
                <w:rFonts w:eastAsia="Times New Roman" w:cs="Times New Roman"/>
                <w:sz w:val="16"/>
                <w:szCs w:val="18"/>
                <w:lang w:eastAsia="es-BO"/>
              </w:rPr>
            </w:pPr>
            <w:r w:rsidRPr="008F38F4">
              <w:rPr>
                <w:rFonts w:eastAsia="Times New Roman" w:cs="Times New Roman"/>
                <w:sz w:val="16"/>
                <w:szCs w:val="18"/>
                <w:lang w:eastAsia="es-BO"/>
              </w:rPr>
              <w:t>SOLDADURA PARA CALAMINA</w:t>
            </w:r>
          </w:p>
        </w:tc>
      </w:tr>
      <w:tr w:rsidR="005548BF" w:rsidRPr="008F38F4" w:rsidTr="005548BF">
        <w:trPr>
          <w:trHeight w:val="300"/>
        </w:trPr>
        <w:tc>
          <w:tcPr>
            <w:tcW w:w="0" w:type="auto"/>
            <w:shd w:val="clear" w:color="auto" w:fill="auto"/>
            <w:noWrap/>
            <w:vAlign w:val="bottom"/>
            <w:hideMark/>
          </w:tcPr>
          <w:p w:rsidR="005548BF" w:rsidRPr="008F38F4" w:rsidRDefault="005548BF" w:rsidP="005548BF">
            <w:pPr>
              <w:spacing w:after="0" w:line="240" w:lineRule="auto"/>
              <w:rPr>
                <w:rFonts w:eastAsia="Times New Roman" w:cs="Times New Roman"/>
                <w:sz w:val="16"/>
                <w:szCs w:val="18"/>
                <w:lang w:eastAsia="es-BO"/>
              </w:rPr>
            </w:pPr>
            <w:r w:rsidRPr="008F38F4">
              <w:rPr>
                <w:rFonts w:eastAsia="Times New Roman" w:cs="Times New Roman"/>
                <w:sz w:val="16"/>
                <w:szCs w:val="18"/>
                <w:lang w:eastAsia="es-BO"/>
              </w:rPr>
              <w:t>PLETINA 3/4" - 1/8"</w:t>
            </w:r>
          </w:p>
        </w:tc>
      </w:tr>
    </w:tbl>
    <w:p w:rsidR="005548BF" w:rsidRPr="00887A83" w:rsidRDefault="005548BF" w:rsidP="00772E3F">
      <w:pPr>
        <w:pStyle w:val="Prrafodelista"/>
        <w:ind w:left="792"/>
        <w:jc w:val="both"/>
        <w:rPr>
          <w:sz w:val="18"/>
          <w:szCs w:val="18"/>
        </w:rPr>
      </w:pPr>
    </w:p>
    <w:tbl>
      <w:tblPr>
        <w:tblW w:w="0" w:type="auto"/>
        <w:tblInd w:w="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5548BF" w:rsidRPr="008F38F4" w:rsidTr="005548BF">
        <w:trPr>
          <w:trHeight w:val="300"/>
        </w:trPr>
        <w:tc>
          <w:tcPr>
            <w:tcW w:w="0" w:type="auto"/>
            <w:shd w:val="clear" w:color="auto" w:fill="auto"/>
            <w:noWrap/>
            <w:vAlign w:val="bottom"/>
            <w:hideMark/>
          </w:tcPr>
          <w:p w:rsidR="005548BF" w:rsidRPr="008F38F4" w:rsidRDefault="005548BF" w:rsidP="005548BF">
            <w:pPr>
              <w:spacing w:after="0" w:line="240" w:lineRule="auto"/>
              <w:rPr>
                <w:rFonts w:eastAsia="Times New Roman" w:cs="Times New Roman"/>
                <w:b/>
                <w:bCs/>
                <w:sz w:val="16"/>
                <w:szCs w:val="18"/>
                <w:lang w:eastAsia="es-BO"/>
              </w:rPr>
            </w:pPr>
            <w:r w:rsidRPr="008F38F4">
              <w:rPr>
                <w:rFonts w:eastAsia="Times New Roman" w:cs="Times New Roman"/>
                <w:b/>
                <w:bCs/>
                <w:sz w:val="16"/>
                <w:szCs w:val="18"/>
                <w:lang w:eastAsia="es-BO"/>
              </w:rPr>
              <w:t>MANO DE OBRA</w:t>
            </w:r>
          </w:p>
        </w:tc>
      </w:tr>
      <w:tr w:rsidR="005548BF" w:rsidRPr="008F38F4" w:rsidTr="005548BF">
        <w:trPr>
          <w:trHeight w:val="300"/>
        </w:trPr>
        <w:tc>
          <w:tcPr>
            <w:tcW w:w="0" w:type="auto"/>
            <w:shd w:val="clear" w:color="auto" w:fill="auto"/>
            <w:noWrap/>
            <w:vAlign w:val="bottom"/>
            <w:hideMark/>
          </w:tcPr>
          <w:p w:rsidR="005548BF" w:rsidRPr="008F38F4" w:rsidRDefault="005548BF" w:rsidP="005548BF">
            <w:pPr>
              <w:spacing w:after="0" w:line="240" w:lineRule="auto"/>
              <w:rPr>
                <w:rFonts w:eastAsia="Times New Roman" w:cs="Times New Roman"/>
                <w:sz w:val="16"/>
                <w:szCs w:val="18"/>
                <w:lang w:eastAsia="es-BO"/>
              </w:rPr>
            </w:pPr>
            <w:r w:rsidRPr="008F38F4">
              <w:rPr>
                <w:rFonts w:eastAsia="Times New Roman" w:cs="Times New Roman"/>
                <w:sz w:val="16"/>
                <w:szCs w:val="18"/>
                <w:lang w:eastAsia="es-BO"/>
              </w:rPr>
              <w:t>ESPECIALISTA</w:t>
            </w:r>
          </w:p>
        </w:tc>
      </w:tr>
      <w:tr w:rsidR="005548BF" w:rsidRPr="008F38F4" w:rsidTr="005548BF">
        <w:trPr>
          <w:trHeight w:val="300"/>
        </w:trPr>
        <w:tc>
          <w:tcPr>
            <w:tcW w:w="0" w:type="auto"/>
            <w:shd w:val="clear" w:color="auto" w:fill="auto"/>
            <w:noWrap/>
            <w:vAlign w:val="bottom"/>
            <w:hideMark/>
          </w:tcPr>
          <w:p w:rsidR="005548BF" w:rsidRPr="008F38F4" w:rsidRDefault="005548BF" w:rsidP="005548BF">
            <w:pPr>
              <w:spacing w:after="0" w:line="240" w:lineRule="auto"/>
              <w:rPr>
                <w:rFonts w:eastAsia="Times New Roman" w:cs="Times New Roman"/>
                <w:sz w:val="16"/>
                <w:szCs w:val="18"/>
                <w:lang w:eastAsia="es-BO"/>
              </w:rPr>
            </w:pPr>
            <w:r w:rsidRPr="008F38F4">
              <w:rPr>
                <w:rFonts w:eastAsia="Times New Roman" w:cs="Times New Roman"/>
                <w:sz w:val="16"/>
                <w:szCs w:val="18"/>
                <w:lang w:eastAsia="es-BO"/>
              </w:rPr>
              <w:t>AYUDANTE</w:t>
            </w:r>
          </w:p>
        </w:tc>
      </w:tr>
    </w:tbl>
    <w:p w:rsidR="005548BF" w:rsidRPr="00887A83" w:rsidRDefault="005548BF" w:rsidP="00772E3F">
      <w:pPr>
        <w:pStyle w:val="Prrafodelista"/>
        <w:ind w:left="792"/>
        <w:jc w:val="both"/>
        <w:rPr>
          <w:sz w:val="18"/>
          <w:szCs w:val="18"/>
        </w:rPr>
      </w:pPr>
    </w:p>
    <w:p w:rsidR="005548BF" w:rsidRPr="00887A83" w:rsidRDefault="005548BF" w:rsidP="005548BF">
      <w:pPr>
        <w:pStyle w:val="Prrafodelista"/>
        <w:ind w:left="792"/>
        <w:jc w:val="both"/>
        <w:rPr>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772E3F" w:rsidRPr="00887A83" w:rsidRDefault="00772E3F" w:rsidP="00772E3F">
      <w:pPr>
        <w:pStyle w:val="Prrafodelista"/>
        <w:ind w:left="792"/>
        <w:jc w:val="both"/>
        <w:rPr>
          <w:b/>
          <w:sz w:val="18"/>
          <w:szCs w:val="18"/>
        </w:rPr>
      </w:pPr>
    </w:p>
    <w:p w:rsidR="0088102B" w:rsidRPr="00887A83" w:rsidRDefault="0088102B" w:rsidP="0088102B">
      <w:pPr>
        <w:pStyle w:val="Prrafodelista"/>
        <w:numPr>
          <w:ilvl w:val="1"/>
          <w:numId w:val="1"/>
        </w:numPr>
        <w:jc w:val="both"/>
        <w:rPr>
          <w:b/>
          <w:sz w:val="18"/>
          <w:szCs w:val="18"/>
        </w:rPr>
      </w:pPr>
      <w:r w:rsidRPr="00887A83">
        <w:rPr>
          <w:b/>
          <w:sz w:val="18"/>
          <w:szCs w:val="18"/>
        </w:rPr>
        <w:t>PROCEDIMIENTO PARA LA EJECUCIÓN</w:t>
      </w:r>
    </w:p>
    <w:p w:rsidR="000C08A3" w:rsidRPr="00887A83" w:rsidRDefault="000C08A3" w:rsidP="000C08A3">
      <w:pPr>
        <w:pStyle w:val="Prrafodelista"/>
        <w:ind w:left="792"/>
        <w:jc w:val="both"/>
        <w:rPr>
          <w:sz w:val="18"/>
          <w:szCs w:val="18"/>
        </w:rPr>
      </w:pPr>
      <w:r w:rsidRPr="00887A83">
        <w:rPr>
          <w:sz w:val="18"/>
          <w:szCs w:val="18"/>
        </w:rPr>
        <w:t>Las canaletas y bajantes deberán ser elaboradas de planchas de zinc # 28 que serán dobladas según las dimensiones especificadas en los planos, mediante el empleo de herramientas que eliminen cualquier posibilidad de filtración por este punto.</w:t>
      </w:r>
    </w:p>
    <w:p w:rsidR="000C08A3" w:rsidRPr="00887A83" w:rsidRDefault="000C08A3" w:rsidP="000C08A3">
      <w:pPr>
        <w:pStyle w:val="Prrafodelista"/>
        <w:ind w:left="792"/>
        <w:jc w:val="both"/>
        <w:rPr>
          <w:sz w:val="18"/>
          <w:szCs w:val="18"/>
        </w:rPr>
      </w:pPr>
      <w:r w:rsidRPr="00887A83">
        <w:rPr>
          <w:sz w:val="18"/>
          <w:szCs w:val="18"/>
        </w:rPr>
        <w:t>Los empalmes serán de sistema de grampa doblada y refuerzo de soldadura en toda la extensión del empalme, de tal manera que se elimine cualquier posibilidad de filtración de este punto.</w:t>
      </w:r>
    </w:p>
    <w:p w:rsidR="000C08A3" w:rsidRPr="00887A83" w:rsidRDefault="000C08A3" w:rsidP="000C08A3">
      <w:pPr>
        <w:pStyle w:val="Prrafodelista"/>
        <w:ind w:left="792"/>
        <w:jc w:val="both"/>
        <w:rPr>
          <w:sz w:val="18"/>
          <w:szCs w:val="18"/>
        </w:rPr>
      </w:pPr>
      <w:r w:rsidRPr="00887A83">
        <w:rPr>
          <w:sz w:val="18"/>
          <w:szCs w:val="18"/>
        </w:rPr>
        <w:t xml:space="preserve">Las canaletas de sección rectangular cuyas dimensiones y formas correspondan a lo especificado en planos, se asegurarán en los aleros mediante hierro </w:t>
      </w:r>
      <w:proofErr w:type="spellStart"/>
      <w:r w:rsidRPr="00887A83">
        <w:rPr>
          <w:sz w:val="18"/>
          <w:szCs w:val="18"/>
        </w:rPr>
        <w:t>pletino</w:t>
      </w:r>
      <w:proofErr w:type="spellEnd"/>
      <w:r w:rsidRPr="00887A83">
        <w:rPr>
          <w:sz w:val="18"/>
          <w:szCs w:val="18"/>
        </w:rPr>
        <w:t xml:space="preserve"> de ¾ x 1/8”; sujetadas a la estructura de cubierta con tornillos de ½” estos soportes estarán espaciados a 1.50 m máximo.</w:t>
      </w:r>
    </w:p>
    <w:p w:rsidR="000C08A3" w:rsidRPr="00887A83" w:rsidRDefault="000C08A3" w:rsidP="000C08A3">
      <w:pPr>
        <w:pStyle w:val="Prrafodelista"/>
        <w:ind w:left="792"/>
        <w:jc w:val="both"/>
        <w:rPr>
          <w:sz w:val="18"/>
          <w:szCs w:val="18"/>
        </w:rPr>
      </w:pPr>
      <w:r w:rsidRPr="00887A83">
        <w:rPr>
          <w:sz w:val="18"/>
          <w:szCs w:val="18"/>
        </w:rPr>
        <w:t xml:space="preserve">Los elementos se </w:t>
      </w:r>
      <w:r w:rsidR="008F38F4" w:rsidRPr="00887A83">
        <w:rPr>
          <w:sz w:val="18"/>
          <w:szCs w:val="18"/>
        </w:rPr>
        <w:t>pintarán</w:t>
      </w:r>
      <w:r w:rsidRPr="00887A83">
        <w:rPr>
          <w:sz w:val="18"/>
          <w:szCs w:val="18"/>
        </w:rPr>
        <w:t xml:space="preserve"> con la protección anticorrosiva cuando las respectivas superficies se encuentren</w:t>
      </w:r>
      <w:r w:rsidR="008F38F4">
        <w:rPr>
          <w:sz w:val="18"/>
          <w:szCs w:val="18"/>
        </w:rPr>
        <w:t xml:space="preserve"> </w:t>
      </w:r>
      <w:r w:rsidRPr="00887A83">
        <w:rPr>
          <w:sz w:val="18"/>
          <w:szCs w:val="18"/>
        </w:rPr>
        <w:t>totalmente limpias. Las canaletas llevarán mínimo dos manos de pintura anticorrosiva.</w:t>
      </w:r>
    </w:p>
    <w:p w:rsidR="00772E3F" w:rsidRPr="00887A83" w:rsidRDefault="000C08A3" w:rsidP="000C08A3">
      <w:pPr>
        <w:pStyle w:val="Prrafodelista"/>
        <w:ind w:left="792"/>
        <w:jc w:val="both"/>
        <w:rPr>
          <w:sz w:val="18"/>
          <w:szCs w:val="18"/>
        </w:rPr>
      </w:pPr>
      <w:r w:rsidRPr="00887A83">
        <w:rPr>
          <w:sz w:val="18"/>
          <w:szCs w:val="18"/>
        </w:rPr>
        <w:t>Se almacenarán las piezas horizontalmente cuidando de no dañarse; siguiendo las especificaciones señaladas.</w:t>
      </w:r>
    </w:p>
    <w:p w:rsidR="00772E3F" w:rsidRPr="00887A83" w:rsidRDefault="00772E3F" w:rsidP="00772E3F">
      <w:pPr>
        <w:pStyle w:val="Prrafodelista"/>
        <w:ind w:left="792"/>
        <w:jc w:val="both"/>
        <w:rPr>
          <w:b/>
          <w:sz w:val="18"/>
          <w:szCs w:val="18"/>
        </w:rPr>
      </w:pPr>
    </w:p>
    <w:p w:rsidR="0088102B" w:rsidRPr="00887A83" w:rsidRDefault="0088102B" w:rsidP="0088102B">
      <w:pPr>
        <w:pStyle w:val="Prrafodelista"/>
        <w:numPr>
          <w:ilvl w:val="1"/>
          <w:numId w:val="1"/>
        </w:numPr>
        <w:jc w:val="both"/>
        <w:rPr>
          <w:b/>
          <w:sz w:val="18"/>
          <w:szCs w:val="18"/>
        </w:rPr>
      </w:pPr>
      <w:r w:rsidRPr="00887A83">
        <w:rPr>
          <w:b/>
          <w:sz w:val="18"/>
          <w:szCs w:val="18"/>
        </w:rPr>
        <w:t>MEDIDAS DE MITIGACIÓN AMBIENTAL</w:t>
      </w:r>
    </w:p>
    <w:p w:rsidR="000C08A3" w:rsidRPr="00887A83" w:rsidRDefault="000C08A3" w:rsidP="000C08A3">
      <w:pPr>
        <w:pStyle w:val="Prrafodelista"/>
        <w:ind w:left="792"/>
        <w:jc w:val="both"/>
        <w:rPr>
          <w:sz w:val="18"/>
          <w:szCs w:val="18"/>
          <w:lang w:val="es-ES_tradnl"/>
        </w:rPr>
      </w:pPr>
      <w:r w:rsidRPr="00887A83">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8F38F4" w:rsidRPr="00887A83">
        <w:rPr>
          <w:sz w:val="18"/>
          <w:szCs w:val="18"/>
          <w:lang w:val="es-ES_tradnl"/>
        </w:rPr>
        <w:t>polvo, el</w:t>
      </w:r>
      <w:r w:rsidRPr="00887A83">
        <w:rPr>
          <w:sz w:val="18"/>
          <w:szCs w:val="18"/>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C08A3" w:rsidRPr="00887A83" w:rsidRDefault="000C08A3" w:rsidP="000C08A3">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w:t>
      </w:r>
      <w:r w:rsidR="008F38F4" w:rsidRPr="00887A83">
        <w:rPr>
          <w:sz w:val="18"/>
          <w:szCs w:val="18"/>
          <w:lang w:val="es-ES_tradnl"/>
        </w:rPr>
        <w:t>cualquier lugar</w:t>
      </w:r>
      <w:r w:rsidRPr="00887A83">
        <w:rPr>
          <w:sz w:val="18"/>
          <w:szCs w:val="18"/>
          <w:lang w:val="es-ES_tradnl"/>
        </w:rPr>
        <w:t xml:space="preserve"> de alojamiento para el Personal del Contratista y el </w:t>
      </w:r>
      <w:r w:rsidRPr="00887A83">
        <w:rPr>
          <w:sz w:val="18"/>
          <w:szCs w:val="18"/>
          <w:lang w:val="es-ES_tradnl"/>
        </w:rPr>
        <w:lastRenderedPageBreak/>
        <w:t xml:space="preserve">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C08A3" w:rsidRPr="00887A83" w:rsidRDefault="000C08A3" w:rsidP="000C08A3">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C08A3" w:rsidRPr="00887A83" w:rsidRDefault="000C08A3" w:rsidP="000C08A3">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548BF" w:rsidRPr="00887A83" w:rsidRDefault="005548BF" w:rsidP="000C08A3">
      <w:pPr>
        <w:pStyle w:val="Prrafodelista"/>
        <w:ind w:left="792"/>
        <w:jc w:val="both"/>
        <w:rPr>
          <w:sz w:val="18"/>
          <w:szCs w:val="18"/>
          <w:lang w:val="es-ES_tradnl"/>
        </w:rPr>
      </w:pPr>
    </w:p>
    <w:p w:rsidR="0088102B" w:rsidRPr="00887A83" w:rsidRDefault="0088102B" w:rsidP="0088102B">
      <w:pPr>
        <w:pStyle w:val="Prrafodelista"/>
        <w:numPr>
          <w:ilvl w:val="1"/>
          <w:numId w:val="1"/>
        </w:numPr>
        <w:jc w:val="both"/>
        <w:rPr>
          <w:b/>
          <w:sz w:val="18"/>
          <w:szCs w:val="18"/>
        </w:rPr>
      </w:pPr>
      <w:r w:rsidRPr="00887A83">
        <w:rPr>
          <w:b/>
          <w:sz w:val="18"/>
          <w:szCs w:val="18"/>
        </w:rPr>
        <w:t>MEDICIÓN Y FORMA DE PAGO</w:t>
      </w:r>
    </w:p>
    <w:p w:rsidR="000C08A3" w:rsidRPr="00887A83" w:rsidRDefault="000C08A3" w:rsidP="000C08A3">
      <w:pPr>
        <w:pStyle w:val="Prrafodelista"/>
        <w:ind w:left="792"/>
        <w:jc w:val="both"/>
        <w:rPr>
          <w:sz w:val="18"/>
          <w:szCs w:val="18"/>
        </w:rPr>
      </w:pPr>
      <w:r w:rsidRPr="00887A83">
        <w:rPr>
          <w:sz w:val="18"/>
          <w:szCs w:val="18"/>
        </w:rPr>
        <w:t xml:space="preserve">El ítem de Canaleta de Calamina será medido en metros lineales, tomando en cuenta únicamente el trabajo ejecutado de acuerdo con lo especificado y aprobado por el SUPERVISOR. El pago se </w:t>
      </w:r>
      <w:r w:rsidR="008F38F4" w:rsidRPr="00887A83">
        <w:rPr>
          <w:sz w:val="18"/>
          <w:szCs w:val="18"/>
        </w:rPr>
        <w:t>efectuará</w:t>
      </w:r>
      <w:r w:rsidRPr="00887A83">
        <w:rPr>
          <w:sz w:val="18"/>
          <w:szCs w:val="18"/>
        </w:rPr>
        <w:t xml:space="preserve"> de acuerdo al respectivo precio unitario de la propuesta aceptada.</w:t>
      </w:r>
    </w:p>
    <w:p w:rsidR="000C08A3" w:rsidRDefault="000C08A3" w:rsidP="000C08A3">
      <w:pPr>
        <w:pStyle w:val="Prrafodelista"/>
        <w:ind w:left="792"/>
        <w:jc w:val="both"/>
        <w:rPr>
          <w:sz w:val="18"/>
          <w:szCs w:val="18"/>
        </w:rPr>
      </w:pPr>
      <w:r w:rsidRPr="00887A83">
        <w:rPr>
          <w:sz w:val="18"/>
          <w:szCs w:val="18"/>
        </w:rPr>
        <w:t>Dicho pago será la compensación total por los materiales, mano de obra, herramientas, equipo y otros gastos que sean necesarios para la adecuada y correcta ejecución de los trabajos</w:t>
      </w:r>
    </w:p>
    <w:p w:rsidR="008F38F4" w:rsidRPr="00887A83" w:rsidRDefault="008F38F4" w:rsidP="000C08A3">
      <w:pPr>
        <w:pStyle w:val="Prrafodelista"/>
        <w:ind w:left="792"/>
        <w:jc w:val="both"/>
        <w:rPr>
          <w:sz w:val="18"/>
          <w:szCs w:val="18"/>
        </w:rPr>
      </w:pPr>
    </w:p>
    <w:p w:rsidR="0088102B" w:rsidRPr="00887A83" w:rsidRDefault="000C08A3" w:rsidP="00927B16">
      <w:pPr>
        <w:pStyle w:val="Prrafodelista"/>
        <w:numPr>
          <w:ilvl w:val="0"/>
          <w:numId w:val="1"/>
        </w:numPr>
        <w:jc w:val="both"/>
        <w:rPr>
          <w:b/>
          <w:sz w:val="18"/>
          <w:szCs w:val="18"/>
        </w:rPr>
      </w:pPr>
      <w:r w:rsidRPr="00887A83">
        <w:rPr>
          <w:b/>
          <w:sz w:val="18"/>
          <w:szCs w:val="18"/>
        </w:rPr>
        <w:t>BAJANTE DE CALAMINA PLANA</w:t>
      </w:r>
    </w:p>
    <w:p w:rsidR="000C08A3" w:rsidRPr="00887A83" w:rsidRDefault="000C08A3" w:rsidP="000C08A3">
      <w:pPr>
        <w:pStyle w:val="Prrafodelista"/>
        <w:ind w:left="360"/>
        <w:jc w:val="both"/>
        <w:rPr>
          <w:b/>
          <w:sz w:val="18"/>
          <w:szCs w:val="18"/>
        </w:rPr>
      </w:pPr>
      <w:r w:rsidRPr="00887A83">
        <w:rPr>
          <w:b/>
          <w:sz w:val="18"/>
          <w:szCs w:val="18"/>
        </w:rPr>
        <w:t>UNIDAD: Metro (m)</w:t>
      </w:r>
    </w:p>
    <w:p w:rsidR="000C08A3" w:rsidRPr="00887A83" w:rsidRDefault="000C08A3" w:rsidP="000C08A3">
      <w:pPr>
        <w:pStyle w:val="Prrafodelista"/>
        <w:ind w:left="360"/>
        <w:jc w:val="both"/>
        <w:rPr>
          <w:b/>
          <w:sz w:val="18"/>
          <w:szCs w:val="18"/>
        </w:rPr>
      </w:pPr>
    </w:p>
    <w:p w:rsidR="000C08A3" w:rsidRPr="00887A83" w:rsidRDefault="000C08A3" w:rsidP="000C08A3">
      <w:pPr>
        <w:pStyle w:val="Prrafodelista"/>
        <w:numPr>
          <w:ilvl w:val="1"/>
          <w:numId w:val="1"/>
        </w:numPr>
        <w:jc w:val="both"/>
        <w:rPr>
          <w:b/>
          <w:sz w:val="18"/>
          <w:szCs w:val="18"/>
        </w:rPr>
      </w:pPr>
      <w:r w:rsidRPr="00887A83">
        <w:rPr>
          <w:b/>
          <w:sz w:val="18"/>
          <w:szCs w:val="18"/>
        </w:rPr>
        <w:t>DEFINICIÓN</w:t>
      </w:r>
    </w:p>
    <w:p w:rsidR="000C08A3" w:rsidRPr="00887A83" w:rsidRDefault="000C08A3" w:rsidP="000C08A3">
      <w:pPr>
        <w:pStyle w:val="Prrafodelista"/>
        <w:ind w:left="792"/>
        <w:jc w:val="both"/>
        <w:rPr>
          <w:sz w:val="18"/>
          <w:szCs w:val="18"/>
        </w:rPr>
      </w:pPr>
      <w:r w:rsidRPr="00887A83">
        <w:rPr>
          <w:sz w:val="18"/>
          <w:szCs w:val="18"/>
        </w:rPr>
        <w:t xml:space="preserve">Comprende la fabricación y colocado de los elementos destinados a reunir y evacuar las aguas pluviales de la cubierta </w:t>
      </w:r>
      <w:r w:rsidR="00B61E2C">
        <w:rPr>
          <w:sz w:val="18"/>
          <w:szCs w:val="18"/>
        </w:rPr>
        <w:t>de</w:t>
      </w:r>
      <w:r w:rsidRPr="00887A83">
        <w:rPr>
          <w:sz w:val="18"/>
          <w:szCs w:val="18"/>
        </w:rPr>
        <w:t xml:space="preserve"> la estructura metálica para el </w:t>
      </w:r>
      <w:r w:rsidR="00B61E2C">
        <w:rPr>
          <w:sz w:val="18"/>
          <w:szCs w:val="18"/>
        </w:rPr>
        <w:t xml:space="preserve">City </w:t>
      </w:r>
      <w:proofErr w:type="spellStart"/>
      <w:r w:rsidR="00B61E2C">
        <w:rPr>
          <w:sz w:val="18"/>
          <w:szCs w:val="18"/>
        </w:rPr>
        <w:t>Gate</w:t>
      </w:r>
      <w:proofErr w:type="spellEnd"/>
      <w:r w:rsidRPr="00887A83">
        <w:rPr>
          <w:sz w:val="18"/>
          <w:szCs w:val="18"/>
        </w:rPr>
        <w:t>, de acuerdo a lo establecido en los planos de construcción y/o instrucciones del Supervisor. Esta especificación también comprenderá la debida protección posterior anticorrosiva, no siendo restrictivo el número de capas de pintura.</w:t>
      </w:r>
    </w:p>
    <w:p w:rsidR="000C08A3" w:rsidRPr="00887A83" w:rsidRDefault="000C08A3" w:rsidP="000C08A3">
      <w:pPr>
        <w:pStyle w:val="Prrafodelista"/>
        <w:ind w:left="792"/>
        <w:jc w:val="both"/>
        <w:rPr>
          <w:b/>
          <w:sz w:val="18"/>
          <w:szCs w:val="18"/>
        </w:rPr>
      </w:pPr>
    </w:p>
    <w:p w:rsidR="000C08A3" w:rsidRPr="00887A83" w:rsidRDefault="000C08A3" w:rsidP="000C08A3">
      <w:pPr>
        <w:pStyle w:val="Prrafodelista"/>
        <w:numPr>
          <w:ilvl w:val="1"/>
          <w:numId w:val="1"/>
        </w:numPr>
        <w:jc w:val="both"/>
        <w:rPr>
          <w:b/>
          <w:sz w:val="18"/>
          <w:szCs w:val="18"/>
        </w:rPr>
      </w:pPr>
      <w:r w:rsidRPr="00887A83">
        <w:rPr>
          <w:b/>
          <w:sz w:val="18"/>
          <w:szCs w:val="18"/>
        </w:rPr>
        <w:t>MATERIALES, HERRAMIENTAS Y EQUIPO</w:t>
      </w:r>
    </w:p>
    <w:p w:rsidR="001423F2" w:rsidRPr="00887A83" w:rsidRDefault="001423F2" w:rsidP="001423F2">
      <w:pPr>
        <w:pStyle w:val="Prrafodelista"/>
        <w:ind w:left="792"/>
        <w:jc w:val="both"/>
        <w:rPr>
          <w:sz w:val="18"/>
          <w:szCs w:val="18"/>
        </w:rPr>
      </w:pPr>
      <w:r w:rsidRPr="00887A83">
        <w:rPr>
          <w:sz w:val="18"/>
          <w:szCs w:val="18"/>
        </w:rPr>
        <w:t>La Presente Especificación comprenderá el suministro de mano de obra, materiales y equipo para la fabricación e instalación de bajantes de calamina, para el drenaje pluvial; entre los cuales se encuentran Planchas de zinc # 28 dobladas con el empleo de herramientas adecuadas, de manera que se impidan las filtraciones, y los materiales para la ejecución de soldadura de arco.</w:t>
      </w:r>
    </w:p>
    <w:p w:rsidR="001423F2" w:rsidRPr="00887A83" w:rsidRDefault="001423F2" w:rsidP="001423F2">
      <w:pPr>
        <w:pStyle w:val="Prrafodelista"/>
        <w:ind w:left="792"/>
        <w:jc w:val="both"/>
        <w:rPr>
          <w:sz w:val="18"/>
          <w:szCs w:val="18"/>
        </w:rPr>
      </w:pPr>
      <w:r w:rsidRPr="00887A83">
        <w:rPr>
          <w:sz w:val="18"/>
          <w:szCs w:val="18"/>
        </w:rPr>
        <w:t>Los soportes y elementos de fijación de las bajantes deberán ser pletinas de 1/8 de pulgada de espesor por ½ pulgada de ancho. La fijación de las pletinas en las bajantes se efectuará mediante ramplús y tornillos de 2 pulgadas de largo.</w:t>
      </w:r>
    </w:p>
    <w:p w:rsidR="001423F2" w:rsidRPr="00887A83" w:rsidRDefault="001423F2" w:rsidP="001423F2">
      <w:pPr>
        <w:pStyle w:val="Prrafodelista"/>
        <w:ind w:left="792"/>
        <w:jc w:val="both"/>
        <w:rPr>
          <w:sz w:val="18"/>
          <w:szCs w:val="18"/>
        </w:rPr>
      </w:pPr>
      <w:r w:rsidRPr="00887A83">
        <w:rPr>
          <w:sz w:val="18"/>
          <w:szCs w:val="18"/>
        </w:rPr>
        <w:t>La pintura anticorrosiva para todos los elementos será a base de aluminio o cromado de Zinc, de marca industrial reconocida y deberá suministrarse en el envase original de fábrica, sobre la cual se posará dos manos de pintura al óleo con color seleccionado por el Supervisor.</w:t>
      </w:r>
    </w:p>
    <w:p w:rsidR="001423F2" w:rsidRPr="00887A83" w:rsidRDefault="001423F2" w:rsidP="001423F2">
      <w:pPr>
        <w:pStyle w:val="Prrafodelista"/>
        <w:ind w:left="792"/>
        <w:jc w:val="both"/>
        <w:rPr>
          <w:sz w:val="18"/>
          <w:szCs w:val="18"/>
        </w:rPr>
      </w:pPr>
      <w:r w:rsidRPr="00887A83">
        <w:rPr>
          <w:sz w:val="18"/>
          <w:szCs w:val="18"/>
        </w:rPr>
        <w:t>Los materiales a usarse serán extraídos de sus envases originales y se emplearán sin adulteración alguna, procediendo de acuerdo a las especificaciones de los fabricantes de dichos productos.</w:t>
      </w: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97"/>
      </w:tblGrid>
      <w:tr w:rsidR="005548BF" w:rsidRPr="008F38F4" w:rsidTr="005548BF">
        <w:trPr>
          <w:trHeight w:val="300"/>
        </w:trPr>
        <w:tc>
          <w:tcPr>
            <w:tcW w:w="0" w:type="auto"/>
            <w:shd w:val="clear" w:color="auto" w:fill="auto"/>
            <w:noWrap/>
            <w:vAlign w:val="bottom"/>
            <w:hideMark/>
          </w:tcPr>
          <w:p w:rsidR="005548BF" w:rsidRPr="008F38F4" w:rsidRDefault="005548BF" w:rsidP="005548BF">
            <w:pPr>
              <w:spacing w:after="0" w:line="240" w:lineRule="auto"/>
              <w:rPr>
                <w:rFonts w:eastAsia="Times New Roman" w:cs="Times New Roman"/>
                <w:b/>
                <w:bCs/>
                <w:sz w:val="16"/>
                <w:szCs w:val="18"/>
                <w:lang w:eastAsia="es-BO"/>
              </w:rPr>
            </w:pPr>
            <w:r w:rsidRPr="008F38F4">
              <w:rPr>
                <w:rFonts w:eastAsia="Times New Roman" w:cs="Times New Roman"/>
                <w:b/>
                <w:bCs/>
                <w:sz w:val="16"/>
                <w:szCs w:val="18"/>
                <w:lang w:eastAsia="es-BO"/>
              </w:rPr>
              <w:t>MATERIALES</w:t>
            </w:r>
          </w:p>
        </w:tc>
      </w:tr>
      <w:tr w:rsidR="005548BF" w:rsidRPr="008F38F4" w:rsidTr="005548BF">
        <w:trPr>
          <w:trHeight w:val="300"/>
        </w:trPr>
        <w:tc>
          <w:tcPr>
            <w:tcW w:w="0" w:type="auto"/>
            <w:shd w:val="clear" w:color="auto" w:fill="auto"/>
            <w:noWrap/>
            <w:vAlign w:val="bottom"/>
            <w:hideMark/>
          </w:tcPr>
          <w:p w:rsidR="005548BF" w:rsidRPr="008F38F4" w:rsidRDefault="005548BF" w:rsidP="005548BF">
            <w:pPr>
              <w:spacing w:after="0" w:line="240" w:lineRule="auto"/>
              <w:rPr>
                <w:rFonts w:eastAsia="Times New Roman" w:cs="Times New Roman"/>
                <w:sz w:val="16"/>
                <w:szCs w:val="18"/>
                <w:lang w:eastAsia="es-BO"/>
              </w:rPr>
            </w:pPr>
            <w:r w:rsidRPr="008F38F4">
              <w:rPr>
                <w:rFonts w:eastAsia="Times New Roman" w:cs="Times New Roman"/>
                <w:sz w:val="16"/>
                <w:szCs w:val="18"/>
                <w:lang w:eastAsia="es-BO"/>
              </w:rPr>
              <w:t>CALAMINA PLANA # 28</w:t>
            </w:r>
          </w:p>
        </w:tc>
      </w:tr>
      <w:tr w:rsidR="005548BF" w:rsidRPr="008F38F4" w:rsidTr="005548BF">
        <w:trPr>
          <w:trHeight w:val="300"/>
        </w:trPr>
        <w:tc>
          <w:tcPr>
            <w:tcW w:w="0" w:type="auto"/>
            <w:shd w:val="clear" w:color="auto" w:fill="auto"/>
            <w:noWrap/>
            <w:vAlign w:val="bottom"/>
            <w:hideMark/>
          </w:tcPr>
          <w:p w:rsidR="005548BF" w:rsidRPr="008F38F4" w:rsidRDefault="005548BF" w:rsidP="005548BF">
            <w:pPr>
              <w:spacing w:after="0" w:line="240" w:lineRule="auto"/>
              <w:rPr>
                <w:rFonts w:eastAsia="Times New Roman" w:cs="Times New Roman"/>
                <w:sz w:val="16"/>
                <w:szCs w:val="18"/>
                <w:lang w:eastAsia="es-BO"/>
              </w:rPr>
            </w:pPr>
            <w:r w:rsidRPr="008F38F4">
              <w:rPr>
                <w:rFonts w:eastAsia="Times New Roman" w:cs="Times New Roman"/>
                <w:sz w:val="16"/>
                <w:szCs w:val="18"/>
                <w:lang w:eastAsia="es-BO"/>
              </w:rPr>
              <w:t>SOLDADURA PARA CALAMINA</w:t>
            </w:r>
          </w:p>
        </w:tc>
      </w:tr>
      <w:tr w:rsidR="005548BF" w:rsidRPr="008F38F4" w:rsidTr="005548BF">
        <w:trPr>
          <w:trHeight w:val="300"/>
        </w:trPr>
        <w:tc>
          <w:tcPr>
            <w:tcW w:w="0" w:type="auto"/>
            <w:shd w:val="clear" w:color="auto" w:fill="auto"/>
            <w:noWrap/>
            <w:vAlign w:val="bottom"/>
            <w:hideMark/>
          </w:tcPr>
          <w:p w:rsidR="005548BF" w:rsidRPr="008F38F4" w:rsidRDefault="005548BF" w:rsidP="005548BF">
            <w:pPr>
              <w:spacing w:after="0" w:line="240" w:lineRule="auto"/>
              <w:rPr>
                <w:rFonts w:eastAsia="Times New Roman" w:cs="Times New Roman"/>
                <w:sz w:val="16"/>
                <w:szCs w:val="18"/>
                <w:lang w:eastAsia="es-BO"/>
              </w:rPr>
            </w:pPr>
            <w:r w:rsidRPr="008F38F4">
              <w:rPr>
                <w:rFonts w:eastAsia="Times New Roman" w:cs="Times New Roman"/>
                <w:sz w:val="16"/>
                <w:szCs w:val="18"/>
                <w:lang w:eastAsia="es-BO"/>
              </w:rPr>
              <w:lastRenderedPageBreak/>
              <w:t>CLAVOS</w:t>
            </w:r>
          </w:p>
        </w:tc>
      </w:tr>
    </w:tbl>
    <w:p w:rsidR="005548BF" w:rsidRPr="008F38F4" w:rsidRDefault="005548BF" w:rsidP="001423F2">
      <w:pPr>
        <w:pStyle w:val="Prrafodelista"/>
        <w:ind w:left="792"/>
        <w:jc w:val="both"/>
        <w:rPr>
          <w:sz w:val="16"/>
          <w:szCs w:val="18"/>
        </w:rPr>
      </w:pP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5548BF" w:rsidRPr="008F38F4" w:rsidTr="005548BF">
        <w:trPr>
          <w:trHeight w:val="300"/>
        </w:trPr>
        <w:tc>
          <w:tcPr>
            <w:tcW w:w="0" w:type="auto"/>
            <w:shd w:val="clear" w:color="auto" w:fill="auto"/>
            <w:noWrap/>
            <w:vAlign w:val="bottom"/>
            <w:hideMark/>
          </w:tcPr>
          <w:p w:rsidR="005548BF" w:rsidRPr="008F38F4" w:rsidRDefault="005548BF" w:rsidP="005548BF">
            <w:pPr>
              <w:spacing w:after="0" w:line="240" w:lineRule="auto"/>
              <w:rPr>
                <w:rFonts w:eastAsia="Times New Roman" w:cs="Times New Roman"/>
                <w:b/>
                <w:bCs/>
                <w:sz w:val="16"/>
                <w:szCs w:val="18"/>
                <w:lang w:eastAsia="es-BO"/>
              </w:rPr>
            </w:pPr>
            <w:r w:rsidRPr="008F38F4">
              <w:rPr>
                <w:rFonts w:eastAsia="Times New Roman" w:cs="Times New Roman"/>
                <w:b/>
                <w:bCs/>
                <w:sz w:val="16"/>
                <w:szCs w:val="18"/>
                <w:lang w:eastAsia="es-BO"/>
              </w:rPr>
              <w:t>MANO DE OBRA</w:t>
            </w:r>
          </w:p>
        </w:tc>
      </w:tr>
      <w:tr w:rsidR="005548BF" w:rsidRPr="008F38F4" w:rsidTr="005548BF">
        <w:trPr>
          <w:trHeight w:val="300"/>
        </w:trPr>
        <w:tc>
          <w:tcPr>
            <w:tcW w:w="0" w:type="auto"/>
            <w:shd w:val="clear" w:color="auto" w:fill="auto"/>
            <w:noWrap/>
            <w:vAlign w:val="bottom"/>
            <w:hideMark/>
          </w:tcPr>
          <w:p w:rsidR="005548BF" w:rsidRPr="008F38F4" w:rsidRDefault="005548BF" w:rsidP="005548BF">
            <w:pPr>
              <w:spacing w:after="0" w:line="240" w:lineRule="auto"/>
              <w:rPr>
                <w:rFonts w:eastAsia="Times New Roman" w:cs="Times New Roman"/>
                <w:sz w:val="16"/>
                <w:szCs w:val="18"/>
                <w:lang w:eastAsia="es-BO"/>
              </w:rPr>
            </w:pPr>
            <w:r w:rsidRPr="008F38F4">
              <w:rPr>
                <w:rFonts w:eastAsia="Times New Roman" w:cs="Times New Roman"/>
                <w:sz w:val="16"/>
                <w:szCs w:val="18"/>
                <w:lang w:eastAsia="es-BO"/>
              </w:rPr>
              <w:t>ESPECIALISTA</w:t>
            </w:r>
          </w:p>
        </w:tc>
      </w:tr>
      <w:tr w:rsidR="005548BF" w:rsidRPr="008F38F4" w:rsidTr="005548BF">
        <w:trPr>
          <w:trHeight w:val="300"/>
        </w:trPr>
        <w:tc>
          <w:tcPr>
            <w:tcW w:w="0" w:type="auto"/>
            <w:shd w:val="clear" w:color="auto" w:fill="auto"/>
            <w:noWrap/>
            <w:vAlign w:val="bottom"/>
            <w:hideMark/>
          </w:tcPr>
          <w:p w:rsidR="005548BF" w:rsidRPr="008F38F4" w:rsidRDefault="005548BF" w:rsidP="005548BF">
            <w:pPr>
              <w:spacing w:after="0" w:line="240" w:lineRule="auto"/>
              <w:rPr>
                <w:rFonts w:eastAsia="Times New Roman" w:cs="Times New Roman"/>
                <w:sz w:val="16"/>
                <w:szCs w:val="18"/>
                <w:lang w:eastAsia="es-BO"/>
              </w:rPr>
            </w:pPr>
            <w:r w:rsidRPr="008F38F4">
              <w:rPr>
                <w:rFonts w:eastAsia="Times New Roman" w:cs="Times New Roman"/>
                <w:sz w:val="16"/>
                <w:szCs w:val="18"/>
                <w:lang w:eastAsia="es-BO"/>
              </w:rPr>
              <w:t>AYUDANTE</w:t>
            </w:r>
          </w:p>
        </w:tc>
      </w:tr>
    </w:tbl>
    <w:p w:rsidR="005548BF" w:rsidRPr="00887A83" w:rsidRDefault="005548BF" w:rsidP="001423F2">
      <w:pPr>
        <w:pStyle w:val="Prrafodelista"/>
        <w:ind w:left="792"/>
        <w:jc w:val="both"/>
        <w:rPr>
          <w:sz w:val="18"/>
          <w:szCs w:val="18"/>
        </w:rPr>
      </w:pPr>
    </w:p>
    <w:p w:rsidR="005548BF" w:rsidRPr="00887A83" w:rsidRDefault="005548BF" w:rsidP="005548BF">
      <w:pPr>
        <w:pStyle w:val="Prrafodelista"/>
        <w:ind w:left="792"/>
        <w:jc w:val="both"/>
        <w:rPr>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1423F2" w:rsidRPr="00887A83" w:rsidRDefault="001423F2" w:rsidP="001423F2">
      <w:pPr>
        <w:pStyle w:val="Prrafodelista"/>
        <w:ind w:left="792"/>
        <w:jc w:val="both"/>
        <w:rPr>
          <w:b/>
          <w:sz w:val="18"/>
          <w:szCs w:val="18"/>
        </w:rPr>
      </w:pPr>
    </w:p>
    <w:p w:rsidR="000C08A3" w:rsidRPr="00887A83" w:rsidRDefault="000C08A3" w:rsidP="000C08A3">
      <w:pPr>
        <w:pStyle w:val="Prrafodelista"/>
        <w:numPr>
          <w:ilvl w:val="1"/>
          <w:numId w:val="1"/>
        </w:numPr>
        <w:jc w:val="both"/>
        <w:rPr>
          <w:b/>
          <w:sz w:val="18"/>
          <w:szCs w:val="18"/>
        </w:rPr>
      </w:pPr>
      <w:r w:rsidRPr="00887A83">
        <w:rPr>
          <w:b/>
          <w:sz w:val="18"/>
          <w:szCs w:val="18"/>
        </w:rPr>
        <w:t>PROCEDIMIENTO PARA LA EJECUCIÓN</w:t>
      </w:r>
    </w:p>
    <w:p w:rsidR="001423F2" w:rsidRPr="00887A83" w:rsidRDefault="001423F2" w:rsidP="001423F2">
      <w:pPr>
        <w:pStyle w:val="Prrafodelista"/>
        <w:ind w:left="792"/>
        <w:jc w:val="both"/>
        <w:rPr>
          <w:sz w:val="18"/>
          <w:szCs w:val="18"/>
        </w:rPr>
      </w:pPr>
      <w:r w:rsidRPr="00887A83">
        <w:rPr>
          <w:sz w:val="18"/>
          <w:szCs w:val="18"/>
        </w:rPr>
        <w:t>Las canaletas y bajantes deberán ser elaboradas de planchas de zinc # 28 que serán dobladas según las dimensiones especificadas en los planos, mediante el empleo de herramientas que eliminen cualquier posibilidad de filtración por este punto.</w:t>
      </w:r>
    </w:p>
    <w:p w:rsidR="001423F2" w:rsidRPr="00887A83" w:rsidRDefault="001423F2" w:rsidP="001423F2">
      <w:pPr>
        <w:pStyle w:val="Prrafodelista"/>
        <w:ind w:left="792"/>
        <w:jc w:val="both"/>
        <w:rPr>
          <w:sz w:val="18"/>
          <w:szCs w:val="18"/>
        </w:rPr>
      </w:pPr>
      <w:r w:rsidRPr="00887A83">
        <w:rPr>
          <w:sz w:val="18"/>
          <w:szCs w:val="18"/>
        </w:rPr>
        <w:t>Los empalmes serán de sistema de grampa doblada y refuerzo de soldadura en toda la extensión del empalme, de tal manera que se elimine cualquier posibilidad de filtración de este punto.</w:t>
      </w:r>
    </w:p>
    <w:p w:rsidR="001423F2" w:rsidRPr="00887A83" w:rsidRDefault="001423F2" w:rsidP="001423F2">
      <w:pPr>
        <w:pStyle w:val="Prrafodelista"/>
        <w:ind w:left="792"/>
        <w:jc w:val="both"/>
        <w:rPr>
          <w:sz w:val="18"/>
          <w:szCs w:val="18"/>
        </w:rPr>
      </w:pPr>
      <w:r w:rsidRPr="00887A83">
        <w:rPr>
          <w:sz w:val="18"/>
          <w:szCs w:val="18"/>
        </w:rPr>
        <w:t>Los soportes de las bajantes serán pletinas de 3/4x 1/8 pulgada y deberán colocarse cada un metro, los mismos que estarán firmemente sujetos al muro de ladrillo se sujetarán las pletinas mediante ramplús y tornillos de 2 pulgadas de largo. En muros de ladrillo hueco, previamente se picarán y se rellenarán con mortero de cemento</w:t>
      </w:r>
      <w:r w:rsidR="008F38F4">
        <w:rPr>
          <w:sz w:val="18"/>
          <w:szCs w:val="18"/>
        </w:rPr>
        <w:t xml:space="preserve"> los sectores donde se colocará</w:t>
      </w:r>
      <w:r w:rsidRPr="00887A83">
        <w:rPr>
          <w:sz w:val="18"/>
          <w:szCs w:val="18"/>
        </w:rPr>
        <w:t xml:space="preserve"> </w:t>
      </w:r>
      <w:r w:rsidR="008F38F4" w:rsidRPr="00887A83">
        <w:rPr>
          <w:sz w:val="18"/>
          <w:szCs w:val="18"/>
        </w:rPr>
        <w:t>el ramplús</w:t>
      </w:r>
      <w:r w:rsidRPr="00887A83">
        <w:rPr>
          <w:sz w:val="18"/>
          <w:szCs w:val="18"/>
        </w:rPr>
        <w:t xml:space="preserve"> con tornillos de 2 pulgadas de largo.</w:t>
      </w:r>
    </w:p>
    <w:p w:rsidR="001423F2" w:rsidRPr="00887A83" w:rsidRDefault="001423F2" w:rsidP="001423F2">
      <w:pPr>
        <w:pStyle w:val="Prrafodelista"/>
        <w:ind w:left="792"/>
        <w:jc w:val="both"/>
        <w:rPr>
          <w:sz w:val="18"/>
          <w:szCs w:val="18"/>
        </w:rPr>
      </w:pPr>
      <w:r w:rsidRPr="00887A83">
        <w:rPr>
          <w:sz w:val="18"/>
          <w:szCs w:val="18"/>
        </w:rPr>
        <w:t xml:space="preserve">Sin </w:t>
      </w:r>
      <w:r w:rsidR="008F38F4" w:rsidRPr="00887A83">
        <w:rPr>
          <w:sz w:val="18"/>
          <w:szCs w:val="18"/>
        </w:rPr>
        <w:t>embargo,</w:t>
      </w:r>
      <w:r w:rsidRPr="00887A83">
        <w:rPr>
          <w:sz w:val="18"/>
          <w:szCs w:val="18"/>
        </w:rPr>
        <w:t xml:space="preserve"> no se aceptarán bajantes de sección rectangular lisa, debiendo emplearse secciones plegadas para obtener mayor rigidez. No se admitirá uniones soldadas a simple traslape, siendo necesario efectuar previamente el engrape y luego realizar las soldaduras correspondientes</w:t>
      </w:r>
    </w:p>
    <w:p w:rsidR="001423F2" w:rsidRPr="00887A83" w:rsidRDefault="001423F2" w:rsidP="001423F2">
      <w:pPr>
        <w:pStyle w:val="Prrafodelista"/>
        <w:ind w:left="792"/>
        <w:jc w:val="both"/>
        <w:rPr>
          <w:sz w:val="18"/>
          <w:szCs w:val="18"/>
        </w:rPr>
      </w:pPr>
      <w:r w:rsidRPr="00887A83">
        <w:rPr>
          <w:sz w:val="18"/>
          <w:szCs w:val="18"/>
        </w:rPr>
        <w:t xml:space="preserve">Los elementos se </w:t>
      </w:r>
      <w:r w:rsidR="008F38F4" w:rsidRPr="00887A83">
        <w:rPr>
          <w:sz w:val="18"/>
          <w:szCs w:val="18"/>
        </w:rPr>
        <w:t>pintarán</w:t>
      </w:r>
      <w:r w:rsidRPr="00887A83">
        <w:rPr>
          <w:sz w:val="18"/>
          <w:szCs w:val="18"/>
        </w:rPr>
        <w:t xml:space="preserve"> con la protección anticorrosiva cuando las respectivas superficies se encuentren totalmente limpias. Las bajantes llevarán dos manos de pintura anticorrosiva.</w:t>
      </w:r>
    </w:p>
    <w:p w:rsidR="001423F2" w:rsidRPr="00887A83" w:rsidRDefault="001423F2" w:rsidP="001423F2">
      <w:pPr>
        <w:pStyle w:val="Prrafodelista"/>
        <w:ind w:left="792"/>
        <w:jc w:val="both"/>
        <w:rPr>
          <w:sz w:val="18"/>
          <w:szCs w:val="18"/>
        </w:rPr>
      </w:pPr>
      <w:r w:rsidRPr="00887A83">
        <w:rPr>
          <w:sz w:val="18"/>
          <w:szCs w:val="18"/>
        </w:rPr>
        <w:t>Se almacenarán las piezas horizontalmente cuidando de no dañarse; siguiendo las especificaciones señaladas.</w:t>
      </w:r>
    </w:p>
    <w:p w:rsidR="001423F2" w:rsidRPr="00887A83" w:rsidRDefault="001423F2" w:rsidP="001423F2">
      <w:pPr>
        <w:pStyle w:val="Prrafodelista"/>
        <w:ind w:left="792"/>
        <w:jc w:val="both"/>
        <w:rPr>
          <w:b/>
          <w:sz w:val="18"/>
          <w:szCs w:val="18"/>
        </w:rPr>
      </w:pPr>
    </w:p>
    <w:p w:rsidR="000C08A3" w:rsidRPr="00887A83" w:rsidRDefault="000C08A3" w:rsidP="000C08A3">
      <w:pPr>
        <w:pStyle w:val="Prrafodelista"/>
        <w:numPr>
          <w:ilvl w:val="1"/>
          <w:numId w:val="1"/>
        </w:numPr>
        <w:jc w:val="both"/>
        <w:rPr>
          <w:b/>
          <w:sz w:val="18"/>
          <w:szCs w:val="18"/>
        </w:rPr>
      </w:pPr>
      <w:r w:rsidRPr="00887A83">
        <w:rPr>
          <w:b/>
          <w:sz w:val="18"/>
          <w:szCs w:val="18"/>
        </w:rPr>
        <w:t>MEDIDAS DE MITIGACIÓN AMBIENTAL</w:t>
      </w:r>
    </w:p>
    <w:p w:rsidR="001423F2" w:rsidRPr="00887A83" w:rsidRDefault="001423F2" w:rsidP="001423F2">
      <w:pPr>
        <w:pStyle w:val="Prrafodelista"/>
        <w:ind w:left="792"/>
        <w:jc w:val="both"/>
        <w:rPr>
          <w:sz w:val="18"/>
          <w:szCs w:val="18"/>
          <w:lang w:val="es-ES_tradnl"/>
        </w:rPr>
      </w:pPr>
      <w:r w:rsidRPr="00887A83">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8F38F4" w:rsidRPr="00887A83">
        <w:rPr>
          <w:sz w:val="18"/>
          <w:szCs w:val="18"/>
          <w:lang w:val="es-ES_tradnl"/>
        </w:rPr>
        <w:t>polvo, el</w:t>
      </w:r>
      <w:r w:rsidRPr="00887A83">
        <w:rPr>
          <w:sz w:val="18"/>
          <w:szCs w:val="18"/>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423F2" w:rsidRPr="00887A83" w:rsidRDefault="001423F2" w:rsidP="001423F2">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w:t>
      </w:r>
      <w:r w:rsidR="008F38F4" w:rsidRPr="00887A83">
        <w:rPr>
          <w:sz w:val="18"/>
          <w:szCs w:val="18"/>
          <w:lang w:val="es-ES_tradnl"/>
        </w:rPr>
        <w:t>cualquier lugar</w:t>
      </w:r>
      <w:r w:rsidRPr="00887A83">
        <w:rPr>
          <w:sz w:val="18"/>
          <w:szCs w:val="18"/>
          <w:lang w:val="es-ES_tradnl"/>
        </w:rPr>
        <w:t xml:space="preserve">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423F2" w:rsidRPr="00887A83" w:rsidRDefault="001423F2" w:rsidP="001423F2">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887A83">
        <w:rPr>
          <w:sz w:val="18"/>
          <w:szCs w:val="18"/>
          <w:lang w:val="es-ES_tradnl"/>
        </w:rPr>
        <w:lastRenderedPageBreak/>
        <w:t xml:space="preserve">accidentes. Durante la ejecución de las Obras, el Contratista proporcionará todo lo que dicha persona necesita para ejercer esa responsabilidad y autoridad. </w:t>
      </w:r>
    </w:p>
    <w:p w:rsidR="001423F2" w:rsidRPr="00887A83" w:rsidRDefault="001423F2" w:rsidP="001423F2">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61E2C" w:rsidRPr="00887A83" w:rsidRDefault="00B61E2C" w:rsidP="001423F2">
      <w:pPr>
        <w:pStyle w:val="Prrafodelista"/>
        <w:ind w:left="792"/>
        <w:jc w:val="both"/>
        <w:rPr>
          <w:b/>
          <w:sz w:val="18"/>
          <w:szCs w:val="18"/>
        </w:rPr>
      </w:pPr>
    </w:p>
    <w:p w:rsidR="000C08A3" w:rsidRPr="00887A83" w:rsidRDefault="000C08A3" w:rsidP="000C08A3">
      <w:pPr>
        <w:pStyle w:val="Prrafodelista"/>
        <w:numPr>
          <w:ilvl w:val="1"/>
          <w:numId w:val="1"/>
        </w:numPr>
        <w:jc w:val="both"/>
        <w:rPr>
          <w:b/>
          <w:sz w:val="18"/>
          <w:szCs w:val="18"/>
        </w:rPr>
      </w:pPr>
      <w:r w:rsidRPr="00887A83">
        <w:rPr>
          <w:b/>
          <w:sz w:val="18"/>
          <w:szCs w:val="18"/>
        </w:rPr>
        <w:t>MEDICIÓN Y FORMA DE PAGO</w:t>
      </w:r>
    </w:p>
    <w:p w:rsidR="001423F2" w:rsidRPr="00887A83" w:rsidRDefault="001423F2" w:rsidP="001423F2">
      <w:pPr>
        <w:pStyle w:val="Prrafodelista"/>
        <w:ind w:left="792"/>
        <w:jc w:val="both"/>
        <w:rPr>
          <w:sz w:val="18"/>
          <w:szCs w:val="18"/>
        </w:rPr>
      </w:pPr>
      <w:r w:rsidRPr="00887A83">
        <w:rPr>
          <w:sz w:val="18"/>
          <w:szCs w:val="18"/>
        </w:rPr>
        <w:t xml:space="preserve">El ítem de Bajante de Calamina Plana será medido en metros lineales tomando en cuenta únicamente el trabajo ejecutado de acuerdo con lo especificado y aprobado por el SUPERVISOR. El pago se </w:t>
      </w:r>
      <w:r w:rsidR="008F38F4" w:rsidRPr="00887A83">
        <w:rPr>
          <w:sz w:val="18"/>
          <w:szCs w:val="18"/>
        </w:rPr>
        <w:t>efectuará</w:t>
      </w:r>
      <w:r w:rsidRPr="00887A83">
        <w:rPr>
          <w:sz w:val="18"/>
          <w:szCs w:val="18"/>
        </w:rPr>
        <w:t xml:space="preserve"> de acuerdo al respectivo precio unitario de la propuesta aceptada.</w:t>
      </w:r>
    </w:p>
    <w:p w:rsidR="001423F2" w:rsidRPr="00887A83" w:rsidRDefault="001423F2" w:rsidP="001423F2">
      <w:pPr>
        <w:pStyle w:val="Prrafodelista"/>
        <w:ind w:left="792"/>
        <w:jc w:val="both"/>
        <w:rPr>
          <w:sz w:val="18"/>
          <w:szCs w:val="18"/>
        </w:rPr>
      </w:pPr>
      <w:r w:rsidRPr="00887A83">
        <w:rPr>
          <w:sz w:val="18"/>
          <w:szCs w:val="18"/>
        </w:rPr>
        <w:t>Dicho pago será la compensación total por los materiales, mano de obra, herramientas, equipo y otros gastos que sean necesarios para la adecuada y correcta ejecución de los trabajos.</w:t>
      </w:r>
    </w:p>
    <w:p w:rsidR="005548BF" w:rsidRPr="00887A83" w:rsidRDefault="005548BF" w:rsidP="001423F2">
      <w:pPr>
        <w:pStyle w:val="Prrafodelista"/>
        <w:ind w:left="792"/>
        <w:jc w:val="both"/>
        <w:rPr>
          <w:sz w:val="18"/>
          <w:szCs w:val="18"/>
        </w:rPr>
      </w:pPr>
    </w:p>
    <w:p w:rsidR="00B61E2C" w:rsidRPr="00B61E2C" w:rsidRDefault="00B901CF" w:rsidP="00B61E2C">
      <w:pPr>
        <w:pStyle w:val="Prrafodelista"/>
        <w:numPr>
          <w:ilvl w:val="0"/>
          <w:numId w:val="1"/>
        </w:numPr>
        <w:jc w:val="both"/>
        <w:rPr>
          <w:b/>
          <w:sz w:val="18"/>
          <w:szCs w:val="18"/>
        </w:rPr>
      </w:pPr>
      <w:r>
        <w:rPr>
          <w:b/>
          <w:sz w:val="18"/>
          <w:szCs w:val="18"/>
        </w:rPr>
        <w:t>REPOSICIÓN DE PISO Y CONTRAPISO DE CEMENTO</w:t>
      </w:r>
    </w:p>
    <w:p w:rsidR="00B61E2C" w:rsidRPr="00887A83" w:rsidRDefault="00B901CF" w:rsidP="00B61E2C">
      <w:pPr>
        <w:pStyle w:val="Prrafodelista"/>
        <w:ind w:left="360"/>
        <w:jc w:val="both"/>
        <w:rPr>
          <w:b/>
          <w:sz w:val="18"/>
          <w:szCs w:val="18"/>
        </w:rPr>
      </w:pPr>
      <w:r>
        <w:rPr>
          <w:b/>
          <w:sz w:val="18"/>
          <w:szCs w:val="18"/>
        </w:rPr>
        <w:t>UNIDAD: Metro Cuadrado (m2</w:t>
      </w:r>
      <w:r w:rsidR="00B61E2C" w:rsidRPr="00887A83">
        <w:rPr>
          <w:b/>
          <w:sz w:val="18"/>
          <w:szCs w:val="18"/>
        </w:rPr>
        <w:t>)</w:t>
      </w:r>
    </w:p>
    <w:p w:rsidR="00B61E2C" w:rsidRPr="00887A83" w:rsidRDefault="00B61E2C" w:rsidP="00B61E2C">
      <w:pPr>
        <w:pStyle w:val="Prrafodelista"/>
        <w:ind w:left="360"/>
        <w:jc w:val="both"/>
        <w:rPr>
          <w:b/>
          <w:sz w:val="18"/>
          <w:szCs w:val="18"/>
        </w:rPr>
      </w:pPr>
    </w:p>
    <w:p w:rsidR="00B61E2C" w:rsidRPr="00887A83" w:rsidRDefault="00B61E2C" w:rsidP="00B61E2C">
      <w:pPr>
        <w:pStyle w:val="Prrafodelista"/>
        <w:numPr>
          <w:ilvl w:val="1"/>
          <w:numId w:val="1"/>
        </w:numPr>
        <w:jc w:val="both"/>
        <w:rPr>
          <w:b/>
          <w:sz w:val="18"/>
          <w:szCs w:val="18"/>
        </w:rPr>
      </w:pPr>
      <w:r w:rsidRPr="00887A83">
        <w:rPr>
          <w:b/>
          <w:sz w:val="18"/>
          <w:szCs w:val="18"/>
        </w:rPr>
        <w:t>DEFINICIÓN</w:t>
      </w:r>
    </w:p>
    <w:p w:rsidR="00B61E2C" w:rsidRPr="00B61E2C" w:rsidRDefault="00BD70BB" w:rsidP="00B61E2C">
      <w:pPr>
        <w:pStyle w:val="Prrafodelista"/>
        <w:ind w:left="792"/>
        <w:jc w:val="both"/>
        <w:rPr>
          <w:sz w:val="18"/>
          <w:szCs w:val="18"/>
        </w:rPr>
      </w:pPr>
      <w:r w:rsidRPr="00BD70BB">
        <w:rPr>
          <w:sz w:val="18"/>
          <w:szCs w:val="18"/>
        </w:rPr>
        <w:t>Este ítem consiste en la construcción de una carpeta de</w:t>
      </w:r>
      <w:r>
        <w:rPr>
          <w:sz w:val="18"/>
          <w:szCs w:val="18"/>
        </w:rPr>
        <w:t xml:space="preserve"> hormigón </w:t>
      </w:r>
      <w:r w:rsidRPr="00BD70BB">
        <w:rPr>
          <w:sz w:val="18"/>
          <w:szCs w:val="18"/>
        </w:rPr>
        <w:t xml:space="preserve">simple de 5 </w:t>
      </w:r>
      <w:r>
        <w:rPr>
          <w:sz w:val="18"/>
          <w:szCs w:val="18"/>
        </w:rPr>
        <w:t>cm</w:t>
      </w:r>
      <w:r w:rsidRPr="00BD70BB">
        <w:rPr>
          <w:sz w:val="18"/>
          <w:szCs w:val="18"/>
        </w:rPr>
        <w:t xml:space="preserve"> </w:t>
      </w:r>
      <w:r>
        <w:rPr>
          <w:sz w:val="18"/>
          <w:szCs w:val="18"/>
        </w:rPr>
        <w:t>d</w:t>
      </w:r>
      <w:r w:rsidRPr="00BD70BB">
        <w:rPr>
          <w:sz w:val="18"/>
          <w:szCs w:val="18"/>
        </w:rPr>
        <w:t>e</w:t>
      </w:r>
      <w:r>
        <w:rPr>
          <w:sz w:val="18"/>
          <w:szCs w:val="18"/>
        </w:rPr>
        <w:t xml:space="preserve"> espesor enlucido con cemento de 1 cm (</w:t>
      </w:r>
      <w:proofErr w:type="spellStart"/>
      <w:r>
        <w:rPr>
          <w:sz w:val="18"/>
          <w:szCs w:val="18"/>
        </w:rPr>
        <w:t>contrapiso</w:t>
      </w:r>
      <w:proofErr w:type="spellEnd"/>
      <w:r>
        <w:rPr>
          <w:sz w:val="18"/>
          <w:szCs w:val="18"/>
        </w:rPr>
        <w:t>)</w:t>
      </w:r>
    </w:p>
    <w:p w:rsidR="00B61E2C" w:rsidRPr="00887A83" w:rsidRDefault="00B61E2C" w:rsidP="00B61E2C">
      <w:pPr>
        <w:pStyle w:val="Prrafodelista"/>
        <w:ind w:left="792"/>
        <w:jc w:val="both"/>
        <w:rPr>
          <w:b/>
          <w:sz w:val="18"/>
          <w:szCs w:val="18"/>
        </w:rPr>
      </w:pPr>
    </w:p>
    <w:p w:rsidR="00B61E2C" w:rsidRPr="00887A83" w:rsidRDefault="00B61E2C" w:rsidP="00B61E2C">
      <w:pPr>
        <w:pStyle w:val="Prrafodelista"/>
        <w:numPr>
          <w:ilvl w:val="1"/>
          <w:numId w:val="1"/>
        </w:numPr>
        <w:jc w:val="both"/>
        <w:rPr>
          <w:b/>
          <w:sz w:val="18"/>
          <w:szCs w:val="18"/>
        </w:rPr>
      </w:pPr>
      <w:r w:rsidRPr="00887A83">
        <w:rPr>
          <w:b/>
          <w:sz w:val="18"/>
          <w:szCs w:val="18"/>
        </w:rPr>
        <w:t>MATERIALES, HERRAMIENTAS Y EQUIPO</w:t>
      </w:r>
    </w:p>
    <w:p w:rsidR="00B61E2C" w:rsidRPr="00887A83" w:rsidRDefault="00B61E2C" w:rsidP="00B61E2C">
      <w:pPr>
        <w:pStyle w:val="Prrafodelista"/>
        <w:ind w:left="792"/>
        <w:jc w:val="both"/>
        <w:rPr>
          <w:sz w:val="18"/>
          <w:szCs w:val="18"/>
        </w:rPr>
      </w:pPr>
      <w:r w:rsidRPr="00887A83">
        <w:rPr>
          <w:sz w:val="18"/>
          <w:szCs w:val="18"/>
        </w:rPr>
        <w:t>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tbl>
      <w:tblPr>
        <w:tblW w:w="0" w:type="auto"/>
        <w:tblInd w:w="1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7"/>
      </w:tblGrid>
      <w:tr w:rsidR="00BD70BB" w:rsidRPr="00BD70BB" w:rsidTr="00BD70BB">
        <w:trPr>
          <w:trHeight w:val="285"/>
        </w:trPr>
        <w:tc>
          <w:tcPr>
            <w:tcW w:w="0" w:type="auto"/>
            <w:shd w:val="clear" w:color="auto" w:fill="auto"/>
            <w:noWrap/>
            <w:vAlign w:val="bottom"/>
            <w:hideMark/>
          </w:tcPr>
          <w:p w:rsidR="00BD70BB" w:rsidRPr="00BD70BB" w:rsidRDefault="00BD70BB" w:rsidP="00BD70BB">
            <w:pPr>
              <w:spacing w:after="0" w:line="240" w:lineRule="auto"/>
              <w:rPr>
                <w:rFonts w:ascii="Calibri" w:eastAsia="Times New Roman" w:hAnsi="Calibri" w:cs="Calibri"/>
                <w:b/>
                <w:bCs/>
                <w:sz w:val="16"/>
                <w:szCs w:val="16"/>
                <w:lang w:eastAsia="es-BO"/>
              </w:rPr>
            </w:pPr>
            <w:r w:rsidRPr="00BD70BB">
              <w:rPr>
                <w:rFonts w:ascii="Calibri" w:eastAsia="Times New Roman" w:hAnsi="Calibri" w:cs="Calibri"/>
                <w:b/>
                <w:bCs/>
                <w:sz w:val="16"/>
                <w:szCs w:val="16"/>
                <w:lang w:eastAsia="es-BO"/>
              </w:rPr>
              <w:t>MATERIALES</w:t>
            </w:r>
          </w:p>
        </w:tc>
      </w:tr>
      <w:tr w:rsidR="00BD70BB" w:rsidRPr="00BD70BB" w:rsidTr="00BD70BB">
        <w:trPr>
          <w:trHeight w:val="285"/>
        </w:trPr>
        <w:tc>
          <w:tcPr>
            <w:tcW w:w="0" w:type="auto"/>
            <w:shd w:val="clear" w:color="auto" w:fill="auto"/>
            <w:vAlign w:val="bottom"/>
            <w:hideMark/>
          </w:tcPr>
          <w:p w:rsidR="00BD70BB" w:rsidRPr="00BD70BB" w:rsidRDefault="00BD70BB" w:rsidP="00BD70BB">
            <w:pPr>
              <w:spacing w:after="0" w:line="240" w:lineRule="auto"/>
              <w:rPr>
                <w:rFonts w:ascii="Calibri" w:eastAsia="Times New Roman" w:hAnsi="Calibri" w:cs="Calibri"/>
                <w:sz w:val="16"/>
                <w:szCs w:val="16"/>
                <w:lang w:eastAsia="es-BO"/>
              </w:rPr>
            </w:pPr>
            <w:r w:rsidRPr="00BD70BB">
              <w:rPr>
                <w:rFonts w:ascii="Calibri" w:eastAsia="Times New Roman" w:hAnsi="Calibri" w:cs="Calibri"/>
                <w:sz w:val="16"/>
                <w:szCs w:val="16"/>
                <w:lang w:eastAsia="es-BO"/>
              </w:rPr>
              <w:t>CEMENTO PORTLAND</w:t>
            </w:r>
          </w:p>
        </w:tc>
      </w:tr>
      <w:tr w:rsidR="00BD70BB" w:rsidRPr="00BD70BB" w:rsidTr="00BD70BB">
        <w:trPr>
          <w:trHeight w:val="285"/>
        </w:trPr>
        <w:tc>
          <w:tcPr>
            <w:tcW w:w="0" w:type="auto"/>
            <w:shd w:val="clear" w:color="auto" w:fill="auto"/>
            <w:vAlign w:val="bottom"/>
            <w:hideMark/>
          </w:tcPr>
          <w:p w:rsidR="00BD70BB" w:rsidRPr="00BD70BB" w:rsidRDefault="00BD70BB" w:rsidP="00BD70BB">
            <w:pPr>
              <w:spacing w:after="0" w:line="240" w:lineRule="auto"/>
              <w:rPr>
                <w:rFonts w:ascii="Calibri" w:eastAsia="Times New Roman" w:hAnsi="Calibri" w:cs="Calibri"/>
                <w:sz w:val="16"/>
                <w:szCs w:val="16"/>
                <w:lang w:eastAsia="es-BO"/>
              </w:rPr>
            </w:pPr>
            <w:r w:rsidRPr="00BD70BB">
              <w:rPr>
                <w:rFonts w:ascii="Calibri" w:eastAsia="Times New Roman" w:hAnsi="Calibri" w:cs="Calibri"/>
                <w:sz w:val="16"/>
                <w:szCs w:val="16"/>
                <w:lang w:eastAsia="es-BO"/>
              </w:rPr>
              <w:t>ARENA COMUN</w:t>
            </w:r>
          </w:p>
        </w:tc>
      </w:tr>
      <w:tr w:rsidR="00BD70BB" w:rsidRPr="00BD70BB" w:rsidTr="00BD70BB">
        <w:trPr>
          <w:trHeight w:val="285"/>
        </w:trPr>
        <w:tc>
          <w:tcPr>
            <w:tcW w:w="0" w:type="auto"/>
            <w:shd w:val="clear" w:color="auto" w:fill="auto"/>
            <w:vAlign w:val="bottom"/>
            <w:hideMark/>
          </w:tcPr>
          <w:p w:rsidR="00BD70BB" w:rsidRPr="00BD70BB" w:rsidRDefault="00BD70BB" w:rsidP="00BD70BB">
            <w:pPr>
              <w:spacing w:after="0" w:line="240" w:lineRule="auto"/>
              <w:rPr>
                <w:rFonts w:ascii="Calibri" w:eastAsia="Times New Roman" w:hAnsi="Calibri" w:cs="Calibri"/>
                <w:sz w:val="16"/>
                <w:szCs w:val="16"/>
                <w:lang w:eastAsia="es-BO"/>
              </w:rPr>
            </w:pPr>
            <w:r w:rsidRPr="00BD70BB">
              <w:rPr>
                <w:rFonts w:ascii="Calibri" w:eastAsia="Times New Roman" w:hAnsi="Calibri" w:cs="Calibri"/>
                <w:sz w:val="16"/>
                <w:szCs w:val="16"/>
                <w:lang w:eastAsia="es-BO"/>
              </w:rPr>
              <w:t>GRAVA COMUN</w:t>
            </w:r>
          </w:p>
        </w:tc>
      </w:tr>
    </w:tbl>
    <w:p w:rsidR="006640A2" w:rsidRDefault="006640A2" w:rsidP="00B61E2C">
      <w:pPr>
        <w:pStyle w:val="Prrafodelista"/>
        <w:ind w:left="792"/>
        <w:jc w:val="both"/>
        <w:rPr>
          <w:sz w:val="18"/>
          <w:szCs w:val="18"/>
        </w:rPr>
      </w:pPr>
    </w:p>
    <w:tbl>
      <w:tblPr>
        <w:tblW w:w="0" w:type="auto"/>
        <w:tblInd w:w="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6640A2" w:rsidRPr="00BD70BB" w:rsidTr="006640A2">
        <w:trPr>
          <w:trHeight w:val="285"/>
        </w:trPr>
        <w:tc>
          <w:tcPr>
            <w:tcW w:w="0" w:type="auto"/>
            <w:shd w:val="clear" w:color="auto" w:fill="auto"/>
            <w:noWrap/>
            <w:vAlign w:val="bottom"/>
            <w:hideMark/>
          </w:tcPr>
          <w:p w:rsidR="006640A2" w:rsidRPr="00BD70BB" w:rsidRDefault="006640A2" w:rsidP="006640A2">
            <w:pPr>
              <w:spacing w:after="0" w:line="240" w:lineRule="auto"/>
              <w:rPr>
                <w:rFonts w:ascii="Calibri" w:eastAsia="Times New Roman" w:hAnsi="Calibri" w:cs="Calibri"/>
                <w:b/>
                <w:bCs/>
                <w:sz w:val="16"/>
                <w:szCs w:val="16"/>
                <w:lang w:eastAsia="es-BO"/>
              </w:rPr>
            </w:pPr>
            <w:r w:rsidRPr="00BD70BB">
              <w:rPr>
                <w:rFonts w:ascii="Calibri" w:eastAsia="Times New Roman" w:hAnsi="Calibri" w:cs="Calibri"/>
                <w:b/>
                <w:bCs/>
                <w:sz w:val="16"/>
                <w:szCs w:val="16"/>
                <w:lang w:eastAsia="es-BO"/>
              </w:rPr>
              <w:t>MANO DE OBRA</w:t>
            </w:r>
          </w:p>
        </w:tc>
      </w:tr>
      <w:tr w:rsidR="006640A2" w:rsidRPr="00BD70BB" w:rsidTr="006640A2">
        <w:trPr>
          <w:trHeight w:val="285"/>
        </w:trPr>
        <w:tc>
          <w:tcPr>
            <w:tcW w:w="0" w:type="auto"/>
            <w:shd w:val="clear" w:color="auto" w:fill="auto"/>
            <w:noWrap/>
            <w:vAlign w:val="bottom"/>
            <w:hideMark/>
          </w:tcPr>
          <w:p w:rsidR="006640A2" w:rsidRPr="00BD70BB" w:rsidRDefault="00BD70BB" w:rsidP="006640A2">
            <w:pPr>
              <w:spacing w:after="0" w:line="240" w:lineRule="auto"/>
              <w:rPr>
                <w:rFonts w:ascii="Calibri" w:eastAsia="Times New Roman" w:hAnsi="Calibri" w:cs="Calibri"/>
                <w:sz w:val="16"/>
                <w:szCs w:val="16"/>
                <w:lang w:eastAsia="es-BO"/>
              </w:rPr>
            </w:pPr>
            <w:r w:rsidRPr="00BD70BB">
              <w:rPr>
                <w:rFonts w:ascii="Calibri" w:eastAsia="Times New Roman" w:hAnsi="Calibri" w:cs="Calibri"/>
                <w:sz w:val="16"/>
                <w:szCs w:val="16"/>
                <w:lang w:eastAsia="es-BO"/>
              </w:rPr>
              <w:t>ALBAÑIL</w:t>
            </w:r>
          </w:p>
        </w:tc>
      </w:tr>
      <w:tr w:rsidR="006640A2" w:rsidRPr="00BD70BB" w:rsidTr="006640A2">
        <w:trPr>
          <w:trHeight w:val="285"/>
        </w:trPr>
        <w:tc>
          <w:tcPr>
            <w:tcW w:w="0" w:type="auto"/>
            <w:shd w:val="clear" w:color="auto" w:fill="auto"/>
            <w:noWrap/>
            <w:vAlign w:val="bottom"/>
            <w:hideMark/>
          </w:tcPr>
          <w:p w:rsidR="006640A2" w:rsidRPr="00BD70BB" w:rsidRDefault="006640A2" w:rsidP="006640A2">
            <w:pPr>
              <w:spacing w:after="0" w:line="240" w:lineRule="auto"/>
              <w:rPr>
                <w:rFonts w:ascii="Calibri" w:eastAsia="Times New Roman" w:hAnsi="Calibri" w:cs="Calibri"/>
                <w:sz w:val="16"/>
                <w:szCs w:val="16"/>
                <w:lang w:eastAsia="es-BO"/>
              </w:rPr>
            </w:pPr>
            <w:r w:rsidRPr="00BD70BB">
              <w:rPr>
                <w:rFonts w:ascii="Calibri" w:eastAsia="Times New Roman" w:hAnsi="Calibri" w:cs="Calibri"/>
                <w:sz w:val="16"/>
                <w:szCs w:val="16"/>
                <w:lang w:eastAsia="es-BO"/>
              </w:rPr>
              <w:t>AYUDANTE</w:t>
            </w:r>
          </w:p>
        </w:tc>
      </w:tr>
    </w:tbl>
    <w:p w:rsidR="006640A2" w:rsidRDefault="006640A2" w:rsidP="00B61E2C">
      <w:pPr>
        <w:pStyle w:val="Prrafodelista"/>
        <w:ind w:left="792"/>
        <w:jc w:val="both"/>
        <w:rPr>
          <w:sz w:val="18"/>
          <w:szCs w:val="18"/>
        </w:rPr>
      </w:pPr>
    </w:p>
    <w:p w:rsidR="00B61E2C" w:rsidRPr="00887A83" w:rsidRDefault="00B61E2C" w:rsidP="00B61E2C">
      <w:pPr>
        <w:pStyle w:val="Prrafodelista"/>
        <w:ind w:left="792"/>
        <w:jc w:val="both"/>
        <w:rPr>
          <w:sz w:val="18"/>
          <w:szCs w:val="18"/>
          <w:lang w:val="es-ES_tradnl"/>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B61E2C" w:rsidRPr="00887A83" w:rsidRDefault="00B61E2C" w:rsidP="00B61E2C">
      <w:pPr>
        <w:pStyle w:val="Prrafodelista"/>
        <w:ind w:left="792"/>
        <w:jc w:val="both"/>
        <w:rPr>
          <w:b/>
          <w:sz w:val="18"/>
          <w:szCs w:val="18"/>
          <w:highlight w:val="yellow"/>
        </w:rPr>
      </w:pPr>
    </w:p>
    <w:p w:rsidR="00B61E2C" w:rsidRPr="00887A83" w:rsidRDefault="00B61E2C" w:rsidP="00B61E2C">
      <w:pPr>
        <w:pStyle w:val="Prrafodelista"/>
        <w:numPr>
          <w:ilvl w:val="1"/>
          <w:numId w:val="1"/>
        </w:numPr>
        <w:jc w:val="both"/>
        <w:rPr>
          <w:b/>
          <w:sz w:val="18"/>
          <w:szCs w:val="18"/>
        </w:rPr>
      </w:pPr>
      <w:r w:rsidRPr="00887A83">
        <w:rPr>
          <w:b/>
          <w:sz w:val="18"/>
          <w:szCs w:val="18"/>
        </w:rPr>
        <w:t>PROCEDIMIENTO PARA LA EJECUCIÓN</w:t>
      </w:r>
    </w:p>
    <w:p w:rsidR="00B61E2C" w:rsidRPr="00887A83" w:rsidRDefault="00B61E2C" w:rsidP="00B61E2C">
      <w:pPr>
        <w:pStyle w:val="Prrafodelista"/>
        <w:ind w:left="792"/>
        <w:jc w:val="both"/>
        <w:rPr>
          <w:sz w:val="18"/>
          <w:szCs w:val="18"/>
        </w:rPr>
      </w:pPr>
      <w:r w:rsidRPr="00887A83">
        <w:rPr>
          <w:sz w:val="18"/>
          <w:szCs w:val="18"/>
        </w:rPr>
        <w:t xml:space="preserve">El contratista pondrá el máximo cuidado para que la ejecución de actividades no constituya un riesgo para las personas en tránsito por el lugar. </w:t>
      </w:r>
    </w:p>
    <w:p w:rsidR="00B61E2C" w:rsidRDefault="00B61E2C" w:rsidP="00B61E2C">
      <w:pPr>
        <w:pStyle w:val="Prrafodelista"/>
        <w:ind w:left="792"/>
        <w:jc w:val="both"/>
        <w:rPr>
          <w:sz w:val="18"/>
          <w:szCs w:val="18"/>
          <w:lang w:val="es-ES_tradnl"/>
        </w:rPr>
      </w:pPr>
      <w:r w:rsidRPr="00887A83">
        <w:rPr>
          <w:sz w:val="18"/>
          <w:szCs w:val="18"/>
          <w:lang w:val="es-ES_tradnl"/>
        </w:rPr>
        <w:lastRenderedPageBreak/>
        <w:t xml:space="preserve">Durante la </w:t>
      </w:r>
      <w:r w:rsidR="006640A2">
        <w:rPr>
          <w:sz w:val="18"/>
          <w:szCs w:val="18"/>
          <w:lang w:val="es-ES_tradnl"/>
        </w:rPr>
        <w:t>ejecución de actividades</w:t>
      </w:r>
      <w:r w:rsidRPr="00887A83">
        <w:rPr>
          <w:sz w:val="18"/>
          <w:szCs w:val="18"/>
          <w:lang w:val="es-ES_tradnl"/>
        </w:rPr>
        <w:t>,</w:t>
      </w:r>
      <w:r w:rsidR="006640A2">
        <w:rPr>
          <w:sz w:val="18"/>
          <w:szCs w:val="18"/>
          <w:lang w:val="es-ES_tradnl"/>
        </w:rPr>
        <w:t xml:space="preserve"> se podrá optar por maquinaria adicional a la propuesta</w:t>
      </w:r>
      <w:r w:rsidRPr="00887A83">
        <w:rPr>
          <w:sz w:val="18"/>
          <w:szCs w:val="18"/>
          <w:lang w:val="es-ES_tradnl"/>
        </w:rPr>
        <w:t xml:space="preserve">, si las necesidades del trabajo así lo requieren, o si es necesario garantizar la </w:t>
      </w:r>
      <w:r w:rsidR="006640A2">
        <w:rPr>
          <w:sz w:val="18"/>
          <w:szCs w:val="18"/>
          <w:lang w:val="es-ES_tradnl"/>
        </w:rPr>
        <w:t>seguridad y el cumplimiento de plazos</w:t>
      </w:r>
      <w:r w:rsidRPr="00887A83">
        <w:rPr>
          <w:sz w:val="18"/>
          <w:szCs w:val="18"/>
          <w:lang w:val="es-ES_tradnl"/>
        </w:rPr>
        <w:t>, siempre que específicamente lo autorice el Supervisor de Obra.</w:t>
      </w:r>
    </w:p>
    <w:p w:rsidR="00BD70BB" w:rsidRDefault="00BD70BB" w:rsidP="00B61E2C">
      <w:pPr>
        <w:pStyle w:val="Prrafodelista"/>
        <w:ind w:left="792"/>
        <w:jc w:val="both"/>
        <w:rPr>
          <w:sz w:val="18"/>
          <w:szCs w:val="18"/>
          <w:lang w:val="es-ES_tradnl"/>
        </w:rPr>
      </w:pPr>
      <w:r>
        <w:rPr>
          <w:sz w:val="18"/>
          <w:szCs w:val="18"/>
          <w:lang w:val="es-ES_tradnl"/>
        </w:rPr>
        <w:t>S</w:t>
      </w:r>
      <w:r w:rsidRPr="00BD70BB">
        <w:rPr>
          <w:sz w:val="18"/>
          <w:szCs w:val="18"/>
          <w:lang w:val="es-ES_tradnl"/>
        </w:rPr>
        <w:t>obre la soladura</w:t>
      </w:r>
      <w:r>
        <w:rPr>
          <w:sz w:val="18"/>
          <w:szCs w:val="18"/>
          <w:lang w:val="es-ES_tradnl"/>
        </w:rPr>
        <w:t xml:space="preserve"> </w:t>
      </w:r>
      <w:r w:rsidRPr="00BD70BB">
        <w:rPr>
          <w:sz w:val="18"/>
          <w:szCs w:val="18"/>
          <w:lang w:val="es-ES_tradnl"/>
        </w:rPr>
        <w:t>de piedra</w:t>
      </w:r>
      <w:r>
        <w:rPr>
          <w:sz w:val="18"/>
          <w:szCs w:val="18"/>
          <w:lang w:val="es-ES_tradnl"/>
        </w:rPr>
        <w:t xml:space="preserve"> con mortero de cemento y arena de espesor de 1 cm, se vaciará una carpeta de hormigón simple de dosificación 1:2:3 con </w:t>
      </w:r>
      <w:r w:rsidRPr="00BD70BB">
        <w:rPr>
          <w:sz w:val="18"/>
          <w:szCs w:val="18"/>
          <w:lang w:val="es-ES_tradnl"/>
        </w:rPr>
        <w:t>un espesor de 5 cm.</w:t>
      </w:r>
      <w:r>
        <w:rPr>
          <w:sz w:val="18"/>
          <w:szCs w:val="18"/>
          <w:lang w:val="es-ES_tradnl"/>
        </w:rPr>
        <w:t xml:space="preserve"> </w:t>
      </w:r>
      <w:r w:rsidRPr="00BD70BB">
        <w:rPr>
          <w:sz w:val="18"/>
          <w:szCs w:val="18"/>
          <w:lang w:val="es-ES_tradnl"/>
        </w:rPr>
        <w:t>Utilizando reglas para conseguir el espesor uniforme adecuado.</w:t>
      </w:r>
      <w:r>
        <w:rPr>
          <w:sz w:val="18"/>
          <w:szCs w:val="18"/>
          <w:lang w:val="es-ES_tradnl"/>
        </w:rPr>
        <w:t xml:space="preserve"> </w:t>
      </w:r>
      <w:r w:rsidRPr="00BD70BB">
        <w:rPr>
          <w:sz w:val="18"/>
          <w:szCs w:val="18"/>
          <w:lang w:val="es-ES_tradnl"/>
        </w:rPr>
        <w:t>El acabado del piso será enlucido con una capa de mortero de cemento y arena 1:1.</w:t>
      </w:r>
      <w:r>
        <w:rPr>
          <w:sz w:val="18"/>
          <w:szCs w:val="18"/>
          <w:lang w:val="es-ES_tradnl"/>
        </w:rPr>
        <w:t xml:space="preserve"> </w:t>
      </w:r>
      <w:r w:rsidRPr="00BD70BB">
        <w:rPr>
          <w:sz w:val="18"/>
          <w:szCs w:val="18"/>
          <w:lang w:val="es-ES_tradnl"/>
        </w:rPr>
        <w:t xml:space="preserve">El contratista deberá tomar precauciones para </w:t>
      </w:r>
      <w:r w:rsidR="004369F7" w:rsidRPr="00BD70BB">
        <w:rPr>
          <w:sz w:val="18"/>
          <w:szCs w:val="18"/>
          <w:lang w:val="es-ES_tradnl"/>
        </w:rPr>
        <w:t>evitar el tránsito sobre el piso recién</w:t>
      </w:r>
      <w:r>
        <w:rPr>
          <w:sz w:val="18"/>
          <w:szCs w:val="18"/>
          <w:lang w:val="es-ES_tradnl"/>
        </w:rPr>
        <w:t xml:space="preserve"> </w:t>
      </w:r>
      <w:r w:rsidRPr="00BD70BB">
        <w:rPr>
          <w:sz w:val="18"/>
          <w:szCs w:val="18"/>
          <w:lang w:val="es-ES_tradnl"/>
        </w:rPr>
        <w:t>vaciado, mientras no haya transcurrido el periodo de fraguado en su integ</w:t>
      </w:r>
      <w:r>
        <w:rPr>
          <w:sz w:val="18"/>
          <w:szCs w:val="18"/>
          <w:lang w:val="es-ES_tradnl"/>
        </w:rPr>
        <w:t>ridad</w:t>
      </w:r>
    </w:p>
    <w:p w:rsidR="00BD70BB" w:rsidRDefault="00BD70BB" w:rsidP="00B61E2C">
      <w:pPr>
        <w:pStyle w:val="Prrafodelista"/>
        <w:ind w:left="792"/>
        <w:jc w:val="both"/>
        <w:rPr>
          <w:sz w:val="18"/>
          <w:szCs w:val="18"/>
          <w:lang w:val="es-ES_tradnl"/>
        </w:rPr>
      </w:pPr>
    </w:p>
    <w:p w:rsidR="00B901CF" w:rsidRPr="00B61E2C" w:rsidRDefault="00B901CF" w:rsidP="00B901CF">
      <w:pPr>
        <w:pStyle w:val="Prrafodelista"/>
        <w:numPr>
          <w:ilvl w:val="0"/>
          <w:numId w:val="1"/>
        </w:numPr>
        <w:jc w:val="both"/>
        <w:rPr>
          <w:b/>
          <w:sz w:val="18"/>
          <w:szCs w:val="18"/>
        </w:rPr>
      </w:pPr>
      <w:r w:rsidRPr="00B61E2C">
        <w:rPr>
          <w:b/>
          <w:sz w:val="18"/>
          <w:szCs w:val="18"/>
        </w:rPr>
        <w:t>TRASLADO DE CUBIERTA EXISTENTE</w:t>
      </w:r>
    </w:p>
    <w:p w:rsidR="00B901CF" w:rsidRPr="00887A83" w:rsidRDefault="00B901CF" w:rsidP="00B901CF">
      <w:pPr>
        <w:pStyle w:val="Prrafodelista"/>
        <w:ind w:left="360"/>
        <w:jc w:val="both"/>
        <w:rPr>
          <w:b/>
          <w:sz w:val="18"/>
          <w:szCs w:val="18"/>
        </w:rPr>
      </w:pPr>
      <w:r w:rsidRPr="00887A83">
        <w:rPr>
          <w:b/>
          <w:sz w:val="18"/>
          <w:szCs w:val="18"/>
        </w:rPr>
        <w:t>UNIDAD: Global (</w:t>
      </w:r>
      <w:proofErr w:type="spellStart"/>
      <w:r w:rsidRPr="00887A83">
        <w:rPr>
          <w:b/>
          <w:sz w:val="18"/>
          <w:szCs w:val="18"/>
        </w:rPr>
        <w:t>Glb</w:t>
      </w:r>
      <w:proofErr w:type="spellEnd"/>
      <w:r w:rsidRPr="00887A83">
        <w:rPr>
          <w:b/>
          <w:sz w:val="18"/>
          <w:szCs w:val="18"/>
        </w:rPr>
        <w:t>)</w:t>
      </w:r>
    </w:p>
    <w:p w:rsidR="00B901CF" w:rsidRPr="00887A83" w:rsidRDefault="00B901CF" w:rsidP="00B901CF">
      <w:pPr>
        <w:pStyle w:val="Prrafodelista"/>
        <w:ind w:left="360"/>
        <w:jc w:val="both"/>
        <w:rPr>
          <w:b/>
          <w:sz w:val="18"/>
          <w:szCs w:val="18"/>
        </w:rPr>
      </w:pPr>
    </w:p>
    <w:p w:rsidR="00B901CF" w:rsidRPr="00887A83" w:rsidRDefault="00B901CF" w:rsidP="00B901CF">
      <w:pPr>
        <w:pStyle w:val="Prrafodelista"/>
        <w:numPr>
          <w:ilvl w:val="1"/>
          <w:numId w:val="1"/>
        </w:numPr>
        <w:jc w:val="both"/>
        <w:rPr>
          <w:b/>
          <w:sz w:val="18"/>
          <w:szCs w:val="18"/>
        </w:rPr>
      </w:pPr>
      <w:r w:rsidRPr="00887A83">
        <w:rPr>
          <w:b/>
          <w:sz w:val="18"/>
          <w:szCs w:val="18"/>
        </w:rPr>
        <w:t>DEFINICIÓN</w:t>
      </w:r>
    </w:p>
    <w:p w:rsidR="00B901CF" w:rsidRPr="00B61E2C" w:rsidRDefault="00B901CF" w:rsidP="00B901CF">
      <w:pPr>
        <w:pStyle w:val="Prrafodelista"/>
        <w:ind w:left="792"/>
        <w:jc w:val="both"/>
        <w:rPr>
          <w:sz w:val="18"/>
          <w:szCs w:val="18"/>
        </w:rPr>
      </w:pPr>
      <w:r w:rsidRPr="00887A83">
        <w:rPr>
          <w:sz w:val="18"/>
          <w:szCs w:val="18"/>
        </w:rPr>
        <w:t>Comprende la ejecución de todas las actividades necesarias para el</w:t>
      </w:r>
      <w:r>
        <w:rPr>
          <w:sz w:val="18"/>
          <w:szCs w:val="18"/>
        </w:rPr>
        <w:t xml:space="preserve"> traslado de la cubierta metálica existente en el predio, actividad que es requerida para la instalación de la nueva cubierta que protegerá el equipo City </w:t>
      </w:r>
      <w:proofErr w:type="spellStart"/>
      <w:r>
        <w:rPr>
          <w:sz w:val="18"/>
          <w:szCs w:val="18"/>
        </w:rPr>
        <w:t>Gate</w:t>
      </w:r>
      <w:proofErr w:type="spellEnd"/>
      <w:r>
        <w:rPr>
          <w:sz w:val="18"/>
          <w:szCs w:val="18"/>
        </w:rPr>
        <w:t xml:space="preserve"> de efectos intempestivos.</w:t>
      </w:r>
      <w:r w:rsidRPr="00B61E2C">
        <w:rPr>
          <w:sz w:val="18"/>
          <w:szCs w:val="18"/>
        </w:rPr>
        <w:t xml:space="preserve"> Para el efecto, se ha considerado que </w:t>
      </w:r>
      <w:r>
        <w:rPr>
          <w:sz w:val="18"/>
          <w:szCs w:val="18"/>
        </w:rPr>
        <w:t xml:space="preserve">la empresa deberá considerar dentro de la ejecución de este ítem todas las actividades preliminares y consecuentes </w:t>
      </w:r>
      <w:r w:rsidRPr="00B61E2C">
        <w:rPr>
          <w:sz w:val="18"/>
          <w:szCs w:val="18"/>
        </w:rPr>
        <w:t xml:space="preserve">(limpieza, </w:t>
      </w:r>
      <w:r>
        <w:rPr>
          <w:sz w:val="18"/>
          <w:szCs w:val="18"/>
        </w:rPr>
        <w:t>remoción de materiales,</w:t>
      </w:r>
      <w:r w:rsidRPr="00B61E2C">
        <w:rPr>
          <w:sz w:val="18"/>
          <w:szCs w:val="18"/>
        </w:rPr>
        <w:t xml:space="preserve"> </w:t>
      </w:r>
      <w:r>
        <w:rPr>
          <w:sz w:val="18"/>
          <w:szCs w:val="18"/>
        </w:rPr>
        <w:t>desarmado y ensamble de estructura y otras que pudieran requerirse</w:t>
      </w:r>
      <w:r w:rsidRPr="00B61E2C">
        <w:rPr>
          <w:sz w:val="18"/>
          <w:szCs w:val="18"/>
        </w:rPr>
        <w:t>)</w:t>
      </w:r>
    </w:p>
    <w:p w:rsidR="00B901CF" w:rsidRPr="00887A83" w:rsidRDefault="00B901CF" w:rsidP="00B901CF">
      <w:pPr>
        <w:pStyle w:val="Prrafodelista"/>
        <w:ind w:left="792"/>
        <w:jc w:val="both"/>
        <w:rPr>
          <w:b/>
          <w:sz w:val="18"/>
          <w:szCs w:val="18"/>
        </w:rPr>
      </w:pPr>
    </w:p>
    <w:p w:rsidR="00B901CF" w:rsidRPr="00887A83" w:rsidRDefault="00B901CF" w:rsidP="00B901CF">
      <w:pPr>
        <w:pStyle w:val="Prrafodelista"/>
        <w:numPr>
          <w:ilvl w:val="1"/>
          <w:numId w:val="1"/>
        </w:numPr>
        <w:jc w:val="both"/>
        <w:rPr>
          <w:b/>
          <w:sz w:val="18"/>
          <w:szCs w:val="18"/>
        </w:rPr>
      </w:pPr>
      <w:r w:rsidRPr="00887A83">
        <w:rPr>
          <w:b/>
          <w:sz w:val="18"/>
          <w:szCs w:val="18"/>
        </w:rPr>
        <w:t>MATERIALES, HERRAMIENTAS Y EQUIPO</w:t>
      </w:r>
    </w:p>
    <w:p w:rsidR="00B901CF" w:rsidRPr="00887A83" w:rsidRDefault="00B901CF" w:rsidP="00B901CF">
      <w:pPr>
        <w:pStyle w:val="Prrafodelista"/>
        <w:ind w:left="792"/>
        <w:jc w:val="both"/>
        <w:rPr>
          <w:sz w:val="18"/>
          <w:szCs w:val="18"/>
        </w:rPr>
      </w:pPr>
      <w:r w:rsidRPr="00887A83">
        <w:rPr>
          <w:sz w:val="18"/>
          <w:szCs w:val="18"/>
        </w:rPr>
        <w:t>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B901CF" w:rsidRDefault="00B901CF" w:rsidP="00B901CF">
      <w:pPr>
        <w:pStyle w:val="Prrafodelista"/>
        <w:ind w:left="792"/>
        <w:jc w:val="both"/>
        <w:rPr>
          <w:sz w:val="18"/>
          <w:szCs w:val="18"/>
        </w:rPr>
      </w:pPr>
      <w:r w:rsidRPr="00887A83">
        <w:rPr>
          <w:sz w:val="18"/>
          <w:szCs w:val="18"/>
        </w:rPr>
        <w:t xml:space="preserve">El CONTRATISTA efectuará las actividades necesarias para el </w:t>
      </w:r>
      <w:r>
        <w:rPr>
          <w:sz w:val="18"/>
          <w:szCs w:val="18"/>
        </w:rPr>
        <w:t>traslado de la estructura</w:t>
      </w:r>
      <w:r w:rsidRPr="00887A83">
        <w:rPr>
          <w:sz w:val="18"/>
          <w:szCs w:val="18"/>
        </w:rPr>
        <w:t>, utilizando equipo y maquinaria mínimo, complementado con el empleo de servicios manuales. La cantidad de equipo que asigne e</w:t>
      </w:r>
      <w:r>
        <w:rPr>
          <w:sz w:val="18"/>
          <w:szCs w:val="18"/>
        </w:rPr>
        <w:t>l CONTRATISTA será función del cronograma propuesto y los métodos a ser empleados</w:t>
      </w:r>
      <w:r w:rsidRPr="00887A83">
        <w:rPr>
          <w:sz w:val="18"/>
          <w:szCs w:val="18"/>
        </w:rPr>
        <w:t xml:space="preserve">. </w:t>
      </w:r>
    </w:p>
    <w:p w:rsidR="00B901CF" w:rsidRDefault="00B901CF" w:rsidP="00B901CF">
      <w:pPr>
        <w:pStyle w:val="Prrafodelista"/>
        <w:ind w:left="792"/>
        <w:jc w:val="both"/>
        <w:rPr>
          <w:sz w:val="18"/>
          <w:szCs w:val="18"/>
        </w:rPr>
      </w:pPr>
    </w:p>
    <w:tbl>
      <w:tblPr>
        <w:tblW w:w="2210" w:type="dxa"/>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10"/>
      </w:tblGrid>
      <w:tr w:rsidR="00B901CF" w:rsidRPr="006640A2" w:rsidTr="009C0DBE">
        <w:trPr>
          <w:trHeight w:val="285"/>
        </w:trPr>
        <w:tc>
          <w:tcPr>
            <w:tcW w:w="2210" w:type="dxa"/>
            <w:shd w:val="clear" w:color="auto" w:fill="auto"/>
            <w:noWrap/>
            <w:vAlign w:val="bottom"/>
            <w:hideMark/>
          </w:tcPr>
          <w:p w:rsidR="00B901CF" w:rsidRPr="006640A2" w:rsidRDefault="00B901CF" w:rsidP="009C0DBE">
            <w:pPr>
              <w:spacing w:after="0" w:line="240" w:lineRule="auto"/>
              <w:rPr>
                <w:rFonts w:ascii="Cambria" w:eastAsia="Times New Roman" w:hAnsi="Cambria" w:cs="Calibri"/>
                <w:b/>
                <w:bCs/>
                <w:sz w:val="16"/>
                <w:szCs w:val="16"/>
                <w:lang w:eastAsia="es-BO"/>
              </w:rPr>
            </w:pPr>
            <w:r w:rsidRPr="006640A2">
              <w:rPr>
                <w:rFonts w:ascii="Cambria" w:eastAsia="Times New Roman" w:hAnsi="Cambria" w:cs="Calibri"/>
                <w:b/>
                <w:bCs/>
                <w:sz w:val="16"/>
                <w:szCs w:val="16"/>
                <w:lang w:eastAsia="es-BO"/>
              </w:rPr>
              <w:t>MATERIALES</w:t>
            </w:r>
          </w:p>
        </w:tc>
      </w:tr>
      <w:tr w:rsidR="00B901CF" w:rsidRPr="006640A2" w:rsidTr="009C0DBE">
        <w:trPr>
          <w:trHeight w:val="285"/>
        </w:trPr>
        <w:tc>
          <w:tcPr>
            <w:tcW w:w="2210" w:type="dxa"/>
            <w:shd w:val="clear" w:color="auto" w:fill="auto"/>
            <w:vAlign w:val="bottom"/>
            <w:hideMark/>
          </w:tcPr>
          <w:p w:rsidR="00B901CF" w:rsidRPr="006640A2" w:rsidRDefault="00B901CF" w:rsidP="009C0DBE">
            <w:pPr>
              <w:spacing w:after="0" w:line="240" w:lineRule="auto"/>
              <w:rPr>
                <w:rFonts w:ascii="Cambria" w:eastAsia="Times New Roman" w:hAnsi="Cambria" w:cs="Calibri"/>
                <w:sz w:val="16"/>
                <w:szCs w:val="16"/>
                <w:lang w:eastAsia="es-BO"/>
              </w:rPr>
            </w:pPr>
            <w:r w:rsidRPr="006640A2">
              <w:rPr>
                <w:rFonts w:ascii="Cambria" w:eastAsia="Times New Roman" w:hAnsi="Cambria" w:cs="Calibri"/>
                <w:sz w:val="16"/>
                <w:szCs w:val="16"/>
                <w:lang w:eastAsia="es-BO"/>
              </w:rPr>
              <w:t>ACERO CORRUGADO</w:t>
            </w:r>
          </w:p>
        </w:tc>
      </w:tr>
      <w:tr w:rsidR="00B901CF" w:rsidRPr="006640A2" w:rsidTr="009C0DBE">
        <w:trPr>
          <w:trHeight w:val="285"/>
        </w:trPr>
        <w:tc>
          <w:tcPr>
            <w:tcW w:w="2210" w:type="dxa"/>
            <w:shd w:val="clear" w:color="auto" w:fill="auto"/>
            <w:vAlign w:val="bottom"/>
            <w:hideMark/>
          </w:tcPr>
          <w:p w:rsidR="00B901CF" w:rsidRPr="006640A2" w:rsidRDefault="00B901CF" w:rsidP="009C0DBE">
            <w:pPr>
              <w:spacing w:after="0" w:line="240" w:lineRule="auto"/>
              <w:rPr>
                <w:rFonts w:ascii="Cambria" w:eastAsia="Times New Roman" w:hAnsi="Cambria" w:cs="Calibri"/>
                <w:sz w:val="16"/>
                <w:szCs w:val="16"/>
                <w:lang w:eastAsia="es-BO"/>
              </w:rPr>
            </w:pPr>
            <w:r w:rsidRPr="006640A2">
              <w:rPr>
                <w:rFonts w:ascii="Cambria" w:eastAsia="Times New Roman" w:hAnsi="Cambria" w:cs="Calibri"/>
                <w:sz w:val="16"/>
                <w:szCs w:val="16"/>
                <w:lang w:eastAsia="es-BO"/>
              </w:rPr>
              <w:t>ALAMBRE DE AMARRE</w:t>
            </w:r>
          </w:p>
        </w:tc>
      </w:tr>
      <w:tr w:rsidR="00B901CF" w:rsidRPr="006640A2" w:rsidTr="009C0DBE">
        <w:trPr>
          <w:trHeight w:val="285"/>
        </w:trPr>
        <w:tc>
          <w:tcPr>
            <w:tcW w:w="2210" w:type="dxa"/>
            <w:shd w:val="clear" w:color="auto" w:fill="auto"/>
            <w:vAlign w:val="bottom"/>
            <w:hideMark/>
          </w:tcPr>
          <w:p w:rsidR="00B901CF" w:rsidRPr="006640A2" w:rsidRDefault="00B901CF" w:rsidP="009C0DBE">
            <w:pPr>
              <w:spacing w:after="0" w:line="240" w:lineRule="auto"/>
              <w:rPr>
                <w:rFonts w:ascii="Cambria" w:eastAsia="Times New Roman" w:hAnsi="Cambria" w:cs="Calibri"/>
                <w:sz w:val="16"/>
                <w:szCs w:val="16"/>
                <w:lang w:eastAsia="es-BO"/>
              </w:rPr>
            </w:pPr>
            <w:r w:rsidRPr="006640A2">
              <w:rPr>
                <w:rFonts w:ascii="Cambria" w:eastAsia="Times New Roman" w:hAnsi="Cambria" w:cs="Calibri"/>
                <w:sz w:val="16"/>
                <w:szCs w:val="16"/>
                <w:lang w:eastAsia="es-BO"/>
              </w:rPr>
              <w:t>MADERA DE CONSTRUCCIÓN</w:t>
            </w:r>
          </w:p>
        </w:tc>
      </w:tr>
      <w:tr w:rsidR="00B901CF" w:rsidRPr="006640A2" w:rsidTr="009C0DBE">
        <w:trPr>
          <w:trHeight w:val="285"/>
        </w:trPr>
        <w:tc>
          <w:tcPr>
            <w:tcW w:w="2210" w:type="dxa"/>
            <w:shd w:val="clear" w:color="auto" w:fill="auto"/>
            <w:vAlign w:val="bottom"/>
            <w:hideMark/>
          </w:tcPr>
          <w:p w:rsidR="00B901CF" w:rsidRPr="006640A2" w:rsidRDefault="00B901CF" w:rsidP="009C0DBE">
            <w:pPr>
              <w:spacing w:after="0" w:line="240" w:lineRule="auto"/>
              <w:rPr>
                <w:rFonts w:ascii="Cambria" w:eastAsia="Times New Roman" w:hAnsi="Cambria" w:cs="Calibri"/>
                <w:sz w:val="16"/>
                <w:szCs w:val="16"/>
                <w:lang w:eastAsia="es-BO"/>
              </w:rPr>
            </w:pPr>
            <w:r w:rsidRPr="006640A2">
              <w:rPr>
                <w:rFonts w:ascii="Cambria" w:eastAsia="Times New Roman" w:hAnsi="Cambria" w:cs="Calibri"/>
                <w:sz w:val="16"/>
                <w:szCs w:val="16"/>
                <w:lang w:eastAsia="es-BO"/>
              </w:rPr>
              <w:t>CEMENTO PORTLAND</w:t>
            </w:r>
          </w:p>
        </w:tc>
      </w:tr>
      <w:tr w:rsidR="00B901CF" w:rsidRPr="006640A2" w:rsidTr="009C0DBE">
        <w:trPr>
          <w:trHeight w:val="285"/>
        </w:trPr>
        <w:tc>
          <w:tcPr>
            <w:tcW w:w="2210" w:type="dxa"/>
            <w:shd w:val="clear" w:color="auto" w:fill="auto"/>
            <w:vAlign w:val="bottom"/>
            <w:hideMark/>
          </w:tcPr>
          <w:p w:rsidR="00B901CF" w:rsidRPr="006640A2" w:rsidRDefault="00B901CF" w:rsidP="009C0DBE">
            <w:pPr>
              <w:spacing w:after="0" w:line="240" w:lineRule="auto"/>
              <w:rPr>
                <w:rFonts w:ascii="Cambria" w:eastAsia="Times New Roman" w:hAnsi="Cambria" w:cs="Calibri"/>
                <w:sz w:val="16"/>
                <w:szCs w:val="16"/>
                <w:lang w:eastAsia="es-BO"/>
              </w:rPr>
            </w:pPr>
            <w:r w:rsidRPr="006640A2">
              <w:rPr>
                <w:rFonts w:ascii="Cambria" w:eastAsia="Times New Roman" w:hAnsi="Cambria" w:cs="Calibri"/>
                <w:sz w:val="16"/>
                <w:szCs w:val="16"/>
                <w:lang w:eastAsia="es-BO"/>
              </w:rPr>
              <w:t>FIERRO CORRUGADO</w:t>
            </w:r>
          </w:p>
        </w:tc>
      </w:tr>
      <w:tr w:rsidR="00B901CF" w:rsidRPr="006640A2" w:rsidTr="009C0DBE">
        <w:trPr>
          <w:trHeight w:val="285"/>
        </w:trPr>
        <w:tc>
          <w:tcPr>
            <w:tcW w:w="2210" w:type="dxa"/>
            <w:shd w:val="clear" w:color="auto" w:fill="auto"/>
            <w:vAlign w:val="bottom"/>
            <w:hideMark/>
          </w:tcPr>
          <w:p w:rsidR="00B901CF" w:rsidRPr="006640A2" w:rsidRDefault="00B901CF" w:rsidP="009C0DBE">
            <w:pPr>
              <w:spacing w:after="0" w:line="240" w:lineRule="auto"/>
              <w:rPr>
                <w:rFonts w:ascii="Cambria" w:eastAsia="Times New Roman" w:hAnsi="Cambria" w:cs="Calibri"/>
                <w:sz w:val="16"/>
                <w:szCs w:val="16"/>
                <w:lang w:eastAsia="es-BO"/>
              </w:rPr>
            </w:pPr>
            <w:r w:rsidRPr="006640A2">
              <w:rPr>
                <w:rFonts w:ascii="Cambria" w:eastAsia="Times New Roman" w:hAnsi="Cambria" w:cs="Calibri"/>
                <w:sz w:val="16"/>
                <w:szCs w:val="16"/>
                <w:lang w:eastAsia="es-BO"/>
              </w:rPr>
              <w:t>GRAVA COMUN</w:t>
            </w:r>
          </w:p>
        </w:tc>
      </w:tr>
      <w:tr w:rsidR="00B901CF" w:rsidRPr="006640A2" w:rsidTr="009C0DBE">
        <w:trPr>
          <w:trHeight w:val="285"/>
        </w:trPr>
        <w:tc>
          <w:tcPr>
            <w:tcW w:w="2210" w:type="dxa"/>
            <w:shd w:val="clear" w:color="auto" w:fill="auto"/>
            <w:vAlign w:val="bottom"/>
            <w:hideMark/>
          </w:tcPr>
          <w:p w:rsidR="00B901CF" w:rsidRPr="006640A2" w:rsidRDefault="00B901CF" w:rsidP="009C0DBE">
            <w:pPr>
              <w:spacing w:after="0" w:line="240" w:lineRule="auto"/>
              <w:rPr>
                <w:rFonts w:ascii="Cambria" w:eastAsia="Times New Roman" w:hAnsi="Cambria" w:cs="Calibri"/>
                <w:sz w:val="16"/>
                <w:szCs w:val="16"/>
                <w:lang w:eastAsia="es-BO"/>
              </w:rPr>
            </w:pPr>
            <w:r w:rsidRPr="006640A2">
              <w:rPr>
                <w:rFonts w:ascii="Cambria" w:eastAsia="Times New Roman" w:hAnsi="Cambria" w:cs="Calibri"/>
                <w:sz w:val="16"/>
                <w:szCs w:val="16"/>
                <w:lang w:eastAsia="es-BO"/>
              </w:rPr>
              <w:t>ARENA COMUN</w:t>
            </w:r>
          </w:p>
        </w:tc>
      </w:tr>
      <w:tr w:rsidR="00B901CF" w:rsidRPr="006640A2" w:rsidTr="009C0DBE">
        <w:trPr>
          <w:trHeight w:val="285"/>
        </w:trPr>
        <w:tc>
          <w:tcPr>
            <w:tcW w:w="2210" w:type="dxa"/>
            <w:shd w:val="clear" w:color="auto" w:fill="auto"/>
            <w:noWrap/>
            <w:vAlign w:val="bottom"/>
            <w:hideMark/>
          </w:tcPr>
          <w:p w:rsidR="00B901CF" w:rsidRPr="006640A2" w:rsidRDefault="00B901CF" w:rsidP="009C0DBE">
            <w:pPr>
              <w:spacing w:after="0" w:line="240" w:lineRule="auto"/>
              <w:rPr>
                <w:rFonts w:ascii="Cambria" w:eastAsia="Times New Roman" w:hAnsi="Cambria" w:cs="Calibri"/>
                <w:sz w:val="16"/>
                <w:szCs w:val="16"/>
                <w:lang w:eastAsia="es-BO"/>
              </w:rPr>
            </w:pPr>
            <w:r w:rsidRPr="006640A2">
              <w:rPr>
                <w:rFonts w:ascii="Cambria" w:eastAsia="Times New Roman" w:hAnsi="Cambria" w:cs="Calibri"/>
                <w:sz w:val="16"/>
                <w:szCs w:val="16"/>
                <w:lang w:eastAsia="es-BO"/>
              </w:rPr>
              <w:t>CLAVOS</w:t>
            </w:r>
          </w:p>
        </w:tc>
      </w:tr>
    </w:tbl>
    <w:p w:rsidR="00B901CF" w:rsidRDefault="00B901CF" w:rsidP="00B901CF">
      <w:pPr>
        <w:pStyle w:val="Prrafodelista"/>
        <w:ind w:left="792"/>
        <w:jc w:val="both"/>
        <w:rPr>
          <w:sz w:val="18"/>
          <w:szCs w:val="18"/>
        </w:rPr>
      </w:pPr>
    </w:p>
    <w:tbl>
      <w:tblPr>
        <w:tblW w:w="0" w:type="auto"/>
        <w:tblInd w:w="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1"/>
      </w:tblGrid>
      <w:tr w:rsidR="00B901CF" w:rsidRPr="006640A2" w:rsidTr="009C0DBE">
        <w:trPr>
          <w:trHeight w:val="285"/>
        </w:trPr>
        <w:tc>
          <w:tcPr>
            <w:tcW w:w="0" w:type="auto"/>
            <w:shd w:val="clear" w:color="auto" w:fill="auto"/>
            <w:noWrap/>
            <w:vAlign w:val="bottom"/>
            <w:hideMark/>
          </w:tcPr>
          <w:p w:rsidR="00B901CF" w:rsidRPr="006640A2" w:rsidRDefault="00B901CF" w:rsidP="009C0DBE">
            <w:pPr>
              <w:spacing w:after="0" w:line="240" w:lineRule="auto"/>
              <w:rPr>
                <w:rFonts w:ascii="Cambria" w:eastAsia="Times New Roman" w:hAnsi="Cambria" w:cs="Calibri"/>
                <w:b/>
                <w:bCs/>
                <w:sz w:val="16"/>
                <w:szCs w:val="16"/>
                <w:lang w:eastAsia="es-BO"/>
              </w:rPr>
            </w:pPr>
            <w:r w:rsidRPr="006640A2">
              <w:rPr>
                <w:rFonts w:ascii="Cambria" w:eastAsia="Times New Roman" w:hAnsi="Cambria" w:cs="Calibri"/>
                <w:b/>
                <w:bCs/>
                <w:sz w:val="16"/>
                <w:szCs w:val="16"/>
                <w:lang w:eastAsia="es-BO"/>
              </w:rPr>
              <w:t>MANO DE OBRA</w:t>
            </w:r>
          </w:p>
        </w:tc>
      </w:tr>
      <w:tr w:rsidR="00B901CF" w:rsidRPr="006640A2" w:rsidTr="009C0DBE">
        <w:trPr>
          <w:trHeight w:val="285"/>
        </w:trPr>
        <w:tc>
          <w:tcPr>
            <w:tcW w:w="0" w:type="auto"/>
            <w:shd w:val="clear" w:color="auto" w:fill="auto"/>
            <w:noWrap/>
            <w:vAlign w:val="bottom"/>
            <w:hideMark/>
          </w:tcPr>
          <w:p w:rsidR="00B901CF" w:rsidRPr="006640A2" w:rsidRDefault="00B901CF" w:rsidP="009C0DBE">
            <w:pPr>
              <w:spacing w:after="0" w:line="240" w:lineRule="auto"/>
              <w:rPr>
                <w:rFonts w:ascii="Cambria" w:eastAsia="Times New Roman" w:hAnsi="Cambria" w:cs="Calibri"/>
                <w:sz w:val="16"/>
                <w:szCs w:val="16"/>
                <w:lang w:eastAsia="es-BO"/>
              </w:rPr>
            </w:pPr>
            <w:r w:rsidRPr="006640A2">
              <w:rPr>
                <w:rFonts w:ascii="Cambria" w:eastAsia="Times New Roman" w:hAnsi="Cambria" w:cs="Calibri"/>
                <w:sz w:val="16"/>
                <w:szCs w:val="16"/>
                <w:lang w:eastAsia="es-BO"/>
              </w:rPr>
              <w:t>ESPECIALISTA</w:t>
            </w:r>
          </w:p>
        </w:tc>
      </w:tr>
      <w:tr w:rsidR="00B901CF" w:rsidRPr="006640A2" w:rsidTr="009C0DBE">
        <w:trPr>
          <w:trHeight w:val="285"/>
        </w:trPr>
        <w:tc>
          <w:tcPr>
            <w:tcW w:w="0" w:type="auto"/>
            <w:shd w:val="clear" w:color="auto" w:fill="auto"/>
            <w:noWrap/>
            <w:vAlign w:val="bottom"/>
            <w:hideMark/>
          </w:tcPr>
          <w:p w:rsidR="00B901CF" w:rsidRPr="006640A2" w:rsidRDefault="00B901CF" w:rsidP="009C0DBE">
            <w:pPr>
              <w:spacing w:after="0" w:line="240" w:lineRule="auto"/>
              <w:rPr>
                <w:rFonts w:ascii="Cambria" w:eastAsia="Times New Roman" w:hAnsi="Cambria" w:cs="Calibri"/>
                <w:sz w:val="16"/>
                <w:szCs w:val="16"/>
                <w:lang w:eastAsia="es-BO"/>
              </w:rPr>
            </w:pPr>
            <w:r w:rsidRPr="006640A2">
              <w:rPr>
                <w:rFonts w:ascii="Cambria" w:eastAsia="Times New Roman" w:hAnsi="Cambria" w:cs="Calibri"/>
                <w:sz w:val="16"/>
                <w:szCs w:val="16"/>
                <w:lang w:eastAsia="es-BO"/>
              </w:rPr>
              <w:t>AYUDANTE</w:t>
            </w:r>
          </w:p>
        </w:tc>
      </w:tr>
    </w:tbl>
    <w:p w:rsidR="00B901CF" w:rsidRDefault="00B901CF" w:rsidP="00B901CF">
      <w:pPr>
        <w:pStyle w:val="Prrafodelista"/>
        <w:ind w:left="792"/>
        <w:jc w:val="both"/>
        <w:rPr>
          <w:sz w:val="18"/>
          <w:szCs w:val="18"/>
        </w:rPr>
      </w:pPr>
    </w:p>
    <w:p w:rsidR="00B901CF" w:rsidRDefault="00B901CF" w:rsidP="00B901CF">
      <w:pPr>
        <w:pStyle w:val="Prrafodelista"/>
        <w:ind w:left="792"/>
        <w:jc w:val="both"/>
        <w:rPr>
          <w:rFonts w:cstheme="minorHAnsi"/>
          <w:sz w:val="18"/>
          <w:szCs w:val="18"/>
        </w:rPr>
      </w:pPr>
      <w:r w:rsidRPr="00887A83">
        <w:rPr>
          <w:rFonts w:cstheme="minorHAnsi"/>
          <w:sz w:val="18"/>
          <w:szCs w:val="18"/>
        </w:rPr>
        <w:lastRenderedPageBreak/>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4369F7" w:rsidRPr="00887A83" w:rsidRDefault="004369F7" w:rsidP="00B901CF">
      <w:pPr>
        <w:pStyle w:val="Prrafodelista"/>
        <w:ind w:left="792"/>
        <w:jc w:val="both"/>
        <w:rPr>
          <w:sz w:val="18"/>
          <w:szCs w:val="18"/>
          <w:lang w:val="es-ES_tradnl"/>
        </w:rPr>
      </w:pPr>
    </w:p>
    <w:p w:rsidR="00B901CF" w:rsidRPr="00887A83" w:rsidRDefault="00B901CF" w:rsidP="00B901CF">
      <w:pPr>
        <w:pStyle w:val="Prrafodelista"/>
        <w:numPr>
          <w:ilvl w:val="1"/>
          <w:numId w:val="1"/>
        </w:numPr>
        <w:jc w:val="both"/>
        <w:rPr>
          <w:b/>
          <w:sz w:val="18"/>
          <w:szCs w:val="18"/>
        </w:rPr>
      </w:pPr>
      <w:r w:rsidRPr="00887A83">
        <w:rPr>
          <w:b/>
          <w:sz w:val="18"/>
          <w:szCs w:val="18"/>
        </w:rPr>
        <w:t>PROCEDIMIENTO PARA LA EJECUCIÓN</w:t>
      </w:r>
    </w:p>
    <w:p w:rsidR="00B901CF" w:rsidRPr="00887A83" w:rsidRDefault="00B901CF" w:rsidP="00B901CF">
      <w:pPr>
        <w:pStyle w:val="Prrafodelista"/>
        <w:ind w:left="792"/>
        <w:jc w:val="both"/>
        <w:rPr>
          <w:sz w:val="18"/>
          <w:szCs w:val="18"/>
        </w:rPr>
      </w:pPr>
      <w:r w:rsidRPr="00887A83">
        <w:rPr>
          <w:sz w:val="18"/>
          <w:szCs w:val="18"/>
        </w:rPr>
        <w:t xml:space="preserve">El contratista pondrá el máximo cuidado para que la ejecución de actividades no constituya un riesgo para las personas en tránsito por el lugar. </w:t>
      </w:r>
    </w:p>
    <w:p w:rsidR="00B901CF" w:rsidRPr="00887A83" w:rsidRDefault="00B901CF" w:rsidP="00B901CF">
      <w:pPr>
        <w:pStyle w:val="Prrafodelista"/>
        <w:ind w:left="792"/>
        <w:jc w:val="both"/>
        <w:rPr>
          <w:sz w:val="18"/>
          <w:szCs w:val="18"/>
          <w:lang w:val="es-ES_tradnl"/>
        </w:rPr>
      </w:pPr>
      <w:r w:rsidRPr="00887A83">
        <w:rPr>
          <w:sz w:val="18"/>
          <w:szCs w:val="18"/>
          <w:lang w:val="es-ES_tradnl"/>
        </w:rPr>
        <w:t xml:space="preserve">Durante la </w:t>
      </w:r>
      <w:r>
        <w:rPr>
          <w:sz w:val="18"/>
          <w:szCs w:val="18"/>
          <w:lang w:val="es-ES_tradnl"/>
        </w:rPr>
        <w:t>ejecución de actividades</w:t>
      </w:r>
      <w:r w:rsidRPr="00887A83">
        <w:rPr>
          <w:sz w:val="18"/>
          <w:szCs w:val="18"/>
          <w:lang w:val="es-ES_tradnl"/>
        </w:rPr>
        <w:t>,</w:t>
      </w:r>
      <w:r>
        <w:rPr>
          <w:sz w:val="18"/>
          <w:szCs w:val="18"/>
          <w:lang w:val="es-ES_tradnl"/>
        </w:rPr>
        <w:t xml:space="preserve"> se podrá optar por maquinaria adicional a la propuesta</w:t>
      </w:r>
      <w:r w:rsidRPr="00887A83">
        <w:rPr>
          <w:sz w:val="18"/>
          <w:szCs w:val="18"/>
          <w:lang w:val="es-ES_tradnl"/>
        </w:rPr>
        <w:t xml:space="preserve">, si las necesidades del trabajo así lo requieren, o si es necesario garantizar la </w:t>
      </w:r>
      <w:r>
        <w:rPr>
          <w:sz w:val="18"/>
          <w:szCs w:val="18"/>
          <w:lang w:val="es-ES_tradnl"/>
        </w:rPr>
        <w:t>seguridad y el cumplimiento de plazos</w:t>
      </w:r>
      <w:r w:rsidRPr="00887A83">
        <w:rPr>
          <w:sz w:val="18"/>
          <w:szCs w:val="18"/>
          <w:lang w:val="es-ES_tradnl"/>
        </w:rPr>
        <w:t>, siempre que específicamente lo autorice el Supervisor de Obra.</w:t>
      </w:r>
    </w:p>
    <w:p w:rsidR="00B901CF" w:rsidRPr="00887A83" w:rsidRDefault="00B901CF" w:rsidP="00B901CF">
      <w:pPr>
        <w:pStyle w:val="Prrafodelista"/>
        <w:ind w:left="792"/>
        <w:jc w:val="both"/>
        <w:rPr>
          <w:sz w:val="18"/>
          <w:szCs w:val="18"/>
          <w:lang w:val="es-ES_tradnl"/>
        </w:rPr>
      </w:pPr>
      <w:r w:rsidRPr="00887A83">
        <w:rPr>
          <w:sz w:val="18"/>
          <w:szCs w:val="18"/>
          <w:lang w:val="es-ES_tradnl"/>
        </w:rPr>
        <w:t xml:space="preserve">El trabajo incluye el </w:t>
      </w:r>
      <w:r>
        <w:rPr>
          <w:sz w:val="18"/>
          <w:szCs w:val="18"/>
          <w:lang w:val="es-ES_tradnl"/>
        </w:rPr>
        <w:t xml:space="preserve">traslado de la estructura existente, dentro del mismo predio, a objeto de que el espacio en el cual se pretende realizar la instalación del City </w:t>
      </w:r>
      <w:proofErr w:type="spellStart"/>
      <w:r>
        <w:rPr>
          <w:sz w:val="18"/>
          <w:szCs w:val="18"/>
          <w:lang w:val="es-ES_tradnl"/>
        </w:rPr>
        <w:t>Gate</w:t>
      </w:r>
      <w:proofErr w:type="spellEnd"/>
      <w:r>
        <w:rPr>
          <w:sz w:val="18"/>
          <w:szCs w:val="18"/>
          <w:lang w:val="es-ES_tradnl"/>
        </w:rPr>
        <w:t xml:space="preserve"> quede expedito para la instalación de la nueva cubierta</w:t>
      </w:r>
      <w:r w:rsidRPr="00887A83">
        <w:rPr>
          <w:sz w:val="18"/>
          <w:szCs w:val="18"/>
          <w:lang w:val="es-ES_tradnl"/>
        </w:rPr>
        <w:t>.</w:t>
      </w:r>
    </w:p>
    <w:p w:rsidR="00B901CF" w:rsidRDefault="00B901CF" w:rsidP="00B901CF">
      <w:pPr>
        <w:pStyle w:val="Prrafodelista"/>
        <w:ind w:left="792"/>
        <w:jc w:val="both"/>
        <w:rPr>
          <w:sz w:val="18"/>
          <w:szCs w:val="18"/>
          <w:lang w:val="es-ES_tradnl"/>
        </w:rPr>
      </w:pPr>
      <w:r w:rsidRPr="00887A83">
        <w:rPr>
          <w:sz w:val="18"/>
          <w:szCs w:val="18"/>
          <w:lang w:val="es-ES_tradnl"/>
        </w:rPr>
        <w:t>De acuerdo a la inspección preliminar efectuada por el contratista para la presentación de su propuesta, deberá considerar en sus costos, el tiempo necesario para la ejecución de esta actividad, además de la maquinaria y mano de obra requeridas. No se reconocerán pagos adicionales, así como la ampliación de plazos, bajo ninguna circunstancia.</w:t>
      </w:r>
    </w:p>
    <w:p w:rsidR="00431A49" w:rsidRDefault="00431A49" w:rsidP="00B61E2C">
      <w:pPr>
        <w:pStyle w:val="Prrafodelista"/>
        <w:ind w:left="792"/>
        <w:jc w:val="both"/>
        <w:rPr>
          <w:sz w:val="18"/>
          <w:szCs w:val="18"/>
          <w:lang w:val="es-ES_tradnl"/>
        </w:rPr>
      </w:pPr>
    </w:p>
    <w:p w:rsidR="00431A49" w:rsidRPr="00887A83" w:rsidRDefault="00431A49" w:rsidP="00B61E2C">
      <w:pPr>
        <w:pStyle w:val="Prrafodelista"/>
        <w:ind w:left="792"/>
        <w:jc w:val="both"/>
        <w:rPr>
          <w:sz w:val="18"/>
          <w:szCs w:val="18"/>
          <w:lang w:val="es-ES_tradnl"/>
        </w:rPr>
      </w:pPr>
      <w:r>
        <w:rPr>
          <w:noProof/>
          <w:sz w:val="18"/>
          <w:szCs w:val="18"/>
          <w:lang w:eastAsia="es-BO"/>
        </w:rPr>
        <mc:AlternateContent>
          <mc:Choice Requires="wps">
            <w:drawing>
              <wp:anchor distT="0" distB="0" distL="114300" distR="114300" simplePos="0" relativeHeight="251717632" behindDoc="0" locked="0" layoutInCell="1" allowOverlap="1">
                <wp:simplePos x="0" y="0"/>
                <wp:positionH relativeFrom="column">
                  <wp:posOffset>681990</wp:posOffset>
                </wp:positionH>
                <wp:positionV relativeFrom="paragraph">
                  <wp:posOffset>60324</wp:posOffset>
                </wp:positionV>
                <wp:extent cx="2771775" cy="3495675"/>
                <wp:effectExtent l="19050" t="19050" r="28575" b="28575"/>
                <wp:wrapNone/>
                <wp:docPr id="6" name="Rectángulo 6"/>
                <wp:cNvGraphicFramePr/>
                <a:graphic xmlns:a="http://schemas.openxmlformats.org/drawingml/2006/main">
                  <a:graphicData uri="http://schemas.microsoft.com/office/word/2010/wordprocessingShape">
                    <wps:wsp>
                      <wps:cNvSpPr/>
                      <wps:spPr>
                        <a:xfrm>
                          <a:off x="0" y="0"/>
                          <a:ext cx="2771775" cy="34956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3BC4B9" id="Rectángulo 6" o:spid="_x0000_s1026" style="position:absolute;margin-left:53.7pt;margin-top:4.75pt;width:218.25pt;height:275.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" filled="f" strokecolor="red" strokeweight="2.25pt"/>
            </w:pict>
          </mc:Fallback>
        </mc:AlternateContent>
      </w:r>
      <w:r w:rsidRPr="00431A49">
        <w:rPr>
          <w:noProof/>
          <w:sz w:val="18"/>
          <w:szCs w:val="18"/>
          <w:lang w:eastAsia="es-BO"/>
        </w:rPr>
        <w:drawing>
          <wp:inline distT="0" distB="0" distL="0" distR="0">
            <wp:extent cx="4749799" cy="3562350"/>
            <wp:effectExtent l="0" t="0" r="0" b="0"/>
            <wp:docPr id="5" name="Imagen 5" descr="H:\GESTION 2019\PROYECTOS 2019\PROYECTO SDGN CINTIS\fotografias inspección\IMG_20190130_100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GESTION 2019\PROYECTOS 2019\PROYECTO SDGN CINTIS\fotografias inspección\IMG_20190130_10021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0900" cy="3570676"/>
                    </a:xfrm>
                    <a:prstGeom prst="rect">
                      <a:avLst/>
                    </a:prstGeom>
                    <a:noFill/>
                    <a:ln>
                      <a:noFill/>
                    </a:ln>
                  </pic:spPr>
                </pic:pic>
              </a:graphicData>
            </a:graphic>
          </wp:inline>
        </w:drawing>
      </w:r>
    </w:p>
    <w:p w:rsidR="00B61E2C" w:rsidRPr="00887A83" w:rsidRDefault="00B61E2C" w:rsidP="00B61E2C">
      <w:pPr>
        <w:pStyle w:val="Prrafodelista"/>
        <w:ind w:left="792"/>
        <w:jc w:val="both"/>
        <w:rPr>
          <w:b/>
          <w:sz w:val="18"/>
          <w:szCs w:val="18"/>
          <w:highlight w:val="yellow"/>
        </w:rPr>
      </w:pPr>
    </w:p>
    <w:p w:rsidR="00B61E2C" w:rsidRPr="00887A83" w:rsidRDefault="00B61E2C" w:rsidP="00B61E2C">
      <w:pPr>
        <w:pStyle w:val="Prrafodelista"/>
        <w:numPr>
          <w:ilvl w:val="1"/>
          <w:numId w:val="1"/>
        </w:numPr>
        <w:jc w:val="both"/>
        <w:rPr>
          <w:b/>
          <w:sz w:val="18"/>
          <w:szCs w:val="18"/>
        </w:rPr>
      </w:pPr>
      <w:r w:rsidRPr="00887A83">
        <w:rPr>
          <w:b/>
          <w:sz w:val="18"/>
          <w:szCs w:val="18"/>
        </w:rPr>
        <w:t>MEDIDAS DE MITIGACIÓN AMBIENTAL</w:t>
      </w:r>
    </w:p>
    <w:p w:rsidR="00B61E2C" w:rsidRPr="00887A83" w:rsidRDefault="00B61E2C" w:rsidP="00B61E2C">
      <w:pPr>
        <w:pStyle w:val="Prrafodelista"/>
        <w:ind w:left="792"/>
        <w:jc w:val="both"/>
        <w:rPr>
          <w:bCs/>
          <w:sz w:val="18"/>
          <w:szCs w:val="18"/>
        </w:rPr>
      </w:pPr>
      <w:r w:rsidRPr="00887A83">
        <w:rPr>
          <w:bCs/>
          <w:sz w:val="18"/>
          <w:szCs w:val="18"/>
        </w:rPr>
        <w:t xml:space="preserve">El Contratista tomará todas las medidas razonables para proteger el medio ambiente (tanto dentro como fuera del Lugar de las Obras) y para limitar los daños y las alteraciones que se puedan crear a las personas y las </w:t>
      </w:r>
      <w:r w:rsidRPr="00887A83">
        <w:rPr>
          <w:bCs/>
          <w:sz w:val="18"/>
          <w:szCs w:val="18"/>
        </w:rPr>
        <w:lastRenderedPageBreak/>
        <w:t>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61E2C" w:rsidRPr="00887A83" w:rsidRDefault="00B61E2C" w:rsidP="00B61E2C">
      <w:pPr>
        <w:pStyle w:val="Prrafodelista"/>
        <w:ind w:left="792"/>
        <w:jc w:val="both"/>
        <w:rPr>
          <w:bCs/>
          <w:sz w:val="18"/>
          <w:szCs w:val="18"/>
        </w:rPr>
      </w:pPr>
      <w:r w:rsidRPr="00887A83">
        <w:rPr>
          <w:bCs/>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61E2C" w:rsidRPr="00887A83" w:rsidRDefault="00B61E2C" w:rsidP="00B61E2C">
      <w:pPr>
        <w:pStyle w:val="Prrafodelista"/>
        <w:ind w:left="792"/>
        <w:jc w:val="both"/>
        <w:rPr>
          <w:bCs/>
          <w:sz w:val="18"/>
          <w:szCs w:val="18"/>
        </w:rPr>
      </w:pPr>
      <w:r w:rsidRPr="00887A83">
        <w:rPr>
          <w:bCs/>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61E2C" w:rsidRPr="00887A83" w:rsidRDefault="00B61E2C" w:rsidP="00B61E2C">
      <w:pPr>
        <w:pStyle w:val="Prrafodelista"/>
        <w:ind w:left="792"/>
        <w:jc w:val="both"/>
        <w:rPr>
          <w:bCs/>
          <w:sz w:val="18"/>
          <w:szCs w:val="18"/>
        </w:rPr>
      </w:pPr>
      <w:r w:rsidRPr="00887A83">
        <w:rPr>
          <w:bCs/>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61E2C" w:rsidRPr="00887A83" w:rsidRDefault="00B61E2C" w:rsidP="00B61E2C">
      <w:pPr>
        <w:pStyle w:val="Prrafodelista"/>
        <w:ind w:left="792"/>
        <w:jc w:val="both"/>
        <w:rPr>
          <w:sz w:val="18"/>
          <w:szCs w:val="18"/>
          <w:highlight w:val="yellow"/>
        </w:rPr>
      </w:pPr>
    </w:p>
    <w:p w:rsidR="00B61E2C" w:rsidRPr="00887A83" w:rsidRDefault="00B61E2C" w:rsidP="00B61E2C">
      <w:pPr>
        <w:pStyle w:val="Prrafodelista"/>
        <w:numPr>
          <w:ilvl w:val="1"/>
          <w:numId w:val="1"/>
        </w:numPr>
        <w:jc w:val="both"/>
        <w:rPr>
          <w:b/>
          <w:sz w:val="18"/>
          <w:szCs w:val="18"/>
        </w:rPr>
      </w:pPr>
      <w:r w:rsidRPr="00887A83">
        <w:rPr>
          <w:b/>
          <w:sz w:val="18"/>
          <w:szCs w:val="18"/>
        </w:rPr>
        <w:t>MEDICIÓN Y FORMA DE PAGO</w:t>
      </w:r>
    </w:p>
    <w:p w:rsidR="00B61E2C" w:rsidRPr="00887A83" w:rsidRDefault="00B61E2C" w:rsidP="00B61E2C">
      <w:pPr>
        <w:pStyle w:val="Prrafodelista"/>
        <w:ind w:left="792"/>
        <w:jc w:val="both"/>
        <w:rPr>
          <w:sz w:val="18"/>
          <w:szCs w:val="18"/>
        </w:rPr>
      </w:pPr>
      <w:r w:rsidRPr="00887A83">
        <w:rPr>
          <w:sz w:val="18"/>
          <w:szCs w:val="18"/>
        </w:rPr>
        <w:t>El ítem de Obras de mejoramiento de vía será medido en forma global, considerando todas las actividades necesarias para el mejoramiento de la vía (limpieza, movimiento de tierras, cortes y nivelaciones), siempre bajo la aprobación del Supervisor de Obra.</w:t>
      </w:r>
    </w:p>
    <w:p w:rsidR="00B61E2C" w:rsidRPr="00887A83" w:rsidRDefault="00B61E2C" w:rsidP="00B61E2C">
      <w:pPr>
        <w:pStyle w:val="Prrafodelista"/>
        <w:ind w:left="792"/>
        <w:jc w:val="both"/>
        <w:rPr>
          <w:sz w:val="18"/>
          <w:szCs w:val="18"/>
        </w:rPr>
      </w:pPr>
      <w:r w:rsidRPr="00887A83">
        <w:rPr>
          <w:sz w:val="18"/>
          <w:szCs w:val="18"/>
        </w:rPr>
        <w:t xml:space="preserve">La forma de pago se efectuará de acuerdo al precio unitario de la propuesta aceptada. </w:t>
      </w:r>
    </w:p>
    <w:p w:rsidR="00B61E2C" w:rsidRPr="00887A83" w:rsidRDefault="00B61E2C" w:rsidP="00B61E2C">
      <w:pPr>
        <w:pStyle w:val="Prrafodelista"/>
        <w:ind w:left="792"/>
        <w:jc w:val="both"/>
        <w:rPr>
          <w:sz w:val="18"/>
          <w:szCs w:val="18"/>
          <w:highlight w:val="yellow"/>
        </w:rPr>
      </w:pPr>
      <w:r w:rsidRPr="00887A83">
        <w:rPr>
          <w:sz w:val="18"/>
          <w:szCs w:val="18"/>
        </w:rPr>
        <w:t>Dicho pago será la compensación total por los materiales, mano de obra, herramientas, equipo y otros gastos que sean necesarios para la adecuada y correcta ejecución de los trabajos</w:t>
      </w:r>
    </w:p>
    <w:p w:rsidR="00B61E2C" w:rsidRDefault="00B61E2C" w:rsidP="00B61E2C">
      <w:pPr>
        <w:pStyle w:val="Prrafodelista"/>
        <w:ind w:left="360"/>
        <w:jc w:val="both"/>
        <w:rPr>
          <w:b/>
          <w:sz w:val="18"/>
          <w:szCs w:val="18"/>
        </w:rPr>
      </w:pPr>
    </w:p>
    <w:p w:rsidR="00482CAA" w:rsidRPr="00482CAA" w:rsidRDefault="000D465A" w:rsidP="00B61E2C">
      <w:pPr>
        <w:pStyle w:val="Prrafodelista"/>
        <w:ind w:left="360"/>
        <w:jc w:val="both"/>
        <w:rPr>
          <w:sz w:val="18"/>
          <w:szCs w:val="18"/>
        </w:rPr>
      </w:pPr>
      <w:r>
        <w:rPr>
          <w:sz w:val="18"/>
          <w:szCs w:val="18"/>
        </w:rPr>
        <w:t>Sucre, 06</w:t>
      </w:r>
      <w:r w:rsidR="00D2372E">
        <w:rPr>
          <w:sz w:val="18"/>
          <w:szCs w:val="18"/>
        </w:rPr>
        <w:t xml:space="preserve"> de </w:t>
      </w:r>
      <w:r>
        <w:rPr>
          <w:sz w:val="18"/>
          <w:szCs w:val="18"/>
        </w:rPr>
        <w:t>septiembre</w:t>
      </w:r>
      <w:r w:rsidR="00D2372E">
        <w:rPr>
          <w:sz w:val="18"/>
          <w:szCs w:val="18"/>
        </w:rPr>
        <w:t xml:space="preserve"> de 2019</w:t>
      </w:r>
      <w:bookmarkStart w:id="3" w:name="_GoBack"/>
      <w:bookmarkEnd w:id="3"/>
    </w:p>
    <w:sectPr w:rsidR="00482CAA" w:rsidRPr="00482CAA">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45E2" w:rsidRDefault="00D045E2" w:rsidP="00113D35">
      <w:pPr>
        <w:spacing w:after="0" w:line="240" w:lineRule="auto"/>
      </w:pPr>
      <w:r>
        <w:separator/>
      </w:r>
    </w:p>
  </w:endnote>
  <w:endnote w:type="continuationSeparator" w:id="0">
    <w:p w:rsidR="00D045E2" w:rsidRDefault="00D045E2" w:rsidP="00113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echnic">
    <w:panose1 w:val="000004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506" w:type="dxa"/>
      <w:jc w:val="center"/>
      <w:tblLook w:val="04A0" w:firstRow="1" w:lastRow="0" w:firstColumn="1" w:lastColumn="0" w:noHBand="0" w:noVBand="1"/>
    </w:tblPr>
    <w:tblGrid>
      <w:gridCol w:w="4253"/>
      <w:gridCol w:w="4253"/>
    </w:tblGrid>
    <w:tr w:rsidR="00EF4546" w:rsidRPr="00BD2B53" w:rsidTr="00FA103A">
      <w:trPr>
        <w:jc w:val="center"/>
      </w:trPr>
      <w:tc>
        <w:tcPr>
          <w:tcW w:w="4253" w:type="dxa"/>
          <w:vAlign w:val="center"/>
        </w:tcPr>
        <w:p w:rsidR="00EF4546" w:rsidRPr="00BD2B53" w:rsidRDefault="00EF4546" w:rsidP="00FA103A">
          <w:pPr>
            <w:pStyle w:val="Piedepgina"/>
            <w:jc w:val="center"/>
            <w:rPr>
              <w:rFonts w:ascii="Cambria" w:hAnsi="Cambria"/>
              <w:sz w:val="16"/>
              <w:szCs w:val="20"/>
            </w:rPr>
          </w:pPr>
          <w:r w:rsidRPr="00BD2B53">
            <w:rPr>
              <w:rFonts w:ascii="Cambria" w:hAnsi="Cambria"/>
              <w:sz w:val="16"/>
              <w:szCs w:val="20"/>
            </w:rPr>
            <w:t>Elaborado por:</w:t>
          </w:r>
        </w:p>
      </w:tc>
      <w:tc>
        <w:tcPr>
          <w:tcW w:w="4253" w:type="dxa"/>
          <w:vAlign w:val="center"/>
        </w:tcPr>
        <w:p w:rsidR="00EF4546" w:rsidRPr="00BD2B53" w:rsidRDefault="00EF4546" w:rsidP="00FA103A">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y Aprobado </w:t>
          </w:r>
          <w:r w:rsidRPr="00BD2B53">
            <w:rPr>
              <w:rFonts w:ascii="Cambria" w:hAnsi="Cambria"/>
              <w:sz w:val="16"/>
              <w:szCs w:val="20"/>
            </w:rPr>
            <w:t>por:</w:t>
          </w:r>
        </w:p>
      </w:tc>
    </w:tr>
    <w:tr w:rsidR="00EF4546" w:rsidRPr="00BD2B53" w:rsidTr="002D7537">
      <w:trPr>
        <w:jc w:val="center"/>
      </w:trPr>
      <w:tc>
        <w:tcPr>
          <w:tcW w:w="4253" w:type="dxa"/>
        </w:tcPr>
        <w:p w:rsidR="00EF4546" w:rsidRDefault="00EF4546" w:rsidP="00317F81">
          <w:pPr>
            <w:pStyle w:val="Piedepgina"/>
            <w:rPr>
              <w:rFonts w:ascii="Cambria" w:hAnsi="Cambria"/>
              <w:sz w:val="16"/>
              <w:szCs w:val="20"/>
            </w:rPr>
          </w:pPr>
        </w:p>
        <w:p w:rsidR="00EF4546" w:rsidRDefault="00EF4546" w:rsidP="00317F81">
          <w:pPr>
            <w:pStyle w:val="Piedepgina"/>
            <w:rPr>
              <w:rFonts w:ascii="Cambria" w:hAnsi="Cambria"/>
              <w:sz w:val="16"/>
              <w:szCs w:val="20"/>
            </w:rPr>
          </w:pPr>
        </w:p>
        <w:p w:rsidR="00EF4546" w:rsidRDefault="00EF4546" w:rsidP="00317F81">
          <w:pPr>
            <w:pStyle w:val="Piedepgina"/>
            <w:rPr>
              <w:rFonts w:ascii="Cambria" w:hAnsi="Cambria"/>
              <w:sz w:val="16"/>
              <w:szCs w:val="20"/>
            </w:rPr>
          </w:pPr>
        </w:p>
        <w:p w:rsidR="00EF4546" w:rsidRDefault="00EF4546" w:rsidP="00317F81">
          <w:pPr>
            <w:pStyle w:val="Piedepgina"/>
            <w:rPr>
              <w:rFonts w:ascii="Cambria" w:hAnsi="Cambria"/>
              <w:sz w:val="16"/>
              <w:szCs w:val="20"/>
            </w:rPr>
          </w:pPr>
        </w:p>
        <w:p w:rsidR="00EF4546" w:rsidRDefault="00EF4546" w:rsidP="00317F81">
          <w:pPr>
            <w:pStyle w:val="Piedepgina"/>
            <w:rPr>
              <w:rFonts w:ascii="Cambria" w:hAnsi="Cambria"/>
              <w:sz w:val="16"/>
              <w:szCs w:val="20"/>
            </w:rPr>
          </w:pPr>
        </w:p>
        <w:p w:rsidR="00EF4546" w:rsidRPr="00BD2B53" w:rsidRDefault="00EF4546" w:rsidP="00317F81">
          <w:pPr>
            <w:pStyle w:val="Piedepgina"/>
            <w:rPr>
              <w:rFonts w:ascii="Cambria" w:hAnsi="Cambria"/>
              <w:sz w:val="16"/>
              <w:szCs w:val="20"/>
            </w:rPr>
          </w:pPr>
        </w:p>
      </w:tc>
      <w:tc>
        <w:tcPr>
          <w:tcW w:w="4253" w:type="dxa"/>
        </w:tcPr>
        <w:p w:rsidR="00EF4546" w:rsidRPr="00BD2B53" w:rsidRDefault="00EF4546" w:rsidP="00317F81">
          <w:pPr>
            <w:pStyle w:val="Piedepgina"/>
            <w:rPr>
              <w:rFonts w:ascii="Cambria" w:hAnsi="Cambria"/>
              <w:sz w:val="16"/>
              <w:szCs w:val="20"/>
            </w:rPr>
          </w:pPr>
        </w:p>
      </w:tc>
    </w:tr>
    <w:tr w:rsidR="00EF4546" w:rsidRPr="00BD2B53" w:rsidTr="002D7537">
      <w:trPr>
        <w:jc w:val="center"/>
      </w:trPr>
      <w:tc>
        <w:tcPr>
          <w:tcW w:w="4253" w:type="dxa"/>
        </w:tcPr>
        <w:p w:rsidR="00EF4546" w:rsidRPr="00BD2B53" w:rsidRDefault="00EF4546" w:rsidP="00317F81">
          <w:pPr>
            <w:pStyle w:val="Piedepgina"/>
            <w:jc w:val="center"/>
            <w:rPr>
              <w:rFonts w:ascii="Cambria" w:hAnsi="Cambria"/>
              <w:sz w:val="16"/>
              <w:szCs w:val="20"/>
            </w:rPr>
          </w:pPr>
          <w:r>
            <w:rPr>
              <w:rFonts w:ascii="Cambria" w:hAnsi="Cambria"/>
              <w:sz w:val="16"/>
              <w:szCs w:val="20"/>
            </w:rPr>
            <w:t>Responsable de Ingeniería y Proyectos</w:t>
          </w:r>
        </w:p>
      </w:tc>
      <w:tc>
        <w:tcPr>
          <w:tcW w:w="4253" w:type="dxa"/>
        </w:tcPr>
        <w:p w:rsidR="00EF4546" w:rsidRPr="00BD2B53" w:rsidRDefault="00EF4546" w:rsidP="00317F81">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EF4546" w:rsidRDefault="00EF454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45E2" w:rsidRDefault="00D045E2" w:rsidP="00113D35">
      <w:pPr>
        <w:spacing w:after="0" w:line="240" w:lineRule="auto"/>
      </w:pPr>
      <w:r>
        <w:separator/>
      </w:r>
    </w:p>
  </w:footnote>
  <w:footnote w:type="continuationSeparator" w:id="0">
    <w:p w:rsidR="00D045E2" w:rsidRDefault="00D045E2" w:rsidP="00113D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EF4546" w:rsidRPr="00FA0D94" w:rsidTr="00AA5EFE">
      <w:tc>
        <w:tcPr>
          <w:tcW w:w="1446" w:type="dxa"/>
          <w:vMerge w:val="restart"/>
          <w:vAlign w:val="center"/>
        </w:tcPr>
        <w:p w:rsidR="00EF4546" w:rsidRPr="00FA0D94" w:rsidRDefault="00EF4546" w:rsidP="00113D35">
          <w:pPr>
            <w:pStyle w:val="Encabezado"/>
            <w:rPr>
              <w:rFonts w:ascii="Arial Narrow" w:eastAsia="Arial Unicode MS" w:hAnsi="Arial Narrow"/>
              <w:szCs w:val="12"/>
              <w:lang w:val="es-MX"/>
            </w:rPr>
          </w:pPr>
          <w:r w:rsidRPr="00454F7C">
            <w:rPr>
              <w:noProof/>
              <w:lang w:eastAsia="es-BO"/>
            </w:rPr>
            <w:drawing>
              <wp:inline distT="0" distB="0" distL="0" distR="0" wp14:anchorId="4309D983" wp14:editId="6BEA59F1">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EF4546" w:rsidRDefault="00EF4546"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EF4546" w:rsidRDefault="00EF4546"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F4546" w:rsidRPr="0076024C" w:rsidRDefault="00EF4546"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EF4546" w:rsidRPr="0076024C" w:rsidRDefault="00EF4546" w:rsidP="00113D35">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F4546" w:rsidRDefault="00EF4546" w:rsidP="00113D35">
          <w:pPr>
            <w:pStyle w:val="Encabezado"/>
            <w:jc w:val="center"/>
            <w:rPr>
              <w:rFonts w:ascii="Calibri" w:eastAsia="Arial Unicode MS" w:hAnsi="Calibri" w:cs="Arial"/>
              <w:b/>
              <w:sz w:val="14"/>
              <w:szCs w:val="14"/>
              <w:lang w:val="es-MX"/>
            </w:rPr>
          </w:pPr>
        </w:p>
        <w:p w:rsidR="00EF4546" w:rsidRDefault="00EF4546" w:rsidP="00113D35">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EF4546" w:rsidRDefault="00EF4546" w:rsidP="00113D35">
          <w:pPr>
            <w:pStyle w:val="Encabezado"/>
            <w:rPr>
              <w:rFonts w:ascii="Calibri" w:eastAsia="Arial Unicode MS" w:hAnsi="Calibri" w:cs="Arial"/>
              <w:b/>
              <w:sz w:val="14"/>
              <w:szCs w:val="14"/>
              <w:lang w:val="es-MX"/>
            </w:rPr>
          </w:pPr>
        </w:p>
        <w:p w:rsidR="00EF4546" w:rsidRPr="0076024C" w:rsidRDefault="00EF4546" w:rsidP="00113D35">
          <w:pPr>
            <w:pStyle w:val="Encabezado"/>
            <w:jc w:val="center"/>
            <w:rPr>
              <w:rFonts w:ascii="Calibri" w:eastAsia="Arial Unicode MS" w:hAnsi="Calibri" w:cs="Arial"/>
              <w:b/>
              <w:sz w:val="14"/>
              <w:szCs w:val="14"/>
              <w:lang w:val="es-MX"/>
            </w:rPr>
          </w:pPr>
        </w:p>
      </w:tc>
    </w:tr>
    <w:tr w:rsidR="00EF4546" w:rsidRPr="00FA0D94" w:rsidTr="00AA5EFE">
      <w:trPr>
        <w:trHeight w:val="478"/>
      </w:trPr>
      <w:tc>
        <w:tcPr>
          <w:tcW w:w="1446" w:type="dxa"/>
          <w:vMerge/>
          <w:vAlign w:val="center"/>
        </w:tcPr>
        <w:p w:rsidR="00EF4546" w:rsidRPr="00FA0D94" w:rsidRDefault="00EF4546" w:rsidP="00113D35">
          <w:pPr>
            <w:pStyle w:val="Encabezado"/>
            <w:jc w:val="center"/>
            <w:rPr>
              <w:rFonts w:ascii="Arial Narrow" w:eastAsia="Arial Unicode MS" w:hAnsi="Arial Narrow"/>
              <w:szCs w:val="12"/>
              <w:lang w:val="es-MX"/>
            </w:rPr>
          </w:pPr>
        </w:p>
      </w:tc>
      <w:tc>
        <w:tcPr>
          <w:tcW w:w="6209" w:type="dxa"/>
          <w:vAlign w:val="center"/>
        </w:tcPr>
        <w:p w:rsidR="00EF4546" w:rsidRPr="0076024C" w:rsidRDefault="00EF4546" w:rsidP="00113D3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EF4546" w:rsidRPr="0076024C" w:rsidRDefault="00EF4546" w:rsidP="00113D3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F4546" w:rsidRPr="0076024C" w:rsidRDefault="00EF4546" w:rsidP="00113D3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D465A">
            <w:rPr>
              <w:rStyle w:val="Nmerodepgina"/>
              <w:rFonts w:ascii="Calibri" w:eastAsiaTheme="majorEastAsia" w:hAnsi="Calibri"/>
              <w:noProof/>
              <w:sz w:val="16"/>
              <w:szCs w:val="16"/>
            </w:rPr>
            <w:t>51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D465A">
            <w:rPr>
              <w:rStyle w:val="Nmerodepgina"/>
              <w:rFonts w:ascii="Calibri" w:eastAsiaTheme="majorEastAsia" w:hAnsi="Calibri"/>
              <w:noProof/>
              <w:sz w:val="16"/>
              <w:szCs w:val="16"/>
            </w:rPr>
            <w:t>52</w:t>
          </w:r>
          <w:r w:rsidRPr="0076024C">
            <w:rPr>
              <w:rStyle w:val="Nmerodepgina"/>
              <w:rFonts w:ascii="Calibri" w:eastAsiaTheme="majorEastAsia" w:hAnsi="Calibri"/>
              <w:sz w:val="16"/>
              <w:szCs w:val="16"/>
            </w:rPr>
            <w:fldChar w:fldCharType="end"/>
          </w:r>
        </w:p>
      </w:tc>
    </w:tr>
  </w:tbl>
  <w:p w:rsidR="00EF4546" w:rsidRDefault="00EF454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786F"/>
    <w:multiLevelType w:val="hybridMultilevel"/>
    <w:tmpl w:val="83F009A0"/>
    <w:lvl w:ilvl="0" w:tplc="400A000D">
      <w:start w:val="1"/>
      <w:numFmt w:val="bullet"/>
      <w:lvlText w:val=""/>
      <w:lvlJc w:val="left"/>
      <w:pPr>
        <w:ind w:left="1512" w:hanging="360"/>
      </w:pPr>
      <w:rPr>
        <w:rFonts w:ascii="Wingdings" w:hAnsi="Wingdings" w:hint="default"/>
      </w:rPr>
    </w:lvl>
    <w:lvl w:ilvl="1" w:tplc="969A208C">
      <w:numFmt w:val="bullet"/>
      <w:lvlText w:val="-"/>
      <w:lvlJc w:val="left"/>
      <w:pPr>
        <w:ind w:left="2232" w:hanging="360"/>
      </w:pPr>
      <w:rPr>
        <w:rFonts w:ascii="Calibri" w:eastAsiaTheme="minorHAnsi" w:hAnsi="Calibri" w:cs="Calibr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15:restartNumberingAfterBreak="0">
    <w:nsid w:val="03C55CA8"/>
    <w:multiLevelType w:val="hybridMultilevel"/>
    <w:tmpl w:val="A55C390A"/>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15:restartNumberingAfterBreak="0">
    <w:nsid w:val="08E027EE"/>
    <w:multiLevelType w:val="hybridMultilevel"/>
    <w:tmpl w:val="345054B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15:restartNumberingAfterBreak="0">
    <w:nsid w:val="0DA92C15"/>
    <w:multiLevelType w:val="hybridMultilevel"/>
    <w:tmpl w:val="B34AB7F4"/>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4" w15:restartNumberingAfterBreak="0">
    <w:nsid w:val="0E520F1C"/>
    <w:multiLevelType w:val="multilevel"/>
    <w:tmpl w:val="91DAF356"/>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DF33E8"/>
    <w:multiLevelType w:val="hybridMultilevel"/>
    <w:tmpl w:val="F7E258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15:restartNumberingAfterBreak="0">
    <w:nsid w:val="11453666"/>
    <w:multiLevelType w:val="hybridMultilevel"/>
    <w:tmpl w:val="5A2E2C7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15:restartNumberingAfterBreak="0">
    <w:nsid w:val="128E753E"/>
    <w:multiLevelType w:val="hybridMultilevel"/>
    <w:tmpl w:val="C3262510"/>
    <w:lvl w:ilvl="0" w:tplc="14E026B2">
      <w:start w:val="1"/>
      <w:numFmt w:val="low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8" w15:restartNumberingAfterBreak="0">
    <w:nsid w:val="12BC7523"/>
    <w:multiLevelType w:val="hybridMultilevel"/>
    <w:tmpl w:val="B02AE75C"/>
    <w:lvl w:ilvl="0" w:tplc="E5C412C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9" w15:restartNumberingAfterBreak="0">
    <w:nsid w:val="13667419"/>
    <w:multiLevelType w:val="hybridMultilevel"/>
    <w:tmpl w:val="6C8CA2C6"/>
    <w:lvl w:ilvl="0" w:tplc="470E431E">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0" w15:restartNumberingAfterBreak="0">
    <w:nsid w:val="148C6347"/>
    <w:multiLevelType w:val="hybridMultilevel"/>
    <w:tmpl w:val="19286D7C"/>
    <w:lvl w:ilvl="0" w:tplc="16A4EC54">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1" w15:restartNumberingAfterBreak="0">
    <w:nsid w:val="19F61AF1"/>
    <w:multiLevelType w:val="hybridMultilevel"/>
    <w:tmpl w:val="ACF0124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2" w15:restartNumberingAfterBreak="0">
    <w:nsid w:val="1A2A7727"/>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039523D"/>
    <w:multiLevelType w:val="hybridMultilevel"/>
    <w:tmpl w:val="49628CF2"/>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15:restartNumberingAfterBreak="0">
    <w:nsid w:val="2337352B"/>
    <w:multiLevelType w:val="hybridMultilevel"/>
    <w:tmpl w:val="6DE090DE"/>
    <w:lvl w:ilvl="0" w:tplc="4D18EEEC">
      <w:start w:val="1"/>
      <w:numFmt w:val="lowerLetter"/>
      <w:lvlText w:val="%1)"/>
      <w:lvlJc w:val="left"/>
      <w:pPr>
        <w:ind w:left="1152" w:hanging="360"/>
      </w:pPr>
      <w:rPr>
        <w:rFonts w:hint="default"/>
        <w:b/>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6" w15:restartNumberingAfterBreak="0">
    <w:nsid w:val="23714E76"/>
    <w:multiLevelType w:val="hybridMultilevel"/>
    <w:tmpl w:val="9CF271E8"/>
    <w:lvl w:ilvl="0" w:tplc="3BDE34D6">
      <w:start w:val="1"/>
      <w:numFmt w:val="bullet"/>
      <w:lvlText w:val=""/>
      <w:lvlJc w:val="left"/>
      <w:pPr>
        <w:ind w:left="1676" w:hanging="360"/>
      </w:pPr>
      <w:rPr>
        <w:rFonts w:ascii="Symbol" w:hAnsi="Symbol" w:hint="default"/>
        <w:color w:val="FF0000"/>
      </w:rPr>
    </w:lvl>
    <w:lvl w:ilvl="1" w:tplc="400A0003" w:tentative="1">
      <w:start w:val="1"/>
      <w:numFmt w:val="bullet"/>
      <w:lvlText w:val="o"/>
      <w:lvlJc w:val="left"/>
      <w:pPr>
        <w:ind w:left="2396" w:hanging="360"/>
      </w:pPr>
      <w:rPr>
        <w:rFonts w:ascii="Courier New" w:hAnsi="Courier New" w:cs="Courier New" w:hint="default"/>
      </w:rPr>
    </w:lvl>
    <w:lvl w:ilvl="2" w:tplc="400A0005" w:tentative="1">
      <w:start w:val="1"/>
      <w:numFmt w:val="bullet"/>
      <w:lvlText w:val=""/>
      <w:lvlJc w:val="left"/>
      <w:pPr>
        <w:ind w:left="3116" w:hanging="360"/>
      </w:pPr>
      <w:rPr>
        <w:rFonts w:ascii="Wingdings" w:hAnsi="Wingdings" w:hint="default"/>
      </w:rPr>
    </w:lvl>
    <w:lvl w:ilvl="3" w:tplc="400A0001" w:tentative="1">
      <w:start w:val="1"/>
      <w:numFmt w:val="bullet"/>
      <w:lvlText w:val=""/>
      <w:lvlJc w:val="left"/>
      <w:pPr>
        <w:ind w:left="3836" w:hanging="360"/>
      </w:pPr>
      <w:rPr>
        <w:rFonts w:ascii="Symbol" w:hAnsi="Symbol" w:hint="default"/>
      </w:rPr>
    </w:lvl>
    <w:lvl w:ilvl="4" w:tplc="400A0003" w:tentative="1">
      <w:start w:val="1"/>
      <w:numFmt w:val="bullet"/>
      <w:lvlText w:val="o"/>
      <w:lvlJc w:val="left"/>
      <w:pPr>
        <w:ind w:left="4556" w:hanging="360"/>
      </w:pPr>
      <w:rPr>
        <w:rFonts w:ascii="Courier New" w:hAnsi="Courier New" w:cs="Courier New" w:hint="default"/>
      </w:rPr>
    </w:lvl>
    <w:lvl w:ilvl="5" w:tplc="400A0005" w:tentative="1">
      <w:start w:val="1"/>
      <w:numFmt w:val="bullet"/>
      <w:lvlText w:val=""/>
      <w:lvlJc w:val="left"/>
      <w:pPr>
        <w:ind w:left="5276" w:hanging="360"/>
      </w:pPr>
      <w:rPr>
        <w:rFonts w:ascii="Wingdings" w:hAnsi="Wingdings" w:hint="default"/>
      </w:rPr>
    </w:lvl>
    <w:lvl w:ilvl="6" w:tplc="400A0001" w:tentative="1">
      <w:start w:val="1"/>
      <w:numFmt w:val="bullet"/>
      <w:lvlText w:val=""/>
      <w:lvlJc w:val="left"/>
      <w:pPr>
        <w:ind w:left="5996" w:hanging="360"/>
      </w:pPr>
      <w:rPr>
        <w:rFonts w:ascii="Symbol" w:hAnsi="Symbol" w:hint="default"/>
      </w:rPr>
    </w:lvl>
    <w:lvl w:ilvl="7" w:tplc="400A0003" w:tentative="1">
      <w:start w:val="1"/>
      <w:numFmt w:val="bullet"/>
      <w:lvlText w:val="o"/>
      <w:lvlJc w:val="left"/>
      <w:pPr>
        <w:ind w:left="6716" w:hanging="360"/>
      </w:pPr>
      <w:rPr>
        <w:rFonts w:ascii="Courier New" w:hAnsi="Courier New" w:cs="Courier New" w:hint="default"/>
      </w:rPr>
    </w:lvl>
    <w:lvl w:ilvl="8" w:tplc="400A0005" w:tentative="1">
      <w:start w:val="1"/>
      <w:numFmt w:val="bullet"/>
      <w:lvlText w:val=""/>
      <w:lvlJc w:val="left"/>
      <w:pPr>
        <w:ind w:left="7436" w:hanging="360"/>
      </w:pPr>
      <w:rPr>
        <w:rFonts w:ascii="Wingdings" w:hAnsi="Wingdings" w:hint="default"/>
      </w:rPr>
    </w:lvl>
  </w:abstractNum>
  <w:abstractNum w:abstractNumId="17" w15:restartNumberingAfterBreak="0">
    <w:nsid w:val="239C5C76"/>
    <w:multiLevelType w:val="hybridMultilevel"/>
    <w:tmpl w:val="88664F66"/>
    <w:lvl w:ilvl="0" w:tplc="7660DBF2">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8" w15:restartNumberingAfterBreak="0">
    <w:nsid w:val="26041E7D"/>
    <w:multiLevelType w:val="hybridMultilevel"/>
    <w:tmpl w:val="7870EADC"/>
    <w:lvl w:ilvl="0" w:tplc="3A94A564">
      <w:start w:val="1"/>
      <w:numFmt w:val="low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9" w15:restartNumberingAfterBreak="0">
    <w:nsid w:val="2A9A22FB"/>
    <w:multiLevelType w:val="hybridMultilevel"/>
    <w:tmpl w:val="7882A07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15:restartNumberingAfterBreak="0">
    <w:nsid w:val="2E885A3C"/>
    <w:multiLevelType w:val="hybridMultilevel"/>
    <w:tmpl w:val="EF3453A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1" w15:restartNumberingAfterBreak="0">
    <w:nsid w:val="355B3510"/>
    <w:multiLevelType w:val="hybridMultilevel"/>
    <w:tmpl w:val="6EF054C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15:restartNumberingAfterBreak="0">
    <w:nsid w:val="3A5D45F4"/>
    <w:multiLevelType w:val="hybridMultilevel"/>
    <w:tmpl w:val="F0381C0C"/>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15:restartNumberingAfterBreak="0">
    <w:nsid w:val="3ACF5ADA"/>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CF308C9"/>
    <w:multiLevelType w:val="hybridMultilevel"/>
    <w:tmpl w:val="0C987A7C"/>
    <w:lvl w:ilvl="0" w:tplc="8FD2E7CC">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5" w15:restartNumberingAfterBreak="0">
    <w:nsid w:val="3F020171"/>
    <w:multiLevelType w:val="hybridMultilevel"/>
    <w:tmpl w:val="171AB19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15:restartNumberingAfterBreak="0">
    <w:nsid w:val="41D6657D"/>
    <w:multiLevelType w:val="hybridMultilevel"/>
    <w:tmpl w:val="727ED3A8"/>
    <w:lvl w:ilvl="0" w:tplc="0409000D">
      <w:start w:val="1"/>
      <w:numFmt w:val="bullet"/>
      <w:lvlText w:val=""/>
      <w:lvlJc w:val="left"/>
      <w:pPr>
        <w:ind w:left="1512" w:hanging="360"/>
      </w:pPr>
      <w:rPr>
        <w:rFonts w:ascii="Wingdings" w:hAnsi="Wingdings" w:hint="default"/>
      </w:rPr>
    </w:lvl>
    <w:lvl w:ilvl="1" w:tplc="04090003">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7" w15:restartNumberingAfterBreak="0">
    <w:nsid w:val="41DF3C8B"/>
    <w:multiLevelType w:val="hybridMultilevel"/>
    <w:tmpl w:val="628886CC"/>
    <w:lvl w:ilvl="0" w:tplc="EC4CBF52">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8" w15:restartNumberingAfterBreak="0">
    <w:nsid w:val="41E77B2F"/>
    <w:multiLevelType w:val="hybridMultilevel"/>
    <w:tmpl w:val="CBA64AC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15:restartNumberingAfterBreak="0">
    <w:nsid w:val="45047775"/>
    <w:multiLevelType w:val="hybridMultilevel"/>
    <w:tmpl w:val="7A06BC48"/>
    <w:lvl w:ilvl="0" w:tplc="89284A3E">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0" w15:restartNumberingAfterBreak="0">
    <w:nsid w:val="472D466A"/>
    <w:multiLevelType w:val="hybridMultilevel"/>
    <w:tmpl w:val="121E4778"/>
    <w:lvl w:ilvl="0" w:tplc="CC56942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1" w15:restartNumberingAfterBreak="0">
    <w:nsid w:val="49D4147D"/>
    <w:multiLevelType w:val="hybridMultilevel"/>
    <w:tmpl w:val="45AE8C6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2" w15:restartNumberingAfterBreak="0">
    <w:nsid w:val="4A3525DD"/>
    <w:multiLevelType w:val="multilevel"/>
    <w:tmpl w:val="5ABC5EF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B681C67"/>
    <w:multiLevelType w:val="multilevel"/>
    <w:tmpl w:val="E758BB5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Cambria" w:hAnsi="Cambria" w:cs="Times New Roman"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hint="default"/>
      </w:rPr>
    </w:lvl>
  </w:abstractNum>
  <w:abstractNum w:abstractNumId="34" w15:restartNumberingAfterBreak="0">
    <w:nsid w:val="4CE40AB1"/>
    <w:multiLevelType w:val="hybridMultilevel"/>
    <w:tmpl w:val="0F9AE4CC"/>
    <w:lvl w:ilvl="0" w:tplc="35A8C18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5" w15:restartNumberingAfterBreak="0">
    <w:nsid w:val="4E4913F7"/>
    <w:multiLevelType w:val="hybridMultilevel"/>
    <w:tmpl w:val="AC4E9AA0"/>
    <w:lvl w:ilvl="0" w:tplc="096E0A2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6" w15:restartNumberingAfterBreak="0">
    <w:nsid w:val="4FEC5569"/>
    <w:multiLevelType w:val="hybridMultilevel"/>
    <w:tmpl w:val="E7F8CEE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7" w15:restartNumberingAfterBreak="0">
    <w:nsid w:val="51783997"/>
    <w:multiLevelType w:val="hybridMultilevel"/>
    <w:tmpl w:val="5C20987C"/>
    <w:lvl w:ilvl="0" w:tplc="002876D6">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8" w15:restartNumberingAfterBreak="0">
    <w:nsid w:val="587E21A9"/>
    <w:multiLevelType w:val="hybridMultilevel"/>
    <w:tmpl w:val="ECE24E4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9" w15:restartNumberingAfterBreak="0">
    <w:nsid w:val="5A5F43F7"/>
    <w:multiLevelType w:val="hybridMultilevel"/>
    <w:tmpl w:val="368047E6"/>
    <w:lvl w:ilvl="0" w:tplc="96ACE44E">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0" w15:restartNumberingAfterBreak="0">
    <w:nsid w:val="5AD26653"/>
    <w:multiLevelType w:val="multilevel"/>
    <w:tmpl w:val="91DAF356"/>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B55230E"/>
    <w:multiLevelType w:val="hybridMultilevel"/>
    <w:tmpl w:val="2604D14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2" w15:restartNumberingAfterBreak="0">
    <w:nsid w:val="5FDB1764"/>
    <w:multiLevelType w:val="hybridMultilevel"/>
    <w:tmpl w:val="93A80FDC"/>
    <w:lvl w:ilvl="0" w:tplc="68B092AE">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3" w15:restartNumberingAfterBreak="0">
    <w:nsid w:val="62645EEF"/>
    <w:multiLevelType w:val="hybridMultilevel"/>
    <w:tmpl w:val="78142D72"/>
    <w:lvl w:ilvl="0" w:tplc="EC38D0A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4" w15:restartNumberingAfterBreak="0">
    <w:nsid w:val="67F440A2"/>
    <w:multiLevelType w:val="hybridMultilevel"/>
    <w:tmpl w:val="92B495A4"/>
    <w:lvl w:ilvl="0" w:tplc="3BDE34D6">
      <w:start w:val="1"/>
      <w:numFmt w:val="bullet"/>
      <w:lvlText w:val=""/>
      <w:lvlJc w:val="left"/>
      <w:pPr>
        <w:ind w:left="2022" w:hanging="360"/>
      </w:pPr>
      <w:rPr>
        <w:rFonts w:ascii="Symbol" w:hAnsi="Symbol" w:hint="default"/>
        <w:color w:val="FF0000"/>
      </w:rPr>
    </w:lvl>
    <w:lvl w:ilvl="1" w:tplc="400A0003" w:tentative="1">
      <w:start w:val="1"/>
      <w:numFmt w:val="bullet"/>
      <w:lvlText w:val="o"/>
      <w:lvlJc w:val="left"/>
      <w:pPr>
        <w:ind w:left="2742" w:hanging="360"/>
      </w:pPr>
      <w:rPr>
        <w:rFonts w:ascii="Courier New" w:hAnsi="Courier New" w:cs="Courier New" w:hint="default"/>
      </w:rPr>
    </w:lvl>
    <w:lvl w:ilvl="2" w:tplc="400A0005" w:tentative="1">
      <w:start w:val="1"/>
      <w:numFmt w:val="bullet"/>
      <w:lvlText w:val=""/>
      <w:lvlJc w:val="left"/>
      <w:pPr>
        <w:ind w:left="3462" w:hanging="360"/>
      </w:pPr>
      <w:rPr>
        <w:rFonts w:ascii="Wingdings" w:hAnsi="Wingdings" w:hint="default"/>
      </w:rPr>
    </w:lvl>
    <w:lvl w:ilvl="3" w:tplc="400A0001" w:tentative="1">
      <w:start w:val="1"/>
      <w:numFmt w:val="bullet"/>
      <w:lvlText w:val=""/>
      <w:lvlJc w:val="left"/>
      <w:pPr>
        <w:ind w:left="4182" w:hanging="360"/>
      </w:pPr>
      <w:rPr>
        <w:rFonts w:ascii="Symbol" w:hAnsi="Symbol" w:hint="default"/>
      </w:rPr>
    </w:lvl>
    <w:lvl w:ilvl="4" w:tplc="400A0003" w:tentative="1">
      <w:start w:val="1"/>
      <w:numFmt w:val="bullet"/>
      <w:lvlText w:val="o"/>
      <w:lvlJc w:val="left"/>
      <w:pPr>
        <w:ind w:left="4902" w:hanging="360"/>
      </w:pPr>
      <w:rPr>
        <w:rFonts w:ascii="Courier New" w:hAnsi="Courier New" w:cs="Courier New" w:hint="default"/>
      </w:rPr>
    </w:lvl>
    <w:lvl w:ilvl="5" w:tplc="400A0005" w:tentative="1">
      <w:start w:val="1"/>
      <w:numFmt w:val="bullet"/>
      <w:lvlText w:val=""/>
      <w:lvlJc w:val="left"/>
      <w:pPr>
        <w:ind w:left="5622" w:hanging="360"/>
      </w:pPr>
      <w:rPr>
        <w:rFonts w:ascii="Wingdings" w:hAnsi="Wingdings" w:hint="default"/>
      </w:rPr>
    </w:lvl>
    <w:lvl w:ilvl="6" w:tplc="400A0001" w:tentative="1">
      <w:start w:val="1"/>
      <w:numFmt w:val="bullet"/>
      <w:lvlText w:val=""/>
      <w:lvlJc w:val="left"/>
      <w:pPr>
        <w:ind w:left="6342" w:hanging="360"/>
      </w:pPr>
      <w:rPr>
        <w:rFonts w:ascii="Symbol" w:hAnsi="Symbol" w:hint="default"/>
      </w:rPr>
    </w:lvl>
    <w:lvl w:ilvl="7" w:tplc="400A0003" w:tentative="1">
      <w:start w:val="1"/>
      <w:numFmt w:val="bullet"/>
      <w:lvlText w:val="o"/>
      <w:lvlJc w:val="left"/>
      <w:pPr>
        <w:ind w:left="7062" w:hanging="360"/>
      </w:pPr>
      <w:rPr>
        <w:rFonts w:ascii="Courier New" w:hAnsi="Courier New" w:cs="Courier New" w:hint="default"/>
      </w:rPr>
    </w:lvl>
    <w:lvl w:ilvl="8" w:tplc="400A0005" w:tentative="1">
      <w:start w:val="1"/>
      <w:numFmt w:val="bullet"/>
      <w:lvlText w:val=""/>
      <w:lvlJc w:val="left"/>
      <w:pPr>
        <w:ind w:left="7782" w:hanging="360"/>
      </w:pPr>
      <w:rPr>
        <w:rFonts w:ascii="Wingdings" w:hAnsi="Wingdings" w:hint="default"/>
      </w:rPr>
    </w:lvl>
  </w:abstractNum>
  <w:abstractNum w:abstractNumId="45" w15:restartNumberingAfterBreak="0">
    <w:nsid w:val="692D35FB"/>
    <w:multiLevelType w:val="hybridMultilevel"/>
    <w:tmpl w:val="582273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6" w15:restartNumberingAfterBreak="0">
    <w:nsid w:val="6E1C77BD"/>
    <w:multiLevelType w:val="hybridMultilevel"/>
    <w:tmpl w:val="8C5AD550"/>
    <w:lvl w:ilvl="0" w:tplc="D4EAD6EA">
      <w:start w:val="1"/>
      <w:numFmt w:val="lowerLetter"/>
      <w:lvlText w:val="%1)"/>
      <w:lvlJc w:val="left"/>
      <w:pPr>
        <w:ind w:left="720" w:hanging="360"/>
      </w:pPr>
      <w:rPr>
        <w:rFonts w:eastAsia="Arial Unicode M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70083D31"/>
    <w:multiLevelType w:val="hybridMultilevel"/>
    <w:tmpl w:val="896447B6"/>
    <w:lvl w:ilvl="0" w:tplc="133C6492">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8" w15:restartNumberingAfterBreak="0">
    <w:nsid w:val="70210384"/>
    <w:multiLevelType w:val="hybridMultilevel"/>
    <w:tmpl w:val="29B8E180"/>
    <w:lvl w:ilvl="0" w:tplc="400A000B">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1B034A7"/>
    <w:multiLevelType w:val="hybridMultilevel"/>
    <w:tmpl w:val="FD30C53E"/>
    <w:lvl w:ilvl="0" w:tplc="6AE0A490">
      <w:start w:val="1"/>
      <w:numFmt w:val="lowerLetter"/>
      <w:lvlText w:val="%1."/>
      <w:lvlJc w:val="left"/>
      <w:pPr>
        <w:ind w:left="1152" w:hanging="360"/>
      </w:pPr>
      <w:rPr>
        <w:rFonts w:hint="default"/>
        <w:b w:val="0"/>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51" w15:restartNumberingAfterBreak="0">
    <w:nsid w:val="73F8404D"/>
    <w:multiLevelType w:val="hybridMultilevel"/>
    <w:tmpl w:val="630C2100"/>
    <w:lvl w:ilvl="0" w:tplc="11A437AE">
      <w:start w:val="1"/>
      <w:numFmt w:val="low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52" w15:restartNumberingAfterBreak="0">
    <w:nsid w:val="7BA12A11"/>
    <w:multiLevelType w:val="hybridMultilevel"/>
    <w:tmpl w:val="47BE9286"/>
    <w:lvl w:ilvl="0" w:tplc="7CD0AED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53" w15:restartNumberingAfterBreak="0">
    <w:nsid w:val="7F716FF1"/>
    <w:multiLevelType w:val="hybridMultilevel"/>
    <w:tmpl w:val="5BFC5E28"/>
    <w:lvl w:ilvl="0" w:tplc="6CAA2DA8">
      <w:start w:val="1"/>
      <w:numFmt w:val="bullet"/>
      <w:lvlText w:val=""/>
      <w:lvlJc w:val="left"/>
      <w:pPr>
        <w:ind w:left="720" w:hanging="360"/>
      </w:pPr>
      <w:rPr>
        <w:rFonts w:ascii="Symbol" w:hAnsi="Symbol" w:hint="default"/>
        <w:color w:val="00B05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32"/>
  </w:num>
  <w:num w:numId="2">
    <w:abstractNumId w:val="41"/>
  </w:num>
  <w:num w:numId="3">
    <w:abstractNumId w:val="49"/>
  </w:num>
  <w:num w:numId="4">
    <w:abstractNumId w:val="14"/>
  </w:num>
  <w:num w:numId="5">
    <w:abstractNumId w:val="46"/>
  </w:num>
  <w:num w:numId="6">
    <w:abstractNumId w:val="48"/>
  </w:num>
  <w:num w:numId="7">
    <w:abstractNumId w:val="6"/>
  </w:num>
  <w:num w:numId="8">
    <w:abstractNumId w:val="11"/>
  </w:num>
  <w:num w:numId="9">
    <w:abstractNumId w:val="5"/>
  </w:num>
  <w:num w:numId="10">
    <w:abstractNumId w:val="19"/>
  </w:num>
  <w:num w:numId="11">
    <w:abstractNumId w:val="20"/>
  </w:num>
  <w:num w:numId="12">
    <w:abstractNumId w:val="28"/>
  </w:num>
  <w:num w:numId="13">
    <w:abstractNumId w:val="23"/>
  </w:num>
  <w:num w:numId="14">
    <w:abstractNumId w:val="45"/>
  </w:num>
  <w:num w:numId="15">
    <w:abstractNumId w:val="3"/>
  </w:num>
  <w:num w:numId="16">
    <w:abstractNumId w:val="1"/>
  </w:num>
  <w:num w:numId="17">
    <w:abstractNumId w:val="21"/>
  </w:num>
  <w:num w:numId="18">
    <w:abstractNumId w:val="53"/>
  </w:num>
  <w:num w:numId="19">
    <w:abstractNumId w:val="16"/>
  </w:num>
  <w:num w:numId="20">
    <w:abstractNumId w:val="44"/>
  </w:num>
  <w:num w:numId="21">
    <w:abstractNumId w:val="4"/>
  </w:num>
  <w:num w:numId="22">
    <w:abstractNumId w:val="33"/>
  </w:num>
  <w:num w:numId="23">
    <w:abstractNumId w:val="2"/>
  </w:num>
  <w:num w:numId="24">
    <w:abstractNumId w:val="40"/>
  </w:num>
  <w:num w:numId="25">
    <w:abstractNumId w:val="13"/>
  </w:num>
  <w:num w:numId="26">
    <w:abstractNumId w:val="12"/>
  </w:num>
  <w:num w:numId="27">
    <w:abstractNumId w:val="7"/>
  </w:num>
  <w:num w:numId="28">
    <w:abstractNumId w:val="18"/>
  </w:num>
  <w:num w:numId="29">
    <w:abstractNumId w:val="31"/>
  </w:num>
  <w:num w:numId="30">
    <w:abstractNumId w:val="0"/>
  </w:num>
  <w:num w:numId="31">
    <w:abstractNumId w:val="26"/>
  </w:num>
  <w:num w:numId="32">
    <w:abstractNumId w:val="37"/>
  </w:num>
  <w:num w:numId="33">
    <w:abstractNumId w:val="47"/>
  </w:num>
  <w:num w:numId="34">
    <w:abstractNumId w:val="43"/>
  </w:num>
  <w:num w:numId="35">
    <w:abstractNumId w:val="29"/>
  </w:num>
  <w:num w:numId="36">
    <w:abstractNumId w:val="24"/>
  </w:num>
  <w:num w:numId="37">
    <w:abstractNumId w:val="17"/>
  </w:num>
  <w:num w:numId="38">
    <w:abstractNumId w:val="52"/>
  </w:num>
  <w:num w:numId="39">
    <w:abstractNumId w:val="8"/>
  </w:num>
  <w:num w:numId="40">
    <w:abstractNumId w:val="27"/>
  </w:num>
  <w:num w:numId="41">
    <w:abstractNumId w:val="9"/>
  </w:num>
  <w:num w:numId="42">
    <w:abstractNumId w:val="30"/>
  </w:num>
  <w:num w:numId="43">
    <w:abstractNumId w:val="50"/>
  </w:num>
  <w:num w:numId="44">
    <w:abstractNumId w:val="42"/>
  </w:num>
  <w:num w:numId="45">
    <w:abstractNumId w:val="39"/>
  </w:num>
  <w:num w:numId="46">
    <w:abstractNumId w:val="34"/>
  </w:num>
  <w:num w:numId="47">
    <w:abstractNumId w:val="35"/>
  </w:num>
  <w:num w:numId="48">
    <w:abstractNumId w:val="38"/>
  </w:num>
  <w:num w:numId="49">
    <w:abstractNumId w:val="10"/>
  </w:num>
  <w:num w:numId="50">
    <w:abstractNumId w:val="51"/>
  </w:num>
  <w:num w:numId="51">
    <w:abstractNumId w:val="15"/>
  </w:num>
  <w:num w:numId="52">
    <w:abstractNumId w:val="22"/>
  </w:num>
  <w:num w:numId="53">
    <w:abstractNumId w:val="25"/>
  </w:num>
  <w:num w:numId="54">
    <w:abstractNumId w:val="3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_tradnl" w:vendorID="64" w:dllVersion="131078" w:nlCheck="1" w:checkStyle="0"/>
  <w:activeWritingStyle w:appName="MSWord" w:lang="es-BO"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US" w:vendorID="64" w:dllVersion="131078" w:nlCheck="1" w:checkStyle="0"/>
  <w:activeWritingStyle w:appName="MSWord" w:lang="en-US"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D35"/>
    <w:rsid w:val="0000191D"/>
    <w:rsid w:val="000076F9"/>
    <w:rsid w:val="00014017"/>
    <w:rsid w:val="00015026"/>
    <w:rsid w:val="000226E6"/>
    <w:rsid w:val="00027442"/>
    <w:rsid w:val="00030EEC"/>
    <w:rsid w:val="000350E8"/>
    <w:rsid w:val="000448DB"/>
    <w:rsid w:val="000464A2"/>
    <w:rsid w:val="000477C2"/>
    <w:rsid w:val="00061237"/>
    <w:rsid w:val="000657BC"/>
    <w:rsid w:val="00070F49"/>
    <w:rsid w:val="00072CF1"/>
    <w:rsid w:val="00073A00"/>
    <w:rsid w:val="0008506C"/>
    <w:rsid w:val="00085639"/>
    <w:rsid w:val="00086036"/>
    <w:rsid w:val="000861C8"/>
    <w:rsid w:val="00087CE6"/>
    <w:rsid w:val="00091E2F"/>
    <w:rsid w:val="000935BB"/>
    <w:rsid w:val="000965FA"/>
    <w:rsid w:val="000A065B"/>
    <w:rsid w:val="000A6381"/>
    <w:rsid w:val="000B4131"/>
    <w:rsid w:val="000C08A3"/>
    <w:rsid w:val="000C0A7E"/>
    <w:rsid w:val="000C3501"/>
    <w:rsid w:val="000C3604"/>
    <w:rsid w:val="000C4F03"/>
    <w:rsid w:val="000C5346"/>
    <w:rsid w:val="000D02F1"/>
    <w:rsid w:val="000D3D9D"/>
    <w:rsid w:val="000D465A"/>
    <w:rsid w:val="000D6153"/>
    <w:rsid w:val="000E2347"/>
    <w:rsid w:val="000F16F7"/>
    <w:rsid w:val="00104271"/>
    <w:rsid w:val="00111176"/>
    <w:rsid w:val="00113D35"/>
    <w:rsid w:val="0012030B"/>
    <w:rsid w:val="0012080B"/>
    <w:rsid w:val="00123019"/>
    <w:rsid w:val="00126BBD"/>
    <w:rsid w:val="0013134C"/>
    <w:rsid w:val="001325EB"/>
    <w:rsid w:val="00135B24"/>
    <w:rsid w:val="001423F2"/>
    <w:rsid w:val="00152AD7"/>
    <w:rsid w:val="0015778F"/>
    <w:rsid w:val="00160144"/>
    <w:rsid w:val="00176E20"/>
    <w:rsid w:val="00180C03"/>
    <w:rsid w:val="00182CAC"/>
    <w:rsid w:val="001943F1"/>
    <w:rsid w:val="00196CA4"/>
    <w:rsid w:val="001A457A"/>
    <w:rsid w:val="001A6833"/>
    <w:rsid w:val="001A7B32"/>
    <w:rsid w:val="001B1DFF"/>
    <w:rsid w:val="001B24F4"/>
    <w:rsid w:val="001B2C95"/>
    <w:rsid w:val="001C16A8"/>
    <w:rsid w:val="001D0377"/>
    <w:rsid w:val="001D279A"/>
    <w:rsid w:val="001D5030"/>
    <w:rsid w:val="001D54B7"/>
    <w:rsid w:val="001E3634"/>
    <w:rsid w:val="001E4829"/>
    <w:rsid w:val="001E4BA7"/>
    <w:rsid w:val="001F397D"/>
    <w:rsid w:val="002028ED"/>
    <w:rsid w:val="002079FB"/>
    <w:rsid w:val="0021303D"/>
    <w:rsid w:val="002147FB"/>
    <w:rsid w:val="0021737B"/>
    <w:rsid w:val="002209F7"/>
    <w:rsid w:val="00221DFF"/>
    <w:rsid w:val="00222596"/>
    <w:rsid w:val="00226565"/>
    <w:rsid w:val="00231542"/>
    <w:rsid w:val="00233C47"/>
    <w:rsid w:val="00235FC8"/>
    <w:rsid w:val="00276EB7"/>
    <w:rsid w:val="00282F61"/>
    <w:rsid w:val="00287E17"/>
    <w:rsid w:val="002904D6"/>
    <w:rsid w:val="00292F4C"/>
    <w:rsid w:val="00293890"/>
    <w:rsid w:val="002954CA"/>
    <w:rsid w:val="00295A87"/>
    <w:rsid w:val="002A5991"/>
    <w:rsid w:val="002B1BFE"/>
    <w:rsid w:val="002B588B"/>
    <w:rsid w:val="002B7568"/>
    <w:rsid w:val="002C4FD8"/>
    <w:rsid w:val="002C5FB0"/>
    <w:rsid w:val="002D7537"/>
    <w:rsid w:val="002E167B"/>
    <w:rsid w:val="002E193C"/>
    <w:rsid w:val="002E2DD3"/>
    <w:rsid w:val="002E732D"/>
    <w:rsid w:val="002F470F"/>
    <w:rsid w:val="00301865"/>
    <w:rsid w:val="00310283"/>
    <w:rsid w:val="003142DB"/>
    <w:rsid w:val="00315DA2"/>
    <w:rsid w:val="00316B64"/>
    <w:rsid w:val="00317EFB"/>
    <w:rsid w:val="00317F81"/>
    <w:rsid w:val="0032535C"/>
    <w:rsid w:val="00332721"/>
    <w:rsid w:val="0033568C"/>
    <w:rsid w:val="00343D57"/>
    <w:rsid w:val="003474B5"/>
    <w:rsid w:val="00350B2B"/>
    <w:rsid w:val="003538B0"/>
    <w:rsid w:val="003626E1"/>
    <w:rsid w:val="00371627"/>
    <w:rsid w:val="0037540E"/>
    <w:rsid w:val="00383AFF"/>
    <w:rsid w:val="003864C7"/>
    <w:rsid w:val="00386D8E"/>
    <w:rsid w:val="00393562"/>
    <w:rsid w:val="00395856"/>
    <w:rsid w:val="003A400C"/>
    <w:rsid w:val="003A40D8"/>
    <w:rsid w:val="003A450A"/>
    <w:rsid w:val="003C3C49"/>
    <w:rsid w:val="003D1D2D"/>
    <w:rsid w:val="003D21C1"/>
    <w:rsid w:val="003E6DEB"/>
    <w:rsid w:val="003F02C9"/>
    <w:rsid w:val="003F6D74"/>
    <w:rsid w:val="004030C1"/>
    <w:rsid w:val="004036FA"/>
    <w:rsid w:val="00403AF5"/>
    <w:rsid w:val="00405DB4"/>
    <w:rsid w:val="00407A7F"/>
    <w:rsid w:val="00407F0E"/>
    <w:rsid w:val="00417657"/>
    <w:rsid w:val="004211E3"/>
    <w:rsid w:val="00423684"/>
    <w:rsid w:val="00425B7F"/>
    <w:rsid w:val="00431A49"/>
    <w:rsid w:val="004369F7"/>
    <w:rsid w:val="00436A74"/>
    <w:rsid w:val="00437E1B"/>
    <w:rsid w:val="00442C8B"/>
    <w:rsid w:val="0044376A"/>
    <w:rsid w:val="004444B2"/>
    <w:rsid w:val="004613EB"/>
    <w:rsid w:val="004660E2"/>
    <w:rsid w:val="004715BC"/>
    <w:rsid w:val="004721FA"/>
    <w:rsid w:val="0047490D"/>
    <w:rsid w:val="004815D2"/>
    <w:rsid w:val="0048281C"/>
    <w:rsid w:val="00482CAA"/>
    <w:rsid w:val="00484D59"/>
    <w:rsid w:val="00493B81"/>
    <w:rsid w:val="00497789"/>
    <w:rsid w:val="004A765B"/>
    <w:rsid w:val="004C3E12"/>
    <w:rsid w:val="004D0384"/>
    <w:rsid w:val="004D4B94"/>
    <w:rsid w:val="004D515C"/>
    <w:rsid w:val="004D6C40"/>
    <w:rsid w:val="004D6D5C"/>
    <w:rsid w:val="004E22C3"/>
    <w:rsid w:val="004E2957"/>
    <w:rsid w:val="004E2C5E"/>
    <w:rsid w:val="004E43E9"/>
    <w:rsid w:val="004E5400"/>
    <w:rsid w:val="004F37B0"/>
    <w:rsid w:val="004F3CF3"/>
    <w:rsid w:val="004F48A1"/>
    <w:rsid w:val="004F5696"/>
    <w:rsid w:val="00500450"/>
    <w:rsid w:val="005005EB"/>
    <w:rsid w:val="00500FAE"/>
    <w:rsid w:val="005017D3"/>
    <w:rsid w:val="005064CA"/>
    <w:rsid w:val="00510EA5"/>
    <w:rsid w:val="0051115C"/>
    <w:rsid w:val="005117FF"/>
    <w:rsid w:val="005132AD"/>
    <w:rsid w:val="005173BB"/>
    <w:rsid w:val="005278DC"/>
    <w:rsid w:val="00533B79"/>
    <w:rsid w:val="005468B7"/>
    <w:rsid w:val="005548BF"/>
    <w:rsid w:val="00562D3F"/>
    <w:rsid w:val="00567F60"/>
    <w:rsid w:val="00571679"/>
    <w:rsid w:val="00575879"/>
    <w:rsid w:val="00583CE9"/>
    <w:rsid w:val="00585987"/>
    <w:rsid w:val="00593324"/>
    <w:rsid w:val="00593E38"/>
    <w:rsid w:val="005A333C"/>
    <w:rsid w:val="005A37CE"/>
    <w:rsid w:val="005B5F1E"/>
    <w:rsid w:val="005D6E59"/>
    <w:rsid w:val="005E1FE3"/>
    <w:rsid w:val="005E6BC2"/>
    <w:rsid w:val="005F01F1"/>
    <w:rsid w:val="005F21B8"/>
    <w:rsid w:val="005F4B68"/>
    <w:rsid w:val="005F6606"/>
    <w:rsid w:val="00601114"/>
    <w:rsid w:val="00606AAE"/>
    <w:rsid w:val="00612999"/>
    <w:rsid w:val="00612E2C"/>
    <w:rsid w:val="006139DC"/>
    <w:rsid w:val="00615B5D"/>
    <w:rsid w:val="006244AB"/>
    <w:rsid w:val="00630C9F"/>
    <w:rsid w:val="00633814"/>
    <w:rsid w:val="00650BC9"/>
    <w:rsid w:val="0065318E"/>
    <w:rsid w:val="006535D6"/>
    <w:rsid w:val="00656CC9"/>
    <w:rsid w:val="00661D1C"/>
    <w:rsid w:val="006640A2"/>
    <w:rsid w:val="00664AD5"/>
    <w:rsid w:val="0066657D"/>
    <w:rsid w:val="006812C4"/>
    <w:rsid w:val="00681DAB"/>
    <w:rsid w:val="00692576"/>
    <w:rsid w:val="00692D1E"/>
    <w:rsid w:val="00696C8B"/>
    <w:rsid w:val="006A36BD"/>
    <w:rsid w:val="006A5777"/>
    <w:rsid w:val="006A617B"/>
    <w:rsid w:val="006A797D"/>
    <w:rsid w:val="006B1EDF"/>
    <w:rsid w:val="006C1E35"/>
    <w:rsid w:val="006C41AC"/>
    <w:rsid w:val="006C7600"/>
    <w:rsid w:val="006D0731"/>
    <w:rsid w:val="006D0D1C"/>
    <w:rsid w:val="006E462D"/>
    <w:rsid w:val="006E5B59"/>
    <w:rsid w:val="006E601C"/>
    <w:rsid w:val="006E691D"/>
    <w:rsid w:val="00700E6D"/>
    <w:rsid w:val="00701DD3"/>
    <w:rsid w:val="00702E00"/>
    <w:rsid w:val="00703954"/>
    <w:rsid w:val="00706A87"/>
    <w:rsid w:val="00707AE2"/>
    <w:rsid w:val="0071025E"/>
    <w:rsid w:val="00711931"/>
    <w:rsid w:val="0071401D"/>
    <w:rsid w:val="00736F37"/>
    <w:rsid w:val="007611D5"/>
    <w:rsid w:val="007633C5"/>
    <w:rsid w:val="00771610"/>
    <w:rsid w:val="00772E3F"/>
    <w:rsid w:val="00773938"/>
    <w:rsid w:val="00775A0E"/>
    <w:rsid w:val="0078326D"/>
    <w:rsid w:val="007879B5"/>
    <w:rsid w:val="00793E0A"/>
    <w:rsid w:val="00794121"/>
    <w:rsid w:val="007961BF"/>
    <w:rsid w:val="007A0BCB"/>
    <w:rsid w:val="007A48E1"/>
    <w:rsid w:val="007A4D44"/>
    <w:rsid w:val="007B40E1"/>
    <w:rsid w:val="007B78B2"/>
    <w:rsid w:val="007C037E"/>
    <w:rsid w:val="007C3585"/>
    <w:rsid w:val="007C509E"/>
    <w:rsid w:val="007C5CEE"/>
    <w:rsid w:val="007D03A3"/>
    <w:rsid w:val="007D4562"/>
    <w:rsid w:val="007D597D"/>
    <w:rsid w:val="007E0DB7"/>
    <w:rsid w:val="007E1A07"/>
    <w:rsid w:val="007E3003"/>
    <w:rsid w:val="007E3412"/>
    <w:rsid w:val="007F1AAC"/>
    <w:rsid w:val="007F20FD"/>
    <w:rsid w:val="007F3C07"/>
    <w:rsid w:val="00801CB9"/>
    <w:rsid w:val="00802518"/>
    <w:rsid w:val="0081433A"/>
    <w:rsid w:val="0081504C"/>
    <w:rsid w:val="0081514B"/>
    <w:rsid w:val="00815F8C"/>
    <w:rsid w:val="008265DB"/>
    <w:rsid w:val="00830052"/>
    <w:rsid w:val="0083312E"/>
    <w:rsid w:val="00841AAC"/>
    <w:rsid w:val="00842101"/>
    <w:rsid w:val="0084212C"/>
    <w:rsid w:val="00847C40"/>
    <w:rsid w:val="00847F78"/>
    <w:rsid w:val="0085174F"/>
    <w:rsid w:val="00854002"/>
    <w:rsid w:val="008568AB"/>
    <w:rsid w:val="00863FDA"/>
    <w:rsid w:val="008645F1"/>
    <w:rsid w:val="00867E64"/>
    <w:rsid w:val="0087318B"/>
    <w:rsid w:val="0087457E"/>
    <w:rsid w:val="0087594E"/>
    <w:rsid w:val="0088102B"/>
    <w:rsid w:val="00886220"/>
    <w:rsid w:val="00887A83"/>
    <w:rsid w:val="00892A48"/>
    <w:rsid w:val="00893807"/>
    <w:rsid w:val="008970B7"/>
    <w:rsid w:val="008A08B7"/>
    <w:rsid w:val="008A1246"/>
    <w:rsid w:val="008A4FB5"/>
    <w:rsid w:val="008A653C"/>
    <w:rsid w:val="008B06ED"/>
    <w:rsid w:val="008B3CF0"/>
    <w:rsid w:val="008B5D26"/>
    <w:rsid w:val="008C2E71"/>
    <w:rsid w:val="008C46EE"/>
    <w:rsid w:val="008D2476"/>
    <w:rsid w:val="008D5184"/>
    <w:rsid w:val="008D667E"/>
    <w:rsid w:val="008E1151"/>
    <w:rsid w:val="008E1436"/>
    <w:rsid w:val="008E354C"/>
    <w:rsid w:val="008F38F4"/>
    <w:rsid w:val="008F3A4F"/>
    <w:rsid w:val="008F4A0D"/>
    <w:rsid w:val="008F4DAA"/>
    <w:rsid w:val="0090501D"/>
    <w:rsid w:val="00905B80"/>
    <w:rsid w:val="009104FA"/>
    <w:rsid w:val="00910B42"/>
    <w:rsid w:val="0091185A"/>
    <w:rsid w:val="00920988"/>
    <w:rsid w:val="00927B16"/>
    <w:rsid w:val="00927B5C"/>
    <w:rsid w:val="00932758"/>
    <w:rsid w:val="009329E9"/>
    <w:rsid w:val="00934633"/>
    <w:rsid w:val="0093738E"/>
    <w:rsid w:val="00944A18"/>
    <w:rsid w:val="009511AD"/>
    <w:rsid w:val="00951640"/>
    <w:rsid w:val="0095289B"/>
    <w:rsid w:val="009604F0"/>
    <w:rsid w:val="009612FB"/>
    <w:rsid w:val="00965C74"/>
    <w:rsid w:val="00967A5D"/>
    <w:rsid w:val="00972C7F"/>
    <w:rsid w:val="00974CBF"/>
    <w:rsid w:val="00975492"/>
    <w:rsid w:val="00980AC0"/>
    <w:rsid w:val="00985222"/>
    <w:rsid w:val="00987700"/>
    <w:rsid w:val="00990E07"/>
    <w:rsid w:val="009A4D97"/>
    <w:rsid w:val="009B09A2"/>
    <w:rsid w:val="009B2498"/>
    <w:rsid w:val="009B67F7"/>
    <w:rsid w:val="009C0322"/>
    <w:rsid w:val="009C5D5F"/>
    <w:rsid w:val="009C7F5C"/>
    <w:rsid w:val="009D4AEB"/>
    <w:rsid w:val="009E743A"/>
    <w:rsid w:val="009F00D2"/>
    <w:rsid w:val="009F28E8"/>
    <w:rsid w:val="009F458B"/>
    <w:rsid w:val="009F7788"/>
    <w:rsid w:val="00A03119"/>
    <w:rsid w:val="00A05EE9"/>
    <w:rsid w:val="00A064AF"/>
    <w:rsid w:val="00A074F1"/>
    <w:rsid w:val="00A12E77"/>
    <w:rsid w:val="00A149E7"/>
    <w:rsid w:val="00A17F65"/>
    <w:rsid w:val="00A205D9"/>
    <w:rsid w:val="00A2467D"/>
    <w:rsid w:val="00A26EA2"/>
    <w:rsid w:val="00A3573E"/>
    <w:rsid w:val="00A404A2"/>
    <w:rsid w:val="00A50E96"/>
    <w:rsid w:val="00A516B2"/>
    <w:rsid w:val="00A52325"/>
    <w:rsid w:val="00A6073B"/>
    <w:rsid w:val="00A62908"/>
    <w:rsid w:val="00A62A29"/>
    <w:rsid w:val="00A63153"/>
    <w:rsid w:val="00A64668"/>
    <w:rsid w:val="00A72BD1"/>
    <w:rsid w:val="00AA4AB7"/>
    <w:rsid w:val="00AA5C04"/>
    <w:rsid w:val="00AA5EFE"/>
    <w:rsid w:val="00AB057C"/>
    <w:rsid w:val="00AB3655"/>
    <w:rsid w:val="00AB3747"/>
    <w:rsid w:val="00AC5ACC"/>
    <w:rsid w:val="00AD3E1C"/>
    <w:rsid w:val="00AD449C"/>
    <w:rsid w:val="00AD7618"/>
    <w:rsid w:val="00AE06AB"/>
    <w:rsid w:val="00AE0DBA"/>
    <w:rsid w:val="00AE62A9"/>
    <w:rsid w:val="00AE6EC9"/>
    <w:rsid w:val="00AF7211"/>
    <w:rsid w:val="00AF79C9"/>
    <w:rsid w:val="00B01CE6"/>
    <w:rsid w:val="00B0531E"/>
    <w:rsid w:val="00B11132"/>
    <w:rsid w:val="00B172FD"/>
    <w:rsid w:val="00B20554"/>
    <w:rsid w:val="00B30230"/>
    <w:rsid w:val="00B37A18"/>
    <w:rsid w:val="00B46226"/>
    <w:rsid w:val="00B519B0"/>
    <w:rsid w:val="00B565FC"/>
    <w:rsid w:val="00B61E2C"/>
    <w:rsid w:val="00B66640"/>
    <w:rsid w:val="00B66EE7"/>
    <w:rsid w:val="00B67DE7"/>
    <w:rsid w:val="00B71DF6"/>
    <w:rsid w:val="00B769CA"/>
    <w:rsid w:val="00B834D0"/>
    <w:rsid w:val="00B84C63"/>
    <w:rsid w:val="00B901CF"/>
    <w:rsid w:val="00B911E6"/>
    <w:rsid w:val="00BA14CA"/>
    <w:rsid w:val="00BA50DB"/>
    <w:rsid w:val="00BA6528"/>
    <w:rsid w:val="00BA6FA9"/>
    <w:rsid w:val="00BB03BD"/>
    <w:rsid w:val="00BB5B9F"/>
    <w:rsid w:val="00BB6437"/>
    <w:rsid w:val="00BC2D86"/>
    <w:rsid w:val="00BC4E24"/>
    <w:rsid w:val="00BC6316"/>
    <w:rsid w:val="00BC652F"/>
    <w:rsid w:val="00BC6981"/>
    <w:rsid w:val="00BC7BF8"/>
    <w:rsid w:val="00BD19ED"/>
    <w:rsid w:val="00BD70BB"/>
    <w:rsid w:val="00BE4515"/>
    <w:rsid w:val="00BE4D08"/>
    <w:rsid w:val="00BF2D60"/>
    <w:rsid w:val="00C01CFD"/>
    <w:rsid w:val="00C03F66"/>
    <w:rsid w:val="00C05657"/>
    <w:rsid w:val="00C14963"/>
    <w:rsid w:val="00C15B00"/>
    <w:rsid w:val="00C17A10"/>
    <w:rsid w:val="00C2288B"/>
    <w:rsid w:val="00C247DD"/>
    <w:rsid w:val="00C361AA"/>
    <w:rsid w:val="00C37277"/>
    <w:rsid w:val="00C41FA5"/>
    <w:rsid w:val="00C458F6"/>
    <w:rsid w:val="00C47F89"/>
    <w:rsid w:val="00C532AD"/>
    <w:rsid w:val="00C53BE0"/>
    <w:rsid w:val="00C54277"/>
    <w:rsid w:val="00C61CC2"/>
    <w:rsid w:val="00C663A3"/>
    <w:rsid w:val="00C67950"/>
    <w:rsid w:val="00C74F2A"/>
    <w:rsid w:val="00C77DE3"/>
    <w:rsid w:val="00C91BE4"/>
    <w:rsid w:val="00C970DF"/>
    <w:rsid w:val="00CA26F4"/>
    <w:rsid w:val="00CA5C40"/>
    <w:rsid w:val="00CA5CFE"/>
    <w:rsid w:val="00CB0EBE"/>
    <w:rsid w:val="00CB24FC"/>
    <w:rsid w:val="00CB44A2"/>
    <w:rsid w:val="00CB7D5B"/>
    <w:rsid w:val="00CE01A5"/>
    <w:rsid w:val="00CE38FA"/>
    <w:rsid w:val="00CE3942"/>
    <w:rsid w:val="00CE4A02"/>
    <w:rsid w:val="00CF39F2"/>
    <w:rsid w:val="00CF5B97"/>
    <w:rsid w:val="00CF659C"/>
    <w:rsid w:val="00D04097"/>
    <w:rsid w:val="00D045E2"/>
    <w:rsid w:val="00D06E89"/>
    <w:rsid w:val="00D120A9"/>
    <w:rsid w:val="00D1366F"/>
    <w:rsid w:val="00D153C0"/>
    <w:rsid w:val="00D2298E"/>
    <w:rsid w:val="00D233B9"/>
    <w:rsid w:val="00D2372E"/>
    <w:rsid w:val="00D2712F"/>
    <w:rsid w:val="00D31D9F"/>
    <w:rsid w:val="00D45D7F"/>
    <w:rsid w:val="00D52BD3"/>
    <w:rsid w:val="00D60FEE"/>
    <w:rsid w:val="00D635B0"/>
    <w:rsid w:val="00D7412A"/>
    <w:rsid w:val="00D74AD8"/>
    <w:rsid w:val="00D80AF2"/>
    <w:rsid w:val="00D8235E"/>
    <w:rsid w:val="00D858AF"/>
    <w:rsid w:val="00D93DF2"/>
    <w:rsid w:val="00D94175"/>
    <w:rsid w:val="00D9417E"/>
    <w:rsid w:val="00DA3C05"/>
    <w:rsid w:val="00DA5B95"/>
    <w:rsid w:val="00DA7CAC"/>
    <w:rsid w:val="00DB4D59"/>
    <w:rsid w:val="00DC6112"/>
    <w:rsid w:val="00DC71A4"/>
    <w:rsid w:val="00DC7E22"/>
    <w:rsid w:val="00DE396C"/>
    <w:rsid w:val="00DF1312"/>
    <w:rsid w:val="00DF209C"/>
    <w:rsid w:val="00DF5090"/>
    <w:rsid w:val="00DF6BC4"/>
    <w:rsid w:val="00E10B44"/>
    <w:rsid w:val="00E1549E"/>
    <w:rsid w:val="00E17D68"/>
    <w:rsid w:val="00E24DA3"/>
    <w:rsid w:val="00E24DBA"/>
    <w:rsid w:val="00E30B84"/>
    <w:rsid w:val="00E401A8"/>
    <w:rsid w:val="00E50B86"/>
    <w:rsid w:val="00E526C8"/>
    <w:rsid w:val="00E57BAB"/>
    <w:rsid w:val="00E62E35"/>
    <w:rsid w:val="00E65EA4"/>
    <w:rsid w:val="00E70923"/>
    <w:rsid w:val="00E72A23"/>
    <w:rsid w:val="00E72E73"/>
    <w:rsid w:val="00E91C7C"/>
    <w:rsid w:val="00E92C75"/>
    <w:rsid w:val="00EA1F31"/>
    <w:rsid w:val="00EA239F"/>
    <w:rsid w:val="00EA2FB7"/>
    <w:rsid w:val="00EA46A6"/>
    <w:rsid w:val="00EA4C19"/>
    <w:rsid w:val="00EA4FE6"/>
    <w:rsid w:val="00EB1CF7"/>
    <w:rsid w:val="00EC2FC5"/>
    <w:rsid w:val="00ED0132"/>
    <w:rsid w:val="00ED36F3"/>
    <w:rsid w:val="00ED4EB8"/>
    <w:rsid w:val="00EE015D"/>
    <w:rsid w:val="00EE6C62"/>
    <w:rsid w:val="00EF4546"/>
    <w:rsid w:val="00EF55F5"/>
    <w:rsid w:val="00F07D67"/>
    <w:rsid w:val="00F1348F"/>
    <w:rsid w:val="00F233F5"/>
    <w:rsid w:val="00F24332"/>
    <w:rsid w:val="00F24360"/>
    <w:rsid w:val="00F3224D"/>
    <w:rsid w:val="00F403A0"/>
    <w:rsid w:val="00F41B57"/>
    <w:rsid w:val="00F430AB"/>
    <w:rsid w:val="00F54C04"/>
    <w:rsid w:val="00F66785"/>
    <w:rsid w:val="00F74F71"/>
    <w:rsid w:val="00F76974"/>
    <w:rsid w:val="00F90158"/>
    <w:rsid w:val="00F907BD"/>
    <w:rsid w:val="00F96C4E"/>
    <w:rsid w:val="00FA08B9"/>
    <w:rsid w:val="00FA103A"/>
    <w:rsid w:val="00FA142A"/>
    <w:rsid w:val="00FA23F8"/>
    <w:rsid w:val="00FB25A2"/>
    <w:rsid w:val="00FC185E"/>
    <w:rsid w:val="00FC5C16"/>
    <w:rsid w:val="00FD020D"/>
    <w:rsid w:val="00FD2CEF"/>
    <w:rsid w:val="00FD4041"/>
    <w:rsid w:val="00FE0642"/>
    <w:rsid w:val="00FE205E"/>
    <w:rsid w:val="00FE2D31"/>
    <w:rsid w:val="00FF659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172E4"/>
  <w15:chartTrackingRefBased/>
  <w15:docId w15:val="{B9FC6F28-D9BF-4782-93E5-B86CC06A4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104271"/>
    <w:pPr>
      <w:keepNext/>
      <w:keepLines/>
      <w:numPr>
        <w:numId w:val="4"/>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104271"/>
    <w:pPr>
      <w:keepNext/>
      <w:keepLines/>
      <w:numPr>
        <w:ilvl w:val="1"/>
        <w:numId w:val="4"/>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104271"/>
    <w:pPr>
      <w:keepNext/>
      <w:keepLines/>
      <w:numPr>
        <w:ilvl w:val="2"/>
        <w:numId w:val="4"/>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104271"/>
    <w:pPr>
      <w:keepNext/>
      <w:keepLines/>
      <w:numPr>
        <w:ilvl w:val="3"/>
        <w:numId w:val="4"/>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104271"/>
    <w:pPr>
      <w:keepNext/>
      <w:keepLines/>
      <w:numPr>
        <w:ilvl w:val="4"/>
        <w:numId w:val="4"/>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104271"/>
    <w:pPr>
      <w:keepNext/>
      <w:keepLines/>
      <w:numPr>
        <w:ilvl w:val="5"/>
        <w:numId w:val="4"/>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104271"/>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104271"/>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104271"/>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113D35"/>
    <w:pPr>
      <w:ind w:left="720"/>
      <w:contextualSpacing/>
    </w:pPr>
  </w:style>
  <w:style w:type="paragraph" w:styleId="Encabezado">
    <w:name w:val="header"/>
    <w:basedOn w:val="Normal"/>
    <w:link w:val="EncabezadoCar"/>
    <w:uiPriority w:val="99"/>
    <w:unhideWhenUsed/>
    <w:rsid w:val="00113D3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3D35"/>
  </w:style>
  <w:style w:type="paragraph" w:styleId="Piedepgina">
    <w:name w:val="footer"/>
    <w:basedOn w:val="Normal"/>
    <w:link w:val="PiedepginaCar"/>
    <w:uiPriority w:val="99"/>
    <w:unhideWhenUsed/>
    <w:rsid w:val="00113D3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3D35"/>
  </w:style>
  <w:style w:type="character" w:styleId="Nmerodepgina">
    <w:name w:val="page number"/>
    <w:basedOn w:val="Fuentedeprrafopredeter"/>
    <w:rsid w:val="00113D35"/>
  </w:style>
  <w:style w:type="character" w:customStyle="1" w:styleId="PrrafodelistaCar">
    <w:name w:val="Párrafo de lista Car"/>
    <w:link w:val="Prrafodelista"/>
    <w:uiPriority w:val="34"/>
    <w:locked/>
    <w:rsid w:val="00A074F1"/>
  </w:style>
  <w:style w:type="paragraph" w:customStyle="1" w:styleId="Estilo1">
    <w:name w:val="Estilo1"/>
    <w:basedOn w:val="Normal"/>
    <w:link w:val="Estilo1Car"/>
    <w:qFormat/>
    <w:rsid w:val="00E526C8"/>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E526C8"/>
    <w:rPr>
      <w:rFonts w:ascii="Arial Narrow" w:eastAsia="Arial Unicode MS" w:hAnsi="Arial Narrow" w:cs="Times New Roman"/>
      <w:b/>
      <w:sz w:val="24"/>
      <w:szCs w:val="24"/>
      <w:lang w:val="es-ES_tradnl" w:eastAsia="es-ES"/>
    </w:rPr>
  </w:style>
  <w:style w:type="table" w:styleId="Tablaconcuadrcula">
    <w:name w:val="Table Grid"/>
    <w:basedOn w:val="Tablanormal"/>
    <w:uiPriority w:val="39"/>
    <w:rsid w:val="00CA2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104271"/>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104271"/>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104271"/>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104271"/>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104271"/>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104271"/>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104271"/>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104271"/>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104271"/>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562D3F"/>
    <w:pPr>
      <w:spacing w:after="0" w:line="240" w:lineRule="auto"/>
    </w:pPr>
  </w:style>
  <w:style w:type="character" w:customStyle="1" w:styleId="SinespaciadoCar">
    <w:name w:val="Sin espaciado Car"/>
    <w:link w:val="Sinespaciado"/>
    <w:uiPriority w:val="1"/>
    <w:rsid w:val="000A065B"/>
  </w:style>
  <w:style w:type="paragraph" w:styleId="Textodeglobo">
    <w:name w:val="Balloon Text"/>
    <w:basedOn w:val="Normal"/>
    <w:link w:val="TextodegloboCar"/>
    <w:uiPriority w:val="99"/>
    <w:semiHidden/>
    <w:unhideWhenUsed/>
    <w:rsid w:val="00073A0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3A00"/>
    <w:rPr>
      <w:rFonts w:ascii="Segoe UI" w:hAnsi="Segoe UI" w:cs="Segoe UI"/>
      <w:sz w:val="18"/>
      <w:szCs w:val="18"/>
    </w:rPr>
  </w:style>
  <w:style w:type="paragraph" w:customStyle="1" w:styleId="TablaNormalCentro">
    <w:name w:val="Tabla Normal Centro"/>
    <w:basedOn w:val="Normal"/>
    <w:autoRedefine/>
    <w:rsid w:val="00070F49"/>
    <w:pPr>
      <w:tabs>
        <w:tab w:val="left" w:pos="851"/>
        <w:tab w:val="right" w:leader="dot" w:pos="9356"/>
      </w:tabs>
      <w:spacing w:before="60" w:after="60" w:line="240" w:lineRule="auto"/>
      <w:jc w:val="center"/>
    </w:pPr>
    <w:rPr>
      <w:rFonts w:ascii="Arial" w:eastAsia="MS Mincho" w:hAnsi="Arial" w:cs="Times New Roman"/>
      <w:b/>
      <w:bCs/>
      <w:szCs w:val="24"/>
      <w:lang w:eastAsia="es-ES"/>
    </w:rPr>
  </w:style>
  <w:style w:type="paragraph" w:customStyle="1" w:styleId="TablaNormal0">
    <w:name w:val="Tabla Normal"/>
    <w:basedOn w:val="Normal"/>
    <w:autoRedefine/>
    <w:rsid w:val="00070F49"/>
    <w:pPr>
      <w:tabs>
        <w:tab w:val="left" w:pos="851"/>
        <w:tab w:val="left" w:pos="1418"/>
      </w:tabs>
      <w:spacing w:after="0" w:line="240" w:lineRule="auto"/>
      <w:jc w:val="center"/>
    </w:pPr>
    <w:rPr>
      <w:rFonts w:ascii="Arial" w:eastAsia="MS Mincho" w:hAnsi="Arial" w:cs="Times New Roman"/>
      <w:b/>
      <w:bCs/>
      <w:szCs w:val="24"/>
      <w:lang w:val="es-ES" w:eastAsia="es-ES"/>
    </w:rPr>
  </w:style>
  <w:style w:type="paragraph" w:customStyle="1" w:styleId="Default">
    <w:name w:val="Default"/>
    <w:rsid w:val="00C01CFD"/>
    <w:pPr>
      <w:autoSpaceDE w:val="0"/>
      <w:autoSpaceDN w:val="0"/>
      <w:adjustRightInd w:val="0"/>
      <w:spacing w:after="0" w:line="240" w:lineRule="auto"/>
    </w:pPr>
    <w:rPr>
      <w:rFonts w:ascii="Arial" w:hAnsi="Arial" w:cs="Arial"/>
      <w:color w:val="000000"/>
      <w:sz w:val="24"/>
      <w:szCs w:val="24"/>
    </w:rPr>
  </w:style>
  <w:style w:type="paragraph" w:customStyle="1" w:styleId="BodyText23">
    <w:name w:val="Body Text 23"/>
    <w:basedOn w:val="Normal"/>
    <w:rsid w:val="003F6D74"/>
    <w:pPr>
      <w:widowControl w:val="0"/>
      <w:tabs>
        <w:tab w:val="left" w:pos="731"/>
      </w:tabs>
      <w:spacing w:after="0" w:line="240" w:lineRule="auto"/>
      <w:ind w:left="1095"/>
      <w:jc w:val="both"/>
    </w:pPr>
    <w:rPr>
      <w:rFonts w:ascii="Times New Roman" w:eastAsia="Times New Roman" w:hAnsi="Times New Roman" w:cs="Times New Roman"/>
      <w:sz w:val="24"/>
      <w:szCs w:val="20"/>
      <w:lang w:val="es-MX" w:eastAsia="es-ES"/>
    </w:rPr>
  </w:style>
  <w:style w:type="character" w:customStyle="1" w:styleId="fontstyle01">
    <w:name w:val="fontstyle01"/>
    <w:basedOn w:val="Fuentedeprrafopredeter"/>
    <w:rsid w:val="000D6153"/>
    <w:rPr>
      <w:rFonts w:ascii="Arial Narrow" w:hAnsi="Arial Narrow" w:hint="default"/>
      <w:b w:val="0"/>
      <w:bCs w:val="0"/>
      <w:i w:val="0"/>
      <w:iCs w:val="0"/>
      <w:color w:val="595959"/>
      <w:sz w:val="22"/>
      <w:szCs w:val="22"/>
    </w:rPr>
  </w:style>
  <w:style w:type="character" w:customStyle="1" w:styleId="fontstyle21">
    <w:name w:val="fontstyle21"/>
    <w:basedOn w:val="Fuentedeprrafopredeter"/>
    <w:rsid w:val="00B71DF6"/>
    <w:rPr>
      <w:rFonts w:ascii="Arial" w:hAnsi="Arial" w:cs="Arial" w:hint="default"/>
      <w:b w:val="0"/>
      <w:bCs w:val="0"/>
      <w:i w:val="0"/>
      <w:iCs w:val="0"/>
      <w:color w:val="595959"/>
      <w:sz w:val="22"/>
      <w:szCs w:val="22"/>
    </w:rPr>
  </w:style>
  <w:style w:type="character" w:customStyle="1" w:styleId="fontstyle31">
    <w:name w:val="fontstyle31"/>
    <w:basedOn w:val="Fuentedeprrafopredeter"/>
    <w:rsid w:val="00B71DF6"/>
    <w:rPr>
      <w:rFonts w:ascii="Arial Narrow" w:hAnsi="Arial Narrow" w:hint="default"/>
      <w:b/>
      <w:bCs/>
      <w:i w:val="0"/>
      <w:iCs w:val="0"/>
      <w:color w:val="595959"/>
      <w:sz w:val="22"/>
      <w:szCs w:val="22"/>
    </w:rPr>
  </w:style>
  <w:style w:type="character" w:styleId="Refdecomentario">
    <w:name w:val="annotation reference"/>
    <w:basedOn w:val="Fuentedeprrafopredeter"/>
    <w:uiPriority w:val="99"/>
    <w:semiHidden/>
    <w:unhideWhenUsed/>
    <w:rsid w:val="006640A2"/>
    <w:rPr>
      <w:sz w:val="16"/>
      <w:szCs w:val="16"/>
    </w:rPr>
  </w:style>
  <w:style w:type="paragraph" w:styleId="Textocomentario">
    <w:name w:val="annotation text"/>
    <w:basedOn w:val="Normal"/>
    <w:link w:val="TextocomentarioCar"/>
    <w:uiPriority w:val="99"/>
    <w:semiHidden/>
    <w:unhideWhenUsed/>
    <w:rsid w:val="006640A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640A2"/>
    <w:rPr>
      <w:sz w:val="20"/>
      <w:szCs w:val="20"/>
    </w:rPr>
  </w:style>
  <w:style w:type="paragraph" w:styleId="Asuntodelcomentario">
    <w:name w:val="annotation subject"/>
    <w:basedOn w:val="Textocomentario"/>
    <w:next w:val="Textocomentario"/>
    <w:link w:val="AsuntodelcomentarioCar"/>
    <w:uiPriority w:val="99"/>
    <w:semiHidden/>
    <w:unhideWhenUsed/>
    <w:rsid w:val="006640A2"/>
    <w:rPr>
      <w:b/>
      <w:bCs/>
    </w:rPr>
  </w:style>
  <w:style w:type="character" w:customStyle="1" w:styleId="AsuntodelcomentarioCar">
    <w:name w:val="Asunto del comentario Car"/>
    <w:basedOn w:val="TextocomentarioCar"/>
    <w:link w:val="Asuntodelcomentario"/>
    <w:uiPriority w:val="99"/>
    <w:semiHidden/>
    <w:rsid w:val="006640A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42327">
      <w:bodyDiv w:val="1"/>
      <w:marLeft w:val="0"/>
      <w:marRight w:val="0"/>
      <w:marTop w:val="0"/>
      <w:marBottom w:val="0"/>
      <w:divBdr>
        <w:top w:val="none" w:sz="0" w:space="0" w:color="auto"/>
        <w:left w:val="none" w:sz="0" w:space="0" w:color="auto"/>
        <w:bottom w:val="none" w:sz="0" w:space="0" w:color="auto"/>
        <w:right w:val="none" w:sz="0" w:space="0" w:color="auto"/>
      </w:divBdr>
    </w:div>
    <w:div w:id="42752032">
      <w:bodyDiv w:val="1"/>
      <w:marLeft w:val="0"/>
      <w:marRight w:val="0"/>
      <w:marTop w:val="0"/>
      <w:marBottom w:val="0"/>
      <w:divBdr>
        <w:top w:val="none" w:sz="0" w:space="0" w:color="auto"/>
        <w:left w:val="none" w:sz="0" w:space="0" w:color="auto"/>
        <w:bottom w:val="none" w:sz="0" w:space="0" w:color="auto"/>
        <w:right w:val="none" w:sz="0" w:space="0" w:color="auto"/>
      </w:divBdr>
    </w:div>
    <w:div w:id="81268150">
      <w:bodyDiv w:val="1"/>
      <w:marLeft w:val="0"/>
      <w:marRight w:val="0"/>
      <w:marTop w:val="0"/>
      <w:marBottom w:val="0"/>
      <w:divBdr>
        <w:top w:val="none" w:sz="0" w:space="0" w:color="auto"/>
        <w:left w:val="none" w:sz="0" w:space="0" w:color="auto"/>
        <w:bottom w:val="none" w:sz="0" w:space="0" w:color="auto"/>
        <w:right w:val="none" w:sz="0" w:space="0" w:color="auto"/>
      </w:divBdr>
    </w:div>
    <w:div w:id="84765555">
      <w:bodyDiv w:val="1"/>
      <w:marLeft w:val="0"/>
      <w:marRight w:val="0"/>
      <w:marTop w:val="0"/>
      <w:marBottom w:val="0"/>
      <w:divBdr>
        <w:top w:val="none" w:sz="0" w:space="0" w:color="auto"/>
        <w:left w:val="none" w:sz="0" w:space="0" w:color="auto"/>
        <w:bottom w:val="none" w:sz="0" w:space="0" w:color="auto"/>
        <w:right w:val="none" w:sz="0" w:space="0" w:color="auto"/>
      </w:divBdr>
    </w:div>
    <w:div w:id="96095643">
      <w:bodyDiv w:val="1"/>
      <w:marLeft w:val="0"/>
      <w:marRight w:val="0"/>
      <w:marTop w:val="0"/>
      <w:marBottom w:val="0"/>
      <w:divBdr>
        <w:top w:val="none" w:sz="0" w:space="0" w:color="auto"/>
        <w:left w:val="none" w:sz="0" w:space="0" w:color="auto"/>
        <w:bottom w:val="none" w:sz="0" w:space="0" w:color="auto"/>
        <w:right w:val="none" w:sz="0" w:space="0" w:color="auto"/>
      </w:divBdr>
    </w:div>
    <w:div w:id="126163408">
      <w:bodyDiv w:val="1"/>
      <w:marLeft w:val="0"/>
      <w:marRight w:val="0"/>
      <w:marTop w:val="0"/>
      <w:marBottom w:val="0"/>
      <w:divBdr>
        <w:top w:val="none" w:sz="0" w:space="0" w:color="auto"/>
        <w:left w:val="none" w:sz="0" w:space="0" w:color="auto"/>
        <w:bottom w:val="none" w:sz="0" w:space="0" w:color="auto"/>
        <w:right w:val="none" w:sz="0" w:space="0" w:color="auto"/>
      </w:divBdr>
    </w:div>
    <w:div w:id="145443599">
      <w:bodyDiv w:val="1"/>
      <w:marLeft w:val="0"/>
      <w:marRight w:val="0"/>
      <w:marTop w:val="0"/>
      <w:marBottom w:val="0"/>
      <w:divBdr>
        <w:top w:val="none" w:sz="0" w:space="0" w:color="auto"/>
        <w:left w:val="none" w:sz="0" w:space="0" w:color="auto"/>
        <w:bottom w:val="none" w:sz="0" w:space="0" w:color="auto"/>
        <w:right w:val="none" w:sz="0" w:space="0" w:color="auto"/>
      </w:divBdr>
    </w:div>
    <w:div w:id="188301943">
      <w:bodyDiv w:val="1"/>
      <w:marLeft w:val="0"/>
      <w:marRight w:val="0"/>
      <w:marTop w:val="0"/>
      <w:marBottom w:val="0"/>
      <w:divBdr>
        <w:top w:val="none" w:sz="0" w:space="0" w:color="auto"/>
        <w:left w:val="none" w:sz="0" w:space="0" w:color="auto"/>
        <w:bottom w:val="none" w:sz="0" w:space="0" w:color="auto"/>
        <w:right w:val="none" w:sz="0" w:space="0" w:color="auto"/>
      </w:divBdr>
    </w:div>
    <w:div w:id="190074790">
      <w:bodyDiv w:val="1"/>
      <w:marLeft w:val="0"/>
      <w:marRight w:val="0"/>
      <w:marTop w:val="0"/>
      <w:marBottom w:val="0"/>
      <w:divBdr>
        <w:top w:val="none" w:sz="0" w:space="0" w:color="auto"/>
        <w:left w:val="none" w:sz="0" w:space="0" w:color="auto"/>
        <w:bottom w:val="none" w:sz="0" w:space="0" w:color="auto"/>
        <w:right w:val="none" w:sz="0" w:space="0" w:color="auto"/>
      </w:divBdr>
    </w:div>
    <w:div w:id="193159259">
      <w:bodyDiv w:val="1"/>
      <w:marLeft w:val="0"/>
      <w:marRight w:val="0"/>
      <w:marTop w:val="0"/>
      <w:marBottom w:val="0"/>
      <w:divBdr>
        <w:top w:val="none" w:sz="0" w:space="0" w:color="auto"/>
        <w:left w:val="none" w:sz="0" w:space="0" w:color="auto"/>
        <w:bottom w:val="none" w:sz="0" w:space="0" w:color="auto"/>
        <w:right w:val="none" w:sz="0" w:space="0" w:color="auto"/>
      </w:divBdr>
    </w:div>
    <w:div w:id="227614105">
      <w:bodyDiv w:val="1"/>
      <w:marLeft w:val="0"/>
      <w:marRight w:val="0"/>
      <w:marTop w:val="0"/>
      <w:marBottom w:val="0"/>
      <w:divBdr>
        <w:top w:val="none" w:sz="0" w:space="0" w:color="auto"/>
        <w:left w:val="none" w:sz="0" w:space="0" w:color="auto"/>
        <w:bottom w:val="none" w:sz="0" w:space="0" w:color="auto"/>
        <w:right w:val="none" w:sz="0" w:space="0" w:color="auto"/>
      </w:divBdr>
    </w:div>
    <w:div w:id="262345066">
      <w:bodyDiv w:val="1"/>
      <w:marLeft w:val="0"/>
      <w:marRight w:val="0"/>
      <w:marTop w:val="0"/>
      <w:marBottom w:val="0"/>
      <w:divBdr>
        <w:top w:val="none" w:sz="0" w:space="0" w:color="auto"/>
        <w:left w:val="none" w:sz="0" w:space="0" w:color="auto"/>
        <w:bottom w:val="none" w:sz="0" w:space="0" w:color="auto"/>
        <w:right w:val="none" w:sz="0" w:space="0" w:color="auto"/>
      </w:divBdr>
    </w:div>
    <w:div w:id="283118163">
      <w:bodyDiv w:val="1"/>
      <w:marLeft w:val="0"/>
      <w:marRight w:val="0"/>
      <w:marTop w:val="0"/>
      <w:marBottom w:val="0"/>
      <w:divBdr>
        <w:top w:val="none" w:sz="0" w:space="0" w:color="auto"/>
        <w:left w:val="none" w:sz="0" w:space="0" w:color="auto"/>
        <w:bottom w:val="none" w:sz="0" w:space="0" w:color="auto"/>
        <w:right w:val="none" w:sz="0" w:space="0" w:color="auto"/>
      </w:divBdr>
    </w:div>
    <w:div w:id="320699537">
      <w:bodyDiv w:val="1"/>
      <w:marLeft w:val="0"/>
      <w:marRight w:val="0"/>
      <w:marTop w:val="0"/>
      <w:marBottom w:val="0"/>
      <w:divBdr>
        <w:top w:val="none" w:sz="0" w:space="0" w:color="auto"/>
        <w:left w:val="none" w:sz="0" w:space="0" w:color="auto"/>
        <w:bottom w:val="none" w:sz="0" w:space="0" w:color="auto"/>
        <w:right w:val="none" w:sz="0" w:space="0" w:color="auto"/>
      </w:divBdr>
    </w:div>
    <w:div w:id="334961839">
      <w:bodyDiv w:val="1"/>
      <w:marLeft w:val="0"/>
      <w:marRight w:val="0"/>
      <w:marTop w:val="0"/>
      <w:marBottom w:val="0"/>
      <w:divBdr>
        <w:top w:val="none" w:sz="0" w:space="0" w:color="auto"/>
        <w:left w:val="none" w:sz="0" w:space="0" w:color="auto"/>
        <w:bottom w:val="none" w:sz="0" w:space="0" w:color="auto"/>
        <w:right w:val="none" w:sz="0" w:space="0" w:color="auto"/>
      </w:divBdr>
    </w:div>
    <w:div w:id="343749574">
      <w:bodyDiv w:val="1"/>
      <w:marLeft w:val="0"/>
      <w:marRight w:val="0"/>
      <w:marTop w:val="0"/>
      <w:marBottom w:val="0"/>
      <w:divBdr>
        <w:top w:val="none" w:sz="0" w:space="0" w:color="auto"/>
        <w:left w:val="none" w:sz="0" w:space="0" w:color="auto"/>
        <w:bottom w:val="none" w:sz="0" w:space="0" w:color="auto"/>
        <w:right w:val="none" w:sz="0" w:space="0" w:color="auto"/>
      </w:divBdr>
    </w:div>
    <w:div w:id="345908578">
      <w:bodyDiv w:val="1"/>
      <w:marLeft w:val="0"/>
      <w:marRight w:val="0"/>
      <w:marTop w:val="0"/>
      <w:marBottom w:val="0"/>
      <w:divBdr>
        <w:top w:val="none" w:sz="0" w:space="0" w:color="auto"/>
        <w:left w:val="none" w:sz="0" w:space="0" w:color="auto"/>
        <w:bottom w:val="none" w:sz="0" w:space="0" w:color="auto"/>
        <w:right w:val="none" w:sz="0" w:space="0" w:color="auto"/>
      </w:divBdr>
    </w:div>
    <w:div w:id="376439329">
      <w:bodyDiv w:val="1"/>
      <w:marLeft w:val="0"/>
      <w:marRight w:val="0"/>
      <w:marTop w:val="0"/>
      <w:marBottom w:val="0"/>
      <w:divBdr>
        <w:top w:val="none" w:sz="0" w:space="0" w:color="auto"/>
        <w:left w:val="none" w:sz="0" w:space="0" w:color="auto"/>
        <w:bottom w:val="none" w:sz="0" w:space="0" w:color="auto"/>
        <w:right w:val="none" w:sz="0" w:space="0" w:color="auto"/>
      </w:divBdr>
    </w:div>
    <w:div w:id="379205584">
      <w:bodyDiv w:val="1"/>
      <w:marLeft w:val="0"/>
      <w:marRight w:val="0"/>
      <w:marTop w:val="0"/>
      <w:marBottom w:val="0"/>
      <w:divBdr>
        <w:top w:val="none" w:sz="0" w:space="0" w:color="auto"/>
        <w:left w:val="none" w:sz="0" w:space="0" w:color="auto"/>
        <w:bottom w:val="none" w:sz="0" w:space="0" w:color="auto"/>
        <w:right w:val="none" w:sz="0" w:space="0" w:color="auto"/>
      </w:divBdr>
    </w:div>
    <w:div w:id="404374796">
      <w:bodyDiv w:val="1"/>
      <w:marLeft w:val="0"/>
      <w:marRight w:val="0"/>
      <w:marTop w:val="0"/>
      <w:marBottom w:val="0"/>
      <w:divBdr>
        <w:top w:val="none" w:sz="0" w:space="0" w:color="auto"/>
        <w:left w:val="none" w:sz="0" w:space="0" w:color="auto"/>
        <w:bottom w:val="none" w:sz="0" w:space="0" w:color="auto"/>
        <w:right w:val="none" w:sz="0" w:space="0" w:color="auto"/>
      </w:divBdr>
    </w:div>
    <w:div w:id="439182577">
      <w:bodyDiv w:val="1"/>
      <w:marLeft w:val="0"/>
      <w:marRight w:val="0"/>
      <w:marTop w:val="0"/>
      <w:marBottom w:val="0"/>
      <w:divBdr>
        <w:top w:val="none" w:sz="0" w:space="0" w:color="auto"/>
        <w:left w:val="none" w:sz="0" w:space="0" w:color="auto"/>
        <w:bottom w:val="none" w:sz="0" w:space="0" w:color="auto"/>
        <w:right w:val="none" w:sz="0" w:space="0" w:color="auto"/>
      </w:divBdr>
    </w:div>
    <w:div w:id="443353750">
      <w:bodyDiv w:val="1"/>
      <w:marLeft w:val="0"/>
      <w:marRight w:val="0"/>
      <w:marTop w:val="0"/>
      <w:marBottom w:val="0"/>
      <w:divBdr>
        <w:top w:val="none" w:sz="0" w:space="0" w:color="auto"/>
        <w:left w:val="none" w:sz="0" w:space="0" w:color="auto"/>
        <w:bottom w:val="none" w:sz="0" w:space="0" w:color="auto"/>
        <w:right w:val="none" w:sz="0" w:space="0" w:color="auto"/>
      </w:divBdr>
    </w:div>
    <w:div w:id="447508792">
      <w:bodyDiv w:val="1"/>
      <w:marLeft w:val="0"/>
      <w:marRight w:val="0"/>
      <w:marTop w:val="0"/>
      <w:marBottom w:val="0"/>
      <w:divBdr>
        <w:top w:val="none" w:sz="0" w:space="0" w:color="auto"/>
        <w:left w:val="none" w:sz="0" w:space="0" w:color="auto"/>
        <w:bottom w:val="none" w:sz="0" w:space="0" w:color="auto"/>
        <w:right w:val="none" w:sz="0" w:space="0" w:color="auto"/>
      </w:divBdr>
    </w:div>
    <w:div w:id="528102314">
      <w:bodyDiv w:val="1"/>
      <w:marLeft w:val="0"/>
      <w:marRight w:val="0"/>
      <w:marTop w:val="0"/>
      <w:marBottom w:val="0"/>
      <w:divBdr>
        <w:top w:val="none" w:sz="0" w:space="0" w:color="auto"/>
        <w:left w:val="none" w:sz="0" w:space="0" w:color="auto"/>
        <w:bottom w:val="none" w:sz="0" w:space="0" w:color="auto"/>
        <w:right w:val="none" w:sz="0" w:space="0" w:color="auto"/>
      </w:divBdr>
    </w:div>
    <w:div w:id="534806031">
      <w:bodyDiv w:val="1"/>
      <w:marLeft w:val="0"/>
      <w:marRight w:val="0"/>
      <w:marTop w:val="0"/>
      <w:marBottom w:val="0"/>
      <w:divBdr>
        <w:top w:val="none" w:sz="0" w:space="0" w:color="auto"/>
        <w:left w:val="none" w:sz="0" w:space="0" w:color="auto"/>
        <w:bottom w:val="none" w:sz="0" w:space="0" w:color="auto"/>
        <w:right w:val="none" w:sz="0" w:space="0" w:color="auto"/>
      </w:divBdr>
    </w:div>
    <w:div w:id="537549642">
      <w:bodyDiv w:val="1"/>
      <w:marLeft w:val="0"/>
      <w:marRight w:val="0"/>
      <w:marTop w:val="0"/>
      <w:marBottom w:val="0"/>
      <w:divBdr>
        <w:top w:val="none" w:sz="0" w:space="0" w:color="auto"/>
        <w:left w:val="none" w:sz="0" w:space="0" w:color="auto"/>
        <w:bottom w:val="none" w:sz="0" w:space="0" w:color="auto"/>
        <w:right w:val="none" w:sz="0" w:space="0" w:color="auto"/>
      </w:divBdr>
    </w:div>
    <w:div w:id="541089838">
      <w:bodyDiv w:val="1"/>
      <w:marLeft w:val="0"/>
      <w:marRight w:val="0"/>
      <w:marTop w:val="0"/>
      <w:marBottom w:val="0"/>
      <w:divBdr>
        <w:top w:val="none" w:sz="0" w:space="0" w:color="auto"/>
        <w:left w:val="none" w:sz="0" w:space="0" w:color="auto"/>
        <w:bottom w:val="none" w:sz="0" w:space="0" w:color="auto"/>
        <w:right w:val="none" w:sz="0" w:space="0" w:color="auto"/>
      </w:divBdr>
    </w:div>
    <w:div w:id="568345222">
      <w:bodyDiv w:val="1"/>
      <w:marLeft w:val="0"/>
      <w:marRight w:val="0"/>
      <w:marTop w:val="0"/>
      <w:marBottom w:val="0"/>
      <w:divBdr>
        <w:top w:val="none" w:sz="0" w:space="0" w:color="auto"/>
        <w:left w:val="none" w:sz="0" w:space="0" w:color="auto"/>
        <w:bottom w:val="none" w:sz="0" w:space="0" w:color="auto"/>
        <w:right w:val="none" w:sz="0" w:space="0" w:color="auto"/>
      </w:divBdr>
    </w:div>
    <w:div w:id="572544997">
      <w:bodyDiv w:val="1"/>
      <w:marLeft w:val="0"/>
      <w:marRight w:val="0"/>
      <w:marTop w:val="0"/>
      <w:marBottom w:val="0"/>
      <w:divBdr>
        <w:top w:val="none" w:sz="0" w:space="0" w:color="auto"/>
        <w:left w:val="none" w:sz="0" w:space="0" w:color="auto"/>
        <w:bottom w:val="none" w:sz="0" w:space="0" w:color="auto"/>
        <w:right w:val="none" w:sz="0" w:space="0" w:color="auto"/>
      </w:divBdr>
    </w:div>
    <w:div w:id="580332665">
      <w:bodyDiv w:val="1"/>
      <w:marLeft w:val="0"/>
      <w:marRight w:val="0"/>
      <w:marTop w:val="0"/>
      <w:marBottom w:val="0"/>
      <w:divBdr>
        <w:top w:val="none" w:sz="0" w:space="0" w:color="auto"/>
        <w:left w:val="none" w:sz="0" w:space="0" w:color="auto"/>
        <w:bottom w:val="none" w:sz="0" w:space="0" w:color="auto"/>
        <w:right w:val="none" w:sz="0" w:space="0" w:color="auto"/>
      </w:divBdr>
    </w:div>
    <w:div w:id="584654808">
      <w:bodyDiv w:val="1"/>
      <w:marLeft w:val="0"/>
      <w:marRight w:val="0"/>
      <w:marTop w:val="0"/>
      <w:marBottom w:val="0"/>
      <w:divBdr>
        <w:top w:val="none" w:sz="0" w:space="0" w:color="auto"/>
        <w:left w:val="none" w:sz="0" w:space="0" w:color="auto"/>
        <w:bottom w:val="none" w:sz="0" w:space="0" w:color="auto"/>
        <w:right w:val="none" w:sz="0" w:space="0" w:color="auto"/>
      </w:divBdr>
    </w:div>
    <w:div w:id="650065111">
      <w:bodyDiv w:val="1"/>
      <w:marLeft w:val="0"/>
      <w:marRight w:val="0"/>
      <w:marTop w:val="0"/>
      <w:marBottom w:val="0"/>
      <w:divBdr>
        <w:top w:val="none" w:sz="0" w:space="0" w:color="auto"/>
        <w:left w:val="none" w:sz="0" w:space="0" w:color="auto"/>
        <w:bottom w:val="none" w:sz="0" w:space="0" w:color="auto"/>
        <w:right w:val="none" w:sz="0" w:space="0" w:color="auto"/>
      </w:divBdr>
    </w:div>
    <w:div w:id="652176154">
      <w:bodyDiv w:val="1"/>
      <w:marLeft w:val="0"/>
      <w:marRight w:val="0"/>
      <w:marTop w:val="0"/>
      <w:marBottom w:val="0"/>
      <w:divBdr>
        <w:top w:val="none" w:sz="0" w:space="0" w:color="auto"/>
        <w:left w:val="none" w:sz="0" w:space="0" w:color="auto"/>
        <w:bottom w:val="none" w:sz="0" w:space="0" w:color="auto"/>
        <w:right w:val="none" w:sz="0" w:space="0" w:color="auto"/>
      </w:divBdr>
    </w:div>
    <w:div w:id="667754422">
      <w:bodyDiv w:val="1"/>
      <w:marLeft w:val="0"/>
      <w:marRight w:val="0"/>
      <w:marTop w:val="0"/>
      <w:marBottom w:val="0"/>
      <w:divBdr>
        <w:top w:val="none" w:sz="0" w:space="0" w:color="auto"/>
        <w:left w:val="none" w:sz="0" w:space="0" w:color="auto"/>
        <w:bottom w:val="none" w:sz="0" w:space="0" w:color="auto"/>
        <w:right w:val="none" w:sz="0" w:space="0" w:color="auto"/>
      </w:divBdr>
    </w:div>
    <w:div w:id="701320191">
      <w:bodyDiv w:val="1"/>
      <w:marLeft w:val="0"/>
      <w:marRight w:val="0"/>
      <w:marTop w:val="0"/>
      <w:marBottom w:val="0"/>
      <w:divBdr>
        <w:top w:val="none" w:sz="0" w:space="0" w:color="auto"/>
        <w:left w:val="none" w:sz="0" w:space="0" w:color="auto"/>
        <w:bottom w:val="none" w:sz="0" w:space="0" w:color="auto"/>
        <w:right w:val="none" w:sz="0" w:space="0" w:color="auto"/>
      </w:divBdr>
    </w:div>
    <w:div w:id="719744988">
      <w:bodyDiv w:val="1"/>
      <w:marLeft w:val="0"/>
      <w:marRight w:val="0"/>
      <w:marTop w:val="0"/>
      <w:marBottom w:val="0"/>
      <w:divBdr>
        <w:top w:val="none" w:sz="0" w:space="0" w:color="auto"/>
        <w:left w:val="none" w:sz="0" w:space="0" w:color="auto"/>
        <w:bottom w:val="none" w:sz="0" w:space="0" w:color="auto"/>
        <w:right w:val="none" w:sz="0" w:space="0" w:color="auto"/>
      </w:divBdr>
    </w:div>
    <w:div w:id="723023774">
      <w:bodyDiv w:val="1"/>
      <w:marLeft w:val="0"/>
      <w:marRight w:val="0"/>
      <w:marTop w:val="0"/>
      <w:marBottom w:val="0"/>
      <w:divBdr>
        <w:top w:val="none" w:sz="0" w:space="0" w:color="auto"/>
        <w:left w:val="none" w:sz="0" w:space="0" w:color="auto"/>
        <w:bottom w:val="none" w:sz="0" w:space="0" w:color="auto"/>
        <w:right w:val="none" w:sz="0" w:space="0" w:color="auto"/>
      </w:divBdr>
    </w:div>
    <w:div w:id="768162167">
      <w:bodyDiv w:val="1"/>
      <w:marLeft w:val="0"/>
      <w:marRight w:val="0"/>
      <w:marTop w:val="0"/>
      <w:marBottom w:val="0"/>
      <w:divBdr>
        <w:top w:val="none" w:sz="0" w:space="0" w:color="auto"/>
        <w:left w:val="none" w:sz="0" w:space="0" w:color="auto"/>
        <w:bottom w:val="none" w:sz="0" w:space="0" w:color="auto"/>
        <w:right w:val="none" w:sz="0" w:space="0" w:color="auto"/>
      </w:divBdr>
    </w:div>
    <w:div w:id="788620019">
      <w:bodyDiv w:val="1"/>
      <w:marLeft w:val="0"/>
      <w:marRight w:val="0"/>
      <w:marTop w:val="0"/>
      <w:marBottom w:val="0"/>
      <w:divBdr>
        <w:top w:val="none" w:sz="0" w:space="0" w:color="auto"/>
        <w:left w:val="none" w:sz="0" w:space="0" w:color="auto"/>
        <w:bottom w:val="none" w:sz="0" w:space="0" w:color="auto"/>
        <w:right w:val="none" w:sz="0" w:space="0" w:color="auto"/>
      </w:divBdr>
    </w:div>
    <w:div w:id="800270441">
      <w:bodyDiv w:val="1"/>
      <w:marLeft w:val="0"/>
      <w:marRight w:val="0"/>
      <w:marTop w:val="0"/>
      <w:marBottom w:val="0"/>
      <w:divBdr>
        <w:top w:val="none" w:sz="0" w:space="0" w:color="auto"/>
        <w:left w:val="none" w:sz="0" w:space="0" w:color="auto"/>
        <w:bottom w:val="none" w:sz="0" w:space="0" w:color="auto"/>
        <w:right w:val="none" w:sz="0" w:space="0" w:color="auto"/>
      </w:divBdr>
    </w:div>
    <w:div w:id="800729155">
      <w:bodyDiv w:val="1"/>
      <w:marLeft w:val="0"/>
      <w:marRight w:val="0"/>
      <w:marTop w:val="0"/>
      <w:marBottom w:val="0"/>
      <w:divBdr>
        <w:top w:val="none" w:sz="0" w:space="0" w:color="auto"/>
        <w:left w:val="none" w:sz="0" w:space="0" w:color="auto"/>
        <w:bottom w:val="none" w:sz="0" w:space="0" w:color="auto"/>
        <w:right w:val="none" w:sz="0" w:space="0" w:color="auto"/>
      </w:divBdr>
    </w:div>
    <w:div w:id="805970311">
      <w:bodyDiv w:val="1"/>
      <w:marLeft w:val="0"/>
      <w:marRight w:val="0"/>
      <w:marTop w:val="0"/>
      <w:marBottom w:val="0"/>
      <w:divBdr>
        <w:top w:val="none" w:sz="0" w:space="0" w:color="auto"/>
        <w:left w:val="none" w:sz="0" w:space="0" w:color="auto"/>
        <w:bottom w:val="none" w:sz="0" w:space="0" w:color="auto"/>
        <w:right w:val="none" w:sz="0" w:space="0" w:color="auto"/>
      </w:divBdr>
    </w:div>
    <w:div w:id="809054659">
      <w:bodyDiv w:val="1"/>
      <w:marLeft w:val="0"/>
      <w:marRight w:val="0"/>
      <w:marTop w:val="0"/>
      <w:marBottom w:val="0"/>
      <w:divBdr>
        <w:top w:val="none" w:sz="0" w:space="0" w:color="auto"/>
        <w:left w:val="none" w:sz="0" w:space="0" w:color="auto"/>
        <w:bottom w:val="none" w:sz="0" w:space="0" w:color="auto"/>
        <w:right w:val="none" w:sz="0" w:space="0" w:color="auto"/>
      </w:divBdr>
    </w:div>
    <w:div w:id="809782648">
      <w:bodyDiv w:val="1"/>
      <w:marLeft w:val="0"/>
      <w:marRight w:val="0"/>
      <w:marTop w:val="0"/>
      <w:marBottom w:val="0"/>
      <w:divBdr>
        <w:top w:val="none" w:sz="0" w:space="0" w:color="auto"/>
        <w:left w:val="none" w:sz="0" w:space="0" w:color="auto"/>
        <w:bottom w:val="none" w:sz="0" w:space="0" w:color="auto"/>
        <w:right w:val="none" w:sz="0" w:space="0" w:color="auto"/>
      </w:divBdr>
    </w:div>
    <w:div w:id="817186202">
      <w:bodyDiv w:val="1"/>
      <w:marLeft w:val="0"/>
      <w:marRight w:val="0"/>
      <w:marTop w:val="0"/>
      <w:marBottom w:val="0"/>
      <w:divBdr>
        <w:top w:val="none" w:sz="0" w:space="0" w:color="auto"/>
        <w:left w:val="none" w:sz="0" w:space="0" w:color="auto"/>
        <w:bottom w:val="none" w:sz="0" w:space="0" w:color="auto"/>
        <w:right w:val="none" w:sz="0" w:space="0" w:color="auto"/>
      </w:divBdr>
    </w:div>
    <w:div w:id="829565116">
      <w:bodyDiv w:val="1"/>
      <w:marLeft w:val="0"/>
      <w:marRight w:val="0"/>
      <w:marTop w:val="0"/>
      <w:marBottom w:val="0"/>
      <w:divBdr>
        <w:top w:val="none" w:sz="0" w:space="0" w:color="auto"/>
        <w:left w:val="none" w:sz="0" w:space="0" w:color="auto"/>
        <w:bottom w:val="none" w:sz="0" w:space="0" w:color="auto"/>
        <w:right w:val="none" w:sz="0" w:space="0" w:color="auto"/>
      </w:divBdr>
    </w:div>
    <w:div w:id="849951136">
      <w:bodyDiv w:val="1"/>
      <w:marLeft w:val="0"/>
      <w:marRight w:val="0"/>
      <w:marTop w:val="0"/>
      <w:marBottom w:val="0"/>
      <w:divBdr>
        <w:top w:val="none" w:sz="0" w:space="0" w:color="auto"/>
        <w:left w:val="none" w:sz="0" w:space="0" w:color="auto"/>
        <w:bottom w:val="none" w:sz="0" w:space="0" w:color="auto"/>
        <w:right w:val="none" w:sz="0" w:space="0" w:color="auto"/>
      </w:divBdr>
    </w:div>
    <w:div w:id="906840452">
      <w:bodyDiv w:val="1"/>
      <w:marLeft w:val="0"/>
      <w:marRight w:val="0"/>
      <w:marTop w:val="0"/>
      <w:marBottom w:val="0"/>
      <w:divBdr>
        <w:top w:val="none" w:sz="0" w:space="0" w:color="auto"/>
        <w:left w:val="none" w:sz="0" w:space="0" w:color="auto"/>
        <w:bottom w:val="none" w:sz="0" w:space="0" w:color="auto"/>
        <w:right w:val="none" w:sz="0" w:space="0" w:color="auto"/>
      </w:divBdr>
    </w:div>
    <w:div w:id="969676958">
      <w:bodyDiv w:val="1"/>
      <w:marLeft w:val="0"/>
      <w:marRight w:val="0"/>
      <w:marTop w:val="0"/>
      <w:marBottom w:val="0"/>
      <w:divBdr>
        <w:top w:val="none" w:sz="0" w:space="0" w:color="auto"/>
        <w:left w:val="none" w:sz="0" w:space="0" w:color="auto"/>
        <w:bottom w:val="none" w:sz="0" w:space="0" w:color="auto"/>
        <w:right w:val="none" w:sz="0" w:space="0" w:color="auto"/>
      </w:divBdr>
    </w:div>
    <w:div w:id="978463218">
      <w:bodyDiv w:val="1"/>
      <w:marLeft w:val="0"/>
      <w:marRight w:val="0"/>
      <w:marTop w:val="0"/>
      <w:marBottom w:val="0"/>
      <w:divBdr>
        <w:top w:val="none" w:sz="0" w:space="0" w:color="auto"/>
        <w:left w:val="none" w:sz="0" w:space="0" w:color="auto"/>
        <w:bottom w:val="none" w:sz="0" w:space="0" w:color="auto"/>
        <w:right w:val="none" w:sz="0" w:space="0" w:color="auto"/>
      </w:divBdr>
    </w:div>
    <w:div w:id="1011449454">
      <w:bodyDiv w:val="1"/>
      <w:marLeft w:val="0"/>
      <w:marRight w:val="0"/>
      <w:marTop w:val="0"/>
      <w:marBottom w:val="0"/>
      <w:divBdr>
        <w:top w:val="none" w:sz="0" w:space="0" w:color="auto"/>
        <w:left w:val="none" w:sz="0" w:space="0" w:color="auto"/>
        <w:bottom w:val="none" w:sz="0" w:space="0" w:color="auto"/>
        <w:right w:val="none" w:sz="0" w:space="0" w:color="auto"/>
      </w:divBdr>
    </w:div>
    <w:div w:id="1029792427">
      <w:bodyDiv w:val="1"/>
      <w:marLeft w:val="0"/>
      <w:marRight w:val="0"/>
      <w:marTop w:val="0"/>
      <w:marBottom w:val="0"/>
      <w:divBdr>
        <w:top w:val="none" w:sz="0" w:space="0" w:color="auto"/>
        <w:left w:val="none" w:sz="0" w:space="0" w:color="auto"/>
        <w:bottom w:val="none" w:sz="0" w:space="0" w:color="auto"/>
        <w:right w:val="none" w:sz="0" w:space="0" w:color="auto"/>
      </w:divBdr>
    </w:div>
    <w:div w:id="1051081304">
      <w:bodyDiv w:val="1"/>
      <w:marLeft w:val="0"/>
      <w:marRight w:val="0"/>
      <w:marTop w:val="0"/>
      <w:marBottom w:val="0"/>
      <w:divBdr>
        <w:top w:val="none" w:sz="0" w:space="0" w:color="auto"/>
        <w:left w:val="none" w:sz="0" w:space="0" w:color="auto"/>
        <w:bottom w:val="none" w:sz="0" w:space="0" w:color="auto"/>
        <w:right w:val="none" w:sz="0" w:space="0" w:color="auto"/>
      </w:divBdr>
    </w:div>
    <w:div w:id="1069620588">
      <w:bodyDiv w:val="1"/>
      <w:marLeft w:val="0"/>
      <w:marRight w:val="0"/>
      <w:marTop w:val="0"/>
      <w:marBottom w:val="0"/>
      <w:divBdr>
        <w:top w:val="none" w:sz="0" w:space="0" w:color="auto"/>
        <w:left w:val="none" w:sz="0" w:space="0" w:color="auto"/>
        <w:bottom w:val="none" w:sz="0" w:space="0" w:color="auto"/>
        <w:right w:val="none" w:sz="0" w:space="0" w:color="auto"/>
      </w:divBdr>
    </w:div>
    <w:div w:id="1118254907">
      <w:bodyDiv w:val="1"/>
      <w:marLeft w:val="0"/>
      <w:marRight w:val="0"/>
      <w:marTop w:val="0"/>
      <w:marBottom w:val="0"/>
      <w:divBdr>
        <w:top w:val="none" w:sz="0" w:space="0" w:color="auto"/>
        <w:left w:val="none" w:sz="0" w:space="0" w:color="auto"/>
        <w:bottom w:val="none" w:sz="0" w:space="0" w:color="auto"/>
        <w:right w:val="none" w:sz="0" w:space="0" w:color="auto"/>
      </w:divBdr>
    </w:div>
    <w:div w:id="1133056141">
      <w:bodyDiv w:val="1"/>
      <w:marLeft w:val="0"/>
      <w:marRight w:val="0"/>
      <w:marTop w:val="0"/>
      <w:marBottom w:val="0"/>
      <w:divBdr>
        <w:top w:val="none" w:sz="0" w:space="0" w:color="auto"/>
        <w:left w:val="none" w:sz="0" w:space="0" w:color="auto"/>
        <w:bottom w:val="none" w:sz="0" w:space="0" w:color="auto"/>
        <w:right w:val="none" w:sz="0" w:space="0" w:color="auto"/>
      </w:divBdr>
    </w:div>
    <w:div w:id="1139107789">
      <w:bodyDiv w:val="1"/>
      <w:marLeft w:val="0"/>
      <w:marRight w:val="0"/>
      <w:marTop w:val="0"/>
      <w:marBottom w:val="0"/>
      <w:divBdr>
        <w:top w:val="none" w:sz="0" w:space="0" w:color="auto"/>
        <w:left w:val="none" w:sz="0" w:space="0" w:color="auto"/>
        <w:bottom w:val="none" w:sz="0" w:space="0" w:color="auto"/>
        <w:right w:val="none" w:sz="0" w:space="0" w:color="auto"/>
      </w:divBdr>
    </w:div>
    <w:div w:id="1162116334">
      <w:bodyDiv w:val="1"/>
      <w:marLeft w:val="0"/>
      <w:marRight w:val="0"/>
      <w:marTop w:val="0"/>
      <w:marBottom w:val="0"/>
      <w:divBdr>
        <w:top w:val="none" w:sz="0" w:space="0" w:color="auto"/>
        <w:left w:val="none" w:sz="0" w:space="0" w:color="auto"/>
        <w:bottom w:val="none" w:sz="0" w:space="0" w:color="auto"/>
        <w:right w:val="none" w:sz="0" w:space="0" w:color="auto"/>
      </w:divBdr>
    </w:div>
    <w:div w:id="1168905495">
      <w:bodyDiv w:val="1"/>
      <w:marLeft w:val="0"/>
      <w:marRight w:val="0"/>
      <w:marTop w:val="0"/>
      <w:marBottom w:val="0"/>
      <w:divBdr>
        <w:top w:val="none" w:sz="0" w:space="0" w:color="auto"/>
        <w:left w:val="none" w:sz="0" w:space="0" w:color="auto"/>
        <w:bottom w:val="none" w:sz="0" w:space="0" w:color="auto"/>
        <w:right w:val="none" w:sz="0" w:space="0" w:color="auto"/>
      </w:divBdr>
    </w:div>
    <w:div w:id="1186216509">
      <w:bodyDiv w:val="1"/>
      <w:marLeft w:val="0"/>
      <w:marRight w:val="0"/>
      <w:marTop w:val="0"/>
      <w:marBottom w:val="0"/>
      <w:divBdr>
        <w:top w:val="none" w:sz="0" w:space="0" w:color="auto"/>
        <w:left w:val="none" w:sz="0" w:space="0" w:color="auto"/>
        <w:bottom w:val="none" w:sz="0" w:space="0" w:color="auto"/>
        <w:right w:val="none" w:sz="0" w:space="0" w:color="auto"/>
      </w:divBdr>
    </w:div>
    <w:div w:id="1188326915">
      <w:bodyDiv w:val="1"/>
      <w:marLeft w:val="0"/>
      <w:marRight w:val="0"/>
      <w:marTop w:val="0"/>
      <w:marBottom w:val="0"/>
      <w:divBdr>
        <w:top w:val="none" w:sz="0" w:space="0" w:color="auto"/>
        <w:left w:val="none" w:sz="0" w:space="0" w:color="auto"/>
        <w:bottom w:val="none" w:sz="0" w:space="0" w:color="auto"/>
        <w:right w:val="none" w:sz="0" w:space="0" w:color="auto"/>
      </w:divBdr>
    </w:div>
    <w:div w:id="1193228992">
      <w:bodyDiv w:val="1"/>
      <w:marLeft w:val="0"/>
      <w:marRight w:val="0"/>
      <w:marTop w:val="0"/>
      <w:marBottom w:val="0"/>
      <w:divBdr>
        <w:top w:val="none" w:sz="0" w:space="0" w:color="auto"/>
        <w:left w:val="none" w:sz="0" w:space="0" w:color="auto"/>
        <w:bottom w:val="none" w:sz="0" w:space="0" w:color="auto"/>
        <w:right w:val="none" w:sz="0" w:space="0" w:color="auto"/>
      </w:divBdr>
    </w:div>
    <w:div w:id="1212881193">
      <w:bodyDiv w:val="1"/>
      <w:marLeft w:val="0"/>
      <w:marRight w:val="0"/>
      <w:marTop w:val="0"/>
      <w:marBottom w:val="0"/>
      <w:divBdr>
        <w:top w:val="none" w:sz="0" w:space="0" w:color="auto"/>
        <w:left w:val="none" w:sz="0" w:space="0" w:color="auto"/>
        <w:bottom w:val="none" w:sz="0" w:space="0" w:color="auto"/>
        <w:right w:val="none" w:sz="0" w:space="0" w:color="auto"/>
      </w:divBdr>
    </w:div>
    <w:div w:id="1214120615">
      <w:bodyDiv w:val="1"/>
      <w:marLeft w:val="0"/>
      <w:marRight w:val="0"/>
      <w:marTop w:val="0"/>
      <w:marBottom w:val="0"/>
      <w:divBdr>
        <w:top w:val="none" w:sz="0" w:space="0" w:color="auto"/>
        <w:left w:val="none" w:sz="0" w:space="0" w:color="auto"/>
        <w:bottom w:val="none" w:sz="0" w:space="0" w:color="auto"/>
        <w:right w:val="none" w:sz="0" w:space="0" w:color="auto"/>
      </w:divBdr>
    </w:div>
    <w:div w:id="1228766419">
      <w:bodyDiv w:val="1"/>
      <w:marLeft w:val="0"/>
      <w:marRight w:val="0"/>
      <w:marTop w:val="0"/>
      <w:marBottom w:val="0"/>
      <w:divBdr>
        <w:top w:val="none" w:sz="0" w:space="0" w:color="auto"/>
        <w:left w:val="none" w:sz="0" w:space="0" w:color="auto"/>
        <w:bottom w:val="none" w:sz="0" w:space="0" w:color="auto"/>
        <w:right w:val="none" w:sz="0" w:space="0" w:color="auto"/>
      </w:divBdr>
    </w:div>
    <w:div w:id="1247958525">
      <w:bodyDiv w:val="1"/>
      <w:marLeft w:val="0"/>
      <w:marRight w:val="0"/>
      <w:marTop w:val="0"/>
      <w:marBottom w:val="0"/>
      <w:divBdr>
        <w:top w:val="none" w:sz="0" w:space="0" w:color="auto"/>
        <w:left w:val="none" w:sz="0" w:space="0" w:color="auto"/>
        <w:bottom w:val="none" w:sz="0" w:space="0" w:color="auto"/>
        <w:right w:val="none" w:sz="0" w:space="0" w:color="auto"/>
      </w:divBdr>
    </w:div>
    <w:div w:id="1266303403">
      <w:bodyDiv w:val="1"/>
      <w:marLeft w:val="0"/>
      <w:marRight w:val="0"/>
      <w:marTop w:val="0"/>
      <w:marBottom w:val="0"/>
      <w:divBdr>
        <w:top w:val="none" w:sz="0" w:space="0" w:color="auto"/>
        <w:left w:val="none" w:sz="0" w:space="0" w:color="auto"/>
        <w:bottom w:val="none" w:sz="0" w:space="0" w:color="auto"/>
        <w:right w:val="none" w:sz="0" w:space="0" w:color="auto"/>
      </w:divBdr>
    </w:div>
    <w:div w:id="1284465090">
      <w:bodyDiv w:val="1"/>
      <w:marLeft w:val="0"/>
      <w:marRight w:val="0"/>
      <w:marTop w:val="0"/>
      <w:marBottom w:val="0"/>
      <w:divBdr>
        <w:top w:val="none" w:sz="0" w:space="0" w:color="auto"/>
        <w:left w:val="none" w:sz="0" w:space="0" w:color="auto"/>
        <w:bottom w:val="none" w:sz="0" w:space="0" w:color="auto"/>
        <w:right w:val="none" w:sz="0" w:space="0" w:color="auto"/>
      </w:divBdr>
    </w:div>
    <w:div w:id="1303461504">
      <w:bodyDiv w:val="1"/>
      <w:marLeft w:val="0"/>
      <w:marRight w:val="0"/>
      <w:marTop w:val="0"/>
      <w:marBottom w:val="0"/>
      <w:divBdr>
        <w:top w:val="none" w:sz="0" w:space="0" w:color="auto"/>
        <w:left w:val="none" w:sz="0" w:space="0" w:color="auto"/>
        <w:bottom w:val="none" w:sz="0" w:space="0" w:color="auto"/>
        <w:right w:val="none" w:sz="0" w:space="0" w:color="auto"/>
      </w:divBdr>
    </w:div>
    <w:div w:id="1334146573">
      <w:bodyDiv w:val="1"/>
      <w:marLeft w:val="0"/>
      <w:marRight w:val="0"/>
      <w:marTop w:val="0"/>
      <w:marBottom w:val="0"/>
      <w:divBdr>
        <w:top w:val="none" w:sz="0" w:space="0" w:color="auto"/>
        <w:left w:val="none" w:sz="0" w:space="0" w:color="auto"/>
        <w:bottom w:val="none" w:sz="0" w:space="0" w:color="auto"/>
        <w:right w:val="none" w:sz="0" w:space="0" w:color="auto"/>
      </w:divBdr>
    </w:div>
    <w:div w:id="1368526631">
      <w:bodyDiv w:val="1"/>
      <w:marLeft w:val="0"/>
      <w:marRight w:val="0"/>
      <w:marTop w:val="0"/>
      <w:marBottom w:val="0"/>
      <w:divBdr>
        <w:top w:val="none" w:sz="0" w:space="0" w:color="auto"/>
        <w:left w:val="none" w:sz="0" w:space="0" w:color="auto"/>
        <w:bottom w:val="none" w:sz="0" w:space="0" w:color="auto"/>
        <w:right w:val="none" w:sz="0" w:space="0" w:color="auto"/>
      </w:divBdr>
    </w:div>
    <w:div w:id="1384405289">
      <w:bodyDiv w:val="1"/>
      <w:marLeft w:val="0"/>
      <w:marRight w:val="0"/>
      <w:marTop w:val="0"/>
      <w:marBottom w:val="0"/>
      <w:divBdr>
        <w:top w:val="none" w:sz="0" w:space="0" w:color="auto"/>
        <w:left w:val="none" w:sz="0" w:space="0" w:color="auto"/>
        <w:bottom w:val="none" w:sz="0" w:space="0" w:color="auto"/>
        <w:right w:val="none" w:sz="0" w:space="0" w:color="auto"/>
      </w:divBdr>
    </w:div>
    <w:div w:id="1457487285">
      <w:bodyDiv w:val="1"/>
      <w:marLeft w:val="0"/>
      <w:marRight w:val="0"/>
      <w:marTop w:val="0"/>
      <w:marBottom w:val="0"/>
      <w:divBdr>
        <w:top w:val="none" w:sz="0" w:space="0" w:color="auto"/>
        <w:left w:val="none" w:sz="0" w:space="0" w:color="auto"/>
        <w:bottom w:val="none" w:sz="0" w:space="0" w:color="auto"/>
        <w:right w:val="none" w:sz="0" w:space="0" w:color="auto"/>
      </w:divBdr>
    </w:div>
    <w:div w:id="1458794360">
      <w:bodyDiv w:val="1"/>
      <w:marLeft w:val="0"/>
      <w:marRight w:val="0"/>
      <w:marTop w:val="0"/>
      <w:marBottom w:val="0"/>
      <w:divBdr>
        <w:top w:val="none" w:sz="0" w:space="0" w:color="auto"/>
        <w:left w:val="none" w:sz="0" w:space="0" w:color="auto"/>
        <w:bottom w:val="none" w:sz="0" w:space="0" w:color="auto"/>
        <w:right w:val="none" w:sz="0" w:space="0" w:color="auto"/>
      </w:divBdr>
    </w:div>
    <w:div w:id="1488325277">
      <w:bodyDiv w:val="1"/>
      <w:marLeft w:val="0"/>
      <w:marRight w:val="0"/>
      <w:marTop w:val="0"/>
      <w:marBottom w:val="0"/>
      <w:divBdr>
        <w:top w:val="none" w:sz="0" w:space="0" w:color="auto"/>
        <w:left w:val="none" w:sz="0" w:space="0" w:color="auto"/>
        <w:bottom w:val="none" w:sz="0" w:space="0" w:color="auto"/>
        <w:right w:val="none" w:sz="0" w:space="0" w:color="auto"/>
      </w:divBdr>
      <w:divsChild>
        <w:div w:id="450713430">
          <w:marLeft w:val="0"/>
          <w:marRight w:val="0"/>
          <w:marTop w:val="0"/>
          <w:marBottom w:val="0"/>
          <w:divBdr>
            <w:top w:val="none" w:sz="0" w:space="0" w:color="auto"/>
            <w:left w:val="none" w:sz="0" w:space="0" w:color="auto"/>
            <w:bottom w:val="none" w:sz="0" w:space="0" w:color="auto"/>
            <w:right w:val="none" w:sz="0" w:space="0" w:color="auto"/>
          </w:divBdr>
        </w:div>
        <w:div w:id="686760158">
          <w:marLeft w:val="0"/>
          <w:marRight w:val="0"/>
          <w:marTop w:val="0"/>
          <w:marBottom w:val="0"/>
          <w:divBdr>
            <w:top w:val="none" w:sz="0" w:space="0" w:color="auto"/>
            <w:left w:val="none" w:sz="0" w:space="0" w:color="auto"/>
            <w:bottom w:val="none" w:sz="0" w:space="0" w:color="auto"/>
            <w:right w:val="none" w:sz="0" w:space="0" w:color="auto"/>
          </w:divBdr>
        </w:div>
        <w:div w:id="1951474960">
          <w:marLeft w:val="0"/>
          <w:marRight w:val="0"/>
          <w:marTop w:val="0"/>
          <w:marBottom w:val="0"/>
          <w:divBdr>
            <w:top w:val="none" w:sz="0" w:space="0" w:color="auto"/>
            <w:left w:val="none" w:sz="0" w:space="0" w:color="auto"/>
            <w:bottom w:val="none" w:sz="0" w:space="0" w:color="auto"/>
            <w:right w:val="none" w:sz="0" w:space="0" w:color="auto"/>
          </w:divBdr>
        </w:div>
        <w:div w:id="1857117426">
          <w:marLeft w:val="0"/>
          <w:marRight w:val="0"/>
          <w:marTop w:val="0"/>
          <w:marBottom w:val="0"/>
          <w:divBdr>
            <w:top w:val="none" w:sz="0" w:space="0" w:color="auto"/>
            <w:left w:val="none" w:sz="0" w:space="0" w:color="auto"/>
            <w:bottom w:val="none" w:sz="0" w:space="0" w:color="auto"/>
            <w:right w:val="none" w:sz="0" w:space="0" w:color="auto"/>
          </w:divBdr>
        </w:div>
        <w:div w:id="1572932614">
          <w:marLeft w:val="0"/>
          <w:marRight w:val="0"/>
          <w:marTop w:val="0"/>
          <w:marBottom w:val="0"/>
          <w:divBdr>
            <w:top w:val="none" w:sz="0" w:space="0" w:color="auto"/>
            <w:left w:val="none" w:sz="0" w:space="0" w:color="auto"/>
            <w:bottom w:val="none" w:sz="0" w:space="0" w:color="auto"/>
            <w:right w:val="none" w:sz="0" w:space="0" w:color="auto"/>
          </w:divBdr>
        </w:div>
      </w:divsChild>
    </w:div>
    <w:div w:id="1512911137">
      <w:bodyDiv w:val="1"/>
      <w:marLeft w:val="0"/>
      <w:marRight w:val="0"/>
      <w:marTop w:val="0"/>
      <w:marBottom w:val="0"/>
      <w:divBdr>
        <w:top w:val="none" w:sz="0" w:space="0" w:color="auto"/>
        <w:left w:val="none" w:sz="0" w:space="0" w:color="auto"/>
        <w:bottom w:val="none" w:sz="0" w:space="0" w:color="auto"/>
        <w:right w:val="none" w:sz="0" w:space="0" w:color="auto"/>
      </w:divBdr>
    </w:div>
    <w:div w:id="1530335062">
      <w:bodyDiv w:val="1"/>
      <w:marLeft w:val="0"/>
      <w:marRight w:val="0"/>
      <w:marTop w:val="0"/>
      <w:marBottom w:val="0"/>
      <w:divBdr>
        <w:top w:val="none" w:sz="0" w:space="0" w:color="auto"/>
        <w:left w:val="none" w:sz="0" w:space="0" w:color="auto"/>
        <w:bottom w:val="none" w:sz="0" w:space="0" w:color="auto"/>
        <w:right w:val="none" w:sz="0" w:space="0" w:color="auto"/>
      </w:divBdr>
    </w:div>
    <w:div w:id="1581133258">
      <w:bodyDiv w:val="1"/>
      <w:marLeft w:val="0"/>
      <w:marRight w:val="0"/>
      <w:marTop w:val="0"/>
      <w:marBottom w:val="0"/>
      <w:divBdr>
        <w:top w:val="none" w:sz="0" w:space="0" w:color="auto"/>
        <w:left w:val="none" w:sz="0" w:space="0" w:color="auto"/>
        <w:bottom w:val="none" w:sz="0" w:space="0" w:color="auto"/>
        <w:right w:val="none" w:sz="0" w:space="0" w:color="auto"/>
      </w:divBdr>
    </w:div>
    <w:div w:id="1607232984">
      <w:bodyDiv w:val="1"/>
      <w:marLeft w:val="0"/>
      <w:marRight w:val="0"/>
      <w:marTop w:val="0"/>
      <w:marBottom w:val="0"/>
      <w:divBdr>
        <w:top w:val="none" w:sz="0" w:space="0" w:color="auto"/>
        <w:left w:val="none" w:sz="0" w:space="0" w:color="auto"/>
        <w:bottom w:val="none" w:sz="0" w:space="0" w:color="auto"/>
        <w:right w:val="none" w:sz="0" w:space="0" w:color="auto"/>
      </w:divBdr>
    </w:div>
    <w:div w:id="1614821069">
      <w:bodyDiv w:val="1"/>
      <w:marLeft w:val="0"/>
      <w:marRight w:val="0"/>
      <w:marTop w:val="0"/>
      <w:marBottom w:val="0"/>
      <w:divBdr>
        <w:top w:val="none" w:sz="0" w:space="0" w:color="auto"/>
        <w:left w:val="none" w:sz="0" w:space="0" w:color="auto"/>
        <w:bottom w:val="none" w:sz="0" w:space="0" w:color="auto"/>
        <w:right w:val="none" w:sz="0" w:space="0" w:color="auto"/>
      </w:divBdr>
    </w:div>
    <w:div w:id="1632131665">
      <w:bodyDiv w:val="1"/>
      <w:marLeft w:val="0"/>
      <w:marRight w:val="0"/>
      <w:marTop w:val="0"/>
      <w:marBottom w:val="0"/>
      <w:divBdr>
        <w:top w:val="none" w:sz="0" w:space="0" w:color="auto"/>
        <w:left w:val="none" w:sz="0" w:space="0" w:color="auto"/>
        <w:bottom w:val="none" w:sz="0" w:space="0" w:color="auto"/>
        <w:right w:val="none" w:sz="0" w:space="0" w:color="auto"/>
      </w:divBdr>
    </w:div>
    <w:div w:id="1676106737">
      <w:bodyDiv w:val="1"/>
      <w:marLeft w:val="0"/>
      <w:marRight w:val="0"/>
      <w:marTop w:val="0"/>
      <w:marBottom w:val="0"/>
      <w:divBdr>
        <w:top w:val="none" w:sz="0" w:space="0" w:color="auto"/>
        <w:left w:val="none" w:sz="0" w:space="0" w:color="auto"/>
        <w:bottom w:val="none" w:sz="0" w:space="0" w:color="auto"/>
        <w:right w:val="none" w:sz="0" w:space="0" w:color="auto"/>
      </w:divBdr>
    </w:div>
    <w:div w:id="1728844001">
      <w:bodyDiv w:val="1"/>
      <w:marLeft w:val="0"/>
      <w:marRight w:val="0"/>
      <w:marTop w:val="0"/>
      <w:marBottom w:val="0"/>
      <w:divBdr>
        <w:top w:val="none" w:sz="0" w:space="0" w:color="auto"/>
        <w:left w:val="none" w:sz="0" w:space="0" w:color="auto"/>
        <w:bottom w:val="none" w:sz="0" w:space="0" w:color="auto"/>
        <w:right w:val="none" w:sz="0" w:space="0" w:color="auto"/>
      </w:divBdr>
    </w:div>
    <w:div w:id="1730111688">
      <w:bodyDiv w:val="1"/>
      <w:marLeft w:val="0"/>
      <w:marRight w:val="0"/>
      <w:marTop w:val="0"/>
      <w:marBottom w:val="0"/>
      <w:divBdr>
        <w:top w:val="none" w:sz="0" w:space="0" w:color="auto"/>
        <w:left w:val="none" w:sz="0" w:space="0" w:color="auto"/>
        <w:bottom w:val="none" w:sz="0" w:space="0" w:color="auto"/>
        <w:right w:val="none" w:sz="0" w:space="0" w:color="auto"/>
      </w:divBdr>
    </w:div>
    <w:div w:id="1751538124">
      <w:bodyDiv w:val="1"/>
      <w:marLeft w:val="0"/>
      <w:marRight w:val="0"/>
      <w:marTop w:val="0"/>
      <w:marBottom w:val="0"/>
      <w:divBdr>
        <w:top w:val="none" w:sz="0" w:space="0" w:color="auto"/>
        <w:left w:val="none" w:sz="0" w:space="0" w:color="auto"/>
        <w:bottom w:val="none" w:sz="0" w:space="0" w:color="auto"/>
        <w:right w:val="none" w:sz="0" w:space="0" w:color="auto"/>
      </w:divBdr>
    </w:div>
    <w:div w:id="1755513433">
      <w:bodyDiv w:val="1"/>
      <w:marLeft w:val="0"/>
      <w:marRight w:val="0"/>
      <w:marTop w:val="0"/>
      <w:marBottom w:val="0"/>
      <w:divBdr>
        <w:top w:val="none" w:sz="0" w:space="0" w:color="auto"/>
        <w:left w:val="none" w:sz="0" w:space="0" w:color="auto"/>
        <w:bottom w:val="none" w:sz="0" w:space="0" w:color="auto"/>
        <w:right w:val="none" w:sz="0" w:space="0" w:color="auto"/>
      </w:divBdr>
    </w:div>
    <w:div w:id="1771849802">
      <w:bodyDiv w:val="1"/>
      <w:marLeft w:val="0"/>
      <w:marRight w:val="0"/>
      <w:marTop w:val="0"/>
      <w:marBottom w:val="0"/>
      <w:divBdr>
        <w:top w:val="none" w:sz="0" w:space="0" w:color="auto"/>
        <w:left w:val="none" w:sz="0" w:space="0" w:color="auto"/>
        <w:bottom w:val="none" w:sz="0" w:space="0" w:color="auto"/>
        <w:right w:val="none" w:sz="0" w:space="0" w:color="auto"/>
      </w:divBdr>
    </w:div>
    <w:div w:id="1800492680">
      <w:bodyDiv w:val="1"/>
      <w:marLeft w:val="0"/>
      <w:marRight w:val="0"/>
      <w:marTop w:val="0"/>
      <w:marBottom w:val="0"/>
      <w:divBdr>
        <w:top w:val="none" w:sz="0" w:space="0" w:color="auto"/>
        <w:left w:val="none" w:sz="0" w:space="0" w:color="auto"/>
        <w:bottom w:val="none" w:sz="0" w:space="0" w:color="auto"/>
        <w:right w:val="none" w:sz="0" w:space="0" w:color="auto"/>
      </w:divBdr>
    </w:div>
    <w:div w:id="1805200948">
      <w:bodyDiv w:val="1"/>
      <w:marLeft w:val="0"/>
      <w:marRight w:val="0"/>
      <w:marTop w:val="0"/>
      <w:marBottom w:val="0"/>
      <w:divBdr>
        <w:top w:val="none" w:sz="0" w:space="0" w:color="auto"/>
        <w:left w:val="none" w:sz="0" w:space="0" w:color="auto"/>
        <w:bottom w:val="none" w:sz="0" w:space="0" w:color="auto"/>
        <w:right w:val="none" w:sz="0" w:space="0" w:color="auto"/>
      </w:divBdr>
    </w:div>
    <w:div w:id="1828788249">
      <w:bodyDiv w:val="1"/>
      <w:marLeft w:val="0"/>
      <w:marRight w:val="0"/>
      <w:marTop w:val="0"/>
      <w:marBottom w:val="0"/>
      <w:divBdr>
        <w:top w:val="none" w:sz="0" w:space="0" w:color="auto"/>
        <w:left w:val="none" w:sz="0" w:space="0" w:color="auto"/>
        <w:bottom w:val="none" w:sz="0" w:space="0" w:color="auto"/>
        <w:right w:val="none" w:sz="0" w:space="0" w:color="auto"/>
      </w:divBdr>
    </w:div>
    <w:div w:id="1842156372">
      <w:bodyDiv w:val="1"/>
      <w:marLeft w:val="0"/>
      <w:marRight w:val="0"/>
      <w:marTop w:val="0"/>
      <w:marBottom w:val="0"/>
      <w:divBdr>
        <w:top w:val="none" w:sz="0" w:space="0" w:color="auto"/>
        <w:left w:val="none" w:sz="0" w:space="0" w:color="auto"/>
        <w:bottom w:val="none" w:sz="0" w:space="0" w:color="auto"/>
        <w:right w:val="none" w:sz="0" w:space="0" w:color="auto"/>
      </w:divBdr>
    </w:div>
    <w:div w:id="1845166102">
      <w:bodyDiv w:val="1"/>
      <w:marLeft w:val="0"/>
      <w:marRight w:val="0"/>
      <w:marTop w:val="0"/>
      <w:marBottom w:val="0"/>
      <w:divBdr>
        <w:top w:val="none" w:sz="0" w:space="0" w:color="auto"/>
        <w:left w:val="none" w:sz="0" w:space="0" w:color="auto"/>
        <w:bottom w:val="none" w:sz="0" w:space="0" w:color="auto"/>
        <w:right w:val="none" w:sz="0" w:space="0" w:color="auto"/>
      </w:divBdr>
    </w:div>
    <w:div w:id="1853643218">
      <w:bodyDiv w:val="1"/>
      <w:marLeft w:val="0"/>
      <w:marRight w:val="0"/>
      <w:marTop w:val="0"/>
      <w:marBottom w:val="0"/>
      <w:divBdr>
        <w:top w:val="none" w:sz="0" w:space="0" w:color="auto"/>
        <w:left w:val="none" w:sz="0" w:space="0" w:color="auto"/>
        <w:bottom w:val="none" w:sz="0" w:space="0" w:color="auto"/>
        <w:right w:val="none" w:sz="0" w:space="0" w:color="auto"/>
      </w:divBdr>
    </w:div>
    <w:div w:id="1919359486">
      <w:bodyDiv w:val="1"/>
      <w:marLeft w:val="0"/>
      <w:marRight w:val="0"/>
      <w:marTop w:val="0"/>
      <w:marBottom w:val="0"/>
      <w:divBdr>
        <w:top w:val="none" w:sz="0" w:space="0" w:color="auto"/>
        <w:left w:val="none" w:sz="0" w:space="0" w:color="auto"/>
        <w:bottom w:val="none" w:sz="0" w:space="0" w:color="auto"/>
        <w:right w:val="none" w:sz="0" w:space="0" w:color="auto"/>
      </w:divBdr>
    </w:div>
    <w:div w:id="1921594493">
      <w:bodyDiv w:val="1"/>
      <w:marLeft w:val="0"/>
      <w:marRight w:val="0"/>
      <w:marTop w:val="0"/>
      <w:marBottom w:val="0"/>
      <w:divBdr>
        <w:top w:val="none" w:sz="0" w:space="0" w:color="auto"/>
        <w:left w:val="none" w:sz="0" w:space="0" w:color="auto"/>
        <w:bottom w:val="none" w:sz="0" w:space="0" w:color="auto"/>
        <w:right w:val="none" w:sz="0" w:space="0" w:color="auto"/>
      </w:divBdr>
    </w:div>
    <w:div w:id="1954827055">
      <w:bodyDiv w:val="1"/>
      <w:marLeft w:val="0"/>
      <w:marRight w:val="0"/>
      <w:marTop w:val="0"/>
      <w:marBottom w:val="0"/>
      <w:divBdr>
        <w:top w:val="none" w:sz="0" w:space="0" w:color="auto"/>
        <w:left w:val="none" w:sz="0" w:space="0" w:color="auto"/>
        <w:bottom w:val="none" w:sz="0" w:space="0" w:color="auto"/>
        <w:right w:val="none" w:sz="0" w:space="0" w:color="auto"/>
      </w:divBdr>
    </w:div>
    <w:div w:id="1967657161">
      <w:bodyDiv w:val="1"/>
      <w:marLeft w:val="0"/>
      <w:marRight w:val="0"/>
      <w:marTop w:val="0"/>
      <w:marBottom w:val="0"/>
      <w:divBdr>
        <w:top w:val="none" w:sz="0" w:space="0" w:color="auto"/>
        <w:left w:val="none" w:sz="0" w:space="0" w:color="auto"/>
        <w:bottom w:val="none" w:sz="0" w:space="0" w:color="auto"/>
        <w:right w:val="none" w:sz="0" w:space="0" w:color="auto"/>
      </w:divBdr>
    </w:div>
    <w:div w:id="1972325693">
      <w:bodyDiv w:val="1"/>
      <w:marLeft w:val="0"/>
      <w:marRight w:val="0"/>
      <w:marTop w:val="0"/>
      <w:marBottom w:val="0"/>
      <w:divBdr>
        <w:top w:val="none" w:sz="0" w:space="0" w:color="auto"/>
        <w:left w:val="none" w:sz="0" w:space="0" w:color="auto"/>
        <w:bottom w:val="none" w:sz="0" w:space="0" w:color="auto"/>
        <w:right w:val="none" w:sz="0" w:space="0" w:color="auto"/>
      </w:divBdr>
    </w:div>
    <w:div w:id="1979333582">
      <w:bodyDiv w:val="1"/>
      <w:marLeft w:val="0"/>
      <w:marRight w:val="0"/>
      <w:marTop w:val="0"/>
      <w:marBottom w:val="0"/>
      <w:divBdr>
        <w:top w:val="none" w:sz="0" w:space="0" w:color="auto"/>
        <w:left w:val="none" w:sz="0" w:space="0" w:color="auto"/>
        <w:bottom w:val="none" w:sz="0" w:space="0" w:color="auto"/>
        <w:right w:val="none" w:sz="0" w:space="0" w:color="auto"/>
      </w:divBdr>
    </w:div>
    <w:div w:id="1988050310">
      <w:bodyDiv w:val="1"/>
      <w:marLeft w:val="0"/>
      <w:marRight w:val="0"/>
      <w:marTop w:val="0"/>
      <w:marBottom w:val="0"/>
      <w:divBdr>
        <w:top w:val="none" w:sz="0" w:space="0" w:color="auto"/>
        <w:left w:val="none" w:sz="0" w:space="0" w:color="auto"/>
        <w:bottom w:val="none" w:sz="0" w:space="0" w:color="auto"/>
        <w:right w:val="none" w:sz="0" w:space="0" w:color="auto"/>
      </w:divBdr>
    </w:div>
    <w:div w:id="2011982702">
      <w:bodyDiv w:val="1"/>
      <w:marLeft w:val="0"/>
      <w:marRight w:val="0"/>
      <w:marTop w:val="0"/>
      <w:marBottom w:val="0"/>
      <w:divBdr>
        <w:top w:val="none" w:sz="0" w:space="0" w:color="auto"/>
        <w:left w:val="none" w:sz="0" w:space="0" w:color="auto"/>
        <w:bottom w:val="none" w:sz="0" w:space="0" w:color="auto"/>
        <w:right w:val="none" w:sz="0" w:space="0" w:color="auto"/>
      </w:divBdr>
    </w:div>
    <w:div w:id="2012366404">
      <w:bodyDiv w:val="1"/>
      <w:marLeft w:val="0"/>
      <w:marRight w:val="0"/>
      <w:marTop w:val="0"/>
      <w:marBottom w:val="0"/>
      <w:divBdr>
        <w:top w:val="none" w:sz="0" w:space="0" w:color="auto"/>
        <w:left w:val="none" w:sz="0" w:space="0" w:color="auto"/>
        <w:bottom w:val="none" w:sz="0" w:space="0" w:color="auto"/>
        <w:right w:val="none" w:sz="0" w:space="0" w:color="auto"/>
      </w:divBdr>
    </w:div>
    <w:div w:id="2018842952">
      <w:bodyDiv w:val="1"/>
      <w:marLeft w:val="0"/>
      <w:marRight w:val="0"/>
      <w:marTop w:val="0"/>
      <w:marBottom w:val="0"/>
      <w:divBdr>
        <w:top w:val="none" w:sz="0" w:space="0" w:color="auto"/>
        <w:left w:val="none" w:sz="0" w:space="0" w:color="auto"/>
        <w:bottom w:val="none" w:sz="0" w:space="0" w:color="auto"/>
        <w:right w:val="none" w:sz="0" w:space="0" w:color="auto"/>
      </w:divBdr>
    </w:div>
    <w:div w:id="2021546746">
      <w:bodyDiv w:val="1"/>
      <w:marLeft w:val="0"/>
      <w:marRight w:val="0"/>
      <w:marTop w:val="0"/>
      <w:marBottom w:val="0"/>
      <w:divBdr>
        <w:top w:val="none" w:sz="0" w:space="0" w:color="auto"/>
        <w:left w:val="none" w:sz="0" w:space="0" w:color="auto"/>
        <w:bottom w:val="none" w:sz="0" w:space="0" w:color="auto"/>
        <w:right w:val="none" w:sz="0" w:space="0" w:color="auto"/>
      </w:divBdr>
    </w:div>
    <w:div w:id="2027705208">
      <w:bodyDiv w:val="1"/>
      <w:marLeft w:val="0"/>
      <w:marRight w:val="0"/>
      <w:marTop w:val="0"/>
      <w:marBottom w:val="0"/>
      <w:divBdr>
        <w:top w:val="none" w:sz="0" w:space="0" w:color="auto"/>
        <w:left w:val="none" w:sz="0" w:space="0" w:color="auto"/>
        <w:bottom w:val="none" w:sz="0" w:space="0" w:color="auto"/>
        <w:right w:val="none" w:sz="0" w:space="0" w:color="auto"/>
      </w:divBdr>
    </w:div>
    <w:div w:id="2072192652">
      <w:bodyDiv w:val="1"/>
      <w:marLeft w:val="0"/>
      <w:marRight w:val="0"/>
      <w:marTop w:val="0"/>
      <w:marBottom w:val="0"/>
      <w:divBdr>
        <w:top w:val="none" w:sz="0" w:space="0" w:color="auto"/>
        <w:left w:val="none" w:sz="0" w:space="0" w:color="auto"/>
        <w:bottom w:val="none" w:sz="0" w:space="0" w:color="auto"/>
        <w:right w:val="none" w:sz="0" w:space="0" w:color="auto"/>
      </w:divBdr>
    </w:div>
    <w:div w:id="2126850345">
      <w:bodyDiv w:val="1"/>
      <w:marLeft w:val="0"/>
      <w:marRight w:val="0"/>
      <w:marTop w:val="0"/>
      <w:marBottom w:val="0"/>
      <w:divBdr>
        <w:top w:val="none" w:sz="0" w:space="0" w:color="auto"/>
        <w:left w:val="none" w:sz="0" w:space="0" w:color="auto"/>
        <w:bottom w:val="none" w:sz="0" w:space="0" w:color="auto"/>
        <w:right w:val="none" w:sz="0" w:space="0" w:color="auto"/>
      </w:divBdr>
    </w:div>
    <w:div w:id="2132698000">
      <w:bodyDiv w:val="1"/>
      <w:marLeft w:val="0"/>
      <w:marRight w:val="0"/>
      <w:marTop w:val="0"/>
      <w:marBottom w:val="0"/>
      <w:divBdr>
        <w:top w:val="none" w:sz="0" w:space="0" w:color="auto"/>
        <w:left w:val="none" w:sz="0" w:space="0" w:color="auto"/>
        <w:bottom w:val="none" w:sz="0" w:space="0" w:color="auto"/>
        <w:right w:val="none" w:sz="0" w:space="0" w:color="auto"/>
      </w:divBdr>
    </w:div>
    <w:div w:id="213405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1015</TotalTime>
  <Pages>52</Pages>
  <Words>24519</Words>
  <Characters>134857</Characters>
  <Application>Microsoft Office Word</Application>
  <DocSecurity>0</DocSecurity>
  <Lines>1123</Lines>
  <Paragraphs>318</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159058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Dibujante2</dc:creator>
  <cp:keywords/>
  <dc:description/>
  <cp:lastModifiedBy>Danitza Ivana Mendez Campos</cp:lastModifiedBy>
  <cp:revision>78</cp:revision>
  <cp:lastPrinted>2019-07-26T20:46:00Z</cp:lastPrinted>
  <dcterms:created xsi:type="dcterms:W3CDTF">2018-12-11T12:47:00Z</dcterms:created>
  <dcterms:modified xsi:type="dcterms:W3CDTF">2019-09-06T20:54:00Z</dcterms:modified>
</cp:coreProperties>
</file>