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A75DC0" w:rsidP="00547F7B">
      <w:pPr>
        <w:pStyle w:val="Norma"/>
        <w:spacing w:after="0"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46464"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22D" w:rsidRPr="00AD6AF2" w:rsidRDefault="005E022D" w:rsidP="00795A5A">
                            <w:pPr>
                              <w:ind w:right="930"/>
                              <w:jc w:val="center"/>
                              <w:rPr>
                                <w:rFonts w:ascii="Century Gothic" w:hAnsi="Century Gothic"/>
                                <w:sz w:val="14"/>
                                <w:lang w:val="es-ES_tradnl"/>
                              </w:rPr>
                            </w:pPr>
                          </w:p>
                          <w:p w:rsidR="005E022D" w:rsidRPr="00AD6AF2" w:rsidRDefault="005E022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4DD087FC" id="AutoShape 2" o:spid="_x0000_s1026" style="position:absolute;margin-left:-25.1pt;margin-top:-.15pt;width:488.3pt;height:51.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gcgIAAPI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">
                <v:shadow on="t" color="#333" offset="6pt,6pt"/>
                <v:textbox>
                  <w:txbxContent>
                    <w:p w:rsidR="005E022D" w:rsidRPr="00AD6AF2" w:rsidRDefault="005E022D" w:rsidP="00795A5A">
                      <w:pPr>
                        <w:ind w:right="930"/>
                        <w:jc w:val="center"/>
                        <w:rPr>
                          <w:rFonts w:ascii="Century Gothic" w:hAnsi="Century Gothic"/>
                          <w:sz w:val="14"/>
                          <w:lang w:val="es-ES_tradnl"/>
                        </w:rPr>
                      </w:pPr>
                    </w:p>
                    <w:p w:rsidR="005E022D" w:rsidRPr="00AD6AF2" w:rsidRDefault="005E022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47488"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48512"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C9703B" id="Conector recto 12" o:spid="_x0000_s1026" style="position:absolute;flip:x;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4953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5933EE7D" id="Conector recto 14" o:spid="_x0000_s1026" style="position:absolute;flip:x;z-index:25164953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47F7B" w:rsidP="00547F7B">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1CE0DCE6" wp14:editId="56B6F5FA">
                <wp:simplePos x="0" y="0"/>
                <wp:positionH relativeFrom="column">
                  <wp:posOffset>-308610</wp:posOffset>
                </wp:positionH>
                <wp:positionV relativeFrom="paragraph">
                  <wp:posOffset>149225</wp:posOffset>
                </wp:positionV>
                <wp:extent cx="6177915" cy="57245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245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22D" w:rsidRDefault="005E022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022D" w:rsidRDefault="005E022D" w:rsidP="007B5395">
                            <w:pPr>
                              <w:ind w:left="142"/>
                              <w:jc w:val="center"/>
                              <w:rPr>
                                <w:rFonts w:ascii="Verdana" w:hAnsi="Verdana"/>
                                <w:b/>
                              </w:rPr>
                            </w:pPr>
                          </w:p>
                          <w:p w:rsidR="005E022D" w:rsidRDefault="005E022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022D" w:rsidRPr="00103622" w:rsidRDefault="005E022D" w:rsidP="007B5395">
                            <w:pPr>
                              <w:ind w:left="142"/>
                              <w:jc w:val="center"/>
                              <w:rPr>
                                <w:rFonts w:ascii="Century Gothic" w:hAnsi="Century Gothic" w:cs="Arial"/>
                                <w:b/>
                                <w:sz w:val="32"/>
                                <w:szCs w:val="32"/>
                                <w:lang w:val="es-MX"/>
                              </w:rPr>
                            </w:pPr>
                          </w:p>
                          <w:p w:rsidR="005E022D" w:rsidRDefault="005E022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E022D" w:rsidRDefault="005E022D" w:rsidP="007B5395">
                            <w:pPr>
                              <w:jc w:val="center"/>
                              <w:rPr>
                                <w:rFonts w:ascii="Century Gothic" w:hAnsi="Century Gothic" w:cs="Arial"/>
                                <w:b/>
                                <w:sz w:val="28"/>
                                <w:szCs w:val="32"/>
                              </w:rPr>
                            </w:pPr>
                          </w:p>
                          <w:p w:rsidR="005E022D" w:rsidRPr="00D94CE2" w:rsidRDefault="005E022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22D" w:rsidRPr="00D94CE2" w:rsidRDefault="005E022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E022D" w:rsidRPr="00F40D69" w:rsidRDefault="005E022D" w:rsidP="007B5395">
                            <w:pPr>
                              <w:ind w:left="142"/>
                              <w:jc w:val="center"/>
                              <w:rPr>
                                <w:rFonts w:ascii="Century Gothic" w:hAnsi="Century Gothic" w:cs="Arial"/>
                                <w:b/>
                                <w:sz w:val="28"/>
                                <w:szCs w:val="28"/>
                              </w:rPr>
                            </w:pPr>
                          </w:p>
                          <w:p w:rsidR="005E022D" w:rsidRPr="00103622" w:rsidRDefault="005E022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22D" w:rsidRPr="008D1C68" w:rsidRDefault="005E022D" w:rsidP="007B5395">
                            <w:pPr>
                              <w:ind w:left="142"/>
                              <w:rPr>
                                <w:rFonts w:ascii="Century Gothic" w:hAnsi="Century Gothic"/>
                                <w:b/>
                                <w:sz w:val="28"/>
                                <w:szCs w:val="28"/>
                                <w:lang w:val="es-MX"/>
                              </w:rPr>
                            </w:pPr>
                          </w:p>
                          <w:p w:rsidR="005E022D" w:rsidRPr="008D1C68" w:rsidRDefault="005E022D" w:rsidP="007B5395">
                            <w:pPr>
                              <w:jc w:val="center"/>
                              <w:rPr>
                                <w:rFonts w:ascii="Century Gothic" w:hAnsi="Century Gothic" w:cs="Century Gothic"/>
                                <w:b/>
                                <w:bCs/>
                                <w:sz w:val="32"/>
                                <w:szCs w:val="28"/>
                              </w:rPr>
                            </w:pPr>
                            <w:r w:rsidRPr="008D1C68">
                              <w:rPr>
                                <w:rFonts w:ascii="Century Gothic" w:hAnsi="Century Gothic" w:cs="Century Gothic"/>
                                <w:b/>
                                <w:bCs/>
                                <w:sz w:val="32"/>
                                <w:szCs w:val="28"/>
                              </w:rPr>
                              <w:t xml:space="preserve">OBJETO: ADQUISICIÓN DE TUBERÍA DE ACERO </w:t>
                            </w:r>
                            <w:r>
                              <w:rPr>
                                <w:rFonts w:ascii="Century Gothic" w:hAnsi="Century Gothic" w:cs="Century Gothic"/>
                                <w:b/>
                                <w:bCs/>
                                <w:sz w:val="32"/>
                                <w:szCs w:val="28"/>
                              </w:rPr>
                              <w:t>GALVANIZADO</w:t>
                            </w:r>
                          </w:p>
                          <w:p w:rsidR="005E022D" w:rsidRPr="008D1C68" w:rsidRDefault="005E022D" w:rsidP="007B5395">
                            <w:pPr>
                              <w:jc w:val="center"/>
                              <w:rPr>
                                <w:rFonts w:ascii="Century Gothic" w:hAnsi="Century Gothic" w:cs="Century Gothic"/>
                                <w:b/>
                                <w:bCs/>
                                <w:sz w:val="32"/>
                                <w:szCs w:val="28"/>
                              </w:rPr>
                            </w:pPr>
                          </w:p>
                          <w:p w:rsidR="005E022D" w:rsidRPr="008D1C68" w:rsidRDefault="005E022D" w:rsidP="007B5395">
                            <w:pPr>
                              <w:jc w:val="center"/>
                              <w:rPr>
                                <w:rFonts w:ascii="Century Gothic" w:hAnsi="Century Gothic" w:cs="Century Gothic"/>
                                <w:b/>
                                <w:bCs/>
                                <w:sz w:val="32"/>
                                <w:szCs w:val="28"/>
                              </w:rPr>
                            </w:pPr>
                            <w:r w:rsidRPr="008D1C68">
                              <w:rPr>
                                <w:rFonts w:ascii="Century Gothic" w:hAnsi="Century Gothic" w:cs="Century Gothic"/>
                                <w:b/>
                                <w:bCs/>
                                <w:sz w:val="32"/>
                                <w:szCs w:val="28"/>
                              </w:rPr>
                              <w:t xml:space="preserve">CODIGO: </w:t>
                            </w:r>
                            <w:r w:rsidR="006928EA" w:rsidRPr="006928EA">
                              <w:rPr>
                                <w:rFonts w:ascii="Century Gothic" w:hAnsi="Century Gothic" w:cs="Century Gothic"/>
                                <w:b/>
                                <w:bCs/>
                                <w:sz w:val="32"/>
                                <w:szCs w:val="28"/>
                              </w:rPr>
                              <w:t>DCO-CDL-GRGD-440-19</w:t>
                            </w:r>
                          </w:p>
                          <w:p w:rsidR="005E022D" w:rsidRPr="008D1C68" w:rsidRDefault="005E022D" w:rsidP="007B5395">
                            <w:pPr>
                              <w:jc w:val="center"/>
                              <w:rPr>
                                <w:rFonts w:ascii="Century Gothic" w:hAnsi="Century Gothic" w:cs="Century Gothic"/>
                                <w:b/>
                                <w:bCs/>
                                <w:sz w:val="32"/>
                                <w:szCs w:val="28"/>
                              </w:rPr>
                            </w:pPr>
                          </w:p>
                          <w:p w:rsidR="005E022D" w:rsidRPr="008D1C68" w:rsidRDefault="005E022D" w:rsidP="007B5395">
                            <w:pPr>
                              <w:jc w:val="center"/>
                              <w:rPr>
                                <w:rFonts w:ascii="Century Gothic" w:hAnsi="Century Gothic"/>
                                <w:b/>
                                <w:sz w:val="32"/>
                                <w:szCs w:val="28"/>
                                <w:lang w:val="es-ES_tradnl"/>
                              </w:rPr>
                            </w:pPr>
                            <w:r w:rsidRPr="008D1C68">
                              <w:rPr>
                                <w:rFonts w:ascii="Century Gothic" w:hAnsi="Century Gothic" w:cs="Century Gothic"/>
                                <w:b/>
                                <w:bCs/>
                                <w:sz w:val="32"/>
                                <w:szCs w:val="28"/>
                              </w:rPr>
                              <w:t>Primera Convocatoria</w:t>
                            </w:r>
                          </w:p>
                          <w:p w:rsidR="005E022D" w:rsidRPr="00103622" w:rsidRDefault="005E022D" w:rsidP="007B5395">
                            <w:pPr>
                              <w:jc w:val="center"/>
                              <w:rPr>
                                <w:rFonts w:ascii="Century Gothic" w:hAnsi="Century Gothic"/>
                                <w:sz w:val="32"/>
                                <w:szCs w:val="32"/>
                                <w:lang w:val="es-ES_tradnl"/>
                              </w:rPr>
                            </w:pPr>
                          </w:p>
                          <w:p w:rsidR="005E022D" w:rsidRPr="00103622" w:rsidRDefault="005E022D" w:rsidP="007B5395">
                            <w:pPr>
                              <w:ind w:right="930"/>
                              <w:jc w:val="center"/>
                              <w:rPr>
                                <w:rFonts w:ascii="Century Gothic" w:hAnsi="Century Gothic"/>
                                <w:sz w:val="32"/>
                                <w:szCs w:val="32"/>
                                <w:lang w:val="es-ES_tradnl"/>
                              </w:rPr>
                            </w:pPr>
                          </w:p>
                          <w:p w:rsidR="005E022D" w:rsidRPr="00103622" w:rsidRDefault="005E022D" w:rsidP="007B5395">
                            <w:pPr>
                              <w:ind w:right="930"/>
                              <w:jc w:val="center"/>
                              <w:rPr>
                                <w:rFonts w:ascii="Century Gothic" w:hAnsi="Century Gothic"/>
                                <w:sz w:val="32"/>
                                <w:szCs w:val="32"/>
                                <w:lang w:val="es-ES_tradnl"/>
                              </w:rPr>
                            </w:pPr>
                          </w:p>
                          <w:p w:rsidR="005E022D" w:rsidRDefault="005E022D" w:rsidP="007B5395">
                            <w:pPr>
                              <w:ind w:right="930"/>
                              <w:jc w:val="center"/>
                              <w:rPr>
                                <w:rFonts w:ascii="Century Gothic" w:hAnsi="Century Gothic"/>
                                <w:lang w:val="es-ES_tradnl"/>
                              </w:rPr>
                            </w:pPr>
                          </w:p>
                          <w:p w:rsidR="005E022D" w:rsidRPr="009C5A35" w:rsidRDefault="005E022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_x0000_s1027" style="position:absolute;margin-left:-24.3pt;margin-top:11.75pt;width:486.45pt;height:450.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">
                <v:shadow on="t" color="#333" offset="6pt,6pt"/>
                <v:textbox>
                  <w:txbxContent>
                    <w:p w:rsidR="005E022D" w:rsidRDefault="005E022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022D" w:rsidRDefault="005E022D" w:rsidP="007B5395">
                      <w:pPr>
                        <w:ind w:left="142"/>
                        <w:jc w:val="center"/>
                        <w:rPr>
                          <w:rFonts w:ascii="Verdana" w:hAnsi="Verdana"/>
                          <w:b/>
                        </w:rPr>
                      </w:pPr>
                    </w:p>
                    <w:p w:rsidR="005E022D" w:rsidRDefault="005E022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022D" w:rsidRPr="00103622" w:rsidRDefault="005E022D" w:rsidP="007B5395">
                      <w:pPr>
                        <w:ind w:left="142"/>
                        <w:jc w:val="center"/>
                        <w:rPr>
                          <w:rFonts w:ascii="Century Gothic" w:hAnsi="Century Gothic" w:cs="Arial"/>
                          <w:b/>
                          <w:sz w:val="32"/>
                          <w:szCs w:val="32"/>
                          <w:lang w:val="es-MX"/>
                        </w:rPr>
                      </w:pPr>
                    </w:p>
                    <w:p w:rsidR="005E022D" w:rsidRDefault="005E022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E022D" w:rsidRDefault="005E022D" w:rsidP="007B5395">
                      <w:pPr>
                        <w:jc w:val="center"/>
                        <w:rPr>
                          <w:rFonts w:ascii="Century Gothic" w:hAnsi="Century Gothic" w:cs="Arial"/>
                          <w:b/>
                          <w:sz w:val="28"/>
                          <w:szCs w:val="32"/>
                        </w:rPr>
                      </w:pPr>
                    </w:p>
                    <w:p w:rsidR="005E022D" w:rsidRPr="00D94CE2" w:rsidRDefault="005E022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22D" w:rsidRPr="00D94CE2" w:rsidRDefault="005E022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E022D" w:rsidRPr="00F40D69" w:rsidRDefault="005E022D" w:rsidP="007B5395">
                      <w:pPr>
                        <w:ind w:left="142"/>
                        <w:jc w:val="center"/>
                        <w:rPr>
                          <w:rFonts w:ascii="Century Gothic" w:hAnsi="Century Gothic" w:cs="Arial"/>
                          <w:b/>
                          <w:sz w:val="28"/>
                          <w:szCs w:val="28"/>
                        </w:rPr>
                      </w:pPr>
                    </w:p>
                    <w:p w:rsidR="005E022D" w:rsidRPr="00103622" w:rsidRDefault="005E022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22D" w:rsidRPr="008D1C68" w:rsidRDefault="005E022D" w:rsidP="007B5395">
                      <w:pPr>
                        <w:ind w:left="142"/>
                        <w:rPr>
                          <w:rFonts w:ascii="Century Gothic" w:hAnsi="Century Gothic"/>
                          <w:b/>
                          <w:sz w:val="28"/>
                          <w:szCs w:val="28"/>
                          <w:lang w:val="es-MX"/>
                        </w:rPr>
                      </w:pPr>
                    </w:p>
                    <w:p w:rsidR="005E022D" w:rsidRPr="008D1C68" w:rsidRDefault="005E022D" w:rsidP="007B5395">
                      <w:pPr>
                        <w:jc w:val="center"/>
                        <w:rPr>
                          <w:rFonts w:ascii="Century Gothic" w:hAnsi="Century Gothic" w:cs="Century Gothic"/>
                          <w:b/>
                          <w:bCs/>
                          <w:sz w:val="32"/>
                          <w:szCs w:val="28"/>
                        </w:rPr>
                      </w:pPr>
                      <w:r w:rsidRPr="008D1C68">
                        <w:rPr>
                          <w:rFonts w:ascii="Century Gothic" w:hAnsi="Century Gothic" w:cs="Century Gothic"/>
                          <w:b/>
                          <w:bCs/>
                          <w:sz w:val="32"/>
                          <w:szCs w:val="28"/>
                        </w:rPr>
                        <w:t xml:space="preserve">OBJETO: ADQUISICIÓN DE TUBERÍA DE ACERO </w:t>
                      </w:r>
                      <w:r>
                        <w:rPr>
                          <w:rFonts w:ascii="Century Gothic" w:hAnsi="Century Gothic" w:cs="Century Gothic"/>
                          <w:b/>
                          <w:bCs/>
                          <w:sz w:val="32"/>
                          <w:szCs w:val="28"/>
                        </w:rPr>
                        <w:t>GALVANIZADO</w:t>
                      </w:r>
                    </w:p>
                    <w:p w:rsidR="005E022D" w:rsidRPr="008D1C68" w:rsidRDefault="005E022D" w:rsidP="007B5395">
                      <w:pPr>
                        <w:jc w:val="center"/>
                        <w:rPr>
                          <w:rFonts w:ascii="Century Gothic" w:hAnsi="Century Gothic" w:cs="Century Gothic"/>
                          <w:b/>
                          <w:bCs/>
                          <w:sz w:val="32"/>
                          <w:szCs w:val="28"/>
                        </w:rPr>
                      </w:pPr>
                    </w:p>
                    <w:p w:rsidR="005E022D" w:rsidRPr="008D1C68" w:rsidRDefault="005E022D" w:rsidP="007B5395">
                      <w:pPr>
                        <w:jc w:val="center"/>
                        <w:rPr>
                          <w:rFonts w:ascii="Century Gothic" w:hAnsi="Century Gothic" w:cs="Century Gothic"/>
                          <w:b/>
                          <w:bCs/>
                          <w:sz w:val="32"/>
                          <w:szCs w:val="28"/>
                        </w:rPr>
                      </w:pPr>
                      <w:r w:rsidRPr="008D1C68">
                        <w:rPr>
                          <w:rFonts w:ascii="Century Gothic" w:hAnsi="Century Gothic" w:cs="Century Gothic"/>
                          <w:b/>
                          <w:bCs/>
                          <w:sz w:val="32"/>
                          <w:szCs w:val="28"/>
                        </w:rPr>
                        <w:t xml:space="preserve">CODIGO: </w:t>
                      </w:r>
                      <w:r w:rsidR="006928EA" w:rsidRPr="006928EA">
                        <w:rPr>
                          <w:rFonts w:ascii="Century Gothic" w:hAnsi="Century Gothic" w:cs="Century Gothic"/>
                          <w:b/>
                          <w:bCs/>
                          <w:sz w:val="32"/>
                          <w:szCs w:val="28"/>
                        </w:rPr>
                        <w:t>DCO-CDL-GRGD-440-19</w:t>
                      </w:r>
                    </w:p>
                    <w:p w:rsidR="005E022D" w:rsidRPr="008D1C68" w:rsidRDefault="005E022D" w:rsidP="007B5395">
                      <w:pPr>
                        <w:jc w:val="center"/>
                        <w:rPr>
                          <w:rFonts w:ascii="Century Gothic" w:hAnsi="Century Gothic" w:cs="Century Gothic"/>
                          <w:b/>
                          <w:bCs/>
                          <w:sz w:val="32"/>
                          <w:szCs w:val="28"/>
                        </w:rPr>
                      </w:pPr>
                    </w:p>
                    <w:p w:rsidR="005E022D" w:rsidRPr="008D1C68" w:rsidRDefault="005E022D" w:rsidP="007B5395">
                      <w:pPr>
                        <w:jc w:val="center"/>
                        <w:rPr>
                          <w:rFonts w:ascii="Century Gothic" w:hAnsi="Century Gothic"/>
                          <w:b/>
                          <w:sz w:val="32"/>
                          <w:szCs w:val="28"/>
                          <w:lang w:val="es-ES_tradnl"/>
                        </w:rPr>
                      </w:pPr>
                      <w:r w:rsidRPr="008D1C68">
                        <w:rPr>
                          <w:rFonts w:ascii="Century Gothic" w:hAnsi="Century Gothic" w:cs="Century Gothic"/>
                          <w:b/>
                          <w:bCs/>
                          <w:sz w:val="32"/>
                          <w:szCs w:val="28"/>
                        </w:rPr>
                        <w:t>Primera Convocatoria</w:t>
                      </w:r>
                    </w:p>
                    <w:p w:rsidR="005E022D" w:rsidRPr="00103622" w:rsidRDefault="005E022D" w:rsidP="007B5395">
                      <w:pPr>
                        <w:jc w:val="center"/>
                        <w:rPr>
                          <w:rFonts w:ascii="Century Gothic" w:hAnsi="Century Gothic"/>
                          <w:sz w:val="32"/>
                          <w:szCs w:val="32"/>
                          <w:lang w:val="es-ES_tradnl"/>
                        </w:rPr>
                      </w:pPr>
                    </w:p>
                    <w:p w:rsidR="005E022D" w:rsidRPr="00103622" w:rsidRDefault="005E022D" w:rsidP="007B5395">
                      <w:pPr>
                        <w:ind w:right="930"/>
                        <w:jc w:val="center"/>
                        <w:rPr>
                          <w:rFonts w:ascii="Century Gothic" w:hAnsi="Century Gothic"/>
                          <w:sz w:val="32"/>
                          <w:szCs w:val="32"/>
                          <w:lang w:val="es-ES_tradnl"/>
                        </w:rPr>
                      </w:pPr>
                    </w:p>
                    <w:p w:rsidR="005E022D" w:rsidRPr="00103622" w:rsidRDefault="005E022D" w:rsidP="007B5395">
                      <w:pPr>
                        <w:ind w:right="930"/>
                        <w:jc w:val="center"/>
                        <w:rPr>
                          <w:rFonts w:ascii="Century Gothic" w:hAnsi="Century Gothic"/>
                          <w:sz w:val="32"/>
                          <w:szCs w:val="32"/>
                          <w:lang w:val="es-ES_tradnl"/>
                        </w:rPr>
                      </w:pPr>
                    </w:p>
                    <w:p w:rsidR="005E022D" w:rsidRDefault="005E022D" w:rsidP="007B5395">
                      <w:pPr>
                        <w:ind w:right="930"/>
                        <w:jc w:val="center"/>
                        <w:rPr>
                          <w:rFonts w:ascii="Century Gothic" w:hAnsi="Century Gothic"/>
                          <w:lang w:val="es-ES_tradnl"/>
                        </w:rPr>
                      </w:pPr>
                    </w:p>
                    <w:p w:rsidR="005E022D" w:rsidRPr="009C5A35" w:rsidRDefault="005E022D" w:rsidP="007B5395">
                      <w:pPr>
                        <w:ind w:right="930"/>
                        <w:jc w:val="center"/>
                        <w:rPr>
                          <w:rFonts w:ascii="Century Gothic" w:hAnsi="Century Gothic"/>
                          <w:lang w:val="es-ES_tradnl"/>
                        </w:rPr>
                      </w:pPr>
                    </w:p>
                  </w:txbxContent>
                </v:textbox>
              </v:roundrect>
            </w:pict>
          </mc:Fallback>
        </mc:AlternateContent>
      </w: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556BE4" w:rsidRDefault="00556BE4" w:rsidP="00547F7B">
      <w:pPr>
        <w:pStyle w:val="Norma"/>
        <w:spacing w:after="0" w:line="240" w:lineRule="auto"/>
        <w:rPr>
          <w:rFonts w:asciiTheme="minorHAnsi" w:hAnsiTheme="minorHAnsi" w:cstheme="minorHAnsi"/>
        </w:rPr>
      </w:pPr>
    </w:p>
    <w:p w:rsidR="008C2EB6" w:rsidRDefault="008C2EB6"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47F7B" w:rsidRDefault="00547F7B" w:rsidP="00547F7B">
      <w:pPr>
        <w:jc w:val="center"/>
        <w:rPr>
          <w:rFonts w:ascii="Calibri" w:hAnsi="Calibri" w:cs="Calibri"/>
          <w:b/>
          <w:color w:val="FF0000"/>
          <w:sz w:val="18"/>
          <w:szCs w:val="18"/>
        </w:rPr>
      </w:pPr>
    </w:p>
    <w:p w:rsidR="005D3D46" w:rsidRDefault="005D3D46" w:rsidP="00547F7B">
      <w:pPr>
        <w:pStyle w:val="Norma"/>
        <w:spacing w:after="0" w:line="240" w:lineRule="auto"/>
        <w:jc w:val="center"/>
        <w:rPr>
          <w:rFonts w:asciiTheme="minorHAnsi" w:hAnsiTheme="minorHAnsi" w:cstheme="minorHAnsi"/>
          <w:b/>
        </w:rPr>
      </w:pPr>
    </w:p>
    <w:p w:rsidR="00570228" w:rsidRDefault="00570228" w:rsidP="00547F7B">
      <w:pPr>
        <w:pStyle w:val="Norma"/>
        <w:spacing w:after="0" w:line="240" w:lineRule="auto"/>
        <w:jc w:val="center"/>
        <w:rPr>
          <w:rFonts w:asciiTheme="minorHAnsi" w:hAnsiTheme="minorHAnsi" w:cstheme="minorHAnsi"/>
          <w:b/>
        </w:rPr>
      </w:pPr>
    </w:p>
    <w:p w:rsidR="00570228" w:rsidRDefault="00570228" w:rsidP="00547F7B">
      <w:pPr>
        <w:pStyle w:val="Norma"/>
        <w:spacing w:after="0" w:line="240" w:lineRule="auto"/>
        <w:jc w:val="center"/>
        <w:rPr>
          <w:rFonts w:asciiTheme="minorHAnsi" w:hAnsiTheme="minorHAnsi" w:cstheme="minorHAnsi"/>
          <w:b/>
        </w:rPr>
      </w:pPr>
    </w:p>
    <w:p w:rsidR="00570228" w:rsidRDefault="00570228" w:rsidP="00547F7B">
      <w:pPr>
        <w:pStyle w:val="Norma"/>
        <w:spacing w:after="0" w:line="240" w:lineRule="auto"/>
        <w:jc w:val="center"/>
        <w:rPr>
          <w:rFonts w:asciiTheme="minorHAnsi" w:hAnsiTheme="minorHAnsi" w:cstheme="minorHAnsi"/>
          <w:b/>
        </w:rPr>
      </w:pPr>
    </w:p>
    <w:p w:rsidR="00570228" w:rsidRDefault="00570228" w:rsidP="00547F7B">
      <w:pPr>
        <w:pStyle w:val="Norma"/>
        <w:spacing w:after="0" w:line="240" w:lineRule="auto"/>
        <w:jc w:val="center"/>
        <w:rPr>
          <w:rFonts w:asciiTheme="minorHAnsi" w:hAnsiTheme="minorHAnsi" w:cstheme="minorHAnsi"/>
          <w:b/>
        </w:rPr>
      </w:pPr>
    </w:p>
    <w:p w:rsidR="00570228" w:rsidRDefault="00570228" w:rsidP="00547F7B">
      <w:pPr>
        <w:pStyle w:val="Norma"/>
        <w:spacing w:after="0" w:line="240" w:lineRule="auto"/>
        <w:jc w:val="center"/>
        <w:rPr>
          <w:rFonts w:asciiTheme="minorHAnsi" w:hAnsiTheme="minorHAnsi" w:cstheme="minorHAnsi"/>
          <w:b/>
        </w:rPr>
      </w:pPr>
    </w:p>
    <w:p w:rsidR="00570228" w:rsidRDefault="00570228" w:rsidP="00547F7B">
      <w:pPr>
        <w:pStyle w:val="Norma"/>
        <w:spacing w:after="0" w:line="240" w:lineRule="auto"/>
        <w:jc w:val="center"/>
        <w:rPr>
          <w:rFonts w:asciiTheme="minorHAnsi" w:hAnsiTheme="minorHAnsi" w:cstheme="minorHAnsi"/>
          <w:b/>
        </w:rPr>
      </w:pPr>
    </w:p>
    <w:p w:rsidR="00547F7B" w:rsidRDefault="00556BE4" w:rsidP="00547F7B">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w:t>
      </w:r>
      <w:bookmarkStart w:id="0" w:name="_GoBack"/>
      <w:bookmarkEnd w:id="0"/>
      <w:r w:rsidR="00637301" w:rsidRPr="006F470A">
        <w:rPr>
          <w:rFonts w:asciiTheme="minorHAnsi" w:hAnsiTheme="minorHAnsi" w:cstheme="minorHAnsi"/>
          <w:b/>
        </w:rPr>
        <w:t>ATACIÓN</w:t>
      </w:r>
    </w:p>
    <w:p w:rsidR="008D1C68" w:rsidRPr="006F470A" w:rsidRDefault="008D1C68" w:rsidP="00547F7B">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C6163" w:rsidRDefault="00547F7B" w:rsidP="00547F7B">
            <w:pPr>
              <w:rPr>
                <w:rFonts w:asciiTheme="minorHAnsi" w:eastAsia="Calibri" w:hAnsiTheme="minorHAnsi" w:cstheme="minorHAnsi"/>
                <w:b/>
                <w:sz w:val="22"/>
                <w:szCs w:val="22"/>
              </w:rPr>
            </w:pPr>
            <w:r w:rsidRPr="00CC6163">
              <w:rPr>
                <w:rFonts w:asciiTheme="minorHAnsi" w:eastAsia="Calibri" w:hAnsiTheme="minorHAnsi" w:cstheme="minorHAnsi"/>
                <w:b/>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C6163" w:rsidRDefault="00547F7B" w:rsidP="00547F7B">
            <w:pPr>
              <w:rPr>
                <w:rFonts w:asciiTheme="minorHAnsi" w:eastAsia="Calibri" w:hAnsiTheme="minorHAnsi" w:cstheme="minorHAnsi"/>
                <w:b/>
                <w:sz w:val="22"/>
                <w:szCs w:val="22"/>
              </w:rPr>
            </w:pPr>
            <w:r w:rsidRPr="00CC6163">
              <w:rPr>
                <w:rFonts w:asciiTheme="minorHAnsi" w:eastAsia="Calibri" w:hAnsiTheme="minorHAnsi" w:cstheme="minorHAnsi"/>
                <w:b/>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547F7B">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C6163" w:rsidRDefault="00547F7B" w:rsidP="00547F7B">
            <w:pPr>
              <w:rPr>
                <w:rFonts w:asciiTheme="minorHAnsi" w:eastAsia="Calibri" w:hAnsiTheme="minorHAnsi" w:cstheme="minorHAnsi"/>
                <w:b/>
                <w:sz w:val="22"/>
                <w:szCs w:val="22"/>
              </w:rPr>
            </w:pPr>
            <w:r w:rsidRPr="00CC6163">
              <w:rPr>
                <w:rFonts w:asciiTheme="minorHAnsi" w:eastAsia="Calibri" w:hAnsiTheme="minorHAnsi" w:cstheme="minorHAnsi"/>
                <w:b/>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547F7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547F7B">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CC6163" w:rsidRDefault="00547F7B" w:rsidP="00547F7B">
            <w:pPr>
              <w:rPr>
                <w:rFonts w:asciiTheme="minorHAnsi" w:eastAsia="Calibri" w:hAnsiTheme="minorHAnsi" w:cstheme="minorHAnsi"/>
                <w:b/>
                <w:sz w:val="22"/>
                <w:szCs w:val="22"/>
              </w:rPr>
            </w:pPr>
            <w:r w:rsidRPr="00CC6163">
              <w:rPr>
                <w:rFonts w:asciiTheme="minorHAnsi" w:eastAsia="Calibri" w:hAnsiTheme="minorHAnsi" w:cstheme="minorHAnsi"/>
                <w:b/>
                <w:sz w:val="22"/>
                <w:szCs w:val="22"/>
              </w:rPr>
              <w:t>DÓLAR ESTADOUNIDENSE</w:t>
            </w:r>
          </w:p>
        </w:tc>
      </w:tr>
    </w:tbl>
    <w:p w:rsidR="007C54E0" w:rsidRPr="006F470A" w:rsidRDefault="007C54E0" w:rsidP="00547F7B">
      <w:pPr>
        <w:jc w:val="center"/>
        <w:rPr>
          <w:rFonts w:asciiTheme="minorHAnsi" w:hAnsiTheme="minorHAnsi" w:cstheme="minorHAnsi"/>
          <w:b/>
          <w:sz w:val="2"/>
          <w:szCs w:val="22"/>
        </w:rPr>
      </w:pPr>
    </w:p>
    <w:p w:rsidR="00A107A2" w:rsidRDefault="00A107A2" w:rsidP="00547F7B">
      <w:pPr>
        <w:rPr>
          <w:rFonts w:asciiTheme="minorHAnsi" w:hAnsiTheme="minorHAnsi" w:cstheme="minorHAnsi"/>
          <w:sz w:val="4"/>
          <w:szCs w:val="22"/>
        </w:rPr>
      </w:pPr>
    </w:p>
    <w:p w:rsidR="008D1C68" w:rsidRPr="005B2E8A" w:rsidRDefault="008D1C68" w:rsidP="00547F7B">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0F2C4E" w:rsidTr="005B2E8A">
        <w:trPr>
          <w:trHeight w:val="274"/>
        </w:trPr>
        <w:tc>
          <w:tcPr>
            <w:tcW w:w="9994" w:type="dxa"/>
            <w:gridSpan w:val="7"/>
            <w:shd w:val="clear" w:color="auto" w:fill="D9D9D9"/>
            <w:vAlign w:val="center"/>
          </w:tcPr>
          <w:p w:rsidR="00855E15" w:rsidRPr="000F2C4E" w:rsidRDefault="00855E15" w:rsidP="00547F7B">
            <w:pPr>
              <w:jc w:val="center"/>
              <w:rPr>
                <w:rFonts w:ascii="Calibri" w:hAnsi="Calibri" w:cs="Calibri"/>
                <w:b/>
                <w:sz w:val="22"/>
                <w:szCs w:val="22"/>
              </w:rPr>
            </w:pPr>
            <w:r w:rsidRPr="000F2C4E">
              <w:rPr>
                <w:rFonts w:ascii="Calibri" w:hAnsi="Calibri" w:cs="Calibri"/>
                <w:b/>
                <w:sz w:val="22"/>
                <w:szCs w:val="22"/>
              </w:rPr>
              <w:t>CRONOGRAMA DE PLAZOS</w:t>
            </w:r>
          </w:p>
        </w:tc>
      </w:tr>
      <w:tr w:rsidR="00EA7EC8" w:rsidRPr="000F2C4E" w:rsidTr="005B2E8A">
        <w:trPr>
          <w:trHeight w:val="279"/>
        </w:trPr>
        <w:tc>
          <w:tcPr>
            <w:tcW w:w="433" w:type="dxa"/>
            <w:shd w:val="clear" w:color="auto" w:fill="D9D9D9"/>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N°</w:t>
            </w:r>
          </w:p>
        </w:tc>
        <w:tc>
          <w:tcPr>
            <w:tcW w:w="3106" w:type="dxa"/>
            <w:shd w:val="clear" w:color="auto" w:fill="D9D9D9"/>
            <w:vAlign w:val="center"/>
          </w:tcPr>
          <w:p w:rsidR="00EA7EC8" w:rsidRPr="000F2C4E" w:rsidRDefault="00EA7EC8" w:rsidP="00547F7B">
            <w:pPr>
              <w:jc w:val="center"/>
              <w:rPr>
                <w:rFonts w:ascii="Calibri" w:hAnsi="Calibri" w:cs="Calibri"/>
                <w:b/>
                <w:sz w:val="22"/>
                <w:szCs w:val="22"/>
              </w:rPr>
            </w:pPr>
            <w:r w:rsidRPr="000F2C4E">
              <w:rPr>
                <w:rFonts w:ascii="Calibri" w:hAnsi="Calibri" w:cs="Calibri"/>
                <w:b/>
                <w:sz w:val="22"/>
                <w:szCs w:val="22"/>
              </w:rPr>
              <w:t>ACTIVIDAD</w:t>
            </w:r>
          </w:p>
        </w:tc>
        <w:tc>
          <w:tcPr>
            <w:tcW w:w="1423" w:type="dxa"/>
            <w:gridSpan w:val="3"/>
            <w:shd w:val="clear" w:color="auto" w:fill="D9D9D9"/>
            <w:vAlign w:val="center"/>
          </w:tcPr>
          <w:p w:rsidR="00EA7EC8" w:rsidRPr="000F2C4E" w:rsidRDefault="00EA7EC8" w:rsidP="00547F7B">
            <w:pPr>
              <w:jc w:val="center"/>
              <w:rPr>
                <w:rFonts w:ascii="Calibri" w:hAnsi="Calibri" w:cs="Calibri"/>
                <w:b/>
                <w:sz w:val="22"/>
                <w:szCs w:val="22"/>
              </w:rPr>
            </w:pPr>
            <w:r w:rsidRPr="000F2C4E">
              <w:rPr>
                <w:rFonts w:ascii="Calibri" w:hAnsi="Calibri" w:cs="Calibri"/>
                <w:b/>
                <w:sz w:val="22"/>
                <w:szCs w:val="22"/>
              </w:rPr>
              <w:t>FECHA</w:t>
            </w:r>
          </w:p>
        </w:tc>
        <w:tc>
          <w:tcPr>
            <w:tcW w:w="1498" w:type="dxa"/>
            <w:shd w:val="clear" w:color="auto" w:fill="D9D9D9"/>
            <w:vAlign w:val="center"/>
          </w:tcPr>
          <w:p w:rsidR="00EA7EC8" w:rsidRPr="000F2C4E" w:rsidRDefault="00EA7EC8" w:rsidP="00547F7B">
            <w:pPr>
              <w:jc w:val="center"/>
              <w:rPr>
                <w:rFonts w:ascii="Calibri" w:hAnsi="Calibri" w:cs="Calibri"/>
                <w:b/>
                <w:sz w:val="22"/>
                <w:szCs w:val="22"/>
              </w:rPr>
            </w:pPr>
            <w:r w:rsidRPr="000F2C4E">
              <w:rPr>
                <w:rFonts w:ascii="Calibri" w:hAnsi="Calibri" w:cs="Calibri"/>
                <w:b/>
                <w:sz w:val="22"/>
                <w:szCs w:val="22"/>
              </w:rPr>
              <w:t>HORA</w:t>
            </w:r>
          </w:p>
        </w:tc>
        <w:tc>
          <w:tcPr>
            <w:tcW w:w="3534" w:type="dxa"/>
            <w:shd w:val="clear" w:color="auto" w:fill="D9D9D9"/>
            <w:vAlign w:val="center"/>
          </w:tcPr>
          <w:p w:rsidR="00EA7EC8" w:rsidRPr="000F2C4E" w:rsidRDefault="00EA7EC8" w:rsidP="00547F7B">
            <w:pPr>
              <w:jc w:val="center"/>
              <w:rPr>
                <w:rFonts w:ascii="Calibri" w:hAnsi="Calibri" w:cs="Calibri"/>
                <w:b/>
                <w:sz w:val="22"/>
                <w:szCs w:val="22"/>
              </w:rPr>
            </w:pPr>
            <w:r w:rsidRPr="000F2C4E">
              <w:rPr>
                <w:rFonts w:ascii="Calibri" w:hAnsi="Calibri" w:cs="Calibri"/>
                <w:b/>
                <w:sz w:val="22"/>
                <w:szCs w:val="22"/>
              </w:rPr>
              <w:t xml:space="preserve">DIRECCIÓN </w:t>
            </w:r>
          </w:p>
        </w:tc>
      </w:tr>
      <w:tr w:rsidR="00EA7EC8" w:rsidRPr="000F2C4E" w:rsidTr="00EA7EC8">
        <w:trPr>
          <w:trHeight w:val="64"/>
        </w:trPr>
        <w:tc>
          <w:tcPr>
            <w:tcW w:w="433" w:type="dxa"/>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1</w:t>
            </w:r>
          </w:p>
        </w:tc>
        <w:tc>
          <w:tcPr>
            <w:tcW w:w="3106" w:type="dxa"/>
          </w:tcPr>
          <w:p w:rsidR="00EA7EC8" w:rsidRPr="000F2C4E" w:rsidRDefault="00EA7EC8" w:rsidP="00CC6163">
            <w:pPr>
              <w:jc w:val="both"/>
              <w:rPr>
                <w:rFonts w:ascii="Calibri" w:hAnsi="Calibri" w:cs="Calibri"/>
                <w:sz w:val="22"/>
                <w:szCs w:val="22"/>
              </w:rPr>
            </w:pPr>
            <w:r w:rsidRPr="000F2C4E">
              <w:rPr>
                <w:rFonts w:ascii="Calibri" w:hAnsi="Calibri" w:cs="Calibri"/>
                <w:sz w:val="22"/>
                <w:szCs w:val="22"/>
              </w:rPr>
              <w:t>Publicación del DBC en el sitio web de YPFB</w:t>
            </w:r>
          </w:p>
        </w:tc>
        <w:tc>
          <w:tcPr>
            <w:tcW w:w="6455" w:type="dxa"/>
            <w:gridSpan w:val="5"/>
            <w:vAlign w:val="center"/>
          </w:tcPr>
          <w:p w:rsidR="00EA7EC8" w:rsidRPr="000F2C4E" w:rsidRDefault="00EA7EC8" w:rsidP="005E022D">
            <w:pPr>
              <w:jc w:val="center"/>
              <w:rPr>
                <w:rFonts w:ascii="Calibri" w:hAnsi="Calibri" w:cs="Calibri"/>
                <w:sz w:val="22"/>
                <w:szCs w:val="22"/>
              </w:rPr>
            </w:pPr>
            <w:r w:rsidRPr="000F2C4E">
              <w:rPr>
                <w:rFonts w:ascii="Calibri" w:hAnsi="Calibri" w:cs="Calibri"/>
                <w:sz w:val="22"/>
                <w:szCs w:val="22"/>
              </w:rPr>
              <w:t>Fecha:</w:t>
            </w:r>
            <w:r w:rsidR="00547F7B" w:rsidRPr="000F2C4E">
              <w:rPr>
                <w:rFonts w:ascii="Calibri" w:hAnsi="Calibri" w:cs="Calibri"/>
                <w:sz w:val="22"/>
                <w:szCs w:val="22"/>
              </w:rPr>
              <w:t xml:space="preserve"> </w:t>
            </w:r>
            <w:r w:rsidR="006B4F4A" w:rsidRPr="000F2C4E">
              <w:rPr>
                <w:rFonts w:ascii="Calibri" w:hAnsi="Calibri" w:cs="Calibri"/>
                <w:sz w:val="22"/>
                <w:szCs w:val="22"/>
              </w:rPr>
              <w:t>1</w:t>
            </w:r>
            <w:r w:rsidR="005E022D">
              <w:rPr>
                <w:rFonts w:ascii="Calibri" w:hAnsi="Calibri" w:cs="Calibri"/>
                <w:sz w:val="22"/>
                <w:szCs w:val="22"/>
              </w:rPr>
              <w:t>6</w:t>
            </w:r>
            <w:r w:rsidR="00547F7B" w:rsidRPr="000F2C4E">
              <w:rPr>
                <w:rFonts w:ascii="Calibri" w:hAnsi="Calibri" w:cs="Calibri"/>
                <w:sz w:val="22"/>
                <w:szCs w:val="22"/>
              </w:rPr>
              <w:t>/</w:t>
            </w:r>
            <w:r w:rsidR="006B4F4A" w:rsidRPr="000F2C4E">
              <w:rPr>
                <w:rFonts w:ascii="Calibri" w:hAnsi="Calibri" w:cs="Calibri"/>
                <w:sz w:val="22"/>
                <w:szCs w:val="22"/>
              </w:rPr>
              <w:t>09</w:t>
            </w:r>
            <w:r w:rsidR="00547F7B" w:rsidRPr="000F2C4E">
              <w:rPr>
                <w:rFonts w:ascii="Calibri" w:hAnsi="Calibri" w:cs="Calibri"/>
                <w:sz w:val="22"/>
                <w:szCs w:val="22"/>
              </w:rPr>
              <w:t>/2019</w:t>
            </w:r>
          </w:p>
        </w:tc>
      </w:tr>
      <w:tr w:rsidR="00EA7EC8" w:rsidRPr="000F2C4E" w:rsidTr="005B2E8A">
        <w:trPr>
          <w:trHeight w:val="136"/>
        </w:trPr>
        <w:tc>
          <w:tcPr>
            <w:tcW w:w="433" w:type="dxa"/>
          </w:tcPr>
          <w:p w:rsidR="00EA7EC8" w:rsidRPr="000F2C4E" w:rsidRDefault="00EA7EC8" w:rsidP="00547F7B">
            <w:pPr>
              <w:rPr>
                <w:rFonts w:ascii="Calibri" w:hAnsi="Calibri" w:cs="Calibri"/>
                <w:sz w:val="22"/>
                <w:szCs w:val="22"/>
              </w:rPr>
            </w:pPr>
          </w:p>
        </w:tc>
        <w:tc>
          <w:tcPr>
            <w:tcW w:w="3106" w:type="dxa"/>
          </w:tcPr>
          <w:p w:rsidR="00EA7EC8" w:rsidRPr="000F2C4E" w:rsidRDefault="00EA7EC8" w:rsidP="00CC6163">
            <w:pPr>
              <w:jc w:val="both"/>
              <w:rPr>
                <w:rFonts w:ascii="Calibri" w:hAnsi="Calibri" w:cs="Calibri"/>
                <w:sz w:val="22"/>
                <w:szCs w:val="22"/>
              </w:rPr>
            </w:pPr>
          </w:p>
        </w:tc>
        <w:tc>
          <w:tcPr>
            <w:tcW w:w="2921" w:type="dxa"/>
            <w:gridSpan w:val="4"/>
          </w:tcPr>
          <w:p w:rsidR="00EA7EC8" w:rsidRPr="000F2C4E" w:rsidRDefault="00EA7EC8" w:rsidP="00547F7B">
            <w:pPr>
              <w:rPr>
                <w:rFonts w:ascii="Calibri" w:hAnsi="Calibri" w:cs="Calibri"/>
                <w:sz w:val="22"/>
                <w:szCs w:val="22"/>
              </w:rPr>
            </w:pPr>
          </w:p>
        </w:tc>
        <w:tc>
          <w:tcPr>
            <w:tcW w:w="3534" w:type="dxa"/>
          </w:tcPr>
          <w:p w:rsidR="00EA7EC8" w:rsidRPr="000F2C4E" w:rsidRDefault="00EA7EC8" w:rsidP="00547F7B">
            <w:pPr>
              <w:rPr>
                <w:rFonts w:ascii="Calibri" w:hAnsi="Calibri" w:cs="Calibri"/>
                <w:sz w:val="22"/>
                <w:szCs w:val="22"/>
              </w:rPr>
            </w:pPr>
          </w:p>
        </w:tc>
      </w:tr>
      <w:tr w:rsidR="00EA7EC8" w:rsidRPr="000F2C4E" w:rsidTr="00CC6163">
        <w:trPr>
          <w:trHeight w:val="301"/>
        </w:trPr>
        <w:tc>
          <w:tcPr>
            <w:tcW w:w="433" w:type="dxa"/>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2</w:t>
            </w:r>
          </w:p>
        </w:tc>
        <w:tc>
          <w:tcPr>
            <w:tcW w:w="3106" w:type="dxa"/>
            <w:vAlign w:val="center"/>
          </w:tcPr>
          <w:p w:rsidR="00EA7EC8" w:rsidRPr="000F2C4E" w:rsidRDefault="00EA7EC8" w:rsidP="00CC6163">
            <w:pPr>
              <w:jc w:val="both"/>
              <w:rPr>
                <w:rFonts w:ascii="Calibri" w:hAnsi="Calibri" w:cs="Calibri"/>
                <w:sz w:val="22"/>
                <w:szCs w:val="22"/>
              </w:rPr>
            </w:pPr>
            <w:r w:rsidRPr="000F2C4E">
              <w:rPr>
                <w:rFonts w:ascii="Calibri" w:hAnsi="Calibri" w:cs="Calibri"/>
                <w:sz w:val="22"/>
                <w:szCs w:val="22"/>
              </w:rPr>
              <w:t>Inspección Previa</w:t>
            </w:r>
          </w:p>
        </w:tc>
        <w:tc>
          <w:tcPr>
            <w:tcW w:w="1393" w:type="dxa"/>
            <w:gridSpan w:val="2"/>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Fecha:</w:t>
            </w:r>
          </w:p>
        </w:tc>
        <w:tc>
          <w:tcPr>
            <w:tcW w:w="1528" w:type="dxa"/>
            <w:gridSpan w:val="2"/>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Hora:</w:t>
            </w:r>
          </w:p>
        </w:tc>
        <w:tc>
          <w:tcPr>
            <w:tcW w:w="3534" w:type="dxa"/>
            <w:vAlign w:val="center"/>
          </w:tcPr>
          <w:p w:rsidR="00EA7EC8" w:rsidRPr="000F2C4E" w:rsidRDefault="00547F7B" w:rsidP="00547F7B">
            <w:pPr>
              <w:jc w:val="center"/>
              <w:rPr>
                <w:rFonts w:ascii="Calibri" w:hAnsi="Calibri" w:cs="Calibri"/>
                <w:lang w:val="es-ES_tradnl"/>
              </w:rPr>
            </w:pPr>
            <w:r w:rsidRPr="000F2C4E">
              <w:rPr>
                <w:rFonts w:ascii="Calibri" w:hAnsi="Calibri" w:cs="Calibri"/>
                <w:b/>
              </w:rPr>
              <w:t>NO APLICA</w:t>
            </w:r>
          </w:p>
        </w:tc>
      </w:tr>
      <w:tr w:rsidR="00EA7EC8" w:rsidRPr="000F2C4E" w:rsidTr="000E1D5D">
        <w:trPr>
          <w:trHeight w:val="155"/>
        </w:trPr>
        <w:tc>
          <w:tcPr>
            <w:tcW w:w="433" w:type="dxa"/>
            <w:vAlign w:val="center"/>
          </w:tcPr>
          <w:p w:rsidR="00EA7EC8" w:rsidRPr="000F2C4E" w:rsidRDefault="00EA7EC8" w:rsidP="00547F7B">
            <w:pPr>
              <w:rPr>
                <w:rFonts w:ascii="Calibri" w:hAnsi="Calibri" w:cs="Calibri"/>
                <w:sz w:val="22"/>
                <w:szCs w:val="22"/>
              </w:rPr>
            </w:pPr>
          </w:p>
        </w:tc>
        <w:tc>
          <w:tcPr>
            <w:tcW w:w="3106" w:type="dxa"/>
            <w:vAlign w:val="center"/>
          </w:tcPr>
          <w:p w:rsidR="00EA7EC8" w:rsidRPr="000F2C4E" w:rsidRDefault="00EA7EC8" w:rsidP="00CC6163">
            <w:pPr>
              <w:jc w:val="both"/>
              <w:rPr>
                <w:rFonts w:ascii="Calibri" w:hAnsi="Calibri" w:cs="Calibri"/>
                <w:sz w:val="22"/>
                <w:szCs w:val="22"/>
              </w:rPr>
            </w:pPr>
          </w:p>
        </w:tc>
        <w:tc>
          <w:tcPr>
            <w:tcW w:w="2921" w:type="dxa"/>
            <w:gridSpan w:val="4"/>
          </w:tcPr>
          <w:p w:rsidR="00EA7EC8" w:rsidRPr="000F2C4E" w:rsidRDefault="00EA7EC8" w:rsidP="00CC6163">
            <w:pPr>
              <w:jc w:val="center"/>
              <w:rPr>
                <w:rFonts w:ascii="Calibri" w:hAnsi="Calibri" w:cs="Calibri"/>
                <w:sz w:val="22"/>
                <w:szCs w:val="22"/>
              </w:rPr>
            </w:pPr>
          </w:p>
        </w:tc>
        <w:tc>
          <w:tcPr>
            <w:tcW w:w="3534" w:type="dxa"/>
          </w:tcPr>
          <w:p w:rsidR="00EA7EC8" w:rsidRPr="000F2C4E" w:rsidRDefault="00EA7EC8" w:rsidP="00547F7B">
            <w:pPr>
              <w:jc w:val="both"/>
              <w:rPr>
                <w:rFonts w:ascii="Calibri" w:hAnsi="Calibri" w:cs="Calibri"/>
              </w:rPr>
            </w:pPr>
          </w:p>
        </w:tc>
      </w:tr>
      <w:tr w:rsidR="00EA7EC8" w:rsidRPr="000F2C4E" w:rsidTr="005D3D46">
        <w:trPr>
          <w:trHeight w:val="689"/>
        </w:trPr>
        <w:tc>
          <w:tcPr>
            <w:tcW w:w="433" w:type="dxa"/>
            <w:shd w:val="clear" w:color="auto" w:fill="auto"/>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3</w:t>
            </w:r>
          </w:p>
        </w:tc>
        <w:tc>
          <w:tcPr>
            <w:tcW w:w="3106" w:type="dxa"/>
            <w:vAlign w:val="center"/>
          </w:tcPr>
          <w:p w:rsidR="00EA7EC8" w:rsidRPr="000F2C4E" w:rsidRDefault="00EA7EC8" w:rsidP="00CC6163">
            <w:pPr>
              <w:jc w:val="both"/>
              <w:rPr>
                <w:rFonts w:ascii="Calibri" w:hAnsi="Calibri" w:cs="Calibri"/>
                <w:sz w:val="22"/>
                <w:szCs w:val="22"/>
              </w:rPr>
            </w:pPr>
            <w:r w:rsidRPr="000F2C4E">
              <w:rPr>
                <w:rFonts w:ascii="Calibri" w:hAnsi="Calibri" w:cs="Calibri"/>
                <w:sz w:val="22"/>
                <w:szCs w:val="22"/>
              </w:rPr>
              <w:t>Consultas Escritas</w:t>
            </w:r>
          </w:p>
        </w:tc>
        <w:tc>
          <w:tcPr>
            <w:tcW w:w="1393" w:type="dxa"/>
            <w:gridSpan w:val="2"/>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Fecha:</w:t>
            </w:r>
          </w:p>
          <w:p w:rsidR="00EA7EC8" w:rsidRPr="000F2C4E" w:rsidRDefault="006B4F4A" w:rsidP="00A0259C">
            <w:pPr>
              <w:jc w:val="center"/>
              <w:rPr>
                <w:rFonts w:ascii="Calibri" w:hAnsi="Calibri" w:cs="Calibri"/>
                <w:sz w:val="22"/>
                <w:szCs w:val="22"/>
              </w:rPr>
            </w:pPr>
            <w:r w:rsidRPr="000F2C4E">
              <w:rPr>
                <w:rFonts w:ascii="Calibri" w:hAnsi="Calibri" w:cs="Calibri"/>
                <w:sz w:val="22"/>
                <w:szCs w:val="22"/>
              </w:rPr>
              <w:t>2</w:t>
            </w:r>
            <w:r w:rsidR="00A0259C">
              <w:rPr>
                <w:rFonts w:ascii="Calibri" w:hAnsi="Calibri" w:cs="Calibri"/>
                <w:sz w:val="22"/>
                <w:szCs w:val="22"/>
              </w:rPr>
              <w:t>5</w:t>
            </w:r>
            <w:r w:rsidR="00547F7B" w:rsidRPr="000F2C4E">
              <w:rPr>
                <w:rFonts w:ascii="Calibri" w:hAnsi="Calibri" w:cs="Calibri"/>
                <w:sz w:val="22"/>
                <w:szCs w:val="22"/>
              </w:rPr>
              <w:t>/</w:t>
            </w:r>
            <w:r w:rsidRPr="000F2C4E">
              <w:rPr>
                <w:rFonts w:ascii="Calibri" w:hAnsi="Calibri" w:cs="Calibri"/>
                <w:sz w:val="22"/>
                <w:szCs w:val="22"/>
              </w:rPr>
              <w:t>09</w:t>
            </w:r>
            <w:r w:rsidR="00547F7B" w:rsidRPr="000F2C4E">
              <w:rPr>
                <w:rFonts w:ascii="Calibri" w:hAnsi="Calibri" w:cs="Calibri"/>
                <w:sz w:val="22"/>
                <w:szCs w:val="22"/>
              </w:rPr>
              <w:t>/2019</w:t>
            </w:r>
          </w:p>
        </w:tc>
        <w:tc>
          <w:tcPr>
            <w:tcW w:w="1528" w:type="dxa"/>
            <w:gridSpan w:val="2"/>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Hasta hora:</w:t>
            </w:r>
          </w:p>
          <w:p w:rsidR="00EA7EC8" w:rsidRPr="000F2C4E" w:rsidRDefault="006B4F4A" w:rsidP="00597444">
            <w:pPr>
              <w:jc w:val="center"/>
              <w:rPr>
                <w:rFonts w:ascii="Calibri" w:hAnsi="Calibri" w:cs="Calibri"/>
                <w:sz w:val="22"/>
                <w:szCs w:val="22"/>
              </w:rPr>
            </w:pPr>
            <w:r w:rsidRPr="000F2C4E">
              <w:rPr>
                <w:rFonts w:ascii="Calibri" w:hAnsi="Calibri" w:cs="Calibri"/>
                <w:sz w:val="22"/>
                <w:szCs w:val="22"/>
              </w:rPr>
              <w:t>18</w:t>
            </w:r>
            <w:r w:rsidR="00547F7B" w:rsidRPr="000F2C4E">
              <w:rPr>
                <w:rFonts w:ascii="Calibri" w:hAnsi="Calibri" w:cs="Calibri"/>
                <w:sz w:val="22"/>
                <w:szCs w:val="22"/>
              </w:rPr>
              <w:t>:</w:t>
            </w:r>
            <w:r w:rsidR="00597444" w:rsidRPr="000F2C4E">
              <w:rPr>
                <w:rFonts w:ascii="Calibri" w:hAnsi="Calibri" w:cs="Calibri"/>
                <w:sz w:val="22"/>
                <w:szCs w:val="22"/>
              </w:rPr>
              <w:t>00</w:t>
            </w:r>
          </w:p>
        </w:tc>
        <w:tc>
          <w:tcPr>
            <w:tcW w:w="3534" w:type="dxa"/>
            <w:vAlign w:val="center"/>
          </w:tcPr>
          <w:p w:rsidR="00EA7EC8" w:rsidRPr="000F2C4E" w:rsidRDefault="009643AF" w:rsidP="00547F7B">
            <w:pPr>
              <w:jc w:val="center"/>
              <w:rPr>
                <w:rFonts w:ascii="Calibri" w:hAnsi="Calibri" w:cs="Calibri"/>
              </w:rPr>
            </w:pPr>
            <w:hyperlink r:id="rId10" w:history="1">
              <w:r w:rsidR="00CC6163" w:rsidRPr="000F2C4E">
                <w:rPr>
                  <w:rStyle w:val="Hipervnculo"/>
                  <w:rFonts w:ascii="Calibri" w:hAnsi="Calibri" w:cs="Calibri"/>
                </w:rPr>
                <w:t>mzambrana@ypfb.gob.bo</w:t>
              </w:r>
            </w:hyperlink>
            <w:r w:rsidR="00547F7B" w:rsidRPr="000F2C4E">
              <w:rPr>
                <w:rFonts w:ascii="Calibri" w:hAnsi="Calibri" w:cs="Calibri"/>
              </w:rPr>
              <w:t>;</w:t>
            </w:r>
          </w:p>
        </w:tc>
      </w:tr>
      <w:tr w:rsidR="00EA7EC8" w:rsidRPr="000F2C4E" w:rsidTr="000E1D5D">
        <w:trPr>
          <w:trHeight w:val="65"/>
        </w:trPr>
        <w:tc>
          <w:tcPr>
            <w:tcW w:w="433" w:type="dxa"/>
            <w:vAlign w:val="center"/>
          </w:tcPr>
          <w:p w:rsidR="00EA7EC8" w:rsidRPr="000F2C4E" w:rsidRDefault="00EA7EC8" w:rsidP="00547F7B">
            <w:pPr>
              <w:jc w:val="center"/>
              <w:rPr>
                <w:rFonts w:ascii="Calibri" w:hAnsi="Calibri" w:cs="Calibri"/>
                <w:sz w:val="22"/>
                <w:szCs w:val="22"/>
              </w:rPr>
            </w:pPr>
          </w:p>
        </w:tc>
        <w:tc>
          <w:tcPr>
            <w:tcW w:w="3106" w:type="dxa"/>
            <w:vAlign w:val="center"/>
          </w:tcPr>
          <w:p w:rsidR="00EA7EC8" w:rsidRPr="000F2C4E" w:rsidRDefault="00EA7EC8" w:rsidP="00CC6163">
            <w:pPr>
              <w:jc w:val="both"/>
              <w:rPr>
                <w:rFonts w:ascii="Calibri" w:hAnsi="Calibri" w:cs="Calibri"/>
                <w:sz w:val="22"/>
                <w:szCs w:val="22"/>
              </w:rPr>
            </w:pPr>
          </w:p>
        </w:tc>
        <w:tc>
          <w:tcPr>
            <w:tcW w:w="2921" w:type="dxa"/>
            <w:gridSpan w:val="4"/>
          </w:tcPr>
          <w:p w:rsidR="00EA7EC8" w:rsidRPr="000F2C4E" w:rsidRDefault="00EA7EC8" w:rsidP="00CC6163">
            <w:pPr>
              <w:jc w:val="center"/>
              <w:rPr>
                <w:rFonts w:ascii="Calibri" w:hAnsi="Calibri" w:cs="Calibri"/>
                <w:sz w:val="22"/>
                <w:szCs w:val="22"/>
              </w:rPr>
            </w:pPr>
          </w:p>
        </w:tc>
        <w:tc>
          <w:tcPr>
            <w:tcW w:w="3534" w:type="dxa"/>
          </w:tcPr>
          <w:p w:rsidR="00EA7EC8" w:rsidRPr="000F2C4E" w:rsidRDefault="00EA7EC8" w:rsidP="00547F7B">
            <w:pPr>
              <w:rPr>
                <w:rFonts w:ascii="Calibri" w:hAnsi="Calibri" w:cs="Calibri"/>
              </w:rPr>
            </w:pPr>
          </w:p>
        </w:tc>
      </w:tr>
      <w:tr w:rsidR="00EA7EC8" w:rsidRPr="000F2C4E" w:rsidTr="000E1D5D">
        <w:trPr>
          <w:trHeight w:val="370"/>
        </w:trPr>
        <w:tc>
          <w:tcPr>
            <w:tcW w:w="433" w:type="dxa"/>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4</w:t>
            </w:r>
          </w:p>
        </w:tc>
        <w:tc>
          <w:tcPr>
            <w:tcW w:w="3106" w:type="dxa"/>
            <w:vAlign w:val="center"/>
          </w:tcPr>
          <w:p w:rsidR="00EA7EC8" w:rsidRPr="000F2C4E" w:rsidRDefault="00EA7EC8" w:rsidP="00CC6163">
            <w:pPr>
              <w:jc w:val="both"/>
              <w:rPr>
                <w:rFonts w:ascii="Calibri" w:hAnsi="Calibri" w:cs="Calibri"/>
                <w:sz w:val="22"/>
                <w:szCs w:val="22"/>
              </w:rPr>
            </w:pPr>
            <w:r w:rsidRPr="000F2C4E">
              <w:rPr>
                <w:rFonts w:ascii="Calibri" w:hAnsi="Calibri" w:cs="Calibri"/>
                <w:sz w:val="22"/>
                <w:szCs w:val="22"/>
              </w:rPr>
              <w:t>Reunión de Aclaración</w:t>
            </w:r>
          </w:p>
        </w:tc>
        <w:tc>
          <w:tcPr>
            <w:tcW w:w="1393" w:type="dxa"/>
            <w:gridSpan w:val="2"/>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Fecha:</w:t>
            </w:r>
          </w:p>
          <w:p w:rsidR="00EA7EC8" w:rsidRPr="000F2C4E" w:rsidRDefault="006B4F4A" w:rsidP="00A0259C">
            <w:pPr>
              <w:jc w:val="center"/>
              <w:rPr>
                <w:rFonts w:ascii="Calibri" w:hAnsi="Calibri" w:cs="Calibri"/>
                <w:sz w:val="22"/>
                <w:szCs w:val="22"/>
              </w:rPr>
            </w:pPr>
            <w:r w:rsidRPr="000F2C4E">
              <w:rPr>
                <w:rFonts w:ascii="Calibri" w:hAnsi="Calibri" w:cs="Calibri"/>
                <w:sz w:val="22"/>
                <w:szCs w:val="22"/>
              </w:rPr>
              <w:t>2</w:t>
            </w:r>
            <w:r w:rsidR="00A0259C">
              <w:rPr>
                <w:rFonts w:ascii="Calibri" w:hAnsi="Calibri" w:cs="Calibri"/>
                <w:sz w:val="22"/>
                <w:szCs w:val="22"/>
              </w:rPr>
              <w:t>7</w:t>
            </w:r>
            <w:r w:rsidR="00547F7B" w:rsidRPr="000F2C4E">
              <w:rPr>
                <w:rFonts w:ascii="Calibri" w:hAnsi="Calibri" w:cs="Calibri"/>
                <w:sz w:val="22"/>
                <w:szCs w:val="22"/>
              </w:rPr>
              <w:t>/</w:t>
            </w:r>
            <w:r w:rsidRPr="000F2C4E">
              <w:rPr>
                <w:rFonts w:ascii="Calibri" w:hAnsi="Calibri" w:cs="Calibri"/>
                <w:sz w:val="22"/>
                <w:szCs w:val="22"/>
              </w:rPr>
              <w:t>09</w:t>
            </w:r>
            <w:r w:rsidR="00547F7B" w:rsidRPr="000F2C4E">
              <w:rPr>
                <w:rFonts w:ascii="Calibri" w:hAnsi="Calibri" w:cs="Calibri"/>
                <w:sz w:val="22"/>
                <w:szCs w:val="22"/>
              </w:rPr>
              <w:t>/2019</w:t>
            </w:r>
          </w:p>
        </w:tc>
        <w:tc>
          <w:tcPr>
            <w:tcW w:w="1528" w:type="dxa"/>
            <w:gridSpan w:val="2"/>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Hora:</w:t>
            </w:r>
          </w:p>
          <w:p w:rsidR="00EA7EC8" w:rsidRPr="000F2C4E" w:rsidRDefault="000F2C4E" w:rsidP="000F2C4E">
            <w:pPr>
              <w:jc w:val="center"/>
              <w:rPr>
                <w:rFonts w:ascii="Calibri" w:hAnsi="Calibri" w:cs="Calibri"/>
                <w:sz w:val="22"/>
                <w:szCs w:val="22"/>
              </w:rPr>
            </w:pPr>
            <w:r>
              <w:rPr>
                <w:rFonts w:ascii="Calibri" w:hAnsi="Calibri" w:cs="Calibri"/>
                <w:sz w:val="22"/>
                <w:szCs w:val="22"/>
              </w:rPr>
              <w:t>10</w:t>
            </w:r>
            <w:r w:rsidR="00547F7B" w:rsidRPr="000F2C4E">
              <w:rPr>
                <w:rFonts w:ascii="Calibri" w:hAnsi="Calibri" w:cs="Calibri"/>
                <w:sz w:val="22"/>
                <w:szCs w:val="22"/>
              </w:rPr>
              <w:t>:00</w:t>
            </w:r>
          </w:p>
        </w:tc>
        <w:tc>
          <w:tcPr>
            <w:tcW w:w="3534" w:type="dxa"/>
          </w:tcPr>
          <w:p w:rsidR="00CC6163" w:rsidRPr="000F2C4E" w:rsidRDefault="00CC6163" w:rsidP="00CC6163">
            <w:pPr>
              <w:jc w:val="both"/>
              <w:rPr>
                <w:rFonts w:ascii="Calibri" w:hAnsi="Calibri" w:cs="Calibri"/>
              </w:rPr>
            </w:pPr>
            <w:r w:rsidRPr="000F2C4E">
              <w:rPr>
                <w:rFonts w:ascii="Calibri" w:hAnsi="Calibri" w:cs="Calibri"/>
                <w:b/>
              </w:rPr>
              <w:t xml:space="preserve">Lugar: </w:t>
            </w:r>
            <w:r w:rsidR="000F2C4E" w:rsidRPr="000F2C4E">
              <w:rPr>
                <w:rFonts w:ascii="Calibri" w:hAnsi="Calibri" w:cs="Calibri"/>
              </w:rPr>
              <w:t>Gerencia de Redes de Gas y Ductos ubicada en la Av</w:t>
            </w:r>
            <w:r w:rsidR="000F2C4E">
              <w:rPr>
                <w:rFonts w:ascii="Calibri" w:hAnsi="Calibri" w:cs="Calibri"/>
              </w:rPr>
              <w:t>enida</w:t>
            </w:r>
            <w:r w:rsidR="000F2C4E" w:rsidRPr="000F2C4E">
              <w:rPr>
                <w:rFonts w:ascii="Calibri" w:hAnsi="Calibri" w:cs="Calibri"/>
              </w:rPr>
              <w:t xml:space="preserve"> Jaime Mendoza Esq</w:t>
            </w:r>
            <w:r w:rsidR="000F2C4E">
              <w:rPr>
                <w:rFonts w:ascii="Calibri" w:hAnsi="Calibri" w:cs="Calibri"/>
              </w:rPr>
              <w:t>uina</w:t>
            </w:r>
            <w:r w:rsidR="000F2C4E" w:rsidRPr="000F2C4E">
              <w:rPr>
                <w:rFonts w:ascii="Calibri" w:hAnsi="Calibri" w:cs="Calibri"/>
              </w:rPr>
              <w:t xml:space="preserve"> Luis Espinal N° 4 entre Aniceto Arce y Junín Sucre – Bolivia.</w:t>
            </w:r>
            <w:r w:rsidRPr="000F2C4E">
              <w:rPr>
                <w:rFonts w:ascii="Calibri" w:hAnsi="Calibri" w:cs="Calibri"/>
              </w:rPr>
              <w:t xml:space="preserve"> </w:t>
            </w:r>
          </w:p>
          <w:p w:rsidR="00EA7EC8" w:rsidRPr="000F2C4E" w:rsidRDefault="00CC6163" w:rsidP="00CC6163">
            <w:pPr>
              <w:jc w:val="both"/>
              <w:rPr>
                <w:rFonts w:ascii="Calibri" w:hAnsi="Calibri" w:cs="Calibri"/>
              </w:rPr>
            </w:pPr>
            <w:r w:rsidRPr="000F2C4E">
              <w:rPr>
                <w:rFonts w:ascii="Calibri" w:hAnsi="Calibri" w:cs="Calibri"/>
                <w:b/>
              </w:rPr>
              <w:t xml:space="preserve">Responsable: </w:t>
            </w:r>
            <w:r w:rsidRPr="000F2C4E">
              <w:rPr>
                <w:rFonts w:ascii="Calibri" w:hAnsi="Calibri" w:cs="Calibri"/>
              </w:rPr>
              <w:t>Lic. Marco Antonio Zambrana Delgadillo.</w:t>
            </w:r>
          </w:p>
        </w:tc>
      </w:tr>
      <w:tr w:rsidR="00EA7EC8" w:rsidRPr="000F2C4E" w:rsidTr="000E1D5D">
        <w:trPr>
          <w:trHeight w:val="64"/>
        </w:trPr>
        <w:tc>
          <w:tcPr>
            <w:tcW w:w="433" w:type="dxa"/>
            <w:vAlign w:val="center"/>
          </w:tcPr>
          <w:p w:rsidR="00EA7EC8" w:rsidRPr="000F2C4E" w:rsidRDefault="00EA7EC8" w:rsidP="00547F7B">
            <w:pPr>
              <w:jc w:val="center"/>
              <w:rPr>
                <w:rFonts w:ascii="Calibri" w:hAnsi="Calibri" w:cs="Calibri"/>
                <w:sz w:val="22"/>
                <w:szCs w:val="22"/>
              </w:rPr>
            </w:pPr>
          </w:p>
        </w:tc>
        <w:tc>
          <w:tcPr>
            <w:tcW w:w="3106" w:type="dxa"/>
            <w:vAlign w:val="center"/>
          </w:tcPr>
          <w:p w:rsidR="00EA7EC8" w:rsidRPr="000F2C4E" w:rsidRDefault="00EA7EC8" w:rsidP="00CC6163">
            <w:pPr>
              <w:jc w:val="both"/>
              <w:rPr>
                <w:rFonts w:ascii="Calibri" w:hAnsi="Calibri" w:cs="Calibri"/>
                <w:sz w:val="22"/>
                <w:szCs w:val="22"/>
              </w:rPr>
            </w:pPr>
          </w:p>
        </w:tc>
        <w:tc>
          <w:tcPr>
            <w:tcW w:w="2921" w:type="dxa"/>
            <w:gridSpan w:val="4"/>
            <w:vAlign w:val="center"/>
          </w:tcPr>
          <w:p w:rsidR="00EA7EC8" w:rsidRPr="000F2C4E" w:rsidRDefault="00EA7EC8" w:rsidP="00CC6163">
            <w:pPr>
              <w:jc w:val="center"/>
              <w:rPr>
                <w:rFonts w:ascii="Calibri" w:hAnsi="Calibri" w:cs="Calibri"/>
                <w:sz w:val="22"/>
                <w:szCs w:val="22"/>
              </w:rPr>
            </w:pPr>
          </w:p>
        </w:tc>
        <w:tc>
          <w:tcPr>
            <w:tcW w:w="3534" w:type="dxa"/>
            <w:vAlign w:val="center"/>
          </w:tcPr>
          <w:p w:rsidR="00EA7EC8" w:rsidRPr="000F2C4E" w:rsidRDefault="00EA7EC8" w:rsidP="00547F7B">
            <w:pPr>
              <w:rPr>
                <w:rFonts w:ascii="Calibri" w:hAnsi="Calibri" w:cs="Calibri"/>
              </w:rPr>
            </w:pPr>
          </w:p>
        </w:tc>
      </w:tr>
      <w:tr w:rsidR="00EA7EC8" w:rsidRPr="000F2C4E" w:rsidTr="000E1D5D">
        <w:trPr>
          <w:trHeight w:val="370"/>
        </w:trPr>
        <w:tc>
          <w:tcPr>
            <w:tcW w:w="433" w:type="dxa"/>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5</w:t>
            </w:r>
          </w:p>
        </w:tc>
        <w:tc>
          <w:tcPr>
            <w:tcW w:w="3106" w:type="dxa"/>
            <w:vAlign w:val="center"/>
          </w:tcPr>
          <w:p w:rsidR="00EA7EC8" w:rsidRPr="000F2C4E" w:rsidRDefault="00EA7EC8" w:rsidP="00CC6163">
            <w:pPr>
              <w:jc w:val="both"/>
              <w:rPr>
                <w:rFonts w:ascii="Calibri" w:hAnsi="Calibri" w:cs="Calibri"/>
                <w:sz w:val="22"/>
                <w:szCs w:val="22"/>
              </w:rPr>
            </w:pPr>
            <w:r w:rsidRPr="000F2C4E">
              <w:rPr>
                <w:rFonts w:ascii="Calibri" w:hAnsi="Calibri" w:cs="Calibri"/>
                <w:sz w:val="22"/>
                <w:szCs w:val="22"/>
              </w:rPr>
              <w:t>Presentación de Propuestas.</w:t>
            </w:r>
          </w:p>
        </w:tc>
        <w:tc>
          <w:tcPr>
            <w:tcW w:w="1393" w:type="dxa"/>
            <w:gridSpan w:val="2"/>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Fecha:</w:t>
            </w:r>
          </w:p>
          <w:p w:rsidR="00EA7EC8" w:rsidRPr="000F2C4E" w:rsidRDefault="006B4F4A" w:rsidP="006B4F4A">
            <w:pPr>
              <w:jc w:val="center"/>
              <w:rPr>
                <w:rFonts w:ascii="Calibri" w:hAnsi="Calibri" w:cs="Calibri"/>
                <w:b/>
                <w:sz w:val="22"/>
                <w:szCs w:val="22"/>
              </w:rPr>
            </w:pPr>
            <w:r w:rsidRPr="000F2C4E">
              <w:rPr>
                <w:rFonts w:ascii="Calibri" w:hAnsi="Calibri" w:cs="Calibri"/>
                <w:sz w:val="22"/>
                <w:szCs w:val="22"/>
              </w:rPr>
              <w:t>07</w:t>
            </w:r>
            <w:r w:rsidR="00547F7B" w:rsidRPr="000F2C4E">
              <w:rPr>
                <w:rFonts w:ascii="Calibri" w:hAnsi="Calibri" w:cs="Calibri"/>
                <w:sz w:val="22"/>
                <w:szCs w:val="22"/>
              </w:rPr>
              <w:t>/</w:t>
            </w:r>
            <w:r w:rsidRPr="000F2C4E">
              <w:rPr>
                <w:rFonts w:ascii="Calibri" w:hAnsi="Calibri" w:cs="Calibri"/>
                <w:sz w:val="22"/>
                <w:szCs w:val="22"/>
              </w:rPr>
              <w:t>10</w:t>
            </w:r>
            <w:r w:rsidR="00547F7B" w:rsidRPr="000F2C4E">
              <w:rPr>
                <w:rFonts w:ascii="Calibri" w:hAnsi="Calibri" w:cs="Calibri"/>
                <w:sz w:val="22"/>
                <w:szCs w:val="22"/>
              </w:rPr>
              <w:t>/2019</w:t>
            </w:r>
          </w:p>
        </w:tc>
        <w:tc>
          <w:tcPr>
            <w:tcW w:w="1528" w:type="dxa"/>
            <w:gridSpan w:val="2"/>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Hasta hora:</w:t>
            </w:r>
          </w:p>
          <w:p w:rsidR="00EA7EC8" w:rsidRPr="000F2C4E" w:rsidRDefault="006B4F4A" w:rsidP="00CC6163">
            <w:pPr>
              <w:jc w:val="center"/>
              <w:rPr>
                <w:rFonts w:ascii="Calibri" w:hAnsi="Calibri" w:cs="Calibri"/>
                <w:sz w:val="22"/>
                <w:szCs w:val="22"/>
              </w:rPr>
            </w:pPr>
            <w:r w:rsidRPr="000F2C4E">
              <w:rPr>
                <w:rFonts w:ascii="Calibri" w:hAnsi="Calibri" w:cs="Calibri"/>
                <w:sz w:val="22"/>
                <w:szCs w:val="22"/>
              </w:rPr>
              <w:t>15</w:t>
            </w:r>
            <w:r w:rsidR="00547F7B" w:rsidRPr="000F2C4E">
              <w:rPr>
                <w:rFonts w:ascii="Calibri" w:hAnsi="Calibri" w:cs="Calibri"/>
                <w:sz w:val="22"/>
                <w:szCs w:val="22"/>
              </w:rPr>
              <w:t>:00</w:t>
            </w:r>
          </w:p>
        </w:tc>
        <w:tc>
          <w:tcPr>
            <w:tcW w:w="3534" w:type="dxa"/>
          </w:tcPr>
          <w:p w:rsidR="00CC6163" w:rsidRPr="000F2C4E" w:rsidRDefault="000F2C4E" w:rsidP="00CC6163">
            <w:pPr>
              <w:jc w:val="both"/>
              <w:rPr>
                <w:rFonts w:ascii="Calibri" w:hAnsi="Calibri" w:cs="Calibri"/>
              </w:rPr>
            </w:pPr>
            <w:r w:rsidRPr="000F2C4E">
              <w:rPr>
                <w:rFonts w:ascii="Calibri" w:hAnsi="Calibri" w:cs="Calibri"/>
                <w:b/>
              </w:rPr>
              <w:t xml:space="preserve">Lugar: </w:t>
            </w:r>
            <w:r w:rsidRPr="000F2C4E">
              <w:rPr>
                <w:rFonts w:ascii="Calibri" w:hAnsi="Calibri" w:cs="Calibri"/>
              </w:rPr>
              <w:t>Gerencia de Redes de Gas y Ductos ubicada en la Av</w:t>
            </w:r>
            <w:r>
              <w:rPr>
                <w:rFonts w:ascii="Calibri" w:hAnsi="Calibri" w:cs="Calibri"/>
              </w:rPr>
              <w:t>enida</w:t>
            </w:r>
            <w:r w:rsidRPr="000F2C4E">
              <w:rPr>
                <w:rFonts w:ascii="Calibri" w:hAnsi="Calibri" w:cs="Calibri"/>
              </w:rPr>
              <w:t xml:space="preserve"> Jaime Mendoza Esq</w:t>
            </w:r>
            <w:r>
              <w:rPr>
                <w:rFonts w:ascii="Calibri" w:hAnsi="Calibri" w:cs="Calibri"/>
              </w:rPr>
              <w:t>uina</w:t>
            </w:r>
            <w:r w:rsidRPr="000F2C4E">
              <w:rPr>
                <w:rFonts w:ascii="Calibri" w:hAnsi="Calibri" w:cs="Calibri"/>
              </w:rPr>
              <w:t xml:space="preserve"> Luis Espinal N° 4 entre Aniceto Arce y Junín Sucre – Bolivia.</w:t>
            </w:r>
            <w:r w:rsidR="00CC6163" w:rsidRPr="000F2C4E">
              <w:rPr>
                <w:rFonts w:ascii="Calibri" w:hAnsi="Calibri" w:cs="Calibri"/>
              </w:rPr>
              <w:t xml:space="preserve"> </w:t>
            </w:r>
          </w:p>
          <w:p w:rsidR="00EA7EC8" w:rsidRPr="000F2C4E" w:rsidRDefault="00CC6163" w:rsidP="00CC6163">
            <w:pPr>
              <w:jc w:val="both"/>
              <w:rPr>
                <w:rFonts w:ascii="Calibri" w:hAnsi="Calibri" w:cs="Calibri"/>
              </w:rPr>
            </w:pPr>
            <w:r w:rsidRPr="000F2C4E">
              <w:rPr>
                <w:rFonts w:ascii="Calibri" w:hAnsi="Calibri" w:cs="Calibri"/>
                <w:b/>
              </w:rPr>
              <w:t xml:space="preserve">Responsable: </w:t>
            </w:r>
            <w:r w:rsidRPr="000F2C4E">
              <w:rPr>
                <w:rFonts w:ascii="Calibri" w:hAnsi="Calibri" w:cs="Calibri"/>
              </w:rPr>
              <w:t>Lic. Marco Antonio Zambrana Delgadillo.</w:t>
            </w:r>
          </w:p>
        </w:tc>
      </w:tr>
      <w:tr w:rsidR="00EA7EC8" w:rsidRPr="000F2C4E" w:rsidTr="000E1D5D">
        <w:trPr>
          <w:trHeight w:val="214"/>
        </w:trPr>
        <w:tc>
          <w:tcPr>
            <w:tcW w:w="433" w:type="dxa"/>
            <w:vAlign w:val="center"/>
          </w:tcPr>
          <w:p w:rsidR="00EA7EC8" w:rsidRPr="000F2C4E" w:rsidRDefault="00EA7EC8" w:rsidP="00547F7B">
            <w:pPr>
              <w:jc w:val="center"/>
              <w:rPr>
                <w:rFonts w:ascii="Calibri" w:hAnsi="Calibri" w:cs="Calibri"/>
                <w:sz w:val="22"/>
                <w:szCs w:val="22"/>
              </w:rPr>
            </w:pPr>
          </w:p>
        </w:tc>
        <w:tc>
          <w:tcPr>
            <w:tcW w:w="3106" w:type="dxa"/>
            <w:vAlign w:val="center"/>
          </w:tcPr>
          <w:p w:rsidR="00EA7EC8" w:rsidRPr="000F2C4E" w:rsidRDefault="00EA7EC8" w:rsidP="00CC6163">
            <w:pPr>
              <w:jc w:val="both"/>
              <w:rPr>
                <w:rFonts w:ascii="Calibri" w:hAnsi="Calibri" w:cs="Calibri"/>
                <w:sz w:val="22"/>
                <w:szCs w:val="22"/>
              </w:rPr>
            </w:pPr>
          </w:p>
        </w:tc>
        <w:tc>
          <w:tcPr>
            <w:tcW w:w="2921" w:type="dxa"/>
            <w:gridSpan w:val="4"/>
            <w:vAlign w:val="center"/>
          </w:tcPr>
          <w:p w:rsidR="00EA7EC8" w:rsidRPr="000F2C4E" w:rsidRDefault="00EA7EC8" w:rsidP="00CC6163">
            <w:pPr>
              <w:jc w:val="center"/>
              <w:rPr>
                <w:rFonts w:ascii="Calibri" w:hAnsi="Calibri" w:cs="Calibri"/>
                <w:sz w:val="22"/>
                <w:szCs w:val="22"/>
              </w:rPr>
            </w:pPr>
          </w:p>
        </w:tc>
        <w:tc>
          <w:tcPr>
            <w:tcW w:w="3534" w:type="dxa"/>
          </w:tcPr>
          <w:p w:rsidR="00EA7EC8" w:rsidRPr="000F2C4E" w:rsidRDefault="00EA7EC8" w:rsidP="00547F7B">
            <w:pPr>
              <w:jc w:val="both"/>
              <w:rPr>
                <w:rFonts w:ascii="Calibri" w:hAnsi="Calibri" w:cs="Calibri"/>
              </w:rPr>
            </w:pPr>
          </w:p>
        </w:tc>
      </w:tr>
      <w:tr w:rsidR="00EA7EC8" w:rsidRPr="000F2C4E" w:rsidTr="000E1D5D">
        <w:trPr>
          <w:trHeight w:val="416"/>
        </w:trPr>
        <w:tc>
          <w:tcPr>
            <w:tcW w:w="433" w:type="dxa"/>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6</w:t>
            </w:r>
          </w:p>
        </w:tc>
        <w:tc>
          <w:tcPr>
            <w:tcW w:w="3106" w:type="dxa"/>
            <w:vAlign w:val="center"/>
          </w:tcPr>
          <w:p w:rsidR="00EA7EC8" w:rsidRPr="000F2C4E" w:rsidRDefault="00EA7EC8" w:rsidP="00CC6163">
            <w:pPr>
              <w:jc w:val="both"/>
              <w:rPr>
                <w:rFonts w:ascii="Calibri" w:hAnsi="Calibri" w:cs="Calibri"/>
                <w:sz w:val="22"/>
                <w:szCs w:val="22"/>
              </w:rPr>
            </w:pPr>
            <w:r w:rsidRPr="000F2C4E">
              <w:rPr>
                <w:rFonts w:ascii="Calibri" w:hAnsi="Calibri" w:cs="Calibri"/>
                <w:sz w:val="22"/>
                <w:szCs w:val="22"/>
              </w:rPr>
              <w:t>Apertura de Propuestas.</w:t>
            </w:r>
          </w:p>
        </w:tc>
        <w:tc>
          <w:tcPr>
            <w:tcW w:w="1345" w:type="dxa"/>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Fecha:</w:t>
            </w:r>
          </w:p>
          <w:p w:rsidR="00EA7EC8" w:rsidRPr="000F2C4E" w:rsidRDefault="007E0E41" w:rsidP="007E0E41">
            <w:pPr>
              <w:jc w:val="center"/>
              <w:rPr>
                <w:rFonts w:ascii="Calibri" w:hAnsi="Calibri" w:cs="Calibri"/>
                <w:sz w:val="22"/>
                <w:szCs w:val="22"/>
              </w:rPr>
            </w:pPr>
            <w:r w:rsidRPr="000F2C4E">
              <w:rPr>
                <w:rFonts w:ascii="Calibri" w:hAnsi="Calibri" w:cs="Calibri"/>
                <w:sz w:val="22"/>
                <w:szCs w:val="22"/>
              </w:rPr>
              <w:t>07</w:t>
            </w:r>
            <w:r w:rsidR="008D1C68" w:rsidRPr="000F2C4E">
              <w:rPr>
                <w:rFonts w:ascii="Calibri" w:hAnsi="Calibri" w:cs="Calibri"/>
                <w:sz w:val="22"/>
                <w:szCs w:val="22"/>
              </w:rPr>
              <w:t>/</w:t>
            </w:r>
            <w:r w:rsidRPr="000F2C4E">
              <w:rPr>
                <w:rFonts w:ascii="Calibri" w:hAnsi="Calibri" w:cs="Calibri"/>
                <w:sz w:val="22"/>
                <w:szCs w:val="22"/>
              </w:rPr>
              <w:t>10</w:t>
            </w:r>
            <w:r w:rsidR="008D1C68" w:rsidRPr="000F2C4E">
              <w:rPr>
                <w:rFonts w:ascii="Calibri" w:hAnsi="Calibri" w:cs="Calibri"/>
                <w:sz w:val="22"/>
                <w:szCs w:val="22"/>
              </w:rPr>
              <w:t>/2019</w:t>
            </w:r>
          </w:p>
        </w:tc>
        <w:tc>
          <w:tcPr>
            <w:tcW w:w="1576" w:type="dxa"/>
            <w:gridSpan w:val="3"/>
            <w:vAlign w:val="center"/>
          </w:tcPr>
          <w:p w:rsidR="00EA7EC8" w:rsidRPr="000F2C4E" w:rsidRDefault="00EA7EC8" w:rsidP="00CC6163">
            <w:pPr>
              <w:jc w:val="center"/>
              <w:rPr>
                <w:rFonts w:ascii="Calibri" w:hAnsi="Calibri" w:cs="Calibri"/>
                <w:sz w:val="22"/>
                <w:szCs w:val="22"/>
              </w:rPr>
            </w:pPr>
            <w:r w:rsidRPr="000F2C4E">
              <w:rPr>
                <w:rFonts w:ascii="Calibri" w:hAnsi="Calibri" w:cs="Calibri"/>
                <w:sz w:val="22"/>
                <w:szCs w:val="22"/>
              </w:rPr>
              <w:t>Hora:</w:t>
            </w:r>
          </w:p>
          <w:p w:rsidR="00EA7EC8" w:rsidRPr="000F2C4E" w:rsidRDefault="007E0E41" w:rsidP="007E0E41">
            <w:pPr>
              <w:jc w:val="center"/>
              <w:rPr>
                <w:rFonts w:ascii="Calibri" w:hAnsi="Calibri" w:cs="Calibri"/>
                <w:sz w:val="22"/>
                <w:szCs w:val="22"/>
              </w:rPr>
            </w:pPr>
            <w:r w:rsidRPr="000F2C4E">
              <w:rPr>
                <w:rFonts w:ascii="Calibri" w:hAnsi="Calibri" w:cs="Calibri"/>
                <w:sz w:val="22"/>
                <w:szCs w:val="22"/>
              </w:rPr>
              <w:t>15</w:t>
            </w:r>
            <w:r w:rsidR="008D1C68" w:rsidRPr="000F2C4E">
              <w:rPr>
                <w:rFonts w:ascii="Calibri" w:hAnsi="Calibri" w:cs="Calibri"/>
                <w:sz w:val="22"/>
                <w:szCs w:val="22"/>
              </w:rPr>
              <w:t>:</w:t>
            </w:r>
            <w:r w:rsidRPr="000F2C4E">
              <w:rPr>
                <w:rFonts w:ascii="Calibri" w:hAnsi="Calibri" w:cs="Calibri"/>
                <w:sz w:val="22"/>
                <w:szCs w:val="22"/>
              </w:rPr>
              <w:t>3</w:t>
            </w:r>
            <w:r w:rsidR="008D1C68" w:rsidRPr="000F2C4E">
              <w:rPr>
                <w:rFonts w:ascii="Calibri" w:hAnsi="Calibri" w:cs="Calibri"/>
                <w:sz w:val="22"/>
                <w:szCs w:val="22"/>
              </w:rPr>
              <w:t>0</w:t>
            </w:r>
          </w:p>
        </w:tc>
        <w:tc>
          <w:tcPr>
            <w:tcW w:w="3534" w:type="dxa"/>
            <w:vAlign w:val="center"/>
          </w:tcPr>
          <w:p w:rsidR="00CC6163" w:rsidRPr="000F2C4E" w:rsidRDefault="00CC6163" w:rsidP="00CC6163">
            <w:pPr>
              <w:jc w:val="both"/>
              <w:rPr>
                <w:rFonts w:ascii="Calibri" w:hAnsi="Calibri" w:cs="Calibri"/>
              </w:rPr>
            </w:pPr>
            <w:r w:rsidRPr="000F2C4E">
              <w:rPr>
                <w:rFonts w:ascii="Calibri" w:hAnsi="Calibri" w:cs="Calibri"/>
                <w:b/>
              </w:rPr>
              <w:t xml:space="preserve">Lugar: </w:t>
            </w:r>
            <w:r w:rsidR="000F2C4E" w:rsidRPr="000F2C4E">
              <w:rPr>
                <w:rFonts w:ascii="Calibri" w:hAnsi="Calibri" w:cs="Calibri"/>
              </w:rPr>
              <w:t>Gerencia de Redes de Gas y Ductos ubicada en la Av</w:t>
            </w:r>
            <w:r w:rsidR="000F2C4E">
              <w:rPr>
                <w:rFonts w:ascii="Calibri" w:hAnsi="Calibri" w:cs="Calibri"/>
              </w:rPr>
              <w:t>enida</w:t>
            </w:r>
            <w:r w:rsidR="000F2C4E" w:rsidRPr="000F2C4E">
              <w:rPr>
                <w:rFonts w:ascii="Calibri" w:hAnsi="Calibri" w:cs="Calibri"/>
              </w:rPr>
              <w:t xml:space="preserve"> Jaime Mendoza Esq</w:t>
            </w:r>
            <w:r w:rsidR="000F2C4E">
              <w:rPr>
                <w:rFonts w:ascii="Calibri" w:hAnsi="Calibri" w:cs="Calibri"/>
              </w:rPr>
              <w:t>uina</w:t>
            </w:r>
            <w:r w:rsidR="000F2C4E" w:rsidRPr="000F2C4E">
              <w:rPr>
                <w:rFonts w:ascii="Calibri" w:hAnsi="Calibri" w:cs="Calibri"/>
              </w:rPr>
              <w:t xml:space="preserve"> Luis Espinal N° 4 entre Aniceto Arce y Junín Sucre – Bolivia. </w:t>
            </w:r>
            <w:r w:rsidRPr="000F2C4E">
              <w:rPr>
                <w:rFonts w:ascii="Calibri" w:hAnsi="Calibri" w:cs="Calibri"/>
              </w:rPr>
              <w:t xml:space="preserve"> </w:t>
            </w:r>
          </w:p>
          <w:p w:rsidR="00EA7EC8" w:rsidRPr="000F2C4E" w:rsidRDefault="00CC6163" w:rsidP="00CC6163">
            <w:pPr>
              <w:jc w:val="both"/>
              <w:rPr>
                <w:rFonts w:ascii="Calibri" w:hAnsi="Calibri" w:cs="Calibri"/>
                <w:lang w:val="es-BO"/>
              </w:rPr>
            </w:pPr>
            <w:r w:rsidRPr="000F2C4E">
              <w:rPr>
                <w:rFonts w:ascii="Calibri" w:hAnsi="Calibri" w:cs="Calibri"/>
                <w:b/>
              </w:rPr>
              <w:t xml:space="preserve">Responsable: </w:t>
            </w:r>
            <w:r w:rsidRPr="000F2C4E">
              <w:rPr>
                <w:rFonts w:ascii="Calibri" w:hAnsi="Calibri" w:cs="Calibri"/>
              </w:rPr>
              <w:t>Lic. Marco Antonio Zambrana Delgadillo.</w:t>
            </w:r>
          </w:p>
        </w:tc>
      </w:tr>
      <w:tr w:rsidR="00EA7EC8" w:rsidRPr="000F2C4E" w:rsidTr="000E1D5D">
        <w:trPr>
          <w:trHeight w:val="246"/>
        </w:trPr>
        <w:tc>
          <w:tcPr>
            <w:tcW w:w="433" w:type="dxa"/>
            <w:vAlign w:val="center"/>
          </w:tcPr>
          <w:p w:rsidR="00EA7EC8" w:rsidRPr="000F2C4E" w:rsidRDefault="00EA7EC8" w:rsidP="00547F7B">
            <w:pPr>
              <w:jc w:val="center"/>
              <w:rPr>
                <w:rFonts w:ascii="Calibri" w:hAnsi="Calibri" w:cs="Calibri"/>
                <w:sz w:val="22"/>
                <w:szCs w:val="22"/>
              </w:rPr>
            </w:pPr>
          </w:p>
        </w:tc>
        <w:tc>
          <w:tcPr>
            <w:tcW w:w="3106" w:type="dxa"/>
            <w:vAlign w:val="center"/>
          </w:tcPr>
          <w:p w:rsidR="00EA7EC8" w:rsidRPr="000F2C4E" w:rsidRDefault="00EA7EC8" w:rsidP="00CC6163">
            <w:pPr>
              <w:jc w:val="both"/>
              <w:rPr>
                <w:rFonts w:ascii="Calibri" w:hAnsi="Calibri" w:cs="Calibri"/>
                <w:sz w:val="22"/>
                <w:szCs w:val="22"/>
              </w:rPr>
            </w:pPr>
          </w:p>
        </w:tc>
        <w:tc>
          <w:tcPr>
            <w:tcW w:w="2921" w:type="dxa"/>
            <w:gridSpan w:val="4"/>
            <w:vAlign w:val="center"/>
          </w:tcPr>
          <w:p w:rsidR="00EA7EC8" w:rsidRPr="000F2C4E" w:rsidRDefault="00EA7EC8" w:rsidP="00547F7B">
            <w:pPr>
              <w:jc w:val="center"/>
              <w:rPr>
                <w:rFonts w:ascii="Calibri" w:hAnsi="Calibri" w:cs="Calibri"/>
                <w:sz w:val="22"/>
                <w:szCs w:val="22"/>
              </w:rPr>
            </w:pPr>
          </w:p>
        </w:tc>
        <w:tc>
          <w:tcPr>
            <w:tcW w:w="3534" w:type="dxa"/>
            <w:vAlign w:val="center"/>
          </w:tcPr>
          <w:p w:rsidR="00EA7EC8" w:rsidRPr="000F2C4E" w:rsidRDefault="00EA7EC8" w:rsidP="00547F7B">
            <w:pPr>
              <w:rPr>
                <w:rFonts w:ascii="Calibri" w:hAnsi="Calibri" w:cs="Calibri"/>
              </w:rPr>
            </w:pPr>
          </w:p>
        </w:tc>
      </w:tr>
      <w:tr w:rsidR="00EA7EC8" w:rsidRPr="000F2C4E" w:rsidTr="000E1D5D">
        <w:trPr>
          <w:trHeight w:val="246"/>
        </w:trPr>
        <w:tc>
          <w:tcPr>
            <w:tcW w:w="433" w:type="dxa"/>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7</w:t>
            </w:r>
          </w:p>
        </w:tc>
        <w:tc>
          <w:tcPr>
            <w:tcW w:w="3106" w:type="dxa"/>
            <w:vAlign w:val="center"/>
          </w:tcPr>
          <w:p w:rsidR="00EA7EC8" w:rsidRPr="000F2C4E" w:rsidRDefault="00EA7EC8" w:rsidP="00CC6163">
            <w:pPr>
              <w:jc w:val="both"/>
              <w:rPr>
                <w:rFonts w:ascii="Calibri" w:hAnsi="Calibri" w:cs="Calibri"/>
                <w:sz w:val="22"/>
                <w:szCs w:val="22"/>
              </w:rPr>
            </w:pPr>
            <w:r w:rsidRPr="000F2C4E">
              <w:rPr>
                <w:rFonts w:ascii="Calibri" w:hAnsi="Calibri" w:cs="Calibri"/>
                <w:sz w:val="22"/>
                <w:szCs w:val="22"/>
              </w:rPr>
              <w:t>Adjudicación o Declaratoria desierta</w:t>
            </w:r>
          </w:p>
        </w:tc>
        <w:tc>
          <w:tcPr>
            <w:tcW w:w="2921" w:type="dxa"/>
            <w:gridSpan w:val="4"/>
            <w:vAlign w:val="center"/>
          </w:tcPr>
          <w:p w:rsidR="00EA7EC8" w:rsidRPr="000F2C4E" w:rsidRDefault="00EA7EC8" w:rsidP="005F3C87">
            <w:pPr>
              <w:jc w:val="both"/>
              <w:rPr>
                <w:rFonts w:ascii="Calibri" w:hAnsi="Calibri" w:cs="Calibri"/>
                <w:sz w:val="22"/>
              </w:rPr>
            </w:pPr>
            <w:r w:rsidRPr="000F2C4E">
              <w:rPr>
                <w:rFonts w:ascii="Calibri" w:hAnsi="Calibri" w:cs="Calibri"/>
                <w:sz w:val="22"/>
              </w:rPr>
              <w:t xml:space="preserve">Fecha Estimada: </w:t>
            </w:r>
            <w:r w:rsidR="005F3C87" w:rsidRPr="000F2C4E">
              <w:rPr>
                <w:rFonts w:ascii="Calibri" w:hAnsi="Calibri" w:cs="Calibri"/>
                <w:sz w:val="22"/>
              </w:rPr>
              <w:t>18</w:t>
            </w:r>
            <w:r w:rsidR="008D1C68" w:rsidRPr="000F2C4E">
              <w:rPr>
                <w:rFonts w:ascii="Calibri" w:hAnsi="Calibri" w:cs="Calibri"/>
                <w:sz w:val="22"/>
              </w:rPr>
              <w:t>/</w:t>
            </w:r>
            <w:r w:rsidR="005F3C87" w:rsidRPr="000F2C4E">
              <w:rPr>
                <w:rFonts w:ascii="Calibri" w:hAnsi="Calibri" w:cs="Calibri"/>
                <w:sz w:val="22"/>
              </w:rPr>
              <w:t>10</w:t>
            </w:r>
            <w:r w:rsidR="008D1C68" w:rsidRPr="000F2C4E">
              <w:rPr>
                <w:rFonts w:ascii="Calibri" w:hAnsi="Calibri" w:cs="Calibri"/>
                <w:sz w:val="22"/>
              </w:rPr>
              <w:t>/2019</w:t>
            </w:r>
          </w:p>
        </w:tc>
        <w:tc>
          <w:tcPr>
            <w:tcW w:w="3534" w:type="dxa"/>
            <w:vAlign w:val="center"/>
          </w:tcPr>
          <w:p w:rsidR="00EA7EC8" w:rsidRPr="000F2C4E" w:rsidRDefault="00EA7EC8" w:rsidP="00547F7B">
            <w:pPr>
              <w:rPr>
                <w:rFonts w:ascii="Calibri" w:hAnsi="Calibri" w:cs="Calibri"/>
                <w:lang w:val="es-BO"/>
              </w:rPr>
            </w:pPr>
            <w:r w:rsidRPr="000F2C4E">
              <w:rPr>
                <w:rFonts w:ascii="Calibri" w:hAnsi="Calibri" w:cs="Calibri"/>
                <w:lang w:val="es-BO"/>
              </w:rPr>
              <w:t xml:space="preserve">Página web de YPFB: </w:t>
            </w:r>
            <w:hyperlink r:id="rId11" w:history="1">
              <w:r w:rsidR="00705D9D" w:rsidRPr="000F2C4E">
                <w:rPr>
                  <w:rStyle w:val="Hipervnculo"/>
                  <w:rFonts w:ascii="Calibri" w:hAnsi="Calibri" w:cs="Calibri"/>
                  <w:lang w:val="es-BO"/>
                </w:rPr>
                <w:t>www.ypfb.gob.bo</w:t>
              </w:r>
            </w:hyperlink>
            <w:r w:rsidR="00705D9D" w:rsidRPr="000F2C4E">
              <w:rPr>
                <w:rStyle w:val="Hipervnculo"/>
                <w:rFonts w:ascii="Calibri" w:hAnsi="Calibri" w:cs="Calibri"/>
                <w:color w:val="auto"/>
                <w:lang w:val="es-BO"/>
              </w:rPr>
              <w:t xml:space="preserve">; </w:t>
            </w:r>
            <w:r w:rsidRPr="000F2C4E">
              <w:rPr>
                <w:rFonts w:ascii="Calibri" w:hAnsi="Calibri" w:cs="Calibri"/>
                <w:lang w:val="es-BO"/>
              </w:rPr>
              <w:t xml:space="preserve">  </w:t>
            </w:r>
          </w:p>
        </w:tc>
      </w:tr>
      <w:tr w:rsidR="00EA7EC8" w:rsidRPr="000F2C4E" w:rsidTr="000E1D5D">
        <w:trPr>
          <w:trHeight w:val="246"/>
        </w:trPr>
        <w:tc>
          <w:tcPr>
            <w:tcW w:w="433" w:type="dxa"/>
            <w:vAlign w:val="center"/>
          </w:tcPr>
          <w:p w:rsidR="00EA7EC8" w:rsidRPr="000F2C4E" w:rsidRDefault="00EA7EC8" w:rsidP="00547F7B">
            <w:pPr>
              <w:jc w:val="center"/>
              <w:rPr>
                <w:rFonts w:ascii="Calibri" w:hAnsi="Calibri" w:cs="Calibri"/>
                <w:sz w:val="22"/>
                <w:szCs w:val="22"/>
              </w:rPr>
            </w:pPr>
          </w:p>
        </w:tc>
        <w:tc>
          <w:tcPr>
            <w:tcW w:w="3106" w:type="dxa"/>
            <w:vAlign w:val="center"/>
          </w:tcPr>
          <w:p w:rsidR="00EA7EC8" w:rsidRPr="000F2C4E" w:rsidRDefault="00EA7EC8" w:rsidP="00CC6163">
            <w:pPr>
              <w:jc w:val="both"/>
              <w:rPr>
                <w:rFonts w:ascii="Calibri" w:hAnsi="Calibri" w:cs="Calibri"/>
                <w:sz w:val="22"/>
                <w:szCs w:val="22"/>
              </w:rPr>
            </w:pPr>
          </w:p>
        </w:tc>
        <w:tc>
          <w:tcPr>
            <w:tcW w:w="2921" w:type="dxa"/>
            <w:gridSpan w:val="4"/>
            <w:vAlign w:val="center"/>
          </w:tcPr>
          <w:p w:rsidR="00EA7EC8" w:rsidRPr="000F2C4E" w:rsidRDefault="00EA7EC8" w:rsidP="00547F7B">
            <w:pPr>
              <w:jc w:val="center"/>
              <w:rPr>
                <w:rFonts w:ascii="Calibri" w:hAnsi="Calibri" w:cs="Calibri"/>
                <w:sz w:val="22"/>
                <w:szCs w:val="22"/>
              </w:rPr>
            </w:pPr>
          </w:p>
        </w:tc>
        <w:tc>
          <w:tcPr>
            <w:tcW w:w="3534" w:type="dxa"/>
            <w:vAlign w:val="center"/>
          </w:tcPr>
          <w:p w:rsidR="00EA7EC8" w:rsidRPr="000F2C4E" w:rsidRDefault="00EA7EC8" w:rsidP="00547F7B">
            <w:pPr>
              <w:rPr>
                <w:rFonts w:ascii="Calibri" w:hAnsi="Calibri" w:cs="Calibri"/>
                <w:lang w:val="es-BO"/>
              </w:rPr>
            </w:pPr>
          </w:p>
        </w:tc>
      </w:tr>
      <w:tr w:rsidR="008D1C68" w:rsidRPr="00CC6163" w:rsidTr="000E1D5D">
        <w:trPr>
          <w:trHeight w:val="295"/>
        </w:trPr>
        <w:tc>
          <w:tcPr>
            <w:tcW w:w="433" w:type="dxa"/>
            <w:vAlign w:val="center"/>
          </w:tcPr>
          <w:p w:rsidR="00EA7EC8" w:rsidRPr="000F2C4E" w:rsidRDefault="00EA7EC8" w:rsidP="00547F7B">
            <w:pPr>
              <w:jc w:val="center"/>
              <w:rPr>
                <w:rFonts w:ascii="Calibri" w:hAnsi="Calibri" w:cs="Calibri"/>
                <w:sz w:val="22"/>
                <w:szCs w:val="22"/>
              </w:rPr>
            </w:pPr>
            <w:r w:rsidRPr="000F2C4E">
              <w:rPr>
                <w:rFonts w:ascii="Calibri" w:hAnsi="Calibri" w:cs="Calibri"/>
                <w:sz w:val="22"/>
                <w:szCs w:val="22"/>
              </w:rPr>
              <w:t>8</w:t>
            </w:r>
          </w:p>
        </w:tc>
        <w:tc>
          <w:tcPr>
            <w:tcW w:w="3106" w:type="dxa"/>
            <w:vAlign w:val="center"/>
          </w:tcPr>
          <w:p w:rsidR="00EA7EC8" w:rsidRPr="000F2C4E" w:rsidRDefault="00EA7EC8" w:rsidP="00CC6163">
            <w:pPr>
              <w:jc w:val="both"/>
              <w:rPr>
                <w:rFonts w:ascii="Calibri" w:hAnsi="Calibri" w:cs="Calibri"/>
                <w:sz w:val="22"/>
                <w:szCs w:val="22"/>
              </w:rPr>
            </w:pPr>
            <w:r w:rsidRPr="000F2C4E">
              <w:rPr>
                <w:rFonts w:ascii="Calibri" w:hAnsi="Calibri" w:cs="Calibri"/>
                <w:sz w:val="22"/>
                <w:szCs w:val="22"/>
              </w:rPr>
              <w:t xml:space="preserve">Firma de Contrato/Orden de Compra </w:t>
            </w:r>
          </w:p>
        </w:tc>
        <w:tc>
          <w:tcPr>
            <w:tcW w:w="6455" w:type="dxa"/>
            <w:gridSpan w:val="5"/>
            <w:vAlign w:val="center"/>
          </w:tcPr>
          <w:p w:rsidR="00EA7EC8" w:rsidRPr="000F2C4E" w:rsidRDefault="00EA7EC8" w:rsidP="005F3C87">
            <w:pPr>
              <w:jc w:val="center"/>
              <w:rPr>
                <w:rFonts w:ascii="Calibri" w:hAnsi="Calibri" w:cs="Calibri"/>
                <w:sz w:val="22"/>
                <w:szCs w:val="22"/>
              </w:rPr>
            </w:pPr>
            <w:r w:rsidRPr="000F2C4E">
              <w:rPr>
                <w:rFonts w:ascii="Calibri" w:hAnsi="Calibri" w:cs="Calibri"/>
                <w:sz w:val="22"/>
                <w:szCs w:val="22"/>
              </w:rPr>
              <w:t xml:space="preserve">Fecha Estimada: </w:t>
            </w:r>
            <w:r w:rsidR="005F3C87" w:rsidRPr="000F2C4E">
              <w:rPr>
                <w:rFonts w:ascii="Calibri" w:hAnsi="Calibri" w:cs="Calibri"/>
                <w:sz w:val="22"/>
                <w:szCs w:val="22"/>
              </w:rPr>
              <w:t>15</w:t>
            </w:r>
            <w:r w:rsidR="008D1C68" w:rsidRPr="000F2C4E">
              <w:rPr>
                <w:rFonts w:ascii="Calibri" w:hAnsi="Calibri" w:cs="Calibri"/>
                <w:sz w:val="22"/>
                <w:szCs w:val="22"/>
              </w:rPr>
              <w:t>/</w:t>
            </w:r>
            <w:r w:rsidR="005F3C87" w:rsidRPr="000F2C4E">
              <w:rPr>
                <w:rFonts w:ascii="Calibri" w:hAnsi="Calibri" w:cs="Calibri"/>
                <w:sz w:val="22"/>
                <w:szCs w:val="22"/>
              </w:rPr>
              <w:t>11</w:t>
            </w:r>
            <w:r w:rsidR="008D1C68" w:rsidRPr="000F2C4E">
              <w:rPr>
                <w:rFonts w:ascii="Calibri" w:hAnsi="Calibri" w:cs="Calibri"/>
                <w:sz w:val="22"/>
                <w:szCs w:val="22"/>
              </w:rPr>
              <w:t>/2019</w:t>
            </w:r>
          </w:p>
        </w:tc>
      </w:tr>
    </w:tbl>
    <w:p w:rsidR="00855E15" w:rsidRDefault="00855E15" w:rsidP="00547F7B">
      <w:pPr>
        <w:rPr>
          <w:rFonts w:asciiTheme="minorHAnsi" w:hAnsiTheme="minorHAnsi" w:cstheme="minorHAnsi"/>
          <w:sz w:val="22"/>
          <w:szCs w:val="22"/>
        </w:rPr>
      </w:pPr>
    </w:p>
    <w:p w:rsidR="008D1C68" w:rsidRDefault="008D1C68" w:rsidP="00547F7B">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85051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5051A" w:rsidRDefault="003E27FC" w:rsidP="00762075">
            <w:pPr>
              <w:rPr>
                <w:rFonts w:ascii="Calibri" w:hAnsi="Calibri" w:cs="Calibri"/>
                <w:b/>
                <w:bCs/>
                <w:i/>
                <w:color w:val="FF0000"/>
                <w:sz w:val="22"/>
                <w:szCs w:val="22"/>
                <w:lang w:val="es-BO" w:eastAsia="es-BO"/>
              </w:rPr>
            </w:pPr>
            <w:r w:rsidRPr="0085051A">
              <w:rPr>
                <w:rFonts w:ascii="Calibri" w:hAnsi="Calibri" w:cs="Calibri"/>
                <w:b/>
                <w:sz w:val="22"/>
                <w:szCs w:val="22"/>
              </w:rPr>
              <w:lastRenderedPageBreak/>
              <w:t>PRECIO REFERENCIAL DE ACUERDO A LA MONEDA ESTABLECIDA EN EL PROCESO DE CONTRATACIÓN</w:t>
            </w:r>
          </w:p>
        </w:tc>
      </w:tr>
      <w:tr w:rsidR="002E3633" w:rsidRPr="0085051A" w:rsidTr="008D1C6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85051A" w:rsidRDefault="008D1C68"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ITEM</w:t>
            </w:r>
          </w:p>
          <w:p w:rsidR="009F6840" w:rsidRPr="0085051A" w:rsidRDefault="009F6840"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N°</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85051A" w:rsidRDefault="002E3633"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85051A" w:rsidRDefault="002E3633"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85051A" w:rsidRDefault="002E3633"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5051A" w:rsidRDefault="002E3633"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PRECIO UNITARIO</w:t>
            </w:r>
          </w:p>
          <w:p w:rsidR="00705D9D" w:rsidRPr="0085051A" w:rsidRDefault="00705D9D"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$U$</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85051A" w:rsidRDefault="002E3633"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PRECIO TOTAL</w:t>
            </w:r>
          </w:p>
          <w:p w:rsidR="00705D9D" w:rsidRPr="0085051A" w:rsidRDefault="00705D9D" w:rsidP="00547F7B">
            <w:pPr>
              <w:jc w:val="center"/>
              <w:rPr>
                <w:rFonts w:ascii="Calibri" w:hAnsi="Calibri" w:cs="Calibri"/>
                <w:b/>
                <w:bCs/>
                <w:color w:val="000000"/>
                <w:sz w:val="22"/>
                <w:szCs w:val="22"/>
                <w:lang w:val="es-BO" w:eastAsia="es-BO"/>
              </w:rPr>
            </w:pPr>
            <w:r w:rsidRPr="0085051A">
              <w:rPr>
                <w:rFonts w:ascii="Calibri" w:hAnsi="Calibri" w:cs="Calibri"/>
                <w:b/>
                <w:bCs/>
                <w:color w:val="000000"/>
                <w:sz w:val="22"/>
                <w:szCs w:val="22"/>
                <w:lang w:val="es-BO" w:eastAsia="es-BO"/>
              </w:rPr>
              <w:t>$U$</w:t>
            </w:r>
          </w:p>
        </w:tc>
      </w:tr>
      <w:tr w:rsidR="002E3633" w:rsidRPr="0085051A" w:rsidTr="0085051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85051A" w:rsidRDefault="008D1C68" w:rsidP="00547F7B">
            <w:pPr>
              <w:jc w:val="center"/>
              <w:rPr>
                <w:rFonts w:ascii="Calibri" w:hAnsi="Calibri" w:cs="Calibri"/>
                <w:color w:val="000000"/>
                <w:sz w:val="22"/>
                <w:szCs w:val="22"/>
                <w:lang w:val="es-BO" w:eastAsia="es-BO"/>
              </w:rPr>
            </w:pPr>
            <w:r w:rsidRPr="0085051A">
              <w:rPr>
                <w:rFonts w:ascii="Calibri" w:hAnsi="Calibri" w:cs="Calibri"/>
                <w:color w:val="000000"/>
                <w:sz w:val="22"/>
                <w:szCs w:val="22"/>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85051A" w:rsidRDefault="008D1C68" w:rsidP="0085051A">
            <w:pPr>
              <w:jc w:val="both"/>
              <w:rPr>
                <w:rFonts w:ascii="Calibri" w:hAnsi="Calibri" w:cs="Calibri"/>
                <w:color w:val="000000"/>
                <w:sz w:val="22"/>
                <w:szCs w:val="22"/>
                <w:lang w:val="es-BO" w:eastAsia="es-BO"/>
              </w:rPr>
            </w:pPr>
            <w:r w:rsidRPr="0085051A">
              <w:rPr>
                <w:rFonts w:ascii="Calibri" w:hAnsi="Calibri" w:cs="Calibri"/>
                <w:color w:val="000000"/>
                <w:sz w:val="22"/>
                <w:szCs w:val="22"/>
                <w:lang w:val="es-BO" w:eastAsia="es-BO"/>
              </w:rPr>
              <w:t xml:space="preserve">TUBERIA DE ACERO </w:t>
            </w:r>
            <w:r w:rsidR="0085051A" w:rsidRPr="0085051A">
              <w:rPr>
                <w:rFonts w:ascii="Calibri" w:hAnsi="Calibri" w:cs="Calibri"/>
                <w:color w:val="000000"/>
                <w:sz w:val="22"/>
                <w:szCs w:val="22"/>
                <w:lang w:val="es-BO" w:eastAsia="es-BO"/>
              </w:rPr>
              <w:t xml:space="preserve">GALVANIZADO </w:t>
            </w:r>
            <w:r w:rsidR="00C35CF0" w:rsidRPr="00C35CF0">
              <w:rPr>
                <w:rFonts w:ascii="Calibri" w:hAnsi="Calibri" w:cs="Calibri"/>
                <w:color w:val="000000"/>
                <w:sz w:val="22"/>
                <w:szCs w:val="22"/>
                <w:lang w:val="es-BO" w:eastAsia="es-BO"/>
              </w:rPr>
              <w:t xml:space="preserve">NPS </w:t>
            </w:r>
            <w:r w:rsidR="0085051A" w:rsidRPr="0085051A">
              <w:rPr>
                <w:rFonts w:ascii="Calibri" w:hAnsi="Calibri" w:cs="Calibri"/>
                <w:color w:val="000000"/>
                <w:sz w:val="22"/>
                <w:szCs w:val="22"/>
                <w:lang w:val="es-BO" w:eastAsia="es-BO"/>
              </w:rPr>
              <w:t>DE 1/2”, SCH 40</w:t>
            </w:r>
          </w:p>
        </w:tc>
        <w:tc>
          <w:tcPr>
            <w:tcW w:w="1309" w:type="dxa"/>
            <w:tcBorders>
              <w:top w:val="nil"/>
              <w:left w:val="nil"/>
              <w:bottom w:val="single" w:sz="8" w:space="0" w:color="auto"/>
              <w:right w:val="single" w:sz="4" w:space="0" w:color="auto"/>
            </w:tcBorders>
            <w:shd w:val="clear" w:color="auto" w:fill="auto"/>
            <w:noWrap/>
            <w:vAlign w:val="center"/>
          </w:tcPr>
          <w:p w:rsidR="002E3633" w:rsidRPr="0085051A" w:rsidRDefault="008D1C68" w:rsidP="00547F7B">
            <w:pPr>
              <w:jc w:val="center"/>
              <w:rPr>
                <w:rFonts w:ascii="Calibri" w:hAnsi="Calibri" w:cs="Calibri"/>
                <w:color w:val="000000"/>
                <w:sz w:val="22"/>
                <w:szCs w:val="22"/>
                <w:lang w:val="es-BO" w:eastAsia="es-BO"/>
              </w:rPr>
            </w:pPr>
            <w:r w:rsidRPr="0085051A">
              <w:rPr>
                <w:rFonts w:ascii="Calibri" w:hAnsi="Calibri" w:cs="Calibri"/>
                <w:color w:val="000000"/>
                <w:sz w:val="22"/>
                <w:szCs w:val="22"/>
                <w:lang w:val="es-BO" w:eastAsia="es-BO"/>
              </w:rPr>
              <w:t>METRO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85051A" w:rsidRDefault="0085051A" w:rsidP="00547F7B">
            <w:pPr>
              <w:jc w:val="center"/>
              <w:rPr>
                <w:rFonts w:ascii="Calibri" w:hAnsi="Calibri" w:cs="Calibri"/>
                <w:color w:val="000000"/>
                <w:sz w:val="22"/>
                <w:szCs w:val="22"/>
                <w:lang w:val="es-BO" w:eastAsia="es-BO"/>
              </w:rPr>
            </w:pPr>
            <w:r w:rsidRPr="0085051A">
              <w:rPr>
                <w:rFonts w:ascii="Calibri" w:hAnsi="Calibri" w:cs="Calibri"/>
                <w:color w:val="000000"/>
                <w:sz w:val="22"/>
                <w:szCs w:val="22"/>
                <w:lang w:val="es-BO" w:eastAsia="es-BO"/>
              </w:rPr>
              <w:t>84.408</w:t>
            </w:r>
          </w:p>
        </w:tc>
        <w:tc>
          <w:tcPr>
            <w:tcW w:w="1457" w:type="dxa"/>
            <w:tcBorders>
              <w:top w:val="nil"/>
              <w:left w:val="nil"/>
              <w:bottom w:val="single" w:sz="8" w:space="0" w:color="auto"/>
              <w:right w:val="single" w:sz="8" w:space="0" w:color="auto"/>
            </w:tcBorders>
            <w:shd w:val="clear" w:color="auto" w:fill="auto"/>
            <w:vAlign w:val="center"/>
          </w:tcPr>
          <w:p w:rsidR="002E3633" w:rsidRPr="0085051A" w:rsidRDefault="0085051A" w:rsidP="0085051A">
            <w:pPr>
              <w:jc w:val="center"/>
              <w:rPr>
                <w:rFonts w:ascii="Calibri" w:hAnsi="Calibri" w:cs="Calibri"/>
                <w:color w:val="000000"/>
                <w:sz w:val="22"/>
                <w:szCs w:val="22"/>
                <w:lang w:val="es-BO" w:eastAsia="es-BO"/>
              </w:rPr>
            </w:pPr>
            <w:r w:rsidRPr="0085051A">
              <w:rPr>
                <w:rFonts w:ascii="Calibri" w:hAnsi="Calibri" w:cs="Calibri"/>
                <w:color w:val="000000"/>
                <w:sz w:val="22"/>
                <w:szCs w:val="22"/>
                <w:lang w:val="es-BO" w:eastAsia="es-BO"/>
              </w:rPr>
              <w:t>1,44</w:t>
            </w:r>
          </w:p>
        </w:tc>
        <w:tc>
          <w:tcPr>
            <w:tcW w:w="1951" w:type="dxa"/>
            <w:tcBorders>
              <w:top w:val="nil"/>
              <w:left w:val="nil"/>
              <w:bottom w:val="single" w:sz="8" w:space="0" w:color="auto"/>
              <w:right w:val="single" w:sz="8" w:space="0" w:color="auto"/>
            </w:tcBorders>
            <w:shd w:val="clear" w:color="auto" w:fill="auto"/>
            <w:noWrap/>
            <w:vAlign w:val="center"/>
          </w:tcPr>
          <w:p w:rsidR="002E3633" w:rsidRPr="0085051A" w:rsidRDefault="005539A7" w:rsidP="0085051A">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121.547,</w:t>
            </w:r>
            <w:r w:rsidR="0085051A">
              <w:rPr>
                <w:rFonts w:ascii="Calibri" w:hAnsi="Calibri" w:cs="Calibri"/>
                <w:color w:val="000000"/>
                <w:sz w:val="22"/>
                <w:szCs w:val="22"/>
                <w:lang w:val="es-BO" w:eastAsia="es-BO"/>
              </w:rPr>
              <w:t>52</w:t>
            </w:r>
          </w:p>
        </w:tc>
      </w:tr>
      <w:tr w:rsidR="00546FAF" w:rsidRPr="0085051A" w:rsidTr="0085051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46FAF" w:rsidRPr="0085051A" w:rsidRDefault="008D1C68" w:rsidP="00547F7B">
            <w:pPr>
              <w:jc w:val="center"/>
              <w:rPr>
                <w:rFonts w:ascii="Calibri" w:hAnsi="Calibri" w:cs="Calibri"/>
                <w:color w:val="000000"/>
                <w:sz w:val="22"/>
                <w:szCs w:val="22"/>
                <w:lang w:val="es-BO" w:eastAsia="es-BO"/>
              </w:rPr>
            </w:pPr>
            <w:r w:rsidRPr="0085051A">
              <w:rPr>
                <w:rFonts w:ascii="Calibri" w:hAnsi="Calibri" w:cs="Calibri"/>
                <w:color w:val="000000"/>
                <w:sz w:val="22"/>
                <w:szCs w:val="22"/>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46FAF" w:rsidRPr="0085051A" w:rsidRDefault="005539A7" w:rsidP="0085051A">
            <w:pPr>
              <w:jc w:val="both"/>
              <w:rPr>
                <w:rFonts w:ascii="Calibri" w:hAnsi="Calibri" w:cs="Calibri"/>
                <w:color w:val="000000"/>
                <w:sz w:val="22"/>
                <w:szCs w:val="22"/>
                <w:lang w:val="es-BO" w:eastAsia="es-BO"/>
              </w:rPr>
            </w:pPr>
            <w:r w:rsidRPr="005539A7">
              <w:rPr>
                <w:rFonts w:ascii="Calibri" w:hAnsi="Calibri" w:cs="Calibri"/>
                <w:color w:val="000000"/>
                <w:sz w:val="22"/>
                <w:szCs w:val="22"/>
                <w:lang w:val="es-BO" w:eastAsia="es-BO"/>
              </w:rPr>
              <w:t>TUBERÍA DE ACERO GALVANIZADO NPS ¾ SCH 40</w:t>
            </w:r>
          </w:p>
        </w:tc>
        <w:tc>
          <w:tcPr>
            <w:tcW w:w="1309" w:type="dxa"/>
            <w:tcBorders>
              <w:top w:val="nil"/>
              <w:left w:val="nil"/>
              <w:bottom w:val="single" w:sz="8" w:space="0" w:color="auto"/>
              <w:right w:val="single" w:sz="4" w:space="0" w:color="auto"/>
            </w:tcBorders>
            <w:shd w:val="clear" w:color="auto" w:fill="auto"/>
            <w:noWrap/>
            <w:vAlign w:val="center"/>
          </w:tcPr>
          <w:p w:rsidR="00546FAF" w:rsidRPr="0085051A" w:rsidRDefault="008D1C68" w:rsidP="00547F7B">
            <w:pPr>
              <w:jc w:val="center"/>
              <w:rPr>
                <w:rFonts w:ascii="Calibri" w:hAnsi="Calibri" w:cs="Calibri"/>
                <w:color w:val="000000"/>
                <w:sz w:val="22"/>
                <w:szCs w:val="22"/>
                <w:lang w:val="es-BO" w:eastAsia="es-BO"/>
              </w:rPr>
            </w:pPr>
            <w:r w:rsidRPr="0085051A">
              <w:rPr>
                <w:rFonts w:ascii="Calibri" w:hAnsi="Calibri" w:cs="Calibri"/>
                <w:color w:val="000000"/>
                <w:sz w:val="22"/>
                <w:szCs w:val="22"/>
                <w:lang w:val="es-BO" w:eastAsia="es-BO"/>
              </w:rPr>
              <w:t>METRO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546FAF" w:rsidRPr="0085051A" w:rsidRDefault="005539A7" w:rsidP="005539A7">
            <w:pPr>
              <w:jc w:val="center"/>
              <w:rPr>
                <w:rFonts w:ascii="Calibri" w:hAnsi="Calibri" w:cs="Calibri"/>
                <w:color w:val="000000"/>
                <w:sz w:val="22"/>
                <w:szCs w:val="22"/>
                <w:lang w:val="es-BO" w:eastAsia="es-BO"/>
              </w:rPr>
            </w:pPr>
            <w:r w:rsidRPr="005539A7">
              <w:rPr>
                <w:rFonts w:ascii="Calibri" w:hAnsi="Calibri" w:cs="Calibri"/>
                <w:color w:val="000000"/>
                <w:sz w:val="22"/>
                <w:szCs w:val="22"/>
                <w:lang w:val="es-BO" w:eastAsia="es-BO"/>
              </w:rPr>
              <w:t>3.159.390</w:t>
            </w:r>
          </w:p>
        </w:tc>
        <w:tc>
          <w:tcPr>
            <w:tcW w:w="1457" w:type="dxa"/>
            <w:tcBorders>
              <w:top w:val="nil"/>
              <w:left w:val="nil"/>
              <w:bottom w:val="single" w:sz="8" w:space="0" w:color="auto"/>
              <w:right w:val="single" w:sz="8" w:space="0" w:color="auto"/>
            </w:tcBorders>
            <w:shd w:val="clear" w:color="auto" w:fill="auto"/>
            <w:vAlign w:val="center"/>
          </w:tcPr>
          <w:p w:rsidR="00546FAF" w:rsidRPr="0085051A" w:rsidRDefault="0085051A" w:rsidP="0085051A">
            <w:pPr>
              <w:jc w:val="center"/>
              <w:rPr>
                <w:rFonts w:ascii="Calibri" w:hAnsi="Calibri" w:cs="Calibri"/>
                <w:color w:val="000000"/>
                <w:sz w:val="22"/>
                <w:szCs w:val="22"/>
                <w:lang w:val="es-BO" w:eastAsia="es-BO"/>
              </w:rPr>
            </w:pPr>
            <w:r w:rsidRPr="0085051A">
              <w:rPr>
                <w:rFonts w:ascii="Calibri" w:hAnsi="Calibri" w:cs="Calibri"/>
                <w:color w:val="000000"/>
                <w:sz w:val="22"/>
                <w:szCs w:val="22"/>
                <w:lang w:val="es-BO" w:eastAsia="es-BO"/>
              </w:rPr>
              <w:t>1,93</w:t>
            </w:r>
          </w:p>
        </w:tc>
        <w:tc>
          <w:tcPr>
            <w:tcW w:w="1951" w:type="dxa"/>
            <w:tcBorders>
              <w:top w:val="nil"/>
              <w:left w:val="nil"/>
              <w:bottom w:val="single" w:sz="8" w:space="0" w:color="auto"/>
              <w:right w:val="single" w:sz="8" w:space="0" w:color="auto"/>
            </w:tcBorders>
            <w:shd w:val="clear" w:color="auto" w:fill="auto"/>
            <w:noWrap/>
            <w:vAlign w:val="center"/>
          </w:tcPr>
          <w:p w:rsidR="00546FAF" w:rsidRPr="0085051A" w:rsidRDefault="0085051A" w:rsidP="00547F7B">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6.097.622,70</w:t>
            </w:r>
          </w:p>
        </w:tc>
      </w:tr>
      <w:tr w:rsidR="00103622" w:rsidRPr="0085051A" w:rsidTr="008D1C6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85051A" w:rsidRDefault="00455A2A" w:rsidP="00547F7B">
            <w:pPr>
              <w:jc w:val="right"/>
              <w:rPr>
                <w:rFonts w:ascii="Calibri" w:hAnsi="Calibri" w:cs="Calibri"/>
                <w:b/>
                <w:bCs/>
                <w:color w:val="000000"/>
                <w:sz w:val="24"/>
                <w:szCs w:val="22"/>
                <w:lang w:val="es-BO" w:eastAsia="es-BO"/>
              </w:rPr>
            </w:pPr>
            <w:r w:rsidRPr="0085051A">
              <w:rPr>
                <w:rFonts w:ascii="Calibri" w:hAnsi="Calibri" w:cs="Calibri"/>
                <w:b/>
                <w:bCs/>
                <w:color w:val="000000"/>
                <w:sz w:val="24"/>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85051A" w:rsidRDefault="0085051A" w:rsidP="00547F7B">
            <w:pPr>
              <w:jc w:val="right"/>
              <w:rPr>
                <w:rFonts w:ascii="Calibri" w:hAnsi="Calibri" w:cs="Calibri"/>
                <w:b/>
                <w:color w:val="000000"/>
                <w:sz w:val="24"/>
                <w:szCs w:val="22"/>
                <w:lang w:val="es-BO" w:eastAsia="es-BO"/>
              </w:rPr>
            </w:pPr>
            <w:r>
              <w:rPr>
                <w:rFonts w:ascii="Calibri" w:hAnsi="Calibri" w:cs="Calibri"/>
                <w:b/>
                <w:color w:val="000000"/>
                <w:sz w:val="24"/>
                <w:szCs w:val="22"/>
                <w:lang w:val="es-BO" w:eastAsia="es-BO"/>
              </w:rPr>
              <w:t>6.219.170,22</w:t>
            </w:r>
          </w:p>
        </w:tc>
      </w:tr>
    </w:tbl>
    <w:p w:rsidR="00103622" w:rsidRPr="006F470A" w:rsidRDefault="00103622" w:rsidP="00547F7B">
      <w:pPr>
        <w:jc w:val="center"/>
        <w:rPr>
          <w:rFonts w:asciiTheme="minorHAnsi" w:hAnsiTheme="minorHAnsi" w:cstheme="minorHAnsi"/>
          <w:b/>
          <w:sz w:val="22"/>
          <w:szCs w:val="22"/>
        </w:rPr>
      </w:pPr>
    </w:p>
    <w:p w:rsidR="00CD7DE0" w:rsidRPr="006F470A" w:rsidRDefault="00CD7DE0" w:rsidP="00547F7B">
      <w:pPr>
        <w:rPr>
          <w:rFonts w:asciiTheme="minorHAnsi" w:hAnsiTheme="minorHAnsi" w:cstheme="minorHAnsi"/>
          <w:b/>
          <w:sz w:val="22"/>
          <w:szCs w:val="22"/>
        </w:rPr>
      </w:pPr>
    </w:p>
    <w:p w:rsidR="00103622" w:rsidRPr="006F470A" w:rsidRDefault="00103622" w:rsidP="00547F7B">
      <w:pPr>
        <w:jc w:val="center"/>
        <w:rPr>
          <w:rFonts w:asciiTheme="minorHAnsi" w:hAnsiTheme="minorHAnsi" w:cstheme="minorHAnsi"/>
          <w:b/>
          <w:sz w:val="22"/>
          <w:szCs w:val="22"/>
        </w:rPr>
      </w:pPr>
    </w:p>
    <w:p w:rsidR="00435ECD" w:rsidRPr="006F470A" w:rsidRDefault="00435ECD" w:rsidP="00547F7B">
      <w:pPr>
        <w:jc w:val="center"/>
        <w:rPr>
          <w:rFonts w:asciiTheme="minorHAnsi" w:hAnsiTheme="minorHAnsi" w:cstheme="minorHAnsi"/>
          <w:b/>
          <w:sz w:val="22"/>
          <w:szCs w:val="22"/>
        </w:rPr>
      </w:pPr>
    </w:p>
    <w:p w:rsidR="00435ECD" w:rsidRPr="006F470A" w:rsidRDefault="00435ECD" w:rsidP="00547F7B">
      <w:pPr>
        <w:jc w:val="center"/>
        <w:rPr>
          <w:rFonts w:asciiTheme="minorHAnsi" w:hAnsiTheme="minorHAnsi" w:cstheme="minorHAnsi"/>
          <w:b/>
          <w:sz w:val="22"/>
          <w:szCs w:val="22"/>
        </w:rPr>
      </w:pPr>
    </w:p>
    <w:p w:rsidR="00890901" w:rsidRPr="006F470A" w:rsidRDefault="00890901" w:rsidP="00547F7B">
      <w:pPr>
        <w:jc w:val="center"/>
        <w:rPr>
          <w:rFonts w:asciiTheme="minorHAnsi" w:hAnsiTheme="minorHAnsi" w:cstheme="minorHAnsi"/>
          <w:b/>
          <w:sz w:val="22"/>
          <w:szCs w:val="22"/>
        </w:rPr>
      </w:pPr>
    </w:p>
    <w:p w:rsidR="008B559B" w:rsidRPr="006F470A" w:rsidRDefault="008B559B" w:rsidP="00547F7B">
      <w:pPr>
        <w:jc w:val="center"/>
        <w:rPr>
          <w:rFonts w:asciiTheme="minorHAnsi" w:hAnsiTheme="minorHAnsi" w:cstheme="minorHAnsi"/>
          <w:b/>
          <w:sz w:val="22"/>
          <w:szCs w:val="22"/>
        </w:rPr>
      </w:pPr>
    </w:p>
    <w:p w:rsidR="008B559B" w:rsidRPr="006F470A" w:rsidRDefault="008B559B"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0E1D5D" w:rsidRDefault="000E1D5D"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5B2E8A" w:rsidRDefault="005B2E8A" w:rsidP="00547F7B">
      <w:pPr>
        <w:jc w:val="center"/>
        <w:rPr>
          <w:rFonts w:asciiTheme="minorHAnsi" w:hAnsiTheme="minorHAnsi" w:cstheme="minorHAnsi"/>
          <w:b/>
          <w:sz w:val="22"/>
          <w:szCs w:val="22"/>
        </w:rPr>
      </w:pPr>
    </w:p>
    <w:p w:rsidR="009E35A5" w:rsidRDefault="009E35A5" w:rsidP="00547F7B">
      <w:pPr>
        <w:jc w:val="center"/>
        <w:rPr>
          <w:rFonts w:asciiTheme="minorHAnsi" w:hAnsiTheme="minorHAnsi" w:cstheme="minorHAnsi"/>
          <w:b/>
          <w:sz w:val="22"/>
          <w:szCs w:val="22"/>
        </w:rPr>
      </w:pPr>
    </w:p>
    <w:p w:rsidR="00862F56" w:rsidRDefault="00862F56" w:rsidP="00547F7B">
      <w:pPr>
        <w:jc w:val="center"/>
        <w:rPr>
          <w:rFonts w:asciiTheme="minorHAnsi" w:hAnsiTheme="minorHAnsi" w:cstheme="minorHAnsi"/>
          <w:b/>
          <w:sz w:val="22"/>
          <w:szCs w:val="22"/>
        </w:rPr>
      </w:pPr>
    </w:p>
    <w:p w:rsidR="005B2E8A" w:rsidRDefault="005B2E8A" w:rsidP="00547F7B">
      <w:pPr>
        <w:jc w:val="center"/>
        <w:rPr>
          <w:rFonts w:asciiTheme="minorHAnsi" w:hAnsiTheme="minorHAnsi" w:cstheme="minorHAnsi"/>
          <w:b/>
          <w:sz w:val="22"/>
          <w:szCs w:val="22"/>
        </w:rPr>
      </w:pPr>
    </w:p>
    <w:p w:rsidR="008D1C68" w:rsidRDefault="008D1C6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EA7EC8" w:rsidRDefault="00EA7EC8" w:rsidP="00547F7B">
      <w:pPr>
        <w:jc w:val="center"/>
        <w:rPr>
          <w:rFonts w:asciiTheme="minorHAnsi" w:hAnsiTheme="minorHAnsi" w:cstheme="minorHAnsi"/>
          <w:b/>
          <w:sz w:val="22"/>
          <w:szCs w:val="22"/>
        </w:rPr>
      </w:pPr>
    </w:p>
    <w:p w:rsidR="005C5A6C" w:rsidRPr="006F470A" w:rsidRDefault="005C5A6C" w:rsidP="00547F7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547F7B">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547F7B">
      <w:pPr>
        <w:jc w:val="center"/>
        <w:rPr>
          <w:rFonts w:asciiTheme="minorHAnsi" w:hAnsiTheme="minorHAnsi" w:cstheme="minorHAnsi"/>
          <w:b/>
          <w:sz w:val="22"/>
          <w:szCs w:val="22"/>
        </w:rPr>
      </w:pPr>
    </w:p>
    <w:p w:rsidR="00FF659D" w:rsidRDefault="00FF659D" w:rsidP="00CC3646">
      <w:pPr>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705D9D" w:rsidRPr="006F470A">
        <w:rPr>
          <w:rFonts w:asciiTheme="minorHAnsi" w:hAnsiTheme="minorHAnsi" w:cstheme="minorHAnsi"/>
          <w:b/>
          <w:sz w:val="22"/>
          <w:szCs w:val="22"/>
        </w:rPr>
        <w:t>CONTRATACIÓN.</w:t>
      </w:r>
      <w:r w:rsidR="00CC3646">
        <w:rPr>
          <w:rFonts w:asciiTheme="minorHAnsi" w:hAnsiTheme="minorHAnsi" w:cstheme="minorHAnsi"/>
          <w:b/>
          <w:sz w:val="22"/>
          <w:szCs w:val="22"/>
        </w:rPr>
        <w:t>-</w:t>
      </w:r>
    </w:p>
    <w:p w:rsidR="00CC3646" w:rsidRPr="006F470A" w:rsidRDefault="00CC3646" w:rsidP="00CC3646">
      <w:pPr>
        <w:ind w:left="426"/>
        <w:jc w:val="both"/>
        <w:rPr>
          <w:rFonts w:asciiTheme="minorHAnsi" w:hAnsiTheme="minorHAnsi" w:cstheme="minorHAnsi"/>
          <w:b/>
          <w:sz w:val="22"/>
          <w:szCs w:val="22"/>
        </w:rPr>
      </w:pPr>
    </w:p>
    <w:p w:rsidR="00C111B4" w:rsidRPr="006F470A" w:rsidRDefault="00C111B4" w:rsidP="00CC3646">
      <w:pPr>
        <w:ind w:left="567"/>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547F7B">
      <w:pPr>
        <w:ind w:left="426"/>
        <w:jc w:val="both"/>
        <w:rPr>
          <w:rFonts w:asciiTheme="minorHAnsi" w:hAnsiTheme="minorHAnsi" w:cstheme="minorHAnsi"/>
          <w:color w:val="000000"/>
          <w:sz w:val="22"/>
          <w:szCs w:val="22"/>
        </w:rPr>
      </w:pPr>
    </w:p>
    <w:p w:rsidR="00FF659D" w:rsidRDefault="00FF659D" w:rsidP="00CC3646">
      <w:pPr>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705D9D" w:rsidRPr="006F470A">
        <w:rPr>
          <w:rFonts w:asciiTheme="minorHAnsi" w:hAnsiTheme="minorHAnsi" w:cstheme="minorHAnsi"/>
          <w:b/>
          <w:sz w:val="22"/>
          <w:szCs w:val="22"/>
        </w:rPr>
        <w:t>ELEGIBLES.</w:t>
      </w:r>
      <w:r w:rsidR="00CC3646">
        <w:rPr>
          <w:rFonts w:asciiTheme="minorHAnsi" w:hAnsiTheme="minorHAnsi" w:cstheme="minorHAnsi"/>
          <w:b/>
          <w:sz w:val="22"/>
          <w:szCs w:val="22"/>
        </w:rPr>
        <w:t>-</w:t>
      </w:r>
    </w:p>
    <w:p w:rsidR="00CC3646" w:rsidRPr="006F470A" w:rsidRDefault="00CC3646" w:rsidP="00CC3646">
      <w:pPr>
        <w:ind w:left="426"/>
        <w:jc w:val="both"/>
        <w:rPr>
          <w:rFonts w:asciiTheme="minorHAnsi" w:hAnsiTheme="minorHAnsi" w:cstheme="minorHAnsi"/>
          <w:b/>
          <w:sz w:val="22"/>
          <w:szCs w:val="22"/>
        </w:rPr>
      </w:pPr>
    </w:p>
    <w:p w:rsidR="00855E15" w:rsidRDefault="00855E15" w:rsidP="00CC3646">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547F7B">
      <w:pPr>
        <w:pStyle w:val="Prrafodelista"/>
        <w:ind w:left="426"/>
        <w:jc w:val="both"/>
        <w:rPr>
          <w:rFonts w:asciiTheme="minorHAnsi" w:hAnsiTheme="minorHAnsi" w:cstheme="minorHAnsi"/>
          <w:color w:val="FF0000"/>
          <w:sz w:val="22"/>
          <w:szCs w:val="22"/>
        </w:rPr>
      </w:pPr>
    </w:p>
    <w:p w:rsidR="00CA5AF5" w:rsidRDefault="00703819" w:rsidP="00CC3646">
      <w:pPr>
        <w:pStyle w:val="Prrafodelista"/>
        <w:tabs>
          <w:tab w:val="left" w:pos="1134"/>
        </w:tabs>
        <w:ind w:left="567"/>
        <w:jc w:val="both"/>
        <w:rPr>
          <w:rFonts w:asciiTheme="minorHAnsi" w:hAnsiTheme="minorHAnsi" w:cstheme="minorHAnsi"/>
          <w:b/>
          <w:i/>
          <w:color w:val="FF0000"/>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C3646">
        <w:rPr>
          <w:rFonts w:asciiTheme="minorHAnsi" w:hAnsiTheme="minorHAnsi" w:cstheme="minorHAnsi"/>
          <w:b/>
          <w:sz w:val="22"/>
          <w:szCs w:val="22"/>
        </w:rPr>
        <w:t xml:space="preserve"> </w:t>
      </w:r>
      <w:r w:rsidR="00CC3646">
        <w:rPr>
          <w:rFonts w:asciiTheme="minorHAnsi" w:hAnsiTheme="minorHAnsi" w:cstheme="minorHAnsi"/>
          <w:b/>
          <w:sz w:val="22"/>
          <w:szCs w:val="22"/>
        </w:rPr>
        <w:tab/>
      </w:r>
      <w:r w:rsidR="00CA5AF5" w:rsidRPr="009A55B6">
        <w:rPr>
          <w:rFonts w:asciiTheme="minorHAnsi" w:hAnsiTheme="minorHAnsi" w:cstheme="minorHAnsi"/>
          <w:b/>
          <w:sz w:val="22"/>
          <w:szCs w:val="22"/>
        </w:rPr>
        <w:t>PROPONENTES NACIONALES</w:t>
      </w:r>
      <w:r w:rsidR="00CC3646">
        <w:rPr>
          <w:rFonts w:asciiTheme="minorHAnsi" w:hAnsiTheme="minorHAnsi" w:cstheme="minorHAnsi"/>
          <w:b/>
          <w:sz w:val="22"/>
          <w:szCs w:val="22"/>
        </w:rPr>
        <w:t>.</w:t>
      </w:r>
      <w:r w:rsidR="00D7348C" w:rsidRPr="009A55B6">
        <w:rPr>
          <w:rFonts w:asciiTheme="minorHAnsi" w:hAnsiTheme="minorHAnsi" w:cstheme="minorHAnsi"/>
          <w:b/>
          <w:sz w:val="22"/>
          <w:szCs w:val="22"/>
        </w:rPr>
        <w:t xml:space="preserve"> </w:t>
      </w:r>
      <w:r w:rsidR="008D1C68" w:rsidRPr="008D1C68">
        <w:rPr>
          <w:rFonts w:asciiTheme="minorHAnsi" w:hAnsiTheme="minorHAnsi" w:cstheme="minorHAnsi"/>
          <w:b/>
          <w:i/>
          <w:color w:val="FF0000"/>
          <w:sz w:val="22"/>
          <w:szCs w:val="22"/>
        </w:rPr>
        <w:t>“NO APLICA”</w:t>
      </w:r>
    </w:p>
    <w:p w:rsidR="00CC3646" w:rsidRPr="009A55B6" w:rsidRDefault="00CC3646" w:rsidP="00CC3646">
      <w:pPr>
        <w:pStyle w:val="Prrafodelista"/>
        <w:tabs>
          <w:tab w:val="left" w:pos="1134"/>
        </w:tabs>
        <w:ind w:left="567"/>
        <w:jc w:val="both"/>
        <w:rPr>
          <w:rFonts w:asciiTheme="minorHAnsi" w:hAnsiTheme="minorHAnsi" w:cstheme="minorHAnsi"/>
          <w:b/>
          <w:sz w:val="22"/>
          <w:szCs w:val="22"/>
        </w:rPr>
      </w:pPr>
    </w:p>
    <w:p w:rsidR="00153A49" w:rsidRPr="00DF3BDC" w:rsidRDefault="00153A49" w:rsidP="00CC3646">
      <w:pPr>
        <w:pStyle w:val="Prrafodelista"/>
        <w:numPr>
          <w:ilvl w:val="0"/>
          <w:numId w:val="36"/>
        </w:numPr>
        <w:ind w:left="1560" w:hanging="426"/>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8D1C68"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p>
    <w:p w:rsidR="00153A49" w:rsidRPr="00CC3646" w:rsidRDefault="00153A49" w:rsidP="00CC3646">
      <w:pPr>
        <w:pStyle w:val="Prrafodelista"/>
        <w:numPr>
          <w:ilvl w:val="0"/>
          <w:numId w:val="36"/>
        </w:numPr>
        <w:ind w:left="1560" w:hanging="426"/>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Empresas nacionales</w:t>
      </w:r>
      <w:r w:rsidRPr="00CC3646">
        <w:rPr>
          <w:rFonts w:asciiTheme="minorHAnsi" w:hAnsiTheme="minorHAnsi" w:cstheme="minorHAnsi"/>
          <w:sz w:val="22"/>
          <w:szCs w:val="22"/>
          <w:lang w:val="es-BO"/>
        </w:rPr>
        <w:t>.</w:t>
      </w:r>
    </w:p>
    <w:p w:rsidR="00153A49" w:rsidRPr="00DF3BDC" w:rsidRDefault="00153A49" w:rsidP="00CC3646">
      <w:pPr>
        <w:pStyle w:val="Prrafodelista"/>
        <w:numPr>
          <w:ilvl w:val="0"/>
          <w:numId w:val="36"/>
        </w:numPr>
        <w:ind w:left="1560" w:hanging="426"/>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CC3646" w:rsidRDefault="00153A49" w:rsidP="00CC3646">
      <w:pPr>
        <w:pStyle w:val="Prrafodelista"/>
        <w:numPr>
          <w:ilvl w:val="0"/>
          <w:numId w:val="36"/>
        </w:numPr>
        <w:ind w:left="1560" w:hanging="426"/>
        <w:jc w:val="both"/>
        <w:rPr>
          <w:rFonts w:asciiTheme="minorHAnsi" w:hAnsiTheme="minorHAnsi" w:cstheme="minorHAnsi"/>
          <w:sz w:val="22"/>
          <w:szCs w:val="22"/>
          <w:lang w:val="es-BO"/>
        </w:rPr>
      </w:pPr>
      <w:r w:rsidRPr="00CC3646">
        <w:rPr>
          <w:rFonts w:asciiTheme="minorHAnsi" w:hAnsiTheme="minorHAnsi" w:cstheme="minorHAnsi"/>
          <w:sz w:val="22"/>
          <w:szCs w:val="22"/>
          <w:lang w:val="es-BO"/>
        </w:rPr>
        <w:t xml:space="preserve">Micro y Pequeñas Empresas - MyPES. </w:t>
      </w:r>
    </w:p>
    <w:p w:rsidR="00153A49" w:rsidRPr="00CC3646" w:rsidRDefault="00153A49" w:rsidP="00CC3646">
      <w:pPr>
        <w:pStyle w:val="Prrafodelista"/>
        <w:numPr>
          <w:ilvl w:val="0"/>
          <w:numId w:val="36"/>
        </w:numPr>
        <w:ind w:left="1560" w:hanging="426"/>
        <w:jc w:val="both"/>
        <w:rPr>
          <w:rFonts w:asciiTheme="minorHAnsi" w:hAnsiTheme="minorHAnsi" w:cstheme="minorHAnsi"/>
          <w:sz w:val="22"/>
          <w:szCs w:val="22"/>
          <w:lang w:val="es-BO"/>
        </w:rPr>
      </w:pPr>
      <w:r w:rsidRPr="00CC3646">
        <w:rPr>
          <w:rFonts w:asciiTheme="minorHAnsi" w:hAnsiTheme="minorHAnsi" w:cstheme="minorHAnsi"/>
          <w:sz w:val="22"/>
          <w:szCs w:val="22"/>
          <w:lang w:val="es-BO"/>
        </w:rPr>
        <w:t xml:space="preserve">Asociaciones de Pequeños Productores Urbanos y Rurales – APP. </w:t>
      </w:r>
    </w:p>
    <w:p w:rsidR="00153A49" w:rsidRPr="00CC3646" w:rsidRDefault="00153A49" w:rsidP="00CC3646">
      <w:pPr>
        <w:pStyle w:val="Prrafodelista"/>
        <w:numPr>
          <w:ilvl w:val="0"/>
          <w:numId w:val="36"/>
        </w:numPr>
        <w:ind w:left="1560" w:hanging="426"/>
        <w:jc w:val="both"/>
        <w:rPr>
          <w:rFonts w:asciiTheme="minorHAnsi" w:hAnsiTheme="minorHAnsi" w:cstheme="minorHAnsi"/>
          <w:sz w:val="22"/>
          <w:szCs w:val="22"/>
          <w:lang w:val="es-BO"/>
        </w:rPr>
      </w:pPr>
      <w:r w:rsidRPr="00CC3646">
        <w:rPr>
          <w:rFonts w:asciiTheme="minorHAnsi" w:hAnsiTheme="minorHAnsi" w:cstheme="minorHAnsi"/>
          <w:sz w:val="22"/>
          <w:szCs w:val="22"/>
          <w:lang w:val="es-BO"/>
        </w:rPr>
        <w:t xml:space="preserve">Organizaciones Económicas Campesinas – OECAS. </w:t>
      </w:r>
    </w:p>
    <w:p w:rsidR="00C12457" w:rsidRPr="00CC3646" w:rsidRDefault="00153A49" w:rsidP="00CC3646">
      <w:pPr>
        <w:pStyle w:val="Prrafodelista"/>
        <w:numPr>
          <w:ilvl w:val="0"/>
          <w:numId w:val="36"/>
        </w:numPr>
        <w:ind w:left="1560" w:hanging="426"/>
        <w:jc w:val="both"/>
        <w:rPr>
          <w:rFonts w:asciiTheme="minorHAnsi" w:hAnsiTheme="minorHAnsi" w:cstheme="minorHAnsi"/>
          <w:sz w:val="22"/>
          <w:szCs w:val="22"/>
          <w:lang w:val="es-BO"/>
        </w:rPr>
      </w:pPr>
      <w:r w:rsidRPr="00CC3646">
        <w:rPr>
          <w:rFonts w:asciiTheme="minorHAnsi" w:hAnsiTheme="minorHAnsi" w:cstheme="minorHAnsi"/>
          <w:sz w:val="22"/>
          <w:szCs w:val="22"/>
          <w:lang w:val="es-BO"/>
        </w:rPr>
        <w:t xml:space="preserve">Cooperativas (cuando sus documentos de constitución así lo determinen). </w:t>
      </w:r>
    </w:p>
    <w:p w:rsidR="00C12457" w:rsidRPr="00CC3646" w:rsidRDefault="00C12457" w:rsidP="00CC3646">
      <w:pPr>
        <w:pStyle w:val="Prrafodelista"/>
        <w:numPr>
          <w:ilvl w:val="0"/>
          <w:numId w:val="36"/>
        </w:numPr>
        <w:ind w:left="1560" w:hanging="426"/>
        <w:jc w:val="both"/>
        <w:rPr>
          <w:rFonts w:asciiTheme="minorHAnsi" w:hAnsiTheme="minorHAnsi" w:cstheme="minorHAnsi"/>
          <w:sz w:val="22"/>
          <w:szCs w:val="22"/>
          <w:lang w:val="es-BO"/>
        </w:rPr>
      </w:pPr>
      <w:r w:rsidRPr="00CC3646">
        <w:rPr>
          <w:rFonts w:asciiTheme="minorHAnsi" w:hAnsiTheme="minorHAnsi" w:cstheme="minorHAnsi"/>
          <w:sz w:val="22"/>
          <w:szCs w:val="22"/>
          <w:lang w:val="es-BO"/>
        </w:rPr>
        <w:t>Asociaciones Civiles sin fines de lucro legalmente constituidas (cuando su documento de constitución establezca su capacidad de ofertar bienes).</w:t>
      </w:r>
    </w:p>
    <w:p w:rsidR="00153A49" w:rsidRDefault="00153A49" w:rsidP="00547F7B">
      <w:pPr>
        <w:pStyle w:val="Prrafodelista"/>
        <w:ind w:left="426"/>
        <w:jc w:val="both"/>
        <w:rPr>
          <w:rFonts w:asciiTheme="minorHAnsi" w:hAnsiTheme="minorHAnsi" w:cstheme="minorHAnsi"/>
          <w:sz w:val="22"/>
          <w:szCs w:val="22"/>
        </w:rPr>
      </w:pPr>
    </w:p>
    <w:p w:rsidR="00703819" w:rsidRDefault="00703819" w:rsidP="00CC3646">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 xml:space="preserve">2.2 </w:t>
      </w:r>
      <w:r w:rsidR="00CC3646">
        <w:rPr>
          <w:rFonts w:asciiTheme="minorHAnsi" w:hAnsiTheme="minorHAnsi" w:cstheme="minorHAnsi"/>
          <w:b/>
          <w:sz w:val="22"/>
          <w:szCs w:val="22"/>
        </w:rPr>
        <w:t xml:space="preserve"> </w:t>
      </w:r>
      <w:r w:rsidR="00CC3646">
        <w:rPr>
          <w:rFonts w:asciiTheme="minorHAnsi" w:hAnsiTheme="minorHAnsi" w:cstheme="minorHAnsi"/>
          <w:b/>
          <w:sz w:val="22"/>
          <w:szCs w:val="22"/>
        </w:rPr>
        <w:tab/>
      </w:r>
      <w:r w:rsidRPr="00E75688">
        <w:rPr>
          <w:rFonts w:asciiTheme="minorHAnsi" w:hAnsiTheme="minorHAnsi" w:cstheme="minorHAnsi"/>
          <w:b/>
          <w:sz w:val="22"/>
          <w:szCs w:val="22"/>
        </w:rPr>
        <w:t>PROPONENTES EXTRANJEROS</w:t>
      </w:r>
      <w:r w:rsidR="00CC3646">
        <w:rPr>
          <w:rFonts w:asciiTheme="minorHAnsi" w:hAnsiTheme="minorHAnsi" w:cstheme="minorHAnsi"/>
          <w:b/>
          <w:sz w:val="22"/>
          <w:szCs w:val="22"/>
        </w:rPr>
        <w:t>.</w:t>
      </w:r>
    </w:p>
    <w:p w:rsidR="00CC3646" w:rsidRPr="00E75688" w:rsidRDefault="00CC3646" w:rsidP="00547F7B">
      <w:pPr>
        <w:pStyle w:val="Prrafodelista"/>
        <w:ind w:left="426"/>
        <w:jc w:val="both"/>
        <w:rPr>
          <w:rFonts w:asciiTheme="minorHAnsi" w:hAnsiTheme="minorHAnsi" w:cstheme="minorHAnsi"/>
          <w:b/>
          <w:sz w:val="22"/>
          <w:szCs w:val="22"/>
        </w:rPr>
      </w:pPr>
    </w:p>
    <w:p w:rsidR="00703819" w:rsidRPr="009A55B6" w:rsidRDefault="00703819" w:rsidP="00CC3646">
      <w:pPr>
        <w:pStyle w:val="Prrafodelista"/>
        <w:numPr>
          <w:ilvl w:val="0"/>
          <w:numId w:val="22"/>
        </w:numPr>
        <w:tabs>
          <w:tab w:val="left" w:pos="1560"/>
        </w:tabs>
        <w:ind w:left="1134" w:firstLine="0"/>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CC3646">
      <w:pPr>
        <w:pStyle w:val="Prrafodelista"/>
        <w:numPr>
          <w:ilvl w:val="0"/>
          <w:numId w:val="22"/>
        </w:numPr>
        <w:tabs>
          <w:tab w:val="left" w:pos="1560"/>
        </w:tabs>
        <w:ind w:left="1134" w:firstLine="0"/>
        <w:rPr>
          <w:rFonts w:ascii="Verdana" w:hAnsi="Verdana" w:cs="Arial"/>
          <w:sz w:val="18"/>
          <w:szCs w:val="18"/>
        </w:rPr>
      </w:pPr>
      <w:r w:rsidRPr="00CC3646">
        <w:rPr>
          <w:rFonts w:asciiTheme="minorHAnsi" w:hAnsiTheme="minorHAnsi" w:cstheme="minorHAnsi"/>
          <w:sz w:val="22"/>
          <w:szCs w:val="22"/>
          <w:lang w:val="es-BO"/>
        </w:rPr>
        <w:t>Asociaciones</w:t>
      </w:r>
      <w:r w:rsidRPr="009A55B6">
        <w:rPr>
          <w:rFonts w:ascii="Verdana" w:hAnsi="Verdana" w:cs="Arial"/>
          <w:sz w:val="18"/>
          <w:szCs w:val="18"/>
        </w:rPr>
        <w:t xml:space="preserve">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547F7B">
      <w:pPr>
        <w:pStyle w:val="Prrafodelista"/>
        <w:ind w:left="426"/>
        <w:jc w:val="both"/>
        <w:rPr>
          <w:rFonts w:asciiTheme="minorHAnsi" w:hAnsiTheme="minorHAnsi" w:cstheme="minorHAnsi"/>
          <w:sz w:val="22"/>
          <w:szCs w:val="22"/>
        </w:rPr>
      </w:pPr>
    </w:p>
    <w:p w:rsidR="00FF659D" w:rsidRDefault="00FF659D" w:rsidP="00CC3646">
      <w:pPr>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8D1C68" w:rsidRPr="006F470A">
        <w:rPr>
          <w:rFonts w:asciiTheme="minorHAnsi" w:hAnsiTheme="minorHAnsi" w:cstheme="minorHAnsi"/>
          <w:b/>
          <w:sz w:val="22"/>
          <w:szCs w:val="22"/>
        </w:rPr>
        <w:t>CONTRATACIÓN.</w:t>
      </w:r>
      <w:r w:rsidR="00CC3646">
        <w:rPr>
          <w:rFonts w:asciiTheme="minorHAnsi" w:hAnsiTheme="minorHAnsi" w:cstheme="minorHAnsi"/>
          <w:b/>
          <w:sz w:val="22"/>
          <w:szCs w:val="22"/>
        </w:rPr>
        <w:t>-</w:t>
      </w:r>
    </w:p>
    <w:p w:rsidR="00CC3646" w:rsidRPr="006F470A" w:rsidRDefault="00CC3646" w:rsidP="00CC3646">
      <w:pPr>
        <w:ind w:left="567"/>
        <w:jc w:val="both"/>
        <w:rPr>
          <w:rFonts w:asciiTheme="minorHAnsi" w:hAnsiTheme="minorHAnsi" w:cstheme="minorHAnsi"/>
          <w:b/>
          <w:sz w:val="22"/>
          <w:szCs w:val="22"/>
        </w:rPr>
      </w:pPr>
    </w:p>
    <w:p w:rsidR="00796070" w:rsidRPr="006F470A" w:rsidRDefault="00796070" w:rsidP="00CC3646">
      <w:pPr>
        <w:pStyle w:val="Prrafodelista"/>
        <w:ind w:left="567"/>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547F7B">
      <w:pPr>
        <w:pStyle w:val="Prrafodelista"/>
        <w:ind w:left="709" w:hanging="283"/>
        <w:jc w:val="both"/>
        <w:rPr>
          <w:rFonts w:asciiTheme="minorHAnsi" w:hAnsiTheme="minorHAnsi" w:cstheme="minorHAnsi"/>
          <w:color w:val="000000"/>
          <w:sz w:val="22"/>
          <w:szCs w:val="22"/>
        </w:rPr>
      </w:pPr>
    </w:p>
    <w:p w:rsidR="006A773C" w:rsidRPr="006F470A" w:rsidRDefault="006A773C" w:rsidP="00CC3646">
      <w:pPr>
        <w:pStyle w:val="Sinespaciado4"/>
        <w:numPr>
          <w:ilvl w:val="0"/>
          <w:numId w:val="27"/>
        </w:numPr>
        <w:ind w:left="851" w:hanging="284"/>
        <w:jc w:val="both"/>
      </w:pPr>
      <w:r w:rsidRPr="006F470A">
        <w:t xml:space="preserve">Que tengan deudas pendientes con el Estado, establecidas mediante pliegos de cargo ejecutoriados y no pagados. </w:t>
      </w:r>
    </w:p>
    <w:p w:rsidR="006A773C" w:rsidRPr="006F470A" w:rsidRDefault="006A773C" w:rsidP="00CC3646">
      <w:pPr>
        <w:pStyle w:val="Sinespaciado4"/>
        <w:numPr>
          <w:ilvl w:val="0"/>
          <w:numId w:val="27"/>
        </w:numPr>
        <w:ind w:left="851" w:hanging="284"/>
        <w:jc w:val="both"/>
      </w:pPr>
      <w:r w:rsidRPr="006F470A">
        <w:t>Que tengan sentencia ejecutoriada, con impedimento para ejercer el comercio.</w:t>
      </w:r>
    </w:p>
    <w:p w:rsidR="006A773C" w:rsidRPr="006F470A" w:rsidRDefault="006A773C" w:rsidP="00CC3646">
      <w:pPr>
        <w:pStyle w:val="Sinespaciado4"/>
        <w:numPr>
          <w:ilvl w:val="0"/>
          <w:numId w:val="27"/>
        </w:numPr>
        <w:ind w:left="851" w:hanging="284"/>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C3646">
      <w:pPr>
        <w:pStyle w:val="Sinespaciado4"/>
        <w:numPr>
          <w:ilvl w:val="0"/>
          <w:numId w:val="27"/>
        </w:numPr>
        <w:ind w:left="851" w:hanging="284"/>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C3646">
      <w:pPr>
        <w:pStyle w:val="Sinespaciado4"/>
        <w:numPr>
          <w:ilvl w:val="0"/>
          <w:numId w:val="27"/>
        </w:numPr>
        <w:ind w:left="851" w:hanging="284"/>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C3646">
      <w:pPr>
        <w:pStyle w:val="Sinespaciado4"/>
        <w:numPr>
          <w:ilvl w:val="0"/>
          <w:numId w:val="27"/>
        </w:numPr>
        <w:ind w:left="851" w:hanging="284"/>
        <w:jc w:val="both"/>
      </w:pPr>
      <w:r w:rsidRPr="002932FE">
        <w:t>Que hubiesen declarado su disolución o quiebra.</w:t>
      </w:r>
    </w:p>
    <w:p w:rsidR="006A773C" w:rsidRPr="006F470A" w:rsidRDefault="006A773C" w:rsidP="00CC3646">
      <w:pPr>
        <w:pStyle w:val="Sinespaciado4"/>
        <w:numPr>
          <w:ilvl w:val="0"/>
          <w:numId w:val="27"/>
        </w:numPr>
        <w:ind w:left="851" w:hanging="284"/>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C3646">
      <w:pPr>
        <w:pStyle w:val="Sinespaciado4"/>
        <w:numPr>
          <w:ilvl w:val="0"/>
          <w:numId w:val="27"/>
        </w:numPr>
        <w:ind w:left="851" w:hanging="284"/>
        <w:jc w:val="both"/>
      </w:pPr>
      <w:r w:rsidRPr="006F470A">
        <w:t>Los ex funcionarios o trabajadores de YPFB hasta un (1) año antes del inicio del proceso de contratación, así como de las empresas controladas por éstos.</w:t>
      </w:r>
    </w:p>
    <w:p w:rsidR="006A773C" w:rsidRPr="006F470A" w:rsidRDefault="006A773C" w:rsidP="00CC3646">
      <w:pPr>
        <w:pStyle w:val="Sinespaciado4"/>
        <w:numPr>
          <w:ilvl w:val="0"/>
          <w:numId w:val="27"/>
        </w:numPr>
        <w:ind w:left="851" w:hanging="284"/>
        <w:jc w:val="both"/>
      </w:pPr>
      <w:r w:rsidRPr="006F470A">
        <w:t>El personal que ejerce funciones en YPFB, sus empresas subsidiaras y afiliadas, así como en las Empresas Subsidiarias de la Empresa Estatal Petrolera.</w:t>
      </w:r>
    </w:p>
    <w:p w:rsidR="006A773C" w:rsidRPr="006F470A" w:rsidRDefault="006A773C" w:rsidP="00CC3646">
      <w:pPr>
        <w:pStyle w:val="Sinespaciado4"/>
        <w:numPr>
          <w:ilvl w:val="0"/>
          <w:numId w:val="27"/>
        </w:numPr>
        <w:ind w:left="851" w:hanging="284"/>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C3646">
      <w:pPr>
        <w:pStyle w:val="Sinespaciado4"/>
        <w:numPr>
          <w:ilvl w:val="0"/>
          <w:numId w:val="27"/>
        </w:numPr>
        <w:ind w:left="851" w:hanging="284"/>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547F7B">
      <w:pPr>
        <w:pStyle w:val="Sinespaciado4"/>
        <w:ind w:left="851"/>
        <w:jc w:val="both"/>
      </w:pPr>
    </w:p>
    <w:p w:rsidR="00606648" w:rsidRPr="00D92DC4" w:rsidRDefault="00606648" w:rsidP="00CC3646">
      <w:pPr>
        <w:pStyle w:val="Prrafodelista"/>
        <w:ind w:left="567"/>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547F7B">
      <w:pPr>
        <w:pStyle w:val="Sinespaciado4"/>
        <w:ind w:left="851"/>
        <w:jc w:val="both"/>
        <w:rPr>
          <w:lang w:val="es-ES"/>
        </w:rPr>
      </w:pPr>
    </w:p>
    <w:p w:rsidR="0042668B" w:rsidRPr="006F470A" w:rsidRDefault="0042668B" w:rsidP="00CC3646">
      <w:pPr>
        <w:numPr>
          <w:ilvl w:val="0"/>
          <w:numId w:val="3"/>
        </w:numPr>
        <w:ind w:left="567" w:hanging="567"/>
        <w:jc w:val="both"/>
        <w:rPr>
          <w:rFonts w:asciiTheme="minorHAnsi" w:hAnsiTheme="minorHAnsi" w:cstheme="minorHAnsi"/>
          <w:b/>
          <w:color w:val="000000"/>
          <w:sz w:val="22"/>
          <w:szCs w:val="22"/>
        </w:rPr>
      </w:pPr>
      <w:r w:rsidRPr="00CC3646">
        <w:rPr>
          <w:rFonts w:asciiTheme="minorHAnsi" w:hAnsiTheme="minorHAnsi" w:cstheme="minorHAnsi"/>
          <w:b/>
          <w:sz w:val="22"/>
          <w:szCs w:val="22"/>
        </w:rPr>
        <w:t>PLAZOS</w:t>
      </w:r>
      <w:r w:rsidRPr="006F470A">
        <w:rPr>
          <w:rFonts w:asciiTheme="minorHAnsi" w:hAnsiTheme="minorHAnsi" w:cstheme="minorHAnsi"/>
          <w:b/>
          <w:color w:val="000000"/>
          <w:sz w:val="22"/>
          <w:szCs w:val="22"/>
        </w:rPr>
        <w:t xml:space="preserve"> Y HORARIOS</w:t>
      </w:r>
      <w:r w:rsidR="00227951" w:rsidRPr="006F470A">
        <w:rPr>
          <w:rFonts w:asciiTheme="minorHAnsi" w:hAnsiTheme="minorHAnsi" w:cstheme="minorHAnsi"/>
          <w:b/>
          <w:color w:val="000000"/>
          <w:sz w:val="22"/>
          <w:szCs w:val="22"/>
        </w:rPr>
        <w:t xml:space="preserve"> </w:t>
      </w:r>
      <w:r w:rsidR="00CC3646">
        <w:rPr>
          <w:rFonts w:asciiTheme="minorHAnsi" w:hAnsiTheme="minorHAnsi" w:cstheme="minorHAnsi"/>
          <w:b/>
          <w:color w:val="000000"/>
          <w:sz w:val="22"/>
          <w:szCs w:val="22"/>
        </w:rPr>
        <w:t>ADMINISTRATIVOS.-</w:t>
      </w:r>
    </w:p>
    <w:p w:rsidR="00CC3646" w:rsidRDefault="00CC3646" w:rsidP="00CC3646">
      <w:pPr>
        <w:pStyle w:val="Prrafodelista"/>
        <w:ind w:left="567"/>
        <w:jc w:val="both"/>
        <w:rPr>
          <w:rFonts w:asciiTheme="minorHAnsi" w:hAnsiTheme="minorHAnsi" w:cstheme="minorHAnsi"/>
          <w:color w:val="000000"/>
          <w:sz w:val="22"/>
          <w:szCs w:val="22"/>
        </w:rPr>
      </w:pPr>
    </w:p>
    <w:p w:rsidR="00855E15" w:rsidRPr="00552079" w:rsidRDefault="00855E15" w:rsidP="00CC3646">
      <w:pPr>
        <w:pStyle w:val="Prrafodelista"/>
        <w:ind w:left="567"/>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CC3646">
      <w:pPr>
        <w:pStyle w:val="Prrafodelista"/>
        <w:ind w:left="567"/>
        <w:jc w:val="both"/>
        <w:rPr>
          <w:rFonts w:asciiTheme="minorHAnsi" w:hAnsiTheme="minorHAnsi" w:cstheme="minorHAnsi"/>
          <w:color w:val="000000"/>
          <w:sz w:val="22"/>
          <w:szCs w:val="22"/>
        </w:rPr>
      </w:pPr>
    </w:p>
    <w:p w:rsidR="00641C2C" w:rsidRPr="006F470A" w:rsidRDefault="00855E15" w:rsidP="00CC3646">
      <w:pPr>
        <w:pStyle w:val="Prrafodelista"/>
        <w:ind w:left="567"/>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547F7B">
      <w:pPr>
        <w:ind w:left="708"/>
        <w:jc w:val="both"/>
        <w:rPr>
          <w:rFonts w:asciiTheme="minorHAnsi" w:hAnsiTheme="minorHAnsi" w:cstheme="minorHAnsi"/>
          <w:sz w:val="22"/>
          <w:szCs w:val="22"/>
        </w:rPr>
      </w:pPr>
    </w:p>
    <w:p w:rsidR="0042668B" w:rsidRPr="006F470A" w:rsidRDefault="00CC3646" w:rsidP="00CC3646">
      <w:pPr>
        <w:numPr>
          <w:ilvl w:val="0"/>
          <w:numId w:val="3"/>
        </w:numPr>
        <w:ind w:left="567" w:hanging="567"/>
        <w:jc w:val="both"/>
        <w:rPr>
          <w:rFonts w:asciiTheme="minorHAnsi" w:hAnsiTheme="minorHAnsi" w:cstheme="minorHAnsi"/>
          <w:b/>
          <w:sz w:val="22"/>
          <w:szCs w:val="22"/>
        </w:rPr>
      </w:pPr>
      <w:r>
        <w:rPr>
          <w:rFonts w:asciiTheme="minorHAnsi" w:hAnsiTheme="minorHAnsi" w:cstheme="minorHAnsi"/>
          <w:b/>
          <w:sz w:val="22"/>
          <w:szCs w:val="22"/>
        </w:rPr>
        <w:t>IDIOMA.-</w:t>
      </w:r>
    </w:p>
    <w:p w:rsidR="00CC3646" w:rsidRDefault="00CC3646" w:rsidP="00CC3646">
      <w:pPr>
        <w:ind w:left="567"/>
        <w:jc w:val="both"/>
        <w:rPr>
          <w:rFonts w:asciiTheme="minorHAnsi" w:hAnsiTheme="minorHAnsi" w:cstheme="minorHAnsi"/>
          <w:sz w:val="22"/>
          <w:szCs w:val="22"/>
          <w:lang w:val="es-BO"/>
        </w:rPr>
      </w:pPr>
    </w:p>
    <w:p w:rsidR="00EE5B7E" w:rsidRPr="009803E1" w:rsidRDefault="00EE5B7E" w:rsidP="00CC3646">
      <w:pPr>
        <w:ind w:left="567"/>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CC3646">
      <w:pPr>
        <w:ind w:left="567"/>
        <w:jc w:val="both"/>
        <w:rPr>
          <w:rFonts w:asciiTheme="minorHAnsi" w:hAnsiTheme="minorHAnsi" w:cstheme="minorHAnsi"/>
          <w:sz w:val="22"/>
          <w:szCs w:val="22"/>
          <w:lang w:val="es-BO"/>
        </w:rPr>
      </w:pPr>
    </w:p>
    <w:p w:rsidR="00EE5B7E" w:rsidRPr="00EE5B7E" w:rsidRDefault="00EE5B7E" w:rsidP="00CC3646">
      <w:pPr>
        <w:ind w:left="567"/>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CC3646">
      <w:pPr>
        <w:ind w:left="567"/>
        <w:jc w:val="both"/>
        <w:rPr>
          <w:rFonts w:asciiTheme="minorHAnsi" w:hAnsiTheme="minorHAnsi" w:cstheme="minorHAnsi"/>
          <w:sz w:val="22"/>
          <w:szCs w:val="22"/>
        </w:rPr>
      </w:pPr>
    </w:p>
    <w:p w:rsidR="00867CDF" w:rsidRPr="006F470A" w:rsidRDefault="00867CDF" w:rsidP="00893FE5">
      <w:pPr>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CC3646">
        <w:rPr>
          <w:rFonts w:asciiTheme="minorHAnsi" w:hAnsiTheme="minorHAnsi" w:cstheme="minorHAnsi"/>
          <w:b/>
          <w:sz w:val="22"/>
          <w:szCs w:val="22"/>
        </w:rPr>
        <w:t>CONTRATACIÓN.-</w:t>
      </w:r>
    </w:p>
    <w:p w:rsidR="00CC3646" w:rsidRDefault="00CC3646" w:rsidP="00547F7B">
      <w:pPr>
        <w:ind w:left="426"/>
        <w:jc w:val="both"/>
        <w:rPr>
          <w:rFonts w:asciiTheme="minorHAnsi" w:hAnsiTheme="minorHAnsi" w:cstheme="minorHAnsi"/>
          <w:sz w:val="22"/>
          <w:szCs w:val="22"/>
        </w:rPr>
      </w:pPr>
    </w:p>
    <w:p w:rsidR="00867CDF" w:rsidRPr="008D1C68" w:rsidRDefault="00D01DCF" w:rsidP="00893FE5">
      <w:pPr>
        <w:ind w:left="567"/>
        <w:jc w:val="both"/>
        <w:rPr>
          <w:rFonts w:asciiTheme="minorHAnsi" w:hAnsiTheme="minorHAnsi" w:cstheme="minorHAnsi"/>
          <w:sz w:val="22"/>
          <w:szCs w:val="22"/>
        </w:rPr>
      </w:pPr>
      <w:r w:rsidRPr="008D1C68">
        <w:rPr>
          <w:rFonts w:asciiTheme="minorHAnsi" w:hAnsiTheme="minorHAnsi" w:cstheme="minorHAnsi"/>
          <w:sz w:val="22"/>
          <w:szCs w:val="22"/>
        </w:rPr>
        <w:t xml:space="preserve">El proceso de contratación y la propuesta económica deberán expresarse en </w:t>
      </w:r>
      <w:r w:rsidR="008D1C68" w:rsidRPr="008D1C68">
        <w:rPr>
          <w:rFonts w:asciiTheme="minorHAnsi" w:hAnsiTheme="minorHAnsi" w:cstheme="minorHAnsi"/>
          <w:sz w:val="22"/>
          <w:szCs w:val="22"/>
        </w:rPr>
        <w:t>Dólares Estadounidenses.</w:t>
      </w:r>
    </w:p>
    <w:p w:rsidR="00D01DCF" w:rsidRDefault="00D01DCF" w:rsidP="00893FE5">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FF659D" w:rsidRPr="006F470A" w:rsidRDefault="006A5858" w:rsidP="00893FE5">
      <w:pPr>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097FAA">
        <w:rPr>
          <w:rFonts w:asciiTheme="minorHAnsi" w:hAnsiTheme="minorHAnsi" w:cstheme="minorHAnsi"/>
          <w:b/>
          <w:sz w:val="22"/>
          <w:szCs w:val="22"/>
        </w:rPr>
        <w:t>NOTIFICACIÓN.-</w:t>
      </w:r>
    </w:p>
    <w:p w:rsidR="00893FE5" w:rsidRDefault="00893FE5" w:rsidP="00547F7B">
      <w:pPr>
        <w:ind w:left="426"/>
        <w:jc w:val="both"/>
        <w:rPr>
          <w:rFonts w:asciiTheme="minorHAnsi" w:hAnsiTheme="minorHAnsi" w:cstheme="minorHAnsi"/>
          <w:sz w:val="22"/>
          <w:szCs w:val="22"/>
        </w:rPr>
      </w:pPr>
    </w:p>
    <w:p w:rsidR="00855E15" w:rsidRPr="003F53EF" w:rsidRDefault="00855E15" w:rsidP="00893FE5">
      <w:pPr>
        <w:ind w:left="567"/>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93FE5">
      <w:pPr>
        <w:ind w:left="567"/>
        <w:jc w:val="both"/>
        <w:rPr>
          <w:rFonts w:asciiTheme="minorHAnsi" w:hAnsiTheme="minorHAnsi" w:cstheme="minorHAnsi"/>
          <w:sz w:val="22"/>
          <w:szCs w:val="22"/>
        </w:rPr>
      </w:pPr>
    </w:p>
    <w:p w:rsidR="00742E25" w:rsidRDefault="00855E15" w:rsidP="00893FE5">
      <w:pPr>
        <w:ind w:left="567"/>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893FE5" w:rsidRPr="006F470A" w:rsidRDefault="00893FE5" w:rsidP="00547F7B">
      <w:pPr>
        <w:ind w:left="426"/>
        <w:jc w:val="both"/>
        <w:rPr>
          <w:rFonts w:asciiTheme="minorHAnsi" w:hAnsiTheme="minorHAnsi" w:cstheme="minorHAnsi"/>
          <w:sz w:val="22"/>
          <w:szCs w:val="22"/>
        </w:rPr>
      </w:pPr>
    </w:p>
    <w:p w:rsidR="00F429EF" w:rsidRPr="006F470A" w:rsidRDefault="00097FAA" w:rsidP="00893FE5">
      <w:pPr>
        <w:pStyle w:val="Prrafodelista"/>
        <w:numPr>
          <w:ilvl w:val="0"/>
          <w:numId w:val="3"/>
        </w:numPr>
        <w:ind w:left="567" w:hanging="567"/>
        <w:jc w:val="both"/>
        <w:rPr>
          <w:rFonts w:asciiTheme="minorHAnsi" w:hAnsiTheme="minorHAnsi" w:cstheme="minorHAnsi"/>
          <w:b/>
          <w:sz w:val="22"/>
          <w:szCs w:val="22"/>
        </w:rPr>
      </w:pPr>
      <w:r>
        <w:rPr>
          <w:rFonts w:asciiTheme="minorHAnsi" w:hAnsiTheme="minorHAnsi" w:cstheme="minorHAnsi"/>
          <w:b/>
          <w:sz w:val="22"/>
          <w:szCs w:val="22"/>
        </w:rPr>
        <w:t>GARANTÍAS.-</w:t>
      </w:r>
    </w:p>
    <w:p w:rsidR="00893FE5" w:rsidRDefault="00893FE5" w:rsidP="00547F7B">
      <w:pPr>
        <w:ind w:left="426"/>
        <w:jc w:val="both"/>
        <w:rPr>
          <w:rFonts w:asciiTheme="minorHAnsi" w:hAnsiTheme="minorHAnsi" w:cstheme="minorHAnsi"/>
          <w:sz w:val="22"/>
          <w:szCs w:val="22"/>
          <w:lang w:eastAsia="es-BO"/>
        </w:rPr>
      </w:pPr>
    </w:p>
    <w:p w:rsidR="00EA7EC8" w:rsidRPr="007C3380" w:rsidRDefault="00EA7EC8" w:rsidP="00893FE5">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547F7B">
      <w:pPr>
        <w:jc w:val="both"/>
        <w:rPr>
          <w:rFonts w:asciiTheme="minorHAnsi" w:hAnsiTheme="minorHAnsi" w:cstheme="minorHAnsi"/>
          <w:sz w:val="22"/>
          <w:szCs w:val="22"/>
          <w:lang w:eastAsia="es-BO"/>
        </w:rPr>
      </w:pPr>
    </w:p>
    <w:p w:rsidR="00AE15C5" w:rsidRDefault="002E4FCC" w:rsidP="00893FE5">
      <w:pPr>
        <w:pStyle w:val="Prrafodelista"/>
        <w:numPr>
          <w:ilvl w:val="1"/>
          <w:numId w:val="16"/>
        </w:numPr>
        <w:ind w:left="1134"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r w:rsidR="00893FE5">
        <w:rPr>
          <w:rFonts w:asciiTheme="minorHAnsi" w:hAnsiTheme="minorHAnsi" w:cstheme="minorHAnsi"/>
          <w:b/>
          <w:sz w:val="22"/>
          <w:szCs w:val="22"/>
          <w:lang w:val="es-MX" w:eastAsia="es-BO"/>
        </w:rPr>
        <w:t>.</w:t>
      </w:r>
    </w:p>
    <w:p w:rsidR="00893FE5" w:rsidRPr="006F470A" w:rsidRDefault="00893FE5" w:rsidP="00893FE5">
      <w:pPr>
        <w:pStyle w:val="Prrafodelista"/>
        <w:ind w:left="993"/>
        <w:jc w:val="both"/>
        <w:rPr>
          <w:rFonts w:asciiTheme="minorHAnsi" w:hAnsiTheme="minorHAnsi" w:cstheme="minorHAnsi"/>
          <w:b/>
          <w:sz w:val="22"/>
          <w:szCs w:val="22"/>
          <w:lang w:val="es-MX" w:eastAsia="es-BO"/>
        </w:rPr>
      </w:pPr>
    </w:p>
    <w:p w:rsidR="00855E15" w:rsidRPr="00AE15C5" w:rsidRDefault="00855E15" w:rsidP="00893FE5">
      <w:pPr>
        <w:ind w:left="1134"/>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547F7B">
      <w:pPr>
        <w:ind w:left="349"/>
        <w:jc w:val="both"/>
        <w:rPr>
          <w:rFonts w:asciiTheme="minorHAnsi" w:hAnsiTheme="minorHAnsi" w:cstheme="minorHAnsi"/>
          <w:sz w:val="22"/>
          <w:szCs w:val="22"/>
          <w:lang w:val="es-MX"/>
        </w:rPr>
      </w:pPr>
    </w:p>
    <w:p w:rsidR="00855E15" w:rsidRPr="00595D30" w:rsidRDefault="00855E15" w:rsidP="00893FE5">
      <w:pPr>
        <w:pStyle w:val="Prrafodelista"/>
        <w:numPr>
          <w:ilvl w:val="1"/>
          <w:numId w:val="13"/>
        </w:numPr>
        <w:tabs>
          <w:tab w:val="clear" w:pos="720"/>
          <w:tab w:val="num" w:pos="1418"/>
        </w:tabs>
        <w:ind w:left="1418" w:hanging="284"/>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893FE5" w:rsidRDefault="00855E15" w:rsidP="00893FE5">
      <w:pPr>
        <w:pStyle w:val="Prrafodelista"/>
        <w:numPr>
          <w:ilvl w:val="1"/>
          <w:numId w:val="13"/>
        </w:numPr>
        <w:tabs>
          <w:tab w:val="clear" w:pos="720"/>
          <w:tab w:val="num" w:pos="1418"/>
        </w:tabs>
        <w:ind w:left="1418" w:hanging="284"/>
        <w:jc w:val="both"/>
        <w:rPr>
          <w:rFonts w:asciiTheme="minorHAnsi" w:hAnsiTheme="minorHAnsi" w:cstheme="minorHAnsi"/>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893FE5" w:rsidRDefault="00855E15" w:rsidP="00893FE5">
      <w:pPr>
        <w:pStyle w:val="Prrafodelista"/>
        <w:numPr>
          <w:ilvl w:val="1"/>
          <w:numId w:val="13"/>
        </w:numPr>
        <w:tabs>
          <w:tab w:val="clear" w:pos="720"/>
          <w:tab w:val="num" w:pos="1418"/>
        </w:tabs>
        <w:ind w:left="1418" w:hanging="284"/>
        <w:jc w:val="both"/>
        <w:rPr>
          <w:rFonts w:asciiTheme="minorHAnsi" w:hAnsiTheme="minorHAnsi" w:cstheme="minorHAnsi"/>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893FE5" w:rsidRDefault="00855E15" w:rsidP="00893FE5">
      <w:pPr>
        <w:pStyle w:val="Prrafodelista"/>
        <w:numPr>
          <w:ilvl w:val="1"/>
          <w:numId w:val="13"/>
        </w:numPr>
        <w:tabs>
          <w:tab w:val="clear" w:pos="720"/>
          <w:tab w:val="num" w:pos="1418"/>
        </w:tabs>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893FE5" w:rsidRDefault="00855E15" w:rsidP="00893FE5">
      <w:pPr>
        <w:pStyle w:val="Prrafodelista"/>
        <w:numPr>
          <w:ilvl w:val="1"/>
          <w:numId w:val="13"/>
        </w:numPr>
        <w:tabs>
          <w:tab w:val="clear" w:pos="720"/>
          <w:tab w:val="num" w:pos="1418"/>
        </w:tabs>
        <w:ind w:left="1418" w:hanging="284"/>
        <w:jc w:val="both"/>
        <w:rPr>
          <w:rFonts w:asciiTheme="minorHAnsi" w:hAnsiTheme="minorHAnsi" w:cstheme="minorHAnsi"/>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547F7B">
      <w:pPr>
        <w:ind w:left="426"/>
        <w:jc w:val="both"/>
        <w:rPr>
          <w:rFonts w:asciiTheme="minorHAnsi" w:hAnsiTheme="minorHAnsi" w:cstheme="minorHAnsi"/>
          <w:sz w:val="22"/>
          <w:szCs w:val="22"/>
        </w:rPr>
      </w:pPr>
    </w:p>
    <w:p w:rsidR="00EA5481" w:rsidRDefault="00EA5481" w:rsidP="00893FE5">
      <w:pPr>
        <w:pStyle w:val="Prrafodelista"/>
        <w:numPr>
          <w:ilvl w:val="1"/>
          <w:numId w:val="16"/>
        </w:numPr>
        <w:ind w:left="1134"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eastAsia="es-BO"/>
        </w:rPr>
        <w:t>Ejecución</w:t>
      </w:r>
      <w:r w:rsidRPr="006F470A">
        <w:rPr>
          <w:rFonts w:asciiTheme="minorHAnsi" w:hAnsiTheme="minorHAnsi" w:cstheme="minorHAnsi"/>
          <w:b/>
          <w:sz w:val="22"/>
          <w:szCs w:val="22"/>
          <w:lang w:val="es-MX"/>
        </w:rPr>
        <w:t xml:space="preserve"> de la Garantía de Seriedad de Propuesta</w:t>
      </w:r>
      <w:bookmarkEnd w:id="2"/>
      <w:r w:rsidR="00893FE5">
        <w:rPr>
          <w:rFonts w:asciiTheme="minorHAnsi" w:hAnsiTheme="minorHAnsi" w:cstheme="minorHAnsi"/>
          <w:b/>
          <w:sz w:val="22"/>
          <w:szCs w:val="22"/>
          <w:lang w:val="es-MX"/>
        </w:rPr>
        <w:t>.</w:t>
      </w:r>
    </w:p>
    <w:p w:rsidR="00893FE5" w:rsidRPr="006F470A" w:rsidRDefault="00893FE5" w:rsidP="00893FE5">
      <w:pPr>
        <w:pStyle w:val="Prrafodelista"/>
        <w:ind w:left="1134"/>
        <w:jc w:val="both"/>
        <w:rPr>
          <w:rFonts w:asciiTheme="minorHAnsi" w:hAnsiTheme="minorHAnsi" w:cstheme="minorHAnsi"/>
          <w:b/>
          <w:sz w:val="22"/>
          <w:szCs w:val="22"/>
          <w:lang w:val="es-MX"/>
        </w:rPr>
      </w:pPr>
    </w:p>
    <w:p w:rsidR="00855E15" w:rsidRPr="00263295" w:rsidRDefault="00855E15" w:rsidP="00893FE5">
      <w:pPr>
        <w:pStyle w:val="Prrafodelista"/>
        <w:ind w:left="1134"/>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547F7B">
      <w:pPr>
        <w:tabs>
          <w:tab w:val="num" w:pos="567"/>
        </w:tabs>
        <w:ind w:left="567"/>
        <w:jc w:val="both"/>
        <w:rPr>
          <w:rFonts w:asciiTheme="minorHAnsi" w:hAnsiTheme="minorHAnsi" w:cstheme="minorHAnsi"/>
          <w:sz w:val="22"/>
          <w:szCs w:val="22"/>
          <w:lang w:val="es-MX"/>
        </w:rPr>
      </w:pPr>
    </w:p>
    <w:p w:rsidR="00855E15" w:rsidRDefault="00855E15" w:rsidP="00893FE5">
      <w:pPr>
        <w:pStyle w:val="Prrafodelista"/>
        <w:numPr>
          <w:ilvl w:val="0"/>
          <w:numId w:val="23"/>
        </w:numPr>
        <w:ind w:left="1418" w:hanging="284"/>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93FE5">
      <w:pPr>
        <w:pStyle w:val="Prrafodelista"/>
        <w:numPr>
          <w:ilvl w:val="0"/>
          <w:numId w:val="23"/>
        </w:numPr>
        <w:ind w:left="1418" w:hanging="284"/>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93FE5">
      <w:pPr>
        <w:pStyle w:val="Prrafodelista"/>
        <w:numPr>
          <w:ilvl w:val="0"/>
          <w:numId w:val="23"/>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93FE5">
      <w:pPr>
        <w:pStyle w:val="Prrafodelista"/>
        <w:numPr>
          <w:ilvl w:val="0"/>
          <w:numId w:val="23"/>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93FE5">
      <w:pPr>
        <w:pStyle w:val="Prrafodelista"/>
        <w:numPr>
          <w:ilvl w:val="0"/>
          <w:numId w:val="23"/>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893FE5">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ASPECTOS </w:t>
      </w:r>
      <w:r w:rsidR="00097FAA">
        <w:rPr>
          <w:rFonts w:asciiTheme="minorHAnsi" w:hAnsiTheme="minorHAnsi" w:cstheme="minorHAnsi"/>
          <w:b/>
          <w:sz w:val="22"/>
          <w:szCs w:val="22"/>
        </w:rPr>
        <w:t>SUBSANABLES.-</w:t>
      </w:r>
    </w:p>
    <w:p w:rsidR="00893FE5" w:rsidRDefault="00893FE5" w:rsidP="00547F7B">
      <w:pPr>
        <w:ind w:left="426"/>
        <w:jc w:val="both"/>
        <w:rPr>
          <w:rFonts w:asciiTheme="minorHAnsi" w:hAnsiTheme="minorHAnsi" w:cstheme="minorHAnsi"/>
          <w:sz w:val="22"/>
          <w:szCs w:val="22"/>
          <w:lang w:val="es-BO"/>
        </w:rPr>
      </w:pPr>
    </w:p>
    <w:p w:rsidR="00AF7E5E" w:rsidRPr="00552079" w:rsidRDefault="00AF7E5E" w:rsidP="00893FE5">
      <w:pPr>
        <w:ind w:left="567"/>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547F7B">
      <w:pPr>
        <w:tabs>
          <w:tab w:val="left" w:pos="1560"/>
        </w:tabs>
        <w:ind w:left="851"/>
        <w:jc w:val="both"/>
        <w:rPr>
          <w:rFonts w:asciiTheme="minorHAnsi" w:hAnsiTheme="minorHAnsi" w:cstheme="minorHAnsi"/>
          <w:sz w:val="22"/>
          <w:szCs w:val="22"/>
          <w:lang w:val="es-BO"/>
        </w:rPr>
      </w:pPr>
    </w:p>
    <w:p w:rsidR="00EA7EC8" w:rsidRDefault="00EA7EC8" w:rsidP="00893FE5">
      <w:pPr>
        <w:numPr>
          <w:ilvl w:val="0"/>
          <w:numId w:val="26"/>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893FE5">
      <w:pPr>
        <w:numPr>
          <w:ilvl w:val="0"/>
          <w:numId w:val="26"/>
        </w:numPr>
        <w:tabs>
          <w:tab w:val="left" w:pos="1560"/>
        </w:tabs>
        <w:ind w:left="851" w:hanging="284"/>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93FE5">
      <w:pPr>
        <w:numPr>
          <w:ilvl w:val="0"/>
          <w:numId w:val="26"/>
        </w:numPr>
        <w:tabs>
          <w:tab w:val="left" w:pos="1560"/>
        </w:tabs>
        <w:ind w:left="851" w:hanging="284"/>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93FE5">
      <w:pPr>
        <w:numPr>
          <w:ilvl w:val="0"/>
          <w:numId w:val="26"/>
        </w:numPr>
        <w:tabs>
          <w:tab w:val="left" w:pos="1560"/>
        </w:tabs>
        <w:ind w:left="851" w:hanging="284"/>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93FE5">
      <w:pPr>
        <w:numPr>
          <w:ilvl w:val="0"/>
          <w:numId w:val="26"/>
        </w:numPr>
        <w:tabs>
          <w:tab w:val="left" w:pos="1560"/>
        </w:tabs>
        <w:ind w:left="851" w:hanging="284"/>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547F7B">
      <w:pPr>
        <w:tabs>
          <w:tab w:val="left" w:pos="1560"/>
        </w:tabs>
        <w:ind w:left="851"/>
        <w:jc w:val="both"/>
        <w:rPr>
          <w:rFonts w:asciiTheme="minorHAnsi" w:hAnsiTheme="minorHAnsi" w:cstheme="minorHAnsi"/>
          <w:sz w:val="22"/>
          <w:szCs w:val="22"/>
          <w:lang w:val="es-BO"/>
        </w:rPr>
      </w:pPr>
    </w:p>
    <w:p w:rsidR="00FA5076" w:rsidRDefault="00AF7E5E" w:rsidP="00893FE5">
      <w:pPr>
        <w:ind w:left="567"/>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547F7B">
      <w:pPr>
        <w:ind w:left="425" w:firstLine="1"/>
        <w:jc w:val="both"/>
        <w:rPr>
          <w:rFonts w:asciiTheme="minorHAnsi" w:hAnsiTheme="minorHAnsi" w:cstheme="minorHAnsi"/>
          <w:sz w:val="22"/>
          <w:szCs w:val="22"/>
          <w:lang w:val="es-BO"/>
        </w:rPr>
      </w:pPr>
    </w:p>
    <w:p w:rsidR="00EA7EC8" w:rsidRDefault="00EA7EC8" w:rsidP="00893FE5">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547F7B">
      <w:pPr>
        <w:ind w:left="425" w:firstLine="1"/>
        <w:jc w:val="both"/>
        <w:rPr>
          <w:rFonts w:asciiTheme="minorHAnsi" w:hAnsiTheme="minorHAnsi" w:cstheme="minorHAnsi"/>
          <w:sz w:val="22"/>
          <w:szCs w:val="22"/>
          <w:lang w:val="es-BO"/>
        </w:rPr>
      </w:pPr>
    </w:p>
    <w:p w:rsidR="00452B99" w:rsidRPr="006F470A" w:rsidRDefault="00452B99" w:rsidP="00893FE5">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097FAA">
        <w:rPr>
          <w:rFonts w:asciiTheme="minorHAnsi" w:hAnsiTheme="minorHAnsi" w:cstheme="minorHAnsi"/>
          <w:b/>
          <w:sz w:val="22"/>
          <w:szCs w:val="22"/>
        </w:rPr>
        <w:t>PROPUESTAS.-</w:t>
      </w:r>
    </w:p>
    <w:p w:rsidR="00893FE5" w:rsidRDefault="00893FE5" w:rsidP="00547F7B">
      <w:pPr>
        <w:ind w:left="425" w:firstLine="1"/>
        <w:jc w:val="both"/>
        <w:rPr>
          <w:rFonts w:asciiTheme="minorHAnsi" w:hAnsiTheme="minorHAnsi" w:cstheme="minorHAnsi"/>
          <w:sz w:val="22"/>
          <w:szCs w:val="22"/>
        </w:rPr>
      </w:pPr>
    </w:p>
    <w:p w:rsidR="00AF7E5E" w:rsidRPr="00552079" w:rsidRDefault="00AF7E5E" w:rsidP="00893FE5">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547F7B">
      <w:pPr>
        <w:ind w:left="567"/>
        <w:jc w:val="both"/>
        <w:rPr>
          <w:rFonts w:asciiTheme="minorHAnsi" w:hAnsiTheme="minorHAnsi" w:cstheme="minorHAnsi"/>
          <w:sz w:val="22"/>
          <w:szCs w:val="22"/>
        </w:rPr>
      </w:pP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893FE5">
        <w:rPr>
          <w:rFonts w:asciiTheme="minorHAnsi" w:hAnsiTheme="minorHAnsi" w:cstheme="minorHAnsi"/>
          <w:color w:val="000000"/>
          <w:sz w:val="22"/>
          <w:szCs w:val="22"/>
        </w:rPr>
        <w:t xml:space="preserve"> </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893FE5">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547F7B">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893FE5">
      <w:pPr>
        <w:ind w:left="567"/>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547F7B">
      <w:pPr>
        <w:pStyle w:val="Prrafodelista"/>
        <w:ind w:left="426"/>
        <w:jc w:val="both"/>
        <w:rPr>
          <w:rFonts w:asciiTheme="minorHAnsi" w:hAnsiTheme="minorHAnsi" w:cstheme="minorHAnsi"/>
          <w:b/>
          <w:sz w:val="22"/>
          <w:szCs w:val="22"/>
        </w:rPr>
      </w:pPr>
    </w:p>
    <w:p w:rsidR="00FF659D" w:rsidRPr="006F470A" w:rsidRDefault="00FF659D" w:rsidP="00893FE5">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097FAA">
        <w:rPr>
          <w:rFonts w:asciiTheme="minorHAnsi" w:hAnsiTheme="minorHAnsi" w:cstheme="minorHAnsi"/>
          <w:b/>
          <w:sz w:val="22"/>
          <w:szCs w:val="22"/>
        </w:rPr>
        <w:t>DESIERTA.-</w:t>
      </w:r>
    </w:p>
    <w:p w:rsidR="00893FE5" w:rsidRDefault="00893FE5" w:rsidP="00547F7B">
      <w:pPr>
        <w:ind w:left="426"/>
        <w:jc w:val="both"/>
        <w:rPr>
          <w:rFonts w:asciiTheme="minorHAnsi" w:hAnsiTheme="minorHAnsi" w:cstheme="minorHAnsi"/>
          <w:sz w:val="22"/>
          <w:szCs w:val="22"/>
        </w:rPr>
      </w:pPr>
    </w:p>
    <w:p w:rsidR="00DC3DDD" w:rsidRPr="006F470A" w:rsidRDefault="00DC3DDD" w:rsidP="00893FE5">
      <w:pPr>
        <w:ind w:left="567"/>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547F7B">
      <w:pPr>
        <w:rPr>
          <w:rFonts w:asciiTheme="minorHAnsi" w:eastAsiaTheme="minorHAnsi" w:hAnsiTheme="minorHAnsi" w:cstheme="minorHAnsi"/>
          <w:sz w:val="22"/>
          <w:szCs w:val="22"/>
        </w:rPr>
      </w:pPr>
    </w:p>
    <w:p w:rsidR="008E1E9D" w:rsidRPr="006F470A" w:rsidRDefault="008E1E9D" w:rsidP="00893FE5">
      <w:pPr>
        <w:pStyle w:val="Prrafodelista"/>
        <w:numPr>
          <w:ilvl w:val="0"/>
          <w:numId w:val="10"/>
        </w:numPr>
        <w:tabs>
          <w:tab w:val="left" w:pos="851"/>
        </w:tabs>
        <w:ind w:left="851" w:hanging="284"/>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893FE5">
      <w:pPr>
        <w:pStyle w:val="Prrafodelista"/>
        <w:numPr>
          <w:ilvl w:val="0"/>
          <w:numId w:val="10"/>
        </w:numPr>
        <w:tabs>
          <w:tab w:val="left" w:pos="851"/>
        </w:tabs>
        <w:ind w:left="851" w:hanging="284"/>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893FE5">
      <w:pPr>
        <w:pStyle w:val="Prrafodelista"/>
        <w:numPr>
          <w:ilvl w:val="0"/>
          <w:numId w:val="10"/>
        </w:numPr>
        <w:tabs>
          <w:tab w:val="left" w:pos="851"/>
        </w:tabs>
        <w:ind w:left="851" w:hanging="284"/>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893FE5">
      <w:pPr>
        <w:pStyle w:val="Prrafodelista"/>
        <w:numPr>
          <w:ilvl w:val="0"/>
          <w:numId w:val="10"/>
        </w:numPr>
        <w:tabs>
          <w:tab w:val="left" w:pos="851"/>
        </w:tabs>
        <w:ind w:left="851" w:hanging="284"/>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9E35A5" w:rsidRDefault="009E35A5" w:rsidP="00547F7B">
      <w:pPr>
        <w:jc w:val="both"/>
        <w:rPr>
          <w:rFonts w:asciiTheme="minorHAnsi" w:hAnsiTheme="minorHAnsi" w:cstheme="minorHAnsi"/>
          <w:sz w:val="22"/>
          <w:szCs w:val="22"/>
        </w:rPr>
      </w:pPr>
    </w:p>
    <w:p w:rsidR="00452B99" w:rsidRPr="006F470A" w:rsidRDefault="00452B99" w:rsidP="00097FAA">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097FAA">
        <w:rPr>
          <w:rFonts w:asciiTheme="minorHAnsi" w:hAnsiTheme="minorHAnsi" w:cstheme="minorHAnsi"/>
          <w:b/>
          <w:sz w:val="22"/>
          <w:szCs w:val="22"/>
        </w:rPr>
        <w:t>CONTRATACIÓN.-</w:t>
      </w:r>
    </w:p>
    <w:p w:rsidR="00097FAA" w:rsidRDefault="00097FAA" w:rsidP="00547F7B">
      <w:pPr>
        <w:ind w:left="426"/>
        <w:jc w:val="both"/>
        <w:rPr>
          <w:rFonts w:asciiTheme="minorHAnsi" w:hAnsiTheme="minorHAnsi" w:cstheme="minorHAnsi"/>
          <w:sz w:val="22"/>
          <w:szCs w:val="22"/>
        </w:rPr>
      </w:pPr>
    </w:p>
    <w:p w:rsidR="00452B99" w:rsidRPr="006F470A" w:rsidRDefault="00452B99" w:rsidP="00097FAA">
      <w:pPr>
        <w:ind w:left="567"/>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547F7B">
      <w:pPr>
        <w:ind w:left="426"/>
        <w:jc w:val="both"/>
        <w:rPr>
          <w:rFonts w:asciiTheme="minorHAnsi" w:hAnsiTheme="minorHAnsi" w:cstheme="minorHAnsi"/>
          <w:sz w:val="22"/>
          <w:szCs w:val="22"/>
        </w:rPr>
      </w:pPr>
    </w:p>
    <w:p w:rsidR="00452B99" w:rsidRPr="006F470A" w:rsidRDefault="00452B99" w:rsidP="00097FAA">
      <w:pPr>
        <w:ind w:left="567"/>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097FAA">
      <w:pPr>
        <w:pStyle w:val="Prrafodelista"/>
        <w:numPr>
          <w:ilvl w:val="1"/>
          <w:numId w:val="24"/>
        </w:numPr>
        <w:ind w:left="1134"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097FAA" w:rsidRPr="006F470A" w:rsidRDefault="00097FAA" w:rsidP="00097FAA">
      <w:pPr>
        <w:pStyle w:val="Prrafodelista"/>
        <w:ind w:left="1134"/>
        <w:jc w:val="both"/>
        <w:rPr>
          <w:rFonts w:asciiTheme="minorHAnsi" w:hAnsiTheme="minorHAnsi" w:cstheme="minorHAnsi"/>
          <w:b/>
          <w:sz w:val="22"/>
          <w:szCs w:val="22"/>
        </w:rPr>
      </w:pPr>
    </w:p>
    <w:p w:rsidR="00452B99" w:rsidRPr="006F470A" w:rsidRDefault="00452B99" w:rsidP="00097FAA">
      <w:pPr>
        <w:numPr>
          <w:ilvl w:val="0"/>
          <w:numId w:val="12"/>
        </w:numPr>
        <w:ind w:left="1418" w:hanging="284"/>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97FAA">
      <w:pPr>
        <w:numPr>
          <w:ilvl w:val="0"/>
          <w:numId w:val="12"/>
        </w:numPr>
        <w:ind w:left="1418" w:hanging="284"/>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97FAA">
      <w:pPr>
        <w:numPr>
          <w:ilvl w:val="0"/>
          <w:numId w:val="12"/>
        </w:numPr>
        <w:ind w:left="1418" w:hanging="284"/>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547F7B">
      <w:pPr>
        <w:ind w:left="720"/>
        <w:contextualSpacing/>
        <w:jc w:val="both"/>
        <w:rPr>
          <w:rFonts w:asciiTheme="minorHAnsi" w:hAnsiTheme="minorHAnsi" w:cstheme="minorHAnsi"/>
          <w:sz w:val="22"/>
          <w:szCs w:val="22"/>
        </w:rPr>
      </w:pPr>
    </w:p>
    <w:p w:rsidR="00452B99" w:rsidRDefault="00452B99" w:rsidP="00097FAA">
      <w:pPr>
        <w:ind w:left="113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8D1C68" w:rsidRPr="006F470A" w:rsidRDefault="008D1C68" w:rsidP="00097FAA">
      <w:pPr>
        <w:ind w:left="1134"/>
        <w:jc w:val="both"/>
        <w:rPr>
          <w:rFonts w:asciiTheme="minorHAnsi" w:eastAsiaTheme="minorHAnsi" w:hAnsiTheme="minorHAnsi" w:cstheme="minorHAnsi"/>
          <w:sz w:val="22"/>
          <w:szCs w:val="22"/>
          <w:lang w:val="es-BO"/>
        </w:rPr>
      </w:pPr>
    </w:p>
    <w:p w:rsidR="00452B99" w:rsidRPr="006F470A" w:rsidRDefault="00452B99" w:rsidP="00097FAA">
      <w:pPr>
        <w:ind w:left="113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097FAA">
      <w:pPr>
        <w:ind w:left="113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8D1C68" w:rsidRPr="006F470A" w:rsidRDefault="008D1C68" w:rsidP="00547F7B">
      <w:pPr>
        <w:ind w:left="993"/>
        <w:jc w:val="both"/>
        <w:rPr>
          <w:rFonts w:asciiTheme="minorHAnsi" w:eastAsiaTheme="minorHAnsi" w:hAnsiTheme="minorHAnsi" w:cstheme="minorHAnsi"/>
          <w:sz w:val="22"/>
          <w:szCs w:val="22"/>
          <w:lang w:val="es-BO"/>
        </w:rPr>
      </w:pPr>
    </w:p>
    <w:p w:rsidR="00452B99" w:rsidRDefault="00452B99" w:rsidP="00097FAA">
      <w:pPr>
        <w:pStyle w:val="Prrafodelista"/>
        <w:numPr>
          <w:ilvl w:val="1"/>
          <w:numId w:val="24"/>
        </w:numPr>
        <w:ind w:left="1134"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097FAA" w:rsidRPr="006F470A" w:rsidRDefault="00097FAA" w:rsidP="00097FAA">
      <w:pPr>
        <w:pStyle w:val="Prrafodelista"/>
        <w:ind w:left="1134"/>
        <w:jc w:val="both"/>
        <w:rPr>
          <w:rFonts w:asciiTheme="minorHAnsi" w:hAnsiTheme="minorHAnsi" w:cstheme="minorHAnsi"/>
          <w:b/>
          <w:sz w:val="22"/>
          <w:szCs w:val="22"/>
        </w:rPr>
      </w:pPr>
    </w:p>
    <w:p w:rsidR="00452B99" w:rsidRDefault="00452B99" w:rsidP="00097FAA">
      <w:pPr>
        <w:ind w:left="113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8D1C68" w:rsidRPr="006F470A" w:rsidRDefault="008D1C68" w:rsidP="00097FAA">
      <w:pPr>
        <w:ind w:left="1134"/>
        <w:jc w:val="both"/>
        <w:rPr>
          <w:rFonts w:asciiTheme="minorHAnsi" w:eastAsiaTheme="minorHAnsi" w:hAnsiTheme="minorHAnsi" w:cstheme="minorHAnsi"/>
          <w:sz w:val="22"/>
          <w:szCs w:val="22"/>
          <w:lang w:val="es-BO"/>
        </w:rPr>
      </w:pPr>
    </w:p>
    <w:p w:rsidR="00452B99" w:rsidRDefault="00452B99" w:rsidP="00097FAA">
      <w:pPr>
        <w:ind w:left="113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8D1C68" w:rsidRPr="006F470A" w:rsidRDefault="008D1C68" w:rsidP="00097FAA">
      <w:pPr>
        <w:ind w:left="1134"/>
        <w:jc w:val="both"/>
        <w:rPr>
          <w:rFonts w:asciiTheme="minorHAnsi" w:eastAsiaTheme="minorHAnsi" w:hAnsiTheme="minorHAnsi" w:cstheme="minorHAnsi"/>
          <w:sz w:val="22"/>
          <w:szCs w:val="22"/>
          <w:lang w:val="es-BO"/>
        </w:rPr>
      </w:pPr>
    </w:p>
    <w:p w:rsidR="004B0CFC" w:rsidRDefault="00452B99" w:rsidP="00097FAA">
      <w:pPr>
        <w:ind w:left="113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8D1C68" w:rsidRPr="006F470A" w:rsidRDefault="008D1C68" w:rsidP="00547F7B">
      <w:pPr>
        <w:ind w:left="993"/>
        <w:jc w:val="both"/>
        <w:rPr>
          <w:rFonts w:asciiTheme="minorHAnsi" w:eastAsiaTheme="minorHAnsi" w:hAnsiTheme="minorHAnsi" w:cstheme="minorHAnsi"/>
          <w:sz w:val="22"/>
          <w:szCs w:val="22"/>
          <w:lang w:val="es-BO"/>
        </w:rPr>
      </w:pPr>
    </w:p>
    <w:p w:rsidR="00452B99" w:rsidRPr="006F470A" w:rsidRDefault="00452B99" w:rsidP="00097FAA">
      <w:pPr>
        <w:pStyle w:val="Prrafodelista"/>
        <w:numPr>
          <w:ilvl w:val="1"/>
          <w:numId w:val="24"/>
        </w:numPr>
        <w:ind w:left="1134"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097FAA" w:rsidRDefault="00097FAA" w:rsidP="00547F7B">
      <w:pPr>
        <w:ind w:left="708" w:firstLine="285"/>
        <w:jc w:val="both"/>
        <w:rPr>
          <w:rFonts w:asciiTheme="minorHAnsi" w:eastAsiaTheme="minorHAnsi" w:hAnsiTheme="minorHAnsi" w:cstheme="minorHAnsi"/>
          <w:sz w:val="22"/>
          <w:szCs w:val="22"/>
          <w:lang w:val="es-BO"/>
        </w:rPr>
      </w:pPr>
    </w:p>
    <w:p w:rsidR="00452B99" w:rsidRDefault="00452B99" w:rsidP="00097FAA">
      <w:pPr>
        <w:ind w:left="708" w:firstLine="426"/>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097FAA" w:rsidRPr="006F470A" w:rsidRDefault="00097FAA" w:rsidP="00097FAA">
      <w:pPr>
        <w:ind w:left="708" w:firstLine="426"/>
        <w:jc w:val="both"/>
        <w:rPr>
          <w:rFonts w:asciiTheme="minorHAnsi" w:eastAsiaTheme="minorHAnsi" w:hAnsiTheme="minorHAnsi" w:cstheme="minorHAnsi"/>
          <w:sz w:val="22"/>
          <w:szCs w:val="22"/>
          <w:lang w:val="es-BO"/>
        </w:rPr>
      </w:pPr>
    </w:p>
    <w:p w:rsidR="00452B99" w:rsidRPr="006F470A" w:rsidRDefault="00452B99" w:rsidP="00097FAA">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97FAA">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97FAA">
      <w:pPr>
        <w:numPr>
          <w:ilvl w:val="0"/>
          <w:numId w:val="11"/>
        </w:numPr>
        <w:ind w:left="1418" w:hanging="28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Default="00452B99" w:rsidP="00097FAA">
      <w:pPr>
        <w:ind w:left="1134"/>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21D42" w:rsidRPr="006F470A" w:rsidRDefault="00E21D42" w:rsidP="00097FAA">
      <w:pPr>
        <w:ind w:left="1134"/>
        <w:jc w:val="both"/>
        <w:rPr>
          <w:rFonts w:asciiTheme="minorHAnsi" w:hAnsiTheme="minorHAnsi" w:cstheme="minorHAnsi"/>
          <w:sz w:val="22"/>
          <w:szCs w:val="22"/>
        </w:rPr>
      </w:pPr>
    </w:p>
    <w:p w:rsidR="002E733A" w:rsidRDefault="002E733A" w:rsidP="00097FAA">
      <w:pPr>
        <w:ind w:left="1134"/>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21D42" w:rsidRDefault="00E21D42" w:rsidP="00547F7B">
      <w:pPr>
        <w:ind w:left="993"/>
        <w:jc w:val="both"/>
        <w:rPr>
          <w:rFonts w:asciiTheme="minorHAnsi" w:eastAsiaTheme="minorHAnsi" w:hAnsiTheme="minorHAnsi" w:cstheme="minorHAnsi"/>
          <w:sz w:val="22"/>
          <w:szCs w:val="22"/>
          <w:lang w:val="es-BO"/>
        </w:rPr>
      </w:pPr>
    </w:p>
    <w:p w:rsidR="00900663" w:rsidRPr="00F83599" w:rsidRDefault="00900663" w:rsidP="00B37B68">
      <w:pPr>
        <w:pStyle w:val="Prrafodelista"/>
        <w:numPr>
          <w:ilvl w:val="0"/>
          <w:numId w:val="3"/>
        </w:numPr>
        <w:ind w:left="567" w:hanging="567"/>
        <w:jc w:val="both"/>
        <w:rPr>
          <w:rFonts w:asciiTheme="minorHAnsi" w:hAnsiTheme="minorHAnsi" w:cstheme="minorHAnsi"/>
          <w:b/>
          <w:sz w:val="22"/>
          <w:szCs w:val="22"/>
        </w:rPr>
      </w:pPr>
      <w:r w:rsidRPr="00F83599">
        <w:rPr>
          <w:rFonts w:asciiTheme="minorHAnsi" w:hAnsiTheme="minorHAnsi" w:cstheme="minorHAnsi"/>
          <w:b/>
          <w:sz w:val="22"/>
          <w:szCs w:val="22"/>
        </w:rPr>
        <w:lastRenderedPageBreak/>
        <w:t xml:space="preserve">INSPECCIÓN </w:t>
      </w:r>
      <w:r w:rsidR="00F83599">
        <w:rPr>
          <w:rFonts w:asciiTheme="minorHAnsi" w:hAnsiTheme="minorHAnsi" w:cstheme="minorHAnsi"/>
          <w:b/>
          <w:sz w:val="22"/>
          <w:szCs w:val="22"/>
        </w:rPr>
        <w:t>PREVIA.-</w:t>
      </w:r>
      <w:r w:rsidR="00E21D42" w:rsidRPr="00F83599">
        <w:rPr>
          <w:rFonts w:asciiTheme="minorHAnsi" w:hAnsiTheme="minorHAnsi" w:cstheme="minorHAnsi"/>
          <w:b/>
          <w:sz w:val="22"/>
          <w:szCs w:val="22"/>
        </w:rPr>
        <w:t xml:space="preserve"> </w:t>
      </w:r>
      <w:r w:rsidR="00E21D42" w:rsidRPr="00F83599">
        <w:rPr>
          <w:rFonts w:asciiTheme="minorHAnsi" w:hAnsiTheme="minorHAnsi" w:cstheme="minorHAnsi"/>
          <w:b/>
          <w:i/>
          <w:color w:val="FF0000"/>
          <w:sz w:val="22"/>
          <w:szCs w:val="22"/>
        </w:rPr>
        <w:t>(NO CORRESPONDE)</w:t>
      </w:r>
    </w:p>
    <w:p w:rsidR="00900663" w:rsidRPr="00F83599" w:rsidRDefault="00900663" w:rsidP="00547F7B">
      <w:pPr>
        <w:jc w:val="both"/>
        <w:rPr>
          <w:rFonts w:asciiTheme="minorHAnsi" w:hAnsiTheme="minorHAnsi" w:cstheme="minorHAnsi"/>
          <w:sz w:val="22"/>
          <w:szCs w:val="22"/>
          <w:lang w:val="es-ES_tradnl"/>
        </w:rPr>
      </w:pPr>
    </w:p>
    <w:p w:rsidR="00900663" w:rsidRPr="00F83599" w:rsidRDefault="00900663" w:rsidP="004B7F98">
      <w:pPr>
        <w:pStyle w:val="Prrafodelista"/>
        <w:numPr>
          <w:ilvl w:val="0"/>
          <w:numId w:val="3"/>
        </w:numPr>
        <w:ind w:left="567" w:hanging="567"/>
        <w:jc w:val="both"/>
        <w:rPr>
          <w:rFonts w:asciiTheme="minorHAnsi" w:hAnsiTheme="minorHAnsi" w:cstheme="minorHAnsi"/>
          <w:b/>
          <w:sz w:val="22"/>
          <w:szCs w:val="22"/>
        </w:rPr>
      </w:pPr>
      <w:r w:rsidRPr="00F83599">
        <w:rPr>
          <w:rFonts w:asciiTheme="minorHAnsi" w:hAnsiTheme="minorHAnsi" w:cstheme="minorHAnsi"/>
          <w:b/>
          <w:sz w:val="22"/>
          <w:szCs w:val="22"/>
        </w:rPr>
        <w:t xml:space="preserve">CONSULTAS ESCRITAS AL </w:t>
      </w:r>
      <w:r w:rsidR="00F83599">
        <w:rPr>
          <w:rFonts w:asciiTheme="minorHAnsi" w:hAnsiTheme="minorHAnsi" w:cstheme="minorHAnsi"/>
          <w:b/>
          <w:sz w:val="22"/>
          <w:szCs w:val="22"/>
        </w:rPr>
        <w:t>DBC.-</w:t>
      </w:r>
    </w:p>
    <w:p w:rsidR="004B7F98" w:rsidRPr="00F83599" w:rsidRDefault="004B7F98" w:rsidP="004B7F98">
      <w:pPr>
        <w:tabs>
          <w:tab w:val="num" w:pos="993"/>
        </w:tabs>
        <w:ind w:left="567"/>
        <w:jc w:val="both"/>
        <w:rPr>
          <w:rFonts w:asciiTheme="minorHAnsi" w:hAnsiTheme="minorHAnsi" w:cstheme="minorHAnsi"/>
          <w:sz w:val="22"/>
          <w:szCs w:val="22"/>
        </w:rPr>
      </w:pPr>
    </w:p>
    <w:p w:rsidR="005B4141" w:rsidRPr="00F83599" w:rsidRDefault="002B4152" w:rsidP="004B7F98">
      <w:pPr>
        <w:tabs>
          <w:tab w:val="num" w:pos="993"/>
        </w:tabs>
        <w:ind w:left="567"/>
        <w:jc w:val="both"/>
        <w:rPr>
          <w:rFonts w:asciiTheme="minorHAnsi" w:hAnsiTheme="minorHAnsi" w:cstheme="minorHAnsi"/>
          <w:sz w:val="22"/>
          <w:szCs w:val="22"/>
        </w:rPr>
      </w:pPr>
      <w:r w:rsidRPr="00F83599">
        <w:rPr>
          <w:rFonts w:asciiTheme="minorHAnsi" w:hAnsiTheme="minorHAnsi" w:cstheme="minorHAnsi"/>
          <w:sz w:val="22"/>
          <w:szCs w:val="22"/>
        </w:rPr>
        <w:t xml:space="preserve">Cualquier </w:t>
      </w:r>
      <w:r w:rsidR="000E33F0" w:rsidRPr="00F83599">
        <w:rPr>
          <w:rFonts w:asciiTheme="minorHAnsi" w:hAnsiTheme="minorHAnsi" w:cstheme="minorHAnsi"/>
          <w:sz w:val="22"/>
          <w:szCs w:val="22"/>
        </w:rPr>
        <w:t>potencial proponente podrá formular consultas escritas a</w:t>
      </w:r>
      <w:r w:rsidR="005E03AC" w:rsidRPr="00F83599">
        <w:rPr>
          <w:rFonts w:asciiTheme="minorHAnsi" w:hAnsiTheme="minorHAnsi" w:cstheme="minorHAnsi"/>
          <w:sz w:val="22"/>
          <w:szCs w:val="22"/>
        </w:rPr>
        <w:t xml:space="preserve">l correo </w:t>
      </w:r>
      <w:r w:rsidR="000E33F0" w:rsidRPr="00F83599">
        <w:rPr>
          <w:rFonts w:asciiTheme="minorHAnsi" w:hAnsiTheme="minorHAnsi" w:cstheme="minorHAnsi"/>
          <w:sz w:val="22"/>
          <w:szCs w:val="22"/>
        </w:rPr>
        <w:t>electrónic</w:t>
      </w:r>
      <w:r w:rsidR="005E03AC" w:rsidRPr="00F83599">
        <w:rPr>
          <w:rFonts w:asciiTheme="minorHAnsi" w:hAnsiTheme="minorHAnsi" w:cstheme="minorHAnsi"/>
          <w:sz w:val="22"/>
          <w:szCs w:val="22"/>
        </w:rPr>
        <w:t>o</w:t>
      </w:r>
      <w:r w:rsidR="000E33F0" w:rsidRPr="00F83599">
        <w:rPr>
          <w:rFonts w:asciiTheme="minorHAnsi" w:hAnsiTheme="minorHAnsi" w:cstheme="minorHAnsi"/>
          <w:sz w:val="22"/>
          <w:szCs w:val="22"/>
        </w:rPr>
        <w:t xml:space="preserve"> </w:t>
      </w:r>
      <w:r w:rsidR="00A645E8" w:rsidRPr="00F83599">
        <w:rPr>
          <w:rFonts w:asciiTheme="minorHAnsi" w:hAnsiTheme="minorHAnsi" w:cstheme="minorHAnsi"/>
          <w:sz w:val="22"/>
          <w:szCs w:val="22"/>
        </w:rPr>
        <w:t>establecido</w:t>
      </w:r>
      <w:r w:rsidR="000E33F0" w:rsidRPr="00F83599">
        <w:rPr>
          <w:rFonts w:asciiTheme="minorHAnsi" w:hAnsiTheme="minorHAnsi" w:cstheme="minorHAnsi"/>
          <w:sz w:val="22"/>
          <w:szCs w:val="22"/>
        </w:rPr>
        <w:t xml:space="preserve"> en el cronograma de plazos del presente</w:t>
      </w:r>
      <w:r w:rsidRPr="00F83599">
        <w:rPr>
          <w:rFonts w:asciiTheme="minorHAnsi" w:hAnsiTheme="minorHAnsi" w:cstheme="minorHAnsi"/>
          <w:sz w:val="22"/>
          <w:szCs w:val="22"/>
        </w:rPr>
        <w:t xml:space="preserve"> </w:t>
      </w:r>
      <w:r w:rsidR="000E33F0" w:rsidRPr="00F83599">
        <w:rPr>
          <w:rFonts w:asciiTheme="minorHAnsi" w:hAnsiTheme="minorHAnsi" w:cstheme="minorHAnsi"/>
          <w:sz w:val="22"/>
          <w:szCs w:val="22"/>
        </w:rPr>
        <w:t>DBC</w:t>
      </w:r>
      <w:r w:rsidRPr="00F83599">
        <w:rPr>
          <w:rFonts w:asciiTheme="minorHAnsi" w:hAnsiTheme="minorHAnsi" w:cstheme="minorHAnsi"/>
          <w:sz w:val="22"/>
          <w:szCs w:val="22"/>
        </w:rPr>
        <w:t>,</w:t>
      </w:r>
      <w:r w:rsidR="000E33F0" w:rsidRPr="00F83599">
        <w:rPr>
          <w:rFonts w:asciiTheme="minorHAnsi" w:hAnsiTheme="minorHAnsi" w:cstheme="minorHAnsi"/>
          <w:sz w:val="22"/>
          <w:szCs w:val="22"/>
        </w:rPr>
        <w:t xml:space="preserve"> consignando el </w:t>
      </w:r>
      <w:r w:rsidR="00F12CE5" w:rsidRPr="00F83599">
        <w:rPr>
          <w:rFonts w:asciiTheme="minorHAnsi" w:hAnsiTheme="minorHAnsi" w:cstheme="minorHAnsi"/>
          <w:sz w:val="22"/>
          <w:szCs w:val="22"/>
        </w:rPr>
        <w:t>o</w:t>
      </w:r>
      <w:r w:rsidR="000E33F0" w:rsidRPr="00F83599">
        <w:rPr>
          <w:rFonts w:asciiTheme="minorHAnsi" w:hAnsiTheme="minorHAnsi" w:cstheme="minorHAnsi"/>
          <w:sz w:val="22"/>
          <w:szCs w:val="22"/>
        </w:rPr>
        <w:t xml:space="preserve">bjeto y </w:t>
      </w:r>
      <w:r w:rsidR="005C0C50" w:rsidRPr="00F83599">
        <w:rPr>
          <w:rFonts w:asciiTheme="minorHAnsi" w:hAnsiTheme="minorHAnsi" w:cstheme="minorHAnsi"/>
          <w:sz w:val="22"/>
          <w:szCs w:val="22"/>
        </w:rPr>
        <w:t>código del proceso de c</w:t>
      </w:r>
      <w:r w:rsidRPr="00F83599">
        <w:rPr>
          <w:rFonts w:asciiTheme="minorHAnsi" w:hAnsiTheme="minorHAnsi" w:cstheme="minorHAnsi"/>
          <w:sz w:val="22"/>
          <w:szCs w:val="22"/>
        </w:rPr>
        <w:t>ontratación</w:t>
      </w:r>
      <w:r w:rsidR="000E33F0" w:rsidRPr="00F83599">
        <w:rPr>
          <w:rFonts w:asciiTheme="minorHAnsi" w:hAnsiTheme="minorHAnsi" w:cstheme="minorHAnsi"/>
          <w:sz w:val="22"/>
          <w:szCs w:val="22"/>
        </w:rPr>
        <w:t xml:space="preserve"> hasta la fecha </w:t>
      </w:r>
      <w:r w:rsidR="00A645E8" w:rsidRPr="00F83599">
        <w:rPr>
          <w:rFonts w:asciiTheme="minorHAnsi" w:hAnsiTheme="minorHAnsi" w:cstheme="minorHAnsi"/>
          <w:sz w:val="22"/>
          <w:szCs w:val="22"/>
        </w:rPr>
        <w:t xml:space="preserve">y hora límite </w:t>
      </w:r>
      <w:r w:rsidR="000E33F0" w:rsidRPr="00F83599">
        <w:rPr>
          <w:rFonts w:asciiTheme="minorHAnsi" w:hAnsiTheme="minorHAnsi" w:cstheme="minorHAnsi"/>
          <w:sz w:val="22"/>
          <w:szCs w:val="22"/>
        </w:rPr>
        <w:t>señalada.</w:t>
      </w:r>
    </w:p>
    <w:p w:rsidR="005B4141" w:rsidRPr="00F83599" w:rsidRDefault="005B4141" w:rsidP="004B7F98">
      <w:pPr>
        <w:tabs>
          <w:tab w:val="num" w:pos="993"/>
        </w:tabs>
        <w:ind w:left="567"/>
        <w:jc w:val="both"/>
        <w:rPr>
          <w:rFonts w:asciiTheme="minorHAnsi" w:hAnsiTheme="minorHAnsi" w:cstheme="minorHAnsi"/>
          <w:sz w:val="22"/>
          <w:szCs w:val="22"/>
        </w:rPr>
      </w:pPr>
    </w:p>
    <w:p w:rsidR="00A11440" w:rsidRPr="00F83599" w:rsidRDefault="00A11440" w:rsidP="004B7F98">
      <w:pPr>
        <w:tabs>
          <w:tab w:val="num" w:pos="993"/>
        </w:tabs>
        <w:ind w:left="567"/>
        <w:jc w:val="both"/>
        <w:rPr>
          <w:rFonts w:asciiTheme="minorHAnsi" w:hAnsiTheme="minorHAnsi" w:cstheme="minorHAnsi"/>
          <w:sz w:val="22"/>
          <w:szCs w:val="22"/>
        </w:rPr>
      </w:pPr>
      <w:r w:rsidRPr="00F83599">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F83599">
          <w:rPr>
            <w:rStyle w:val="Hipervnculo"/>
            <w:rFonts w:asciiTheme="minorHAnsi" w:hAnsiTheme="minorHAnsi" w:cstheme="minorHAnsi"/>
            <w:sz w:val="22"/>
            <w:szCs w:val="22"/>
          </w:rPr>
          <w:t>www.ypfb.gob.bo</w:t>
        </w:r>
      </w:hyperlink>
      <w:r w:rsidRPr="00F83599">
        <w:rPr>
          <w:rStyle w:val="Hipervnculo"/>
          <w:rFonts w:asciiTheme="minorHAnsi" w:hAnsiTheme="minorHAnsi" w:cstheme="minorHAnsi"/>
          <w:sz w:val="22"/>
          <w:szCs w:val="22"/>
        </w:rPr>
        <w:t>.</w:t>
      </w:r>
    </w:p>
    <w:p w:rsidR="00A11440" w:rsidRPr="00F83599" w:rsidRDefault="00A11440" w:rsidP="004B7F98">
      <w:pPr>
        <w:tabs>
          <w:tab w:val="num" w:pos="993"/>
        </w:tabs>
        <w:ind w:left="567"/>
        <w:jc w:val="both"/>
        <w:rPr>
          <w:rFonts w:asciiTheme="minorHAnsi" w:hAnsiTheme="minorHAnsi" w:cstheme="minorHAnsi"/>
          <w:sz w:val="22"/>
          <w:szCs w:val="22"/>
        </w:rPr>
      </w:pPr>
    </w:p>
    <w:p w:rsidR="00B25829" w:rsidRPr="00F83599" w:rsidRDefault="00A11440" w:rsidP="004B7F98">
      <w:pPr>
        <w:tabs>
          <w:tab w:val="num" w:pos="993"/>
        </w:tabs>
        <w:ind w:left="567"/>
        <w:jc w:val="both"/>
        <w:rPr>
          <w:rFonts w:asciiTheme="minorHAnsi" w:hAnsiTheme="minorHAnsi" w:cstheme="minorHAnsi"/>
          <w:sz w:val="22"/>
          <w:szCs w:val="22"/>
        </w:rPr>
      </w:pPr>
      <w:r w:rsidRPr="00F83599">
        <w:rPr>
          <w:rFonts w:asciiTheme="minorHAnsi" w:hAnsiTheme="minorHAnsi" w:cstheme="minorHAnsi"/>
          <w:sz w:val="22"/>
          <w:szCs w:val="22"/>
        </w:rPr>
        <w:t xml:space="preserve">Toda consulta y/o comunicación deberá ser canalizada por el </w:t>
      </w:r>
      <w:r w:rsidR="006D20E1" w:rsidRPr="00F83599">
        <w:rPr>
          <w:rFonts w:asciiTheme="minorHAnsi" w:hAnsiTheme="minorHAnsi" w:cstheme="minorHAnsi"/>
          <w:sz w:val="22"/>
          <w:szCs w:val="22"/>
        </w:rPr>
        <w:t>Personal de Contrataciones</w:t>
      </w:r>
      <w:r w:rsidRPr="00F83599">
        <w:rPr>
          <w:rFonts w:asciiTheme="minorHAnsi" w:hAnsiTheme="minorHAnsi" w:cstheme="minorHAnsi"/>
          <w:sz w:val="22"/>
          <w:szCs w:val="22"/>
        </w:rPr>
        <w:t xml:space="preserve"> asignado al proceso de contratación</w:t>
      </w:r>
      <w:r w:rsidR="00555A23" w:rsidRPr="00F83599">
        <w:rPr>
          <w:rFonts w:asciiTheme="minorHAnsi" w:hAnsiTheme="minorHAnsi" w:cstheme="minorHAnsi"/>
          <w:sz w:val="22"/>
          <w:szCs w:val="22"/>
        </w:rPr>
        <w:t>, en conocimiento del</w:t>
      </w:r>
      <w:r w:rsidRPr="00F83599">
        <w:rPr>
          <w:rFonts w:asciiTheme="minorHAnsi" w:hAnsiTheme="minorHAnsi" w:cstheme="minorHAnsi"/>
          <w:sz w:val="22"/>
          <w:szCs w:val="22"/>
        </w:rPr>
        <w:t xml:space="preserve"> RPC</w:t>
      </w:r>
      <w:r w:rsidR="00B25829" w:rsidRPr="00F83599">
        <w:rPr>
          <w:rFonts w:asciiTheme="minorHAnsi" w:hAnsiTheme="minorHAnsi" w:cstheme="minorHAnsi"/>
          <w:sz w:val="22"/>
          <w:szCs w:val="22"/>
        </w:rPr>
        <w:t>.</w:t>
      </w:r>
    </w:p>
    <w:p w:rsidR="00F57197" w:rsidRPr="00F83599" w:rsidRDefault="00F57197" w:rsidP="00547F7B">
      <w:pPr>
        <w:tabs>
          <w:tab w:val="num" w:pos="993"/>
        </w:tabs>
        <w:jc w:val="both"/>
        <w:rPr>
          <w:rFonts w:asciiTheme="minorHAnsi" w:hAnsiTheme="minorHAnsi" w:cstheme="minorHAnsi"/>
          <w:color w:val="FF0000"/>
          <w:sz w:val="22"/>
          <w:szCs w:val="22"/>
        </w:rPr>
      </w:pPr>
    </w:p>
    <w:p w:rsidR="00900663" w:rsidRPr="00F83599" w:rsidRDefault="00015B4A" w:rsidP="00F83599">
      <w:pPr>
        <w:pStyle w:val="Prrafodelista"/>
        <w:numPr>
          <w:ilvl w:val="0"/>
          <w:numId w:val="3"/>
        </w:numPr>
        <w:ind w:left="567" w:hanging="567"/>
        <w:jc w:val="both"/>
        <w:rPr>
          <w:rFonts w:asciiTheme="minorHAnsi" w:hAnsiTheme="minorHAnsi" w:cstheme="minorHAnsi"/>
          <w:b/>
          <w:sz w:val="22"/>
          <w:szCs w:val="22"/>
        </w:rPr>
      </w:pPr>
      <w:r w:rsidRPr="00F83599">
        <w:rPr>
          <w:rFonts w:asciiTheme="minorHAnsi" w:hAnsiTheme="minorHAnsi" w:cstheme="minorHAnsi"/>
          <w:b/>
          <w:sz w:val="22"/>
          <w:szCs w:val="22"/>
        </w:rPr>
        <w:t xml:space="preserve">REUNIÓN DE </w:t>
      </w:r>
      <w:r w:rsidR="00F83599">
        <w:rPr>
          <w:rFonts w:asciiTheme="minorHAnsi" w:hAnsiTheme="minorHAnsi" w:cstheme="minorHAnsi"/>
          <w:b/>
          <w:sz w:val="22"/>
          <w:szCs w:val="22"/>
        </w:rPr>
        <w:t>ACLARACIÓN.-</w:t>
      </w:r>
    </w:p>
    <w:p w:rsidR="00F83599" w:rsidRDefault="00F83599" w:rsidP="00547F7B">
      <w:pPr>
        <w:tabs>
          <w:tab w:val="num" w:pos="993"/>
        </w:tabs>
        <w:ind w:left="426"/>
        <w:jc w:val="both"/>
        <w:rPr>
          <w:rFonts w:asciiTheme="minorHAnsi" w:hAnsiTheme="minorHAnsi" w:cstheme="minorHAnsi"/>
          <w:sz w:val="22"/>
          <w:szCs w:val="22"/>
        </w:rPr>
      </w:pPr>
    </w:p>
    <w:p w:rsidR="00E73728" w:rsidRPr="00F83599" w:rsidRDefault="00E73728" w:rsidP="00F83599">
      <w:pPr>
        <w:tabs>
          <w:tab w:val="num" w:pos="993"/>
        </w:tabs>
        <w:ind w:left="567"/>
        <w:jc w:val="both"/>
        <w:rPr>
          <w:rFonts w:asciiTheme="minorHAnsi" w:hAnsiTheme="minorHAnsi" w:cstheme="minorHAnsi"/>
          <w:sz w:val="22"/>
          <w:szCs w:val="22"/>
        </w:rPr>
      </w:pPr>
      <w:r w:rsidRPr="00F83599">
        <w:rPr>
          <w:rFonts w:asciiTheme="minorHAnsi" w:hAnsiTheme="minorHAnsi" w:cstheme="minorHAnsi"/>
          <w:sz w:val="22"/>
          <w:szCs w:val="22"/>
        </w:rPr>
        <w:t xml:space="preserve">Se realizará </w:t>
      </w:r>
      <w:r w:rsidR="00A92925" w:rsidRPr="00F83599">
        <w:rPr>
          <w:rFonts w:asciiTheme="minorHAnsi" w:hAnsiTheme="minorHAnsi" w:cstheme="minorHAnsi"/>
          <w:sz w:val="22"/>
          <w:szCs w:val="22"/>
        </w:rPr>
        <w:t xml:space="preserve">la/las </w:t>
      </w:r>
      <w:r w:rsidRPr="00F83599">
        <w:rPr>
          <w:rFonts w:asciiTheme="minorHAnsi" w:hAnsiTheme="minorHAnsi" w:cstheme="minorHAnsi"/>
          <w:sz w:val="22"/>
          <w:szCs w:val="22"/>
        </w:rPr>
        <w:t>Reunión</w:t>
      </w:r>
      <w:r w:rsidR="00A92925" w:rsidRPr="00F83599">
        <w:rPr>
          <w:rFonts w:asciiTheme="minorHAnsi" w:hAnsiTheme="minorHAnsi" w:cstheme="minorHAnsi"/>
          <w:sz w:val="22"/>
          <w:szCs w:val="22"/>
        </w:rPr>
        <w:t>(es)</w:t>
      </w:r>
      <w:r w:rsidRPr="00F83599">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F83599" w:rsidRDefault="00B40001" w:rsidP="00F83599">
      <w:pPr>
        <w:tabs>
          <w:tab w:val="left" w:pos="3020"/>
        </w:tabs>
        <w:ind w:left="567"/>
        <w:jc w:val="both"/>
        <w:rPr>
          <w:rFonts w:asciiTheme="minorHAnsi" w:hAnsiTheme="minorHAnsi" w:cstheme="minorHAnsi"/>
          <w:sz w:val="22"/>
          <w:szCs w:val="22"/>
        </w:rPr>
      </w:pPr>
      <w:r w:rsidRPr="00F83599">
        <w:rPr>
          <w:rFonts w:asciiTheme="minorHAnsi" w:hAnsiTheme="minorHAnsi" w:cstheme="minorHAnsi"/>
          <w:sz w:val="22"/>
          <w:szCs w:val="22"/>
        </w:rPr>
        <w:tab/>
      </w:r>
    </w:p>
    <w:p w:rsidR="000E33F0" w:rsidRPr="00F83599" w:rsidRDefault="008D7C5F" w:rsidP="00F83599">
      <w:pPr>
        <w:ind w:left="567"/>
        <w:jc w:val="both"/>
        <w:rPr>
          <w:rFonts w:asciiTheme="minorHAnsi" w:hAnsiTheme="minorHAnsi" w:cstheme="minorHAnsi"/>
          <w:sz w:val="22"/>
          <w:szCs w:val="22"/>
        </w:rPr>
      </w:pPr>
      <w:r w:rsidRPr="00F83599">
        <w:rPr>
          <w:rFonts w:asciiTheme="minorHAnsi" w:hAnsiTheme="minorHAnsi" w:cstheme="minorHAnsi"/>
          <w:sz w:val="22"/>
          <w:szCs w:val="22"/>
        </w:rPr>
        <w:t>El a</w:t>
      </w:r>
      <w:r w:rsidR="000E33F0" w:rsidRPr="00F83599">
        <w:rPr>
          <w:rFonts w:asciiTheme="minorHAnsi" w:hAnsiTheme="minorHAnsi" w:cstheme="minorHAnsi"/>
          <w:sz w:val="22"/>
          <w:szCs w:val="22"/>
        </w:rPr>
        <w:t xml:space="preserve">cta de la </w:t>
      </w:r>
      <w:r w:rsidRPr="00F83599">
        <w:rPr>
          <w:rFonts w:asciiTheme="minorHAnsi" w:hAnsiTheme="minorHAnsi" w:cstheme="minorHAnsi"/>
          <w:sz w:val="22"/>
          <w:szCs w:val="22"/>
        </w:rPr>
        <w:t>r</w:t>
      </w:r>
      <w:r w:rsidR="000E33F0" w:rsidRPr="00F83599">
        <w:rPr>
          <w:rFonts w:asciiTheme="minorHAnsi" w:hAnsiTheme="minorHAnsi" w:cstheme="minorHAnsi"/>
          <w:sz w:val="22"/>
          <w:szCs w:val="22"/>
        </w:rPr>
        <w:t xml:space="preserve">eunión de </w:t>
      </w:r>
      <w:r w:rsidRPr="00F83599">
        <w:rPr>
          <w:rFonts w:asciiTheme="minorHAnsi" w:hAnsiTheme="minorHAnsi" w:cstheme="minorHAnsi"/>
          <w:sz w:val="22"/>
          <w:szCs w:val="22"/>
        </w:rPr>
        <w:t>a</w:t>
      </w:r>
      <w:r w:rsidR="000E33F0" w:rsidRPr="00F83599">
        <w:rPr>
          <w:rFonts w:asciiTheme="minorHAnsi" w:hAnsiTheme="minorHAnsi" w:cstheme="minorHAnsi"/>
          <w:sz w:val="22"/>
          <w:szCs w:val="22"/>
        </w:rPr>
        <w:t xml:space="preserve">claración, será publicada en </w:t>
      </w:r>
      <w:r w:rsidR="00B7303B" w:rsidRPr="00F83599">
        <w:rPr>
          <w:rFonts w:asciiTheme="minorHAnsi" w:hAnsiTheme="minorHAnsi" w:cstheme="minorHAnsi"/>
          <w:sz w:val="22"/>
          <w:szCs w:val="22"/>
        </w:rPr>
        <w:t xml:space="preserve">el sitio </w:t>
      </w:r>
      <w:r w:rsidR="000E33F0" w:rsidRPr="00F83599">
        <w:rPr>
          <w:rFonts w:asciiTheme="minorHAnsi" w:hAnsiTheme="minorHAnsi" w:cstheme="minorHAnsi"/>
          <w:sz w:val="22"/>
          <w:szCs w:val="22"/>
        </w:rPr>
        <w:t xml:space="preserve">web de YPFB, </w:t>
      </w:r>
      <w:hyperlink r:id="rId15" w:history="1">
        <w:r w:rsidR="005E03AC" w:rsidRPr="00F83599">
          <w:rPr>
            <w:rStyle w:val="Hipervnculo"/>
            <w:rFonts w:asciiTheme="minorHAnsi" w:hAnsiTheme="minorHAnsi" w:cstheme="minorHAnsi"/>
            <w:sz w:val="22"/>
            <w:szCs w:val="22"/>
          </w:rPr>
          <w:t>www.ypfb.gob.bo</w:t>
        </w:r>
      </w:hyperlink>
      <w:r w:rsidR="00B7303B" w:rsidRPr="00F83599">
        <w:rPr>
          <w:rStyle w:val="Hipervnculo"/>
          <w:rFonts w:asciiTheme="minorHAnsi" w:hAnsiTheme="minorHAnsi" w:cstheme="minorHAnsi"/>
          <w:sz w:val="22"/>
          <w:szCs w:val="22"/>
        </w:rPr>
        <w:t>.</w:t>
      </w:r>
      <w:r w:rsidR="00A93D75" w:rsidRPr="00F83599">
        <w:rPr>
          <w:rStyle w:val="Hipervnculo"/>
          <w:rFonts w:asciiTheme="minorHAnsi" w:hAnsiTheme="minorHAnsi" w:cstheme="minorHAnsi"/>
          <w:sz w:val="22"/>
          <w:szCs w:val="22"/>
        </w:rPr>
        <w:t xml:space="preserve"> </w:t>
      </w:r>
    </w:p>
    <w:p w:rsidR="00810045" w:rsidRPr="00F83599" w:rsidRDefault="00810045" w:rsidP="00547F7B">
      <w:pPr>
        <w:ind w:firstLine="426"/>
        <w:jc w:val="both"/>
        <w:rPr>
          <w:rFonts w:asciiTheme="minorHAnsi" w:hAnsiTheme="minorHAnsi" w:cstheme="minorHAnsi"/>
          <w:sz w:val="22"/>
          <w:szCs w:val="22"/>
        </w:rPr>
      </w:pPr>
    </w:p>
    <w:p w:rsidR="00900663" w:rsidRPr="00F83599" w:rsidRDefault="00900663" w:rsidP="00F83599">
      <w:pPr>
        <w:pStyle w:val="Prrafodelista"/>
        <w:numPr>
          <w:ilvl w:val="0"/>
          <w:numId w:val="3"/>
        </w:numPr>
        <w:ind w:left="567" w:hanging="567"/>
        <w:jc w:val="both"/>
        <w:rPr>
          <w:rFonts w:asciiTheme="minorHAnsi" w:hAnsiTheme="minorHAnsi" w:cstheme="minorHAnsi"/>
          <w:b/>
          <w:sz w:val="22"/>
          <w:szCs w:val="22"/>
        </w:rPr>
      </w:pPr>
      <w:r w:rsidRPr="00F83599">
        <w:rPr>
          <w:rFonts w:asciiTheme="minorHAnsi" w:hAnsiTheme="minorHAnsi" w:cstheme="minorHAnsi"/>
          <w:b/>
          <w:sz w:val="22"/>
          <w:szCs w:val="22"/>
        </w:rPr>
        <w:t xml:space="preserve">ENMIENDAS AL DOCUMENTO BASE DE </w:t>
      </w:r>
      <w:r w:rsidR="00F83599">
        <w:rPr>
          <w:rFonts w:asciiTheme="minorHAnsi" w:hAnsiTheme="minorHAnsi" w:cstheme="minorHAnsi"/>
          <w:b/>
          <w:sz w:val="22"/>
          <w:szCs w:val="22"/>
        </w:rPr>
        <w:t>CONTRATACIÓN.-</w:t>
      </w:r>
    </w:p>
    <w:p w:rsidR="00F83599" w:rsidRDefault="00F83599" w:rsidP="00547F7B">
      <w:pPr>
        <w:ind w:left="426"/>
        <w:jc w:val="both"/>
        <w:rPr>
          <w:rFonts w:asciiTheme="minorHAnsi" w:hAnsiTheme="minorHAnsi" w:cstheme="minorHAnsi"/>
          <w:sz w:val="22"/>
          <w:szCs w:val="22"/>
        </w:rPr>
      </w:pPr>
    </w:p>
    <w:p w:rsidR="00AF7E5E" w:rsidRPr="00F83599" w:rsidRDefault="00EA7EC8" w:rsidP="00F83599">
      <w:pPr>
        <w:ind w:left="567"/>
        <w:jc w:val="both"/>
        <w:rPr>
          <w:rFonts w:asciiTheme="minorHAnsi" w:hAnsiTheme="minorHAnsi" w:cstheme="minorHAnsi"/>
          <w:sz w:val="22"/>
          <w:szCs w:val="22"/>
        </w:rPr>
      </w:pPr>
      <w:r w:rsidRPr="00F83599">
        <w:rPr>
          <w:rFonts w:asciiTheme="minorHAnsi" w:hAnsiTheme="minorHAnsi" w:cstheme="minorHAnsi"/>
          <w:sz w:val="22"/>
          <w:szCs w:val="22"/>
        </w:rPr>
        <w:t>YPFB podrá enmendar el DBC</w:t>
      </w:r>
      <w:r w:rsidR="00AF7E5E" w:rsidRPr="00F83599">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F83599" w:rsidRDefault="00AF7E5E" w:rsidP="00F83599">
      <w:pPr>
        <w:pStyle w:val="Prrafodelista"/>
        <w:ind w:left="567"/>
        <w:jc w:val="right"/>
        <w:rPr>
          <w:rFonts w:asciiTheme="minorHAnsi" w:hAnsiTheme="minorHAnsi" w:cstheme="minorHAnsi"/>
          <w:sz w:val="22"/>
          <w:szCs w:val="22"/>
        </w:rPr>
      </w:pPr>
    </w:p>
    <w:p w:rsidR="00C05B7B" w:rsidRPr="00F83599" w:rsidRDefault="00AF7E5E" w:rsidP="00F83599">
      <w:pPr>
        <w:pStyle w:val="Prrafodelista"/>
        <w:ind w:left="567"/>
        <w:jc w:val="both"/>
        <w:rPr>
          <w:rStyle w:val="Hipervnculo"/>
          <w:rFonts w:asciiTheme="minorHAnsi" w:hAnsiTheme="minorHAnsi" w:cstheme="minorHAnsi"/>
          <w:sz w:val="22"/>
          <w:szCs w:val="22"/>
        </w:rPr>
      </w:pPr>
      <w:r w:rsidRPr="00F83599">
        <w:rPr>
          <w:rFonts w:asciiTheme="minorHAnsi" w:hAnsiTheme="minorHAnsi" w:cstheme="minorHAnsi"/>
          <w:sz w:val="22"/>
          <w:szCs w:val="22"/>
        </w:rPr>
        <w:t xml:space="preserve">Las enmiendas serán publicadas en el sitio web de YPFB </w:t>
      </w:r>
      <w:hyperlink r:id="rId16" w:history="1">
        <w:r w:rsidRPr="00F83599">
          <w:rPr>
            <w:rStyle w:val="Hipervnculo"/>
            <w:rFonts w:asciiTheme="minorHAnsi" w:hAnsiTheme="minorHAnsi" w:cstheme="minorHAnsi"/>
            <w:sz w:val="22"/>
            <w:szCs w:val="22"/>
          </w:rPr>
          <w:t>www.ypfb.gob.bo</w:t>
        </w:r>
      </w:hyperlink>
      <w:r w:rsidR="00E16E9D" w:rsidRPr="00F83599">
        <w:rPr>
          <w:rStyle w:val="Hipervnculo"/>
          <w:rFonts w:asciiTheme="minorHAnsi" w:hAnsiTheme="minorHAnsi" w:cstheme="minorHAnsi"/>
          <w:sz w:val="22"/>
          <w:szCs w:val="22"/>
        </w:rPr>
        <w:t>.</w:t>
      </w:r>
    </w:p>
    <w:p w:rsidR="00564E6A" w:rsidRPr="00F83599" w:rsidRDefault="00564E6A" w:rsidP="00547F7B">
      <w:pPr>
        <w:jc w:val="both"/>
        <w:rPr>
          <w:rFonts w:asciiTheme="minorHAnsi" w:hAnsiTheme="minorHAnsi" w:cstheme="minorHAnsi"/>
          <w:sz w:val="22"/>
          <w:szCs w:val="22"/>
        </w:rPr>
      </w:pPr>
    </w:p>
    <w:p w:rsidR="00564E6A" w:rsidRPr="00F83599" w:rsidRDefault="00564E6A" w:rsidP="00F83599">
      <w:pPr>
        <w:pStyle w:val="Prrafodelista"/>
        <w:numPr>
          <w:ilvl w:val="0"/>
          <w:numId w:val="3"/>
        </w:numPr>
        <w:ind w:left="567" w:hanging="567"/>
        <w:jc w:val="both"/>
        <w:rPr>
          <w:rFonts w:asciiTheme="minorHAnsi" w:hAnsiTheme="minorHAnsi" w:cstheme="minorHAnsi"/>
          <w:b/>
          <w:sz w:val="22"/>
          <w:szCs w:val="22"/>
        </w:rPr>
      </w:pPr>
      <w:r w:rsidRPr="00F83599">
        <w:rPr>
          <w:rFonts w:asciiTheme="minorHAnsi" w:hAnsiTheme="minorHAnsi" w:cstheme="minorHAnsi"/>
          <w:b/>
          <w:sz w:val="22"/>
          <w:szCs w:val="22"/>
        </w:rPr>
        <w:t>AMPLIACIÓN DE PLAZO PAR</w:t>
      </w:r>
      <w:r w:rsidR="0014016C" w:rsidRPr="00F83599">
        <w:rPr>
          <w:rFonts w:asciiTheme="minorHAnsi" w:hAnsiTheme="minorHAnsi" w:cstheme="minorHAnsi"/>
          <w:b/>
          <w:sz w:val="22"/>
          <w:szCs w:val="22"/>
        </w:rPr>
        <w:t xml:space="preserve">A LA PRESENTACIÓN DE </w:t>
      </w:r>
      <w:r w:rsidR="00F83599">
        <w:rPr>
          <w:rFonts w:asciiTheme="minorHAnsi" w:hAnsiTheme="minorHAnsi" w:cstheme="minorHAnsi"/>
          <w:b/>
          <w:sz w:val="22"/>
          <w:szCs w:val="22"/>
        </w:rPr>
        <w:t>PROPUESTAS.-</w:t>
      </w:r>
    </w:p>
    <w:p w:rsidR="00F83599" w:rsidRDefault="00F83599" w:rsidP="00547F7B">
      <w:pPr>
        <w:ind w:left="426"/>
        <w:jc w:val="both"/>
        <w:rPr>
          <w:rFonts w:asciiTheme="minorHAnsi" w:hAnsiTheme="minorHAnsi" w:cstheme="minorHAnsi"/>
          <w:sz w:val="22"/>
          <w:szCs w:val="22"/>
        </w:rPr>
      </w:pPr>
    </w:p>
    <w:p w:rsidR="00564E6A" w:rsidRPr="00F83599" w:rsidRDefault="00564E6A" w:rsidP="00F83599">
      <w:pPr>
        <w:ind w:left="567"/>
        <w:jc w:val="both"/>
        <w:rPr>
          <w:rFonts w:asciiTheme="minorHAnsi" w:hAnsiTheme="minorHAnsi" w:cstheme="minorHAnsi"/>
          <w:sz w:val="22"/>
          <w:szCs w:val="22"/>
        </w:rPr>
      </w:pPr>
      <w:r w:rsidRPr="00F83599">
        <w:rPr>
          <w:rFonts w:asciiTheme="minorHAnsi" w:hAnsiTheme="minorHAnsi" w:cstheme="minorHAnsi"/>
          <w:sz w:val="22"/>
          <w:szCs w:val="22"/>
        </w:rPr>
        <w:t>El RPC podrá ampliar el plazo de presentación de propuestas por las siguientes causas debidamente justificadas:</w:t>
      </w:r>
    </w:p>
    <w:p w:rsidR="00564E6A" w:rsidRPr="00F83599" w:rsidRDefault="00564E6A" w:rsidP="00547F7B">
      <w:pPr>
        <w:jc w:val="both"/>
        <w:rPr>
          <w:rFonts w:asciiTheme="minorHAnsi" w:hAnsiTheme="minorHAnsi" w:cstheme="minorHAnsi"/>
          <w:sz w:val="22"/>
          <w:szCs w:val="22"/>
        </w:rPr>
      </w:pPr>
    </w:p>
    <w:p w:rsidR="00564E6A" w:rsidRPr="00F83599" w:rsidRDefault="00564E6A" w:rsidP="00F83599">
      <w:pPr>
        <w:pStyle w:val="Prrafodelista"/>
        <w:numPr>
          <w:ilvl w:val="0"/>
          <w:numId w:val="31"/>
        </w:numPr>
        <w:ind w:left="851" w:hanging="284"/>
        <w:jc w:val="both"/>
        <w:rPr>
          <w:rFonts w:asciiTheme="minorHAnsi" w:hAnsiTheme="minorHAnsi" w:cstheme="minorHAnsi"/>
          <w:sz w:val="22"/>
          <w:szCs w:val="22"/>
        </w:rPr>
      </w:pPr>
      <w:r w:rsidRPr="00F83599">
        <w:rPr>
          <w:rFonts w:asciiTheme="minorHAnsi" w:hAnsiTheme="minorHAnsi" w:cstheme="minorHAnsi"/>
          <w:sz w:val="22"/>
          <w:szCs w:val="22"/>
        </w:rPr>
        <w:t>Enmiendas al DBC</w:t>
      </w:r>
    </w:p>
    <w:p w:rsidR="00564E6A" w:rsidRPr="00F83599" w:rsidRDefault="00564E6A" w:rsidP="00F83599">
      <w:pPr>
        <w:pStyle w:val="Prrafodelista"/>
        <w:numPr>
          <w:ilvl w:val="0"/>
          <w:numId w:val="31"/>
        </w:numPr>
        <w:ind w:left="851" w:hanging="284"/>
        <w:jc w:val="both"/>
        <w:rPr>
          <w:rFonts w:asciiTheme="minorHAnsi" w:hAnsiTheme="minorHAnsi" w:cstheme="minorHAnsi"/>
          <w:sz w:val="22"/>
          <w:szCs w:val="22"/>
        </w:rPr>
      </w:pPr>
      <w:r w:rsidRPr="00F83599">
        <w:rPr>
          <w:rFonts w:asciiTheme="minorHAnsi" w:hAnsiTheme="minorHAnsi" w:cstheme="minorHAnsi"/>
          <w:sz w:val="22"/>
          <w:szCs w:val="22"/>
        </w:rPr>
        <w:t>Causas de fuerza mayor</w:t>
      </w:r>
    </w:p>
    <w:p w:rsidR="00564E6A" w:rsidRPr="00F83599" w:rsidRDefault="00564E6A" w:rsidP="00F83599">
      <w:pPr>
        <w:pStyle w:val="Prrafodelista"/>
        <w:numPr>
          <w:ilvl w:val="0"/>
          <w:numId w:val="31"/>
        </w:numPr>
        <w:ind w:left="851" w:hanging="284"/>
        <w:jc w:val="both"/>
        <w:rPr>
          <w:rFonts w:asciiTheme="minorHAnsi" w:hAnsiTheme="minorHAnsi" w:cstheme="minorHAnsi"/>
          <w:sz w:val="22"/>
          <w:szCs w:val="22"/>
        </w:rPr>
      </w:pPr>
      <w:r w:rsidRPr="00F83599">
        <w:rPr>
          <w:rFonts w:asciiTheme="minorHAnsi" w:hAnsiTheme="minorHAnsi" w:cstheme="minorHAnsi"/>
          <w:sz w:val="22"/>
          <w:szCs w:val="22"/>
        </w:rPr>
        <w:t>Caso fortuito</w:t>
      </w:r>
    </w:p>
    <w:p w:rsidR="00564E6A" w:rsidRPr="00365997" w:rsidRDefault="00564E6A" w:rsidP="00F83599">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47F7B">
      <w:pPr>
        <w:jc w:val="both"/>
        <w:rPr>
          <w:rFonts w:asciiTheme="minorHAnsi" w:hAnsiTheme="minorHAnsi" w:cstheme="minorHAnsi"/>
          <w:sz w:val="22"/>
          <w:szCs w:val="22"/>
        </w:rPr>
      </w:pPr>
    </w:p>
    <w:p w:rsidR="00170175" w:rsidRPr="006F470A" w:rsidRDefault="00170175" w:rsidP="00F83599">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F83599">
        <w:rPr>
          <w:rFonts w:asciiTheme="minorHAnsi" w:hAnsiTheme="minorHAnsi" w:cstheme="minorHAnsi"/>
          <w:b/>
          <w:sz w:val="22"/>
          <w:szCs w:val="22"/>
        </w:rPr>
        <w:t>AJUSTES.-</w:t>
      </w:r>
    </w:p>
    <w:p w:rsidR="00FD0D37" w:rsidRPr="006F470A" w:rsidRDefault="00FD0D37" w:rsidP="00547F7B">
      <w:pPr>
        <w:pStyle w:val="Prrafodelista"/>
        <w:ind w:left="360"/>
        <w:jc w:val="both"/>
        <w:rPr>
          <w:rFonts w:asciiTheme="minorHAnsi" w:hAnsiTheme="minorHAnsi" w:cstheme="minorHAnsi"/>
          <w:bCs/>
          <w:sz w:val="22"/>
          <w:szCs w:val="22"/>
          <w:lang w:eastAsia="es-BO"/>
        </w:rPr>
      </w:pPr>
    </w:p>
    <w:p w:rsidR="00B86EB5" w:rsidRPr="006F470A" w:rsidRDefault="00AF7E5E" w:rsidP="00F83599">
      <w:pPr>
        <w:pStyle w:val="Prrafodelista"/>
        <w:numPr>
          <w:ilvl w:val="3"/>
          <w:numId w:val="13"/>
        </w:numPr>
        <w:tabs>
          <w:tab w:val="clear" w:pos="3240"/>
        </w:tabs>
        <w:ind w:left="1134"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547F7B">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86EB5" w:rsidRPr="006F470A" w:rsidRDefault="00B86EB5" w:rsidP="00F83599">
      <w:pPr>
        <w:pStyle w:val="Prrafodelista"/>
        <w:numPr>
          <w:ilvl w:val="0"/>
          <w:numId w:val="20"/>
        </w:numPr>
        <w:shd w:val="clear" w:color="auto" w:fill="FFFFFF"/>
        <w:ind w:left="1418" w:hanging="284"/>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547F7B">
      <w:pPr>
        <w:pStyle w:val="Prrafodelista"/>
        <w:shd w:val="clear" w:color="auto" w:fill="FFFFFF"/>
        <w:ind w:left="1418"/>
        <w:contextualSpacing/>
        <w:jc w:val="both"/>
        <w:outlineLvl w:val="4"/>
        <w:rPr>
          <w:rFonts w:asciiTheme="minorHAnsi" w:hAnsiTheme="minorHAnsi" w:cstheme="minorHAnsi"/>
          <w:sz w:val="22"/>
          <w:szCs w:val="22"/>
          <w:lang w:eastAsia="es-BO"/>
        </w:rPr>
      </w:pPr>
    </w:p>
    <w:p w:rsidR="00B86EB5" w:rsidRPr="006F470A" w:rsidRDefault="00B86EB5" w:rsidP="00F83599">
      <w:pPr>
        <w:pStyle w:val="Prrafodelista"/>
        <w:numPr>
          <w:ilvl w:val="0"/>
          <w:numId w:val="20"/>
        </w:numPr>
        <w:shd w:val="clear" w:color="auto" w:fill="FFFFFF"/>
        <w:ind w:left="1418" w:hanging="284"/>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547F7B">
      <w:pPr>
        <w:pStyle w:val="Prrafodelista"/>
        <w:ind w:left="851"/>
        <w:rPr>
          <w:rFonts w:asciiTheme="minorHAnsi" w:hAnsiTheme="minorHAnsi" w:cstheme="minorHAnsi"/>
          <w:sz w:val="22"/>
          <w:szCs w:val="22"/>
          <w:lang w:eastAsia="es-BO"/>
        </w:rPr>
      </w:pPr>
    </w:p>
    <w:p w:rsidR="00B86EB5" w:rsidRPr="006F470A" w:rsidRDefault="00B41404" w:rsidP="00547F7B">
      <w:pPr>
        <w:pStyle w:val="Prrafodelista"/>
        <w:shd w:val="clear" w:color="auto" w:fill="FFFFFF"/>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47F7B">
      <w:pPr>
        <w:pStyle w:val="Prrafodelista"/>
        <w:ind w:left="567" w:firstLine="66"/>
        <w:jc w:val="both"/>
        <w:rPr>
          <w:rFonts w:asciiTheme="minorHAnsi" w:hAnsiTheme="minorHAnsi" w:cstheme="minorHAnsi"/>
          <w:bCs/>
          <w:sz w:val="22"/>
          <w:szCs w:val="22"/>
          <w:lang w:eastAsia="es-BO"/>
        </w:rPr>
      </w:pPr>
    </w:p>
    <w:p w:rsidR="00AF7E5E" w:rsidRDefault="00564E6A" w:rsidP="00F83599">
      <w:pPr>
        <w:pStyle w:val="Prrafodelista"/>
        <w:numPr>
          <w:ilvl w:val="3"/>
          <w:numId w:val="13"/>
        </w:numPr>
        <w:tabs>
          <w:tab w:val="clear" w:pos="3240"/>
        </w:tabs>
        <w:ind w:left="1134" w:hanging="567"/>
        <w:jc w:val="both"/>
        <w:rPr>
          <w:rFonts w:asciiTheme="minorHAnsi" w:hAnsiTheme="minorHAnsi" w:cstheme="minorHAnsi"/>
          <w:bCs/>
          <w:sz w:val="22"/>
          <w:szCs w:val="22"/>
          <w:lang w:eastAsia="es-BO"/>
        </w:rPr>
      </w:pPr>
      <w:r w:rsidRPr="006F470A">
        <w:rPr>
          <w:rFonts w:asciiTheme="minorHAnsi" w:hAnsiTheme="minorHAnsi" w:cstheme="minorHAnsi"/>
          <w:b/>
          <w:sz w:val="22"/>
          <w:szCs w:val="22"/>
          <w:lang w:eastAsia="es-BO"/>
        </w:rPr>
        <w:t>Margen</w:t>
      </w:r>
      <w:r w:rsidRPr="006F470A">
        <w:rPr>
          <w:rFonts w:asciiTheme="minorHAnsi" w:hAnsiTheme="minorHAnsi" w:cstheme="minorHAnsi"/>
          <w:b/>
          <w:sz w:val="22"/>
          <w:szCs w:val="22"/>
        </w:rPr>
        <w:t xml:space="preserve">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r w:rsidR="00E74CC9">
        <w:rPr>
          <w:rFonts w:asciiTheme="minorHAnsi" w:hAnsiTheme="minorHAnsi" w:cstheme="minorHAnsi"/>
          <w:b/>
          <w:sz w:val="22"/>
          <w:szCs w:val="22"/>
        </w:rPr>
        <w:t>.</w:t>
      </w:r>
    </w:p>
    <w:p w:rsidR="00A23272" w:rsidRDefault="00A23272" w:rsidP="00547F7B">
      <w:pPr>
        <w:ind w:left="851"/>
        <w:jc w:val="both"/>
        <w:rPr>
          <w:rFonts w:asciiTheme="minorHAnsi" w:hAnsiTheme="minorHAnsi" w:cstheme="minorHAnsi"/>
          <w:bCs/>
          <w:sz w:val="22"/>
          <w:szCs w:val="22"/>
          <w:lang w:eastAsia="es-BO"/>
        </w:rPr>
      </w:pPr>
    </w:p>
    <w:p w:rsidR="007C15AF" w:rsidRDefault="007C15AF" w:rsidP="00CF2758">
      <w:pPr>
        <w:ind w:left="1134"/>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CF2758">
      <w:pPr>
        <w:ind w:left="1134"/>
        <w:jc w:val="both"/>
        <w:rPr>
          <w:rFonts w:asciiTheme="minorHAnsi" w:hAnsiTheme="minorHAnsi" w:cstheme="minorHAnsi"/>
          <w:bCs/>
          <w:sz w:val="22"/>
          <w:szCs w:val="22"/>
          <w:lang w:eastAsia="es-BO"/>
        </w:rPr>
      </w:pPr>
    </w:p>
    <w:p w:rsidR="00AF7E5E" w:rsidRPr="00AF7E5E" w:rsidRDefault="00AF7E5E" w:rsidP="00CF2758">
      <w:pPr>
        <w:ind w:left="1134"/>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547F7B">
      <w:pPr>
        <w:pStyle w:val="Prrafodelista"/>
        <w:ind w:left="360"/>
        <w:rPr>
          <w:rFonts w:asciiTheme="minorHAnsi" w:hAnsiTheme="minorHAnsi" w:cstheme="minorHAnsi"/>
          <w:bCs/>
          <w:sz w:val="22"/>
          <w:szCs w:val="22"/>
          <w:lang w:eastAsia="es-BO"/>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BB5ABF" w:rsidRDefault="00BB5ABF" w:rsidP="00547F7B">
      <w:pPr>
        <w:ind w:firstLine="426"/>
        <w:jc w:val="center"/>
        <w:rPr>
          <w:rFonts w:asciiTheme="minorHAnsi" w:hAnsiTheme="minorHAnsi" w:cstheme="minorHAnsi"/>
          <w:b/>
          <w:sz w:val="22"/>
          <w:szCs w:val="22"/>
        </w:rPr>
      </w:pPr>
    </w:p>
    <w:p w:rsidR="00BB5ABF" w:rsidRDefault="00BB5ABF" w:rsidP="00547F7B">
      <w:pPr>
        <w:ind w:firstLine="426"/>
        <w:jc w:val="center"/>
        <w:rPr>
          <w:rFonts w:asciiTheme="minorHAnsi" w:hAnsiTheme="minorHAnsi" w:cstheme="minorHAnsi"/>
          <w:b/>
          <w:sz w:val="22"/>
          <w:szCs w:val="22"/>
        </w:rPr>
      </w:pPr>
    </w:p>
    <w:p w:rsidR="00BB5ABF" w:rsidRDefault="00BB5ABF" w:rsidP="00547F7B">
      <w:pPr>
        <w:ind w:firstLine="426"/>
        <w:jc w:val="center"/>
        <w:rPr>
          <w:rFonts w:asciiTheme="minorHAnsi" w:hAnsiTheme="minorHAnsi" w:cstheme="minorHAnsi"/>
          <w:b/>
          <w:sz w:val="22"/>
          <w:szCs w:val="22"/>
        </w:rPr>
      </w:pPr>
    </w:p>
    <w:p w:rsidR="00BB5ABF" w:rsidRDefault="00BB5ABF" w:rsidP="00547F7B">
      <w:pPr>
        <w:ind w:firstLine="426"/>
        <w:jc w:val="center"/>
        <w:rPr>
          <w:rFonts w:asciiTheme="minorHAnsi" w:hAnsiTheme="minorHAnsi" w:cstheme="minorHAnsi"/>
          <w:b/>
          <w:sz w:val="22"/>
          <w:szCs w:val="22"/>
        </w:rPr>
      </w:pPr>
    </w:p>
    <w:p w:rsidR="00BB5ABF" w:rsidRDefault="00BB5ABF" w:rsidP="00547F7B">
      <w:pPr>
        <w:ind w:firstLine="426"/>
        <w:jc w:val="center"/>
        <w:rPr>
          <w:rFonts w:asciiTheme="minorHAnsi" w:hAnsiTheme="minorHAnsi" w:cstheme="minorHAnsi"/>
          <w:b/>
          <w:sz w:val="22"/>
          <w:szCs w:val="22"/>
        </w:rPr>
      </w:pPr>
    </w:p>
    <w:p w:rsidR="00BB5ABF" w:rsidRDefault="00BB5ABF" w:rsidP="00547F7B">
      <w:pPr>
        <w:ind w:firstLine="426"/>
        <w:jc w:val="center"/>
        <w:rPr>
          <w:rFonts w:asciiTheme="minorHAnsi" w:hAnsiTheme="minorHAnsi" w:cstheme="minorHAnsi"/>
          <w:b/>
          <w:sz w:val="22"/>
          <w:szCs w:val="22"/>
        </w:rPr>
      </w:pPr>
    </w:p>
    <w:p w:rsidR="00BB5ABF" w:rsidRDefault="00BB5ABF" w:rsidP="00547F7B">
      <w:pPr>
        <w:ind w:firstLine="426"/>
        <w:jc w:val="center"/>
        <w:rPr>
          <w:rFonts w:asciiTheme="minorHAnsi" w:hAnsiTheme="minorHAnsi" w:cstheme="minorHAnsi"/>
          <w:b/>
          <w:sz w:val="22"/>
          <w:szCs w:val="22"/>
        </w:rPr>
      </w:pPr>
    </w:p>
    <w:p w:rsidR="00BB5ABF" w:rsidRDefault="00BB5ABF"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E21D42" w:rsidRDefault="00E21D42" w:rsidP="00547F7B">
      <w:pPr>
        <w:ind w:firstLine="426"/>
        <w:jc w:val="center"/>
        <w:rPr>
          <w:rFonts w:asciiTheme="minorHAnsi" w:hAnsiTheme="minorHAnsi" w:cstheme="minorHAnsi"/>
          <w:b/>
          <w:sz w:val="22"/>
          <w:szCs w:val="22"/>
        </w:rPr>
      </w:pPr>
    </w:p>
    <w:p w:rsidR="00897820" w:rsidRPr="006F470A" w:rsidRDefault="00C60D66" w:rsidP="00547F7B">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547F7B">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547F7B">
      <w:pPr>
        <w:jc w:val="both"/>
        <w:rPr>
          <w:rFonts w:asciiTheme="minorHAnsi" w:hAnsiTheme="minorHAnsi" w:cstheme="minorHAnsi"/>
          <w:sz w:val="22"/>
          <w:szCs w:val="22"/>
        </w:rPr>
      </w:pPr>
    </w:p>
    <w:p w:rsidR="00D07ADC" w:rsidRPr="006F470A" w:rsidRDefault="00015B4A" w:rsidP="00A70587">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E74CC9">
        <w:rPr>
          <w:rFonts w:asciiTheme="minorHAnsi" w:hAnsiTheme="minorHAnsi" w:cstheme="minorHAnsi"/>
          <w:b/>
          <w:sz w:val="22"/>
          <w:szCs w:val="22"/>
        </w:rPr>
        <w:t>PROPUESTAS.-</w:t>
      </w:r>
    </w:p>
    <w:p w:rsidR="00A70587" w:rsidRDefault="00A70587" w:rsidP="00547F7B">
      <w:pPr>
        <w:ind w:left="426"/>
        <w:jc w:val="both"/>
        <w:rPr>
          <w:rFonts w:asciiTheme="minorHAnsi" w:hAnsiTheme="minorHAnsi" w:cstheme="minorHAnsi"/>
          <w:sz w:val="22"/>
          <w:szCs w:val="22"/>
        </w:rPr>
      </w:pPr>
    </w:p>
    <w:p w:rsidR="00E9397A" w:rsidRDefault="00D07ADC" w:rsidP="00A70587">
      <w:pPr>
        <w:ind w:left="567"/>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547F7B">
      <w:pPr>
        <w:ind w:left="426"/>
        <w:jc w:val="both"/>
        <w:rPr>
          <w:rFonts w:asciiTheme="minorHAnsi" w:hAnsiTheme="minorHAnsi" w:cstheme="minorHAnsi"/>
          <w:b/>
          <w:color w:val="000000"/>
          <w:sz w:val="22"/>
          <w:szCs w:val="22"/>
        </w:rPr>
      </w:pPr>
    </w:p>
    <w:p w:rsidR="00D07ADC" w:rsidRPr="006F470A" w:rsidRDefault="00D07ADC" w:rsidP="00E74CC9">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E74CC9">
        <w:rPr>
          <w:rFonts w:asciiTheme="minorHAnsi" w:hAnsiTheme="minorHAnsi" w:cstheme="minorHAnsi"/>
          <w:b/>
          <w:sz w:val="22"/>
          <w:szCs w:val="22"/>
        </w:rPr>
        <w:t>CONTRATACIÓN.-</w:t>
      </w:r>
    </w:p>
    <w:p w:rsidR="00E74CC9" w:rsidRDefault="00E74CC9" w:rsidP="00547F7B">
      <w:pPr>
        <w:ind w:left="426"/>
        <w:jc w:val="both"/>
        <w:rPr>
          <w:rFonts w:asciiTheme="minorHAnsi" w:hAnsiTheme="minorHAnsi" w:cstheme="minorHAnsi"/>
          <w:sz w:val="22"/>
          <w:szCs w:val="22"/>
        </w:rPr>
      </w:pPr>
    </w:p>
    <w:p w:rsidR="00D07ADC" w:rsidRPr="006F470A" w:rsidRDefault="00D07ADC" w:rsidP="00E74CC9">
      <w:pPr>
        <w:ind w:left="567"/>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547F7B">
      <w:pPr>
        <w:ind w:left="426"/>
        <w:jc w:val="both"/>
        <w:rPr>
          <w:rFonts w:asciiTheme="minorHAnsi" w:hAnsiTheme="minorHAnsi" w:cstheme="minorHAnsi"/>
          <w:b/>
          <w:color w:val="000000"/>
          <w:sz w:val="22"/>
          <w:szCs w:val="22"/>
        </w:rPr>
      </w:pPr>
    </w:p>
    <w:p w:rsidR="00900663" w:rsidRPr="006F470A" w:rsidRDefault="00900663" w:rsidP="00E74CC9">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E74CC9">
        <w:rPr>
          <w:rFonts w:asciiTheme="minorHAnsi" w:hAnsiTheme="minorHAnsi" w:cstheme="minorHAnsi"/>
          <w:b/>
          <w:sz w:val="22"/>
          <w:szCs w:val="22"/>
        </w:rPr>
        <w:t>ETAPAS.-</w:t>
      </w:r>
    </w:p>
    <w:p w:rsidR="00E74CC9" w:rsidRDefault="00E74CC9" w:rsidP="00547F7B">
      <w:pPr>
        <w:pStyle w:val="NormalWeb"/>
        <w:spacing w:before="0" w:after="0"/>
        <w:ind w:left="426"/>
        <w:jc w:val="both"/>
        <w:rPr>
          <w:rFonts w:asciiTheme="minorHAnsi" w:hAnsiTheme="minorHAnsi" w:cstheme="minorHAnsi"/>
          <w:color w:val="000000"/>
          <w:sz w:val="22"/>
          <w:szCs w:val="22"/>
          <w:lang w:val="es-ES"/>
        </w:rPr>
      </w:pPr>
    </w:p>
    <w:p w:rsidR="00B8439E" w:rsidRDefault="00AD6D1A" w:rsidP="00E74CC9">
      <w:pPr>
        <w:ind w:left="567"/>
        <w:jc w:val="both"/>
        <w:rPr>
          <w:rFonts w:asciiTheme="minorHAnsi" w:hAnsiTheme="minorHAnsi" w:cstheme="minorHAnsi"/>
          <w:color w:val="000000"/>
          <w:sz w:val="22"/>
          <w:szCs w:val="22"/>
        </w:rPr>
      </w:pPr>
      <w:r w:rsidRPr="00AD6D1A">
        <w:rPr>
          <w:rFonts w:asciiTheme="minorHAnsi" w:hAnsiTheme="minorHAnsi" w:cstheme="minorHAnsi"/>
          <w:color w:val="000000"/>
          <w:sz w:val="22"/>
          <w:szCs w:val="22"/>
        </w:rPr>
        <w:t>Cuando un proponente presente su propuesta para más de</w:t>
      </w:r>
      <w:r w:rsidR="00B8439E">
        <w:rPr>
          <w:rFonts w:asciiTheme="minorHAnsi" w:hAnsiTheme="minorHAnsi" w:cstheme="minorHAnsi"/>
          <w:color w:val="000000"/>
          <w:sz w:val="22"/>
          <w:szCs w:val="22"/>
        </w:rPr>
        <w:t xml:space="preserve"> un ítem, lote, tramo, paquete,</w:t>
      </w:r>
      <w:r w:rsidRPr="00AD6D1A">
        <w:rPr>
          <w:rFonts w:asciiTheme="minorHAnsi" w:hAnsiTheme="minorHAnsi" w:cstheme="minorHAnsi"/>
          <w:color w:val="000000"/>
          <w:sz w:val="22"/>
          <w:szCs w:val="22"/>
        </w:rPr>
        <w:t xml:space="preserve"> volumen</w:t>
      </w:r>
      <w:r w:rsidR="00B8439E">
        <w:rPr>
          <w:rFonts w:asciiTheme="minorHAnsi" w:hAnsiTheme="minorHAnsi" w:cstheme="minorHAnsi"/>
          <w:color w:val="000000"/>
          <w:sz w:val="22"/>
          <w:szCs w:val="22"/>
        </w:rPr>
        <w:t xml:space="preserve"> o etapa,</w:t>
      </w:r>
      <w:r w:rsidRPr="00AD6D1A">
        <w:rPr>
          <w:rFonts w:asciiTheme="minorHAnsi" w:hAnsiTheme="minorHAnsi" w:cstheme="minorHAnsi"/>
          <w:color w:val="000000"/>
          <w:sz w:val="22"/>
          <w:szCs w:val="22"/>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rPr>
        <w:t>ada ítem, lote, tramo, paquete,</w:t>
      </w:r>
      <w:r w:rsidRPr="00AD6D1A">
        <w:rPr>
          <w:rFonts w:asciiTheme="minorHAnsi" w:hAnsiTheme="minorHAnsi" w:cstheme="minorHAnsi"/>
          <w:color w:val="000000"/>
          <w:sz w:val="22"/>
          <w:szCs w:val="22"/>
        </w:rPr>
        <w:t xml:space="preserve"> volumen</w:t>
      </w:r>
      <w:r w:rsidR="0037155A">
        <w:rPr>
          <w:rFonts w:asciiTheme="minorHAnsi" w:hAnsiTheme="minorHAnsi" w:cstheme="minorHAnsi"/>
          <w:color w:val="000000"/>
          <w:sz w:val="22"/>
          <w:szCs w:val="22"/>
        </w:rPr>
        <w:t xml:space="preserve"> o etapa</w:t>
      </w:r>
      <w:r w:rsidRPr="00AD6D1A">
        <w:rPr>
          <w:rFonts w:asciiTheme="minorHAnsi" w:hAnsiTheme="minorHAnsi" w:cstheme="minorHAnsi"/>
          <w:color w:val="000000"/>
          <w:sz w:val="22"/>
          <w:szCs w:val="22"/>
        </w:rPr>
        <w:t>, según los</w:t>
      </w:r>
      <w:r w:rsidR="00B8439E">
        <w:rPr>
          <w:rFonts w:asciiTheme="minorHAnsi" w:hAnsiTheme="minorHAnsi" w:cstheme="minorHAnsi"/>
          <w:color w:val="000000"/>
          <w:sz w:val="22"/>
          <w:szCs w:val="22"/>
        </w:rPr>
        <w:t xml:space="preserve"> formularios del presente DBC.</w:t>
      </w:r>
    </w:p>
    <w:p w:rsidR="00E21D42" w:rsidRDefault="00E21D42" w:rsidP="00547F7B">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E74CC9">
      <w:pPr>
        <w:ind w:left="567"/>
        <w:jc w:val="both"/>
        <w:rPr>
          <w:rFonts w:asciiTheme="minorHAnsi" w:hAnsiTheme="minorHAnsi" w:cstheme="minorHAnsi"/>
          <w:color w:val="000000"/>
          <w:sz w:val="22"/>
          <w:szCs w:val="22"/>
        </w:rPr>
      </w:pPr>
      <w:r w:rsidRPr="00AD6D1A">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A144AD" w:rsidRDefault="00A144AD" w:rsidP="00547F7B">
      <w:pPr>
        <w:ind w:left="567"/>
        <w:jc w:val="both"/>
        <w:rPr>
          <w:rFonts w:asciiTheme="minorHAnsi" w:hAnsiTheme="minorHAnsi" w:cstheme="minorHAnsi"/>
          <w:sz w:val="22"/>
          <w:szCs w:val="22"/>
        </w:rPr>
      </w:pPr>
    </w:p>
    <w:p w:rsidR="00900663" w:rsidRPr="006F470A" w:rsidRDefault="00900663" w:rsidP="00E74CC9">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E74CC9">
        <w:rPr>
          <w:rFonts w:asciiTheme="minorHAnsi" w:hAnsiTheme="minorHAnsi" w:cstheme="minorHAnsi"/>
          <w:b/>
          <w:sz w:val="22"/>
          <w:szCs w:val="22"/>
        </w:rPr>
        <w:t>PROPUESTA.-</w:t>
      </w:r>
    </w:p>
    <w:p w:rsidR="00E74CC9" w:rsidRDefault="00E74CC9" w:rsidP="00E74CC9">
      <w:pPr>
        <w:ind w:left="567"/>
        <w:jc w:val="both"/>
        <w:rPr>
          <w:rFonts w:asciiTheme="minorHAnsi" w:hAnsiTheme="minorHAnsi" w:cstheme="minorHAnsi"/>
          <w:sz w:val="22"/>
          <w:szCs w:val="22"/>
        </w:rPr>
      </w:pPr>
    </w:p>
    <w:p w:rsidR="00FA7BEF" w:rsidRPr="00E74CC9" w:rsidRDefault="00486DD9" w:rsidP="00E74CC9">
      <w:pPr>
        <w:ind w:left="567"/>
        <w:jc w:val="both"/>
        <w:rPr>
          <w:rFonts w:asciiTheme="minorHAnsi" w:hAnsiTheme="minorHAnsi" w:cstheme="minorHAnsi"/>
          <w:sz w:val="22"/>
          <w:szCs w:val="22"/>
        </w:rPr>
      </w:pPr>
      <w:r w:rsidRPr="00E74CC9">
        <w:rPr>
          <w:rFonts w:asciiTheme="minorHAnsi" w:hAnsiTheme="minorHAnsi" w:cstheme="minorHAnsi"/>
          <w:sz w:val="22"/>
          <w:szCs w:val="22"/>
        </w:rPr>
        <w:t xml:space="preserve">La recepción de propuestas se efectuará, en el lugar señalado en el presente DBC hasta la fecha y hora límite fijados en el </w:t>
      </w:r>
      <w:r w:rsidR="00D70A48" w:rsidRPr="00E74CC9">
        <w:rPr>
          <w:rFonts w:asciiTheme="minorHAnsi" w:hAnsiTheme="minorHAnsi" w:cstheme="minorHAnsi"/>
          <w:sz w:val="22"/>
          <w:szCs w:val="22"/>
        </w:rPr>
        <w:t>mismo</w:t>
      </w:r>
      <w:r w:rsidR="00FA7BEF" w:rsidRPr="00E74CC9">
        <w:rPr>
          <w:rFonts w:asciiTheme="minorHAnsi" w:hAnsiTheme="minorHAnsi" w:cstheme="minorHAnsi"/>
          <w:sz w:val="22"/>
          <w:szCs w:val="22"/>
        </w:rPr>
        <w:t>.</w:t>
      </w:r>
    </w:p>
    <w:p w:rsidR="00E21D42" w:rsidRPr="00E74CC9" w:rsidRDefault="00E21D42" w:rsidP="00E74CC9">
      <w:pPr>
        <w:ind w:left="567"/>
        <w:jc w:val="both"/>
        <w:rPr>
          <w:rFonts w:asciiTheme="minorHAnsi" w:hAnsiTheme="minorHAnsi" w:cstheme="minorHAnsi"/>
          <w:sz w:val="22"/>
          <w:szCs w:val="22"/>
        </w:rPr>
      </w:pPr>
    </w:p>
    <w:p w:rsidR="0049449C" w:rsidRPr="00E74CC9" w:rsidRDefault="00FA7BEF" w:rsidP="00E74CC9">
      <w:pPr>
        <w:ind w:left="567"/>
        <w:jc w:val="both"/>
        <w:rPr>
          <w:rFonts w:asciiTheme="minorHAnsi" w:hAnsiTheme="minorHAnsi" w:cstheme="minorHAnsi"/>
          <w:sz w:val="22"/>
          <w:szCs w:val="22"/>
        </w:rPr>
      </w:pPr>
      <w:r w:rsidRPr="00E74CC9">
        <w:rPr>
          <w:rFonts w:asciiTheme="minorHAnsi" w:hAnsiTheme="minorHAnsi" w:cstheme="minorHAnsi"/>
          <w:sz w:val="22"/>
          <w:szCs w:val="22"/>
        </w:rPr>
        <w:t>L</w:t>
      </w:r>
      <w:r w:rsidR="00D70A48" w:rsidRPr="00E74CC9">
        <w:rPr>
          <w:rFonts w:asciiTheme="minorHAnsi" w:hAnsiTheme="minorHAnsi" w:cstheme="minorHAnsi"/>
          <w:sz w:val="22"/>
          <w:szCs w:val="22"/>
        </w:rPr>
        <w:t>a</w:t>
      </w:r>
      <w:r w:rsidR="0049449C" w:rsidRPr="00E74CC9">
        <w:rPr>
          <w:rFonts w:asciiTheme="minorHAnsi" w:hAnsiTheme="minorHAnsi" w:cstheme="minorHAnsi"/>
          <w:sz w:val="22"/>
          <w:szCs w:val="22"/>
        </w:rPr>
        <w:t xml:space="preserve"> propuesta </w:t>
      </w:r>
      <w:r w:rsidR="001147C9" w:rsidRPr="00E74CC9">
        <w:rPr>
          <w:rFonts w:asciiTheme="minorHAnsi" w:hAnsiTheme="minorHAnsi" w:cstheme="minorHAnsi"/>
          <w:sz w:val="22"/>
          <w:szCs w:val="22"/>
        </w:rPr>
        <w:t xml:space="preserve">deberá </w:t>
      </w:r>
      <w:r w:rsidR="0049449C" w:rsidRPr="00E74CC9">
        <w:rPr>
          <w:rFonts w:asciiTheme="minorHAnsi" w:hAnsiTheme="minorHAnsi" w:cstheme="minorHAnsi"/>
          <w:sz w:val="22"/>
          <w:szCs w:val="22"/>
        </w:rPr>
        <w:t>ser presentada en un ejemplar original</w:t>
      </w:r>
      <w:r w:rsidR="00770111" w:rsidRPr="00E74CC9">
        <w:rPr>
          <w:rFonts w:asciiTheme="minorHAnsi" w:hAnsiTheme="minorHAnsi" w:cstheme="minorHAnsi"/>
          <w:sz w:val="22"/>
          <w:szCs w:val="22"/>
        </w:rPr>
        <w:t>.</w:t>
      </w:r>
    </w:p>
    <w:p w:rsidR="00E21D42" w:rsidRPr="00E74CC9" w:rsidRDefault="00E21D42" w:rsidP="00E74CC9">
      <w:pPr>
        <w:ind w:left="567"/>
        <w:jc w:val="both"/>
        <w:rPr>
          <w:rFonts w:asciiTheme="minorHAnsi" w:hAnsiTheme="minorHAnsi" w:cstheme="minorHAnsi"/>
          <w:sz w:val="22"/>
          <w:szCs w:val="22"/>
        </w:rPr>
      </w:pPr>
    </w:p>
    <w:p w:rsidR="0049449C" w:rsidRPr="00E74CC9" w:rsidRDefault="0049449C" w:rsidP="00E74CC9">
      <w:pPr>
        <w:ind w:left="567"/>
        <w:jc w:val="both"/>
        <w:rPr>
          <w:rFonts w:asciiTheme="minorHAnsi" w:hAnsiTheme="minorHAnsi" w:cstheme="minorHAnsi"/>
          <w:sz w:val="22"/>
          <w:szCs w:val="22"/>
        </w:rPr>
      </w:pPr>
      <w:r w:rsidRPr="00E74CC9">
        <w:rPr>
          <w:rFonts w:asciiTheme="minorHAnsi" w:hAnsiTheme="minorHAnsi" w:cstheme="minorHAnsi"/>
          <w:sz w:val="22"/>
          <w:szCs w:val="22"/>
        </w:rPr>
        <w:t>Vencidos los plazos citados</w:t>
      </w:r>
      <w:r w:rsidR="00D70A48" w:rsidRPr="00E74CC9">
        <w:rPr>
          <w:rFonts w:asciiTheme="minorHAnsi" w:hAnsiTheme="minorHAnsi" w:cstheme="minorHAnsi"/>
          <w:sz w:val="22"/>
          <w:szCs w:val="22"/>
        </w:rPr>
        <w:t xml:space="preserve"> en el DBC</w:t>
      </w:r>
      <w:r w:rsidRPr="00E74CC9">
        <w:rPr>
          <w:rFonts w:asciiTheme="minorHAnsi" w:hAnsiTheme="minorHAnsi" w:cstheme="minorHAnsi"/>
          <w:sz w:val="22"/>
          <w:szCs w:val="22"/>
        </w:rPr>
        <w:t xml:space="preserve">, la(s) propuesta(s) no podrá(n) ser retirada(s), modificada(s) o alterada(s). </w:t>
      </w:r>
    </w:p>
    <w:p w:rsidR="00E21D42" w:rsidRPr="00E74CC9" w:rsidRDefault="00E21D42" w:rsidP="00E74CC9">
      <w:pPr>
        <w:ind w:left="567"/>
        <w:jc w:val="both"/>
        <w:rPr>
          <w:rFonts w:asciiTheme="minorHAnsi" w:hAnsiTheme="minorHAnsi" w:cstheme="minorHAnsi"/>
          <w:sz w:val="22"/>
          <w:szCs w:val="22"/>
        </w:rPr>
      </w:pPr>
    </w:p>
    <w:p w:rsidR="001E6511" w:rsidRPr="00E74CC9" w:rsidRDefault="006E23E4" w:rsidP="00E74CC9">
      <w:pPr>
        <w:ind w:left="567"/>
        <w:jc w:val="both"/>
        <w:rPr>
          <w:rFonts w:asciiTheme="minorHAnsi" w:hAnsiTheme="minorHAnsi" w:cstheme="minorHAnsi"/>
          <w:sz w:val="22"/>
          <w:szCs w:val="22"/>
        </w:rPr>
      </w:pPr>
      <w:r w:rsidRPr="00E74CC9">
        <w:rPr>
          <w:rFonts w:asciiTheme="minorHAnsi" w:hAnsiTheme="minorHAnsi" w:cstheme="minorHAnsi"/>
          <w:sz w:val="22"/>
          <w:szCs w:val="22"/>
        </w:rPr>
        <w:t>La propuesta deberá ser presentada al personal designado por YPFB y deberá ser presentado en un único sobre organizado de la siguiente manera</w:t>
      </w:r>
      <w:r w:rsidR="001E6511" w:rsidRPr="00E74CC9">
        <w:rPr>
          <w:rFonts w:asciiTheme="minorHAnsi" w:hAnsiTheme="minorHAnsi" w:cstheme="minorHAnsi"/>
          <w:sz w:val="22"/>
          <w:szCs w:val="22"/>
        </w:rPr>
        <w:t>:</w:t>
      </w:r>
    </w:p>
    <w:p w:rsidR="001E6511" w:rsidRPr="00E74CC9" w:rsidRDefault="001E6511" w:rsidP="00E74CC9">
      <w:pPr>
        <w:ind w:left="567"/>
        <w:jc w:val="both"/>
        <w:rPr>
          <w:rFonts w:asciiTheme="minorHAnsi" w:hAnsiTheme="minorHAnsi" w:cstheme="minorHAnsi"/>
          <w:sz w:val="22"/>
          <w:szCs w:val="22"/>
        </w:rPr>
      </w:pP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w:t>
      </w:r>
      <w:r w:rsidR="00E21D42">
        <w:rPr>
          <w:rFonts w:asciiTheme="minorHAnsi" w:hAnsiTheme="minorHAnsi" w:cstheme="minorHAnsi"/>
          <w:sz w:val="22"/>
          <w:szCs w:val="22"/>
        </w:rPr>
        <w:t xml:space="preserve"> </w:t>
      </w:r>
      <w:r w:rsidRPr="006F470A">
        <w:rPr>
          <w:rFonts w:asciiTheme="minorHAnsi" w:hAnsiTheme="minorHAnsi" w:cstheme="minorHAnsi"/>
          <w:sz w:val="22"/>
          <w:szCs w:val="22"/>
        </w:rPr>
        <w:t>Documentos/Formularios Administrativos y Económicos descritos en los numerales 1.1, 2.1, 2.3 y 3 de la parte IV del presente DBC (según corresponda).</w:t>
      </w: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p>
    <w:p w:rsidR="001E6511" w:rsidRPr="006F470A" w:rsidRDefault="001E6511" w:rsidP="00E21D42">
      <w:pPr>
        <w:pStyle w:val="Prrafodelista"/>
        <w:tabs>
          <w:tab w:val="left" w:pos="2410"/>
        </w:tabs>
        <w:ind w:left="1701"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547F7B">
      <w:pPr>
        <w:tabs>
          <w:tab w:val="left" w:pos="3945"/>
        </w:tabs>
        <w:jc w:val="both"/>
        <w:rPr>
          <w:rFonts w:asciiTheme="minorHAnsi" w:hAnsiTheme="minorHAnsi" w:cstheme="minorHAnsi"/>
          <w:sz w:val="22"/>
          <w:szCs w:val="22"/>
        </w:rPr>
      </w:pPr>
    </w:p>
    <w:p w:rsidR="001E6511" w:rsidRPr="006F470A" w:rsidRDefault="00486373" w:rsidP="00E74CC9">
      <w:pPr>
        <w:tabs>
          <w:tab w:val="left" w:pos="3945"/>
        </w:tabs>
        <w:ind w:left="567"/>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547F7B">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547F7B">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547F7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547F7B">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547F7B">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547F7B">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547F7B">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547F7B">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547F7B">
            <w:pPr>
              <w:jc w:val="both"/>
              <w:rPr>
                <w:rFonts w:asciiTheme="minorHAnsi" w:hAnsiTheme="minorHAnsi" w:cstheme="minorHAnsi"/>
                <w:sz w:val="22"/>
                <w:szCs w:val="22"/>
              </w:rPr>
            </w:pPr>
          </w:p>
        </w:tc>
      </w:tr>
    </w:tbl>
    <w:p w:rsidR="00E21D42" w:rsidRPr="00E21D42" w:rsidRDefault="00E21D42" w:rsidP="00E21D42">
      <w:pPr>
        <w:pStyle w:val="Puesto"/>
        <w:tabs>
          <w:tab w:val="left" w:pos="0"/>
          <w:tab w:val="left" w:pos="993"/>
        </w:tabs>
        <w:spacing w:before="0" w:after="0"/>
        <w:ind w:left="851"/>
        <w:jc w:val="both"/>
        <w:rPr>
          <w:rFonts w:asciiTheme="minorHAnsi" w:hAnsiTheme="minorHAnsi" w:cstheme="minorHAnsi"/>
          <w:sz w:val="22"/>
          <w:szCs w:val="22"/>
        </w:rPr>
      </w:pPr>
    </w:p>
    <w:p w:rsidR="00886C42" w:rsidRPr="00014D97" w:rsidRDefault="00886C42" w:rsidP="00014D97">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6F470A">
        <w:rPr>
          <w:rFonts w:asciiTheme="minorHAnsi" w:hAnsiTheme="minorHAnsi" w:cstheme="minorHAnsi"/>
          <w:color w:val="000000"/>
          <w:sz w:val="22"/>
          <w:szCs w:val="22"/>
        </w:rPr>
        <w:t>Retiro de Propuestas</w:t>
      </w:r>
      <w:r w:rsidR="00014D97">
        <w:rPr>
          <w:rFonts w:asciiTheme="minorHAnsi" w:hAnsiTheme="minorHAnsi" w:cstheme="minorHAnsi"/>
          <w:color w:val="000000"/>
          <w:sz w:val="22"/>
          <w:szCs w:val="22"/>
        </w:rPr>
        <w:t>.</w:t>
      </w:r>
    </w:p>
    <w:p w:rsidR="00014D97" w:rsidRPr="006F470A" w:rsidRDefault="00014D97" w:rsidP="00014D97">
      <w:pPr>
        <w:pStyle w:val="Puesto"/>
        <w:tabs>
          <w:tab w:val="left" w:pos="0"/>
          <w:tab w:val="left" w:pos="1134"/>
        </w:tabs>
        <w:spacing w:before="0" w:after="0"/>
        <w:ind w:left="1134"/>
        <w:jc w:val="both"/>
        <w:rPr>
          <w:rFonts w:asciiTheme="minorHAnsi" w:hAnsiTheme="minorHAnsi" w:cstheme="minorHAnsi"/>
          <w:sz w:val="22"/>
          <w:szCs w:val="22"/>
        </w:rPr>
      </w:pPr>
    </w:p>
    <w:p w:rsidR="00886C42" w:rsidRPr="006F470A" w:rsidRDefault="00886C42" w:rsidP="00014D97">
      <w:pPr>
        <w:pStyle w:val="Prrafodelista"/>
        <w:ind w:left="1134"/>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014D97">
      <w:pPr>
        <w:pStyle w:val="Prrafodelista"/>
        <w:ind w:left="1134"/>
        <w:jc w:val="both"/>
        <w:rPr>
          <w:rFonts w:asciiTheme="minorHAnsi" w:hAnsiTheme="minorHAnsi" w:cstheme="minorHAnsi"/>
          <w:sz w:val="22"/>
          <w:szCs w:val="22"/>
        </w:rPr>
      </w:pPr>
    </w:p>
    <w:p w:rsidR="00886C42" w:rsidRPr="006F470A" w:rsidRDefault="00886C42" w:rsidP="00014D97">
      <w:pPr>
        <w:pStyle w:val="Prrafodelista"/>
        <w:ind w:left="1134"/>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547F7B">
      <w:pPr>
        <w:pStyle w:val="Prrafodelista"/>
        <w:rPr>
          <w:rFonts w:asciiTheme="minorHAnsi" w:hAnsiTheme="minorHAnsi" w:cstheme="minorHAnsi"/>
          <w:bCs/>
          <w:color w:val="000000"/>
          <w:kern w:val="28"/>
          <w:sz w:val="22"/>
          <w:szCs w:val="22"/>
          <w:lang w:eastAsia="es-ES"/>
        </w:rPr>
      </w:pPr>
    </w:p>
    <w:p w:rsidR="00900663" w:rsidRDefault="00900663" w:rsidP="00014D97">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014D97">
        <w:rPr>
          <w:rFonts w:asciiTheme="minorHAnsi" w:hAnsiTheme="minorHAnsi" w:cstheme="minorHAnsi"/>
          <w:b/>
          <w:sz w:val="22"/>
          <w:szCs w:val="22"/>
        </w:rPr>
        <w:t>PROPUESTAS.-</w:t>
      </w:r>
    </w:p>
    <w:p w:rsidR="00014D97" w:rsidRPr="006F470A" w:rsidRDefault="00014D97" w:rsidP="00014D97">
      <w:pPr>
        <w:pStyle w:val="Prrafodelista"/>
        <w:ind w:left="567"/>
        <w:jc w:val="both"/>
        <w:rPr>
          <w:rFonts w:asciiTheme="minorHAnsi" w:hAnsiTheme="minorHAnsi" w:cstheme="minorHAnsi"/>
          <w:b/>
          <w:sz w:val="22"/>
          <w:szCs w:val="22"/>
        </w:rPr>
      </w:pPr>
    </w:p>
    <w:p w:rsidR="00DB0550" w:rsidRPr="006F470A" w:rsidRDefault="00D8603E" w:rsidP="00014D97">
      <w:pPr>
        <w:ind w:left="567"/>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547F7B">
      <w:pPr>
        <w:ind w:left="567"/>
        <w:jc w:val="both"/>
        <w:rPr>
          <w:rFonts w:asciiTheme="minorHAnsi" w:hAnsiTheme="minorHAnsi" w:cstheme="minorHAnsi"/>
          <w:sz w:val="22"/>
          <w:szCs w:val="22"/>
        </w:rPr>
      </w:pPr>
    </w:p>
    <w:p w:rsidR="00900663" w:rsidRPr="006F470A" w:rsidRDefault="00900663" w:rsidP="00014D97">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014D97">
        <w:rPr>
          <w:rFonts w:asciiTheme="minorHAnsi" w:hAnsiTheme="minorHAnsi" w:cstheme="minorHAnsi"/>
          <w:b/>
          <w:sz w:val="22"/>
          <w:szCs w:val="22"/>
        </w:rPr>
        <w:t>PROPUESTAS.-</w:t>
      </w:r>
    </w:p>
    <w:p w:rsidR="00014D97" w:rsidRDefault="00014D97" w:rsidP="00014D97">
      <w:pPr>
        <w:ind w:left="567"/>
        <w:jc w:val="both"/>
        <w:rPr>
          <w:rFonts w:asciiTheme="minorHAnsi" w:hAnsiTheme="minorHAnsi" w:cstheme="minorHAnsi"/>
          <w:sz w:val="22"/>
          <w:szCs w:val="22"/>
        </w:rPr>
      </w:pPr>
    </w:p>
    <w:p w:rsidR="00900663" w:rsidRPr="006F470A" w:rsidRDefault="00900663" w:rsidP="00014D97">
      <w:pPr>
        <w:ind w:left="567"/>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014D97">
      <w:pPr>
        <w:ind w:left="567"/>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014D97">
      <w:pPr>
        <w:ind w:left="567"/>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014D97">
      <w:pPr>
        <w:ind w:left="567"/>
        <w:jc w:val="both"/>
        <w:rPr>
          <w:rFonts w:asciiTheme="minorHAnsi" w:hAnsiTheme="minorHAnsi" w:cstheme="minorHAnsi"/>
          <w:sz w:val="22"/>
          <w:szCs w:val="22"/>
        </w:rPr>
      </w:pPr>
    </w:p>
    <w:p w:rsidR="001C5835" w:rsidRPr="006F470A" w:rsidRDefault="001C5835" w:rsidP="00014D97">
      <w:pPr>
        <w:ind w:left="567"/>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014D97">
      <w:pPr>
        <w:ind w:left="567"/>
        <w:jc w:val="both"/>
        <w:rPr>
          <w:rFonts w:asciiTheme="minorHAnsi" w:hAnsiTheme="minorHAnsi" w:cstheme="minorHAnsi"/>
          <w:sz w:val="22"/>
          <w:szCs w:val="22"/>
        </w:rPr>
      </w:pPr>
    </w:p>
    <w:p w:rsidR="001C5835" w:rsidRPr="006F470A" w:rsidRDefault="001C5835" w:rsidP="00014D97">
      <w:pPr>
        <w:ind w:left="567"/>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014D97">
      <w:pPr>
        <w:ind w:left="567"/>
        <w:jc w:val="both"/>
        <w:rPr>
          <w:rFonts w:asciiTheme="minorHAnsi" w:hAnsiTheme="minorHAnsi" w:cstheme="minorHAnsi"/>
          <w:sz w:val="22"/>
          <w:szCs w:val="22"/>
        </w:rPr>
      </w:pPr>
    </w:p>
    <w:p w:rsidR="001C5835" w:rsidRPr="006F470A" w:rsidRDefault="001C5835" w:rsidP="00014D97">
      <w:pPr>
        <w:ind w:left="567"/>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014D97">
      <w:pPr>
        <w:ind w:left="567"/>
        <w:jc w:val="both"/>
        <w:rPr>
          <w:rFonts w:asciiTheme="minorHAnsi" w:hAnsiTheme="minorHAnsi" w:cstheme="minorHAnsi"/>
          <w:sz w:val="22"/>
          <w:szCs w:val="22"/>
        </w:rPr>
      </w:pPr>
    </w:p>
    <w:p w:rsidR="00731A83" w:rsidRDefault="00731A83" w:rsidP="00014D97">
      <w:pPr>
        <w:ind w:left="567"/>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w:t>
      </w:r>
      <w:r w:rsidRPr="006F470A">
        <w:rPr>
          <w:rFonts w:asciiTheme="minorHAnsi" w:hAnsiTheme="minorHAnsi" w:cstheme="minorHAnsi"/>
          <w:sz w:val="22"/>
          <w:szCs w:val="22"/>
        </w:rPr>
        <w:lastRenderedPageBreak/>
        <w:t>lugar que dicho documento ocupa en la propuesta o aceptar la falta del mismo, sin poder incluirlo. En ausencia del proponente o su representante, se registrará tal hecho en el Acta de Apertura.</w:t>
      </w:r>
    </w:p>
    <w:p w:rsidR="00EC1A12" w:rsidRDefault="00EC1A12" w:rsidP="00547F7B">
      <w:pPr>
        <w:tabs>
          <w:tab w:val="left" w:pos="426"/>
        </w:tabs>
        <w:ind w:left="426"/>
        <w:jc w:val="both"/>
        <w:rPr>
          <w:rFonts w:asciiTheme="minorHAnsi" w:hAnsiTheme="minorHAnsi" w:cstheme="minorHAnsi"/>
          <w:sz w:val="22"/>
          <w:szCs w:val="22"/>
        </w:rPr>
      </w:pPr>
    </w:p>
    <w:p w:rsidR="00EC1A12" w:rsidRDefault="00EC1A12" w:rsidP="009F63C1">
      <w:pPr>
        <w:tabs>
          <w:tab w:val="left" w:pos="567"/>
        </w:tabs>
        <w:ind w:left="567"/>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9F63C1">
      <w:pPr>
        <w:tabs>
          <w:tab w:val="left" w:pos="567"/>
        </w:tabs>
        <w:ind w:left="567"/>
        <w:jc w:val="both"/>
        <w:rPr>
          <w:rFonts w:asciiTheme="minorHAnsi" w:hAnsiTheme="minorHAnsi" w:cstheme="minorHAnsi"/>
          <w:sz w:val="22"/>
          <w:szCs w:val="22"/>
        </w:rPr>
      </w:pPr>
    </w:p>
    <w:p w:rsidR="00E21D42" w:rsidRDefault="00E21D42" w:rsidP="00547F7B">
      <w:pPr>
        <w:ind w:left="426"/>
        <w:jc w:val="both"/>
        <w:rPr>
          <w:rFonts w:asciiTheme="minorHAnsi" w:hAnsiTheme="minorHAnsi" w:cstheme="minorHAnsi"/>
          <w:sz w:val="22"/>
          <w:szCs w:val="22"/>
        </w:rPr>
      </w:pPr>
    </w:p>
    <w:p w:rsidR="00E21D42" w:rsidRDefault="00E21D42"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E35A5" w:rsidRDefault="009E35A5"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9F63C1" w:rsidRDefault="009F63C1" w:rsidP="00547F7B">
      <w:pPr>
        <w:ind w:left="426"/>
        <w:jc w:val="both"/>
        <w:rPr>
          <w:rFonts w:asciiTheme="minorHAnsi" w:hAnsiTheme="minorHAnsi" w:cstheme="minorHAnsi"/>
          <w:sz w:val="22"/>
          <w:szCs w:val="22"/>
        </w:rPr>
      </w:pPr>
    </w:p>
    <w:p w:rsidR="003A1C43" w:rsidRPr="006F470A" w:rsidRDefault="009B7F71" w:rsidP="00547F7B">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547F7B">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547F7B">
      <w:pPr>
        <w:rPr>
          <w:rFonts w:asciiTheme="minorHAnsi" w:hAnsiTheme="minorHAnsi" w:cstheme="minorHAnsi"/>
          <w:b/>
          <w:sz w:val="22"/>
          <w:szCs w:val="22"/>
        </w:rPr>
      </w:pPr>
    </w:p>
    <w:p w:rsidR="00900663" w:rsidRPr="006F470A" w:rsidRDefault="00900663" w:rsidP="009F63C1">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9F63C1">
        <w:rPr>
          <w:rFonts w:asciiTheme="minorHAnsi" w:hAnsiTheme="minorHAnsi" w:cstheme="minorHAnsi"/>
          <w:b/>
          <w:sz w:val="22"/>
          <w:szCs w:val="22"/>
        </w:rPr>
        <w:t>EVALUACIÓN.-</w:t>
      </w:r>
    </w:p>
    <w:p w:rsidR="009F63C1" w:rsidRDefault="009F63C1" w:rsidP="00547F7B">
      <w:pPr>
        <w:ind w:left="426"/>
        <w:jc w:val="both"/>
        <w:rPr>
          <w:rFonts w:asciiTheme="minorHAnsi" w:hAnsiTheme="minorHAnsi" w:cstheme="minorHAnsi"/>
          <w:sz w:val="22"/>
          <w:szCs w:val="22"/>
        </w:rPr>
      </w:pPr>
    </w:p>
    <w:p w:rsidR="00F17C85" w:rsidRDefault="00B36F70" w:rsidP="009F63C1">
      <w:pPr>
        <w:ind w:left="567"/>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547F7B">
      <w:pPr>
        <w:ind w:left="567"/>
        <w:jc w:val="both"/>
        <w:rPr>
          <w:rFonts w:asciiTheme="minorHAnsi" w:hAnsiTheme="minorHAnsi" w:cstheme="minorHAnsi"/>
          <w:sz w:val="22"/>
          <w:szCs w:val="22"/>
          <w:lang w:val="es-BO"/>
        </w:rPr>
      </w:pPr>
    </w:p>
    <w:p w:rsidR="00900663" w:rsidRPr="006F470A" w:rsidRDefault="00900663" w:rsidP="009F63C1">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9F63C1">
        <w:rPr>
          <w:rFonts w:asciiTheme="minorHAnsi" w:hAnsiTheme="minorHAnsi" w:cstheme="minorHAnsi"/>
          <w:b/>
          <w:sz w:val="22"/>
          <w:szCs w:val="22"/>
        </w:rPr>
        <w:t>CONCERTACIÓN.-</w:t>
      </w:r>
    </w:p>
    <w:p w:rsidR="009F63C1" w:rsidRDefault="009F63C1" w:rsidP="00547F7B">
      <w:pPr>
        <w:ind w:left="426"/>
        <w:jc w:val="both"/>
        <w:rPr>
          <w:rFonts w:asciiTheme="minorHAnsi" w:hAnsiTheme="minorHAnsi" w:cstheme="minorHAnsi"/>
          <w:sz w:val="22"/>
          <w:szCs w:val="22"/>
        </w:rPr>
      </w:pPr>
    </w:p>
    <w:p w:rsidR="006E23E4" w:rsidRDefault="006E23E4" w:rsidP="009F63C1">
      <w:pPr>
        <w:ind w:left="567"/>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E21D42" w:rsidRDefault="00E21D42" w:rsidP="00547F7B">
      <w:pPr>
        <w:pStyle w:val="Prrafodelista"/>
        <w:ind w:left="426"/>
        <w:jc w:val="both"/>
        <w:rPr>
          <w:rFonts w:asciiTheme="minorHAnsi" w:hAnsiTheme="minorHAnsi" w:cstheme="minorHAnsi"/>
          <w:b/>
          <w:sz w:val="22"/>
          <w:szCs w:val="22"/>
          <w:u w:val="single"/>
        </w:rPr>
      </w:pPr>
    </w:p>
    <w:p w:rsidR="006E23E4" w:rsidRPr="00752A46" w:rsidRDefault="006E23E4" w:rsidP="009F63C1">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547F7B">
      <w:pPr>
        <w:pStyle w:val="Prrafodelista"/>
        <w:ind w:left="360"/>
        <w:jc w:val="both"/>
        <w:rPr>
          <w:rFonts w:asciiTheme="minorHAnsi" w:hAnsiTheme="minorHAnsi" w:cstheme="minorHAnsi"/>
          <w:sz w:val="22"/>
          <w:szCs w:val="22"/>
          <w:u w:val="single"/>
        </w:rPr>
      </w:pPr>
    </w:p>
    <w:p w:rsidR="006E23E4" w:rsidRPr="00752A46" w:rsidRDefault="006E23E4" w:rsidP="009F63C1">
      <w:pPr>
        <w:pStyle w:val="Prrafodelista"/>
        <w:numPr>
          <w:ilvl w:val="3"/>
          <w:numId w:val="28"/>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547F7B">
      <w:pPr>
        <w:pStyle w:val="Prrafodelista"/>
        <w:ind w:left="993"/>
        <w:jc w:val="both"/>
        <w:rPr>
          <w:rFonts w:asciiTheme="minorHAnsi" w:hAnsiTheme="minorHAnsi" w:cstheme="minorHAnsi"/>
          <w:sz w:val="22"/>
          <w:szCs w:val="22"/>
        </w:rPr>
      </w:pPr>
    </w:p>
    <w:p w:rsidR="00C3344E" w:rsidRDefault="00C3344E" w:rsidP="009F63C1">
      <w:pPr>
        <w:pStyle w:val="Prrafodelista"/>
        <w:numPr>
          <w:ilvl w:val="3"/>
          <w:numId w:val="28"/>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547F7B">
      <w:pPr>
        <w:pStyle w:val="Prrafodelista"/>
        <w:ind w:left="993"/>
        <w:jc w:val="both"/>
        <w:rPr>
          <w:rFonts w:asciiTheme="minorHAnsi" w:hAnsiTheme="minorHAnsi" w:cstheme="minorHAnsi"/>
          <w:sz w:val="22"/>
          <w:szCs w:val="22"/>
        </w:rPr>
      </w:pPr>
    </w:p>
    <w:p w:rsidR="00900663" w:rsidRPr="00E21D42" w:rsidRDefault="00FD0D37" w:rsidP="009F63C1">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9F63C1">
        <w:rPr>
          <w:rFonts w:asciiTheme="minorHAnsi" w:hAnsiTheme="minorHAnsi" w:cstheme="minorHAnsi"/>
          <w:b/>
          <w:sz w:val="22"/>
          <w:szCs w:val="22"/>
        </w:rPr>
        <w:t>CONTRATACIÓN.-</w:t>
      </w:r>
    </w:p>
    <w:p w:rsidR="009F63C1" w:rsidRDefault="009F63C1" w:rsidP="00547F7B">
      <w:pPr>
        <w:ind w:left="426"/>
        <w:jc w:val="both"/>
        <w:rPr>
          <w:rFonts w:asciiTheme="minorHAnsi" w:hAnsiTheme="minorHAnsi" w:cstheme="minorHAnsi"/>
          <w:sz w:val="22"/>
          <w:szCs w:val="22"/>
        </w:rPr>
      </w:pPr>
    </w:p>
    <w:p w:rsidR="00883D0A" w:rsidRPr="006F470A" w:rsidRDefault="00FD0D37" w:rsidP="009F63C1">
      <w:pPr>
        <w:ind w:left="567"/>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547F7B">
      <w:pPr>
        <w:ind w:left="426"/>
        <w:jc w:val="both"/>
        <w:rPr>
          <w:rFonts w:asciiTheme="minorHAnsi" w:hAnsiTheme="minorHAnsi" w:cstheme="minorHAnsi"/>
          <w:sz w:val="22"/>
          <w:szCs w:val="22"/>
        </w:rPr>
      </w:pPr>
    </w:p>
    <w:p w:rsidR="00084434" w:rsidRPr="00E21D42" w:rsidRDefault="00772FC5" w:rsidP="009F63C1">
      <w:pPr>
        <w:pStyle w:val="Prrafodelista"/>
        <w:numPr>
          <w:ilvl w:val="0"/>
          <w:numId w:val="3"/>
        </w:numPr>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705D9D" w:rsidRPr="006F470A">
        <w:rPr>
          <w:rFonts w:asciiTheme="minorHAnsi" w:hAnsiTheme="minorHAnsi" w:cstheme="minorHAnsi"/>
          <w:b/>
          <w:sz w:val="22"/>
          <w:szCs w:val="22"/>
        </w:rPr>
        <w:t>COMPRA. -</w:t>
      </w:r>
    </w:p>
    <w:p w:rsidR="009F63C1" w:rsidRDefault="009F63C1" w:rsidP="009F63C1">
      <w:pPr>
        <w:ind w:left="567"/>
        <w:jc w:val="both"/>
        <w:rPr>
          <w:rFonts w:asciiTheme="minorHAnsi" w:hAnsiTheme="minorHAnsi" w:cstheme="minorHAnsi"/>
          <w:sz w:val="22"/>
          <w:szCs w:val="22"/>
        </w:rPr>
      </w:pPr>
    </w:p>
    <w:p w:rsidR="00456782" w:rsidRDefault="00456782" w:rsidP="009F63C1">
      <w:pPr>
        <w:ind w:left="567"/>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9F63C1">
        <w:rPr>
          <w:rFonts w:asciiTheme="minorHAnsi" w:hAnsiTheme="minorHAnsi" w:cstheme="minorHAnsi"/>
          <w:sz w:val="22"/>
          <w:szCs w:val="22"/>
        </w:rPr>
        <w:t>.</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9F63C1">
      <w:pPr>
        <w:tabs>
          <w:tab w:val="left" w:pos="1335"/>
        </w:tabs>
        <w:ind w:left="567"/>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9F63C1">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9F63C1">
      <w:pPr>
        <w:ind w:left="567"/>
        <w:jc w:val="both"/>
        <w:rPr>
          <w:rFonts w:asciiTheme="minorHAnsi" w:hAnsiTheme="minorHAnsi" w:cstheme="minorHAnsi"/>
          <w:sz w:val="22"/>
          <w:szCs w:val="22"/>
        </w:rPr>
      </w:pPr>
    </w:p>
    <w:p w:rsidR="00084434" w:rsidRDefault="00D57DF5" w:rsidP="009F63C1">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del día siguiente hábil de su notificación</w:t>
      </w:r>
      <w:r w:rsidR="009F63C1">
        <w:rPr>
          <w:rFonts w:asciiTheme="minorHAnsi" w:hAnsiTheme="minorHAnsi" w:cstheme="minorHAnsi"/>
          <w:sz w:val="22"/>
          <w:szCs w:val="22"/>
        </w:rPr>
        <w:t>,</w:t>
      </w:r>
      <w:r w:rsidR="00686169">
        <w:rPr>
          <w:rFonts w:asciiTheme="minorHAnsi" w:hAnsiTheme="minorHAnsi" w:cstheme="minorHAnsi"/>
          <w:sz w:val="22"/>
          <w:szCs w:val="22"/>
        </w:rPr>
        <w:t xml:space="preserve"> </w:t>
      </w:r>
      <w:r w:rsidR="009F63C1">
        <w:rPr>
          <w:rFonts w:asciiTheme="minorHAnsi" w:hAnsiTheme="minorHAnsi" w:cstheme="minorHAnsi"/>
          <w:sz w:val="22"/>
          <w:szCs w:val="22"/>
        </w:rPr>
        <w:t>s</w:t>
      </w:r>
      <w:r w:rsidRPr="00365997">
        <w:rPr>
          <w:rFonts w:asciiTheme="minorHAnsi" w:hAnsiTheme="minorHAnsi" w:cstheme="minorHAnsi"/>
          <w:sz w:val="22"/>
          <w:szCs w:val="22"/>
        </w:rPr>
        <w:t>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9F63C1">
      <w:pPr>
        <w:ind w:left="567"/>
        <w:jc w:val="both"/>
        <w:rPr>
          <w:rFonts w:asciiTheme="minorHAnsi" w:hAnsiTheme="minorHAnsi" w:cstheme="minorHAnsi"/>
          <w:sz w:val="22"/>
          <w:szCs w:val="22"/>
        </w:rPr>
      </w:pPr>
    </w:p>
    <w:p w:rsidR="00456782" w:rsidRDefault="00D57DF5" w:rsidP="009F63C1">
      <w:pPr>
        <w:ind w:left="567"/>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547F7B">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547F7B">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547F7B">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F63C1">
      <w:pPr>
        <w:pStyle w:val="Prrafodelista"/>
        <w:numPr>
          <w:ilvl w:val="2"/>
          <w:numId w:val="32"/>
        </w:numPr>
        <w:tabs>
          <w:tab w:val="clear" w:pos="2340"/>
          <w:tab w:val="num" w:pos="1418"/>
          <w:tab w:val="left" w:pos="5025"/>
        </w:tabs>
        <w:ind w:left="567" w:hanging="567"/>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8B501F">
        <w:rPr>
          <w:rFonts w:asciiTheme="minorHAnsi" w:hAnsiTheme="minorHAnsi" w:cstheme="minorHAnsi"/>
          <w:b/>
          <w:sz w:val="22"/>
          <w:szCs w:val="22"/>
        </w:rPr>
        <w:t>EMPRESAS.-</w:t>
      </w:r>
    </w:p>
    <w:p w:rsidR="00E03F91" w:rsidRPr="00156BA9" w:rsidRDefault="00E03F91" w:rsidP="00547F7B">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9F63C1">
      <w:pPr>
        <w:pStyle w:val="Normal2"/>
        <w:tabs>
          <w:tab w:val="clear" w:pos="709"/>
          <w:tab w:val="left" w:pos="567"/>
          <w:tab w:val="left" w:pos="1134"/>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009F63C1">
        <w:rPr>
          <w:rFonts w:asciiTheme="minorHAnsi" w:hAnsiTheme="minorHAnsi" w:cstheme="minorHAnsi"/>
          <w:b/>
          <w:sz w:val="22"/>
          <w:szCs w:val="22"/>
        </w:rPr>
        <w:t xml:space="preserve"> </w:t>
      </w:r>
      <w:r w:rsidR="009F63C1">
        <w:rPr>
          <w:rFonts w:asciiTheme="minorHAnsi" w:hAnsiTheme="minorHAnsi" w:cstheme="minorHAnsi"/>
          <w:b/>
          <w:sz w:val="22"/>
          <w:szCs w:val="22"/>
        </w:rPr>
        <w:tab/>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547F7B">
      <w:pPr>
        <w:pStyle w:val="Normal2"/>
        <w:ind w:left="2124" w:hanging="2124"/>
        <w:rPr>
          <w:rFonts w:asciiTheme="minorHAnsi" w:hAnsiTheme="minorHAnsi" w:cstheme="minorHAnsi"/>
          <w:b/>
          <w:sz w:val="22"/>
          <w:szCs w:val="22"/>
          <w:lang w:val="es-BO"/>
        </w:rPr>
      </w:pPr>
    </w:p>
    <w:p w:rsidR="006E23E4" w:rsidRDefault="006E23E4" w:rsidP="008B501F">
      <w:pPr>
        <w:pStyle w:val="Prrafodelista"/>
        <w:numPr>
          <w:ilvl w:val="0"/>
          <w:numId w:val="29"/>
        </w:numPr>
        <w:tabs>
          <w:tab w:val="left" w:pos="1134"/>
          <w:tab w:val="left" w:pos="1418"/>
        </w:tabs>
        <w:ind w:left="851" w:firstLine="283"/>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B501F">
      <w:pPr>
        <w:pStyle w:val="Prrafodelista"/>
        <w:numPr>
          <w:ilvl w:val="0"/>
          <w:numId w:val="29"/>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r w:rsidR="008B501F">
        <w:rPr>
          <w:rFonts w:asciiTheme="minorHAnsi" w:hAnsiTheme="minorHAnsi" w:cstheme="minorHAnsi"/>
          <w:sz w:val="22"/>
          <w:szCs w:val="22"/>
        </w:rPr>
        <w:t>.</w:t>
      </w:r>
    </w:p>
    <w:p w:rsidR="004A11B1" w:rsidRPr="009803E1" w:rsidRDefault="006E23E4" w:rsidP="008B501F">
      <w:pPr>
        <w:pStyle w:val="Prrafodelista"/>
        <w:numPr>
          <w:ilvl w:val="0"/>
          <w:numId w:val="29"/>
        </w:numPr>
        <w:tabs>
          <w:tab w:val="left" w:pos="1134"/>
        </w:tabs>
        <w:ind w:left="1134" w:firstLine="0"/>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8B501F">
        <w:rPr>
          <w:rFonts w:asciiTheme="minorHAnsi" w:hAnsiTheme="minorHAnsi" w:cstheme="minorHAnsi"/>
          <w:sz w:val="22"/>
          <w:szCs w:val="22"/>
        </w:rPr>
        <w:t>.</w:t>
      </w:r>
    </w:p>
    <w:p w:rsidR="006E23E4" w:rsidRPr="009803E1" w:rsidRDefault="006E23E4" w:rsidP="00547F7B">
      <w:pPr>
        <w:jc w:val="both"/>
        <w:rPr>
          <w:rFonts w:asciiTheme="minorHAnsi" w:eastAsia="Calibri" w:hAnsiTheme="minorHAnsi" w:cstheme="minorHAnsi"/>
          <w:bCs/>
          <w:color w:val="FF0000"/>
          <w:sz w:val="22"/>
          <w:szCs w:val="22"/>
          <w:lang w:val="es-BO"/>
        </w:rPr>
      </w:pPr>
    </w:p>
    <w:p w:rsidR="00E80263" w:rsidRPr="009803E1" w:rsidRDefault="00E80263" w:rsidP="008B501F">
      <w:pPr>
        <w:pStyle w:val="Normal2"/>
        <w:tabs>
          <w:tab w:val="clear" w:pos="709"/>
          <w:tab w:val="left" w:pos="567"/>
          <w:tab w:val="left" w:pos="1134"/>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8B501F">
        <w:rPr>
          <w:rFonts w:asciiTheme="minorHAnsi" w:hAnsiTheme="minorHAnsi" w:cstheme="minorHAnsi"/>
          <w:b/>
          <w:sz w:val="22"/>
          <w:szCs w:val="22"/>
          <w:lang w:val="es-BO"/>
        </w:rPr>
        <w:t xml:space="preserve"> </w:t>
      </w:r>
      <w:r w:rsidR="008B501F">
        <w:rPr>
          <w:rFonts w:asciiTheme="minorHAnsi" w:hAnsiTheme="minorHAnsi" w:cstheme="minorHAnsi"/>
          <w:b/>
          <w:sz w:val="22"/>
          <w:szCs w:val="22"/>
          <w:lang w:val="es-BO"/>
        </w:rPr>
        <w:tab/>
      </w:r>
      <w:r w:rsidR="00140F80" w:rsidRPr="008B501F">
        <w:rPr>
          <w:rFonts w:asciiTheme="minorHAnsi" w:hAnsiTheme="minorHAnsi" w:cstheme="minorHAnsi"/>
          <w:b/>
          <w:sz w:val="22"/>
          <w:szCs w:val="22"/>
        </w:rPr>
        <w:t>Documentos</w:t>
      </w:r>
      <w:r w:rsidR="00140F80" w:rsidRPr="009803E1">
        <w:rPr>
          <w:rFonts w:asciiTheme="minorHAnsi" w:hAnsiTheme="minorHAnsi" w:cstheme="minorHAnsi"/>
          <w:b/>
          <w:sz w:val="22"/>
          <w:szCs w:val="22"/>
          <w:lang w:val="es-BO"/>
        </w:rPr>
        <w:t xml:space="preserve">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547F7B">
      <w:pPr>
        <w:jc w:val="both"/>
        <w:rPr>
          <w:rFonts w:asciiTheme="minorHAnsi" w:hAnsiTheme="minorHAnsi" w:cstheme="minorHAnsi"/>
          <w:sz w:val="22"/>
          <w:szCs w:val="22"/>
        </w:rPr>
      </w:pPr>
    </w:p>
    <w:p w:rsidR="006E23E4" w:rsidRPr="009803E1" w:rsidRDefault="00F05C65" w:rsidP="008B501F">
      <w:pPr>
        <w:pStyle w:val="Prrafodelista"/>
        <w:numPr>
          <w:ilvl w:val="0"/>
          <w:numId w:val="18"/>
        </w:numPr>
        <w:ind w:left="1418" w:hanging="284"/>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547F7B">
      <w:pPr>
        <w:jc w:val="both"/>
        <w:rPr>
          <w:rFonts w:asciiTheme="minorHAnsi" w:hAnsiTheme="minorHAnsi" w:cstheme="minorHAnsi"/>
          <w:sz w:val="22"/>
          <w:szCs w:val="22"/>
        </w:rPr>
      </w:pPr>
    </w:p>
    <w:p w:rsidR="00F05C65" w:rsidRPr="009803E1" w:rsidRDefault="00F05C65" w:rsidP="008B501F">
      <w:pPr>
        <w:pStyle w:val="Prrafodelista"/>
        <w:ind w:left="1134"/>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547F7B">
      <w:pPr>
        <w:pStyle w:val="Prrafodelista"/>
        <w:ind w:left="851"/>
        <w:jc w:val="both"/>
        <w:rPr>
          <w:rFonts w:asciiTheme="minorHAnsi" w:hAnsiTheme="minorHAnsi" w:cstheme="minorHAnsi"/>
          <w:sz w:val="22"/>
          <w:szCs w:val="22"/>
        </w:rPr>
      </w:pPr>
    </w:p>
    <w:p w:rsidR="006C67D2" w:rsidRPr="003E27FC" w:rsidRDefault="006C67D2" w:rsidP="008B501F">
      <w:pPr>
        <w:ind w:left="1134"/>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547F7B">
      <w:pPr>
        <w:pStyle w:val="Prrafodelista"/>
        <w:ind w:left="851"/>
        <w:jc w:val="both"/>
        <w:rPr>
          <w:rFonts w:ascii="Verdana" w:hAnsi="Verdana" w:cs="Arial"/>
          <w:sz w:val="18"/>
          <w:szCs w:val="18"/>
        </w:rPr>
      </w:pPr>
    </w:p>
    <w:p w:rsidR="00141D35" w:rsidRPr="006F470A" w:rsidRDefault="00141D35" w:rsidP="008B501F">
      <w:pPr>
        <w:pStyle w:val="Prrafodelista"/>
        <w:numPr>
          <w:ilvl w:val="2"/>
          <w:numId w:val="32"/>
        </w:numPr>
        <w:tabs>
          <w:tab w:val="clear" w:pos="2340"/>
          <w:tab w:val="num" w:pos="1418"/>
          <w:tab w:val="left" w:pos="5025"/>
        </w:tabs>
        <w:ind w:left="567" w:hanging="567"/>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8B501F">
        <w:rPr>
          <w:rFonts w:asciiTheme="minorHAnsi" w:hAnsiTheme="minorHAnsi" w:cstheme="minorHAnsi"/>
          <w:b/>
          <w:sz w:val="22"/>
          <w:szCs w:val="22"/>
        </w:rPr>
        <w:t>ACCIDENTALES.-</w:t>
      </w:r>
    </w:p>
    <w:p w:rsidR="00141D35" w:rsidRPr="006F470A" w:rsidRDefault="00141D35" w:rsidP="00547F7B">
      <w:pPr>
        <w:pStyle w:val="Normal2"/>
        <w:ind w:left="2124" w:hanging="2124"/>
        <w:rPr>
          <w:rFonts w:asciiTheme="minorHAnsi" w:hAnsiTheme="minorHAnsi" w:cstheme="minorHAnsi"/>
          <w:b/>
          <w:sz w:val="22"/>
          <w:szCs w:val="22"/>
        </w:rPr>
      </w:pPr>
    </w:p>
    <w:p w:rsidR="00141D35" w:rsidRPr="006F470A" w:rsidRDefault="00C34948" w:rsidP="008B501F">
      <w:pPr>
        <w:pStyle w:val="Normal2"/>
        <w:tabs>
          <w:tab w:val="clear" w:pos="709"/>
          <w:tab w:val="left" w:pos="567"/>
          <w:tab w:val="left" w:pos="1134"/>
        </w:tabs>
        <w:ind w:left="2124" w:hanging="1557"/>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8B501F">
        <w:rPr>
          <w:rFonts w:asciiTheme="minorHAnsi" w:hAnsiTheme="minorHAnsi" w:cstheme="minorHAnsi"/>
          <w:b/>
          <w:sz w:val="22"/>
          <w:szCs w:val="22"/>
          <w:lang w:val="es-BO"/>
        </w:rPr>
        <w:tab/>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547F7B">
      <w:pPr>
        <w:jc w:val="both"/>
        <w:rPr>
          <w:rFonts w:asciiTheme="minorHAnsi" w:hAnsiTheme="minorHAnsi" w:cstheme="minorHAnsi"/>
          <w:sz w:val="22"/>
          <w:szCs w:val="22"/>
        </w:rPr>
      </w:pPr>
    </w:p>
    <w:p w:rsidR="000A2BD2" w:rsidRPr="006F470A" w:rsidRDefault="009869C1" w:rsidP="008B501F">
      <w:pPr>
        <w:pStyle w:val="Prrafodelista"/>
        <w:numPr>
          <w:ilvl w:val="0"/>
          <w:numId w:val="14"/>
        </w:numPr>
        <w:ind w:left="851" w:firstLine="28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B501F">
      <w:pPr>
        <w:pStyle w:val="Prrafodelista"/>
        <w:numPr>
          <w:ilvl w:val="0"/>
          <w:numId w:val="14"/>
        </w:numPr>
        <w:ind w:left="1418" w:hanging="28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547F7B">
      <w:pPr>
        <w:jc w:val="both"/>
        <w:rPr>
          <w:rFonts w:asciiTheme="minorHAnsi" w:hAnsiTheme="minorHAnsi" w:cstheme="minorHAnsi"/>
          <w:sz w:val="22"/>
          <w:szCs w:val="22"/>
        </w:rPr>
      </w:pPr>
    </w:p>
    <w:p w:rsidR="00141D35" w:rsidRPr="008A05B0" w:rsidRDefault="00C34948" w:rsidP="008B501F">
      <w:pPr>
        <w:pStyle w:val="Normal2"/>
        <w:tabs>
          <w:tab w:val="clear" w:pos="709"/>
          <w:tab w:val="left" w:pos="567"/>
          <w:tab w:val="left" w:pos="1134"/>
        </w:tabs>
        <w:ind w:left="567"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8B501F">
        <w:rPr>
          <w:rFonts w:asciiTheme="minorHAnsi" w:hAnsiTheme="minorHAnsi" w:cstheme="minorHAnsi"/>
          <w:b/>
          <w:sz w:val="22"/>
          <w:szCs w:val="22"/>
        </w:rPr>
        <w:t xml:space="preserve"> </w:t>
      </w:r>
      <w:r w:rsidR="008B501F">
        <w:rPr>
          <w:rFonts w:asciiTheme="minorHAnsi" w:hAnsiTheme="minorHAnsi" w:cstheme="minorHAnsi"/>
          <w:b/>
          <w:sz w:val="22"/>
          <w:szCs w:val="22"/>
        </w:rPr>
        <w:tab/>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547F7B">
      <w:pPr>
        <w:pStyle w:val="Normal2"/>
        <w:ind w:left="851" w:hanging="283"/>
        <w:rPr>
          <w:rFonts w:asciiTheme="minorHAnsi" w:hAnsiTheme="minorHAnsi" w:cstheme="minorHAnsi"/>
          <w:b/>
          <w:sz w:val="22"/>
          <w:szCs w:val="22"/>
        </w:rPr>
      </w:pPr>
    </w:p>
    <w:p w:rsidR="00C30468" w:rsidRPr="008A05B0" w:rsidRDefault="00C30468" w:rsidP="008B501F">
      <w:pPr>
        <w:pStyle w:val="Prrafodelista"/>
        <w:numPr>
          <w:ilvl w:val="0"/>
          <w:numId w:val="19"/>
        </w:numPr>
        <w:ind w:left="1418"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8B501F">
      <w:pPr>
        <w:pStyle w:val="Prrafodelista"/>
        <w:numPr>
          <w:ilvl w:val="0"/>
          <w:numId w:val="19"/>
        </w:numPr>
        <w:ind w:left="1418"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547F7B">
      <w:pPr>
        <w:jc w:val="both"/>
        <w:rPr>
          <w:rFonts w:asciiTheme="minorHAnsi" w:hAnsiTheme="minorHAnsi" w:cstheme="minorHAnsi"/>
          <w:sz w:val="22"/>
          <w:szCs w:val="22"/>
        </w:rPr>
      </w:pPr>
    </w:p>
    <w:p w:rsidR="00F05C65" w:rsidRPr="008A05B0" w:rsidRDefault="00F05C65" w:rsidP="007272F0">
      <w:pPr>
        <w:ind w:left="1134"/>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547F7B">
      <w:pPr>
        <w:pStyle w:val="Prrafodelista"/>
        <w:ind w:left="851"/>
        <w:jc w:val="both"/>
        <w:rPr>
          <w:rFonts w:asciiTheme="minorHAnsi" w:hAnsiTheme="minorHAnsi" w:cstheme="minorHAnsi"/>
          <w:sz w:val="22"/>
          <w:szCs w:val="22"/>
        </w:rPr>
      </w:pPr>
    </w:p>
    <w:p w:rsidR="00C30468" w:rsidRPr="003238D0" w:rsidRDefault="00F05C65" w:rsidP="007272F0">
      <w:pPr>
        <w:ind w:left="1134"/>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547F7B">
      <w:pPr>
        <w:ind w:left="708"/>
        <w:jc w:val="both"/>
        <w:rPr>
          <w:rFonts w:asciiTheme="minorHAnsi" w:hAnsiTheme="minorHAnsi" w:cstheme="minorHAnsi"/>
          <w:b/>
          <w:sz w:val="22"/>
          <w:szCs w:val="22"/>
          <w:lang w:eastAsia="es-ES"/>
        </w:rPr>
      </w:pPr>
    </w:p>
    <w:p w:rsidR="00F07C0B" w:rsidRPr="008A05B0" w:rsidRDefault="00722E2E" w:rsidP="007272F0">
      <w:pPr>
        <w:ind w:left="1134"/>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547F7B">
      <w:pPr>
        <w:ind w:left="708"/>
        <w:jc w:val="both"/>
        <w:rPr>
          <w:rFonts w:asciiTheme="minorHAnsi" w:hAnsiTheme="minorHAnsi" w:cstheme="minorHAnsi"/>
          <w:b/>
          <w:sz w:val="22"/>
          <w:szCs w:val="22"/>
          <w:lang w:eastAsia="es-ES"/>
        </w:rPr>
      </w:pPr>
    </w:p>
    <w:p w:rsidR="000A2BD2" w:rsidRPr="006B7E64" w:rsidRDefault="00C34948" w:rsidP="007272F0">
      <w:pPr>
        <w:ind w:left="1701" w:hanging="567"/>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7272F0">
        <w:rPr>
          <w:rFonts w:asciiTheme="minorHAnsi" w:hAnsiTheme="minorHAnsi" w:cstheme="minorHAnsi"/>
          <w:b/>
          <w:sz w:val="22"/>
          <w:szCs w:val="22"/>
        </w:rPr>
        <w:t xml:space="preserve"> </w:t>
      </w:r>
      <w:r w:rsidR="007272F0">
        <w:rPr>
          <w:rFonts w:asciiTheme="minorHAnsi" w:hAnsiTheme="minorHAnsi" w:cstheme="minorHAnsi"/>
          <w:b/>
          <w:sz w:val="22"/>
          <w:szCs w:val="22"/>
        </w:rPr>
        <w:tab/>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547F7B">
      <w:pPr>
        <w:jc w:val="both"/>
        <w:rPr>
          <w:rFonts w:asciiTheme="minorHAnsi" w:hAnsiTheme="minorHAnsi" w:cstheme="minorHAnsi"/>
          <w:b/>
          <w:sz w:val="22"/>
          <w:szCs w:val="22"/>
          <w:lang w:eastAsia="es-ES"/>
        </w:rPr>
      </w:pPr>
    </w:p>
    <w:p w:rsidR="00C30468" w:rsidRPr="006B7E64" w:rsidRDefault="00C30468" w:rsidP="007272F0">
      <w:pPr>
        <w:pStyle w:val="Prrafodelista"/>
        <w:numPr>
          <w:ilvl w:val="0"/>
          <w:numId w:val="30"/>
        </w:numPr>
        <w:tabs>
          <w:tab w:val="left" w:pos="2127"/>
        </w:tabs>
        <w:ind w:left="2127" w:hanging="426"/>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547F7B">
      <w:pPr>
        <w:pStyle w:val="Prrafodelista"/>
        <w:ind w:left="1276"/>
        <w:jc w:val="both"/>
        <w:rPr>
          <w:rFonts w:asciiTheme="minorHAnsi" w:hAnsiTheme="minorHAnsi" w:cstheme="minorHAnsi"/>
          <w:sz w:val="22"/>
          <w:szCs w:val="22"/>
        </w:rPr>
      </w:pPr>
    </w:p>
    <w:p w:rsidR="000A2BD2" w:rsidRPr="008A05B0" w:rsidRDefault="00C34948" w:rsidP="007272F0">
      <w:pPr>
        <w:ind w:left="1701" w:hanging="567"/>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7272F0">
        <w:rPr>
          <w:rFonts w:asciiTheme="minorHAnsi" w:hAnsiTheme="minorHAnsi" w:cstheme="minorHAnsi"/>
          <w:b/>
          <w:sz w:val="22"/>
          <w:szCs w:val="22"/>
        </w:rPr>
        <w:t xml:space="preserve"> </w:t>
      </w:r>
      <w:r w:rsidR="007272F0">
        <w:rPr>
          <w:rFonts w:asciiTheme="minorHAnsi" w:hAnsiTheme="minorHAnsi" w:cstheme="minorHAnsi"/>
          <w:b/>
          <w:sz w:val="22"/>
          <w:szCs w:val="22"/>
        </w:rPr>
        <w:tab/>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547F7B">
      <w:pPr>
        <w:ind w:left="927"/>
        <w:jc w:val="both"/>
        <w:rPr>
          <w:rFonts w:asciiTheme="minorHAnsi" w:hAnsiTheme="minorHAnsi" w:cstheme="minorHAnsi"/>
          <w:sz w:val="22"/>
          <w:szCs w:val="22"/>
        </w:rPr>
      </w:pPr>
    </w:p>
    <w:p w:rsidR="00C30468" w:rsidRPr="008A05B0" w:rsidRDefault="00F05C65" w:rsidP="007272F0">
      <w:pPr>
        <w:pStyle w:val="Prrafodelista"/>
        <w:numPr>
          <w:ilvl w:val="0"/>
          <w:numId w:val="17"/>
        </w:numPr>
        <w:ind w:left="2127" w:hanging="426"/>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547F7B">
      <w:pPr>
        <w:jc w:val="both"/>
        <w:rPr>
          <w:rFonts w:asciiTheme="minorHAnsi" w:hAnsiTheme="minorHAnsi" w:cstheme="minorHAnsi"/>
          <w:sz w:val="22"/>
          <w:szCs w:val="22"/>
        </w:rPr>
      </w:pPr>
    </w:p>
    <w:p w:rsidR="00F05C65" w:rsidRPr="008A05B0" w:rsidRDefault="00F05C65" w:rsidP="007272F0">
      <w:pPr>
        <w:pStyle w:val="Prrafodelista"/>
        <w:ind w:left="1134"/>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547F7B">
      <w:pPr>
        <w:pStyle w:val="Prrafodelista"/>
        <w:ind w:left="851"/>
        <w:jc w:val="both"/>
        <w:rPr>
          <w:rFonts w:asciiTheme="minorHAnsi" w:hAnsiTheme="minorHAnsi" w:cstheme="minorHAnsi"/>
          <w:sz w:val="22"/>
          <w:szCs w:val="22"/>
        </w:rPr>
      </w:pPr>
    </w:p>
    <w:p w:rsidR="00F05C65" w:rsidRPr="00365997" w:rsidRDefault="00F05C65" w:rsidP="0023061F">
      <w:pPr>
        <w:pStyle w:val="Prrafodelista"/>
        <w:ind w:left="1134"/>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547F7B">
      <w:pPr>
        <w:ind w:left="851"/>
        <w:jc w:val="both"/>
        <w:rPr>
          <w:rFonts w:asciiTheme="minorHAnsi" w:hAnsiTheme="minorHAnsi" w:cstheme="minorHAnsi"/>
          <w:sz w:val="22"/>
          <w:szCs w:val="22"/>
        </w:rPr>
      </w:pPr>
    </w:p>
    <w:p w:rsidR="000F3E7E" w:rsidRPr="006F470A" w:rsidRDefault="009A5338" w:rsidP="0023061F">
      <w:pPr>
        <w:pStyle w:val="Prrafodelista"/>
        <w:numPr>
          <w:ilvl w:val="2"/>
          <w:numId w:val="32"/>
        </w:numPr>
        <w:tabs>
          <w:tab w:val="clear" w:pos="2340"/>
          <w:tab w:val="num" w:pos="1418"/>
          <w:tab w:val="left" w:pos="5025"/>
        </w:tabs>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8F1AAD">
        <w:rPr>
          <w:rFonts w:asciiTheme="minorHAnsi" w:hAnsiTheme="minorHAnsi" w:cstheme="minorHAnsi"/>
          <w:b/>
          <w:sz w:val="22"/>
          <w:szCs w:val="22"/>
        </w:rPr>
        <w:t>ECONÓMICA.-</w:t>
      </w:r>
      <w:r w:rsidR="005539A7">
        <w:rPr>
          <w:rFonts w:asciiTheme="minorHAnsi" w:hAnsiTheme="minorHAnsi" w:cstheme="minorHAnsi"/>
          <w:b/>
          <w:sz w:val="22"/>
          <w:szCs w:val="22"/>
        </w:rPr>
        <w:t xml:space="preserve"> </w:t>
      </w:r>
    </w:p>
    <w:p w:rsidR="009A5338" w:rsidRPr="006F470A" w:rsidRDefault="009A5338" w:rsidP="00547F7B">
      <w:pPr>
        <w:jc w:val="both"/>
        <w:rPr>
          <w:rFonts w:asciiTheme="minorHAnsi" w:hAnsiTheme="minorHAnsi" w:cstheme="minorHAnsi"/>
          <w:sz w:val="22"/>
          <w:szCs w:val="22"/>
        </w:rPr>
      </w:pPr>
    </w:p>
    <w:p w:rsidR="002E1881" w:rsidRPr="0098519E" w:rsidRDefault="002E1881" w:rsidP="008F1AAD">
      <w:pPr>
        <w:ind w:left="2410" w:hanging="1843"/>
        <w:jc w:val="both"/>
        <w:rPr>
          <w:rFonts w:asciiTheme="minorHAnsi" w:hAnsiTheme="minorHAnsi" w:cstheme="minorHAnsi"/>
          <w:sz w:val="22"/>
          <w:szCs w:val="22"/>
        </w:rPr>
      </w:pPr>
      <w:r w:rsidRPr="0098519E">
        <w:rPr>
          <w:rFonts w:asciiTheme="minorHAnsi" w:hAnsiTheme="minorHAnsi" w:cstheme="minorHAnsi"/>
          <w:sz w:val="22"/>
          <w:szCs w:val="22"/>
        </w:rPr>
        <w:t xml:space="preserve">Formulario B-1  </w:t>
      </w:r>
      <w:r w:rsidR="003A5117" w:rsidRPr="0098519E">
        <w:rPr>
          <w:rFonts w:asciiTheme="minorHAnsi" w:hAnsiTheme="minorHAnsi" w:cstheme="minorHAnsi"/>
          <w:sz w:val="22"/>
          <w:szCs w:val="22"/>
        </w:rPr>
        <w:tab/>
      </w:r>
      <w:r w:rsidRPr="0098519E">
        <w:rPr>
          <w:rFonts w:asciiTheme="minorHAnsi" w:hAnsiTheme="minorHAnsi" w:cstheme="minorHAnsi"/>
          <w:sz w:val="22"/>
          <w:szCs w:val="22"/>
        </w:rPr>
        <w:t>P</w:t>
      </w:r>
      <w:r w:rsidR="004478F9" w:rsidRPr="0098519E">
        <w:rPr>
          <w:rFonts w:asciiTheme="minorHAnsi" w:hAnsiTheme="minorHAnsi" w:cstheme="minorHAnsi"/>
          <w:sz w:val="22"/>
          <w:szCs w:val="22"/>
        </w:rPr>
        <w:t xml:space="preserve">ropuesta Económica </w:t>
      </w:r>
      <w:r w:rsidR="00961272" w:rsidRPr="0098519E">
        <w:rPr>
          <w:rFonts w:asciiTheme="minorHAnsi" w:hAnsiTheme="minorHAnsi" w:cstheme="minorHAnsi"/>
          <w:sz w:val="22"/>
          <w:szCs w:val="22"/>
        </w:rPr>
        <w:t>– ITEM 1</w:t>
      </w:r>
    </w:p>
    <w:p w:rsidR="00961272" w:rsidRPr="006F470A" w:rsidRDefault="00961272" w:rsidP="008F1AAD">
      <w:pPr>
        <w:ind w:left="2410" w:hanging="1843"/>
        <w:jc w:val="both"/>
        <w:rPr>
          <w:rFonts w:asciiTheme="minorHAnsi" w:hAnsiTheme="minorHAnsi" w:cstheme="minorHAnsi"/>
          <w:sz w:val="22"/>
          <w:szCs w:val="22"/>
        </w:rPr>
      </w:pPr>
      <w:r w:rsidRPr="0098519E">
        <w:rPr>
          <w:rFonts w:asciiTheme="minorHAnsi" w:hAnsiTheme="minorHAnsi" w:cstheme="minorHAnsi"/>
          <w:sz w:val="22"/>
          <w:szCs w:val="22"/>
        </w:rPr>
        <w:t xml:space="preserve">Formulario B-1  </w:t>
      </w:r>
      <w:r w:rsidRPr="0098519E">
        <w:rPr>
          <w:rFonts w:asciiTheme="minorHAnsi" w:hAnsiTheme="minorHAnsi" w:cstheme="minorHAnsi"/>
          <w:sz w:val="22"/>
          <w:szCs w:val="22"/>
        </w:rPr>
        <w:tab/>
        <w:t>Propuesta Económica – ITEM 2</w:t>
      </w:r>
    </w:p>
    <w:p w:rsidR="000F3E7E" w:rsidRPr="006F470A" w:rsidRDefault="000F3E7E" w:rsidP="00547F7B">
      <w:pPr>
        <w:tabs>
          <w:tab w:val="left" w:pos="5025"/>
        </w:tabs>
        <w:rPr>
          <w:rFonts w:asciiTheme="minorHAnsi" w:hAnsiTheme="minorHAnsi" w:cstheme="minorHAnsi"/>
          <w:b/>
          <w:sz w:val="22"/>
          <w:szCs w:val="22"/>
          <w:lang w:val="es-BO" w:eastAsia="es-ES"/>
        </w:rPr>
      </w:pPr>
    </w:p>
    <w:p w:rsidR="00574273" w:rsidRPr="006F470A" w:rsidRDefault="009A5338" w:rsidP="008F1AAD">
      <w:pPr>
        <w:pStyle w:val="Prrafodelista"/>
        <w:numPr>
          <w:ilvl w:val="2"/>
          <w:numId w:val="32"/>
        </w:numPr>
        <w:tabs>
          <w:tab w:val="clear" w:pos="2340"/>
          <w:tab w:val="num" w:pos="1418"/>
          <w:tab w:val="left" w:pos="5025"/>
        </w:tabs>
        <w:ind w:left="567" w:hanging="567"/>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8F1AAD">
        <w:rPr>
          <w:rFonts w:asciiTheme="minorHAnsi" w:hAnsiTheme="minorHAnsi" w:cstheme="minorHAnsi"/>
          <w:b/>
          <w:sz w:val="22"/>
          <w:szCs w:val="22"/>
        </w:rPr>
        <w:t>TÉCNICA.-</w:t>
      </w:r>
      <w:r w:rsidR="00961272">
        <w:rPr>
          <w:rFonts w:asciiTheme="minorHAnsi" w:hAnsiTheme="minorHAnsi" w:cstheme="minorHAnsi"/>
          <w:b/>
          <w:sz w:val="22"/>
          <w:szCs w:val="22"/>
        </w:rPr>
        <w:t xml:space="preserve"> </w:t>
      </w:r>
    </w:p>
    <w:p w:rsidR="009A5338" w:rsidRPr="006F470A" w:rsidRDefault="009A5338" w:rsidP="00547F7B">
      <w:pPr>
        <w:tabs>
          <w:tab w:val="left" w:pos="5025"/>
        </w:tabs>
        <w:rPr>
          <w:rFonts w:asciiTheme="minorHAnsi" w:hAnsiTheme="minorHAnsi" w:cstheme="minorHAnsi"/>
          <w:b/>
          <w:sz w:val="22"/>
          <w:szCs w:val="22"/>
          <w:lang w:val="es-BO"/>
        </w:rPr>
      </w:pPr>
    </w:p>
    <w:p w:rsidR="00506235" w:rsidRPr="0098519E" w:rsidRDefault="00F7579B" w:rsidP="008F1AAD">
      <w:pPr>
        <w:ind w:left="2410" w:hanging="1843"/>
        <w:jc w:val="both"/>
        <w:rPr>
          <w:rFonts w:asciiTheme="minorHAnsi" w:hAnsiTheme="minorHAnsi" w:cstheme="minorHAnsi"/>
          <w:sz w:val="22"/>
          <w:szCs w:val="22"/>
          <w:lang w:val="es-BO"/>
        </w:rPr>
      </w:pPr>
      <w:r w:rsidRPr="0098519E">
        <w:rPr>
          <w:rFonts w:asciiTheme="minorHAnsi" w:hAnsiTheme="minorHAnsi" w:cstheme="minorHAnsi"/>
          <w:sz w:val="22"/>
          <w:szCs w:val="22"/>
          <w:lang w:val="es-BO"/>
        </w:rPr>
        <w:t>Formulario C-1</w:t>
      </w:r>
      <w:r w:rsidRPr="0098519E">
        <w:rPr>
          <w:rFonts w:asciiTheme="minorHAnsi" w:hAnsiTheme="minorHAnsi" w:cstheme="minorHAnsi"/>
          <w:sz w:val="22"/>
          <w:szCs w:val="22"/>
          <w:lang w:val="es-BO"/>
        </w:rPr>
        <w:tab/>
      </w:r>
      <w:r w:rsidR="00506235" w:rsidRPr="0098519E">
        <w:rPr>
          <w:rFonts w:asciiTheme="minorHAnsi" w:hAnsiTheme="minorHAnsi" w:cstheme="minorHAnsi"/>
          <w:sz w:val="22"/>
          <w:szCs w:val="22"/>
        </w:rPr>
        <w:t>Características</w:t>
      </w:r>
      <w:r w:rsidR="00506235" w:rsidRPr="0098519E">
        <w:rPr>
          <w:rFonts w:asciiTheme="minorHAnsi" w:hAnsiTheme="minorHAnsi" w:cstheme="minorHAnsi"/>
          <w:sz w:val="22"/>
          <w:szCs w:val="22"/>
          <w:lang w:val="es-BO"/>
        </w:rPr>
        <w:t xml:space="preserve"> Técnicas Solicitadas</w:t>
      </w:r>
      <w:r w:rsidR="00F9669E" w:rsidRPr="0098519E">
        <w:rPr>
          <w:rFonts w:asciiTheme="minorHAnsi" w:hAnsiTheme="minorHAnsi" w:cstheme="minorHAnsi"/>
          <w:sz w:val="22"/>
          <w:szCs w:val="22"/>
          <w:lang w:val="es-BO"/>
        </w:rPr>
        <w:t xml:space="preserve"> y ofertadas</w:t>
      </w:r>
      <w:r w:rsidR="00961272" w:rsidRPr="0098519E">
        <w:rPr>
          <w:rFonts w:asciiTheme="minorHAnsi" w:hAnsiTheme="minorHAnsi" w:cstheme="minorHAnsi"/>
          <w:sz w:val="22"/>
          <w:szCs w:val="22"/>
          <w:lang w:val="es-BO"/>
        </w:rPr>
        <w:t xml:space="preserve"> – ITEM 1</w:t>
      </w:r>
    </w:p>
    <w:p w:rsidR="00961272" w:rsidRPr="0098519E" w:rsidRDefault="00961272" w:rsidP="008F1AAD">
      <w:pPr>
        <w:ind w:left="2410" w:hanging="1843"/>
        <w:jc w:val="both"/>
        <w:rPr>
          <w:rFonts w:asciiTheme="minorHAnsi" w:hAnsiTheme="minorHAnsi" w:cstheme="minorHAnsi"/>
          <w:sz w:val="22"/>
          <w:szCs w:val="22"/>
        </w:rPr>
      </w:pPr>
      <w:r w:rsidRPr="0098519E">
        <w:rPr>
          <w:rFonts w:asciiTheme="minorHAnsi" w:hAnsiTheme="minorHAnsi" w:cstheme="minorHAnsi"/>
          <w:sz w:val="22"/>
          <w:szCs w:val="22"/>
          <w:lang w:val="es-BO"/>
        </w:rPr>
        <w:t>Formulario C-1</w:t>
      </w:r>
      <w:r w:rsidRPr="0098519E">
        <w:rPr>
          <w:rFonts w:asciiTheme="minorHAnsi" w:hAnsiTheme="minorHAnsi" w:cstheme="minorHAnsi"/>
          <w:sz w:val="22"/>
          <w:szCs w:val="22"/>
          <w:lang w:val="es-BO"/>
        </w:rPr>
        <w:tab/>
      </w:r>
      <w:r w:rsidRPr="0098519E">
        <w:rPr>
          <w:rFonts w:asciiTheme="minorHAnsi" w:hAnsiTheme="minorHAnsi" w:cstheme="minorHAnsi"/>
          <w:sz w:val="22"/>
          <w:szCs w:val="22"/>
        </w:rPr>
        <w:t>Características Técnicas Solicitadas y ofertadas – ITEM 2</w:t>
      </w:r>
    </w:p>
    <w:p w:rsidR="00506235" w:rsidRPr="0098519E" w:rsidRDefault="00506235" w:rsidP="00547F7B">
      <w:pPr>
        <w:ind w:left="2268" w:hanging="1560"/>
        <w:jc w:val="both"/>
        <w:rPr>
          <w:rFonts w:asciiTheme="minorHAnsi" w:hAnsiTheme="minorHAnsi" w:cstheme="minorHAnsi"/>
          <w:sz w:val="18"/>
          <w:szCs w:val="22"/>
          <w:lang w:val="es-BO"/>
        </w:rPr>
      </w:pPr>
    </w:p>
    <w:p w:rsidR="000D51F1" w:rsidRPr="007E0E41" w:rsidRDefault="003C74D7" w:rsidP="008F1AAD">
      <w:pPr>
        <w:ind w:left="2410" w:hanging="1843"/>
        <w:jc w:val="both"/>
        <w:rPr>
          <w:rFonts w:asciiTheme="minorHAnsi" w:hAnsiTheme="minorHAnsi" w:cstheme="minorHAnsi"/>
          <w:sz w:val="22"/>
          <w:szCs w:val="22"/>
          <w:lang w:val="es-BO"/>
        </w:rPr>
      </w:pPr>
      <w:r w:rsidRPr="007E0E41">
        <w:rPr>
          <w:rFonts w:asciiTheme="minorHAnsi" w:hAnsiTheme="minorHAnsi" w:cstheme="minorHAnsi"/>
          <w:sz w:val="22"/>
          <w:szCs w:val="22"/>
          <w:lang w:val="es-BO"/>
        </w:rPr>
        <w:t>Formulario C-2</w:t>
      </w:r>
      <w:r w:rsidR="004478F9" w:rsidRPr="007E0E41">
        <w:rPr>
          <w:rFonts w:asciiTheme="minorHAnsi" w:hAnsiTheme="minorHAnsi" w:cstheme="minorHAnsi"/>
          <w:sz w:val="22"/>
          <w:szCs w:val="22"/>
          <w:lang w:val="es-BO"/>
        </w:rPr>
        <w:tab/>
      </w:r>
      <w:r w:rsidR="000D51F1" w:rsidRPr="007E0E41">
        <w:rPr>
          <w:rFonts w:asciiTheme="minorHAnsi" w:hAnsiTheme="minorHAnsi" w:cstheme="minorHAnsi"/>
          <w:sz w:val="22"/>
          <w:szCs w:val="22"/>
          <w:lang w:val="es-BO"/>
        </w:rPr>
        <w:t xml:space="preserve">Declaración Jurada de cumplimiento </w:t>
      </w:r>
      <w:r w:rsidR="008A62DE" w:rsidRPr="007E0E41">
        <w:rPr>
          <w:rFonts w:asciiTheme="minorHAnsi" w:hAnsiTheme="minorHAnsi" w:cstheme="minorHAnsi"/>
          <w:sz w:val="22"/>
          <w:szCs w:val="22"/>
          <w:lang w:val="es-BO"/>
        </w:rPr>
        <w:t xml:space="preserve">a las </w:t>
      </w:r>
      <w:r w:rsidR="00AE7878" w:rsidRPr="007E0E41">
        <w:rPr>
          <w:rFonts w:asciiTheme="minorHAnsi" w:hAnsiTheme="minorHAnsi" w:cstheme="minorHAnsi"/>
          <w:sz w:val="22"/>
          <w:szCs w:val="22"/>
          <w:lang w:val="es-BO"/>
        </w:rPr>
        <w:t>C</w:t>
      </w:r>
      <w:r w:rsidR="008A62DE" w:rsidRPr="007E0E41">
        <w:rPr>
          <w:rFonts w:asciiTheme="minorHAnsi" w:hAnsiTheme="minorHAnsi" w:cstheme="minorHAnsi"/>
          <w:sz w:val="22"/>
          <w:szCs w:val="22"/>
          <w:lang w:val="es-BO"/>
        </w:rPr>
        <w:t xml:space="preserve">ondiciones requeridas </w:t>
      </w:r>
      <w:r w:rsidR="000221D3" w:rsidRPr="007E0E41">
        <w:rPr>
          <w:rFonts w:asciiTheme="minorHAnsi" w:hAnsiTheme="minorHAnsi" w:cstheme="minorHAnsi"/>
          <w:sz w:val="22"/>
          <w:szCs w:val="22"/>
          <w:lang w:val="es-BO"/>
        </w:rPr>
        <w:t>en</w:t>
      </w:r>
      <w:r w:rsidR="008A62DE" w:rsidRPr="007E0E41">
        <w:rPr>
          <w:rFonts w:asciiTheme="minorHAnsi" w:hAnsiTheme="minorHAnsi" w:cstheme="minorHAnsi"/>
          <w:sz w:val="22"/>
          <w:szCs w:val="22"/>
          <w:lang w:val="es-BO"/>
        </w:rPr>
        <w:t xml:space="preserve"> las Especificaciones Técnicas</w:t>
      </w:r>
      <w:r w:rsidR="006B4F4A" w:rsidRPr="007E0E41">
        <w:rPr>
          <w:rFonts w:asciiTheme="minorHAnsi" w:hAnsiTheme="minorHAnsi" w:cstheme="minorHAnsi"/>
          <w:sz w:val="22"/>
          <w:szCs w:val="22"/>
          <w:lang w:val="es-BO"/>
        </w:rPr>
        <w:t xml:space="preserve"> – ITEM 1</w:t>
      </w:r>
    </w:p>
    <w:p w:rsidR="006B4F4A" w:rsidRDefault="006B4F4A" w:rsidP="008F1AAD">
      <w:pPr>
        <w:ind w:left="2410" w:hanging="1843"/>
        <w:jc w:val="both"/>
        <w:rPr>
          <w:rFonts w:asciiTheme="minorHAnsi" w:hAnsiTheme="minorHAnsi" w:cstheme="minorHAnsi"/>
          <w:sz w:val="22"/>
          <w:szCs w:val="22"/>
          <w:lang w:val="es-BO"/>
        </w:rPr>
      </w:pPr>
      <w:r w:rsidRPr="007E0E41">
        <w:rPr>
          <w:rFonts w:asciiTheme="minorHAnsi" w:hAnsiTheme="minorHAnsi" w:cstheme="minorHAnsi"/>
          <w:sz w:val="22"/>
          <w:szCs w:val="22"/>
          <w:lang w:val="es-BO"/>
        </w:rPr>
        <w:t>Formulario C-2</w:t>
      </w:r>
      <w:r w:rsidRPr="007E0E41">
        <w:rPr>
          <w:rFonts w:asciiTheme="minorHAnsi" w:hAnsiTheme="minorHAnsi" w:cstheme="minorHAnsi"/>
          <w:sz w:val="22"/>
          <w:szCs w:val="22"/>
          <w:lang w:val="es-BO"/>
        </w:rPr>
        <w:tab/>
        <w:t>Declaración Jurada de cumplimiento a las Condiciones requeridas en las Especificaciones Técnicas – ITEM 2</w:t>
      </w:r>
    </w:p>
    <w:p w:rsidR="00961272" w:rsidRPr="00CF1E72" w:rsidRDefault="00961272" w:rsidP="008F1AAD">
      <w:pPr>
        <w:ind w:left="2410" w:hanging="1843"/>
        <w:jc w:val="both"/>
        <w:rPr>
          <w:rFonts w:asciiTheme="minorHAnsi" w:hAnsiTheme="minorHAnsi" w:cstheme="minorHAnsi"/>
          <w:sz w:val="22"/>
          <w:szCs w:val="22"/>
          <w:lang w:val="es-BO"/>
        </w:rPr>
      </w:pPr>
    </w:p>
    <w:p w:rsidR="009D49EA" w:rsidRPr="006F470A" w:rsidRDefault="008A62DE" w:rsidP="008F1AAD">
      <w:pPr>
        <w:ind w:left="2410" w:hanging="1843"/>
        <w:jc w:val="both"/>
        <w:rPr>
          <w:rFonts w:asciiTheme="minorHAnsi" w:hAnsiTheme="minorHAnsi" w:cstheme="minorHAnsi"/>
          <w:sz w:val="22"/>
          <w:szCs w:val="22"/>
          <w:lang w:val="es-BO"/>
        </w:rPr>
      </w:pPr>
      <w:r w:rsidRPr="0098519E">
        <w:rPr>
          <w:rFonts w:asciiTheme="minorHAnsi" w:hAnsiTheme="minorHAnsi" w:cstheme="minorHAnsi"/>
          <w:sz w:val="22"/>
          <w:szCs w:val="22"/>
          <w:lang w:val="es-BO"/>
        </w:rPr>
        <w:t>Formulario C-3</w:t>
      </w:r>
      <w:r w:rsidRPr="0098519E">
        <w:rPr>
          <w:rFonts w:asciiTheme="minorHAnsi" w:hAnsiTheme="minorHAnsi" w:cstheme="minorHAnsi"/>
          <w:sz w:val="22"/>
          <w:szCs w:val="22"/>
          <w:lang w:val="es-BO"/>
        </w:rPr>
        <w:tab/>
      </w:r>
      <w:r w:rsidR="004478F9" w:rsidRPr="0098519E">
        <w:rPr>
          <w:rFonts w:asciiTheme="minorHAnsi" w:hAnsiTheme="minorHAnsi" w:cstheme="minorHAnsi"/>
          <w:sz w:val="22"/>
          <w:szCs w:val="22"/>
          <w:lang w:val="es-BO"/>
        </w:rPr>
        <w:t xml:space="preserve">Experiencia </w:t>
      </w:r>
      <w:r w:rsidR="00F7579B" w:rsidRPr="0098519E">
        <w:rPr>
          <w:rFonts w:asciiTheme="minorHAnsi" w:hAnsiTheme="minorHAnsi" w:cstheme="minorHAnsi"/>
          <w:sz w:val="22"/>
          <w:szCs w:val="22"/>
          <w:lang w:val="es-BO"/>
        </w:rPr>
        <w:t xml:space="preserve">del </w:t>
      </w:r>
      <w:r w:rsidR="00EB5ED3" w:rsidRPr="0098519E">
        <w:rPr>
          <w:rFonts w:asciiTheme="minorHAnsi" w:hAnsiTheme="minorHAnsi" w:cstheme="minorHAnsi"/>
          <w:sz w:val="22"/>
          <w:szCs w:val="22"/>
          <w:lang w:val="es-BO"/>
        </w:rPr>
        <w:t>Proponente</w:t>
      </w:r>
    </w:p>
    <w:p w:rsidR="00F7579B" w:rsidRDefault="00F7579B" w:rsidP="008F1AAD">
      <w:pPr>
        <w:tabs>
          <w:tab w:val="left" w:pos="5025"/>
        </w:tabs>
        <w:ind w:left="2410" w:hanging="1843"/>
        <w:rPr>
          <w:rFonts w:asciiTheme="minorHAnsi" w:hAnsiTheme="minorHAnsi" w:cstheme="minorHAnsi"/>
          <w:color w:val="FF0000"/>
          <w:sz w:val="22"/>
          <w:szCs w:val="22"/>
          <w:lang w:val="es-BO"/>
        </w:rPr>
      </w:pPr>
    </w:p>
    <w:p w:rsidR="00705D9D" w:rsidRDefault="00705D9D" w:rsidP="00547F7B">
      <w:pPr>
        <w:tabs>
          <w:tab w:val="left" w:pos="5025"/>
        </w:tabs>
        <w:ind w:left="709"/>
        <w:rPr>
          <w:rFonts w:asciiTheme="minorHAnsi" w:hAnsiTheme="minorHAnsi" w:cstheme="minorHAnsi"/>
          <w:color w:val="FF0000"/>
          <w:sz w:val="22"/>
          <w:szCs w:val="22"/>
          <w:lang w:val="es-BO"/>
        </w:rPr>
      </w:pPr>
    </w:p>
    <w:p w:rsidR="00705D9D" w:rsidRDefault="00705D9D" w:rsidP="00547F7B">
      <w:pPr>
        <w:tabs>
          <w:tab w:val="left" w:pos="5025"/>
        </w:tabs>
        <w:ind w:left="709"/>
        <w:rPr>
          <w:rFonts w:asciiTheme="minorHAnsi" w:hAnsiTheme="minorHAnsi" w:cstheme="minorHAnsi"/>
          <w:color w:val="FF0000"/>
          <w:sz w:val="22"/>
          <w:szCs w:val="22"/>
          <w:lang w:val="es-BO"/>
        </w:rPr>
      </w:pPr>
    </w:p>
    <w:p w:rsidR="008F1AAD" w:rsidRDefault="008F1AAD" w:rsidP="00547F7B">
      <w:pPr>
        <w:tabs>
          <w:tab w:val="left" w:pos="5025"/>
        </w:tabs>
        <w:ind w:left="709"/>
        <w:rPr>
          <w:rFonts w:asciiTheme="minorHAnsi" w:hAnsiTheme="minorHAnsi" w:cstheme="minorHAnsi"/>
          <w:color w:val="FF0000"/>
          <w:sz w:val="22"/>
          <w:szCs w:val="22"/>
          <w:lang w:val="es-BO"/>
        </w:rPr>
      </w:pPr>
    </w:p>
    <w:p w:rsidR="00862F56" w:rsidRDefault="00862F56" w:rsidP="00547F7B">
      <w:pPr>
        <w:tabs>
          <w:tab w:val="left" w:pos="5025"/>
        </w:tabs>
        <w:ind w:left="709"/>
        <w:rPr>
          <w:rFonts w:asciiTheme="minorHAnsi" w:hAnsiTheme="minorHAnsi" w:cstheme="minorHAnsi"/>
          <w:color w:val="FF0000"/>
          <w:sz w:val="22"/>
          <w:szCs w:val="22"/>
          <w:lang w:val="es-BO"/>
        </w:rPr>
      </w:pPr>
    </w:p>
    <w:p w:rsidR="00862F56" w:rsidRDefault="00862F56" w:rsidP="00547F7B">
      <w:pPr>
        <w:tabs>
          <w:tab w:val="left" w:pos="5025"/>
        </w:tabs>
        <w:ind w:left="709"/>
        <w:rPr>
          <w:rFonts w:asciiTheme="minorHAnsi" w:hAnsiTheme="minorHAnsi" w:cstheme="minorHAnsi"/>
          <w:color w:val="FF0000"/>
          <w:sz w:val="22"/>
          <w:szCs w:val="22"/>
          <w:lang w:val="es-BO"/>
        </w:rPr>
      </w:pPr>
    </w:p>
    <w:p w:rsidR="008F1AAD" w:rsidRDefault="008F1AAD" w:rsidP="00547F7B">
      <w:pPr>
        <w:tabs>
          <w:tab w:val="left" w:pos="5025"/>
        </w:tabs>
        <w:ind w:left="709"/>
        <w:rPr>
          <w:rFonts w:asciiTheme="minorHAnsi" w:hAnsiTheme="minorHAnsi" w:cstheme="minorHAnsi"/>
          <w:color w:val="FF0000"/>
          <w:sz w:val="22"/>
          <w:szCs w:val="22"/>
          <w:lang w:val="es-BO"/>
        </w:rPr>
      </w:pPr>
    </w:p>
    <w:p w:rsidR="008F1AAD" w:rsidRDefault="008F1AAD" w:rsidP="00547F7B">
      <w:pPr>
        <w:tabs>
          <w:tab w:val="left" w:pos="5025"/>
        </w:tabs>
        <w:ind w:left="709"/>
        <w:rPr>
          <w:rFonts w:asciiTheme="minorHAnsi" w:hAnsiTheme="minorHAnsi" w:cstheme="minorHAnsi"/>
          <w:color w:val="FF0000"/>
          <w:sz w:val="22"/>
          <w:szCs w:val="22"/>
          <w:lang w:val="es-BO"/>
        </w:rPr>
      </w:pPr>
    </w:p>
    <w:p w:rsidR="008F1AAD" w:rsidRPr="006F470A" w:rsidRDefault="008F1AAD" w:rsidP="00547F7B">
      <w:pPr>
        <w:tabs>
          <w:tab w:val="left" w:pos="5025"/>
        </w:tabs>
        <w:ind w:left="709"/>
        <w:rPr>
          <w:rFonts w:asciiTheme="minorHAnsi" w:hAnsiTheme="minorHAnsi" w:cstheme="minorHAnsi"/>
          <w:color w:val="FF0000"/>
          <w:sz w:val="22"/>
          <w:szCs w:val="22"/>
          <w:lang w:val="es-BO"/>
        </w:rPr>
      </w:pPr>
    </w:p>
    <w:p w:rsidR="00F9669E" w:rsidRPr="006F470A" w:rsidRDefault="00F9669E" w:rsidP="00547F7B">
      <w:pPr>
        <w:jc w:val="center"/>
        <w:rPr>
          <w:rFonts w:asciiTheme="minorHAnsi" w:hAnsiTheme="minorHAnsi" w:cstheme="minorHAnsi"/>
          <w:b/>
          <w:sz w:val="22"/>
          <w:szCs w:val="22"/>
        </w:rPr>
      </w:pPr>
    </w:p>
    <w:p w:rsidR="00775867" w:rsidRDefault="00775867" w:rsidP="00547F7B">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547F7B">
      <w:pPr>
        <w:jc w:val="center"/>
        <w:rPr>
          <w:rFonts w:asciiTheme="minorHAnsi" w:hAnsiTheme="minorHAnsi" w:cstheme="minorHAnsi"/>
          <w:b/>
          <w:sz w:val="22"/>
          <w:szCs w:val="22"/>
        </w:rPr>
      </w:pPr>
    </w:p>
    <w:p w:rsidR="00775867" w:rsidRDefault="00775867" w:rsidP="00547F7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8F1AAD" w:rsidRDefault="00815DCA" w:rsidP="00547F7B">
      <w:pPr>
        <w:jc w:val="center"/>
        <w:rPr>
          <w:rFonts w:asciiTheme="minorHAnsi" w:hAnsiTheme="minorHAnsi" w:cstheme="minorHAnsi"/>
          <w:b/>
          <w:color w:val="FF0000"/>
          <w:sz w:val="28"/>
          <w:szCs w:val="22"/>
        </w:rPr>
      </w:pPr>
      <w:r w:rsidRPr="008F1AAD">
        <w:rPr>
          <w:rFonts w:asciiTheme="minorHAnsi" w:hAnsiTheme="minorHAnsi" w:cstheme="minorHAnsi"/>
          <w:b/>
          <w:color w:val="FF0000"/>
          <w:sz w:val="28"/>
          <w:szCs w:val="22"/>
        </w:rPr>
        <w:t>(El proponente no deberá modificar o suprimir la información consignada en el presente formulario)</w:t>
      </w:r>
    </w:p>
    <w:p w:rsidR="00775867" w:rsidRPr="006F470A" w:rsidRDefault="00775867" w:rsidP="00547F7B">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47F7B">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47F7B">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47F7B">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47F7B">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47F7B">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47F7B">
            <w:pPr>
              <w:rPr>
                <w:rFonts w:asciiTheme="minorHAnsi" w:hAnsiTheme="minorHAnsi" w:cstheme="minorHAnsi"/>
                <w:sz w:val="22"/>
                <w:szCs w:val="22"/>
              </w:rPr>
            </w:pPr>
          </w:p>
        </w:tc>
      </w:tr>
    </w:tbl>
    <w:p w:rsidR="00F17C85" w:rsidRPr="006F470A" w:rsidRDefault="00F17C85" w:rsidP="00547F7B">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547F7B">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547F7B">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547F7B">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547F7B">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547F7B">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547F7B">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547F7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547F7B">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547F7B">
            <w:pPr>
              <w:pStyle w:val="Prrafodelista1"/>
              <w:ind w:left="0"/>
              <w:jc w:val="both"/>
              <w:rPr>
                <w:rFonts w:asciiTheme="minorHAnsi" w:hAnsiTheme="minorHAnsi" w:cstheme="minorHAnsi"/>
                <w:b/>
                <w:sz w:val="22"/>
                <w:szCs w:val="22"/>
              </w:rPr>
            </w:pPr>
          </w:p>
        </w:tc>
      </w:tr>
    </w:tbl>
    <w:p w:rsidR="000440BF" w:rsidRPr="006F470A" w:rsidRDefault="000440BF" w:rsidP="00547F7B">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547F7B">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547F7B">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547F7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547F7B">
            <w:pPr>
              <w:pStyle w:val="Prrafodelista1"/>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547F7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547F7B">
            <w:pPr>
              <w:pStyle w:val="Prrafodelista1"/>
              <w:ind w:left="0"/>
              <w:jc w:val="both"/>
              <w:rPr>
                <w:rFonts w:asciiTheme="minorHAnsi" w:hAnsiTheme="minorHAnsi" w:cstheme="minorHAnsi"/>
                <w:b/>
                <w:sz w:val="22"/>
                <w:szCs w:val="22"/>
              </w:rPr>
            </w:pPr>
          </w:p>
        </w:tc>
      </w:tr>
    </w:tbl>
    <w:p w:rsidR="000440BF" w:rsidRPr="006F470A" w:rsidRDefault="000440BF" w:rsidP="00547F7B">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547F7B">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547F7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547F7B">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547F7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547F7B">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547F7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547F7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547F7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547F7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547F7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547F7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547F7B">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547F7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547F7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547F7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547F7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547F7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547F7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547F7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547F7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547F7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547F7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547F7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547F7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547F7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547F7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547F7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547F7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547F7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547F7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547F7B">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w:t>
            </w:r>
            <w:r>
              <w:rPr>
                <w:rFonts w:asciiTheme="minorHAnsi" w:hAnsiTheme="minorHAnsi" w:cstheme="minorHAnsi"/>
                <w:sz w:val="16"/>
                <w:szCs w:val="16"/>
              </w:rPr>
              <w:lastRenderedPageBreak/>
              <w:t xml:space="preserve">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547F7B">
            <w:pPr>
              <w:rPr>
                <w:rFonts w:asciiTheme="minorHAnsi" w:hAnsiTheme="minorHAnsi" w:cstheme="minorHAnsi"/>
                <w:b/>
                <w:bCs/>
                <w:sz w:val="16"/>
                <w:szCs w:val="16"/>
              </w:rPr>
            </w:pPr>
            <w:r>
              <w:rPr>
                <w:rFonts w:asciiTheme="minorHAnsi" w:hAnsiTheme="minorHAnsi" w:cstheme="minorHAnsi"/>
                <w:b/>
                <w:bCs/>
                <w:sz w:val="16"/>
                <w:szCs w:val="16"/>
              </w:rPr>
              <w:lastRenderedPageBreak/>
              <w:t>:</w:t>
            </w:r>
          </w:p>
        </w:tc>
        <w:tc>
          <w:tcPr>
            <w:tcW w:w="236" w:type="dxa"/>
            <w:tcBorders>
              <w:left w:val="nil"/>
              <w:right w:val="single" w:sz="8" w:space="0" w:color="auto"/>
            </w:tcBorders>
            <w:shd w:val="clear" w:color="auto" w:fill="auto"/>
            <w:vAlign w:val="center"/>
          </w:tcPr>
          <w:p w:rsidR="00FF4760" w:rsidRPr="006F470A" w:rsidRDefault="00FF4760" w:rsidP="00547F7B">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547F7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547F7B">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547F7B">
            <w:pPr>
              <w:jc w:val="both"/>
              <w:rPr>
                <w:rFonts w:asciiTheme="minorHAnsi" w:hAnsiTheme="minorHAnsi" w:cstheme="minorHAnsi"/>
                <w:b/>
                <w:bCs/>
                <w:iCs/>
                <w:sz w:val="16"/>
                <w:szCs w:val="16"/>
              </w:rPr>
            </w:pPr>
          </w:p>
          <w:p w:rsidR="00CF1E72" w:rsidRDefault="00CF1E72" w:rsidP="00547F7B">
            <w:pPr>
              <w:jc w:val="both"/>
              <w:rPr>
                <w:rFonts w:asciiTheme="minorHAnsi" w:hAnsiTheme="minorHAnsi" w:cstheme="minorHAnsi"/>
                <w:b/>
                <w:bCs/>
                <w:iCs/>
                <w:sz w:val="16"/>
                <w:szCs w:val="16"/>
              </w:rPr>
            </w:pPr>
          </w:p>
          <w:p w:rsidR="006865EC" w:rsidRPr="006F470A" w:rsidRDefault="006865EC" w:rsidP="00547F7B">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547F7B">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547F7B">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547F7B">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547F7B">
            <w:pPr>
              <w:rPr>
                <w:rFonts w:asciiTheme="minorHAnsi" w:hAnsiTheme="minorHAnsi" w:cstheme="minorHAnsi"/>
                <w:b/>
                <w:bCs/>
                <w:sz w:val="16"/>
                <w:szCs w:val="16"/>
              </w:rPr>
            </w:pPr>
          </w:p>
          <w:p w:rsidR="006865EC" w:rsidRPr="006F470A" w:rsidRDefault="006865EC" w:rsidP="00547F7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547F7B">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547F7B">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547F7B">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547F7B">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547F7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547F7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547F7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547F7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547F7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547F7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547F7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547F7B">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547F7B">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547F7B">
            <w:pPr>
              <w:jc w:val="both"/>
              <w:rPr>
                <w:rFonts w:asciiTheme="minorHAnsi" w:hAnsiTheme="minorHAnsi" w:cstheme="minorHAnsi"/>
                <w:b/>
                <w:sz w:val="16"/>
                <w:szCs w:val="16"/>
              </w:rPr>
            </w:pPr>
          </w:p>
          <w:p w:rsidR="006865EC" w:rsidRPr="006F470A" w:rsidRDefault="006865EC" w:rsidP="00547F7B">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547F7B">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547F7B">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547F7B">
            <w:pPr>
              <w:jc w:val="both"/>
              <w:rPr>
                <w:rFonts w:asciiTheme="minorHAnsi" w:hAnsiTheme="minorHAnsi" w:cstheme="minorHAnsi"/>
                <w:b/>
                <w:szCs w:val="22"/>
              </w:rPr>
            </w:pPr>
          </w:p>
          <w:p w:rsidR="006865EC" w:rsidRPr="006F470A" w:rsidRDefault="006865EC" w:rsidP="0060622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547F7B">
            <w:pPr>
              <w:jc w:val="both"/>
              <w:rPr>
                <w:rFonts w:asciiTheme="minorHAnsi" w:hAnsiTheme="minorHAnsi" w:cstheme="minorHAnsi"/>
                <w:szCs w:val="18"/>
              </w:rPr>
            </w:pPr>
          </w:p>
          <w:p w:rsidR="006865EC" w:rsidRPr="006F470A" w:rsidRDefault="006865EC" w:rsidP="0060622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547F7B">
            <w:pPr>
              <w:jc w:val="both"/>
              <w:rPr>
                <w:rFonts w:asciiTheme="minorHAnsi" w:hAnsiTheme="minorHAnsi" w:cstheme="minorHAnsi"/>
                <w:b/>
                <w:sz w:val="16"/>
                <w:szCs w:val="16"/>
              </w:rPr>
            </w:pPr>
          </w:p>
          <w:p w:rsidR="006865EC" w:rsidRPr="006F470A" w:rsidRDefault="006865EC" w:rsidP="00547F7B">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547F7B">
            <w:pPr>
              <w:jc w:val="both"/>
              <w:rPr>
                <w:rFonts w:asciiTheme="minorHAnsi" w:hAnsiTheme="minorHAnsi" w:cstheme="minorHAnsi"/>
                <w:b/>
                <w:sz w:val="16"/>
                <w:szCs w:val="16"/>
              </w:rPr>
            </w:pPr>
          </w:p>
        </w:tc>
      </w:tr>
    </w:tbl>
    <w:p w:rsidR="009F3682" w:rsidRPr="006F470A" w:rsidRDefault="009F3682" w:rsidP="00547F7B">
      <w:pPr>
        <w:jc w:val="both"/>
        <w:rPr>
          <w:rFonts w:asciiTheme="minorHAnsi" w:hAnsiTheme="minorHAnsi" w:cstheme="minorHAnsi"/>
          <w:sz w:val="22"/>
          <w:szCs w:val="22"/>
        </w:rPr>
      </w:pPr>
    </w:p>
    <w:p w:rsidR="005A7BE8" w:rsidRPr="006F470A" w:rsidRDefault="00F17C85" w:rsidP="00547F7B">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547F7B">
      <w:pPr>
        <w:jc w:val="both"/>
        <w:rPr>
          <w:rFonts w:asciiTheme="minorHAnsi" w:hAnsiTheme="minorHAnsi" w:cstheme="minorHAnsi"/>
          <w:sz w:val="22"/>
          <w:szCs w:val="22"/>
          <w:lang w:val="es-ES_tradnl"/>
        </w:rPr>
      </w:pPr>
    </w:p>
    <w:p w:rsidR="006C2562" w:rsidRPr="006F470A" w:rsidRDefault="006C2562"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547F7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547F7B">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547F7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547F7B">
      <w:pPr>
        <w:ind w:left="360"/>
        <w:jc w:val="both"/>
        <w:rPr>
          <w:rFonts w:asciiTheme="minorHAnsi" w:hAnsiTheme="minorHAnsi" w:cstheme="minorHAnsi"/>
          <w:sz w:val="22"/>
          <w:szCs w:val="22"/>
        </w:rPr>
      </w:pPr>
    </w:p>
    <w:p w:rsidR="0062797D" w:rsidRDefault="0062797D" w:rsidP="00547F7B">
      <w:pPr>
        <w:pStyle w:val="Prrafodelista1"/>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547F7B">
      <w:pPr>
        <w:jc w:val="both"/>
        <w:rPr>
          <w:rFonts w:asciiTheme="minorHAnsi" w:hAnsiTheme="minorHAnsi" w:cstheme="minorHAnsi"/>
          <w:sz w:val="22"/>
          <w:szCs w:val="22"/>
        </w:rPr>
      </w:pPr>
    </w:p>
    <w:p w:rsidR="00CF2F15" w:rsidRDefault="00EF1265" w:rsidP="00547F7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547F7B">
      <w:pPr>
        <w:jc w:val="both"/>
        <w:rPr>
          <w:rFonts w:asciiTheme="minorHAnsi" w:hAnsiTheme="minorHAnsi" w:cstheme="minorHAnsi"/>
          <w:sz w:val="22"/>
          <w:szCs w:val="22"/>
          <w:lang w:val="es-BO"/>
        </w:rPr>
      </w:pPr>
    </w:p>
    <w:p w:rsidR="00EF1265" w:rsidRPr="00D92DC4" w:rsidRDefault="00EF1265" w:rsidP="00547F7B">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547F7B">
      <w:pPr>
        <w:jc w:val="both"/>
        <w:rPr>
          <w:rFonts w:asciiTheme="minorHAnsi" w:hAnsiTheme="minorHAnsi" w:cstheme="minorHAnsi"/>
          <w:sz w:val="22"/>
          <w:szCs w:val="22"/>
          <w:lang w:val="es-BO"/>
        </w:rPr>
      </w:pPr>
    </w:p>
    <w:p w:rsidR="00467EA1" w:rsidRPr="000E1D5D" w:rsidRDefault="00467EA1" w:rsidP="0060622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0622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0622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0622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0622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0622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0622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0622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0622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0622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0622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0622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0622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0622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547F7B">
      <w:pPr>
        <w:rPr>
          <w:rFonts w:asciiTheme="minorHAnsi" w:hAnsiTheme="minorHAnsi" w:cstheme="minorHAnsi"/>
          <w:sz w:val="22"/>
          <w:szCs w:val="22"/>
        </w:rPr>
      </w:pPr>
    </w:p>
    <w:p w:rsidR="00EF1265" w:rsidRPr="00D92DC4" w:rsidRDefault="00EF1265" w:rsidP="00547F7B">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547F7B">
      <w:pPr>
        <w:rPr>
          <w:rFonts w:asciiTheme="minorHAnsi" w:hAnsiTheme="minorHAnsi" w:cstheme="minorHAnsi"/>
          <w:sz w:val="22"/>
          <w:szCs w:val="22"/>
        </w:rPr>
      </w:pPr>
    </w:p>
    <w:p w:rsidR="00EF1265" w:rsidRPr="00D92DC4" w:rsidRDefault="00EF1265" w:rsidP="0060622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0622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0622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0622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0622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0622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0622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0622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0622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547F7B">
      <w:pPr>
        <w:rPr>
          <w:rFonts w:asciiTheme="minorHAnsi" w:hAnsiTheme="minorHAnsi" w:cstheme="minorHAnsi"/>
          <w:sz w:val="22"/>
          <w:szCs w:val="22"/>
        </w:rPr>
      </w:pPr>
    </w:p>
    <w:p w:rsidR="00EF1265" w:rsidRDefault="00EF1265" w:rsidP="00547F7B">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547F7B">
      <w:pPr>
        <w:contextualSpacing/>
        <w:jc w:val="both"/>
        <w:rPr>
          <w:rFonts w:asciiTheme="minorHAnsi" w:hAnsiTheme="minorHAnsi" w:cstheme="minorHAnsi"/>
          <w:sz w:val="22"/>
          <w:szCs w:val="22"/>
        </w:rPr>
      </w:pPr>
    </w:p>
    <w:p w:rsidR="00EF1265" w:rsidRPr="00D92DC4" w:rsidRDefault="00EF1265" w:rsidP="0060622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0622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0622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0622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w:t>
      </w:r>
      <w:r w:rsidRPr="008A05B0">
        <w:rPr>
          <w:rFonts w:asciiTheme="minorHAnsi" w:hAnsiTheme="minorHAnsi" w:cstheme="minorHAns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0622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0622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0622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0622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47F7B">
      <w:pPr>
        <w:pStyle w:val="Prrafodelista"/>
        <w:ind w:left="851"/>
        <w:contextualSpacing/>
        <w:jc w:val="both"/>
        <w:rPr>
          <w:rFonts w:asciiTheme="minorHAnsi" w:hAnsiTheme="minorHAnsi" w:cstheme="minorHAnsi"/>
          <w:color w:val="000000"/>
          <w:sz w:val="22"/>
          <w:szCs w:val="22"/>
        </w:rPr>
      </w:pPr>
    </w:p>
    <w:p w:rsidR="005D5736" w:rsidRPr="008A05B0" w:rsidRDefault="005D5736" w:rsidP="00547F7B">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547F7B">
      <w:pPr>
        <w:rPr>
          <w:rFonts w:asciiTheme="minorHAnsi" w:hAnsiTheme="minorHAnsi" w:cstheme="minorHAnsi"/>
          <w:sz w:val="22"/>
          <w:szCs w:val="22"/>
        </w:rPr>
      </w:pPr>
    </w:p>
    <w:p w:rsidR="007C2625" w:rsidRPr="007D5538" w:rsidRDefault="007C2625" w:rsidP="00547F7B">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547F7B">
      <w:pPr>
        <w:jc w:val="both"/>
        <w:rPr>
          <w:rFonts w:asciiTheme="minorHAnsi" w:hAnsiTheme="minorHAnsi" w:cstheme="minorHAnsi"/>
          <w:sz w:val="22"/>
          <w:szCs w:val="22"/>
        </w:rPr>
      </w:pPr>
    </w:p>
    <w:p w:rsidR="007C2625" w:rsidRPr="007D5538" w:rsidRDefault="007C2625" w:rsidP="00547F7B">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547F7B">
      <w:pPr>
        <w:jc w:val="both"/>
        <w:rPr>
          <w:rFonts w:asciiTheme="minorHAnsi" w:hAnsiTheme="minorHAnsi" w:cstheme="minorHAnsi"/>
          <w:sz w:val="22"/>
          <w:szCs w:val="22"/>
          <w:lang w:val="es-BO"/>
        </w:rPr>
      </w:pPr>
    </w:p>
    <w:p w:rsidR="007C2625" w:rsidRPr="007D5538" w:rsidRDefault="007C2625" w:rsidP="00547F7B">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547F7B">
      <w:pPr>
        <w:jc w:val="both"/>
        <w:rPr>
          <w:rFonts w:ascii="Calibri" w:hAnsi="Calibri" w:cs="Calibri"/>
          <w:color w:val="000000"/>
          <w:sz w:val="22"/>
          <w:szCs w:val="22"/>
        </w:rPr>
      </w:pPr>
    </w:p>
    <w:p w:rsidR="007C2625" w:rsidRDefault="007C2625" w:rsidP="00547F7B">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547F7B">
      <w:pPr>
        <w:ind w:left="720"/>
        <w:jc w:val="both"/>
        <w:rPr>
          <w:rFonts w:asciiTheme="minorHAnsi" w:hAnsiTheme="minorHAnsi" w:cstheme="minorHAnsi"/>
          <w:sz w:val="22"/>
          <w:szCs w:val="22"/>
        </w:rPr>
      </w:pPr>
    </w:p>
    <w:p w:rsidR="00331DAB" w:rsidRDefault="00331DAB" w:rsidP="00547F7B">
      <w:pPr>
        <w:ind w:left="720"/>
        <w:jc w:val="both"/>
        <w:rPr>
          <w:rFonts w:asciiTheme="minorHAnsi" w:hAnsiTheme="minorHAnsi" w:cstheme="minorHAnsi"/>
          <w:sz w:val="22"/>
          <w:szCs w:val="22"/>
        </w:rPr>
      </w:pPr>
    </w:p>
    <w:p w:rsidR="005B2E8A" w:rsidRDefault="005B2E8A" w:rsidP="00547F7B">
      <w:pPr>
        <w:ind w:left="720"/>
        <w:jc w:val="both"/>
        <w:rPr>
          <w:rFonts w:asciiTheme="minorHAnsi" w:hAnsiTheme="minorHAnsi" w:cstheme="minorHAnsi"/>
          <w:sz w:val="22"/>
          <w:szCs w:val="22"/>
        </w:rPr>
      </w:pPr>
    </w:p>
    <w:p w:rsidR="005B2E8A" w:rsidRPr="009803E1" w:rsidRDefault="005B2E8A" w:rsidP="00547F7B">
      <w:pPr>
        <w:ind w:left="720"/>
        <w:jc w:val="both"/>
        <w:rPr>
          <w:rFonts w:asciiTheme="minorHAnsi" w:hAnsiTheme="minorHAnsi" w:cstheme="minorHAnsi"/>
          <w:sz w:val="22"/>
          <w:szCs w:val="22"/>
        </w:rPr>
      </w:pPr>
    </w:p>
    <w:p w:rsidR="006C67D2" w:rsidRPr="009803E1" w:rsidRDefault="006C67D2" w:rsidP="00547F7B">
      <w:pPr>
        <w:ind w:left="720"/>
        <w:jc w:val="both"/>
        <w:rPr>
          <w:rFonts w:asciiTheme="minorHAnsi" w:hAnsiTheme="minorHAnsi" w:cstheme="minorHAnsi"/>
          <w:sz w:val="22"/>
          <w:szCs w:val="22"/>
        </w:rPr>
      </w:pPr>
    </w:p>
    <w:p w:rsidR="007165E6" w:rsidRPr="00DF3AF7" w:rsidRDefault="007165E6" w:rsidP="00547F7B">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547F7B">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547F7B">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5539A7" w:rsidRDefault="0062797D" w:rsidP="00547F7B">
      <w:pPr>
        <w:jc w:val="center"/>
        <w:rPr>
          <w:rFonts w:ascii="Calibri" w:hAnsi="Calibri" w:cs="Calibri"/>
          <w:b/>
          <w:bCs/>
          <w:i/>
          <w:iCs/>
          <w:sz w:val="24"/>
          <w:szCs w:val="24"/>
        </w:rPr>
      </w:pPr>
      <w:r w:rsidRPr="006F470A">
        <w:rPr>
          <w:rFonts w:asciiTheme="minorHAnsi" w:hAnsiTheme="minorHAnsi" w:cstheme="minorHAnsi"/>
          <w:b/>
          <w:bCs/>
          <w:i/>
          <w:iCs/>
          <w:sz w:val="22"/>
          <w:szCs w:val="22"/>
        </w:rPr>
        <w:br w:type="page"/>
      </w:r>
      <w:r w:rsidR="00EB5ED3" w:rsidRPr="005539A7">
        <w:rPr>
          <w:rFonts w:ascii="Calibri" w:hAnsi="Calibri" w:cs="Calibri"/>
          <w:b/>
          <w:sz w:val="24"/>
          <w:szCs w:val="24"/>
        </w:rPr>
        <w:lastRenderedPageBreak/>
        <w:t>FORMULARIO</w:t>
      </w:r>
      <w:r w:rsidR="00FA78A9" w:rsidRPr="005539A7">
        <w:rPr>
          <w:rFonts w:ascii="Calibri" w:hAnsi="Calibri" w:cs="Calibri"/>
          <w:b/>
          <w:sz w:val="24"/>
          <w:szCs w:val="24"/>
        </w:rPr>
        <w:t xml:space="preserve"> B-1</w:t>
      </w:r>
    </w:p>
    <w:p w:rsidR="00FA78A9" w:rsidRPr="005539A7" w:rsidRDefault="00E848C9" w:rsidP="00547F7B">
      <w:pPr>
        <w:jc w:val="center"/>
        <w:rPr>
          <w:rFonts w:ascii="Calibri" w:hAnsi="Calibri" w:cs="Calibri"/>
          <w:b/>
          <w:sz w:val="24"/>
          <w:szCs w:val="24"/>
          <w:lang w:val="es-BO"/>
        </w:rPr>
      </w:pPr>
      <w:r w:rsidRPr="005539A7">
        <w:rPr>
          <w:rFonts w:ascii="Calibri" w:hAnsi="Calibri" w:cs="Calibri"/>
          <w:b/>
          <w:sz w:val="24"/>
          <w:szCs w:val="24"/>
          <w:lang w:val="es-BO"/>
        </w:rPr>
        <w:t>PROPUESTA ECON</w:t>
      </w:r>
      <w:r w:rsidR="00602961" w:rsidRPr="005539A7">
        <w:rPr>
          <w:rFonts w:ascii="Calibri" w:hAnsi="Calibri" w:cs="Calibri"/>
          <w:b/>
          <w:sz w:val="24"/>
          <w:szCs w:val="24"/>
          <w:lang w:val="es-BO"/>
        </w:rPr>
        <w:t>Ó</w:t>
      </w:r>
      <w:r w:rsidRPr="005539A7">
        <w:rPr>
          <w:rFonts w:ascii="Calibri" w:hAnsi="Calibri" w:cs="Calibri"/>
          <w:b/>
          <w:sz w:val="24"/>
          <w:szCs w:val="24"/>
          <w:lang w:val="es-BO"/>
        </w:rPr>
        <w:t xml:space="preserve">MICA </w:t>
      </w:r>
    </w:p>
    <w:p w:rsidR="001C043B" w:rsidRPr="005539A7" w:rsidRDefault="005539A7" w:rsidP="00547F7B">
      <w:pPr>
        <w:jc w:val="center"/>
        <w:rPr>
          <w:rFonts w:ascii="Calibri" w:hAnsi="Calibri" w:cs="Calibri"/>
          <w:b/>
          <w:bCs/>
          <w:sz w:val="24"/>
          <w:szCs w:val="24"/>
        </w:rPr>
      </w:pPr>
      <w:r w:rsidRPr="005539A7">
        <w:rPr>
          <w:rFonts w:ascii="Calibri" w:hAnsi="Calibri" w:cs="Calibri"/>
          <w:b/>
          <w:bCs/>
          <w:sz w:val="24"/>
          <w:szCs w:val="24"/>
        </w:rPr>
        <w:t>(DÓLAR ESTADOUNIDENSE)</w:t>
      </w:r>
    </w:p>
    <w:p w:rsidR="00705D9D" w:rsidRPr="005539A7" w:rsidRDefault="005539A7" w:rsidP="00547F7B">
      <w:pPr>
        <w:jc w:val="center"/>
        <w:rPr>
          <w:rFonts w:ascii="Calibri" w:hAnsi="Calibri" w:cs="Calibri"/>
          <w:sz w:val="24"/>
          <w:szCs w:val="24"/>
          <w:lang w:val="es-BO" w:eastAsia="es-BO"/>
        </w:rPr>
      </w:pPr>
      <w:r w:rsidRPr="005539A7">
        <w:rPr>
          <w:rFonts w:ascii="Calibri" w:hAnsi="Calibri" w:cs="Calibri"/>
          <w:b/>
          <w:bCs/>
          <w:sz w:val="24"/>
          <w:szCs w:val="24"/>
        </w:rPr>
        <w:t>ÍTEM 1 – TUBERÍA DE ACERO GALVANIZADO NPS ½ SCH 40</w:t>
      </w:r>
    </w:p>
    <w:p w:rsidR="00FA78A9" w:rsidRPr="00125D54" w:rsidRDefault="00FA78A9" w:rsidP="00547F7B">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25D54" w:rsidRPr="005539A7" w:rsidTr="008F1AAD">
        <w:trPr>
          <w:trHeight w:val="404"/>
          <w:jc w:val="center"/>
        </w:trPr>
        <w:tc>
          <w:tcPr>
            <w:tcW w:w="486" w:type="dxa"/>
            <w:shd w:val="clear" w:color="auto" w:fill="D9D9D9" w:themeFill="background1" w:themeFillShade="D9"/>
            <w:tcMar>
              <w:left w:w="0" w:type="dxa"/>
              <w:right w:w="0" w:type="dxa"/>
            </w:tcMar>
            <w:vAlign w:val="center"/>
          </w:tcPr>
          <w:p w:rsidR="00FA78A9" w:rsidRPr="005539A7" w:rsidRDefault="00FA78A9" w:rsidP="00547F7B">
            <w:pPr>
              <w:jc w:val="center"/>
              <w:rPr>
                <w:rFonts w:ascii="Calibri" w:hAnsi="Calibri" w:cs="Calibri"/>
                <w:b/>
                <w:sz w:val="22"/>
                <w:szCs w:val="22"/>
                <w:lang w:val="es-BO"/>
              </w:rPr>
            </w:pPr>
            <w:r w:rsidRPr="005539A7">
              <w:rPr>
                <w:rFonts w:ascii="Calibri" w:hAnsi="Calibri" w:cs="Calibri"/>
                <w:b/>
                <w:sz w:val="22"/>
                <w:szCs w:val="22"/>
                <w:lang w:val="es-BO"/>
              </w:rPr>
              <w:t>Ítem</w:t>
            </w:r>
          </w:p>
          <w:p w:rsidR="005539A7" w:rsidRPr="005539A7" w:rsidRDefault="005539A7" w:rsidP="00547F7B">
            <w:pPr>
              <w:jc w:val="center"/>
              <w:rPr>
                <w:rFonts w:ascii="Calibri" w:hAnsi="Calibri" w:cs="Calibri"/>
                <w:b/>
                <w:sz w:val="22"/>
                <w:szCs w:val="22"/>
                <w:lang w:val="es-BO"/>
              </w:rPr>
            </w:pPr>
            <w:r w:rsidRPr="005539A7">
              <w:rPr>
                <w:rFonts w:ascii="Calibri" w:hAnsi="Calibri" w:cs="Calibri"/>
                <w:b/>
                <w:sz w:val="22"/>
                <w:szCs w:val="22"/>
                <w:lang w:val="es-BO"/>
              </w:rPr>
              <w:t>N°</w:t>
            </w:r>
          </w:p>
        </w:tc>
        <w:tc>
          <w:tcPr>
            <w:tcW w:w="3004" w:type="dxa"/>
            <w:gridSpan w:val="2"/>
            <w:shd w:val="clear" w:color="auto" w:fill="D9D9D9" w:themeFill="background1" w:themeFillShade="D9"/>
            <w:vAlign w:val="center"/>
          </w:tcPr>
          <w:p w:rsidR="00FA78A9" w:rsidRPr="005539A7" w:rsidRDefault="000221D3" w:rsidP="00547F7B">
            <w:pPr>
              <w:jc w:val="center"/>
              <w:rPr>
                <w:rFonts w:ascii="Calibri" w:hAnsi="Calibri" w:cs="Calibri"/>
                <w:b/>
                <w:sz w:val="22"/>
                <w:szCs w:val="22"/>
                <w:lang w:val="es-BO"/>
              </w:rPr>
            </w:pPr>
            <w:r w:rsidRPr="005539A7">
              <w:rPr>
                <w:rFonts w:ascii="Calibri" w:hAnsi="Calibri" w:cs="Calibri"/>
                <w:b/>
                <w:sz w:val="22"/>
                <w:szCs w:val="22"/>
                <w:lang w:val="es-BO"/>
              </w:rPr>
              <w:t>Detalle</w:t>
            </w:r>
            <w:r w:rsidR="001610B8" w:rsidRPr="005539A7">
              <w:rPr>
                <w:rFonts w:ascii="Calibri" w:hAnsi="Calibri" w:cs="Calibri"/>
                <w:b/>
                <w:sz w:val="22"/>
                <w:szCs w:val="22"/>
                <w:lang w:val="es-BO"/>
              </w:rPr>
              <w:t xml:space="preserve"> </w:t>
            </w:r>
          </w:p>
        </w:tc>
        <w:tc>
          <w:tcPr>
            <w:tcW w:w="1417" w:type="dxa"/>
            <w:shd w:val="clear" w:color="auto" w:fill="D9D9D9" w:themeFill="background1" w:themeFillShade="D9"/>
            <w:vAlign w:val="center"/>
          </w:tcPr>
          <w:p w:rsidR="00FA78A9" w:rsidRPr="005539A7" w:rsidRDefault="00FA78A9" w:rsidP="00547F7B">
            <w:pPr>
              <w:jc w:val="center"/>
              <w:rPr>
                <w:rFonts w:ascii="Calibri" w:hAnsi="Calibri" w:cs="Calibri"/>
                <w:b/>
                <w:sz w:val="22"/>
                <w:szCs w:val="22"/>
                <w:lang w:val="es-BO"/>
              </w:rPr>
            </w:pPr>
            <w:r w:rsidRPr="005539A7">
              <w:rPr>
                <w:rFonts w:ascii="Calibri" w:hAnsi="Calibri" w:cs="Calibri"/>
                <w:b/>
                <w:sz w:val="22"/>
                <w:szCs w:val="22"/>
                <w:lang w:val="es-BO"/>
              </w:rPr>
              <w:t>Unidad</w:t>
            </w:r>
          </w:p>
        </w:tc>
        <w:tc>
          <w:tcPr>
            <w:tcW w:w="1559" w:type="dxa"/>
            <w:shd w:val="clear" w:color="auto" w:fill="D9D9D9" w:themeFill="background1" w:themeFillShade="D9"/>
            <w:vAlign w:val="center"/>
          </w:tcPr>
          <w:p w:rsidR="00FA78A9" w:rsidRPr="005539A7" w:rsidRDefault="00FA78A9" w:rsidP="00547F7B">
            <w:pPr>
              <w:jc w:val="center"/>
              <w:rPr>
                <w:rFonts w:ascii="Calibri" w:hAnsi="Calibri" w:cs="Calibri"/>
                <w:b/>
                <w:sz w:val="22"/>
                <w:szCs w:val="22"/>
                <w:lang w:val="es-BO"/>
              </w:rPr>
            </w:pPr>
            <w:r w:rsidRPr="005539A7">
              <w:rPr>
                <w:rFonts w:ascii="Calibri" w:hAnsi="Calibri" w:cs="Calibri"/>
                <w:b/>
                <w:sz w:val="22"/>
                <w:szCs w:val="22"/>
                <w:lang w:val="es-BO"/>
              </w:rPr>
              <w:t>Cantidad</w:t>
            </w:r>
          </w:p>
        </w:tc>
        <w:tc>
          <w:tcPr>
            <w:tcW w:w="1701" w:type="dxa"/>
            <w:shd w:val="clear" w:color="auto" w:fill="D9D9D9" w:themeFill="background1" w:themeFillShade="D9"/>
            <w:vAlign w:val="center"/>
          </w:tcPr>
          <w:p w:rsidR="00FA78A9" w:rsidRPr="005539A7" w:rsidRDefault="00FA78A9" w:rsidP="00547F7B">
            <w:pPr>
              <w:jc w:val="center"/>
              <w:rPr>
                <w:rFonts w:ascii="Calibri" w:hAnsi="Calibri" w:cs="Calibri"/>
                <w:b/>
                <w:sz w:val="22"/>
                <w:szCs w:val="22"/>
                <w:lang w:val="es-BO"/>
              </w:rPr>
            </w:pPr>
            <w:r w:rsidRPr="005539A7">
              <w:rPr>
                <w:rFonts w:ascii="Calibri" w:hAnsi="Calibri" w:cs="Calibri"/>
                <w:b/>
                <w:sz w:val="22"/>
                <w:szCs w:val="22"/>
                <w:lang w:val="es-BO"/>
              </w:rPr>
              <w:t>Precio Unitario (Numeral)</w:t>
            </w:r>
          </w:p>
        </w:tc>
        <w:tc>
          <w:tcPr>
            <w:tcW w:w="1553" w:type="dxa"/>
            <w:shd w:val="clear" w:color="auto" w:fill="D9D9D9" w:themeFill="background1" w:themeFillShade="D9"/>
            <w:vAlign w:val="center"/>
          </w:tcPr>
          <w:p w:rsidR="00FA78A9" w:rsidRPr="005539A7" w:rsidRDefault="00FA78A9" w:rsidP="00547F7B">
            <w:pPr>
              <w:jc w:val="center"/>
              <w:rPr>
                <w:rFonts w:ascii="Calibri" w:hAnsi="Calibri" w:cs="Calibri"/>
                <w:b/>
                <w:sz w:val="22"/>
                <w:szCs w:val="22"/>
                <w:lang w:val="es-BO"/>
              </w:rPr>
            </w:pPr>
            <w:r w:rsidRPr="005539A7">
              <w:rPr>
                <w:rFonts w:ascii="Calibri" w:hAnsi="Calibri" w:cs="Calibri"/>
                <w:b/>
                <w:sz w:val="22"/>
                <w:szCs w:val="22"/>
                <w:lang w:val="es-BO"/>
              </w:rPr>
              <w:t>Precio Total (Numeral)</w:t>
            </w:r>
          </w:p>
        </w:tc>
      </w:tr>
      <w:tr w:rsidR="00125D54" w:rsidRPr="005539A7" w:rsidTr="008F1AAD">
        <w:trPr>
          <w:trHeight w:val="401"/>
          <w:jc w:val="center"/>
        </w:trPr>
        <w:tc>
          <w:tcPr>
            <w:tcW w:w="486" w:type="dxa"/>
            <w:shd w:val="clear" w:color="auto" w:fill="FFFFFF"/>
            <w:tcMar>
              <w:left w:w="0" w:type="dxa"/>
              <w:right w:w="0" w:type="dxa"/>
            </w:tcMar>
            <w:vAlign w:val="center"/>
          </w:tcPr>
          <w:p w:rsidR="00FA78A9" w:rsidRPr="005539A7" w:rsidRDefault="00FA78A9" w:rsidP="00547F7B">
            <w:pPr>
              <w:jc w:val="center"/>
              <w:rPr>
                <w:rFonts w:ascii="Calibri" w:hAnsi="Calibri" w:cs="Calibri"/>
                <w:sz w:val="22"/>
                <w:szCs w:val="22"/>
                <w:highlight w:val="yellow"/>
                <w:lang w:val="es-BO"/>
              </w:rPr>
            </w:pPr>
            <w:r w:rsidRPr="005539A7">
              <w:rPr>
                <w:rFonts w:ascii="Calibri" w:hAnsi="Calibri" w:cs="Calibri"/>
                <w:sz w:val="22"/>
                <w:szCs w:val="22"/>
                <w:lang w:val="es-BO"/>
              </w:rPr>
              <w:t>1</w:t>
            </w:r>
          </w:p>
        </w:tc>
        <w:tc>
          <w:tcPr>
            <w:tcW w:w="3004" w:type="dxa"/>
            <w:gridSpan w:val="2"/>
            <w:shd w:val="clear" w:color="auto" w:fill="FFFFFF"/>
            <w:vAlign w:val="center"/>
          </w:tcPr>
          <w:p w:rsidR="00FA78A9" w:rsidRPr="005539A7" w:rsidRDefault="005539A7" w:rsidP="005539A7">
            <w:pPr>
              <w:jc w:val="both"/>
              <w:rPr>
                <w:rFonts w:ascii="Calibri" w:hAnsi="Calibri" w:cs="Calibri"/>
                <w:sz w:val="22"/>
                <w:szCs w:val="22"/>
                <w:highlight w:val="yellow"/>
                <w:lang w:val="es-BO"/>
              </w:rPr>
            </w:pPr>
            <w:r w:rsidRPr="005539A7">
              <w:rPr>
                <w:rFonts w:ascii="Calibri" w:hAnsi="Calibri" w:cs="Calibri"/>
                <w:sz w:val="22"/>
                <w:szCs w:val="22"/>
                <w:lang w:val="es-BO"/>
              </w:rPr>
              <w:t>TUBERÍA DE ACERO GALVANIZADO NPS ½ SCH 40</w:t>
            </w:r>
          </w:p>
        </w:tc>
        <w:tc>
          <w:tcPr>
            <w:tcW w:w="1417" w:type="dxa"/>
            <w:shd w:val="clear" w:color="auto" w:fill="FFFFFF"/>
            <w:vAlign w:val="center"/>
          </w:tcPr>
          <w:p w:rsidR="00FA78A9" w:rsidRPr="005539A7" w:rsidRDefault="00125D54" w:rsidP="00547F7B">
            <w:pPr>
              <w:jc w:val="center"/>
              <w:rPr>
                <w:rFonts w:ascii="Calibri" w:hAnsi="Calibri" w:cs="Calibri"/>
                <w:sz w:val="22"/>
                <w:szCs w:val="22"/>
                <w:highlight w:val="yellow"/>
                <w:lang w:val="es-BO"/>
              </w:rPr>
            </w:pPr>
            <w:r w:rsidRPr="005539A7">
              <w:rPr>
                <w:rFonts w:ascii="Calibri" w:hAnsi="Calibri" w:cs="Calibri"/>
                <w:sz w:val="22"/>
                <w:szCs w:val="22"/>
                <w:lang w:val="es-BO"/>
              </w:rPr>
              <w:t>METRO</w:t>
            </w:r>
          </w:p>
        </w:tc>
        <w:tc>
          <w:tcPr>
            <w:tcW w:w="1559" w:type="dxa"/>
            <w:shd w:val="clear" w:color="auto" w:fill="FFFFFF"/>
            <w:vAlign w:val="center"/>
          </w:tcPr>
          <w:p w:rsidR="00FA78A9" w:rsidRPr="005539A7" w:rsidRDefault="005539A7" w:rsidP="00547F7B">
            <w:pPr>
              <w:jc w:val="center"/>
              <w:rPr>
                <w:rFonts w:ascii="Calibri" w:hAnsi="Calibri" w:cs="Calibri"/>
                <w:sz w:val="22"/>
                <w:szCs w:val="22"/>
                <w:highlight w:val="yellow"/>
                <w:lang w:val="es-BO"/>
              </w:rPr>
            </w:pPr>
            <w:r w:rsidRPr="005539A7">
              <w:rPr>
                <w:rFonts w:ascii="Calibri" w:hAnsi="Calibri" w:cs="Calibri"/>
                <w:sz w:val="22"/>
                <w:szCs w:val="22"/>
                <w:lang w:val="es-BO"/>
              </w:rPr>
              <w:t>84.408,00</w:t>
            </w:r>
          </w:p>
        </w:tc>
        <w:tc>
          <w:tcPr>
            <w:tcW w:w="1701" w:type="dxa"/>
            <w:shd w:val="clear" w:color="auto" w:fill="FFFFFF"/>
            <w:vAlign w:val="center"/>
          </w:tcPr>
          <w:p w:rsidR="00FA78A9" w:rsidRPr="005539A7" w:rsidRDefault="00FA78A9" w:rsidP="00547F7B">
            <w:pPr>
              <w:rPr>
                <w:rFonts w:ascii="Calibri" w:hAnsi="Calibri" w:cs="Calibri"/>
                <w:sz w:val="22"/>
                <w:szCs w:val="22"/>
                <w:highlight w:val="yellow"/>
                <w:lang w:val="es-BO"/>
              </w:rPr>
            </w:pPr>
          </w:p>
        </w:tc>
        <w:tc>
          <w:tcPr>
            <w:tcW w:w="1553" w:type="dxa"/>
            <w:shd w:val="clear" w:color="auto" w:fill="FFFFFF"/>
            <w:vAlign w:val="center"/>
          </w:tcPr>
          <w:p w:rsidR="00FA78A9" w:rsidRPr="005539A7" w:rsidRDefault="00FA78A9" w:rsidP="00547F7B">
            <w:pPr>
              <w:jc w:val="center"/>
              <w:rPr>
                <w:rFonts w:ascii="Calibri" w:hAnsi="Calibri" w:cs="Calibri"/>
                <w:sz w:val="22"/>
                <w:szCs w:val="22"/>
                <w:lang w:val="es-BO"/>
              </w:rPr>
            </w:pPr>
          </w:p>
        </w:tc>
      </w:tr>
      <w:tr w:rsidR="00125D54" w:rsidRPr="005539A7" w:rsidTr="008F1AAD">
        <w:trPr>
          <w:trHeight w:val="401"/>
          <w:jc w:val="center"/>
        </w:trPr>
        <w:tc>
          <w:tcPr>
            <w:tcW w:w="8167" w:type="dxa"/>
            <w:gridSpan w:val="6"/>
            <w:shd w:val="clear" w:color="auto" w:fill="auto"/>
            <w:tcMar>
              <w:left w:w="0" w:type="dxa"/>
              <w:right w:w="0" w:type="dxa"/>
            </w:tcMar>
            <w:vAlign w:val="center"/>
          </w:tcPr>
          <w:p w:rsidR="00FA78A9" w:rsidRPr="005539A7" w:rsidRDefault="00FA78A9" w:rsidP="00547F7B">
            <w:pPr>
              <w:jc w:val="right"/>
              <w:rPr>
                <w:rFonts w:ascii="Calibri" w:hAnsi="Calibri" w:cs="Calibri"/>
                <w:sz w:val="22"/>
                <w:szCs w:val="22"/>
                <w:lang w:val="es-BO"/>
              </w:rPr>
            </w:pPr>
            <w:r w:rsidRPr="005539A7">
              <w:rPr>
                <w:rFonts w:ascii="Calibri" w:hAnsi="Calibri" w:cs="Calibri"/>
                <w:b/>
                <w:sz w:val="22"/>
                <w:szCs w:val="22"/>
                <w:lang w:val="es-BO"/>
              </w:rPr>
              <w:t>PRECIO TOTAL (Numeral)</w:t>
            </w:r>
          </w:p>
        </w:tc>
        <w:tc>
          <w:tcPr>
            <w:tcW w:w="1553" w:type="dxa"/>
            <w:shd w:val="clear" w:color="auto" w:fill="auto"/>
            <w:vAlign w:val="center"/>
          </w:tcPr>
          <w:p w:rsidR="00FA78A9" w:rsidRPr="005539A7" w:rsidRDefault="00FA78A9" w:rsidP="00547F7B">
            <w:pPr>
              <w:jc w:val="center"/>
              <w:rPr>
                <w:rFonts w:ascii="Calibri" w:hAnsi="Calibri" w:cs="Calibri"/>
                <w:sz w:val="22"/>
                <w:szCs w:val="22"/>
                <w:lang w:val="es-BO"/>
              </w:rPr>
            </w:pPr>
          </w:p>
        </w:tc>
      </w:tr>
      <w:tr w:rsidR="00125D54" w:rsidRPr="005539A7" w:rsidTr="008F1AAD">
        <w:trPr>
          <w:trHeight w:val="401"/>
          <w:jc w:val="center"/>
        </w:trPr>
        <w:tc>
          <w:tcPr>
            <w:tcW w:w="2340" w:type="dxa"/>
            <w:gridSpan w:val="2"/>
            <w:shd w:val="clear" w:color="auto" w:fill="auto"/>
            <w:tcMar>
              <w:left w:w="0" w:type="dxa"/>
              <w:right w:w="0" w:type="dxa"/>
            </w:tcMar>
            <w:vAlign w:val="center"/>
          </w:tcPr>
          <w:p w:rsidR="00FA78A9" w:rsidRPr="005539A7" w:rsidRDefault="00FA78A9" w:rsidP="00547F7B">
            <w:pPr>
              <w:rPr>
                <w:rFonts w:ascii="Calibri" w:hAnsi="Calibri" w:cs="Calibri"/>
                <w:sz w:val="22"/>
                <w:szCs w:val="22"/>
                <w:lang w:val="es-BO"/>
              </w:rPr>
            </w:pPr>
            <w:r w:rsidRPr="005539A7">
              <w:rPr>
                <w:rFonts w:ascii="Calibri" w:hAnsi="Calibri" w:cs="Calibri"/>
                <w:b/>
                <w:sz w:val="22"/>
                <w:szCs w:val="22"/>
                <w:lang w:val="es-BO"/>
              </w:rPr>
              <w:t>PRECIO TOTAL (Literal)</w:t>
            </w:r>
          </w:p>
        </w:tc>
        <w:tc>
          <w:tcPr>
            <w:tcW w:w="7380" w:type="dxa"/>
            <w:gridSpan w:val="5"/>
            <w:shd w:val="clear" w:color="auto" w:fill="auto"/>
            <w:vAlign w:val="center"/>
          </w:tcPr>
          <w:p w:rsidR="00FA78A9" w:rsidRPr="005539A7" w:rsidRDefault="00FA78A9" w:rsidP="00547F7B">
            <w:pPr>
              <w:jc w:val="center"/>
              <w:rPr>
                <w:rFonts w:ascii="Calibri" w:hAnsi="Calibri" w:cs="Calibri"/>
                <w:sz w:val="22"/>
                <w:szCs w:val="22"/>
                <w:lang w:val="es-BO"/>
              </w:rPr>
            </w:pPr>
          </w:p>
        </w:tc>
      </w:tr>
    </w:tbl>
    <w:p w:rsidR="008F1AAD" w:rsidRDefault="008F1AAD" w:rsidP="00547F7B">
      <w:pPr>
        <w:ind w:left="-851"/>
        <w:jc w:val="center"/>
        <w:rPr>
          <w:rFonts w:asciiTheme="minorHAnsi" w:hAnsiTheme="minorHAnsi" w:cstheme="minorHAnsi"/>
          <w:b/>
          <w:sz w:val="22"/>
          <w:szCs w:val="22"/>
        </w:rPr>
      </w:pPr>
    </w:p>
    <w:p w:rsidR="00FA78A9" w:rsidRPr="00125D54" w:rsidRDefault="00FA78A9" w:rsidP="00547F7B">
      <w:pPr>
        <w:ind w:left="-851"/>
        <w:jc w:val="center"/>
        <w:rPr>
          <w:rFonts w:asciiTheme="minorHAnsi" w:hAnsiTheme="minorHAnsi" w:cstheme="minorHAnsi"/>
          <w:sz w:val="22"/>
          <w:szCs w:val="22"/>
        </w:rPr>
      </w:pPr>
      <w:r w:rsidRPr="00125D54">
        <w:rPr>
          <w:rFonts w:asciiTheme="minorHAnsi" w:hAnsiTheme="minorHAnsi" w:cstheme="minorHAnsi"/>
          <w:b/>
          <w:sz w:val="22"/>
          <w:szCs w:val="22"/>
        </w:rPr>
        <w:t xml:space="preserve">Nota: </w:t>
      </w:r>
      <w:r w:rsidRPr="00125D54">
        <w:rPr>
          <w:rFonts w:asciiTheme="minorHAnsi" w:hAnsiTheme="minorHAnsi" w:cstheme="minorHAnsi"/>
          <w:sz w:val="22"/>
          <w:szCs w:val="22"/>
        </w:rPr>
        <w:t xml:space="preserve">Los precios cotizados (Unitario y Total) deben ser expresados máximo con </w:t>
      </w:r>
      <w:r w:rsidRPr="00125D54">
        <w:rPr>
          <w:rFonts w:asciiTheme="minorHAnsi" w:hAnsiTheme="minorHAnsi" w:cstheme="minorHAnsi"/>
          <w:b/>
          <w:sz w:val="22"/>
          <w:szCs w:val="22"/>
          <w:u w:val="single"/>
        </w:rPr>
        <w:t>dos decimales</w:t>
      </w:r>
      <w:r w:rsidRPr="00125D54">
        <w:rPr>
          <w:rFonts w:asciiTheme="minorHAnsi" w:hAnsiTheme="minorHAnsi" w:cstheme="minorHAnsi"/>
          <w:sz w:val="22"/>
          <w:szCs w:val="22"/>
        </w:rPr>
        <w:t>.</w:t>
      </w:r>
    </w:p>
    <w:p w:rsidR="00FA78A9" w:rsidRDefault="00FA78A9"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862F56" w:rsidRDefault="00862F56" w:rsidP="00547F7B">
      <w:pPr>
        <w:rPr>
          <w:rFonts w:asciiTheme="minorHAnsi" w:hAnsiTheme="minorHAnsi" w:cstheme="minorHAnsi"/>
          <w:sz w:val="22"/>
          <w:szCs w:val="22"/>
        </w:rPr>
      </w:pPr>
    </w:p>
    <w:p w:rsidR="00862F56" w:rsidRDefault="00862F56" w:rsidP="00547F7B">
      <w:pPr>
        <w:rPr>
          <w:rFonts w:asciiTheme="minorHAnsi" w:hAnsiTheme="minorHAnsi" w:cstheme="minorHAnsi"/>
          <w:sz w:val="22"/>
          <w:szCs w:val="22"/>
        </w:rPr>
      </w:pPr>
    </w:p>
    <w:p w:rsidR="00862F56" w:rsidRDefault="00862F56"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Pr="006C5034" w:rsidRDefault="00125D54" w:rsidP="00125D54">
      <w:pPr>
        <w:jc w:val="center"/>
        <w:rPr>
          <w:rFonts w:ascii="Calibri" w:hAnsi="Calibri" w:cs="Calibri"/>
          <w:b/>
          <w:bCs/>
          <w:i/>
          <w:iCs/>
          <w:sz w:val="24"/>
          <w:szCs w:val="24"/>
        </w:rPr>
      </w:pPr>
      <w:r w:rsidRPr="006C5034">
        <w:rPr>
          <w:rFonts w:ascii="Calibri" w:hAnsi="Calibri" w:cs="Calibri"/>
          <w:b/>
          <w:sz w:val="24"/>
          <w:szCs w:val="24"/>
        </w:rPr>
        <w:lastRenderedPageBreak/>
        <w:t>FORMULARIO B-1</w:t>
      </w:r>
    </w:p>
    <w:p w:rsidR="00125D54" w:rsidRPr="006C5034" w:rsidRDefault="00125D54" w:rsidP="00125D54">
      <w:pPr>
        <w:jc w:val="center"/>
        <w:rPr>
          <w:rFonts w:ascii="Calibri" w:hAnsi="Calibri" w:cs="Calibri"/>
          <w:b/>
          <w:sz w:val="24"/>
          <w:szCs w:val="24"/>
          <w:lang w:val="es-BO"/>
        </w:rPr>
      </w:pPr>
      <w:r w:rsidRPr="006C5034">
        <w:rPr>
          <w:rFonts w:ascii="Calibri" w:hAnsi="Calibri" w:cs="Calibri"/>
          <w:b/>
          <w:sz w:val="24"/>
          <w:szCs w:val="24"/>
          <w:lang w:val="es-BO"/>
        </w:rPr>
        <w:t xml:space="preserve">PROPUESTA ECONÓMICA </w:t>
      </w:r>
    </w:p>
    <w:p w:rsidR="00125D54" w:rsidRPr="006C5034" w:rsidRDefault="00125D54" w:rsidP="00125D54">
      <w:pPr>
        <w:jc w:val="center"/>
        <w:rPr>
          <w:rFonts w:ascii="Calibri" w:hAnsi="Calibri" w:cs="Calibri"/>
          <w:b/>
          <w:bCs/>
          <w:sz w:val="24"/>
          <w:szCs w:val="24"/>
        </w:rPr>
      </w:pPr>
      <w:r w:rsidRPr="006C5034">
        <w:rPr>
          <w:rFonts w:ascii="Calibri" w:hAnsi="Calibri" w:cs="Calibri"/>
          <w:b/>
          <w:bCs/>
          <w:sz w:val="24"/>
          <w:szCs w:val="24"/>
        </w:rPr>
        <w:t>Dólar Estadounidense</w:t>
      </w:r>
    </w:p>
    <w:p w:rsidR="00705D9D" w:rsidRPr="006C5034" w:rsidRDefault="00D4102A" w:rsidP="00125D54">
      <w:pPr>
        <w:jc w:val="center"/>
        <w:rPr>
          <w:rFonts w:ascii="Calibri" w:hAnsi="Calibri" w:cs="Calibri"/>
          <w:sz w:val="24"/>
          <w:szCs w:val="24"/>
          <w:lang w:val="es-BO" w:eastAsia="es-BO"/>
        </w:rPr>
      </w:pPr>
      <w:r>
        <w:rPr>
          <w:rFonts w:ascii="Calibri" w:hAnsi="Calibri" w:cs="Calibri"/>
          <w:b/>
          <w:bCs/>
          <w:sz w:val="24"/>
          <w:szCs w:val="24"/>
        </w:rPr>
        <w:t>ÍTEM 2</w:t>
      </w:r>
      <w:r w:rsidR="005539A7" w:rsidRPr="006C5034">
        <w:rPr>
          <w:rFonts w:ascii="Calibri" w:hAnsi="Calibri" w:cs="Calibri"/>
          <w:b/>
          <w:bCs/>
          <w:sz w:val="24"/>
          <w:szCs w:val="24"/>
        </w:rPr>
        <w:t xml:space="preserve"> – TUBERÍA DE ACERO GALVANIZADO NPS ¾ SCH 40</w:t>
      </w:r>
    </w:p>
    <w:p w:rsidR="00125D54" w:rsidRPr="006C5034" w:rsidRDefault="00125D54" w:rsidP="00125D54">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125D54" w:rsidRPr="006C5034" w:rsidTr="001A5ADD">
        <w:trPr>
          <w:trHeight w:val="404"/>
          <w:jc w:val="center"/>
        </w:trPr>
        <w:tc>
          <w:tcPr>
            <w:tcW w:w="486" w:type="dxa"/>
            <w:shd w:val="clear" w:color="auto" w:fill="D9D9D9" w:themeFill="background1" w:themeFillShade="D9"/>
            <w:tcMar>
              <w:left w:w="0" w:type="dxa"/>
              <w:right w:w="0" w:type="dxa"/>
            </w:tcMar>
            <w:vAlign w:val="center"/>
          </w:tcPr>
          <w:p w:rsidR="00125D54" w:rsidRPr="006C5034" w:rsidRDefault="00125D54" w:rsidP="00A92612">
            <w:pPr>
              <w:jc w:val="center"/>
              <w:rPr>
                <w:rFonts w:ascii="Calibri" w:hAnsi="Calibri" w:cs="Calibri"/>
                <w:b/>
                <w:sz w:val="22"/>
                <w:szCs w:val="22"/>
                <w:lang w:val="es-BO"/>
              </w:rPr>
            </w:pPr>
            <w:r w:rsidRPr="006C5034">
              <w:rPr>
                <w:rFonts w:ascii="Calibri" w:hAnsi="Calibri" w:cs="Calibri"/>
                <w:b/>
                <w:sz w:val="22"/>
                <w:szCs w:val="22"/>
                <w:lang w:val="es-BO"/>
              </w:rPr>
              <w:t>Ítem</w:t>
            </w:r>
          </w:p>
        </w:tc>
        <w:tc>
          <w:tcPr>
            <w:tcW w:w="3004" w:type="dxa"/>
            <w:gridSpan w:val="2"/>
            <w:shd w:val="clear" w:color="auto" w:fill="D9D9D9" w:themeFill="background1" w:themeFillShade="D9"/>
            <w:vAlign w:val="center"/>
          </w:tcPr>
          <w:p w:rsidR="00125D54" w:rsidRPr="006C5034" w:rsidRDefault="00125D54" w:rsidP="00A92612">
            <w:pPr>
              <w:jc w:val="center"/>
              <w:rPr>
                <w:rFonts w:ascii="Calibri" w:hAnsi="Calibri" w:cs="Calibri"/>
                <w:b/>
                <w:sz w:val="22"/>
                <w:szCs w:val="22"/>
                <w:lang w:val="es-BO"/>
              </w:rPr>
            </w:pPr>
            <w:r w:rsidRPr="006C5034">
              <w:rPr>
                <w:rFonts w:ascii="Calibri" w:hAnsi="Calibri" w:cs="Calibri"/>
                <w:b/>
                <w:sz w:val="22"/>
                <w:szCs w:val="22"/>
                <w:lang w:val="es-BO"/>
              </w:rPr>
              <w:t xml:space="preserve">Detalle </w:t>
            </w:r>
          </w:p>
        </w:tc>
        <w:tc>
          <w:tcPr>
            <w:tcW w:w="1417" w:type="dxa"/>
            <w:shd w:val="clear" w:color="auto" w:fill="D9D9D9" w:themeFill="background1" w:themeFillShade="D9"/>
            <w:vAlign w:val="center"/>
          </w:tcPr>
          <w:p w:rsidR="00125D54" w:rsidRPr="006C5034" w:rsidRDefault="00125D54" w:rsidP="00A92612">
            <w:pPr>
              <w:jc w:val="center"/>
              <w:rPr>
                <w:rFonts w:ascii="Calibri" w:hAnsi="Calibri" w:cs="Calibri"/>
                <w:b/>
                <w:sz w:val="22"/>
                <w:szCs w:val="22"/>
                <w:lang w:val="es-BO"/>
              </w:rPr>
            </w:pPr>
            <w:r w:rsidRPr="006C5034">
              <w:rPr>
                <w:rFonts w:ascii="Calibri" w:hAnsi="Calibri" w:cs="Calibri"/>
                <w:b/>
                <w:sz w:val="22"/>
                <w:szCs w:val="22"/>
                <w:lang w:val="es-BO"/>
              </w:rPr>
              <w:t>Unidad</w:t>
            </w:r>
          </w:p>
        </w:tc>
        <w:tc>
          <w:tcPr>
            <w:tcW w:w="1559" w:type="dxa"/>
            <w:shd w:val="clear" w:color="auto" w:fill="D9D9D9" w:themeFill="background1" w:themeFillShade="D9"/>
            <w:vAlign w:val="center"/>
          </w:tcPr>
          <w:p w:rsidR="00125D54" w:rsidRPr="006C5034" w:rsidRDefault="00125D54" w:rsidP="00A92612">
            <w:pPr>
              <w:jc w:val="center"/>
              <w:rPr>
                <w:rFonts w:ascii="Calibri" w:hAnsi="Calibri" w:cs="Calibri"/>
                <w:b/>
                <w:sz w:val="22"/>
                <w:szCs w:val="22"/>
                <w:lang w:val="es-BO"/>
              </w:rPr>
            </w:pPr>
            <w:r w:rsidRPr="006C5034">
              <w:rPr>
                <w:rFonts w:ascii="Calibri" w:hAnsi="Calibri" w:cs="Calibri"/>
                <w:b/>
                <w:sz w:val="22"/>
                <w:szCs w:val="22"/>
                <w:lang w:val="es-BO"/>
              </w:rPr>
              <w:t>Cantidad</w:t>
            </w:r>
          </w:p>
        </w:tc>
        <w:tc>
          <w:tcPr>
            <w:tcW w:w="1701" w:type="dxa"/>
            <w:shd w:val="clear" w:color="auto" w:fill="D9D9D9" w:themeFill="background1" w:themeFillShade="D9"/>
            <w:vAlign w:val="center"/>
          </w:tcPr>
          <w:p w:rsidR="00125D54" w:rsidRPr="006C5034" w:rsidRDefault="00125D54" w:rsidP="00A92612">
            <w:pPr>
              <w:jc w:val="center"/>
              <w:rPr>
                <w:rFonts w:ascii="Calibri" w:hAnsi="Calibri" w:cs="Calibri"/>
                <w:b/>
                <w:sz w:val="22"/>
                <w:szCs w:val="22"/>
                <w:lang w:val="es-BO"/>
              </w:rPr>
            </w:pPr>
            <w:r w:rsidRPr="006C5034">
              <w:rPr>
                <w:rFonts w:ascii="Calibri" w:hAnsi="Calibri" w:cs="Calibri"/>
                <w:b/>
                <w:sz w:val="22"/>
                <w:szCs w:val="22"/>
                <w:lang w:val="es-BO"/>
              </w:rPr>
              <w:t>Precio Unitario (Numeral)</w:t>
            </w:r>
          </w:p>
        </w:tc>
        <w:tc>
          <w:tcPr>
            <w:tcW w:w="1553" w:type="dxa"/>
            <w:shd w:val="clear" w:color="auto" w:fill="D9D9D9" w:themeFill="background1" w:themeFillShade="D9"/>
            <w:vAlign w:val="center"/>
          </w:tcPr>
          <w:p w:rsidR="00125D54" w:rsidRPr="006C5034" w:rsidRDefault="00125D54" w:rsidP="00A92612">
            <w:pPr>
              <w:jc w:val="center"/>
              <w:rPr>
                <w:rFonts w:ascii="Calibri" w:hAnsi="Calibri" w:cs="Calibri"/>
                <w:b/>
                <w:sz w:val="22"/>
                <w:szCs w:val="22"/>
                <w:lang w:val="es-BO"/>
              </w:rPr>
            </w:pPr>
            <w:r w:rsidRPr="006C5034">
              <w:rPr>
                <w:rFonts w:ascii="Calibri" w:hAnsi="Calibri" w:cs="Calibri"/>
                <w:b/>
                <w:sz w:val="22"/>
                <w:szCs w:val="22"/>
                <w:lang w:val="es-BO"/>
              </w:rPr>
              <w:t>Precio Total (Numeral)</w:t>
            </w:r>
          </w:p>
        </w:tc>
      </w:tr>
      <w:tr w:rsidR="00125D54" w:rsidRPr="006C5034" w:rsidTr="001A5ADD">
        <w:trPr>
          <w:trHeight w:val="401"/>
          <w:jc w:val="center"/>
        </w:trPr>
        <w:tc>
          <w:tcPr>
            <w:tcW w:w="486" w:type="dxa"/>
            <w:shd w:val="clear" w:color="auto" w:fill="FFFFFF"/>
            <w:tcMar>
              <w:left w:w="0" w:type="dxa"/>
              <w:right w:w="0" w:type="dxa"/>
            </w:tcMar>
            <w:vAlign w:val="center"/>
          </w:tcPr>
          <w:p w:rsidR="00125D54" w:rsidRPr="006C5034" w:rsidRDefault="00125D54" w:rsidP="00125D54">
            <w:pPr>
              <w:jc w:val="center"/>
              <w:rPr>
                <w:rFonts w:ascii="Calibri" w:hAnsi="Calibri" w:cs="Calibri"/>
                <w:sz w:val="22"/>
                <w:szCs w:val="22"/>
                <w:lang w:val="es-BO"/>
              </w:rPr>
            </w:pPr>
            <w:r w:rsidRPr="006C5034">
              <w:rPr>
                <w:rFonts w:ascii="Calibri" w:hAnsi="Calibri" w:cs="Calibri"/>
                <w:sz w:val="22"/>
                <w:szCs w:val="22"/>
                <w:lang w:val="es-BO"/>
              </w:rPr>
              <w:t>2</w:t>
            </w:r>
          </w:p>
        </w:tc>
        <w:tc>
          <w:tcPr>
            <w:tcW w:w="3004" w:type="dxa"/>
            <w:gridSpan w:val="2"/>
            <w:shd w:val="clear" w:color="auto" w:fill="FFFFFF"/>
            <w:vAlign w:val="center"/>
          </w:tcPr>
          <w:p w:rsidR="00125D54" w:rsidRPr="006C5034" w:rsidRDefault="005539A7" w:rsidP="005539A7">
            <w:pPr>
              <w:jc w:val="both"/>
              <w:rPr>
                <w:rFonts w:ascii="Calibri" w:hAnsi="Calibri" w:cs="Calibri"/>
                <w:sz w:val="22"/>
                <w:szCs w:val="22"/>
                <w:lang w:val="es-BO"/>
              </w:rPr>
            </w:pPr>
            <w:r w:rsidRPr="006C5034">
              <w:rPr>
                <w:rFonts w:ascii="Calibri" w:hAnsi="Calibri" w:cs="Calibri"/>
                <w:sz w:val="22"/>
                <w:szCs w:val="22"/>
                <w:lang w:val="es-BO"/>
              </w:rPr>
              <w:t>TUBERÍA DE ACERO GALVANIZADO NPS ¾ SCH 40</w:t>
            </w:r>
          </w:p>
        </w:tc>
        <w:tc>
          <w:tcPr>
            <w:tcW w:w="1417" w:type="dxa"/>
            <w:shd w:val="clear" w:color="auto" w:fill="FFFFFF"/>
            <w:vAlign w:val="center"/>
          </w:tcPr>
          <w:p w:rsidR="00125D54" w:rsidRPr="006C5034" w:rsidRDefault="00125D54" w:rsidP="00A92612">
            <w:pPr>
              <w:jc w:val="center"/>
              <w:rPr>
                <w:rFonts w:ascii="Calibri" w:hAnsi="Calibri" w:cs="Calibri"/>
                <w:sz w:val="22"/>
                <w:szCs w:val="22"/>
                <w:lang w:val="es-BO"/>
              </w:rPr>
            </w:pPr>
            <w:r w:rsidRPr="006C5034">
              <w:rPr>
                <w:rFonts w:ascii="Calibri" w:hAnsi="Calibri" w:cs="Calibri"/>
                <w:sz w:val="22"/>
                <w:szCs w:val="22"/>
                <w:lang w:val="es-BO"/>
              </w:rPr>
              <w:t>METRO</w:t>
            </w:r>
          </w:p>
        </w:tc>
        <w:tc>
          <w:tcPr>
            <w:tcW w:w="1559" w:type="dxa"/>
            <w:shd w:val="clear" w:color="auto" w:fill="FFFFFF"/>
            <w:vAlign w:val="center"/>
          </w:tcPr>
          <w:p w:rsidR="00125D54" w:rsidRPr="006C5034" w:rsidRDefault="005539A7" w:rsidP="00125D54">
            <w:pPr>
              <w:jc w:val="center"/>
              <w:rPr>
                <w:rFonts w:ascii="Calibri" w:hAnsi="Calibri" w:cs="Calibri"/>
                <w:sz w:val="22"/>
                <w:szCs w:val="22"/>
                <w:lang w:val="es-BO"/>
              </w:rPr>
            </w:pPr>
            <w:r w:rsidRPr="006C5034">
              <w:rPr>
                <w:rFonts w:ascii="Calibri" w:hAnsi="Calibri" w:cs="Calibri"/>
                <w:sz w:val="22"/>
                <w:szCs w:val="22"/>
                <w:lang w:val="es-BO"/>
              </w:rPr>
              <w:t>3.159.390</w:t>
            </w:r>
          </w:p>
        </w:tc>
        <w:tc>
          <w:tcPr>
            <w:tcW w:w="1701" w:type="dxa"/>
            <w:shd w:val="clear" w:color="auto" w:fill="FFFFFF"/>
            <w:vAlign w:val="center"/>
          </w:tcPr>
          <w:p w:rsidR="00125D54" w:rsidRPr="006C5034" w:rsidRDefault="00125D54" w:rsidP="00A92612">
            <w:pPr>
              <w:rPr>
                <w:rFonts w:ascii="Calibri" w:hAnsi="Calibri" w:cs="Calibri"/>
                <w:sz w:val="22"/>
                <w:szCs w:val="22"/>
                <w:lang w:val="es-BO"/>
              </w:rPr>
            </w:pPr>
          </w:p>
        </w:tc>
        <w:tc>
          <w:tcPr>
            <w:tcW w:w="1553" w:type="dxa"/>
            <w:shd w:val="clear" w:color="auto" w:fill="FFFFFF"/>
            <w:vAlign w:val="center"/>
          </w:tcPr>
          <w:p w:rsidR="00125D54" w:rsidRPr="006C5034" w:rsidRDefault="00125D54" w:rsidP="00A92612">
            <w:pPr>
              <w:jc w:val="center"/>
              <w:rPr>
                <w:rFonts w:ascii="Calibri" w:hAnsi="Calibri" w:cs="Calibri"/>
                <w:sz w:val="22"/>
                <w:szCs w:val="22"/>
                <w:lang w:val="es-BO"/>
              </w:rPr>
            </w:pPr>
          </w:p>
        </w:tc>
      </w:tr>
      <w:tr w:rsidR="00125D54" w:rsidRPr="006C5034" w:rsidTr="001A5ADD">
        <w:trPr>
          <w:trHeight w:val="401"/>
          <w:jc w:val="center"/>
        </w:trPr>
        <w:tc>
          <w:tcPr>
            <w:tcW w:w="8167" w:type="dxa"/>
            <w:gridSpan w:val="6"/>
            <w:shd w:val="clear" w:color="auto" w:fill="auto"/>
            <w:tcMar>
              <w:left w:w="0" w:type="dxa"/>
              <w:right w:w="0" w:type="dxa"/>
            </w:tcMar>
            <w:vAlign w:val="center"/>
          </w:tcPr>
          <w:p w:rsidR="00125D54" w:rsidRPr="006C5034" w:rsidRDefault="00125D54" w:rsidP="00A92612">
            <w:pPr>
              <w:jc w:val="right"/>
              <w:rPr>
                <w:rFonts w:ascii="Calibri" w:hAnsi="Calibri" w:cs="Calibri"/>
                <w:sz w:val="22"/>
                <w:szCs w:val="22"/>
                <w:lang w:val="es-BO"/>
              </w:rPr>
            </w:pPr>
            <w:r w:rsidRPr="006C5034">
              <w:rPr>
                <w:rFonts w:ascii="Calibri" w:hAnsi="Calibri" w:cs="Calibri"/>
                <w:b/>
                <w:sz w:val="22"/>
                <w:szCs w:val="22"/>
                <w:lang w:val="es-BO"/>
              </w:rPr>
              <w:t>PRECIO TOTAL (Numeral)</w:t>
            </w:r>
          </w:p>
        </w:tc>
        <w:tc>
          <w:tcPr>
            <w:tcW w:w="1553" w:type="dxa"/>
            <w:shd w:val="clear" w:color="auto" w:fill="auto"/>
            <w:vAlign w:val="center"/>
          </w:tcPr>
          <w:p w:rsidR="00125D54" w:rsidRPr="006C5034" w:rsidRDefault="00125D54" w:rsidP="00A92612">
            <w:pPr>
              <w:jc w:val="center"/>
              <w:rPr>
                <w:rFonts w:ascii="Calibri" w:hAnsi="Calibri" w:cs="Calibri"/>
                <w:sz w:val="22"/>
                <w:szCs w:val="22"/>
                <w:lang w:val="es-BO"/>
              </w:rPr>
            </w:pPr>
          </w:p>
        </w:tc>
      </w:tr>
      <w:tr w:rsidR="00125D54" w:rsidRPr="006C5034" w:rsidTr="001A5ADD">
        <w:trPr>
          <w:trHeight w:val="401"/>
          <w:jc w:val="center"/>
        </w:trPr>
        <w:tc>
          <w:tcPr>
            <w:tcW w:w="2340" w:type="dxa"/>
            <w:gridSpan w:val="2"/>
            <w:shd w:val="clear" w:color="auto" w:fill="auto"/>
            <w:tcMar>
              <w:left w:w="0" w:type="dxa"/>
              <w:right w:w="0" w:type="dxa"/>
            </w:tcMar>
            <w:vAlign w:val="center"/>
          </w:tcPr>
          <w:p w:rsidR="00125D54" w:rsidRPr="006C5034" w:rsidRDefault="00125D54" w:rsidP="00A92612">
            <w:pPr>
              <w:rPr>
                <w:rFonts w:ascii="Calibri" w:hAnsi="Calibri" w:cs="Calibri"/>
                <w:sz w:val="22"/>
                <w:szCs w:val="22"/>
                <w:lang w:val="es-BO"/>
              </w:rPr>
            </w:pPr>
            <w:r w:rsidRPr="006C5034">
              <w:rPr>
                <w:rFonts w:ascii="Calibri" w:hAnsi="Calibri" w:cs="Calibri"/>
                <w:b/>
                <w:sz w:val="22"/>
                <w:szCs w:val="22"/>
                <w:lang w:val="es-BO"/>
              </w:rPr>
              <w:t>PRECIO TOTAL (Literal)</w:t>
            </w:r>
          </w:p>
        </w:tc>
        <w:tc>
          <w:tcPr>
            <w:tcW w:w="7380" w:type="dxa"/>
            <w:gridSpan w:val="5"/>
            <w:shd w:val="clear" w:color="auto" w:fill="auto"/>
            <w:vAlign w:val="center"/>
          </w:tcPr>
          <w:p w:rsidR="00125D54" w:rsidRPr="006C5034" w:rsidRDefault="00125D54" w:rsidP="00A92612">
            <w:pPr>
              <w:jc w:val="center"/>
              <w:rPr>
                <w:rFonts w:ascii="Calibri" w:hAnsi="Calibri" w:cs="Calibri"/>
                <w:sz w:val="22"/>
                <w:szCs w:val="22"/>
                <w:lang w:val="es-BO"/>
              </w:rPr>
            </w:pPr>
          </w:p>
        </w:tc>
      </w:tr>
    </w:tbl>
    <w:p w:rsidR="001A5ADD" w:rsidRPr="006C5034" w:rsidRDefault="001A5ADD" w:rsidP="00125D54">
      <w:pPr>
        <w:ind w:left="-851"/>
        <w:jc w:val="center"/>
        <w:rPr>
          <w:rFonts w:ascii="Calibri" w:hAnsi="Calibri" w:cs="Calibri"/>
          <w:b/>
          <w:sz w:val="22"/>
          <w:szCs w:val="22"/>
        </w:rPr>
      </w:pPr>
    </w:p>
    <w:p w:rsidR="00125D54" w:rsidRPr="00125D54" w:rsidRDefault="00125D54" w:rsidP="00125D54">
      <w:pPr>
        <w:ind w:left="-851"/>
        <w:jc w:val="center"/>
        <w:rPr>
          <w:rFonts w:asciiTheme="minorHAnsi" w:hAnsiTheme="minorHAnsi" w:cstheme="minorHAnsi"/>
          <w:sz w:val="22"/>
          <w:szCs w:val="22"/>
        </w:rPr>
      </w:pPr>
      <w:r w:rsidRPr="006C5034">
        <w:rPr>
          <w:rFonts w:ascii="Calibri" w:hAnsi="Calibri" w:cs="Calibri"/>
          <w:b/>
          <w:sz w:val="22"/>
          <w:szCs w:val="22"/>
        </w:rPr>
        <w:t xml:space="preserve">Nota: </w:t>
      </w:r>
      <w:r w:rsidRPr="006C5034">
        <w:rPr>
          <w:rFonts w:ascii="Calibri" w:hAnsi="Calibri" w:cs="Calibri"/>
          <w:sz w:val="22"/>
          <w:szCs w:val="22"/>
        </w:rPr>
        <w:t xml:space="preserve">Los precios cotizados (Unitario y Total) deben ser expresados máximo con </w:t>
      </w:r>
      <w:r w:rsidRPr="006C5034">
        <w:rPr>
          <w:rFonts w:ascii="Calibri" w:hAnsi="Calibri" w:cs="Calibri"/>
          <w:b/>
          <w:sz w:val="22"/>
          <w:szCs w:val="22"/>
          <w:u w:val="single"/>
        </w:rPr>
        <w:t>dos decimales</w:t>
      </w:r>
      <w:r w:rsidRPr="006C5034">
        <w:rPr>
          <w:rFonts w:ascii="Calibri" w:hAnsi="Calibri" w:cs="Calibri"/>
          <w:sz w:val="22"/>
          <w:szCs w:val="22"/>
        </w:rPr>
        <w:t>.</w:t>
      </w:r>
    </w:p>
    <w:p w:rsidR="00E10B34" w:rsidRDefault="00E10B3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862F56" w:rsidRDefault="00862F56" w:rsidP="00547F7B">
      <w:pPr>
        <w:rPr>
          <w:rFonts w:asciiTheme="minorHAnsi" w:hAnsiTheme="minorHAnsi" w:cstheme="minorHAnsi"/>
          <w:sz w:val="22"/>
          <w:szCs w:val="22"/>
        </w:rPr>
      </w:pPr>
    </w:p>
    <w:p w:rsidR="00125D54" w:rsidRDefault="00125D54" w:rsidP="00547F7B">
      <w:pPr>
        <w:rPr>
          <w:rFonts w:asciiTheme="minorHAnsi" w:hAnsiTheme="minorHAnsi" w:cstheme="minorHAnsi"/>
          <w:sz w:val="22"/>
          <w:szCs w:val="22"/>
        </w:rPr>
      </w:pPr>
    </w:p>
    <w:p w:rsidR="00125D54" w:rsidRPr="006C5034" w:rsidRDefault="0013510E" w:rsidP="00705D9D">
      <w:pPr>
        <w:jc w:val="center"/>
        <w:rPr>
          <w:rFonts w:ascii="Calibri" w:hAnsi="Calibri" w:cs="Calibri"/>
          <w:b/>
          <w:sz w:val="24"/>
          <w:szCs w:val="22"/>
        </w:rPr>
      </w:pPr>
      <w:r w:rsidRPr="006C5034">
        <w:rPr>
          <w:rFonts w:ascii="Calibri" w:hAnsi="Calibri" w:cs="Calibri"/>
          <w:b/>
          <w:sz w:val="24"/>
          <w:szCs w:val="22"/>
        </w:rPr>
        <w:lastRenderedPageBreak/>
        <w:t>FORMULARIO C-1</w:t>
      </w:r>
    </w:p>
    <w:p w:rsidR="0013510E" w:rsidRPr="006C5034" w:rsidRDefault="00700AC9" w:rsidP="00125D54">
      <w:pPr>
        <w:jc w:val="center"/>
        <w:rPr>
          <w:rFonts w:ascii="Calibri" w:hAnsi="Calibri" w:cs="Calibri"/>
          <w:b/>
          <w:sz w:val="24"/>
          <w:szCs w:val="22"/>
          <w:lang w:val="es-BO"/>
        </w:rPr>
      </w:pPr>
      <w:r w:rsidRPr="006C5034">
        <w:rPr>
          <w:rFonts w:ascii="Calibri" w:hAnsi="Calibri" w:cs="Calibri"/>
          <w:b/>
          <w:sz w:val="24"/>
          <w:szCs w:val="22"/>
        </w:rPr>
        <w:t xml:space="preserve"> </w:t>
      </w:r>
      <w:r w:rsidR="00F9669E" w:rsidRPr="006C5034">
        <w:rPr>
          <w:rFonts w:ascii="Calibri" w:hAnsi="Calibri" w:cs="Calibri"/>
          <w:b/>
          <w:sz w:val="24"/>
          <w:szCs w:val="22"/>
          <w:lang w:val="es-BO"/>
        </w:rPr>
        <w:t>CARACTERÍSTICAS TÉCNICAS SOLICITADAS Y OFERTADAS</w:t>
      </w:r>
    </w:p>
    <w:p w:rsidR="00705D9D" w:rsidRPr="006C5034" w:rsidRDefault="006C5034" w:rsidP="00125D54">
      <w:pPr>
        <w:jc w:val="center"/>
        <w:rPr>
          <w:rFonts w:ascii="Calibri" w:hAnsi="Calibri" w:cs="Calibri"/>
          <w:b/>
          <w:sz w:val="24"/>
          <w:szCs w:val="22"/>
        </w:rPr>
      </w:pPr>
      <w:r w:rsidRPr="006C5034">
        <w:rPr>
          <w:rFonts w:ascii="Calibri" w:hAnsi="Calibri" w:cs="Calibri"/>
          <w:b/>
          <w:sz w:val="24"/>
          <w:szCs w:val="22"/>
          <w:lang w:val="es-BO"/>
        </w:rPr>
        <w:t>ÍTEM 1 – TUBERÍA DE ACERO GALVANIZADO NPS ½ SCH 40</w:t>
      </w:r>
    </w:p>
    <w:p w:rsidR="00F9669E" w:rsidRPr="006F470A" w:rsidRDefault="00F9669E" w:rsidP="00547F7B">
      <w:pPr>
        <w:jc w:val="center"/>
        <w:rPr>
          <w:rFonts w:asciiTheme="minorHAnsi" w:hAnsiTheme="minorHAnsi" w:cstheme="minorHAns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253"/>
        <w:gridCol w:w="3119"/>
        <w:gridCol w:w="1984"/>
        <w:gridCol w:w="3119"/>
      </w:tblGrid>
      <w:tr w:rsidR="000221D3" w:rsidRPr="006F470A" w:rsidTr="00AC26B3">
        <w:trPr>
          <w:trHeight w:val="226"/>
          <w:tblHeader/>
          <w:jc w:val="center"/>
        </w:trPr>
        <w:tc>
          <w:tcPr>
            <w:tcW w:w="5372" w:type="dxa"/>
            <w:gridSpan w:val="2"/>
            <w:vMerge w:val="restart"/>
            <w:shd w:val="clear" w:color="auto" w:fill="D9D9D9" w:themeFill="background1" w:themeFillShade="D9"/>
            <w:vAlign w:val="center"/>
          </w:tcPr>
          <w:p w:rsidR="00125D54" w:rsidRPr="006F470A" w:rsidRDefault="000221D3" w:rsidP="00705D9D">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03" w:type="dxa"/>
            <w:gridSpan w:val="2"/>
            <w:vMerge w:val="restart"/>
            <w:shd w:val="clear" w:color="auto" w:fill="D9D9D9" w:themeFill="background1" w:themeFillShade="D9"/>
            <w:vAlign w:val="center"/>
          </w:tcPr>
          <w:p w:rsidR="000221D3" w:rsidRPr="006F470A" w:rsidRDefault="000221D3" w:rsidP="00547F7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rsidP="00547F7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C26B3">
        <w:trPr>
          <w:trHeight w:val="681"/>
          <w:jc w:val="center"/>
        </w:trPr>
        <w:tc>
          <w:tcPr>
            <w:tcW w:w="5372" w:type="dxa"/>
            <w:gridSpan w:val="2"/>
            <w:vMerge/>
            <w:shd w:val="clear" w:color="auto" w:fill="D9D9D9" w:themeFill="background1" w:themeFillShade="D9"/>
            <w:vAlign w:val="center"/>
          </w:tcPr>
          <w:p w:rsidR="000221D3" w:rsidRPr="006F470A" w:rsidRDefault="000221D3" w:rsidP="00547F7B">
            <w:pPr>
              <w:jc w:val="center"/>
              <w:rPr>
                <w:rFonts w:asciiTheme="minorHAnsi" w:hAnsiTheme="minorHAnsi" w:cstheme="minorHAnsi"/>
                <w:b/>
                <w:sz w:val="18"/>
                <w:szCs w:val="18"/>
              </w:rPr>
            </w:pPr>
          </w:p>
        </w:tc>
        <w:tc>
          <w:tcPr>
            <w:tcW w:w="5103" w:type="dxa"/>
            <w:gridSpan w:val="2"/>
            <w:vMerge/>
            <w:tcBorders>
              <w:bottom w:val="single" w:sz="2" w:space="0" w:color="000000"/>
            </w:tcBorders>
            <w:shd w:val="clear" w:color="auto" w:fill="D9D9D9" w:themeFill="background1" w:themeFillShade="D9"/>
            <w:vAlign w:val="center"/>
          </w:tcPr>
          <w:p w:rsidR="000221D3" w:rsidRPr="006F470A" w:rsidRDefault="000221D3" w:rsidP="00547F7B">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FFFFFF" w:themeFill="background1"/>
            <w:vAlign w:val="center"/>
          </w:tcPr>
          <w:p w:rsidR="00785F37" w:rsidRPr="00785F37" w:rsidRDefault="00785F37" w:rsidP="00785F37">
            <w:pPr>
              <w:autoSpaceDE w:val="0"/>
              <w:autoSpaceDN w:val="0"/>
              <w:adjustRightInd w:val="0"/>
              <w:jc w:val="center"/>
              <w:rPr>
                <w:rFonts w:ascii="Calibri" w:hAnsi="Calibri" w:cs="Calibri"/>
                <w:b/>
                <w:bCs/>
                <w:sz w:val="16"/>
                <w:szCs w:val="16"/>
              </w:rPr>
            </w:pPr>
            <w:r w:rsidRPr="00785F37">
              <w:rPr>
                <w:rFonts w:ascii="Calibri" w:hAnsi="Calibri" w:cs="Calibri"/>
                <w:b/>
                <w:bCs/>
                <w:sz w:val="16"/>
                <w:szCs w:val="16"/>
              </w:rPr>
              <w:t>CARACTERÍSTICAS SOLICITADAS</w:t>
            </w:r>
          </w:p>
        </w:tc>
        <w:tc>
          <w:tcPr>
            <w:tcW w:w="3119" w:type="dxa"/>
            <w:tcBorders>
              <w:left w:val="single" w:sz="4" w:space="0" w:color="auto"/>
            </w:tcBorders>
            <w:shd w:val="clear" w:color="auto" w:fill="FFFFFF" w:themeFill="background1"/>
            <w:vAlign w:val="center"/>
          </w:tcPr>
          <w:p w:rsidR="00785F37" w:rsidRPr="00785F37" w:rsidRDefault="00785F37" w:rsidP="00785F37">
            <w:pPr>
              <w:autoSpaceDE w:val="0"/>
              <w:autoSpaceDN w:val="0"/>
              <w:adjustRightInd w:val="0"/>
              <w:jc w:val="center"/>
              <w:rPr>
                <w:rFonts w:ascii="Calibri" w:hAnsi="Calibri" w:cs="Calibri"/>
                <w:b/>
                <w:bCs/>
                <w:sz w:val="16"/>
                <w:szCs w:val="16"/>
              </w:rPr>
            </w:pPr>
            <w:r w:rsidRPr="00785F37">
              <w:rPr>
                <w:rFonts w:ascii="Calibri" w:hAnsi="Calibri" w:cs="Calibri"/>
                <w:b/>
                <w:bCs/>
                <w:sz w:val="16"/>
                <w:szCs w:val="16"/>
              </w:rPr>
              <w:t>INFORMACIÓN DE ACUERDO AL PUNTO 3 DE LA ASTM A53</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auto"/>
            <w:vAlign w:val="center"/>
          </w:tcPr>
          <w:p w:rsidR="00785F37" w:rsidRPr="00160303" w:rsidRDefault="00785F37" w:rsidP="00785F37">
            <w:pPr>
              <w:autoSpaceDE w:val="0"/>
              <w:autoSpaceDN w:val="0"/>
              <w:adjustRightInd w:val="0"/>
              <w:rPr>
                <w:rFonts w:ascii="Calibri" w:hAnsi="Calibri" w:cs="Calibri"/>
                <w:b/>
                <w:bCs/>
                <w:sz w:val="18"/>
                <w:szCs w:val="18"/>
              </w:rPr>
            </w:pPr>
            <w:r>
              <w:rPr>
                <w:rFonts w:ascii="Calibri" w:hAnsi="Calibri" w:cs="Calibri"/>
                <w:b/>
                <w:bCs/>
                <w:sz w:val="18"/>
                <w:szCs w:val="18"/>
              </w:rPr>
              <w:t>NORMATIVA DE CONSTRUCCIÓN</w:t>
            </w:r>
          </w:p>
          <w:p w:rsidR="00785F37" w:rsidRPr="00160303" w:rsidRDefault="00785F37" w:rsidP="00785F37">
            <w:pPr>
              <w:autoSpaceDE w:val="0"/>
              <w:autoSpaceDN w:val="0"/>
              <w:adjustRightInd w:val="0"/>
              <w:rPr>
                <w:rFonts w:ascii="Calibri" w:hAnsi="Calibri" w:cs="Calibri"/>
                <w:b/>
                <w:bCs/>
                <w:color w:val="FF0000"/>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Default="00785F37" w:rsidP="00785F37">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 Designación de la Norma/Especificación, de la ASTM A53 – 12</w:t>
            </w:r>
          </w:p>
          <w:p w:rsidR="00785F37" w:rsidRPr="00AB5EA1" w:rsidRDefault="00785F37" w:rsidP="00785F37">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Norma ASTM A53 – 12</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auto"/>
            <w:vAlign w:val="center"/>
          </w:tcPr>
          <w:p w:rsidR="00785F37" w:rsidRDefault="00785F37" w:rsidP="00785F37">
            <w:pPr>
              <w:autoSpaceDE w:val="0"/>
              <w:autoSpaceDN w:val="0"/>
              <w:adjustRightInd w:val="0"/>
              <w:rPr>
                <w:rFonts w:ascii="Calibri" w:hAnsi="Calibri" w:cs="Calibri"/>
                <w:b/>
                <w:bCs/>
                <w:sz w:val="18"/>
                <w:szCs w:val="18"/>
              </w:rPr>
            </w:pPr>
            <w:r>
              <w:rPr>
                <w:rFonts w:ascii="Calibri" w:hAnsi="Calibri" w:cs="Calibri"/>
                <w:b/>
                <w:bCs/>
                <w:sz w:val="18"/>
                <w:szCs w:val="18"/>
              </w:rPr>
              <w:t>CANTIDAD</w:t>
            </w:r>
          </w:p>
          <w:p w:rsidR="00785F37" w:rsidRPr="00E570E6" w:rsidRDefault="00785F37" w:rsidP="00785F37">
            <w:pPr>
              <w:autoSpaceDE w:val="0"/>
              <w:autoSpaceDN w:val="0"/>
              <w:adjustRightInd w:val="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Pr="00AB5EA1" w:rsidRDefault="00785F37" w:rsidP="00785F37">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 xml:space="preserve">La cantidad requerida es de: </w:t>
            </w:r>
            <w:r w:rsidRPr="001140E1">
              <w:rPr>
                <w:rFonts w:ascii="Calibri" w:hAnsi="Calibri" w:cs="Calibri"/>
                <w:b/>
                <w:bCs/>
                <w:sz w:val="18"/>
                <w:szCs w:val="18"/>
              </w:rPr>
              <w:t>84.408,00</w:t>
            </w:r>
            <w:r>
              <w:rPr>
                <w:rFonts w:ascii="Calibri" w:hAnsi="Calibri" w:cs="Calibri"/>
                <w:b/>
                <w:bCs/>
                <w:sz w:val="18"/>
                <w:szCs w:val="18"/>
              </w:rPr>
              <w:t xml:space="preserve"> </w:t>
            </w:r>
            <w:r w:rsidRPr="00AB5EA1">
              <w:rPr>
                <w:rFonts w:ascii="Calibri" w:hAnsi="Calibri" w:cs="Calibri"/>
                <w:b/>
                <w:bCs/>
                <w:sz w:val="18"/>
                <w:szCs w:val="18"/>
              </w:rPr>
              <w:t>metros</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auto"/>
            <w:vAlign w:val="center"/>
          </w:tcPr>
          <w:p w:rsidR="00785F37" w:rsidRDefault="00785F37" w:rsidP="00785F37">
            <w:pPr>
              <w:autoSpaceDE w:val="0"/>
              <w:autoSpaceDN w:val="0"/>
              <w:adjustRightInd w:val="0"/>
              <w:rPr>
                <w:rFonts w:ascii="Calibri" w:hAnsi="Calibri" w:cs="Calibri"/>
                <w:b/>
                <w:bCs/>
                <w:sz w:val="18"/>
                <w:szCs w:val="18"/>
              </w:rPr>
            </w:pPr>
            <w:r>
              <w:rPr>
                <w:rFonts w:ascii="Calibri" w:hAnsi="Calibri" w:cs="Calibri"/>
                <w:b/>
                <w:bCs/>
                <w:sz w:val="18"/>
                <w:szCs w:val="18"/>
              </w:rPr>
              <w:t>GRADO</w:t>
            </w:r>
          </w:p>
          <w:p w:rsidR="00785F37" w:rsidRDefault="00785F37" w:rsidP="00785F37">
            <w:pPr>
              <w:autoSpaceDE w:val="0"/>
              <w:autoSpaceDN w:val="0"/>
              <w:adjustRightInd w:val="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Default="00785F37" w:rsidP="00785F37">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3.1.3 Grado, de la ASTM A53 – 12 </w:t>
            </w:r>
          </w:p>
          <w:p w:rsidR="00785F37" w:rsidRPr="00AB5EA1" w:rsidRDefault="00785F37" w:rsidP="00785F37">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Grado A</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auto"/>
            <w:vAlign w:val="center"/>
          </w:tcPr>
          <w:p w:rsidR="00785F37" w:rsidRDefault="00785F37" w:rsidP="00785F37">
            <w:pPr>
              <w:autoSpaceDE w:val="0"/>
              <w:autoSpaceDN w:val="0"/>
              <w:adjustRightInd w:val="0"/>
              <w:rPr>
                <w:rFonts w:ascii="Calibri" w:hAnsi="Calibri" w:cs="Calibri"/>
                <w:b/>
                <w:bCs/>
                <w:sz w:val="18"/>
                <w:szCs w:val="18"/>
              </w:rPr>
            </w:pPr>
            <w:r>
              <w:rPr>
                <w:rFonts w:ascii="Calibri" w:hAnsi="Calibri" w:cs="Calibri"/>
                <w:b/>
                <w:bCs/>
                <w:sz w:val="18"/>
                <w:szCs w:val="18"/>
              </w:rPr>
              <w:t>TIPO</w:t>
            </w:r>
          </w:p>
          <w:p w:rsidR="00785F37" w:rsidRDefault="00785F37" w:rsidP="00785F37">
            <w:pPr>
              <w:autoSpaceDE w:val="0"/>
              <w:autoSpaceDN w:val="0"/>
              <w:adjustRightInd w:val="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Default="00785F37" w:rsidP="00785F37">
            <w:pPr>
              <w:autoSpaceDE w:val="0"/>
              <w:autoSpaceDN w:val="0"/>
              <w:adjustRightInd w:val="0"/>
              <w:jc w:val="both"/>
              <w:rPr>
                <w:rFonts w:ascii="Calibri" w:hAnsi="Calibri" w:cs="Calibri"/>
                <w:bCs/>
                <w:sz w:val="18"/>
                <w:szCs w:val="18"/>
              </w:rPr>
            </w:pPr>
            <w:r>
              <w:rPr>
                <w:rFonts w:ascii="Calibri" w:hAnsi="Calibri" w:cs="Calibri"/>
                <w:bCs/>
                <w:sz w:val="18"/>
                <w:szCs w:val="18"/>
              </w:rPr>
              <w:t>De acuerdo a los puntos 3.1.4 Grado y 1.2.2 – Apéndice X1.1, de la ASTM A53 – 12</w:t>
            </w:r>
          </w:p>
          <w:p w:rsidR="00785F37" w:rsidRPr="00AB5EA1" w:rsidRDefault="00785F37" w:rsidP="00785F37">
            <w:pPr>
              <w:pStyle w:val="Prrafodelista"/>
              <w:ind w:left="0"/>
              <w:contextualSpacing/>
              <w:jc w:val="both"/>
              <w:rPr>
                <w:rFonts w:ascii="Calibri" w:hAnsi="Calibri" w:cs="Calibri"/>
                <w:b/>
                <w:bCs/>
                <w:sz w:val="18"/>
                <w:szCs w:val="18"/>
                <w:lang w:val="es-BO" w:eastAsia="es-BO"/>
              </w:rPr>
            </w:pPr>
            <w:r>
              <w:rPr>
                <w:rFonts w:ascii="Calibri" w:hAnsi="Calibri" w:cs="Calibri"/>
                <w:b/>
                <w:bCs/>
                <w:sz w:val="18"/>
                <w:szCs w:val="18"/>
                <w:lang w:val="es-BO" w:eastAsia="es-BO"/>
              </w:rPr>
              <w:t>Tipo E – Tubería Soldada por Resistencia Eléctrica (Con Costura)</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auto"/>
            <w:vAlign w:val="center"/>
          </w:tcPr>
          <w:p w:rsidR="00785F37" w:rsidRDefault="00785F37" w:rsidP="00785F37">
            <w:pPr>
              <w:autoSpaceDE w:val="0"/>
              <w:autoSpaceDN w:val="0"/>
              <w:adjustRightInd w:val="0"/>
              <w:rPr>
                <w:rFonts w:ascii="Calibri" w:hAnsi="Calibri" w:cs="Calibri"/>
                <w:b/>
                <w:bCs/>
                <w:sz w:val="18"/>
                <w:szCs w:val="18"/>
              </w:rPr>
            </w:pPr>
            <w:r>
              <w:rPr>
                <w:rFonts w:ascii="Calibri" w:hAnsi="Calibri" w:cs="Calibri"/>
                <w:b/>
                <w:bCs/>
                <w:sz w:val="18"/>
                <w:szCs w:val="18"/>
              </w:rPr>
              <w:t>ACABADO</w:t>
            </w:r>
          </w:p>
          <w:p w:rsidR="00785F37" w:rsidRDefault="00785F37" w:rsidP="00785F37">
            <w:pPr>
              <w:autoSpaceDE w:val="0"/>
              <w:autoSpaceDN w:val="0"/>
              <w:adjustRightInd w:val="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Default="00785F37" w:rsidP="00785F37">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3.1.5 Acabado, de la ASTM A53 – 12</w:t>
            </w:r>
          </w:p>
          <w:p w:rsidR="00785F37" w:rsidRPr="00AB5EA1" w:rsidRDefault="00785F37" w:rsidP="00785F37">
            <w:pPr>
              <w:autoSpaceDE w:val="0"/>
              <w:autoSpaceDN w:val="0"/>
              <w:adjustRightInd w:val="0"/>
              <w:jc w:val="both"/>
              <w:rPr>
                <w:rFonts w:ascii="Calibri" w:hAnsi="Calibri" w:cs="Calibri"/>
                <w:b/>
                <w:bCs/>
                <w:sz w:val="18"/>
                <w:szCs w:val="18"/>
              </w:rPr>
            </w:pPr>
            <w:r w:rsidRPr="00AB5EA1">
              <w:rPr>
                <w:rFonts w:ascii="Calibri" w:hAnsi="Calibri" w:cs="Calibri"/>
                <w:b/>
                <w:bCs/>
                <w:sz w:val="18"/>
                <w:szCs w:val="18"/>
                <w:lang w:val="es-BO" w:eastAsia="es-BO"/>
              </w:rPr>
              <w:t>Galvanizado recubierto con Zinc por Proceso de Inmersión en Caliente</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192"/>
          <w:jc w:val="center"/>
        </w:trPr>
        <w:tc>
          <w:tcPr>
            <w:tcW w:w="2253" w:type="dxa"/>
            <w:tcBorders>
              <w:right w:val="single" w:sz="4" w:space="0" w:color="auto"/>
            </w:tcBorders>
            <w:shd w:val="clear" w:color="auto" w:fill="auto"/>
            <w:vAlign w:val="center"/>
          </w:tcPr>
          <w:p w:rsidR="00785F37" w:rsidRDefault="00785F37" w:rsidP="00785F37">
            <w:pPr>
              <w:autoSpaceDE w:val="0"/>
              <w:autoSpaceDN w:val="0"/>
              <w:adjustRightInd w:val="0"/>
              <w:rPr>
                <w:rFonts w:ascii="Calibri" w:hAnsi="Calibri" w:cs="Calibri"/>
                <w:b/>
                <w:bCs/>
                <w:sz w:val="18"/>
                <w:szCs w:val="18"/>
              </w:rPr>
            </w:pPr>
            <w:r>
              <w:rPr>
                <w:rFonts w:ascii="Calibri" w:hAnsi="Calibri" w:cs="Calibri"/>
                <w:b/>
                <w:bCs/>
                <w:sz w:val="18"/>
                <w:szCs w:val="18"/>
              </w:rPr>
              <w:t>TAMAÑO</w:t>
            </w:r>
          </w:p>
          <w:p w:rsidR="00785F37" w:rsidRDefault="00785F37" w:rsidP="00785F37">
            <w:pPr>
              <w:autoSpaceDE w:val="0"/>
              <w:autoSpaceDN w:val="0"/>
              <w:adjustRightInd w:val="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Default="00785F37" w:rsidP="00785F37">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3.1.6 Tamaño, Tablas X2.2 y X2.3, de la ASTM A53 – 12</w:t>
            </w:r>
          </w:p>
          <w:p w:rsidR="00785F37" w:rsidRPr="00AB5EA1" w:rsidRDefault="00785F37" w:rsidP="00785F37">
            <w:pPr>
              <w:pStyle w:val="Prrafodelista"/>
              <w:ind w:left="0"/>
              <w:contextualSpacing/>
              <w:rPr>
                <w:rFonts w:ascii="Calibri" w:hAnsi="Calibri" w:cs="Calibri"/>
                <w:b/>
                <w:bCs/>
                <w:sz w:val="18"/>
                <w:szCs w:val="18"/>
                <w:lang w:val="es-BO" w:eastAsia="es-BO"/>
              </w:rPr>
            </w:pPr>
            <w:r w:rsidRPr="00AB5EA1">
              <w:rPr>
                <w:rFonts w:ascii="Calibri" w:hAnsi="Calibri" w:cs="Calibri"/>
                <w:b/>
                <w:bCs/>
                <w:sz w:val="18"/>
                <w:szCs w:val="18"/>
                <w:lang w:val="es-BO" w:eastAsia="es-BO"/>
              </w:rPr>
              <w:t>1/2 NPS; SCH-40</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auto"/>
            <w:vAlign w:val="center"/>
          </w:tcPr>
          <w:p w:rsidR="00785F37" w:rsidRDefault="00785F37" w:rsidP="00785F37">
            <w:pPr>
              <w:autoSpaceDE w:val="0"/>
              <w:autoSpaceDN w:val="0"/>
              <w:adjustRightInd w:val="0"/>
              <w:rPr>
                <w:rFonts w:ascii="Calibri" w:hAnsi="Calibri" w:cs="Calibri"/>
                <w:b/>
                <w:bCs/>
                <w:sz w:val="18"/>
                <w:szCs w:val="18"/>
              </w:rPr>
            </w:pPr>
            <w:r>
              <w:rPr>
                <w:rFonts w:ascii="Calibri" w:hAnsi="Calibri" w:cs="Calibri"/>
                <w:b/>
                <w:bCs/>
                <w:sz w:val="18"/>
                <w:szCs w:val="18"/>
              </w:rPr>
              <w:t>LONGITUD</w:t>
            </w:r>
          </w:p>
          <w:p w:rsidR="00785F37" w:rsidRDefault="00785F37" w:rsidP="00785F37">
            <w:pPr>
              <w:autoSpaceDE w:val="0"/>
              <w:autoSpaceDN w:val="0"/>
              <w:adjustRightInd w:val="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Default="00785F37" w:rsidP="00785F37">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3.1.7 Longitud (ESPECIFICADA o REQUERIDA por YPFB) Sección 16, de la ASTM A53 – 12</w:t>
            </w:r>
          </w:p>
          <w:p w:rsidR="00785F37" w:rsidRPr="00502837" w:rsidRDefault="00785F37" w:rsidP="00785F37">
            <w:pPr>
              <w:autoSpaceDE w:val="0"/>
              <w:autoSpaceDN w:val="0"/>
              <w:adjustRightInd w:val="0"/>
              <w:jc w:val="both"/>
              <w:rPr>
                <w:rFonts w:ascii="Calibri" w:hAnsi="Calibri" w:cs="Calibri"/>
                <w:b/>
                <w:bCs/>
                <w:sz w:val="18"/>
                <w:szCs w:val="18"/>
              </w:rPr>
            </w:pPr>
            <w:r w:rsidRPr="00502837">
              <w:rPr>
                <w:rFonts w:ascii="Calibri" w:hAnsi="Calibri" w:cs="Calibri"/>
                <w:b/>
                <w:bCs/>
                <w:sz w:val="18"/>
                <w:szCs w:val="18"/>
              </w:rPr>
              <w:t>Barras de 6 metros</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auto"/>
            <w:vAlign w:val="center"/>
          </w:tcPr>
          <w:p w:rsidR="00785F37" w:rsidRDefault="00785F37" w:rsidP="00785F37">
            <w:pPr>
              <w:autoSpaceDE w:val="0"/>
              <w:autoSpaceDN w:val="0"/>
              <w:adjustRightInd w:val="0"/>
              <w:rPr>
                <w:rFonts w:ascii="Calibri" w:hAnsi="Calibri" w:cs="Calibri"/>
                <w:b/>
                <w:bCs/>
                <w:sz w:val="18"/>
                <w:szCs w:val="18"/>
              </w:rPr>
            </w:pPr>
            <w:r>
              <w:rPr>
                <w:rFonts w:ascii="Calibri" w:hAnsi="Calibri" w:cs="Calibri"/>
                <w:b/>
                <w:bCs/>
                <w:sz w:val="18"/>
                <w:szCs w:val="18"/>
              </w:rPr>
              <w:t>ACABADO EN LOS EXTREMOS</w:t>
            </w:r>
          </w:p>
          <w:p w:rsidR="00785F37" w:rsidRDefault="00785F37" w:rsidP="00785F37">
            <w:pPr>
              <w:autoSpaceDE w:val="0"/>
              <w:autoSpaceDN w:val="0"/>
              <w:adjustRightInd w:val="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Default="00785F37" w:rsidP="00785F37">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3.1.8 Acabado en los Extremos, Sección 11, Punto 11.1 (Acabado en los Extremos ESPECIFICADO o REQUERIDO por YPFB), de la ASTM A53 – 12</w:t>
            </w:r>
          </w:p>
          <w:p w:rsidR="00785F37" w:rsidRPr="009151A7" w:rsidRDefault="00785F37" w:rsidP="00785F37">
            <w:pPr>
              <w:autoSpaceDE w:val="0"/>
              <w:autoSpaceDN w:val="0"/>
              <w:adjustRightInd w:val="0"/>
              <w:jc w:val="both"/>
              <w:rPr>
                <w:rFonts w:ascii="Calibri" w:hAnsi="Calibri" w:cs="Calibri"/>
                <w:b/>
                <w:bCs/>
                <w:sz w:val="18"/>
                <w:szCs w:val="18"/>
              </w:rPr>
            </w:pPr>
            <w:r w:rsidRPr="009151A7">
              <w:rPr>
                <w:rFonts w:ascii="Calibri" w:hAnsi="Calibri" w:cs="Calibri"/>
                <w:b/>
                <w:bCs/>
                <w:sz w:val="18"/>
                <w:szCs w:val="18"/>
                <w:lang w:val="es-BO" w:eastAsia="es-BO"/>
              </w:rPr>
              <w:t>Extremos Planos (Sin Rosca)</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785F37" w:rsidRPr="006F470A" w:rsidTr="00AC26B3">
        <w:trPr>
          <w:trHeight w:val="77"/>
          <w:jc w:val="center"/>
        </w:trPr>
        <w:tc>
          <w:tcPr>
            <w:tcW w:w="2253" w:type="dxa"/>
            <w:tcBorders>
              <w:right w:val="single" w:sz="4" w:space="0" w:color="auto"/>
            </w:tcBorders>
            <w:shd w:val="clear" w:color="auto" w:fill="auto"/>
            <w:vAlign w:val="center"/>
          </w:tcPr>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A25AA1" w:rsidRDefault="00A25AA1" w:rsidP="00A25AA1">
            <w:pPr>
              <w:autoSpaceDE w:val="0"/>
              <w:autoSpaceDN w:val="0"/>
              <w:adjustRightInd w:val="0"/>
              <w:rPr>
                <w:rFonts w:ascii="Calibri" w:hAnsi="Calibri" w:cs="Calibri"/>
                <w:b/>
                <w:bCs/>
                <w:sz w:val="18"/>
                <w:szCs w:val="18"/>
              </w:rPr>
            </w:pPr>
          </w:p>
          <w:p w:rsidR="00785F37" w:rsidRDefault="00785F37" w:rsidP="00A25AA1">
            <w:pPr>
              <w:autoSpaceDE w:val="0"/>
              <w:autoSpaceDN w:val="0"/>
              <w:adjustRightInd w:val="0"/>
              <w:rPr>
                <w:rFonts w:ascii="Calibri" w:hAnsi="Calibri" w:cs="Calibri"/>
                <w:b/>
                <w:bCs/>
                <w:sz w:val="18"/>
                <w:szCs w:val="18"/>
              </w:rPr>
            </w:pPr>
            <w:r>
              <w:rPr>
                <w:rFonts w:ascii="Calibri" w:hAnsi="Calibri" w:cs="Calibri"/>
                <w:b/>
                <w:bCs/>
                <w:sz w:val="18"/>
                <w:szCs w:val="18"/>
              </w:rPr>
              <w:t>CERTIFICACIÓN</w:t>
            </w:r>
          </w:p>
          <w:p w:rsidR="00785F37" w:rsidRDefault="00785F37" w:rsidP="00A25AA1">
            <w:pPr>
              <w:autoSpaceDE w:val="0"/>
              <w:autoSpaceDN w:val="0"/>
              <w:adjustRightInd w:val="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85F37" w:rsidRDefault="00785F37" w:rsidP="00785F37">
            <w:pPr>
              <w:autoSpaceDE w:val="0"/>
              <w:autoSpaceDN w:val="0"/>
              <w:adjustRightInd w:val="0"/>
              <w:jc w:val="both"/>
              <w:rPr>
                <w:rFonts w:ascii="Calibri" w:hAnsi="Calibri" w:cs="Calibri"/>
                <w:bCs/>
                <w:sz w:val="18"/>
                <w:szCs w:val="18"/>
              </w:rPr>
            </w:pPr>
            <w:r>
              <w:rPr>
                <w:rFonts w:ascii="Calibri" w:hAnsi="Calibri" w:cs="Calibri"/>
                <w:bCs/>
                <w:sz w:val="18"/>
                <w:szCs w:val="18"/>
              </w:rPr>
              <w:lastRenderedPageBreak/>
              <w:t>De acuerdo al punto 3.1.11 Certificación, Sección 20, Puntos 20.1 y 20.2, de la ASTM A53 – 12</w:t>
            </w:r>
          </w:p>
          <w:p w:rsidR="00785F37" w:rsidRPr="00563774" w:rsidRDefault="00785F37" w:rsidP="00785F37">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rPr>
              <w:t>Además, s</w:t>
            </w:r>
            <w:r w:rsidRPr="00563774">
              <w:rPr>
                <w:rFonts w:ascii="Calibri" w:hAnsi="Calibri" w:cs="Calibri"/>
                <w:b/>
                <w:bCs/>
                <w:sz w:val="18"/>
                <w:szCs w:val="18"/>
                <w:lang w:val="es-BO" w:eastAsia="es-BO"/>
              </w:rPr>
              <w:t>e requieren los Certificados de Inspección (Pipe Mill Test Certificates) 3.1.B de acuerdo con la ISO 10474:1991.</w:t>
            </w:r>
          </w:p>
          <w:p w:rsidR="00785F37" w:rsidRPr="00563774" w:rsidRDefault="00785F37" w:rsidP="00785F37">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Los Certificados de Inspección de los bienes nuevos fabricados deberán contener mínimamente la siguiente información:</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amarros (Bundles)</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tuberías</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metros</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peso</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Fecha</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lastRenderedPageBreak/>
              <w:t>Producto</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Estándares que cumple la tubería</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Material (grado) de la tubería</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Número de colada(s) (Heat Number)</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Tabla de resultado de prueba de tracción</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recubrimiento galvánico</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Tabla de composición química de cada colada.</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prueba hidrostática</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prueba de doblado</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inspección visual</w:t>
            </w:r>
          </w:p>
          <w:p w:rsidR="00785F37" w:rsidRPr="00563774" w:rsidRDefault="00785F37"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medición de dimensiones, y cualquier otra información que el fabricante considere relevante podrá ser reportado</w:t>
            </w:r>
          </w:p>
          <w:p w:rsidR="00785F37" w:rsidRPr="00563774" w:rsidRDefault="00785F37" w:rsidP="00785F37">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Los valores reportados en los Certificados de Inspección para la composición química, prueba hidrostática, prueba de recubrimiento galvánico, prueba de tracción y otros datos donde corresponda valores numéricos, no deberán ser resultados ambiguos como “OK”, “BIEN”, “CUMPLE”, “SATISFACTORIO”, “BAJO NORMA”, “EN CONFORMIDAD”, “</w:t>
            </w:r>
            <w:r w:rsidRPr="00563774">
              <w:rPr>
                <w:rFonts w:ascii="Calibri" w:hAnsi="Calibri" w:cs="Calibri"/>
                <w:b/>
                <w:i/>
                <w:lang w:val="es-BO"/>
              </w:rPr>
              <w:t>≥</w:t>
            </w:r>
            <w:r w:rsidRPr="00563774">
              <w:rPr>
                <w:rFonts w:ascii="Calibri" w:hAnsi="Calibri" w:cs="Calibri"/>
                <w:b/>
                <w:bCs/>
                <w:sz w:val="18"/>
                <w:szCs w:val="18"/>
                <w:lang w:val="es-BO" w:eastAsia="es-BO"/>
              </w:rPr>
              <w:t>”,  “</w:t>
            </w:r>
            <w:r w:rsidRPr="00563774">
              <w:rPr>
                <w:rFonts w:ascii="Calibri" w:hAnsi="Calibri" w:cs="Calibri"/>
                <w:b/>
                <w:i/>
                <w:lang w:val="es-BO"/>
              </w:rPr>
              <w:t>≤</w:t>
            </w:r>
            <w:r w:rsidRPr="00563774">
              <w:rPr>
                <w:rFonts w:ascii="Calibri" w:hAnsi="Calibri" w:cs="Calibri"/>
                <w:b/>
                <w:bCs/>
                <w:sz w:val="18"/>
                <w:szCs w:val="18"/>
                <w:lang w:val="es-BO" w:eastAsia="es-BO"/>
              </w:rPr>
              <w:t>”, etc. Los valores deberán ser resultados numéricos, por los cuales se pueda emitir algún criterio técnico.</w:t>
            </w:r>
          </w:p>
          <w:p w:rsidR="00785F37" w:rsidRDefault="00785F37" w:rsidP="00785F37">
            <w:pPr>
              <w:autoSpaceDE w:val="0"/>
              <w:autoSpaceDN w:val="0"/>
              <w:adjustRightInd w:val="0"/>
              <w:jc w:val="both"/>
              <w:rPr>
                <w:rFonts w:ascii="Calibri" w:hAnsi="Calibri" w:cs="Calibri"/>
                <w:bCs/>
                <w:sz w:val="18"/>
                <w:szCs w:val="18"/>
              </w:rPr>
            </w:pPr>
            <w:r w:rsidRPr="00563774">
              <w:rPr>
                <w:rFonts w:ascii="Calibri" w:hAnsi="Calibri" w:cs="Calibri"/>
                <w:b/>
                <w:bCs/>
                <w:sz w:val="18"/>
                <w:szCs w:val="18"/>
                <w:lang w:val="es-BO" w:eastAsia="es-BO"/>
              </w:rPr>
              <w:t>Adicionalmente, en los Certificados de Inspección deberán figurar las firmas del Responsable de Calidad o equivalente, Responsable de Producción o equivalente de la Fábrica.</w:t>
            </w:r>
          </w:p>
        </w:tc>
        <w:tc>
          <w:tcPr>
            <w:tcW w:w="1984" w:type="dxa"/>
            <w:tcBorders>
              <w:top w:val="dotted" w:sz="4" w:space="0" w:color="000000"/>
              <w:bottom w:val="dotted" w:sz="4" w:space="0" w:color="000000"/>
              <w:right w:val="single" w:sz="4" w:space="0" w:color="auto"/>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85F37" w:rsidRPr="006F470A" w:rsidRDefault="00785F37" w:rsidP="00785F37">
            <w:pPr>
              <w:jc w:val="center"/>
              <w:rPr>
                <w:rFonts w:asciiTheme="minorHAnsi" w:hAnsiTheme="minorHAnsi" w:cstheme="minorHAnsi"/>
                <w:b/>
                <w:sz w:val="18"/>
                <w:szCs w:val="18"/>
              </w:rPr>
            </w:pPr>
          </w:p>
        </w:tc>
      </w:tr>
      <w:tr w:rsidR="00A25AA1" w:rsidRPr="006F470A" w:rsidTr="00AC26B3">
        <w:trPr>
          <w:trHeight w:val="77"/>
          <w:jc w:val="center"/>
        </w:trPr>
        <w:tc>
          <w:tcPr>
            <w:tcW w:w="2253" w:type="dxa"/>
            <w:tcBorders>
              <w:right w:val="single" w:sz="4" w:space="0" w:color="auto"/>
            </w:tcBorders>
            <w:shd w:val="clear" w:color="auto" w:fill="auto"/>
            <w:vAlign w:val="center"/>
          </w:tcPr>
          <w:p w:rsidR="00A25AA1" w:rsidRPr="007479CB" w:rsidRDefault="00A25AA1" w:rsidP="007479CB">
            <w:pPr>
              <w:contextualSpacing/>
              <w:rPr>
                <w:rFonts w:ascii="Calibri" w:hAnsi="Calibri" w:cs="Calibri"/>
                <w:b/>
                <w:bCs/>
                <w:sz w:val="18"/>
                <w:szCs w:val="18"/>
                <w:lang w:val="es-BO" w:eastAsia="es-BO"/>
              </w:rPr>
            </w:pPr>
            <w:r w:rsidRPr="007479CB">
              <w:rPr>
                <w:rFonts w:ascii="Calibri" w:hAnsi="Calibri" w:cs="Calibri"/>
                <w:b/>
                <w:bCs/>
                <w:sz w:val="18"/>
                <w:szCs w:val="18"/>
                <w:lang w:val="es-BO" w:eastAsia="es-BO"/>
              </w:rPr>
              <w:lastRenderedPageBreak/>
              <w:t>MARCADO</w:t>
            </w:r>
          </w:p>
          <w:p w:rsidR="00A25AA1" w:rsidRPr="007479CB" w:rsidRDefault="00A25AA1" w:rsidP="007479CB">
            <w:pPr>
              <w:contextualSpacing/>
              <w:rPr>
                <w:rFonts w:ascii="Calibri" w:hAnsi="Calibri" w:cs="Calibri"/>
                <w:b/>
                <w:bCs/>
                <w:sz w:val="18"/>
                <w:szCs w:val="18"/>
                <w:lang w:val="es-BO" w:eastAsia="es-BO"/>
              </w:rPr>
            </w:pPr>
            <w:r w:rsidRPr="007479CB">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A25AA1" w:rsidRDefault="00A25AA1" w:rsidP="00A25AA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3.1.13 Certificación, Sección 20, Puntos 20.1 y 20.2, de la ASTM A53 – 12</w:t>
            </w:r>
          </w:p>
          <w:p w:rsidR="00A25AA1" w:rsidRPr="00563774" w:rsidRDefault="00A25AA1" w:rsidP="00A25AA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El marcado de cada tubería deberá ser legible (no se permitirá marcado hecho a mano). Se requiere dos marcados que inicien aproximadamente a 75 centímetros de cada extremo. No se aceptará ningún otro marcaje (ej. Marca de algún distribuidor local, comercio local, etc.) a lo largo de una tubería, sino únicamente el que se indica a continuación:</w:t>
            </w:r>
          </w:p>
          <w:p w:rsidR="00A25AA1" w:rsidRPr="00563774" w:rsidRDefault="00A25AA1" w:rsidP="00A25AA1">
            <w:pPr>
              <w:pStyle w:val="Prrafodelista"/>
              <w:ind w:left="0"/>
              <w:contextualSpacing/>
              <w:jc w:val="both"/>
              <w:rPr>
                <w:rFonts w:ascii="Calibri" w:hAnsi="Calibri" w:cs="Calibri"/>
                <w:b/>
                <w:bCs/>
                <w:sz w:val="18"/>
                <w:szCs w:val="18"/>
                <w:lang w:val="es-BO" w:eastAsia="es-BO"/>
              </w:rPr>
            </w:pPr>
          </w:p>
          <w:p w:rsidR="00A25AA1" w:rsidRPr="00563774" w:rsidRDefault="00A25AA1" w:rsidP="00A25AA1">
            <w:pPr>
              <w:pStyle w:val="Prrafodelista"/>
              <w:ind w:left="0"/>
              <w:contextualSpacing/>
              <w:jc w:val="both"/>
              <w:rPr>
                <w:b/>
                <w:lang w:val="es-BO" w:eastAsia="es-BO"/>
              </w:rPr>
            </w:pPr>
            <w:r w:rsidRPr="00563774">
              <w:rPr>
                <w:b/>
                <w:noProof/>
                <w:lang w:val="es-BO" w:eastAsia="es-BO"/>
              </w:rPr>
              <w:lastRenderedPageBreak/>
              <w:drawing>
                <wp:inline distT="0" distB="0" distL="0" distR="0" wp14:anchorId="7598C322" wp14:editId="0082E691">
                  <wp:extent cx="1924493" cy="1315543"/>
                  <wp:effectExtent l="0" t="0" r="0" b="0"/>
                  <wp:docPr id="19" name="Imagen 201" descr="cid:image006.png@01D51BB7.A97A7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1" descr="cid:image006.png@01D51BB7.A97A7E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4209" cy="1370035"/>
                          </a:xfrm>
                          <a:prstGeom prst="rect">
                            <a:avLst/>
                          </a:prstGeom>
                          <a:noFill/>
                          <a:ln>
                            <a:noFill/>
                          </a:ln>
                        </pic:spPr>
                      </pic:pic>
                    </a:graphicData>
                  </a:graphic>
                </wp:inline>
              </w:drawing>
            </w:r>
          </w:p>
          <w:p w:rsidR="00A25AA1" w:rsidRPr="00563774" w:rsidRDefault="00A25AA1" w:rsidP="00A25AA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La localización del marcaje de Longitud queda a decisión del fabricante</w:t>
            </w:r>
          </w:p>
          <w:p w:rsidR="00A25AA1" w:rsidRPr="00D6403B" w:rsidRDefault="00A25AA1" w:rsidP="00A25AA1">
            <w:pPr>
              <w:pStyle w:val="Prrafodelista"/>
              <w:ind w:left="0"/>
              <w:contextualSpacing/>
              <w:jc w:val="both"/>
              <w:rPr>
                <w:rFonts w:ascii="Calibri" w:hAnsi="Calibri" w:cs="Calibri"/>
                <w:bCs/>
                <w:sz w:val="18"/>
                <w:szCs w:val="18"/>
                <w:lang w:val="es-BO" w:eastAsia="es-BO"/>
              </w:rPr>
            </w:pPr>
            <w:r w:rsidRPr="00563774">
              <w:rPr>
                <w:rFonts w:ascii="Calibri" w:hAnsi="Calibri" w:cs="Calibri"/>
                <w:b/>
                <w:bCs/>
                <w:sz w:val="18"/>
                <w:szCs w:val="18"/>
                <w:lang w:val="es-BO" w:eastAsia="es-BO"/>
              </w:rPr>
              <w:t>La Empresa Contratista, considerando la manipulación y transporte, deberá asumir todas las medidas necesarias para que las tuberías no pierdan su marcado hasta la recepción definitiva de los bienes.</w:t>
            </w:r>
          </w:p>
        </w:tc>
        <w:tc>
          <w:tcPr>
            <w:tcW w:w="1984" w:type="dxa"/>
            <w:tcBorders>
              <w:top w:val="dotted" w:sz="4" w:space="0" w:color="000000"/>
              <w:bottom w:val="dotted" w:sz="4" w:space="0" w:color="000000"/>
              <w:right w:val="single" w:sz="4" w:space="0" w:color="auto"/>
            </w:tcBorders>
            <w:shd w:val="clear" w:color="auto" w:fill="auto"/>
            <w:vAlign w:val="center"/>
          </w:tcPr>
          <w:p w:rsidR="00A25AA1" w:rsidRPr="006F470A" w:rsidRDefault="00A25AA1" w:rsidP="00A25AA1">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A25AA1" w:rsidRPr="006F470A" w:rsidRDefault="00A25AA1" w:rsidP="00A25AA1">
            <w:pPr>
              <w:jc w:val="center"/>
              <w:rPr>
                <w:rFonts w:asciiTheme="minorHAnsi" w:hAnsiTheme="minorHAnsi" w:cstheme="minorHAnsi"/>
                <w:b/>
                <w:sz w:val="18"/>
                <w:szCs w:val="18"/>
              </w:rPr>
            </w:pPr>
          </w:p>
        </w:tc>
      </w:tr>
      <w:tr w:rsidR="007479CB" w:rsidRPr="006F470A" w:rsidTr="00AC26B3">
        <w:trPr>
          <w:trHeight w:val="77"/>
          <w:jc w:val="center"/>
        </w:trPr>
        <w:tc>
          <w:tcPr>
            <w:tcW w:w="2253" w:type="dxa"/>
            <w:tcBorders>
              <w:right w:val="single" w:sz="4" w:space="0" w:color="auto"/>
            </w:tcBorders>
            <w:shd w:val="clear" w:color="auto" w:fill="auto"/>
            <w:vAlign w:val="center"/>
          </w:tcPr>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sz w:val="18"/>
                <w:szCs w:val="18"/>
                <w:lang w:val="es-BO" w:eastAsia="es-BO"/>
              </w:rPr>
              <w:lastRenderedPageBreak/>
              <w:t>USO FINAL DE LA TUBERÍA</w:t>
            </w:r>
          </w:p>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479CB" w:rsidRDefault="007479CB" w:rsidP="007479CB">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3.1.14 Uso Final de la Tubería, de la ASTM A53 – 12</w:t>
            </w:r>
          </w:p>
          <w:p w:rsidR="007479CB" w:rsidRPr="0098041D" w:rsidRDefault="007479CB" w:rsidP="007479CB">
            <w:pPr>
              <w:autoSpaceDE w:val="0"/>
              <w:autoSpaceDN w:val="0"/>
              <w:adjustRightInd w:val="0"/>
              <w:jc w:val="both"/>
              <w:rPr>
                <w:rFonts w:ascii="Calibri" w:hAnsi="Calibri" w:cs="Calibri"/>
                <w:b/>
                <w:bCs/>
                <w:sz w:val="18"/>
                <w:szCs w:val="18"/>
              </w:rPr>
            </w:pPr>
            <w:r w:rsidRPr="0098041D">
              <w:rPr>
                <w:rFonts w:ascii="Calibri" w:hAnsi="Calibri" w:cs="Calibri"/>
                <w:b/>
                <w:bCs/>
                <w:sz w:val="18"/>
                <w:szCs w:val="18"/>
                <w:lang w:val="es-BO" w:eastAsia="es-BO"/>
              </w:rPr>
              <w:t>Conducción/Distribución de gas natural</w:t>
            </w:r>
          </w:p>
        </w:tc>
        <w:tc>
          <w:tcPr>
            <w:tcW w:w="1984" w:type="dxa"/>
            <w:tcBorders>
              <w:top w:val="dotted" w:sz="4" w:space="0" w:color="000000"/>
              <w:bottom w:val="dotted" w:sz="4" w:space="0" w:color="000000"/>
              <w:right w:val="single" w:sz="4" w:space="0" w:color="auto"/>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r>
      <w:tr w:rsidR="007479CB" w:rsidRPr="006F470A" w:rsidTr="00AC26B3">
        <w:trPr>
          <w:trHeight w:val="77"/>
          <w:jc w:val="center"/>
        </w:trPr>
        <w:tc>
          <w:tcPr>
            <w:tcW w:w="2253" w:type="dxa"/>
            <w:tcBorders>
              <w:right w:val="single" w:sz="4" w:space="0" w:color="auto"/>
            </w:tcBorders>
            <w:shd w:val="clear" w:color="auto" w:fill="auto"/>
            <w:vAlign w:val="center"/>
          </w:tcPr>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sz w:val="18"/>
                <w:szCs w:val="18"/>
                <w:lang w:val="es-BO" w:eastAsia="es-BO"/>
              </w:rPr>
              <w:t>REQUERIMIENTOS ADICIONALES</w:t>
            </w:r>
          </w:p>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479CB" w:rsidRDefault="007479CB" w:rsidP="007479CB">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3.1.15 Requerimientos Especiales, de la ASTM A53 – 12</w:t>
            </w:r>
          </w:p>
          <w:p w:rsidR="007479CB" w:rsidRPr="00563774" w:rsidRDefault="007479CB" w:rsidP="007479CB">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Frecuencia de Pruebas</w:t>
            </w:r>
          </w:p>
          <w:p w:rsidR="007479CB" w:rsidRPr="00563774" w:rsidRDefault="007479CB" w:rsidP="007479CB">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A excepción de la prueba hidrostática (que debe ser realizada al 100% de las tuberías), cada 500 tuberías o fracción deberán realizarse las pruebas indicadas y aplicables a la ASTM A53-12.</w:t>
            </w:r>
          </w:p>
          <w:p w:rsidR="007479CB" w:rsidRPr="00563774" w:rsidRDefault="007479CB" w:rsidP="007479CB">
            <w:pPr>
              <w:pStyle w:val="Prrafodelista"/>
              <w:ind w:left="573"/>
              <w:contextualSpacing/>
              <w:jc w:val="both"/>
              <w:rPr>
                <w:rFonts w:ascii="Calibri" w:hAnsi="Calibri" w:cs="Calibri"/>
                <w:b/>
                <w:bCs/>
                <w:sz w:val="18"/>
                <w:szCs w:val="18"/>
                <w:lang w:val="es-BO" w:eastAsia="es-BO"/>
              </w:rPr>
            </w:pPr>
          </w:p>
          <w:p w:rsidR="007479CB" w:rsidRPr="00563774" w:rsidRDefault="007479CB" w:rsidP="007479CB">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Tolerancia de longitud</w:t>
            </w:r>
          </w:p>
          <w:p w:rsidR="007479CB" w:rsidRPr="00563774" w:rsidRDefault="007479CB" w:rsidP="007479CB">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 0,02 metros.</w:t>
            </w:r>
          </w:p>
          <w:p w:rsidR="007479CB" w:rsidRPr="00563774" w:rsidRDefault="007479CB" w:rsidP="007479CB">
            <w:pPr>
              <w:pStyle w:val="Prrafodelista"/>
              <w:ind w:left="0"/>
              <w:contextualSpacing/>
              <w:jc w:val="both"/>
              <w:rPr>
                <w:rFonts w:ascii="Calibri" w:hAnsi="Calibri" w:cs="Calibri"/>
                <w:b/>
                <w:bCs/>
                <w:sz w:val="18"/>
                <w:szCs w:val="18"/>
                <w:lang w:val="es-BO" w:eastAsia="es-BO"/>
              </w:rPr>
            </w:pPr>
          </w:p>
          <w:p w:rsidR="007479CB" w:rsidRPr="00563774" w:rsidRDefault="007479CB" w:rsidP="007479CB">
            <w:pPr>
              <w:autoSpaceDE w:val="0"/>
              <w:autoSpaceDN w:val="0"/>
              <w:adjustRightInd w:val="0"/>
              <w:jc w:val="both"/>
              <w:rPr>
                <w:rFonts w:ascii="Calibri" w:hAnsi="Calibri" w:cs="Calibri"/>
                <w:b/>
                <w:bCs/>
                <w:sz w:val="18"/>
                <w:szCs w:val="18"/>
                <w:lang w:val="es-BO" w:eastAsia="es-BO"/>
              </w:rPr>
            </w:pPr>
            <w:r w:rsidRPr="00563774">
              <w:rPr>
                <w:rFonts w:ascii="Calibri" w:hAnsi="Calibri" w:cs="Calibri"/>
                <w:b/>
                <w:bCs/>
                <w:sz w:val="18"/>
                <w:szCs w:val="18"/>
                <w:lang w:val="es-BO" w:eastAsia="es-BO"/>
              </w:rPr>
              <w:t>Jointers</w:t>
            </w:r>
          </w:p>
          <w:p w:rsidR="007479CB" w:rsidRDefault="007479CB" w:rsidP="007479CB">
            <w:pPr>
              <w:autoSpaceDE w:val="0"/>
              <w:autoSpaceDN w:val="0"/>
              <w:adjustRightInd w:val="0"/>
              <w:jc w:val="both"/>
              <w:rPr>
                <w:rFonts w:ascii="Calibri" w:hAnsi="Calibri" w:cs="Calibri"/>
                <w:bCs/>
                <w:sz w:val="18"/>
                <w:szCs w:val="18"/>
              </w:rPr>
            </w:pPr>
            <w:r w:rsidRPr="00563774">
              <w:rPr>
                <w:rFonts w:ascii="Calibri" w:hAnsi="Calibri" w:cs="Calibri"/>
                <w:b/>
                <w:bCs/>
                <w:sz w:val="18"/>
                <w:szCs w:val="18"/>
                <w:lang w:val="es-BO"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tc>
        <w:tc>
          <w:tcPr>
            <w:tcW w:w="1984" w:type="dxa"/>
            <w:tcBorders>
              <w:top w:val="dotted" w:sz="4" w:space="0" w:color="000000"/>
              <w:bottom w:val="dotted" w:sz="4" w:space="0" w:color="000000"/>
              <w:right w:val="single" w:sz="4" w:space="0" w:color="auto"/>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r>
      <w:tr w:rsidR="007479CB" w:rsidRPr="006F470A" w:rsidTr="00AC26B3">
        <w:trPr>
          <w:trHeight w:val="77"/>
          <w:jc w:val="center"/>
        </w:trPr>
        <w:tc>
          <w:tcPr>
            <w:tcW w:w="2253" w:type="dxa"/>
            <w:tcBorders>
              <w:right w:val="single" w:sz="4" w:space="0" w:color="auto"/>
            </w:tcBorders>
            <w:shd w:val="clear" w:color="auto" w:fill="auto"/>
            <w:vAlign w:val="center"/>
          </w:tcPr>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sz w:val="18"/>
                <w:szCs w:val="18"/>
                <w:lang w:val="es-BO" w:eastAsia="es-BO"/>
              </w:rPr>
              <w:t>PRESERVACIÓN, EMBALAJE Y EMPAQUE</w:t>
            </w:r>
          </w:p>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color w:val="FF0000"/>
                <w:sz w:val="18"/>
                <w:szCs w:val="18"/>
              </w:rPr>
              <w:t>Especificar Propuesta</w:t>
            </w:r>
          </w:p>
        </w:tc>
        <w:tc>
          <w:tcPr>
            <w:tcW w:w="3119" w:type="dxa"/>
            <w:tcBorders>
              <w:left w:val="single" w:sz="4" w:space="0" w:color="auto"/>
            </w:tcBorders>
            <w:shd w:val="clear" w:color="auto" w:fill="auto"/>
            <w:vAlign w:val="center"/>
          </w:tcPr>
          <w:p w:rsidR="007479CB" w:rsidRDefault="007479CB" w:rsidP="007479CB">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3.1.17 </w:t>
            </w:r>
            <w:r w:rsidRPr="00B73375">
              <w:rPr>
                <w:rFonts w:ascii="Calibri" w:hAnsi="Calibri" w:cs="Calibri"/>
                <w:bCs/>
                <w:sz w:val="18"/>
                <w:szCs w:val="18"/>
              </w:rPr>
              <w:t>Selección del nivel de preservación y embalaje aplicable y nivel de empaque requerido</w:t>
            </w:r>
            <w:r>
              <w:rPr>
                <w:rFonts w:ascii="Calibri" w:hAnsi="Calibri" w:cs="Calibri"/>
                <w:bCs/>
                <w:sz w:val="18"/>
                <w:szCs w:val="18"/>
              </w:rPr>
              <w:t>, de la ASTM A53 – 12</w:t>
            </w:r>
          </w:p>
          <w:p w:rsidR="007479CB" w:rsidRPr="00B73375" w:rsidRDefault="007479CB" w:rsidP="007479CB">
            <w:pPr>
              <w:autoSpaceDE w:val="0"/>
              <w:autoSpaceDN w:val="0"/>
              <w:adjustRightInd w:val="0"/>
              <w:jc w:val="both"/>
              <w:rPr>
                <w:rFonts w:ascii="Calibri" w:hAnsi="Calibri" w:cs="Calibri"/>
                <w:b/>
                <w:bCs/>
                <w:sz w:val="18"/>
                <w:szCs w:val="18"/>
              </w:rPr>
            </w:pPr>
            <w:r w:rsidRPr="00B73375">
              <w:rPr>
                <w:rFonts w:ascii="Calibri" w:hAnsi="Calibri" w:cs="Calibri"/>
                <w:b/>
                <w:bCs/>
                <w:sz w:val="18"/>
                <w:szCs w:val="18"/>
                <w:lang w:val="es-BO" w:eastAsia="es-BO"/>
              </w:rPr>
              <w:t xml:space="preserve">La Empresa Contratista adoptará los niveles y las medidas adecuadas para el embalaje y envío de los bienes, para tal efecto, la Contratista podrá seguir la MIL – STD – 163. Se aclara que la aplicación y seguimiento de la MIL – STD – 163 u otra </w:t>
            </w:r>
            <w:r w:rsidRPr="00B73375">
              <w:rPr>
                <w:rFonts w:ascii="Calibri" w:hAnsi="Calibri" w:cs="Calibri"/>
                <w:b/>
                <w:bCs/>
                <w:sz w:val="18"/>
                <w:szCs w:val="18"/>
                <w:lang w:val="es-BO" w:eastAsia="es-BO"/>
              </w:rPr>
              <w:lastRenderedPageBreak/>
              <w:t>no libera de ninguna manera a la empresa Contratista de la responsabilidad por daños en las tuberías durante la manipulación y transporte de las mismas.</w:t>
            </w:r>
          </w:p>
        </w:tc>
        <w:tc>
          <w:tcPr>
            <w:tcW w:w="1984" w:type="dxa"/>
            <w:tcBorders>
              <w:top w:val="dotted" w:sz="4" w:space="0" w:color="000000"/>
              <w:bottom w:val="dotted" w:sz="4" w:space="0" w:color="000000"/>
              <w:right w:val="single" w:sz="4" w:space="0" w:color="auto"/>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r>
      <w:tr w:rsidR="007479CB" w:rsidRPr="006F470A" w:rsidTr="00AC26B3">
        <w:trPr>
          <w:trHeight w:val="77"/>
          <w:jc w:val="center"/>
        </w:trPr>
        <w:tc>
          <w:tcPr>
            <w:tcW w:w="2253" w:type="dxa"/>
            <w:tcBorders>
              <w:right w:val="single" w:sz="4" w:space="0" w:color="auto"/>
            </w:tcBorders>
            <w:shd w:val="clear" w:color="auto" w:fill="auto"/>
            <w:vAlign w:val="center"/>
          </w:tcPr>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sz w:val="18"/>
                <w:szCs w:val="18"/>
                <w:lang w:val="es-BO" w:eastAsia="es-BO"/>
              </w:rPr>
              <w:lastRenderedPageBreak/>
              <w:t>EMPACADO Y MARCADO DE EMPACADO</w:t>
            </w:r>
          </w:p>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color w:val="FF0000"/>
                <w:sz w:val="18"/>
                <w:szCs w:val="18"/>
              </w:rPr>
              <w:t>Especificar Propuesta</w:t>
            </w:r>
          </w:p>
        </w:tc>
        <w:tc>
          <w:tcPr>
            <w:tcW w:w="3119" w:type="dxa"/>
            <w:tcBorders>
              <w:left w:val="single" w:sz="4" w:space="0" w:color="auto"/>
            </w:tcBorders>
            <w:shd w:val="clear" w:color="auto" w:fill="auto"/>
            <w:vAlign w:val="center"/>
          </w:tcPr>
          <w:p w:rsidR="007479CB" w:rsidRDefault="007479CB" w:rsidP="007479CB">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3.1.18 </w:t>
            </w:r>
            <w:r w:rsidRPr="00B739DA">
              <w:rPr>
                <w:rFonts w:ascii="Calibri" w:hAnsi="Calibri" w:cs="Calibri"/>
                <w:bCs/>
                <w:sz w:val="18"/>
                <w:szCs w:val="18"/>
              </w:rPr>
              <w:t>Empacado y marcado de empacado</w:t>
            </w:r>
            <w:r>
              <w:rPr>
                <w:rFonts w:ascii="Calibri" w:hAnsi="Calibri" w:cs="Calibri"/>
                <w:bCs/>
                <w:sz w:val="18"/>
                <w:szCs w:val="18"/>
              </w:rPr>
              <w:t>, de la ASTM A53 – 12</w:t>
            </w:r>
          </w:p>
          <w:p w:rsidR="007479CB" w:rsidRPr="00B739DA" w:rsidRDefault="007479CB" w:rsidP="007479CB">
            <w:pPr>
              <w:autoSpaceDE w:val="0"/>
              <w:autoSpaceDN w:val="0"/>
              <w:adjustRightInd w:val="0"/>
              <w:jc w:val="both"/>
              <w:rPr>
                <w:rFonts w:ascii="Calibri" w:hAnsi="Calibri" w:cs="Calibri"/>
                <w:b/>
                <w:bCs/>
                <w:sz w:val="18"/>
                <w:szCs w:val="18"/>
              </w:rPr>
            </w:pPr>
            <w:r w:rsidRPr="00B739DA">
              <w:rPr>
                <w:rFonts w:ascii="Calibri" w:hAnsi="Calibri" w:cs="Calibri"/>
                <w:b/>
                <w:bCs/>
                <w:sz w:val="18"/>
                <w:szCs w:val="18"/>
                <w:lang w:val="es-BO" w:eastAsia="es-BO"/>
              </w:rPr>
              <w:t>Aplica la ASTM A700. Se aclara que la aplicación y seguimiento de la ASTM A700 no libera de ninguna manera a la Empresa Contratista de la responsabilidad por daños en las tuberías  durante la manipulación y transporte de las mismas.</w:t>
            </w:r>
          </w:p>
        </w:tc>
        <w:tc>
          <w:tcPr>
            <w:tcW w:w="1984" w:type="dxa"/>
            <w:tcBorders>
              <w:top w:val="dotted" w:sz="4" w:space="0" w:color="000000"/>
              <w:bottom w:val="dotted" w:sz="4" w:space="0" w:color="000000"/>
              <w:right w:val="single" w:sz="4" w:space="0" w:color="auto"/>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r>
      <w:tr w:rsidR="007479CB" w:rsidRPr="006F470A" w:rsidTr="00AC26B3">
        <w:trPr>
          <w:trHeight w:val="77"/>
          <w:jc w:val="center"/>
        </w:trPr>
        <w:tc>
          <w:tcPr>
            <w:tcW w:w="2253" w:type="dxa"/>
            <w:tcBorders>
              <w:right w:val="single" w:sz="4" w:space="0" w:color="auto"/>
            </w:tcBorders>
            <w:shd w:val="clear" w:color="auto" w:fill="auto"/>
            <w:vAlign w:val="center"/>
          </w:tcPr>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sz w:val="18"/>
                <w:szCs w:val="18"/>
                <w:lang w:val="es-BO" w:eastAsia="es-BO"/>
              </w:rPr>
              <w:t>OTROS – TUBERÍA PARA PRUEBAS</w:t>
            </w:r>
          </w:p>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479CB" w:rsidRDefault="007479CB" w:rsidP="007479CB">
            <w:pPr>
              <w:autoSpaceDE w:val="0"/>
              <w:autoSpaceDN w:val="0"/>
              <w:adjustRightInd w:val="0"/>
              <w:jc w:val="both"/>
              <w:rPr>
                <w:rFonts w:ascii="Calibri" w:hAnsi="Calibri" w:cs="Calibri"/>
                <w:bCs/>
                <w:sz w:val="18"/>
                <w:szCs w:val="18"/>
              </w:rPr>
            </w:pPr>
            <w:r w:rsidRPr="00D6403B">
              <w:rPr>
                <w:rFonts w:ascii="Calibri" w:hAnsi="Calibri" w:cs="Calibri"/>
                <w:bCs/>
                <w:sz w:val="18"/>
                <w:szCs w:val="18"/>
                <w:lang w:val="es-BO" w:eastAsia="es-BO"/>
              </w:rPr>
              <w:t>Para el presente requerimiento, todas las pruebas indicadas y aplicables a la ASTM A53 – 12, la Contratista deberá prever la cantidad necesaria de tuberías empleadas (no reembolsables por YPFB).</w:t>
            </w:r>
          </w:p>
        </w:tc>
        <w:tc>
          <w:tcPr>
            <w:tcW w:w="1984" w:type="dxa"/>
            <w:tcBorders>
              <w:top w:val="dotted" w:sz="4" w:space="0" w:color="000000"/>
              <w:bottom w:val="dotted" w:sz="4" w:space="0" w:color="000000"/>
              <w:right w:val="single" w:sz="4" w:space="0" w:color="auto"/>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r>
      <w:tr w:rsidR="007479CB" w:rsidRPr="006F470A" w:rsidTr="00AC26B3">
        <w:trPr>
          <w:trHeight w:val="77"/>
          <w:jc w:val="center"/>
        </w:trPr>
        <w:tc>
          <w:tcPr>
            <w:tcW w:w="2253" w:type="dxa"/>
            <w:tcBorders>
              <w:right w:val="single" w:sz="4" w:space="0" w:color="auto"/>
            </w:tcBorders>
            <w:shd w:val="clear" w:color="auto" w:fill="auto"/>
            <w:vAlign w:val="center"/>
          </w:tcPr>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sz w:val="18"/>
                <w:szCs w:val="18"/>
                <w:lang w:val="es-BO" w:eastAsia="es-BO"/>
              </w:rPr>
              <w:t>OTROS – PROTECCIÓN DE EXTREMOS DE TUBERÍAS (TAPAS)</w:t>
            </w:r>
          </w:p>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479CB" w:rsidRDefault="007479CB" w:rsidP="007479CB">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Los extremos de las tuberías deben protegerse con tapas plásticas, como se ve en la siguiente figura:</w:t>
            </w:r>
          </w:p>
          <w:p w:rsidR="007479CB" w:rsidRDefault="007479CB" w:rsidP="007479CB">
            <w:pPr>
              <w:pStyle w:val="Prrafodelista"/>
              <w:ind w:left="0"/>
              <w:contextualSpacing/>
              <w:jc w:val="both"/>
              <w:rPr>
                <w:rFonts w:ascii="Calibri" w:hAnsi="Calibri" w:cs="Calibri"/>
                <w:bCs/>
                <w:sz w:val="18"/>
                <w:szCs w:val="18"/>
                <w:lang w:val="es-BO" w:eastAsia="es-BO"/>
              </w:rPr>
            </w:pPr>
          </w:p>
          <w:p w:rsidR="007479CB" w:rsidRDefault="007479CB" w:rsidP="007479CB">
            <w:pPr>
              <w:pStyle w:val="Prrafodelista"/>
              <w:ind w:left="0"/>
              <w:contextualSpacing/>
              <w:jc w:val="both"/>
              <w:rPr>
                <w:rFonts w:ascii="Calibri" w:hAnsi="Calibri" w:cs="Calibri"/>
                <w:bCs/>
                <w:sz w:val="18"/>
                <w:szCs w:val="18"/>
                <w:lang w:val="es-BO" w:eastAsia="es-BO"/>
              </w:rPr>
            </w:pPr>
            <w:r>
              <w:rPr>
                <w:rFonts w:ascii="Calibri" w:hAnsi="Calibri"/>
                <w:noProof/>
                <w:lang w:val="es-BO" w:eastAsia="es-BO"/>
              </w:rPr>
              <mc:AlternateContent>
                <mc:Choice Requires="wpg">
                  <w:drawing>
                    <wp:inline distT="0" distB="0" distL="0" distR="0" wp14:anchorId="21B1E93E" wp14:editId="414DB030">
                      <wp:extent cx="2030819" cy="1060704"/>
                      <wp:effectExtent l="0" t="0" r="7620" b="6350"/>
                      <wp:docPr id="44"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0819" cy="1060704"/>
                                <a:chOff x="0" y="0"/>
                                <a:chExt cx="4380948" cy="2409190"/>
                              </a:xfrm>
                              <a:solidFill>
                                <a:schemeClr val="tx1"/>
                              </a:solidFill>
                            </wpg:grpSpPr>
                            <pic:pic xmlns:pic="http://schemas.openxmlformats.org/drawingml/2006/picture">
                              <pic:nvPicPr>
                                <pic:cNvPr id="45" name="Imagen 1"/>
                                <pic:cNvPicPr>
                                  <a:picLocks noChangeAspect="1"/>
                                </pic:cNvPicPr>
                              </pic:nvPicPr>
                              <pic:blipFill rotWithShape="1">
                                <a:blip r:embed="rId21" cstate="print">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46" name="Imagen 2"/>
                                <pic:cNvPicPr>
                                  <a:picLocks noChangeAspect="1"/>
                                </pic:cNvPicPr>
                              </pic:nvPicPr>
                              <pic:blipFill rotWithShape="1">
                                <a:blip r:embed="rId22" cstate="print">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grpFill/>
                                <a:ln>
                                  <a:noFill/>
                                </a:ln>
                                <a:extLst>
                                  <a:ext uri="{53640926-AAD7-44D8-BBD7-CCE9431645EC}">
                                    <a14:shadowObscured xmlns:a14="http://schemas.microsoft.com/office/drawing/2010/main"/>
                                  </a:ext>
                                </a:extLst>
                              </pic:spPr>
                            </pic:pic>
                          </wpg:wgp>
                        </a:graphicData>
                      </a:graphic>
                    </wp:inline>
                  </w:drawing>
                </mc:Choice>
                <mc:Fallback xmlns:w16se="http://schemas.microsoft.com/office/word/2015/wordml/symex" xmlns:cx1="http://schemas.microsoft.com/office/drawing/2015/9/8/chartex" xmlns:cx="http://schemas.microsoft.com/office/drawing/2014/chartex">
                  <w:pict>
                    <v:group w14:anchorId="04872C17" id="Grupo 3" o:spid="_x0000_s1026" style="width:159.9pt;height:83.5pt;mso-position-horizontal-relative:char;mso-position-vertical-relative:line"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2574;height:24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">
                        <v:imagedata r:id="rId24" o:title="" cropbottom="851f"/>
                        <v:path arrowok="t"/>
                      </v:shape>
                      <v:shape id="Imagen 2" o:spid="_x0000_s1028" type="#_x0000_t75" style="position:absolute;left:22422;top:79;width:21387;height:23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">
                        <v:imagedata r:id="rId25" o:title="" cropbottom="845f"/>
                        <v:path arrowok="t"/>
                      </v:shape>
                      <w10:anchorlock/>
                    </v:group>
                  </w:pict>
                </mc:Fallback>
              </mc:AlternateContent>
            </w:r>
          </w:p>
          <w:p w:rsidR="007479CB" w:rsidRPr="00D6403B" w:rsidRDefault="007479CB" w:rsidP="007479CB">
            <w:pPr>
              <w:pStyle w:val="Prrafodelista"/>
              <w:ind w:left="0"/>
              <w:contextualSpacing/>
              <w:jc w:val="both"/>
              <w:rPr>
                <w:rFonts w:ascii="Calibri" w:hAnsi="Calibri" w:cs="Calibri"/>
                <w:bCs/>
                <w:sz w:val="18"/>
                <w:szCs w:val="18"/>
                <w:lang w:val="es-BO" w:eastAsia="es-BO"/>
              </w:rPr>
            </w:pPr>
          </w:p>
        </w:tc>
        <w:tc>
          <w:tcPr>
            <w:tcW w:w="1984" w:type="dxa"/>
            <w:tcBorders>
              <w:top w:val="dotted" w:sz="4" w:space="0" w:color="000000"/>
              <w:bottom w:val="dotted" w:sz="4" w:space="0" w:color="000000"/>
              <w:right w:val="single" w:sz="4" w:space="0" w:color="auto"/>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r>
      <w:tr w:rsidR="007479CB" w:rsidRPr="006F470A" w:rsidTr="00AC26B3">
        <w:trPr>
          <w:trHeight w:val="77"/>
          <w:jc w:val="center"/>
        </w:trPr>
        <w:tc>
          <w:tcPr>
            <w:tcW w:w="2253" w:type="dxa"/>
            <w:tcBorders>
              <w:right w:val="single" w:sz="4" w:space="0" w:color="auto"/>
            </w:tcBorders>
            <w:shd w:val="clear" w:color="auto" w:fill="auto"/>
            <w:vAlign w:val="center"/>
          </w:tcPr>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sz w:val="18"/>
                <w:szCs w:val="18"/>
                <w:lang w:val="es-BO" w:eastAsia="es-BO"/>
              </w:rPr>
              <w:t>OTROS – CERTIFICACIÓN/INFORME DE VERIFICACIÓN</w:t>
            </w:r>
          </w:p>
          <w:p w:rsidR="007479CB" w:rsidRPr="007479CB" w:rsidRDefault="007479CB" w:rsidP="007479CB">
            <w:pPr>
              <w:contextualSpacing/>
              <w:rPr>
                <w:rFonts w:ascii="Calibri" w:hAnsi="Calibri" w:cs="Calibri"/>
                <w:b/>
                <w:bCs/>
                <w:sz w:val="18"/>
                <w:szCs w:val="18"/>
                <w:lang w:val="es-BO" w:eastAsia="es-BO"/>
              </w:rPr>
            </w:pPr>
            <w:r w:rsidRPr="007479CB">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7479CB" w:rsidRPr="00D6403B" w:rsidRDefault="007479CB" w:rsidP="007479CB">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 xml:space="preserve">Antes del despacho de los bienes desde fábrica, la Empresa Contratista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 </w:t>
            </w:r>
          </w:p>
          <w:p w:rsidR="007479CB" w:rsidRPr="00D6403B" w:rsidRDefault="007479CB" w:rsidP="007479CB">
            <w:pPr>
              <w:pStyle w:val="Prrafodelista"/>
              <w:ind w:left="0"/>
              <w:contextualSpacing/>
              <w:jc w:val="both"/>
              <w:rPr>
                <w:rFonts w:ascii="Calibri" w:hAnsi="Calibri" w:cs="Calibri"/>
                <w:bCs/>
                <w:sz w:val="18"/>
                <w:szCs w:val="18"/>
                <w:lang w:val="es-BO" w:eastAsia="es-BO"/>
              </w:rPr>
            </w:pPr>
          </w:p>
          <w:p w:rsidR="007479CB" w:rsidRPr="00D6403B" w:rsidRDefault="007479CB" w:rsidP="007479CB">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 xml:space="preserve">El alcance mínimo de la verificación en fábrica por parte de verificadora de comercio exterior, será; inspección visual, inspección dimensional, inspección de marcado, inspección de empaquetado, </w:t>
            </w:r>
            <w:r w:rsidRPr="00D6403B">
              <w:rPr>
                <w:rFonts w:ascii="Calibri" w:hAnsi="Calibri" w:cs="Calibri"/>
                <w:bCs/>
                <w:sz w:val="18"/>
                <w:szCs w:val="18"/>
                <w:lang w:val="es-BO" w:eastAsia="es-BO"/>
              </w:rPr>
              <w:lastRenderedPageBreak/>
              <w:t>revisión y análisis de todos los registros y/o documentación de los análisis de composición química del acero, pruebas de doblado, pruebas de tracción, pruebas hidrostáticas, prueba de recubrimiento galvánico, esto a objeto de verificar que todas las pruebas hayan sido realizadas conforme a estándares aplicables correspondientes de la normativa y que la tubería cumpla con lo requerido. El informe de la verificadora de comercio exterior, deberá contener una memoria fotográfica, así como las conclusiones de la revisión documental antes descrita.</w:t>
            </w:r>
          </w:p>
          <w:p w:rsidR="007479CB" w:rsidRPr="00D6403B" w:rsidRDefault="007479CB" w:rsidP="007479CB">
            <w:pPr>
              <w:pStyle w:val="Prrafodelista"/>
              <w:ind w:left="0"/>
              <w:contextualSpacing/>
              <w:jc w:val="both"/>
              <w:rPr>
                <w:rFonts w:ascii="Calibri" w:hAnsi="Calibri" w:cs="Calibri"/>
                <w:bCs/>
                <w:sz w:val="18"/>
                <w:szCs w:val="18"/>
                <w:lang w:val="es-BO" w:eastAsia="es-BO"/>
              </w:rPr>
            </w:pPr>
          </w:p>
          <w:p w:rsidR="007479CB" w:rsidRPr="00D6403B" w:rsidRDefault="007479CB" w:rsidP="007479CB">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Finalmente, si el inspector de la verificadora de comercio exterior establece que los Pipe Mill Test Certificates cumplen con todo lo establecido, estos documentos deberán ser firmados por el inspector y deberá colocar el sello de la empresa verificador</w:t>
            </w:r>
            <w:r>
              <w:rPr>
                <w:rFonts w:ascii="Calibri" w:hAnsi="Calibri" w:cs="Calibri"/>
                <w:bCs/>
                <w:sz w:val="18"/>
                <w:szCs w:val="18"/>
                <w:lang w:val="es-BO" w:eastAsia="es-BO"/>
              </w:rPr>
              <w:t>.</w:t>
            </w:r>
          </w:p>
        </w:tc>
        <w:tc>
          <w:tcPr>
            <w:tcW w:w="1984" w:type="dxa"/>
            <w:tcBorders>
              <w:top w:val="dotted" w:sz="4" w:space="0" w:color="000000"/>
              <w:bottom w:val="dotted" w:sz="4" w:space="0" w:color="000000"/>
              <w:right w:val="single" w:sz="4" w:space="0" w:color="auto"/>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7479CB" w:rsidRPr="006F470A" w:rsidRDefault="007479CB" w:rsidP="007479CB">
            <w:pPr>
              <w:jc w:val="center"/>
              <w:rPr>
                <w:rFonts w:asciiTheme="minorHAnsi" w:hAnsiTheme="minorHAnsi" w:cstheme="minorHAnsi"/>
                <w:b/>
                <w:sz w:val="18"/>
                <w:szCs w:val="18"/>
              </w:rPr>
            </w:pPr>
          </w:p>
        </w:tc>
      </w:tr>
      <w:tr w:rsidR="00287047" w:rsidRPr="006F470A" w:rsidTr="00AC26B3">
        <w:trPr>
          <w:trHeight w:val="77"/>
          <w:jc w:val="center"/>
        </w:trPr>
        <w:tc>
          <w:tcPr>
            <w:tcW w:w="5372" w:type="dxa"/>
            <w:gridSpan w:val="2"/>
            <w:shd w:val="clear" w:color="auto" w:fill="auto"/>
            <w:vAlign w:val="center"/>
          </w:tcPr>
          <w:p w:rsidR="00287047" w:rsidRDefault="00287047" w:rsidP="007479CB">
            <w:pPr>
              <w:rPr>
                <w:rFonts w:ascii="Calibri" w:hAnsi="Calibri" w:cs="Calibri"/>
                <w:b/>
                <w:bCs/>
                <w:sz w:val="18"/>
                <w:szCs w:val="18"/>
              </w:rPr>
            </w:pPr>
            <w:r w:rsidRPr="00287047">
              <w:rPr>
                <w:rFonts w:ascii="Calibri" w:hAnsi="Calibri" w:cs="Calibri"/>
                <w:b/>
                <w:bCs/>
                <w:sz w:val="18"/>
                <w:szCs w:val="18"/>
              </w:rPr>
              <w:lastRenderedPageBreak/>
              <w:t>EXPERIENCIA</w:t>
            </w:r>
          </w:p>
          <w:p w:rsidR="00287047" w:rsidRPr="006F470A" w:rsidRDefault="00287047" w:rsidP="00287047">
            <w:pPr>
              <w:jc w:val="both"/>
              <w:rPr>
                <w:rFonts w:asciiTheme="minorHAnsi" w:hAnsiTheme="minorHAnsi" w:cstheme="minorHAnsi"/>
                <w:b/>
                <w:sz w:val="18"/>
                <w:szCs w:val="18"/>
              </w:rPr>
            </w:pPr>
            <w:r w:rsidRPr="00DC1D80">
              <w:rPr>
                <w:rFonts w:ascii="Calibri" w:hAnsi="Calibri" w:cs="Calibri"/>
                <w:sz w:val="18"/>
                <w:szCs w:val="18"/>
              </w:rPr>
              <w:t>La Empresa Proponente deberá demostrar experiencia en provisión de tubería de acero galvanizado y/o tubería de acero al carbono (acero negro) y/o tubería para redes de distribución de gas natural. Esta experiencia será demostrada como resultado de la sumatoria de montos comercializados.</w:t>
            </w:r>
          </w:p>
        </w:tc>
        <w:tc>
          <w:tcPr>
            <w:tcW w:w="1984" w:type="dxa"/>
            <w:tcBorders>
              <w:top w:val="dotted" w:sz="4" w:space="0" w:color="000000"/>
              <w:bottom w:val="dotted" w:sz="4" w:space="0" w:color="000000"/>
              <w:right w:val="single" w:sz="4" w:space="0" w:color="auto"/>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r>
      <w:tr w:rsidR="00287047" w:rsidRPr="006F470A" w:rsidTr="00AC26B3">
        <w:trPr>
          <w:trHeight w:val="77"/>
          <w:jc w:val="center"/>
        </w:trPr>
        <w:tc>
          <w:tcPr>
            <w:tcW w:w="5372" w:type="dxa"/>
            <w:gridSpan w:val="2"/>
            <w:shd w:val="clear" w:color="auto" w:fill="auto"/>
            <w:vAlign w:val="center"/>
          </w:tcPr>
          <w:p w:rsidR="00287047" w:rsidRPr="006F470A" w:rsidRDefault="00287047" w:rsidP="00EC41E0">
            <w:pPr>
              <w:jc w:val="both"/>
              <w:rPr>
                <w:rFonts w:asciiTheme="minorHAnsi" w:hAnsiTheme="minorHAnsi" w:cstheme="minorHAnsi"/>
                <w:b/>
                <w:sz w:val="18"/>
                <w:szCs w:val="18"/>
              </w:rPr>
            </w:pPr>
            <w:r w:rsidRPr="00DC1D80">
              <w:rPr>
                <w:rFonts w:ascii="Calibri" w:hAnsi="Calibri" w:cs="Calibri"/>
                <w:sz w:val="18"/>
                <w:szCs w:val="18"/>
              </w:rPr>
              <w:t>La sumatoria de la experiencia del proponente, deberá ser igual o superior al 100% del monto del precio referencial.</w:t>
            </w:r>
          </w:p>
        </w:tc>
        <w:tc>
          <w:tcPr>
            <w:tcW w:w="1984" w:type="dxa"/>
            <w:tcBorders>
              <w:top w:val="dotted" w:sz="4" w:space="0" w:color="000000"/>
              <w:bottom w:val="dotted" w:sz="4" w:space="0" w:color="000000"/>
              <w:right w:val="single" w:sz="4" w:space="0" w:color="auto"/>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r>
      <w:tr w:rsidR="00287047" w:rsidRPr="006F470A" w:rsidTr="00AC26B3">
        <w:trPr>
          <w:trHeight w:val="77"/>
          <w:jc w:val="center"/>
        </w:trPr>
        <w:tc>
          <w:tcPr>
            <w:tcW w:w="5372" w:type="dxa"/>
            <w:gridSpan w:val="2"/>
            <w:shd w:val="clear" w:color="auto" w:fill="auto"/>
            <w:vAlign w:val="center"/>
          </w:tcPr>
          <w:p w:rsidR="00287047" w:rsidRDefault="00287047" w:rsidP="00287047">
            <w:pPr>
              <w:jc w:val="both"/>
              <w:rPr>
                <w:rFonts w:ascii="Calibri" w:hAnsi="Calibri" w:cs="Calibri"/>
                <w:sz w:val="18"/>
                <w:szCs w:val="18"/>
              </w:rPr>
            </w:pPr>
            <w:r w:rsidRPr="00DC1D80">
              <w:rPr>
                <w:rFonts w:ascii="Calibri" w:hAnsi="Calibri" w:cs="Calibri"/>
                <w:sz w:val="18"/>
                <w:szCs w:val="18"/>
              </w:rPr>
              <w:t>La experiencia podrá ser respaldada con la presentación de cualquiera de los siguientes documentos:</w:t>
            </w:r>
          </w:p>
          <w:p w:rsidR="00287047" w:rsidRPr="00DC1D80" w:rsidRDefault="00287047"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simple de Facturas comerciales, acompañadas de copias simples de contratos u órdenes de compra, correspondientes a las facturas presentadas. (emitidas en su país de origen).</w:t>
            </w:r>
          </w:p>
          <w:p w:rsidR="00287047" w:rsidRPr="00DC1D80" w:rsidRDefault="00287047"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simple de facturas con valor fiscal, acompañadas de copias simples de contratos u órdenes de compra, correspondientes a las facturas presentadas (emitidas en su país de origen).</w:t>
            </w:r>
          </w:p>
          <w:p w:rsidR="00287047" w:rsidRPr="00DC1D80" w:rsidRDefault="00287047"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 xml:space="preserve">Copia simple de Certificados de liquidación de contrato. </w:t>
            </w:r>
          </w:p>
          <w:p w:rsidR="00287047" w:rsidRPr="00DC1D80" w:rsidRDefault="00287047"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 xml:space="preserve">Copia simple de Actas de cierre de contrato </w:t>
            </w:r>
            <w:r w:rsidRPr="00287047">
              <w:rPr>
                <w:rFonts w:ascii="Calibri" w:hAnsi="Calibri" w:cs="Calibri"/>
                <w:bCs/>
                <w:color w:val="000000"/>
                <w:sz w:val="18"/>
                <w:szCs w:val="18"/>
                <w:lang w:eastAsia="es-BO"/>
              </w:rPr>
              <w:t>y/o Actas de Cumplimiento de Contratos  y/o Actas de conformidad</w:t>
            </w:r>
            <w:r w:rsidRPr="00DC1D80">
              <w:rPr>
                <w:rFonts w:ascii="Calibri" w:hAnsi="Calibri" w:cs="Calibri"/>
                <w:bCs/>
                <w:color w:val="000000"/>
                <w:sz w:val="18"/>
                <w:szCs w:val="18"/>
                <w:lang w:eastAsia="es-BO"/>
              </w:rPr>
              <w:t>.</w:t>
            </w:r>
          </w:p>
          <w:p w:rsidR="00287047" w:rsidRDefault="00287047"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del documento que certifique el cumplimiento de contrato</w:t>
            </w:r>
          </w:p>
          <w:p w:rsidR="00287047" w:rsidRPr="006F470A" w:rsidRDefault="00287047" w:rsidP="007479CB">
            <w:pPr>
              <w:rPr>
                <w:rFonts w:asciiTheme="minorHAnsi" w:hAnsiTheme="minorHAnsi" w:cstheme="minorHAnsi"/>
                <w:b/>
                <w:sz w:val="18"/>
                <w:szCs w:val="18"/>
              </w:rPr>
            </w:pPr>
            <w:r>
              <w:rPr>
                <w:rFonts w:ascii="Calibri" w:hAnsi="Calibri" w:cs="Calibri"/>
                <w:b/>
                <w:bCs/>
                <w:color w:val="FF0000"/>
                <w:sz w:val="18"/>
                <w:szCs w:val="18"/>
              </w:rPr>
              <w:t>Especificar Propuesta y presentar la documentación declarada</w:t>
            </w:r>
          </w:p>
        </w:tc>
        <w:tc>
          <w:tcPr>
            <w:tcW w:w="1984" w:type="dxa"/>
            <w:tcBorders>
              <w:top w:val="dotted" w:sz="4" w:space="0" w:color="000000"/>
              <w:bottom w:val="dotted" w:sz="4" w:space="0" w:color="000000"/>
              <w:right w:val="single" w:sz="4" w:space="0" w:color="auto"/>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r>
      <w:tr w:rsidR="00287047" w:rsidRPr="006F470A" w:rsidTr="00AC26B3">
        <w:trPr>
          <w:trHeight w:val="77"/>
          <w:jc w:val="center"/>
        </w:trPr>
        <w:tc>
          <w:tcPr>
            <w:tcW w:w="5372" w:type="dxa"/>
            <w:gridSpan w:val="2"/>
            <w:shd w:val="clear" w:color="auto" w:fill="auto"/>
            <w:vAlign w:val="center"/>
          </w:tcPr>
          <w:p w:rsidR="00287047" w:rsidRDefault="00287047" w:rsidP="007479CB">
            <w:pPr>
              <w:rPr>
                <w:rFonts w:ascii="Calibri" w:hAnsi="Calibri" w:cs="Calibri"/>
                <w:b/>
                <w:bCs/>
                <w:sz w:val="18"/>
                <w:szCs w:val="18"/>
              </w:rPr>
            </w:pPr>
            <w:r w:rsidRPr="00287047">
              <w:rPr>
                <w:rFonts w:ascii="Calibri" w:hAnsi="Calibri" w:cs="Calibri"/>
                <w:b/>
                <w:bCs/>
                <w:sz w:val="18"/>
                <w:szCs w:val="18"/>
              </w:rPr>
              <w:t>DOCUMENTACIÓN A PRESENTAR CON LA PROPUESTA</w:t>
            </w:r>
          </w:p>
          <w:p w:rsidR="00287047" w:rsidRPr="00287047" w:rsidRDefault="00287047" w:rsidP="00611016">
            <w:pPr>
              <w:pStyle w:val="Prrafodelista"/>
              <w:numPr>
                <w:ilvl w:val="0"/>
                <w:numId w:val="58"/>
              </w:numPr>
              <w:ind w:left="241" w:hanging="241"/>
              <w:jc w:val="both"/>
              <w:rPr>
                <w:rFonts w:asciiTheme="minorHAnsi" w:hAnsiTheme="minorHAnsi" w:cstheme="minorHAnsi"/>
                <w:b/>
                <w:sz w:val="18"/>
                <w:szCs w:val="18"/>
              </w:rPr>
            </w:pPr>
            <w:r w:rsidRPr="00287047">
              <w:rPr>
                <w:rFonts w:ascii="Calibri" w:hAnsi="Calibri" w:cs="Calibri"/>
                <w:sz w:val="18"/>
                <w:szCs w:val="18"/>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tc>
        <w:tc>
          <w:tcPr>
            <w:tcW w:w="1984" w:type="dxa"/>
            <w:tcBorders>
              <w:top w:val="dotted" w:sz="4" w:space="0" w:color="000000"/>
              <w:bottom w:val="dotted" w:sz="4" w:space="0" w:color="000000"/>
              <w:right w:val="single" w:sz="4" w:space="0" w:color="auto"/>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r>
      <w:tr w:rsidR="00287047" w:rsidRPr="006F470A" w:rsidTr="00AC26B3">
        <w:trPr>
          <w:trHeight w:val="77"/>
          <w:jc w:val="center"/>
        </w:trPr>
        <w:tc>
          <w:tcPr>
            <w:tcW w:w="5372" w:type="dxa"/>
            <w:gridSpan w:val="2"/>
            <w:shd w:val="clear" w:color="auto" w:fill="auto"/>
            <w:vAlign w:val="center"/>
          </w:tcPr>
          <w:p w:rsidR="00287047" w:rsidRPr="006F470A" w:rsidRDefault="00287047" w:rsidP="00611016">
            <w:pPr>
              <w:pStyle w:val="Prrafodelista"/>
              <w:numPr>
                <w:ilvl w:val="0"/>
                <w:numId w:val="58"/>
              </w:numPr>
              <w:ind w:left="241" w:hanging="241"/>
              <w:jc w:val="both"/>
              <w:rPr>
                <w:rFonts w:asciiTheme="minorHAnsi" w:hAnsiTheme="minorHAnsi" w:cstheme="minorHAnsi"/>
                <w:b/>
                <w:sz w:val="18"/>
                <w:szCs w:val="18"/>
              </w:rPr>
            </w:pPr>
            <w:r w:rsidRPr="00B35883">
              <w:rPr>
                <w:rFonts w:ascii="Calibri" w:hAnsi="Calibri" w:cs="Calibri"/>
                <w:sz w:val="18"/>
                <w:szCs w:val="18"/>
              </w:rPr>
              <w:lastRenderedPageBreak/>
              <w:t>La empresa proponente deberá acreditar el cumplimiento de los estándares de ingeniería y códigos internacionales de calid</w:t>
            </w:r>
            <w:r>
              <w:rPr>
                <w:rFonts w:ascii="Calibri" w:hAnsi="Calibri" w:cs="Calibri"/>
                <w:sz w:val="18"/>
                <w:szCs w:val="18"/>
              </w:rPr>
              <w:t>ad, detallándose a continuación</w:t>
            </w:r>
            <w:r w:rsidRPr="00B35883">
              <w:rPr>
                <w:rFonts w:ascii="Calibri" w:hAnsi="Calibri" w:cs="Calibri"/>
                <w:sz w:val="18"/>
                <w:szCs w:val="18"/>
              </w:rPr>
              <w:t>: ISO 9001 y/o ISO/TS 29001, mismos que deben permanecer vigentes durante el proceso de contratación, fabricación y entrega de los bienes al comprador. Todas las certificaciones requeridas deberán ser presentadas en fotocopia simple.</w:t>
            </w:r>
          </w:p>
        </w:tc>
        <w:tc>
          <w:tcPr>
            <w:tcW w:w="1984" w:type="dxa"/>
            <w:tcBorders>
              <w:top w:val="dotted" w:sz="4" w:space="0" w:color="000000"/>
              <w:bottom w:val="dotted" w:sz="4" w:space="0" w:color="000000"/>
              <w:right w:val="single" w:sz="4" w:space="0" w:color="auto"/>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r>
      <w:tr w:rsidR="00287047" w:rsidRPr="006F470A" w:rsidTr="00AC26B3">
        <w:trPr>
          <w:trHeight w:val="77"/>
          <w:jc w:val="center"/>
        </w:trPr>
        <w:tc>
          <w:tcPr>
            <w:tcW w:w="5372" w:type="dxa"/>
            <w:gridSpan w:val="2"/>
            <w:shd w:val="clear" w:color="auto" w:fill="auto"/>
            <w:vAlign w:val="center"/>
          </w:tcPr>
          <w:p w:rsidR="00287047" w:rsidRPr="006F470A" w:rsidRDefault="00287047" w:rsidP="00611016">
            <w:pPr>
              <w:pStyle w:val="Prrafodelista"/>
              <w:numPr>
                <w:ilvl w:val="0"/>
                <w:numId w:val="58"/>
              </w:numPr>
              <w:ind w:left="241" w:hanging="241"/>
              <w:jc w:val="both"/>
              <w:rPr>
                <w:rFonts w:asciiTheme="minorHAnsi" w:hAnsiTheme="minorHAnsi" w:cstheme="minorHAnsi"/>
                <w:b/>
                <w:sz w:val="18"/>
                <w:szCs w:val="18"/>
              </w:rPr>
            </w:pPr>
            <w:r w:rsidRPr="00B35883">
              <w:rPr>
                <w:rFonts w:ascii="Calibri" w:hAnsi="Calibri" w:cs="Calibri"/>
                <w:sz w:val="18"/>
                <w:szCs w:val="18"/>
              </w:rPr>
              <w:t>Documento original de la Fábrica, dirigido a YPFB, en la que la Fábrica indique expresamente que fabrica tubería en cumplimiento a la ASTM A53 – 12.</w:t>
            </w:r>
          </w:p>
        </w:tc>
        <w:tc>
          <w:tcPr>
            <w:tcW w:w="1984" w:type="dxa"/>
            <w:tcBorders>
              <w:top w:val="dotted" w:sz="4" w:space="0" w:color="000000"/>
              <w:bottom w:val="dotted" w:sz="4" w:space="0" w:color="000000"/>
              <w:right w:val="single" w:sz="4" w:space="0" w:color="auto"/>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r>
      <w:tr w:rsidR="00287047" w:rsidRPr="006F470A" w:rsidTr="00AC26B3">
        <w:trPr>
          <w:trHeight w:val="77"/>
          <w:jc w:val="center"/>
        </w:trPr>
        <w:tc>
          <w:tcPr>
            <w:tcW w:w="5372" w:type="dxa"/>
            <w:gridSpan w:val="2"/>
            <w:shd w:val="clear" w:color="auto" w:fill="auto"/>
            <w:vAlign w:val="center"/>
          </w:tcPr>
          <w:p w:rsidR="00287047" w:rsidRPr="006F470A" w:rsidRDefault="00287047" w:rsidP="00611016">
            <w:pPr>
              <w:pStyle w:val="Prrafodelista"/>
              <w:numPr>
                <w:ilvl w:val="0"/>
                <w:numId w:val="58"/>
              </w:numPr>
              <w:ind w:left="241" w:hanging="241"/>
              <w:jc w:val="both"/>
              <w:rPr>
                <w:rFonts w:asciiTheme="minorHAnsi" w:hAnsiTheme="minorHAnsi" w:cstheme="minorHAnsi"/>
                <w:b/>
                <w:sz w:val="18"/>
                <w:szCs w:val="18"/>
              </w:rPr>
            </w:pPr>
            <w:r w:rsidRPr="00B35883">
              <w:rPr>
                <w:rFonts w:ascii="Calibri" w:hAnsi="Calibri" w:cs="Calibri"/>
                <w:sz w:val="18"/>
                <w:szCs w:val="18"/>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tc>
        <w:tc>
          <w:tcPr>
            <w:tcW w:w="1984" w:type="dxa"/>
            <w:tcBorders>
              <w:top w:val="dotted" w:sz="4" w:space="0" w:color="000000"/>
              <w:bottom w:val="dotted" w:sz="4" w:space="0" w:color="000000"/>
              <w:right w:val="single" w:sz="4" w:space="0" w:color="auto"/>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r>
      <w:tr w:rsidR="00287047" w:rsidRPr="006F470A" w:rsidTr="00AC26B3">
        <w:trPr>
          <w:trHeight w:val="445"/>
          <w:jc w:val="center"/>
        </w:trPr>
        <w:tc>
          <w:tcPr>
            <w:tcW w:w="5372" w:type="dxa"/>
            <w:gridSpan w:val="2"/>
            <w:shd w:val="clear" w:color="auto" w:fill="auto"/>
            <w:vAlign w:val="center"/>
          </w:tcPr>
          <w:p w:rsidR="00287047" w:rsidRPr="00287047" w:rsidRDefault="00287047" w:rsidP="00611016">
            <w:pPr>
              <w:pStyle w:val="Prrafodelista"/>
              <w:numPr>
                <w:ilvl w:val="0"/>
                <w:numId w:val="58"/>
              </w:numPr>
              <w:ind w:left="241" w:hanging="241"/>
              <w:jc w:val="both"/>
              <w:rPr>
                <w:rFonts w:asciiTheme="minorHAnsi" w:hAnsiTheme="minorHAnsi" w:cstheme="minorHAnsi"/>
                <w:sz w:val="18"/>
                <w:szCs w:val="18"/>
              </w:rPr>
            </w:pPr>
            <w:r w:rsidRPr="00287047">
              <w:rPr>
                <w:rFonts w:asciiTheme="minorHAnsi" w:hAnsiTheme="minorHAnsi" w:cstheme="minorHAnsi"/>
                <w:sz w:val="18"/>
                <w:szCs w:val="18"/>
              </w:rPr>
              <w:t xml:space="preserve">La </w:t>
            </w:r>
            <w:r w:rsidRPr="00287047">
              <w:rPr>
                <w:rFonts w:ascii="Calibri" w:hAnsi="Calibri" w:cs="Calibri"/>
                <w:sz w:val="18"/>
                <w:szCs w:val="18"/>
              </w:rPr>
              <w:t>fábrica</w:t>
            </w:r>
            <w:r w:rsidRPr="00287047">
              <w:rPr>
                <w:rFonts w:asciiTheme="minorHAnsi" w:hAnsiTheme="minorHAnsi" w:cstheme="minorHAnsi"/>
                <w:sz w:val="18"/>
                <w:szCs w:val="18"/>
              </w:rPr>
              <w:t xml:space="preserve"> deberá presentar fichas técnicas o catálogos del bien propuesto.</w:t>
            </w:r>
          </w:p>
        </w:tc>
        <w:tc>
          <w:tcPr>
            <w:tcW w:w="1984" w:type="dxa"/>
            <w:tcBorders>
              <w:top w:val="dotted" w:sz="4" w:space="0" w:color="000000"/>
              <w:bottom w:val="dotted" w:sz="4" w:space="0" w:color="000000"/>
              <w:right w:val="single" w:sz="4" w:space="0" w:color="auto"/>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c>
          <w:tcPr>
            <w:tcW w:w="3119" w:type="dxa"/>
            <w:tcBorders>
              <w:top w:val="dotted" w:sz="4" w:space="0" w:color="000000"/>
              <w:left w:val="single" w:sz="4" w:space="0" w:color="auto"/>
              <w:bottom w:val="dotted" w:sz="4" w:space="0" w:color="000000"/>
            </w:tcBorders>
            <w:shd w:val="clear" w:color="auto" w:fill="auto"/>
            <w:vAlign w:val="center"/>
          </w:tcPr>
          <w:p w:rsidR="00287047" w:rsidRPr="006F470A" w:rsidRDefault="00287047" w:rsidP="007479CB">
            <w:pPr>
              <w:jc w:val="center"/>
              <w:rPr>
                <w:rFonts w:asciiTheme="minorHAnsi" w:hAnsiTheme="minorHAnsi" w:cstheme="minorHAnsi"/>
                <w:b/>
                <w:sz w:val="18"/>
                <w:szCs w:val="18"/>
              </w:rPr>
            </w:pPr>
          </w:p>
        </w:tc>
      </w:tr>
    </w:tbl>
    <w:p w:rsidR="0013510E" w:rsidRPr="006F470A" w:rsidRDefault="0013510E" w:rsidP="00547F7B">
      <w:pPr>
        <w:jc w:val="center"/>
        <w:rPr>
          <w:rFonts w:asciiTheme="minorHAnsi" w:hAnsiTheme="minorHAnsi" w:cstheme="minorHAnsi"/>
          <w:b/>
          <w:sz w:val="18"/>
          <w:szCs w:val="18"/>
        </w:rPr>
      </w:pPr>
    </w:p>
    <w:p w:rsidR="0013510E" w:rsidRDefault="0013510E"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A92612" w:rsidRDefault="00A92612"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862F56" w:rsidRDefault="00862F56" w:rsidP="00547F7B">
      <w:pPr>
        <w:jc w:val="center"/>
        <w:rPr>
          <w:rFonts w:asciiTheme="minorHAnsi" w:hAnsiTheme="minorHAnsi" w:cstheme="minorHAnsi"/>
          <w:b/>
          <w:sz w:val="18"/>
          <w:szCs w:val="18"/>
        </w:rPr>
      </w:pPr>
    </w:p>
    <w:p w:rsidR="00862F56" w:rsidRDefault="00862F56" w:rsidP="00547F7B">
      <w:pPr>
        <w:jc w:val="center"/>
        <w:rPr>
          <w:rFonts w:asciiTheme="minorHAnsi" w:hAnsiTheme="minorHAnsi" w:cstheme="minorHAnsi"/>
          <w:b/>
          <w:sz w:val="18"/>
          <w:szCs w:val="18"/>
        </w:rPr>
      </w:pPr>
    </w:p>
    <w:p w:rsidR="00862F56" w:rsidRDefault="00862F56"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C41E0" w:rsidRDefault="00EC41E0"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E00DD9" w:rsidRDefault="00E00DD9" w:rsidP="00547F7B">
      <w:pPr>
        <w:jc w:val="center"/>
        <w:rPr>
          <w:rFonts w:asciiTheme="minorHAnsi" w:hAnsiTheme="minorHAnsi" w:cstheme="minorHAnsi"/>
          <w:b/>
          <w:sz w:val="18"/>
          <w:szCs w:val="18"/>
        </w:rPr>
      </w:pPr>
    </w:p>
    <w:p w:rsidR="00125D54" w:rsidRDefault="00125D54" w:rsidP="00547F7B">
      <w:pPr>
        <w:jc w:val="center"/>
        <w:rPr>
          <w:rFonts w:asciiTheme="minorHAnsi" w:hAnsiTheme="minorHAnsi" w:cstheme="minorHAnsi"/>
          <w:b/>
          <w:sz w:val="18"/>
          <w:szCs w:val="18"/>
        </w:rPr>
      </w:pPr>
    </w:p>
    <w:p w:rsidR="00125D54" w:rsidRPr="00EC41E0" w:rsidRDefault="00125D54" w:rsidP="00125D54">
      <w:pPr>
        <w:jc w:val="center"/>
        <w:rPr>
          <w:rFonts w:ascii="Calibri" w:hAnsi="Calibri" w:cs="Calibri"/>
          <w:b/>
          <w:sz w:val="22"/>
          <w:szCs w:val="22"/>
        </w:rPr>
      </w:pPr>
      <w:r w:rsidRPr="00EC41E0">
        <w:rPr>
          <w:rFonts w:ascii="Calibri" w:hAnsi="Calibri" w:cs="Calibri"/>
          <w:b/>
          <w:sz w:val="22"/>
          <w:szCs w:val="22"/>
        </w:rPr>
        <w:lastRenderedPageBreak/>
        <w:t>FORMULARIO C-1</w:t>
      </w:r>
    </w:p>
    <w:p w:rsidR="00125D54" w:rsidRPr="00EC41E0" w:rsidRDefault="00125D54" w:rsidP="00125D54">
      <w:pPr>
        <w:jc w:val="center"/>
        <w:rPr>
          <w:rFonts w:ascii="Calibri" w:hAnsi="Calibri" w:cs="Calibri"/>
          <w:b/>
          <w:sz w:val="22"/>
          <w:szCs w:val="22"/>
          <w:lang w:val="es-BO"/>
        </w:rPr>
      </w:pPr>
      <w:r w:rsidRPr="00EC41E0">
        <w:rPr>
          <w:rFonts w:ascii="Calibri" w:hAnsi="Calibri" w:cs="Calibri"/>
          <w:b/>
          <w:sz w:val="22"/>
          <w:szCs w:val="22"/>
        </w:rPr>
        <w:t xml:space="preserve"> </w:t>
      </w:r>
      <w:r w:rsidRPr="00EC41E0">
        <w:rPr>
          <w:rFonts w:ascii="Calibri" w:hAnsi="Calibri" w:cs="Calibri"/>
          <w:b/>
          <w:sz w:val="22"/>
          <w:szCs w:val="22"/>
          <w:lang w:val="es-BO"/>
        </w:rPr>
        <w:t>CARACTERÍSTICAS TÉCNICAS SOLICITADAS Y OFERTADAS</w:t>
      </w:r>
    </w:p>
    <w:p w:rsidR="00992189" w:rsidRPr="00EC41E0" w:rsidRDefault="00EC41E0" w:rsidP="00125D54">
      <w:pPr>
        <w:jc w:val="center"/>
        <w:rPr>
          <w:rFonts w:ascii="Calibri" w:hAnsi="Calibri" w:cs="Calibri"/>
          <w:b/>
          <w:sz w:val="22"/>
          <w:szCs w:val="22"/>
          <w:lang w:val="es-BO"/>
        </w:rPr>
      </w:pPr>
      <w:r w:rsidRPr="00EC41E0">
        <w:rPr>
          <w:rFonts w:ascii="Calibri" w:hAnsi="Calibri" w:cs="Calibri"/>
          <w:b/>
          <w:sz w:val="22"/>
          <w:szCs w:val="22"/>
          <w:lang w:val="es-BO"/>
        </w:rPr>
        <w:t>ÍTEM 2 – TUBERÍA DE ACERO GALVANIZADO NPS ¾ SCH 40</w:t>
      </w:r>
    </w:p>
    <w:p w:rsidR="00EC41E0" w:rsidRDefault="00EC41E0" w:rsidP="00125D54">
      <w:pPr>
        <w:jc w:val="center"/>
        <w:rPr>
          <w:rFonts w:asciiTheme="minorHAnsi" w:hAnsiTheme="minorHAnsi" w:cstheme="minorHAnsi"/>
          <w:b/>
          <w:sz w:val="22"/>
          <w:szCs w:val="22"/>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253"/>
        <w:gridCol w:w="3119"/>
        <w:gridCol w:w="1559"/>
        <w:gridCol w:w="2531"/>
      </w:tblGrid>
      <w:tr w:rsidR="00EC41E0" w:rsidRPr="00042462" w:rsidTr="00042462">
        <w:trPr>
          <w:trHeight w:val="226"/>
          <w:tblHeader/>
          <w:jc w:val="center"/>
        </w:trPr>
        <w:tc>
          <w:tcPr>
            <w:tcW w:w="5372" w:type="dxa"/>
            <w:gridSpan w:val="2"/>
            <w:vMerge w:val="restart"/>
            <w:shd w:val="clear" w:color="auto" w:fill="D9D9D9" w:themeFill="background1" w:themeFillShade="D9"/>
            <w:vAlign w:val="center"/>
          </w:tcPr>
          <w:p w:rsidR="00EC41E0" w:rsidRPr="00042462" w:rsidRDefault="00EC41E0" w:rsidP="00042462">
            <w:pPr>
              <w:jc w:val="center"/>
              <w:rPr>
                <w:rFonts w:asciiTheme="minorHAnsi" w:hAnsiTheme="minorHAnsi" w:cstheme="minorHAnsi"/>
                <w:b/>
                <w:sz w:val="18"/>
                <w:szCs w:val="18"/>
              </w:rPr>
            </w:pPr>
            <w:r w:rsidRPr="00042462">
              <w:rPr>
                <w:rFonts w:asciiTheme="minorHAnsi" w:hAnsiTheme="minorHAnsi" w:cstheme="minorHAnsi"/>
                <w:b/>
                <w:sz w:val="18"/>
                <w:szCs w:val="18"/>
              </w:rPr>
              <w:t xml:space="preserve">CARACTERÍSTICAS TÉCNICAS REQUERIDAS POR YPFB </w:t>
            </w:r>
          </w:p>
        </w:tc>
        <w:tc>
          <w:tcPr>
            <w:tcW w:w="4090" w:type="dxa"/>
            <w:gridSpan w:val="2"/>
            <w:vMerge w:val="restart"/>
            <w:shd w:val="clear" w:color="auto" w:fill="D9D9D9" w:themeFill="background1" w:themeFillShade="D9"/>
            <w:vAlign w:val="center"/>
          </w:tcPr>
          <w:p w:rsidR="00EC41E0" w:rsidRPr="00042462" w:rsidRDefault="00EC41E0" w:rsidP="00042462">
            <w:pPr>
              <w:jc w:val="center"/>
              <w:rPr>
                <w:rFonts w:asciiTheme="minorHAnsi" w:hAnsiTheme="minorHAnsi" w:cstheme="minorHAnsi"/>
                <w:b/>
                <w:sz w:val="18"/>
                <w:szCs w:val="18"/>
              </w:rPr>
            </w:pPr>
            <w:r w:rsidRPr="00042462">
              <w:rPr>
                <w:rFonts w:asciiTheme="minorHAnsi" w:hAnsiTheme="minorHAnsi" w:cstheme="minorHAnsi"/>
                <w:b/>
                <w:sz w:val="18"/>
                <w:szCs w:val="18"/>
              </w:rPr>
              <w:t xml:space="preserve"> CARACTERÍSTICAS TÉCNICAS OFERTADAS POR EL PROPONENTE </w:t>
            </w:r>
          </w:p>
          <w:p w:rsidR="00EC41E0" w:rsidRPr="00042462" w:rsidRDefault="00EC41E0" w:rsidP="00042462">
            <w:pPr>
              <w:jc w:val="center"/>
              <w:rPr>
                <w:rFonts w:asciiTheme="minorHAnsi" w:hAnsiTheme="minorHAnsi" w:cstheme="minorHAnsi"/>
                <w:b/>
                <w:i/>
                <w:sz w:val="18"/>
                <w:szCs w:val="18"/>
              </w:rPr>
            </w:pPr>
            <w:r w:rsidRPr="00042462">
              <w:rPr>
                <w:rFonts w:asciiTheme="minorHAnsi" w:hAnsiTheme="minorHAnsi" w:cstheme="minorHAnsi"/>
                <w:b/>
                <w:i/>
                <w:sz w:val="18"/>
                <w:szCs w:val="18"/>
              </w:rPr>
              <w:t xml:space="preserve"> (Describir su propuesta en base a lo solicitado por YPFB)</w:t>
            </w:r>
          </w:p>
        </w:tc>
      </w:tr>
      <w:tr w:rsidR="00EC41E0" w:rsidRPr="00042462" w:rsidTr="00042462">
        <w:trPr>
          <w:trHeight w:val="681"/>
          <w:jc w:val="center"/>
        </w:trPr>
        <w:tc>
          <w:tcPr>
            <w:tcW w:w="5372" w:type="dxa"/>
            <w:gridSpan w:val="2"/>
            <w:vMerge/>
            <w:shd w:val="clear" w:color="auto" w:fill="D9D9D9" w:themeFill="background1" w:themeFillShade="D9"/>
            <w:vAlign w:val="center"/>
          </w:tcPr>
          <w:p w:rsidR="00EC41E0" w:rsidRPr="00042462" w:rsidRDefault="00EC41E0" w:rsidP="00042462">
            <w:pPr>
              <w:jc w:val="center"/>
              <w:rPr>
                <w:rFonts w:asciiTheme="minorHAnsi" w:hAnsiTheme="minorHAnsi" w:cstheme="minorHAnsi"/>
                <w:b/>
                <w:sz w:val="18"/>
                <w:szCs w:val="18"/>
              </w:rPr>
            </w:pPr>
          </w:p>
        </w:tc>
        <w:tc>
          <w:tcPr>
            <w:tcW w:w="4090" w:type="dxa"/>
            <w:gridSpan w:val="2"/>
            <w:vMerge/>
            <w:tcBorders>
              <w:bottom w:val="single" w:sz="2" w:space="0" w:color="000000"/>
            </w:tcBorders>
            <w:shd w:val="clear" w:color="auto" w:fill="D9D9D9" w:themeFill="background1" w:themeFillShade="D9"/>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FFFFFF" w:themeFill="background1"/>
            <w:vAlign w:val="center"/>
          </w:tcPr>
          <w:p w:rsidR="00EC41E0" w:rsidRPr="00042462" w:rsidRDefault="00EC41E0" w:rsidP="00042462">
            <w:pPr>
              <w:autoSpaceDE w:val="0"/>
              <w:autoSpaceDN w:val="0"/>
              <w:adjustRightInd w:val="0"/>
              <w:jc w:val="center"/>
              <w:rPr>
                <w:rFonts w:ascii="Calibri" w:hAnsi="Calibri" w:cs="Calibri"/>
                <w:b/>
                <w:bCs/>
                <w:sz w:val="16"/>
                <w:szCs w:val="16"/>
              </w:rPr>
            </w:pPr>
            <w:r w:rsidRPr="00042462">
              <w:rPr>
                <w:rFonts w:ascii="Calibri" w:hAnsi="Calibri" w:cs="Calibri"/>
                <w:b/>
                <w:bCs/>
                <w:sz w:val="16"/>
                <w:szCs w:val="16"/>
              </w:rPr>
              <w:t>CARACTERÍSTICAS SOLICITADAS</w:t>
            </w:r>
          </w:p>
        </w:tc>
        <w:tc>
          <w:tcPr>
            <w:tcW w:w="3119" w:type="dxa"/>
            <w:tcBorders>
              <w:left w:val="single" w:sz="4" w:space="0" w:color="auto"/>
            </w:tcBorders>
            <w:shd w:val="clear" w:color="auto" w:fill="FFFFFF" w:themeFill="background1"/>
            <w:vAlign w:val="center"/>
          </w:tcPr>
          <w:p w:rsidR="00EC41E0" w:rsidRPr="00042462" w:rsidRDefault="00EC41E0" w:rsidP="00042462">
            <w:pPr>
              <w:autoSpaceDE w:val="0"/>
              <w:autoSpaceDN w:val="0"/>
              <w:adjustRightInd w:val="0"/>
              <w:jc w:val="center"/>
              <w:rPr>
                <w:rFonts w:ascii="Calibri" w:hAnsi="Calibri" w:cs="Calibri"/>
                <w:b/>
                <w:bCs/>
                <w:sz w:val="16"/>
                <w:szCs w:val="16"/>
              </w:rPr>
            </w:pPr>
            <w:r w:rsidRPr="00042462">
              <w:rPr>
                <w:rFonts w:ascii="Calibri" w:hAnsi="Calibri" w:cs="Calibri"/>
                <w:b/>
                <w:bCs/>
                <w:sz w:val="16"/>
                <w:szCs w:val="16"/>
              </w:rPr>
              <w:t>INFORMACIÓN DE ACUERDO AL PUNTO 3 DE LA ASTM A53</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NORMATIVA DE CONSTRUCCIÓN</w:t>
            </w:r>
          </w:p>
          <w:p w:rsidR="00EC41E0" w:rsidRPr="00042462" w:rsidRDefault="00EC41E0" w:rsidP="00042462">
            <w:pPr>
              <w:autoSpaceDE w:val="0"/>
              <w:autoSpaceDN w:val="0"/>
              <w:adjustRightInd w:val="0"/>
              <w:rPr>
                <w:rFonts w:ascii="Calibri" w:hAnsi="Calibri" w:cs="Calibri"/>
                <w:b/>
                <w:bCs/>
                <w:color w:val="FF0000"/>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E602D0" w:rsidRPr="00042462" w:rsidRDefault="00E602D0" w:rsidP="00E602D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3.1.1 Designación de la Norma/Especificación, de la ASTM A53 – 12</w:t>
            </w:r>
          </w:p>
          <w:p w:rsidR="00EC41E0" w:rsidRPr="00042462" w:rsidRDefault="00E602D0" w:rsidP="00E602D0">
            <w:pPr>
              <w:autoSpaceDE w:val="0"/>
              <w:autoSpaceDN w:val="0"/>
              <w:adjustRightInd w:val="0"/>
              <w:jc w:val="both"/>
              <w:rPr>
                <w:rFonts w:ascii="Calibri" w:hAnsi="Calibri" w:cs="Calibri"/>
                <w:b/>
                <w:bCs/>
                <w:sz w:val="18"/>
                <w:szCs w:val="18"/>
              </w:rPr>
            </w:pPr>
            <w:r w:rsidRPr="00042462">
              <w:rPr>
                <w:rFonts w:ascii="Calibri" w:hAnsi="Calibri" w:cs="Calibri"/>
                <w:b/>
                <w:bCs/>
                <w:sz w:val="18"/>
                <w:szCs w:val="18"/>
              </w:rPr>
              <w:t>Norma ASTM A53 – 12</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CANTIDAD</w:t>
            </w: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EC41E0" w:rsidRPr="00042462" w:rsidRDefault="00E602D0" w:rsidP="00042462">
            <w:pPr>
              <w:autoSpaceDE w:val="0"/>
              <w:autoSpaceDN w:val="0"/>
              <w:adjustRightInd w:val="0"/>
              <w:jc w:val="both"/>
              <w:rPr>
                <w:rFonts w:ascii="Calibri" w:hAnsi="Calibri" w:cs="Calibri"/>
                <w:bCs/>
                <w:sz w:val="18"/>
                <w:szCs w:val="18"/>
              </w:rPr>
            </w:pPr>
            <w:r w:rsidRPr="00042462">
              <w:rPr>
                <w:rFonts w:ascii="Calibri" w:hAnsi="Calibri" w:cs="Calibri"/>
                <w:bCs/>
                <w:sz w:val="18"/>
                <w:szCs w:val="18"/>
              </w:rPr>
              <w:t>La cantidad requerida es de: 3.159.390,00 metros.</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GRADO</w:t>
            </w: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E602D0" w:rsidRPr="00042462" w:rsidRDefault="00E602D0" w:rsidP="00E602D0">
            <w:pPr>
              <w:autoSpaceDE w:val="0"/>
              <w:autoSpaceDN w:val="0"/>
              <w:adjustRightInd w:val="0"/>
              <w:jc w:val="both"/>
              <w:rPr>
                <w:rFonts w:ascii="Calibri" w:hAnsi="Calibri" w:cs="Calibri"/>
                <w:bCs/>
                <w:sz w:val="18"/>
                <w:szCs w:val="18"/>
              </w:rPr>
            </w:pPr>
            <w:r w:rsidRPr="00042462">
              <w:rPr>
                <w:rFonts w:ascii="Calibri" w:hAnsi="Calibri" w:cs="Calibri"/>
                <w:bCs/>
                <w:sz w:val="18"/>
                <w:szCs w:val="18"/>
              </w:rPr>
              <w:t xml:space="preserve">De acuerdo al punto 3.1.3 Grado, de la ASTM A53 – 12 </w:t>
            </w:r>
          </w:p>
          <w:p w:rsidR="00EC41E0" w:rsidRPr="00042462" w:rsidRDefault="00E602D0" w:rsidP="00E602D0">
            <w:pPr>
              <w:autoSpaceDE w:val="0"/>
              <w:autoSpaceDN w:val="0"/>
              <w:adjustRightInd w:val="0"/>
              <w:jc w:val="both"/>
              <w:rPr>
                <w:rFonts w:ascii="Calibri" w:hAnsi="Calibri" w:cs="Calibri"/>
                <w:b/>
                <w:bCs/>
                <w:sz w:val="18"/>
                <w:szCs w:val="18"/>
              </w:rPr>
            </w:pPr>
            <w:r w:rsidRPr="00042462">
              <w:rPr>
                <w:rFonts w:ascii="Calibri" w:hAnsi="Calibri" w:cs="Calibri"/>
                <w:b/>
                <w:bCs/>
                <w:sz w:val="18"/>
                <w:szCs w:val="18"/>
              </w:rPr>
              <w:t>Grado A</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TIPO</w:t>
            </w: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 los puntos 3.1.4 Grado y 1.2.2 – Apéndice X1.1, de la ASTM A53 – 12</w:t>
            </w:r>
          </w:p>
          <w:p w:rsidR="00EC41E0" w:rsidRPr="00042462" w:rsidRDefault="001C1DA0" w:rsidP="001C1DA0">
            <w:pPr>
              <w:pStyle w:val="Prrafodelista"/>
              <w:ind w:left="0"/>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Tipo E – Tubería Soldada por Resistencia Eléctrica (Con Costura)</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ACABADO</w:t>
            </w: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3.1.5 Acabado, de la ASTM A53 – 12</w:t>
            </w:r>
          </w:p>
          <w:p w:rsidR="00EC41E0" w:rsidRPr="00042462" w:rsidRDefault="001C1DA0" w:rsidP="001C1DA0">
            <w:pPr>
              <w:autoSpaceDE w:val="0"/>
              <w:autoSpaceDN w:val="0"/>
              <w:adjustRightInd w:val="0"/>
              <w:jc w:val="both"/>
              <w:rPr>
                <w:rFonts w:ascii="Calibri" w:hAnsi="Calibri" w:cs="Calibri"/>
                <w:b/>
                <w:bCs/>
                <w:sz w:val="18"/>
                <w:szCs w:val="18"/>
              </w:rPr>
            </w:pPr>
            <w:r w:rsidRPr="00042462">
              <w:rPr>
                <w:rFonts w:ascii="Calibri" w:hAnsi="Calibri" w:cs="Calibri"/>
                <w:b/>
                <w:bCs/>
                <w:sz w:val="18"/>
                <w:szCs w:val="18"/>
                <w:lang w:val="es-BO" w:eastAsia="es-BO"/>
              </w:rPr>
              <w:t>Galvanizado recubierto con Zinc por Proceso de Inmersión en Caliente</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192"/>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TAMAÑO</w:t>
            </w: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3.1.6 Tamaño, Tablas X2.2 y X2.3, de la ASTM A53 – 12</w:t>
            </w:r>
          </w:p>
          <w:p w:rsidR="00EC41E0" w:rsidRPr="00042462" w:rsidRDefault="001C1DA0" w:rsidP="001C1DA0">
            <w:pPr>
              <w:pStyle w:val="Prrafodelista"/>
              <w:ind w:left="0"/>
              <w:contextualSpacing/>
              <w:rPr>
                <w:rFonts w:ascii="Calibri" w:hAnsi="Calibri" w:cs="Calibri"/>
                <w:b/>
                <w:bCs/>
                <w:sz w:val="18"/>
                <w:szCs w:val="18"/>
                <w:lang w:val="es-BO" w:eastAsia="es-BO"/>
              </w:rPr>
            </w:pPr>
            <w:r w:rsidRPr="00042462">
              <w:rPr>
                <w:rFonts w:ascii="Calibri" w:hAnsi="Calibri" w:cs="Calibri"/>
                <w:b/>
                <w:bCs/>
                <w:sz w:val="18"/>
                <w:szCs w:val="18"/>
                <w:lang w:val="es-BO" w:eastAsia="es-BO"/>
              </w:rPr>
              <w:t>3/4 NPS; SCH-40</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LONGITUD</w:t>
            </w: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3.1.7 Longitud (ESPECIFICADA o REQUERIDA por YPFB) Sección 16, de la ASTM A53 – 12</w:t>
            </w:r>
          </w:p>
          <w:p w:rsidR="00EC41E0" w:rsidRPr="00042462" w:rsidRDefault="001C1DA0" w:rsidP="001C1DA0">
            <w:pPr>
              <w:autoSpaceDE w:val="0"/>
              <w:autoSpaceDN w:val="0"/>
              <w:adjustRightInd w:val="0"/>
              <w:jc w:val="both"/>
              <w:rPr>
                <w:rFonts w:ascii="Calibri" w:hAnsi="Calibri" w:cs="Calibri"/>
                <w:b/>
                <w:bCs/>
                <w:sz w:val="18"/>
                <w:szCs w:val="18"/>
              </w:rPr>
            </w:pPr>
            <w:r w:rsidRPr="00042462">
              <w:rPr>
                <w:rFonts w:ascii="Calibri" w:hAnsi="Calibri" w:cs="Calibri"/>
                <w:b/>
                <w:bCs/>
                <w:sz w:val="18"/>
                <w:szCs w:val="18"/>
              </w:rPr>
              <w:t>Barras de 6 metros</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ACABADO EN LOS EXTREMOS</w:t>
            </w: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3.1.8 Acabado en los Extremos, Sección 11, Punto 11.1 (Acabado en los Extremos ESPECIFICADO o REQUERIDO por YPFB), de la ASTM A53 – 12</w:t>
            </w:r>
          </w:p>
          <w:p w:rsidR="00EC41E0" w:rsidRPr="00042462" w:rsidRDefault="001C1DA0" w:rsidP="001C1DA0">
            <w:pPr>
              <w:autoSpaceDE w:val="0"/>
              <w:autoSpaceDN w:val="0"/>
              <w:adjustRightInd w:val="0"/>
              <w:jc w:val="both"/>
              <w:rPr>
                <w:rFonts w:ascii="Calibri" w:hAnsi="Calibri" w:cs="Calibri"/>
                <w:b/>
                <w:bCs/>
                <w:sz w:val="18"/>
                <w:szCs w:val="18"/>
              </w:rPr>
            </w:pPr>
            <w:r w:rsidRPr="00042462">
              <w:rPr>
                <w:rFonts w:ascii="Calibri" w:hAnsi="Calibri" w:cs="Calibri"/>
                <w:b/>
                <w:bCs/>
                <w:sz w:val="18"/>
                <w:szCs w:val="18"/>
                <w:lang w:val="es-BO" w:eastAsia="es-BO"/>
              </w:rPr>
              <w:t>Extremos Planos (Sin Rosca)</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sz w:val="18"/>
                <w:szCs w:val="18"/>
              </w:rPr>
              <w:t>CERTIFICACIÓN</w:t>
            </w:r>
          </w:p>
          <w:p w:rsidR="00EC41E0" w:rsidRPr="00042462" w:rsidRDefault="00EC41E0" w:rsidP="00042462">
            <w:pPr>
              <w:autoSpaceDE w:val="0"/>
              <w:autoSpaceDN w:val="0"/>
              <w:adjustRightInd w:val="0"/>
              <w:rPr>
                <w:rFonts w:ascii="Calibri" w:hAnsi="Calibri" w:cs="Calibri"/>
                <w:b/>
                <w:bCs/>
                <w:sz w:val="18"/>
                <w:szCs w:val="18"/>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lastRenderedPageBreak/>
              <w:t>De acuerdo al punto 3.1.11 Certificación, Sección 20, Puntos 20.1 y 20.2, de la ASTM A53 – 12</w:t>
            </w:r>
          </w:p>
          <w:p w:rsidR="001C1DA0" w:rsidRPr="00042462" w:rsidRDefault="001C1DA0" w:rsidP="001C1DA0">
            <w:pPr>
              <w:pStyle w:val="Prrafodelista"/>
              <w:ind w:left="0"/>
              <w:contextualSpacing/>
              <w:jc w:val="both"/>
              <w:rPr>
                <w:rFonts w:ascii="Calibri" w:hAnsi="Calibri" w:cs="Calibri"/>
                <w:b/>
                <w:bCs/>
                <w:sz w:val="18"/>
                <w:szCs w:val="18"/>
                <w:lang w:val="es-BO" w:eastAsia="es-BO"/>
              </w:rPr>
            </w:pPr>
            <w:r w:rsidRPr="00042462">
              <w:rPr>
                <w:rFonts w:ascii="Calibri" w:hAnsi="Calibri" w:cs="Calibri"/>
                <w:b/>
                <w:bCs/>
                <w:sz w:val="18"/>
                <w:szCs w:val="18"/>
              </w:rPr>
              <w:t>Además, s</w:t>
            </w:r>
            <w:r w:rsidRPr="00042462">
              <w:rPr>
                <w:rFonts w:ascii="Calibri" w:hAnsi="Calibri" w:cs="Calibri"/>
                <w:b/>
                <w:bCs/>
                <w:sz w:val="18"/>
                <w:szCs w:val="18"/>
                <w:lang w:val="es-BO" w:eastAsia="es-BO"/>
              </w:rPr>
              <w:t>e requieren los Certificados de Inspección (Pipe Mill Test Certificates) 3.1.B de acuerdo con la ISO 10474:1991.</w:t>
            </w:r>
          </w:p>
          <w:p w:rsidR="001C1DA0" w:rsidRPr="00042462" w:rsidRDefault="001C1DA0" w:rsidP="001C1DA0">
            <w:pPr>
              <w:pStyle w:val="Prrafodelista"/>
              <w:ind w:left="0"/>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Los Certificados de Inspección de los bienes nuevos fabricados deberán contener mínimamente la siguiente información:</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Total de amarros (Bundles)</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Total de tuberías</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Total de metros</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Total de peso</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Fecha</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lastRenderedPageBreak/>
              <w:t>Producto</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Estándares que cumple la tubería</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Material (grado) de la tubería</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Número de colada(s) (Heat Number)</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Tabla de resultado de prueba de tracción</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Resultado de recubrimiento galvánico</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Tabla de composición química de cada colada.</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Resultado de prueba hidrostática</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Resultado de prueba de doblado</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Resultado de inspección visual</w:t>
            </w:r>
          </w:p>
          <w:p w:rsidR="001C1DA0" w:rsidRPr="00042462" w:rsidRDefault="001C1DA0" w:rsidP="00611016">
            <w:pPr>
              <w:pStyle w:val="Prrafodelista"/>
              <w:numPr>
                <w:ilvl w:val="0"/>
                <w:numId w:val="56"/>
              </w:numPr>
              <w:ind w:left="114" w:hanging="114"/>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Resultado de medición de dimensiones, y cualquier otra información que el fabricante considere relevante podrá ser reportado</w:t>
            </w:r>
          </w:p>
          <w:p w:rsidR="001C1DA0" w:rsidRPr="00042462" w:rsidRDefault="001C1DA0" w:rsidP="001C1DA0">
            <w:pPr>
              <w:pStyle w:val="Prrafodelista"/>
              <w:ind w:left="0"/>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Los valores reportados en los Certificados de Inspección para la composición química, prueba hidrostática, prueba de recubrimiento galvánico, prueba de tracción y otros datos donde corresponda valores numéricos, no deberán ser resultados ambiguos como “OK”, “BIEN”, “CUMPLE”, “SATISFACTORIO”, “BAJO NORMA”, “EN CONFORMIDAD”, “</w:t>
            </w:r>
            <w:r w:rsidRPr="00042462">
              <w:rPr>
                <w:rFonts w:ascii="Calibri" w:hAnsi="Calibri" w:cs="Calibri"/>
                <w:b/>
                <w:i/>
                <w:lang w:val="es-BO"/>
              </w:rPr>
              <w:t>≥</w:t>
            </w:r>
            <w:r w:rsidRPr="00042462">
              <w:rPr>
                <w:rFonts w:ascii="Calibri" w:hAnsi="Calibri" w:cs="Calibri"/>
                <w:b/>
                <w:bCs/>
                <w:sz w:val="18"/>
                <w:szCs w:val="18"/>
                <w:lang w:val="es-BO" w:eastAsia="es-BO"/>
              </w:rPr>
              <w:t>”,  “</w:t>
            </w:r>
            <w:r w:rsidRPr="00042462">
              <w:rPr>
                <w:rFonts w:ascii="Calibri" w:hAnsi="Calibri" w:cs="Calibri"/>
                <w:b/>
                <w:i/>
                <w:lang w:val="es-BO"/>
              </w:rPr>
              <w:t>≤</w:t>
            </w:r>
            <w:r w:rsidRPr="00042462">
              <w:rPr>
                <w:rFonts w:ascii="Calibri" w:hAnsi="Calibri" w:cs="Calibri"/>
                <w:b/>
                <w:bCs/>
                <w:sz w:val="18"/>
                <w:szCs w:val="18"/>
                <w:lang w:val="es-BO" w:eastAsia="es-BO"/>
              </w:rPr>
              <w:t>”, etc. Los valores deberán ser resultados numéricos, por los cuales se pueda emitir algún criterio técnico.</w:t>
            </w:r>
          </w:p>
          <w:p w:rsidR="00EC41E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
                <w:bCs/>
                <w:sz w:val="18"/>
                <w:szCs w:val="18"/>
                <w:lang w:val="es-BO" w:eastAsia="es-BO"/>
              </w:rPr>
              <w:t>Adicionalmente, en los Certificados de Inspección deberán figurar las firmas del Responsable de Calidad o equivalente, Responsable de Producción o equivalente de la Fábrica.</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sz w:val="18"/>
                <w:szCs w:val="18"/>
                <w:lang w:val="es-BO" w:eastAsia="es-BO"/>
              </w:rPr>
              <w:lastRenderedPageBreak/>
              <w:t>MARCADO</w:t>
            </w:r>
          </w:p>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3.1.13 Certificación, Sección 20, Puntos 20.1 y 20.2, de la ASTM A53 – 12</w:t>
            </w:r>
          </w:p>
          <w:p w:rsidR="001C1DA0" w:rsidRPr="00042462" w:rsidRDefault="001C1DA0" w:rsidP="001C1DA0">
            <w:pPr>
              <w:pStyle w:val="Prrafodelista"/>
              <w:ind w:left="0"/>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El marcado de cada tubería deberá ser legible (no se permitirá marcado hecho a mano). Se requiere dos marcados que inicien aproximadamente a 75 centímetros de cada extremo. No se aceptará ningún otro marcaje (ej. Marca de algún distribuidor local, comercio local, etc.) a lo largo de una tubería, sino únicamente el que se indica a continuación:</w:t>
            </w:r>
          </w:p>
          <w:p w:rsidR="001C1DA0" w:rsidRPr="00042462" w:rsidRDefault="001C1DA0" w:rsidP="001C1DA0">
            <w:pPr>
              <w:pStyle w:val="Prrafodelista"/>
              <w:ind w:left="0"/>
              <w:contextualSpacing/>
              <w:jc w:val="both"/>
              <w:rPr>
                <w:rFonts w:ascii="Calibri" w:hAnsi="Calibri" w:cs="Calibri"/>
                <w:b/>
                <w:bCs/>
                <w:sz w:val="18"/>
                <w:szCs w:val="18"/>
                <w:lang w:val="es-BO" w:eastAsia="es-BO"/>
              </w:rPr>
            </w:pPr>
          </w:p>
          <w:p w:rsidR="001C1DA0" w:rsidRPr="00042462" w:rsidRDefault="001C1DA0" w:rsidP="001C1DA0">
            <w:pPr>
              <w:pStyle w:val="Prrafodelista"/>
              <w:ind w:left="0"/>
              <w:contextualSpacing/>
              <w:jc w:val="both"/>
              <w:rPr>
                <w:b/>
                <w:lang w:val="es-BO" w:eastAsia="es-BO"/>
              </w:rPr>
            </w:pPr>
            <w:r w:rsidRPr="00042462">
              <w:rPr>
                <w:b/>
                <w:noProof/>
                <w:lang w:val="es-BO" w:eastAsia="es-BO"/>
              </w:rPr>
              <w:lastRenderedPageBreak/>
              <w:drawing>
                <wp:inline distT="0" distB="0" distL="0" distR="0" wp14:anchorId="0370982B" wp14:editId="118A583B">
                  <wp:extent cx="1924493" cy="1316355"/>
                  <wp:effectExtent l="0" t="0" r="0" b="0"/>
                  <wp:docPr id="15" name="Imagen 201" descr="cid:image006.png@01D51BB7.A97A7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1" descr="cid:image006.png@01D51BB7.A97A7E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4999" cy="1330381"/>
                          </a:xfrm>
                          <a:prstGeom prst="rect">
                            <a:avLst/>
                          </a:prstGeom>
                          <a:noFill/>
                          <a:ln>
                            <a:noFill/>
                          </a:ln>
                        </pic:spPr>
                      </pic:pic>
                    </a:graphicData>
                  </a:graphic>
                </wp:inline>
              </w:drawing>
            </w:r>
          </w:p>
          <w:p w:rsidR="001C1DA0" w:rsidRPr="00042462" w:rsidRDefault="001C1DA0" w:rsidP="001C1DA0">
            <w:pPr>
              <w:pStyle w:val="Prrafodelista"/>
              <w:ind w:left="0"/>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La localización del marcaje de Longitud queda a decisión del fabricante</w:t>
            </w:r>
          </w:p>
          <w:p w:rsidR="001C1DA0" w:rsidRPr="00042462" w:rsidRDefault="001C1DA0" w:rsidP="001C1DA0">
            <w:pPr>
              <w:pStyle w:val="Prrafodelista"/>
              <w:ind w:left="0"/>
              <w:contextualSpacing/>
              <w:jc w:val="both"/>
              <w:rPr>
                <w:rFonts w:ascii="Calibri" w:hAnsi="Calibri" w:cs="Calibri"/>
                <w:b/>
                <w:bCs/>
                <w:sz w:val="18"/>
                <w:szCs w:val="18"/>
                <w:lang w:val="es-BO" w:eastAsia="es-BO"/>
              </w:rPr>
            </w:pPr>
          </w:p>
          <w:p w:rsidR="00EC41E0" w:rsidRPr="00042462" w:rsidRDefault="001C1DA0" w:rsidP="001C1DA0">
            <w:pPr>
              <w:pStyle w:val="Prrafodelista"/>
              <w:ind w:left="0"/>
              <w:contextualSpacing/>
              <w:jc w:val="both"/>
              <w:rPr>
                <w:rFonts w:ascii="Calibri" w:hAnsi="Calibri" w:cs="Calibri"/>
                <w:bCs/>
                <w:sz w:val="18"/>
                <w:szCs w:val="18"/>
                <w:lang w:val="es-BO" w:eastAsia="es-BO"/>
              </w:rPr>
            </w:pPr>
            <w:r w:rsidRPr="00042462">
              <w:rPr>
                <w:rFonts w:ascii="Calibri" w:hAnsi="Calibri" w:cs="Calibri"/>
                <w:b/>
                <w:bCs/>
                <w:sz w:val="18"/>
                <w:szCs w:val="18"/>
                <w:lang w:val="es-BO" w:eastAsia="es-BO"/>
              </w:rPr>
              <w:t>La Empresa Contratista, considerando la manipulación y transporte, deberá asumir todas las medidas necesarias para que las tuberías no pierdan su marcado hasta la recepción definitiva de los bienes.</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sz w:val="18"/>
                <w:szCs w:val="18"/>
                <w:lang w:val="es-BO" w:eastAsia="es-BO"/>
              </w:rPr>
              <w:lastRenderedPageBreak/>
              <w:t>USO FINAL DE LA TUBERÍA</w:t>
            </w:r>
          </w:p>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3.1.14 Uso Final de la Tubería, de la ASTM A53 – 12</w:t>
            </w:r>
          </w:p>
          <w:p w:rsidR="00EC41E0" w:rsidRPr="00042462" w:rsidRDefault="001C1DA0" w:rsidP="001C1DA0">
            <w:pPr>
              <w:autoSpaceDE w:val="0"/>
              <w:autoSpaceDN w:val="0"/>
              <w:adjustRightInd w:val="0"/>
              <w:jc w:val="both"/>
              <w:rPr>
                <w:rFonts w:ascii="Calibri" w:hAnsi="Calibri" w:cs="Calibri"/>
                <w:b/>
                <w:bCs/>
                <w:sz w:val="18"/>
                <w:szCs w:val="18"/>
              </w:rPr>
            </w:pPr>
            <w:r w:rsidRPr="00042462">
              <w:rPr>
                <w:rFonts w:ascii="Calibri" w:hAnsi="Calibri" w:cs="Calibri"/>
                <w:b/>
                <w:bCs/>
                <w:sz w:val="18"/>
                <w:szCs w:val="18"/>
                <w:lang w:val="es-BO" w:eastAsia="es-BO"/>
              </w:rPr>
              <w:t>Conducción/Distribución de gas natural</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REQUERIMIENTOS ADICIONALES</w:t>
            </w:r>
          </w:p>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1C1DA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3.1.15 Requerimientos Especiales, de la ASTM A53 – 12</w:t>
            </w:r>
          </w:p>
          <w:p w:rsidR="001C1DA0" w:rsidRPr="00042462" w:rsidRDefault="001C1DA0" w:rsidP="001C1DA0">
            <w:pPr>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Frecuencia de Pruebas</w:t>
            </w:r>
          </w:p>
          <w:p w:rsidR="001C1DA0" w:rsidRPr="00042462" w:rsidRDefault="001C1DA0" w:rsidP="001C1DA0">
            <w:pPr>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A excepción de la prueba hidrostática (que debe ser realizada al 100% de las tuberías), cada 500 tuberías o fracción deberán realizarse las pruebas indicadas y aplicables a la ASTM A53-12.</w:t>
            </w:r>
          </w:p>
          <w:p w:rsidR="001C1DA0" w:rsidRPr="00042462" w:rsidRDefault="001C1DA0" w:rsidP="001C1DA0">
            <w:pPr>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Tolerancia de longitud</w:t>
            </w:r>
          </w:p>
          <w:p w:rsidR="001C1DA0" w:rsidRPr="00042462" w:rsidRDefault="001C1DA0" w:rsidP="001C1DA0">
            <w:pPr>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 0,02 metros.</w:t>
            </w:r>
          </w:p>
          <w:p w:rsidR="001C1DA0" w:rsidRPr="00042462" w:rsidRDefault="001C1DA0" w:rsidP="001C1DA0">
            <w:pPr>
              <w:autoSpaceDE w:val="0"/>
              <w:autoSpaceDN w:val="0"/>
              <w:adjustRightInd w:val="0"/>
              <w:jc w:val="both"/>
              <w:rPr>
                <w:rFonts w:ascii="Calibri" w:hAnsi="Calibri" w:cs="Calibri"/>
                <w:b/>
                <w:bCs/>
                <w:sz w:val="18"/>
                <w:szCs w:val="18"/>
                <w:lang w:val="es-BO" w:eastAsia="es-BO"/>
              </w:rPr>
            </w:pPr>
            <w:r w:rsidRPr="00042462">
              <w:rPr>
                <w:rFonts w:ascii="Calibri" w:hAnsi="Calibri" w:cs="Calibri"/>
                <w:b/>
                <w:bCs/>
                <w:sz w:val="18"/>
                <w:szCs w:val="18"/>
                <w:lang w:val="es-BO" w:eastAsia="es-BO"/>
              </w:rPr>
              <w:t>Jointers</w:t>
            </w:r>
          </w:p>
          <w:p w:rsidR="00EC41E0" w:rsidRPr="00042462" w:rsidRDefault="001C1DA0" w:rsidP="001C1DA0">
            <w:pPr>
              <w:autoSpaceDE w:val="0"/>
              <w:autoSpaceDN w:val="0"/>
              <w:adjustRightInd w:val="0"/>
              <w:jc w:val="both"/>
              <w:rPr>
                <w:rFonts w:ascii="Calibri" w:hAnsi="Calibri" w:cs="Calibri"/>
                <w:bCs/>
                <w:sz w:val="18"/>
                <w:szCs w:val="18"/>
              </w:rPr>
            </w:pPr>
            <w:r w:rsidRPr="00042462">
              <w:rPr>
                <w:rFonts w:ascii="Calibri" w:hAnsi="Calibri" w:cs="Calibri"/>
                <w:b/>
                <w:bCs/>
                <w:sz w:val="18"/>
                <w:szCs w:val="18"/>
                <w:lang w:val="es-BO"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sz w:val="18"/>
                <w:szCs w:val="18"/>
                <w:lang w:val="es-BO" w:eastAsia="es-BO"/>
              </w:rPr>
              <w:t>PRESERVACIÓN, EMBALAJE Y EMPAQUE</w:t>
            </w:r>
          </w:p>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color w:val="FF0000"/>
                <w:sz w:val="18"/>
                <w:szCs w:val="18"/>
              </w:rPr>
              <w:t>Especificar Propuesta</w:t>
            </w:r>
          </w:p>
        </w:tc>
        <w:tc>
          <w:tcPr>
            <w:tcW w:w="3119" w:type="dxa"/>
            <w:tcBorders>
              <w:left w:val="single" w:sz="4" w:space="0" w:color="auto"/>
            </w:tcBorders>
            <w:shd w:val="clear" w:color="auto" w:fill="auto"/>
            <w:vAlign w:val="center"/>
          </w:tcPr>
          <w:p w:rsidR="00042462" w:rsidRPr="00042462" w:rsidRDefault="00042462" w:rsidP="00042462">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3.1.17 Selección del nivel de preservación y embalaje aplicable y nivel de empaque requerido, de la ASTM A53 – 12</w:t>
            </w:r>
          </w:p>
          <w:p w:rsidR="00EC41E0" w:rsidRPr="00042462" w:rsidRDefault="00042462" w:rsidP="00042462">
            <w:pPr>
              <w:autoSpaceDE w:val="0"/>
              <w:autoSpaceDN w:val="0"/>
              <w:adjustRightInd w:val="0"/>
              <w:jc w:val="both"/>
              <w:rPr>
                <w:rFonts w:ascii="Calibri" w:hAnsi="Calibri" w:cs="Calibri"/>
                <w:b/>
                <w:bCs/>
                <w:sz w:val="18"/>
                <w:szCs w:val="18"/>
              </w:rPr>
            </w:pPr>
            <w:r w:rsidRPr="00042462">
              <w:rPr>
                <w:rFonts w:ascii="Calibri" w:hAnsi="Calibri" w:cs="Calibri"/>
                <w:b/>
                <w:bCs/>
                <w:sz w:val="18"/>
                <w:szCs w:val="18"/>
                <w:lang w:val="es-BO" w:eastAsia="es-BO"/>
              </w:rPr>
              <w:t xml:space="preserve">La Empresa Contratista adoptará los niveles y las medidas adecuadas para el embalaje y envío de los bienes, para tal efecto, la Contratista podrá seguir la MIL – STD – 163. Se aclara que la aplicación y seguimiento de la MIL – STD – 163 u otra no libera de ninguna manera a la </w:t>
            </w:r>
            <w:r w:rsidRPr="00042462">
              <w:rPr>
                <w:rFonts w:ascii="Calibri" w:hAnsi="Calibri" w:cs="Calibri"/>
                <w:b/>
                <w:bCs/>
                <w:sz w:val="18"/>
                <w:szCs w:val="18"/>
                <w:lang w:val="es-BO" w:eastAsia="es-BO"/>
              </w:rPr>
              <w:lastRenderedPageBreak/>
              <w:t>empresa Contratista de la responsabilidad por daños en las tuberías durante la manipulación y transporte de las mismas.</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sz w:val="18"/>
                <w:szCs w:val="18"/>
                <w:lang w:val="es-BO" w:eastAsia="es-BO"/>
              </w:rPr>
              <w:lastRenderedPageBreak/>
              <w:t>EMPACADO Y MARCADO DE EMPACADO</w:t>
            </w:r>
          </w:p>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color w:val="FF0000"/>
                <w:sz w:val="18"/>
                <w:szCs w:val="18"/>
              </w:rPr>
              <w:t>Especificar Propuesta</w:t>
            </w:r>
          </w:p>
        </w:tc>
        <w:tc>
          <w:tcPr>
            <w:tcW w:w="3119" w:type="dxa"/>
            <w:tcBorders>
              <w:left w:val="single" w:sz="4" w:space="0" w:color="auto"/>
            </w:tcBorders>
            <w:shd w:val="clear" w:color="auto" w:fill="auto"/>
            <w:vAlign w:val="center"/>
          </w:tcPr>
          <w:p w:rsidR="00042462" w:rsidRPr="00042462" w:rsidRDefault="00042462" w:rsidP="00042462">
            <w:pPr>
              <w:autoSpaceDE w:val="0"/>
              <w:autoSpaceDN w:val="0"/>
              <w:adjustRightInd w:val="0"/>
              <w:jc w:val="both"/>
              <w:rPr>
                <w:rFonts w:ascii="Calibri" w:hAnsi="Calibri" w:cs="Calibri"/>
                <w:bCs/>
                <w:sz w:val="18"/>
                <w:szCs w:val="18"/>
              </w:rPr>
            </w:pPr>
            <w:r w:rsidRPr="00042462">
              <w:rPr>
                <w:rFonts w:ascii="Calibri" w:hAnsi="Calibri" w:cs="Calibri"/>
                <w:bCs/>
                <w:sz w:val="18"/>
                <w:szCs w:val="18"/>
              </w:rPr>
              <w:t>De acuerdo al punto 3.1.18 Empacado y marcado de empacado, de la ASTM A53 – 12</w:t>
            </w:r>
          </w:p>
          <w:p w:rsidR="00EC41E0" w:rsidRPr="00042462" w:rsidRDefault="00042462" w:rsidP="00042462">
            <w:pPr>
              <w:autoSpaceDE w:val="0"/>
              <w:autoSpaceDN w:val="0"/>
              <w:adjustRightInd w:val="0"/>
              <w:jc w:val="both"/>
              <w:rPr>
                <w:rFonts w:ascii="Calibri" w:hAnsi="Calibri" w:cs="Calibri"/>
                <w:b/>
                <w:bCs/>
                <w:sz w:val="18"/>
                <w:szCs w:val="18"/>
              </w:rPr>
            </w:pPr>
            <w:r w:rsidRPr="00042462">
              <w:rPr>
                <w:rFonts w:ascii="Calibri" w:hAnsi="Calibri" w:cs="Calibri"/>
                <w:b/>
                <w:bCs/>
                <w:sz w:val="18"/>
                <w:szCs w:val="18"/>
                <w:lang w:val="es-BO" w:eastAsia="es-BO"/>
              </w:rPr>
              <w:t>Aplica la ASTM A700. Se aclara que la aplicación y seguimiento de la ASTM A700 no libera de ninguna manera a la Empresa Contratista de la responsabilidad por daños en las tuberías  durante la manipulación y transporte de las mismas.</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OTROS – TUBERÍA PARA PRUEBAS</w:t>
            </w:r>
          </w:p>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EC41E0" w:rsidRPr="00042462" w:rsidRDefault="00042462" w:rsidP="00042462">
            <w:pPr>
              <w:autoSpaceDE w:val="0"/>
              <w:autoSpaceDN w:val="0"/>
              <w:adjustRightInd w:val="0"/>
              <w:jc w:val="both"/>
              <w:rPr>
                <w:rFonts w:ascii="Calibri" w:hAnsi="Calibri" w:cs="Calibri"/>
                <w:bCs/>
                <w:sz w:val="18"/>
                <w:szCs w:val="18"/>
              </w:rPr>
            </w:pPr>
            <w:r w:rsidRPr="00042462">
              <w:rPr>
                <w:rFonts w:ascii="Calibri" w:hAnsi="Calibri" w:cs="Calibri"/>
                <w:bCs/>
                <w:sz w:val="18"/>
                <w:szCs w:val="18"/>
                <w:lang w:val="es-BO" w:eastAsia="es-BO"/>
              </w:rPr>
              <w:t>Para el presente requerimiento, todas las pruebas indicadas y aplicables a la ASTM A53 – 12, la Contratista deberá prever la cantidad necesaria de tuberías empleadas (no reembolsables por YPFB).</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contextualSpacing/>
              <w:jc w:val="both"/>
              <w:rPr>
                <w:rFonts w:ascii="Calibri" w:hAnsi="Calibri" w:cs="Calibri"/>
                <w:b/>
                <w:bCs/>
                <w:sz w:val="18"/>
                <w:szCs w:val="18"/>
                <w:lang w:val="es-BO" w:eastAsia="es-BO"/>
              </w:rPr>
            </w:pPr>
            <w:r w:rsidRPr="00042462">
              <w:rPr>
                <w:rFonts w:ascii="Calibri" w:hAnsi="Calibri" w:cs="Calibri"/>
                <w:b/>
                <w:bCs/>
                <w:sz w:val="18"/>
                <w:szCs w:val="18"/>
                <w:lang w:val="es-BO" w:eastAsia="es-BO"/>
              </w:rPr>
              <w:t>OTROS – PROTECCIÓN DE EXTREMOS DE TUBERÍAS (TAPAS)</w:t>
            </w:r>
          </w:p>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042462" w:rsidRPr="00042462" w:rsidRDefault="00042462" w:rsidP="00042462">
            <w:pPr>
              <w:pStyle w:val="Prrafodelista"/>
              <w:ind w:left="0"/>
              <w:contextualSpacing/>
              <w:jc w:val="both"/>
              <w:rPr>
                <w:rFonts w:ascii="Calibri" w:hAnsi="Calibri" w:cs="Calibri"/>
                <w:bCs/>
                <w:sz w:val="18"/>
                <w:szCs w:val="18"/>
                <w:lang w:val="es-BO" w:eastAsia="es-BO"/>
              </w:rPr>
            </w:pPr>
            <w:r w:rsidRPr="00042462">
              <w:rPr>
                <w:rFonts w:ascii="Calibri" w:hAnsi="Calibri" w:cs="Calibri"/>
                <w:bCs/>
                <w:sz w:val="18"/>
                <w:szCs w:val="18"/>
                <w:lang w:val="es-BO" w:eastAsia="es-BO"/>
              </w:rPr>
              <w:t>Los extremos de las tuberías deben protegerse con tapas plásticas, como se ve en la siguiente figura:</w:t>
            </w:r>
          </w:p>
          <w:p w:rsidR="00042462" w:rsidRPr="00042462" w:rsidRDefault="00042462" w:rsidP="00042462">
            <w:pPr>
              <w:pStyle w:val="Prrafodelista"/>
              <w:ind w:left="0"/>
              <w:contextualSpacing/>
              <w:jc w:val="both"/>
              <w:rPr>
                <w:rFonts w:ascii="Calibri" w:hAnsi="Calibri" w:cs="Calibri"/>
                <w:bCs/>
                <w:sz w:val="18"/>
                <w:szCs w:val="18"/>
                <w:lang w:val="es-BO" w:eastAsia="es-BO"/>
              </w:rPr>
            </w:pPr>
            <w:r w:rsidRPr="00042462">
              <w:rPr>
                <w:rFonts w:ascii="Calibri" w:hAnsi="Calibri"/>
                <w:noProof/>
                <w:lang w:val="es-BO" w:eastAsia="es-BO"/>
              </w:rPr>
              <mc:AlternateContent>
                <mc:Choice Requires="wpg">
                  <w:drawing>
                    <wp:inline distT="0" distB="0" distL="0" distR="0" wp14:anchorId="2693947D" wp14:editId="06B456DB">
                      <wp:extent cx="1935126" cy="1265275"/>
                      <wp:effectExtent l="0" t="0" r="8255" b="0"/>
                      <wp:docPr id="51"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5126" cy="1265275"/>
                                <a:chOff x="0" y="0"/>
                                <a:chExt cx="4380948" cy="2409190"/>
                              </a:xfrm>
                              <a:solidFill>
                                <a:schemeClr val="tx1"/>
                              </a:solidFill>
                            </wpg:grpSpPr>
                            <pic:pic xmlns:pic="http://schemas.openxmlformats.org/drawingml/2006/picture">
                              <pic:nvPicPr>
                                <pic:cNvPr id="52" name="Imagen 1"/>
                                <pic:cNvPicPr>
                                  <a:picLocks noChangeAspect="1"/>
                                </pic:cNvPicPr>
                              </pic:nvPicPr>
                              <pic:blipFill rotWithShape="1">
                                <a:blip r:embed="rId21">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53" name="Imagen 2"/>
                                <pic:cNvPicPr>
                                  <a:picLocks noChangeAspect="1"/>
                                </pic:cNvPicPr>
                              </pic:nvPicPr>
                              <pic:blipFill rotWithShape="1">
                                <a:blip r:embed="rId22">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grpFill/>
                                <a:ln>
                                  <a:noFill/>
                                </a:ln>
                                <a:extLst>
                                  <a:ext uri="{53640926-AAD7-44D8-BBD7-CCE9431645EC}">
                                    <a14:shadowObscured xmlns:a14="http://schemas.microsoft.com/office/drawing/2010/main"/>
                                  </a:ext>
                                </a:extLst>
                              </pic:spPr>
                            </pic:pic>
                          </wpg:wgp>
                        </a:graphicData>
                      </a:graphic>
                    </wp:inline>
                  </w:drawing>
                </mc:Choice>
                <mc:Fallback xmlns:w16se="http://schemas.microsoft.com/office/word/2015/wordml/symex" xmlns:cx1="http://schemas.microsoft.com/office/drawing/2015/9/8/chartex" xmlns:cx="http://schemas.microsoft.com/office/drawing/2014/chartex">
                  <w:pict>
                    <v:group w14:anchorId="66438589" id="Grupo 3" o:spid="_x0000_s1026" style="width:152.35pt;height:99.65pt;mso-position-horizontal-relative:char;mso-position-vertical-relative:line"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">
                      <v:shape id="Imagen 1" o:spid="_x0000_s1027" type="#_x0000_t75" style="position:absolute;width:22574;height:24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">
                        <v:imagedata r:id="rId24" o:title="" cropbottom="851f"/>
                        <v:path arrowok="t"/>
                      </v:shape>
                      <v:shape id="Imagen 2" o:spid="_x0000_s1028" type="#_x0000_t75" style="position:absolute;left:22422;top:79;width:21387;height:23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">
                        <v:imagedata r:id="rId25" o:title="" cropbottom="845f"/>
                        <v:path arrowok="t"/>
                      </v:shape>
                      <w10:anchorlock/>
                    </v:group>
                  </w:pict>
                </mc:Fallback>
              </mc:AlternateContent>
            </w:r>
          </w:p>
          <w:p w:rsidR="00EC41E0" w:rsidRPr="00042462" w:rsidRDefault="00EC41E0" w:rsidP="00042462">
            <w:pPr>
              <w:pStyle w:val="Prrafodelista"/>
              <w:ind w:left="0"/>
              <w:contextualSpacing/>
              <w:jc w:val="both"/>
              <w:rPr>
                <w:rFonts w:ascii="Calibri" w:hAnsi="Calibri" w:cs="Calibri"/>
                <w:bCs/>
                <w:sz w:val="18"/>
                <w:szCs w:val="18"/>
                <w:lang w:val="es-BO" w:eastAsia="es-BO"/>
              </w:rPr>
            </w:pP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2253" w:type="dxa"/>
            <w:tcBorders>
              <w:right w:val="single" w:sz="4" w:space="0" w:color="auto"/>
            </w:tcBorders>
            <w:shd w:val="clear" w:color="auto" w:fill="auto"/>
            <w:vAlign w:val="center"/>
          </w:tcPr>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sz w:val="18"/>
                <w:szCs w:val="18"/>
                <w:lang w:val="es-BO" w:eastAsia="es-BO"/>
              </w:rPr>
              <w:t>OTROS – CERTIFICACIÓN/INFORME DE VERIFICACIÓN</w:t>
            </w:r>
          </w:p>
          <w:p w:rsidR="00EC41E0" w:rsidRPr="00042462" w:rsidRDefault="00EC41E0" w:rsidP="00042462">
            <w:pPr>
              <w:contextualSpacing/>
              <w:rPr>
                <w:rFonts w:ascii="Calibri" w:hAnsi="Calibri" w:cs="Calibri"/>
                <w:b/>
                <w:bCs/>
                <w:sz w:val="18"/>
                <w:szCs w:val="18"/>
                <w:lang w:val="es-BO" w:eastAsia="es-BO"/>
              </w:rPr>
            </w:pPr>
            <w:r w:rsidRPr="00042462">
              <w:rPr>
                <w:rFonts w:ascii="Calibri" w:hAnsi="Calibri" w:cs="Calibri"/>
                <w:b/>
                <w:bCs/>
                <w:color w:val="FF0000"/>
                <w:sz w:val="18"/>
                <w:szCs w:val="18"/>
              </w:rPr>
              <w:t>Manifestar su Aceptación</w:t>
            </w:r>
          </w:p>
        </w:tc>
        <w:tc>
          <w:tcPr>
            <w:tcW w:w="3119" w:type="dxa"/>
            <w:tcBorders>
              <w:left w:val="single" w:sz="4" w:space="0" w:color="auto"/>
            </w:tcBorders>
            <w:shd w:val="clear" w:color="auto" w:fill="auto"/>
            <w:vAlign w:val="center"/>
          </w:tcPr>
          <w:p w:rsidR="00042462" w:rsidRPr="00042462" w:rsidRDefault="00042462" w:rsidP="00042462">
            <w:pPr>
              <w:pStyle w:val="Prrafodelista"/>
              <w:ind w:left="0"/>
              <w:contextualSpacing/>
              <w:jc w:val="both"/>
              <w:rPr>
                <w:rFonts w:ascii="Calibri" w:hAnsi="Calibri" w:cs="Calibri"/>
                <w:bCs/>
                <w:sz w:val="18"/>
                <w:szCs w:val="18"/>
                <w:lang w:val="es-BO" w:eastAsia="es-BO"/>
              </w:rPr>
            </w:pPr>
            <w:r w:rsidRPr="00042462">
              <w:rPr>
                <w:rFonts w:ascii="Calibri" w:hAnsi="Calibri" w:cs="Calibri"/>
                <w:bCs/>
                <w:sz w:val="18"/>
                <w:szCs w:val="18"/>
                <w:lang w:val="es-BO" w:eastAsia="es-BO"/>
              </w:rPr>
              <w:t xml:space="preserve">Antes del despacho de los bienes desde fábrica, la Empresa Contratista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 </w:t>
            </w:r>
          </w:p>
          <w:p w:rsidR="00042462" w:rsidRPr="00042462" w:rsidRDefault="00042462" w:rsidP="00042462">
            <w:pPr>
              <w:pStyle w:val="Prrafodelista"/>
              <w:ind w:left="0"/>
              <w:contextualSpacing/>
              <w:jc w:val="both"/>
              <w:rPr>
                <w:rFonts w:ascii="Calibri" w:hAnsi="Calibri" w:cs="Calibri"/>
                <w:bCs/>
                <w:sz w:val="18"/>
                <w:szCs w:val="18"/>
                <w:lang w:val="es-BO" w:eastAsia="es-BO"/>
              </w:rPr>
            </w:pPr>
          </w:p>
          <w:p w:rsidR="00042462" w:rsidRPr="00042462" w:rsidRDefault="00042462" w:rsidP="00042462">
            <w:pPr>
              <w:pStyle w:val="Prrafodelista"/>
              <w:ind w:left="0"/>
              <w:contextualSpacing/>
              <w:jc w:val="both"/>
              <w:rPr>
                <w:rFonts w:ascii="Calibri" w:hAnsi="Calibri" w:cs="Calibri"/>
                <w:bCs/>
                <w:sz w:val="18"/>
                <w:szCs w:val="18"/>
                <w:lang w:val="es-BO" w:eastAsia="es-BO"/>
              </w:rPr>
            </w:pPr>
            <w:r w:rsidRPr="00042462">
              <w:rPr>
                <w:rFonts w:ascii="Calibri" w:hAnsi="Calibri" w:cs="Calibri"/>
                <w:bCs/>
                <w:sz w:val="18"/>
                <w:szCs w:val="18"/>
                <w:lang w:val="es-BO" w:eastAsia="es-BO"/>
              </w:rPr>
              <w:t xml:space="preserve">El alcance mínimo de la verificación en fábrica por parte de verificadora de comercio exterior, será; inspección visual, inspección dimensional, inspección de marcado, inspección de empaquetado, </w:t>
            </w:r>
            <w:r w:rsidRPr="00042462">
              <w:rPr>
                <w:rFonts w:ascii="Calibri" w:hAnsi="Calibri" w:cs="Calibri"/>
                <w:bCs/>
                <w:sz w:val="18"/>
                <w:szCs w:val="18"/>
                <w:lang w:val="es-BO" w:eastAsia="es-BO"/>
              </w:rPr>
              <w:lastRenderedPageBreak/>
              <w:t>revisión y análisis de todos los registros y/o documentación de los análisis de composición química del acero, pruebas de doblado, pruebas de tracción, pruebas hidrostáticas, prueba de recubrimiento galvánico, esto a objeto de verificar que todas las pruebas hayan sido realizadas conforme a estándares aplicables correspondientes de la normativa y que la tubería cumpla con lo requerido. El informe de la verificadora de comercio exterior, deberá contener una memoria fotográfica, así como las conclusiones de la revisión documental antes descrita.</w:t>
            </w:r>
          </w:p>
          <w:p w:rsidR="00042462" w:rsidRPr="00042462" w:rsidRDefault="00042462" w:rsidP="00042462">
            <w:pPr>
              <w:pStyle w:val="Prrafodelista"/>
              <w:ind w:left="0"/>
              <w:contextualSpacing/>
              <w:jc w:val="both"/>
              <w:rPr>
                <w:rFonts w:ascii="Calibri" w:hAnsi="Calibri" w:cs="Calibri"/>
                <w:bCs/>
                <w:sz w:val="18"/>
                <w:szCs w:val="18"/>
                <w:lang w:val="es-BO" w:eastAsia="es-BO"/>
              </w:rPr>
            </w:pPr>
          </w:p>
          <w:p w:rsidR="00EC41E0" w:rsidRPr="00042462" w:rsidRDefault="00042462" w:rsidP="00042462">
            <w:pPr>
              <w:pStyle w:val="Prrafodelista"/>
              <w:ind w:left="0"/>
              <w:contextualSpacing/>
              <w:jc w:val="both"/>
              <w:rPr>
                <w:rFonts w:ascii="Calibri" w:hAnsi="Calibri" w:cs="Calibri"/>
                <w:bCs/>
                <w:sz w:val="18"/>
                <w:szCs w:val="18"/>
                <w:lang w:val="es-BO" w:eastAsia="es-BO"/>
              </w:rPr>
            </w:pPr>
            <w:r w:rsidRPr="00042462">
              <w:rPr>
                <w:rFonts w:ascii="Calibri" w:hAnsi="Calibri" w:cs="Calibri"/>
                <w:bCs/>
                <w:sz w:val="18"/>
                <w:szCs w:val="18"/>
                <w:lang w:val="es-BO" w:eastAsia="es-BO"/>
              </w:rPr>
              <w:t>Finalmente, si el inspector de la verificadora de comercio exterior establece que los Pipe Mill Test Certificates cumplen con todo lo establecido, estos documentos deberán ser firmados por el inspector y deberá colocar el sello de la empresa verificador.</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5372" w:type="dxa"/>
            <w:gridSpan w:val="2"/>
            <w:shd w:val="clear" w:color="auto" w:fill="auto"/>
            <w:vAlign w:val="center"/>
          </w:tcPr>
          <w:p w:rsidR="00EC41E0" w:rsidRPr="00042462" w:rsidRDefault="00EC41E0" w:rsidP="00042462">
            <w:pPr>
              <w:rPr>
                <w:rFonts w:ascii="Calibri" w:hAnsi="Calibri" w:cs="Calibri"/>
                <w:b/>
                <w:bCs/>
                <w:sz w:val="18"/>
                <w:szCs w:val="18"/>
              </w:rPr>
            </w:pPr>
            <w:r w:rsidRPr="00042462">
              <w:rPr>
                <w:rFonts w:ascii="Calibri" w:hAnsi="Calibri" w:cs="Calibri"/>
                <w:b/>
                <w:bCs/>
                <w:sz w:val="18"/>
                <w:szCs w:val="18"/>
              </w:rPr>
              <w:lastRenderedPageBreak/>
              <w:t>EXPERIENCIA</w:t>
            </w:r>
          </w:p>
          <w:p w:rsidR="00EC41E0" w:rsidRPr="00042462" w:rsidRDefault="00042462" w:rsidP="00042462">
            <w:pPr>
              <w:jc w:val="both"/>
              <w:rPr>
                <w:rFonts w:asciiTheme="minorHAnsi" w:hAnsiTheme="minorHAnsi" w:cstheme="minorHAnsi"/>
                <w:b/>
                <w:sz w:val="18"/>
                <w:szCs w:val="18"/>
              </w:rPr>
            </w:pPr>
            <w:r w:rsidRPr="00042462">
              <w:rPr>
                <w:rFonts w:ascii="Calibri" w:hAnsi="Calibri" w:cs="Calibri"/>
                <w:sz w:val="18"/>
                <w:szCs w:val="18"/>
              </w:rPr>
              <w:t>La Empresa Proponente deberá demostrar experiencia en provisión de tubería de acero galvanizado y/o tubería de acero al carbono (acero negro) y/o tubería para redes de distribución de gas natural. Esta experiencia será demostrada como resultado de la sumatoria de montos comercializados.</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5372" w:type="dxa"/>
            <w:gridSpan w:val="2"/>
            <w:shd w:val="clear" w:color="auto" w:fill="auto"/>
            <w:vAlign w:val="center"/>
          </w:tcPr>
          <w:p w:rsidR="00EC41E0" w:rsidRPr="00042462" w:rsidRDefault="00042462" w:rsidP="00042462">
            <w:pPr>
              <w:jc w:val="both"/>
              <w:rPr>
                <w:rFonts w:asciiTheme="minorHAnsi" w:hAnsiTheme="minorHAnsi" w:cstheme="minorHAnsi"/>
                <w:b/>
                <w:sz w:val="18"/>
                <w:szCs w:val="18"/>
              </w:rPr>
            </w:pPr>
            <w:r w:rsidRPr="00042462">
              <w:rPr>
                <w:rFonts w:ascii="Calibri" w:hAnsi="Calibri" w:cs="Calibri"/>
                <w:sz w:val="18"/>
                <w:szCs w:val="18"/>
              </w:rPr>
              <w:t>La sumatoria de la experiencia del proponente, deberá ser igual o superior al 100% del monto del precio referencial.</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5372" w:type="dxa"/>
            <w:gridSpan w:val="2"/>
            <w:shd w:val="clear" w:color="auto" w:fill="auto"/>
            <w:vAlign w:val="center"/>
          </w:tcPr>
          <w:p w:rsidR="00042462" w:rsidRPr="00042462" w:rsidRDefault="00042462" w:rsidP="00042462">
            <w:pPr>
              <w:jc w:val="both"/>
              <w:rPr>
                <w:rFonts w:ascii="Calibri" w:hAnsi="Calibri" w:cs="Calibri"/>
                <w:sz w:val="18"/>
                <w:szCs w:val="18"/>
              </w:rPr>
            </w:pPr>
            <w:r w:rsidRPr="00042462">
              <w:rPr>
                <w:rFonts w:ascii="Calibri" w:hAnsi="Calibri" w:cs="Calibri"/>
                <w:sz w:val="18"/>
                <w:szCs w:val="18"/>
              </w:rPr>
              <w:t xml:space="preserve">La experiencia podrá ser respaldada con la presentación de cualquiera de los siguientes documentos: </w:t>
            </w:r>
          </w:p>
          <w:p w:rsidR="00042462" w:rsidRPr="00042462" w:rsidRDefault="00042462"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042462">
              <w:rPr>
                <w:rFonts w:ascii="Calibri" w:hAnsi="Calibri" w:cs="Calibri"/>
                <w:bCs/>
                <w:color w:val="000000"/>
                <w:sz w:val="18"/>
                <w:szCs w:val="18"/>
                <w:lang w:eastAsia="es-BO"/>
              </w:rPr>
              <w:t>Copia simple de Facturas comerciales, acompañadas de copias simples de contratos u órdenes de compra, correspondientes a las facturas presentadas. (emitidas en su país de origen).</w:t>
            </w:r>
          </w:p>
          <w:p w:rsidR="00042462" w:rsidRPr="00042462" w:rsidRDefault="00042462"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042462">
              <w:rPr>
                <w:rFonts w:ascii="Calibri" w:hAnsi="Calibri" w:cs="Calibri"/>
                <w:bCs/>
                <w:color w:val="000000"/>
                <w:sz w:val="18"/>
                <w:szCs w:val="18"/>
                <w:lang w:eastAsia="es-BO"/>
              </w:rPr>
              <w:t>Copia simple de facturas con valor fiscal, acompañadas de copias simples de contratos u órdenes de compra, correspondientes a las facturas presentadas (emitidas en su país de origen).</w:t>
            </w:r>
          </w:p>
          <w:p w:rsidR="00042462" w:rsidRPr="00042462" w:rsidRDefault="00042462"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042462">
              <w:rPr>
                <w:rFonts w:ascii="Calibri" w:hAnsi="Calibri" w:cs="Calibri"/>
                <w:bCs/>
                <w:color w:val="000000"/>
                <w:sz w:val="18"/>
                <w:szCs w:val="18"/>
                <w:lang w:eastAsia="es-BO"/>
              </w:rPr>
              <w:t xml:space="preserve">Copia simple de Certificados de liquidación de contrato. </w:t>
            </w:r>
          </w:p>
          <w:p w:rsidR="00042462" w:rsidRPr="00042462" w:rsidRDefault="00042462"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042462">
              <w:rPr>
                <w:rFonts w:ascii="Calibri" w:hAnsi="Calibri" w:cs="Calibri"/>
                <w:bCs/>
                <w:color w:val="000000"/>
                <w:sz w:val="18"/>
                <w:szCs w:val="18"/>
                <w:lang w:eastAsia="es-BO"/>
              </w:rPr>
              <w:t xml:space="preserve">Copia simple de Actas de cierre de contrato </w:t>
            </w:r>
            <w:r w:rsidRPr="00042462">
              <w:rPr>
                <w:rFonts w:ascii="Calibri" w:hAnsi="Calibri" w:cs="Calibri"/>
                <w:sz w:val="18"/>
                <w:szCs w:val="18"/>
              </w:rPr>
              <w:t>y/o Actas de Cumplimiento de Contratos  y/o Actas de conformidad</w:t>
            </w:r>
            <w:r w:rsidRPr="00042462">
              <w:rPr>
                <w:rFonts w:ascii="Calibri" w:hAnsi="Calibri" w:cs="Calibri"/>
                <w:bCs/>
                <w:color w:val="000000"/>
                <w:sz w:val="18"/>
                <w:szCs w:val="18"/>
                <w:lang w:eastAsia="es-BO"/>
              </w:rPr>
              <w:t>.</w:t>
            </w:r>
          </w:p>
          <w:p w:rsidR="00042462" w:rsidRPr="00042462" w:rsidRDefault="00042462" w:rsidP="00611016">
            <w:pPr>
              <w:pStyle w:val="Prrafodelista"/>
              <w:numPr>
                <w:ilvl w:val="0"/>
                <w:numId w:val="57"/>
              </w:numPr>
              <w:ind w:left="99" w:hanging="99"/>
              <w:contextualSpacing/>
              <w:jc w:val="both"/>
              <w:rPr>
                <w:rFonts w:ascii="Calibri" w:hAnsi="Calibri" w:cs="Calibri"/>
                <w:bCs/>
                <w:color w:val="000000"/>
                <w:sz w:val="18"/>
                <w:szCs w:val="18"/>
                <w:lang w:eastAsia="es-BO"/>
              </w:rPr>
            </w:pPr>
            <w:r w:rsidRPr="00042462">
              <w:rPr>
                <w:rFonts w:ascii="Calibri" w:hAnsi="Calibri" w:cs="Calibri"/>
                <w:bCs/>
                <w:color w:val="000000"/>
                <w:sz w:val="18"/>
                <w:szCs w:val="18"/>
                <w:lang w:eastAsia="es-BO"/>
              </w:rPr>
              <w:t>Copia del documento que certifique el cumplimiento de contrato</w:t>
            </w:r>
          </w:p>
          <w:p w:rsidR="00EC41E0" w:rsidRPr="00042462" w:rsidRDefault="00042462" w:rsidP="00042462">
            <w:pPr>
              <w:rPr>
                <w:rFonts w:asciiTheme="minorHAnsi" w:hAnsiTheme="minorHAnsi" w:cstheme="minorHAnsi"/>
                <w:b/>
                <w:sz w:val="18"/>
                <w:szCs w:val="18"/>
              </w:rPr>
            </w:pPr>
            <w:r w:rsidRPr="00042462">
              <w:rPr>
                <w:rFonts w:ascii="Calibri" w:hAnsi="Calibri" w:cs="Calibri"/>
                <w:b/>
                <w:bCs/>
                <w:color w:val="FF0000"/>
                <w:sz w:val="18"/>
                <w:szCs w:val="18"/>
              </w:rPr>
              <w:t>Especificar Propuesta y presentar la documentación declarada</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5372" w:type="dxa"/>
            <w:gridSpan w:val="2"/>
            <w:shd w:val="clear" w:color="auto" w:fill="auto"/>
            <w:vAlign w:val="center"/>
          </w:tcPr>
          <w:p w:rsidR="00EC41E0" w:rsidRPr="00042462" w:rsidRDefault="00EC41E0" w:rsidP="00042462">
            <w:pPr>
              <w:rPr>
                <w:rFonts w:ascii="Calibri" w:hAnsi="Calibri" w:cs="Calibri"/>
                <w:b/>
                <w:bCs/>
                <w:sz w:val="18"/>
                <w:szCs w:val="18"/>
              </w:rPr>
            </w:pPr>
            <w:r w:rsidRPr="00042462">
              <w:rPr>
                <w:rFonts w:ascii="Calibri" w:hAnsi="Calibri" w:cs="Calibri"/>
                <w:b/>
                <w:bCs/>
                <w:sz w:val="18"/>
                <w:szCs w:val="18"/>
              </w:rPr>
              <w:t>DOCUMENTACIÓN A PRESENTAR CON LA PROPUESTA</w:t>
            </w:r>
          </w:p>
          <w:p w:rsidR="00EC41E0" w:rsidRPr="00042462" w:rsidRDefault="00042462" w:rsidP="00611016">
            <w:pPr>
              <w:pStyle w:val="Prrafodelista"/>
              <w:numPr>
                <w:ilvl w:val="0"/>
                <w:numId w:val="60"/>
              </w:numPr>
              <w:ind w:left="241" w:hanging="241"/>
              <w:jc w:val="both"/>
              <w:rPr>
                <w:rFonts w:asciiTheme="minorHAnsi" w:hAnsiTheme="minorHAnsi" w:cstheme="minorHAnsi"/>
                <w:b/>
                <w:sz w:val="18"/>
                <w:szCs w:val="18"/>
              </w:rPr>
            </w:pPr>
            <w:r w:rsidRPr="00042462">
              <w:rPr>
                <w:rFonts w:ascii="Calibri" w:hAnsi="Calibri" w:cs="Calibri"/>
                <w:sz w:val="18"/>
                <w:szCs w:val="18"/>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5372" w:type="dxa"/>
            <w:gridSpan w:val="2"/>
            <w:shd w:val="clear" w:color="auto" w:fill="auto"/>
            <w:vAlign w:val="center"/>
          </w:tcPr>
          <w:p w:rsidR="00EC41E0" w:rsidRPr="00042462" w:rsidRDefault="00042462" w:rsidP="00611016">
            <w:pPr>
              <w:pStyle w:val="Prrafodelista"/>
              <w:numPr>
                <w:ilvl w:val="0"/>
                <w:numId w:val="60"/>
              </w:numPr>
              <w:ind w:left="241" w:hanging="241"/>
              <w:jc w:val="both"/>
              <w:rPr>
                <w:rFonts w:asciiTheme="minorHAnsi" w:hAnsiTheme="minorHAnsi" w:cstheme="minorHAnsi"/>
                <w:b/>
                <w:sz w:val="18"/>
                <w:szCs w:val="18"/>
              </w:rPr>
            </w:pPr>
            <w:r w:rsidRPr="00042462">
              <w:rPr>
                <w:rFonts w:ascii="Calibri" w:hAnsi="Calibri" w:cs="Calibri"/>
                <w:sz w:val="18"/>
                <w:szCs w:val="18"/>
              </w:rPr>
              <w:lastRenderedPageBreak/>
              <w:t>La empresa proponente deberá acreditar el cumplimiento de los estándares de ingeniería y códigos internacionales de calidad, detallándose a continuación: ISO 9001 y/o ISO/TS 29001, mismos que deben permanecer vigentes durante el proceso de contratación, fabricación y entrega de los bienes al comprador. Todas las certificaciones requeridas deberán ser presentadas en fotocopia simple.</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5372" w:type="dxa"/>
            <w:gridSpan w:val="2"/>
            <w:shd w:val="clear" w:color="auto" w:fill="auto"/>
            <w:vAlign w:val="center"/>
          </w:tcPr>
          <w:p w:rsidR="00EC41E0" w:rsidRPr="00042462" w:rsidRDefault="00042462" w:rsidP="00611016">
            <w:pPr>
              <w:pStyle w:val="Prrafodelista"/>
              <w:numPr>
                <w:ilvl w:val="0"/>
                <w:numId w:val="60"/>
              </w:numPr>
              <w:ind w:left="241" w:hanging="241"/>
              <w:jc w:val="both"/>
              <w:rPr>
                <w:rFonts w:asciiTheme="minorHAnsi" w:hAnsiTheme="minorHAnsi" w:cstheme="minorHAnsi"/>
                <w:b/>
                <w:sz w:val="18"/>
                <w:szCs w:val="18"/>
              </w:rPr>
            </w:pPr>
            <w:r w:rsidRPr="00042462">
              <w:rPr>
                <w:rFonts w:ascii="Calibri" w:hAnsi="Calibri" w:cs="Calibri"/>
                <w:sz w:val="18"/>
                <w:szCs w:val="18"/>
              </w:rPr>
              <w:t>Documento original de la Fábrica, dirigido a YPFB, en la que la Fábrica indique expresamente que fabrica tubería en cumplimiento a la ASTM A53 – 12.</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042462" w:rsidTr="00042462">
        <w:trPr>
          <w:trHeight w:val="77"/>
          <w:jc w:val="center"/>
        </w:trPr>
        <w:tc>
          <w:tcPr>
            <w:tcW w:w="5372" w:type="dxa"/>
            <w:gridSpan w:val="2"/>
            <w:shd w:val="clear" w:color="auto" w:fill="auto"/>
            <w:vAlign w:val="center"/>
          </w:tcPr>
          <w:p w:rsidR="00EC41E0" w:rsidRPr="00042462" w:rsidRDefault="00042462" w:rsidP="00611016">
            <w:pPr>
              <w:pStyle w:val="Prrafodelista"/>
              <w:numPr>
                <w:ilvl w:val="0"/>
                <w:numId w:val="60"/>
              </w:numPr>
              <w:ind w:left="241" w:hanging="241"/>
              <w:jc w:val="both"/>
              <w:rPr>
                <w:rFonts w:asciiTheme="minorHAnsi" w:hAnsiTheme="minorHAnsi" w:cstheme="minorHAnsi"/>
                <w:b/>
                <w:sz w:val="18"/>
                <w:szCs w:val="18"/>
              </w:rPr>
            </w:pPr>
            <w:r w:rsidRPr="00042462">
              <w:rPr>
                <w:rFonts w:ascii="Calibri" w:hAnsi="Calibri" w:cs="Calibri"/>
                <w:sz w:val="18"/>
                <w:szCs w:val="18"/>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042462" w:rsidRDefault="00EC41E0" w:rsidP="00042462">
            <w:pPr>
              <w:jc w:val="center"/>
              <w:rPr>
                <w:rFonts w:asciiTheme="minorHAnsi" w:hAnsiTheme="minorHAnsi" w:cstheme="minorHAnsi"/>
                <w:b/>
                <w:sz w:val="18"/>
                <w:szCs w:val="18"/>
              </w:rPr>
            </w:pPr>
          </w:p>
        </w:tc>
      </w:tr>
      <w:tr w:rsidR="00EC41E0" w:rsidRPr="006F470A" w:rsidTr="00042462">
        <w:trPr>
          <w:trHeight w:val="445"/>
          <w:jc w:val="center"/>
        </w:trPr>
        <w:tc>
          <w:tcPr>
            <w:tcW w:w="5372" w:type="dxa"/>
            <w:gridSpan w:val="2"/>
            <w:shd w:val="clear" w:color="auto" w:fill="auto"/>
            <w:vAlign w:val="center"/>
          </w:tcPr>
          <w:p w:rsidR="00EC41E0" w:rsidRPr="006B4F4A" w:rsidRDefault="00EC41E0" w:rsidP="00A410BF">
            <w:pPr>
              <w:pStyle w:val="Prrafodelista"/>
              <w:numPr>
                <w:ilvl w:val="0"/>
                <w:numId w:val="60"/>
              </w:numPr>
              <w:ind w:left="241" w:hanging="241"/>
              <w:jc w:val="both"/>
              <w:rPr>
                <w:rFonts w:asciiTheme="minorHAnsi" w:hAnsiTheme="minorHAnsi" w:cstheme="minorHAnsi"/>
                <w:sz w:val="18"/>
                <w:szCs w:val="18"/>
              </w:rPr>
            </w:pPr>
            <w:r w:rsidRPr="006B4F4A">
              <w:rPr>
                <w:rFonts w:asciiTheme="minorHAnsi" w:hAnsiTheme="minorHAnsi" w:cstheme="minorHAnsi"/>
                <w:sz w:val="18"/>
                <w:szCs w:val="18"/>
              </w:rPr>
              <w:t xml:space="preserve">La </w:t>
            </w:r>
            <w:r w:rsidRPr="006B4F4A">
              <w:rPr>
                <w:rFonts w:ascii="Calibri" w:hAnsi="Calibri" w:cs="Calibri"/>
                <w:sz w:val="18"/>
                <w:szCs w:val="18"/>
              </w:rPr>
              <w:t>fábrica</w:t>
            </w:r>
            <w:r w:rsidRPr="006B4F4A">
              <w:rPr>
                <w:rFonts w:asciiTheme="minorHAnsi" w:hAnsiTheme="minorHAnsi" w:cstheme="minorHAnsi"/>
                <w:sz w:val="18"/>
                <w:szCs w:val="18"/>
              </w:rPr>
              <w:t xml:space="preserve"> deberá presentar fichas técnicas o catálogos del bien propuesto.</w:t>
            </w:r>
          </w:p>
        </w:tc>
        <w:tc>
          <w:tcPr>
            <w:tcW w:w="1559" w:type="dxa"/>
            <w:tcBorders>
              <w:top w:val="dotted" w:sz="4" w:space="0" w:color="000000"/>
              <w:bottom w:val="dotted" w:sz="4" w:space="0" w:color="000000"/>
              <w:right w:val="single" w:sz="4" w:space="0" w:color="auto"/>
            </w:tcBorders>
            <w:shd w:val="clear" w:color="auto" w:fill="auto"/>
            <w:vAlign w:val="center"/>
          </w:tcPr>
          <w:p w:rsidR="00EC41E0" w:rsidRPr="006F470A" w:rsidRDefault="00EC41E0" w:rsidP="00042462">
            <w:pPr>
              <w:jc w:val="center"/>
              <w:rPr>
                <w:rFonts w:asciiTheme="minorHAnsi" w:hAnsiTheme="minorHAnsi" w:cstheme="minorHAnsi"/>
                <w:b/>
                <w:sz w:val="18"/>
                <w:szCs w:val="18"/>
              </w:rPr>
            </w:pPr>
          </w:p>
        </w:tc>
        <w:tc>
          <w:tcPr>
            <w:tcW w:w="2531" w:type="dxa"/>
            <w:tcBorders>
              <w:top w:val="dotted" w:sz="4" w:space="0" w:color="000000"/>
              <w:left w:val="single" w:sz="4" w:space="0" w:color="auto"/>
              <w:bottom w:val="dotted" w:sz="4" w:space="0" w:color="000000"/>
            </w:tcBorders>
            <w:shd w:val="clear" w:color="auto" w:fill="auto"/>
            <w:vAlign w:val="center"/>
          </w:tcPr>
          <w:p w:rsidR="00EC41E0" w:rsidRPr="006F470A" w:rsidRDefault="00EC41E0" w:rsidP="00042462">
            <w:pPr>
              <w:jc w:val="center"/>
              <w:rPr>
                <w:rFonts w:asciiTheme="minorHAnsi" w:hAnsiTheme="minorHAnsi" w:cstheme="minorHAnsi"/>
                <w:b/>
                <w:sz w:val="18"/>
                <w:szCs w:val="18"/>
              </w:rPr>
            </w:pPr>
          </w:p>
        </w:tc>
      </w:tr>
    </w:tbl>
    <w:p w:rsidR="00EC41E0" w:rsidRDefault="00EC41E0" w:rsidP="00125D54">
      <w:pPr>
        <w:jc w:val="center"/>
        <w:rPr>
          <w:rFonts w:asciiTheme="minorHAnsi" w:hAnsiTheme="minorHAnsi" w:cstheme="minorHAnsi"/>
          <w:b/>
          <w:sz w:val="22"/>
          <w:szCs w:val="22"/>
        </w:rPr>
      </w:pPr>
    </w:p>
    <w:p w:rsidR="00EC41E0" w:rsidRDefault="00EC41E0" w:rsidP="00125D54">
      <w:pPr>
        <w:jc w:val="center"/>
        <w:rPr>
          <w:rFonts w:asciiTheme="minorHAnsi" w:hAnsiTheme="minorHAnsi" w:cstheme="minorHAnsi"/>
          <w:b/>
          <w:sz w:val="22"/>
          <w:szCs w:val="22"/>
        </w:rPr>
      </w:pPr>
    </w:p>
    <w:p w:rsidR="00EC41E0" w:rsidRDefault="00EC41E0" w:rsidP="00125D54">
      <w:pPr>
        <w:jc w:val="center"/>
        <w:rPr>
          <w:rFonts w:asciiTheme="minorHAnsi" w:hAnsiTheme="minorHAnsi" w:cstheme="minorHAnsi"/>
          <w:b/>
          <w:sz w:val="22"/>
          <w:szCs w:val="22"/>
        </w:rPr>
      </w:pPr>
    </w:p>
    <w:p w:rsidR="00125D54" w:rsidRPr="006F470A" w:rsidRDefault="00125D54" w:rsidP="00125D54">
      <w:pPr>
        <w:jc w:val="center"/>
        <w:rPr>
          <w:rFonts w:asciiTheme="minorHAnsi" w:hAnsiTheme="minorHAnsi" w:cstheme="minorHAnsi"/>
          <w:b/>
          <w:sz w:val="18"/>
          <w:szCs w:val="18"/>
        </w:rPr>
      </w:pPr>
    </w:p>
    <w:p w:rsidR="00125D54" w:rsidRPr="006F470A"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042462" w:rsidRDefault="00042462" w:rsidP="00125D54">
      <w:pPr>
        <w:jc w:val="both"/>
        <w:rPr>
          <w:rFonts w:asciiTheme="minorHAnsi" w:hAnsiTheme="minorHAnsi" w:cstheme="minorHAnsi"/>
          <w:sz w:val="22"/>
          <w:szCs w:val="22"/>
        </w:rPr>
      </w:pPr>
    </w:p>
    <w:p w:rsidR="00862F56" w:rsidRDefault="00862F56" w:rsidP="00125D54">
      <w:pPr>
        <w:jc w:val="both"/>
        <w:rPr>
          <w:rFonts w:asciiTheme="minorHAnsi" w:hAnsiTheme="minorHAnsi" w:cstheme="minorHAnsi"/>
          <w:sz w:val="22"/>
          <w:szCs w:val="22"/>
        </w:rPr>
      </w:pPr>
    </w:p>
    <w:p w:rsidR="00862F56" w:rsidRDefault="00862F56"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125D54" w:rsidRDefault="00125D54" w:rsidP="00125D54">
      <w:pPr>
        <w:jc w:val="both"/>
        <w:rPr>
          <w:rFonts w:asciiTheme="minorHAnsi" w:hAnsiTheme="minorHAnsi" w:cstheme="minorHAnsi"/>
          <w:sz w:val="22"/>
          <w:szCs w:val="22"/>
        </w:rPr>
      </w:pPr>
    </w:p>
    <w:p w:rsidR="00E00DD9" w:rsidRDefault="00E00DD9" w:rsidP="00125D54">
      <w:pPr>
        <w:jc w:val="both"/>
        <w:rPr>
          <w:rFonts w:asciiTheme="minorHAnsi" w:hAnsiTheme="minorHAnsi" w:cstheme="minorHAnsi"/>
          <w:sz w:val="22"/>
          <w:szCs w:val="22"/>
        </w:rPr>
      </w:pPr>
    </w:p>
    <w:p w:rsidR="00E00DD9" w:rsidRDefault="00E00DD9" w:rsidP="00125D54">
      <w:pPr>
        <w:jc w:val="both"/>
        <w:rPr>
          <w:rFonts w:asciiTheme="minorHAnsi" w:hAnsiTheme="minorHAnsi" w:cstheme="minorHAnsi"/>
          <w:sz w:val="22"/>
          <w:szCs w:val="22"/>
        </w:rPr>
      </w:pPr>
    </w:p>
    <w:p w:rsidR="00125D54" w:rsidRDefault="00125D54" w:rsidP="00547F7B">
      <w:pPr>
        <w:jc w:val="center"/>
        <w:rPr>
          <w:rFonts w:asciiTheme="minorHAnsi" w:hAnsiTheme="minorHAnsi" w:cstheme="minorHAnsi"/>
          <w:b/>
          <w:sz w:val="18"/>
          <w:szCs w:val="18"/>
        </w:rPr>
      </w:pPr>
    </w:p>
    <w:p w:rsidR="002603EB" w:rsidRPr="006F470A" w:rsidRDefault="007E223B" w:rsidP="00547F7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700885" w:rsidRDefault="005D0DB6" w:rsidP="00547F7B">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LAS ESPECIFICACIONES TÉCNICAS</w:t>
      </w:r>
    </w:p>
    <w:p w:rsidR="00A410BF" w:rsidRPr="00A410BF" w:rsidRDefault="00A410BF" w:rsidP="00547F7B">
      <w:pPr>
        <w:jc w:val="center"/>
        <w:rPr>
          <w:rFonts w:asciiTheme="minorHAnsi" w:hAnsiTheme="minorHAnsi" w:cstheme="minorHAnsi"/>
          <w:b/>
          <w:sz w:val="28"/>
          <w:szCs w:val="22"/>
        </w:rPr>
      </w:pPr>
      <w:r w:rsidRPr="00A410BF">
        <w:rPr>
          <w:rFonts w:asciiTheme="minorHAnsi" w:hAnsiTheme="minorHAnsi" w:cstheme="minorHAnsi"/>
          <w:b/>
          <w:sz w:val="28"/>
          <w:szCs w:val="22"/>
        </w:rPr>
        <w:t>ITEM -</w:t>
      </w:r>
      <w:r w:rsidR="00D4102A">
        <w:rPr>
          <w:rFonts w:asciiTheme="minorHAnsi" w:hAnsiTheme="minorHAnsi" w:cstheme="minorHAnsi"/>
          <w:b/>
          <w:sz w:val="28"/>
          <w:szCs w:val="22"/>
        </w:rPr>
        <w:t xml:space="preserve"> </w:t>
      </w:r>
      <w:r w:rsidRPr="00A410BF">
        <w:rPr>
          <w:rFonts w:asciiTheme="minorHAnsi" w:hAnsiTheme="minorHAnsi" w:cstheme="minorHAnsi"/>
          <w:b/>
          <w:sz w:val="28"/>
          <w:szCs w:val="22"/>
        </w:rPr>
        <w:t>1</w:t>
      </w:r>
    </w:p>
    <w:p w:rsidR="00F15D91" w:rsidRPr="006F470A" w:rsidRDefault="00F15D91" w:rsidP="00547F7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547F7B">
            <w:pPr>
              <w:jc w:val="center"/>
              <w:rPr>
                <w:rFonts w:asciiTheme="minorHAnsi" w:hAnsiTheme="minorHAnsi" w:cstheme="minorHAnsi"/>
                <w:sz w:val="22"/>
                <w:szCs w:val="22"/>
              </w:rPr>
            </w:pPr>
          </w:p>
          <w:p w:rsidR="00F15D91" w:rsidRPr="006F470A" w:rsidRDefault="00F15D91" w:rsidP="00547F7B">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547F7B">
            <w:pPr>
              <w:rPr>
                <w:rFonts w:asciiTheme="minorHAnsi" w:hAnsiTheme="minorHAnsi" w:cstheme="minorHAnsi"/>
                <w:sz w:val="22"/>
                <w:szCs w:val="22"/>
              </w:rPr>
            </w:pPr>
          </w:p>
          <w:p w:rsidR="00F15D91" w:rsidRPr="006F470A" w:rsidRDefault="00F15D91" w:rsidP="00547F7B">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547F7B">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547F7B">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547F7B">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547F7B">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547F7B">
            <w:pPr>
              <w:rPr>
                <w:rFonts w:asciiTheme="minorHAnsi" w:hAnsiTheme="minorHAnsi" w:cstheme="minorHAnsi"/>
                <w:sz w:val="22"/>
                <w:szCs w:val="22"/>
              </w:rPr>
            </w:pPr>
          </w:p>
        </w:tc>
      </w:tr>
    </w:tbl>
    <w:p w:rsidR="00F15D91" w:rsidRPr="006F470A" w:rsidRDefault="00F15D91" w:rsidP="00547F7B">
      <w:pPr>
        <w:jc w:val="center"/>
        <w:rPr>
          <w:rFonts w:asciiTheme="minorHAnsi" w:hAnsiTheme="minorHAnsi" w:cstheme="minorHAnsi"/>
          <w:sz w:val="22"/>
          <w:szCs w:val="22"/>
        </w:rPr>
      </w:pPr>
    </w:p>
    <w:p w:rsidR="00F15D91" w:rsidRPr="006F470A" w:rsidRDefault="00F15D91" w:rsidP="00547F7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 xml:space="preserve">técnicas requeridas para el </w:t>
      </w:r>
      <w:r w:rsidR="00700885">
        <w:rPr>
          <w:rFonts w:asciiTheme="minorHAnsi" w:hAnsiTheme="minorHAnsi" w:cstheme="minorHAnsi"/>
          <w:b/>
          <w:szCs w:val="18"/>
        </w:rPr>
        <w:t>bien</w:t>
      </w:r>
      <w:r w:rsidR="008C5A28" w:rsidRPr="006F470A">
        <w:rPr>
          <w:rFonts w:asciiTheme="minorHAnsi" w:hAnsiTheme="minorHAnsi" w:cstheme="minorHAnsi"/>
          <w:b/>
          <w:szCs w:val="18"/>
        </w:rPr>
        <w:t xml:space="preserve">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C359BF">
        <w:rPr>
          <w:rFonts w:asciiTheme="minorHAnsi" w:hAnsiTheme="minorHAnsi" w:cstheme="minorHAnsi"/>
          <w:szCs w:val="18"/>
        </w:rPr>
        <w:t xml:space="preserve">del </w:t>
      </w:r>
      <w:r w:rsidR="00C359BF" w:rsidRPr="00C359BF">
        <w:rPr>
          <w:rFonts w:asciiTheme="minorHAnsi" w:hAnsiTheme="minorHAnsi" w:cstheme="minorHAnsi"/>
          <w:b/>
          <w:szCs w:val="18"/>
        </w:rPr>
        <w:t xml:space="preserve">ITEM </w:t>
      </w:r>
      <w:r w:rsidR="00A410BF">
        <w:rPr>
          <w:rFonts w:asciiTheme="minorHAnsi" w:hAnsiTheme="minorHAnsi" w:cstheme="minorHAnsi"/>
          <w:b/>
          <w:szCs w:val="18"/>
        </w:rPr>
        <w:t xml:space="preserve">N° </w:t>
      </w:r>
      <w:r w:rsidR="00C359BF" w:rsidRPr="00C359BF">
        <w:rPr>
          <w:rFonts w:asciiTheme="minorHAnsi" w:hAnsiTheme="minorHAnsi" w:cstheme="minorHAnsi"/>
          <w:b/>
          <w:szCs w:val="18"/>
        </w:rPr>
        <w:t>1</w:t>
      </w:r>
      <w:r w:rsidR="00C359BF">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547F7B">
      <w:pPr>
        <w:ind w:left="360"/>
        <w:jc w:val="both"/>
        <w:rPr>
          <w:rFonts w:asciiTheme="minorHAnsi" w:hAnsiTheme="minorHAnsi" w:cstheme="minorHAnsi"/>
          <w:szCs w:val="18"/>
        </w:rPr>
      </w:pPr>
    </w:p>
    <w:p w:rsidR="00F15D91" w:rsidRPr="006F470A" w:rsidRDefault="00F15D91" w:rsidP="00547F7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547F7B">
      <w:pPr>
        <w:jc w:val="both"/>
        <w:rPr>
          <w:rFonts w:asciiTheme="minorHAnsi" w:hAnsiTheme="minorHAnsi" w:cstheme="minorHAnsi"/>
          <w:sz w:val="18"/>
          <w:szCs w:val="18"/>
        </w:rPr>
      </w:pPr>
    </w:p>
    <w:p w:rsidR="00F15D91" w:rsidRPr="006F470A" w:rsidRDefault="00F15D91" w:rsidP="00547F7B">
      <w:pPr>
        <w:jc w:val="both"/>
        <w:rPr>
          <w:rFonts w:asciiTheme="minorHAnsi" w:hAnsiTheme="minorHAnsi" w:cstheme="minorHAnsi"/>
          <w:sz w:val="18"/>
          <w:szCs w:val="18"/>
        </w:rPr>
      </w:pPr>
    </w:p>
    <w:p w:rsidR="00F15D91" w:rsidRPr="006F470A" w:rsidRDefault="00F15D91" w:rsidP="00547F7B">
      <w:pPr>
        <w:jc w:val="center"/>
        <w:rPr>
          <w:rFonts w:asciiTheme="minorHAnsi" w:hAnsiTheme="minorHAnsi" w:cstheme="minorHAnsi"/>
          <w:sz w:val="16"/>
          <w:szCs w:val="16"/>
          <w:lang w:val="es-BO"/>
        </w:rPr>
      </w:pPr>
    </w:p>
    <w:p w:rsidR="00F15D91" w:rsidRPr="006F470A" w:rsidRDefault="00F15D91" w:rsidP="00547F7B">
      <w:pPr>
        <w:jc w:val="center"/>
        <w:rPr>
          <w:rFonts w:asciiTheme="minorHAnsi" w:hAnsiTheme="minorHAnsi" w:cstheme="minorHAnsi"/>
          <w:sz w:val="16"/>
          <w:szCs w:val="16"/>
          <w:lang w:val="es-BO"/>
        </w:rPr>
      </w:pPr>
    </w:p>
    <w:p w:rsidR="00F15D91" w:rsidRPr="006F470A" w:rsidRDefault="00F15D91" w:rsidP="00547F7B">
      <w:pPr>
        <w:jc w:val="center"/>
        <w:rPr>
          <w:rFonts w:asciiTheme="minorHAnsi" w:hAnsiTheme="minorHAnsi" w:cstheme="minorHAnsi"/>
          <w:sz w:val="16"/>
          <w:szCs w:val="16"/>
          <w:lang w:val="es-BO"/>
        </w:rPr>
      </w:pPr>
    </w:p>
    <w:p w:rsidR="00F15D91" w:rsidRPr="006F470A" w:rsidRDefault="00F15D91" w:rsidP="00547F7B">
      <w:pPr>
        <w:jc w:val="center"/>
        <w:rPr>
          <w:rFonts w:asciiTheme="minorHAnsi" w:hAnsiTheme="minorHAnsi" w:cstheme="minorHAnsi"/>
          <w:sz w:val="16"/>
          <w:szCs w:val="16"/>
          <w:lang w:val="es-BO"/>
        </w:rPr>
      </w:pPr>
    </w:p>
    <w:p w:rsidR="00F57197" w:rsidRPr="00F57197" w:rsidRDefault="00F57197" w:rsidP="00547F7B">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547F7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Default="00F57197" w:rsidP="00547F7B">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Default="00A410BF" w:rsidP="00547F7B">
      <w:pPr>
        <w:jc w:val="center"/>
        <w:rPr>
          <w:rFonts w:asciiTheme="minorHAnsi" w:hAnsiTheme="minorHAnsi" w:cstheme="minorHAnsi"/>
          <w:b/>
        </w:rPr>
      </w:pPr>
    </w:p>
    <w:p w:rsidR="00A410BF" w:rsidRPr="006F470A" w:rsidRDefault="00A410BF" w:rsidP="00A410B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A410BF" w:rsidRDefault="00A410BF" w:rsidP="00A410B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LAS ESPECIFICACIONES TÉCNICAS</w:t>
      </w:r>
    </w:p>
    <w:p w:rsidR="00A410BF" w:rsidRDefault="00A410BF" w:rsidP="00A410BF">
      <w:pPr>
        <w:jc w:val="center"/>
        <w:rPr>
          <w:rFonts w:asciiTheme="minorHAnsi" w:hAnsiTheme="minorHAnsi" w:cstheme="minorHAnsi"/>
          <w:b/>
          <w:sz w:val="22"/>
          <w:szCs w:val="22"/>
        </w:rPr>
      </w:pPr>
      <w:r w:rsidRPr="00A410BF">
        <w:rPr>
          <w:rFonts w:asciiTheme="minorHAnsi" w:hAnsiTheme="minorHAnsi" w:cstheme="minorHAnsi"/>
          <w:b/>
          <w:sz w:val="28"/>
          <w:szCs w:val="22"/>
        </w:rPr>
        <w:t>ITEM -</w:t>
      </w:r>
      <w:r w:rsidR="00D4102A">
        <w:rPr>
          <w:rFonts w:asciiTheme="minorHAnsi" w:hAnsiTheme="minorHAnsi" w:cstheme="minorHAnsi"/>
          <w:b/>
          <w:sz w:val="28"/>
          <w:szCs w:val="22"/>
        </w:rPr>
        <w:t xml:space="preserve"> </w:t>
      </w:r>
      <w:r w:rsidRPr="00A410BF">
        <w:rPr>
          <w:rFonts w:asciiTheme="minorHAnsi" w:hAnsiTheme="minorHAnsi" w:cstheme="minorHAnsi"/>
          <w:b/>
          <w:sz w:val="28"/>
          <w:szCs w:val="22"/>
        </w:rPr>
        <w:t>2</w:t>
      </w:r>
    </w:p>
    <w:p w:rsidR="00A410BF" w:rsidRPr="006F470A" w:rsidRDefault="00A410BF" w:rsidP="00A410BF">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410BF" w:rsidRPr="006F470A" w:rsidTr="007E0E41">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410BF" w:rsidRPr="006F470A" w:rsidRDefault="00A410BF" w:rsidP="007E0E4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410BF" w:rsidRPr="006F470A" w:rsidRDefault="00A410BF" w:rsidP="007E0E4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410BF" w:rsidRPr="006F470A" w:rsidRDefault="00A410BF" w:rsidP="007E0E41">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410BF" w:rsidRPr="006F470A" w:rsidRDefault="00A410BF" w:rsidP="007E0E41">
            <w:pPr>
              <w:rPr>
                <w:rFonts w:asciiTheme="minorHAnsi" w:hAnsiTheme="minorHAnsi" w:cstheme="minorHAnsi"/>
                <w:sz w:val="22"/>
                <w:szCs w:val="22"/>
              </w:rPr>
            </w:pPr>
          </w:p>
        </w:tc>
      </w:tr>
      <w:tr w:rsidR="00A410BF" w:rsidRPr="006F470A" w:rsidTr="007E0E4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410BF" w:rsidRPr="006F470A" w:rsidRDefault="00A410BF" w:rsidP="007E0E41">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410BF" w:rsidRPr="006F470A" w:rsidRDefault="00A410BF" w:rsidP="007E0E4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10BF" w:rsidRPr="006F470A" w:rsidRDefault="00A410BF" w:rsidP="007E0E4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10BF" w:rsidRPr="006F470A" w:rsidRDefault="00A410BF" w:rsidP="007E0E41">
            <w:pPr>
              <w:jc w:val="center"/>
              <w:rPr>
                <w:rFonts w:asciiTheme="minorHAnsi" w:hAnsiTheme="minorHAnsi" w:cstheme="minorHAnsi"/>
                <w:sz w:val="22"/>
                <w:szCs w:val="22"/>
              </w:rPr>
            </w:pPr>
          </w:p>
          <w:p w:rsidR="00A410BF" w:rsidRPr="006F470A" w:rsidRDefault="00A410BF" w:rsidP="007E0E41">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410BF" w:rsidRPr="006F470A" w:rsidRDefault="00A410BF" w:rsidP="007E0E41">
            <w:pPr>
              <w:rPr>
                <w:rFonts w:asciiTheme="minorHAnsi" w:hAnsiTheme="minorHAnsi" w:cstheme="minorHAnsi"/>
                <w:sz w:val="22"/>
                <w:szCs w:val="22"/>
              </w:rPr>
            </w:pPr>
          </w:p>
        </w:tc>
      </w:tr>
      <w:tr w:rsidR="00A410BF" w:rsidRPr="006F470A" w:rsidTr="007E0E4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410BF" w:rsidRPr="006F470A" w:rsidRDefault="00A410BF" w:rsidP="007E0E4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10BF" w:rsidRPr="006F470A" w:rsidRDefault="00A410BF" w:rsidP="007E0E4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10BF" w:rsidRPr="006F470A" w:rsidRDefault="00A410BF" w:rsidP="007E0E4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410BF" w:rsidRPr="006F470A" w:rsidRDefault="00A410BF" w:rsidP="007E0E41">
            <w:pPr>
              <w:rPr>
                <w:rFonts w:asciiTheme="minorHAnsi" w:hAnsiTheme="minorHAnsi" w:cstheme="minorHAnsi"/>
                <w:sz w:val="22"/>
                <w:szCs w:val="22"/>
              </w:rPr>
            </w:pPr>
          </w:p>
        </w:tc>
      </w:tr>
      <w:tr w:rsidR="00A410BF" w:rsidRPr="006F470A" w:rsidTr="007E0E41">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410BF" w:rsidRPr="006F470A" w:rsidRDefault="00A410BF" w:rsidP="007E0E41">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410BF" w:rsidRPr="006F470A" w:rsidRDefault="00A410BF" w:rsidP="007E0E41">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10BF" w:rsidRPr="006F470A" w:rsidRDefault="00A410BF" w:rsidP="007E0E4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10BF" w:rsidRPr="006F470A" w:rsidRDefault="00A410BF" w:rsidP="007E0E41">
            <w:pPr>
              <w:rPr>
                <w:rFonts w:asciiTheme="minorHAnsi" w:hAnsiTheme="minorHAnsi" w:cstheme="minorHAnsi"/>
                <w:sz w:val="22"/>
                <w:szCs w:val="22"/>
              </w:rPr>
            </w:pPr>
          </w:p>
          <w:p w:rsidR="00A410BF" w:rsidRPr="006F470A" w:rsidRDefault="00A410BF" w:rsidP="007E0E41">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410BF" w:rsidRPr="006F470A" w:rsidRDefault="00A410BF" w:rsidP="007E0E41">
            <w:pPr>
              <w:rPr>
                <w:rFonts w:asciiTheme="minorHAnsi" w:hAnsiTheme="minorHAnsi" w:cstheme="minorHAnsi"/>
                <w:sz w:val="22"/>
                <w:szCs w:val="22"/>
              </w:rPr>
            </w:pPr>
          </w:p>
        </w:tc>
      </w:tr>
      <w:tr w:rsidR="00A410BF" w:rsidRPr="006F470A" w:rsidTr="007E0E41">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410BF" w:rsidRPr="006F470A" w:rsidRDefault="00A410BF" w:rsidP="007E0E4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10BF" w:rsidRPr="006F470A" w:rsidRDefault="00A410BF" w:rsidP="007E0E4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10BF" w:rsidRPr="006F470A" w:rsidRDefault="00A410BF" w:rsidP="007E0E41">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410BF" w:rsidRPr="006F470A" w:rsidRDefault="00A410BF" w:rsidP="007E0E41">
            <w:pPr>
              <w:rPr>
                <w:rFonts w:asciiTheme="minorHAnsi" w:hAnsiTheme="minorHAnsi" w:cstheme="minorHAnsi"/>
                <w:sz w:val="22"/>
                <w:szCs w:val="22"/>
              </w:rPr>
            </w:pPr>
          </w:p>
        </w:tc>
      </w:tr>
      <w:tr w:rsidR="00A410BF" w:rsidRPr="006F470A" w:rsidTr="007E0E41">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410BF" w:rsidRPr="006F470A" w:rsidRDefault="00A410BF" w:rsidP="007E0E4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410BF" w:rsidRPr="006F470A" w:rsidRDefault="00A410BF" w:rsidP="007E0E4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410BF" w:rsidRPr="006F470A" w:rsidRDefault="00A410BF" w:rsidP="007E0E41">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410BF" w:rsidRPr="006F470A" w:rsidRDefault="00A410BF" w:rsidP="007E0E41">
            <w:pPr>
              <w:rPr>
                <w:rFonts w:asciiTheme="minorHAnsi" w:hAnsiTheme="minorHAnsi" w:cstheme="minorHAnsi"/>
                <w:sz w:val="22"/>
                <w:szCs w:val="22"/>
              </w:rPr>
            </w:pPr>
          </w:p>
        </w:tc>
      </w:tr>
    </w:tbl>
    <w:p w:rsidR="00A410BF" w:rsidRPr="006F470A" w:rsidRDefault="00A410BF" w:rsidP="00A410BF">
      <w:pPr>
        <w:jc w:val="center"/>
        <w:rPr>
          <w:rFonts w:asciiTheme="minorHAnsi" w:hAnsiTheme="minorHAnsi" w:cstheme="minorHAnsi"/>
          <w:sz w:val="22"/>
          <w:szCs w:val="22"/>
        </w:rPr>
      </w:pPr>
    </w:p>
    <w:p w:rsidR="00A410BF" w:rsidRPr="006F470A" w:rsidRDefault="00A410BF" w:rsidP="00A410BF">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Pr>
          <w:rFonts w:asciiTheme="minorHAnsi" w:hAnsiTheme="minorHAnsi" w:cstheme="minorHAnsi"/>
          <w:b/>
          <w:szCs w:val="18"/>
        </w:rPr>
        <w:t>bien</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w:t>
      </w:r>
      <w:r>
        <w:rPr>
          <w:rFonts w:asciiTheme="minorHAnsi" w:hAnsiTheme="minorHAnsi" w:cstheme="minorHAnsi"/>
          <w:szCs w:val="18"/>
        </w:rPr>
        <w:t xml:space="preserve">del </w:t>
      </w:r>
      <w:r w:rsidRPr="00C359BF">
        <w:rPr>
          <w:rFonts w:asciiTheme="minorHAnsi" w:hAnsiTheme="minorHAnsi" w:cstheme="minorHAnsi"/>
          <w:b/>
          <w:szCs w:val="18"/>
        </w:rPr>
        <w:t xml:space="preserve">ITEM </w:t>
      </w:r>
      <w:r>
        <w:rPr>
          <w:rFonts w:asciiTheme="minorHAnsi" w:hAnsiTheme="minorHAnsi" w:cstheme="minorHAnsi"/>
          <w:b/>
          <w:szCs w:val="18"/>
        </w:rPr>
        <w:t>N° 2</w:t>
      </w:r>
      <w:r>
        <w:rPr>
          <w:rFonts w:asciiTheme="minorHAnsi" w:hAnsiTheme="minorHAnsi" w:cstheme="minorHAnsi"/>
          <w:szCs w:val="18"/>
        </w:rPr>
        <w:t xml:space="preserve"> </w:t>
      </w:r>
      <w:r w:rsidRPr="006F470A">
        <w:rPr>
          <w:rFonts w:asciiTheme="minorHAnsi" w:hAnsiTheme="minorHAnsi" w:cstheme="minorHAnsi"/>
          <w:szCs w:val="18"/>
        </w:rPr>
        <w:t xml:space="preserve">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A410BF" w:rsidRPr="006F470A" w:rsidRDefault="00A410BF" w:rsidP="00A410BF">
      <w:pPr>
        <w:ind w:left="360"/>
        <w:jc w:val="both"/>
        <w:rPr>
          <w:rFonts w:asciiTheme="minorHAnsi" w:hAnsiTheme="minorHAnsi" w:cstheme="minorHAnsi"/>
          <w:szCs w:val="18"/>
        </w:rPr>
      </w:pPr>
    </w:p>
    <w:p w:rsidR="00A410BF" w:rsidRPr="006F470A" w:rsidRDefault="00A410BF" w:rsidP="00A410B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A410BF" w:rsidRPr="006F470A" w:rsidRDefault="00A410BF" w:rsidP="00A410BF">
      <w:pPr>
        <w:jc w:val="both"/>
        <w:rPr>
          <w:rFonts w:asciiTheme="minorHAnsi" w:hAnsiTheme="minorHAnsi" w:cstheme="minorHAnsi"/>
          <w:sz w:val="18"/>
          <w:szCs w:val="18"/>
        </w:rPr>
      </w:pPr>
    </w:p>
    <w:p w:rsidR="00A410BF" w:rsidRPr="006F470A" w:rsidRDefault="00A410BF" w:rsidP="00A410BF">
      <w:pPr>
        <w:jc w:val="both"/>
        <w:rPr>
          <w:rFonts w:asciiTheme="minorHAnsi" w:hAnsiTheme="minorHAnsi" w:cstheme="minorHAnsi"/>
          <w:sz w:val="18"/>
          <w:szCs w:val="18"/>
        </w:rPr>
      </w:pPr>
    </w:p>
    <w:p w:rsidR="00A410BF" w:rsidRPr="006F470A" w:rsidRDefault="00A410BF" w:rsidP="00A410BF">
      <w:pPr>
        <w:jc w:val="center"/>
        <w:rPr>
          <w:rFonts w:asciiTheme="minorHAnsi" w:hAnsiTheme="minorHAnsi" w:cstheme="minorHAnsi"/>
          <w:sz w:val="16"/>
          <w:szCs w:val="16"/>
          <w:lang w:val="es-BO"/>
        </w:rPr>
      </w:pPr>
    </w:p>
    <w:p w:rsidR="00A410BF" w:rsidRPr="006F470A" w:rsidRDefault="00A410BF" w:rsidP="00A410BF">
      <w:pPr>
        <w:jc w:val="center"/>
        <w:rPr>
          <w:rFonts w:asciiTheme="minorHAnsi" w:hAnsiTheme="minorHAnsi" w:cstheme="minorHAnsi"/>
          <w:sz w:val="16"/>
          <w:szCs w:val="16"/>
          <w:lang w:val="es-BO"/>
        </w:rPr>
      </w:pPr>
    </w:p>
    <w:p w:rsidR="00A410BF" w:rsidRPr="006F470A" w:rsidRDefault="00A410BF" w:rsidP="00A410BF">
      <w:pPr>
        <w:jc w:val="center"/>
        <w:rPr>
          <w:rFonts w:asciiTheme="minorHAnsi" w:hAnsiTheme="minorHAnsi" w:cstheme="minorHAnsi"/>
          <w:sz w:val="16"/>
          <w:szCs w:val="16"/>
          <w:lang w:val="es-BO"/>
        </w:rPr>
      </w:pPr>
    </w:p>
    <w:p w:rsidR="00A410BF" w:rsidRPr="006F470A" w:rsidRDefault="00A410BF" w:rsidP="00A410BF">
      <w:pPr>
        <w:jc w:val="center"/>
        <w:rPr>
          <w:rFonts w:asciiTheme="minorHAnsi" w:hAnsiTheme="minorHAnsi" w:cstheme="minorHAnsi"/>
          <w:sz w:val="16"/>
          <w:szCs w:val="16"/>
          <w:lang w:val="es-BO"/>
        </w:rPr>
      </w:pPr>
    </w:p>
    <w:p w:rsidR="00A410BF" w:rsidRPr="00F57197" w:rsidRDefault="00A410BF" w:rsidP="00A410BF">
      <w:pPr>
        <w:jc w:val="center"/>
        <w:rPr>
          <w:rFonts w:asciiTheme="minorHAnsi" w:hAnsiTheme="minorHAnsi" w:cstheme="minorHAnsi"/>
          <w:b/>
        </w:rPr>
      </w:pPr>
      <w:r w:rsidRPr="00F57197">
        <w:rPr>
          <w:rFonts w:asciiTheme="minorHAnsi" w:hAnsiTheme="minorHAnsi" w:cstheme="minorHAnsi"/>
          <w:b/>
        </w:rPr>
        <w:t>-----------------------------------------------------------------------------------</w:t>
      </w:r>
    </w:p>
    <w:p w:rsidR="00A410BF" w:rsidRPr="00F57197" w:rsidRDefault="00A410BF" w:rsidP="00A410BF">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410BF" w:rsidRPr="00F57197" w:rsidRDefault="00A410BF" w:rsidP="00A410BF">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A410BF" w:rsidRPr="00F57197" w:rsidRDefault="00A410BF" w:rsidP="00547F7B">
      <w:pPr>
        <w:jc w:val="center"/>
        <w:rPr>
          <w:rFonts w:asciiTheme="minorHAnsi" w:hAnsiTheme="minorHAnsi" w:cstheme="minorHAnsi"/>
          <w:b/>
          <w:lang w:val="es-BO" w:eastAsia="es-ES"/>
        </w:rPr>
      </w:pPr>
    </w:p>
    <w:p w:rsidR="005D0DB6" w:rsidRPr="00F57197" w:rsidRDefault="005D0DB6" w:rsidP="00547F7B">
      <w:pPr>
        <w:jc w:val="center"/>
        <w:rPr>
          <w:rFonts w:asciiTheme="minorHAnsi" w:hAnsiTheme="minorHAnsi" w:cstheme="minorHAnsi"/>
          <w:b/>
          <w:lang w:val="es-BO"/>
        </w:rPr>
      </w:pPr>
    </w:p>
    <w:p w:rsidR="005D0DB6" w:rsidRPr="006F470A" w:rsidRDefault="005D0DB6" w:rsidP="00547F7B">
      <w:pPr>
        <w:jc w:val="center"/>
        <w:rPr>
          <w:rFonts w:asciiTheme="minorHAnsi" w:hAnsiTheme="minorHAnsi" w:cstheme="minorHAnsi"/>
          <w:b/>
          <w:sz w:val="22"/>
          <w:szCs w:val="22"/>
        </w:rPr>
      </w:pPr>
    </w:p>
    <w:p w:rsidR="005D0DB6" w:rsidRDefault="005D0DB6"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042462" w:rsidRDefault="00042462" w:rsidP="00547F7B">
      <w:pPr>
        <w:jc w:val="center"/>
        <w:rPr>
          <w:rFonts w:asciiTheme="minorHAnsi" w:hAnsiTheme="minorHAnsi" w:cstheme="minorHAnsi"/>
          <w:b/>
          <w:sz w:val="22"/>
          <w:szCs w:val="22"/>
        </w:rPr>
      </w:pPr>
    </w:p>
    <w:p w:rsidR="00125D54" w:rsidRDefault="00125D54" w:rsidP="00547F7B">
      <w:pPr>
        <w:jc w:val="center"/>
        <w:rPr>
          <w:rFonts w:asciiTheme="minorHAnsi" w:hAnsiTheme="minorHAnsi" w:cstheme="minorHAnsi"/>
          <w:b/>
          <w:sz w:val="22"/>
          <w:szCs w:val="22"/>
        </w:rPr>
      </w:pPr>
    </w:p>
    <w:p w:rsidR="00FA78A9" w:rsidRPr="006F470A" w:rsidRDefault="00CC7224" w:rsidP="00547F7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547F7B">
      <w:pPr>
        <w:jc w:val="center"/>
        <w:rPr>
          <w:rFonts w:asciiTheme="minorHAnsi" w:hAnsiTheme="minorHAnsi" w:cstheme="minorHAnsi"/>
          <w:b/>
          <w:bCs/>
          <w:sz w:val="22"/>
          <w:szCs w:val="22"/>
          <w:lang w:eastAsia="es-BO"/>
        </w:rPr>
      </w:pPr>
      <w:r w:rsidRPr="009E35A5">
        <w:rPr>
          <w:rFonts w:asciiTheme="minorHAnsi" w:hAnsiTheme="minorHAnsi" w:cstheme="minorHAnsi"/>
          <w:b/>
          <w:bCs/>
          <w:sz w:val="22"/>
          <w:szCs w:val="22"/>
          <w:lang w:eastAsia="es-BO"/>
        </w:rPr>
        <w:t xml:space="preserve">EXPERIENCIA </w:t>
      </w:r>
      <w:r w:rsidR="00EB5ED3" w:rsidRPr="009E35A5">
        <w:rPr>
          <w:rFonts w:asciiTheme="minorHAnsi" w:hAnsiTheme="minorHAnsi" w:cstheme="minorHAnsi"/>
          <w:b/>
          <w:bCs/>
          <w:sz w:val="22"/>
          <w:szCs w:val="22"/>
          <w:lang w:eastAsia="es-BO"/>
        </w:rPr>
        <w:t>DEL PROPONENTE</w:t>
      </w:r>
    </w:p>
    <w:p w:rsidR="00E10B34" w:rsidRPr="006F470A" w:rsidRDefault="00E10B34" w:rsidP="00547F7B">
      <w:pPr>
        <w:jc w:val="center"/>
        <w:rPr>
          <w:rFonts w:asciiTheme="minorHAnsi" w:hAnsiTheme="minorHAnsi" w:cstheme="minorHAnsi"/>
          <w:b/>
          <w:bCs/>
          <w:sz w:val="22"/>
          <w:szCs w:val="22"/>
          <w:lang w:eastAsia="es-BO"/>
        </w:rPr>
      </w:pPr>
    </w:p>
    <w:p w:rsidR="00FA78A9" w:rsidRPr="006F470A" w:rsidRDefault="00830EAB" w:rsidP="00547F7B">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547F7B">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700885" w:rsidRPr="006F470A" w:rsidTr="006F3E4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00885" w:rsidRPr="00125D54" w:rsidRDefault="00700885" w:rsidP="00547F7B">
            <w:pPr>
              <w:jc w:val="center"/>
              <w:rPr>
                <w:rFonts w:asciiTheme="minorHAnsi" w:hAnsiTheme="minorHAnsi" w:cstheme="minorHAnsi"/>
                <w:b/>
                <w:bCs/>
                <w:szCs w:val="22"/>
                <w:lang w:eastAsia="es-BO"/>
              </w:rPr>
            </w:pPr>
            <w:r w:rsidRPr="00125D54">
              <w:rPr>
                <w:rFonts w:asciiTheme="minorHAnsi" w:hAnsiTheme="minorHAnsi" w:cstheme="minorHAnsi"/>
                <w:b/>
                <w:bCs/>
                <w:szCs w:val="22"/>
                <w:lang w:eastAsia="es-BO"/>
              </w:rPr>
              <w:t xml:space="preserve">Importe </w:t>
            </w:r>
          </w:p>
          <w:p w:rsidR="00700885" w:rsidRPr="00125D54" w:rsidRDefault="00700885" w:rsidP="00547F7B">
            <w:pPr>
              <w:jc w:val="center"/>
              <w:rPr>
                <w:sz w:val="16"/>
                <w:szCs w:val="16"/>
                <w:lang w:val="es-BO" w:eastAsia="es-BO"/>
              </w:rPr>
            </w:pPr>
            <w:r w:rsidRPr="00125D54">
              <w:rPr>
                <w:rFonts w:ascii="Segoe UI" w:hAnsi="Segoe UI" w:cs="Segoe UI"/>
                <w:b/>
                <w:bCs/>
                <w:sz w:val="16"/>
                <w:szCs w:val="16"/>
              </w:rPr>
              <w:t xml:space="preserve">Dólares Estadounidenses </w:t>
            </w:r>
          </w:p>
          <w:p w:rsidR="00700885" w:rsidRPr="001C043B" w:rsidRDefault="00700885" w:rsidP="00547F7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700885" w:rsidRPr="006F470A" w:rsidTr="00700885">
        <w:trPr>
          <w:cantSplit/>
          <w:trHeight w:val="653"/>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rPr>
                <w:rFonts w:asciiTheme="minorHAnsi" w:hAnsiTheme="minorHAnsi" w:cstheme="minorHAnsi"/>
                <w:b/>
                <w:bCs/>
                <w:sz w:val="22"/>
                <w:szCs w:val="22"/>
                <w:lang w:eastAsia="es-BO"/>
              </w:rPr>
            </w:pPr>
          </w:p>
        </w:tc>
        <w:tc>
          <w:tcPr>
            <w:tcW w:w="30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00885" w:rsidRPr="006F470A" w:rsidRDefault="00700885" w:rsidP="00547F7B">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700885" w:rsidRPr="006F470A" w:rsidRDefault="00700885" w:rsidP="00547F7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700885" w:rsidRPr="006F470A" w:rsidTr="006F3E4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700885" w:rsidRPr="006F470A" w:rsidTr="006F3E4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43" w:type="dxa"/>
            <w:tcBorders>
              <w:top w:val="nil"/>
              <w:left w:val="nil"/>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700885" w:rsidRPr="006F470A" w:rsidRDefault="00700885" w:rsidP="00547F7B">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547F7B">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547F7B">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60622F">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547F7B">
            <w:pPr>
              <w:pStyle w:val="Prrafodelista"/>
              <w:ind w:left="552"/>
              <w:jc w:val="both"/>
              <w:rPr>
                <w:rFonts w:ascii="Calibri" w:hAnsi="Calibri" w:cs="Calibri"/>
                <w:b/>
                <w:bCs/>
                <w:color w:val="000000"/>
              </w:rPr>
            </w:pPr>
          </w:p>
          <w:p w:rsidR="003B6160" w:rsidRDefault="003B6160" w:rsidP="0060622F">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547F7B">
            <w:pPr>
              <w:jc w:val="both"/>
              <w:rPr>
                <w:rFonts w:asciiTheme="minorHAnsi" w:hAnsiTheme="minorHAnsi" w:cstheme="minorHAnsi"/>
                <w:bCs/>
                <w:sz w:val="18"/>
                <w:szCs w:val="18"/>
                <w:lang w:val="es-BO" w:eastAsia="es-BO"/>
              </w:rPr>
            </w:pPr>
          </w:p>
        </w:tc>
      </w:tr>
    </w:tbl>
    <w:p w:rsidR="00FA78A9" w:rsidRPr="006F470A" w:rsidRDefault="00FA78A9" w:rsidP="00547F7B">
      <w:pPr>
        <w:rPr>
          <w:rFonts w:asciiTheme="minorHAnsi" w:hAnsiTheme="minorHAnsi" w:cstheme="minorHAnsi"/>
          <w:b/>
          <w:sz w:val="22"/>
          <w:szCs w:val="22"/>
        </w:rPr>
      </w:pPr>
    </w:p>
    <w:p w:rsidR="00FA78A9" w:rsidRDefault="00FA78A9" w:rsidP="00547F7B">
      <w:pPr>
        <w:jc w:val="center"/>
        <w:rPr>
          <w:rFonts w:asciiTheme="minorHAnsi" w:hAnsiTheme="minorHAnsi" w:cstheme="minorHAnsi"/>
          <w:b/>
          <w:bCs/>
          <w:i/>
          <w:iCs/>
          <w:sz w:val="22"/>
          <w:szCs w:val="22"/>
        </w:rPr>
      </w:pPr>
    </w:p>
    <w:p w:rsidR="00C359BF" w:rsidRPr="006F470A" w:rsidRDefault="00C359BF" w:rsidP="00547F7B">
      <w:pPr>
        <w:jc w:val="center"/>
        <w:rPr>
          <w:rFonts w:asciiTheme="minorHAnsi" w:hAnsiTheme="minorHAnsi" w:cstheme="minorHAnsi"/>
          <w:b/>
          <w:bCs/>
          <w:i/>
          <w:iCs/>
          <w:sz w:val="22"/>
          <w:szCs w:val="22"/>
        </w:rPr>
      </w:pPr>
    </w:p>
    <w:p w:rsidR="00B0671B" w:rsidRPr="006F470A" w:rsidRDefault="00B0671B" w:rsidP="00547F7B">
      <w:pPr>
        <w:jc w:val="center"/>
        <w:rPr>
          <w:rFonts w:asciiTheme="minorHAnsi" w:hAnsiTheme="minorHAnsi" w:cstheme="minorHAnsi"/>
          <w:b/>
          <w:sz w:val="22"/>
          <w:szCs w:val="22"/>
        </w:rPr>
      </w:pPr>
      <w:bookmarkStart w:id="3" w:name="_Toc351628703"/>
    </w:p>
    <w:p w:rsidR="001A5142" w:rsidRPr="006F470A" w:rsidRDefault="001A5142" w:rsidP="00547F7B">
      <w:pPr>
        <w:jc w:val="center"/>
        <w:rPr>
          <w:rFonts w:asciiTheme="minorHAnsi" w:hAnsiTheme="minorHAnsi" w:cstheme="minorHAnsi"/>
          <w:b/>
          <w:sz w:val="22"/>
          <w:szCs w:val="22"/>
        </w:rPr>
      </w:pPr>
    </w:p>
    <w:p w:rsidR="001A5142" w:rsidRPr="006F470A" w:rsidRDefault="001A5142" w:rsidP="00547F7B">
      <w:pPr>
        <w:jc w:val="center"/>
        <w:rPr>
          <w:rFonts w:asciiTheme="minorHAnsi" w:hAnsiTheme="minorHAnsi" w:cstheme="minorHAnsi"/>
          <w:b/>
          <w:sz w:val="22"/>
          <w:szCs w:val="22"/>
        </w:rPr>
      </w:pPr>
    </w:p>
    <w:p w:rsidR="001A5142" w:rsidRPr="006F470A" w:rsidRDefault="001A5142" w:rsidP="00547F7B">
      <w:pPr>
        <w:jc w:val="center"/>
        <w:rPr>
          <w:rFonts w:asciiTheme="minorHAnsi" w:hAnsiTheme="minorHAnsi" w:cstheme="minorHAnsi"/>
          <w:b/>
          <w:sz w:val="22"/>
          <w:szCs w:val="22"/>
        </w:rPr>
      </w:pPr>
    </w:p>
    <w:p w:rsidR="001A5142" w:rsidRDefault="001A5142" w:rsidP="00547F7B">
      <w:pPr>
        <w:jc w:val="center"/>
        <w:rPr>
          <w:rFonts w:asciiTheme="minorHAnsi" w:hAnsiTheme="minorHAnsi" w:cstheme="minorHAnsi"/>
          <w:b/>
          <w:sz w:val="22"/>
          <w:szCs w:val="22"/>
        </w:rPr>
      </w:pPr>
    </w:p>
    <w:p w:rsidR="00125D54" w:rsidRPr="006F470A" w:rsidRDefault="00125D54" w:rsidP="00547F7B">
      <w:pPr>
        <w:jc w:val="center"/>
        <w:rPr>
          <w:rFonts w:asciiTheme="minorHAnsi" w:hAnsiTheme="minorHAnsi" w:cstheme="minorHAnsi"/>
          <w:b/>
          <w:sz w:val="22"/>
          <w:szCs w:val="22"/>
        </w:rPr>
      </w:pPr>
    </w:p>
    <w:p w:rsidR="00B0671B" w:rsidRPr="006F470A" w:rsidRDefault="00B0671B" w:rsidP="00547F7B">
      <w:pPr>
        <w:rPr>
          <w:rFonts w:asciiTheme="minorHAnsi" w:hAnsiTheme="minorHAnsi" w:cstheme="minorHAnsi"/>
          <w:b/>
          <w:sz w:val="22"/>
          <w:szCs w:val="22"/>
        </w:rPr>
      </w:pPr>
    </w:p>
    <w:p w:rsidR="00D71120" w:rsidRPr="006F470A" w:rsidRDefault="00D71120" w:rsidP="00547F7B">
      <w:pPr>
        <w:rPr>
          <w:rFonts w:asciiTheme="minorHAnsi" w:hAnsiTheme="minorHAnsi" w:cstheme="minorHAnsi"/>
          <w:b/>
          <w:sz w:val="22"/>
          <w:szCs w:val="22"/>
        </w:rPr>
      </w:pPr>
    </w:p>
    <w:p w:rsidR="00C12034" w:rsidRPr="006F470A" w:rsidRDefault="00C12034" w:rsidP="00547F7B">
      <w:pPr>
        <w:jc w:val="center"/>
        <w:rPr>
          <w:rFonts w:asciiTheme="minorHAnsi" w:hAnsiTheme="minorHAnsi" w:cstheme="minorHAnsi"/>
          <w:b/>
          <w:sz w:val="22"/>
          <w:szCs w:val="22"/>
        </w:rPr>
      </w:pPr>
    </w:p>
    <w:p w:rsidR="007E223B" w:rsidRDefault="007E223B" w:rsidP="00547F7B">
      <w:pPr>
        <w:jc w:val="center"/>
        <w:rPr>
          <w:rFonts w:asciiTheme="minorHAnsi" w:hAnsiTheme="minorHAnsi" w:cstheme="minorHAnsi"/>
          <w:b/>
          <w:sz w:val="22"/>
          <w:szCs w:val="22"/>
        </w:rPr>
      </w:pPr>
    </w:p>
    <w:p w:rsidR="00862F56" w:rsidRPr="006F470A" w:rsidRDefault="00862F56" w:rsidP="00547F7B">
      <w:pPr>
        <w:jc w:val="center"/>
        <w:rPr>
          <w:rFonts w:asciiTheme="minorHAnsi" w:hAnsiTheme="minorHAnsi" w:cstheme="minorHAnsi"/>
          <w:b/>
          <w:sz w:val="22"/>
          <w:szCs w:val="22"/>
        </w:rPr>
      </w:pPr>
    </w:p>
    <w:p w:rsidR="007E223B" w:rsidRDefault="007E223B" w:rsidP="00547F7B">
      <w:pPr>
        <w:jc w:val="center"/>
        <w:rPr>
          <w:rFonts w:asciiTheme="minorHAnsi" w:hAnsiTheme="minorHAnsi" w:cstheme="minorHAnsi"/>
          <w:b/>
          <w:sz w:val="22"/>
          <w:szCs w:val="22"/>
        </w:rPr>
      </w:pPr>
    </w:p>
    <w:p w:rsidR="00700885" w:rsidRDefault="00700885" w:rsidP="00547F7B">
      <w:pPr>
        <w:jc w:val="center"/>
        <w:rPr>
          <w:rFonts w:asciiTheme="minorHAnsi" w:hAnsiTheme="minorHAnsi" w:cstheme="minorHAnsi"/>
          <w:b/>
          <w:sz w:val="22"/>
          <w:szCs w:val="22"/>
        </w:rPr>
      </w:pPr>
    </w:p>
    <w:p w:rsidR="00700885" w:rsidRPr="006F470A" w:rsidRDefault="00700885" w:rsidP="00547F7B">
      <w:pPr>
        <w:jc w:val="center"/>
        <w:rPr>
          <w:rFonts w:asciiTheme="minorHAnsi" w:hAnsiTheme="minorHAnsi" w:cstheme="minorHAnsi"/>
          <w:b/>
          <w:sz w:val="22"/>
          <w:szCs w:val="22"/>
        </w:rPr>
      </w:pPr>
    </w:p>
    <w:bookmarkEnd w:id="3"/>
    <w:p w:rsidR="00432E57" w:rsidRPr="00365997" w:rsidRDefault="00432E57" w:rsidP="00547F7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547F7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547F7B">
      <w:pPr>
        <w:jc w:val="center"/>
        <w:rPr>
          <w:rFonts w:asciiTheme="minorHAnsi" w:hAnsiTheme="minorHAnsi" w:cstheme="minorHAnsi"/>
          <w:b/>
          <w:sz w:val="22"/>
          <w:szCs w:val="22"/>
          <w:lang w:val="es-BO"/>
        </w:rPr>
      </w:pPr>
    </w:p>
    <w:p w:rsidR="00432E57" w:rsidRPr="00365997" w:rsidRDefault="00432E57" w:rsidP="00547F7B">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547F7B">
      <w:pPr>
        <w:jc w:val="both"/>
        <w:rPr>
          <w:rFonts w:asciiTheme="minorHAnsi" w:eastAsia="Calibri" w:hAnsiTheme="minorHAnsi" w:cstheme="minorHAnsi"/>
          <w:sz w:val="22"/>
          <w:szCs w:val="22"/>
        </w:rPr>
      </w:pPr>
    </w:p>
    <w:p w:rsidR="00432E57" w:rsidRPr="00365997" w:rsidRDefault="00432E57" w:rsidP="001A5ADD">
      <w:pPr>
        <w:pStyle w:val="Sinespaciado"/>
        <w:numPr>
          <w:ilvl w:val="6"/>
          <w:numId w:val="34"/>
        </w:numPr>
        <w:tabs>
          <w:tab w:val="clear" w:pos="5040"/>
          <w:tab w:val="num" w:pos="4680"/>
        </w:tabs>
        <w:ind w:left="567" w:hanging="643"/>
        <w:jc w:val="both"/>
        <w:rPr>
          <w:rFonts w:asciiTheme="minorHAnsi" w:hAnsiTheme="minorHAnsi" w:cstheme="minorHAnsi"/>
        </w:rPr>
      </w:pPr>
      <w:r w:rsidRPr="00365997">
        <w:rPr>
          <w:rFonts w:asciiTheme="minorHAnsi" w:hAnsiTheme="minorHAnsi" w:cstheme="minorHAnsi"/>
          <w:b/>
        </w:rPr>
        <w:t>EVALUACION PRELIMINAR</w:t>
      </w:r>
      <w:r w:rsidR="001A5ADD">
        <w:rPr>
          <w:rFonts w:asciiTheme="minorHAnsi" w:hAnsiTheme="minorHAnsi" w:cstheme="minorHAnsi"/>
          <w:b/>
        </w:rPr>
        <w:t>.-</w:t>
      </w:r>
    </w:p>
    <w:p w:rsidR="001A5ADD" w:rsidRDefault="001A5ADD" w:rsidP="001A5ADD">
      <w:pPr>
        <w:pStyle w:val="Sinespaciado"/>
        <w:ind w:left="567"/>
        <w:jc w:val="both"/>
        <w:rPr>
          <w:rFonts w:asciiTheme="minorHAnsi" w:hAnsiTheme="minorHAnsi" w:cstheme="minorHAnsi"/>
        </w:rPr>
      </w:pPr>
    </w:p>
    <w:p w:rsidR="00432E57" w:rsidRPr="00365997" w:rsidRDefault="00432E57" w:rsidP="001A5ADD">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1A5ADD">
      <w:pPr>
        <w:pStyle w:val="Sinespaciado"/>
        <w:ind w:left="567"/>
        <w:jc w:val="both"/>
        <w:rPr>
          <w:rFonts w:asciiTheme="minorHAnsi" w:hAnsiTheme="minorHAnsi" w:cstheme="minorHAnsi"/>
          <w:b/>
        </w:rPr>
      </w:pPr>
    </w:p>
    <w:p w:rsidR="00432E57" w:rsidRPr="00365997" w:rsidRDefault="00432E57" w:rsidP="001A5ADD">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1A5ADD">
      <w:pPr>
        <w:pStyle w:val="Sinespaciado"/>
        <w:ind w:left="567"/>
        <w:jc w:val="both"/>
        <w:rPr>
          <w:rFonts w:asciiTheme="minorHAnsi" w:hAnsiTheme="minorHAnsi" w:cstheme="minorHAnsi"/>
        </w:rPr>
      </w:pPr>
    </w:p>
    <w:p w:rsidR="00432E57" w:rsidRPr="00495C20" w:rsidRDefault="00432E57" w:rsidP="001A5ADD">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1A5ADD">
      <w:pPr>
        <w:pStyle w:val="Sinespaciado"/>
        <w:ind w:left="567"/>
        <w:jc w:val="both"/>
        <w:rPr>
          <w:rFonts w:asciiTheme="minorHAnsi" w:hAnsiTheme="minorHAnsi" w:cstheme="minorHAnsi"/>
        </w:rPr>
      </w:pPr>
    </w:p>
    <w:p w:rsidR="00432E57" w:rsidRPr="00365997" w:rsidRDefault="000E1D5D" w:rsidP="001A5ADD">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547F7B">
      <w:pPr>
        <w:pStyle w:val="Sinespaciado"/>
        <w:jc w:val="both"/>
        <w:rPr>
          <w:rFonts w:asciiTheme="minorHAnsi" w:hAnsiTheme="minorHAnsi" w:cstheme="minorHAnsi"/>
          <w:b/>
        </w:rPr>
      </w:pPr>
    </w:p>
    <w:p w:rsidR="00432E57" w:rsidRPr="00365997" w:rsidRDefault="00432E57" w:rsidP="001A5ADD">
      <w:pPr>
        <w:pStyle w:val="Sinespaciado"/>
        <w:numPr>
          <w:ilvl w:val="6"/>
          <w:numId w:val="34"/>
        </w:numPr>
        <w:tabs>
          <w:tab w:val="clear" w:pos="5040"/>
          <w:tab w:val="num" w:pos="4680"/>
        </w:tabs>
        <w:ind w:left="567" w:hanging="643"/>
        <w:jc w:val="both"/>
        <w:rPr>
          <w:rFonts w:asciiTheme="minorHAnsi" w:hAnsiTheme="minorHAnsi" w:cstheme="minorHAnsi"/>
          <w:b/>
        </w:rPr>
      </w:pPr>
      <w:r w:rsidRPr="00365997">
        <w:rPr>
          <w:rFonts w:asciiTheme="minorHAnsi" w:hAnsiTheme="minorHAnsi" w:cstheme="minorHAnsi"/>
          <w:b/>
        </w:rPr>
        <w:t>EVALUACION ADMINISTRATIVA Y ECONOMIC</w:t>
      </w:r>
      <w:r w:rsidR="001A5ADD">
        <w:rPr>
          <w:rFonts w:asciiTheme="minorHAnsi" w:hAnsiTheme="minorHAnsi" w:cstheme="minorHAnsi"/>
          <w:b/>
        </w:rPr>
        <w:t>A.-</w:t>
      </w:r>
    </w:p>
    <w:p w:rsidR="00432E57" w:rsidRPr="00365997" w:rsidRDefault="00432E57" w:rsidP="00547F7B">
      <w:pPr>
        <w:pStyle w:val="Sinespaciado"/>
        <w:jc w:val="both"/>
        <w:rPr>
          <w:rFonts w:asciiTheme="minorHAnsi" w:hAnsiTheme="minorHAnsi" w:cstheme="minorHAnsi"/>
          <w:b/>
        </w:rPr>
      </w:pPr>
    </w:p>
    <w:p w:rsidR="00432E57" w:rsidRPr="00365997" w:rsidRDefault="00432E57" w:rsidP="001A5ADD">
      <w:pPr>
        <w:pStyle w:val="Sinespaciado"/>
        <w:numPr>
          <w:ilvl w:val="1"/>
          <w:numId w:val="33"/>
        </w:numPr>
        <w:tabs>
          <w:tab w:val="left" w:pos="1134"/>
        </w:tabs>
        <w:ind w:left="1134" w:hanging="567"/>
        <w:jc w:val="both"/>
        <w:rPr>
          <w:rFonts w:asciiTheme="minorHAnsi" w:hAnsiTheme="minorHAnsi" w:cstheme="minorHAnsi"/>
          <w:b/>
        </w:rPr>
      </w:pPr>
      <w:r w:rsidRPr="00365997">
        <w:rPr>
          <w:rFonts w:asciiTheme="minorHAnsi" w:hAnsiTheme="minorHAnsi" w:cstheme="minorHAnsi"/>
          <w:b/>
        </w:rPr>
        <w:t>VERIFICACIÓN SICOES</w:t>
      </w:r>
      <w:r w:rsidR="001A5ADD">
        <w:rPr>
          <w:rFonts w:asciiTheme="minorHAnsi" w:hAnsiTheme="minorHAnsi" w:cstheme="minorHAnsi"/>
          <w:b/>
        </w:rPr>
        <w:t>.</w:t>
      </w:r>
    </w:p>
    <w:p w:rsidR="001A5ADD" w:rsidRDefault="001A5ADD" w:rsidP="001A5ADD">
      <w:pPr>
        <w:pStyle w:val="Sinespaciado"/>
        <w:ind w:left="1134"/>
        <w:jc w:val="both"/>
        <w:rPr>
          <w:rFonts w:asciiTheme="minorHAnsi" w:hAnsiTheme="minorHAnsi" w:cstheme="minorHAnsi"/>
        </w:rPr>
      </w:pPr>
    </w:p>
    <w:p w:rsidR="00432E57" w:rsidRPr="00365997" w:rsidRDefault="00432E57" w:rsidP="001A5ADD">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1A5ADD">
      <w:pPr>
        <w:pStyle w:val="Sinespaciado"/>
        <w:ind w:left="1134"/>
        <w:jc w:val="both"/>
        <w:rPr>
          <w:rFonts w:asciiTheme="minorHAnsi" w:hAnsiTheme="minorHAnsi" w:cstheme="minorHAnsi"/>
        </w:rPr>
      </w:pPr>
    </w:p>
    <w:p w:rsidR="00432E57" w:rsidRPr="00365997" w:rsidRDefault="00432E57" w:rsidP="001A5ADD">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547F7B">
      <w:pPr>
        <w:pStyle w:val="Sinespaciado"/>
        <w:jc w:val="both"/>
        <w:rPr>
          <w:rFonts w:asciiTheme="minorHAnsi" w:hAnsiTheme="minorHAnsi" w:cstheme="minorHAnsi"/>
        </w:rPr>
      </w:pPr>
    </w:p>
    <w:p w:rsidR="00432E57" w:rsidRPr="00365997" w:rsidRDefault="00432E57" w:rsidP="001A5ADD">
      <w:pPr>
        <w:pStyle w:val="Sinespaciado"/>
        <w:numPr>
          <w:ilvl w:val="1"/>
          <w:numId w:val="33"/>
        </w:numPr>
        <w:tabs>
          <w:tab w:val="left" w:pos="709"/>
        </w:tabs>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1A5ADD">
        <w:rPr>
          <w:rFonts w:asciiTheme="minorHAnsi" w:hAnsiTheme="minorHAnsi" w:cstheme="minorHAnsi"/>
          <w:b/>
        </w:rPr>
        <w:t>.</w:t>
      </w:r>
    </w:p>
    <w:p w:rsidR="001A5ADD" w:rsidRDefault="001A5ADD" w:rsidP="00125D54">
      <w:pPr>
        <w:pStyle w:val="Sinespaciado"/>
        <w:ind w:left="709"/>
        <w:jc w:val="both"/>
        <w:rPr>
          <w:rFonts w:asciiTheme="minorHAnsi" w:hAnsiTheme="minorHAnsi" w:cstheme="minorHAnsi"/>
        </w:rPr>
      </w:pPr>
    </w:p>
    <w:p w:rsidR="00432E57" w:rsidRPr="00365997" w:rsidRDefault="00432E57" w:rsidP="0047791F">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7791F">
      <w:pPr>
        <w:pStyle w:val="Sinespaciado"/>
        <w:ind w:left="1134"/>
        <w:jc w:val="both"/>
        <w:rPr>
          <w:rFonts w:asciiTheme="minorHAnsi" w:hAnsiTheme="minorHAnsi" w:cstheme="minorHAnsi"/>
        </w:rPr>
      </w:pPr>
    </w:p>
    <w:p w:rsidR="00432E57" w:rsidRPr="00365997" w:rsidRDefault="00432E57" w:rsidP="0047791F">
      <w:pPr>
        <w:pStyle w:val="Sinespaciado"/>
        <w:ind w:left="113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7791F">
      <w:pPr>
        <w:pStyle w:val="Sinespaciado"/>
        <w:ind w:left="1134"/>
        <w:jc w:val="both"/>
        <w:rPr>
          <w:rFonts w:asciiTheme="minorHAnsi" w:hAnsiTheme="minorHAnsi" w:cstheme="minorHAnsi"/>
        </w:rPr>
      </w:pPr>
    </w:p>
    <w:p w:rsidR="00432E57" w:rsidRDefault="00432E57" w:rsidP="0047791F">
      <w:pPr>
        <w:pStyle w:val="Sinespaciado"/>
        <w:ind w:left="113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7791F" w:rsidRDefault="0047791F" w:rsidP="00547F7B">
      <w:pPr>
        <w:pStyle w:val="Sinespaciado"/>
        <w:ind w:left="284"/>
        <w:jc w:val="both"/>
        <w:rPr>
          <w:rFonts w:asciiTheme="minorHAnsi" w:hAnsiTheme="minorHAnsi" w:cstheme="minorHAnsi"/>
        </w:rPr>
      </w:pPr>
    </w:p>
    <w:p w:rsidR="00851127" w:rsidRDefault="00851127" w:rsidP="00547F7B">
      <w:pPr>
        <w:pStyle w:val="Sinespaciado"/>
        <w:ind w:left="284"/>
        <w:jc w:val="both"/>
        <w:rPr>
          <w:rFonts w:asciiTheme="minorHAnsi" w:hAnsiTheme="minorHAnsi" w:cstheme="minorHAnsi"/>
        </w:rPr>
      </w:pPr>
    </w:p>
    <w:p w:rsidR="00851127" w:rsidRDefault="00851127" w:rsidP="00547F7B">
      <w:pPr>
        <w:pStyle w:val="Sinespaciado"/>
        <w:ind w:left="284"/>
        <w:jc w:val="both"/>
        <w:rPr>
          <w:rFonts w:asciiTheme="minorHAnsi" w:hAnsiTheme="minorHAnsi" w:cstheme="minorHAnsi"/>
        </w:rPr>
      </w:pPr>
    </w:p>
    <w:p w:rsidR="00851127" w:rsidRPr="00365997" w:rsidRDefault="00851127" w:rsidP="00547F7B">
      <w:pPr>
        <w:pStyle w:val="Sinespaciado"/>
        <w:ind w:left="284"/>
        <w:jc w:val="both"/>
        <w:rPr>
          <w:rFonts w:asciiTheme="minorHAnsi" w:hAnsiTheme="minorHAnsi" w:cstheme="minorHAnsi"/>
        </w:rPr>
      </w:pPr>
    </w:p>
    <w:p w:rsidR="00432E57" w:rsidRPr="00365997" w:rsidRDefault="00432E57" w:rsidP="0047791F">
      <w:pPr>
        <w:pStyle w:val="Sinespaciado"/>
        <w:numPr>
          <w:ilvl w:val="1"/>
          <w:numId w:val="33"/>
        </w:numPr>
        <w:tabs>
          <w:tab w:val="left" w:pos="709"/>
        </w:tabs>
        <w:ind w:left="1134" w:hanging="567"/>
        <w:jc w:val="both"/>
        <w:rPr>
          <w:rFonts w:asciiTheme="minorHAnsi" w:hAnsiTheme="minorHAnsi" w:cstheme="minorHAnsi"/>
          <w:b/>
        </w:rPr>
      </w:pPr>
      <w:r w:rsidRPr="00365997">
        <w:rPr>
          <w:rFonts w:asciiTheme="minorHAnsi" w:hAnsiTheme="minorHAnsi" w:cstheme="minorHAnsi"/>
          <w:b/>
        </w:rPr>
        <w:lastRenderedPageBreak/>
        <w:t>VERIFICACIÓN DE ERRORES ARITMÉTICOS</w:t>
      </w:r>
      <w:r w:rsidR="0047791F">
        <w:rPr>
          <w:rFonts w:asciiTheme="minorHAnsi" w:hAnsiTheme="minorHAnsi" w:cstheme="minorHAnsi"/>
          <w:b/>
        </w:rPr>
        <w:t>.</w:t>
      </w:r>
    </w:p>
    <w:p w:rsidR="009E35A5" w:rsidRDefault="009E35A5" w:rsidP="0047791F">
      <w:pPr>
        <w:pStyle w:val="Sinespaciado"/>
        <w:ind w:left="1134"/>
        <w:jc w:val="both"/>
        <w:rPr>
          <w:rFonts w:asciiTheme="minorHAnsi" w:hAnsiTheme="minorHAnsi" w:cstheme="minorHAnsi"/>
        </w:rPr>
      </w:pPr>
    </w:p>
    <w:p w:rsidR="00432E57" w:rsidRPr="00365997" w:rsidRDefault="00432E57" w:rsidP="0047791F">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547F7B">
      <w:pPr>
        <w:pStyle w:val="Sinespaciado"/>
        <w:jc w:val="both"/>
        <w:rPr>
          <w:rFonts w:asciiTheme="minorHAnsi" w:hAnsiTheme="minorHAnsi" w:cstheme="minorHAnsi"/>
        </w:rPr>
      </w:pPr>
    </w:p>
    <w:p w:rsidR="006B7E64" w:rsidRPr="006B7E64" w:rsidRDefault="00432E57" w:rsidP="0047791F">
      <w:pPr>
        <w:pStyle w:val="Sinespaciado"/>
        <w:numPr>
          <w:ilvl w:val="0"/>
          <w:numId w:val="9"/>
        </w:numPr>
        <w:tabs>
          <w:tab w:val="left" w:pos="1418"/>
        </w:tabs>
        <w:ind w:left="1418" w:hanging="284"/>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47791F">
      <w:pPr>
        <w:pStyle w:val="Sinespaciado"/>
        <w:numPr>
          <w:ilvl w:val="0"/>
          <w:numId w:val="9"/>
        </w:numPr>
        <w:tabs>
          <w:tab w:val="left" w:pos="1418"/>
        </w:tabs>
        <w:ind w:left="1418" w:hanging="284"/>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47791F">
      <w:pPr>
        <w:pStyle w:val="Sinespaciado"/>
        <w:numPr>
          <w:ilvl w:val="0"/>
          <w:numId w:val="9"/>
        </w:numPr>
        <w:tabs>
          <w:tab w:val="left" w:pos="1418"/>
        </w:tabs>
        <w:ind w:left="1418" w:hanging="284"/>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7791F">
      <w:pPr>
        <w:pStyle w:val="Sinespaciado"/>
        <w:numPr>
          <w:ilvl w:val="0"/>
          <w:numId w:val="9"/>
        </w:numPr>
        <w:tabs>
          <w:tab w:val="left" w:pos="1418"/>
        </w:tabs>
        <w:ind w:left="1418" w:hanging="284"/>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547F7B">
      <w:pPr>
        <w:pStyle w:val="Sinespaciado"/>
        <w:jc w:val="both"/>
        <w:rPr>
          <w:rFonts w:asciiTheme="minorHAnsi" w:hAnsiTheme="minorHAnsi" w:cstheme="minorHAnsi"/>
          <w:lang w:val="es-BO"/>
        </w:rPr>
      </w:pPr>
    </w:p>
    <w:p w:rsidR="00432E57" w:rsidRPr="00365997" w:rsidRDefault="00432E57" w:rsidP="001425C2">
      <w:pPr>
        <w:pStyle w:val="Sinespaciado"/>
        <w:ind w:left="113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547F7B">
      <w:pPr>
        <w:pStyle w:val="Sinespaciado"/>
        <w:jc w:val="both"/>
        <w:rPr>
          <w:rFonts w:asciiTheme="minorHAnsi" w:hAnsiTheme="minorHAnsi" w:cstheme="minorHAnsi"/>
        </w:rPr>
      </w:pPr>
    </w:p>
    <w:p w:rsidR="00432E57" w:rsidRPr="00365997" w:rsidRDefault="00432E57" w:rsidP="004562D5">
      <w:pPr>
        <w:pStyle w:val="Sinespaciado"/>
        <w:numPr>
          <w:ilvl w:val="1"/>
          <w:numId w:val="33"/>
        </w:numPr>
        <w:tabs>
          <w:tab w:val="left" w:pos="709"/>
        </w:tabs>
        <w:ind w:left="1134" w:hanging="567"/>
        <w:jc w:val="both"/>
        <w:rPr>
          <w:rFonts w:asciiTheme="minorHAnsi" w:hAnsiTheme="minorHAnsi" w:cstheme="minorHAnsi"/>
          <w:b/>
        </w:rPr>
      </w:pPr>
      <w:r w:rsidRPr="00365997">
        <w:rPr>
          <w:rFonts w:asciiTheme="minorHAnsi" w:hAnsiTheme="minorHAnsi" w:cstheme="minorHAnsi"/>
          <w:b/>
        </w:rPr>
        <w:t>MARGEN DE PREFERENCIA</w:t>
      </w:r>
      <w:r w:rsidR="004562D5">
        <w:rPr>
          <w:rFonts w:asciiTheme="minorHAnsi" w:hAnsiTheme="minorHAnsi" w:cstheme="minorHAnsi"/>
          <w:b/>
        </w:rPr>
        <w:t>.</w:t>
      </w:r>
    </w:p>
    <w:p w:rsidR="004562D5" w:rsidRDefault="004562D5" w:rsidP="004562D5">
      <w:pPr>
        <w:pStyle w:val="Sinespaciado"/>
        <w:ind w:left="1134"/>
        <w:jc w:val="both"/>
        <w:rPr>
          <w:rFonts w:asciiTheme="minorHAnsi" w:hAnsiTheme="minorHAnsi" w:cstheme="minorHAnsi"/>
        </w:rPr>
      </w:pPr>
    </w:p>
    <w:p w:rsidR="00432E57" w:rsidRPr="006F470A" w:rsidRDefault="00432E57" w:rsidP="004562D5">
      <w:pPr>
        <w:pStyle w:val="Sinespaciado"/>
        <w:ind w:left="113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562D5">
      <w:pPr>
        <w:pStyle w:val="Sinespaciado"/>
        <w:ind w:left="1134"/>
        <w:jc w:val="both"/>
        <w:rPr>
          <w:rFonts w:asciiTheme="minorHAnsi" w:hAnsiTheme="minorHAnsi" w:cstheme="minorHAnsi"/>
        </w:rPr>
      </w:pPr>
    </w:p>
    <w:p w:rsidR="00432E57" w:rsidRPr="006F470A" w:rsidRDefault="00432E57" w:rsidP="004562D5">
      <w:pPr>
        <w:pStyle w:val="Sinespaciado"/>
        <w:ind w:left="113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562D5">
      <w:pPr>
        <w:tabs>
          <w:tab w:val="left" w:pos="2127"/>
          <w:tab w:val="left" w:pos="2977"/>
        </w:tabs>
        <w:ind w:left="1134"/>
        <w:jc w:val="both"/>
        <w:rPr>
          <w:rFonts w:asciiTheme="minorHAnsi" w:hAnsiTheme="minorHAnsi" w:cstheme="minorHAnsi"/>
          <w:sz w:val="22"/>
          <w:szCs w:val="22"/>
        </w:rPr>
      </w:pPr>
    </w:p>
    <w:p w:rsidR="00432E57" w:rsidRPr="006F470A" w:rsidRDefault="00432E57" w:rsidP="004562D5">
      <w:pPr>
        <w:tabs>
          <w:tab w:val="left" w:pos="2127"/>
          <w:tab w:val="left" w:pos="2977"/>
        </w:tabs>
        <w:ind w:left="113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125D54">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547F7B">
      <w:pPr>
        <w:ind w:left="1418" w:hanging="2"/>
        <w:jc w:val="both"/>
        <w:rPr>
          <w:rFonts w:asciiTheme="minorHAnsi" w:hAnsiTheme="minorHAnsi" w:cstheme="minorHAnsi"/>
          <w:sz w:val="18"/>
          <w:szCs w:val="18"/>
        </w:rPr>
      </w:pPr>
    </w:p>
    <w:p w:rsidR="00432E57" w:rsidRPr="006F470A" w:rsidRDefault="00432E57" w:rsidP="004562D5">
      <w:pPr>
        <w:numPr>
          <w:ilvl w:val="0"/>
          <w:numId w:val="25"/>
        </w:numPr>
        <w:tabs>
          <w:tab w:val="left" w:pos="851"/>
        </w:tabs>
        <w:ind w:left="1418" w:hanging="284"/>
        <w:jc w:val="both"/>
        <w:rPr>
          <w:rFonts w:asciiTheme="minorHAnsi" w:hAnsiTheme="minorHAnsi" w:cstheme="minorHAnsi"/>
          <w:sz w:val="22"/>
          <w:szCs w:val="22"/>
        </w:rPr>
      </w:pP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547F7B">
      <w:pPr>
        <w:ind w:left="1701"/>
        <w:jc w:val="both"/>
        <w:rPr>
          <w:rFonts w:asciiTheme="minorHAnsi" w:hAnsiTheme="minorHAnsi" w:cstheme="minorHAnsi"/>
          <w:sz w:val="18"/>
          <w:szCs w:val="18"/>
        </w:rPr>
      </w:pPr>
    </w:p>
    <w:tbl>
      <w:tblPr>
        <w:tblW w:w="6804" w:type="dxa"/>
        <w:tblInd w:w="1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20"/>
        <w:gridCol w:w="1224"/>
        <w:gridCol w:w="1634"/>
      </w:tblGrid>
      <w:tr w:rsidR="00432E57" w:rsidRPr="006F470A" w:rsidTr="004562D5">
        <w:tc>
          <w:tcPr>
            <w:tcW w:w="426" w:type="dxa"/>
            <w:shd w:val="clear" w:color="auto" w:fill="D9D9D9" w:themeFill="background1" w:themeFillShade="D9"/>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shd w:val="clear" w:color="auto" w:fill="D9D9D9" w:themeFill="background1" w:themeFillShade="D9"/>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62D5">
        <w:trPr>
          <w:trHeight w:val="291"/>
        </w:trPr>
        <w:tc>
          <w:tcPr>
            <w:tcW w:w="426" w:type="dxa"/>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62D5">
        <w:trPr>
          <w:trHeight w:val="282"/>
        </w:trPr>
        <w:tc>
          <w:tcPr>
            <w:tcW w:w="426" w:type="dxa"/>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547F7B">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62D5">
        <w:trPr>
          <w:trHeight w:val="282"/>
        </w:trPr>
        <w:tc>
          <w:tcPr>
            <w:tcW w:w="426" w:type="dxa"/>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547F7B">
      <w:pPr>
        <w:ind w:left="1416"/>
        <w:jc w:val="both"/>
        <w:rPr>
          <w:rFonts w:asciiTheme="minorHAnsi" w:hAnsiTheme="minorHAnsi" w:cstheme="minorHAnsi"/>
          <w:sz w:val="18"/>
          <w:szCs w:val="18"/>
        </w:rPr>
      </w:pPr>
    </w:p>
    <w:p w:rsidR="00432E57" w:rsidRPr="006F470A" w:rsidRDefault="00432E57" w:rsidP="004562D5">
      <w:pPr>
        <w:tabs>
          <w:tab w:val="left" w:pos="851"/>
        </w:tabs>
        <w:ind w:left="1134"/>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562D5">
      <w:pPr>
        <w:tabs>
          <w:tab w:val="left" w:pos="851"/>
        </w:tabs>
        <w:ind w:left="1134"/>
        <w:jc w:val="both"/>
        <w:rPr>
          <w:rFonts w:asciiTheme="minorHAnsi" w:hAnsiTheme="minorHAnsi" w:cstheme="minorHAnsi"/>
          <w:sz w:val="22"/>
          <w:szCs w:val="22"/>
        </w:rPr>
      </w:pPr>
    </w:p>
    <w:p w:rsidR="00432E57" w:rsidRDefault="00432E57" w:rsidP="004562D5">
      <w:pPr>
        <w:tabs>
          <w:tab w:val="left" w:pos="851"/>
        </w:tabs>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9E35A5" w:rsidRDefault="009E35A5" w:rsidP="004562D5">
      <w:pPr>
        <w:tabs>
          <w:tab w:val="left" w:pos="851"/>
        </w:tabs>
        <w:ind w:left="1134"/>
        <w:jc w:val="both"/>
        <w:rPr>
          <w:rFonts w:asciiTheme="minorHAnsi" w:hAnsiTheme="minorHAnsi" w:cstheme="minorHAnsi"/>
          <w:sz w:val="22"/>
          <w:szCs w:val="22"/>
        </w:rPr>
      </w:pPr>
    </w:p>
    <w:p w:rsidR="00862F56" w:rsidRDefault="00862F56" w:rsidP="004562D5">
      <w:pPr>
        <w:tabs>
          <w:tab w:val="left" w:pos="851"/>
        </w:tabs>
        <w:ind w:left="1134"/>
        <w:jc w:val="both"/>
        <w:rPr>
          <w:rFonts w:asciiTheme="minorHAnsi" w:hAnsiTheme="minorHAnsi" w:cstheme="minorHAnsi"/>
          <w:sz w:val="22"/>
          <w:szCs w:val="22"/>
        </w:rPr>
      </w:pPr>
    </w:p>
    <w:p w:rsidR="00432E57" w:rsidRPr="006F470A" w:rsidRDefault="00432E57" w:rsidP="004562D5">
      <w:pPr>
        <w:ind w:left="1134"/>
        <w:rPr>
          <w:rFonts w:asciiTheme="minorHAnsi" w:hAnsiTheme="minorHAnsi" w:cstheme="minorHAnsi"/>
          <w:sz w:val="18"/>
          <w:szCs w:val="18"/>
        </w:rPr>
      </w:pPr>
    </w:p>
    <w:tbl>
      <w:tblPr>
        <w:tblW w:w="6804" w:type="dxa"/>
        <w:tblInd w:w="1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276"/>
        <w:gridCol w:w="1559"/>
      </w:tblGrid>
      <w:tr w:rsidR="00432E57" w:rsidRPr="006F470A" w:rsidTr="004562D5">
        <w:tc>
          <w:tcPr>
            <w:tcW w:w="3969" w:type="dxa"/>
            <w:shd w:val="clear" w:color="auto" w:fill="D9D9D9" w:themeFill="background1" w:themeFillShade="D9"/>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62D5">
        <w:trPr>
          <w:trHeight w:val="291"/>
        </w:trPr>
        <w:tc>
          <w:tcPr>
            <w:tcW w:w="396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62D5">
        <w:trPr>
          <w:trHeight w:val="291"/>
        </w:trPr>
        <w:tc>
          <w:tcPr>
            <w:tcW w:w="396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547F7B">
      <w:pPr>
        <w:tabs>
          <w:tab w:val="left" w:pos="2127"/>
          <w:tab w:val="left" w:pos="2977"/>
        </w:tabs>
        <w:ind w:left="3119"/>
        <w:jc w:val="both"/>
        <w:rPr>
          <w:rFonts w:asciiTheme="minorHAnsi" w:hAnsiTheme="minorHAnsi" w:cstheme="minorHAnsi"/>
          <w:b/>
          <w:sz w:val="18"/>
          <w:szCs w:val="18"/>
        </w:rPr>
      </w:pPr>
    </w:p>
    <w:p w:rsidR="00432E57" w:rsidRPr="004562D5" w:rsidRDefault="00432E57" w:rsidP="004562D5">
      <w:pPr>
        <w:numPr>
          <w:ilvl w:val="0"/>
          <w:numId w:val="25"/>
        </w:numPr>
        <w:tabs>
          <w:tab w:val="left" w:pos="851"/>
        </w:tabs>
        <w:ind w:left="1418" w:hanging="284"/>
        <w:jc w:val="both"/>
        <w:rPr>
          <w:rFonts w:asciiTheme="minorHAnsi" w:hAnsiTheme="minorHAnsi" w:cstheme="minorHAnsi"/>
          <w:sz w:val="22"/>
        </w:rPr>
      </w:pPr>
      <w:r w:rsidRPr="004562D5">
        <w:rPr>
          <w:rFonts w:asciiTheme="minorHAnsi" w:hAnsiTheme="minorHAnsi" w:cstheme="minorHAnsi"/>
          <w:sz w:val="22"/>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547F7B">
      <w:pPr>
        <w:ind w:left="360"/>
        <w:jc w:val="both"/>
        <w:rPr>
          <w:rFonts w:asciiTheme="minorHAnsi" w:hAnsiTheme="minorHAnsi" w:cstheme="minorHAnsi"/>
          <w:sz w:val="18"/>
          <w:szCs w:val="18"/>
        </w:rPr>
      </w:pPr>
    </w:p>
    <w:tbl>
      <w:tblPr>
        <w:tblW w:w="6804" w:type="dxa"/>
        <w:tblInd w:w="1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276"/>
        <w:gridCol w:w="1559"/>
      </w:tblGrid>
      <w:tr w:rsidR="00432E57" w:rsidRPr="006F470A" w:rsidTr="004562D5">
        <w:tc>
          <w:tcPr>
            <w:tcW w:w="3969" w:type="dxa"/>
            <w:shd w:val="clear" w:color="auto" w:fill="D9D9D9" w:themeFill="background1" w:themeFillShade="D9"/>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shd w:val="clear" w:color="auto" w:fill="D9D9D9" w:themeFill="background1" w:themeFillShade="D9"/>
            <w:vAlign w:val="center"/>
          </w:tcPr>
          <w:p w:rsidR="00432E57" w:rsidRPr="006F470A" w:rsidRDefault="00432E57" w:rsidP="00547F7B">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62D5">
        <w:trPr>
          <w:trHeight w:val="291"/>
        </w:trPr>
        <w:tc>
          <w:tcPr>
            <w:tcW w:w="396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62D5">
        <w:trPr>
          <w:trHeight w:val="291"/>
        </w:trPr>
        <w:tc>
          <w:tcPr>
            <w:tcW w:w="396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547F7B">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547F7B">
      <w:pPr>
        <w:ind w:left="360"/>
        <w:jc w:val="both"/>
        <w:rPr>
          <w:rFonts w:asciiTheme="minorHAnsi" w:hAnsiTheme="minorHAnsi" w:cstheme="minorHAnsi"/>
          <w:sz w:val="18"/>
          <w:szCs w:val="18"/>
        </w:rPr>
      </w:pPr>
    </w:p>
    <w:p w:rsidR="00432E57" w:rsidRPr="00B20C1D" w:rsidRDefault="00432E57" w:rsidP="004562D5">
      <w:pPr>
        <w:tabs>
          <w:tab w:val="left" w:pos="1134"/>
        </w:tabs>
        <w:ind w:left="1134"/>
        <w:jc w:val="both"/>
        <w:rPr>
          <w:rFonts w:asciiTheme="minorHAnsi" w:hAnsiTheme="minorHAnsi" w:cstheme="minorHAnsi"/>
          <w:b/>
          <w:sz w:val="22"/>
        </w:rPr>
      </w:pPr>
      <w:r w:rsidRPr="00B20C1D">
        <w:rPr>
          <w:rFonts w:asciiTheme="minorHAnsi" w:hAnsiTheme="minorHAnsi" w:cstheme="minorHAnsi"/>
          <w:b/>
          <w:sz w:val="22"/>
        </w:rPr>
        <w:t>PRECIO AJUS</w:t>
      </w:r>
      <w:r w:rsidR="004562D5">
        <w:rPr>
          <w:rFonts w:asciiTheme="minorHAnsi" w:hAnsiTheme="minorHAnsi" w:cstheme="minorHAnsi"/>
          <w:b/>
          <w:sz w:val="22"/>
        </w:rPr>
        <w:t>TADO POR MARGEN DE PREFERENCIA.</w:t>
      </w:r>
    </w:p>
    <w:p w:rsidR="004562D5" w:rsidRDefault="00432E57" w:rsidP="004562D5">
      <w:pPr>
        <w:pStyle w:val="Ttulo3"/>
        <w:spacing w:before="0" w:after="0"/>
        <w:ind w:left="1134" w:hanging="414"/>
        <w:jc w:val="both"/>
        <w:rPr>
          <w:rFonts w:asciiTheme="minorHAnsi" w:hAnsiTheme="minorHAnsi" w:cstheme="minorHAnsi"/>
          <w:sz w:val="22"/>
          <w:szCs w:val="18"/>
        </w:rPr>
      </w:pPr>
      <w:r>
        <w:rPr>
          <w:rFonts w:asciiTheme="minorHAnsi" w:hAnsiTheme="minorHAnsi" w:cstheme="minorHAnsi"/>
          <w:sz w:val="22"/>
          <w:szCs w:val="18"/>
        </w:rPr>
        <w:t xml:space="preserve">        </w:t>
      </w:r>
    </w:p>
    <w:p w:rsidR="00432E57" w:rsidRPr="006F470A" w:rsidRDefault="00432E57" w:rsidP="004562D5">
      <w:pPr>
        <w:pStyle w:val="Ttulo3"/>
        <w:spacing w:before="0" w:after="0"/>
        <w:ind w:left="1134"/>
        <w:jc w:val="both"/>
        <w:rPr>
          <w:rFonts w:asciiTheme="minorHAnsi" w:hAnsiTheme="minorHAnsi" w:cstheme="minorHAnsi"/>
          <w:b w:val="0"/>
          <w:sz w:val="22"/>
          <w:szCs w:val="18"/>
        </w:rPr>
      </w:pPr>
      <w:r w:rsidRPr="006F470A">
        <w:rPr>
          <w:rFonts w:asciiTheme="minorHAnsi" w:hAnsiTheme="minorHAnsi" w:cstheme="minorHAnsi"/>
          <w:sz w:val="22"/>
          <w:szCs w:val="18"/>
        </w:rPr>
        <w:t>Factor de Ajuste Final</w:t>
      </w:r>
    </w:p>
    <w:p w:rsidR="00432E57" w:rsidRPr="006F470A" w:rsidRDefault="00432E57" w:rsidP="00547F7B">
      <w:pPr>
        <w:pStyle w:val="Prrafodelista"/>
        <w:tabs>
          <w:tab w:val="left" w:pos="567"/>
        </w:tabs>
        <w:ind w:left="1418"/>
        <w:jc w:val="both"/>
        <w:rPr>
          <w:rFonts w:asciiTheme="minorHAnsi" w:hAnsiTheme="minorHAnsi" w:cstheme="minorHAnsi"/>
          <w:sz w:val="22"/>
          <w:szCs w:val="18"/>
          <w:lang w:eastAsia="es-ES"/>
        </w:rPr>
      </w:pPr>
    </w:p>
    <w:p w:rsidR="00432E57" w:rsidRPr="006F470A" w:rsidRDefault="004562D5" w:rsidP="004562D5">
      <w:pPr>
        <w:tabs>
          <w:tab w:val="left" w:pos="567"/>
          <w:tab w:val="left" w:pos="1134"/>
        </w:tabs>
        <w:jc w:val="both"/>
        <w:rPr>
          <w:rFonts w:asciiTheme="minorHAnsi" w:hAnsiTheme="minorHAnsi" w:cstheme="minorHAnsi"/>
          <w:sz w:val="22"/>
          <w:szCs w:val="18"/>
        </w:rPr>
      </w:pPr>
      <w:r>
        <w:rPr>
          <w:rFonts w:asciiTheme="minorHAnsi" w:hAnsiTheme="minorHAnsi" w:cstheme="minorHAnsi"/>
          <w:sz w:val="22"/>
          <w:szCs w:val="18"/>
        </w:rPr>
        <w:tab/>
      </w:r>
      <w:r>
        <w:rPr>
          <w:rFonts w:asciiTheme="minorHAnsi" w:hAnsiTheme="minorHAnsi" w:cstheme="minorHAnsi"/>
          <w:sz w:val="22"/>
          <w:szCs w:val="18"/>
        </w:rPr>
        <w:tab/>
      </w:r>
      <w:r w:rsidR="00432E57" w:rsidRPr="006F470A">
        <w:rPr>
          <w:rFonts w:asciiTheme="minorHAnsi" w:hAnsiTheme="minorHAnsi" w:cstheme="minorHAnsi"/>
          <w:sz w:val="22"/>
          <w:szCs w:val="18"/>
        </w:rPr>
        <w:t>El Factor de ajuste final se lo calculará de la siguiente manera:</w:t>
      </w:r>
    </w:p>
    <w:p w:rsidR="00432E57" w:rsidRPr="006F470A" w:rsidRDefault="00432E57" w:rsidP="00547F7B">
      <w:pPr>
        <w:ind w:left="1416"/>
        <w:jc w:val="both"/>
        <w:rPr>
          <w:rFonts w:asciiTheme="minorHAnsi" w:hAnsiTheme="minorHAnsi" w:cstheme="minorHAnsi"/>
          <w:sz w:val="22"/>
          <w:szCs w:val="18"/>
          <w:u w:val="single"/>
        </w:rPr>
      </w:pPr>
    </w:p>
    <w:p w:rsidR="00432E57" w:rsidRPr="004562D5" w:rsidRDefault="009643AF" w:rsidP="00547F7B">
      <w:pPr>
        <w:jc w:val="both"/>
        <w:rPr>
          <w:rFonts w:asciiTheme="minorHAnsi" w:hAnsiTheme="minorHAnsi" w:cstheme="minorHAnsi"/>
          <w:b/>
          <w:sz w:val="22"/>
          <w:szCs w:val="18"/>
        </w:rPr>
      </w:pPr>
      <m:oMathPara>
        <m:oMathParaPr>
          <m:jc m:val="center"/>
        </m:oMathParaPr>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562D5">
      <w:pPr>
        <w:pStyle w:val="Ttulo3"/>
        <w:spacing w:before="0" w:after="0"/>
        <w:ind w:left="708" w:firstLine="426"/>
        <w:jc w:val="both"/>
        <w:rPr>
          <w:rFonts w:asciiTheme="minorHAnsi" w:hAnsiTheme="minorHAnsi" w:cstheme="minorHAnsi"/>
          <w:b w:val="0"/>
          <w:sz w:val="22"/>
          <w:szCs w:val="18"/>
        </w:rPr>
      </w:pPr>
      <w:r w:rsidRPr="006F470A">
        <w:rPr>
          <w:rFonts w:asciiTheme="minorHAnsi" w:hAnsiTheme="minorHAnsi" w:cstheme="minorHAnsi"/>
          <w:sz w:val="22"/>
          <w:szCs w:val="18"/>
        </w:rPr>
        <w:t>Precio Ajustado</w:t>
      </w:r>
    </w:p>
    <w:p w:rsidR="00432E57" w:rsidRPr="006F470A" w:rsidRDefault="00432E57" w:rsidP="00547F7B">
      <w:pPr>
        <w:pStyle w:val="Prrafodelista"/>
        <w:tabs>
          <w:tab w:val="left" w:pos="567"/>
        </w:tabs>
        <w:ind w:left="0"/>
        <w:jc w:val="both"/>
        <w:rPr>
          <w:rFonts w:asciiTheme="minorHAnsi" w:hAnsiTheme="minorHAnsi" w:cstheme="minorHAnsi"/>
          <w:sz w:val="22"/>
          <w:szCs w:val="18"/>
          <w:lang w:eastAsia="es-ES"/>
        </w:rPr>
      </w:pPr>
    </w:p>
    <w:p w:rsidR="00432E57" w:rsidRPr="006F470A" w:rsidRDefault="004562D5" w:rsidP="004562D5">
      <w:pPr>
        <w:tabs>
          <w:tab w:val="left" w:pos="567"/>
          <w:tab w:val="left" w:pos="1134"/>
        </w:tabs>
        <w:jc w:val="both"/>
        <w:rPr>
          <w:rFonts w:asciiTheme="minorHAnsi" w:hAnsiTheme="minorHAnsi" w:cstheme="minorHAnsi"/>
          <w:sz w:val="22"/>
          <w:szCs w:val="18"/>
          <w:lang w:eastAsia="es-ES"/>
        </w:rPr>
      </w:pPr>
      <w:r>
        <w:rPr>
          <w:rFonts w:asciiTheme="minorHAnsi" w:hAnsiTheme="minorHAnsi" w:cstheme="minorHAnsi"/>
          <w:sz w:val="22"/>
          <w:szCs w:val="18"/>
          <w:lang w:eastAsia="es-ES"/>
        </w:rPr>
        <w:tab/>
      </w:r>
      <w:r>
        <w:rPr>
          <w:rFonts w:asciiTheme="minorHAnsi" w:hAnsiTheme="minorHAnsi" w:cstheme="minorHAnsi"/>
          <w:sz w:val="22"/>
          <w:szCs w:val="18"/>
          <w:lang w:eastAsia="es-ES"/>
        </w:rPr>
        <w:tab/>
      </w:r>
      <w:r w:rsidR="00432E57" w:rsidRPr="006F470A">
        <w:rPr>
          <w:rFonts w:asciiTheme="minorHAnsi" w:hAnsiTheme="minorHAnsi" w:cstheme="minorHAnsi"/>
          <w:sz w:val="22"/>
          <w:szCs w:val="18"/>
          <w:lang w:eastAsia="es-ES"/>
        </w:rPr>
        <w:t xml:space="preserve">El </w:t>
      </w:r>
      <w:r w:rsidR="00432E57" w:rsidRPr="006F470A">
        <w:rPr>
          <w:rFonts w:asciiTheme="minorHAnsi" w:hAnsiTheme="minorHAnsi" w:cstheme="minorHAnsi"/>
          <w:sz w:val="22"/>
          <w:szCs w:val="18"/>
        </w:rPr>
        <w:t>Precio</w:t>
      </w:r>
      <w:r w:rsidR="00432E57" w:rsidRPr="006F470A">
        <w:rPr>
          <w:rFonts w:asciiTheme="minorHAnsi" w:hAnsiTheme="minorHAnsi" w:cstheme="minorHAnsi"/>
          <w:sz w:val="22"/>
          <w:szCs w:val="18"/>
          <w:lang w:eastAsia="es-ES"/>
        </w:rPr>
        <w:t xml:space="preserve"> Ajustado, se determinará con la siguiente fórmula:</w:t>
      </w:r>
    </w:p>
    <w:p w:rsidR="00432E57" w:rsidRPr="006F470A" w:rsidRDefault="00432E57" w:rsidP="00547F7B">
      <w:pPr>
        <w:jc w:val="both"/>
        <w:rPr>
          <w:rFonts w:asciiTheme="minorHAnsi" w:hAnsiTheme="minorHAnsi" w:cstheme="minorHAnsi"/>
          <w:b/>
          <w:sz w:val="22"/>
          <w:szCs w:val="18"/>
        </w:rPr>
      </w:pPr>
    </w:p>
    <w:p w:rsidR="00432E57" w:rsidRPr="006F470A" w:rsidRDefault="00432E57" w:rsidP="00547F7B">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8.75pt" o:ole="">
            <v:imagedata r:id="rId26" o:title=""/>
          </v:shape>
          <o:OLEObject Type="Embed" ProgID="Equation.3" ShapeID="_x0000_i1025" DrawAspect="Content" ObjectID="_1630159114" r:id="rId27"/>
        </w:object>
      </w:r>
    </w:p>
    <w:p w:rsidR="00432E57" w:rsidRPr="006F470A" w:rsidRDefault="00432E57" w:rsidP="00547F7B">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547F7B">
      <w:pPr>
        <w:jc w:val="both"/>
        <w:rPr>
          <w:rFonts w:asciiTheme="minorHAnsi" w:hAnsiTheme="minorHAnsi" w:cstheme="minorHAnsi"/>
          <w:sz w:val="22"/>
          <w:szCs w:val="18"/>
        </w:rPr>
      </w:pPr>
    </w:p>
    <w:p w:rsidR="00432E57" w:rsidRPr="006F470A" w:rsidRDefault="00432E57" w:rsidP="00547F7B">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75pt" o:ole="">
            <v:imagedata r:id="rId28" o:title=""/>
          </v:shape>
          <o:OLEObject Type="Embed" ProgID="Equation.3" ShapeID="_x0000_i1026" DrawAspect="Content" ObjectID="_1630159115"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547F7B">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75pt" o:ole="">
            <v:imagedata r:id="rId30" o:title=""/>
          </v:shape>
          <o:OLEObject Type="Embed" ProgID="Equation.3" ShapeID="_x0000_i1027" DrawAspect="Content" ObjectID="_1630159116" r:id="rId3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547F7B">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32" o:title=""/>
          </v:shape>
          <o:OLEObject Type="Embed" ProgID="Equation.3" ShapeID="_x0000_i1028" DrawAspect="Content" ObjectID="_1630159117" r:id="rId3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547F7B">
      <w:pPr>
        <w:ind w:left="993"/>
        <w:jc w:val="both"/>
        <w:rPr>
          <w:rFonts w:asciiTheme="minorHAnsi" w:hAnsiTheme="minorHAnsi" w:cstheme="minorHAnsi"/>
          <w:sz w:val="18"/>
          <w:szCs w:val="18"/>
        </w:rPr>
      </w:pPr>
    </w:p>
    <w:p w:rsidR="00432E57" w:rsidRPr="00B20C1D" w:rsidRDefault="00432E57" w:rsidP="00547F7B">
      <w:pPr>
        <w:ind w:left="428" w:firstLine="706"/>
        <w:jc w:val="both"/>
        <w:rPr>
          <w:rFonts w:asciiTheme="minorHAnsi" w:hAnsiTheme="minorHAnsi" w:cstheme="minorHAnsi"/>
          <w:sz w:val="22"/>
          <w:szCs w:val="22"/>
        </w:rPr>
      </w:pPr>
    </w:p>
    <w:p w:rsidR="00432E57" w:rsidRPr="00365997" w:rsidRDefault="00432E57" w:rsidP="004562D5">
      <w:pPr>
        <w:pStyle w:val="Sinespaciado"/>
        <w:numPr>
          <w:ilvl w:val="1"/>
          <w:numId w:val="3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4562D5">
        <w:rPr>
          <w:rFonts w:asciiTheme="minorHAnsi" w:hAnsiTheme="minorHAnsi" w:cstheme="minorHAnsi"/>
          <w:b/>
        </w:rPr>
        <w:t>.</w:t>
      </w:r>
    </w:p>
    <w:p w:rsidR="004562D5" w:rsidRDefault="004562D5" w:rsidP="004562D5">
      <w:pPr>
        <w:pStyle w:val="Sinespaciado"/>
        <w:ind w:left="1134"/>
        <w:jc w:val="both"/>
        <w:rPr>
          <w:rFonts w:asciiTheme="minorHAnsi" w:hAnsiTheme="minorHAnsi" w:cstheme="minorHAnsi"/>
        </w:rPr>
      </w:pPr>
    </w:p>
    <w:p w:rsidR="008B35A3" w:rsidRPr="00365997" w:rsidRDefault="00432E57" w:rsidP="004562D5">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4562D5">
      <w:pPr>
        <w:ind w:left="1134"/>
        <w:jc w:val="both"/>
        <w:rPr>
          <w:rFonts w:ascii="Segoe UI" w:hAnsi="Segoe UI" w:cs="Segoe UI"/>
          <w:color w:val="000000"/>
        </w:rPr>
      </w:pPr>
    </w:p>
    <w:p w:rsidR="008B35A3" w:rsidRDefault="008B35A3" w:rsidP="004562D5">
      <w:pPr>
        <w:ind w:left="113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547F7B">
      <w:pPr>
        <w:pStyle w:val="Sinespaciado"/>
        <w:ind w:left="993"/>
        <w:jc w:val="both"/>
        <w:rPr>
          <w:rFonts w:asciiTheme="minorHAnsi" w:hAnsiTheme="minorHAnsi" w:cstheme="minorHAnsi"/>
        </w:rPr>
      </w:pPr>
    </w:p>
    <w:p w:rsidR="00432E57" w:rsidRPr="00365997" w:rsidRDefault="00432E57" w:rsidP="004562D5">
      <w:pPr>
        <w:pStyle w:val="Sinespaciado"/>
        <w:numPr>
          <w:ilvl w:val="6"/>
          <w:numId w:val="34"/>
        </w:numPr>
        <w:ind w:left="567" w:hanging="567"/>
        <w:jc w:val="both"/>
        <w:rPr>
          <w:rFonts w:asciiTheme="minorHAnsi" w:hAnsiTheme="minorHAnsi" w:cstheme="minorHAnsi"/>
          <w:b/>
        </w:rPr>
      </w:pPr>
      <w:r w:rsidRPr="00365997">
        <w:rPr>
          <w:rFonts w:asciiTheme="minorHAnsi" w:hAnsiTheme="minorHAnsi" w:cstheme="minorHAnsi"/>
          <w:b/>
        </w:rPr>
        <w:t>EVALUACIÓN LEGAL</w:t>
      </w:r>
      <w:r w:rsidR="004562D5">
        <w:rPr>
          <w:rFonts w:asciiTheme="minorHAnsi" w:hAnsiTheme="minorHAnsi" w:cstheme="minorHAnsi"/>
          <w:b/>
        </w:rPr>
        <w:t>.-</w:t>
      </w:r>
    </w:p>
    <w:p w:rsidR="004562D5" w:rsidRDefault="004562D5" w:rsidP="00547F7B">
      <w:pPr>
        <w:pStyle w:val="Sinespaciado"/>
        <w:ind w:left="284"/>
        <w:jc w:val="both"/>
        <w:rPr>
          <w:rFonts w:asciiTheme="minorHAnsi" w:hAnsiTheme="minorHAnsi" w:cstheme="minorHAnsi"/>
        </w:rPr>
      </w:pPr>
    </w:p>
    <w:p w:rsidR="00432E57" w:rsidRDefault="00432E57" w:rsidP="004562D5">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066DE0">
      <w:pPr>
        <w:pStyle w:val="Sinespaciado"/>
        <w:numPr>
          <w:ilvl w:val="6"/>
          <w:numId w:val="34"/>
        </w:numPr>
        <w:ind w:left="567" w:hanging="567"/>
        <w:jc w:val="both"/>
        <w:rPr>
          <w:rFonts w:asciiTheme="minorHAnsi" w:hAnsiTheme="minorHAnsi" w:cstheme="minorHAnsi"/>
          <w:b/>
        </w:rPr>
      </w:pPr>
      <w:r w:rsidRPr="00365997">
        <w:rPr>
          <w:rFonts w:asciiTheme="minorHAnsi" w:hAnsiTheme="minorHAnsi" w:cstheme="minorHAnsi"/>
          <w:b/>
        </w:rPr>
        <w:lastRenderedPageBreak/>
        <w:t>EVALUACIÓN TÉCNICA</w:t>
      </w:r>
      <w:r w:rsidR="00066DE0">
        <w:rPr>
          <w:rFonts w:asciiTheme="minorHAnsi" w:hAnsiTheme="minorHAnsi" w:cstheme="minorHAnsi"/>
          <w:b/>
        </w:rPr>
        <w:t>.-</w:t>
      </w:r>
    </w:p>
    <w:p w:rsidR="00066DE0" w:rsidRDefault="00066DE0" w:rsidP="00066DE0">
      <w:pPr>
        <w:pStyle w:val="Sinespaciado"/>
        <w:ind w:left="567"/>
        <w:jc w:val="both"/>
        <w:rPr>
          <w:rFonts w:asciiTheme="minorHAnsi" w:hAnsiTheme="minorHAnsi" w:cstheme="minorHAnsi"/>
        </w:rPr>
      </w:pPr>
    </w:p>
    <w:p w:rsidR="00432E57" w:rsidRPr="00365997" w:rsidRDefault="00432E57" w:rsidP="00066DE0">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066DE0">
      <w:pPr>
        <w:pStyle w:val="Sinespaciado"/>
        <w:ind w:left="567"/>
        <w:jc w:val="both"/>
        <w:rPr>
          <w:rFonts w:asciiTheme="minorHAnsi" w:hAnsiTheme="minorHAnsi" w:cstheme="minorHAnsi"/>
        </w:rPr>
      </w:pPr>
    </w:p>
    <w:p w:rsidR="00432E57" w:rsidRPr="00365997" w:rsidRDefault="00432E57" w:rsidP="00066DE0">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066DE0">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066DE0">
      <w:pPr>
        <w:pStyle w:val="Sinespaciado"/>
        <w:ind w:left="567"/>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547F7B">
      <w:pPr>
        <w:pStyle w:val="Sinespaciado"/>
        <w:ind w:left="284"/>
        <w:jc w:val="both"/>
        <w:rPr>
          <w:rFonts w:asciiTheme="minorHAnsi" w:hAnsiTheme="minorHAnsi" w:cstheme="minorHAnsi"/>
        </w:rPr>
      </w:pPr>
    </w:p>
    <w:p w:rsidR="00432E57" w:rsidRDefault="00432E57" w:rsidP="00066DE0">
      <w:pPr>
        <w:pStyle w:val="Sinespaciado"/>
        <w:numPr>
          <w:ilvl w:val="6"/>
          <w:numId w:val="34"/>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066DE0">
        <w:rPr>
          <w:rFonts w:asciiTheme="minorHAnsi" w:hAnsiTheme="minorHAnsi" w:cstheme="minorHAnsi"/>
          <w:b/>
        </w:rPr>
        <w:t>.-</w:t>
      </w:r>
    </w:p>
    <w:p w:rsidR="00066DE0" w:rsidRPr="00365997" w:rsidRDefault="00066DE0" w:rsidP="00066DE0">
      <w:pPr>
        <w:pStyle w:val="Sinespaciado"/>
        <w:ind w:left="567"/>
        <w:jc w:val="both"/>
        <w:rPr>
          <w:rFonts w:asciiTheme="minorHAnsi" w:hAnsiTheme="minorHAnsi" w:cstheme="minorHAnsi"/>
          <w:b/>
        </w:rPr>
      </w:pPr>
    </w:p>
    <w:p w:rsidR="00432E57" w:rsidRPr="00365997" w:rsidRDefault="00432E57" w:rsidP="00066DE0">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066DE0">
      <w:pPr>
        <w:pStyle w:val="Sinespaciado"/>
        <w:ind w:left="567"/>
        <w:jc w:val="both"/>
        <w:rPr>
          <w:rFonts w:asciiTheme="minorHAnsi" w:hAnsiTheme="minorHAnsi" w:cstheme="minorHAnsi"/>
        </w:rPr>
      </w:pPr>
    </w:p>
    <w:p w:rsidR="00432E57" w:rsidRPr="00365997" w:rsidRDefault="00432E57" w:rsidP="00066DE0">
      <w:pPr>
        <w:pStyle w:val="Sinespaciado"/>
        <w:ind w:left="567"/>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066DE0">
      <w:pPr>
        <w:pStyle w:val="Sinespaciado"/>
        <w:ind w:left="567"/>
        <w:jc w:val="both"/>
        <w:rPr>
          <w:rFonts w:asciiTheme="minorHAnsi" w:hAnsiTheme="minorHAnsi" w:cstheme="minorHAnsi"/>
          <w:lang w:val="es-ES_tradnl"/>
        </w:rPr>
      </w:pPr>
    </w:p>
    <w:p w:rsidR="00432E57" w:rsidRPr="00365997" w:rsidRDefault="00432E57" w:rsidP="00066DE0">
      <w:pPr>
        <w:pStyle w:val="Sinespaciado"/>
        <w:ind w:left="567"/>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066DE0">
      <w:pPr>
        <w:pStyle w:val="Sinespaciado"/>
        <w:ind w:left="567"/>
        <w:jc w:val="both"/>
        <w:rPr>
          <w:rFonts w:asciiTheme="minorHAnsi" w:hAnsiTheme="minorHAnsi" w:cstheme="minorHAnsi"/>
        </w:rPr>
      </w:pPr>
    </w:p>
    <w:p w:rsidR="00432E57" w:rsidRPr="009803E1" w:rsidRDefault="00432E57" w:rsidP="00066DE0">
      <w:pPr>
        <w:pStyle w:val="Sinespaciado"/>
        <w:tabs>
          <w:tab w:val="left" w:pos="284"/>
        </w:tabs>
        <w:ind w:left="567"/>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547F7B">
      <w:pPr>
        <w:pStyle w:val="Sinespaciado"/>
        <w:tabs>
          <w:tab w:val="left" w:pos="284"/>
        </w:tabs>
        <w:ind w:left="284"/>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AC26B3" w:rsidRDefault="00AC26B3"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862F56" w:rsidRDefault="00862F56" w:rsidP="00547F7B">
      <w:pPr>
        <w:pStyle w:val="Sinespaciado"/>
        <w:ind w:left="426"/>
        <w:jc w:val="both"/>
        <w:rPr>
          <w:rFonts w:asciiTheme="minorHAnsi" w:hAnsiTheme="minorHAnsi" w:cstheme="minorHAnsi"/>
        </w:rPr>
      </w:pPr>
    </w:p>
    <w:p w:rsidR="00862F56" w:rsidRDefault="00862F56" w:rsidP="00547F7B">
      <w:pPr>
        <w:pStyle w:val="Sinespaciado"/>
        <w:ind w:left="426"/>
        <w:jc w:val="both"/>
        <w:rPr>
          <w:rFonts w:asciiTheme="minorHAnsi" w:hAnsiTheme="minorHAnsi" w:cstheme="minorHAnsi"/>
        </w:rPr>
      </w:pPr>
    </w:p>
    <w:p w:rsidR="00862F56" w:rsidRDefault="00862F56" w:rsidP="00547F7B">
      <w:pPr>
        <w:pStyle w:val="Sinespaciado"/>
        <w:ind w:left="426"/>
        <w:jc w:val="both"/>
        <w:rPr>
          <w:rFonts w:asciiTheme="minorHAnsi" w:hAnsiTheme="minorHAnsi" w:cstheme="minorHAnsi"/>
        </w:rPr>
      </w:pPr>
    </w:p>
    <w:p w:rsidR="00862F56" w:rsidRDefault="00862F56" w:rsidP="00547F7B">
      <w:pPr>
        <w:pStyle w:val="Sinespaciado"/>
        <w:ind w:left="426"/>
        <w:jc w:val="both"/>
        <w:rPr>
          <w:rFonts w:asciiTheme="minorHAnsi" w:hAnsiTheme="minorHAnsi" w:cstheme="minorHAnsi"/>
        </w:rPr>
      </w:pPr>
    </w:p>
    <w:p w:rsidR="00862F56" w:rsidRDefault="00862F56" w:rsidP="00547F7B">
      <w:pPr>
        <w:pStyle w:val="Sinespaciado"/>
        <w:ind w:left="426"/>
        <w:jc w:val="both"/>
        <w:rPr>
          <w:rFonts w:asciiTheme="minorHAnsi" w:hAnsiTheme="minorHAnsi" w:cstheme="minorHAnsi"/>
        </w:rPr>
      </w:pPr>
    </w:p>
    <w:p w:rsidR="00432E57" w:rsidRDefault="00432E57" w:rsidP="00547F7B">
      <w:pPr>
        <w:pStyle w:val="Sinespaciado"/>
        <w:ind w:left="426"/>
        <w:jc w:val="both"/>
        <w:rPr>
          <w:rFonts w:asciiTheme="minorHAnsi" w:hAnsiTheme="minorHAnsi" w:cstheme="minorHAnsi"/>
        </w:rPr>
      </w:pPr>
    </w:p>
    <w:p w:rsidR="003A382A" w:rsidRPr="006F470A" w:rsidRDefault="004918C3" w:rsidP="00547F7B">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966807" w:rsidRPr="00EA3375" w:rsidRDefault="00966807" w:rsidP="00966807">
      <w:pPr>
        <w:pStyle w:val="Ttulo1"/>
        <w:spacing w:before="0" w:after="0"/>
        <w:ind w:left="357"/>
        <w:jc w:val="center"/>
        <w:rPr>
          <w:rFonts w:asciiTheme="minorHAnsi" w:eastAsia="Arial Unicode MS" w:hAnsiTheme="minorHAnsi" w:cstheme="minorHAnsi"/>
          <w:sz w:val="22"/>
          <w:szCs w:val="22"/>
        </w:rPr>
      </w:pPr>
      <w:r w:rsidRPr="00EA3375">
        <w:rPr>
          <w:rFonts w:asciiTheme="minorHAnsi" w:eastAsia="Arial Unicode MS" w:hAnsiTheme="minorHAnsi" w:cstheme="minorHAnsi"/>
          <w:sz w:val="22"/>
          <w:szCs w:val="22"/>
        </w:rPr>
        <w:t>ESPECIFICACIONES TÉCNICAS</w:t>
      </w:r>
    </w:p>
    <w:p w:rsidR="00125D54" w:rsidRDefault="00125D54" w:rsidP="00547F7B">
      <w:pPr>
        <w:jc w:val="center"/>
        <w:rPr>
          <w:rFonts w:asciiTheme="minorHAnsi" w:hAnsiTheme="minorHAnsi" w:cstheme="minorHAnsi"/>
          <w:b/>
          <w:bCs/>
          <w:sz w:val="22"/>
          <w:szCs w:val="22"/>
        </w:rPr>
      </w:pPr>
    </w:p>
    <w:p w:rsidR="00AC26B3" w:rsidRPr="00D6403B" w:rsidRDefault="00AC26B3" w:rsidP="00AC26B3">
      <w:pPr>
        <w:jc w:val="center"/>
        <w:rPr>
          <w:rFonts w:ascii="Calibri" w:eastAsia="Arial Unicode MS" w:hAnsi="Calibri" w:cs="Calibri"/>
          <w:b/>
          <w:sz w:val="22"/>
          <w:szCs w:val="22"/>
          <w:lang w:val="es-MX"/>
        </w:rPr>
      </w:pPr>
      <w:r w:rsidRPr="00D6403B">
        <w:rPr>
          <w:rFonts w:ascii="Calibri" w:eastAsia="Arial Unicode MS" w:hAnsi="Calibri" w:cs="Calibri"/>
          <w:b/>
          <w:sz w:val="22"/>
          <w:szCs w:val="22"/>
          <w:lang w:val="es-MX"/>
        </w:rPr>
        <w:t>ADQUISICIÓN DE TUBERÍA DE ACERO GALVANIZADO</w:t>
      </w:r>
    </w:p>
    <w:p w:rsidR="00AC26B3" w:rsidRPr="00D6403B" w:rsidRDefault="00AC26B3" w:rsidP="00AC26B3">
      <w:pPr>
        <w:jc w:val="center"/>
        <w:rPr>
          <w:rFonts w:ascii="Calibri" w:eastAsia="Arial Unicode MS" w:hAnsi="Calibri" w:cs="Calibri"/>
          <w:b/>
          <w:sz w:val="18"/>
          <w:szCs w:val="18"/>
          <w:lang w:val="es-MX"/>
        </w:rPr>
      </w:pPr>
    </w:p>
    <w:tbl>
      <w:tblPr>
        <w:tblW w:w="8929" w:type="dxa"/>
        <w:jc w:val="center"/>
        <w:tblCellMar>
          <w:left w:w="70" w:type="dxa"/>
          <w:right w:w="70" w:type="dxa"/>
        </w:tblCellMar>
        <w:tblLook w:val="04A0" w:firstRow="1" w:lastRow="0" w:firstColumn="1" w:lastColumn="0" w:noHBand="0" w:noVBand="1"/>
      </w:tblPr>
      <w:tblGrid>
        <w:gridCol w:w="897"/>
        <w:gridCol w:w="5385"/>
        <w:gridCol w:w="1153"/>
        <w:gridCol w:w="1494"/>
      </w:tblGrid>
      <w:tr w:rsidR="00AC26B3" w:rsidRPr="00D6403B" w:rsidTr="007E0E41">
        <w:trPr>
          <w:trHeight w:val="502"/>
          <w:jc w:val="center"/>
        </w:trPr>
        <w:tc>
          <w:tcPr>
            <w:tcW w:w="897"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ÍTEM</w:t>
            </w:r>
          </w:p>
        </w:tc>
        <w:tc>
          <w:tcPr>
            <w:tcW w:w="5385" w:type="dxa"/>
            <w:tcBorders>
              <w:top w:val="single" w:sz="4" w:space="0" w:color="auto"/>
              <w:left w:val="single" w:sz="4" w:space="0" w:color="auto"/>
              <w:bottom w:val="single" w:sz="4" w:space="0" w:color="auto"/>
              <w:right w:val="single" w:sz="4" w:space="0" w:color="000000"/>
            </w:tcBorders>
            <w:shd w:val="clear" w:color="auto" w:fill="2E74B5"/>
            <w:noWrap/>
            <w:vAlign w:val="center"/>
            <w:hideMark/>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DESCRIPCIÓN DETALLADA DEL BIEN</w:t>
            </w:r>
          </w:p>
        </w:tc>
        <w:tc>
          <w:tcPr>
            <w:tcW w:w="1153"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UNIDAD DE MEDIDA</w:t>
            </w:r>
          </w:p>
        </w:tc>
        <w:tc>
          <w:tcPr>
            <w:tcW w:w="1494" w:type="dxa"/>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CANTIDAD</w:t>
            </w:r>
          </w:p>
        </w:tc>
      </w:tr>
      <w:tr w:rsidR="00AC26B3" w:rsidRPr="00D6403B" w:rsidTr="007E0E41">
        <w:trPr>
          <w:trHeight w:val="397"/>
          <w:jc w:val="center"/>
        </w:trPr>
        <w:tc>
          <w:tcPr>
            <w:tcW w:w="897"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sidRPr="00D6403B">
              <w:rPr>
                <w:rFonts w:ascii="Calibri" w:hAnsi="Calibri" w:cs="Calibri"/>
                <w:b/>
                <w:color w:val="000000"/>
                <w:sz w:val="18"/>
                <w:szCs w:val="18"/>
              </w:rPr>
              <w:t>1</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jc w:val="center"/>
              <w:rPr>
                <w:rFonts w:ascii="Calibri" w:eastAsia="Calibri" w:hAnsi="Calibri"/>
                <w:color w:val="000000"/>
                <w:sz w:val="18"/>
                <w:szCs w:val="18"/>
                <w:lang w:eastAsia="es-BO"/>
              </w:rPr>
            </w:pPr>
            <w:r w:rsidRPr="00D6403B">
              <w:rPr>
                <w:rFonts w:ascii="Calibri" w:eastAsia="Calibri" w:hAnsi="Calibri"/>
                <w:color w:val="000000"/>
                <w:sz w:val="18"/>
                <w:szCs w:val="18"/>
                <w:lang w:eastAsia="es-BO"/>
              </w:rPr>
              <w:t>TUBERÍA DE ACERO GALVANIZADO NPS ½ SCH 40</w:t>
            </w:r>
          </w:p>
        </w:tc>
        <w:tc>
          <w:tcPr>
            <w:tcW w:w="1153"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color w:val="000000"/>
                <w:sz w:val="18"/>
                <w:szCs w:val="18"/>
              </w:rPr>
            </w:pPr>
            <w:r w:rsidRPr="00D6403B">
              <w:rPr>
                <w:rFonts w:ascii="Calibri" w:hAnsi="Calibri" w:cs="Calibri"/>
                <w:color w:val="000000"/>
                <w:sz w:val="18"/>
                <w:szCs w:val="18"/>
              </w:rPr>
              <w:t>METROS</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26B3" w:rsidRPr="001140E1" w:rsidRDefault="00AC26B3" w:rsidP="007E0E41">
            <w:pPr>
              <w:jc w:val="center"/>
              <w:rPr>
                <w:rFonts w:ascii="Calibri" w:eastAsia="Calibri" w:hAnsi="Calibri"/>
                <w:color w:val="000000"/>
                <w:sz w:val="18"/>
                <w:szCs w:val="18"/>
                <w:lang w:eastAsia="es-BO"/>
              </w:rPr>
            </w:pPr>
            <w:r w:rsidRPr="001140E1">
              <w:rPr>
                <w:rFonts w:ascii="Calibri" w:hAnsi="Calibri"/>
                <w:bCs/>
                <w:color w:val="000000"/>
                <w:sz w:val="18"/>
                <w:szCs w:val="18"/>
              </w:rPr>
              <w:t>84.408,00</w:t>
            </w:r>
          </w:p>
        </w:tc>
      </w:tr>
      <w:tr w:rsidR="00AC26B3" w:rsidRPr="00D6403B" w:rsidTr="007E0E41">
        <w:trPr>
          <w:trHeight w:val="397"/>
          <w:jc w:val="center"/>
        </w:trPr>
        <w:tc>
          <w:tcPr>
            <w:tcW w:w="897"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sidRPr="00D6403B">
              <w:rPr>
                <w:rFonts w:ascii="Calibri" w:hAnsi="Calibri" w:cs="Calibri"/>
                <w:b/>
                <w:color w:val="000000"/>
                <w:sz w:val="18"/>
                <w:szCs w:val="18"/>
              </w:rPr>
              <w:t>2</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jc w:val="center"/>
              <w:rPr>
                <w:rFonts w:ascii="Calibri" w:eastAsia="Calibri" w:hAnsi="Calibri"/>
                <w:color w:val="000000"/>
                <w:sz w:val="18"/>
                <w:szCs w:val="18"/>
                <w:lang w:eastAsia="es-BO"/>
              </w:rPr>
            </w:pPr>
            <w:r w:rsidRPr="00D6403B">
              <w:rPr>
                <w:rFonts w:ascii="Calibri" w:eastAsia="Calibri" w:hAnsi="Calibri"/>
                <w:color w:val="000000"/>
                <w:sz w:val="18"/>
                <w:szCs w:val="18"/>
                <w:lang w:eastAsia="es-BO"/>
              </w:rPr>
              <w:t>TUBERÍA DE ACERO GALVANIZADO NPS ¾ SCH 40</w:t>
            </w:r>
          </w:p>
        </w:tc>
        <w:tc>
          <w:tcPr>
            <w:tcW w:w="1153"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color w:val="000000"/>
                <w:sz w:val="18"/>
                <w:szCs w:val="18"/>
              </w:rPr>
            </w:pPr>
            <w:r w:rsidRPr="00D6403B">
              <w:rPr>
                <w:rFonts w:ascii="Calibri" w:hAnsi="Calibri" w:cs="Calibri"/>
                <w:color w:val="000000"/>
                <w:sz w:val="18"/>
                <w:szCs w:val="18"/>
              </w:rPr>
              <w:t>METROS</w:t>
            </w:r>
          </w:p>
        </w:tc>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26B3" w:rsidRPr="001140E1" w:rsidRDefault="00AC26B3" w:rsidP="007E0E41">
            <w:pPr>
              <w:jc w:val="center"/>
              <w:rPr>
                <w:rFonts w:ascii="Calibri" w:eastAsia="Calibri" w:hAnsi="Calibri"/>
                <w:color w:val="000000"/>
                <w:sz w:val="18"/>
                <w:szCs w:val="18"/>
                <w:lang w:eastAsia="es-BO"/>
              </w:rPr>
            </w:pPr>
            <w:r w:rsidRPr="001140E1">
              <w:rPr>
                <w:rFonts w:ascii="Calibri" w:hAnsi="Calibri"/>
                <w:bCs/>
                <w:color w:val="000000"/>
                <w:sz w:val="18"/>
                <w:szCs w:val="18"/>
              </w:rPr>
              <w:t>3.159.390,00</w:t>
            </w:r>
          </w:p>
        </w:tc>
      </w:tr>
    </w:tbl>
    <w:p w:rsidR="00AC26B3" w:rsidRPr="00D6403B" w:rsidRDefault="00AC26B3" w:rsidP="00AC26B3">
      <w:pPr>
        <w:jc w:val="both"/>
        <w:rPr>
          <w:rFonts w:ascii="Calibri" w:hAnsi="Calibri" w:cs="Verdana"/>
          <w:bCs/>
          <w:color w:val="000000"/>
          <w:sz w:val="18"/>
          <w:szCs w:val="18"/>
        </w:rPr>
      </w:pPr>
    </w:p>
    <w:p w:rsidR="00AC26B3" w:rsidRPr="00A87DD3" w:rsidRDefault="00AC26B3" w:rsidP="00AC26B3">
      <w:pPr>
        <w:pStyle w:val="Prrafodelista"/>
        <w:ind w:left="0"/>
        <w:contextualSpacing/>
        <w:jc w:val="center"/>
        <w:rPr>
          <w:rFonts w:ascii="Calibri" w:hAnsi="Calibri" w:cs="Calibri"/>
          <w:b/>
          <w:bCs/>
          <w:sz w:val="22"/>
          <w:szCs w:val="22"/>
          <w:lang w:eastAsia="es-BO"/>
        </w:rPr>
      </w:pPr>
      <w:r>
        <w:rPr>
          <w:rFonts w:ascii="Calibri" w:hAnsi="Calibri" w:cs="Calibri"/>
          <w:b/>
          <w:bCs/>
          <w:sz w:val="22"/>
          <w:szCs w:val="22"/>
          <w:lang w:eastAsia="es-BO"/>
        </w:rPr>
        <w:t xml:space="preserve">ÍTEM 1 – </w:t>
      </w:r>
      <w:r w:rsidRPr="00A87DD3">
        <w:rPr>
          <w:rFonts w:ascii="Calibri" w:hAnsi="Calibri" w:cs="Calibri"/>
          <w:b/>
          <w:bCs/>
          <w:sz w:val="22"/>
          <w:szCs w:val="22"/>
          <w:lang w:eastAsia="es-BO"/>
        </w:rPr>
        <w:t>TUBERÍA DE ACERO GALVANIZADO NPS ½ SCH 40</w:t>
      </w:r>
    </w:p>
    <w:p w:rsidR="00AC26B3" w:rsidRDefault="00AC26B3" w:rsidP="00AC26B3">
      <w:pPr>
        <w:pStyle w:val="Prrafodelista"/>
        <w:ind w:left="567"/>
        <w:contextualSpacing/>
        <w:jc w:val="both"/>
        <w:rPr>
          <w:rFonts w:ascii="Calibri" w:hAnsi="Calibri" w:cs="Calibri"/>
          <w:b/>
          <w:bCs/>
          <w:sz w:val="22"/>
          <w:szCs w:val="22"/>
          <w:lang w:eastAsia="es-BO"/>
        </w:rPr>
      </w:pPr>
    </w:p>
    <w:p w:rsidR="00AC26B3" w:rsidRDefault="00AC26B3" w:rsidP="00611016">
      <w:pPr>
        <w:pStyle w:val="Prrafodelista"/>
        <w:numPr>
          <w:ilvl w:val="0"/>
          <w:numId w:val="62"/>
        </w:numPr>
        <w:ind w:left="567" w:hanging="567"/>
        <w:contextualSpacing/>
        <w:jc w:val="both"/>
        <w:rPr>
          <w:rFonts w:ascii="Calibri" w:hAnsi="Calibri" w:cs="Calibri"/>
          <w:b/>
          <w:bCs/>
          <w:sz w:val="22"/>
          <w:szCs w:val="22"/>
          <w:lang w:eastAsia="es-BO"/>
        </w:rPr>
      </w:pPr>
      <w:r w:rsidRPr="00D6403B">
        <w:rPr>
          <w:rFonts w:ascii="Calibri" w:hAnsi="Calibri" w:cs="Calibri"/>
          <w:b/>
          <w:bCs/>
          <w:sz w:val="22"/>
          <w:szCs w:val="22"/>
          <w:lang w:eastAsia="es-BO"/>
        </w:rPr>
        <w:t>CARACTERÍSTICAS DEL REQUERIMIENTO (Sujeto a Evaluación)</w:t>
      </w:r>
    </w:p>
    <w:p w:rsidR="00AC26B3" w:rsidRDefault="00AC26B3" w:rsidP="00AC26B3">
      <w:pPr>
        <w:pStyle w:val="Prrafodelista"/>
        <w:ind w:left="0"/>
        <w:contextualSpacing/>
        <w:jc w:val="both"/>
        <w:rPr>
          <w:rFonts w:ascii="Calibri" w:hAnsi="Calibri" w:cs="Calibri"/>
          <w:b/>
          <w:bCs/>
          <w:sz w:val="22"/>
          <w:szCs w:val="22"/>
          <w:lang w:eastAsia="es-BO"/>
        </w:rPr>
      </w:pPr>
    </w:p>
    <w:p w:rsidR="00AC26B3" w:rsidRPr="00A87DD3" w:rsidRDefault="00AC26B3" w:rsidP="00AC26B3">
      <w:pPr>
        <w:pStyle w:val="Prrafodelista"/>
        <w:ind w:left="360" w:firstLine="207"/>
        <w:contextualSpacing/>
        <w:jc w:val="both"/>
        <w:rPr>
          <w:rFonts w:ascii="Calibri" w:hAnsi="Calibri" w:cs="Calibri"/>
          <w:bCs/>
          <w:sz w:val="22"/>
          <w:szCs w:val="22"/>
          <w:lang w:eastAsia="es-BO"/>
        </w:rPr>
      </w:pPr>
      <w:r w:rsidRPr="00A87DD3">
        <w:rPr>
          <w:rFonts w:ascii="Calibri" w:hAnsi="Calibri" w:cs="Calibri"/>
          <w:bCs/>
          <w:sz w:val="22"/>
          <w:szCs w:val="22"/>
          <w:lang w:eastAsia="es-BO"/>
        </w:rPr>
        <w:t xml:space="preserve">La tubería de acero </w:t>
      </w:r>
      <w:r>
        <w:rPr>
          <w:rFonts w:ascii="Calibri" w:hAnsi="Calibri" w:cs="Calibri"/>
          <w:bCs/>
          <w:sz w:val="22"/>
          <w:szCs w:val="22"/>
          <w:lang w:eastAsia="es-BO"/>
        </w:rPr>
        <w:t>galvanizado</w:t>
      </w:r>
      <w:r w:rsidRPr="00A87DD3">
        <w:rPr>
          <w:rFonts w:ascii="Calibri" w:hAnsi="Calibri" w:cs="Calibri"/>
          <w:bCs/>
          <w:sz w:val="22"/>
          <w:szCs w:val="22"/>
          <w:lang w:eastAsia="es-BO"/>
        </w:rPr>
        <w:t xml:space="preserve"> debe cumplir las siguientes especificaciones técnicas:</w:t>
      </w:r>
    </w:p>
    <w:p w:rsidR="00AC26B3" w:rsidRPr="00A87DD3" w:rsidRDefault="00AC26B3" w:rsidP="00AC26B3">
      <w:pPr>
        <w:pStyle w:val="Prrafodelista"/>
        <w:ind w:left="0"/>
        <w:contextualSpacing/>
        <w:jc w:val="both"/>
        <w:rPr>
          <w:rFonts w:ascii="Calibri" w:hAnsi="Calibri" w:cs="Calibri"/>
          <w:b/>
          <w:bCs/>
          <w:sz w:val="22"/>
          <w:szCs w:val="22"/>
          <w:lang w:eastAsia="es-BO"/>
        </w:rPr>
      </w:pPr>
    </w:p>
    <w:p w:rsidR="00AC26B3" w:rsidRPr="00A87DD3" w:rsidRDefault="00AC26B3" w:rsidP="00AC26B3">
      <w:pPr>
        <w:pStyle w:val="Prrafodelista"/>
        <w:ind w:left="0"/>
        <w:contextualSpacing/>
        <w:jc w:val="center"/>
        <w:rPr>
          <w:rFonts w:ascii="Calibri" w:hAnsi="Calibri" w:cs="Calibri"/>
          <w:b/>
          <w:bCs/>
          <w:sz w:val="22"/>
          <w:szCs w:val="22"/>
          <w:lang w:eastAsia="es-BO"/>
        </w:rPr>
      </w:pPr>
      <w:r w:rsidRPr="00A87DD3">
        <w:rPr>
          <w:rFonts w:ascii="Calibri" w:hAnsi="Calibri" w:cs="Calibri"/>
          <w:b/>
          <w:bCs/>
          <w:sz w:val="22"/>
          <w:szCs w:val="22"/>
          <w:lang w:eastAsia="es-BO"/>
        </w:rPr>
        <w:t>TUBERÍA DE ACERO GALVANIZADO NPS ½ SCH 40</w:t>
      </w:r>
    </w:p>
    <w:p w:rsidR="00AC26B3" w:rsidRPr="00D6403B" w:rsidRDefault="00AC26B3" w:rsidP="00AC26B3">
      <w:pPr>
        <w:pStyle w:val="Prrafodelista"/>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9"/>
        <w:gridCol w:w="5564"/>
      </w:tblGrid>
      <w:tr w:rsidR="00AC26B3" w:rsidRPr="00D6403B" w:rsidTr="007E0E41">
        <w:trPr>
          <w:trHeight w:val="376"/>
        </w:trPr>
        <w:tc>
          <w:tcPr>
            <w:tcW w:w="9603" w:type="dxa"/>
            <w:gridSpan w:val="2"/>
            <w:shd w:val="clear" w:color="auto" w:fill="2E74B5"/>
            <w:vAlign w:val="center"/>
          </w:tcPr>
          <w:p w:rsidR="00AC26B3" w:rsidRPr="00DC1D80" w:rsidRDefault="00AC26B3" w:rsidP="00611016">
            <w:pPr>
              <w:pStyle w:val="Prrafodelista"/>
              <w:numPr>
                <w:ilvl w:val="0"/>
                <w:numId w:val="71"/>
              </w:numPr>
              <w:autoSpaceDE w:val="0"/>
              <w:autoSpaceDN w:val="0"/>
              <w:adjustRightInd w:val="0"/>
              <w:rPr>
                <w:rFonts w:ascii="Calibri" w:hAnsi="Calibri" w:cs="Calibri"/>
                <w:b/>
                <w:bCs/>
                <w:color w:val="FFFFFF"/>
                <w:sz w:val="18"/>
                <w:szCs w:val="18"/>
              </w:rPr>
            </w:pPr>
            <w:r w:rsidRPr="00DC1D80">
              <w:rPr>
                <w:rFonts w:ascii="Calibri" w:hAnsi="Calibri" w:cs="Calibri"/>
                <w:b/>
                <w:bCs/>
                <w:color w:val="FFFFFF"/>
                <w:sz w:val="18"/>
                <w:szCs w:val="18"/>
              </w:rPr>
              <w:t>REQUESITOS TECNICOS DEL BIEN</w:t>
            </w:r>
          </w:p>
        </w:tc>
      </w:tr>
      <w:tr w:rsidR="00AC26B3" w:rsidRPr="00D6403B" w:rsidTr="007E0E41">
        <w:trPr>
          <w:trHeight w:val="376"/>
        </w:trPr>
        <w:tc>
          <w:tcPr>
            <w:tcW w:w="4039" w:type="dxa"/>
            <w:shd w:val="clear" w:color="auto" w:fill="2E74B5"/>
            <w:vAlign w:val="center"/>
          </w:tcPr>
          <w:p w:rsidR="00AC26B3" w:rsidRPr="00D6403B" w:rsidRDefault="00AC26B3" w:rsidP="007E0E41">
            <w:pPr>
              <w:autoSpaceDE w:val="0"/>
              <w:autoSpaceDN w:val="0"/>
              <w:adjustRightInd w:val="0"/>
              <w:jc w:val="center"/>
              <w:rPr>
                <w:rFonts w:ascii="Calibri" w:hAnsi="Calibri" w:cs="Calibri"/>
                <w:b/>
                <w:bCs/>
                <w:color w:val="FFFFFF"/>
                <w:sz w:val="18"/>
                <w:szCs w:val="18"/>
              </w:rPr>
            </w:pPr>
            <w:r w:rsidRPr="00D6403B">
              <w:rPr>
                <w:rFonts w:ascii="Calibri" w:hAnsi="Calibri" w:cs="Calibri"/>
                <w:b/>
                <w:bCs/>
                <w:color w:val="FFFFFF"/>
                <w:sz w:val="18"/>
                <w:szCs w:val="18"/>
              </w:rPr>
              <w:t>CARACTERÍSTICAS SOLICITADAS</w:t>
            </w:r>
          </w:p>
        </w:tc>
        <w:tc>
          <w:tcPr>
            <w:tcW w:w="5564" w:type="dxa"/>
            <w:shd w:val="clear" w:color="auto" w:fill="2E74B5"/>
            <w:vAlign w:val="center"/>
          </w:tcPr>
          <w:p w:rsidR="00AC26B3" w:rsidRPr="00D6403B" w:rsidRDefault="00AC26B3" w:rsidP="007E0E41">
            <w:pPr>
              <w:autoSpaceDE w:val="0"/>
              <w:autoSpaceDN w:val="0"/>
              <w:adjustRightInd w:val="0"/>
              <w:jc w:val="center"/>
              <w:rPr>
                <w:rFonts w:ascii="Calibri" w:hAnsi="Calibri" w:cs="Calibri"/>
                <w:b/>
                <w:bCs/>
                <w:color w:val="FFFFFF"/>
                <w:sz w:val="18"/>
                <w:szCs w:val="18"/>
              </w:rPr>
            </w:pPr>
            <w:r w:rsidRPr="005D5BC1">
              <w:rPr>
                <w:rFonts w:ascii="Calibri" w:hAnsi="Calibri" w:cs="Calibri"/>
                <w:b/>
                <w:bCs/>
                <w:color w:val="FFFFFF"/>
                <w:sz w:val="18"/>
                <w:szCs w:val="18"/>
              </w:rPr>
              <w:t>INFORMACIÓN DE ACUERDO AL PUNTO 3 DE LA ASTM A53</w:t>
            </w:r>
          </w:p>
        </w:tc>
      </w:tr>
      <w:tr w:rsidR="00AC26B3" w:rsidRPr="00D6403B" w:rsidTr="007E0E41">
        <w:trPr>
          <w:trHeight w:val="376"/>
        </w:trPr>
        <w:tc>
          <w:tcPr>
            <w:tcW w:w="4039" w:type="dxa"/>
            <w:shd w:val="clear" w:color="auto" w:fill="auto"/>
            <w:vAlign w:val="center"/>
          </w:tcPr>
          <w:p w:rsidR="00AC26B3" w:rsidRPr="0016030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NORMATIVA DE CONSTRUCCIÓN</w:t>
            </w:r>
          </w:p>
          <w:p w:rsidR="00AC26B3" w:rsidRPr="00160303" w:rsidRDefault="00AC26B3" w:rsidP="007E0E41">
            <w:pPr>
              <w:autoSpaceDE w:val="0"/>
              <w:autoSpaceDN w:val="0"/>
              <w:adjustRightInd w:val="0"/>
              <w:ind w:left="360"/>
              <w:rPr>
                <w:rFonts w:ascii="Calibri" w:hAnsi="Calibri" w:cs="Calibri"/>
                <w:b/>
                <w:bCs/>
                <w:color w:val="FF0000"/>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 Designación de la Norma/Especificación, de la ASTM A53 – 12</w:t>
            </w:r>
          </w:p>
          <w:p w:rsidR="00AC26B3" w:rsidRPr="00AB5EA1" w:rsidRDefault="00AC26B3" w:rsidP="007E0E41">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Norma ASTM A53 – 12</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CANTIDAD</w:t>
            </w:r>
          </w:p>
          <w:p w:rsidR="00AC26B3" w:rsidRPr="00E570E6"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Pr="00AB5EA1" w:rsidRDefault="00AC26B3" w:rsidP="007E0E41">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 xml:space="preserve">La cantidad requerida es de: </w:t>
            </w:r>
            <w:r w:rsidRPr="001140E1">
              <w:rPr>
                <w:rFonts w:ascii="Calibri" w:hAnsi="Calibri" w:cs="Calibri"/>
                <w:b/>
                <w:bCs/>
                <w:sz w:val="18"/>
                <w:szCs w:val="18"/>
              </w:rPr>
              <w:t>84.408,00</w:t>
            </w:r>
            <w:r>
              <w:rPr>
                <w:rFonts w:ascii="Calibri" w:hAnsi="Calibri" w:cs="Calibri"/>
                <w:b/>
                <w:bCs/>
                <w:sz w:val="18"/>
                <w:szCs w:val="18"/>
              </w:rPr>
              <w:t xml:space="preserve"> </w:t>
            </w:r>
            <w:r w:rsidRPr="00AB5EA1">
              <w:rPr>
                <w:rFonts w:ascii="Calibri" w:hAnsi="Calibri" w:cs="Calibri"/>
                <w:b/>
                <w:bCs/>
                <w:sz w:val="18"/>
                <w:szCs w:val="18"/>
              </w:rPr>
              <w:t>metros</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GRADO</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3.1.3 Grado, de la ASTM A53 – 12 </w:t>
            </w:r>
          </w:p>
          <w:p w:rsidR="00AC26B3" w:rsidRPr="00AB5EA1" w:rsidRDefault="00AC26B3" w:rsidP="007E0E41">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Grado A</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TIPO</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 los puntos 3.1.4 Grado y 1.2.2 – Apéndice X1.1, de la ASTM A53 – 12</w:t>
            </w:r>
          </w:p>
          <w:p w:rsidR="00AC26B3" w:rsidRPr="00AB5EA1" w:rsidRDefault="00AC26B3" w:rsidP="007E0E41">
            <w:pPr>
              <w:pStyle w:val="Prrafodelista"/>
              <w:ind w:left="0"/>
              <w:contextualSpacing/>
              <w:rPr>
                <w:rFonts w:ascii="Calibri" w:hAnsi="Calibri" w:cs="Calibri"/>
                <w:b/>
                <w:bCs/>
                <w:sz w:val="18"/>
                <w:szCs w:val="18"/>
                <w:lang w:val="es-BO" w:eastAsia="es-BO"/>
              </w:rPr>
            </w:pPr>
            <w:r>
              <w:rPr>
                <w:rFonts w:ascii="Calibri" w:hAnsi="Calibri" w:cs="Calibri"/>
                <w:b/>
                <w:bCs/>
                <w:sz w:val="18"/>
                <w:szCs w:val="18"/>
                <w:lang w:val="es-BO" w:eastAsia="es-BO"/>
              </w:rPr>
              <w:t>Tipo E – Tubería Soldada por Resistencia Eléctrica (Con Costura)</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ACABADO</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3.1.5 Acabado, de la ASTM A53 – 12</w:t>
            </w:r>
          </w:p>
          <w:p w:rsidR="00AC26B3" w:rsidRPr="00AB5EA1" w:rsidRDefault="00AC26B3" w:rsidP="007E0E41">
            <w:pPr>
              <w:autoSpaceDE w:val="0"/>
              <w:autoSpaceDN w:val="0"/>
              <w:adjustRightInd w:val="0"/>
              <w:jc w:val="both"/>
              <w:rPr>
                <w:rFonts w:ascii="Calibri" w:hAnsi="Calibri" w:cs="Calibri"/>
                <w:b/>
                <w:bCs/>
                <w:sz w:val="18"/>
                <w:szCs w:val="18"/>
              </w:rPr>
            </w:pPr>
            <w:r w:rsidRPr="00AB5EA1">
              <w:rPr>
                <w:rFonts w:ascii="Calibri" w:hAnsi="Calibri" w:cs="Calibri"/>
                <w:b/>
                <w:bCs/>
                <w:sz w:val="18"/>
                <w:szCs w:val="18"/>
                <w:lang w:val="es-BO" w:eastAsia="es-BO"/>
              </w:rPr>
              <w:t>Galvanizado recubierto con Zinc por Proceso de Inmersión en Caliente</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TAMAÑO</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3.1.6 Tamaño, Tablas X2.2 y X2.3, de la ASTM A53 – 12</w:t>
            </w:r>
          </w:p>
          <w:p w:rsidR="00AC26B3" w:rsidRPr="00AB5EA1" w:rsidRDefault="00AC26B3" w:rsidP="007E0E41">
            <w:pPr>
              <w:pStyle w:val="Prrafodelista"/>
              <w:ind w:left="0"/>
              <w:contextualSpacing/>
              <w:rPr>
                <w:rFonts w:ascii="Calibri" w:hAnsi="Calibri" w:cs="Calibri"/>
                <w:b/>
                <w:bCs/>
                <w:sz w:val="18"/>
                <w:szCs w:val="18"/>
                <w:lang w:val="es-BO" w:eastAsia="es-BO"/>
              </w:rPr>
            </w:pPr>
            <w:r w:rsidRPr="00AB5EA1">
              <w:rPr>
                <w:rFonts w:ascii="Calibri" w:hAnsi="Calibri" w:cs="Calibri"/>
                <w:b/>
                <w:bCs/>
                <w:sz w:val="18"/>
                <w:szCs w:val="18"/>
                <w:lang w:val="es-BO" w:eastAsia="es-BO"/>
              </w:rPr>
              <w:t>1/2 NPS; SCH-40</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LONGITUD</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3.1.7 Longitud (ESPECIFICADA o REQUERIDA por YPFB) Sección 16, de la ASTM A53 – 12</w:t>
            </w:r>
          </w:p>
          <w:p w:rsidR="00AC26B3" w:rsidRPr="00502837" w:rsidRDefault="00AC26B3" w:rsidP="007E0E41">
            <w:pPr>
              <w:autoSpaceDE w:val="0"/>
              <w:autoSpaceDN w:val="0"/>
              <w:adjustRightInd w:val="0"/>
              <w:jc w:val="both"/>
              <w:rPr>
                <w:rFonts w:ascii="Calibri" w:hAnsi="Calibri" w:cs="Calibri"/>
                <w:b/>
                <w:bCs/>
                <w:sz w:val="18"/>
                <w:szCs w:val="18"/>
              </w:rPr>
            </w:pPr>
            <w:r w:rsidRPr="00502837">
              <w:rPr>
                <w:rFonts w:ascii="Calibri" w:hAnsi="Calibri" w:cs="Calibri"/>
                <w:b/>
                <w:bCs/>
                <w:sz w:val="18"/>
                <w:szCs w:val="18"/>
              </w:rPr>
              <w:t>Barras de 6 metros</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ACABADO EN LOS EXTREMOS</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3.1.8 Acabado en los Extremos, Sección 11, Punto 11.1 (Acabado en los Extremos ESPECIFICADO o REQUERIDO por YPFB), de la ASTM A53 – 12</w:t>
            </w:r>
          </w:p>
          <w:p w:rsidR="00AC26B3" w:rsidRPr="009151A7" w:rsidRDefault="00AC26B3" w:rsidP="007E0E41">
            <w:pPr>
              <w:autoSpaceDE w:val="0"/>
              <w:autoSpaceDN w:val="0"/>
              <w:adjustRightInd w:val="0"/>
              <w:jc w:val="both"/>
              <w:rPr>
                <w:rFonts w:ascii="Calibri" w:hAnsi="Calibri" w:cs="Calibri"/>
                <w:b/>
                <w:bCs/>
                <w:sz w:val="18"/>
                <w:szCs w:val="18"/>
              </w:rPr>
            </w:pPr>
            <w:r w:rsidRPr="009151A7">
              <w:rPr>
                <w:rFonts w:ascii="Calibri" w:hAnsi="Calibri" w:cs="Calibri"/>
                <w:b/>
                <w:bCs/>
                <w:sz w:val="18"/>
                <w:szCs w:val="18"/>
                <w:lang w:val="es-BO" w:eastAsia="es-BO"/>
              </w:rPr>
              <w:t>Extremos Planos (Sin Rosca)</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55"/>
              </w:numPr>
              <w:autoSpaceDE w:val="0"/>
              <w:autoSpaceDN w:val="0"/>
              <w:adjustRightInd w:val="0"/>
              <w:rPr>
                <w:rFonts w:ascii="Calibri" w:hAnsi="Calibri" w:cs="Calibri"/>
                <w:b/>
                <w:bCs/>
                <w:sz w:val="18"/>
                <w:szCs w:val="18"/>
              </w:rPr>
            </w:pPr>
            <w:r>
              <w:rPr>
                <w:rFonts w:ascii="Calibri" w:hAnsi="Calibri" w:cs="Calibri"/>
                <w:b/>
                <w:bCs/>
                <w:sz w:val="18"/>
                <w:szCs w:val="18"/>
              </w:rPr>
              <w:t>CERTIFICACIÓN</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3.1.11 Certificación, Sección 20, Puntos 20.1 y 20.2, de la ASTM A53 – 12</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rPr>
              <w:t>Además, s</w:t>
            </w:r>
            <w:r w:rsidRPr="00563774">
              <w:rPr>
                <w:rFonts w:ascii="Calibri" w:hAnsi="Calibri" w:cs="Calibri"/>
                <w:b/>
                <w:bCs/>
                <w:sz w:val="18"/>
                <w:szCs w:val="18"/>
                <w:lang w:val="es-BO" w:eastAsia="es-BO"/>
              </w:rPr>
              <w:t>e requieren los Certificados de Inspección (Pipe Mill Test Certificates) 3.1.B de acuerdo con la ISO 10474:1991.</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Los Certificados de Inspección de los bienes nuevos fabricados deberán contener mínimamente la siguiente información:</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amarros (Bundles)</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tuberías</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lastRenderedPageBreak/>
              <w:t>Total de metros</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peso</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Fecha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Producto</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Estándares que cumple la tubería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Material (grado) de la tubería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Número de colada(s) (Heat Number)</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Tabla de resultado de prueba de tracción</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recubrimiento galvánico</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Tabla de composición química de cada colada.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prueba hidrostática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prueba de doblado</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inspección visual</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medición de dimensiones, y cualquier otra información que el fabricante considere relevante podrá ser reportado</w:t>
            </w:r>
          </w:p>
          <w:p w:rsidR="00AC26B3" w:rsidRPr="00563774" w:rsidRDefault="00AC26B3" w:rsidP="007E0E41">
            <w:pPr>
              <w:pStyle w:val="Prrafodelista"/>
              <w:ind w:left="360"/>
              <w:contextualSpacing/>
              <w:jc w:val="both"/>
              <w:rPr>
                <w:rFonts w:ascii="Calibri" w:hAnsi="Calibri" w:cs="Calibri"/>
                <w:b/>
                <w:bCs/>
                <w:sz w:val="18"/>
                <w:szCs w:val="18"/>
                <w:lang w:val="es-BO" w:eastAsia="es-BO"/>
              </w:rPr>
            </w:pP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Los valores reportados en los Certificados de Inspección para la composición química, prueba hidrostática, prueba de recubrimiento galvánico, prueba de tracción y otros datos donde corresponda valores numéricos, no deberán ser resultados ambiguos como “OK”, “BIEN”, “CUMPLE”, “SATISFACTORIO”, “BAJO NORMA”, “EN CONFORMIDAD”, “</w:t>
            </w:r>
            <w:r w:rsidRPr="00563774">
              <w:rPr>
                <w:rFonts w:ascii="Calibri" w:hAnsi="Calibri" w:cs="Calibri"/>
                <w:b/>
                <w:i/>
                <w:lang w:val="es-BO"/>
              </w:rPr>
              <w:t>≥</w:t>
            </w:r>
            <w:r w:rsidRPr="00563774">
              <w:rPr>
                <w:rFonts w:ascii="Calibri" w:hAnsi="Calibri" w:cs="Calibri"/>
                <w:b/>
                <w:bCs/>
                <w:sz w:val="18"/>
                <w:szCs w:val="18"/>
                <w:lang w:val="es-BO" w:eastAsia="es-BO"/>
              </w:rPr>
              <w:t>”,  “</w:t>
            </w:r>
            <w:r w:rsidRPr="00563774">
              <w:rPr>
                <w:rFonts w:ascii="Calibri" w:hAnsi="Calibri" w:cs="Calibri"/>
                <w:b/>
                <w:i/>
                <w:lang w:val="es-BO"/>
              </w:rPr>
              <w:t>≤</w:t>
            </w:r>
            <w:r w:rsidRPr="00563774">
              <w:rPr>
                <w:rFonts w:ascii="Calibri" w:hAnsi="Calibri" w:cs="Calibri"/>
                <w:b/>
                <w:bCs/>
                <w:sz w:val="18"/>
                <w:szCs w:val="18"/>
                <w:lang w:val="es-BO" w:eastAsia="es-BO"/>
              </w:rPr>
              <w:t>”, etc. Los valores deberán ser resultados numéricos, por los cuales se pueda emitir algún criterio técnico.</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Default="00AC26B3" w:rsidP="007E0E41">
            <w:pPr>
              <w:autoSpaceDE w:val="0"/>
              <w:autoSpaceDN w:val="0"/>
              <w:adjustRightInd w:val="0"/>
              <w:jc w:val="both"/>
              <w:rPr>
                <w:rFonts w:ascii="Calibri" w:hAnsi="Calibri" w:cs="Calibri"/>
                <w:bCs/>
                <w:sz w:val="18"/>
                <w:szCs w:val="18"/>
              </w:rPr>
            </w:pPr>
            <w:r w:rsidRPr="00563774">
              <w:rPr>
                <w:rFonts w:ascii="Calibri" w:hAnsi="Calibri" w:cs="Calibri"/>
                <w:b/>
                <w:bCs/>
                <w:sz w:val="18"/>
                <w:szCs w:val="18"/>
                <w:lang w:val="es-BO" w:eastAsia="es-BO"/>
              </w:rPr>
              <w:t>Adicionalmente, en los Certificados de Inspección deberán figurar las firmas del Responsable de Calidad o equivalente, Responsable de Producción o equivalente de la Fábrica.</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55"/>
              </w:numPr>
              <w:contextualSpacing/>
              <w:rPr>
                <w:rFonts w:ascii="Calibri" w:hAnsi="Calibri" w:cs="Calibri"/>
                <w:b/>
                <w:bCs/>
                <w:sz w:val="18"/>
                <w:szCs w:val="18"/>
                <w:lang w:val="es-BO" w:eastAsia="es-BO"/>
              </w:rPr>
            </w:pPr>
            <w:r>
              <w:rPr>
                <w:rFonts w:ascii="Calibri" w:hAnsi="Calibri" w:cs="Calibri"/>
                <w:b/>
                <w:bCs/>
                <w:sz w:val="18"/>
                <w:szCs w:val="18"/>
                <w:lang w:val="es-BO" w:eastAsia="es-BO"/>
              </w:rPr>
              <w:lastRenderedPageBreak/>
              <w:t>MARCADO</w:t>
            </w:r>
          </w:p>
          <w:p w:rsidR="00AC26B3" w:rsidRPr="0098041D"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3.1.13 Certificación, Sección 20, Puntos 20.1 y 20.2, de la ASTM A53 – 12</w:t>
            </w:r>
          </w:p>
          <w:p w:rsidR="00AC26B3" w:rsidRDefault="00AC26B3" w:rsidP="007E0E41">
            <w:pPr>
              <w:pStyle w:val="Prrafodelista"/>
              <w:ind w:left="0"/>
              <w:contextualSpacing/>
              <w:jc w:val="both"/>
              <w:rPr>
                <w:rFonts w:ascii="Calibri" w:hAnsi="Calibri" w:cs="Calibri"/>
                <w:bCs/>
                <w:sz w:val="18"/>
                <w:szCs w:val="18"/>
                <w:lang w:val="es-BO" w:eastAsia="es-BO"/>
              </w:rPr>
            </w:pP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El marcado de cada tubería deberá ser legible (no se permitirá marcado hecho a mano). Se requiere dos marcados que inicien aproximadamente a 75 centímetros de cada extremo. No se aceptará ningún otro marcaje (ej. Marca de algún distribuidor local, comercio local, etc.) a lo largo de una tubería, sino únicamente el que se indica a continuación:</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7E0E41">
            <w:pPr>
              <w:pStyle w:val="Prrafodelista"/>
              <w:ind w:left="0"/>
              <w:contextualSpacing/>
              <w:jc w:val="both"/>
              <w:rPr>
                <w:b/>
                <w:lang w:val="es-BO" w:eastAsia="es-BO"/>
              </w:rPr>
            </w:pPr>
            <w:r w:rsidRPr="00563774">
              <w:rPr>
                <w:b/>
                <w:noProof/>
                <w:lang w:val="es-BO" w:eastAsia="es-BO"/>
              </w:rPr>
              <w:drawing>
                <wp:inline distT="0" distB="0" distL="0" distR="0" wp14:anchorId="410A03F8" wp14:editId="384705E2">
                  <wp:extent cx="3386455" cy="1316736"/>
                  <wp:effectExtent l="0" t="0" r="4445" b="0"/>
                  <wp:docPr id="60" name="Imagen 201" descr="cid:image006.png@01D51BB7.A97A7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1" descr="cid:image006.png@01D51BB7.A97A7E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5371" cy="1324091"/>
                          </a:xfrm>
                          <a:prstGeom prst="rect">
                            <a:avLst/>
                          </a:prstGeom>
                          <a:noFill/>
                          <a:ln>
                            <a:noFill/>
                          </a:ln>
                        </pic:spPr>
                      </pic:pic>
                    </a:graphicData>
                  </a:graphic>
                </wp:inline>
              </w:drawing>
            </w:r>
          </w:p>
          <w:p w:rsidR="00AC26B3"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La localización del marcaje de Longitud queda a decisión del fabricante</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D6403B" w:rsidRDefault="00AC26B3" w:rsidP="007E0E41">
            <w:pPr>
              <w:pStyle w:val="Prrafodelista"/>
              <w:ind w:left="0"/>
              <w:contextualSpacing/>
              <w:jc w:val="both"/>
              <w:rPr>
                <w:rFonts w:ascii="Calibri" w:hAnsi="Calibri" w:cs="Calibri"/>
                <w:bCs/>
                <w:sz w:val="18"/>
                <w:szCs w:val="18"/>
                <w:lang w:val="es-BO" w:eastAsia="es-BO"/>
              </w:rPr>
            </w:pPr>
            <w:r w:rsidRPr="00563774">
              <w:rPr>
                <w:rFonts w:ascii="Calibri" w:hAnsi="Calibri" w:cs="Calibri"/>
                <w:b/>
                <w:bCs/>
                <w:sz w:val="18"/>
                <w:szCs w:val="18"/>
                <w:lang w:val="es-BO" w:eastAsia="es-BO"/>
              </w:rPr>
              <w:t>La Empresa Contratista, considerando la manipulación y transporte, deberá asumir todas las medidas necesarias para que las tuberías no pierdan su marcado hasta la recepción definitiva de los bienes.</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55"/>
              </w:numPr>
              <w:contextualSpacing/>
              <w:rPr>
                <w:rFonts w:ascii="Calibri" w:hAnsi="Calibri" w:cs="Calibri"/>
                <w:b/>
                <w:bCs/>
                <w:sz w:val="18"/>
                <w:szCs w:val="18"/>
                <w:lang w:val="es-BO" w:eastAsia="es-BO"/>
              </w:rPr>
            </w:pPr>
            <w:r>
              <w:rPr>
                <w:rFonts w:ascii="Calibri" w:hAnsi="Calibri" w:cs="Calibri"/>
                <w:b/>
                <w:bCs/>
                <w:sz w:val="18"/>
                <w:szCs w:val="18"/>
                <w:lang w:val="es-BO" w:eastAsia="es-BO"/>
              </w:rPr>
              <w:t>USO FINAL DE LA TUBERÍA</w:t>
            </w:r>
          </w:p>
          <w:p w:rsidR="00AC26B3"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3.1.14 Uso Final de la Tubería, de la ASTM A53 – 12</w:t>
            </w:r>
          </w:p>
          <w:p w:rsidR="00AC26B3" w:rsidRDefault="00AC26B3" w:rsidP="007E0E41">
            <w:pPr>
              <w:autoSpaceDE w:val="0"/>
              <w:autoSpaceDN w:val="0"/>
              <w:adjustRightInd w:val="0"/>
              <w:jc w:val="both"/>
              <w:rPr>
                <w:rFonts w:ascii="Calibri" w:hAnsi="Calibri" w:cs="Calibri"/>
                <w:bCs/>
                <w:sz w:val="18"/>
                <w:szCs w:val="18"/>
              </w:rPr>
            </w:pPr>
          </w:p>
          <w:p w:rsidR="00AC26B3" w:rsidRPr="0098041D" w:rsidRDefault="00AC26B3" w:rsidP="007E0E41">
            <w:pPr>
              <w:autoSpaceDE w:val="0"/>
              <w:autoSpaceDN w:val="0"/>
              <w:adjustRightInd w:val="0"/>
              <w:jc w:val="both"/>
              <w:rPr>
                <w:rFonts w:ascii="Calibri" w:hAnsi="Calibri" w:cs="Calibri"/>
                <w:b/>
                <w:bCs/>
                <w:sz w:val="18"/>
                <w:szCs w:val="18"/>
              </w:rPr>
            </w:pPr>
            <w:r w:rsidRPr="0098041D">
              <w:rPr>
                <w:rFonts w:ascii="Calibri" w:hAnsi="Calibri" w:cs="Calibri"/>
                <w:b/>
                <w:bCs/>
                <w:sz w:val="18"/>
                <w:szCs w:val="18"/>
                <w:lang w:val="es-BO" w:eastAsia="es-BO"/>
              </w:rPr>
              <w:t>Conducción/Distribución de gas natural</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55"/>
              </w:numPr>
              <w:contextualSpacing/>
              <w:rPr>
                <w:rFonts w:ascii="Calibri" w:hAnsi="Calibri" w:cs="Calibri"/>
                <w:b/>
                <w:bCs/>
                <w:sz w:val="18"/>
                <w:szCs w:val="18"/>
                <w:lang w:val="es-BO" w:eastAsia="es-BO"/>
              </w:rPr>
            </w:pPr>
            <w:r>
              <w:rPr>
                <w:rFonts w:ascii="Calibri" w:hAnsi="Calibri" w:cs="Calibri"/>
                <w:b/>
                <w:bCs/>
                <w:sz w:val="18"/>
                <w:szCs w:val="18"/>
                <w:lang w:val="es-BO" w:eastAsia="es-BO"/>
              </w:rPr>
              <w:t>REQUERIMIENTOS ADICIONALES</w:t>
            </w:r>
          </w:p>
          <w:p w:rsidR="00AC26B3"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3.1.15 Requerimientos Especiales, de la ASTM A53 – 12</w:t>
            </w:r>
          </w:p>
          <w:p w:rsidR="00AC26B3" w:rsidRDefault="00AC26B3" w:rsidP="007E0E41">
            <w:pPr>
              <w:autoSpaceDE w:val="0"/>
              <w:autoSpaceDN w:val="0"/>
              <w:adjustRightInd w:val="0"/>
              <w:jc w:val="both"/>
              <w:rPr>
                <w:rFonts w:ascii="Calibri" w:hAnsi="Calibri" w:cs="Calibri"/>
                <w:bCs/>
                <w:sz w:val="18"/>
                <w:szCs w:val="18"/>
              </w:rPr>
            </w:pPr>
          </w:p>
          <w:p w:rsidR="00AC26B3" w:rsidRPr="00563774" w:rsidRDefault="00AC26B3" w:rsidP="007E0E41">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lastRenderedPageBreak/>
              <w:t>Frecuencia de Pruebas</w:t>
            </w:r>
          </w:p>
          <w:p w:rsidR="00AC26B3" w:rsidRPr="00563774" w:rsidRDefault="00AC26B3" w:rsidP="007E0E41">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A excepción de la prueba hidrostática (que debe ser realizada al 100% de las tuberías), cada 500 tuberías o fracción deberán realizarse las pruebas indicadas y aplicables a la ASTM A53-12.</w:t>
            </w:r>
          </w:p>
          <w:p w:rsidR="00AC26B3" w:rsidRPr="00563774" w:rsidRDefault="00AC26B3" w:rsidP="007E0E41">
            <w:pPr>
              <w:pStyle w:val="Prrafodelista"/>
              <w:ind w:left="573"/>
              <w:contextualSpacing/>
              <w:jc w:val="both"/>
              <w:rPr>
                <w:rFonts w:ascii="Calibri" w:hAnsi="Calibri" w:cs="Calibri"/>
                <w:b/>
                <w:bCs/>
                <w:sz w:val="18"/>
                <w:szCs w:val="18"/>
                <w:lang w:val="es-BO" w:eastAsia="es-BO"/>
              </w:rPr>
            </w:pPr>
          </w:p>
          <w:p w:rsidR="00AC26B3" w:rsidRPr="00563774" w:rsidRDefault="00AC26B3" w:rsidP="007E0E41">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Tolerancia de longitud</w:t>
            </w:r>
          </w:p>
          <w:p w:rsidR="00AC26B3" w:rsidRPr="00563774" w:rsidRDefault="00AC26B3" w:rsidP="007E0E41">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 0,02 metros.</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7E0E41">
            <w:pPr>
              <w:autoSpaceDE w:val="0"/>
              <w:autoSpaceDN w:val="0"/>
              <w:adjustRightInd w:val="0"/>
              <w:jc w:val="both"/>
              <w:rPr>
                <w:rFonts w:ascii="Calibri" w:hAnsi="Calibri" w:cs="Calibri"/>
                <w:b/>
                <w:bCs/>
                <w:sz w:val="18"/>
                <w:szCs w:val="18"/>
                <w:lang w:val="es-BO" w:eastAsia="es-BO"/>
              </w:rPr>
            </w:pPr>
            <w:r w:rsidRPr="00563774">
              <w:rPr>
                <w:rFonts w:ascii="Calibri" w:hAnsi="Calibri" w:cs="Calibri"/>
                <w:b/>
                <w:bCs/>
                <w:sz w:val="18"/>
                <w:szCs w:val="18"/>
                <w:lang w:val="es-BO" w:eastAsia="es-BO"/>
              </w:rPr>
              <w:t>Jointers</w:t>
            </w:r>
          </w:p>
          <w:p w:rsidR="00AC26B3" w:rsidRDefault="00AC26B3" w:rsidP="007E0E41">
            <w:pPr>
              <w:autoSpaceDE w:val="0"/>
              <w:autoSpaceDN w:val="0"/>
              <w:adjustRightInd w:val="0"/>
              <w:jc w:val="both"/>
              <w:rPr>
                <w:rFonts w:ascii="Calibri" w:hAnsi="Calibri" w:cs="Calibri"/>
                <w:bCs/>
                <w:sz w:val="18"/>
                <w:szCs w:val="18"/>
              </w:rPr>
            </w:pPr>
            <w:r w:rsidRPr="00563774">
              <w:rPr>
                <w:rFonts w:ascii="Calibri" w:hAnsi="Calibri" w:cs="Calibri"/>
                <w:b/>
                <w:bCs/>
                <w:sz w:val="18"/>
                <w:szCs w:val="18"/>
                <w:lang w:val="es-BO" w:eastAsia="es-BO"/>
              </w:rPr>
              <w:t>Los “jointer” deben ser desechados de la producción útil de tuberías y no se permitirá la toma de muestras para ensayos destructivos provenientes de estos. Se define “jointer” a una tubería que contiene la unión de dos bobinas de 1,5 metros antes y después. Esta unión será considerada como una tubería no apta para la producción.</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55"/>
              </w:numPr>
              <w:contextualSpacing/>
              <w:rPr>
                <w:rFonts w:ascii="Calibri" w:hAnsi="Calibri" w:cs="Calibri"/>
                <w:b/>
                <w:bCs/>
                <w:sz w:val="18"/>
                <w:szCs w:val="18"/>
                <w:lang w:val="es-BO" w:eastAsia="es-BO"/>
              </w:rPr>
            </w:pPr>
            <w:r>
              <w:rPr>
                <w:rFonts w:ascii="Calibri" w:hAnsi="Calibri" w:cs="Calibri"/>
                <w:b/>
                <w:bCs/>
                <w:sz w:val="18"/>
                <w:szCs w:val="18"/>
                <w:lang w:val="es-BO" w:eastAsia="es-BO"/>
              </w:rPr>
              <w:lastRenderedPageBreak/>
              <w:t>PRESERVACIÓN, EMBALAJE Y EMPAQUE</w:t>
            </w:r>
          </w:p>
          <w:p w:rsidR="00AC26B3" w:rsidRDefault="00AC26B3" w:rsidP="007E0E41">
            <w:pPr>
              <w:pStyle w:val="Prrafodelista"/>
              <w:ind w:left="360"/>
              <w:contextualSpacing/>
              <w:rPr>
                <w:rFonts w:ascii="Calibri" w:hAnsi="Calibri" w:cs="Calibri"/>
                <w:b/>
                <w:bCs/>
                <w:sz w:val="18"/>
                <w:szCs w:val="18"/>
                <w:lang w:val="es-BO" w:eastAsia="es-BO"/>
              </w:rPr>
            </w:pPr>
            <w:r w:rsidRPr="00B73375">
              <w:rPr>
                <w:rFonts w:ascii="Calibri" w:hAnsi="Calibri" w:cs="Calibri"/>
                <w:b/>
                <w:bCs/>
                <w:color w:val="FF0000"/>
                <w:sz w:val="18"/>
                <w:szCs w:val="18"/>
              </w:rPr>
              <w:t>Especificar Propuesta</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3.1.17 </w:t>
            </w:r>
            <w:r w:rsidRPr="00B73375">
              <w:rPr>
                <w:rFonts w:ascii="Calibri" w:hAnsi="Calibri" w:cs="Calibri"/>
                <w:bCs/>
                <w:sz w:val="18"/>
                <w:szCs w:val="18"/>
              </w:rPr>
              <w:t>Selección del nivel de preservación y embalaje aplicable y nivel de empaque requerido</w:t>
            </w:r>
            <w:r>
              <w:rPr>
                <w:rFonts w:ascii="Calibri" w:hAnsi="Calibri" w:cs="Calibri"/>
                <w:bCs/>
                <w:sz w:val="18"/>
                <w:szCs w:val="18"/>
              </w:rPr>
              <w:t>, de la ASTM A53 – 12</w:t>
            </w:r>
          </w:p>
          <w:p w:rsidR="00AC26B3" w:rsidRDefault="00AC26B3" w:rsidP="007E0E41">
            <w:pPr>
              <w:autoSpaceDE w:val="0"/>
              <w:autoSpaceDN w:val="0"/>
              <w:adjustRightInd w:val="0"/>
              <w:jc w:val="both"/>
              <w:rPr>
                <w:rFonts w:ascii="Calibri" w:hAnsi="Calibri" w:cs="Calibri"/>
                <w:bCs/>
                <w:sz w:val="18"/>
                <w:szCs w:val="18"/>
              </w:rPr>
            </w:pPr>
          </w:p>
          <w:p w:rsidR="00AC26B3" w:rsidRPr="00B73375" w:rsidRDefault="00AC26B3" w:rsidP="007E0E41">
            <w:pPr>
              <w:autoSpaceDE w:val="0"/>
              <w:autoSpaceDN w:val="0"/>
              <w:adjustRightInd w:val="0"/>
              <w:jc w:val="both"/>
              <w:rPr>
                <w:rFonts w:ascii="Calibri" w:hAnsi="Calibri" w:cs="Calibri"/>
                <w:b/>
                <w:bCs/>
                <w:sz w:val="18"/>
                <w:szCs w:val="18"/>
              </w:rPr>
            </w:pPr>
            <w:r w:rsidRPr="00B73375">
              <w:rPr>
                <w:rFonts w:ascii="Calibri" w:hAnsi="Calibri" w:cs="Calibri"/>
                <w:b/>
                <w:bCs/>
                <w:sz w:val="18"/>
                <w:szCs w:val="18"/>
                <w:lang w:val="es-BO" w:eastAsia="es-BO"/>
              </w:rPr>
              <w:t>La Empresa Contratista adoptará los niveles y las medidas adecuadas para el embalaje y envío de los bienes, para tal efecto, la Contratista podrá seguir la MIL – STD – 163. Se aclara que la aplicación y seguimiento de la MIL – STD – 163 u otra no libera de ninguna manera a la empresa Contratista de la responsabilidad por daños en las tuberías durante la manipulación y transporte de las mismas.</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55"/>
              </w:numPr>
              <w:contextualSpacing/>
              <w:rPr>
                <w:rFonts w:ascii="Calibri" w:hAnsi="Calibri" w:cs="Calibri"/>
                <w:b/>
                <w:bCs/>
                <w:sz w:val="18"/>
                <w:szCs w:val="18"/>
                <w:lang w:val="es-BO" w:eastAsia="es-BO"/>
              </w:rPr>
            </w:pPr>
            <w:r w:rsidRPr="0028418A">
              <w:rPr>
                <w:rFonts w:ascii="Calibri" w:hAnsi="Calibri" w:cs="Calibri"/>
                <w:b/>
                <w:bCs/>
                <w:sz w:val="18"/>
                <w:szCs w:val="18"/>
                <w:lang w:val="es-BO" w:eastAsia="es-BO"/>
              </w:rPr>
              <w:t>EMPACADO Y MARCADO DE EMPACADO</w:t>
            </w:r>
          </w:p>
          <w:p w:rsidR="00AC26B3" w:rsidRDefault="00AC26B3" w:rsidP="007E0E41">
            <w:pPr>
              <w:pStyle w:val="Prrafodelista"/>
              <w:ind w:left="360"/>
              <w:contextualSpacing/>
              <w:rPr>
                <w:rFonts w:ascii="Calibri" w:hAnsi="Calibri" w:cs="Calibri"/>
                <w:b/>
                <w:bCs/>
                <w:sz w:val="18"/>
                <w:szCs w:val="18"/>
                <w:lang w:val="es-BO" w:eastAsia="es-BO"/>
              </w:rPr>
            </w:pPr>
            <w:r w:rsidRPr="00B73375">
              <w:rPr>
                <w:rFonts w:ascii="Calibri" w:hAnsi="Calibri" w:cs="Calibri"/>
                <w:b/>
                <w:bCs/>
                <w:color w:val="FF0000"/>
                <w:sz w:val="18"/>
                <w:szCs w:val="18"/>
              </w:rPr>
              <w:t>Especificar Propuesta</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3.1.18 </w:t>
            </w:r>
            <w:r w:rsidRPr="00B739DA">
              <w:rPr>
                <w:rFonts w:ascii="Calibri" w:hAnsi="Calibri" w:cs="Calibri"/>
                <w:bCs/>
                <w:sz w:val="18"/>
                <w:szCs w:val="18"/>
              </w:rPr>
              <w:t>Empacado y marcado de empacado</w:t>
            </w:r>
            <w:r>
              <w:rPr>
                <w:rFonts w:ascii="Calibri" w:hAnsi="Calibri" w:cs="Calibri"/>
                <w:bCs/>
                <w:sz w:val="18"/>
                <w:szCs w:val="18"/>
              </w:rPr>
              <w:t>, de la ASTM A53 – 12</w:t>
            </w:r>
          </w:p>
          <w:p w:rsidR="00AC26B3" w:rsidRDefault="00AC26B3" w:rsidP="007E0E41">
            <w:pPr>
              <w:pStyle w:val="Prrafodelista"/>
              <w:ind w:left="0"/>
              <w:contextualSpacing/>
              <w:jc w:val="both"/>
              <w:rPr>
                <w:rFonts w:ascii="Calibri" w:hAnsi="Calibri" w:cs="Calibri"/>
                <w:bCs/>
                <w:sz w:val="18"/>
                <w:szCs w:val="18"/>
                <w:lang w:val="es-BO" w:eastAsia="es-BO"/>
              </w:rPr>
            </w:pPr>
          </w:p>
          <w:p w:rsidR="00AC26B3" w:rsidRPr="00B739DA" w:rsidRDefault="00AC26B3" w:rsidP="007E0E41">
            <w:pPr>
              <w:autoSpaceDE w:val="0"/>
              <w:autoSpaceDN w:val="0"/>
              <w:adjustRightInd w:val="0"/>
              <w:jc w:val="both"/>
              <w:rPr>
                <w:rFonts w:ascii="Calibri" w:hAnsi="Calibri" w:cs="Calibri"/>
                <w:b/>
                <w:bCs/>
                <w:sz w:val="18"/>
                <w:szCs w:val="18"/>
              </w:rPr>
            </w:pPr>
            <w:r w:rsidRPr="00B739DA">
              <w:rPr>
                <w:rFonts w:ascii="Calibri" w:hAnsi="Calibri" w:cs="Calibri"/>
                <w:b/>
                <w:bCs/>
                <w:sz w:val="18"/>
                <w:szCs w:val="18"/>
                <w:lang w:val="es-BO" w:eastAsia="es-BO"/>
              </w:rPr>
              <w:t>Aplica la ASTM A700. Se aclara que la aplicación y seguimiento de la ASTM A700 no libera de ninguna manera a la Empresa Contratista de la responsabilidad por daños en las tuberías  durante la manipulación y transporte de las mismas.</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55"/>
              </w:numPr>
              <w:contextualSpacing/>
              <w:rPr>
                <w:rFonts w:ascii="Calibri" w:hAnsi="Calibri" w:cs="Calibri"/>
                <w:b/>
                <w:bCs/>
                <w:sz w:val="18"/>
                <w:szCs w:val="18"/>
                <w:lang w:val="es-BO" w:eastAsia="es-BO"/>
              </w:rPr>
            </w:pPr>
            <w:r>
              <w:rPr>
                <w:rFonts w:ascii="Calibri" w:hAnsi="Calibri" w:cs="Calibri"/>
                <w:b/>
                <w:bCs/>
                <w:sz w:val="18"/>
                <w:szCs w:val="18"/>
                <w:lang w:val="es-BO" w:eastAsia="es-BO"/>
              </w:rPr>
              <w:t>OTROS – TUBERÍA PARA PRUEBAS</w:t>
            </w:r>
          </w:p>
          <w:p w:rsidR="00AC26B3" w:rsidRPr="0028418A"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sidRPr="00D6403B">
              <w:rPr>
                <w:rFonts w:ascii="Calibri" w:hAnsi="Calibri" w:cs="Calibri"/>
                <w:bCs/>
                <w:sz w:val="18"/>
                <w:szCs w:val="18"/>
                <w:lang w:val="es-BO" w:eastAsia="es-BO"/>
              </w:rPr>
              <w:t>Para el presente requerimiento, todas las pruebas indicadas y aplicables a la ASTM A53 – 12, la Contratista deberá prever la cantidad necesaria de tuberías empleadas (no reembolsables por YPFB).</w:t>
            </w:r>
          </w:p>
        </w:tc>
      </w:tr>
      <w:tr w:rsidR="00AC26B3" w:rsidRPr="00D6403B" w:rsidTr="00EA3AB0">
        <w:trPr>
          <w:trHeight w:val="3213"/>
        </w:trPr>
        <w:tc>
          <w:tcPr>
            <w:tcW w:w="4039" w:type="dxa"/>
            <w:shd w:val="clear" w:color="auto" w:fill="FFFFFF"/>
            <w:vAlign w:val="center"/>
          </w:tcPr>
          <w:p w:rsidR="00AC26B3" w:rsidRDefault="00AC26B3" w:rsidP="00611016">
            <w:pPr>
              <w:pStyle w:val="Prrafodelista"/>
              <w:numPr>
                <w:ilvl w:val="0"/>
                <w:numId w:val="55"/>
              </w:numPr>
              <w:contextualSpacing/>
              <w:rPr>
                <w:rFonts w:ascii="Calibri" w:hAnsi="Calibri" w:cs="Calibri"/>
                <w:b/>
                <w:bCs/>
                <w:sz w:val="18"/>
                <w:szCs w:val="18"/>
                <w:lang w:val="es-BO" w:eastAsia="es-BO"/>
              </w:rPr>
            </w:pPr>
            <w:r>
              <w:rPr>
                <w:rFonts w:ascii="Calibri" w:hAnsi="Calibri" w:cs="Calibri"/>
                <w:b/>
                <w:bCs/>
                <w:sz w:val="18"/>
                <w:szCs w:val="18"/>
                <w:lang w:val="es-BO" w:eastAsia="es-BO"/>
              </w:rPr>
              <w:t>OTROS – PROTECCIÓN DE EXTREMOS DE TUBERÍAS (TAPAS)</w:t>
            </w:r>
          </w:p>
          <w:p w:rsidR="00AC26B3"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Los extremos de las tuberías deben protegerse con tapas plásticas, como se ve en la siguiente figura:</w:t>
            </w:r>
          </w:p>
          <w:p w:rsidR="00AC26B3" w:rsidRDefault="00AC26B3" w:rsidP="007E0E41">
            <w:pPr>
              <w:pStyle w:val="Prrafodelista"/>
              <w:ind w:left="0"/>
              <w:contextualSpacing/>
              <w:jc w:val="both"/>
              <w:rPr>
                <w:rFonts w:ascii="Calibri" w:hAnsi="Calibri" w:cs="Calibri"/>
                <w:bCs/>
                <w:sz w:val="18"/>
                <w:szCs w:val="18"/>
                <w:lang w:val="es-BO" w:eastAsia="es-BO"/>
              </w:rPr>
            </w:pPr>
          </w:p>
          <w:p w:rsidR="00AC26B3" w:rsidRDefault="00AC26B3" w:rsidP="007E0E41">
            <w:pPr>
              <w:pStyle w:val="Prrafodelista"/>
              <w:ind w:left="0"/>
              <w:contextualSpacing/>
              <w:jc w:val="both"/>
              <w:rPr>
                <w:rFonts w:ascii="Calibri" w:hAnsi="Calibri" w:cs="Calibri"/>
                <w:bCs/>
                <w:sz w:val="18"/>
                <w:szCs w:val="18"/>
                <w:lang w:val="es-BO" w:eastAsia="es-BO"/>
              </w:rPr>
            </w:pPr>
            <w:r>
              <w:rPr>
                <w:rFonts w:ascii="Calibri" w:hAnsi="Calibri"/>
                <w:noProof/>
                <w:lang w:val="es-BO" w:eastAsia="es-BO"/>
              </w:rPr>
              <mc:AlternateContent>
                <mc:Choice Requires="wpg">
                  <w:drawing>
                    <wp:inline distT="0" distB="0" distL="0" distR="0" wp14:anchorId="17B96FD8" wp14:editId="4004628C">
                      <wp:extent cx="3051544" cy="1477925"/>
                      <wp:effectExtent l="0" t="0" r="0" b="8255"/>
                      <wp:docPr id="54"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1544" cy="1477925"/>
                                <a:chOff x="0" y="0"/>
                                <a:chExt cx="4380948" cy="2409190"/>
                              </a:xfrm>
                              <a:solidFill>
                                <a:schemeClr val="tx1"/>
                              </a:solidFill>
                            </wpg:grpSpPr>
                            <pic:pic xmlns:pic="http://schemas.openxmlformats.org/drawingml/2006/picture">
                              <pic:nvPicPr>
                                <pic:cNvPr id="55" name="Imagen 1"/>
                                <pic:cNvPicPr>
                                  <a:picLocks noChangeAspect="1"/>
                                </pic:cNvPicPr>
                              </pic:nvPicPr>
                              <pic:blipFill rotWithShape="1">
                                <a:blip r:embed="rId21">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56" name="Imagen 2"/>
                                <pic:cNvPicPr>
                                  <a:picLocks noChangeAspect="1"/>
                                </pic:cNvPicPr>
                              </pic:nvPicPr>
                              <pic:blipFill rotWithShape="1">
                                <a:blip r:embed="rId22">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grpFill/>
                                <a:ln>
                                  <a:noFill/>
                                </a:ln>
                                <a:extLst>
                                  <a:ext uri="{53640926-AAD7-44D8-BBD7-CCE9431645EC}">
                                    <a14:shadowObscured xmlns:a14="http://schemas.microsoft.com/office/drawing/2010/main"/>
                                  </a:ext>
                                </a:extLst>
                              </pic:spPr>
                            </pic:pic>
                          </wpg:wgp>
                        </a:graphicData>
                      </a:graphic>
                    </wp:inline>
                  </w:drawing>
                </mc:Choice>
                <mc:Fallback xmlns:w16se="http://schemas.microsoft.com/office/word/2015/wordml/symex" xmlns:cx1="http://schemas.microsoft.com/office/drawing/2015/9/8/chartex" xmlns:cx="http://schemas.microsoft.com/office/drawing/2014/chartex">
                  <w:pict>
                    <v:group w14:anchorId="710E5673" id="Grupo 3" o:spid="_x0000_s1026" style="width:240.3pt;height:116.35pt;mso-position-horizontal-relative:char;mso-position-vertical-relative:line"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">
                      <v:shape id="Imagen 1" o:spid="_x0000_s1027" type="#_x0000_t75" style="position:absolute;width:22574;height:24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">
                        <v:imagedata r:id="rId24" o:title="" cropbottom="851f"/>
                        <v:path arrowok="t"/>
                      </v:shape>
                      <v:shape id="Imagen 2" o:spid="_x0000_s1028" type="#_x0000_t75" style="position:absolute;left:22422;top:79;width:21387;height:23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">
                        <v:imagedata r:id="rId25" o:title="" cropbottom="845f"/>
                        <v:path arrowok="t"/>
                      </v:shape>
                      <w10:anchorlock/>
                    </v:group>
                  </w:pict>
                </mc:Fallback>
              </mc:AlternateContent>
            </w:r>
          </w:p>
          <w:p w:rsidR="00AC26B3" w:rsidRPr="00D6403B" w:rsidRDefault="00AC26B3" w:rsidP="007E0E41">
            <w:pPr>
              <w:pStyle w:val="Prrafodelista"/>
              <w:ind w:left="0"/>
              <w:contextualSpacing/>
              <w:jc w:val="both"/>
              <w:rPr>
                <w:rFonts w:ascii="Calibri" w:hAnsi="Calibri" w:cs="Calibri"/>
                <w:bCs/>
                <w:sz w:val="18"/>
                <w:szCs w:val="18"/>
                <w:lang w:val="es-BO" w:eastAsia="es-BO"/>
              </w:rPr>
            </w:pP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55"/>
              </w:numPr>
              <w:contextualSpacing/>
              <w:rPr>
                <w:rFonts w:ascii="Calibri" w:hAnsi="Calibri" w:cs="Calibri"/>
                <w:b/>
                <w:bCs/>
                <w:sz w:val="18"/>
                <w:szCs w:val="18"/>
                <w:lang w:val="es-BO" w:eastAsia="es-BO"/>
              </w:rPr>
            </w:pPr>
            <w:r>
              <w:rPr>
                <w:rFonts w:ascii="Calibri" w:hAnsi="Calibri" w:cs="Calibri"/>
                <w:b/>
                <w:bCs/>
                <w:sz w:val="18"/>
                <w:szCs w:val="18"/>
                <w:lang w:val="es-BO" w:eastAsia="es-BO"/>
              </w:rPr>
              <w:t xml:space="preserve">OTROS – </w:t>
            </w:r>
            <w:r w:rsidRPr="00B739DA">
              <w:rPr>
                <w:rFonts w:ascii="Calibri" w:hAnsi="Calibri" w:cs="Calibri"/>
                <w:b/>
                <w:bCs/>
                <w:sz w:val="18"/>
                <w:szCs w:val="18"/>
                <w:lang w:val="es-BO" w:eastAsia="es-BO"/>
              </w:rPr>
              <w:t>CERTIFICACIÓN/INFORME DE VERIFICACIÓN</w:t>
            </w:r>
          </w:p>
          <w:p w:rsidR="00AC26B3" w:rsidRPr="00B739DA"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Pr="00D6403B" w:rsidRDefault="00AC26B3" w:rsidP="007E0E41">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 xml:space="preserve">Antes del despacho de los bienes desde fábrica, la Empresa Contratista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 </w:t>
            </w:r>
          </w:p>
          <w:p w:rsidR="00AC26B3" w:rsidRPr="00D6403B" w:rsidRDefault="00AC26B3" w:rsidP="007E0E41">
            <w:pPr>
              <w:pStyle w:val="Prrafodelista"/>
              <w:ind w:left="0"/>
              <w:contextualSpacing/>
              <w:jc w:val="both"/>
              <w:rPr>
                <w:rFonts w:ascii="Calibri" w:hAnsi="Calibri" w:cs="Calibri"/>
                <w:bCs/>
                <w:sz w:val="18"/>
                <w:szCs w:val="18"/>
                <w:lang w:val="es-BO" w:eastAsia="es-BO"/>
              </w:rPr>
            </w:pPr>
          </w:p>
          <w:p w:rsidR="00AC26B3" w:rsidRPr="00D6403B" w:rsidRDefault="00AC26B3" w:rsidP="007E0E41">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lastRenderedPageBreak/>
              <w:t>El alcance mínimo de la verificación en fábrica por parte de verificadora de comercio exterior, será; inspección visual, inspección dimensional, inspección de marcado, inspección de empaquetado, revisión y análisis de todos los registros y/o documentación de los análisis de composición química del acero, pruebas de doblado, pruebas de tracción, pruebas hidrostáticas, prueba de recubrimiento galvánico, esto a objeto de verificar que todas las pruebas hayan sido realizadas conforme a estándares aplicables correspondientes de la normativa y que la tubería cumpla con lo requerido. El informe de la verificadora de comercio exterior, deberá contener una memoria fotográfica, así como las conclusiones de la revisión documental antes descrita.</w:t>
            </w:r>
          </w:p>
          <w:p w:rsidR="00AC26B3" w:rsidRPr="00D6403B" w:rsidRDefault="00AC26B3" w:rsidP="007E0E41">
            <w:pPr>
              <w:pStyle w:val="Prrafodelista"/>
              <w:ind w:left="0"/>
              <w:contextualSpacing/>
              <w:jc w:val="both"/>
              <w:rPr>
                <w:rFonts w:ascii="Calibri" w:hAnsi="Calibri" w:cs="Calibri"/>
                <w:bCs/>
                <w:sz w:val="18"/>
                <w:szCs w:val="18"/>
                <w:lang w:val="es-BO" w:eastAsia="es-BO"/>
              </w:rPr>
            </w:pPr>
          </w:p>
          <w:p w:rsidR="00AC26B3" w:rsidRPr="00D6403B" w:rsidRDefault="00AC26B3" w:rsidP="007E0E41">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Finalmente, si el inspector de la verificadora de comercio exterior establece que los Pipe Mill Test Certificates cumplen con todo lo establecido, estos documentos deberán ser firmados por el inspector y deberá colocar el sello de la empresa verificador</w:t>
            </w:r>
            <w:r>
              <w:rPr>
                <w:rFonts w:ascii="Calibri" w:hAnsi="Calibri" w:cs="Calibri"/>
                <w:bCs/>
                <w:sz w:val="18"/>
                <w:szCs w:val="18"/>
                <w:lang w:val="es-BO" w:eastAsia="es-BO"/>
              </w:rPr>
              <w:t>.</w:t>
            </w:r>
          </w:p>
        </w:tc>
      </w:tr>
      <w:tr w:rsidR="00AC26B3" w:rsidRPr="00D6403B" w:rsidTr="007E0E41">
        <w:trPr>
          <w:trHeight w:val="376"/>
        </w:trPr>
        <w:tc>
          <w:tcPr>
            <w:tcW w:w="9603" w:type="dxa"/>
            <w:gridSpan w:val="2"/>
            <w:shd w:val="clear" w:color="auto" w:fill="0070C0"/>
            <w:vAlign w:val="center"/>
          </w:tcPr>
          <w:p w:rsidR="00AC26B3" w:rsidRPr="00DC1D80" w:rsidRDefault="00AC26B3" w:rsidP="00611016">
            <w:pPr>
              <w:pStyle w:val="Prrafodelista"/>
              <w:numPr>
                <w:ilvl w:val="0"/>
                <w:numId w:val="71"/>
              </w:numPr>
              <w:contextualSpacing/>
              <w:jc w:val="both"/>
              <w:rPr>
                <w:rFonts w:ascii="Calibri" w:hAnsi="Calibri" w:cs="Calibri"/>
                <w:b/>
                <w:bCs/>
                <w:color w:val="FFFFFF"/>
                <w:sz w:val="18"/>
                <w:szCs w:val="18"/>
              </w:rPr>
            </w:pPr>
            <w:r w:rsidRPr="00DC1D80">
              <w:rPr>
                <w:rFonts w:ascii="Calibri" w:hAnsi="Calibri" w:cs="Calibri"/>
                <w:b/>
                <w:bCs/>
                <w:color w:val="FFFFFF"/>
                <w:sz w:val="18"/>
                <w:szCs w:val="18"/>
              </w:rPr>
              <w:lastRenderedPageBreak/>
              <w:t>EXPERIENCIA</w:t>
            </w:r>
          </w:p>
        </w:tc>
      </w:tr>
      <w:tr w:rsidR="00AC26B3" w:rsidRPr="00D6403B" w:rsidTr="007E0E41">
        <w:trPr>
          <w:trHeight w:val="376"/>
        </w:trPr>
        <w:tc>
          <w:tcPr>
            <w:tcW w:w="9603" w:type="dxa"/>
            <w:gridSpan w:val="2"/>
            <w:shd w:val="clear" w:color="auto" w:fill="auto"/>
            <w:vAlign w:val="center"/>
          </w:tcPr>
          <w:p w:rsidR="00AC26B3" w:rsidRPr="00DC1D80" w:rsidRDefault="00AC26B3" w:rsidP="007E0E41">
            <w:pPr>
              <w:jc w:val="both"/>
              <w:rPr>
                <w:rFonts w:ascii="Calibri" w:hAnsi="Calibri" w:cs="Calibri"/>
                <w:sz w:val="18"/>
                <w:szCs w:val="18"/>
              </w:rPr>
            </w:pPr>
            <w:r w:rsidRPr="00DC1D80">
              <w:rPr>
                <w:rFonts w:ascii="Calibri" w:hAnsi="Calibri" w:cs="Calibri"/>
                <w:sz w:val="18"/>
                <w:szCs w:val="18"/>
              </w:rPr>
              <w:t>La Empresa Proponente deberá demostrar experiencia en provisión de tubería de acero galvanizado y/o tubería de acero al carbono (acero negro) y/o tubería para redes de distribución de gas natural. Esta experiencia será demostrada como resultado de la sumatoria de montos comercializados.</w:t>
            </w:r>
          </w:p>
          <w:p w:rsidR="00AC26B3" w:rsidRPr="00DC1D80" w:rsidRDefault="00AC26B3" w:rsidP="007E0E41">
            <w:pPr>
              <w:jc w:val="both"/>
              <w:rPr>
                <w:rFonts w:ascii="Calibri" w:hAnsi="Calibri" w:cs="Calibri"/>
                <w:sz w:val="18"/>
                <w:szCs w:val="18"/>
              </w:rPr>
            </w:pPr>
          </w:p>
          <w:p w:rsidR="00AC26B3" w:rsidRPr="00DC1D80" w:rsidRDefault="00AC26B3" w:rsidP="007E0E41">
            <w:pPr>
              <w:jc w:val="both"/>
              <w:rPr>
                <w:rFonts w:ascii="Calibri" w:hAnsi="Calibri" w:cs="Calibri"/>
                <w:sz w:val="18"/>
                <w:szCs w:val="18"/>
              </w:rPr>
            </w:pPr>
            <w:r w:rsidRPr="00DC1D80">
              <w:rPr>
                <w:rFonts w:ascii="Calibri" w:hAnsi="Calibri" w:cs="Calibri"/>
                <w:sz w:val="18"/>
                <w:szCs w:val="18"/>
              </w:rPr>
              <w:t>La sumatoria de la experiencia del proponente, deberá ser igual o superior al 100% del monto del precio referencial.</w:t>
            </w:r>
          </w:p>
          <w:p w:rsidR="00AC26B3" w:rsidRPr="00DC1D80" w:rsidRDefault="00AC26B3" w:rsidP="007E0E41">
            <w:pPr>
              <w:jc w:val="both"/>
              <w:rPr>
                <w:rFonts w:ascii="Calibri" w:hAnsi="Calibri" w:cs="Calibri"/>
                <w:sz w:val="18"/>
                <w:szCs w:val="18"/>
              </w:rPr>
            </w:pPr>
          </w:p>
          <w:p w:rsidR="00AC26B3" w:rsidRPr="00DC1D80" w:rsidRDefault="00AC26B3" w:rsidP="007E0E41">
            <w:pPr>
              <w:jc w:val="both"/>
              <w:rPr>
                <w:rFonts w:ascii="Calibri" w:hAnsi="Calibri" w:cs="Calibri"/>
                <w:sz w:val="18"/>
                <w:szCs w:val="18"/>
              </w:rPr>
            </w:pPr>
            <w:r w:rsidRPr="00DC1D80">
              <w:rPr>
                <w:rFonts w:ascii="Calibri" w:hAnsi="Calibri" w:cs="Calibri"/>
                <w:sz w:val="18"/>
                <w:szCs w:val="18"/>
              </w:rPr>
              <w:t xml:space="preserve">La experiencia podrá ser respaldada con la presentación de cualquiera de los siguientes documentos: </w:t>
            </w:r>
          </w:p>
          <w:p w:rsidR="00AC26B3" w:rsidRPr="00DC1D80" w:rsidRDefault="00AC26B3" w:rsidP="007E0E41">
            <w:pPr>
              <w:jc w:val="both"/>
              <w:rPr>
                <w:rFonts w:ascii="Calibri" w:hAnsi="Calibri" w:cs="Calibri"/>
                <w:sz w:val="18"/>
                <w:szCs w:val="18"/>
              </w:rPr>
            </w:pPr>
          </w:p>
          <w:p w:rsidR="00AC26B3" w:rsidRPr="00DC1D80" w:rsidRDefault="00AC26B3" w:rsidP="00611016">
            <w:pPr>
              <w:pStyle w:val="Prrafodelista"/>
              <w:numPr>
                <w:ilvl w:val="0"/>
                <w:numId w:val="57"/>
              </w:numPr>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simple de Facturas comerciales, acompañadas de copias simples de contratos u órdenes de compra, correspondientes a las facturas presentadas. (emitidas en su país de origen).</w:t>
            </w:r>
          </w:p>
          <w:p w:rsidR="00AC26B3" w:rsidRPr="00DC1D80" w:rsidRDefault="00AC26B3" w:rsidP="007E0E41">
            <w:pPr>
              <w:pStyle w:val="Prrafodelista"/>
              <w:ind w:left="502"/>
              <w:contextualSpacing/>
              <w:jc w:val="both"/>
              <w:rPr>
                <w:rFonts w:ascii="Calibri" w:hAnsi="Calibri" w:cs="Calibri"/>
                <w:bCs/>
                <w:color w:val="000000"/>
                <w:sz w:val="18"/>
                <w:szCs w:val="18"/>
                <w:lang w:eastAsia="es-BO"/>
              </w:rPr>
            </w:pPr>
          </w:p>
          <w:p w:rsidR="00AC26B3" w:rsidRPr="00DC1D80" w:rsidRDefault="00AC26B3" w:rsidP="00611016">
            <w:pPr>
              <w:numPr>
                <w:ilvl w:val="0"/>
                <w:numId w:val="57"/>
              </w:numPr>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simple de facturas con valor fiscal, acompañadas de copias simples de contratos u órdenes de compra, correspondientes a las facturas presentadas (emitidas en su país de origen).</w:t>
            </w:r>
          </w:p>
          <w:p w:rsidR="00AC26B3" w:rsidRPr="00DC1D80" w:rsidRDefault="00AC26B3" w:rsidP="007E0E41">
            <w:pPr>
              <w:pStyle w:val="Prrafodelista"/>
              <w:ind w:left="0"/>
              <w:contextualSpacing/>
              <w:jc w:val="both"/>
              <w:rPr>
                <w:rFonts w:ascii="Calibri" w:hAnsi="Calibri" w:cs="Calibri"/>
                <w:bCs/>
                <w:color w:val="000000"/>
                <w:sz w:val="18"/>
                <w:szCs w:val="18"/>
                <w:lang w:eastAsia="es-BO"/>
              </w:rPr>
            </w:pPr>
          </w:p>
          <w:p w:rsidR="00AC26B3" w:rsidRPr="00DC1D80" w:rsidRDefault="00AC26B3" w:rsidP="00611016">
            <w:pPr>
              <w:pStyle w:val="Prrafodelista"/>
              <w:numPr>
                <w:ilvl w:val="0"/>
                <w:numId w:val="57"/>
              </w:numPr>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 xml:space="preserve">Copia simple de Certificados de liquidación de contrato. </w:t>
            </w:r>
          </w:p>
          <w:p w:rsidR="00AC26B3" w:rsidRPr="00DC1D80" w:rsidRDefault="00AC26B3" w:rsidP="007E0E41">
            <w:pPr>
              <w:pStyle w:val="Prrafodelista"/>
              <w:ind w:left="142"/>
              <w:contextualSpacing/>
              <w:jc w:val="both"/>
              <w:rPr>
                <w:rFonts w:ascii="Calibri" w:hAnsi="Calibri" w:cs="Calibri"/>
                <w:bCs/>
                <w:color w:val="000000"/>
                <w:sz w:val="18"/>
                <w:szCs w:val="18"/>
                <w:lang w:eastAsia="es-BO"/>
              </w:rPr>
            </w:pPr>
          </w:p>
          <w:p w:rsidR="00AC26B3" w:rsidRPr="00DC1D80" w:rsidRDefault="00AC26B3" w:rsidP="00611016">
            <w:pPr>
              <w:pStyle w:val="Prrafodelista"/>
              <w:numPr>
                <w:ilvl w:val="0"/>
                <w:numId w:val="57"/>
              </w:numPr>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 xml:space="preserve">Copia simple de Actas de cierre de contrato </w:t>
            </w:r>
            <w:r w:rsidRPr="00DC1D80">
              <w:rPr>
                <w:rFonts w:ascii="Calibri" w:hAnsi="Calibri" w:cs="Calibri"/>
                <w:sz w:val="18"/>
                <w:szCs w:val="18"/>
              </w:rPr>
              <w:t>y/o Actas de Cumplimiento de Contratos  y/o Actas de conformidad</w:t>
            </w:r>
            <w:r w:rsidRPr="00DC1D80">
              <w:rPr>
                <w:rFonts w:ascii="Calibri" w:hAnsi="Calibri" w:cs="Calibri"/>
                <w:bCs/>
                <w:color w:val="000000"/>
                <w:sz w:val="18"/>
                <w:szCs w:val="18"/>
                <w:lang w:eastAsia="es-BO"/>
              </w:rPr>
              <w:t>.</w:t>
            </w:r>
          </w:p>
          <w:p w:rsidR="00AC26B3" w:rsidRPr="00DC1D80" w:rsidRDefault="00AC26B3" w:rsidP="007E0E41">
            <w:pPr>
              <w:pStyle w:val="Prrafodelista"/>
              <w:rPr>
                <w:rFonts w:ascii="Calibri" w:hAnsi="Calibri" w:cs="Calibri"/>
                <w:bCs/>
                <w:color w:val="000000"/>
                <w:sz w:val="18"/>
                <w:szCs w:val="18"/>
                <w:lang w:eastAsia="es-BO"/>
              </w:rPr>
            </w:pPr>
          </w:p>
          <w:p w:rsidR="00AC26B3" w:rsidRDefault="00AC26B3" w:rsidP="00611016">
            <w:pPr>
              <w:pStyle w:val="Prrafodelista"/>
              <w:numPr>
                <w:ilvl w:val="0"/>
                <w:numId w:val="57"/>
              </w:numPr>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del documento que certifique el cumplimiento de contrato</w:t>
            </w:r>
          </w:p>
          <w:p w:rsidR="00AC26B3" w:rsidRPr="00DC1D80" w:rsidRDefault="00AC26B3" w:rsidP="007E0E41">
            <w:pPr>
              <w:pStyle w:val="Prrafodelista"/>
              <w:rPr>
                <w:rFonts w:ascii="Calibri" w:hAnsi="Calibri" w:cs="Calibri"/>
                <w:bCs/>
                <w:color w:val="000000"/>
                <w:sz w:val="18"/>
                <w:szCs w:val="18"/>
                <w:lang w:eastAsia="es-BO"/>
              </w:rPr>
            </w:pPr>
          </w:p>
          <w:p w:rsidR="00AC26B3" w:rsidRPr="00DC1D80" w:rsidRDefault="00AC26B3" w:rsidP="007E0E41">
            <w:pPr>
              <w:contextualSpacing/>
              <w:jc w:val="both"/>
              <w:rPr>
                <w:rFonts w:ascii="Calibri" w:hAnsi="Calibri" w:cs="Calibri"/>
                <w:bCs/>
                <w:color w:val="000000"/>
                <w:sz w:val="18"/>
                <w:szCs w:val="18"/>
                <w:lang w:eastAsia="es-BO"/>
              </w:rPr>
            </w:pPr>
            <w:r>
              <w:rPr>
                <w:rFonts w:ascii="Calibri" w:hAnsi="Calibri" w:cs="Calibri"/>
                <w:b/>
                <w:bCs/>
                <w:color w:val="FF0000"/>
                <w:sz w:val="18"/>
                <w:szCs w:val="18"/>
              </w:rPr>
              <w:t>Especificar Propuesta y presentar la documentación declarada</w:t>
            </w:r>
          </w:p>
        </w:tc>
      </w:tr>
      <w:tr w:rsidR="00AC26B3" w:rsidRPr="00D6403B" w:rsidTr="007E0E41">
        <w:trPr>
          <w:trHeight w:val="376"/>
        </w:trPr>
        <w:tc>
          <w:tcPr>
            <w:tcW w:w="9603" w:type="dxa"/>
            <w:gridSpan w:val="2"/>
            <w:shd w:val="clear" w:color="auto" w:fill="0070C0"/>
            <w:vAlign w:val="center"/>
          </w:tcPr>
          <w:p w:rsidR="00AC26B3" w:rsidRPr="00B35883" w:rsidRDefault="00AC26B3" w:rsidP="00611016">
            <w:pPr>
              <w:pStyle w:val="Prrafodelista"/>
              <w:numPr>
                <w:ilvl w:val="0"/>
                <w:numId w:val="71"/>
              </w:numPr>
              <w:contextualSpacing/>
              <w:jc w:val="both"/>
              <w:rPr>
                <w:rFonts w:ascii="Calibri" w:hAnsi="Calibri" w:cs="Calibri"/>
                <w:b/>
                <w:sz w:val="18"/>
                <w:szCs w:val="18"/>
              </w:rPr>
            </w:pPr>
            <w:r w:rsidRPr="00B35883">
              <w:rPr>
                <w:rFonts w:ascii="Calibri" w:hAnsi="Calibri" w:cs="Calibri"/>
                <w:b/>
                <w:bCs/>
                <w:color w:val="FFFFFF"/>
                <w:sz w:val="18"/>
                <w:szCs w:val="18"/>
              </w:rPr>
              <w:t>DOCUMENTACIÓN A PRESENTAR CON LA PROPUESTA</w:t>
            </w:r>
          </w:p>
        </w:tc>
      </w:tr>
      <w:tr w:rsidR="00AC26B3" w:rsidRPr="00D6403B" w:rsidTr="007E0E41">
        <w:trPr>
          <w:trHeight w:val="376"/>
        </w:trPr>
        <w:tc>
          <w:tcPr>
            <w:tcW w:w="9603" w:type="dxa"/>
            <w:gridSpan w:val="2"/>
            <w:shd w:val="clear" w:color="auto" w:fill="auto"/>
            <w:vAlign w:val="center"/>
          </w:tcPr>
          <w:p w:rsidR="00AC26B3" w:rsidRPr="00B35883" w:rsidRDefault="00AC26B3" w:rsidP="00611016">
            <w:pPr>
              <w:pStyle w:val="Prrafodelista"/>
              <w:numPr>
                <w:ilvl w:val="0"/>
                <w:numId w:val="59"/>
              </w:numPr>
              <w:jc w:val="both"/>
              <w:rPr>
                <w:rFonts w:ascii="Calibri" w:hAnsi="Calibri" w:cs="Calibri"/>
                <w:sz w:val="18"/>
                <w:szCs w:val="18"/>
              </w:rPr>
            </w:pPr>
            <w:r w:rsidRPr="00B35883">
              <w:rPr>
                <w:rFonts w:ascii="Calibri" w:hAnsi="Calibri" w:cs="Calibri"/>
                <w:sz w:val="18"/>
                <w:szCs w:val="18"/>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AC26B3" w:rsidRPr="00B35883" w:rsidRDefault="00AC26B3" w:rsidP="007E0E41">
            <w:pPr>
              <w:jc w:val="both"/>
              <w:rPr>
                <w:rFonts w:ascii="Calibri" w:hAnsi="Calibri" w:cs="Calibri"/>
                <w:sz w:val="18"/>
                <w:szCs w:val="18"/>
              </w:rPr>
            </w:pPr>
          </w:p>
          <w:p w:rsidR="00AC26B3" w:rsidRPr="00B35883" w:rsidRDefault="00AC26B3" w:rsidP="00611016">
            <w:pPr>
              <w:numPr>
                <w:ilvl w:val="0"/>
                <w:numId w:val="59"/>
              </w:numPr>
              <w:jc w:val="both"/>
              <w:rPr>
                <w:rFonts w:ascii="Calibri" w:hAnsi="Calibri" w:cs="Calibri"/>
                <w:sz w:val="18"/>
                <w:szCs w:val="18"/>
              </w:rPr>
            </w:pPr>
            <w:r w:rsidRPr="00B35883">
              <w:rPr>
                <w:rFonts w:ascii="Calibri" w:hAnsi="Calibri" w:cs="Calibri"/>
                <w:sz w:val="18"/>
                <w:szCs w:val="18"/>
              </w:rPr>
              <w:t>La empresa proponente deberá acreditar el cumplimiento de los estándares de ingeniería y códigos internacionales de calid</w:t>
            </w:r>
            <w:r>
              <w:rPr>
                <w:rFonts w:ascii="Calibri" w:hAnsi="Calibri" w:cs="Calibri"/>
                <w:sz w:val="18"/>
                <w:szCs w:val="18"/>
              </w:rPr>
              <w:t>ad, detallándose a continuación</w:t>
            </w:r>
            <w:r w:rsidRPr="00B35883">
              <w:rPr>
                <w:rFonts w:ascii="Calibri" w:hAnsi="Calibri" w:cs="Calibri"/>
                <w:sz w:val="18"/>
                <w:szCs w:val="18"/>
              </w:rPr>
              <w:t>: ISO 9001 y/o ISO/TS 29001, mismos que deben permanecer vigentes durante el proceso de contratación, fabricación y entrega de los bienes al comprador. Todas las certificaciones requeridas deberán ser presentadas en fotocopia simple.</w:t>
            </w:r>
          </w:p>
          <w:p w:rsidR="00AC26B3" w:rsidRPr="00B35883" w:rsidRDefault="00AC26B3" w:rsidP="007E0E41">
            <w:pPr>
              <w:jc w:val="both"/>
              <w:rPr>
                <w:rFonts w:ascii="Calibri" w:hAnsi="Calibri" w:cs="Calibri"/>
                <w:sz w:val="18"/>
                <w:szCs w:val="18"/>
              </w:rPr>
            </w:pPr>
          </w:p>
          <w:p w:rsidR="00AC26B3" w:rsidRPr="00EA3AB0" w:rsidRDefault="00AC26B3" w:rsidP="00611016">
            <w:pPr>
              <w:numPr>
                <w:ilvl w:val="0"/>
                <w:numId w:val="59"/>
              </w:numPr>
              <w:jc w:val="both"/>
              <w:rPr>
                <w:rFonts w:ascii="Calibri" w:hAnsi="Calibri" w:cs="Calibri"/>
                <w:sz w:val="18"/>
                <w:szCs w:val="18"/>
              </w:rPr>
            </w:pPr>
            <w:r w:rsidRPr="00EA3AB0">
              <w:rPr>
                <w:rFonts w:ascii="Calibri" w:hAnsi="Calibri" w:cs="Calibri"/>
                <w:sz w:val="18"/>
                <w:szCs w:val="18"/>
              </w:rPr>
              <w:t>Documento original de la Fábrica, dirigido a YPFB, en la que la Fábrica indique expresamente que fabrica tubería en cumplimiento a la ASTM A53 – 12.</w:t>
            </w:r>
          </w:p>
          <w:p w:rsidR="00AC26B3" w:rsidRPr="00B35883" w:rsidRDefault="00AC26B3" w:rsidP="00611016">
            <w:pPr>
              <w:pStyle w:val="Prrafodelista"/>
              <w:numPr>
                <w:ilvl w:val="0"/>
                <w:numId w:val="59"/>
              </w:numPr>
              <w:jc w:val="both"/>
              <w:rPr>
                <w:rFonts w:ascii="Calibri" w:hAnsi="Calibri" w:cs="Calibri"/>
                <w:sz w:val="18"/>
                <w:szCs w:val="18"/>
              </w:rPr>
            </w:pPr>
            <w:r w:rsidRPr="00B35883">
              <w:rPr>
                <w:rFonts w:ascii="Calibri" w:hAnsi="Calibri" w:cs="Calibri"/>
                <w:sz w:val="18"/>
                <w:szCs w:val="18"/>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AC26B3" w:rsidRPr="00B35883" w:rsidRDefault="00AC26B3" w:rsidP="007E0E41">
            <w:pPr>
              <w:jc w:val="both"/>
              <w:rPr>
                <w:rFonts w:ascii="Calibri" w:hAnsi="Calibri" w:cs="Calibri"/>
                <w:sz w:val="18"/>
                <w:szCs w:val="18"/>
              </w:rPr>
            </w:pPr>
          </w:p>
          <w:p w:rsidR="00AC26B3" w:rsidRPr="002618B3" w:rsidRDefault="002618B3" w:rsidP="002618B3">
            <w:pPr>
              <w:tabs>
                <w:tab w:val="left" w:pos="351"/>
              </w:tabs>
              <w:jc w:val="both"/>
              <w:rPr>
                <w:rFonts w:ascii="Calibri" w:hAnsi="Calibri" w:cs="Calibri"/>
                <w:b/>
                <w:bCs/>
                <w:color w:val="FFFFFF"/>
                <w:sz w:val="18"/>
                <w:szCs w:val="18"/>
              </w:rPr>
            </w:pPr>
            <w:r w:rsidRPr="002618B3">
              <w:rPr>
                <w:rFonts w:ascii="Calibri" w:hAnsi="Calibri" w:cs="Calibri"/>
                <w:sz w:val="18"/>
                <w:szCs w:val="18"/>
              </w:rPr>
              <w:lastRenderedPageBreak/>
              <w:t xml:space="preserve">e) </w:t>
            </w:r>
            <w:r>
              <w:rPr>
                <w:rFonts w:ascii="Calibri" w:hAnsi="Calibri" w:cs="Calibri"/>
                <w:sz w:val="18"/>
                <w:szCs w:val="18"/>
              </w:rPr>
              <w:t xml:space="preserve">  </w:t>
            </w:r>
            <w:r w:rsidR="00AC26B3" w:rsidRPr="002618B3">
              <w:rPr>
                <w:rFonts w:ascii="Calibri" w:hAnsi="Calibri" w:cs="Calibri"/>
                <w:sz w:val="18"/>
                <w:szCs w:val="18"/>
              </w:rPr>
              <w:t>La fábrica deberá presentar fichas técnicas o catálogos del bien propuesto.</w:t>
            </w:r>
          </w:p>
        </w:tc>
      </w:tr>
    </w:tbl>
    <w:p w:rsidR="00AC26B3" w:rsidRPr="00D6403B" w:rsidRDefault="00AC26B3" w:rsidP="00AC26B3">
      <w:pPr>
        <w:ind w:left="720"/>
        <w:jc w:val="both"/>
        <w:rPr>
          <w:rFonts w:ascii="Calibri" w:hAnsi="Calibri" w:cs="Calibri"/>
          <w:sz w:val="22"/>
          <w:szCs w:val="22"/>
        </w:rPr>
      </w:pPr>
    </w:p>
    <w:p w:rsidR="00AC26B3" w:rsidRPr="00D6403B" w:rsidRDefault="00AC26B3" w:rsidP="00611016">
      <w:pPr>
        <w:pStyle w:val="Prrafodelista"/>
        <w:numPr>
          <w:ilvl w:val="0"/>
          <w:numId w:val="62"/>
        </w:numPr>
        <w:ind w:left="567" w:hanging="567"/>
        <w:contextualSpacing/>
        <w:jc w:val="both"/>
        <w:rPr>
          <w:rFonts w:ascii="Calibri" w:hAnsi="Calibri" w:cs="Calibri"/>
          <w:b/>
          <w:bCs/>
          <w:sz w:val="22"/>
          <w:szCs w:val="22"/>
          <w:lang w:eastAsia="es-BO"/>
        </w:rPr>
      </w:pPr>
      <w:r w:rsidRPr="00D6403B">
        <w:rPr>
          <w:rFonts w:ascii="Calibri" w:hAnsi="Calibri" w:cs="Calibri"/>
          <w:b/>
          <w:bCs/>
          <w:sz w:val="22"/>
          <w:szCs w:val="22"/>
          <w:lang w:eastAsia="es-BO"/>
        </w:rPr>
        <w:t>OTRAS CONDICIONES DE CUMPLIMIENTO OBLIGATORIO PARA EL BIEN</w:t>
      </w:r>
    </w:p>
    <w:p w:rsidR="00AC26B3" w:rsidRPr="00D6403B" w:rsidRDefault="00AC26B3" w:rsidP="00AC26B3">
      <w:pPr>
        <w:autoSpaceDE w:val="0"/>
        <w:autoSpaceDN w:val="0"/>
        <w:adjustRightInd w:val="0"/>
        <w:jc w:val="both"/>
        <w:rPr>
          <w:rFonts w:ascii="Calibri" w:hAnsi="Calibri" w:cs="Calibri"/>
          <w:b/>
          <w:sz w:val="22"/>
          <w:szCs w:val="22"/>
        </w:rPr>
      </w:pPr>
    </w:p>
    <w:p w:rsidR="00AC26B3" w:rsidRPr="005732B9" w:rsidRDefault="00AC26B3" w:rsidP="00611016">
      <w:pPr>
        <w:pStyle w:val="Prrafodelista"/>
        <w:numPr>
          <w:ilvl w:val="0"/>
          <w:numId w:val="67"/>
        </w:numPr>
        <w:rPr>
          <w:rFonts w:ascii="Calibri" w:hAnsi="Calibri" w:cs="Calibri"/>
          <w:b/>
          <w:sz w:val="22"/>
          <w:szCs w:val="22"/>
        </w:rPr>
      </w:pPr>
      <w:r w:rsidRPr="005732B9">
        <w:rPr>
          <w:rFonts w:ascii="Calibri" w:hAnsi="Calibri" w:cs="Calibri"/>
          <w:b/>
          <w:sz w:val="22"/>
          <w:szCs w:val="22"/>
        </w:rPr>
        <w:t>PLAZO DE ENTREGA</w:t>
      </w:r>
    </w:p>
    <w:p w:rsidR="00AC26B3" w:rsidRDefault="00AC26B3" w:rsidP="00AC26B3">
      <w:pPr>
        <w:jc w:val="both"/>
        <w:rPr>
          <w:rFonts w:ascii="Calibri" w:hAnsi="Calibri" w:cs="Arial"/>
          <w:sz w:val="22"/>
          <w:szCs w:val="22"/>
        </w:rPr>
      </w:pPr>
    </w:p>
    <w:tbl>
      <w:tblPr>
        <w:tblW w:w="10060" w:type="dxa"/>
        <w:jc w:val="center"/>
        <w:tblCellMar>
          <w:left w:w="70" w:type="dxa"/>
          <w:right w:w="70" w:type="dxa"/>
        </w:tblCellMar>
        <w:tblLook w:val="04A0" w:firstRow="1" w:lastRow="0" w:firstColumn="1" w:lastColumn="0" w:noHBand="0" w:noVBand="1"/>
      </w:tblPr>
      <w:tblGrid>
        <w:gridCol w:w="715"/>
        <w:gridCol w:w="4100"/>
        <w:gridCol w:w="1701"/>
        <w:gridCol w:w="1417"/>
        <w:gridCol w:w="2127"/>
      </w:tblGrid>
      <w:tr w:rsidR="00AC26B3" w:rsidRPr="00D6403B" w:rsidTr="007E0E41">
        <w:trPr>
          <w:trHeight w:val="502"/>
          <w:jc w:val="center"/>
        </w:trPr>
        <w:tc>
          <w:tcPr>
            <w:tcW w:w="715"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ÍTEM</w:t>
            </w:r>
          </w:p>
        </w:tc>
        <w:tc>
          <w:tcPr>
            <w:tcW w:w="4100" w:type="dxa"/>
            <w:tcBorders>
              <w:top w:val="single" w:sz="4" w:space="0" w:color="auto"/>
              <w:left w:val="single" w:sz="4" w:space="0" w:color="auto"/>
              <w:bottom w:val="single" w:sz="4" w:space="0" w:color="auto"/>
              <w:right w:val="single" w:sz="4" w:space="0" w:color="000000"/>
            </w:tcBorders>
            <w:shd w:val="clear" w:color="auto" w:fill="2E74B5"/>
            <w:noWrap/>
            <w:vAlign w:val="center"/>
            <w:hideMark/>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DESCRIPCIÓN DETALLADA DEL BIEN</w:t>
            </w:r>
          </w:p>
        </w:tc>
        <w:tc>
          <w:tcPr>
            <w:tcW w:w="1701"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CANTIDAD</w:t>
            </w:r>
          </w:p>
        </w:tc>
        <w:tc>
          <w:tcPr>
            <w:tcW w:w="2127"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PLAZO DE ENTREGA</w:t>
            </w:r>
          </w:p>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(DÍAS CALENDARIO)</w:t>
            </w:r>
          </w:p>
        </w:tc>
      </w:tr>
      <w:tr w:rsidR="00AC26B3" w:rsidRPr="00D6403B" w:rsidTr="007E0E41">
        <w:trPr>
          <w:trHeight w:val="397"/>
          <w:jc w:val="center"/>
        </w:trPr>
        <w:tc>
          <w:tcPr>
            <w:tcW w:w="715"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sidRPr="00D6403B">
              <w:rPr>
                <w:rFonts w:ascii="Calibri" w:hAnsi="Calibri" w:cs="Calibri"/>
                <w:b/>
                <w:color w:val="000000"/>
                <w:sz w:val="18"/>
                <w:szCs w:val="18"/>
              </w:rPr>
              <w:t>1</w:t>
            </w:r>
          </w:p>
        </w:tc>
        <w:tc>
          <w:tcPr>
            <w:tcW w:w="41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jc w:val="center"/>
              <w:rPr>
                <w:rFonts w:ascii="Calibri" w:eastAsia="Calibri" w:hAnsi="Calibri"/>
                <w:color w:val="000000"/>
                <w:sz w:val="18"/>
                <w:szCs w:val="18"/>
                <w:lang w:eastAsia="es-BO"/>
              </w:rPr>
            </w:pPr>
            <w:r w:rsidRPr="00D6403B">
              <w:rPr>
                <w:rFonts w:ascii="Calibri" w:eastAsia="Calibri" w:hAnsi="Calibri"/>
                <w:color w:val="000000"/>
                <w:sz w:val="18"/>
                <w:szCs w:val="18"/>
                <w:lang w:eastAsia="es-BO"/>
              </w:rPr>
              <w:t>TUBERÍA DE ACERO GALVANIZADO NPS ½ SCH 40</w:t>
            </w:r>
          </w:p>
        </w:tc>
        <w:tc>
          <w:tcPr>
            <w:tcW w:w="1701"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color w:val="000000"/>
                <w:sz w:val="18"/>
                <w:szCs w:val="18"/>
              </w:rPr>
            </w:pPr>
            <w:r w:rsidRPr="00D6403B">
              <w:rPr>
                <w:rFonts w:ascii="Calibri" w:hAnsi="Calibri" w:cs="Calibri"/>
                <w:color w:val="000000"/>
                <w:sz w:val="18"/>
                <w:szCs w:val="18"/>
              </w:rPr>
              <w:t>METROS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26B3" w:rsidRPr="006675F7" w:rsidRDefault="00AC26B3" w:rsidP="007E0E41">
            <w:pPr>
              <w:jc w:val="center"/>
              <w:rPr>
                <w:rFonts w:ascii="Calibri" w:eastAsia="Calibri" w:hAnsi="Calibri"/>
                <w:color w:val="000000"/>
                <w:sz w:val="18"/>
                <w:szCs w:val="18"/>
                <w:lang w:eastAsia="es-BO"/>
              </w:rPr>
            </w:pPr>
            <w:r w:rsidRPr="001140E1">
              <w:rPr>
                <w:rFonts w:ascii="Calibri" w:hAnsi="Calibri"/>
                <w:bCs/>
                <w:color w:val="000000"/>
                <w:sz w:val="18"/>
                <w:szCs w:val="18"/>
              </w:rPr>
              <w:t>84.408,00</w:t>
            </w:r>
          </w:p>
        </w:tc>
        <w:tc>
          <w:tcPr>
            <w:tcW w:w="2127" w:type="dxa"/>
            <w:tcBorders>
              <w:top w:val="single" w:sz="4" w:space="0" w:color="auto"/>
              <w:left w:val="single" w:sz="4" w:space="0" w:color="auto"/>
              <w:bottom w:val="single" w:sz="4" w:space="0" w:color="auto"/>
              <w:right w:val="single" w:sz="4" w:space="0" w:color="auto"/>
            </w:tcBorders>
            <w:vAlign w:val="center"/>
          </w:tcPr>
          <w:p w:rsidR="00AC26B3" w:rsidRPr="006675F7" w:rsidRDefault="00AC26B3" w:rsidP="007E0E41">
            <w:pPr>
              <w:jc w:val="center"/>
              <w:rPr>
                <w:rFonts w:ascii="Calibri" w:eastAsia="Calibri" w:hAnsi="Calibri"/>
                <w:color w:val="000000"/>
                <w:sz w:val="18"/>
                <w:szCs w:val="18"/>
                <w:lang w:eastAsia="es-BO"/>
              </w:rPr>
            </w:pPr>
            <w:r>
              <w:rPr>
                <w:rFonts w:ascii="Calibri" w:eastAsia="Calibri" w:hAnsi="Calibri"/>
                <w:color w:val="000000"/>
                <w:sz w:val="18"/>
                <w:szCs w:val="18"/>
                <w:lang w:eastAsia="es-BO"/>
              </w:rPr>
              <w:t>150</w:t>
            </w:r>
          </w:p>
        </w:tc>
      </w:tr>
    </w:tbl>
    <w:p w:rsidR="00AC26B3" w:rsidRPr="00D6403B" w:rsidRDefault="00AC26B3" w:rsidP="00AC26B3">
      <w:pPr>
        <w:jc w:val="both"/>
        <w:rPr>
          <w:rFonts w:ascii="Calibri" w:hAnsi="Calibri" w:cs="Arial"/>
          <w:sz w:val="22"/>
          <w:szCs w:val="22"/>
        </w:rPr>
      </w:pPr>
    </w:p>
    <w:p w:rsidR="00AC26B3" w:rsidRPr="00D6403B" w:rsidRDefault="00AC26B3" w:rsidP="00AC26B3">
      <w:pPr>
        <w:jc w:val="both"/>
        <w:rPr>
          <w:rFonts w:ascii="Calibri" w:hAnsi="Calibri" w:cs="Arial"/>
          <w:sz w:val="22"/>
          <w:szCs w:val="22"/>
        </w:rPr>
      </w:pPr>
      <w:r w:rsidRPr="00D6403B">
        <w:rPr>
          <w:rFonts w:ascii="Calibri" w:hAnsi="Calibri" w:cs="Arial"/>
          <w:sz w:val="22"/>
          <w:szCs w:val="22"/>
        </w:rPr>
        <w:t xml:space="preserve">El plazo de entrega para </w:t>
      </w:r>
      <w:r>
        <w:rPr>
          <w:rFonts w:ascii="Calibri" w:hAnsi="Calibri" w:cs="Arial"/>
          <w:sz w:val="22"/>
          <w:szCs w:val="22"/>
        </w:rPr>
        <w:t xml:space="preserve">el </w:t>
      </w:r>
      <w:r w:rsidRPr="00D6403B">
        <w:rPr>
          <w:rFonts w:ascii="Calibri" w:hAnsi="Calibri" w:cs="Arial"/>
          <w:sz w:val="22"/>
          <w:szCs w:val="22"/>
        </w:rPr>
        <w:t xml:space="preserve">ítem 1 es de </w:t>
      </w:r>
      <w:r w:rsidRPr="00D6403B">
        <w:rPr>
          <w:rFonts w:ascii="Calibri" w:hAnsi="Calibri" w:cs="Arial"/>
          <w:b/>
          <w:sz w:val="22"/>
          <w:szCs w:val="22"/>
        </w:rPr>
        <w:t>1</w:t>
      </w:r>
      <w:r>
        <w:rPr>
          <w:rFonts w:ascii="Calibri" w:hAnsi="Calibri" w:cs="Arial"/>
          <w:b/>
          <w:sz w:val="22"/>
          <w:szCs w:val="22"/>
        </w:rPr>
        <w:t>5</w:t>
      </w:r>
      <w:r w:rsidRPr="00D6403B">
        <w:rPr>
          <w:rFonts w:ascii="Calibri" w:hAnsi="Calibri" w:cs="Arial"/>
          <w:b/>
          <w:sz w:val="22"/>
          <w:szCs w:val="22"/>
        </w:rPr>
        <w:t xml:space="preserve">0 (ciento </w:t>
      </w:r>
      <w:r>
        <w:rPr>
          <w:rFonts w:ascii="Calibri" w:hAnsi="Calibri" w:cs="Arial"/>
          <w:b/>
          <w:sz w:val="22"/>
          <w:szCs w:val="22"/>
        </w:rPr>
        <w:t>cincuenta</w:t>
      </w:r>
      <w:r w:rsidRPr="00D6403B">
        <w:rPr>
          <w:rFonts w:ascii="Calibri" w:hAnsi="Calibri" w:cs="Arial"/>
          <w:b/>
          <w:sz w:val="22"/>
          <w:szCs w:val="22"/>
        </w:rPr>
        <w:t>) días calendario</w:t>
      </w:r>
      <w:r w:rsidRPr="00D6403B">
        <w:rPr>
          <w:rFonts w:ascii="Calibri" w:hAnsi="Calibri" w:cs="Arial"/>
          <w:sz w:val="22"/>
          <w:szCs w:val="22"/>
        </w:rPr>
        <w:t xml:space="preserve">, computables </w:t>
      </w:r>
      <w:r w:rsidRPr="00D6403B">
        <w:rPr>
          <w:rFonts w:ascii="Calibri" w:hAnsi="Calibri" w:cs="Calibri"/>
          <w:bCs/>
          <w:sz w:val="22"/>
          <w:szCs w:val="22"/>
          <w:lang w:eastAsia="es-BO"/>
        </w:rPr>
        <w:t>a partir del día siguiente hábil de la firma de contrato</w:t>
      </w:r>
      <w:r w:rsidRPr="00D6403B">
        <w:rPr>
          <w:rFonts w:ascii="Calibri" w:hAnsi="Calibri" w:cs="Arial"/>
          <w:sz w:val="22"/>
          <w:szCs w:val="22"/>
        </w:rPr>
        <w:t>.</w:t>
      </w:r>
    </w:p>
    <w:p w:rsidR="00AC26B3" w:rsidRPr="00D6403B" w:rsidRDefault="00AC26B3" w:rsidP="00AC26B3">
      <w:pPr>
        <w:jc w:val="both"/>
        <w:rPr>
          <w:rFonts w:ascii="Calibri" w:hAnsi="Calibri" w:cs="Arial"/>
          <w:sz w:val="22"/>
          <w:szCs w:val="22"/>
        </w:rPr>
      </w:pP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El proveedor podrá realizar el ingreso de los bienes objeto de la presente contratación al almacén correspondiente, en calidad de custodia, en función a la planificación de arribo de la carga, conforme lo establecido en el numeral 6. DESCARGUÍO Y ALMACENAJE EN PREDIOS DE YPFB, hasta completar el total de los mismos para su entrega y recepción por parte del Contratista.</w:t>
      </w:r>
    </w:p>
    <w:p w:rsidR="00AC26B3" w:rsidRDefault="00AC26B3" w:rsidP="00AC26B3">
      <w:pPr>
        <w:rPr>
          <w:rFonts w:ascii="Calibri" w:hAnsi="Calibri" w:cs="Calibri"/>
          <w:b/>
          <w:sz w:val="22"/>
          <w:szCs w:val="22"/>
        </w:rPr>
      </w:pPr>
    </w:p>
    <w:p w:rsidR="00AC26B3" w:rsidRPr="005732B9" w:rsidRDefault="00AC26B3" w:rsidP="00611016">
      <w:pPr>
        <w:pStyle w:val="Prrafodelista"/>
        <w:numPr>
          <w:ilvl w:val="0"/>
          <w:numId w:val="67"/>
        </w:numPr>
        <w:autoSpaceDE w:val="0"/>
        <w:autoSpaceDN w:val="0"/>
        <w:adjustRightInd w:val="0"/>
        <w:jc w:val="both"/>
        <w:rPr>
          <w:rFonts w:ascii="Calibri" w:hAnsi="Calibri" w:cs="Calibri"/>
          <w:b/>
          <w:sz w:val="22"/>
          <w:szCs w:val="22"/>
        </w:rPr>
      </w:pPr>
      <w:r w:rsidRPr="005732B9">
        <w:rPr>
          <w:rFonts w:ascii="Calibri" w:hAnsi="Calibri" w:cs="Calibri"/>
          <w:b/>
          <w:sz w:val="22"/>
          <w:szCs w:val="22"/>
        </w:rPr>
        <w:t>CONDICIONES DE RECEPCIÓN DE LOS BIENES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YPFB designará un Comité de Recepción de los bienes, debiendo la Contratista coordinar todas sus actuaciones con esta instancia.</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La Contratista deberá acreditar un Representante, mediante nota dirigida al Gerente de Redes de Gas y  Ductos. Este Representante será el único autorizado para la coordinación con el Comité de Recepción de YPFB.</w:t>
      </w: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La recepción de los bienes será coordinada entre el Comité de Recepción de YPFB y el Representante Acreditado de la Contratista, para tal fin se establecen a continuación las condiciones para la recepción de los bienes: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64"/>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La Contratista, una vez que haya completado la entrega de la totalidad de los bienes requeridos y dentro del plazo de entrega, deberá mediante carta dirigida al Comité de Recepción solicitar la verificación de los bienes entregados, dicha carta deberá incluir la siguiente documentación:</w:t>
      </w:r>
    </w:p>
    <w:p w:rsidR="00AC26B3" w:rsidRPr="00D6403B" w:rsidRDefault="00AC26B3" w:rsidP="00AC26B3">
      <w:pPr>
        <w:autoSpaceDE w:val="0"/>
        <w:autoSpaceDN w:val="0"/>
        <w:adjustRightInd w:val="0"/>
        <w:ind w:left="284"/>
        <w:jc w:val="both"/>
        <w:rPr>
          <w:rFonts w:ascii="Calibri" w:hAnsi="Calibri" w:cs="Calibri"/>
          <w:sz w:val="22"/>
          <w:szCs w:val="22"/>
        </w:rPr>
      </w:pPr>
    </w:p>
    <w:p w:rsidR="00AC26B3" w:rsidRPr="00D6403B" w:rsidRDefault="00AC26B3" w:rsidP="00611016">
      <w:pPr>
        <w:numPr>
          <w:ilvl w:val="1"/>
          <w:numId w:val="38"/>
        </w:numPr>
        <w:autoSpaceDE w:val="0"/>
        <w:autoSpaceDN w:val="0"/>
        <w:adjustRightInd w:val="0"/>
        <w:ind w:left="567"/>
        <w:jc w:val="both"/>
        <w:rPr>
          <w:rFonts w:ascii="Calibri" w:hAnsi="Calibri" w:cs="Calibri"/>
          <w:sz w:val="22"/>
          <w:szCs w:val="22"/>
        </w:rPr>
      </w:pPr>
      <w:r w:rsidRPr="00D6403B">
        <w:rPr>
          <w:rFonts w:ascii="Calibri" w:hAnsi="Calibri" w:cs="Calibri"/>
          <w:bCs/>
          <w:sz w:val="22"/>
          <w:szCs w:val="22"/>
          <w:lang w:val="es-BO" w:eastAsia="es-BO"/>
        </w:rPr>
        <w:t>Certificados de Inspección (Pipe Mill Test Certificates).</w:t>
      </w:r>
    </w:p>
    <w:p w:rsidR="00AC26B3" w:rsidRPr="00D6403B" w:rsidRDefault="00AC26B3" w:rsidP="00611016">
      <w:pPr>
        <w:numPr>
          <w:ilvl w:val="1"/>
          <w:numId w:val="38"/>
        </w:numPr>
        <w:autoSpaceDE w:val="0"/>
        <w:autoSpaceDN w:val="0"/>
        <w:adjustRightInd w:val="0"/>
        <w:ind w:left="567"/>
        <w:jc w:val="both"/>
        <w:rPr>
          <w:rFonts w:ascii="Calibri" w:hAnsi="Calibri" w:cs="Calibri"/>
          <w:sz w:val="22"/>
          <w:szCs w:val="22"/>
        </w:rPr>
      </w:pPr>
      <w:r w:rsidRPr="00D6403B">
        <w:rPr>
          <w:rFonts w:ascii="Calibri" w:hAnsi="Calibri" w:cs="Calibri"/>
          <w:bCs/>
          <w:sz w:val="22"/>
          <w:szCs w:val="22"/>
          <w:lang w:val="es-BO" w:eastAsia="es-BO"/>
        </w:rPr>
        <w:t>Todos los registros correspondientes a las pruebas realizadas a los bienes.</w:t>
      </w:r>
    </w:p>
    <w:p w:rsidR="00AC26B3" w:rsidRPr="00D6403B" w:rsidRDefault="00AC26B3" w:rsidP="00611016">
      <w:pPr>
        <w:numPr>
          <w:ilvl w:val="1"/>
          <w:numId w:val="38"/>
        </w:numPr>
        <w:autoSpaceDE w:val="0"/>
        <w:autoSpaceDN w:val="0"/>
        <w:adjustRightInd w:val="0"/>
        <w:ind w:left="567"/>
        <w:jc w:val="both"/>
        <w:rPr>
          <w:rFonts w:ascii="Calibri" w:hAnsi="Calibri" w:cs="Calibri"/>
          <w:sz w:val="22"/>
          <w:szCs w:val="22"/>
        </w:rPr>
      </w:pPr>
      <w:r w:rsidRPr="00D6403B">
        <w:rPr>
          <w:rFonts w:ascii="Calibri" w:hAnsi="Calibri" w:cs="Calibri"/>
          <w:bCs/>
          <w:sz w:val="22"/>
          <w:szCs w:val="22"/>
          <w:lang w:val="es-BO" w:eastAsia="es-BO"/>
        </w:rPr>
        <w:t>Certificado/Informe de Verificación de los bienes.</w:t>
      </w:r>
    </w:p>
    <w:p w:rsidR="00AC26B3" w:rsidRPr="00D6403B" w:rsidRDefault="00AC26B3" w:rsidP="00611016">
      <w:pPr>
        <w:numPr>
          <w:ilvl w:val="1"/>
          <w:numId w:val="38"/>
        </w:numPr>
        <w:autoSpaceDE w:val="0"/>
        <w:autoSpaceDN w:val="0"/>
        <w:adjustRightInd w:val="0"/>
        <w:ind w:left="567"/>
        <w:jc w:val="both"/>
        <w:rPr>
          <w:rFonts w:ascii="Calibri" w:hAnsi="Calibri" w:cs="Calibri"/>
          <w:sz w:val="22"/>
          <w:szCs w:val="22"/>
        </w:rPr>
      </w:pPr>
      <w:r w:rsidRPr="00D6403B">
        <w:rPr>
          <w:rFonts w:ascii="Calibri" w:hAnsi="Calibri" w:cs="Calibri"/>
          <w:sz w:val="22"/>
          <w:szCs w:val="22"/>
        </w:rPr>
        <w:t>Documento(s) en los que detalle la cantidad de ingreso a almacenes de los bienes en calidad de custodia.</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En el caso de que finalice el plazo sin haber completado el total de los bienes requeridos, el Comité de Recepción emitirá nota dirigida a la contratista, indicando la cantidad de bienes recibidos en el plazo establecido y la cantidad de bienes pendientes de entrega, adicionalmente solicitará a la empresa Contratista la documentación indicada en el inciso a).</w:t>
      </w:r>
    </w:p>
    <w:p w:rsidR="00AC26B3" w:rsidRPr="00D6403B" w:rsidRDefault="00AC26B3" w:rsidP="00AC26B3">
      <w:pPr>
        <w:autoSpaceDE w:val="0"/>
        <w:autoSpaceDN w:val="0"/>
        <w:adjustRightInd w:val="0"/>
        <w:ind w:left="284"/>
        <w:jc w:val="both"/>
        <w:rPr>
          <w:rFonts w:ascii="Calibri" w:hAnsi="Calibri" w:cs="Calibri"/>
          <w:sz w:val="22"/>
          <w:szCs w:val="22"/>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lastRenderedPageBreak/>
        <w:t>La Contratista podrá solicitar la verificación de los bienes que no hubiesen sido entregados dentro del plazo de entrega, mediante nota y documentos indicados en el inciso a), para aplicar este inciso, será un requisito que se complete la cantidad total de bienes requeridos.</w:t>
      </w:r>
    </w:p>
    <w:p w:rsidR="00AC26B3" w:rsidRPr="00D6403B" w:rsidRDefault="00AC26B3" w:rsidP="00AC26B3">
      <w:pPr>
        <w:autoSpaceDE w:val="0"/>
        <w:autoSpaceDN w:val="0"/>
        <w:adjustRightInd w:val="0"/>
        <w:ind w:left="284"/>
        <w:jc w:val="both"/>
        <w:rPr>
          <w:rFonts w:ascii="Calibri" w:hAnsi="Calibri" w:cs="Calibri"/>
          <w:sz w:val="22"/>
          <w:szCs w:val="22"/>
        </w:rPr>
      </w:pPr>
    </w:p>
    <w:p w:rsidR="00AC26B3" w:rsidRDefault="00AC26B3" w:rsidP="00611016">
      <w:pPr>
        <w:numPr>
          <w:ilvl w:val="0"/>
          <w:numId w:val="38"/>
        </w:numPr>
        <w:autoSpaceDE w:val="0"/>
        <w:autoSpaceDN w:val="0"/>
        <w:adjustRightInd w:val="0"/>
        <w:ind w:left="284"/>
        <w:jc w:val="both"/>
        <w:rPr>
          <w:rFonts w:ascii="Calibri" w:hAnsi="Calibri" w:cs="Calibri"/>
          <w:sz w:val="22"/>
          <w:szCs w:val="22"/>
        </w:rPr>
      </w:pPr>
      <w:r w:rsidRPr="00D6403B">
        <w:rPr>
          <w:rFonts w:ascii="Calibri" w:hAnsi="Calibri" w:cs="Calibri"/>
          <w:bCs/>
          <w:sz w:val="22"/>
          <w:szCs w:val="22"/>
          <w:lang w:eastAsia="es-BO"/>
        </w:rPr>
        <w:t xml:space="preserve">A partir del día siguiente hábil de recepción de la(s) nota(s) indicada(s) en el(los) inciso(s) a), b) y c), según corresponda, el </w:t>
      </w:r>
      <w:r w:rsidRPr="00D6403B">
        <w:rPr>
          <w:rFonts w:ascii="Calibri" w:hAnsi="Calibri" w:cs="Calibri"/>
          <w:sz w:val="22"/>
          <w:szCs w:val="22"/>
        </w:rPr>
        <w:t>Comité de Recepción efectuará la verificación y emisión de Acta de Recepción o Nota de Rechazo, detallando las cantidades observadas</w:t>
      </w:r>
      <w:r>
        <w:rPr>
          <w:rFonts w:ascii="Calibri" w:hAnsi="Calibri" w:cs="Calibri"/>
          <w:sz w:val="22"/>
          <w:szCs w:val="22"/>
        </w:rPr>
        <w:t>.</w:t>
      </w:r>
    </w:p>
    <w:p w:rsidR="00AC26B3" w:rsidRPr="001B744A"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 xml:space="preserve">Los bienes que hayan sido entregados dentro del plazo de entrega no serán pasibles a la aplicación de multas durante el periodo de verificación calculado, dicho periodo no implica ampliación del plazo de entrega. </w:t>
      </w:r>
    </w:p>
    <w:p w:rsidR="00AC26B3" w:rsidRPr="00D6403B" w:rsidRDefault="00AC26B3" w:rsidP="00AC26B3">
      <w:pPr>
        <w:autoSpaceDE w:val="0"/>
        <w:autoSpaceDN w:val="0"/>
        <w:adjustRightInd w:val="0"/>
        <w:ind w:left="284"/>
        <w:rPr>
          <w:rFonts w:ascii="Calibri" w:hAnsi="Calibri" w:cs="Calibri"/>
          <w:sz w:val="22"/>
          <w:szCs w:val="22"/>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En el caso de que uno o más de los bienes no fuera recibido dentro del plazo de entrega, la empresa Contratista será pasible a multas de acuerdo a lo previsto en el punto 3 Multas del Acápite II.</w:t>
      </w:r>
    </w:p>
    <w:p w:rsidR="00AC26B3" w:rsidRPr="00D6403B" w:rsidRDefault="00AC26B3" w:rsidP="00AC26B3">
      <w:pPr>
        <w:autoSpaceDE w:val="0"/>
        <w:autoSpaceDN w:val="0"/>
        <w:adjustRightInd w:val="0"/>
        <w:ind w:left="284"/>
        <w:jc w:val="both"/>
        <w:rPr>
          <w:rFonts w:ascii="Calibri" w:hAnsi="Calibri" w:cs="Calibri"/>
          <w:sz w:val="22"/>
          <w:szCs w:val="22"/>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El Acta de Recepción contemplará mínimamente la cantidad, fecha de recepción, firmas del Comité de Recepción de YPFB y del Representante de la Contratista.</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Los bienes que fueren rechazados después del periodo de verificación calculado, serán pasibles a la aplicación de multas a partir del día siguiente calendario de la notificación del Comité de Recepción, salvo que aún se encuentren dentro del plazo de entrega original establecido en el punto 1 Plazo de Entrega del Acápite II.</w:t>
      </w:r>
    </w:p>
    <w:p w:rsidR="00AC26B3" w:rsidRPr="00D6403B" w:rsidRDefault="00AC26B3" w:rsidP="00AC26B3">
      <w:pPr>
        <w:pStyle w:val="Prrafodelista"/>
        <w:rPr>
          <w:rFonts w:ascii="Calibri" w:hAnsi="Calibri" w:cs="Calibri"/>
          <w:sz w:val="22"/>
          <w:szCs w:val="22"/>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Los bienes rechazados deberán ser reemplazados por otros nuevos, los cuales deberán seguir las condiciones establecidas en el Anexo 2 – Gestión Aduanera de Importación</w:t>
      </w:r>
      <w:r w:rsidRPr="00D6403B">
        <w:rPr>
          <w:rFonts w:ascii="Calibri" w:hAnsi="Calibri" w:cs="Calibri"/>
          <w:sz w:val="22"/>
          <w:szCs w:val="22"/>
          <w:lang w:val="es-BO"/>
        </w:rPr>
        <w:t>.</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lang w:val="es-BO"/>
        </w:rPr>
      </w:pPr>
      <w:r w:rsidRPr="00D6403B">
        <w:rPr>
          <w:rFonts w:ascii="Calibri" w:hAnsi="Calibri" w:cs="Calibri"/>
          <w:sz w:val="22"/>
          <w:szCs w:val="22"/>
        </w:rPr>
        <w:t xml:space="preserve">Para los bienes rechazados, </w:t>
      </w:r>
      <w:r w:rsidRPr="00D6403B">
        <w:rPr>
          <w:rFonts w:ascii="Calibri" w:hAnsi="Calibri" w:cs="Calibri"/>
          <w:sz w:val="22"/>
          <w:szCs w:val="22"/>
          <w:lang w:val="es-BO"/>
        </w:rPr>
        <w:t xml:space="preserve">se aclara que la Contratista deberá a su cuenta y costo proceder al borrado de todo el marcado, cumpliendo todas las disposiciones de seguridad de YPFB, así como cubrir todos los gastos que generé esta actividad. </w:t>
      </w:r>
    </w:p>
    <w:p w:rsidR="00AC26B3" w:rsidRPr="00D6403B" w:rsidRDefault="00AC26B3" w:rsidP="00AC26B3">
      <w:pPr>
        <w:autoSpaceDE w:val="0"/>
        <w:autoSpaceDN w:val="0"/>
        <w:adjustRightInd w:val="0"/>
        <w:ind w:left="284"/>
        <w:jc w:val="both"/>
        <w:rPr>
          <w:rFonts w:ascii="Calibri" w:hAnsi="Calibri" w:cs="Calibri"/>
          <w:sz w:val="22"/>
          <w:szCs w:val="22"/>
          <w:lang w:val="es-BO"/>
        </w:rPr>
      </w:pPr>
    </w:p>
    <w:p w:rsidR="00AC26B3" w:rsidRPr="00D6403B" w:rsidRDefault="00AC26B3" w:rsidP="00611016">
      <w:pPr>
        <w:numPr>
          <w:ilvl w:val="0"/>
          <w:numId w:val="38"/>
        </w:numPr>
        <w:autoSpaceDE w:val="0"/>
        <w:autoSpaceDN w:val="0"/>
        <w:adjustRightInd w:val="0"/>
        <w:ind w:left="284"/>
        <w:jc w:val="both"/>
        <w:rPr>
          <w:rFonts w:ascii="Calibri" w:hAnsi="Calibri" w:cs="Calibri"/>
          <w:sz w:val="22"/>
          <w:szCs w:val="22"/>
          <w:lang w:val="es-BO"/>
        </w:rPr>
      </w:pPr>
      <w:r w:rsidRPr="00D6403B">
        <w:rPr>
          <w:rFonts w:ascii="Calibri" w:hAnsi="Calibri" w:cs="Calibri"/>
          <w:sz w:val="22"/>
          <w:szCs w:val="22"/>
          <w:lang w:val="es-BO"/>
        </w:rPr>
        <w:t>En caso de resolución de contrato por causal atribuible a la Contratista, éste deberá correr con todos los gastos administrativos que se generen producto de su incumplimiento al contrato. Asimismo la Contratista en coordinación con personal de YPFB se procederá al retiro de la tubería del territorio boliviano de acuerdo a la normativa aduanera vigente, debiendo la Contratista asumir a su cuenta todos los costos que se generen para esta actividad; asimismo deberá realizar las gestiones necesarias ante las instancias correspondientes, cumpliendo los procedimientos y normativa vigente del Estado Plurinacional de Bolivia, así como el procedimiento establecido por YPFB para el efecto en coordinación con las unidades correspondientes.</w:t>
      </w:r>
    </w:p>
    <w:p w:rsidR="00AC26B3" w:rsidRPr="00D6403B" w:rsidRDefault="00AC26B3" w:rsidP="00AC26B3">
      <w:pPr>
        <w:rPr>
          <w:rFonts w:ascii="Calibri" w:hAnsi="Calibri" w:cs="Calibri"/>
          <w:b/>
          <w:sz w:val="22"/>
          <w:szCs w:val="22"/>
        </w:rPr>
      </w:pPr>
    </w:p>
    <w:p w:rsidR="00AC26B3" w:rsidRPr="005732B9" w:rsidRDefault="00AC26B3" w:rsidP="00611016">
      <w:pPr>
        <w:pStyle w:val="Prrafodelista"/>
        <w:numPr>
          <w:ilvl w:val="0"/>
          <w:numId w:val="67"/>
        </w:numPr>
        <w:rPr>
          <w:rFonts w:ascii="Calibri" w:hAnsi="Calibri" w:cs="Calibri"/>
          <w:b/>
          <w:sz w:val="22"/>
          <w:szCs w:val="22"/>
        </w:rPr>
      </w:pPr>
      <w:r w:rsidRPr="005732B9">
        <w:rPr>
          <w:rFonts w:ascii="Calibri" w:hAnsi="Calibri" w:cs="Calibri"/>
          <w:b/>
          <w:sz w:val="22"/>
          <w:szCs w:val="22"/>
        </w:rPr>
        <w:t>LUGAR DE ENTREGA DE LOS BIENES</w:t>
      </w:r>
    </w:p>
    <w:p w:rsidR="00AC26B3" w:rsidRPr="00D6403B" w:rsidRDefault="00AC26B3" w:rsidP="00AC26B3">
      <w:pPr>
        <w:rPr>
          <w:rFonts w:ascii="Calibri" w:hAnsi="Calibri" w:cs="Calibri"/>
          <w:sz w:val="22"/>
          <w:szCs w:val="22"/>
        </w:rPr>
      </w:pPr>
    </w:p>
    <w:p w:rsidR="00AC26B3" w:rsidRDefault="00AC26B3" w:rsidP="00AC26B3">
      <w:pPr>
        <w:jc w:val="both"/>
        <w:rPr>
          <w:rFonts w:ascii="Calibri" w:hAnsi="Calibri" w:cs="Calibri"/>
          <w:sz w:val="22"/>
          <w:szCs w:val="22"/>
        </w:rPr>
      </w:pPr>
      <w:r w:rsidRPr="00D6403B">
        <w:rPr>
          <w:rFonts w:ascii="Calibri" w:hAnsi="Calibri" w:cs="Calibri"/>
          <w:sz w:val="22"/>
          <w:szCs w:val="22"/>
        </w:rPr>
        <w:t>Los bienes nuevos de fábrica deberán ser entregados bajo el INCOTERM 2010 DAT (Delivered At Terminal), definiéndose como</w:t>
      </w:r>
      <w:r>
        <w:rPr>
          <w:rFonts w:ascii="Calibri" w:hAnsi="Calibri" w:cs="Calibri"/>
          <w:sz w:val="22"/>
          <w:szCs w:val="22"/>
        </w:rPr>
        <w:t xml:space="preserve"> terminal los almacenes de YPFB de acuerdo al siguiente detalle:</w:t>
      </w:r>
    </w:p>
    <w:p w:rsidR="00AC26B3" w:rsidRPr="00D6403B" w:rsidRDefault="00AC26B3" w:rsidP="00AC26B3">
      <w:pPr>
        <w:jc w:val="both"/>
        <w:rPr>
          <w:rFonts w:ascii="Calibri" w:hAnsi="Calibri" w:cs="Calibri"/>
          <w:sz w:val="22"/>
          <w:szCs w:val="22"/>
        </w:rPr>
      </w:pPr>
    </w:p>
    <w:tbl>
      <w:tblPr>
        <w:tblW w:w="6806" w:type="dxa"/>
        <w:jc w:val="center"/>
        <w:tblCellMar>
          <w:left w:w="70" w:type="dxa"/>
          <w:right w:w="70" w:type="dxa"/>
        </w:tblCellMar>
        <w:tblLook w:val="04A0" w:firstRow="1" w:lastRow="0" w:firstColumn="1" w:lastColumn="0" w:noHBand="0" w:noVBand="1"/>
      </w:tblPr>
      <w:tblGrid>
        <w:gridCol w:w="1421"/>
        <w:gridCol w:w="5385"/>
      </w:tblGrid>
      <w:tr w:rsidR="00AC26B3" w:rsidRPr="00D6403B" w:rsidTr="007E0E41">
        <w:trPr>
          <w:trHeight w:val="502"/>
          <w:jc w:val="center"/>
        </w:trPr>
        <w:tc>
          <w:tcPr>
            <w:tcW w:w="1421"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DEPARTAMENTO</w:t>
            </w:r>
          </w:p>
        </w:tc>
        <w:tc>
          <w:tcPr>
            <w:tcW w:w="5385" w:type="dxa"/>
            <w:tcBorders>
              <w:top w:val="single" w:sz="4" w:space="0" w:color="auto"/>
              <w:left w:val="single" w:sz="4" w:space="0" w:color="auto"/>
              <w:bottom w:val="single" w:sz="4" w:space="0" w:color="auto"/>
              <w:right w:val="single" w:sz="4" w:space="0" w:color="000000"/>
            </w:tcBorders>
            <w:shd w:val="clear" w:color="auto" w:fill="2E74B5"/>
            <w:noWrap/>
            <w:vAlign w:val="center"/>
            <w:hideMark/>
          </w:tcPr>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DIRECCIÓN</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Pr>
                <w:rFonts w:ascii="Calibri" w:hAnsi="Calibri" w:cs="Calibri"/>
                <w:b/>
                <w:color w:val="000000"/>
                <w:sz w:val="18"/>
                <w:szCs w:val="18"/>
              </w:rPr>
              <w:t>La Paz</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Almacenes YPFB PLEA ubicado en la Av. Juan Pablo II a lado del SEGIP, Ciudad de El</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Alto, Departamento de La Paz - Bolivia</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Pr>
                <w:rFonts w:ascii="Calibri" w:hAnsi="Calibri" w:cs="Calibri"/>
                <w:b/>
                <w:color w:val="000000"/>
                <w:sz w:val="18"/>
                <w:szCs w:val="18"/>
              </w:rPr>
              <w:lastRenderedPageBreak/>
              <w:t>Chuquisaca</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Almacén Redes de Gas Chuquisaca, calle Mutún N° 150 camino a FANCESA (salida a</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Cochabamba) y/o Av. De Las Américas N° 500</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Default="00AC26B3" w:rsidP="007E0E41">
            <w:pPr>
              <w:jc w:val="center"/>
              <w:rPr>
                <w:rFonts w:ascii="Calibri" w:hAnsi="Calibri" w:cs="Calibri"/>
                <w:b/>
                <w:color w:val="000000"/>
                <w:sz w:val="18"/>
                <w:szCs w:val="18"/>
              </w:rPr>
            </w:pPr>
            <w:r>
              <w:rPr>
                <w:rFonts w:ascii="Calibri" w:hAnsi="Calibri" w:cs="Calibri"/>
                <w:b/>
                <w:color w:val="000000"/>
                <w:sz w:val="18"/>
                <w:szCs w:val="18"/>
              </w:rPr>
              <w:t>Cochabamba</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Almacenes Redes de Gas Cochabamba, Av. Rafael Pavón esq. Viloma, Zona</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Aeropuerto (Hangar)</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Default="00AC26B3" w:rsidP="007E0E41">
            <w:pPr>
              <w:jc w:val="center"/>
              <w:rPr>
                <w:rFonts w:ascii="Calibri" w:hAnsi="Calibri" w:cs="Calibri"/>
                <w:b/>
                <w:color w:val="000000"/>
                <w:sz w:val="18"/>
                <w:szCs w:val="18"/>
              </w:rPr>
            </w:pPr>
            <w:r>
              <w:rPr>
                <w:rFonts w:ascii="Calibri" w:hAnsi="Calibri" w:cs="Calibri"/>
                <w:b/>
                <w:color w:val="000000"/>
                <w:sz w:val="18"/>
                <w:szCs w:val="18"/>
              </w:rPr>
              <w:t>Santa Cruz</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Almacenes YPFB Santa Cruz, ubicado en el Parque Industrial, Manzano No 51, 6to</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Anillo. Cuidad de Santa Cruz.</w:t>
            </w:r>
          </w:p>
        </w:tc>
      </w:tr>
    </w:tbl>
    <w:p w:rsidR="00AC26B3" w:rsidRDefault="00AC26B3" w:rsidP="00AC26B3">
      <w:pPr>
        <w:tabs>
          <w:tab w:val="left" w:pos="8295"/>
        </w:tabs>
        <w:autoSpaceDE w:val="0"/>
        <w:autoSpaceDN w:val="0"/>
        <w:adjustRightInd w:val="0"/>
        <w:jc w:val="both"/>
        <w:rPr>
          <w:rFonts w:ascii="Calibri" w:hAnsi="Calibri" w:cs="Calibri"/>
          <w:b/>
          <w:sz w:val="22"/>
          <w:szCs w:val="22"/>
        </w:rPr>
      </w:pPr>
      <w:r>
        <w:rPr>
          <w:rFonts w:ascii="Calibri" w:hAnsi="Calibri" w:cs="Calibri"/>
          <w:b/>
          <w:sz w:val="22"/>
          <w:szCs w:val="22"/>
        </w:rPr>
        <w:tab/>
      </w:r>
    </w:p>
    <w:p w:rsidR="00AC26B3" w:rsidRDefault="00AC26B3" w:rsidP="00AC26B3">
      <w:pPr>
        <w:autoSpaceDE w:val="0"/>
        <w:autoSpaceDN w:val="0"/>
        <w:adjustRightInd w:val="0"/>
        <w:jc w:val="both"/>
        <w:rPr>
          <w:rFonts w:ascii="Calibri" w:hAnsi="Calibri" w:cs="Calibri"/>
          <w:sz w:val="22"/>
          <w:szCs w:val="22"/>
        </w:rPr>
      </w:pPr>
      <w:r w:rsidRPr="00695738">
        <w:rPr>
          <w:rFonts w:ascii="Calibri" w:hAnsi="Calibri" w:cs="Calibri"/>
          <w:sz w:val="22"/>
          <w:szCs w:val="22"/>
        </w:rPr>
        <w:t>Las cantidades a entregar en función a las ubicaciones de los almacenes son las siguientes:</w:t>
      </w:r>
    </w:p>
    <w:p w:rsidR="00AC26B3" w:rsidRDefault="00AC26B3" w:rsidP="00AC26B3">
      <w:pPr>
        <w:autoSpaceDE w:val="0"/>
        <w:autoSpaceDN w:val="0"/>
        <w:adjustRightInd w:val="0"/>
        <w:jc w:val="both"/>
        <w:rPr>
          <w:rFonts w:ascii="Calibri" w:hAnsi="Calibri" w:cs="Calibri"/>
          <w:sz w:val="22"/>
          <w:szCs w:val="22"/>
        </w:rPr>
      </w:pPr>
    </w:p>
    <w:tbl>
      <w:tblPr>
        <w:tblW w:w="8500" w:type="dxa"/>
        <w:jc w:val="center"/>
        <w:tblCellMar>
          <w:left w:w="70" w:type="dxa"/>
          <w:right w:w="70" w:type="dxa"/>
        </w:tblCellMar>
        <w:tblLook w:val="04A0" w:firstRow="1" w:lastRow="0" w:firstColumn="1" w:lastColumn="0" w:noHBand="0" w:noVBand="1"/>
      </w:tblPr>
      <w:tblGrid>
        <w:gridCol w:w="1615"/>
        <w:gridCol w:w="1614"/>
        <w:gridCol w:w="2191"/>
        <w:gridCol w:w="3080"/>
      </w:tblGrid>
      <w:tr w:rsidR="00AC26B3" w:rsidRPr="00D6403B" w:rsidTr="007E0E41">
        <w:trPr>
          <w:trHeight w:val="502"/>
          <w:jc w:val="center"/>
        </w:trPr>
        <w:tc>
          <w:tcPr>
            <w:tcW w:w="1615"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ÍTEM</w:t>
            </w:r>
          </w:p>
        </w:tc>
        <w:tc>
          <w:tcPr>
            <w:tcW w:w="1614"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DESCRIPCIÓN</w:t>
            </w:r>
          </w:p>
        </w:tc>
        <w:tc>
          <w:tcPr>
            <w:tcW w:w="2191"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LUGAR DE ENTREGA DE LOS BIENES</w:t>
            </w:r>
          </w:p>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DEPARTAMENTO</w:t>
            </w:r>
          </w:p>
        </w:tc>
        <w:tc>
          <w:tcPr>
            <w:tcW w:w="3080" w:type="dxa"/>
            <w:tcBorders>
              <w:top w:val="single" w:sz="4" w:space="0" w:color="auto"/>
              <w:left w:val="single" w:sz="4" w:space="0" w:color="auto"/>
              <w:bottom w:val="single" w:sz="4" w:space="0" w:color="auto"/>
              <w:right w:val="single" w:sz="4" w:space="0" w:color="000000"/>
            </w:tcBorders>
            <w:shd w:val="clear" w:color="auto" w:fill="2E74B5"/>
            <w:noWrap/>
            <w:vAlign w:val="center"/>
            <w:hideMark/>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CANTIDAD</w:t>
            </w:r>
          </w:p>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BARRAS DE 6 metros</w:t>
            </w:r>
          </w:p>
        </w:tc>
      </w:tr>
      <w:tr w:rsidR="00AC26B3" w:rsidRPr="00D6403B" w:rsidTr="007E0E41">
        <w:trPr>
          <w:trHeight w:val="397"/>
          <w:jc w:val="center"/>
        </w:trPr>
        <w:tc>
          <w:tcPr>
            <w:tcW w:w="1615" w:type="dxa"/>
            <w:vMerge w:val="restart"/>
            <w:tcBorders>
              <w:top w:val="single" w:sz="4" w:space="0" w:color="auto"/>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1</w:t>
            </w:r>
          </w:p>
        </w:tc>
        <w:tc>
          <w:tcPr>
            <w:tcW w:w="1614" w:type="dxa"/>
            <w:vMerge w:val="restart"/>
            <w:tcBorders>
              <w:top w:val="single" w:sz="4" w:space="0" w:color="auto"/>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D6403B">
              <w:rPr>
                <w:rFonts w:ascii="Calibri" w:eastAsia="Calibri" w:hAnsi="Calibri"/>
                <w:color w:val="000000"/>
                <w:sz w:val="18"/>
                <w:szCs w:val="18"/>
                <w:lang w:eastAsia="es-BO"/>
              </w:rPr>
              <w:t>TUBERÍA DE ACERO GALVANIZADO NPS ½ SCH 40</w:t>
            </w: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La Paz</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jc w:val="center"/>
              <w:rPr>
                <w:rFonts w:ascii="Calibri" w:eastAsia="Calibri" w:hAnsi="Calibri"/>
                <w:color w:val="000000"/>
                <w:sz w:val="18"/>
                <w:szCs w:val="18"/>
                <w:lang w:eastAsia="es-BO"/>
              </w:rPr>
            </w:pPr>
            <w:r>
              <w:rPr>
                <w:rFonts w:ascii="Calibri" w:eastAsia="Calibri" w:hAnsi="Calibri"/>
                <w:color w:val="000000"/>
                <w:sz w:val="18"/>
                <w:szCs w:val="18"/>
                <w:lang w:eastAsia="es-BO"/>
              </w:rPr>
              <w:t>1.274</w:t>
            </w:r>
          </w:p>
        </w:tc>
      </w:tr>
      <w:tr w:rsidR="00AC26B3" w:rsidRPr="00D6403B" w:rsidTr="007E0E41">
        <w:trPr>
          <w:trHeight w:val="397"/>
          <w:jc w:val="center"/>
        </w:trPr>
        <w:tc>
          <w:tcPr>
            <w:tcW w:w="1615" w:type="dxa"/>
            <w:vMerge/>
            <w:tcBorders>
              <w:left w:val="single" w:sz="4" w:space="0" w:color="auto"/>
              <w:right w:val="single" w:sz="4" w:space="0" w:color="auto"/>
            </w:tcBorders>
          </w:tcPr>
          <w:p w:rsidR="00AC26B3" w:rsidRPr="00695738" w:rsidRDefault="00AC26B3" w:rsidP="007E0E41">
            <w:pPr>
              <w:jc w:val="center"/>
              <w:rPr>
                <w:rFonts w:ascii="Calibri" w:hAnsi="Calibri" w:cs="Calibri"/>
                <w:color w:val="000000"/>
                <w:sz w:val="18"/>
                <w:szCs w:val="18"/>
              </w:rPr>
            </w:pPr>
          </w:p>
        </w:tc>
        <w:tc>
          <w:tcPr>
            <w:tcW w:w="1614" w:type="dxa"/>
            <w:vMerge/>
            <w:tcBorders>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Chuquisaca</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2B1E48" w:rsidRDefault="00AC26B3" w:rsidP="007E0E41">
            <w:pPr>
              <w:jc w:val="center"/>
              <w:rPr>
                <w:rFonts w:ascii="Calibri" w:eastAsia="Calibri" w:hAnsi="Calibri"/>
                <w:color w:val="000000"/>
                <w:sz w:val="18"/>
                <w:szCs w:val="18"/>
                <w:lang w:eastAsia="es-BO"/>
              </w:rPr>
            </w:pPr>
            <w:r>
              <w:rPr>
                <w:rFonts w:ascii="Calibri" w:eastAsia="Calibri" w:hAnsi="Calibri"/>
                <w:color w:val="000000"/>
                <w:sz w:val="18"/>
                <w:szCs w:val="18"/>
                <w:lang w:eastAsia="es-BO"/>
              </w:rPr>
              <w:t>2.021</w:t>
            </w:r>
          </w:p>
        </w:tc>
      </w:tr>
      <w:tr w:rsidR="00AC26B3" w:rsidRPr="00D6403B" w:rsidTr="007E0E41">
        <w:trPr>
          <w:trHeight w:val="397"/>
          <w:jc w:val="center"/>
        </w:trPr>
        <w:tc>
          <w:tcPr>
            <w:tcW w:w="1615" w:type="dxa"/>
            <w:vMerge/>
            <w:tcBorders>
              <w:left w:val="single" w:sz="4" w:space="0" w:color="auto"/>
              <w:right w:val="single" w:sz="4" w:space="0" w:color="auto"/>
            </w:tcBorders>
          </w:tcPr>
          <w:p w:rsidR="00AC26B3" w:rsidRPr="00695738" w:rsidRDefault="00AC26B3" w:rsidP="007E0E41">
            <w:pPr>
              <w:jc w:val="center"/>
              <w:rPr>
                <w:rFonts w:ascii="Calibri" w:hAnsi="Calibri" w:cs="Calibri"/>
                <w:color w:val="000000"/>
                <w:sz w:val="18"/>
                <w:szCs w:val="18"/>
              </w:rPr>
            </w:pPr>
          </w:p>
        </w:tc>
        <w:tc>
          <w:tcPr>
            <w:tcW w:w="1614" w:type="dxa"/>
            <w:vMerge/>
            <w:tcBorders>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Cochabamba</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2B1E48" w:rsidRDefault="00AC26B3" w:rsidP="007E0E41">
            <w:pPr>
              <w:jc w:val="center"/>
              <w:rPr>
                <w:rFonts w:ascii="Calibri" w:eastAsia="Calibri" w:hAnsi="Calibri"/>
                <w:color w:val="000000"/>
                <w:sz w:val="18"/>
                <w:szCs w:val="18"/>
                <w:lang w:eastAsia="es-BO"/>
              </w:rPr>
            </w:pPr>
            <w:r>
              <w:rPr>
                <w:rFonts w:ascii="Calibri" w:eastAsia="Calibri" w:hAnsi="Calibri"/>
                <w:color w:val="000000"/>
                <w:sz w:val="18"/>
                <w:szCs w:val="18"/>
                <w:lang w:eastAsia="es-BO"/>
              </w:rPr>
              <w:t>4.237</w:t>
            </w:r>
          </w:p>
        </w:tc>
      </w:tr>
      <w:tr w:rsidR="00AC26B3" w:rsidRPr="00D6403B" w:rsidTr="007E0E41">
        <w:trPr>
          <w:trHeight w:val="397"/>
          <w:jc w:val="center"/>
        </w:trPr>
        <w:tc>
          <w:tcPr>
            <w:tcW w:w="1615" w:type="dxa"/>
            <w:vMerge/>
            <w:tcBorders>
              <w:left w:val="single" w:sz="4" w:space="0" w:color="auto"/>
              <w:right w:val="single" w:sz="4" w:space="0" w:color="auto"/>
            </w:tcBorders>
          </w:tcPr>
          <w:p w:rsidR="00AC26B3" w:rsidRPr="00695738" w:rsidRDefault="00AC26B3" w:rsidP="007E0E41">
            <w:pPr>
              <w:jc w:val="center"/>
              <w:rPr>
                <w:rFonts w:ascii="Calibri" w:hAnsi="Calibri" w:cs="Calibri"/>
                <w:color w:val="000000"/>
                <w:sz w:val="18"/>
                <w:szCs w:val="18"/>
              </w:rPr>
            </w:pPr>
          </w:p>
        </w:tc>
        <w:tc>
          <w:tcPr>
            <w:tcW w:w="1614" w:type="dxa"/>
            <w:vMerge/>
            <w:tcBorders>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Santa Cruz</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2B1E48" w:rsidRDefault="00AC26B3" w:rsidP="007E0E41">
            <w:pPr>
              <w:jc w:val="center"/>
              <w:rPr>
                <w:rFonts w:ascii="Calibri" w:eastAsia="Calibri" w:hAnsi="Calibri"/>
                <w:color w:val="000000"/>
                <w:sz w:val="18"/>
                <w:szCs w:val="18"/>
                <w:lang w:eastAsia="es-BO"/>
              </w:rPr>
            </w:pPr>
            <w:r>
              <w:rPr>
                <w:rFonts w:ascii="Calibri" w:eastAsia="Calibri" w:hAnsi="Calibri"/>
                <w:color w:val="000000"/>
                <w:sz w:val="18"/>
                <w:szCs w:val="18"/>
                <w:lang w:eastAsia="es-BO"/>
              </w:rPr>
              <w:t>6.536</w:t>
            </w:r>
          </w:p>
        </w:tc>
      </w:tr>
      <w:tr w:rsidR="00AC26B3" w:rsidRPr="00D6403B" w:rsidTr="007E0E41">
        <w:trPr>
          <w:trHeight w:val="397"/>
          <w:jc w:val="center"/>
        </w:trPr>
        <w:tc>
          <w:tcPr>
            <w:tcW w:w="1615" w:type="dxa"/>
            <w:vMerge/>
            <w:tcBorders>
              <w:left w:val="single" w:sz="4" w:space="0" w:color="auto"/>
              <w:bottom w:val="single" w:sz="4" w:space="0" w:color="auto"/>
              <w:right w:val="single" w:sz="4" w:space="0" w:color="auto"/>
            </w:tcBorders>
          </w:tcPr>
          <w:p w:rsidR="00AC26B3" w:rsidRPr="00695738" w:rsidRDefault="00AC26B3" w:rsidP="007E0E41">
            <w:pPr>
              <w:jc w:val="center"/>
              <w:rPr>
                <w:rFonts w:ascii="Calibri" w:hAnsi="Calibri" w:cs="Calibri"/>
                <w:color w:val="000000"/>
                <w:sz w:val="18"/>
                <w:szCs w:val="18"/>
              </w:rPr>
            </w:pPr>
          </w:p>
        </w:tc>
        <w:tc>
          <w:tcPr>
            <w:tcW w:w="1614" w:type="dxa"/>
            <w:vMerge/>
            <w:tcBorders>
              <w:left w:val="single" w:sz="4" w:space="0" w:color="auto"/>
              <w:bottom w:val="single" w:sz="4" w:space="0" w:color="auto"/>
              <w:right w:val="single" w:sz="4" w:space="0" w:color="auto"/>
            </w:tcBorders>
            <w:vAlign w:val="center"/>
          </w:tcPr>
          <w:p w:rsidR="00AC26B3" w:rsidRPr="00695738" w:rsidRDefault="00AC26B3" w:rsidP="007E0E41">
            <w:pPr>
              <w:rPr>
                <w:rFonts w:ascii="Calibri" w:hAnsi="Calibri" w:cs="Calibri"/>
                <w:color w:val="000000"/>
                <w:sz w:val="18"/>
                <w:szCs w:val="18"/>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FB3C9B" w:rsidRDefault="00AC26B3" w:rsidP="007E0E41">
            <w:pPr>
              <w:jc w:val="center"/>
              <w:rPr>
                <w:rFonts w:ascii="Calibri" w:hAnsi="Calibri" w:cs="Calibri"/>
                <w:b/>
                <w:color w:val="000000"/>
                <w:sz w:val="18"/>
                <w:szCs w:val="18"/>
              </w:rPr>
            </w:pPr>
            <w:r w:rsidRPr="00FB3C9B">
              <w:rPr>
                <w:rFonts w:ascii="Calibri" w:hAnsi="Calibri" w:cs="Calibri"/>
                <w:b/>
                <w:color w:val="000000"/>
                <w:sz w:val="18"/>
                <w:szCs w:val="18"/>
              </w:rPr>
              <w:t>TOTAL</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FB3C9B" w:rsidRDefault="00AC26B3" w:rsidP="007E0E41">
            <w:pPr>
              <w:jc w:val="center"/>
              <w:rPr>
                <w:rFonts w:ascii="Calibri" w:eastAsia="Calibri" w:hAnsi="Calibri"/>
                <w:b/>
                <w:color w:val="000000"/>
                <w:sz w:val="18"/>
                <w:szCs w:val="18"/>
                <w:lang w:eastAsia="es-BO"/>
              </w:rPr>
            </w:pPr>
            <w:r>
              <w:rPr>
                <w:rFonts w:ascii="Calibri" w:eastAsia="Calibri" w:hAnsi="Calibri"/>
                <w:b/>
                <w:color w:val="000000"/>
                <w:sz w:val="18"/>
                <w:szCs w:val="18"/>
                <w:lang w:eastAsia="es-BO"/>
              </w:rPr>
              <w:t>14.068</w:t>
            </w:r>
          </w:p>
        </w:tc>
      </w:tr>
    </w:tbl>
    <w:p w:rsidR="00AC26B3" w:rsidRPr="00D6403B" w:rsidRDefault="00AC26B3" w:rsidP="00AC26B3">
      <w:pPr>
        <w:autoSpaceDE w:val="0"/>
        <w:autoSpaceDN w:val="0"/>
        <w:adjustRightInd w:val="0"/>
        <w:jc w:val="both"/>
        <w:rPr>
          <w:rFonts w:ascii="Calibri" w:hAnsi="Calibri" w:cs="Calibri"/>
          <w:b/>
          <w:sz w:val="22"/>
          <w:szCs w:val="22"/>
        </w:rPr>
      </w:pPr>
    </w:p>
    <w:p w:rsidR="00AC26B3" w:rsidRPr="005732B9" w:rsidRDefault="00AC26B3" w:rsidP="00611016">
      <w:pPr>
        <w:pStyle w:val="Prrafodelista"/>
        <w:numPr>
          <w:ilvl w:val="0"/>
          <w:numId w:val="67"/>
        </w:numPr>
        <w:autoSpaceDE w:val="0"/>
        <w:autoSpaceDN w:val="0"/>
        <w:adjustRightInd w:val="0"/>
        <w:jc w:val="both"/>
        <w:rPr>
          <w:rFonts w:ascii="Calibri" w:hAnsi="Calibri" w:cs="Calibri"/>
          <w:b/>
          <w:sz w:val="22"/>
          <w:szCs w:val="22"/>
        </w:rPr>
      </w:pPr>
      <w:r w:rsidRPr="005732B9">
        <w:rPr>
          <w:rFonts w:ascii="Calibri" w:hAnsi="Calibri" w:cs="Calibri"/>
          <w:b/>
          <w:sz w:val="22"/>
          <w:szCs w:val="22"/>
        </w:rPr>
        <w:t>FORMA DE PAGO</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La modalidad de pago será mediante carta de crédito, misma que será tramitada ante el Banco Central de Bolivia, con las características de irrevocable, intransferible y sin confirmación con pago previo cumplimiento de los requisitos incluidos en la Carta de Crédito que será emitida a favor de la Contratista por el equivalente al monto total del contrato, y cuyo porcentaje de pago será del 100% contra entrega de los siguientes documentos:</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611016">
      <w:pPr>
        <w:numPr>
          <w:ilvl w:val="0"/>
          <w:numId w:val="6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Factura Comercial emitida por la Contratista (1 (una) COPIA no fotocopia) en idioma español, consignada a nombre de YACIMIENTOS PETROLÍFEROS FISCALES BOLIVIANOS, con partida arancelaria a nivel de sistema armonizado y desglo</w:t>
      </w:r>
      <w:r>
        <w:rPr>
          <w:rFonts w:ascii="Calibri" w:hAnsi="Calibri" w:cs="Calibri"/>
          <w:sz w:val="22"/>
          <w:szCs w:val="22"/>
          <w:lang w:val="es-BO"/>
        </w:rPr>
        <w:t xml:space="preserve">se de fletes (por tramo: Origen – Puerto; Puerto – Frontera y Frontera – </w:t>
      </w:r>
      <w:r w:rsidRPr="00D6403B">
        <w:rPr>
          <w:rFonts w:ascii="Calibri" w:hAnsi="Calibri" w:cs="Calibri"/>
          <w:sz w:val="22"/>
          <w:szCs w:val="22"/>
          <w:lang w:val="es-BO"/>
        </w:rPr>
        <w:t>Destino) y seguro, asimismo la Factura Comercial debe mencionar el INCOTERM 2010 DAT con descarga en el lugar convenido en las Especificaciones Técnicas en el acápite Lugar de Entrega.</w:t>
      </w:r>
    </w:p>
    <w:p w:rsidR="00AC26B3" w:rsidRPr="00D6403B" w:rsidRDefault="00AC26B3" w:rsidP="00AC26B3">
      <w:pPr>
        <w:autoSpaceDE w:val="0"/>
        <w:autoSpaceDN w:val="0"/>
        <w:adjustRightInd w:val="0"/>
        <w:ind w:left="360"/>
        <w:jc w:val="both"/>
        <w:rPr>
          <w:rFonts w:ascii="Calibri" w:hAnsi="Calibri" w:cs="Calibri"/>
          <w:sz w:val="22"/>
          <w:szCs w:val="22"/>
          <w:lang w:val="es-BO"/>
        </w:rPr>
      </w:pPr>
    </w:p>
    <w:p w:rsidR="00AC26B3" w:rsidRPr="00D6403B" w:rsidRDefault="00AC26B3" w:rsidP="00611016">
      <w:pPr>
        <w:numPr>
          <w:ilvl w:val="0"/>
          <w:numId w:val="6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Lista de Empaque (1 (una) COPIA no fotocopia).</w:t>
      </w:r>
    </w:p>
    <w:p w:rsidR="00AC26B3" w:rsidRPr="00D6403B" w:rsidRDefault="00AC26B3" w:rsidP="00AC26B3">
      <w:pPr>
        <w:autoSpaceDE w:val="0"/>
        <w:autoSpaceDN w:val="0"/>
        <w:adjustRightInd w:val="0"/>
        <w:ind w:left="360"/>
        <w:jc w:val="both"/>
        <w:rPr>
          <w:rFonts w:ascii="Calibri" w:hAnsi="Calibri" w:cs="Calibri"/>
          <w:sz w:val="22"/>
          <w:szCs w:val="22"/>
          <w:lang w:val="es-BO"/>
        </w:rPr>
      </w:pPr>
    </w:p>
    <w:p w:rsidR="00AC26B3" w:rsidRPr="00D6403B" w:rsidRDefault="00AC26B3" w:rsidP="00611016">
      <w:pPr>
        <w:numPr>
          <w:ilvl w:val="0"/>
          <w:numId w:val="6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rPr>
        <w:t>Conocimie</w:t>
      </w:r>
      <w:r>
        <w:rPr>
          <w:rFonts w:ascii="Calibri" w:hAnsi="Calibri" w:cs="Calibri"/>
          <w:sz w:val="22"/>
          <w:szCs w:val="22"/>
        </w:rPr>
        <w:t xml:space="preserve">nto de Embarque Marítimo (B/L – </w:t>
      </w:r>
      <w:r w:rsidRPr="00D6403B">
        <w:rPr>
          <w:rFonts w:ascii="Calibri" w:hAnsi="Calibri" w:cs="Calibri"/>
          <w:sz w:val="22"/>
          <w:szCs w:val="22"/>
        </w:rPr>
        <w:t>Bill of Lading),</w:t>
      </w:r>
      <w:r w:rsidRPr="00D6403B">
        <w:rPr>
          <w:rFonts w:ascii="Calibri" w:hAnsi="Calibri" w:cs="Calibri"/>
          <w:sz w:val="22"/>
          <w:szCs w:val="22"/>
          <w:lang w:val="es-BO"/>
        </w:rPr>
        <w:t xml:space="preserve"> (1 (una) COPIA no fotocopia) </w:t>
      </w:r>
      <w:r w:rsidRPr="00D6403B">
        <w:rPr>
          <w:rFonts w:ascii="Calibri" w:hAnsi="Calibri" w:cs="Calibri"/>
          <w:sz w:val="22"/>
          <w:szCs w:val="22"/>
        </w:rPr>
        <w:t>consignando el flete efectivamente pagado, concordante o coincidente con el registrado en la Factura Comercial (sólo para bienes provenientes de Ultramar – Transporte Multimodal).</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611016">
      <w:pPr>
        <w:numPr>
          <w:ilvl w:val="0"/>
          <w:numId w:val="6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Certificado de Origen (1 (una) COPIA no fotocopia).</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611016">
      <w:pPr>
        <w:numPr>
          <w:ilvl w:val="0"/>
          <w:numId w:val="6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Certificado de verificación de Calidad, Cantidad y Cumplimiento de normas bajo detalle según lista de empaque, emitida en país de origen (antes del embarque) por una empresa de verificación de comercio exterior de reconocido prestigio internacional legalmente establecida (1 (una) COPIA no fotocopia), debiendo remitir una copia del certificado vía correo electrónico de forma previa al embarque.</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ind w:left="360"/>
        <w:jc w:val="both"/>
        <w:rPr>
          <w:rFonts w:ascii="Calibri" w:hAnsi="Calibri" w:cs="Calibri"/>
          <w:sz w:val="22"/>
          <w:szCs w:val="22"/>
          <w:lang w:val="es-BO"/>
        </w:rPr>
      </w:pPr>
      <w:r w:rsidRPr="00D6403B">
        <w:rPr>
          <w:rFonts w:ascii="Calibri" w:hAnsi="Calibri" w:cs="Calibri"/>
          <w:sz w:val="22"/>
          <w:szCs w:val="22"/>
          <w:lang w:val="es-BO"/>
        </w:rPr>
        <w:lastRenderedPageBreak/>
        <w:t>En caso de no conformidad a los requerimiento técnicos del contratante no deberá procederse al embarque y envío de dicha carga</w:t>
      </w:r>
    </w:p>
    <w:p w:rsidR="00AC26B3" w:rsidRPr="00D6403B" w:rsidRDefault="00AC26B3" w:rsidP="00AC26B3">
      <w:pPr>
        <w:autoSpaceDE w:val="0"/>
        <w:autoSpaceDN w:val="0"/>
        <w:adjustRightInd w:val="0"/>
        <w:ind w:left="360"/>
        <w:jc w:val="both"/>
        <w:rPr>
          <w:rFonts w:ascii="Calibri" w:hAnsi="Calibri" w:cs="Calibri"/>
          <w:sz w:val="22"/>
          <w:szCs w:val="22"/>
          <w:lang w:val="es-BO"/>
        </w:rPr>
      </w:pPr>
    </w:p>
    <w:p w:rsidR="00AC26B3" w:rsidRPr="00D6403B" w:rsidRDefault="00AC26B3" w:rsidP="00611016">
      <w:pPr>
        <w:numPr>
          <w:ilvl w:val="0"/>
          <w:numId w:val="63"/>
        </w:numPr>
        <w:autoSpaceDE w:val="0"/>
        <w:autoSpaceDN w:val="0"/>
        <w:adjustRightInd w:val="0"/>
        <w:jc w:val="both"/>
        <w:rPr>
          <w:rFonts w:ascii="Calibri" w:hAnsi="Calibri" w:cs="Calibri"/>
          <w:sz w:val="22"/>
          <w:szCs w:val="22"/>
        </w:rPr>
      </w:pPr>
      <w:r w:rsidRPr="00D6403B">
        <w:rPr>
          <w:rFonts w:ascii="Calibri" w:hAnsi="Calibri" w:cs="Calibri"/>
          <w:sz w:val="22"/>
          <w:szCs w:val="22"/>
          <w:lang w:val="es-BO"/>
        </w:rPr>
        <w:t>Póliza de Seguro y/o Certificado de Seguro, multimodal o terrestre (según corresponda a los medios de transporte) por al menos el 100% del importe total de la factura comercial en función a la condición de entrega, con cobertura desde fábrica hasta destino final, consignado la prima de seguro pagada concordante con el monto registrado en la factura comercial (1 COPIA no fotocopia).”</w:t>
      </w:r>
    </w:p>
    <w:p w:rsidR="00AC26B3" w:rsidRPr="00D6403B" w:rsidRDefault="00AC26B3" w:rsidP="00AC26B3">
      <w:pPr>
        <w:autoSpaceDE w:val="0"/>
        <w:autoSpaceDN w:val="0"/>
        <w:adjustRightInd w:val="0"/>
        <w:ind w:left="360"/>
        <w:jc w:val="both"/>
        <w:rPr>
          <w:rFonts w:ascii="Calibri" w:hAnsi="Calibri" w:cs="Calibri"/>
          <w:sz w:val="22"/>
          <w:szCs w:val="22"/>
        </w:rPr>
      </w:pPr>
    </w:p>
    <w:p w:rsidR="00AC26B3" w:rsidRPr="00D6403B" w:rsidRDefault="00AC26B3" w:rsidP="00611016">
      <w:pPr>
        <w:numPr>
          <w:ilvl w:val="0"/>
          <w:numId w:val="63"/>
        </w:numPr>
        <w:autoSpaceDE w:val="0"/>
        <w:autoSpaceDN w:val="0"/>
        <w:adjustRightInd w:val="0"/>
        <w:jc w:val="both"/>
        <w:rPr>
          <w:rFonts w:ascii="Calibri" w:hAnsi="Calibri" w:cs="Calibri"/>
          <w:sz w:val="22"/>
          <w:szCs w:val="22"/>
        </w:rPr>
      </w:pPr>
      <w:r w:rsidRPr="00D6403B">
        <w:rPr>
          <w:rFonts w:ascii="Calibri" w:hAnsi="Calibri" w:cs="Calibri"/>
          <w:sz w:val="22"/>
          <w:szCs w:val="22"/>
        </w:rPr>
        <w:t>Carta de Porte Internacional por Carretera (CRT), consignando el flete efectivamente pagado, coincidente con el registrado en la factura comercial de origen.</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6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Informe de Conformidad emitido por el Comité de Recepción de la Entidad (1 (una) COPIA no fotocopia)</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El Comité de Recepción emitirá el Informe de Conformidad una vez que haya efectuado la verificación física versus documental de la Adquisición.</w:t>
      </w:r>
    </w:p>
    <w:p w:rsidR="00AC26B3" w:rsidRPr="00D6403B" w:rsidRDefault="00AC26B3" w:rsidP="00AC26B3">
      <w:pPr>
        <w:autoSpaceDE w:val="0"/>
        <w:autoSpaceDN w:val="0"/>
        <w:adjustRightInd w:val="0"/>
        <w:jc w:val="both"/>
        <w:rPr>
          <w:rFonts w:ascii="Calibri" w:hAnsi="Calibri" w:cs="Calibri"/>
          <w:sz w:val="22"/>
          <w:szCs w:val="22"/>
          <w:lang w:val="es-ES_tradnl"/>
        </w:rPr>
      </w:pPr>
    </w:p>
    <w:p w:rsidR="00AC26B3" w:rsidRPr="00D6403B" w:rsidRDefault="00AC26B3" w:rsidP="00AC26B3">
      <w:pPr>
        <w:autoSpaceDE w:val="0"/>
        <w:autoSpaceDN w:val="0"/>
        <w:adjustRightInd w:val="0"/>
        <w:jc w:val="both"/>
        <w:rPr>
          <w:rFonts w:ascii="Calibri" w:hAnsi="Calibri" w:cs="Calibri"/>
          <w:sz w:val="22"/>
          <w:szCs w:val="22"/>
          <w:lang w:val="es-BO"/>
        </w:rPr>
      </w:pPr>
      <w:r w:rsidRPr="00FB3C9B">
        <w:rPr>
          <w:rFonts w:ascii="Calibri" w:hAnsi="Calibri" w:cs="Calibri"/>
          <w:b/>
          <w:sz w:val="22"/>
          <w:szCs w:val="22"/>
          <w:lang w:val="es-ES_tradnl"/>
        </w:rPr>
        <w:t>NOTA.-</w:t>
      </w:r>
      <w:r>
        <w:rPr>
          <w:rFonts w:ascii="Calibri" w:hAnsi="Calibri" w:cs="Calibri"/>
          <w:sz w:val="22"/>
          <w:szCs w:val="22"/>
          <w:lang w:val="es-ES_tradnl"/>
        </w:rPr>
        <w:t xml:space="preserve"> </w:t>
      </w:r>
      <w:r w:rsidRPr="00D6403B">
        <w:rPr>
          <w:rFonts w:ascii="Calibri" w:hAnsi="Calibri" w:cs="Calibri"/>
          <w:sz w:val="22"/>
          <w:szCs w:val="22"/>
        </w:rPr>
        <w:t>Se aclara que para el pago mediante la Carta de Crédito se exigirá la documentación señalada precedentemente, sin embargo, la Contratista deberá presentar de manera obligatoria a YPFB toda la documentación establecida en el “Anexo 2 - Gestión Aduanera de Importación” de las Especificaciones Técnicas, previo a la emisión del Informe de Conformidad.</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Todos los gastos generados en el exterior y hasta que el material adquirido ingrese a los Almacenes de YPFB establecido en el punto Lugar de Entrega de los Bienes, emergentes de la Carta de Crédito, serán de exclusiva responsabilidad de la empresa Contratista.</w:t>
      </w: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Todos los costos, comisiones y gastos bancarios vinculados a las ampliaciones de vigencia y/o enmiendas adicionales posteriores a la emisión de la Carta de Crédito serán asumidos por el beneficiario cuando las razones sean atribuibles a este.</w:t>
      </w:r>
    </w:p>
    <w:p w:rsidR="00AC26B3" w:rsidRDefault="00AC26B3" w:rsidP="00AC26B3">
      <w:pPr>
        <w:pStyle w:val="Prrafodelista"/>
        <w:autoSpaceDE w:val="0"/>
        <w:autoSpaceDN w:val="0"/>
        <w:adjustRightInd w:val="0"/>
        <w:ind w:left="360"/>
        <w:jc w:val="both"/>
        <w:rPr>
          <w:rFonts w:ascii="Calibri" w:hAnsi="Calibri" w:cs="Calibri"/>
          <w:b/>
          <w:sz w:val="22"/>
          <w:szCs w:val="22"/>
          <w:lang w:val="es-BO"/>
        </w:rPr>
      </w:pPr>
    </w:p>
    <w:p w:rsidR="00AC26B3" w:rsidRPr="005732B9" w:rsidRDefault="00AC26B3" w:rsidP="00611016">
      <w:pPr>
        <w:pStyle w:val="Prrafodelista"/>
        <w:numPr>
          <w:ilvl w:val="0"/>
          <w:numId w:val="67"/>
        </w:numPr>
        <w:autoSpaceDE w:val="0"/>
        <w:autoSpaceDN w:val="0"/>
        <w:adjustRightInd w:val="0"/>
        <w:jc w:val="both"/>
        <w:rPr>
          <w:rFonts w:ascii="Calibri" w:hAnsi="Calibri" w:cs="Calibri"/>
          <w:b/>
          <w:sz w:val="22"/>
          <w:szCs w:val="22"/>
          <w:lang w:val="es-BO"/>
        </w:rPr>
      </w:pPr>
      <w:r w:rsidRPr="005732B9">
        <w:rPr>
          <w:rFonts w:ascii="Calibri" w:hAnsi="Calibri" w:cs="Calibri"/>
          <w:b/>
          <w:sz w:val="22"/>
          <w:szCs w:val="22"/>
          <w:lang w:val="es-BO"/>
        </w:rPr>
        <w:t>MULTAS</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A objeto de que la Contratista cumpla con la esencia del Contrato con relación a la calidad, cantidad, cumplimiento de normas, lugar y plazos de entregas establecidos en las Especificaciones Técnicas, si se presentase incumplimiento por parte de la Contratista en la entrega de los bienes, se debe tomar en cuenta las siguientes penalidades y morosidades a aplicar por parte de YPFB a través del Comité de Recepción designado, bajo los siguientes argumentos: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“Queda convenido entre las partes contratantes, que salvo caso de fuerza mayor o caso fortuito, debidamente comprobados por el COMPRADOR (YPFB), se aplicará, las siguientes multas: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A la conclusión del Plazo de Entrega, se establecerán las siguientes multas: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66"/>
        </w:numPr>
        <w:autoSpaceDE w:val="0"/>
        <w:autoSpaceDN w:val="0"/>
        <w:adjustRightInd w:val="0"/>
        <w:jc w:val="both"/>
        <w:rPr>
          <w:rFonts w:ascii="Calibri" w:hAnsi="Calibri" w:cs="Calibri"/>
          <w:sz w:val="22"/>
          <w:szCs w:val="22"/>
        </w:rPr>
      </w:pPr>
      <w:r w:rsidRPr="00D6403B">
        <w:rPr>
          <w:rFonts w:ascii="Calibri" w:hAnsi="Calibri" w:cs="Calibri"/>
          <w:sz w:val="22"/>
          <w:szCs w:val="22"/>
        </w:rPr>
        <w:t>Desde el día 1 hasta el día 30 de atraso, la multa será equivalente al 3 por 1.000 (tres por mil) por cada día calendario de retraso, del monto correspondiente al saldo no entregado hasta que el mismo sea completado en su totalidad.</w:t>
      </w:r>
    </w:p>
    <w:p w:rsidR="00AC26B3" w:rsidRPr="00D6403B" w:rsidRDefault="00AC26B3" w:rsidP="00AC26B3">
      <w:pPr>
        <w:autoSpaceDE w:val="0"/>
        <w:autoSpaceDN w:val="0"/>
        <w:adjustRightInd w:val="0"/>
        <w:ind w:left="360"/>
        <w:jc w:val="both"/>
        <w:rPr>
          <w:rFonts w:ascii="Calibri" w:hAnsi="Calibri" w:cs="Calibri"/>
          <w:sz w:val="22"/>
          <w:szCs w:val="22"/>
        </w:rPr>
      </w:pPr>
    </w:p>
    <w:p w:rsidR="00AC26B3" w:rsidRPr="00D6403B" w:rsidRDefault="00AC26B3" w:rsidP="00611016">
      <w:pPr>
        <w:numPr>
          <w:ilvl w:val="0"/>
          <w:numId w:val="66"/>
        </w:numPr>
        <w:autoSpaceDE w:val="0"/>
        <w:autoSpaceDN w:val="0"/>
        <w:adjustRightInd w:val="0"/>
        <w:jc w:val="both"/>
        <w:rPr>
          <w:rFonts w:ascii="Calibri" w:hAnsi="Calibri" w:cs="Calibri"/>
          <w:sz w:val="22"/>
          <w:szCs w:val="22"/>
        </w:rPr>
      </w:pPr>
      <w:r w:rsidRPr="00D6403B">
        <w:rPr>
          <w:rFonts w:ascii="Calibri" w:hAnsi="Calibri" w:cs="Calibri"/>
          <w:sz w:val="22"/>
          <w:szCs w:val="22"/>
        </w:rPr>
        <w:lastRenderedPageBreak/>
        <w:t>Desde el día 31 en delante de atraso, la multa será equivalente al 4 por 1.000 (cuatro por mil) cada día calendario de retraso, del monto correspondiente al saldo no entregado hasta que el mismo sea completado en su totalidad.</w:t>
      </w:r>
    </w:p>
    <w:p w:rsidR="00AC26B3" w:rsidRPr="00D6403B" w:rsidRDefault="00AC26B3" w:rsidP="00AC26B3">
      <w:pPr>
        <w:autoSpaceDE w:val="0"/>
        <w:autoSpaceDN w:val="0"/>
        <w:adjustRightInd w:val="0"/>
        <w:ind w:left="214"/>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De establecer YPFB que por la aplicación de multas se ha llegado al límite del 10% del monto del Contrato, podrá iniciar el proceso de resolución del contrato conforme lo estipulado al contrato.</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De establecer YPFB que por la aplicación de multas se ha llegado al límite del 20% del monto del Contrato, deberá iniciar el proceso de resolución del contrato conforme lo estipulado al contrato.</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 xml:space="preserve">En el caso de que YPFB opte por la resolución del contrato en cualquiera de las dos situaciones señaladas precedentemente, se procederá a la ejecución de la boleta de garantía de cumplimiento de contrato y el cobro de las multas que hubieran generado por incumplimiento de plazos de la Contratista.   </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En el caso de existir un monto correspondiente a multas, la Contratista tendrá que depositar dicho monto a una cuenta (que será descrita y detallada en su momento) a ser indicado por el Comité de Recepción de YPFB.</w:t>
      </w:r>
    </w:p>
    <w:p w:rsidR="00AC26B3" w:rsidRPr="00D6403B" w:rsidRDefault="00AC26B3" w:rsidP="00AC26B3">
      <w:pPr>
        <w:autoSpaceDE w:val="0"/>
        <w:autoSpaceDN w:val="0"/>
        <w:adjustRightInd w:val="0"/>
        <w:jc w:val="both"/>
        <w:rPr>
          <w:rFonts w:ascii="Calibri" w:hAnsi="Calibri" w:cs="Calibri"/>
          <w:sz w:val="22"/>
          <w:szCs w:val="22"/>
        </w:rPr>
      </w:pPr>
    </w:p>
    <w:p w:rsidR="00AC26B3" w:rsidRPr="005732B9" w:rsidRDefault="00AC26B3" w:rsidP="00611016">
      <w:pPr>
        <w:pStyle w:val="Prrafodelista"/>
        <w:numPr>
          <w:ilvl w:val="0"/>
          <w:numId w:val="67"/>
        </w:numPr>
        <w:rPr>
          <w:rFonts w:ascii="Calibri" w:hAnsi="Calibri" w:cs="Calibri"/>
          <w:b/>
          <w:sz w:val="22"/>
          <w:szCs w:val="22"/>
        </w:rPr>
      </w:pPr>
      <w:r w:rsidRPr="005732B9">
        <w:rPr>
          <w:rFonts w:ascii="Calibri" w:hAnsi="Calibri" w:cs="Calibri"/>
          <w:b/>
          <w:sz w:val="22"/>
          <w:szCs w:val="22"/>
        </w:rPr>
        <w:t>EMBALAJE Y TRANSPORTE</w:t>
      </w:r>
    </w:p>
    <w:p w:rsidR="00AC26B3" w:rsidRPr="00D6403B" w:rsidRDefault="00AC26B3" w:rsidP="00AC26B3">
      <w:pPr>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bCs/>
          <w:sz w:val="22"/>
          <w:szCs w:val="22"/>
          <w:lang w:val="es-BO" w:eastAsia="es-BO"/>
        </w:rPr>
      </w:pPr>
      <w:r w:rsidRPr="00D6403B">
        <w:rPr>
          <w:rFonts w:ascii="Calibri" w:hAnsi="Calibri" w:cs="Calibri"/>
          <w:sz w:val="22"/>
          <w:szCs w:val="22"/>
        </w:rPr>
        <w:t xml:space="preserve">La Contratista deberá presentar </w:t>
      </w:r>
      <w:r w:rsidRPr="00D6403B">
        <w:rPr>
          <w:rFonts w:ascii="Calibri" w:hAnsi="Calibri" w:cs="Calibri"/>
          <w:bCs/>
          <w:sz w:val="22"/>
          <w:szCs w:val="22"/>
          <w:lang w:val="es-BO" w:eastAsia="es-BO"/>
        </w:rPr>
        <w:t>un procedimiento de transporte, descarguío y almacenaje de la tubería al Comité de Recepción de YPFB.</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sz w:val="22"/>
          <w:szCs w:val="22"/>
        </w:rPr>
        <w:t xml:space="preserve">La tubería debe ser manipulada en todo momento desde la fábrica hasta el lugar de entrega, de una manera que no cause abolladuras, borrado del marcaje de identificación, dobladuras, daño en el revestimiento galvánico, daño a los extremos, u otros daños a la tubería. La integridad de la tubería durante toda la logística de transporte es única y de entera responsabilidad de la Contratista. </w:t>
      </w:r>
      <w:r w:rsidRPr="00D6403B">
        <w:rPr>
          <w:rFonts w:ascii="Calibri" w:hAnsi="Calibri" w:cs="Calibri"/>
          <w:bCs/>
          <w:sz w:val="22"/>
          <w:szCs w:val="22"/>
          <w:lang w:val="es-BO" w:eastAsia="es-BO"/>
        </w:rPr>
        <w:t>Se aclara, que bajo ningún motivo se aceptará tubería que pudiera ser dañada en el transporte de los bienes.</w:t>
      </w:r>
    </w:p>
    <w:p w:rsidR="00AC26B3" w:rsidRDefault="00AC26B3" w:rsidP="00AC26B3">
      <w:pPr>
        <w:jc w:val="both"/>
        <w:rPr>
          <w:rFonts w:ascii="Calibri" w:hAnsi="Calibri" w:cs="Calibri"/>
          <w:sz w:val="22"/>
          <w:szCs w:val="22"/>
        </w:rPr>
      </w:pPr>
    </w:p>
    <w:p w:rsidR="00AC26B3" w:rsidRPr="005732B9" w:rsidRDefault="00AC26B3" w:rsidP="00611016">
      <w:pPr>
        <w:pStyle w:val="Prrafodelista"/>
        <w:numPr>
          <w:ilvl w:val="0"/>
          <w:numId w:val="67"/>
        </w:numPr>
        <w:rPr>
          <w:rFonts w:ascii="Calibri" w:hAnsi="Calibri" w:cs="Calibri"/>
          <w:b/>
          <w:sz w:val="22"/>
          <w:szCs w:val="22"/>
        </w:rPr>
      </w:pPr>
      <w:r w:rsidRPr="005732B9">
        <w:rPr>
          <w:rFonts w:ascii="Calibri" w:hAnsi="Calibri" w:cs="Calibri"/>
          <w:b/>
          <w:sz w:val="22"/>
          <w:szCs w:val="22"/>
        </w:rPr>
        <w:t>DESCARGUÍO Y ALMACENAJE EN PREDIOS DE YPFB</w:t>
      </w:r>
    </w:p>
    <w:p w:rsidR="00AC26B3" w:rsidRPr="00D6403B" w:rsidRDefault="00AC26B3" w:rsidP="00AC26B3">
      <w:pPr>
        <w:pStyle w:val="Prrafodelista"/>
        <w:ind w:left="0"/>
        <w:contextualSpacing/>
        <w:jc w:val="both"/>
        <w:rPr>
          <w:rFonts w:ascii="Calibri" w:hAnsi="Calibri" w:cs="Calibri"/>
          <w:sz w:val="22"/>
          <w:szCs w:val="22"/>
        </w:rPr>
      </w:pPr>
    </w:p>
    <w:p w:rsidR="00AC26B3" w:rsidRPr="00D6403B" w:rsidRDefault="00AC26B3" w:rsidP="00AC26B3">
      <w:pPr>
        <w:pStyle w:val="Prrafodelista"/>
        <w:ind w:left="0"/>
        <w:contextualSpacing/>
        <w:jc w:val="both"/>
        <w:rPr>
          <w:rFonts w:ascii="Calibri" w:hAnsi="Calibri" w:cs="Calibri"/>
          <w:sz w:val="22"/>
          <w:szCs w:val="22"/>
        </w:rPr>
      </w:pPr>
      <w:r w:rsidRPr="00D6403B">
        <w:rPr>
          <w:rFonts w:ascii="Calibri" w:hAnsi="Calibri" w:cs="Calibri"/>
          <w:sz w:val="22"/>
          <w:szCs w:val="22"/>
        </w:rPr>
        <w:t xml:space="preserve">YPFB definirá entre los almacenes descritos en el punto 2. (Lugar de entrega de los bienes), el almacén correspondiente para dicha entrega, los cuales en su totalidad deberán ser descargados y almacenados dentro el almacén dispuesto para el efecto. </w:t>
      </w:r>
    </w:p>
    <w:p w:rsidR="00AC26B3" w:rsidRPr="00D6403B" w:rsidRDefault="00AC26B3" w:rsidP="00AC26B3">
      <w:pPr>
        <w:pStyle w:val="Prrafodelista"/>
        <w:ind w:left="0"/>
        <w:contextualSpacing/>
        <w:jc w:val="both"/>
        <w:rPr>
          <w:rFonts w:ascii="Calibri" w:hAnsi="Calibri" w:cs="Calibri"/>
          <w:sz w:val="22"/>
          <w:szCs w:val="22"/>
        </w:rPr>
      </w:pPr>
    </w:p>
    <w:p w:rsidR="00AC26B3" w:rsidRPr="00D6403B" w:rsidRDefault="00AC26B3" w:rsidP="00AC26B3">
      <w:pPr>
        <w:pStyle w:val="Prrafodelista"/>
        <w:ind w:left="0"/>
        <w:contextualSpacing/>
        <w:jc w:val="both"/>
        <w:rPr>
          <w:rFonts w:ascii="Calibri" w:hAnsi="Calibri" w:cs="Calibri"/>
          <w:sz w:val="22"/>
          <w:szCs w:val="22"/>
        </w:rPr>
      </w:pPr>
      <w:r w:rsidRPr="00D6403B">
        <w:rPr>
          <w:rFonts w:ascii="Calibri" w:hAnsi="Calibri" w:cs="Calibri"/>
          <w:sz w:val="22"/>
          <w:szCs w:val="22"/>
        </w:rPr>
        <w:t>Asimismo, es de carácter obligatorio que la Contratista, a través de su Representante acreditado, con una anticipación mínima de 30 días calendario antes del arribo del primer medio de transporte comunique a YPFB dicho arribo (lo redactado en el presente párrafo no implica la ampliación del plazo de entrega a favor de la Contratista) para realizar una inspección conjunta con el Comité de Recepción y el personal responsable de almacenes a objeto de solicitar a YPFB el área requerida para el descarguío y almacenaje de los bienes.</w:t>
      </w:r>
    </w:p>
    <w:p w:rsidR="00AC26B3" w:rsidRPr="00D6403B" w:rsidRDefault="00AC26B3" w:rsidP="00AC26B3">
      <w:pPr>
        <w:pStyle w:val="Prrafodelista"/>
        <w:ind w:left="0"/>
        <w:contextualSpacing/>
        <w:jc w:val="both"/>
        <w:rPr>
          <w:rFonts w:ascii="Calibri" w:hAnsi="Calibri" w:cs="Calibri"/>
          <w:sz w:val="22"/>
          <w:szCs w:val="22"/>
        </w:rPr>
      </w:pPr>
    </w:p>
    <w:p w:rsidR="00AC26B3" w:rsidRPr="00D6403B" w:rsidRDefault="00AC26B3" w:rsidP="00AC26B3">
      <w:pPr>
        <w:pStyle w:val="Prrafodelista"/>
        <w:ind w:left="0"/>
        <w:contextualSpacing/>
        <w:jc w:val="both"/>
        <w:rPr>
          <w:rFonts w:ascii="Calibri" w:hAnsi="Calibri" w:cs="Calibri"/>
          <w:sz w:val="22"/>
          <w:szCs w:val="22"/>
        </w:rPr>
      </w:pPr>
      <w:r w:rsidRPr="00D6403B">
        <w:rPr>
          <w:rFonts w:ascii="Calibri" w:hAnsi="Calibri" w:cs="Calibri"/>
          <w:sz w:val="22"/>
          <w:szCs w:val="22"/>
        </w:rPr>
        <w:t>Asimismo, la Contratista deberá presentar al menos 30 días calendario antes del arribo del primer medio de transporte, su planificación con fechas tentativas de arribo.</w:t>
      </w:r>
    </w:p>
    <w:p w:rsidR="00AC26B3" w:rsidRPr="00D6403B" w:rsidRDefault="00AC26B3" w:rsidP="00AC26B3">
      <w:pPr>
        <w:pStyle w:val="Prrafodelista"/>
        <w:ind w:left="0"/>
        <w:contextualSpacing/>
        <w:jc w:val="both"/>
        <w:rPr>
          <w:rFonts w:ascii="Calibri" w:hAnsi="Calibri" w:cs="Calibri"/>
          <w:bCs/>
          <w:sz w:val="22"/>
          <w:szCs w:val="22"/>
          <w:lang w:val="es-BO" w:eastAsia="es-BO"/>
        </w:rPr>
      </w:pPr>
    </w:p>
    <w:p w:rsidR="00AC26B3" w:rsidRPr="00D6403B"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bCs/>
          <w:sz w:val="22"/>
          <w:szCs w:val="22"/>
          <w:lang w:val="es-BO" w:eastAsia="es-BO"/>
        </w:rPr>
        <w:t xml:space="preserve">Toda logística, trabajos, materiales (como ser; separadores de madera base; separadores de madera intermedia, etc.), maquinarias/equipos (como ser; grúas certificadas, eslingas certificadas, etc.) y </w:t>
      </w:r>
      <w:r w:rsidRPr="00D6403B">
        <w:rPr>
          <w:rFonts w:ascii="Calibri" w:hAnsi="Calibri" w:cs="Calibri"/>
          <w:bCs/>
          <w:sz w:val="22"/>
          <w:szCs w:val="22"/>
          <w:lang w:val="es-BO" w:eastAsia="es-BO"/>
        </w:rPr>
        <w:lastRenderedPageBreak/>
        <w:t>operadores certificados, necesarios para el estibaje en el descarguío de los bienes en almacén de YPFB correrán por cuenta y responsabilidad de la empresa Contratista, sin que YPFB incurra en algún costo adicional. Si durante la ejecución del procedimiento de transporte, descarguío y almacenaje ocurriese algún daño personal y/o material, será de única responsabilidad de la empresa Contratista.</w:t>
      </w:r>
    </w:p>
    <w:p w:rsidR="00AC26B3" w:rsidRPr="00D6403B" w:rsidRDefault="00AC26B3" w:rsidP="00AC26B3">
      <w:pPr>
        <w:pStyle w:val="Prrafodelista"/>
        <w:ind w:left="0"/>
        <w:contextualSpacing/>
        <w:jc w:val="both"/>
        <w:rPr>
          <w:rFonts w:ascii="Calibri" w:hAnsi="Calibri" w:cs="Calibri"/>
          <w:bCs/>
          <w:sz w:val="22"/>
          <w:szCs w:val="22"/>
          <w:lang w:val="es-BO" w:eastAsia="es-BO"/>
        </w:rPr>
      </w:pPr>
    </w:p>
    <w:p w:rsidR="00AC26B3"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bCs/>
          <w:sz w:val="22"/>
          <w:szCs w:val="22"/>
          <w:lang w:val="es-BO" w:eastAsia="es-BO"/>
        </w:rPr>
        <w:t>La Contratista deberá proveer el número suficiente de separadores de madera. Estos separadores de madera deben ser de una sección transversal de 3 x 3 pulgadas y de la adecuada resistencia para soportar el peso de la tubería. Se dispondrá de tres (3) separadores de madera por hilera de tubería, además que el arreglo de cada apilado no exceda la altura recomendada por el fabricante. El descarguío y almacenaje de la tubería deberá ser realizada como se ven en las siguientes figuras.</w:t>
      </w: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r>
        <w:rPr>
          <w:rFonts w:ascii="Calibri" w:hAnsi="Calibri"/>
          <w:noProof/>
          <w:lang w:val="es-BO" w:eastAsia="es-BO"/>
        </w:rPr>
        <w:drawing>
          <wp:anchor distT="0" distB="0" distL="114300" distR="114300" simplePos="0" relativeHeight="251660288" behindDoc="0" locked="0" layoutInCell="1" allowOverlap="1" wp14:anchorId="03456DBA" wp14:editId="198F3C62">
            <wp:simplePos x="0" y="0"/>
            <wp:positionH relativeFrom="column">
              <wp:posOffset>2326005</wp:posOffset>
            </wp:positionH>
            <wp:positionV relativeFrom="paragraph">
              <wp:posOffset>51435</wp:posOffset>
            </wp:positionV>
            <wp:extent cx="3279775" cy="1404620"/>
            <wp:effectExtent l="19050" t="19050" r="15875" b="24130"/>
            <wp:wrapNone/>
            <wp:docPr id="2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79775" cy="14046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libri" w:hAnsi="Calibri"/>
          <w:noProof/>
          <w:lang w:val="es-BO" w:eastAsia="es-BO"/>
        </w:rPr>
        <w:drawing>
          <wp:anchor distT="0" distB="0" distL="114300" distR="114300" simplePos="0" relativeHeight="251659264" behindDoc="0" locked="0" layoutInCell="1" allowOverlap="1" wp14:anchorId="270C3DD8" wp14:editId="1BAD4177">
            <wp:simplePos x="0" y="0"/>
            <wp:positionH relativeFrom="column">
              <wp:posOffset>222250</wp:posOffset>
            </wp:positionH>
            <wp:positionV relativeFrom="paragraph">
              <wp:posOffset>51435</wp:posOffset>
            </wp:positionV>
            <wp:extent cx="1912620" cy="1404620"/>
            <wp:effectExtent l="19050" t="19050" r="11430" b="24130"/>
            <wp:wrapNone/>
            <wp:docPr id="2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2620" cy="14046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right"/>
        <w:rPr>
          <w:rFonts w:ascii="Calibri" w:hAnsi="Calibri" w:cs="Calibri"/>
          <w:bCs/>
          <w:sz w:val="18"/>
          <w:szCs w:val="18"/>
          <w:lang w:eastAsia="es-BO"/>
        </w:rPr>
      </w:pPr>
    </w:p>
    <w:p w:rsidR="00AC26B3" w:rsidRDefault="00AC26B3" w:rsidP="00AC26B3">
      <w:pPr>
        <w:pStyle w:val="Prrafodelista"/>
        <w:ind w:left="0"/>
        <w:contextualSpacing/>
        <w:jc w:val="right"/>
        <w:rPr>
          <w:rFonts w:ascii="Calibri" w:hAnsi="Calibri" w:cs="Calibri"/>
          <w:bCs/>
          <w:sz w:val="18"/>
          <w:szCs w:val="18"/>
          <w:lang w:eastAsia="es-BO"/>
        </w:rPr>
      </w:pPr>
    </w:p>
    <w:p w:rsidR="00AC26B3" w:rsidRDefault="00AC26B3" w:rsidP="00AC26B3">
      <w:pPr>
        <w:pStyle w:val="Prrafodelista"/>
        <w:ind w:left="0"/>
        <w:contextualSpacing/>
        <w:jc w:val="right"/>
        <w:rPr>
          <w:rFonts w:ascii="Calibri" w:hAnsi="Calibri" w:cs="Calibri"/>
          <w:bCs/>
          <w:sz w:val="18"/>
          <w:szCs w:val="18"/>
          <w:lang w:eastAsia="es-BO"/>
        </w:rPr>
      </w:pPr>
    </w:p>
    <w:p w:rsidR="00AC26B3" w:rsidRPr="00D6403B" w:rsidRDefault="00AC26B3" w:rsidP="00AC26B3">
      <w:pPr>
        <w:pStyle w:val="Prrafodelista"/>
        <w:ind w:left="0"/>
        <w:contextualSpacing/>
        <w:jc w:val="right"/>
        <w:rPr>
          <w:rFonts w:ascii="Calibri" w:hAnsi="Calibri" w:cs="Calibri"/>
          <w:bCs/>
          <w:sz w:val="18"/>
          <w:szCs w:val="18"/>
          <w:lang w:eastAsia="es-BO"/>
        </w:rPr>
      </w:pPr>
    </w:p>
    <w:p w:rsidR="00AC26B3" w:rsidRDefault="00AC26B3" w:rsidP="00AC26B3">
      <w:pPr>
        <w:pStyle w:val="Prrafodelista"/>
        <w:ind w:left="0"/>
        <w:contextualSpacing/>
        <w:jc w:val="right"/>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r>
        <w:rPr>
          <w:rFonts w:ascii="Calibri" w:hAnsi="Calibri" w:cs="Calibri"/>
          <w:bCs/>
          <w:noProof/>
          <w:sz w:val="18"/>
          <w:szCs w:val="18"/>
          <w:lang w:val="es-BO" w:eastAsia="es-BO"/>
        </w:rPr>
        <w:drawing>
          <wp:anchor distT="0" distB="0" distL="114300" distR="114300" simplePos="0" relativeHeight="251661312" behindDoc="0" locked="0" layoutInCell="1" allowOverlap="1" wp14:anchorId="60B53C55" wp14:editId="23D87B5F">
            <wp:simplePos x="0" y="0"/>
            <wp:positionH relativeFrom="column">
              <wp:posOffset>1455420</wp:posOffset>
            </wp:positionH>
            <wp:positionV relativeFrom="paragraph">
              <wp:posOffset>58420</wp:posOffset>
            </wp:positionV>
            <wp:extent cx="2611120" cy="1788795"/>
            <wp:effectExtent l="19050" t="19050" r="17780" b="20955"/>
            <wp:wrapNone/>
            <wp:docPr id="2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1120" cy="1788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bCs/>
          <w:sz w:val="22"/>
          <w:szCs w:val="22"/>
          <w:lang w:val="es-BO" w:eastAsia="es-BO"/>
        </w:rPr>
        <w:t>Se aclara, que bajo ningún motivo se aceptará tubería que pudiera ser dañada en el estibaje de los bienes.</w:t>
      </w:r>
    </w:p>
    <w:p w:rsidR="00AC26B3" w:rsidRPr="00D6403B" w:rsidRDefault="00AC26B3" w:rsidP="00AC26B3">
      <w:pPr>
        <w:pStyle w:val="Prrafodelista"/>
        <w:ind w:left="0"/>
        <w:contextualSpacing/>
        <w:jc w:val="both"/>
        <w:rPr>
          <w:rFonts w:ascii="Calibri" w:hAnsi="Calibri" w:cs="Calibri"/>
          <w:bCs/>
          <w:sz w:val="22"/>
          <w:szCs w:val="22"/>
          <w:lang w:val="es-BO" w:eastAsia="es-BO"/>
        </w:rPr>
      </w:pPr>
    </w:p>
    <w:p w:rsidR="00AC26B3"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bCs/>
          <w:sz w:val="22"/>
          <w:szCs w:val="22"/>
          <w:lang w:val="es-BO" w:eastAsia="es-BO"/>
        </w:rPr>
        <w:t>Al concluir el descarguío de los bienes, el Proveedor emitirá documento en el que se detalle la cantidad de ingreso a almacenes de los bienes en calidad de custodia, dicho documento deberá contener mínimamente las firmas del Representante Acreditado del Proveedor y el encargado del almacén correspondiente.</w:t>
      </w:r>
    </w:p>
    <w:p w:rsidR="00AC26B3" w:rsidRPr="00D6403B" w:rsidRDefault="00AC26B3" w:rsidP="00AC26B3">
      <w:pPr>
        <w:pStyle w:val="Prrafodelista"/>
        <w:ind w:left="0"/>
        <w:contextualSpacing/>
        <w:jc w:val="both"/>
        <w:rPr>
          <w:rFonts w:ascii="Calibri" w:hAnsi="Calibri" w:cs="Calibri"/>
          <w:bCs/>
          <w:sz w:val="22"/>
          <w:szCs w:val="22"/>
          <w:lang w:val="es-BO" w:eastAsia="es-BO"/>
        </w:rPr>
      </w:pPr>
    </w:p>
    <w:p w:rsidR="00AC26B3" w:rsidRPr="00D6403B" w:rsidRDefault="00AC26B3" w:rsidP="00AC26B3">
      <w:pPr>
        <w:autoSpaceDE w:val="0"/>
        <w:autoSpaceDN w:val="0"/>
        <w:adjustRightInd w:val="0"/>
        <w:jc w:val="both"/>
        <w:rPr>
          <w:rFonts w:ascii="Calibri" w:hAnsi="Calibri" w:cs="Calibri"/>
          <w:b/>
          <w:sz w:val="22"/>
          <w:szCs w:val="22"/>
          <w:lang w:val="es-BO"/>
        </w:rPr>
      </w:pPr>
      <w:r w:rsidRPr="00D6403B">
        <w:rPr>
          <w:rFonts w:ascii="Calibri" w:hAnsi="Calibri" w:cs="Calibri"/>
          <w:b/>
          <w:sz w:val="22"/>
          <w:szCs w:val="22"/>
          <w:lang w:val="es-BO"/>
        </w:rPr>
        <w:t>8. GARANTÍA TÉCNICA DE REPOSICIÓN</w:t>
      </w:r>
    </w:p>
    <w:p w:rsidR="00AC26B3" w:rsidRPr="00D6403B" w:rsidRDefault="00AC26B3" w:rsidP="00AC26B3">
      <w:pPr>
        <w:autoSpaceDE w:val="0"/>
        <w:autoSpaceDN w:val="0"/>
        <w:adjustRightInd w:val="0"/>
        <w:jc w:val="both"/>
        <w:rPr>
          <w:rFonts w:ascii="Calibri" w:hAnsi="Calibri" w:cs="Calibri"/>
          <w:b/>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 xml:space="preserve">Por las condiciones del producto adquirido, se requiere que la Contratista otorgue a YPFB la correspondiente garantía (certificado/documento de garantía </w:t>
      </w:r>
      <w:r w:rsidRPr="00D6403B">
        <w:rPr>
          <w:rFonts w:ascii="Calibri" w:hAnsi="Calibri" w:cs="Calibri"/>
          <w:b/>
          <w:sz w:val="22"/>
          <w:szCs w:val="22"/>
          <w:u w:val="single"/>
          <w:lang w:val="es-BO"/>
        </w:rPr>
        <w:t>Notariado en Bolivia</w:t>
      </w:r>
      <w:r w:rsidRPr="00D6403B">
        <w:rPr>
          <w:rFonts w:ascii="Calibri" w:hAnsi="Calibri" w:cs="Calibri"/>
          <w:sz w:val="22"/>
          <w:szCs w:val="22"/>
          <w:lang w:val="es-BO"/>
        </w:rPr>
        <w:t xml:space="preserve"> a costo de la Contratista) de reposición de tuberías debido a defectos de fabricación. Dicho documento debe tener vigencia por el lapso </w:t>
      </w:r>
      <w:r w:rsidRPr="00D6403B">
        <w:rPr>
          <w:rFonts w:ascii="Calibri" w:hAnsi="Calibri" w:cs="Calibri"/>
          <w:b/>
          <w:sz w:val="22"/>
          <w:szCs w:val="22"/>
          <w:lang w:val="es-BO"/>
        </w:rPr>
        <w:t>2</w:t>
      </w:r>
      <w:r w:rsidRPr="00D6403B">
        <w:rPr>
          <w:rFonts w:ascii="Calibri" w:hAnsi="Calibri" w:cs="Calibri"/>
          <w:sz w:val="22"/>
          <w:szCs w:val="22"/>
          <w:lang w:val="es-BO"/>
        </w:rPr>
        <w:t xml:space="preserve"> (dos) años como mínimo a partir de la emisión del acta de recepción definitiva. En caso de incumplimiento, podrá ser elevado a instrumento público con fines legales.</w:t>
      </w:r>
    </w:p>
    <w:p w:rsidR="00AC26B3" w:rsidRPr="00D6403B" w:rsidRDefault="00AC26B3" w:rsidP="00AC26B3">
      <w:pPr>
        <w:autoSpaceDE w:val="0"/>
        <w:autoSpaceDN w:val="0"/>
        <w:adjustRightInd w:val="0"/>
        <w:ind w:left="356"/>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 xml:space="preserve">El proveedor correrá con los gastos necesarios en que se incurra para el reemplazo y/o reposición correspondiente del bien adquirido, incluidos los tributos aduaneros de importación, gastos de despacho y otros, los cuales de ser importados, deben ser consignados a nombre de la Contratista o su representante </w:t>
      </w:r>
      <w:r w:rsidRPr="00D6403B">
        <w:rPr>
          <w:rFonts w:ascii="Calibri" w:hAnsi="Calibri" w:cs="Calibri"/>
          <w:sz w:val="22"/>
          <w:szCs w:val="22"/>
          <w:lang w:val="es-BO"/>
        </w:rPr>
        <w:lastRenderedPageBreak/>
        <w:t>legal, en virtud a que YPFB no procederá con los trámites aduaneros ni pagos, ni gestiones de exención de tributos aduaneros para dichos bienes de reemplazo.</w:t>
      </w:r>
    </w:p>
    <w:p w:rsidR="00AC26B3" w:rsidRPr="00D6403B" w:rsidRDefault="00AC26B3" w:rsidP="00AC26B3">
      <w:pPr>
        <w:autoSpaceDE w:val="0"/>
        <w:autoSpaceDN w:val="0"/>
        <w:adjustRightInd w:val="0"/>
        <w:ind w:left="356"/>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El plazo para la entrega del material de reposición será notificado por YPFB, y dichos bienes de reposición deberán seguir las condiciones establecidas en el Anexo 2 Gestión Aduanera de Importación inciso m).</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El bien reemplazado tendrá la misma garantía de producto y de reemplazo.</w:t>
      </w:r>
    </w:p>
    <w:p w:rsidR="00AC26B3" w:rsidRPr="00D6403B" w:rsidRDefault="00AC26B3" w:rsidP="00AC26B3">
      <w:pPr>
        <w:rPr>
          <w:rFonts w:ascii="Calibri" w:hAnsi="Calibri" w:cs="Calibri"/>
          <w:b/>
          <w:sz w:val="22"/>
          <w:szCs w:val="22"/>
          <w:lang w:val="es-BO"/>
        </w:rPr>
      </w:pPr>
    </w:p>
    <w:p w:rsidR="00AC26B3" w:rsidRPr="00D6403B" w:rsidRDefault="00AC26B3" w:rsidP="00AC26B3">
      <w:pPr>
        <w:rPr>
          <w:rFonts w:ascii="Calibri" w:hAnsi="Calibri" w:cs="Calibri"/>
          <w:b/>
          <w:sz w:val="22"/>
          <w:szCs w:val="22"/>
        </w:rPr>
      </w:pPr>
      <w:r w:rsidRPr="00D6403B">
        <w:rPr>
          <w:rFonts w:ascii="Calibri" w:hAnsi="Calibri" w:cs="Calibri"/>
          <w:b/>
          <w:sz w:val="22"/>
          <w:szCs w:val="22"/>
        </w:rPr>
        <w:t>9. VALIDACIONES</w:t>
      </w:r>
    </w:p>
    <w:p w:rsidR="00AC26B3" w:rsidRPr="00D6403B" w:rsidRDefault="00AC26B3" w:rsidP="00AC26B3">
      <w:pPr>
        <w:rPr>
          <w:rFonts w:ascii="Calibri" w:hAnsi="Calibri" w:cs="Calibri"/>
          <w:b/>
          <w:sz w:val="22"/>
          <w:szCs w:val="22"/>
        </w:rPr>
      </w:pP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Se adjunta al presente documento en anexos las siguientes validaciones:</w:t>
      </w:r>
    </w:p>
    <w:p w:rsidR="00AC26B3" w:rsidRPr="00D6403B" w:rsidRDefault="00AC26B3" w:rsidP="00AC26B3">
      <w:pPr>
        <w:jc w:val="both"/>
        <w:rPr>
          <w:rFonts w:ascii="Calibri" w:hAnsi="Calibri" w:cs="Calibri"/>
          <w:sz w:val="22"/>
          <w:szCs w:val="22"/>
        </w:rPr>
      </w:pP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 xml:space="preserve">ANEXO 1 – VALIDACIÓN DE GARANTÍAS FINANCIERAS </w:t>
      </w: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ANEXO 2 – VALIDACIÓN GESTIÓN ADUANERA DE IMPORTACIÓN</w:t>
      </w: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ANEXO 3 – VALIDACIÓN DE SEGURIDAD Y SALUD OCUPACIONAL</w:t>
      </w:r>
    </w:p>
    <w:p w:rsidR="00AC26B3" w:rsidRDefault="00AC26B3" w:rsidP="00AC26B3">
      <w:pPr>
        <w:rPr>
          <w:rFonts w:ascii="Calibri" w:hAnsi="Calibri" w:cs="Calibri"/>
          <w:sz w:val="22"/>
          <w:szCs w:val="22"/>
        </w:rPr>
        <w:sectPr w:rsidR="00AC26B3" w:rsidSect="007E0E41">
          <w:headerReference w:type="default" r:id="rId37"/>
          <w:footerReference w:type="default" r:id="rId38"/>
          <w:pgSz w:w="12242" w:h="15842" w:code="1"/>
          <w:pgMar w:top="187" w:right="1418" w:bottom="851" w:left="1418" w:header="709" w:footer="851" w:gutter="0"/>
          <w:cols w:space="708"/>
          <w:docGrid w:linePitch="360"/>
        </w:sectPr>
      </w:pPr>
      <w:r w:rsidRPr="00D6403B">
        <w:rPr>
          <w:rFonts w:ascii="Calibri" w:hAnsi="Calibri" w:cs="Calibri"/>
          <w:sz w:val="22"/>
          <w:szCs w:val="22"/>
        </w:rPr>
        <w:t>ANEXO 4 – VALIDACIONE DE FACTURACIÓN Y TRIBUTOS</w:t>
      </w:r>
    </w:p>
    <w:p w:rsidR="00AC26B3" w:rsidRPr="0060320D" w:rsidRDefault="00AC26B3" w:rsidP="00AC26B3">
      <w:pPr>
        <w:autoSpaceDE w:val="0"/>
        <w:autoSpaceDN w:val="0"/>
        <w:adjustRightInd w:val="0"/>
        <w:jc w:val="center"/>
        <w:rPr>
          <w:rFonts w:asciiTheme="minorHAnsi" w:hAnsiTheme="minorHAnsi" w:cs="Calibri"/>
          <w:b/>
          <w:sz w:val="22"/>
          <w:szCs w:val="22"/>
          <w:lang w:val="es-BO"/>
        </w:rPr>
      </w:pPr>
      <w:r w:rsidRPr="0060320D">
        <w:rPr>
          <w:rFonts w:asciiTheme="minorHAnsi" w:hAnsiTheme="minorHAnsi" w:cs="Calibri"/>
          <w:b/>
          <w:sz w:val="22"/>
          <w:szCs w:val="22"/>
          <w:lang w:val="es-BO"/>
        </w:rPr>
        <w:lastRenderedPageBreak/>
        <w:t>GARANTÍAS FINANCIERAS</w:t>
      </w:r>
    </w:p>
    <w:p w:rsidR="00AC26B3" w:rsidRPr="0060320D" w:rsidRDefault="00AC26B3" w:rsidP="00AC26B3">
      <w:pPr>
        <w:jc w:val="center"/>
        <w:rPr>
          <w:rFonts w:asciiTheme="minorHAnsi" w:hAnsiTheme="minorHAnsi" w:cs="Calibri"/>
          <w:b/>
          <w:sz w:val="22"/>
          <w:szCs w:val="22"/>
        </w:rPr>
      </w:pPr>
    </w:p>
    <w:p w:rsidR="00AC26B3" w:rsidRPr="0060320D" w:rsidRDefault="00AC26B3" w:rsidP="00AC26B3">
      <w:pPr>
        <w:contextualSpacing/>
        <w:jc w:val="both"/>
        <w:rPr>
          <w:rFonts w:asciiTheme="minorHAnsi" w:hAnsiTheme="minorHAnsi" w:cs="Calibri"/>
          <w:bCs/>
          <w:sz w:val="22"/>
          <w:szCs w:val="22"/>
        </w:rPr>
      </w:pPr>
      <w:r w:rsidRPr="0060320D">
        <w:rPr>
          <w:rFonts w:asciiTheme="minorHAnsi" w:hAnsiTheme="minorHAnsi" w:cs="Calibri"/>
          <w:bCs/>
          <w:sz w:val="22"/>
          <w:szCs w:val="22"/>
        </w:rPr>
        <w:t>Para todo Instrumento Financiero de Garantía que fuere requerido CONFIRMADO, el Proponente o Adjudicado deberá adjuntar al Instrumento de garantía una comunicación de la confirmación del banco corresponsal.</w:t>
      </w:r>
    </w:p>
    <w:p w:rsidR="00AC26B3" w:rsidRPr="0060320D" w:rsidRDefault="00AC26B3" w:rsidP="00AC26B3">
      <w:pPr>
        <w:contextualSpacing/>
        <w:jc w:val="both"/>
        <w:rPr>
          <w:rFonts w:asciiTheme="minorHAnsi" w:hAnsiTheme="minorHAnsi" w:cs="Calibri"/>
          <w:bCs/>
          <w:sz w:val="22"/>
          <w:szCs w:val="22"/>
        </w:rPr>
      </w:pPr>
    </w:p>
    <w:p w:rsidR="00AC26B3" w:rsidRPr="0060320D" w:rsidRDefault="00AC26B3" w:rsidP="00AC26B3">
      <w:pPr>
        <w:contextualSpacing/>
        <w:jc w:val="both"/>
        <w:rPr>
          <w:rFonts w:asciiTheme="minorHAnsi" w:hAnsiTheme="minorHAnsi" w:cs="Calibri"/>
          <w:bCs/>
          <w:sz w:val="22"/>
          <w:szCs w:val="22"/>
        </w:rPr>
      </w:pPr>
      <w:r w:rsidRPr="0060320D">
        <w:rPr>
          <w:rFonts w:asciiTheme="minorHAnsi" w:hAnsiTheme="minorHAnsi" w:cs="Calibri"/>
          <w:bCs/>
          <w:sz w:val="22"/>
          <w:szCs w:val="22"/>
        </w:rPr>
        <w:t>Adicionalmente, para las opciones de Boleta de Garantía Contra Garantizada y/o Garantía a Primer Requerimiento Contragarantizada (ambas contragarantizadas por una Carta de Crédito Stand By) se aclara que, éstas serán admitidas o válidas únicamente cuando el proponente o adjudicado, según corresponda, adjunte uno de los siguientes documentos:</w:t>
      </w:r>
    </w:p>
    <w:p w:rsidR="00AC26B3" w:rsidRPr="0060320D" w:rsidRDefault="00AC26B3" w:rsidP="00AC26B3">
      <w:pPr>
        <w:contextualSpacing/>
        <w:jc w:val="both"/>
        <w:rPr>
          <w:rFonts w:asciiTheme="minorHAnsi" w:hAnsiTheme="minorHAnsi" w:cs="Calibri"/>
          <w:bCs/>
          <w:sz w:val="22"/>
          <w:szCs w:val="22"/>
        </w:rPr>
      </w:pPr>
    </w:p>
    <w:p w:rsidR="00AC26B3" w:rsidRPr="0060320D" w:rsidRDefault="00AC26B3" w:rsidP="00611016">
      <w:pPr>
        <w:numPr>
          <w:ilvl w:val="0"/>
          <w:numId w:val="43"/>
        </w:numPr>
        <w:contextualSpacing/>
        <w:jc w:val="both"/>
        <w:rPr>
          <w:rFonts w:asciiTheme="minorHAnsi" w:hAnsiTheme="minorHAnsi" w:cs="Calibri"/>
          <w:bCs/>
          <w:sz w:val="22"/>
          <w:szCs w:val="22"/>
        </w:rPr>
      </w:pPr>
      <w:r w:rsidRPr="0060320D">
        <w:rPr>
          <w:rFonts w:asciiTheme="minorHAnsi" w:hAnsiTheme="minorHAnsi" w:cs="Calibri"/>
          <w:bCs/>
          <w:sz w:val="22"/>
          <w:szCs w:val="22"/>
        </w:rPr>
        <w:t>Certificación emitida por la Entidad de Intermediación Financiera Bancaria Local (Boliviana) estableciendo que la contragarantía corresponde a una Carta de Crédito Stand By; o</w:t>
      </w:r>
    </w:p>
    <w:p w:rsidR="00AC26B3" w:rsidRPr="0060320D" w:rsidRDefault="00AC26B3" w:rsidP="00AC26B3">
      <w:pPr>
        <w:ind w:left="705"/>
        <w:contextualSpacing/>
        <w:jc w:val="both"/>
        <w:rPr>
          <w:rFonts w:asciiTheme="minorHAnsi" w:hAnsiTheme="minorHAnsi" w:cs="Calibri"/>
          <w:bCs/>
          <w:sz w:val="22"/>
          <w:szCs w:val="22"/>
        </w:rPr>
      </w:pPr>
    </w:p>
    <w:p w:rsidR="00AC26B3" w:rsidRPr="0060320D" w:rsidRDefault="00AC26B3" w:rsidP="00611016">
      <w:pPr>
        <w:numPr>
          <w:ilvl w:val="0"/>
          <w:numId w:val="43"/>
        </w:numPr>
        <w:contextualSpacing/>
        <w:jc w:val="both"/>
        <w:rPr>
          <w:rFonts w:asciiTheme="minorHAnsi" w:hAnsiTheme="minorHAnsi" w:cs="Calibri"/>
          <w:bCs/>
          <w:sz w:val="22"/>
          <w:szCs w:val="22"/>
        </w:rPr>
      </w:pPr>
      <w:r w:rsidRPr="0060320D">
        <w:rPr>
          <w:rFonts w:asciiTheme="minorHAnsi" w:hAnsiTheme="minorHAnsi" w:cs="Calibri"/>
          <w:bCs/>
          <w:sz w:val="22"/>
          <w:szCs w:val="22"/>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AC26B3" w:rsidRPr="0060320D" w:rsidRDefault="00AC26B3" w:rsidP="00AC26B3">
      <w:pPr>
        <w:contextualSpacing/>
        <w:jc w:val="both"/>
        <w:rPr>
          <w:rFonts w:asciiTheme="minorHAnsi" w:hAnsiTheme="minorHAnsi" w:cs="Calibri"/>
          <w:bCs/>
          <w:sz w:val="22"/>
          <w:szCs w:val="22"/>
        </w:rPr>
      </w:pPr>
    </w:p>
    <w:p w:rsidR="00AC26B3" w:rsidRPr="0060320D" w:rsidRDefault="00AC26B3" w:rsidP="00AC26B3">
      <w:pPr>
        <w:contextualSpacing/>
        <w:jc w:val="both"/>
        <w:rPr>
          <w:rFonts w:asciiTheme="minorHAnsi" w:hAnsiTheme="minorHAnsi" w:cs="Calibri"/>
          <w:bCs/>
          <w:sz w:val="22"/>
          <w:szCs w:val="22"/>
        </w:rPr>
      </w:pPr>
      <w:r w:rsidRPr="0060320D">
        <w:rPr>
          <w:rFonts w:asciiTheme="minorHAnsi" w:hAnsiTheme="minorHAnsi" w:cs="Calibri"/>
          <w:bCs/>
          <w:sz w:val="22"/>
          <w:szCs w:val="22"/>
        </w:rPr>
        <w:t>Todo instrumento financiero presentado, deberá ser renovado las veces que fueran necesarias, a requerimiento de YPFB. Asimismo, YPFB podrá solicitar enmiendas en monto y vigencia, conforme términos y condiciones contractuales.</w:t>
      </w:r>
    </w:p>
    <w:p w:rsidR="00AC26B3" w:rsidRPr="0060320D" w:rsidRDefault="00AC26B3" w:rsidP="00AC26B3">
      <w:pPr>
        <w:contextualSpacing/>
        <w:jc w:val="both"/>
        <w:rPr>
          <w:rFonts w:asciiTheme="minorHAnsi" w:hAnsiTheme="minorHAnsi" w:cs="Calibri"/>
          <w:bCs/>
          <w:sz w:val="22"/>
          <w:szCs w:val="22"/>
        </w:rPr>
      </w:pPr>
    </w:p>
    <w:p w:rsidR="00AC26B3" w:rsidRPr="0060320D" w:rsidRDefault="00AC26B3" w:rsidP="00AC26B3">
      <w:pPr>
        <w:autoSpaceDE w:val="0"/>
        <w:autoSpaceDN w:val="0"/>
        <w:adjustRightInd w:val="0"/>
        <w:jc w:val="both"/>
        <w:rPr>
          <w:rFonts w:asciiTheme="minorHAnsi" w:hAnsiTheme="minorHAnsi" w:cs="Bookman Old Style,Bold"/>
          <w:bCs/>
          <w:sz w:val="22"/>
          <w:szCs w:val="22"/>
          <w:lang w:val="es-BO" w:eastAsia="es-BO"/>
        </w:rPr>
      </w:pPr>
      <w:r w:rsidRPr="0060320D">
        <w:rPr>
          <w:rFonts w:asciiTheme="minorHAnsi" w:hAnsiTheme="minorHAnsi" w:cs="Bookman Old Style,Bold"/>
          <w:bCs/>
          <w:sz w:val="22"/>
          <w:szCs w:val="22"/>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AC26B3" w:rsidRPr="0060320D" w:rsidRDefault="00AC26B3" w:rsidP="00AC26B3">
      <w:pPr>
        <w:autoSpaceDE w:val="0"/>
        <w:autoSpaceDN w:val="0"/>
        <w:adjustRightInd w:val="0"/>
        <w:jc w:val="both"/>
        <w:rPr>
          <w:rFonts w:asciiTheme="minorHAnsi" w:hAnsiTheme="minorHAnsi" w:cs="Bookman Old Style,Bold"/>
          <w:bCs/>
          <w:sz w:val="22"/>
          <w:szCs w:val="22"/>
          <w:lang w:val="es-BO" w:eastAsia="es-BO"/>
        </w:rPr>
      </w:pPr>
    </w:p>
    <w:p w:rsidR="00AC26B3" w:rsidRPr="0060320D" w:rsidRDefault="00AC26B3" w:rsidP="00AC26B3">
      <w:pPr>
        <w:autoSpaceDE w:val="0"/>
        <w:autoSpaceDN w:val="0"/>
        <w:adjustRightInd w:val="0"/>
        <w:jc w:val="both"/>
        <w:rPr>
          <w:rFonts w:asciiTheme="minorHAnsi" w:hAnsiTheme="minorHAnsi"/>
          <w:sz w:val="22"/>
          <w:szCs w:val="22"/>
          <w:lang w:eastAsia="es-BO"/>
        </w:rPr>
      </w:pPr>
      <w:r w:rsidRPr="0060320D">
        <w:rPr>
          <w:rFonts w:asciiTheme="minorHAnsi" w:hAnsiTheme="minorHAnsi"/>
          <w:sz w:val="22"/>
          <w:szCs w:val="22"/>
          <w:lang w:eastAsia="es-BO"/>
        </w:rPr>
        <w:t>En caso que la empresa proponente/contratista presente propuestas o sea adjudicado para más de un lote, deberá presentar un garantías financiera independiente por cada lote, identificando el mismo en el campo del “objeto a garantizar”</w:t>
      </w:r>
    </w:p>
    <w:p w:rsidR="00AC26B3" w:rsidRPr="0060320D" w:rsidRDefault="00AC26B3" w:rsidP="00AC26B3">
      <w:pPr>
        <w:autoSpaceDE w:val="0"/>
        <w:autoSpaceDN w:val="0"/>
        <w:adjustRightInd w:val="0"/>
        <w:jc w:val="both"/>
        <w:rPr>
          <w:rFonts w:asciiTheme="minorHAnsi" w:hAnsiTheme="minorHAnsi" w:cs="Bookman Old Style,Bold"/>
          <w:bCs/>
          <w:sz w:val="22"/>
          <w:szCs w:val="22"/>
          <w:lang w:val="es-BO" w:eastAsia="es-BO"/>
        </w:rPr>
      </w:pPr>
    </w:p>
    <w:p w:rsidR="00AC26B3" w:rsidRPr="0060320D" w:rsidRDefault="00AC26B3" w:rsidP="00AC26B3">
      <w:pPr>
        <w:pStyle w:val="Prrafodelista"/>
        <w:ind w:left="0"/>
        <w:jc w:val="both"/>
        <w:rPr>
          <w:rFonts w:asciiTheme="minorHAnsi" w:hAnsiTheme="minorHAnsi"/>
          <w:sz w:val="22"/>
          <w:szCs w:val="22"/>
          <w:lang w:val="es-BO"/>
        </w:rPr>
      </w:pPr>
      <w:r w:rsidRPr="0060320D">
        <w:rPr>
          <w:rFonts w:asciiTheme="minorHAnsi" w:hAnsiTheme="minorHAnsi"/>
          <w:sz w:val="22"/>
          <w:szCs w:val="22"/>
        </w:rPr>
        <w:t>La modalidad de Garantía no podrá ser modificada durante la vigencia del contrato.</w:t>
      </w:r>
    </w:p>
    <w:p w:rsidR="00AC26B3" w:rsidRPr="0060320D" w:rsidRDefault="00AC26B3" w:rsidP="00AC26B3">
      <w:pPr>
        <w:autoSpaceDE w:val="0"/>
        <w:autoSpaceDN w:val="0"/>
        <w:adjustRightInd w:val="0"/>
        <w:jc w:val="both"/>
        <w:rPr>
          <w:rFonts w:asciiTheme="minorHAnsi" w:hAnsiTheme="minorHAnsi" w:cs="Calibri"/>
          <w:sz w:val="22"/>
          <w:szCs w:val="22"/>
          <w:lang w:val="es-BO"/>
        </w:rPr>
      </w:pPr>
    </w:p>
    <w:p w:rsidR="00AC26B3" w:rsidRPr="0060320D" w:rsidRDefault="00AC26B3" w:rsidP="00611016">
      <w:pPr>
        <w:numPr>
          <w:ilvl w:val="0"/>
          <w:numId w:val="37"/>
        </w:numPr>
        <w:autoSpaceDE w:val="0"/>
        <w:autoSpaceDN w:val="0"/>
        <w:adjustRightInd w:val="0"/>
        <w:jc w:val="both"/>
        <w:rPr>
          <w:rFonts w:asciiTheme="minorHAnsi" w:hAnsiTheme="minorHAnsi" w:cs="Calibri"/>
          <w:b/>
          <w:sz w:val="22"/>
          <w:szCs w:val="22"/>
          <w:u w:val="single"/>
        </w:rPr>
      </w:pPr>
      <w:r w:rsidRPr="0060320D">
        <w:rPr>
          <w:rFonts w:asciiTheme="minorHAnsi" w:hAnsiTheme="minorHAnsi" w:cs="Calibri"/>
          <w:b/>
          <w:sz w:val="22"/>
          <w:szCs w:val="22"/>
          <w:u w:val="single"/>
        </w:rPr>
        <w:t>GARANTÍA DE SERIEDAD DE PROPUESTA</w:t>
      </w:r>
    </w:p>
    <w:p w:rsidR="00AC26B3" w:rsidRPr="0060320D" w:rsidRDefault="00AC26B3" w:rsidP="00AC26B3">
      <w:pPr>
        <w:autoSpaceDE w:val="0"/>
        <w:autoSpaceDN w:val="0"/>
        <w:adjustRightInd w:val="0"/>
        <w:jc w:val="both"/>
        <w:rPr>
          <w:rFonts w:asciiTheme="minorHAnsi" w:hAnsiTheme="minorHAnsi" w:cs="Calibri"/>
          <w:b/>
          <w:sz w:val="22"/>
          <w:szCs w:val="22"/>
          <w:u w:val="single"/>
        </w:rPr>
      </w:pPr>
    </w:p>
    <w:p w:rsidR="00AC26B3" w:rsidRPr="0060320D" w:rsidRDefault="00AC26B3" w:rsidP="00AC26B3">
      <w:pPr>
        <w:autoSpaceDE w:val="0"/>
        <w:autoSpaceDN w:val="0"/>
        <w:adjustRightInd w:val="0"/>
        <w:jc w:val="both"/>
        <w:rPr>
          <w:rFonts w:asciiTheme="minorHAnsi" w:hAnsiTheme="minorHAnsi" w:cs="Calibri"/>
          <w:sz w:val="22"/>
          <w:szCs w:val="22"/>
        </w:rPr>
      </w:pPr>
      <w:r w:rsidRPr="0060320D">
        <w:rPr>
          <w:rFonts w:asciiTheme="minorHAnsi" w:hAnsiTheme="minorHAnsi" w:cs="Calibri"/>
          <w:sz w:val="22"/>
          <w:szCs w:val="22"/>
        </w:rPr>
        <w:t>A elección de la empresa proponente, ésta podrá optar por uno de los siguientes instrumentos financieros.</w:t>
      </w:r>
    </w:p>
    <w:p w:rsidR="00AC26B3" w:rsidRPr="0060320D" w:rsidRDefault="00AC26B3" w:rsidP="00AC26B3">
      <w:pPr>
        <w:autoSpaceDE w:val="0"/>
        <w:autoSpaceDN w:val="0"/>
        <w:adjustRightInd w:val="0"/>
        <w:jc w:val="both"/>
        <w:rPr>
          <w:rFonts w:asciiTheme="minorHAnsi" w:hAnsiTheme="minorHAnsi" w:cs="Calibri"/>
          <w:sz w:val="22"/>
          <w:szCs w:val="22"/>
        </w:rPr>
      </w:pPr>
    </w:p>
    <w:p w:rsidR="00AC26B3" w:rsidRPr="0060320D" w:rsidRDefault="00AC26B3" w:rsidP="00611016">
      <w:pPr>
        <w:pStyle w:val="Prrafodelista"/>
        <w:numPr>
          <w:ilvl w:val="0"/>
          <w:numId w:val="68"/>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Carta de Crédito Stand By (SBLC)</w:t>
      </w:r>
      <w:r w:rsidRPr="0060320D">
        <w:rPr>
          <w:rFonts w:asciiTheme="minorHAnsi" w:hAnsiTheme="minorHAnsi" w:cs="Calibri"/>
          <w:sz w:val="22"/>
          <w:szCs w:val="22"/>
        </w:rPr>
        <w:t xml:space="preserve"> emitida por una Entidad Financiera  Internacional y </w:t>
      </w:r>
      <w:r w:rsidRPr="0060320D">
        <w:rPr>
          <w:rFonts w:asciiTheme="minorHAnsi" w:hAnsiTheme="minorHAnsi" w:cs="Calibri"/>
          <w:b/>
          <w:sz w:val="22"/>
          <w:szCs w:val="22"/>
          <w:u w:val="single"/>
        </w:rPr>
        <w:t>confirmada</w:t>
      </w:r>
      <w:r w:rsidRPr="0060320D">
        <w:rPr>
          <w:rFonts w:asciiTheme="minorHAnsi" w:hAnsiTheme="minorHAns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w:t>
      </w:r>
      <w:r w:rsidRPr="0060320D">
        <w:rPr>
          <w:rFonts w:asciiTheme="minorHAnsi" w:hAnsiTheme="minorHAnsi" w:cs="Calibri"/>
          <w:sz w:val="22"/>
          <w:szCs w:val="22"/>
        </w:rPr>
        <w:t xml:space="preserve">, </w:t>
      </w:r>
      <w:r w:rsidRPr="0060320D">
        <w:rPr>
          <w:rFonts w:asciiTheme="minorHAnsi" w:hAnsiTheme="minorHAnsi" w:cs="Calibri"/>
          <w:b/>
          <w:sz w:val="22"/>
          <w:szCs w:val="22"/>
        </w:rPr>
        <w:t>irrevocable</w:t>
      </w:r>
      <w:r w:rsidRPr="0060320D">
        <w:rPr>
          <w:rFonts w:asciiTheme="minorHAnsi" w:hAnsiTheme="minorHAnsi" w:cs="Calibri"/>
          <w:sz w:val="22"/>
          <w:szCs w:val="22"/>
        </w:rPr>
        <w:t xml:space="preserve">, </w:t>
      </w:r>
      <w:r w:rsidRPr="0060320D">
        <w:rPr>
          <w:rFonts w:asciiTheme="minorHAnsi" w:hAnsiTheme="minorHAnsi" w:cs="Calibri"/>
          <w:b/>
          <w:sz w:val="22"/>
          <w:szCs w:val="22"/>
        </w:rPr>
        <w:t>y</w:t>
      </w:r>
      <w:r w:rsidRPr="0060320D">
        <w:rPr>
          <w:rFonts w:asciiTheme="minorHAnsi" w:hAnsiTheme="minorHAnsi" w:cs="Calibri"/>
          <w:sz w:val="22"/>
          <w:szCs w:val="22"/>
        </w:rPr>
        <w:t xml:space="preserve"> </w:t>
      </w:r>
      <w:r w:rsidRPr="0060320D">
        <w:rPr>
          <w:rFonts w:asciiTheme="minorHAnsi" w:hAnsiTheme="minorHAnsi" w:cs="Calibri"/>
          <w:b/>
          <w:sz w:val="22"/>
          <w:szCs w:val="22"/>
        </w:rPr>
        <w:t>de</w:t>
      </w:r>
      <w:r w:rsidRPr="0060320D">
        <w:rPr>
          <w:rFonts w:asciiTheme="minorHAnsi" w:hAnsiTheme="minorHAnsi" w:cs="Calibri"/>
          <w:sz w:val="22"/>
          <w:szCs w:val="22"/>
        </w:rPr>
        <w:t xml:space="preserve"> </w:t>
      </w:r>
      <w:r w:rsidRPr="0060320D">
        <w:rPr>
          <w:rFonts w:asciiTheme="minorHAnsi" w:hAnsiTheme="minorHAnsi" w:cs="Calibri"/>
          <w:b/>
          <w:sz w:val="22"/>
          <w:szCs w:val="22"/>
        </w:rPr>
        <w:t>ejecución</w:t>
      </w:r>
      <w:r w:rsidRPr="0060320D">
        <w:rPr>
          <w:rFonts w:asciiTheme="minorHAnsi" w:hAnsiTheme="minorHAnsi" w:cs="Calibri"/>
          <w:sz w:val="22"/>
          <w:szCs w:val="22"/>
        </w:rPr>
        <w:t xml:space="preserve"> </w:t>
      </w:r>
      <w:r w:rsidRPr="0060320D">
        <w:rPr>
          <w:rFonts w:asciiTheme="minorHAnsi" w:hAnsiTheme="minorHAnsi" w:cs="Calibri"/>
          <w:b/>
          <w:sz w:val="22"/>
          <w:szCs w:val="22"/>
        </w:rPr>
        <w:t>a</w:t>
      </w:r>
      <w:r w:rsidRPr="0060320D">
        <w:rPr>
          <w:rFonts w:asciiTheme="minorHAnsi" w:hAnsiTheme="minorHAnsi" w:cs="Calibri"/>
          <w:sz w:val="22"/>
          <w:szCs w:val="22"/>
        </w:rPr>
        <w:t xml:space="preserve"> </w:t>
      </w:r>
      <w:r w:rsidRPr="0060320D">
        <w:rPr>
          <w:rFonts w:asciiTheme="minorHAnsi" w:hAnsiTheme="minorHAnsi" w:cs="Calibri"/>
          <w:b/>
          <w:sz w:val="22"/>
          <w:szCs w:val="22"/>
        </w:rPr>
        <w:t>primer</w:t>
      </w:r>
      <w:r w:rsidRPr="0060320D">
        <w:rPr>
          <w:rFonts w:asciiTheme="minorHAnsi" w:hAnsiTheme="minorHAnsi" w:cs="Calibri"/>
          <w:sz w:val="22"/>
          <w:szCs w:val="22"/>
        </w:rPr>
        <w:t xml:space="preserve"> </w:t>
      </w:r>
      <w:r w:rsidRPr="0060320D">
        <w:rPr>
          <w:rFonts w:asciiTheme="minorHAnsi" w:hAnsiTheme="minorHAnsi" w:cs="Calibri"/>
          <w:b/>
          <w:sz w:val="22"/>
          <w:szCs w:val="22"/>
        </w:rPr>
        <w:t>requerimiento con pago a la vista</w:t>
      </w:r>
      <w:r w:rsidRPr="0060320D">
        <w:rPr>
          <w:rFonts w:asciiTheme="minorHAnsi" w:hAnsiTheme="minorHAnsi" w:cs="Calibri"/>
          <w:sz w:val="22"/>
          <w:szCs w:val="22"/>
        </w:rPr>
        <w:t>, con vigencia de 150 días calendario computables a partir de la fecha  de presentación de propuesta,  por un monto equivalente de  al menos uno (1) % del valor de la propuesta económica.</w:t>
      </w:r>
    </w:p>
    <w:p w:rsidR="00AC26B3" w:rsidRPr="0060320D" w:rsidRDefault="00AC26B3" w:rsidP="00AC26B3">
      <w:pPr>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8"/>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lastRenderedPageBreak/>
        <w:t>Boleta de Garantía contra garantizada (por una carta de crédito Stand By)</w:t>
      </w:r>
      <w:r w:rsidRPr="0060320D">
        <w:rPr>
          <w:rFonts w:asciiTheme="minorHAnsi" w:hAnsiTheme="minorHAns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inmediata</w:t>
      </w:r>
      <w:r w:rsidRPr="0060320D">
        <w:rPr>
          <w:rFonts w:asciiTheme="minorHAnsi" w:hAnsiTheme="minorHAnsi" w:cs="Calibri"/>
          <w:sz w:val="22"/>
          <w:szCs w:val="22"/>
        </w:rPr>
        <w:t>, con vigencia de 150 días calendario computables a partir de la fecha de presentación de propuesta, por un monto equivalente de al menos uno (1) % del valor de la propuesta económica.</w:t>
      </w:r>
    </w:p>
    <w:p w:rsidR="00AC26B3" w:rsidRPr="0060320D" w:rsidRDefault="00AC26B3" w:rsidP="00AC26B3">
      <w:pPr>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8"/>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Garantía a Primer Requerimiento contra garantizada (por una carta de crédito Stand By)</w:t>
      </w:r>
      <w:r w:rsidRPr="0060320D">
        <w:rPr>
          <w:rFonts w:asciiTheme="minorHAnsi" w:hAnsiTheme="minorHAns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con vigencia de 150 días calendario computables a partir de la fecha de presentación de propuesta,  por un monto equivalente de  al menos uno (1) %  del valor de la propuesta económica.</w:t>
      </w:r>
    </w:p>
    <w:p w:rsidR="00AC26B3" w:rsidRPr="0060320D" w:rsidRDefault="00AC26B3" w:rsidP="00AC26B3">
      <w:pPr>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8"/>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Boleta de Garantía,</w:t>
      </w:r>
      <w:r w:rsidRPr="0060320D">
        <w:rPr>
          <w:rFonts w:asciiTheme="minorHAnsi" w:hAnsiTheme="minorHAnsi" w:cs="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inmediata</w:t>
      </w:r>
      <w:r w:rsidRPr="0060320D">
        <w:rPr>
          <w:rFonts w:asciiTheme="minorHAnsi" w:hAnsiTheme="minorHAnsi" w:cs="Calibri"/>
          <w:sz w:val="22"/>
          <w:szCs w:val="22"/>
        </w:rPr>
        <w:t>, con vigencia de 150 días calendario computables a partir de la fecha de presentación de propuesta,  por un monto equivalente de al menos uno (1) %  del valor de la propuesta económica.</w:t>
      </w:r>
    </w:p>
    <w:p w:rsidR="00AC26B3" w:rsidRPr="0060320D" w:rsidRDefault="00AC26B3" w:rsidP="00AC26B3">
      <w:pPr>
        <w:autoSpaceDE w:val="0"/>
        <w:autoSpaceDN w:val="0"/>
        <w:adjustRightInd w:val="0"/>
        <w:jc w:val="both"/>
        <w:rPr>
          <w:rFonts w:asciiTheme="minorHAnsi" w:hAnsiTheme="minorHAnsi" w:cs="Calibri"/>
          <w:sz w:val="22"/>
          <w:szCs w:val="22"/>
        </w:rPr>
      </w:pPr>
    </w:p>
    <w:p w:rsidR="00AC26B3" w:rsidRPr="0060320D" w:rsidRDefault="00AC26B3" w:rsidP="00611016">
      <w:pPr>
        <w:pStyle w:val="Prrafodelista"/>
        <w:numPr>
          <w:ilvl w:val="0"/>
          <w:numId w:val="68"/>
        </w:numPr>
        <w:jc w:val="both"/>
        <w:rPr>
          <w:rFonts w:asciiTheme="minorHAnsi" w:hAnsiTheme="minorHAnsi" w:cs="Calibri"/>
          <w:sz w:val="22"/>
          <w:szCs w:val="22"/>
        </w:rPr>
      </w:pPr>
      <w:r w:rsidRPr="0060320D">
        <w:rPr>
          <w:rFonts w:asciiTheme="minorHAnsi" w:hAnsiTheme="minorHAnsi" w:cs="Calibri"/>
          <w:b/>
          <w:sz w:val="22"/>
          <w:szCs w:val="22"/>
        </w:rPr>
        <w:t>Garantía a Primer Requerimiento,</w:t>
      </w:r>
      <w:r w:rsidRPr="0060320D">
        <w:rPr>
          <w:rFonts w:asciiTheme="minorHAnsi" w:hAnsiTheme="minorHAns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xml:space="preserve">, con vigencia de 150 días calendario computables a partir de la fecha de presentación de propuesta,  por un monto equivalente </w:t>
      </w:r>
      <w:r>
        <w:rPr>
          <w:rFonts w:asciiTheme="minorHAnsi" w:hAnsiTheme="minorHAnsi" w:cs="Calibri"/>
          <w:sz w:val="22"/>
          <w:szCs w:val="22"/>
        </w:rPr>
        <w:t xml:space="preserve">de al menos </w:t>
      </w:r>
      <w:r w:rsidRPr="0060320D">
        <w:rPr>
          <w:rFonts w:asciiTheme="minorHAnsi" w:hAnsiTheme="minorHAnsi" w:cs="Calibri"/>
          <w:sz w:val="22"/>
          <w:szCs w:val="22"/>
        </w:rPr>
        <w:t>uno (1) % del valor de la propuesta económica.</w:t>
      </w:r>
    </w:p>
    <w:p w:rsidR="00AC26B3" w:rsidRPr="0060320D" w:rsidRDefault="00AC26B3" w:rsidP="00AC26B3">
      <w:pPr>
        <w:jc w:val="both"/>
        <w:rPr>
          <w:rFonts w:asciiTheme="minorHAnsi" w:hAnsiTheme="minorHAnsi"/>
          <w:sz w:val="22"/>
          <w:szCs w:val="22"/>
        </w:rPr>
      </w:pPr>
    </w:p>
    <w:p w:rsidR="00AC26B3" w:rsidRPr="0060320D" w:rsidRDefault="00AC26B3" w:rsidP="00611016">
      <w:pPr>
        <w:pStyle w:val="Prrafodelista"/>
        <w:numPr>
          <w:ilvl w:val="0"/>
          <w:numId w:val="37"/>
        </w:numPr>
        <w:rPr>
          <w:rFonts w:asciiTheme="minorHAnsi" w:hAnsiTheme="minorHAnsi" w:cs="Calibri"/>
          <w:b/>
          <w:sz w:val="22"/>
          <w:szCs w:val="22"/>
          <w:u w:val="single"/>
        </w:rPr>
      </w:pPr>
      <w:r w:rsidRPr="0060320D">
        <w:rPr>
          <w:rFonts w:asciiTheme="minorHAnsi" w:hAnsiTheme="minorHAnsi" w:cs="Calibri"/>
          <w:b/>
          <w:sz w:val="22"/>
          <w:szCs w:val="22"/>
          <w:u w:val="single"/>
        </w:rPr>
        <w:t>GARANTÍA DE CUMPLIMIENTO DE CONTRATO</w:t>
      </w:r>
    </w:p>
    <w:p w:rsidR="00AC26B3" w:rsidRPr="0060320D" w:rsidRDefault="00AC26B3" w:rsidP="00AC26B3">
      <w:pPr>
        <w:pStyle w:val="Prrafodelista"/>
        <w:ind w:left="0"/>
        <w:rPr>
          <w:rFonts w:asciiTheme="minorHAnsi" w:hAnsiTheme="minorHAnsi" w:cs="Calibri"/>
          <w:sz w:val="22"/>
          <w:szCs w:val="22"/>
        </w:rPr>
      </w:pPr>
    </w:p>
    <w:p w:rsidR="00AC26B3" w:rsidRPr="0060320D" w:rsidRDefault="00AC26B3" w:rsidP="00AC26B3">
      <w:pPr>
        <w:autoSpaceDE w:val="0"/>
        <w:autoSpaceDN w:val="0"/>
        <w:adjustRightInd w:val="0"/>
        <w:jc w:val="both"/>
        <w:rPr>
          <w:rFonts w:asciiTheme="minorHAnsi" w:hAnsiTheme="minorHAnsi" w:cs="Calibri"/>
          <w:sz w:val="22"/>
          <w:szCs w:val="22"/>
        </w:rPr>
      </w:pPr>
      <w:r w:rsidRPr="0060320D">
        <w:rPr>
          <w:rFonts w:asciiTheme="minorHAnsi" w:hAnsiTheme="minorHAnsi" w:cs="Calibri"/>
          <w:sz w:val="22"/>
          <w:szCs w:val="22"/>
        </w:rPr>
        <w:t>A elección de la empresa adjudicada, ésta podrá optar por uno de los siguientes instrumentos financieros.</w:t>
      </w:r>
    </w:p>
    <w:p w:rsidR="00AC26B3" w:rsidRPr="0060320D" w:rsidRDefault="00AC26B3" w:rsidP="00AC26B3">
      <w:pPr>
        <w:pStyle w:val="Prrafodelista"/>
        <w:ind w:left="0"/>
        <w:rPr>
          <w:rFonts w:asciiTheme="minorHAnsi" w:hAnsiTheme="minorHAnsi" w:cs="Calibri"/>
          <w:sz w:val="22"/>
          <w:szCs w:val="22"/>
        </w:rPr>
      </w:pPr>
    </w:p>
    <w:p w:rsidR="00AC26B3" w:rsidRPr="0060320D" w:rsidRDefault="00AC26B3" w:rsidP="00611016">
      <w:pPr>
        <w:pStyle w:val="Prrafodelista"/>
        <w:numPr>
          <w:ilvl w:val="0"/>
          <w:numId w:val="69"/>
        </w:numPr>
        <w:jc w:val="both"/>
        <w:rPr>
          <w:rFonts w:asciiTheme="minorHAnsi" w:hAnsiTheme="minorHAnsi" w:cs="Calibri"/>
          <w:sz w:val="22"/>
          <w:szCs w:val="22"/>
        </w:rPr>
      </w:pPr>
      <w:r w:rsidRPr="0060320D">
        <w:rPr>
          <w:rFonts w:asciiTheme="minorHAnsi" w:hAnsiTheme="minorHAnsi" w:cs="Calibri"/>
          <w:b/>
          <w:sz w:val="22"/>
          <w:szCs w:val="22"/>
        </w:rPr>
        <w:t>Carta de Crédito Stand By (SBLC)</w:t>
      </w:r>
      <w:r w:rsidRPr="0060320D">
        <w:rPr>
          <w:rFonts w:asciiTheme="minorHAnsi" w:hAnsiTheme="minorHAnsi" w:cs="Calibri"/>
          <w:sz w:val="22"/>
          <w:szCs w:val="22"/>
        </w:rPr>
        <w:t xml:space="preserve"> emitida por una Entidad Financiera Internacional y </w:t>
      </w:r>
      <w:r w:rsidRPr="0060320D">
        <w:rPr>
          <w:rFonts w:asciiTheme="minorHAnsi" w:hAnsiTheme="minorHAnsi" w:cs="Calibri"/>
          <w:b/>
          <w:sz w:val="22"/>
          <w:szCs w:val="22"/>
          <w:u w:val="single"/>
        </w:rPr>
        <w:t>confirmada</w:t>
      </w:r>
      <w:r w:rsidRPr="0060320D">
        <w:rPr>
          <w:rFonts w:asciiTheme="minorHAnsi" w:hAnsiTheme="minorHAnsi" w:cs="Calibri"/>
          <w:sz w:val="22"/>
          <w:szCs w:val="22"/>
        </w:rPr>
        <w:t xml:space="preserve"> por una Entidad de Intermediación Financiera corresponsal (Local) establecida en el Estado Plurinacional de Bolivia con estructura de alcance a nivel nacional, registrado, autorizado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con vigencia de 60 días calendario adicionales a la vigencia del contrato y deberá ser emitida por un monto equivalente al 7% del valor del monto total del contrato.</w:t>
      </w:r>
    </w:p>
    <w:p w:rsidR="00AC26B3" w:rsidRPr="0060320D" w:rsidRDefault="00AC26B3" w:rsidP="00AC26B3">
      <w:pPr>
        <w:pStyle w:val="Prrafodelista"/>
        <w:ind w:left="142"/>
        <w:rPr>
          <w:rFonts w:asciiTheme="minorHAnsi" w:hAnsiTheme="minorHAnsi" w:cs="Calibri"/>
          <w:sz w:val="22"/>
          <w:szCs w:val="22"/>
        </w:rPr>
      </w:pPr>
    </w:p>
    <w:p w:rsidR="00AC26B3" w:rsidRPr="0060320D" w:rsidRDefault="00AC26B3" w:rsidP="00611016">
      <w:pPr>
        <w:pStyle w:val="Prrafodelista"/>
        <w:numPr>
          <w:ilvl w:val="0"/>
          <w:numId w:val="69"/>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Boleta de Garantía contra garantizada (por una carta de crédito Stand By)</w:t>
      </w:r>
      <w:r w:rsidRPr="0060320D">
        <w:rPr>
          <w:rFonts w:asciiTheme="minorHAnsi" w:hAnsiTheme="minorHAnsi" w:cs="Calibri"/>
          <w:sz w:val="22"/>
          <w:szCs w:val="22"/>
        </w:rPr>
        <w:t xml:space="preserve"> emitida por una Entidad de Intermediación Financiera Local establecida en el Estado Plurinacional de Bolivia con estructura de </w:t>
      </w:r>
      <w:r w:rsidRPr="0060320D">
        <w:rPr>
          <w:rFonts w:asciiTheme="minorHAnsi" w:hAnsiTheme="minorHAnsi" w:cs="Calibri"/>
          <w:sz w:val="22"/>
          <w:szCs w:val="22"/>
        </w:rPr>
        <w:lastRenderedPageBreak/>
        <w:t xml:space="preserve">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inmediata</w:t>
      </w:r>
      <w:r w:rsidRPr="0060320D">
        <w:rPr>
          <w:rFonts w:asciiTheme="minorHAnsi" w:hAnsiTheme="minorHAnsi" w:cs="Calibri"/>
          <w:sz w:val="22"/>
          <w:szCs w:val="22"/>
        </w:rPr>
        <w:t>, con vigencia de 60 días calendario adicionales a la vigencia del contrato, por un monto equivalente de al menos 7% del valor del monto total del contrato.</w:t>
      </w:r>
    </w:p>
    <w:p w:rsidR="00AC26B3" w:rsidRPr="0060320D" w:rsidRDefault="00AC26B3" w:rsidP="00AC26B3">
      <w:pPr>
        <w:pStyle w:val="Prrafodelista"/>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9"/>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 xml:space="preserve">Garantía a Primer Requerimiento contra garantizada (por una carta de crédito Stand By) </w:t>
      </w:r>
      <w:r w:rsidRPr="0060320D">
        <w:rPr>
          <w:rFonts w:asciiTheme="minorHAnsi" w:hAnsiTheme="minorHAnsi" w:cs="Calibr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con vigencia de 60 días calendario adicionales a la vigencia del contrato, por un monto equivalente de al menos 7% del valor del monto total del contrato.</w:t>
      </w:r>
    </w:p>
    <w:p w:rsidR="00AC26B3" w:rsidRPr="0060320D" w:rsidRDefault="00AC26B3" w:rsidP="00AC26B3">
      <w:pPr>
        <w:pStyle w:val="Prrafodelista"/>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9"/>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 xml:space="preserve">Boleta de Garantía, </w:t>
      </w:r>
      <w:r w:rsidRPr="0060320D">
        <w:rPr>
          <w:rFonts w:asciiTheme="minorHAnsi" w:hAnsiTheme="minorHAnsi" w:cs="Calibri"/>
          <w:sz w:val="22"/>
          <w:szCs w:val="22"/>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Bolivianos YPFB, con las características expresas de </w:t>
      </w:r>
      <w:r w:rsidRPr="0060320D">
        <w:rPr>
          <w:rFonts w:asciiTheme="minorHAnsi" w:hAnsiTheme="minorHAnsi" w:cs="Calibri"/>
          <w:b/>
          <w:sz w:val="22"/>
          <w:szCs w:val="22"/>
        </w:rPr>
        <w:t>renovable, irrevocable y de ejecución inmediata</w:t>
      </w:r>
      <w:r w:rsidRPr="0060320D">
        <w:rPr>
          <w:rFonts w:asciiTheme="minorHAnsi" w:hAnsiTheme="minorHAnsi" w:cs="Calibri"/>
          <w:sz w:val="22"/>
          <w:szCs w:val="22"/>
        </w:rPr>
        <w:t>, con vigencia de 60 días calendario adicionales a la vigencia del contrato, por un monto equivalente de al menos 7% del valor del monto total del contrato.</w:t>
      </w:r>
    </w:p>
    <w:p w:rsidR="00AC26B3" w:rsidRPr="0060320D" w:rsidRDefault="00AC26B3" w:rsidP="00AC26B3">
      <w:pPr>
        <w:pStyle w:val="Prrafodelista"/>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9"/>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 xml:space="preserve">Garantía a Primer Requerimiento, </w:t>
      </w:r>
      <w:r w:rsidRPr="0060320D">
        <w:rPr>
          <w:rFonts w:asciiTheme="minorHAnsi" w:hAnsiTheme="minorHAnsi" w:cs="Calibr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con vigencia de 60 días calendario adicionales a la vigencia del contrato, por un monto equivalente de al menos 7% del valor del monto total del contrato.</w:t>
      </w:r>
    </w:p>
    <w:p w:rsidR="00AC26B3" w:rsidRPr="0060320D" w:rsidRDefault="00AC26B3" w:rsidP="00AC26B3">
      <w:pPr>
        <w:pStyle w:val="Prrafodelista"/>
        <w:ind w:left="360"/>
        <w:jc w:val="center"/>
        <w:rPr>
          <w:rFonts w:asciiTheme="minorHAnsi" w:hAnsiTheme="minorHAnsi" w:cs="Calibri"/>
          <w:b/>
          <w:sz w:val="22"/>
          <w:szCs w:val="22"/>
          <w:u w:val="single"/>
        </w:rPr>
      </w:pPr>
    </w:p>
    <w:p w:rsidR="00AC26B3" w:rsidRPr="0060320D" w:rsidRDefault="00AC26B3" w:rsidP="00AC26B3">
      <w:pPr>
        <w:pStyle w:val="Prrafodelista"/>
        <w:ind w:left="360"/>
        <w:jc w:val="center"/>
        <w:rPr>
          <w:rFonts w:asciiTheme="minorHAnsi" w:hAnsiTheme="minorHAnsi" w:cs="Calibri"/>
          <w:b/>
          <w:sz w:val="22"/>
          <w:szCs w:val="22"/>
          <w:u w:val="single"/>
        </w:rPr>
      </w:pPr>
      <w:r w:rsidRPr="0060320D">
        <w:rPr>
          <w:rFonts w:asciiTheme="minorHAnsi" w:hAnsiTheme="minorHAnsi" w:cs="Calibri"/>
          <w:b/>
          <w:sz w:val="22"/>
          <w:szCs w:val="22"/>
          <w:u w:val="single"/>
        </w:rPr>
        <w:t>INSTRUCCIONES PARA LA EMISIÓN DE INSTRUMENTOS FINANCIEROS – V.3</w:t>
      </w:r>
    </w:p>
    <w:p w:rsidR="00AC26B3" w:rsidRPr="0060320D" w:rsidRDefault="00AC26B3" w:rsidP="00AC26B3">
      <w:pPr>
        <w:rPr>
          <w:rFonts w:asciiTheme="minorHAnsi" w:hAnsiTheme="minorHAnsi" w:cs="Calibri"/>
          <w:b/>
          <w:sz w:val="22"/>
          <w:szCs w:val="22"/>
          <w:u w:val="single"/>
        </w:rPr>
      </w:pPr>
    </w:p>
    <w:p w:rsidR="00AC26B3" w:rsidRDefault="00AC26B3" w:rsidP="00AC26B3">
      <w:pPr>
        <w:jc w:val="both"/>
        <w:rPr>
          <w:rFonts w:asciiTheme="minorHAnsi" w:hAnsiTheme="minorHAnsi" w:cs="Arial"/>
          <w:sz w:val="22"/>
          <w:szCs w:val="22"/>
        </w:rPr>
      </w:pPr>
      <w:r w:rsidRPr="0060320D">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0320D">
        <w:rPr>
          <w:rFonts w:asciiTheme="minorHAnsi" w:hAnsiTheme="minorHAnsi" w:cs="Arial"/>
          <w:sz w:val="22"/>
          <w:szCs w:val="22"/>
          <w:u w:val="single"/>
        </w:rPr>
        <w:t>cumpliendo obligatoriamente</w:t>
      </w:r>
      <w:r w:rsidRPr="0060320D">
        <w:rPr>
          <w:rFonts w:asciiTheme="minorHAnsi" w:hAnsiTheme="minorHAnsi" w:cs="Arial"/>
          <w:sz w:val="22"/>
          <w:szCs w:val="22"/>
        </w:rPr>
        <w:t xml:space="preserve"> con las siguientes condiciones: </w:t>
      </w:r>
    </w:p>
    <w:p w:rsidR="00AC26B3" w:rsidRPr="0060320D" w:rsidRDefault="00AC26B3" w:rsidP="00AC26B3">
      <w:pPr>
        <w:jc w:val="both"/>
        <w:rPr>
          <w:rFonts w:asciiTheme="minorHAnsi" w:hAnsiTheme="minorHAnsi" w:cs="Arial"/>
          <w:sz w:val="22"/>
          <w:szCs w:val="22"/>
        </w:rPr>
      </w:pP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6622"/>
      </w:tblGrid>
      <w:tr w:rsidR="00AC26B3" w:rsidRPr="0060320D" w:rsidTr="007E0E41">
        <w:trPr>
          <w:jc w:val="center"/>
        </w:trPr>
        <w:tc>
          <w:tcPr>
            <w:tcW w:w="2400" w:type="dxa"/>
            <w:shd w:val="clear" w:color="auto" w:fill="D9D9D9"/>
            <w:tcMar>
              <w:top w:w="0" w:type="dxa"/>
              <w:left w:w="108" w:type="dxa"/>
              <w:bottom w:w="0" w:type="dxa"/>
              <w:right w:w="108" w:type="dxa"/>
            </w:tcMar>
            <w:hideMark/>
          </w:tcPr>
          <w:p w:rsidR="00AC26B3" w:rsidRPr="0060320D" w:rsidRDefault="00AC26B3" w:rsidP="007E0E41">
            <w:pPr>
              <w:pStyle w:val="Prrafodelista"/>
              <w:ind w:left="0"/>
              <w:jc w:val="center"/>
              <w:rPr>
                <w:rFonts w:asciiTheme="minorHAnsi" w:hAnsiTheme="minorHAnsi"/>
                <w:b/>
                <w:bCs/>
                <w:sz w:val="19"/>
                <w:szCs w:val="19"/>
              </w:rPr>
            </w:pPr>
            <w:r w:rsidRPr="0060320D">
              <w:rPr>
                <w:rFonts w:asciiTheme="minorHAnsi" w:hAnsiTheme="minorHAnsi"/>
                <w:b/>
                <w:bCs/>
                <w:sz w:val="19"/>
                <w:szCs w:val="19"/>
              </w:rPr>
              <w:t>VARIABLE</w:t>
            </w:r>
          </w:p>
        </w:tc>
        <w:tc>
          <w:tcPr>
            <w:tcW w:w="6622" w:type="dxa"/>
            <w:shd w:val="clear" w:color="auto" w:fill="D9D9D9"/>
            <w:tcMar>
              <w:top w:w="0" w:type="dxa"/>
              <w:left w:w="108" w:type="dxa"/>
              <w:bottom w:w="0" w:type="dxa"/>
              <w:right w:w="108" w:type="dxa"/>
            </w:tcMar>
            <w:hideMark/>
          </w:tcPr>
          <w:p w:rsidR="00AC26B3" w:rsidRPr="0060320D" w:rsidRDefault="00AC26B3" w:rsidP="007E0E41">
            <w:pPr>
              <w:pStyle w:val="Prrafodelista"/>
              <w:ind w:left="0"/>
              <w:jc w:val="center"/>
              <w:rPr>
                <w:rFonts w:asciiTheme="minorHAnsi" w:hAnsiTheme="minorHAnsi"/>
                <w:b/>
                <w:bCs/>
                <w:sz w:val="19"/>
                <w:szCs w:val="19"/>
              </w:rPr>
            </w:pPr>
            <w:r w:rsidRPr="0060320D">
              <w:rPr>
                <w:rFonts w:asciiTheme="minorHAnsi" w:hAnsiTheme="minorHAnsi"/>
                <w:b/>
                <w:bCs/>
                <w:sz w:val="19"/>
                <w:szCs w:val="19"/>
              </w:rPr>
              <w:t>INSTRUCCIÓN</w:t>
            </w:r>
          </w:p>
        </w:tc>
      </w:tr>
      <w:tr w:rsidR="00AC26B3" w:rsidRPr="0060320D" w:rsidTr="007E0E41">
        <w:trPr>
          <w:trHeight w:val="764"/>
          <w:jc w:val="center"/>
        </w:trPr>
        <w:tc>
          <w:tcPr>
            <w:tcW w:w="2400" w:type="dxa"/>
            <w:tcMar>
              <w:top w:w="0" w:type="dxa"/>
              <w:left w:w="108" w:type="dxa"/>
              <w:bottom w:w="0" w:type="dxa"/>
              <w:right w:w="108" w:type="dxa"/>
            </w:tcMar>
            <w:vAlign w:val="center"/>
            <w:hideMark/>
          </w:tcPr>
          <w:p w:rsidR="00AC26B3" w:rsidRPr="0060320D" w:rsidRDefault="00AC26B3" w:rsidP="007E0E41">
            <w:pPr>
              <w:rPr>
                <w:rFonts w:asciiTheme="minorHAnsi" w:hAnsiTheme="minorHAnsi"/>
                <w:b/>
                <w:bCs/>
                <w:sz w:val="19"/>
                <w:szCs w:val="19"/>
              </w:rPr>
            </w:pPr>
            <w:r w:rsidRPr="0060320D">
              <w:rPr>
                <w:rFonts w:asciiTheme="minorHAnsi" w:hAnsiTheme="minorHAnsi"/>
                <w:b/>
                <w:bCs/>
                <w:sz w:val="19"/>
                <w:szCs w:val="19"/>
              </w:rPr>
              <w:t>INSTRUMENTO DE GARANTÍA</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Se aceptará </w:t>
            </w:r>
            <w:r w:rsidRPr="0060320D">
              <w:rPr>
                <w:rFonts w:asciiTheme="minorHAnsi" w:hAnsiTheme="minorHAnsi" w:cs="Arial"/>
                <w:b/>
                <w:sz w:val="19"/>
                <w:szCs w:val="19"/>
                <w:u w:val="single"/>
              </w:rPr>
              <w:t>únicamente</w:t>
            </w:r>
            <w:r w:rsidRPr="0060320D">
              <w:rPr>
                <w:rFonts w:asciiTheme="minorHAnsi" w:hAnsiTheme="minorHAnsi" w:cs="Arial"/>
                <w:sz w:val="19"/>
                <w:szCs w:val="19"/>
              </w:rPr>
              <w:t xml:space="preserve"> los instrumentos detallados en el anexo o acápite de Garantías Financieras.</w:t>
            </w:r>
          </w:p>
          <w:p w:rsidR="00AC26B3" w:rsidRPr="0060320D" w:rsidRDefault="00AC26B3" w:rsidP="007E0E41">
            <w:pPr>
              <w:jc w:val="both"/>
              <w:rPr>
                <w:rStyle w:val="nfasis"/>
                <w:rFonts w:asciiTheme="minorHAnsi" w:eastAsia="Calibri" w:hAnsiTheme="minorHAnsi"/>
                <w:sz w:val="19"/>
                <w:szCs w:val="19"/>
              </w:rPr>
            </w:pPr>
            <w:r w:rsidRPr="0060320D">
              <w:rPr>
                <w:rFonts w:asciiTheme="minorHAnsi" w:hAnsiTheme="minorHAnsi" w:cs="Arial"/>
                <w:sz w:val="19"/>
                <w:szCs w:val="19"/>
              </w:rPr>
              <w:t xml:space="preserve">En caso de </w:t>
            </w:r>
            <w:r w:rsidRPr="0060320D">
              <w:rPr>
                <w:rFonts w:asciiTheme="minorHAnsi" w:hAnsiTheme="minorHAnsi" w:cs="Arial"/>
                <w:i/>
                <w:sz w:val="19"/>
                <w:szCs w:val="19"/>
              </w:rPr>
              <w:t>Póliza de caución a Primer requerimiento para Entidades Públicas</w:t>
            </w:r>
            <w:r w:rsidRPr="0060320D">
              <w:rPr>
                <w:rFonts w:asciiTheme="minorHAnsi" w:hAnsiTheme="minorHAnsi" w:cs="Arial"/>
                <w:sz w:val="19"/>
                <w:szCs w:val="19"/>
              </w:rPr>
              <w:t>, se deberá remitir todos los anexos vinculados.</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b/>
                <w:bCs/>
                <w:sz w:val="19"/>
                <w:szCs w:val="19"/>
              </w:rPr>
            </w:pPr>
            <w:r w:rsidRPr="0060320D">
              <w:rPr>
                <w:rFonts w:asciiTheme="minorHAnsi" w:hAnsiTheme="minorHAnsi"/>
                <w:b/>
                <w:bCs/>
                <w:sz w:val="19"/>
                <w:szCs w:val="19"/>
              </w:rPr>
              <w:t>OBJETO DE LA GARANTÍA</w:t>
            </w:r>
          </w:p>
          <w:p w:rsidR="00AC26B3" w:rsidRPr="0060320D" w:rsidRDefault="00AC26B3" w:rsidP="007E0E41">
            <w:pPr>
              <w:pStyle w:val="Prrafodelista"/>
              <w:ind w:left="0"/>
              <w:rPr>
                <w:rFonts w:asciiTheme="minorHAnsi" w:hAnsiTheme="minorHAnsi"/>
                <w:i/>
                <w:sz w:val="19"/>
                <w:szCs w:val="19"/>
              </w:rPr>
            </w:pPr>
            <w:r w:rsidRPr="0060320D">
              <w:rPr>
                <w:rFonts w:asciiTheme="minorHAnsi" w:hAnsiTheme="minorHAnsi"/>
                <w:b/>
                <w:bCs/>
                <w:sz w:val="19"/>
                <w:szCs w:val="19"/>
              </w:rPr>
              <w:t xml:space="preserve"> (“Para Garantizar:”)</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Debe consignar correctamente y de manera explícita, </w:t>
            </w:r>
            <w:r w:rsidRPr="0060320D">
              <w:rPr>
                <w:rFonts w:asciiTheme="minorHAnsi" w:hAnsiTheme="minorHAnsi" w:cs="Arial"/>
                <w:b/>
                <w:sz w:val="19"/>
                <w:szCs w:val="19"/>
                <w:u w:val="single"/>
              </w:rPr>
              <w:t>textual</w:t>
            </w:r>
            <w:r w:rsidRPr="0060320D">
              <w:rPr>
                <w:rFonts w:asciiTheme="minorHAnsi" w:hAnsiTheme="minorHAnsi" w:cs="Arial"/>
                <w:sz w:val="19"/>
                <w:szCs w:val="19"/>
              </w:rPr>
              <w:t xml:space="preserve"> y </w:t>
            </w:r>
            <w:r w:rsidRPr="0060320D">
              <w:rPr>
                <w:rFonts w:asciiTheme="minorHAnsi" w:hAnsiTheme="minorHAnsi" w:cs="Arial"/>
                <w:b/>
                <w:sz w:val="19"/>
                <w:szCs w:val="19"/>
                <w:u w:val="single"/>
              </w:rPr>
              <w:t>completa</w:t>
            </w:r>
            <w:r w:rsidRPr="0060320D">
              <w:rPr>
                <w:rFonts w:asciiTheme="minorHAnsi" w:hAnsiTheme="minorHAnsi" w:cs="Arial"/>
                <w:sz w:val="19"/>
                <w:szCs w:val="19"/>
              </w:rPr>
              <w:t xml:space="preserve">: </w:t>
            </w:r>
          </w:p>
          <w:p w:rsidR="00AC26B3" w:rsidRPr="0060320D" w:rsidRDefault="00AC26B3" w:rsidP="00611016">
            <w:pPr>
              <w:numPr>
                <w:ilvl w:val="0"/>
                <w:numId w:val="39"/>
              </w:numPr>
              <w:jc w:val="both"/>
              <w:rPr>
                <w:rFonts w:asciiTheme="minorHAnsi" w:hAnsiTheme="minorHAnsi" w:cs="Arial"/>
                <w:sz w:val="19"/>
                <w:szCs w:val="19"/>
              </w:rPr>
            </w:pPr>
            <w:r w:rsidRPr="0060320D">
              <w:rPr>
                <w:rFonts w:asciiTheme="minorHAnsi" w:hAnsiTheme="minorHAnsi" w:cs="Arial"/>
                <w:b/>
                <w:sz w:val="19"/>
                <w:szCs w:val="19"/>
              </w:rPr>
              <w:t>Objeto a garantizar (“Garantía según el objeto”)</w:t>
            </w:r>
            <w:r w:rsidRPr="0060320D">
              <w:rPr>
                <w:rStyle w:val="Refdenotaalpie"/>
                <w:rFonts w:asciiTheme="minorHAnsi" w:hAnsiTheme="minorHAnsi" w:cs="Arial"/>
                <w:b/>
                <w:sz w:val="19"/>
                <w:szCs w:val="19"/>
              </w:rPr>
              <w:footnoteReference w:id="1"/>
            </w:r>
            <w:r w:rsidRPr="0060320D">
              <w:rPr>
                <w:rFonts w:asciiTheme="minorHAnsi" w:hAnsiTheme="minorHAnsi" w:cs="Arial"/>
                <w:sz w:val="19"/>
                <w:szCs w:val="19"/>
              </w:rPr>
              <w:t xml:space="preserve"> conforme lo requerido en el anexo o acápite de Garantías Financieras. </w:t>
            </w:r>
          </w:p>
          <w:p w:rsidR="00AC26B3" w:rsidRPr="0060320D" w:rsidRDefault="00AC26B3" w:rsidP="00611016">
            <w:pPr>
              <w:numPr>
                <w:ilvl w:val="0"/>
                <w:numId w:val="39"/>
              </w:numPr>
              <w:jc w:val="both"/>
              <w:rPr>
                <w:rFonts w:asciiTheme="minorHAnsi" w:hAnsiTheme="minorHAnsi" w:cs="Arial"/>
                <w:b/>
                <w:sz w:val="19"/>
                <w:szCs w:val="19"/>
              </w:rPr>
            </w:pPr>
            <w:r w:rsidRPr="0060320D">
              <w:rPr>
                <w:rFonts w:asciiTheme="minorHAnsi" w:hAnsiTheme="minorHAnsi" w:cs="Arial"/>
                <w:b/>
                <w:sz w:val="19"/>
                <w:szCs w:val="19"/>
              </w:rPr>
              <w:lastRenderedPageBreak/>
              <w:t xml:space="preserve">Nombre (Objeto de la Contratación) y/o código </w:t>
            </w:r>
            <w:r w:rsidRPr="0060320D">
              <w:rPr>
                <w:rFonts w:asciiTheme="minorHAnsi" w:hAnsiTheme="minorHAnsi" w:cs="Arial"/>
                <w:sz w:val="19"/>
                <w:szCs w:val="19"/>
              </w:rPr>
              <w:t>del proceso de contratación, conforme al registrado en la página web</w:t>
            </w:r>
            <w:r w:rsidRPr="0060320D">
              <w:rPr>
                <w:rFonts w:asciiTheme="minorHAnsi" w:hAnsiTheme="minorHAnsi" w:cs="Arial"/>
                <w:b/>
                <w:sz w:val="19"/>
                <w:szCs w:val="19"/>
              </w:rPr>
              <w:t>:</w:t>
            </w:r>
          </w:p>
          <w:p w:rsidR="00AC26B3" w:rsidRPr="0060320D" w:rsidRDefault="00AC26B3" w:rsidP="007E0E41">
            <w:pPr>
              <w:ind w:left="360"/>
              <w:jc w:val="both"/>
              <w:rPr>
                <w:rFonts w:asciiTheme="minorHAnsi" w:hAnsiTheme="minorHAnsi" w:cs="Arial"/>
                <w:b/>
                <w:i/>
                <w:sz w:val="19"/>
                <w:szCs w:val="19"/>
              </w:rPr>
            </w:pPr>
            <w:r w:rsidRPr="0060320D">
              <w:rPr>
                <w:rFonts w:asciiTheme="minorHAnsi" w:hAnsiTheme="minorHAnsi" w:cs="Arial"/>
                <w:b/>
                <w:i/>
                <w:sz w:val="19"/>
                <w:szCs w:val="19"/>
              </w:rPr>
              <w:t>http://contrataciones.ypfb.gob.bo/contrataciones/publicacion</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b/>
                <w:bCs/>
                <w:sz w:val="19"/>
                <w:szCs w:val="19"/>
              </w:rPr>
            </w:pPr>
            <w:r w:rsidRPr="0060320D">
              <w:rPr>
                <w:rFonts w:asciiTheme="minorHAnsi" w:hAnsiTheme="minorHAnsi"/>
                <w:b/>
                <w:bCs/>
                <w:sz w:val="19"/>
                <w:szCs w:val="19"/>
              </w:rPr>
              <w:lastRenderedPageBreak/>
              <w:t xml:space="preserve">NOMBRE, RAZÓN SOCIAL O DENOMINACIÓN DEL ORDENANTE </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Debe consignar el nombre y tipo societario </w:t>
            </w:r>
            <w:r w:rsidRPr="0060320D">
              <w:rPr>
                <w:rFonts w:asciiTheme="minorHAnsi" w:hAnsiTheme="minorHAnsi" w:cs="Arial"/>
                <w:sz w:val="19"/>
                <w:szCs w:val="19"/>
                <w:u w:val="single"/>
              </w:rPr>
              <w:t>conforme</w:t>
            </w:r>
            <w:r w:rsidRPr="0060320D">
              <w:rPr>
                <w:rFonts w:asciiTheme="minorHAnsi" w:hAnsiTheme="minorHAnsi" w:cs="Arial"/>
                <w:sz w:val="19"/>
                <w:szCs w:val="19"/>
              </w:rPr>
              <w:t xml:space="preserve"> se encuentre inscrito en el Registro (informático o documental) FUNDEMPRESA -o equivalente en el país de origen-. </w:t>
            </w:r>
          </w:p>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Para </w:t>
            </w:r>
            <w:r w:rsidRPr="0060320D">
              <w:rPr>
                <w:rFonts w:asciiTheme="minorHAnsi" w:hAnsiTheme="minorHAnsi" w:cs="Arial"/>
                <w:sz w:val="19"/>
                <w:szCs w:val="19"/>
                <w:u w:val="single"/>
              </w:rPr>
              <w:t>Asociaciones Accidentales,</w:t>
            </w:r>
            <w:r w:rsidRPr="0060320D">
              <w:rPr>
                <w:rFonts w:asciiTheme="minorHAnsi" w:hAnsiTheme="minorHAnsi" w:cs="Arial"/>
                <w:sz w:val="19"/>
                <w:szCs w:val="19"/>
              </w:rPr>
              <w:t xml:space="preserve"> podrá figurar el nombre de la Asociación Accidental o de una de las empresas que conforman la misma, concordante con su respectivo Registro FUNDEMPRESA.</w:t>
            </w:r>
          </w:p>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Para </w:t>
            </w:r>
            <w:r w:rsidRPr="0060320D">
              <w:rPr>
                <w:rFonts w:asciiTheme="minorHAnsi" w:hAnsiTheme="minorHAnsi" w:cs="Arial"/>
                <w:sz w:val="19"/>
                <w:szCs w:val="19"/>
                <w:u w:val="single"/>
              </w:rPr>
              <w:t>Empresas Unipersonales</w:t>
            </w:r>
            <w:r w:rsidRPr="0060320D">
              <w:rPr>
                <w:rFonts w:asciiTheme="minorHAnsi" w:hAnsiTheme="minorHAnsi" w:cs="Arial"/>
                <w:sz w:val="19"/>
                <w:szCs w:val="19"/>
              </w:rPr>
              <w:t>, alternativamente podrá figurar el nombre del Contribuyente (NIT).</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b/>
                <w:bCs/>
                <w:sz w:val="19"/>
                <w:szCs w:val="19"/>
              </w:rPr>
            </w:pPr>
            <w:r w:rsidRPr="0060320D">
              <w:rPr>
                <w:rFonts w:asciiTheme="minorHAnsi" w:hAnsiTheme="minorHAnsi"/>
                <w:b/>
                <w:bCs/>
                <w:sz w:val="19"/>
                <w:szCs w:val="19"/>
              </w:rPr>
              <w:t>NOMBRE DEL BENEFICIARIO</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Debe consignar:</w:t>
            </w:r>
          </w:p>
          <w:p w:rsidR="00AC26B3" w:rsidRPr="0060320D" w:rsidRDefault="00AC26B3" w:rsidP="00611016">
            <w:pPr>
              <w:pStyle w:val="Prrafodelista"/>
              <w:numPr>
                <w:ilvl w:val="0"/>
                <w:numId w:val="40"/>
              </w:numPr>
              <w:ind w:left="357" w:hanging="357"/>
              <w:jc w:val="both"/>
              <w:rPr>
                <w:rFonts w:asciiTheme="minorHAnsi" w:hAnsiTheme="minorHAnsi"/>
                <w:i/>
                <w:sz w:val="19"/>
                <w:szCs w:val="19"/>
              </w:rPr>
            </w:pPr>
            <w:r w:rsidRPr="0060320D">
              <w:rPr>
                <w:rFonts w:asciiTheme="minorHAnsi" w:hAnsiTheme="minorHAnsi" w:cs="Arial"/>
                <w:sz w:val="19"/>
                <w:szCs w:val="19"/>
              </w:rPr>
              <w:t xml:space="preserve">YACIMIENTOS PETROLIFEROS FISCALES BOLIVIANOS; </w:t>
            </w:r>
            <w:r w:rsidRPr="0060320D">
              <w:rPr>
                <w:rFonts w:asciiTheme="minorHAnsi" w:hAnsiTheme="minorHAnsi"/>
                <w:i/>
                <w:sz w:val="19"/>
                <w:szCs w:val="19"/>
              </w:rPr>
              <w:t>YPFB; o ambos.</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sz w:val="19"/>
                <w:szCs w:val="19"/>
              </w:rPr>
            </w:pPr>
            <w:r w:rsidRPr="0060320D">
              <w:rPr>
                <w:rFonts w:asciiTheme="minorHAnsi" w:hAnsiTheme="minorHAnsi"/>
                <w:b/>
                <w:bCs/>
                <w:sz w:val="19"/>
                <w:szCs w:val="19"/>
              </w:rPr>
              <w:t>MONTO GARANTIZADO Y MONEDA</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Debe consignar el valor/importe/monto correctamente calculado conforme el anexo o acápite de Garantías Financieras, la “</w:t>
            </w:r>
            <w:r w:rsidRPr="0060320D">
              <w:rPr>
                <w:rFonts w:asciiTheme="minorHAnsi" w:hAnsiTheme="minorHAnsi" w:cs="Arial"/>
                <w:i/>
                <w:sz w:val="19"/>
                <w:szCs w:val="19"/>
              </w:rPr>
              <w:t>Garantía según el objeto</w:t>
            </w:r>
            <w:r w:rsidRPr="0060320D">
              <w:rPr>
                <w:rFonts w:asciiTheme="minorHAnsi" w:hAnsiTheme="minorHAnsi" w:cs="Arial"/>
                <w:sz w:val="19"/>
                <w:szCs w:val="19"/>
              </w:rPr>
              <w:t>” y la moneda del proceso de contratación requerido en el DBC o DCD.</w:t>
            </w:r>
          </w:p>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Para adjudicación por ITEMS, LOTES, TRAMOS, PAQUETES, VOLÚMENES O ETAPAS, el “</w:t>
            </w:r>
            <w:r w:rsidRPr="0060320D">
              <w:rPr>
                <w:rFonts w:asciiTheme="minorHAnsi" w:hAnsiTheme="minorHAnsi" w:cs="Arial"/>
                <w:i/>
                <w:sz w:val="19"/>
                <w:szCs w:val="19"/>
              </w:rPr>
              <w:t>monto máximo de la contratación”</w:t>
            </w:r>
            <w:r w:rsidRPr="0060320D">
              <w:rPr>
                <w:rFonts w:asciiTheme="minorHAnsi" w:hAnsiTheme="minorHAnsi" w:cs="Arial"/>
                <w:sz w:val="19"/>
                <w:szCs w:val="19"/>
              </w:rPr>
              <w:t xml:space="preserve"> corresponderá al registrado en el acápite “P</w:t>
            </w:r>
            <w:r w:rsidRPr="0060320D">
              <w:rPr>
                <w:rFonts w:asciiTheme="minorHAnsi" w:hAnsiTheme="minorHAnsi" w:cs="Arial"/>
                <w:i/>
                <w:sz w:val="19"/>
                <w:szCs w:val="19"/>
              </w:rPr>
              <w:t>recio Referencial”</w:t>
            </w:r>
            <w:r w:rsidRPr="0060320D">
              <w:rPr>
                <w:rFonts w:asciiTheme="minorHAnsi" w:hAnsiTheme="minorHAnsi" w:cs="Arial"/>
                <w:sz w:val="19"/>
                <w:szCs w:val="19"/>
              </w:rPr>
              <w:t xml:space="preserve"> del DBC o DCD.</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sz w:val="19"/>
                <w:szCs w:val="19"/>
              </w:rPr>
            </w:pPr>
            <w:r w:rsidRPr="0060320D">
              <w:rPr>
                <w:rFonts w:asciiTheme="minorHAnsi" w:hAnsiTheme="minorHAnsi"/>
                <w:b/>
                <w:bCs/>
                <w:sz w:val="19"/>
                <w:szCs w:val="19"/>
              </w:rPr>
              <w:t>VIGENCIA</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Debe consignar una vigencia </w:t>
            </w:r>
            <w:r w:rsidRPr="0060320D">
              <w:rPr>
                <w:rFonts w:asciiTheme="minorHAnsi" w:hAnsiTheme="minorHAnsi" w:cs="Arial"/>
                <w:sz w:val="19"/>
                <w:szCs w:val="19"/>
                <w:u w:val="single"/>
              </w:rPr>
              <w:t>igual o mayor</w:t>
            </w:r>
            <w:r w:rsidRPr="0060320D">
              <w:rPr>
                <w:rFonts w:asciiTheme="minorHAnsi" w:hAnsiTheme="minorHAnsi" w:cs="Arial"/>
                <w:sz w:val="19"/>
                <w:szCs w:val="19"/>
              </w:rPr>
              <w:t xml:space="preserve"> a la requerida en el Anexo o acápite de Garantías Financieras, </w:t>
            </w:r>
          </w:p>
          <w:p w:rsidR="00AC26B3" w:rsidRPr="0060320D" w:rsidRDefault="00AC26B3" w:rsidP="00611016">
            <w:pPr>
              <w:numPr>
                <w:ilvl w:val="0"/>
                <w:numId w:val="41"/>
              </w:numPr>
              <w:jc w:val="both"/>
              <w:rPr>
                <w:rFonts w:asciiTheme="minorHAnsi" w:hAnsiTheme="minorHAnsi" w:cs="Arial"/>
                <w:sz w:val="19"/>
                <w:szCs w:val="19"/>
              </w:rPr>
            </w:pPr>
            <w:r w:rsidRPr="0060320D">
              <w:rPr>
                <w:rFonts w:asciiTheme="minorHAnsi" w:hAnsiTheme="minorHAnsi" w:cs="Arial"/>
                <w:b/>
                <w:sz w:val="19"/>
                <w:szCs w:val="19"/>
                <w:u w:val="single"/>
              </w:rPr>
              <w:t>Para la Garantía de Seriedad de Propuesta:</w:t>
            </w:r>
            <w:r w:rsidRPr="0060320D">
              <w:rPr>
                <w:rFonts w:asciiTheme="minorHAnsi" w:hAnsiTheme="minorHAnsi" w:cs="Arial"/>
                <w:sz w:val="19"/>
                <w:szCs w:val="19"/>
              </w:rPr>
              <w:t xml:space="preserve"> mínimamente 150 días computables a partir de la “</w:t>
            </w:r>
            <w:r w:rsidRPr="0060320D">
              <w:rPr>
                <w:rFonts w:asciiTheme="minorHAnsi" w:hAnsiTheme="minorHAnsi" w:cs="Arial"/>
                <w:i/>
                <w:sz w:val="19"/>
                <w:szCs w:val="19"/>
              </w:rPr>
              <w:t>Fecha de presentación de propuestas</w:t>
            </w:r>
            <w:r w:rsidRPr="0060320D">
              <w:rPr>
                <w:rFonts w:asciiTheme="minorHAnsi" w:hAnsiTheme="minorHAnsi" w:cs="Arial"/>
                <w:sz w:val="19"/>
                <w:szCs w:val="19"/>
              </w:rPr>
              <w:t xml:space="preserve">”, establecida en el Cronograma de Plazos del DBC. </w:t>
            </w:r>
          </w:p>
          <w:p w:rsidR="00AC26B3" w:rsidRPr="0060320D" w:rsidRDefault="00AC26B3" w:rsidP="00611016">
            <w:pPr>
              <w:pStyle w:val="Prrafodelista"/>
              <w:numPr>
                <w:ilvl w:val="0"/>
                <w:numId w:val="41"/>
              </w:numPr>
              <w:jc w:val="both"/>
              <w:rPr>
                <w:rFonts w:asciiTheme="minorHAnsi" w:hAnsiTheme="minorHAnsi" w:cs="Arial"/>
                <w:sz w:val="19"/>
                <w:szCs w:val="19"/>
              </w:rPr>
            </w:pPr>
            <w:r w:rsidRPr="0060320D">
              <w:rPr>
                <w:rFonts w:asciiTheme="minorHAnsi" w:hAnsiTheme="minorHAnsi" w:cs="Arial"/>
                <w:b/>
                <w:sz w:val="19"/>
                <w:szCs w:val="19"/>
                <w:u w:val="single"/>
              </w:rPr>
              <w:t>Para Garantía de Cumplimiento de Contrato y otras garantías (DS 29506 y DS 181):</w:t>
            </w:r>
            <w:r w:rsidRPr="0060320D">
              <w:rPr>
                <w:rFonts w:asciiTheme="minorHAnsi" w:hAnsiTheme="minorHAnsi" w:cs="Arial"/>
                <w:b/>
                <w:sz w:val="19"/>
                <w:szCs w:val="19"/>
              </w:rPr>
              <w:t xml:space="preserve"> </w:t>
            </w:r>
            <w:r w:rsidRPr="0060320D">
              <w:rPr>
                <w:rFonts w:asciiTheme="minorHAnsi" w:hAnsiTheme="minorHAnsi" w:cs="Arial"/>
                <w:sz w:val="19"/>
                <w:szCs w:val="19"/>
              </w:rPr>
              <w:t>según lo requerido,</w:t>
            </w:r>
            <w:r w:rsidRPr="0060320D">
              <w:rPr>
                <w:rFonts w:asciiTheme="minorHAnsi" w:hAnsiTheme="minorHAnsi" w:cs="Arial"/>
                <w:b/>
                <w:sz w:val="19"/>
                <w:szCs w:val="19"/>
              </w:rPr>
              <w:t xml:space="preserve"> </w:t>
            </w:r>
            <w:r w:rsidRPr="0060320D">
              <w:rPr>
                <w:rFonts w:asciiTheme="minorHAnsi" w:hAnsiTheme="minorHAnsi" w:cs="Arial"/>
                <w:sz w:val="19"/>
                <w:szCs w:val="19"/>
              </w:rPr>
              <w:t xml:space="preserve">computables a partir de la </w:t>
            </w:r>
            <w:r w:rsidRPr="0060320D">
              <w:rPr>
                <w:rFonts w:asciiTheme="minorHAnsi" w:hAnsiTheme="minorHAnsi" w:cs="Arial"/>
                <w:sz w:val="19"/>
                <w:szCs w:val="19"/>
                <w:u w:val="single"/>
              </w:rPr>
              <w:t xml:space="preserve">fecha de emisión del instrumento financiero, </w:t>
            </w:r>
            <w:r w:rsidRPr="0060320D">
              <w:rPr>
                <w:rFonts w:asciiTheme="minorHAnsi" w:hAnsiTheme="minorHAnsi" w:cs="Arial"/>
                <w:sz w:val="19"/>
                <w:szCs w:val="19"/>
              </w:rPr>
              <w:t>debiendo exceder en sesenta (60) días calendario al plazo de entrega del objeto de la contratación.</w:t>
            </w:r>
          </w:p>
          <w:p w:rsidR="00AC26B3" w:rsidRPr="0060320D" w:rsidRDefault="00AC26B3" w:rsidP="007E0E41">
            <w:pPr>
              <w:pStyle w:val="Prrafodelista"/>
              <w:ind w:left="360"/>
              <w:jc w:val="center"/>
              <w:rPr>
                <w:rFonts w:asciiTheme="minorHAnsi" w:hAnsiTheme="minorHAnsi" w:cs="Arial"/>
                <w:sz w:val="19"/>
                <w:szCs w:val="19"/>
              </w:rPr>
            </w:pPr>
            <w:r w:rsidRPr="0060320D">
              <w:rPr>
                <w:rFonts w:asciiTheme="minorHAnsi" w:hAnsiTheme="minorHAnsi" w:cs="Arial"/>
                <w:sz w:val="19"/>
                <w:szCs w:val="19"/>
              </w:rPr>
              <w:t>Vigencia de la Gtia. = fecha de emisión + Plazo de entrega + 60 días</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b/>
                <w:bCs/>
                <w:sz w:val="19"/>
                <w:szCs w:val="19"/>
              </w:rPr>
            </w:pPr>
            <w:r w:rsidRPr="0060320D">
              <w:rPr>
                <w:rFonts w:asciiTheme="minorHAnsi" w:hAnsiTheme="minorHAnsi"/>
                <w:b/>
                <w:bCs/>
                <w:sz w:val="19"/>
                <w:szCs w:val="19"/>
              </w:rPr>
              <w:t xml:space="preserve">CLÁUSULAS O CONDICIONES  </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Debe incluir las cláusulas de:</w:t>
            </w:r>
          </w:p>
          <w:p w:rsidR="00AC26B3" w:rsidRPr="0060320D" w:rsidRDefault="00AC26B3" w:rsidP="00611016">
            <w:pPr>
              <w:pStyle w:val="Prrafodelista"/>
              <w:numPr>
                <w:ilvl w:val="0"/>
                <w:numId w:val="42"/>
              </w:numPr>
              <w:jc w:val="both"/>
              <w:rPr>
                <w:rFonts w:asciiTheme="minorHAnsi" w:hAnsiTheme="minorHAnsi" w:cs="Arial"/>
                <w:sz w:val="19"/>
                <w:szCs w:val="19"/>
              </w:rPr>
            </w:pPr>
            <w:r w:rsidRPr="0060320D">
              <w:rPr>
                <w:rFonts w:asciiTheme="minorHAnsi" w:hAnsiTheme="minorHAnsi" w:cs="Arial"/>
                <w:sz w:val="19"/>
                <w:szCs w:val="19"/>
              </w:rPr>
              <w:t xml:space="preserve">Renovable, irrevocable y de </w:t>
            </w:r>
            <w:r w:rsidRPr="0060320D">
              <w:rPr>
                <w:rFonts w:asciiTheme="minorHAnsi" w:hAnsiTheme="minorHAnsi" w:cs="Arial"/>
                <w:sz w:val="19"/>
                <w:szCs w:val="19"/>
                <w:u w:val="single"/>
              </w:rPr>
              <w:t>ejecución inmediata</w:t>
            </w:r>
            <w:r w:rsidRPr="0060320D">
              <w:rPr>
                <w:rFonts w:asciiTheme="minorHAnsi" w:hAnsiTheme="minorHAnsi" w:cs="Arial"/>
                <w:sz w:val="19"/>
                <w:szCs w:val="19"/>
              </w:rPr>
              <w:t xml:space="preserve"> o </w:t>
            </w:r>
            <w:r w:rsidRPr="0060320D">
              <w:rPr>
                <w:rFonts w:asciiTheme="minorHAnsi" w:hAnsiTheme="minorHAnsi" w:cs="Arial"/>
                <w:sz w:val="19"/>
                <w:szCs w:val="19"/>
                <w:u w:val="single"/>
              </w:rPr>
              <w:t>ejecución a primer requerimiento</w:t>
            </w:r>
            <w:r w:rsidRPr="0060320D">
              <w:rPr>
                <w:rFonts w:asciiTheme="minorHAnsi" w:hAnsiTheme="minorHAnsi" w:cs="Arial"/>
                <w:sz w:val="19"/>
                <w:szCs w:val="19"/>
              </w:rPr>
              <w:t xml:space="preserve"> según corresponda al Instrumento Financiero requerido. </w:t>
            </w:r>
          </w:p>
        </w:tc>
      </w:tr>
    </w:tbl>
    <w:p w:rsidR="00AC26B3" w:rsidRDefault="00AC26B3" w:rsidP="00AC26B3">
      <w:pPr>
        <w:autoSpaceDE w:val="0"/>
        <w:autoSpaceDN w:val="0"/>
        <w:adjustRightInd w:val="0"/>
        <w:jc w:val="both"/>
        <w:rPr>
          <w:rFonts w:asciiTheme="minorHAnsi" w:hAnsiTheme="minorHAnsi"/>
          <w:b/>
          <w:sz w:val="21"/>
          <w:szCs w:val="21"/>
          <w:u w:val="single"/>
        </w:rPr>
        <w:sectPr w:rsidR="00AC26B3" w:rsidSect="007E0E41">
          <w:headerReference w:type="default" r:id="rId39"/>
          <w:pgSz w:w="12242" w:h="15842" w:code="1"/>
          <w:pgMar w:top="187" w:right="1418" w:bottom="851" w:left="1418" w:header="709" w:footer="851" w:gutter="0"/>
          <w:cols w:space="708"/>
          <w:docGrid w:linePitch="360"/>
        </w:sectPr>
      </w:pPr>
      <w:r w:rsidRPr="0060320D">
        <w:rPr>
          <w:rFonts w:asciiTheme="minorHAnsi" w:hAnsiTheme="minorHAnsi"/>
          <w:b/>
          <w:sz w:val="21"/>
          <w:szCs w:val="21"/>
        </w:rPr>
        <w:t xml:space="preserve">NOTA: EL INCUMPLIMIENTO DE LOS PARÁMETROS ESTABLECIDOS PRECEDENTEMENTE, POR PARTE DEL PROPONENTE O ADJUDICADO, </w:t>
      </w:r>
      <w:r w:rsidRPr="0060320D">
        <w:rPr>
          <w:rFonts w:asciiTheme="minorHAnsi" w:hAnsiTheme="minorHAnsi"/>
          <w:b/>
          <w:sz w:val="21"/>
          <w:szCs w:val="21"/>
          <w:u w:val="single"/>
        </w:rPr>
        <w:t>NO DARÁ LUGAR A SUBSANACIÓN ALGUNA.</w:t>
      </w:r>
    </w:p>
    <w:p w:rsidR="00AC26B3" w:rsidRDefault="00AC26B3" w:rsidP="00AC26B3">
      <w:pPr>
        <w:widowControl w:val="0"/>
        <w:ind w:left="284"/>
        <w:jc w:val="center"/>
        <w:rPr>
          <w:rFonts w:asciiTheme="minorHAnsi" w:hAnsiTheme="minorHAnsi" w:cs="Arial"/>
          <w:b/>
          <w:sz w:val="22"/>
          <w:szCs w:val="22"/>
          <w:lang w:val="es-BO"/>
        </w:rPr>
      </w:pPr>
      <w:r w:rsidRPr="00080EE6">
        <w:rPr>
          <w:rFonts w:asciiTheme="minorHAnsi" w:hAnsiTheme="minorHAnsi" w:cs="Arial"/>
          <w:b/>
          <w:sz w:val="22"/>
          <w:szCs w:val="22"/>
          <w:lang w:val="es-BO" w:eastAsia="es-BO"/>
        </w:rPr>
        <w:lastRenderedPageBreak/>
        <w:t>GESTIÓN</w:t>
      </w:r>
      <w:r w:rsidRPr="00080EE6">
        <w:rPr>
          <w:rFonts w:asciiTheme="minorHAnsi" w:hAnsiTheme="minorHAnsi" w:cs="Arial"/>
          <w:b/>
          <w:sz w:val="22"/>
          <w:szCs w:val="22"/>
          <w:lang w:val="es-BO"/>
        </w:rPr>
        <w:t xml:space="preserve"> ADUANERA DE IMPORTACIÓN</w:t>
      </w:r>
    </w:p>
    <w:p w:rsidR="00AC26B3" w:rsidRPr="00080EE6" w:rsidRDefault="00AC26B3" w:rsidP="00AC26B3">
      <w:pPr>
        <w:widowControl w:val="0"/>
        <w:ind w:left="284"/>
        <w:jc w:val="center"/>
        <w:rPr>
          <w:rFonts w:asciiTheme="minorHAnsi" w:hAnsiTheme="minorHAnsi" w:cs="Arial"/>
          <w:b/>
          <w:sz w:val="22"/>
          <w:szCs w:val="22"/>
          <w:lang w:val="es-BO"/>
        </w:rPr>
      </w:pPr>
    </w:p>
    <w:p w:rsidR="00AC26B3" w:rsidRDefault="00AC26B3" w:rsidP="00AC26B3">
      <w:pPr>
        <w:widowControl w:val="0"/>
        <w:jc w:val="both"/>
        <w:rPr>
          <w:rFonts w:asciiTheme="minorHAnsi" w:hAnsiTheme="minorHAnsi" w:cs="Arial"/>
          <w:sz w:val="22"/>
          <w:szCs w:val="22"/>
          <w:lang w:val="es-BO"/>
        </w:rPr>
      </w:pPr>
      <w:r w:rsidRPr="00080EE6">
        <w:rPr>
          <w:rFonts w:asciiTheme="minorHAnsi" w:hAnsiTheme="minorHAnsi" w:cs="Arial"/>
          <w:sz w:val="22"/>
          <w:szCs w:val="22"/>
          <w:lang w:val="es-BO"/>
        </w:rPr>
        <w:t>Los trámites de gestión administrativa y operativa (realizado de forma conjunta con la contratista) del despacho aduanero de los bienes hasta la obtención de la Declaración Única de Importación deberán ser realizados por funcionarios de la empresa contratante.</w:t>
      </w:r>
    </w:p>
    <w:p w:rsidR="00AC26B3" w:rsidRDefault="00AC26B3" w:rsidP="00AC26B3">
      <w:pPr>
        <w:pStyle w:val="Ttulo1"/>
        <w:keepNext w:val="0"/>
        <w:widowControl w:val="0"/>
        <w:rPr>
          <w:rFonts w:asciiTheme="minorHAnsi" w:hAnsiTheme="minorHAnsi" w:cs="Arial"/>
          <w:sz w:val="22"/>
          <w:szCs w:val="22"/>
          <w:lang w:val="es-BO" w:eastAsia="es-BO"/>
        </w:rPr>
      </w:pPr>
      <w:r w:rsidRPr="00080EE6">
        <w:rPr>
          <w:rFonts w:asciiTheme="minorHAnsi" w:hAnsiTheme="minorHAnsi" w:cs="Arial"/>
          <w:sz w:val="22"/>
          <w:szCs w:val="22"/>
          <w:lang w:val="es-BO" w:eastAsia="es-BO"/>
        </w:rPr>
        <w:t>Modalidades de Despacho</w:t>
      </w:r>
    </w:p>
    <w:p w:rsidR="00AC26B3" w:rsidRPr="00702D7E" w:rsidRDefault="00AC26B3" w:rsidP="00AC26B3">
      <w:pPr>
        <w:rPr>
          <w:lang w:val="es-BO" w:eastAsia="es-BO"/>
        </w:rPr>
      </w:pPr>
    </w:p>
    <w:p w:rsidR="00AC26B3" w:rsidRDefault="00AC26B3" w:rsidP="00AC26B3">
      <w:pPr>
        <w:widowControl w:val="0"/>
        <w:jc w:val="both"/>
        <w:rPr>
          <w:rFonts w:asciiTheme="minorHAnsi" w:hAnsiTheme="minorHAnsi" w:cs="Arial"/>
          <w:sz w:val="22"/>
          <w:szCs w:val="22"/>
          <w:lang w:val="es-BO" w:eastAsia="es-BO"/>
        </w:rPr>
      </w:pPr>
      <w:r w:rsidRPr="00080EE6">
        <w:rPr>
          <w:rFonts w:asciiTheme="minorHAnsi" w:hAnsiTheme="minorHAnsi" w:cs="Arial"/>
          <w:sz w:val="22"/>
          <w:szCs w:val="22"/>
          <w:lang w:val="es-BO" w:eastAsia="es-BO"/>
        </w:rPr>
        <w:t>La Gestión Aduanera de Importación se tramitará a través de la siguiente modalidad:</w:t>
      </w:r>
    </w:p>
    <w:p w:rsidR="00AC26B3" w:rsidRPr="00080EE6" w:rsidRDefault="00AC26B3" w:rsidP="00AC26B3">
      <w:pPr>
        <w:widowControl w:val="0"/>
        <w:jc w:val="both"/>
        <w:rPr>
          <w:rFonts w:asciiTheme="minorHAnsi" w:hAnsiTheme="minorHAnsi" w:cs="Arial"/>
          <w:sz w:val="22"/>
          <w:szCs w:val="22"/>
          <w:lang w:val="es-BO" w:eastAsia="es-BO"/>
        </w:rPr>
      </w:pPr>
    </w:p>
    <w:p w:rsidR="00AC26B3" w:rsidRPr="00080EE6" w:rsidRDefault="00AC26B3" w:rsidP="00611016">
      <w:pPr>
        <w:pStyle w:val="Ttulo2"/>
        <w:keepNext w:val="0"/>
        <w:widowControl w:val="0"/>
        <w:numPr>
          <w:ilvl w:val="0"/>
          <w:numId w:val="45"/>
        </w:numPr>
        <w:spacing w:before="0" w:after="0"/>
        <w:ind w:left="360"/>
        <w:jc w:val="both"/>
        <w:rPr>
          <w:rFonts w:asciiTheme="minorHAnsi" w:hAnsiTheme="minorHAnsi"/>
          <w:b w:val="0"/>
          <w:sz w:val="22"/>
          <w:szCs w:val="22"/>
          <w:u w:val="single"/>
          <w:lang w:val="es-BO" w:eastAsia="es-BO"/>
        </w:rPr>
      </w:pPr>
      <w:r w:rsidRPr="00080EE6">
        <w:rPr>
          <w:rFonts w:asciiTheme="minorHAnsi" w:hAnsiTheme="minorHAnsi"/>
          <w:sz w:val="22"/>
          <w:szCs w:val="22"/>
          <w:u w:val="single"/>
          <w:lang w:val="es-BO" w:eastAsia="es-BO"/>
        </w:rPr>
        <w:t>Despacho Inmediato</w:t>
      </w:r>
    </w:p>
    <w:p w:rsidR="00AC26B3" w:rsidRDefault="00AC26B3" w:rsidP="00AC26B3">
      <w:pPr>
        <w:widowControl w:val="0"/>
        <w:jc w:val="both"/>
        <w:rPr>
          <w:rFonts w:asciiTheme="minorHAnsi" w:hAnsiTheme="minorHAnsi" w:cs="Arial"/>
          <w:sz w:val="22"/>
          <w:szCs w:val="22"/>
          <w:lang w:val="es-BO"/>
        </w:rPr>
      </w:pPr>
    </w:p>
    <w:p w:rsidR="00AC26B3" w:rsidRDefault="00AC26B3" w:rsidP="00AC26B3">
      <w:pPr>
        <w:widowControl w:val="0"/>
        <w:ind w:left="360"/>
        <w:jc w:val="both"/>
        <w:rPr>
          <w:rFonts w:asciiTheme="minorHAnsi" w:hAnsiTheme="minorHAnsi" w:cs="Arial"/>
          <w:sz w:val="22"/>
          <w:szCs w:val="22"/>
          <w:lang w:val="es-BO"/>
        </w:rPr>
      </w:pPr>
      <w:r w:rsidRPr="00080EE6">
        <w:rPr>
          <w:rFonts w:asciiTheme="minorHAnsi" w:hAnsiTheme="minorHAnsi" w:cs="Arial"/>
          <w:sz w:val="22"/>
          <w:szCs w:val="22"/>
          <w:lang w:val="es-BO"/>
        </w:rPr>
        <w:t xml:space="preserve">A objeto de gestionar los trámites aduaneros de importación bajo esta modalidad, el </w:t>
      </w:r>
      <w:r w:rsidRPr="00080EE6">
        <w:rPr>
          <w:rFonts w:asciiTheme="minorHAnsi" w:hAnsiTheme="minorHAnsi" w:cs="Arial"/>
          <w:sz w:val="22"/>
          <w:szCs w:val="22"/>
          <w:lang w:val="es-BO" w:eastAsia="es-BO"/>
        </w:rPr>
        <w:t xml:space="preserve">Proveedor/Contratista </w:t>
      </w:r>
      <w:r w:rsidRPr="00080EE6">
        <w:rPr>
          <w:rFonts w:asciiTheme="minorHAnsi" w:hAnsiTheme="minorHAnsi" w:cs="Arial"/>
          <w:sz w:val="22"/>
          <w:szCs w:val="22"/>
          <w:lang w:val="es-BO"/>
        </w:rPr>
        <w:t>deberá remitir al Contratante, vía electrónica (escaneado de los originales) los siguientes documentos soporte, inmediatamente después del embarque en origen:</w:t>
      </w:r>
    </w:p>
    <w:p w:rsidR="00AC26B3" w:rsidRPr="00080EE6" w:rsidRDefault="00AC26B3" w:rsidP="00AC26B3">
      <w:pPr>
        <w:widowControl w:val="0"/>
        <w:ind w:left="360"/>
        <w:jc w:val="both"/>
        <w:rPr>
          <w:rFonts w:asciiTheme="minorHAnsi" w:hAnsiTheme="minorHAnsi" w:cs="Arial"/>
          <w:sz w:val="22"/>
          <w:szCs w:val="22"/>
          <w:lang w:val="es-BO"/>
        </w:rPr>
      </w:pPr>
    </w:p>
    <w:p w:rsidR="00AC26B3" w:rsidRPr="00080EE6" w:rsidRDefault="00AC26B3" w:rsidP="00611016">
      <w:pPr>
        <w:pStyle w:val="Ttulo3"/>
        <w:keepNext w:val="0"/>
        <w:widowControl w:val="0"/>
        <w:numPr>
          <w:ilvl w:val="0"/>
          <w:numId w:val="46"/>
        </w:numPr>
        <w:spacing w:before="0" w:after="0"/>
        <w:ind w:left="720"/>
        <w:jc w:val="both"/>
        <w:rPr>
          <w:rFonts w:asciiTheme="minorHAnsi" w:eastAsia="Calibri" w:hAnsiTheme="minorHAnsi"/>
          <w:b w:val="0"/>
          <w:sz w:val="22"/>
          <w:szCs w:val="22"/>
          <w:lang w:val="es-BO"/>
        </w:rPr>
      </w:pPr>
      <w:r w:rsidRPr="00080EE6">
        <w:rPr>
          <w:rFonts w:asciiTheme="minorHAnsi" w:hAnsiTheme="minorHAnsi"/>
          <w:b w:val="0"/>
          <w:sz w:val="22"/>
          <w:szCs w:val="22"/>
          <w:lang w:val="es-BO" w:eastAsia="es-BO"/>
        </w:rPr>
        <w:t>Factura Comercial (de origen) en idioma español, consignada a nombre de YACIMIENTOS PETROLÍFEROS FISCALES BOLIVIANOS, con partida arancelaria a nivel de Sistema Armonizado, desglose de fletes (por tramo: Origen-Puerto; Puerto-Frontera y Frontera-Destino) y seguro, asimismo la Factura Comercial debe mencionar el INCOTERM 2010</w:t>
      </w:r>
      <w:r w:rsidRPr="00080EE6">
        <w:rPr>
          <w:rFonts w:asciiTheme="minorHAnsi" w:eastAsia="Calibri" w:hAnsiTheme="minorHAnsi"/>
          <w:b w:val="0"/>
          <w:sz w:val="22"/>
          <w:szCs w:val="22"/>
          <w:lang w:val="es-BO"/>
        </w:rPr>
        <w:t xml:space="preserve"> DAT con descarga en los almacenes de YPFB.</w:t>
      </w:r>
    </w:p>
    <w:p w:rsidR="00AC26B3" w:rsidRDefault="00AC26B3" w:rsidP="00AC26B3">
      <w:pPr>
        <w:pStyle w:val="Ttulo3"/>
        <w:keepNext w:val="0"/>
        <w:widowControl w:val="0"/>
        <w:spacing w:before="0" w:after="0"/>
        <w:jc w:val="both"/>
        <w:rPr>
          <w:rFonts w:asciiTheme="minorHAnsi" w:eastAsia="Calibri" w:hAnsiTheme="minorHAnsi"/>
          <w:b w:val="0"/>
          <w:sz w:val="22"/>
          <w:szCs w:val="22"/>
          <w:lang w:val="es-BO"/>
        </w:rPr>
      </w:pPr>
    </w:p>
    <w:p w:rsidR="00AC26B3" w:rsidRDefault="00AC26B3" w:rsidP="00AC26B3">
      <w:pPr>
        <w:pStyle w:val="Ttulo3"/>
        <w:keepNext w:val="0"/>
        <w:widowControl w:val="0"/>
        <w:spacing w:before="0" w:after="0"/>
        <w:ind w:left="708"/>
        <w:jc w:val="both"/>
        <w:rPr>
          <w:rFonts w:asciiTheme="minorHAnsi" w:eastAsia="Calibri" w:hAnsiTheme="minorHAnsi"/>
          <w:b w:val="0"/>
          <w:sz w:val="22"/>
          <w:szCs w:val="22"/>
          <w:lang w:val="es-BO"/>
        </w:rPr>
      </w:pPr>
      <w:r w:rsidRPr="00080EE6">
        <w:rPr>
          <w:rFonts w:asciiTheme="minorHAnsi" w:eastAsia="Calibri" w:hAnsiTheme="minorHAnsi"/>
          <w:b w:val="0"/>
          <w:sz w:val="22"/>
          <w:szCs w:val="22"/>
          <w:lang w:val="es-BO"/>
        </w:rPr>
        <w:t>La factura comercial no debe contener la leyenda “VALIDA SÓLO PARA FINES ADUANEROS”, debido a que ésta debe amparar el importe realmente pagado o por pagar por las mercancías importadas, la misma que será base para el pago en caso de Carta de Crédito y para su posterior registro contable.</w:t>
      </w:r>
    </w:p>
    <w:p w:rsidR="00AC26B3" w:rsidRPr="00080EE6" w:rsidRDefault="00AC26B3" w:rsidP="00AC26B3">
      <w:pPr>
        <w:rPr>
          <w:rFonts w:eastAsia="Calibri"/>
          <w:lang w:val="es-BO"/>
        </w:rPr>
      </w:pPr>
    </w:p>
    <w:p w:rsidR="00AC26B3" w:rsidRDefault="00AC26B3" w:rsidP="00611016">
      <w:pPr>
        <w:pStyle w:val="Ttulo3"/>
        <w:keepNext w:val="0"/>
        <w:widowControl w:val="0"/>
        <w:numPr>
          <w:ilvl w:val="0"/>
          <w:numId w:val="46"/>
        </w:numPr>
        <w:spacing w:before="0" w:after="0"/>
        <w:ind w:left="72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Lista de empaque (Packing list) con la identificación del número respectivo del documento y/o número de factura comercial a la cual se vincula y detallando la descripción de cada producto, la cantidad de bultos, ítems por bulto, peso neto y peso bruto individual y total.</w:t>
      </w:r>
    </w:p>
    <w:p w:rsidR="00AC26B3" w:rsidRPr="00080EE6" w:rsidRDefault="00AC26B3" w:rsidP="00AC26B3">
      <w:pPr>
        <w:rPr>
          <w:lang w:val="es-BO" w:eastAsia="es-BO"/>
        </w:rPr>
      </w:pPr>
    </w:p>
    <w:p w:rsidR="00AC26B3" w:rsidRDefault="00AC26B3" w:rsidP="00611016">
      <w:pPr>
        <w:pStyle w:val="Ttulo3"/>
        <w:keepNext w:val="0"/>
        <w:widowControl w:val="0"/>
        <w:numPr>
          <w:ilvl w:val="0"/>
          <w:numId w:val="46"/>
        </w:numPr>
        <w:spacing w:before="0" w:after="0"/>
        <w:ind w:left="72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Documento de embarque:</w:t>
      </w:r>
    </w:p>
    <w:p w:rsidR="00AC26B3" w:rsidRPr="00080EE6" w:rsidRDefault="00AC26B3" w:rsidP="00AC26B3">
      <w:pPr>
        <w:rPr>
          <w:lang w:val="es-BO" w:eastAsia="es-BO"/>
        </w:rPr>
      </w:pPr>
    </w:p>
    <w:p w:rsidR="00AC26B3" w:rsidRPr="00080EE6" w:rsidRDefault="00AC26B3" w:rsidP="00611016">
      <w:pPr>
        <w:pStyle w:val="Ttulo3"/>
        <w:keepNext w:val="0"/>
        <w:widowControl w:val="0"/>
        <w:numPr>
          <w:ilvl w:val="0"/>
          <w:numId w:val="44"/>
        </w:numPr>
        <w:spacing w:before="0" w:after="0"/>
        <w:ind w:left="108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Para Trasporte Multimodal:</w:t>
      </w:r>
    </w:p>
    <w:p w:rsidR="00AC26B3" w:rsidRDefault="00AC26B3" w:rsidP="00AC26B3">
      <w:pPr>
        <w:pStyle w:val="Ttulo3"/>
        <w:keepNext w:val="0"/>
        <w:widowControl w:val="0"/>
        <w:spacing w:before="0" w:after="0"/>
        <w:jc w:val="both"/>
        <w:rPr>
          <w:rFonts w:asciiTheme="minorHAnsi" w:hAnsiTheme="minorHAnsi"/>
          <w:b w:val="0"/>
          <w:sz w:val="22"/>
          <w:szCs w:val="22"/>
          <w:lang w:val="es-BO" w:eastAsia="es-BO"/>
        </w:rPr>
      </w:pPr>
    </w:p>
    <w:p w:rsidR="00AC26B3" w:rsidRPr="00080EE6" w:rsidRDefault="00AC26B3" w:rsidP="00AC26B3">
      <w:pPr>
        <w:pStyle w:val="Ttulo3"/>
        <w:keepNext w:val="0"/>
        <w:widowControl w:val="0"/>
        <w:spacing w:before="0" w:after="0"/>
        <w:ind w:left="108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Conocimiento de Embarque Marítimo (B/L - Bill of Loading), consignando el flete efectivamente pagado, concordante o coincidente con el registrado en la Factura Comercial (solo para bienes provenientes de Ultramar - Transporte Multimodal)</w:t>
      </w:r>
    </w:p>
    <w:p w:rsidR="00AC26B3" w:rsidRDefault="00AC26B3" w:rsidP="00611016">
      <w:pPr>
        <w:pStyle w:val="Ttulo3"/>
        <w:keepNext w:val="0"/>
        <w:widowControl w:val="0"/>
        <w:numPr>
          <w:ilvl w:val="0"/>
          <w:numId w:val="44"/>
        </w:numPr>
        <w:spacing w:before="0" w:after="0"/>
        <w:ind w:left="108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Para Trasporte Terrestre:</w:t>
      </w:r>
    </w:p>
    <w:p w:rsidR="00AC26B3" w:rsidRDefault="00AC26B3" w:rsidP="00AC26B3">
      <w:pPr>
        <w:pStyle w:val="Ttulo3"/>
        <w:keepNext w:val="0"/>
        <w:widowControl w:val="0"/>
        <w:spacing w:before="0" w:after="0"/>
        <w:jc w:val="both"/>
        <w:rPr>
          <w:rFonts w:ascii="Times New Roman" w:hAnsi="Times New Roman"/>
          <w:b w:val="0"/>
          <w:bCs w:val="0"/>
          <w:sz w:val="24"/>
          <w:szCs w:val="24"/>
          <w:lang w:val="es-BO" w:eastAsia="es-BO"/>
        </w:rPr>
      </w:pPr>
    </w:p>
    <w:p w:rsidR="00AC26B3" w:rsidRPr="00080EE6" w:rsidRDefault="00AC26B3" w:rsidP="00AC26B3">
      <w:pPr>
        <w:pStyle w:val="Ttulo3"/>
        <w:keepNext w:val="0"/>
        <w:widowControl w:val="0"/>
        <w:spacing w:before="0" w:after="0"/>
        <w:ind w:left="1068"/>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Carta de Porte Internacional por Carretera (CRT), consignando el flete efectivamente pagado desglosado por tramos, concordante o coincidente con el registrado en la factura comercial;</w:t>
      </w:r>
    </w:p>
    <w:p w:rsidR="00AC26B3" w:rsidRDefault="00AC26B3" w:rsidP="00AC26B3">
      <w:pPr>
        <w:pStyle w:val="Ttulo3"/>
        <w:keepNext w:val="0"/>
        <w:widowControl w:val="0"/>
        <w:spacing w:before="0" w:after="0"/>
        <w:ind w:left="720"/>
        <w:jc w:val="both"/>
        <w:rPr>
          <w:rFonts w:asciiTheme="minorHAnsi" w:hAnsiTheme="minorHAnsi"/>
          <w:b w:val="0"/>
          <w:sz w:val="22"/>
          <w:szCs w:val="22"/>
          <w:lang w:val="es-BO" w:eastAsia="es-BO"/>
        </w:rPr>
      </w:pPr>
    </w:p>
    <w:p w:rsidR="00AC26B3" w:rsidRDefault="00AC26B3" w:rsidP="00611016">
      <w:pPr>
        <w:pStyle w:val="Ttulo3"/>
        <w:keepNext w:val="0"/>
        <w:widowControl w:val="0"/>
        <w:numPr>
          <w:ilvl w:val="0"/>
          <w:numId w:val="46"/>
        </w:numPr>
        <w:spacing w:before="0" w:after="0"/>
        <w:ind w:left="72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Certificado de origen de la mercancía –Original – cuando corresponda, (según el acuerdo de Complementación Económica de liberación);</w:t>
      </w:r>
    </w:p>
    <w:p w:rsidR="00AC26B3" w:rsidRPr="00080EE6" w:rsidRDefault="00AC26B3" w:rsidP="00AC26B3">
      <w:pPr>
        <w:rPr>
          <w:lang w:val="es-BO" w:eastAsia="es-BO"/>
        </w:rPr>
      </w:pPr>
    </w:p>
    <w:p w:rsidR="00AC26B3" w:rsidRDefault="00AC26B3" w:rsidP="00611016">
      <w:pPr>
        <w:pStyle w:val="Ttulo3"/>
        <w:keepNext w:val="0"/>
        <w:widowControl w:val="0"/>
        <w:numPr>
          <w:ilvl w:val="0"/>
          <w:numId w:val="46"/>
        </w:numPr>
        <w:spacing w:before="0" w:after="0"/>
        <w:ind w:left="72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Certificado de verificación de calidad y cantidad emitida en origen (emitido antes del embarque)</w:t>
      </w:r>
      <w:r>
        <w:rPr>
          <w:rFonts w:asciiTheme="minorHAnsi" w:hAnsiTheme="minorHAnsi"/>
          <w:b w:val="0"/>
          <w:sz w:val="22"/>
          <w:szCs w:val="22"/>
          <w:lang w:val="es-BO" w:eastAsia="es-BO"/>
        </w:rPr>
        <w:t xml:space="preserve"> </w:t>
      </w:r>
      <w:r w:rsidRPr="00080EE6">
        <w:rPr>
          <w:rFonts w:asciiTheme="minorHAnsi" w:hAnsiTheme="minorHAnsi"/>
          <w:b w:val="0"/>
          <w:sz w:val="22"/>
          <w:szCs w:val="22"/>
          <w:lang w:val="es-BO" w:eastAsia="es-BO"/>
        </w:rPr>
        <w:lastRenderedPageBreak/>
        <w:t xml:space="preserve">por una empresa de verificación de comercio exterior de prestigio internacional legalmente establecida, debiendo remitir una copia del documento vía correo electrónico previo al embarque. </w:t>
      </w:r>
    </w:p>
    <w:p w:rsidR="00AC26B3" w:rsidRPr="00080EE6" w:rsidRDefault="00AC26B3" w:rsidP="00AC26B3">
      <w:pPr>
        <w:rPr>
          <w:lang w:val="es-BO" w:eastAsia="es-BO"/>
        </w:rPr>
      </w:pPr>
    </w:p>
    <w:p w:rsidR="00AC26B3" w:rsidRDefault="00AC26B3" w:rsidP="00AC26B3">
      <w:pPr>
        <w:pStyle w:val="Ttulo1"/>
        <w:keepNext w:val="0"/>
        <w:widowControl w:val="0"/>
        <w:rPr>
          <w:rFonts w:asciiTheme="minorHAnsi" w:hAnsiTheme="minorHAnsi" w:cs="Arial"/>
          <w:sz w:val="22"/>
          <w:szCs w:val="22"/>
          <w:lang w:val="es-BO" w:eastAsia="es-BO"/>
        </w:rPr>
      </w:pPr>
      <w:r w:rsidRPr="00080EE6">
        <w:rPr>
          <w:rFonts w:asciiTheme="minorHAnsi" w:hAnsiTheme="minorHAnsi" w:cs="Arial"/>
          <w:sz w:val="22"/>
          <w:szCs w:val="22"/>
          <w:lang w:val="es-BO" w:eastAsia="es-BO"/>
        </w:rPr>
        <w:t>Regularización de Despachos Inmediato</w:t>
      </w:r>
    </w:p>
    <w:p w:rsidR="00AC26B3" w:rsidRPr="00080EE6" w:rsidRDefault="00AC26B3" w:rsidP="00AC26B3">
      <w:pPr>
        <w:rPr>
          <w:lang w:val="es-BO" w:eastAsia="es-BO"/>
        </w:rPr>
      </w:pPr>
    </w:p>
    <w:p w:rsidR="00AC26B3" w:rsidRDefault="00AC26B3" w:rsidP="00AC26B3">
      <w:pPr>
        <w:widowControl w:val="0"/>
        <w:jc w:val="both"/>
        <w:rPr>
          <w:rFonts w:asciiTheme="minorHAnsi" w:hAnsiTheme="minorHAnsi" w:cs="Arial"/>
          <w:sz w:val="22"/>
          <w:szCs w:val="22"/>
          <w:lang w:val="es-BO"/>
        </w:rPr>
      </w:pPr>
      <w:r w:rsidRPr="00080EE6">
        <w:rPr>
          <w:rFonts w:asciiTheme="minorHAnsi" w:hAnsiTheme="minorHAnsi" w:cs="Arial"/>
          <w:sz w:val="22"/>
          <w:szCs w:val="22"/>
          <w:lang w:val="es-BO"/>
        </w:rPr>
        <w:t>Para la Regularización del Despacho Inmediato, el Proveedor/</w:t>
      </w:r>
      <w:r w:rsidRPr="00080EE6">
        <w:rPr>
          <w:rFonts w:asciiTheme="minorHAnsi" w:hAnsiTheme="minorHAnsi" w:cs="Arial"/>
          <w:sz w:val="22"/>
          <w:szCs w:val="22"/>
          <w:lang w:val="es-BO" w:eastAsia="es-BO"/>
        </w:rPr>
        <w:t>Contratista</w:t>
      </w:r>
      <w:r w:rsidRPr="00080EE6">
        <w:rPr>
          <w:rFonts w:asciiTheme="minorHAnsi" w:hAnsiTheme="minorHAnsi" w:cs="Arial"/>
          <w:sz w:val="22"/>
          <w:szCs w:val="22"/>
          <w:lang w:val="es-BO"/>
        </w:rPr>
        <w:t xml:space="preserve"> deberá concluir con la entrega al Contratante, de los documentos indicados precedentemente y los detallados a continuación en ejemplar ORIGINAL, en un plazo máximo de cinco (5) días hábiles posteriores al arribo el último medio de transporte:</w:t>
      </w:r>
    </w:p>
    <w:p w:rsidR="00AC26B3" w:rsidRPr="00080EE6" w:rsidRDefault="00AC26B3" w:rsidP="00AC26B3">
      <w:pPr>
        <w:widowControl w:val="0"/>
        <w:jc w:val="both"/>
        <w:rPr>
          <w:rFonts w:asciiTheme="minorHAnsi" w:hAnsiTheme="minorHAnsi" w:cs="Arial"/>
          <w:sz w:val="22"/>
          <w:szCs w:val="22"/>
          <w:lang w:val="es-BO"/>
        </w:rPr>
      </w:pPr>
    </w:p>
    <w:p w:rsidR="00AC26B3" w:rsidRDefault="00AC26B3" w:rsidP="00611016">
      <w:pPr>
        <w:pStyle w:val="Ttulo3"/>
        <w:keepNext w:val="0"/>
        <w:widowControl w:val="0"/>
        <w:numPr>
          <w:ilvl w:val="0"/>
          <w:numId w:val="47"/>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Certificado de Flete Marítimo -Original -, emitido por la empresa naviera, en caso que el B/L no especifique el monto de flete efectivamente pagado. (Sólo para bienes provenientes de Ultramar - Transporte Multimodal);</w:t>
      </w:r>
    </w:p>
    <w:p w:rsidR="00AC26B3" w:rsidRPr="00080EE6" w:rsidRDefault="00AC26B3" w:rsidP="00AC26B3">
      <w:pPr>
        <w:rPr>
          <w:lang w:val="es-BO" w:eastAsia="es-BO"/>
        </w:rPr>
      </w:pPr>
    </w:p>
    <w:p w:rsidR="00AC26B3" w:rsidRDefault="00AC26B3" w:rsidP="00611016">
      <w:pPr>
        <w:pStyle w:val="Ttulo3"/>
        <w:keepNext w:val="0"/>
        <w:widowControl w:val="0"/>
        <w:numPr>
          <w:ilvl w:val="0"/>
          <w:numId w:val="47"/>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Certificado de flete de transporte terrestre o en su defecto Factura de pago por concepto de flete terrestre -Original- concordante o coincidente con el registrado en la factura comercial. (Sólo en caso de no registro del flete en el CRT).</w:t>
      </w:r>
    </w:p>
    <w:p w:rsidR="00AC26B3" w:rsidRPr="00080EE6" w:rsidRDefault="00AC26B3" w:rsidP="00AC26B3">
      <w:pPr>
        <w:rPr>
          <w:lang w:val="es-BO" w:eastAsia="es-BO"/>
        </w:rPr>
      </w:pPr>
    </w:p>
    <w:p w:rsidR="00AC26B3" w:rsidRDefault="00AC26B3" w:rsidP="00611016">
      <w:pPr>
        <w:pStyle w:val="Ttulo3"/>
        <w:keepNext w:val="0"/>
        <w:widowControl w:val="0"/>
        <w:numPr>
          <w:ilvl w:val="0"/>
          <w:numId w:val="47"/>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Contrato de Transporte -Original -, cuando corresponda (en caso de subcontratación de empresas de transporte de apoyo a la logística del transportador principal).</w:t>
      </w:r>
    </w:p>
    <w:p w:rsidR="00AC26B3" w:rsidRPr="00080EE6" w:rsidRDefault="00AC26B3" w:rsidP="00AC26B3">
      <w:pPr>
        <w:rPr>
          <w:lang w:val="es-BO" w:eastAsia="es-BO"/>
        </w:rPr>
      </w:pPr>
    </w:p>
    <w:p w:rsidR="00AC26B3" w:rsidRDefault="00AC26B3" w:rsidP="00611016">
      <w:pPr>
        <w:pStyle w:val="Ttulo3"/>
        <w:keepNext w:val="0"/>
        <w:widowControl w:val="0"/>
        <w:numPr>
          <w:ilvl w:val="0"/>
          <w:numId w:val="47"/>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Póliza y/o Certificado de seguro -Original o copia-, consignando el número del documento así como el número de factura o contrato a la cual se vincula, el nombre o razón social del tomador del seguro (nombre de la empresa contratista/proveedora) y el nombre/razón social del  beneficiario (YPFB), la prima de seguro efectivamente pagada plenamente concordante o coincidente con el monto de seguro consignado en la factura comercial, tipo de cobertura y que corresponda a la mercancía asegurada, información requerida para la determinación de la base imponible y la liquidación de tributos aduaneros.  La fecha de emisión deberá ser anterior a la fecha de embarque.</w:t>
      </w:r>
    </w:p>
    <w:p w:rsidR="00AC26B3" w:rsidRPr="00080EE6" w:rsidRDefault="00AC26B3" w:rsidP="00AC26B3">
      <w:pPr>
        <w:rPr>
          <w:lang w:val="es-BO" w:eastAsia="es-BO"/>
        </w:rPr>
      </w:pPr>
    </w:p>
    <w:p w:rsidR="00AC26B3" w:rsidRDefault="00AC26B3" w:rsidP="00611016">
      <w:pPr>
        <w:pStyle w:val="Ttulo3"/>
        <w:keepNext w:val="0"/>
        <w:widowControl w:val="0"/>
        <w:numPr>
          <w:ilvl w:val="0"/>
          <w:numId w:val="47"/>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Planilla de Gastos Portuarios, cuando corresponda –Copia “Valida para Despacho Aduanero”- con la descripción e información concordante o coincidente con la registrada en la factura comercial y el Documento de Embarque/MIC/DTA. Aplicable (sólo para bienes provenientes de Ultramar y de puertos de transito donde ASPB tenga presencia operativa);</w:t>
      </w:r>
    </w:p>
    <w:p w:rsidR="00AC26B3" w:rsidRPr="00080EE6" w:rsidRDefault="00AC26B3" w:rsidP="00AC26B3">
      <w:pPr>
        <w:rPr>
          <w:lang w:val="es-BO" w:eastAsia="es-BO"/>
        </w:rPr>
      </w:pPr>
    </w:p>
    <w:p w:rsidR="00AC26B3" w:rsidRDefault="00AC26B3" w:rsidP="00611016">
      <w:pPr>
        <w:pStyle w:val="Ttulo3"/>
        <w:keepNext w:val="0"/>
        <w:widowControl w:val="0"/>
        <w:numPr>
          <w:ilvl w:val="0"/>
          <w:numId w:val="47"/>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Manifiesto Internacional de Carga (MIC/DTA) - Original, Copia o fotocopia simple-; anverso y reverso con sello de cierre de tránsito en aduana boliviana; con la información plenamente coincidente o concordante con los datos consignados en la factura comercial, Documento de Embarque y demás documentos soporte (descripción de mercancía, cantidad, peso bruto, y otros).</w:t>
      </w:r>
    </w:p>
    <w:p w:rsidR="00AC26B3" w:rsidRPr="00080EE6" w:rsidRDefault="00AC26B3" w:rsidP="00AC26B3">
      <w:pPr>
        <w:rPr>
          <w:lang w:val="es-BO" w:eastAsia="es-BO"/>
        </w:rPr>
      </w:pPr>
    </w:p>
    <w:p w:rsidR="00AC26B3" w:rsidRDefault="00AC26B3" w:rsidP="00611016">
      <w:pPr>
        <w:pStyle w:val="Ttulo3"/>
        <w:keepNext w:val="0"/>
        <w:widowControl w:val="0"/>
        <w:numPr>
          <w:ilvl w:val="0"/>
          <w:numId w:val="47"/>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Parte de Recepción “Copia Importador” -Original-.</w:t>
      </w:r>
    </w:p>
    <w:p w:rsidR="00AC26B3" w:rsidRDefault="00AC26B3" w:rsidP="00AC26B3">
      <w:pPr>
        <w:pStyle w:val="Ttulo1"/>
        <w:keepNext w:val="0"/>
        <w:widowControl w:val="0"/>
        <w:rPr>
          <w:rFonts w:asciiTheme="minorHAnsi" w:hAnsiTheme="minorHAnsi" w:cs="Arial"/>
          <w:sz w:val="22"/>
          <w:szCs w:val="22"/>
          <w:u w:val="single"/>
          <w:lang w:val="es-BO" w:eastAsia="es-BO"/>
        </w:rPr>
      </w:pPr>
      <w:r w:rsidRPr="00080EE6">
        <w:rPr>
          <w:rFonts w:asciiTheme="minorHAnsi" w:hAnsiTheme="minorHAnsi" w:cs="Arial"/>
          <w:sz w:val="22"/>
          <w:szCs w:val="22"/>
          <w:u w:val="single"/>
          <w:lang w:val="es-BO" w:eastAsia="es-BO"/>
        </w:rPr>
        <w:t>Condiciones para la gestión aduanera, importación y entrega</w:t>
      </w:r>
    </w:p>
    <w:p w:rsidR="00AC26B3" w:rsidRPr="00080EE6" w:rsidRDefault="00AC26B3" w:rsidP="00AC26B3">
      <w:pPr>
        <w:rPr>
          <w:lang w:val="es-BO" w:eastAsia="es-BO"/>
        </w:rPr>
      </w:pPr>
    </w:p>
    <w:p w:rsidR="00AC26B3" w:rsidRDefault="00AC26B3" w:rsidP="00AC26B3">
      <w:pPr>
        <w:widowControl w:val="0"/>
        <w:jc w:val="both"/>
        <w:rPr>
          <w:rFonts w:asciiTheme="minorHAnsi" w:hAnsiTheme="minorHAnsi" w:cs="Arial"/>
          <w:sz w:val="22"/>
          <w:szCs w:val="22"/>
          <w:lang w:val="es-BO"/>
        </w:rPr>
      </w:pPr>
      <w:r w:rsidRPr="00080EE6">
        <w:rPr>
          <w:rFonts w:asciiTheme="minorHAnsi" w:hAnsiTheme="minorHAnsi" w:cs="Arial"/>
          <w:sz w:val="22"/>
          <w:szCs w:val="22"/>
          <w:lang w:val="es-BO"/>
        </w:rPr>
        <w:t>Para la Modalidad de Despacho Inmediato el Proveedor/Contratista debe considerar las siguientes condiciones:</w:t>
      </w:r>
    </w:p>
    <w:p w:rsidR="00AC26B3" w:rsidRPr="00080EE6" w:rsidRDefault="00AC26B3" w:rsidP="00AC26B3">
      <w:pPr>
        <w:widowControl w:val="0"/>
        <w:jc w:val="both"/>
        <w:rPr>
          <w:rFonts w:asciiTheme="minorHAnsi" w:hAnsiTheme="minorHAnsi" w:cs="Arial"/>
          <w:sz w:val="22"/>
          <w:szCs w:val="22"/>
          <w:lang w:val="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Contratista deberá cumplir y acogerse a toda la normativa aduanera y disposiciones legales en vigencia en el país del Contratante.</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AC26B3" w:rsidRPr="00080EE6" w:rsidRDefault="00AC26B3" w:rsidP="00AC26B3">
      <w:pPr>
        <w:rPr>
          <w:lang w:val="es-BO" w:eastAsia="es-BO"/>
        </w:rPr>
      </w:pPr>
    </w:p>
    <w:p w:rsidR="00AC26B3" w:rsidRPr="00080EE6"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En ningún caso, el Contratante será responsable de cualquier reclamo, contingencia, multa,</w:t>
      </w:r>
      <w:r>
        <w:rPr>
          <w:rFonts w:asciiTheme="minorHAnsi" w:hAnsiTheme="minorHAnsi"/>
          <w:b w:val="0"/>
          <w:sz w:val="22"/>
          <w:szCs w:val="22"/>
          <w:lang w:val="es-BO" w:eastAsia="es-BO"/>
        </w:rPr>
        <w:t xml:space="preserve"> </w:t>
      </w:r>
      <w:r w:rsidRPr="00080EE6">
        <w:rPr>
          <w:rFonts w:asciiTheme="minorHAnsi" w:hAnsiTheme="minorHAnsi"/>
          <w:b w:val="0"/>
          <w:sz w:val="22"/>
          <w:szCs w:val="22"/>
          <w:lang w:val="es-BO" w:eastAsia="es-BO"/>
        </w:rPr>
        <w:t>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Para el cumplimiento de las formalidades aduaneras, correrá por cuenta del Contratista los costos referidos a los servicios del Concesionario de Deposito Aduanero a efectos de gestionar la emisión del Parte de Recepción, documento que también servirá para cumplir los trámites de extracción o retiro de las mercancías.</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La documentación aduanera deberá ser completa, correcta y exacta y coincidente entre sí, y en caso de observaciones de la Aduana Nacional a los documentos de soporte entregados por el Contratista, éste deberá remitir certificaciones, notas aclaratorias, complementarias o de justificación que se requieran para la subsanación de las observaciones en un plazo máximo de cinco (5) días de efectuado el requerimiento.</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En caso de existir pagos por multas y contravenciones aduaneras generadas por modificaciones y/o errores en la documentación, vencimiento de plazos procedimentales en almacenamiento, retiro, regularización, estos pagos deben ser asumidos por el Contratista.</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Contratista será responsable por cumplir con los términos establecidos en el Contrato, no obstante, cualquier retraso durante la gestión aduanera, no generará derecho a prorroga, ya que es responsabilidad del Contratista prever tiempo suficiente para el trámite aduanero y otros que intervengan en el proceso de importación</w:t>
      </w:r>
      <w:r>
        <w:rPr>
          <w:rFonts w:asciiTheme="minorHAnsi" w:hAnsiTheme="minorHAnsi"/>
          <w:b w:val="0"/>
          <w:sz w:val="22"/>
          <w:szCs w:val="22"/>
          <w:lang w:val="es-BO" w:eastAsia="es-BO"/>
        </w:rPr>
        <w:t>.</w:t>
      </w: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lastRenderedPageBreak/>
        <w:t>Previo al proceso de importación el Contratista deberá verificar y/o realizar el pesaje de las cargas en origen a objeto de asegurar que el envío llegue a destino bajo las mismas condiciones declaradas en los documentos soporte.</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asumiendo todos los gastos, costes y riesgos desde origen hasta la entrega en lugar convenido, conforme la condición de entrega (INCOTERM) pactada.</w:t>
      </w:r>
    </w:p>
    <w:p w:rsidR="00AC26B3" w:rsidRPr="00080EE6" w:rsidRDefault="00AC26B3" w:rsidP="00AC26B3">
      <w:pPr>
        <w:rPr>
          <w:lang w:val="es-BO" w:eastAsia="es-BO"/>
        </w:rPr>
      </w:pPr>
    </w:p>
    <w:p w:rsidR="00AC26B3" w:rsidRDefault="00AC26B3" w:rsidP="00611016">
      <w:pPr>
        <w:pStyle w:val="Ttulo3"/>
        <w:keepNext w:val="0"/>
        <w:widowControl w:val="0"/>
        <w:numPr>
          <w:ilvl w:val="0"/>
          <w:numId w:val="48"/>
        </w:numPr>
        <w:spacing w:before="0" w:after="0"/>
        <w:ind w:left="36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Las gestiones administrativas y aduaneras, costos, gastos, tributos aduaneros, impuestos y otros vinculados a la importación de materiales para el cambio, reemplazo o REPOSICIÓN durante del periodo de Responsabilidad por Defectos, correrán por cuenta y riesgo del CONTRATISTA, sin costo ni responsabilidad alguna para el CONTRATANTE, debiendo ser provistos de manera oportuna a fin de evitar paralización de las Operaciones vinculadas a los bienes adquiridos.</w:t>
      </w:r>
    </w:p>
    <w:p w:rsidR="00AC26B3" w:rsidRDefault="00AC26B3" w:rsidP="00AC26B3">
      <w:pPr>
        <w:pStyle w:val="Ttulo1"/>
        <w:keepNext w:val="0"/>
        <w:widowControl w:val="0"/>
        <w:rPr>
          <w:rFonts w:asciiTheme="minorHAnsi" w:hAnsiTheme="minorHAnsi" w:cs="Arial"/>
          <w:sz w:val="22"/>
          <w:szCs w:val="22"/>
          <w:u w:val="single"/>
          <w:lang w:val="es-BO" w:eastAsia="es-BO"/>
        </w:rPr>
      </w:pPr>
      <w:r w:rsidRPr="00080EE6">
        <w:rPr>
          <w:rFonts w:asciiTheme="minorHAnsi" w:hAnsiTheme="minorHAnsi" w:cs="Arial"/>
          <w:sz w:val="22"/>
          <w:szCs w:val="22"/>
          <w:u w:val="single"/>
          <w:lang w:val="es-BO" w:eastAsia="es-BO"/>
        </w:rPr>
        <w:t>Tributos Aduaneros de Importación</w:t>
      </w:r>
    </w:p>
    <w:p w:rsidR="00AC26B3" w:rsidRDefault="00AC26B3" w:rsidP="00AC26B3">
      <w:pPr>
        <w:widowControl w:val="0"/>
        <w:jc w:val="both"/>
        <w:rPr>
          <w:lang w:val="es-BO" w:eastAsia="es-BO"/>
        </w:rPr>
      </w:pPr>
    </w:p>
    <w:p w:rsidR="00AC26B3" w:rsidRPr="00080EE6" w:rsidRDefault="00AC26B3" w:rsidP="00AC26B3">
      <w:pPr>
        <w:widowControl w:val="0"/>
        <w:jc w:val="both"/>
        <w:rPr>
          <w:rFonts w:asciiTheme="minorHAnsi" w:hAnsiTheme="minorHAnsi" w:cs="Arial"/>
          <w:sz w:val="22"/>
          <w:szCs w:val="22"/>
          <w:lang w:val="es-BO"/>
        </w:rPr>
      </w:pPr>
      <w:r w:rsidRPr="00080EE6">
        <w:rPr>
          <w:rFonts w:asciiTheme="minorHAnsi" w:hAnsiTheme="minorHAnsi" w:cs="Arial"/>
          <w:sz w:val="22"/>
          <w:szCs w:val="22"/>
          <w:lang w:val="es-BO"/>
        </w:rPr>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AC26B3" w:rsidRDefault="00AC26B3" w:rsidP="00AC26B3">
      <w:pPr>
        <w:widowControl w:val="0"/>
        <w:jc w:val="both"/>
        <w:rPr>
          <w:rFonts w:asciiTheme="minorHAnsi" w:hAnsiTheme="minorHAnsi" w:cs="Arial"/>
          <w:sz w:val="22"/>
          <w:szCs w:val="22"/>
          <w:lang w:val="es-BO"/>
        </w:rPr>
      </w:pPr>
    </w:p>
    <w:p w:rsidR="00AC26B3" w:rsidRPr="00080EE6" w:rsidRDefault="00AC26B3" w:rsidP="00AC26B3">
      <w:pPr>
        <w:widowControl w:val="0"/>
        <w:jc w:val="both"/>
        <w:rPr>
          <w:rFonts w:asciiTheme="minorHAnsi" w:hAnsiTheme="minorHAnsi" w:cs="Arial"/>
          <w:sz w:val="22"/>
          <w:szCs w:val="22"/>
        </w:rPr>
      </w:pPr>
      <w:r w:rsidRPr="00080EE6">
        <w:rPr>
          <w:rFonts w:asciiTheme="minorHAnsi" w:hAnsiTheme="minorHAnsi" w:cs="Arial"/>
          <w:sz w:val="22"/>
          <w:szCs w:val="22"/>
        </w:rPr>
        <w:t>Los Tributos Aduaneros de Importación de contenedores SOC (Shipper Owned Containers) en caso de utilizarse éstos como embalaje de los equipos o materiales, deberán ser asumidos por el Contratista.</w:t>
      </w:r>
    </w:p>
    <w:p w:rsidR="00AC26B3" w:rsidRDefault="00AC26B3" w:rsidP="00AC26B3">
      <w:pPr>
        <w:widowControl w:val="0"/>
        <w:jc w:val="both"/>
        <w:rPr>
          <w:rFonts w:asciiTheme="minorHAnsi" w:hAnsiTheme="minorHAnsi" w:cs="Arial"/>
          <w:sz w:val="22"/>
          <w:szCs w:val="22"/>
        </w:rPr>
      </w:pPr>
    </w:p>
    <w:p w:rsidR="00AC26B3" w:rsidRDefault="00AC26B3" w:rsidP="00AC26B3">
      <w:pPr>
        <w:widowControl w:val="0"/>
        <w:jc w:val="both"/>
        <w:rPr>
          <w:rFonts w:asciiTheme="minorHAnsi" w:hAnsiTheme="minorHAnsi" w:cs="Arial"/>
          <w:sz w:val="22"/>
          <w:szCs w:val="22"/>
        </w:rPr>
      </w:pPr>
      <w:r w:rsidRPr="00080EE6">
        <w:rPr>
          <w:rFonts w:asciiTheme="minorHAnsi" w:hAnsiTheme="minorHAnsi" w:cs="Arial"/>
          <w:sz w:val="22"/>
          <w:szCs w:val="22"/>
        </w:rPr>
        <w:t xml:space="preserve">Asimismo, las mercancías no alcanzadas por la normativa específica vigente de Exención de Tributos Aduaneros de Importación, deben estar clara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080EE6">
        <w:rPr>
          <w:rFonts w:asciiTheme="minorHAnsi" w:hAnsiTheme="minorHAnsi" w:cs="Arial"/>
          <w:sz w:val="22"/>
          <w:szCs w:val="22"/>
          <w:lang w:eastAsia="es-BO"/>
        </w:rPr>
        <w:t>deberá ser</w:t>
      </w:r>
      <w:r w:rsidRPr="00080EE6">
        <w:rPr>
          <w:rFonts w:asciiTheme="minorHAnsi" w:hAnsiTheme="minorHAnsi" w:cs="Arial"/>
          <w:sz w:val="22"/>
          <w:szCs w:val="22"/>
        </w:rPr>
        <w:t xml:space="preserve"> asumidos </w:t>
      </w:r>
      <w:r w:rsidRPr="00080EE6">
        <w:rPr>
          <w:rFonts w:asciiTheme="minorHAnsi" w:hAnsiTheme="minorHAnsi" w:cs="Arial"/>
          <w:sz w:val="22"/>
          <w:szCs w:val="22"/>
          <w:lang w:eastAsia="es-BO"/>
        </w:rPr>
        <w:t xml:space="preserve">en su totalidad </w:t>
      </w:r>
      <w:r w:rsidRPr="00080EE6">
        <w:rPr>
          <w:rFonts w:asciiTheme="minorHAnsi" w:hAnsiTheme="minorHAnsi" w:cs="Arial"/>
          <w:sz w:val="22"/>
          <w:szCs w:val="22"/>
        </w:rPr>
        <w:t xml:space="preserve">por </w:t>
      </w:r>
      <w:r w:rsidRPr="00080EE6">
        <w:rPr>
          <w:rFonts w:asciiTheme="minorHAnsi" w:hAnsiTheme="minorHAnsi" w:cs="Arial"/>
          <w:sz w:val="22"/>
          <w:szCs w:val="22"/>
          <w:lang w:eastAsia="es-BO"/>
        </w:rPr>
        <w:t xml:space="preserve">el </w:t>
      </w:r>
      <w:r w:rsidRPr="00080EE6">
        <w:rPr>
          <w:rFonts w:asciiTheme="minorHAnsi" w:hAnsiTheme="minorHAnsi" w:cs="Arial"/>
          <w:sz w:val="22"/>
          <w:szCs w:val="22"/>
        </w:rPr>
        <w:t>Contratista</w:t>
      </w:r>
      <w:r w:rsidRPr="00080EE6">
        <w:rPr>
          <w:rFonts w:asciiTheme="minorHAnsi" w:hAnsiTheme="minorHAnsi" w:cs="Arial"/>
          <w:sz w:val="22"/>
          <w:szCs w:val="22"/>
          <w:lang w:eastAsia="es-BO"/>
        </w:rPr>
        <w:t xml:space="preserve"> y contemplados en su propuesta económica adjudicada</w:t>
      </w:r>
      <w:r w:rsidRPr="00080EE6">
        <w:rPr>
          <w:rFonts w:asciiTheme="minorHAnsi" w:hAnsiTheme="minorHAnsi" w:cs="Arial"/>
          <w:sz w:val="22"/>
          <w:szCs w:val="22"/>
        </w:rPr>
        <w:t>.</w:t>
      </w:r>
    </w:p>
    <w:p w:rsidR="00AC26B3" w:rsidRDefault="00AC26B3" w:rsidP="00AC26B3">
      <w:pPr>
        <w:widowControl w:val="0"/>
        <w:jc w:val="both"/>
        <w:rPr>
          <w:rFonts w:asciiTheme="minorHAnsi" w:hAnsiTheme="minorHAnsi" w:cs="Arial"/>
          <w:sz w:val="22"/>
          <w:szCs w:val="22"/>
        </w:rPr>
      </w:pPr>
    </w:p>
    <w:p w:rsidR="00AC26B3" w:rsidRPr="00080EE6" w:rsidRDefault="00AC26B3" w:rsidP="00AC26B3">
      <w:pPr>
        <w:widowControl w:val="0"/>
        <w:jc w:val="both"/>
        <w:rPr>
          <w:rFonts w:asciiTheme="minorHAnsi" w:hAnsiTheme="minorHAnsi" w:cs="Arial"/>
          <w:sz w:val="22"/>
          <w:szCs w:val="22"/>
          <w:lang w:eastAsia="es-BO"/>
        </w:rPr>
      </w:pPr>
      <w:r w:rsidRPr="00080EE6">
        <w:rPr>
          <w:rFonts w:asciiTheme="minorHAnsi" w:hAnsiTheme="minorHAnsi" w:cs="Arial"/>
          <w:sz w:val="22"/>
          <w:szCs w:val="22"/>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AC26B3" w:rsidRDefault="00AC26B3" w:rsidP="00AC26B3">
      <w:pPr>
        <w:autoSpaceDE w:val="0"/>
        <w:autoSpaceDN w:val="0"/>
        <w:adjustRightInd w:val="0"/>
        <w:jc w:val="both"/>
        <w:rPr>
          <w:rFonts w:asciiTheme="minorHAnsi" w:hAnsiTheme="minorHAnsi" w:cs="Verdana"/>
          <w:b/>
          <w:bCs/>
          <w:color w:val="000000"/>
          <w:sz w:val="22"/>
          <w:szCs w:val="22"/>
        </w:rPr>
        <w:sectPr w:rsidR="00AC26B3" w:rsidSect="007E0E41">
          <w:headerReference w:type="default" r:id="rId40"/>
          <w:pgSz w:w="12242" w:h="15842" w:code="1"/>
          <w:pgMar w:top="187" w:right="1418" w:bottom="851" w:left="1418" w:header="709" w:footer="851" w:gutter="0"/>
          <w:cols w:space="708"/>
          <w:docGrid w:linePitch="360"/>
        </w:sectPr>
      </w:pPr>
    </w:p>
    <w:p w:rsidR="00AC26B3" w:rsidRPr="00F8528B" w:rsidRDefault="00AC26B3" w:rsidP="00AC26B3">
      <w:pPr>
        <w:autoSpaceDE w:val="0"/>
        <w:autoSpaceDN w:val="0"/>
        <w:adjustRightInd w:val="0"/>
        <w:jc w:val="center"/>
        <w:rPr>
          <w:rFonts w:asciiTheme="minorHAnsi" w:hAnsiTheme="minorHAnsi" w:cs="Calibri"/>
          <w:b/>
          <w:sz w:val="22"/>
          <w:szCs w:val="22"/>
          <w:lang w:val="es-BO"/>
        </w:rPr>
      </w:pPr>
      <w:r w:rsidRPr="00F8528B">
        <w:rPr>
          <w:rFonts w:asciiTheme="minorHAnsi" w:hAnsiTheme="minorHAnsi" w:cs="Calibri"/>
          <w:b/>
          <w:sz w:val="22"/>
          <w:szCs w:val="22"/>
          <w:lang w:val="es-BO"/>
        </w:rPr>
        <w:lastRenderedPageBreak/>
        <w:t>VALIDACIÓN DE SEGURIDAD Y SALUD OCUPACIONAL</w:t>
      </w:r>
    </w:p>
    <w:p w:rsidR="00AC26B3" w:rsidRPr="00F8528B" w:rsidRDefault="00AC26B3" w:rsidP="00AC26B3">
      <w:pPr>
        <w:autoSpaceDE w:val="0"/>
        <w:autoSpaceDN w:val="0"/>
        <w:adjustRightInd w:val="0"/>
        <w:jc w:val="center"/>
        <w:rPr>
          <w:rFonts w:asciiTheme="minorHAnsi" w:hAnsiTheme="minorHAnsi" w:cs="Calibri"/>
          <w:b/>
          <w:sz w:val="22"/>
          <w:szCs w:val="22"/>
          <w:lang w:val="es-BO"/>
        </w:rPr>
      </w:pPr>
    </w:p>
    <w:p w:rsidR="00AC26B3" w:rsidRPr="00F8528B" w:rsidRDefault="00AC26B3" w:rsidP="00AC26B3">
      <w:pPr>
        <w:rPr>
          <w:rFonts w:asciiTheme="minorHAnsi" w:hAnsiTheme="minorHAnsi" w:cs="Calibri"/>
          <w:b/>
          <w:sz w:val="22"/>
          <w:szCs w:val="22"/>
          <w:lang w:val="es-BO"/>
        </w:rPr>
      </w:pPr>
      <w:r w:rsidRPr="00F8528B">
        <w:rPr>
          <w:rFonts w:asciiTheme="minorHAnsi" w:hAnsiTheme="minorHAnsi" w:cs="Calibri"/>
          <w:b/>
          <w:sz w:val="22"/>
          <w:szCs w:val="22"/>
          <w:lang w:val="es-BO"/>
        </w:rPr>
        <w:t>ASPECTOS NORMATIVOS DE SEGURIDAD INDUSTRIAL Y SALUD OCUPACIONAL   PARA EMPRESAS CONTRATISTAS  DE  YPFB</w:t>
      </w:r>
    </w:p>
    <w:p w:rsidR="00AC26B3" w:rsidRPr="00F8528B" w:rsidRDefault="00AC26B3" w:rsidP="00AC26B3">
      <w:pPr>
        <w:pStyle w:val="Prrafodelista"/>
        <w:rPr>
          <w:rFonts w:asciiTheme="minorHAnsi" w:hAnsiTheme="minorHAnsi" w:cs="Calibri"/>
          <w:b/>
          <w:sz w:val="22"/>
          <w:szCs w:val="22"/>
        </w:rPr>
      </w:pPr>
    </w:p>
    <w:p w:rsidR="00AC26B3" w:rsidRPr="00F8528B" w:rsidRDefault="00AC26B3" w:rsidP="00AC26B3">
      <w:pPr>
        <w:jc w:val="both"/>
        <w:rPr>
          <w:rFonts w:asciiTheme="minorHAnsi" w:hAnsiTheme="minorHAnsi" w:cs="Arial"/>
          <w:sz w:val="22"/>
          <w:szCs w:val="22"/>
        </w:rPr>
      </w:pPr>
      <w:r w:rsidRPr="00F8528B">
        <w:rPr>
          <w:rFonts w:asciiTheme="minorHAnsi" w:hAnsiTheme="minorHAnsi" w:cs="Arial"/>
          <w:sz w:val="22"/>
          <w:szCs w:val="22"/>
        </w:rPr>
        <w:t xml:space="preserve">La Empresa adjudicada de la provisión de “BIENES” deberá cumplir con los estándares de Seguridad Industrial y Salud Ocupacional de YPFB. </w:t>
      </w:r>
    </w:p>
    <w:p w:rsidR="00AC26B3" w:rsidRPr="00F8528B" w:rsidRDefault="00AC26B3" w:rsidP="00AC26B3">
      <w:pPr>
        <w:jc w:val="both"/>
        <w:rPr>
          <w:rFonts w:asciiTheme="minorHAnsi" w:hAnsiTheme="minorHAnsi" w:cs="Calibri"/>
          <w:b/>
          <w:sz w:val="22"/>
          <w:szCs w:val="22"/>
          <w:lang w:val="es-BO"/>
        </w:rPr>
      </w:pPr>
    </w:p>
    <w:p w:rsidR="00AC26B3" w:rsidRPr="00F8528B" w:rsidRDefault="00AC26B3" w:rsidP="00611016">
      <w:pPr>
        <w:pStyle w:val="Prrafodelista"/>
        <w:numPr>
          <w:ilvl w:val="0"/>
          <w:numId w:val="65"/>
        </w:numPr>
        <w:spacing w:after="160"/>
        <w:contextualSpacing/>
        <w:jc w:val="both"/>
        <w:rPr>
          <w:rFonts w:asciiTheme="minorHAnsi" w:hAnsiTheme="minorHAnsi" w:cs="Calibri"/>
          <w:b/>
          <w:sz w:val="22"/>
          <w:szCs w:val="22"/>
          <w:lang w:val="es-BO"/>
        </w:rPr>
      </w:pPr>
      <w:r w:rsidRPr="00F8528B">
        <w:rPr>
          <w:rFonts w:asciiTheme="minorHAnsi" w:hAnsiTheme="minorHAnsi" w:cs="Calibri"/>
          <w:b/>
          <w:sz w:val="22"/>
          <w:szCs w:val="22"/>
          <w:lang w:val="es-BO"/>
        </w:rPr>
        <w:t xml:space="preserve">ASPECTOS GENERALES: </w:t>
      </w:r>
    </w:p>
    <w:p w:rsidR="00AC26B3" w:rsidRPr="00F8528B" w:rsidRDefault="00AC26B3" w:rsidP="00AC26B3">
      <w:pPr>
        <w:pStyle w:val="Prrafodelista"/>
        <w:jc w:val="both"/>
        <w:rPr>
          <w:rFonts w:asciiTheme="minorHAnsi" w:hAnsiTheme="minorHAnsi" w:cs="Calibri"/>
          <w:sz w:val="22"/>
          <w:szCs w:val="22"/>
        </w:rPr>
      </w:pPr>
    </w:p>
    <w:p w:rsidR="00AC26B3" w:rsidRPr="00F8528B" w:rsidRDefault="00AC26B3" w:rsidP="00AC26B3">
      <w:pPr>
        <w:pStyle w:val="Prrafodelista"/>
        <w:ind w:left="0"/>
        <w:jc w:val="both"/>
        <w:rPr>
          <w:rFonts w:asciiTheme="minorHAnsi" w:hAnsiTheme="minorHAnsi" w:cs="Arial"/>
          <w:sz w:val="22"/>
          <w:szCs w:val="22"/>
        </w:rPr>
      </w:pPr>
      <w:r w:rsidRPr="00F8528B">
        <w:rPr>
          <w:rFonts w:asciiTheme="minorHAnsi" w:hAnsiTheme="minorHAnsi" w:cs="Arial"/>
          <w:sz w:val="22"/>
          <w:szCs w:val="22"/>
        </w:rPr>
        <w:t>Para los procesos de contratación de bienes; en caso de que los mismos sean recibidos directamente en los almacenes de YPFB; no aplica una cláusula específica de SMS</w:t>
      </w:r>
      <w:r>
        <w:rPr>
          <w:rFonts w:asciiTheme="minorHAnsi" w:hAnsiTheme="minorHAnsi" w:cs="Arial"/>
          <w:sz w:val="22"/>
          <w:szCs w:val="22"/>
        </w:rPr>
        <w:t>, e</w:t>
      </w:r>
      <w:r w:rsidRPr="00F8528B">
        <w:rPr>
          <w:rFonts w:asciiTheme="minorHAnsi" w:hAnsiTheme="minorHAnsi" w:cs="Arial"/>
          <w:sz w:val="22"/>
          <w:szCs w:val="22"/>
        </w:rPr>
        <w:t>xc</w:t>
      </w:r>
      <w:r>
        <w:rPr>
          <w:rFonts w:asciiTheme="minorHAnsi" w:hAnsiTheme="minorHAnsi" w:cs="Arial"/>
          <w:sz w:val="22"/>
          <w:szCs w:val="22"/>
        </w:rPr>
        <w:t>epto lo establecido en adelante:</w:t>
      </w:r>
    </w:p>
    <w:p w:rsidR="00AC26B3" w:rsidRPr="00F8528B" w:rsidRDefault="00AC26B3" w:rsidP="00AC26B3">
      <w:pPr>
        <w:rPr>
          <w:rFonts w:asciiTheme="minorHAnsi" w:hAnsiTheme="minorHAnsi"/>
          <w:bCs/>
          <w:sz w:val="22"/>
          <w:szCs w:val="22"/>
        </w:rPr>
      </w:pPr>
    </w:p>
    <w:p w:rsidR="00AC26B3" w:rsidRPr="00F8528B" w:rsidRDefault="00AC26B3" w:rsidP="00611016">
      <w:pPr>
        <w:numPr>
          <w:ilvl w:val="0"/>
          <w:numId w:val="65"/>
        </w:numPr>
        <w:jc w:val="both"/>
        <w:rPr>
          <w:rFonts w:asciiTheme="minorHAnsi" w:hAnsiTheme="minorHAnsi" w:cs="Calibri"/>
          <w:b/>
          <w:sz w:val="22"/>
          <w:szCs w:val="22"/>
          <w:lang w:val="es-BO"/>
        </w:rPr>
      </w:pPr>
      <w:r w:rsidRPr="00F8528B">
        <w:rPr>
          <w:rFonts w:asciiTheme="minorHAnsi" w:hAnsiTheme="minorHAnsi" w:cs="Calibri"/>
          <w:b/>
          <w:sz w:val="22"/>
          <w:szCs w:val="22"/>
          <w:lang w:val="es-BO"/>
        </w:rPr>
        <w:t xml:space="preserve">RECOMENDACIONES: </w:t>
      </w:r>
    </w:p>
    <w:p w:rsidR="00AC26B3" w:rsidRPr="00F8528B" w:rsidRDefault="00AC26B3" w:rsidP="00AC26B3">
      <w:pPr>
        <w:ind w:left="720"/>
        <w:jc w:val="both"/>
        <w:rPr>
          <w:rFonts w:asciiTheme="minorHAnsi" w:hAnsiTheme="minorHAnsi" w:cs="Calibri"/>
          <w:b/>
          <w:sz w:val="22"/>
          <w:szCs w:val="22"/>
          <w:lang w:val="es-BO"/>
        </w:rPr>
      </w:pPr>
    </w:p>
    <w:p w:rsidR="00AC26B3" w:rsidRPr="00F8528B" w:rsidRDefault="00AC26B3" w:rsidP="00AC26B3">
      <w:pPr>
        <w:pStyle w:val="Prrafodelista"/>
        <w:ind w:left="0"/>
        <w:jc w:val="both"/>
        <w:rPr>
          <w:rFonts w:asciiTheme="minorHAnsi" w:hAnsiTheme="minorHAnsi" w:cs="Arial"/>
          <w:sz w:val="22"/>
          <w:szCs w:val="22"/>
        </w:rPr>
      </w:pPr>
      <w:r w:rsidRPr="00F8528B">
        <w:rPr>
          <w:rFonts w:asciiTheme="minorHAnsi" w:hAnsiTheme="minorHAnsi" w:cs="Arial"/>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C26B3" w:rsidRPr="00F8528B" w:rsidRDefault="00AC26B3" w:rsidP="00AC26B3">
      <w:pPr>
        <w:pStyle w:val="Prrafodelista"/>
        <w:ind w:left="0"/>
        <w:jc w:val="both"/>
        <w:rPr>
          <w:rFonts w:asciiTheme="minorHAnsi" w:hAnsiTheme="minorHAnsi" w:cs="Arial"/>
          <w:sz w:val="22"/>
          <w:szCs w:val="22"/>
        </w:rPr>
      </w:pPr>
    </w:p>
    <w:p w:rsidR="00AC26B3" w:rsidRPr="00F8528B" w:rsidRDefault="00AC26B3" w:rsidP="00611016">
      <w:pPr>
        <w:pStyle w:val="Prrafodelista"/>
        <w:numPr>
          <w:ilvl w:val="1"/>
          <w:numId w:val="65"/>
        </w:numPr>
        <w:spacing w:after="160" w:line="259" w:lineRule="auto"/>
        <w:contextualSpacing/>
        <w:jc w:val="both"/>
        <w:rPr>
          <w:rFonts w:asciiTheme="minorHAnsi" w:hAnsiTheme="minorHAnsi" w:cs="Arial"/>
          <w:sz w:val="22"/>
          <w:szCs w:val="22"/>
        </w:rPr>
      </w:pPr>
      <w:r w:rsidRPr="00F8528B">
        <w:rPr>
          <w:rFonts w:asciiTheme="minorHAnsi" w:hAnsiTheme="minorHAnsi" w:cs="Arial"/>
          <w:sz w:val="22"/>
          <w:szCs w:val="22"/>
        </w:rPr>
        <w:t>En caso de manipulación de bienes y materiales dentro de las instalaciones de YPFB; se deberán verificar las condiciones del sistema de izaje de cargas (cables, eslingas, estrobos, y otros elementos necesarios para este fin).</w:t>
      </w:r>
    </w:p>
    <w:p w:rsidR="00AC26B3" w:rsidRPr="00F8528B" w:rsidRDefault="00AC26B3" w:rsidP="00AC26B3">
      <w:pPr>
        <w:pStyle w:val="Prrafodelista"/>
        <w:spacing w:after="160" w:line="259" w:lineRule="auto"/>
        <w:contextualSpacing/>
        <w:jc w:val="both"/>
        <w:rPr>
          <w:rFonts w:asciiTheme="minorHAnsi" w:hAnsiTheme="minorHAnsi" w:cs="Arial"/>
          <w:sz w:val="22"/>
          <w:szCs w:val="22"/>
        </w:rPr>
      </w:pPr>
    </w:p>
    <w:p w:rsidR="00AC26B3" w:rsidRPr="00F8528B" w:rsidRDefault="00AC26B3" w:rsidP="00611016">
      <w:pPr>
        <w:pStyle w:val="Prrafodelista"/>
        <w:numPr>
          <w:ilvl w:val="1"/>
          <w:numId w:val="65"/>
        </w:numPr>
        <w:spacing w:after="160" w:line="259" w:lineRule="auto"/>
        <w:contextualSpacing/>
        <w:jc w:val="both"/>
        <w:rPr>
          <w:rFonts w:asciiTheme="minorHAnsi" w:hAnsiTheme="minorHAnsi" w:cs="Arial"/>
          <w:sz w:val="22"/>
          <w:szCs w:val="22"/>
        </w:rPr>
      </w:pPr>
      <w:r w:rsidRPr="00F8528B">
        <w:rPr>
          <w:rFonts w:asciiTheme="minorHAnsi" w:hAnsiTheme="minorHAnsi" w:cs="Arial"/>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C26B3" w:rsidRPr="00F8528B" w:rsidRDefault="00AC26B3" w:rsidP="00AC26B3">
      <w:pPr>
        <w:pStyle w:val="Prrafodelista"/>
        <w:spacing w:after="160" w:line="259" w:lineRule="auto"/>
        <w:ind w:left="0"/>
        <w:contextualSpacing/>
        <w:jc w:val="both"/>
        <w:rPr>
          <w:rFonts w:asciiTheme="minorHAnsi" w:hAnsiTheme="minorHAnsi" w:cs="Arial"/>
          <w:sz w:val="22"/>
          <w:szCs w:val="22"/>
        </w:rPr>
      </w:pPr>
    </w:p>
    <w:p w:rsidR="00AC26B3" w:rsidRDefault="00AC26B3" w:rsidP="00611016">
      <w:pPr>
        <w:pStyle w:val="Prrafodelista"/>
        <w:numPr>
          <w:ilvl w:val="1"/>
          <w:numId w:val="65"/>
        </w:numPr>
        <w:autoSpaceDE w:val="0"/>
        <w:autoSpaceDN w:val="0"/>
        <w:adjustRightInd w:val="0"/>
        <w:spacing w:after="160" w:line="259" w:lineRule="auto"/>
        <w:contextualSpacing/>
        <w:jc w:val="both"/>
        <w:rPr>
          <w:rFonts w:asciiTheme="minorHAnsi" w:hAnsiTheme="minorHAnsi" w:cs="Arial"/>
          <w:sz w:val="22"/>
          <w:szCs w:val="22"/>
        </w:rPr>
        <w:sectPr w:rsidR="00AC26B3" w:rsidSect="007E0E41">
          <w:headerReference w:type="default" r:id="rId41"/>
          <w:pgSz w:w="12242" w:h="15842" w:code="1"/>
          <w:pgMar w:top="187" w:right="1418" w:bottom="851" w:left="1418" w:header="709" w:footer="851" w:gutter="0"/>
          <w:cols w:space="708"/>
          <w:docGrid w:linePitch="360"/>
        </w:sectPr>
      </w:pPr>
      <w:r w:rsidRPr="00F8528B">
        <w:rPr>
          <w:rFonts w:asciiTheme="minorHAnsi" w:hAnsiTheme="minorHAnsi" w:cs="Arial"/>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AC26B3" w:rsidRPr="00DF3044" w:rsidRDefault="00AC26B3" w:rsidP="00AC26B3">
      <w:pPr>
        <w:autoSpaceDE w:val="0"/>
        <w:autoSpaceDN w:val="0"/>
        <w:adjustRightInd w:val="0"/>
        <w:jc w:val="center"/>
        <w:rPr>
          <w:rFonts w:asciiTheme="minorHAnsi" w:hAnsiTheme="minorHAnsi" w:cs="Calibri"/>
          <w:b/>
          <w:sz w:val="22"/>
          <w:szCs w:val="22"/>
          <w:lang w:val="es-BO"/>
        </w:rPr>
      </w:pPr>
      <w:r w:rsidRPr="00DF3044">
        <w:rPr>
          <w:rFonts w:asciiTheme="minorHAnsi" w:hAnsiTheme="minorHAnsi" w:cs="Calibri"/>
          <w:b/>
          <w:sz w:val="22"/>
          <w:szCs w:val="22"/>
          <w:lang w:val="es-BO"/>
        </w:rPr>
        <w:lastRenderedPageBreak/>
        <w:t>VALIDACIÓN FACTURACION Y TRIBUTOS</w:t>
      </w:r>
    </w:p>
    <w:p w:rsidR="00AC26B3" w:rsidRPr="00DF3044" w:rsidRDefault="00AC26B3" w:rsidP="00AC26B3">
      <w:pPr>
        <w:pStyle w:val="Prrafodelista"/>
        <w:ind w:left="360"/>
        <w:rPr>
          <w:rFonts w:asciiTheme="minorHAnsi" w:hAnsiTheme="minorHAnsi" w:cs="Calibri"/>
          <w:b/>
          <w:sz w:val="22"/>
          <w:szCs w:val="22"/>
        </w:rPr>
      </w:pPr>
    </w:p>
    <w:p w:rsidR="00AC26B3" w:rsidRPr="00DF3044" w:rsidRDefault="00AC26B3" w:rsidP="00611016">
      <w:pPr>
        <w:pStyle w:val="Prrafodelista"/>
        <w:numPr>
          <w:ilvl w:val="0"/>
          <w:numId w:val="70"/>
        </w:numPr>
        <w:autoSpaceDE w:val="0"/>
        <w:autoSpaceDN w:val="0"/>
        <w:adjustRightInd w:val="0"/>
        <w:rPr>
          <w:rFonts w:asciiTheme="minorHAnsi" w:hAnsiTheme="minorHAnsi" w:cs="Calibri"/>
          <w:color w:val="000000"/>
          <w:sz w:val="22"/>
          <w:szCs w:val="22"/>
          <w:lang w:val="es-BO" w:eastAsia="es-BO"/>
        </w:rPr>
      </w:pPr>
      <w:r w:rsidRPr="00DF3044">
        <w:rPr>
          <w:rFonts w:asciiTheme="minorHAnsi" w:hAnsiTheme="minorHAnsi" w:cs="Calibri"/>
          <w:b/>
          <w:color w:val="000000"/>
          <w:sz w:val="22"/>
          <w:szCs w:val="22"/>
          <w:lang w:val="es-BO" w:eastAsia="es-BO"/>
        </w:rPr>
        <w:t>FACTURACIÓN</w:t>
      </w: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r w:rsidRPr="00DF3044">
        <w:rPr>
          <w:rFonts w:asciiTheme="minorHAnsi" w:hAnsiTheme="minorHAnsi" w:cs="Calibri"/>
          <w:sz w:val="22"/>
          <w:szCs w:val="22"/>
          <w:lang w:val="es-BO"/>
        </w:rPr>
        <w:t>La factura comercial (invoice) debe ser emitida a nombre de Yacimientos Petrolíferos Fiscales Bolivianos, consignando el Numero de la Identificación Tributaria (NIT) 1020269020</w:t>
      </w: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r w:rsidRPr="00DF3044">
        <w:rPr>
          <w:rFonts w:asciiTheme="minorHAnsi" w:hAnsiTheme="minorHAnsi" w:cs="Calibri"/>
          <w:sz w:val="22"/>
          <w:szCs w:val="22"/>
          <w:lang w:val="es-BO"/>
        </w:rPr>
        <w:t>La factura comercial (invoice) si fuera emitida en idioma distinto al español deberá venir acompañada de su correspondiente traducción</w:t>
      </w: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Pr="00DF3044" w:rsidRDefault="00AC26B3" w:rsidP="00611016">
      <w:pPr>
        <w:pStyle w:val="Prrafodelista"/>
        <w:numPr>
          <w:ilvl w:val="0"/>
          <w:numId w:val="70"/>
        </w:numPr>
        <w:autoSpaceDE w:val="0"/>
        <w:autoSpaceDN w:val="0"/>
        <w:adjustRightInd w:val="0"/>
        <w:rPr>
          <w:rFonts w:asciiTheme="minorHAnsi" w:hAnsiTheme="minorHAnsi" w:cs="Calibri"/>
          <w:sz w:val="22"/>
          <w:szCs w:val="22"/>
          <w:lang w:val="es-BO"/>
        </w:rPr>
      </w:pPr>
      <w:r w:rsidRPr="00DF3044">
        <w:rPr>
          <w:rFonts w:asciiTheme="minorHAnsi" w:hAnsiTheme="minorHAnsi" w:cs="Calibri"/>
          <w:b/>
          <w:color w:val="000000"/>
          <w:sz w:val="22"/>
          <w:szCs w:val="22"/>
          <w:lang w:val="es-BO" w:eastAsia="es-BO"/>
        </w:rPr>
        <w:t>TRIBUTOS</w:t>
      </w: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r w:rsidRPr="00DF3044">
        <w:rPr>
          <w:rFonts w:asciiTheme="minorHAnsi" w:hAnsiTheme="minorHAnsi" w:cs="Calibri"/>
          <w:sz w:val="22"/>
          <w:szCs w:val="22"/>
          <w:lang w:val="es-BO"/>
        </w:rPr>
        <w:t>El adjudicado declara que todos los tributos vigentes a la fecha y que puedan originarse directa o indirectamente en aplicación del contrato, son de su responsabilidad, no correspondiendo ningún reclamo posterior.</w:t>
      </w: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lang w:val="es-BO"/>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lang w:val="es-BO"/>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rPr>
      </w:pPr>
    </w:p>
    <w:p w:rsidR="00AC26B3" w:rsidRDefault="00AC26B3" w:rsidP="00AC26B3">
      <w:pPr>
        <w:autoSpaceDE w:val="0"/>
        <w:autoSpaceDN w:val="0"/>
        <w:adjustRightInd w:val="0"/>
        <w:spacing w:after="160" w:line="259" w:lineRule="auto"/>
        <w:contextualSpacing/>
        <w:jc w:val="both"/>
        <w:rPr>
          <w:rFonts w:asciiTheme="minorHAnsi" w:hAnsiTheme="minorHAnsi" w:cs="Verdana"/>
          <w:b/>
          <w:bCs/>
          <w:color w:val="000000"/>
          <w:sz w:val="22"/>
          <w:szCs w:val="22"/>
        </w:rPr>
      </w:pPr>
    </w:p>
    <w:p w:rsidR="00AC26B3" w:rsidRPr="00A87DD3" w:rsidRDefault="00AC26B3" w:rsidP="00AC26B3">
      <w:pPr>
        <w:pStyle w:val="Prrafodelista"/>
        <w:ind w:left="0"/>
        <w:contextualSpacing/>
        <w:jc w:val="center"/>
        <w:rPr>
          <w:rFonts w:ascii="Calibri" w:hAnsi="Calibri" w:cs="Calibri"/>
          <w:b/>
          <w:bCs/>
          <w:sz w:val="22"/>
          <w:szCs w:val="22"/>
          <w:lang w:eastAsia="es-BO"/>
        </w:rPr>
      </w:pPr>
      <w:r>
        <w:rPr>
          <w:rFonts w:ascii="Calibri" w:hAnsi="Calibri" w:cs="Calibri"/>
          <w:b/>
          <w:bCs/>
          <w:sz w:val="22"/>
          <w:szCs w:val="22"/>
          <w:lang w:eastAsia="es-BO"/>
        </w:rPr>
        <w:lastRenderedPageBreak/>
        <w:t xml:space="preserve">ÍTEM 2 – </w:t>
      </w:r>
      <w:r w:rsidRPr="00A87DD3">
        <w:rPr>
          <w:rFonts w:ascii="Calibri" w:hAnsi="Calibri" w:cs="Calibri"/>
          <w:b/>
          <w:bCs/>
          <w:sz w:val="22"/>
          <w:szCs w:val="22"/>
          <w:lang w:eastAsia="es-BO"/>
        </w:rPr>
        <w:t xml:space="preserve">TUBERÍA DE ACERO GALVANIZADO NPS </w:t>
      </w:r>
      <w:r>
        <w:rPr>
          <w:rFonts w:ascii="Calibri" w:hAnsi="Calibri" w:cs="Calibri"/>
          <w:b/>
          <w:bCs/>
          <w:sz w:val="22"/>
          <w:szCs w:val="22"/>
          <w:lang w:eastAsia="es-BO"/>
        </w:rPr>
        <w:t xml:space="preserve">¾ </w:t>
      </w:r>
      <w:r w:rsidRPr="00A87DD3">
        <w:rPr>
          <w:rFonts w:ascii="Calibri" w:hAnsi="Calibri" w:cs="Calibri"/>
          <w:b/>
          <w:bCs/>
          <w:sz w:val="22"/>
          <w:szCs w:val="22"/>
          <w:lang w:eastAsia="es-BO"/>
        </w:rPr>
        <w:t>SCH 40</w:t>
      </w:r>
    </w:p>
    <w:p w:rsidR="00AC26B3" w:rsidRDefault="00AC26B3" w:rsidP="00AC26B3">
      <w:pPr>
        <w:pStyle w:val="Prrafodelista"/>
        <w:ind w:left="567"/>
        <w:contextualSpacing/>
        <w:jc w:val="both"/>
        <w:rPr>
          <w:rFonts w:ascii="Calibri" w:hAnsi="Calibri" w:cs="Calibri"/>
          <w:b/>
          <w:bCs/>
          <w:sz w:val="22"/>
          <w:szCs w:val="22"/>
          <w:lang w:eastAsia="es-BO"/>
        </w:rPr>
      </w:pPr>
    </w:p>
    <w:p w:rsidR="00AC26B3" w:rsidRDefault="00AC26B3" w:rsidP="00611016">
      <w:pPr>
        <w:pStyle w:val="Prrafodelista"/>
        <w:numPr>
          <w:ilvl w:val="0"/>
          <w:numId w:val="73"/>
        </w:numPr>
        <w:contextualSpacing/>
        <w:jc w:val="both"/>
        <w:rPr>
          <w:rFonts w:ascii="Calibri" w:hAnsi="Calibri" w:cs="Calibri"/>
          <w:b/>
          <w:bCs/>
          <w:sz w:val="22"/>
          <w:szCs w:val="22"/>
          <w:lang w:eastAsia="es-BO"/>
        </w:rPr>
      </w:pPr>
      <w:r w:rsidRPr="00D6403B">
        <w:rPr>
          <w:rFonts w:ascii="Calibri" w:hAnsi="Calibri" w:cs="Calibri"/>
          <w:b/>
          <w:bCs/>
          <w:sz w:val="22"/>
          <w:szCs w:val="22"/>
          <w:lang w:eastAsia="es-BO"/>
        </w:rPr>
        <w:t>CARACTERÍSTICAS DEL REQUERIMIENTO (Sujeto a Evaluación)</w:t>
      </w:r>
    </w:p>
    <w:p w:rsidR="00AC26B3" w:rsidRDefault="00AC26B3" w:rsidP="00AC26B3">
      <w:pPr>
        <w:pStyle w:val="Prrafodelista"/>
        <w:ind w:left="0"/>
        <w:contextualSpacing/>
        <w:jc w:val="both"/>
        <w:rPr>
          <w:rFonts w:ascii="Calibri" w:hAnsi="Calibri" w:cs="Calibri"/>
          <w:b/>
          <w:bCs/>
          <w:sz w:val="22"/>
          <w:szCs w:val="22"/>
          <w:lang w:eastAsia="es-BO"/>
        </w:rPr>
      </w:pPr>
    </w:p>
    <w:p w:rsidR="00AC26B3" w:rsidRPr="00A87DD3" w:rsidRDefault="00AC26B3" w:rsidP="00AC26B3">
      <w:pPr>
        <w:pStyle w:val="Prrafodelista"/>
        <w:ind w:left="360" w:firstLine="207"/>
        <w:contextualSpacing/>
        <w:jc w:val="both"/>
        <w:rPr>
          <w:rFonts w:ascii="Calibri" w:hAnsi="Calibri" w:cs="Calibri"/>
          <w:bCs/>
          <w:sz w:val="22"/>
          <w:szCs w:val="22"/>
          <w:lang w:eastAsia="es-BO"/>
        </w:rPr>
      </w:pPr>
      <w:r w:rsidRPr="00A87DD3">
        <w:rPr>
          <w:rFonts w:ascii="Calibri" w:hAnsi="Calibri" w:cs="Calibri"/>
          <w:bCs/>
          <w:sz w:val="22"/>
          <w:szCs w:val="22"/>
          <w:lang w:eastAsia="es-BO"/>
        </w:rPr>
        <w:t xml:space="preserve">La tubería de acero </w:t>
      </w:r>
      <w:r>
        <w:rPr>
          <w:rFonts w:ascii="Calibri" w:hAnsi="Calibri" w:cs="Calibri"/>
          <w:bCs/>
          <w:sz w:val="22"/>
          <w:szCs w:val="22"/>
          <w:lang w:eastAsia="es-BO"/>
        </w:rPr>
        <w:t>galvanizado</w:t>
      </w:r>
      <w:r w:rsidRPr="00A87DD3">
        <w:rPr>
          <w:rFonts w:ascii="Calibri" w:hAnsi="Calibri" w:cs="Calibri"/>
          <w:bCs/>
          <w:sz w:val="22"/>
          <w:szCs w:val="22"/>
          <w:lang w:eastAsia="es-BO"/>
        </w:rPr>
        <w:t xml:space="preserve"> debe cumplir las siguientes especificaciones técnicas:</w:t>
      </w:r>
    </w:p>
    <w:p w:rsidR="00AC26B3" w:rsidRPr="00A87DD3" w:rsidRDefault="00AC26B3" w:rsidP="00AC26B3">
      <w:pPr>
        <w:pStyle w:val="Prrafodelista"/>
        <w:ind w:left="0"/>
        <w:contextualSpacing/>
        <w:jc w:val="both"/>
        <w:rPr>
          <w:rFonts w:ascii="Calibri" w:hAnsi="Calibri" w:cs="Calibri"/>
          <w:b/>
          <w:bCs/>
          <w:sz w:val="22"/>
          <w:szCs w:val="22"/>
          <w:lang w:eastAsia="es-BO"/>
        </w:rPr>
      </w:pPr>
    </w:p>
    <w:p w:rsidR="00AC26B3" w:rsidRPr="00A87DD3" w:rsidRDefault="00AC26B3" w:rsidP="00AC26B3">
      <w:pPr>
        <w:pStyle w:val="Prrafodelista"/>
        <w:ind w:left="0"/>
        <w:contextualSpacing/>
        <w:jc w:val="center"/>
        <w:rPr>
          <w:rFonts w:ascii="Calibri" w:hAnsi="Calibri" w:cs="Calibri"/>
          <w:b/>
          <w:bCs/>
          <w:sz w:val="22"/>
          <w:szCs w:val="22"/>
          <w:lang w:eastAsia="es-BO"/>
        </w:rPr>
      </w:pPr>
      <w:r w:rsidRPr="00A87DD3">
        <w:rPr>
          <w:rFonts w:ascii="Calibri" w:hAnsi="Calibri" w:cs="Calibri"/>
          <w:b/>
          <w:bCs/>
          <w:sz w:val="22"/>
          <w:szCs w:val="22"/>
          <w:lang w:eastAsia="es-BO"/>
        </w:rPr>
        <w:t xml:space="preserve">TUBERÍA DE ACERO GALVANIZADO NPS </w:t>
      </w:r>
      <w:r>
        <w:rPr>
          <w:rFonts w:ascii="Calibri" w:hAnsi="Calibri" w:cs="Calibri"/>
          <w:b/>
          <w:bCs/>
          <w:sz w:val="22"/>
          <w:szCs w:val="22"/>
          <w:lang w:eastAsia="es-BO"/>
        </w:rPr>
        <w:t xml:space="preserve">¾ </w:t>
      </w:r>
      <w:r w:rsidRPr="00A87DD3">
        <w:rPr>
          <w:rFonts w:ascii="Calibri" w:hAnsi="Calibri" w:cs="Calibri"/>
          <w:b/>
          <w:bCs/>
          <w:sz w:val="22"/>
          <w:szCs w:val="22"/>
          <w:lang w:eastAsia="es-BO"/>
        </w:rPr>
        <w:t>SCH 40</w:t>
      </w:r>
    </w:p>
    <w:p w:rsidR="00AC26B3" w:rsidRPr="00D6403B" w:rsidRDefault="00AC26B3" w:rsidP="00AC26B3">
      <w:pPr>
        <w:pStyle w:val="Prrafodelista"/>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9"/>
        <w:gridCol w:w="5564"/>
      </w:tblGrid>
      <w:tr w:rsidR="00AC26B3" w:rsidRPr="00D6403B" w:rsidTr="007E0E41">
        <w:trPr>
          <w:trHeight w:val="376"/>
        </w:trPr>
        <w:tc>
          <w:tcPr>
            <w:tcW w:w="9603" w:type="dxa"/>
            <w:gridSpan w:val="2"/>
            <w:shd w:val="clear" w:color="auto" w:fill="2E74B5"/>
            <w:vAlign w:val="center"/>
          </w:tcPr>
          <w:p w:rsidR="00AC26B3" w:rsidRPr="00DC1D80" w:rsidRDefault="00AC26B3" w:rsidP="00611016">
            <w:pPr>
              <w:pStyle w:val="Prrafodelista"/>
              <w:numPr>
                <w:ilvl w:val="0"/>
                <w:numId w:val="72"/>
              </w:numPr>
              <w:autoSpaceDE w:val="0"/>
              <w:autoSpaceDN w:val="0"/>
              <w:adjustRightInd w:val="0"/>
              <w:rPr>
                <w:rFonts w:ascii="Calibri" w:hAnsi="Calibri" w:cs="Calibri"/>
                <w:b/>
                <w:bCs/>
                <w:color w:val="FFFFFF"/>
                <w:sz w:val="18"/>
                <w:szCs w:val="18"/>
              </w:rPr>
            </w:pPr>
            <w:r w:rsidRPr="00DC1D80">
              <w:rPr>
                <w:rFonts w:ascii="Calibri" w:hAnsi="Calibri" w:cs="Calibri"/>
                <w:b/>
                <w:bCs/>
                <w:color w:val="FFFFFF"/>
                <w:sz w:val="18"/>
                <w:szCs w:val="18"/>
              </w:rPr>
              <w:t>REQUESITOS TECNICOS DEL BIEN</w:t>
            </w:r>
          </w:p>
        </w:tc>
      </w:tr>
      <w:tr w:rsidR="00AC26B3" w:rsidRPr="00D6403B" w:rsidTr="007E0E41">
        <w:trPr>
          <w:trHeight w:val="376"/>
        </w:trPr>
        <w:tc>
          <w:tcPr>
            <w:tcW w:w="4039" w:type="dxa"/>
            <w:shd w:val="clear" w:color="auto" w:fill="2E74B5"/>
            <w:vAlign w:val="center"/>
          </w:tcPr>
          <w:p w:rsidR="00AC26B3" w:rsidRPr="00D6403B" w:rsidRDefault="00AC26B3" w:rsidP="007E0E41">
            <w:pPr>
              <w:autoSpaceDE w:val="0"/>
              <w:autoSpaceDN w:val="0"/>
              <w:adjustRightInd w:val="0"/>
              <w:jc w:val="center"/>
              <w:rPr>
                <w:rFonts w:ascii="Calibri" w:hAnsi="Calibri" w:cs="Calibri"/>
                <w:b/>
                <w:bCs/>
                <w:color w:val="FFFFFF"/>
                <w:sz w:val="18"/>
                <w:szCs w:val="18"/>
              </w:rPr>
            </w:pPr>
            <w:r w:rsidRPr="00D6403B">
              <w:rPr>
                <w:rFonts w:ascii="Calibri" w:hAnsi="Calibri" w:cs="Calibri"/>
                <w:b/>
                <w:bCs/>
                <w:color w:val="FFFFFF"/>
                <w:sz w:val="18"/>
                <w:szCs w:val="18"/>
              </w:rPr>
              <w:t>CARACTERÍSTICAS SOLICITADAS</w:t>
            </w:r>
          </w:p>
        </w:tc>
        <w:tc>
          <w:tcPr>
            <w:tcW w:w="5564" w:type="dxa"/>
            <w:shd w:val="clear" w:color="auto" w:fill="2E74B5"/>
            <w:vAlign w:val="center"/>
          </w:tcPr>
          <w:p w:rsidR="00AC26B3" w:rsidRPr="00D6403B" w:rsidRDefault="00AC26B3" w:rsidP="007E0E41">
            <w:pPr>
              <w:autoSpaceDE w:val="0"/>
              <w:autoSpaceDN w:val="0"/>
              <w:adjustRightInd w:val="0"/>
              <w:jc w:val="center"/>
              <w:rPr>
                <w:rFonts w:ascii="Calibri" w:hAnsi="Calibri" w:cs="Calibri"/>
                <w:b/>
                <w:bCs/>
                <w:color w:val="FFFFFF"/>
                <w:sz w:val="18"/>
                <w:szCs w:val="18"/>
              </w:rPr>
            </w:pPr>
            <w:r w:rsidRPr="005D5BC1">
              <w:rPr>
                <w:rFonts w:ascii="Calibri" w:hAnsi="Calibri" w:cs="Calibri"/>
                <w:b/>
                <w:bCs/>
                <w:color w:val="FFFFFF"/>
                <w:sz w:val="18"/>
                <w:szCs w:val="18"/>
              </w:rPr>
              <w:t>INFORMACIÓN DE ACUERDO AL PUNTO 3 DE LA ASTM A53</w:t>
            </w:r>
          </w:p>
        </w:tc>
      </w:tr>
      <w:tr w:rsidR="00AC26B3" w:rsidRPr="00D6403B" w:rsidTr="007E0E41">
        <w:trPr>
          <w:trHeight w:val="376"/>
        </w:trPr>
        <w:tc>
          <w:tcPr>
            <w:tcW w:w="4039" w:type="dxa"/>
            <w:shd w:val="clear" w:color="auto" w:fill="auto"/>
            <w:vAlign w:val="center"/>
          </w:tcPr>
          <w:p w:rsidR="00AC26B3" w:rsidRPr="0016030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NORMATIVA DE CONSTRUCCIÓN</w:t>
            </w:r>
          </w:p>
          <w:p w:rsidR="00AC26B3" w:rsidRPr="00160303" w:rsidRDefault="00AC26B3" w:rsidP="007E0E41">
            <w:pPr>
              <w:autoSpaceDE w:val="0"/>
              <w:autoSpaceDN w:val="0"/>
              <w:adjustRightInd w:val="0"/>
              <w:ind w:left="360"/>
              <w:rPr>
                <w:rFonts w:ascii="Calibri" w:hAnsi="Calibri" w:cs="Calibri"/>
                <w:b/>
                <w:bCs/>
                <w:color w:val="FF0000"/>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 Designación de la Norma/Especificación, de la ASTM A53 – 12</w:t>
            </w:r>
          </w:p>
          <w:p w:rsidR="00AC26B3" w:rsidRPr="00AB5EA1" w:rsidRDefault="00AC26B3" w:rsidP="007E0E41">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Norma ASTM A53 – 12</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CANTIDAD</w:t>
            </w:r>
          </w:p>
          <w:p w:rsidR="00AC26B3" w:rsidRPr="00E570E6"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Pr="00AB5EA1" w:rsidRDefault="00AC26B3" w:rsidP="007E0E41">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 xml:space="preserve">La cantidad requerida es de: </w:t>
            </w:r>
            <w:r w:rsidRPr="001140E1">
              <w:rPr>
                <w:rFonts w:ascii="Calibri" w:hAnsi="Calibri" w:cs="Calibri"/>
                <w:b/>
                <w:bCs/>
                <w:sz w:val="18"/>
                <w:szCs w:val="18"/>
              </w:rPr>
              <w:t>3.159.390,00</w:t>
            </w:r>
            <w:r w:rsidRPr="00AB5EA1">
              <w:rPr>
                <w:rFonts w:ascii="Calibri" w:hAnsi="Calibri" w:cs="Calibri"/>
                <w:b/>
                <w:bCs/>
                <w:sz w:val="18"/>
                <w:szCs w:val="18"/>
              </w:rPr>
              <w:t xml:space="preserve"> metros</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GRADO</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3.1.3 Grado, de la ASTM A53 – 12 </w:t>
            </w:r>
          </w:p>
          <w:p w:rsidR="00AC26B3" w:rsidRPr="00AB5EA1" w:rsidRDefault="00AC26B3" w:rsidP="007E0E41">
            <w:pPr>
              <w:autoSpaceDE w:val="0"/>
              <w:autoSpaceDN w:val="0"/>
              <w:adjustRightInd w:val="0"/>
              <w:jc w:val="both"/>
              <w:rPr>
                <w:rFonts w:ascii="Calibri" w:hAnsi="Calibri" w:cs="Calibri"/>
                <w:b/>
                <w:bCs/>
                <w:sz w:val="18"/>
                <w:szCs w:val="18"/>
              </w:rPr>
            </w:pPr>
            <w:r w:rsidRPr="00AB5EA1">
              <w:rPr>
                <w:rFonts w:ascii="Calibri" w:hAnsi="Calibri" w:cs="Calibri"/>
                <w:b/>
                <w:bCs/>
                <w:sz w:val="18"/>
                <w:szCs w:val="18"/>
              </w:rPr>
              <w:t>Grado A</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TIPO</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 los puntos 3.1.4 Grado y 1.2.2 – Apéndice X1.1, de la ASTM A53 – 12</w:t>
            </w:r>
          </w:p>
          <w:p w:rsidR="00AC26B3" w:rsidRPr="00AB5EA1" w:rsidRDefault="00AC26B3" w:rsidP="007E0E41">
            <w:pPr>
              <w:pStyle w:val="Prrafodelista"/>
              <w:ind w:left="0"/>
              <w:contextualSpacing/>
              <w:rPr>
                <w:rFonts w:ascii="Calibri" w:hAnsi="Calibri" w:cs="Calibri"/>
                <w:b/>
                <w:bCs/>
                <w:sz w:val="18"/>
                <w:szCs w:val="18"/>
                <w:lang w:val="es-BO" w:eastAsia="es-BO"/>
              </w:rPr>
            </w:pPr>
            <w:r>
              <w:rPr>
                <w:rFonts w:ascii="Calibri" w:hAnsi="Calibri" w:cs="Calibri"/>
                <w:b/>
                <w:bCs/>
                <w:sz w:val="18"/>
                <w:szCs w:val="18"/>
                <w:lang w:val="es-BO" w:eastAsia="es-BO"/>
              </w:rPr>
              <w:t>Tipo E – Tubería Soldada por Resistencia Eléctrica (Con Costura)</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ACABADO</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3.1.5 Acabado, de la ASTM A53 – 12</w:t>
            </w:r>
          </w:p>
          <w:p w:rsidR="00AC26B3" w:rsidRPr="00AB5EA1" w:rsidRDefault="00AC26B3" w:rsidP="007E0E41">
            <w:pPr>
              <w:autoSpaceDE w:val="0"/>
              <w:autoSpaceDN w:val="0"/>
              <w:adjustRightInd w:val="0"/>
              <w:jc w:val="both"/>
              <w:rPr>
                <w:rFonts w:ascii="Calibri" w:hAnsi="Calibri" w:cs="Calibri"/>
                <w:b/>
                <w:bCs/>
                <w:sz w:val="18"/>
                <w:szCs w:val="18"/>
              </w:rPr>
            </w:pPr>
            <w:r w:rsidRPr="00AB5EA1">
              <w:rPr>
                <w:rFonts w:ascii="Calibri" w:hAnsi="Calibri" w:cs="Calibri"/>
                <w:b/>
                <w:bCs/>
                <w:sz w:val="18"/>
                <w:szCs w:val="18"/>
                <w:lang w:val="es-BO" w:eastAsia="es-BO"/>
              </w:rPr>
              <w:t>Galvanizado recubierto con Zinc por Proceso de Inmersión en Caliente</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TAMAÑO</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3.1.6 Tamaño, Tablas X2.2 y X2.3, de la ASTM A53 – 12</w:t>
            </w:r>
          </w:p>
          <w:p w:rsidR="00AC26B3" w:rsidRPr="00AB5EA1" w:rsidRDefault="00AC26B3" w:rsidP="007E0E41">
            <w:pPr>
              <w:pStyle w:val="Prrafodelista"/>
              <w:ind w:left="0"/>
              <w:contextualSpacing/>
              <w:rPr>
                <w:rFonts w:ascii="Calibri" w:hAnsi="Calibri" w:cs="Calibri"/>
                <w:b/>
                <w:bCs/>
                <w:sz w:val="18"/>
                <w:szCs w:val="18"/>
                <w:lang w:val="es-BO" w:eastAsia="es-BO"/>
              </w:rPr>
            </w:pPr>
            <w:r>
              <w:rPr>
                <w:rFonts w:ascii="Calibri" w:hAnsi="Calibri" w:cs="Calibri"/>
                <w:b/>
                <w:bCs/>
                <w:sz w:val="18"/>
                <w:szCs w:val="18"/>
                <w:lang w:val="es-BO" w:eastAsia="es-BO"/>
              </w:rPr>
              <w:t>3</w:t>
            </w:r>
            <w:r w:rsidRPr="00AB5EA1">
              <w:rPr>
                <w:rFonts w:ascii="Calibri" w:hAnsi="Calibri" w:cs="Calibri"/>
                <w:b/>
                <w:bCs/>
                <w:sz w:val="18"/>
                <w:szCs w:val="18"/>
                <w:lang w:val="es-BO" w:eastAsia="es-BO"/>
              </w:rPr>
              <w:t>/</w:t>
            </w:r>
            <w:r>
              <w:rPr>
                <w:rFonts w:ascii="Calibri" w:hAnsi="Calibri" w:cs="Calibri"/>
                <w:b/>
                <w:bCs/>
                <w:sz w:val="18"/>
                <w:szCs w:val="18"/>
                <w:lang w:val="es-BO" w:eastAsia="es-BO"/>
              </w:rPr>
              <w:t>4</w:t>
            </w:r>
            <w:r w:rsidRPr="00AB5EA1">
              <w:rPr>
                <w:rFonts w:ascii="Calibri" w:hAnsi="Calibri" w:cs="Calibri"/>
                <w:b/>
                <w:bCs/>
                <w:sz w:val="18"/>
                <w:szCs w:val="18"/>
                <w:lang w:val="es-BO" w:eastAsia="es-BO"/>
              </w:rPr>
              <w:t xml:space="preserve"> NPS; SCH-40</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LONGITUD</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3.1.7 Longitud (ESPECIFICADA o REQUERIDA por YPFB) Sección 16, de la ASTM A53 – 12</w:t>
            </w:r>
          </w:p>
          <w:p w:rsidR="00AC26B3" w:rsidRPr="00502837" w:rsidRDefault="00AC26B3" w:rsidP="007E0E41">
            <w:pPr>
              <w:autoSpaceDE w:val="0"/>
              <w:autoSpaceDN w:val="0"/>
              <w:adjustRightInd w:val="0"/>
              <w:jc w:val="both"/>
              <w:rPr>
                <w:rFonts w:ascii="Calibri" w:hAnsi="Calibri" w:cs="Calibri"/>
                <w:b/>
                <w:bCs/>
                <w:sz w:val="18"/>
                <w:szCs w:val="18"/>
              </w:rPr>
            </w:pPr>
            <w:r w:rsidRPr="00502837">
              <w:rPr>
                <w:rFonts w:ascii="Calibri" w:hAnsi="Calibri" w:cs="Calibri"/>
                <w:b/>
                <w:bCs/>
                <w:sz w:val="18"/>
                <w:szCs w:val="18"/>
              </w:rPr>
              <w:t>Barras de 6 metros</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ACABADO EN LOS EXTREMOS</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3.1.8 Acabado en los Extremos, Sección 11, Punto 11.1 (Acabado en los Extremos ESPECIFICADO o REQUERIDO por YPFB), de la ASTM A53 – 12</w:t>
            </w:r>
          </w:p>
          <w:p w:rsidR="00AC26B3" w:rsidRPr="009151A7" w:rsidRDefault="00AC26B3" w:rsidP="007E0E41">
            <w:pPr>
              <w:autoSpaceDE w:val="0"/>
              <w:autoSpaceDN w:val="0"/>
              <w:adjustRightInd w:val="0"/>
              <w:jc w:val="both"/>
              <w:rPr>
                <w:rFonts w:ascii="Calibri" w:hAnsi="Calibri" w:cs="Calibri"/>
                <w:b/>
                <w:bCs/>
                <w:sz w:val="18"/>
                <w:szCs w:val="18"/>
              </w:rPr>
            </w:pPr>
            <w:r w:rsidRPr="009151A7">
              <w:rPr>
                <w:rFonts w:ascii="Calibri" w:hAnsi="Calibri" w:cs="Calibri"/>
                <w:b/>
                <w:bCs/>
                <w:sz w:val="18"/>
                <w:szCs w:val="18"/>
                <w:lang w:val="es-BO" w:eastAsia="es-BO"/>
              </w:rPr>
              <w:t>Extremos Planos (Sin Rosca)</w:t>
            </w:r>
          </w:p>
        </w:tc>
      </w:tr>
      <w:tr w:rsidR="00AC26B3" w:rsidRPr="00D6403B" w:rsidTr="007E0E41">
        <w:trPr>
          <w:trHeight w:val="376"/>
        </w:trPr>
        <w:tc>
          <w:tcPr>
            <w:tcW w:w="4039" w:type="dxa"/>
            <w:shd w:val="clear" w:color="auto" w:fill="auto"/>
            <w:vAlign w:val="center"/>
          </w:tcPr>
          <w:p w:rsidR="00AC26B3" w:rsidRDefault="00AC26B3" w:rsidP="00611016">
            <w:pPr>
              <w:numPr>
                <w:ilvl w:val="0"/>
                <w:numId w:val="74"/>
              </w:numPr>
              <w:autoSpaceDE w:val="0"/>
              <w:autoSpaceDN w:val="0"/>
              <w:adjustRightInd w:val="0"/>
              <w:rPr>
                <w:rFonts w:ascii="Calibri" w:hAnsi="Calibri" w:cs="Calibri"/>
                <w:b/>
                <w:bCs/>
                <w:sz w:val="18"/>
                <w:szCs w:val="18"/>
              </w:rPr>
            </w:pPr>
            <w:r>
              <w:rPr>
                <w:rFonts w:ascii="Calibri" w:hAnsi="Calibri" w:cs="Calibri"/>
                <w:b/>
                <w:bCs/>
                <w:sz w:val="18"/>
                <w:szCs w:val="18"/>
              </w:rPr>
              <w:t>CERTIFICACIÓN</w:t>
            </w:r>
          </w:p>
          <w:p w:rsidR="00AC26B3" w:rsidRDefault="00AC26B3" w:rsidP="007E0E41">
            <w:pPr>
              <w:autoSpaceDE w:val="0"/>
              <w:autoSpaceDN w:val="0"/>
              <w:adjustRightInd w:val="0"/>
              <w:ind w:left="360"/>
              <w:rPr>
                <w:rFonts w:ascii="Calibri" w:hAnsi="Calibri" w:cs="Calibri"/>
                <w:b/>
                <w:bCs/>
                <w:sz w:val="18"/>
                <w:szCs w:val="18"/>
              </w:rPr>
            </w:pPr>
            <w:r w:rsidRPr="00160303">
              <w:rPr>
                <w:rFonts w:ascii="Calibri" w:hAnsi="Calibri" w:cs="Calibri"/>
                <w:b/>
                <w:bCs/>
                <w:color w:val="FF0000"/>
                <w:sz w:val="18"/>
                <w:szCs w:val="18"/>
              </w:rPr>
              <w:t>Manifestar su Aceptación</w:t>
            </w:r>
          </w:p>
        </w:tc>
        <w:tc>
          <w:tcPr>
            <w:tcW w:w="5564" w:type="dxa"/>
            <w:shd w:val="clear" w:color="auto" w:fill="auto"/>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3.1.11 Certificación, Sección 20, Puntos 20.1 y 20.2, de la ASTM A53 – 12</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rPr>
              <w:t>Además, s</w:t>
            </w:r>
            <w:r w:rsidRPr="00563774">
              <w:rPr>
                <w:rFonts w:ascii="Calibri" w:hAnsi="Calibri" w:cs="Calibri"/>
                <w:b/>
                <w:bCs/>
                <w:sz w:val="18"/>
                <w:szCs w:val="18"/>
                <w:lang w:val="es-BO" w:eastAsia="es-BO"/>
              </w:rPr>
              <w:t>e requieren los Certificados de Inspección (Pipe Mill Test Certificates) 3.1.B de acuerdo con la ISO 10474:1991.</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Los Certificados de Inspección de los bienes nuevos fabricados deberán contener mínimamente la siguiente información:</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amarros (Bundles)</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tuberías</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metros</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Total de peso</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Fecha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Producto</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Estándares que cumple la tubería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Material (grado) de la tubería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Número de colada(s) (Heat Number)</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Tabla de resultado de prueba de tracción</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recubrimiento galvánico</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Tabla de composición química de cada colada.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prueba hidrostática</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prueba de doblado</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lastRenderedPageBreak/>
              <w:t>Resultado de inspección visual</w:t>
            </w:r>
          </w:p>
          <w:p w:rsidR="00AC26B3" w:rsidRPr="00563774" w:rsidRDefault="00AC26B3" w:rsidP="00611016">
            <w:pPr>
              <w:pStyle w:val="Prrafodelista"/>
              <w:numPr>
                <w:ilvl w:val="0"/>
                <w:numId w:val="56"/>
              </w:num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Resultado de medición de dimensiones, y cualquier otra información que el fabricante considere relevante podrá ser reportado</w:t>
            </w:r>
          </w:p>
          <w:p w:rsidR="00AC26B3" w:rsidRPr="00563774" w:rsidRDefault="00AC26B3" w:rsidP="007E0E41">
            <w:pPr>
              <w:pStyle w:val="Prrafodelista"/>
              <w:ind w:left="360"/>
              <w:contextualSpacing/>
              <w:jc w:val="both"/>
              <w:rPr>
                <w:rFonts w:ascii="Calibri" w:hAnsi="Calibri" w:cs="Calibri"/>
                <w:b/>
                <w:bCs/>
                <w:sz w:val="18"/>
                <w:szCs w:val="18"/>
                <w:lang w:val="es-BO" w:eastAsia="es-BO"/>
              </w:rPr>
            </w:pP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Los valores reportados en los Certificados de Inspección para la composición química, prueba hidrostática, prueba de recubrimiento galvánico, prueba de tracción y otros datos donde corresponda valores numéricos, no deberán ser resultados ambiguos como “OK”, “BIEN”, “CUMPLE”, “SATISFACTORIO”, “BAJO NORMA”, “EN CONFORMIDAD”, “</w:t>
            </w:r>
            <w:r w:rsidRPr="00563774">
              <w:rPr>
                <w:rFonts w:ascii="Calibri" w:hAnsi="Calibri" w:cs="Calibri"/>
                <w:b/>
                <w:i/>
                <w:lang w:val="es-BO"/>
              </w:rPr>
              <w:t>≥</w:t>
            </w:r>
            <w:r w:rsidRPr="00563774">
              <w:rPr>
                <w:rFonts w:ascii="Calibri" w:hAnsi="Calibri" w:cs="Calibri"/>
                <w:b/>
                <w:bCs/>
                <w:sz w:val="18"/>
                <w:szCs w:val="18"/>
                <w:lang w:val="es-BO" w:eastAsia="es-BO"/>
              </w:rPr>
              <w:t>”,  “</w:t>
            </w:r>
            <w:r w:rsidRPr="00563774">
              <w:rPr>
                <w:rFonts w:ascii="Calibri" w:hAnsi="Calibri" w:cs="Calibri"/>
                <w:b/>
                <w:i/>
                <w:lang w:val="es-BO"/>
              </w:rPr>
              <w:t>≤</w:t>
            </w:r>
            <w:r w:rsidRPr="00563774">
              <w:rPr>
                <w:rFonts w:ascii="Calibri" w:hAnsi="Calibri" w:cs="Calibri"/>
                <w:b/>
                <w:bCs/>
                <w:sz w:val="18"/>
                <w:szCs w:val="18"/>
                <w:lang w:val="es-BO" w:eastAsia="es-BO"/>
              </w:rPr>
              <w:t>”, etc. Los valores deberán ser resultados numéricos, por los cuales se pueda emitir algún criterio técnico.</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Default="00AC26B3" w:rsidP="007E0E41">
            <w:pPr>
              <w:autoSpaceDE w:val="0"/>
              <w:autoSpaceDN w:val="0"/>
              <w:adjustRightInd w:val="0"/>
              <w:jc w:val="both"/>
              <w:rPr>
                <w:rFonts w:ascii="Calibri" w:hAnsi="Calibri" w:cs="Calibri"/>
                <w:bCs/>
                <w:sz w:val="18"/>
                <w:szCs w:val="18"/>
              </w:rPr>
            </w:pPr>
            <w:r w:rsidRPr="00563774">
              <w:rPr>
                <w:rFonts w:ascii="Calibri" w:hAnsi="Calibri" w:cs="Calibri"/>
                <w:b/>
                <w:bCs/>
                <w:sz w:val="18"/>
                <w:szCs w:val="18"/>
                <w:lang w:val="es-BO" w:eastAsia="es-BO"/>
              </w:rPr>
              <w:t>Adicionalmente, en los Certificados de Inspección deberán figurar las firmas del Responsable de Calidad o equivalente, Responsable de Producción o equivalente de la Fábrica.</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74"/>
              </w:numPr>
              <w:contextualSpacing/>
              <w:rPr>
                <w:rFonts w:ascii="Calibri" w:hAnsi="Calibri" w:cs="Calibri"/>
                <w:b/>
                <w:bCs/>
                <w:sz w:val="18"/>
                <w:szCs w:val="18"/>
                <w:lang w:val="es-BO" w:eastAsia="es-BO"/>
              </w:rPr>
            </w:pPr>
            <w:r>
              <w:rPr>
                <w:rFonts w:ascii="Calibri" w:hAnsi="Calibri" w:cs="Calibri"/>
                <w:b/>
                <w:bCs/>
                <w:sz w:val="18"/>
                <w:szCs w:val="18"/>
                <w:lang w:val="es-BO" w:eastAsia="es-BO"/>
              </w:rPr>
              <w:lastRenderedPageBreak/>
              <w:t>MARCADO</w:t>
            </w:r>
          </w:p>
          <w:p w:rsidR="00AC26B3" w:rsidRPr="0098041D"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3.1.13 Certificación, Sección 20, Puntos 20.1 y 20.2, de la ASTM A53 – 12</w:t>
            </w:r>
          </w:p>
          <w:p w:rsidR="00AC26B3" w:rsidRDefault="00AC26B3" w:rsidP="007E0E41">
            <w:pPr>
              <w:pStyle w:val="Prrafodelista"/>
              <w:ind w:left="0"/>
              <w:contextualSpacing/>
              <w:jc w:val="both"/>
              <w:rPr>
                <w:rFonts w:ascii="Calibri" w:hAnsi="Calibri" w:cs="Calibri"/>
                <w:bCs/>
                <w:sz w:val="18"/>
                <w:szCs w:val="18"/>
                <w:lang w:val="es-BO" w:eastAsia="es-BO"/>
              </w:rPr>
            </w:pP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El marcado de cada tubería deberá ser legible (no se permitirá marcado hecho a mano). Se requiere dos marcados que inicien aproximadamente a 75 centímetros de cada extremo. No se aceptará ningún otro marcaje (ej. Marca de algún distribuidor local, comercio local, etc.) a lo largo de una tubería, sino únicamente el que se indica a continuación:</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7E0E41">
            <w:pPr>
              <w:pStyle w:val="Prrafodelista"/>
              <w:ind w:left="0"/>
              <w:contextualSpacing/>
              <w:jc w:val="both"/>
              <w:rPr>
                <w:b/>
                <w:lang w:val="es-BO" w:eastAsia="es-BO"/>
              </w:rPr>
            </w:pPr>
            <w:r w:rsidRPr="00563774">
              <w:rPr>
                <w:b/>
                <w:noProof/>
                <w:lang w:val="es-BO" w:eastAsia="es-BO"/>
              </w:rPr>
              <w:drawing>
                <wp:inline distT="0" distB="0" distL="0" distR="0" wp14:anchorId="4301B3F8" wp14:editId="3361FD5F">
                  <wp:extent cx="3386455" cy="1316736"/>
                  <wp:effectExtent l="0" t="0" r="4445" b="0"/>
                  <wp:docPr id="61" name="Imagen 201" descr="cid:image006.png@01D51BB7.A97A7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1" descr="cid:image006.png@01D51BB7.A97A7E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05371" cy="1324091"/>
                          </a:xfrm>
                          <a:prstGeom prst="rect">
                            <a:avLst/>
                          </a:prstGeom>
                          <a:noFill/>
                          <a:ln>
                            <a:noFill/>
                          </a:ln>
                        </pic:spPr>
                      </pic:pic>
                    </a:graphicData>
                  </a:graphic>
                </wp:inline>
              </w:drawing>
            </w:r>
          </w:p>
          <w:p w:rsidR="00AC26B3"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7E0E41">
            <w:pPr>
              <w:pStyle w:val="Prrafodelista"/>
              <w:ind w:left="0"/>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La localización del marcaje de Longitud queda a decisión del fabricante</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D6403B" w:rsidRDefault="00AC26B3" w:rsidP="007E0E41">
            <w:pPr>
              <w:pStyle w:val="Prrafodelista"/>
              <w:ind w:left="0"/>
              <w:contextualSpacing/>
              <w:jc w:val="both"/>
              <w:rPr>
                <w:rFonts w:ascii="Calibri" w:hAnsi="Calibri" w:cs="Calibri"/>
                <w:bCs/>
                <w:sz w:val="18"/>
                <w:szCs w:val="18"/>
                <w:lang w:val="es-BO" w:eastAsia="es-BO"/>
              </w:rPr>
            </w:pPr>
            <w:r w:rsidRPr="00563774">
              <w:rPr>
                <w:rFonts w:ascii="Calibri" w:hAnsi="Calibri" w:cs="Calibri"/>
                <w:b/>
                <w:bCs/>
                <w:sz w:val="18"/>
                <w:szCs w:val="18"/>
                <w:lang w:val="es-BO" w:eastAsia="es-BO"/>
              </w:rPr>
              <w:t>La Empresa Contratista, considerando la manipulación y transporte, deberá asumir todas las medidas necesarias para que las tuberías no pierdan su marcado hasta la recepción definitiva de los bienes.</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74"/>
              </w:numPr>
              <w:contextualSpacing/>
              <w:rPr>
                <w:rFonts w:ascii="Calibri" w:hAnsi="Calibri" w:cs="Calibri"/>
                <w:b/>
                <w:bCs/>
                <w:sz w:val="18"/>
                <w:szCs w:val="18"/>
                <w:lang w:val="es-BO" w:eastAsia="es-BO"/>
              </w:rPr>
            </w:pPr>
            <w:r>
              <w:rPr>
                <w:rFonts w:ascii="Calibri" w:hAnsi="Calibri" w:cs="Calibri"/>
                <w:b/>
                <w:bCs/>
                <w:sz w:val="18"/>
                <w:szCs w:val="18"/>
                <w:lang w:val="es-BO" w:eastAsia="es-BO"/>
              </w:rPr>
              <w:t>USO FINAL DE LA TUBERÍA</w:t>
            </w:r>
          </w:p>
          <w:p w:rsidR="00AC26B3"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3.1.14 Uso Final de la Tubería, de la ASTM A53 – 12</w:t>
            </w:r>
          </w:p>
          <w:p w:rsidR="00AC26B3" w:rsidRPr="0098041D" w:rsidRDefault="00AC26B3" w:rsidP="007E0E41">
            <w:pPr>
              <w:autoSpaceDE w:val="0"/>
              <w:autoSpaceDN w:val="0"/>
              <w:adjustRightInd w:val="0"/>
              <w:jc w:val="both"/>
              <w:rPr>
                <w:rFonts w:ascii="Calibri" w:hAnsi="Calibri" w:cs="Calibri"/>
                <w:b/>
                <w:bCs/>
                <w:sz w:val="18"/>
                <w:szCs w:val="18"/>
              </w:rPr>
            </w:pPr>
            <w:r w:rsidRPr="0098041D">
              <w:rPr>
                <w:rFonts w:ascii="Calibri" w:hAnsi="Calibri" w:cs="Calibri"/>
                <w:b/>
                <w:bCs/>
                <w:sz w:val="18"/>
                <w:szCs w:val="18"/>
                <w:lang w:val="es-BO" w:eastAsia="es-BO"/>
              </w:rPr>
              <w:t>Conducción/Distribución de gas natural</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74"/>
              </w:numPr>
              <w:contextualSpacing/>
              <w:rPr>
                <w:rFonts w:ascii="Calibri" w:hAnsi="Calibri" w:cs="Calibri"/>
                <w:b/>
                <w:bCs/>
                <w:sz w:val="18"/>
                <w:szCs w:val="18"/>
                <w:lang w:val="es-BO" w:eastAsia="es-BO"/>
              </w:rPr>
            </w:pPr>
            <w:r>
              <w:rPr>
                <w:rFonts w:ascii="Calibri" w:hAnsi="Calibri" w:cs="Calibri"/>
                <w:b/>
                <w:bCs/>
                <w:sz w:val="18"/>
                <w:szCs w:val="18"/>
                <w:lang w:val="es-BO" w:eastAsia="es-BO"/>
              </w:rPr>
              <w:t>REQUERIMIENTOS ADICIONALES</w:t>
            </w:r>
          </w:p>
          <w:p w:rsidR="00AC26B3"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De acuerdo al punto 3.1.15 Requerimientos Especiales, de la ASTM A53 – 12</w:t>
            </w:r>
          </w:p>
          <w:p w:rsidR="00AC26B3" w:rsidRPr="00563774" w:rsidRDefault="00AC26B3" w:rsidP="007E0E41">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Frecuencia de Pruebas</w:t>
            </w:r>
          </w:p>
          <w:p w:rsidR="00AC26B3" w:rsidRPr="00563774" w:rsidRDefault="00AC26B3" w:rsidP="007E0E41">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A excepción de la prueba hidrostática (que debe ser realizada al 100% de las tuberías), cada 500 tuberías o fracción deberán realizarse las pruebas indicadas y aplicables a la ASTM A53-12.</w:t>
            </w:r>
          </w:p>
          <w:p w:rsidR="00AC26B3" w:rsidRPr="00563774" w:rsidRDefault="00AC26B3" w:rsidP="007E0E41">
            <w:pPr>
              <w:pStyle w:val="Prrafodelista"/>
              <w:ind w:left="573"/>
              <w:contextualSpacing/>
              <w:jc w:val="both"/>
              <w:rPr>
                <w:rFonts w:ascii="Calibri" w:hAnsi="Calibri" w:cs="Calibri"/>
                <w:b/>
                <w:bCs/>
                <w:sz w:val="18"/>
                <w:szCs w:val="18"/>
                <w:lang w:val="es-BO" w:eastAsia="es-BO"/>
              </w:rPr>
            </w:pPr>
          </w:p>
          <w:p w:rsidR="00AC26B3" w:rsidRPr="00563774" w:rsidRDefault="00AC26B3" w:rsidP="007E0E41">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Tolerancia de longitud</w:t>
            </w:r>
          </w:p>
          <w:p w:rsidR="00AC26B3" w:rsidRPr="00563774" w:rsidRDefault="00AC26B3" w:rsidP="007E0E41">
            <w:pPr>
              <w:contextualSpacing/>
              <w:jc w:val="both"/>
              <w:rPr>
                <w:rFonts w:ascii="Calibri" w:hAnsi="Calibri" w:cs="Calibri"/>
                <w:b/>
                <w:bCs/>
                <w:sz w:val="18"/>
                <w:szCs w:val="18"/>
                <w:lang w:val="es-BO" w:eastAsia="es-BO"/>
              </w:rPr>
            </w:pPr>
            <w:r w:rsidRPr="00563774">
              <w:rPr>
                <w:rFonts w:ascii="Calibri" w:hAnsi="Calibri" w:cs="Calibri"/>
                <w:b/>
                <w:bCs/>
                <w:sz w:val="18"/>
                <w:szCs w:val="18"/>
                <w:lang w:val="es-BO" w:eastAsia="es-BO"/>
              </w:rPr>
              <w:t>± 0,02 metros.</w:t>
            </w:r>
          </w:p>
          <w:p w:rsidR="00AC26B3" w:rsidRPr="00563774" w:rsidRDefault="00AC26B3" w:rsidP="007E0E41">
            <w:pPr>
              <w:pStyle w:val="Prrafodelista"/>
              <w:ind w:left="0"/>
              <w:contextualSpacing/>
              <w:jc w:val="both"/>
              <w:rPr>
                <w:rFonts w:ascii="Calibri" w:hAnsi="Calibri" w:cs="Calibri"/>
                <w:b/>
                <w:bCs/>
                <w:sz w:val="18"/>
                <w:szCs w:val="18"/>
                <w:lang w:val="es-BO" w:eastAsia="es-BO"/>
              </w:rPr>
            </w:pPr>
          </w:p>
          <w:p w:rsidR="00AC26B3" w:rsidRPr="00563774" w:rsidRDefault="00AC26B3" w:rsidP="007E0E41">
            <w:pPr>
              <w:autoSpaceDE w:val="0"/>
              <w:autoSpaceDN w:val="0"/>
              <w:adjustRightInd w:val="0"/>
              <w:jc w:val="both"/>
              <w:rPr>
                <w:rFonts w:ascii="Calibri" w:hAnsi="Calibri" w:cs="Calibri"/>
                <w:b/>
                <w:bCs/>
                <w:sz w:val="18"/>
                <w:szCs w:val="18"/>
                <w:lang w:val="es-BO" w:eastAsia="es-BO"/>
              </w:rPr>
            </w:pPr>
            <w:r w:rsidRPr="00563774">
              <w:rPr>
                <w:rFonts w:ascii="Calibri" w:hAnsi="Calibri" w:cs="Calibri"/>
                <w:b/>
                <w:bCs/>
                <w:sz w:val="18"/>
                <w:szCs w:val="18"/>
                <w:lang w:val="es-BO" w:eastAsia="es-BO"/>
              </w:rPr>
              <w:t>Jointers</w:t>
            </w:r>
          </w:p>
          <w:p w:rsidR="00AC26B3" w:rsidRDefault="00AC26B3" w:rsidP="007E0E41">
            <w:pPr>
              <w:autoSpaceDE w:val="0"/>
              <w:autoSpaceDN w:val="0"/>
              <w:adjustRightInd w:val="0"/>
              <w:jc w:val="both"/>
              <w:rPr>
                <w:rFonts w:ascii="Calibri" w:hAnsi="Calibri" w:cs="Calibri"/>
                <w:bCs/>
                <w:sz w:val="18"/>
                <w:szCs w:val="18"/>
              </w:rPr>
            </w:pPr>
            <w:r w:rsidRPr="00563774">
              <w:rPr>
                <w:rFonts w:ascii="Calibri" w:hAnsi="Calibri" w:cs="Calibri"/>
                <w:b/>
                <w:bCs/>
                <w:sz w:val="18"/>
                <w:szCs w:val="18"/>
                <w:lang w:val="es-BO" w:eastAsia="es-BO"/>
              </w:rPr>
              <w:t xml:space="preserve">Los “jointer” deben ser desechados de la producción útil de tuberías y no se permitirá la toma de muestras para ensayos destructivos provenientes de estos. Se define “jointer” a una tubería que contiene la unión de dos </w:t>
            </w:r>
            <w:r w:rsidRPr="00563774">
              <w:rPr>
                <w:rFonts w:ascii="Calibri" w:hAnsi="Calibri" w:cs="Calibri"/>
                <w:b/>
                <w:bCs/>
                <w:sz w:val="18"/>
                <w:szCs w:val="18"/>
                <w:lang w:val="es-BO" w:eastAsia="es-BO"/>
              </w:rPr>
              <w:lastRenderedPageBreak/>
              <w:t>bobinas de 1,5 metros antes y después. Esta unión será considerada como una tubería no apta para la producción.</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74"/>
              </w:numPr>
              <w:contextualSpacing/>
              <w:rPr>
                <w:rFonts w:ascii="Calibri" w:hAnsi="Calibri" w:cs="Calibri"/>
                <w:b/>
                <w:bCs/>
                <w:sz w:val="18"/>
                <w:szCs w:val="18"/>
                <w:lang w:val="es-BO" w:eastAsia="es-BO"/>
              </w:rPr>
            </w:pPr>
            <w:r>
              <w:rPr>
                <w:rFonts w:ascii="Calibri" w:hAnsi="Calibri" w:cs="Calibri"/>
                <w:b/>
                <w:bCs/>
                <w:sz w:val="18"/>
                <w:szCs w:val="18"/>
                <w:lang w:val="es-BO" w:eastAsia="es-BO"/>
              </w:rPr>
              <w:lastRenderedPageBreak/>
              <w:t>PRESERVACIÓN, EMBALAJE Y EMPAQUE</w:t>
            </w:r>
          </w:p>
          <w:p w:rsidR="00AC26B3" w:rsidRDefault="00AC26B3" w:rsidP="007E0E41">
            <w:pPr>
              <w:pStyle w:val="Prrafodelista"/>
              <w:ind w:left="360"/>
              <w:contextualSpacing/>
              <w:rPr>
                <w:rFonts w:ascii="Calibri" w:hAnsi="Calibri" w:cs="Calibri"/>
                <w:b/>
                <w:bCs/>
                <w:sz w:val="18"/>
                <w:szCs w:val="18"/>
                <w:lang w:val="es-BO" w:eastAsia="es-BO"/>
              </w:rPr>
            </w:pPr>
            <w:r w:rsidRPr="00B73375">
              <w:rPr>
                <w:rFonts w:ascii="Calibri" w:hAnsi="Calibri" w:cs="Calibri"/>
                <w:b/>
                <w:bCs/>
                <w:color w:val="FF0000"/>
                <w:sz w:val="18"/>
                <w:szCs w:val="18"/>
              </w:rPr>
              <w:t>Especificar Propuesta</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3.1.17 </w:t>
            </w:r>
            <w:r w:rsidRPr="00B73375">
              <w:rPr>
                <w:rFonts w:ascii="Calibri" w:hAnsi="Calibri" w:cs="Calibri"/>
                <w:bCs/>
                <w:sz w:val="18"/>
                <w:szCs w:val="18"/>
              </w:rPr>
              <w:t>Selección del nivel de preservación y embalaje aplicable y nivel de empaque requerido</w:t>
            </w:r>
            <w:r>
              <w:rPr>
                <w:rFonts w:ascii="Calibri" w:hAnsi="Calibri" w:cs="Calibri"/>
                <w:bCs/>
                <w:sz w:val="18"/>
                <w:szCs w:val="18"/>
              </w:rPr>
              <w:t>, de la ASTM A53 – 12</w:t>
            </w:r>
          </w:p>
          <w:p w:rsidR="00AC26B3" w:rsidRDefault="00AC26B3" w:rsidP="007E0E41">
            <w:pPr>
              <w:autoSpaceDE w:val="0"/>
              <w:autoSpaceDN w:val="0"/>
              <w:adjustRightInd w:val="0"/>
              <w:jc w:val="both"/>
              <w:rPr>
                <w:rFonts w:ascii="Calibri" w:hAnsi="Calibri" w:cs="Calibri"/>
                <w:bCs/>
                <w:sz w:val="18"/>
                <w:szCs w:val="18"/>
              </w:rPr>
            </w:pPr>
          </w:p>
          <w:p w:rsidR="00AC26B3" w:rsidRPr="00B73375" w:rsidRDefault="00AC26B3" w:rsidP="007E0E41">
            <w:pPr>
              <w:autoSpaceDE w:val="0"/>
              <w:autoSpaceDN w:val="0"/>
              <w:adjustRightInd w:val="0"/>
              <w:jc w:val="both"/>
              <w:rPr>
                <w:rFonts w:ascii="Calibri" w:hAnsi="Calibri" w:cs="Calibri"/>
                <w:b/>
                <w:bCs/>
                <w:sz w:val="18"/>
                <w:szCs w:val="18"/>
              </w:rPr>
            </w:pPr>
            <w:r w:rsidRPr="00B73375">
              <w:rPr>
                <w:rFonts w:ascii="Calibri" w:hAnsi="Calibri" w:cs="Calibri"/>
                <w:b/>
                <w:bCs/>
                <w:sz w:val="18"/>
                <w:szCs w:val="18"/>
                <w:lang w:val="es-BO" w:eastAsia="es-BO"/>
              </w:rPr>
              <w:t>La Empresa Contratista adoptará los niveles y las medidas adecuadas para el embalaje y envío de los bienes, para tal efecto, la Contratista podrá seguir la MIL – STD – 163. Se aclara que la aplicación y seguimiento de la MIL – STD – 163 u otra no libera de ninguna manera a la empresa Contratista de la responsabilidad por daños en las tuberías durante la manipulación y transporte de las mismas.</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74"/>
              </w:numPr>
              <w:contextualSpacing/>
              <w:rPr>
                <w:rFonts w:ascii="Calibri" w:hAnsi="Calibri" w:cs="Calibri"/>
                <w:b/>
                <w:bCs/>
                <w:sz w:val="18"/>
                <w:szCs w:val="18"/>
                <w:lang w:val="es-BO" w:eastAsia="es-BO"/>
              </w:rPr>
            </w:pPr>
            <w:r w:rsidRPr="0028418A">
              <w:rPr>
                <w:rFonts w:ascii="Calibri" w:hAnsi="Calibri" w:cs="Calibri"/>
                <w:b/>
                <w:bCs/>
                <w:sz w:val="18"/>
                <w:szCs w:val="18"/>
                <w:lang w:val="es-BO" w:eastAsia="es-BO"/>
              </w:rPr>
              <w:t>EMPACADO Y MARCADO DE EMPACADO</w:t>
            </w:r>
          </w:p>
          <w:p w:rsidR="00AC26B3" w:rsidRDefault="00AC26B3" w:rsidP="007E0E41">
            <w:pPr>
              <w:pStyle w:val="Prrafodelista"/>
              <w:ind w:left="360"/>
              <w:contextualSpacing/>
              <w:rPr>
                <w:rFonts w:ascii="Calibri" w:hAnsi="Calibri" w:cs="Calibri"/>
                <w:b/>
                <w:bCs/>
                <w:sz w:val="18"/>
                <w:szCs w:val="18"/>
                <w:lang w:val="es-BO" w:eastAsia="es-BO"/>
              </w:rPr>
            </w:pPr>
            <w:r w:rsidRPr="00B73375">
              <w:rPr>
                <w:rFonts w:ascii="Calibri" w:hAnsi="Calibri" w:cs="Calibri"/>
                <w:b/>
                <w:bCs/>
                <w:color w:val="FF0000"/>
                <w:sz w:val="18"/>
                <w:szCs w:val="18"/>
              </w:rPr>
              <w:t>Especificar Propuesta</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Pr>
                <w:rFonts w:ascii="Calibri" w:hAnsi="Calibri" w:cs="Calibri"/>
                <w:bCs/>
                <w:sz w:val="18"/>
                <w:szCs w:val="18"/>
              </w:rPr>
              <w:t xml:space="preserve">De acuerdo al punto 3.1.18 </w:t>
            </w:r>
            <w:r w:rsidRPr="00B739DA">
              <w:rPr>
                <w:rFonts w:ascii="Calibri" w:hAnsi="Calibri" w:cs="Calibri"/>
                <w:bCs/>
                <w:sz w:val="18"/>
                <w:szCs w:val="18"/>
              </w:rPr>
              <w:t>Empacado y marcado de empacado</w:t>
            </w:r>
            <w:r>
              <w:rPr>
                <w:rFonts w:ascii="Calibri" w:hAnsi="Calibri" w:cs="Calibri"/>
                <w:bCs/>
                <w:sz w:val="18"/>
                <w:szCs w:val="18"/>
              </w:rPr>
              <w:t>, de la ASTM A53 – 12</w:t>
            </w:r>
          </w:p>
          <w:p w:rsidR="00AC26B3" w:rsidRDefault="00AC26B3" w:rsidP="007E0E41">
            <w:pPr>
              <w:pStyle w:val="Prrafodelista"/>
              <w:ind w:left="0"/>
              <w:contextualSpacing/>
              <w:jc w:val="both"/>
              <w:rPr>
                <w:rFonts w:ascii="Calibri" w:hAnsi="Calibri" w:cs="Calibri"/>
                <w:bCs/>
                <w:sz w:val="18"/>
                <w:szCs w:val="18"/>
                <w:lang w:val="es-BO" w:eastAsia="es-BO"/>
              </w:rPr>
            </w:pPr>
          </w:p>
          <w:p w:rsidR="00AC26B3" w:rsidRPr="00B739DA" w:rsidRDefault="00AC26B3" w:rsidP="007E0E41">
            <w:pPr>
              <w:autoSpaceDE w:val="0"/>
              <w:autoSpaceDN w:val="0"/>
              <w:adjustRightInd w:val="0"/>
              <w:jc w:val="both"/>
              <w:rPr>
                <w:rFonts w:ascii="Calibri" w:hAnsi="Calibri" w:cs="Calibri"/>
                <w:b/>
                <w:bCs/>
                <w:sz w:val="18"/>
                <w:szCs w:val="18"/>
              </w:rPr>
            </w:pPr>
            <w:r w:rsidRPr="00B739DA">
              <w:rPr>
                <w:rFonts w:ascii="Calibri" w:hAnsi="Calibri" w:cs="Calibri"/>
                <w:b/>
                <w:bCs/>
                <w:sz w:val="18"/>
                <w:szCs w:val="18"/>
                <w:lang w:val="es-BO" w:eastAsia="es-BO"/>
              </w:rPr>
              <w:t>Aplica la ASTM A700. Se aclara que la aplicación y seguimiento de la ASTM A700 no libera de ninguna manera a la Empresa Contratista de la responsabilidad por daños en las tuberías  durante la manipulación y transporte de las mismas.</w:t>
            </w: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74"/>
              </w:numPr>
              <w:contextualSpacing/>
              <w:rPr>
                <w:rFonts w:ascii="Calibri" w:hAnsi="Calibri" w:cs="Calibri"/>
                <w:b/>
                <w:bCs/>
                <w:sz w:val="18"/>
                <w:szCs w:val="18"/>
                <w:lang w:val="es-BO" w:eastAsia="es-BO"/>
              </w:rPr>
            </w:pPr>
            <w:r>
              <w:rPr>
                <w:rFonts w:ascii="Calibri" w:hAnsi="Calibri" w:cs="Calibri"/>
                <w:b/>
                <w:bCs/>
                <w:sz w:val="18"/>
                <w:szCs w:val="18"/>
                <w:lang w:val="es-BO" w:eastAsia="es-BO"/>
              </w:rPr>
              <w:t>OTROS – TUBERÍA PARA PRUEBAS</w:t>
            </w:r>
          </w:p>
          <w:p w:rsidR="00AC26B3" w:rsidRPr="0028418A"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autoSpaceDE w:val="0"/>
              <w:autoSpaceDN w:val="0"/>
              <w:adjustRightInd w:val="0"/>
              <w:jc w:val="both"/>
              <w:rPr>
                <w:rFonts w:ascii="Calibri" w:hAnsi="Calibri" w:cs="Calibri"/>
                <w:bCs/>
                <w:sz w:val="18"/>
                <w:szCs w:val="18"/>
              </w:rPr>
            </w:pPr>
            <w:r w:rsidRPr="00D6403B">
              <w:rPr>
                <w:rFonts w:ascii="Calibri" w:hAnsi="Calibri" w:cs="Calibri"/>
                <w:bCs/>
                <w:sz w:val="18"/>
                <w:szCs w:val="18"/>
                <w:lang w:val="es-BO" w:eastAsia="es-BO"/>
              </w:rPr>
              <w:t>Para el presente requerimiento, todas las pruebas indicadas y aplicables a la ASTM A53 – 12, la Contratista deberá prever la cantidad necesaria de tuberías empleadas (no reembolsables por YPFB).</w:t>
            </w:r>
          </w:p>
        </w:tc>
      </w:tr>
      <w:tr w:rsidR="00AC26B3" w:rsidRPr="00D6403B" w:rsidTr="00EA3AB0">
        <w:trPr>
          <w:trHeight w:val="3109"/>
        </w:trPr>
        <w:tc>
          <w:tcPr>
            <w:tcW w:w="4039" w:type="dxa"/>
            <w:shd w:val="clear" w:color="auto" w:fill="FFFFFF"/>
            <w:vAlign w:val="center"/>
          </w:tcPr>
          <w:p w:rsidR="00AC26B3" w:rsidRDefault="00AC26B3" w:rsidP="00611016">
            <w:pPr>
              <w:pStyle w:val="Prrafodelista"/>
              <w:numPr>
                <w:ilvl w:val="0"/>
                <w:numId w:val="74"/>
              </w:numPr>
              <w:contextualSpacing/>
              <w:rPr>
                <w:rFonts w:ascii="Calibri" w:hAnsi="Calibri" w:cs="Calibri"/>
                <w:b/>
                <w:bCs/>
                <w:sz w:val="18"/>
                <w:szCs w:val="18"/>
                <w:lang w:val="es-BO" w:eastAsia="es-BO"/>
              </w:rPr>
            </w:pPr>
            <w:r>
              <w:rPr>
                <w:rFonts w:ascii="Calibri" w:hAnsi="Calibri" w:cs="Calibri"/>
                <w:b/>
                <w:bCs/>
                <w:sz w:val="18"/>
                <w:szCs w:val="18"/>
                <w:lang w:val="es-BO" w:eastAsia="es-BO"/>
              </w:rPr>
              <w:t>OTROS – PROTECCIÓN DE EXTREMOS DE TUBERÍAS (TAPAS)</w:t>
            </w:r>
          </w:p>
          <w:p w:rsidR="00AC26B3"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Default="00AC26B3" w:rsidP="007E0E41">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Los extremos de las tuberías deben protegerse con tapas plásticas, como se ve en la siguiente figura:</w:t>
            </w:r>
          </w:p>
          <w:p w:rsidR="00AC26B3" w:rsidRDefault="00AC26B3" w:rsidP="007E0E41">
            <w:pPr>
              <w:pStyle w:val="Prrafodelista"/>
              <w:ind w:left="0"/>
              <w:contextualSpacing/>
              <w:jc w:val="both"/>
              <w:rPr>
                <w:rFonts w:ascii="Calibri" w:hAnsi="Calibri" w:cs="Calibri"/>
                <w:bCs/>
                <w:sz w:val="18"/>
                <w:szCs w:val="18"/>
                <w:lang w:val="es-BO" w:eastAsia="es-BO"/>
              </w:rPr>
            </w:pPr>
          </w:p>
          <w:p w:rsidR="00AC26B3" w:rsidRDefault="00AC26B3" w:rsidP="007E0E41">
            <w:pPr>
              <w:pStyle w:val="Prrafodelista"/>
              <w:ind w:left="0"/>
              <w:contextualSpacing/>
              <w:jc w:val="both"/>
              <w:rPr>
                <w:rFonts w:ascii="Calibri" w:hAnsi="Calibri" w:cs="Calibri"/>
                <w:bCs/>
                <w:sz w:val="18"/>
                <w:szCs w:val="18"/>
                <w:lang w:val="es-BO" w:eastAsia="es-BO"/>
              </w:rPr>
            </w:pPr>
            <w:r>
              <w:rPr>
                <w:rFonts w:ascii="Calibri" w:hAnsi="Calibri"/>
                <w:noProof/>
                <w:lang w:val="es-BO" w:eastAsia="es-BO"/>
              </w:rPr>
              <mc:AlternateContent>
                <mc:Choice Requires="wpg">
                  <w:drawing>
                    <wp:inline distT="0" distB="0" distL="0" distR="0" wp14:anchorId="5141FBE7" wp14:editId="6B69B750">
                      <wp:extent cx="3434316" cy="1424763"/>
                      <wp:effectExtent l="0" t="0" r="0" b="4445"/>
                      <wp:docPr id="57"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4316" cy="1424763"/>
                                <a:chOff x="0" y="0"/>
                                <a:chExt cx="4380948" cy="2409190"/>
                              </a:xfrm>
                              <a:solidFill>
                                <a:schemeClr val="tx1"/>
                              </a:solidFill>
                            </wpg:grpSpPr>
                            <pic:pic xmlns:pic="http://schemas.openxmlformats.org/drawingml/2006/picture">
                              <pic:nvPicPr>
                                <pic:cNvPr id="58" name="Imagen 1"/>
                                <pic:cNvPicPr>
                                  <a:picLocks noChangeAspect="1"/>
                                </pic:cNvPicPr>
                              </pic:nvPicPr>
                              <pic:blipFill rotWithShape="1">
                                <a:blip r:embed="rId21">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59" name="Imagen 2"/>
                                <pic:cNvPicPr>
                                  <a:picLocks noChangeAspect="1"/>
                                </pic:cNvPicPr>
                              </pic:nvPicPr>
                              <pic:blipFill rotWithShape="1">
                                <a:blip r:embed="rId22">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grpFill/>
                                <a:ln>
                                  <a:noFill/>
                                </a:ln>
                                <a:extLst>
                                  <a:ext uri="{53640926-AAD7-44D8-BBD7-CCE9431645EC}">
                                    <a14:shadowObscured xmlns:a14="http://schemas.microsoft.com/office/drawing/2010/main"/>
                                  </a:ext>
                                </a:extLst>
                              </pic:spPr>
                            </pic:pic>
                          </wpg:wgp>
                        </a:graphicData>
                      </a:graphic>
                    </wp:inline>
                  </w:drawing>
                </mc:Choice>
                <mc:Fallback xmlns:w16se="http://schemas.microsoft.com/office/word/2015/wordml/symex" xmlns:cx1="http://schemas.microsoft.com/office/drawing/2015/9/8/chartex" xmlns:cx="http://schemas.microsoft.com/office/drawing/2014/chartex">
                  <w:pict>
                    <v:group w14:anchorId="23A24531" id="Grupo 3" o:spid="_x0000_s1026" style="width:270.4pt;height:112.2pt;mso-position-horizontal-relative:char;mso-position-vertical-relative:line"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">
                      <v:shape id="Imagen 1" o:spid="_x0000_s1027" type="#_x0000_t75" style="position:absolute;width:22574;height:24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">
                        <v:imagedata r:id="rId24" o:title="" cropbottom="851f"/>
                        <v:path arrowok="t"/>
                      </v:shape>
                      <v:shape id="Imagen 2" o:spid="_x0000_s1028" type="#_x0000_t75" style="position:absolute;left:22422;top:79;width:21387;height:23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">
                        <v:imagedata r:id="rId25" o:title="" cropbottom="845f"/>
                        <v:path arrowok="t"/>
                      </v:shape>
                      <w10:anchorlock/>
                    </v:group>
                  </w:pict>
                </mc:Fallback>
              </mc:AlternateContent>
            </w:r>
          </w:p>
          <w:p w:rsidR="00AC26B3" w:rsidRPr="00D6403B" w:rsidRDefault="00AC26B3" w:rsidP="007E0E41">
            <w:pPr>
              <w:pStyle w:val="Prrafodelista"/>
              <w:ind w:left="0"/>
              <w:contextualSpacing/>
              <w:jc w:val="both"/>
              <w:rPr>
                <w:rFonts w:ascii="Calibri" w:hAnsi="Calibri" w:cs="Calibri"/>
                <w:bCs/>
                <w:sz w:val="18"/>
                <w:szCs w:val="18"/>
                <w:lang w:val="es-BO" w:eastAsia="es-BO"/>
              </w:rPr>
            </w:pPr>
          </w:p>
        </w:tc>
      </w:tr>
      <w:tr w:rsidR="00AC26B3" w:rsidRPr="00D6403B" w:rsidTr="007E0E41">
        <w:trPr>
          <w:trHeight w:val="376"/>
        </w:trPr>
        <w:tc>
          <w:tcPr>
            <w:tcW w:w="4039" w:type="dxa"/>
            <w:shd w:val="clear" w:color="auto" w:fill="FFFFFF"/>
            <w:vAlign w:val="center"/>
          </w:tcPr>
          <w:p w:rsidR="00AC26B3" w:rsidRDefault="00AC26B3" w:rsidP="00611016">
            <w:pPr>
              <w:pStyle w:val="Prrafodelista"/>
              <w:numPr>
                <w:ilvl w:val="0"/>
                <w:numId w:val="74"/>
              </w:numPr>
              <w:contextualSpacing/>
              <w:rPr>
                <w:rFonts w:ascii="Calibri" w:hAnsi="Calibri" w:cs="Calibri"/>
                <w:b/>
                <w:bCs/>
                <w:sz w:val="18"/>
                <w:szCs w:val="18"/>
                <w:lang w:val="es-BO" w:eastAsia="es-BO"/>
              </w:rPr>
            </w:pPr>
            <w:r>
              <w:rPr>
                <w:rFonts w:ascii="Calibri" w:hAnsi="Calibri" w:cs="Calibri"/>
                <w:b/>
                <w:bCs/>
                <w:sz w:val="18"/>
                <w:szCs w:val="18"/>
                <w:lang w:val="es-BO" w:eastAsia="es-BO"/>
              </w:rPr>
              <w:t xml:space="preserve">OTROS – </w:t>
            </w:r>
            <w:r w:rsidRPr="00B739DA">
              <w:rPr>
                <w:rFonts w:ascii="Calibri" w:hAnsi="Calibri" w:cs="Calibri"/>
                <w:b/>
                <w:bCs/>
                <w:sz w:val="18"/>
                <w:szCs w:val="18"/>
                <w:lang w:val="es-BO" w:eastAsia="es-BO"/>
              </w:rPr>
              <w:t>CERTIFICACIÓN/INFORME DE VERIFICACIÓN</w:t>
            </w:r>
          </w:p>
          <w:p w:rsidR="00AC26B3" w:rsidRPr="00B739DA" w:rsidRDefault="00AC26B3" w:rsidP="007E0E41">
            <w:pPr>
              <w:pStyle w:val="Prrafodelista"/>
              <w:ind w:left="360"/>
              <w:contextualSpacing/>
              <w:rPr>
                <w:rFonts w:ascii="Calibri" w:hAnsi="Calibri" w:cs="Calibri"/>
                <w:b/>
                <w:bCs/>
                <w:sz w:val="18"/>
                <w:szCs w:val="18"/>
                <w:lang w:val="es-BO" w:eastAsia="es-BO"/>
              </w:rPr>
            </w:pPr>
            <w:r w:rsidRPr="00160303">
              <w:rPr>
                <w:rFonts w:ascii="Calibri" w:hAnsi="Calibri" w:cs="Calibri"/>
                <w:b/>
                <w:bCs/>
                <w:color w:val="FF0000"/>
                <w:sz w:val="18"/>
                <w:szCs w:val="18"/>
              </w:rPr>
              <w:t>Manifestar su Aceptación</w:t>
            </w:r>
          </w:p>
        </w:tc>
        <w:tc>
          <w:tcPr>
            <w:tcW w:w="5564" w:type="dxa"/>
            <w:shd w:val="clear" w:color="auto" w:fill="FFFFFF"/>
            <w:vAlign w:val="center"/>
          </w:tcPr>
          <w:p w:rsidR="00AC26B3" w:rsidRPr="00D6403B" w:rsidRDefault="00AC26B3" w:rsidP="007E0E41">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 xml:space="preserve">Antes del despacho de los bienes desde fábrica, la Empresa Contratista deberá presentar un (1) Certificado/Informe de Verificación en idioma español, de la tubería fabricada (bienes nuevos) elaborado por una empresa de verificación de comercio exterior de reconocido prestigio internacional legalmente establecida (ej. BUREAU VERITAS, SGS, INSPECTORATE u otros equivalentes). Dicho Certificado/Informe tiene por objeto garantizar la verificación de cantidad, calidad y cumplimiento de estándares bajo detalle según lista empaque. </w:t>
            </w:r>
          </w:p>
          <w:p w:rsidR="00AC26B3" w:rsidRPr="00D6403B" w:rsidRDefault="00AC26B3" w:rsidP="007E0E41">
            <w:pPr>
              <w:pStyle w:val="Prrafodelista"/>
              <w:ind w:left="0"/>
              <w:contextualSpacing/>
              <w:jc w:val="both"/>
              <w:rPr>
                <w:rFonts w:ascii="Calibri" w:hAnsi="Calibri" w:cs="Calibri"/>
                <w:bCs/>
                <w:sz w:val="18"/>
                <w:szCs w:val="18"/>
                <w:lang w:val="es-BO" w:eastAsia="es-BO"/>
              </w:rPr>
            </w:pPr>
          </w:p>
          <w:p w:rsidR="00AC26B3" w:rsidRPr="00D6403B" w:rsidRDefault="00AC26B3" w:rsidP="007E0E41">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t>El alcance mínimo de la verificación en fábrica por parte de verificadora de comercio exterior, será; inspección visual, inspección dimensional, inspección de marcado, inspección de empaquetado, revisión y análisis de todos los registros y/o documentación de los análisis de composición química del acero, pruebas de doblado, pruebas de tracción, pruebas hidrostáticas, prueba de recubrimiento galvánico, esto a objeto de verificar que todas las pruebas hayan sido realizadas conforme a estándares aplicables correspondientes de la normativa y que la tubería cumpla con lo requerido. El informe de la verificadora de comercio exterior, deberá contener una memoria fotográfica, así como las conclusiones de la revisión documental antes descrita.</w:t>
            </w:r>
          </w:p>
          <w:p w:rsidR="00AC26B3" w:rsidRPr="00D6403B" w:rsidRDefault="00AC26B3" w:rsidP="007E0E41">
            <w:pPr>
              <w:pStyle w:val="Prrafodelista"/>
              <w:ind w:left="0"/>
              <w:contextualSpacing/>
              <w:jc w:val="both"/>
              <w:rPr>
                <w:rFonts w:ascii="Calibri" w:hAnsi="Calibri" w:cs="Calibri"/>
                <w:bCs/>
                <w:sz w:val="18"/>
                <w:szCs w:val="18"/>
                <w:lang w:val="es-BO" w:eastAsia="es-BO"/>
              </w:rPr>
            </w:pPr>
          </w:p>
          <w:p w:rsidR="00AC26B3" w:rsidRPr="00D6403B" w:rsidRDefault="00AC26B3" w:rsidP="007E0E41">
            <w:pPr>
              <w:pStyle w:val="Prrafodelista"/>
              <w:ind w:left="0"/>
              <w:contextualSpacing/>
              <w:jc w:val="both"/>
              <w:rPr>
                <w:rFonts w:ascii="Calibri" w:hAnsi="Calibri" w:cs="Calibri"/>
                <w:bCs/>
                <w:sz w:val="18"/>
                <w:szCs w:val="18"/>
                <w:lang w:val="es-BO" w:eastAsia="es-BO"/>
              </w:rPr>
            </w:pPr>
            <w:r w:rsidRPr="00D6403B">
              <w:rPr>
                <w:rFonts w:ascii="Calibri" w:hAnsi="Calibri" w:cs="Calibri"/>
                <w:bCs/>
                <w:sz w:val="18"/>
                <w:szCs w:val="18"/>
                <w:lang w:val="es-BO" w:eastAsia="es-BO"/>
              </w:rPr>
              <w:lastRenderedPageBreak/>
              <w:t>Finalmente, si el inspector de la verificadora de comercio exterior establece que los Pipe Mill Test Certificates cumplen con todo lo establecido, estos documentos deberán ser firmados por el inspector y deberá colocar el sello de la empresa verificador</w:t>
            </w:r>
            <w:r>
              <w:rPr>
                <w:rFonts w:ascii="Calibri" w:hAnsi="Calibri" w:cs="Calibri"/>
                <w:bCs/>
                <w:sz w:val="18"/>
                <w:szCs w:val="18"/>
                <w:lang w:val="es-BO" w:eastAsia="es-BO"/>
              </w:rPr>
              <w:t>.</w:t>
            </w:r>
          </w:p>
        </w:tc>
      </w:tr>
      <w:tr w:rsidR="00AC26B3" w:rsidRPr="00D6403B" w:rsidTr="007E0E41">
        <w:trPr>
          <w:trHeight w:val="376"/>
        </w:trPr>
        <w:tc>
          <w:tcPr>
            <w:tcW w:w="9603" w:type="dxa"/>
            <w:gridSpan w:val="2"/>
            <w:shd w:val="clear" w:color="auto" w:fill="0070C0"/>
            <w:vAlign w:val="center"/>
          </w:tcPr>
          <w:p w:rsidR="00AC26B3" w:rsidRPr="00DC1D80" w:rsidRDefault="00AC26B3" w:rsidP="00611016">
            <w:pPr>
              <w:pStyle w:val="Prrafodelista"/>
              <w:numPr>
                <w:ilvl w:val="0"/>
                <w:numId w:val="72"/>
              </w:numPr>
              <w:contextualSpacing/>
              <w:jc w:val="both"/>
              <w:rPr>
                <w:rFonts w:ascii="Calibri" w:hAnsi="Calibri" w:cs="Calibri"/>
                <w:b/>
                <w:bCs/>
                <w:color w:val="FFFFFF"/>
                <w:sz w:val="18"/>
                <w:szCs w:val="18"/>
              </w:rPr>
            </w:pPr>
            <w:r w:rsidRPr="00DC1D80">
              <w:rPr>
                <w:rFonts w:ascii="Calibri" w:hAnsi="Calibri" w:cs="Calibri"/>
                <w:b/>
                <w:bCs/>
                <w:color w:val="FFFFFF"/>
                <w:sz w:val="18"/>
                <w:szCs w:val="18"/>
              </w:rPr>
              <w:lastRenderedPageBreak/>
              <w:t>EXPERIENCIA</w:t>
            </w:r>
          </w:p>
        </w:tc>
      </w:tr>
      <w:tr w:rsidR="00AC26B3" w:rsidRPr="00D6403B" w:rsidTr="007E0E41">
        <w:trPr>
          <w:trHeight w:val="376"/>
        </w:trPr>
        <w:tc>
          <w:tcPr>
            <w:tcW w:w="9603" w:type="dxa"/>
            <w:gridSpan w:val="2"/>
            <w:shd w:val="clear" w:color="auto" w:fill="auto"/>
            <w:vAlign w:val="center"/>
          </w:tcPr>
          <w:p w:rsidR="00AC26B3" w:rsidRPr="00DC1D80" w:rsidRDefault="00AC26B3" w:rsidP="007E0E41">
            <w:pPr>
              <w:jc w:val="both"/>
              <w:rPr>
                <w:rFonts w:ascii="Calibri" w:hAnsi="Calibri" w:cs="Calibri"/>
                <w:sz w:val="18"/>
                <w:szCs w:val="18"/>
              </w:rPr>
            </w:pPr>
            <w:r w:rsidRPr="00DC1D80">
              <w:rPr>
                <w:rFonts w:ascii="Calibri" w:hAnsi="Calibri" w:cs="Calibri"/>
                <w:sz w:val="18"/>
                <w:szCs w:val="18"/>
              </w:rPr>
              <w:t>La Empresa Proponente deberá demostrar experiencia en provisión de tubería de acero galvanizado y/o tubería de acero al carbono (acero negro) y/o tubería para redes de distribución de gas natural. Esta experiencia será demostrada como resultado de la sumatoria de montos comercializados.</w:t>
            </w:r>
          </w:p>
          <w:p w:rsidR="00AC26B3" w:rsidRPr="00DC1D80" w:rsidRDefault="00AC26B3" w:rsidP="007E0E41">
            <w:pPr>
              <w:jc w:val="both"/>
              <w:rPr>
                <w:rFonts w:ascii="Calibri" w:hAnsi="Calibri" w:cs="Calibri"/>
                <w:sz w:val="18"/>
                <w:szCs w:val="18"/>
              </w:rPr>
            </w:pPr>
            <w:r w:rsidRPr="00DC1D80">
              <w:rPr>
                <w:rFonts w:ascii="Calibri" w:hAnsi="Calibri" w:cs="Calibri"/>
                <w:sz w:val="18"/>
                <w:szCs w:val="18"/>
              </w:rPr>
              <w:t>La sumatoria de la experiencia del proponente, deberá ser igual o superior al 100% del monto del precio referencial.</w:t>
            </w:r>
          </w:p>
          <w:p w:rsidR="00AC26B3" w:rsidRPr="00DC1D80" w:rsidRDefault="00AC26B3" w:rsidP="007E0E41">
            <w:pPr>
              <w:jc w:val="both"/>
              <w:rPr>
                <w:rFonts w:ascii="Calibri" w:hAnsi="Calibri" w:cs="Calibri"/>
                <w:sz w:val="18"/>
                <w:szCs w:val="18"/>
              </w:rPr>
            </w:pPr>
          </w:p>
          <w:p w:rsidR="00AC26B3" w:rsidRPr="00DC1D80" w:rsidRDefault="00AC26B3" w:rsidP="007E0E41">
            <w:pPr>
              <w:jc w:val="both"/>
              <w:rPr>
                <w:rFonts w:ascii="Calibri" w:hAnsi="Calibri" w:cs="Calibri"/>
                <w:sz w:val="18"/>
                <w:szCs w:val="18"/>
              </w:rPr>
            </w:pPr>
            <w:r w:rsidRPr="00DC1D80">
              <w:rPr>
                <w:rFonts w:ascii="Calibri" w:hAnsi="Calibri" w:cs="Calibri"/>
                <w:sz w:val="18"/>
                <w:szCs w:val="18"/>
              </w:rPr>
              <w:t xml:space="preserve">La experiencia podrá ser respaldada con la presentación de cualquiera de los siguientes documentos: </w:t>
            </w:r>
          </w:p>
          <w:p w:rsidR="00AC26B3" w:rsidRPr="00DC1D80" w:rsidRDefault="00AC26B3" w:rsidP="007E0E41">
            <w:pPr>
              <w:jc w:val="both"/>
              <w:rPr>
                <w:rFonts w:ascii="Calibri" w:hAnsi="Calibri" w:cs="Calibri"/>
                <w:sz w:val="18"/>
                <w:szCs w:val="18"/>
              </w:rPr>
            </w:pPr>
          </w:p>
          <w:p w:rsidR="00AC26B3" w:rsidRPr="00DC1D80" w:rsidRDefault="00AC26B3" w:rsidP="00611016">
            <w:pPr>
              <w:pStyle w:val="Prrafodelista"/>
              <w:numPr>
                <w:ilvl w:val="0"/>
                <w:numId w:val="57"/>
              </w:numPr>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simple de Facturas comerciales, acompañadas de copias simples de contratos u órdenes de compra, correspondientes a las facturas presentadas. (emitidas en su país de origen).</w:t>
            </w:r>
          </w:p>
          <w:p w:rsidR="00AC26B3" w:rsidRPr="00DC1D80" w:rsidRDefault="00AC26B3" w:rsidP="007E0E41">
            <w:pPr>
              <w:pStyle w:val="Prrafodelista"/>
              <w:ind w:left="502"/>
              <w:contextualSpacing/>
              <w:jc w:val="both"/>
              <w:rPr>
                <w:rFonts w:ascii="Calibri" w:hAnsi="Calibri" w:cs="Calibri"/>
                <w:bCs/>
                <w:color w:val="000000"/>
                <w:sz w:val="18"/>
                <w:szCs w:val="18"/>
                <w:lang w:eastAsia="es-BO"/>
              </w:rPr>
            </w:pPr>
          </w:p>
          <w:p w:rsidR="00AC26B3" w:rsidRPr="00DC1D80" w:rsidRDefault="00AC26B3" w:rsidP="00611016">
            <w:pPr>
              <w:numPr>
                <w:ilvl w:val="0"/>
                <w:numId w:val="57"/>
              </w:numPr>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simple de facturas con valor fiscal, acompañadas de copias simples de contratos u órdenes de compra, correspondientes a las facturas presentadas (emitidas en su país de origen).</w:t>
            </w:r>
          </w:p>
          <w:p w:rsidR="00AC26B3" w:rsidRPr="00DC1D80" w:rsidRDefault="00AC26B3" w:rsidP="007E0E41">
            <w:pPr>
              <w:pStyle w:val="Prrafodelista"/>
              <w:ind w:left="0"/>
              <w:contextualSpacing/>
              <w:jc w:val="both"/>
              <w:rPr>
                <w:rFonts w:ascii="Calibri" w:hAnsi="Calibri" w:cs="Calibri"/>
                <w:bCs/>
                <w:color w:val="000000"/>
                <w:sz w:val="18"/>
                <w:szCs w:val="18"/>
                <w:lang w:eastAsia="es-BO"/>
              </w:rPr>
            </w:pPr>
          </w:p>
          <w:p w:rsidR="00AC26B3" w:rsidRPr="00DC1D80" w:rsidRDefault="00AC26B3" w:rsidP="00611016">
            <w:pPr>
              <w:pStyle w:val="Prrafodelista"/>
              <w:numPr>
                <w:ilvl w:val="0"/>
                <w:numId w:val="57"/>
              </w:numPr>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 xml:space="preserve">Copia simple de Certificados de liquidación de contrato. </w:t>
            </w:r>
          </w:p>
          <w:p w:rsidR="00AC26B3" w:rsidRPr="00DC1D80" w:rsidRDefault="00AC26B3" w:rsidP="007E0E41">
            <w:pPr>
              <w:pStyle w:val="Prrafodelista"/>
              <w:ind w:left="142"/>
              <w:contextualSpacing/>
              <w:jc w:val="both"/>
              <w:rPr>
                <w:rFonts w:ascii="Calibri" w:hAnsi="Calibri" w:cs="Calibri"/>
                <w:bCs/>
                <w:color w:val="000000"/>
                <w:sz w:val="18"/>
                <w:szCs w:val="18"/>
                <w:lang w:eastAsia="es-BO"/>
              </w:rPr>
            </w:pPr>
          </w:p>
          <w:p w:rsidR="00AC26B3" w:rsidRPr="00DC1D80" w:rsidRDefault="00AC26B3" w:rsidP="00611016">
            <w:pPr>
              <w:pStyle w:val="Prrafodelista"/>
              <w:numPr>
                <w:ilvl w:val="0"/>
                <w:numId w:val="57"/>
              </w:numPr>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 xml:space="preserve">Copia simple de Actas de cierre de contrato </w:t>
            </w:r>
            <w:r w:rsidRPr="00DC1D80">
              <w:rPr>
                <w:rFonts w:ascii="Calibri" w:hAnsi="Calibri" w:cs="Calibri"/>
                <w:sz w:val="18"/>
                <w:szCs w:val="18"/>
              </w:rPr>
              <w:t>y/o Actas de Cumplimiento de Contratos  y/o Actas de conformidad</w:t>
            </w:r>
            <w:r w:rsidRPr="00DC1D80">
              <w:rPr>
                <w:rFonts w:ascii="Calibri" w:hAnsi="Calibri" w:cs="Calibri"/>
                <w:bCs/>
                <w:color w:val="000000"/>
                <w:sz w:val="18"/>
                <w:szCs w:val="18"/>
                <w:lang w:eastAsia="es-BO"/>
              </w:rPr>
              <w:t>.</w:t>
            </w:r>
          </w:p>
          <w:p w:rsidR="00AC26B3" w:rsidRPr="00DC1D80" w:rsidRDefault="00AC26B3" w:rsidP="007E0E41">
            <w:pPr>
              <w:pStyle w:val="Prrafodelista"/>
              <w:rPr>
                <w:rFonts w:ascii="Calibri" w:hAnsi="Calibri" w:cs="Calibri"/>
                <w:bCs/>
                <w:color w:val="000000"/>
                <w:sz w:val="18"/>
                <w:szCs w:val="18"/>
                <w:lang w:eastAsia="es-BO"/>
              </w:rPr>
            </w:pPr>
          </w:p>
          <w:p w:rsidR="00AC26B3" w:rsidRDefault="00AC26B3" w:rsidP="00611016">
            <w:pPr>
              <w:pStyle w:val="Prrafodelista"/>
              <w:numPr>
                <w:ilvl w:val="0"/>
                <w:numId w:val="57"/>
              </w:numPr>
              <w:contextualSpacing/>
              <w:jc w:val="both"/>
              <w:rPr>
                <w:rFonts w:ascii="Calibri" w:hAnsi="Calibri" w:cs="Calibri"/>
                <w:bCs/>
                <w:color w:val="000000"/>
                <w:sz w:val="18"/>
                <w:szCs w:val="18"/>
                <w:lang w:eastAsia="es-BO"/>
              </w:rPr>
            </w:pPr>
            <w:r w:rsidRPr="00DC1D80">
              <w:rPr>
                <w:rFonts w:ascii="Calibri" w:hAnsi="Calibri" w:cs="Calibri"/>
                <w:bCs/>
                <w:color w:val="000000"/>
                <w:sz w:val="18"/>
                <w:szCs w:val="18"/>
                <w:lang w:eastAsia="es-BO"/>
              </w:rPr>
              <w:t>Copia del documento que certifique el cumplimiento de contrato</w:t>
            </w:r>
          </w:p>
          <w:p w:rsidR="00AC26B3" w:rsidRPr="00DC1D80" w:rsidRDefault="00AC26B3" w:rsidP="007E0E41">
            <w:pPr>
              <w:pStyle w:val="Prrafodelista"/>
              <w:rPr>
                <w:rFonts w:ascii="Calibri" w:hAnsi="Calibri" w:cs="Calibri"/>
                <w:bCs/>
                <w:color w:val="000000"/>
                <w:sz w:val="18"/>
                <w:szCs w:val="18"/>
                <w:lang w:eastAsia="es-BO"/>
              </w:rPr>
            </w:pPr>
          </w:p>
          <w:p w:rsidR="00AC26B3" w:rsidRPr="00DC1D80" w:rsidRDefault="00AC26B3" w:rsidP="007E0E41">
            <w:pPr>
              <w:contextualSpacing/>
              <w:jc w:val="both"/>
              <w:rPr>
                <w:rFonts w:ascii="Calibri" w:hAnsi="Calibri" w:cs="Calibri"/>
                <w:bCs/>
                <w:color w:val="000000"/>
                <w:sz w:val="18"/>
                <w:szCs w:val="18"/>
                <w:lang w:eastAsia="es-BO"/>
              </w:rPr>
            </w:pPr>
            <w:r>
              <w:rPr>
                <w:rFonts w:ascii="Calibri" w:hAnsi="Calibri" w:cs="Calibri"/>
                <w:b/>
                <w:bCs/>
                <w:color w:val="FF0000"/>
                <w:sz w:val="18"/>
                <w:szCs w:val="18"/>
              </w:rPr>
              <w:t>Especificar Propuesta y presentar la documentación declarada</w:t>
            </w:r>
          </w:p>
        </w:tc>
      </w:tr>
      <w:tr w:rsidR="00AC26B3" w:rsidRPr="00D6403B" w:rsidTr="007E0E41">
        <w:trPr>
          <w:trHeight w:val="376"/>
        </w:trPr>
        <w:tc>
          <w:tcPr>
            <w:tcW w:w="9603" w:type="dxa"/>
            <w:gridSpan w:val="2"/>
            <w:shd w:val="clear" w:color="auto" w:fill="0070C0"/>
            <w:vAlign w:val="center"/>
          </w:tcPr>
          <w:p w:rsidR="00AC26B3" w:rsidRPr="00B35883" w:rsidRDefault="00AC26B3" w:rsidP="00611016">
            <w:pPr>
              <w:pStyle w:val="Prrafodelista"/>
              <w:numPr>
                <w:ilvl w:val="0"/>
                <w:numId w:val="72"/>
              </w:numPr>
              <w:contextualSpacing/>
              <w:jc w:val="both"/>
              <w:rPr>
                <w:rFonts w:ascii="Calibri" w:hAnsi="Calibri" w:cs="Calibri"/>
                <w:b/>
                <w:sz w:val="18"/>
                <w:szCs w:val="18"/>
              </w:rPr>
            </w:pPr>
            <w:r w:rsidRPr="00B35883">
              <w:rPr>
                <w:rFonts w:ascii="Calibri" w:hAnsi="Calibri" w:cs="Calibri"/>
                <w:b/>
                <w:bCs/>
                <w:color w:val="FFFFFF"/>
                <w:sz w:val="18"/>
                <w:szCs w:val="18"/>
              </w:rPr>
              <w:t>DOCUMENTACIÓN A PRESENTAR CON LA PROPUESTA</w:t>
            </w:r>
          </w:p>
        </w:tc>
      </w:tr>
      <w:tr w:rsidR="00AC26B3" w:rsidRPr="00D6403B" w:rsidTr="007E0E41">
        <w:trPr>
          <w:trHeight w:val="376"/>
        </w:trPr>
        <w:tc>
          <w:tcPr>
            <w:tcW w:w="9603" w:type="dxa"/>
            <w:gridSpan w:val="2"/>
            <w:shd w:val="clear" w:color="auto" w:fill="auto"/>
            <w:vAlign w:val="center"/>
          </w:tcPr>
          <w:p w:rsidR="00AC26B3" w:rsidRPr="009F547B" w:rsidRDefault="00AC26B3" w:rsidP="00611016">
            <w:pPr>
              <w:pStyle w:val="Prrafodelista"/>
              <w:numPr>
                <w:ilvl w:val="0"/>
                <w:numId w:val="61"/>
              </w:numPr>
              <w:jc w:val="both"/>
              <w:rPr>
                <w:rFonts w:ascii="Calibri" w:hAnsi="Calibri" w:cs="Calibri"/>
                <w:sz w:val="18"/>
                <w:szCs w:val="18"/>
              </w:rPr>
            </w:pPr>
            <w:r w:rsidRPr="009F547B">
              <w:rPr>
                <w:rFonts w:ascii="Calibri" w:hAnsi="Calibri" w:cs="Calibri"/>
                <w:sz w:val="18"/>
                <w:szCs w:val="18"/>
              </w:rPr>
              <w:t>La Empresa Proponente (en caso de no ser el fabricante) deberá presentar un documento original extendido por el fabricante, dirigido a YPFB, donde se indique que el proponente está autorizado para comercializar los bienes propuestos para el presente proceso de contratación, en todas sus etapas. El documento deberá ser presentado en su propuesta en copia simple, para la firma de contrato, se exigirá original o copia legalizada cuyo contenido deber ser el mismo que el presentado en copia simple.</w:t>
            </w:r>
          </w:p>
          <w:p w:rsidR="00AC26B3" w:rsidRPr="00B35883" w:rsidRDefault="00AC26B3" w:rsidP="007E0E41">
            <w:pPr>
              <w:jc w:val="both"/>
              <w:rPr>
                <w:rFonts w:ascii="Calibri" w:hAnsi="Calibri" w:cs="Calibri"/>
                <w:sz w:val="18"/>
                <w:szCs w:val="18"/>
              </w:rPr>
            </w:pPr>
          </w:p>
          <w:p w:rsidR="00AC26B3" w:rsidRPr="009F547B" w:rsidRDefault="00AC26B3" w:rsidP="00611016">
            <w:pPr>
              <w:pStyle w:val="Prrafodelista"/>
              <w:numPr>
                <w:ilvl w:val="0"/>
                <w:numId w:val="61"/>
              </w:numPr>
              <w:jc w:val="both"/>
              <w:rPr>
                <w:rFonts w:ascii="Calibri" w:hAnsi="Calibri" w:cs="Calibri"/>
                <w:sz w:val="18"/>
                <w:szCs w:val="18"/>
              </w:rPr>
            </w:pPr>
            <w:r w:rsidRPr="009F547B">
              <w:rPr>
                <w:rFonts w:ascii="Calibri" w:hAnsi="Calibri" w:cs="Calibri"/>
                <w:sz w:val="18"/>
                <w:szCs w:val="18"/>
              </w:rPr>
              <w:t>La empresa proponente deberá acreditar el cumplimiento de los estándares de ingeniería y códigos internacionales de calidad, detallándose a continuación: ISO 9001 y/o ISO/TS 29001, mismos que deben permanecer vigentes durante el proceso de contratación, fabricación y entrega de los bienes al comprador. Todas las certificaciones requeridas deberán ser presentadas en fotocopia simple.</w:t>
            </w:r>
          </w:p>
          <w:p w:rsidR="00AC26B3" w:rsidRPr="00B35883" w:rsidRDefault="00AC26B3" w:rsidP="007E0E41">
            <w:pPr>
              <w:jc w:val="both"/>
              <w:rPr>
                <w:rFonts w:ascii="Calibri" w:hAnsi="Calibri" w:cs="Calibri"/>
                <w:sz w:val="18"/>
                <w:szCs w:val="18"/>
              </w:rPr>
            </w:pPr>
          </w:p>
          <w:p w:rsidR="00AC26B3" w:rsidRPr="00B35883" w:rsidRDefault="00AC26B3" w:rsidP="00611016">
            <w:pPr>
              <w:numPr>
                <w:ilvl w:val="0"/>
                <w:numId w:val="61"/>
              </w:numPr>
              <w:jc w:val="both"/>
              <w:rPr>
                <w:rFonts w:ascii="Calibri" w:hAnsi="Calibri" w:cs="Calibri"/>
                <w:sz w:val="18"/>
                <w:szCs w:val="18"/>
              </w:rPr>
            </w:pPr>
            <w:r w:rsidRPr="00B35883">
              <w:rPr>
                <w:rFonts w:ascii="Calibri" w:hAnsi="Calibri" w:cs="Calibri"/>
                <w:sz w:val="18"/>
                <w:szCs w:val="18"/>
              </w:rPr>
              <w:t>Documento original de la Fábrica, dirigido a YPFB, en la que la Fábrica indique expresamente que fabrica tubería en cumplimiento a la ASTM A53 – 12.</w:t>
            </w:r>
          </w:p>
          <w:p w:rsidR="00AC26B3" w:rsidRPr="00B35883" w:rsidRDefault="00AC26B3" w:rsidP="007E0E41">
            <w:pPr>
              <w:pStyle w:val="Prrafodelista"/>
              <w:jc w:val="both"/>
              <w:rPr>
                <w:rFonts w:ascii="Calibri" w:hAnsi="Calibri" w:cs="Calibri"/>
                <w:sz w:val="18"/>
                <w:szCs w:val="18"/>
              </w:rPr>
            </w:pPr>
          </w:p>
          <w:p w:rsidR="00AC26B3" w:rsidRDefault="00AC26B3" w:rsidP="00611016">
            <w:pPr>
              <w:pStyle w:val="Prrafodelista"/>
              <w:numPr>
                <w:ilvl w:val="0"/>
                <w:numId w:val="61"/>
              </w:numPr>
              <w:jc w:val="both"/>
              <w:rPr>
                <w:rFonts w:ascii="Calibri" w:hAnsi="Calibri" w:cs="Calibri"/>
                <w:sz w:val="18"/>
                <w:szCs w:val="18"/>
              </w:rPr>
            </w:pPr>
            <w:r w:rsidRPr="00B35883">
              <w:rPr>
                <w:rFonts w:ascii="Calibri" w:hAnsi="Calibri" w:cs="Calibri"/>
                <w:sz w:val="18"/>
                <w:szCs w:val="18"/>
              </w:rPr>
              <w:t>La empresa proponente deberá presentar copia simple del certificado de prueba de fábrica (PIPE MILL TEST CERTIFICATE) de anteriores producciones del bien a proponer correspondientes a los diámetros de la presente contratación, en la que indique la(s) norma(s) aplicable(s), composición química, pruebas/ensayos realizadas, así como otras propiedades/características de la tubería.</w:t>
            </w:r>
          </w:p>
          <w:p w:rsidR="00AC26B3" w:rsidRPr="00B35883" w:rsidRDefault="00AC26B3" w:rsidP="007E0E41">
            <w:pPr>
              <w:pStyle w:val="Prrafodelista"/>
              <w:ind w:left="360"/>
              <w:jc w:val="both"/>
              <w:rPr>
                <w:rFonts w:ascii="Calibri" w:hAnsi="Calibri" w:cs="Calibri"/>
                <w:sz w:val="18"/>
                <w:szCs w:val="18"/>
              </w:rPr>
            </w:pPr>
          </w:p>
          <w:p w:rsidR="00AC26B3" w:rsidRPr="002618B3" w:rsidRDefault="002618B3" w:rsidP="002618B3">
            <w:pPr>
              <w:jc w:val="both"/>
              <w:rPr>
                <w:rFonts w:ascii="Calibri" w:hAnsi="Calibri" w:cs="Calibri"/>
                <w:b/>
                <w:bCs/>
                <w:color w:val="FFFFFF"/>
                <w:sz w:val="18"/>
                <w:szCs w:val="18"/>
              </w:rPr>
            </w:pPr>
            <w:r w:rsidRPr="002618B3">
              <w:rPr>
                <w:rFonts w:ascii="Calibri" w:hAnsi="Calibri" w:cs="Calibri"/>
                <w:sz w:val="18"/>
                <w:szCs w:val="18"/>
              </w:rPr>
              <w:t xml:space="preserve">e) </w:t>
            </w:r>
            <w:r>
              <w:rPr>
                <w:rFonts w:ascii="Calibri" w:hAnsi="Calibri" w:cs="Calibri"/>
                <w:sz w:val="18"/>
                <w:szCs w:val="18"/>
              </w:rPr>
              <w:t xml:space="preserve">   </w:t>
            </w:r>
            <w:r w:rsidR="00AC26B3" w:rsidRPr="002618B3">
              <w:rPr>
                <w:rFonts w:ascii="Calibri" w:hAnsi="Calibri" w:cs="Calibri"/>
                <w:sz w:val="18"/>
                <w:szCs w:val="18"/>
              </w:rPr>
              <w:t>La fábrica deberá presentar fichas técnicas o catálogos del bien propuesto.</w:t>
            </w:r>
          </w:p>
        </w:tc>
      </w:tr>
    </w:tbl>
    <w:p w:rsidR="00EA3AB0" w:rsidRDefault="00EA3AB0" w:rsidP="00EA3AB0">
      <w:pPr>
        <w:pStyle w:val="Prrafodelista"/>
        <w:ind w:left="567"/>
        <w:contextualSpacing/>
        <w:jc w:val="both"/>
        <w:rPr>
          <w:rFonts w:ascii="Calibri" w:hAnsi="Calibri" w:cs="Calibri"/>
          <w:b/>
          <w:bCs/>
          <w:sz w:val="22"/>
          <w:szCs w:val="22"/>
          <w:lang w:eastAsia="es-BO"/>
        </w:rPr>
      </w:pPr>
    </w:p>
    <w:p w:rsidR="00AC26B3" w:rsidRPr="00D6403B" w:rsidRDefault="00AC26B3" w:rsidP="00611016">
      <w:pPr>
        <w:pStyle w:val="Prrafodelista"/>
        <w:numPr>
          <w:ilvl w:val="0"/>
          <w:numId w:val="73"/>
        </w:numPr>
        <w:ind w:left="567" w:hanging="567"/>
        <w:contextualSpacing/>
        <w:jc w:val="both"/>
        <w:rPr>
          <w:rFonts w:ascii="Calibri" w:hAnsi="Calibri" w:cs="Calibri"/>
          <w:b/>
          <w:bCs/>
          <w:sz w:val="22"/>
          <w:szCs w:val="22"/>
          <w:lang w:eastAsia="es-BO"/>
        </w:rPr>
      </w:pPr>
      <w:r w:rsidRPr="00D6403B">
        <w:rPr>
          <w:rFonts w:ascii="Calibri" w:hAnsi="Calibri" w:cs="Calibri"/>
          <w:b/>
          <w:bCs/>
          <w:sz w:val="22"/>
          <w:szCs w:val="22"/>
          <w:lang w:eastAsia="es-BO"/>
        </w:rPr>
        <w:t>OTRAS CONDICIONES DE CUMPLIMIENTO OBLIGATORIO PARA EL BIEN</w:t>
      </w:r>
    </w:p>
    <w:p w:rsidR="00AC26B3" w:rsidRPr="00D6403B" w:rsidRDefault="00AC26B3" w:rsidP="00AC26B3">
      <w:pPr>
        <w:autoSpaceDE w:val="0"/>
        <w:autoSpaceDN w:val="0"/>
        <w:adjustRightInd w:val="0"/>
        <w:jc w:val="both"/>
        <w:rPr>
          <w:rFonts w:ascii="Calibri" w:hAnsi="Calibri" w:cs="Calibri"/>
          <w:b/>
          <w:sz w:val="22"/>
          <w:szCs w:val="22"/>
        </w:rPr>
      </w:pPr>
    </w:p>
    <w:p w:rsidR="00AC26B3" w:rsidRPr="005732B9" w:rsidRDefault="00AC26B3" w:rsidP="00611016">
      <w:pPr>
        <w:pStyle w:val="Prrafodelista"/>
        <w:numPr>
          <w:ilvl w:val="0"/>
          <w:numId w:val="75"/>
        </w:numPr>
        <w:rPr>
          <w:rFonts w:ascii="Calibri" w:hAnsi="Calibri" w:cs="Calibri"/>
          <w:b/>
          <w:sz w:val="22"/>
          <w:szCs w:val="22"/>
        </w:rPr>
      </w:pPr>
      <w:r w:rsidRPr="005732B9">
        <w:rPr>
          <w:rFonts w:ascii="Calibri" w:hAnsi="Calibri" w:cs="Calibri"/>
          <w:b/>
          <w:sz w:val="22"/>
          <w:szCs w:val="22"/>
        </w:rPr>
        <w:t>PLAZO DE ENTREGA</w:t>
      </w:r>
    </w:p>
    <w:p w:rsidR="00AC26B3" w:rsidRDefault="00AC26B3" w:rsidP="00AC26B3">
      <w:pPr>
        <w:jc w:val="both"/>
        <w:rPr>
          <w:rFonts w:ascii="Calibri" w:hAnsi="Calibri" w:cs="Arial"/>
          <w:sz w:val="22"/>
          <w:szCs w:val="22"/>
        </w:rPr>
      </w:pPr>
    </w:p>
    <w:tbl>
      <w:tblPr>
        <w:tblW w:w="10060" w:type="dxa"/>
        <w:jc w:val="center"/>
        <w:tblCellMar>
          <w:left w:w="70" w:type="dxa"/>
          <w:right w:w="70" w:type="dxa"/>
        </w:tblCellMar>
        <w:tblLook w:val="04A0" w:firstRow="1" w:lastRow="0" w:firstColumn="1" w:lastColumn="0" w:noHBand="0" w:noVBand="1"/>
      </w:tblPr>
      <w:tblGrid>
        <w:gridCol w:w="715"/>
        <w:gridCol w:w="4100"/>
        <w:gridCol w:w="1701"/>
        <w:gridCol w:w="1417"/>
        <w:gridCol w:w="2127"/>
      </w:tblGrid>
      <w:tr w:rsidR="00AC26B3" w:rsidRPr="00D6403B" w:rsidTr="007E0E41">
        <w:trPr>
          <w:trHeight w:val="502"/>
          <w:jc w:val="center"/>
        </w:trPr>
        <w:tc>
          <w:tcPr>
            <w:tcW w:w="715"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ÍTEM</w:t>
            </w:r>
          </w:p>
        </w:tc>
        <w:tc>
          <w:tcPr>
            <w:tcW w:w="4100" w:type="dxa"/>
            <w:tcBorders>
              <w:top w:val="single" w:sz="4" w:space="0" w:color="auto"/>
              <w:left w:val="single" w:sz="4" w:space="0" w:color="auto"/>
              <w:bottom w:val="single" w:sz="4" w:space="0" w:color="auto"/>
              <w:right w:val="single" w:sz="4" w:space="0" w:color="000000"/>
            </w:tcBorders>
            <w:shd w:val="clear" w:color="auto" w:fill="2E74B5"/>
            <w:noWrap/>
            <w:vAlign w:val="center"/>
            <w:hideMark/>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DESCRIPCIÓN DETALLADA DEL BIEN</w:t>
            </w:r>
          </w:p>
        </w:tc>
        <w:tc>
          <w:tcPr>
            <w:tcW w:w="1701"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2E74B5"/>
            <w:noWrap/>
            <w:vAlign w:val="center"/>
            <w:hideMark/>
          </w:tcPr>
          <w:p w:rsidR="00AC26B3" w:rsidRPr="00D6403B" w:rsidRDefault="00AC26B3" w:rsidP="007E0E41">
            <w:pPr>
              <w:jc w:val="center"/>
              <w:rPr>
                <w:rFonts w:ascii="Calibri" w:hAnsi="Calibri" w:cs="Calibri"/>
                <w:b/>
                <w:bCs/>
                <w:color w:val="FFFFFF"/>
                <w:sz w:val="18"/>
                <w:szCs w:val="18"/>
                <w:lang w:val="es-BO"/>
              </w:rPr>
            </w:pPr>
            <w:r w:rsidRPr="00D6403B">
              <w:rPr>
                <w:rFonts w:ascii="Calibri" w:hAnsi="Calibri" w:cs="Calibri"/>
                <w:b/>
                <w:bCs/>
                <w:color w:val="FFFFFF"/>
                <w:sz w:val="18"/>
                <w:szCs w:val="18"/>
                <w:lang w:val="es-BO"/>
              </w:rPr>
              <w:t>CANTIDAD</w:t>
            </w:r>
          </w:p>
        </w:tc>
        <w:tc>
          <w:tcPr>
            <w:tcW w:w="2127"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PLAZO DE ENTREGA</w:t>
            </w:r>
          </w:p>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(DÍAS CALENDARIO)</w:t>
            </w:r>
          </w:p>
        </w:tc>
      </w:tr>
      <w:tr w:rsidR="00AC26B3" w:rsidRPr="00D6403B" w:rsidTr="007E0E41">
        <w:trPr>
          <w:trHeight w:val="397"/>
          <w:jc w:val="center"/>
        </w:trPr>
        <w:tc>
          <w:tcPr>
            <w:tcW w:w="715"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Pr>
                <w:rFonts w:ascii="Calibri" w:hAnsi="Calibri" w:cs="Calibri"/>
                <w:b/>
                <w:color w:val="000000"/>
                <w:sz w:val="18"/>
                <w:szCs w:val="18"/>
              </w:rPr>
              <w:t>2</w:t>
            </w:r>
          </w:p>
        </w:tc>
        <w:tc>
          <w:tcPr>
            <w:tcW w:w="41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jc w:val="center"/>
              <w:rPr>
                <w:rFonts w:ascii="Calibri" w:eastAsia="Calibri" w:hAnsi="Calibri"/>
                <w:color w:val="000000"/>
                <w:sz w:val="18"/>
                <w:szCs w:val="18"/>
                <w:lang w:eastAsia="es-BO"/>
              </w:rPr>
            </w:pPr>
            <w:r w:rsidRPr="00D6403B">
              <w:rPr>
                <w:rFonts w:ascii="Calibri" w:eastAsia="Calibri" w:hAnsi="Calibri"/>
                <w:color w:val="000000"/>
                <w:sz w:val="18"/>
                <w:szCs w:val="18"/>
                <w:lang w:eastAsia="es-BO"/>
              </w:rPr>
              <w:t xml:space="preserve">TUBERÍA DE ACERO GALVANIZADO NPS </w:t>
            </w:r>
            <w:r>
              <w:rPr>
                <w:rFonts w:ascii="Calibri" w:eastAsia="Calibri" w:hAnsi="Calibri"/>
                <w:color w:val="000000"/>
                <w:sz w:val="18"/>
                <w:szCs w:val="18"/>
                <w:lang w:eastAsia="es-BO"/>
              </w:rPr>
              <w:t xml:space="preserve">¾ </w:t>
            </w:r>
            <w:r w:rsidRPr="00D6403B">
              <w:rPr>
                <w:rFonts w:ascii="Calibri" w:eastAsia="Calibri" w:hAnsi="Calibri"/>
                <w:color w:val="000000"/>
                <w:sz w:val="18"/>
                <w:szCs w:val="18"/>
                <w:lang w:eastAsia="es-BO"/>
              </w:rPr>
              <w:t>SCH 40</w:t>
            </w:r>
          </w:p>
        </w:tc>
        <w:tc>
          <w:tcPr>
            <w:tcW w:w="1701"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color w:val="000000"/>
                <w:sz w:val="18"/>
                <w:szCs w:val="18"/>
              </w:rPr>
            </w:pPr>
            <w:r w:rsidRPr="00D6403B">
              <w:rPr>
                <w:rFonts w:ascii="Calibri" w:hAnsi="Calibri" w:cs="Calibri"/>
                <w:color w:val="000000"/>
                <w:sz w:val="18"/>
                <w:szCs w:val="18"/>
              </w:rPr>
              <w:t>METROS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26B3" w:rsidRPr="006675F7" w:rsidRDefault="00AC26B3" w:rsidP="007E0E41">
            <w:pPr>
              <w:jc w:val="center"/>
              <w:rPr>
                <w:rFonts w:ascii="Calibri" w:eastAsia="Calibri" w:hAnsi="Calibri"/>
                <w:color w:val="000000"/>
                <w:sz w:val="18"/>
                <w:szCs w:val="18"/>
                <w:lang w:eastAsia="es-BO"/>
              </w:rPr>
            </w:pPr>
            <w:r w:rsidRPr="001140E1">
              <w:rPr>
                <w:rFonts w:ascii="Calibri" w:hAnsi="Calibri"/>
                <w:bCs/>
                <w:color w:val="000000"/>
                <w:sz w:val="18"/>
                <w:szCs w:val="18"/>
              </w:rPr>
              <w:t>3.159.390,00</w:t>
            </w:r>
          </w:p>
        </w:tc>
        <w:tc>
          <w:tcPr>
            <w:tcW w:w="2127" w:type="dxa"/>
            <w:tcBorders>
              <w:top w:val="single" w:sz="4" w:space="0" w:color="auto"/>
              <w:left w:val="single" w:sz="4" w:space="0" w:color="auto"/>
              <w:bottom w:val="single" w:sz="4" w:space="0" w:color="auto"/>
              <w:right w:val="single" w:sz="4" w:space="0" w:color="auto"/>
            </w:tcBorders>
            <w:vAlign w:val="center"/>
          </w:tcPr>
          <w:p w:rsidR="00AC26B3" w:rsidRPr="006675F7" w:rsidRDefault="00AC26B3" w:rsidP="007E0E41">
            <w:pPr>
              <w:jc w:val="center"/>
              <w:rPr>
                <w:rFonts w:ascii="Calibri" w:eastAsia="Calibri" w:hAnsi="Calibri"/>
                <w:color w:val="000000"/>
                <w:sz w:val="18"/>
                <w:szCs w:val="18"/>
                <w:lang w:eastAsia="es-BO"/>
              </w:rPr>
            </w:pPr>
            <w:r>
              <w:rPr>
                <w:rFonts w:ascii="Calibri" w:eastAsia="Calibri" w:hAnsi="Calibri"/>
                <w:color w:val="000000"/>
                <w:sz w:val="18"/>
                <w:szCs w:val="18"/>
                <w:lang w:eastAsia="es-BO"/>
              </w:rPr>
              <w:t>180</w:t>
            </w:r>
          </w:p>
        </w:tc>
      </w:tr>
    </w:tbl>
    <w:p w:rsidR="00AC26B3" w:rsidRPr="00D6403B" w:rsidRDefault="00AC26B3" w:rsidP="00AC26B3">
      <w:pPr>
        <w:jc w:val="both"/>
        <w:rPr>
          <w:rFonts w:ascii="Calibri" w:hAnsi="Calibri" w:cs="Arial"/>
          <w:sz w:val="22"/>
          <w:szCs w:val="22"/>
        </w:rPr>
      </w:pPr>
      <w:r w:rsidRPr="00D6403B">
        <w:rPr>
          <w:rFonts w:ascii="Calibri" w:hAnsi="Calibri" w:cs="Arial"/>
          <w:sz w:val="22"/>
          <w:szCs w:val="22"/>
        </w:rPr>
        <w:lastRenderedPageBreak/>
        <w:t xml:space="preserve">El plazo de entrega para </w:t>
      </w:r>
      <w:r>
        <w:rPr>
          <w:rFonts w:ascii="Calibri" w:hAnsi="Calibri" w:cs="Arial"/>
          <w:sz w:val="22"/>
          <w:szCs w:val="22"/>
        </w:rPr>
        <w:t xml:space="preserve">el </w:t>
      </w:r>
      <w:r w:rsidRPr="00D6403B">
        <w:rPr>
          <w:rFonts w:ascii="Calibri" w:hAnsi="Calibri" w:cs="Arial"/>
          <w:sz w:val="22"/>
          <w:szCs w:val="22"/>
        </w:rPr>
        <w:t xml:space="preserve">ítem </w:t>
      </w:r>
      <w:r>
        <w:rPr>
          <w:rFonts w:ascii="Calibri" w:hAnsi="Calibri" w:cs="Arial"/>
          <w:sz w:val="22"/>
          <w:szCs w:val="22"/>
        </w:rPr>
        <w:t>2</w:t>
      </w:r>
      <w:r w:rsidRPr="00D6403B">
        <w:rPr>
          <w:rFonts w:ascii="Calibri" w:hAnsi="Calibri" w:cs="Arial"/>
          <w:sz w:val="22"/>
          <w:szCs w:val="22"/>
        </w:rPr>
        <w:t xml:space="preserve"> es de </w:t>
      </w:r>
      <w:r>
        <w:rPr>
          <w:rFonts w:ascii="Calibri" w:hAnsi="Calibri" w:cs="Arial"/>
          <w:b/>
          <w:sz w:val="22"/>
          <w:szCs w:val="22"/>
        </w:rPr>
        <w:t>180</w:t>
      </w:r>
      <w:r w:rsidRPr="00D6403B">
        <w:rPr>
          <w:rFonts w:ascii="Calibri" w:hAnsi="Calibri" w:cs="Arial"/>
          <w:b/>
          <w:sz w:val="22"/>
          <w:szCs w:val="22"/>
        </w:rPr>
        <w:t xml:space="preserve"> (</w:t>
      </w:r>
      <w:r>
        <w:rPr>
          <w:rFonts w:ascii="Calibri" w:hAnsi="Calibri" w:cs="Arial"/>
          <w:b/>
          <w:sz w:val="22"/>
          <w:szCs w:val="22"/>
        </w:rPr>
        <w:t>ciento ochenta</w:t>
      </w:r>
      <w:r w:rsidRPr="00D6403B">
        <w:rPr>
          <w:rFonts w:ascii="Calibri" w:hAnsi="Calibri" w:cs="Arial"/>
          <w:b/>
          <w:sz w:val="22"/>
          <w:szCs w:val="22"/>
        </w:rPr>
        <w:t>) días calendario</w:t>
      </w:r>
      <w:r w:rsidRPr="00D6403B">
        <w:rPr>
          <w:rFonts w:ascii="Calibri" w:hAnsi="Calibri" w:cs="Arial"/>
          <w:sz w:val="22"/>
          <w:szCs w:val="22"/>
        </w:rPr>
        <w:t xml:space="preserve">, computables </w:t>
      </w:r>
      <w:r w:rsidRPr="00D6403B">
        <w:rPr>
          <w:rFonts w:ascii="Calibri" w:hAnsi="Calibri" w:cs="Calibri"/>
          <w:bCs/>
          <w:sz w:val="22"/>
          <w:szCs w:val="22"/>
          <w:lang w:eastAsia="es-BO"/>
        </w:rPr>
        <w:t>a partir del día siguiente hábil de la firma de contrato</w:t>
      </w:r>
      <w:r w:rsidRPr="00D6403B">
        <w:rPr>
          <w:rFonts w:ascii="Calibri" w:hAnsi="Calibri" w:cs="Arial"/>
          <w:sz w:val="22"/>
          <w:szCs w:val="22"/>
        </w:rPr>
        <w:t>.</w:t>
      </w:r>
    </w:p>
    <w:p w:rsidR="00AC26B3" w:rsidRPr="00D6403B" w:rsidRDefault="00AC26B3" w:rsidP="00AC26B3">
      <w:pPr>
        <w:jc w:val="both"/>
        <w:rPr>
          <w:rFonts w:ascii="Calibri" w:hAnsi="Calibri" w:cs="Arial"/>
          <w:sz w:val="22"/>
          <w:szCs w:val="22"/>
        </w:rPr>
      </w:pP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El proveedor podrá realizar el ingreso de los bienes objeto de la presente contratación al almacén correspondiente, en calidad de custodia, en función a la planificación de arribo de la carga, conforme lo establecido en el numeral 6. DESCARGUÍO Y ALMACENAJE EN PREDIOS DE YPFB, hasta completar el total de los mismos para su entrega y recepción por parte del Contratista.</w:t>
      </w:r>
    </w:p>
    <w:p w:rsidR="00AC26B3" w:rsidRDefault="00AC26B3" w:rsidP="00AC26B3">
      <w:pPr>
        <w:rPr>
          <w:rFonts w:ascii="Calibri" w:hAnsi="Calibri" w:cs="Calibri"/>
          <w:b/>
          <w:sz w:val="22"/>
          <w:szCs w:val="22"/>
        </w:rPr>
      </w:pPr>
    </w:p>
    <w:p w:rsidR="00AC26B3" w:rsidRPr="005732B9" w:rsidRDefault="00AC26B3" w:rsidP="00611016">
      <w:pPr>
        <w:pStyle w:val="Prrafodelista"/>
        <w:numPr>
          <w:ilvl w:val="0"/>
          <w:numId w:val="75"/>
        </w:numPr>
        <w:autoSpaceDE w:val="0"/>
        <w:autoSpaceDN w:val="0"/>
        <w:adjustRightInd w:val="0"/>
        <w:jc w:val="both"/>
        <w:rPr>
          <w:rFonts w:ascii="Calibri" w:hAnsi="Calibri" w:cs="Calibri"/>
          <w:b/>
          <w:sz w:val="22"/>
          <w:szCs w:val="22"/>
        </w:rPr>
      </w:pPr>
      <w:r w:rsidRPr="005732B9">
        <w:rPr>
          <w:rFonts w:ascii="Calibri" w:hAnsi="Calibri" w:cs="Calibri"/>
          <w:b/>
          <w:sz w:val="22"/>
          <w:szCs w:val="22"/>
        </w:rPr>
        <w:t>CONDICIONES DE RECEPCIÓN DE LOS BIENES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YPFB designará un Comité de Recepción de los bienes, debiendo la Contratista coordinar todas sus actuaciones con esta instancia.</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La Contratista deberá acreditar un Representante, mediante nota dirigida al Gerente de Redes de Gas y  Ductos. Este Representante será el único autorizado para la coordinación con el Comité de Recepción de YPFB.</w:t>
      </w: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La recepción de los bienes será coordinada entre el Comité de Recepción de YPFB y el Representante Acreditado de la Contratista, para tal fin se establecen a continuación las condiciones para la recepción de los bienes: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81"/>
        </w:numPr>
        <w:autoSpaceDE w:val="0"/>
        <w:autoSpaceDN w:val="0"/>
        <w:adjustRightInd w:val="0"/>
        <w:ind w:left="284" w:hanging="284"/>
        <w:jc w:val="both"/>
        <w:rPr>
          <w:rFonts w:ascii="Calibri" w:hAnsi="Calibri" w:cs="Calibri"/>
          <w:sz w:val="22"/>
          <w:szCs w:val="22"/>
        </w:rPr>
      </w:pPr>
      <w:r w:rsidRPr="00D6403B">
        <w:rPr>
          <w:rFonts w:ascii="Calibri" w:hAnsi="Calibri" w:cs="Calibri"/>
          <w:sz w:val="22"/>
          <w:szCs w:val="22"/>
        </w:rPr>
        <w:t>La Contratista, una vez que haya completado la entrega de la totalidad de los bienes requeridos y dentro del plazo de entrega, deberá mediante carta dirigida al Comité de Recepción solicitar la verificación de los bienes entregados, dicha carta deberá incluir la siguiente documentación:</w:t>
      </w:r>
    </w:p>
    <w:p w:rsidR="00AC26B3" w:rsidRPr="00D6403B" w:rsidRDefault="00AC26B3" w:rsidP="00AC26B3">
      <w:pPr>
        <w:autoSpaceDE w:val="0"/>
        <w:autoSpaceDN w:val="0"/>
        <w:adjustRightInd w:val="0"/>
        <w:ind w:left="284"/>
        <w:jc w:val="both"/>
        <w:rPr>
          <w:rFonts w:ascii="Calibri" w:hAnsi="Calibri" w:cs="Calibri"/>
          <w:sz w:val="22"/>
          <w:szCs w:val="22"/>
        </w:rPr>
      </w:pPr>
    </w:p>
    <w:p w:rsidR="00AC26B3" w:rsidRPr="00D6403B" w:rsidRDefault="00AC26B3" w:rsidP="00611016">
      <w:pPr>
        <w:numPr>
          <w:ilvl w:val="1"/>
          <w:numId w:val="38"/>
        </w:numPr>
        <w:autoSpaceDE w:val="0"/>
        <w:autoSpaceDN w:val="0"/>
        <w:adjustRightInd w:val="0"/>
        <w:ind w:left="567"/>
        <w:jc w:val="both"/>
        <w:rPr>
          <w:rFonts w:ascii="Calibri" w:hAnsi="Calibri" w:cs="Calibri"/>
          <w:sz w:val="22"/>
          <w:szCs w:val="22"/>
        </w:rPr>
      </w:pPr>
      <w:r w:rsidRPr="00D6403B">
        <w:rPr>
          <w:rFonts w:ascii="Calibri" w:hAnsi="Calibri" w:cs="Calibri"/>
          <w:bCs/>
          <w:sz w:val="22"/>
          <w:szCs w:val="22"/>
          <w:lang w:val="es-BO" w:eastAsia="es-BO"/>
        </w:rPr>
        <w:t>Certificados de Inspección (Pipe Mill Test Certificates).</w:t>
      </w:r>
    </w:p>
    <w:p w:rsidR="00AC26B3" w:rsidRPr="00D6403B" w:rsidRDefault="00AC26B3" w:rsidP="00611016">
      <w:pPr>
        <w:numPr>
          <w:ilvl w:val="1"/>
          <w:numId w:val="38"/>
        </w:numPr>
        <w:autoSpaceDE w:val="0"/>
        <w:autoSpaceDN w:val="0"/>
        <w:adjustRightInd w:val="0"/>
        <w:ind w:left="567"/>
        <w:jc w:val="both"/>
        <w:rPr>
          <w:rFonts w:ascii="Calibri" w:hAnsi="Calibri" w:cs="Calibri"/>
          <w:sz w:val="22"/>
          <w:szCs w:val="22"/>
        </w:rPr>
      </w:pPr>
      <w:r w:rsidRPr="00D6403B">
        <w:rPr>
          <w:rFonts w:ascii="Calibri" w:hAnsi="Calibri" w:cs="Calibri"/>
          <w:bCs/>
          <w:sz w:val="22"/>
          <w:szCs w:val="22"/>
          <w:lang w:val="es-BO" w:eastAsia="es-BO"/>
        </w:rPr>
        <w:t>Todos los registros correspondientes a las pruebas realizadas a los bienes.</w:t>
      </w:r>
    </w:p>
    <w:p w:rsidR="00AC26B3" w:rsidRPr="00D6403B" w:rsidRDefault="00AC26B3" w:rsidP="00611016">
      <w:pPr>
        <w:numPr>
          <w:ilvl w:val="1"/>
          <w:numId w:val="38"/>
        </w:numPr>
        <w:autoSpaceDE w:val="0"/>
        <w:autoSpaceDN w:val="0"/>
        <w:adjustRightInd w:val="0"/>
        <w:ind w:left="567"/>
        <w:jc w:val="both"/>
        <w:rPr>
          <w:rFonts w:ascii="Calibri" w:hAnsi="Calibri" w:cs="Calibri"/>
          <w:sz w:val="22"/>
          <w:szCs w:val="22"/>
        </w:rPr>
      </w:pPr>
      <w:r w:rsidRPr="00D6403B">
        <w:rPr>
          <w:rFonts w:ascii="Calibri" w:hAnsi="Calibri" w:cs="Calibri"/>
          <w:bCs/>
          <w:sz w:val="22"/>
          <w:szCs w:val="22"/>
          <w:lang w:val="es-BO" w:eastAsia="es-BO"/>
        </w:rPr>
        <w:t>Certificado/Informe de Verificación de los bienes.</w:t>
      </w:r>
    </w:p>
    <w:p w:rsidR="00AC26B3" w:rsidRPr="00D6403B" w:rsidRDefault="00AC26B3" w:rsidP="00611016">
      <w:pPr>
        <w:numPr>
          <w:ilvl w:val="1"/>
          <w:numId w:val="38"/>
        </w:numPr>
        <w:autoSpaceDE w:val="0"/>
        <w:autoSpaceDN w:val="0"/>
        <w:adjustRightInd w:val="0"/>
        <w:ind w:left="567"/>
        <w:jc w:val="both"/>
        <w:rPr>
          <w:rFonts w:ascii="Calibri" w:hAnsi="Calibri" w:cs="Calibri"/>
          <w:sz w:val="22"/>
          <w:szCs w:val="22"/>
        </w:rPr>
      </w:pPr>
      <w:r w:rsidRPr="00D6403B">
        <w:rPr>
          <w:rFonts w:ascii="Calibri" w:hAnsi="Calibri" w:cs="Calibri"/>
          <w:sz w:val="22"/>
          <w:szCs w:val="22"/>
        </w:rPr>
        <w:t>Documento(s) en los que detalle la cantidad de ingreso a almacenes de los bienes en calidad de custodia.</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81"/>
        </w:numPr>
        <w:autoSpaceDE w:val="0"/>
        <w:autoSpaceDN w:val="0"/>
        <w:adjustRightInd w:val="0"/>
        <w:ind w:left="284" w:hanging="284"/>
        <w:jc w:val="both"/>
        <w:rPr>
          <w:rFonts w:ascii="Calibri" w:hAnsi="Calibri" w:cs="Calibri"/>
          <w:sz w:val="22"/>
          <w:szCs w:val="22"/>
        </w:rPr>
      </w:pPr>
      <w:r w:rsidRPr="00D6403B">
        <w:rPr>
          <w:rFonts w:ascii="Calibri" w:hAnsi="Calibri" w:cs="Calibri"/>
          <w:sz w:val="22"/>
          <w:szCs w:val="22"/>
        </w:rPr>
        <w:t>En el caso de que finalice el plazo sin haber completado el total de los bienes requeridos, el Comité de Recepción emitirá nota dirigida a la contratista, indicando la cantidad de bienes recibidos en el plazo establecido y la cantidad de bienes pendientes de entrega, adicionalmente solicitará a la empresa Contratista la documentación indicada en el inciso a).</w:t>
      </w:r>
    </w:p>
    <w:p w:rsidR="00AC26B3" w:rsidRPr="00D6403B" w:rsidRDefault="00AC26B3" w:rsidP="00AC26B3">
      <w:pPr>
        <w:autoSpaceDE w:val="0"/>
        <w:autoSpaceDN w:val="0"/>
        <w:adjustRightInd w:val="0"/>
        <w:ind w:left="284"/>
        <w:jc w:val="both"/>
        <w:rPr>
          <w:rFonts w:ascii="Calibri" w:hAnsi="Calibri" w:cs="Calibri"/>
          <w:sz w:val="22"/>
          <w:szCs w:val="22"/>
        </w:rPr>
      </w:pPr>
    </w:p>
    <w:p w:rsidR="00AC26B3" w:rsidRPr="00D6403B" w:rsidRDefault="00AC26B3" w:rsidP="00611016">
      <w:pPr>
        <w:numPr>
          <w:ilvl w:val="0"/>
          <w:numId w:val="81"/>
        </w:numPr>
        <w:autoSpaceDE w:val="0"/>
        <w:autoSpaceDN w:val="0"/>
        <w:adjustRightInd w:val="0"/>
        <w:ind w:left="284" w:hanging="284"/>
        <w:jc w:val="both"/>
        <w:rPr>
          <w:rFonts w:ascii="Calibri" w:hAnsi="Calibri" w:cs="Calibri"/>
          <w:sz w:val="22"/>
          <w:szCs w:val="22"/>
        </w:rPr>
      </w:pPr>
      <w:r w:rsidRPr="00D6403B">
        <w:rPr>
          <w:rFonts w:ascii="Calibri" w:hAnsi="Calibri" w:cs="Calibri"/>
          <w:sz w:val="22"/>
          <w:szCs w:val="22"/>
        </w:rPr>
        <w:t>La Contratista podrá solicitar la verificación de los bienes que no hubiesen sido entregados dentro del plazo de entrega, mediante nota y documentos indicados en el inciso a), para aplicar este inciso, será un requisito que se complete la cantidad total de bienes requeridos.</w:t>
      </w:r>
    </w:p>
    <w:p w:rsidR="00AC26B3" w:rsidRPr="00D6403B" w:rsidRDefault="00AC26B3" w:rsidP="00AC26B3">
      <w:pPr>
        <w:autoSpaceDE w:val="0"/>
        <w:autoSpaceDN w:val="0"/>
        <w:adjustRightInd w:val="0"/>
        <w:ind w:left="284"/>
        <w:jc w:val="both"/>
        <w:rPr>
          <w:rFonts w:ascii="Calibri" w:hAnsi="Calibri" w:cs="Calibri"/>
          <w:sz w:val="22"/>
          <w:szCs w:val="22"/>
        </w:rPr>
      </w:pPr>
    </w:p>
    <w:p w:rsidR="00AC26B3" w:rsidRDefault="00AC26B3" w:rsidP="00611016">
      <w:pPr>
        <w:numPr>
          <w:ilvl w:val="0"/>
          <w:numId w:val="82"/>
        </w:numPr>
        <w:autoSpaceDE w:val="0"/>
        <w:autoSpaceDN w:val="0"/>
        <w:adjustRightInd w:val="0"/>
        <w:ind w:left="284"/>
        <w:jc w:val="both"/>
        <w:rPr>
          <w:rFonts w:ascii="Calibri" w:hAnsi="Calibri" w:cs="Calibri"/>
          <w:sz w:val="22"/>
          <w:szCs w:val="22"/>
        </w:rPr>
      </w:pPr>
      <w:r w:rsidRPr="00D6403B">
        <w:rPr>
          <w:rFonts w:ascii="Calibri" w:hAnsi="Calibri" w:cs="Calibri"/>
          <w:bCs/>
          <w:sz w:val="22"/>
          <w:szCs w:val="22"/>
          <w:lang w:eastAsia="es-BO"/>
        </w:rPr>
        <w:t xml:space="preserve">A partir del día siguiente hábil de recepción de la(s) nota(s) indicada(s) en el(los) inciso(s) a), b) y c), según corresponda, el </w:t>
      </w:r>
      <w:r w:rsidRPr="00D6403B">
        <w:rPr>
          <w:rFonts w:ascii="Calibri" w:hAnsi="Calibri" w:cs="Calibri"/>
          <w:sz w:val="22"/>
          <w:szCs w:val="22"/>
        </w:rPr>
        <w:t>Comité de Recepción efectuará la verificación y emisión de Acta de Recepción o Nota de Rechazo, detallando las cantidades observadas</w:t>
      </w:r>
      <w:r>
        <w:rPr>
          <w:rFonts w:ascii="Calibri" w:hAnsi="Calibri" w:cs="Calibri"/>
          <w:sz w:val="22"/>
          <w:szCs w:val="22"/>
        </w:rPr>
        <w:t>.</w:t>
      </w:r>
    </w:p>
    <w:p w:rsidR="00AC26B3" w:rsidRPr="001B744A"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82"/>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 xml:space="preserve">Los bienes que hayan sido entregados dentro del plazo de entrega no serán pasibles a la aplicación de multas durante el periodo de verificación calculado, dicho periodo no implica ampliación del plazo de entrega. </w:t>
      </w:r>
    </w:p>
    <w:p w:rsidR="00AC26B3" w:rsidRPr="00D6403B" w:rsidRDefault="00AC26B3" w:rsidP="00AC26B3">
      <w:pPr>
        <w:autoSpaceDE w:val="0"/>
        <w:autoSpaceDN w:val="0"/>
        <w:adjustRightInd w:val="0"/>
        <w:ind w:left="284"/>
        <w:rPr>
          <w:rFonts w:ascii="Calibri" w:hAnsi="Calibri" w:cs="Calibri"/>
          <w:sz w:val="22"/>
          <w:szCs w:val="22"/>
        </w:rPr>
      </w:pPr>
    </w:p>
    <w:p w:rsidR="00AC26B3" w:rsidRPr="00D6403B" w:rsidRDefault="00AC26B3" w:rsidP="00611016">
      <w:pPr>
        <w:numPr>
          <w:ilvl w:val="0"/>
          <w:numId w:val="82"/>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lastRenderedPageBreak/>
        <w:t>En el caso de que uno o más de los bienes no fuera recibido dentro del plazo de entrega, la empresa Contratista será pasible a multas de acuerdo a lo previsto en el punto 3 Multas del Acápite II.</w:t>
      </w:r>
    </w:p>
    <w:p w:rsidR="00AC26B3" w:rsidRPr="00D6403B" w:rsidRDefault="00AC26B3" w:rsidP="00AC26B3">
      <w:pPr>
        <w:autoSpaceDE w:val="0"/>
        <w:autoSpaceDN w:val="0"/>
        <w:adjustRightInd w:val="0"/>
        <w:ind w:left="284"/>
        <w:jc w:val="both"/>
        <w:rPr>
          <w:rFonts w:ascii="Calibri" w:hAnsi="Calibri" w:cs="Calibri"/>
          <w:sz w:val="22"/>
          <w:szCs w:val="22"/>
        </w:rPr>
      </w:pPr>
    </w:p>
    <w:p w:rsidR="00AC26B3" w:rsidRPr="00D6403B" w:rsidRDefault="00AC26B3" w:rsidP="00611016">
      <w:pPr>
        <w:numPr>
          <w:ilvl w:val="0"/>
          <w:numId w:val="82"/>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El Acta de Recepción contemplará mínimamente la cantidad, fecha de recepción, firmas del Comité de Recepción de YPFB y del Representante de la Contratista.</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82"/>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Los bienes que fueren rechazados después del periodo de verificación calculado, serán pasibles a la aplicación de multas a partir del día siguiente calendario de la notificación del Comité de Recepción, salvo que aún se encuentren dentro del plazo de entrega original establecido en el punto 1 Plazo de Entrega del Acápite II.</w:t>
      </w:r>
    </w:p>
    <w:p w:rsidR="00AC26B3" w:rsidRPr="00D6403B" w:rsidRDefault="00AC26B3" w:rsidP="00AC26B3">
      <w:pPr>
        <w:pStyle w:val="Prrafodelista"/>
        <w:rPr>
          <w:rFonts w:ascii="Calibri" w:hAnsi="Calibri" w:cs="Calibri"/>
          <w:sz w:val="22"/>
          <w:szCs w:val="22"/>
        </w:rPr>
      </w:pPr>
    </w:p>
    <w:p w:rsidR="00AC26B3" w:rsidRPr="00D6403B" w:rsidRDefault="00AC26B3" w:rsidP="00611016">
      <w:pPr>
        <w:numPr>
          <w:ilvl w:val="0"/>
          <w:numId w:val="82"/>
        </w:numPr>
        <w:autoSpaceDE w:val="0"/>
        <w:autoSpaceDN w:val="0"/>
        <w:adjustRightInd w:val="0"/>
        <w:ind w:left="284"/>
        <w:jc w:val="both"/>
        <w:rPr>
          <w:rFonts w:ascii="Calibri" w:hAnsi="Calibri" w:cs="Calibri"/>
          <w:sz w:val="22"/>
          <w:szCs w:val="22"/>
        </w:rPr>
      </w:pPr>
      <w:r w:rsidRPr="00D6403B">
        <w:rPr>
          <w:rFonts w:ascii="Calibri" w:hAnsi="Calibri" w:cs="Calibri"/>
          <w:sz w:val="22"/>
          <w:szCs w:val="22"/>
        </w:rPr>
        <w:t>Los bienes rechazados deberán ser reemplazados por otros nuevos, los cuales deberán seguir las condiciones establecidas en el Anexo 2 – Gestión Aduanera de Importación</w:t>
      </w:r>
      <w:r w:rsidRPr="00D6403B">
        <w:rPr>
          <w:rFonts w:ascii="Calibri" w:hAnsi="Calibri" w:cs="Calibri"/>
          <w:sz w:val="22"/>
          <w:szCs w:val="22"/>
          <w:lang w:val="es-BO"/>
        </w:rPr>
        <w:t>.</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82"/>
        </w:numPr>
        <w:autoSpaceDE w:val="0"/>
        <w:autoSpaceDN w:val="0"/>
        <w:adjustRightInd w:val="0"/>
        <w:ind w:left="284"/>
        <w:jc w:val="both"/>
        <w:rPr>
          <w:rFonts w:ascii="Calibri" w:hAnsi="Calibri" w:cs="Calibri"/>
          <w:sz w:val="22"/>
          <w:szCs w:val="22"/>
          <w:lang w:val="es-BO"/>
        </w:rPr>
      </w:pPr>
      <w:r w:rsidRPr="00D6403B">
        <w:rPr>
          <w:rFonts w:ascii="Calibri" w:hAnsi="Calibri" w:cs="Calibri"/>
          <w:sz w:val="22"/>
          <w:szCs w:val="22"/>
        </w:rPr>
        <w:t xml:space="preserve">Para los bienes rechazados, </w:t>
      </w:r>
      <w:r w:rsidRPr="00D6403B">
        <w:rPr>
          <w:rFonts w:ascii="Calibri" w:hAnsi="Calibri" w:cs="Calibri"/>
          <w:sz w:val="22"/>
          <w:szCs w:val="22"/>
          <w:lang w:val="es-BO"/>
        </w:rPr>
        <w:t xml:space="preserve">se aclara que la Contratista deberá a su cuenta y costo proceder al borrado de todo el marcado, cumpliendo todas las disposiciones de seguridad de YPFB, así como cubrir todos los gastos que generé esta actividad. </w:t>
      </w:r>
    </w:p>
    <w:p w:rsidR="00AC26B3" w:rsidRPr="00D6403B" w:rsidRDefault="00AC26B3" w:rsidP="00AC26B3">
      <w:pPr>
        <w:autoSpaceDE w:val="0"/>
        <w:autoSpaceDN w:val="0"/>
        <w:adjustRightInd w:val="0"/>
        <w:ind w:left="284"/>
        <w:jc w:val="both"/>
        <w:rPr>
          <w:rFonts w:ascii="Calibri" w:hAnsi="Calibri" w:cs="Calibri"/>
          <w:sz w:val="22"/>
          <w:szCs w:val="22"/>
          <w:lang w:val="es-BO"/>
        </w:rPr>
      </w:pPr>
    </w:p>
    <w:p w:rsidR="00AC26B3" w:rsidRPr="00D6403B" w:rsidRDefault="00AC26B3" w:rsidP="00611016">
      <w:pPr>
        <w:numPr>
          <w:ilvl w:val="0"/>
          <w:numId w:val="82"/>
        </w:numPr>
        <w:autoSpaceDE w:val="0"/>
        <w:autoSpaceDN w:val="0"/>
        <w:adjustRightInd w:val="0"/>
        <w:ind w:left="284"/>
        <w:jc w:val="both"/>
        <w:rPr>
          <w:rFonts w:ascii="Calibri" w:hAnsi="Calibri" w:cs="Calibri"/>
          <w:sz w:val="22"/>
          <w:szCs w:val="22"/>
          <w:lang w:val="es-BO"/>
        </w:rPr>
      </w:pPr>
      <w:r w:rsidRPr="00D6403B">
        <w:rPr>
          <w:rFonts w:ascii="Calibri" w:hAnsi="Calibri" w:cs="Calibri"/>
          <w:sz w:val="22"/>
          <w:szCs w:val="22"/>
          <w:lang w:val="es-BO"/>
        </w:rPr>
        <w:t>En caso de resolución de contrato por causal atribuible a la Contratista, éste deberá correr con todos los gastos administrativos que se generen producto de su incumplimiento al contrato. Asimismo la Contratista en coordinación con personal de YPFB se procederá al retiro de la tubería del territorio boliviano de acuerdo a la normativa aduanera vigente, debiendo la Contratista asumir a su cuenta todos los costos que se generen para esta actividad; asimismo deberá realizar las gestiones necesarias ante las instancias correspondientes, cumpliendo los procedimientos y normativa vigente del Estado Plurinacional de Bolivia, así como el procedimiento establecido por YPFB para el efecto en coordinación con las unidades correspondientes.</w:t>
      </w:r>
    </w:p>
    <w:p w:rsidR="00AC26B3" w:rsidRPr="00D6403B" w:rsidRDefault="00AC26B3" w:rsidP="00AC26B3">
      <w:pPr>
        <w:rPr>
          <w:rFonts w:ascii="Calibri" w:hAnsi="Calibri" w:cs="Calibri"/>
          <w:b/>
          <w:sz w:val="22"/>
          <w:szCs w:val="22"/>
        </w:rPr>
      </w:pPr>
    </w:p>
    <w:p w:rsidR="00AC26B3" w:rsidRPr="005732B9" w:rsidRDefault="00AC26B3" w:rsidP="00611016">
      <w:pPr>
        <w:pStyle w:val="Prrafodelista"/>
        <w:numPr>
          <w:ilvl w:val="0"/>
          <w:numId w:val="75"/>
        </w:numPr>
        <w:rPr>
          <w:rFonts w:ascii="Calibri" w:hAnsi="Calibri" w:cs="Calibri"/>
          <w:b/>
          <w:sz w:val="22"/>
          <w:szCs w:val="22"/>
        </w:rPr>
      </w:pPr>
      <w:r w:rsidRPr="005732B9">
        <w:rPr>
          <w:rFonts w:ascii="Calibri" w:hAnsi="Calibri" w:cs="Calibri"/>
          <w:b/>
          <w:sz w:val="22"/>
          <w:szCs w:val="22"/>
        </w:rPr>
        <w:t>LUGAR DE ENTREGA DE LOS BIENES</w:t>
      </w:r>
    </w:p>
    <w:p w:rsidR="00AC26B3" w:rsidRPr="00D6403B" w:rsidRDefault="00AC26B3" w:rsidP="00AC26B3">
      <w:pPr>
        <w:rPr>
          <w:rFonts w:ascii="Calibri" w:hAnsi="Calibri" w:cs="Calibri"/>
          <w:sz w:val="22"/>
          <w:szCs w:val="22"/>
        </w:rPr>
      </w:pPr>
    </w:p>
    <w:p w:rsidR="00AC26B3" w:rsidRDefault="00AC26B3" w:rsidP="00AC26B3">
      <w:pPr>
        <w:jc w:val="both"/>
        <w:rPr>
          <w:rFonts w:ascii="Calibri" w:hAnsi="Calibri" w:cs="Calibri"/>
          <w:sz w:val="22"/>
          <w:szCs w:val="22"/>
        </w:rPr>
      </w:pPr>
      <w:r w:rsidRPr="00D6403B">
        <w:rPr>
          <w:rFonts w:ascii="Calibri" w:hAnsi="Calibri" w:cs="Calibri"/>
          <w:sz w:val="22"/>
          <w:szCs w:val="22"/>
        </w:rPr>
        <w:t>Los bienes nuevos de fábrica deberán ser entregados bajo el INCOTERM 2010 DAT (Delivered At Terminal), definiéndose como</w:t>
      </w:r>
      <w:r>
        <w:rPr>
          <w:rFonts w:ascii="Calibri" w:hAnsi="Calibri" w:cs="Calibri"/>
          <w:sz w:val="22"/>
          <w:szCs w:val="22"/>
        </w:rPr>
        <w:t xml:space="preserve"> terminal los almacenes de YPFB de acuerdo al siguiente detalle:</w:t>
      </w:r>
    </w:p>
    <w:p w:rsidR="00AC26B3" w:rsidRDefault="00AC26B3" w:rsidP="00AC26B3">
      <w:pPr>
        <w:jc w:val="both"/>
        <w:rPr>
          <w:rFonts w:ascii="Calibri" w:hAnsi="Calibri" w:cs="Calibri"/>
          <w:sz w:val="22"/>
          <w:szCs w:val="22"/>
        </w:rPr>
      </w:pPr>
    </w:p>
    <w:p w:rsidR="00AC26B3" w:rsidRPr="00D6403B" w:rsidRDefault="00AC26B3" w:rsidP="00AC26B3">
      <w:pPr>
        <w:jc w:val="both"/>
        <w:rPr>
          <w:rFonts w:ascii="Calibri" w:hAnsi="Calibri" w:cs="Calibri"/>
          <w:sz w:val="22"/>
          <w:szCs w:val="22"/>
        </w:rPr>
      </w:pPr>
    </w:p>
    <w:tbl>
      <w:tblPr>
        <w:tblW w:w="6806" w:type="dxa"/>
        <w:jc w:val="center"/>
        <w:tblCellMar>
          <w:left w:w="70" w:type="dxa"/>
          <w:right w:w="70" w:type="dxa"/>
        </w:tblCellMar>
        <w:tblLook w:val="04A0" w:firstRow="1" w:lastRow="0" w:firstColumn="1" w:lastColumn="0" w:noHBand="0" w:noVBand="1"/>
      </w:tblPr>
      <w:tblGrid>
        <w:gridCol w:w="1421"/>
        <w:gridCol w:w="5385"/>
      </w:tblGrid>
      <w:tr w:rsidR="00AC26B3" w:rsidRPr="00D6403B" w:rsidTr="007E0E41">
        <w:trPr>
          <w:trHeight w:val="502"/>
          <w:jc w:val="center"/>
        </w:trPr>
        <w:tc>
          <w:tcPr>
            <w:tcW w:w="1421"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DEPARTAMENTO</w:t>
            </w:r>
          </w:p>
        </w:tc>
        <w:tc>
          <w:tcPr>
            <w:tcW w:w="5385" w:type="dxa"/>
            <w:tcBorders>
              <w:top w:val="single" w:sz="4" w:space="0" w:color="auto"/>
              <w:left w:val="single" w:sz="4" w:space="0" w:color="auto"/>
              <w:bottom w:val="single" w:sz="4" w:space="0" w:color="auto"/>
              <w:right w:val="single" w:sz="4" w:space="0" w:color="000000"/>
            </w:tcBorders>
            <w:shd w:val="clear" w:color="auto" w:fill="2E74B5"/>
            <w:noWrap/>
            <w:vAlign w:val="center"/>
            <w:hideMark/>
          </w:tcPr>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DIRECCIÓN</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Pr>
                <w:rFonts w:ascii="Calibri" w:hAnsi="Calibri" w:cs="Calibri"/>
                <w:b/>
                <w:color w:val="000000"/>
                <w:sz w:val="18"/>
                <w:szCs w:val="18"/>
              </w:rPr>
              <w:t>La Paz</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Almacenes YPFB PLEA ubicado en la Av. Juan Pablo II a lado del SEGIP, Ciudad de El</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Alto, Departamento de La Paz - Bolivia</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Pr>
                <w:rFonts w:ascii="Calibri" w:hAnsi="Calibri" w:cs="Calibri"/>
                <w:b/>
                <w:color w:val="000000"/>
                <w:sz w:val="18"/>
                <w:szCs w:val="18"/>
              </w:rPr>
              <w:t>Oruro</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Almacén Distrito Redes De Gas Oruro Carretera Vinto Km. 2 ½, calle</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Hernando Siles</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N° 42 entre calle Ayacucho (puente Tagarete entrando a Vinto)</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Pr="00D6403B" w:rsidRDefault="00AC26B3" w:rsidP="007E0E41">
            <w:pPr>
              <w:jc w:val="center"/>
              <w:rPr>
                <w:rFonts w:ascii="Calibri" w:hAnsi="Calibri" w:cs="Calibri"/>
                <w:b/>
                <w:color w:val="000000"/>
                <w:sz w:val="18"/>
                <w:szCs w:val="18"/>
              </w:rPr>
            </w:pPr>
            <w:r>
              <w:rPr>
                <w:rFonts w:ascii="Calibri" w:hAnsi="Calibri" w:cs="Calibri"/>
                <w:b/>
                <w:color w:val="000000"/>
                <w:sz w:val="18"/>
                <w:szCs w:val="18"/>
              </w:rPr>
              <w:t>Chuquisaca</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Almacén Redes de Gas Chuquisaca, calle Mutún N° 150 camino a FANCESA (salida a</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Cochabamba) y/o Av. De Las Américas N° 500</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Default="00AC26B3" w:rsidP="007E0E41">
            <w:pPr>
              <w:jc w:val="center"/>
              <w:rPr>
                <w:rFonts w:ascii="Calibri" w:hAnsi="Calibri" w:cs="Calibri"/>
                <w:b/>
                <w:color w:val="000000"/>
                <w:sz w:val="18"/>
                <w:szCs w:val="18"/>
              </w:rPr>
            </w:pPr>
            <w:r>
              <w:rPr>
                <w:rFonts w:ascii="Calibri" w:hAnsi="Calibri" w:cs="Calibri"/>
                <w:b/>
                <w:color w:val="000000"/>
                <w:sz w:val="18"/>
                <w:szCs w:val="18"/>
              </w:rPr>
              <w:t>Cochabamba</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Almacenes Redes de Gas Cochabamba, Av. Rafael Pavón esq. Viloma, Zona</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Aeropuerto (Hangar)</w:t>
            </w:r>
          </w:p>
        </w:tc>
      </w:tr>
      <w:tr w:rsidR="00AC26B3" w:rsidRPr="00D6403B" w:rsidTr="007E0E41">
        <w:trPr>
          <w:trHeight w:val="397"/>
          <w:jc w:val="center"/>
        </w:trPr>
        <w:tc>
          <w:tcPr>
            <w:tcW w:w="1421" w:type="dxa"/>
            <w:tcBorders>
              <w:top w:val="single" w:sz="4" w:space="0" w:color="auto"/>
              <w:left w:val="single" w:sz="4" w:space="0" w:color="auto"/>
              <w:bottom w:val="single" w:sz="4" w:space="0" w:color="auto"/>
              <w:right w:val="single" w:sz="4" w:space="0" w:color="auto"/>
            </w:tcBorders>
            <w:vAlign w:val="center"/>
          </w:tcPr>
          <w:p w:rsidR="00AC26B3" w:rsidRDefault="00AC26B3" w:rsidP="007E0E41">
            <w:pPr>
              <w:jc w:val="center"/>
              <w:rPr>
                <w:rFonts w:ascii="Calibri" w:hAnsi="Calibri" w:cs="Calibri"/>
                <w:b/>
                <w:color w:val="000000"/>
                <w:sz w:val="18"/>
                <w:szCs w:val="18"/>
              </w:rPr>
            </w:pPr>
            <w:r>
              <w:rPr>
                <w:rFonts w:ascii="Calibri" w:hAnsi="Calibri" w:cs="Calibri"/>
                <w:b/>
                <w:color w:val="000000"/>
                <w:sz w:val="18"/>
                <w:szCs w:val="18"/>
              </w:rPr>
              <w:t>Santa Cruz</w:t>
            </w:r>
          </w:p>
        </w:tc>
        <w:tc>
          <w:tcPr>
            <w:tcW w:w="53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D6403B" w:rsidRDefault="00AC26B3" w:rsidP="007E0E41">
            <w:pPr>
              <w:rPr>
                <w:rFonts w:ascii="Calibri" w:eastAsia="Calibri" w:hAnsi="Calibri"/>
                <w:color w:val="000000"/>
                <w:sz w:val="18"/>
                <w:szCs w:val="18"/>
                <w:lang w:eastAsia="es-BO"/>
              </w:rPr>
            </w:pPr>
            <w:r w:rsidRPr="002B1E48">
              <w:rPr>
                <w:rFonts w:ascii="Calibri" w:eastAsia="Calibri" w:hAnsi="Calibri"/>
                <w:color w:val="000000"/>
                <w:sz w:val="18"/>
                <w:szCs w:val="18"/>
                <w:lang w:eastAsia="es-BO"/>
              </w:rPr>
              <w:t>Almacenes YPFB Santa Cruz, ubicado en el Parque Industrial, Manzano No 51, 6to</w:t>
            </w:r>
            <w:r>
              <w:rPr>
                <w:rFonts w:ascii="Calibri" w:eastAsia="Calibri" w:hAnsi="Calibri"/>
                <w:color w:val="000000"/>
                <w:sz w:val="18"/>
                <w:szCs w:val="18"/>
                <w:lang w:eastAsia="es-BO"/>
              </w:rPr>
              <w:t xml:space="preserve"> </w:t>
            </w:r>
            <w:r w:rsidRPr="002B1E48">
              <w:rPr>
                <w:rFonts w:ascii="Calibri" w:eastAsia="Calibri" w:hAnsi="Calibri"/>
                <w:color w:val="000000"/>
                <w:sz w:val="18"/>
                <w:szCs w:val="18"/>
                <w:lang w:eastAsia="es-BO"/>
              </w:rPr>
              <w:t>Anillo. Cuidad de Santa Cruz.</w:t>
            </w:r>
          </w:p>
        </w:tc>
      </w:tr>
    </w:tbl>
    <w:p w:rsidR="00AC26B3" w:rsidRDefault="00AC26B3" w:rsidP="00AC26B3">
      <w:pPr>
        <w:tabs>
          <w:tab w:val="left" w:pos="8295"/>
        </w:tabs>
        <w:autoSpaceDE w:val="0"/>
        <w:autoSpaceDN w:val="0"/>
        <w:adjustRightInd w:val="0"/>
        <w:jc w:val="both"/>
        <w:rPr>
          <w:rFonts w:ascii="Calibri" w:hAnsi="Calibri" w:cs="Calibri"/>
          <w:b/>
          <w:sz w:val="22"/>
          <w:szCs w:val="22"/>
        </w:rPr>
      </w:pPr>
      <w:r>
        <w:rPr>
          <w:rFonts w:ascii="Calibri" w:hAnsi="Calibri" w:cs="Calibri"/>
          <w:b/>
          <w:sz w:val="22"/>
          <w:szCs w:val="22"/>
        </w:rPr>
        <w:tab/>
      </w:r>
    </w:p>
    <w:p w:rsidR="00AC26B3" w:rsidRDefault="00AC26B3" w:rsidP="00AC26B3">
      <w:pPr>
        <w:autoSpaceDE w:val="0"/>
        <w:autoSpaceDN w:val="0"/>
        <w:adjustRightInd w:val="0"/>
        <w:jc w:val="both"/>
        <w:rPr>
          <w:rFonts w:ascii="Calibri" w:hAnsi="Calibri" w:cs="Calibri"/>
          <w:sz w:val="22"/>
          <w:szCs w:val="22"/>
        </w:rPr>
      </w:pPr>
      <w:r w:rsidRPr="00695738">
        <w:rPr>
          <w:rFonts w:ascii="Calibri" w:hAnsi="Calibri" w:cs="Calibri"/>
          <w:sz w:val="22"/>
          <w:szCs w:val="22"/>
        </w:rPr>
        <w:t>Las cantidades a entregar en función a las ubicaciones de los almacenes son las siguientes:</w:t>
      </w:r>
    </w:p>
    <w:tbl>
      <w:tblPr>
        <w:tblW w:w="8500" w:type="dxa"/>
        <w:jc w:val="center"/>
        <w:tblCellMar>
          <w:left w:w="70" w:type="dxa"/>
          <w:right w:w="70" w:type="dxa"/>
        </w:tblCellMar>
        <w:tblLook w:val="04A0" w:firstRow="1" w:lastRow="0" w:firstColumn="1" w:lastColumn="0" w:noHBand="0" w:noVBand="1"/>
      </w:tblPr>
      <w:tblGrid>
        <w:gridCol w:w="1615"/>
        <w:gridCol w:w="1614"/>
        <w:gridCol w:w="2191"/>
        <w:gridCol w:w="3080"/>
      </w:tblGrid>
      <w:tr w:rsidR="00AC26B3" w:rsidRPr="00D6403B" w:rsidTr="007E0E41">
        <w:trPr>
          <w:trHeight w:val="502"/>
          <w:jc w:val="center"/>
        </w:trPr>
        <w:tc>
          <w:tcPr>
            <w:tcW w:w="1615"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lastRenderedPageBreak/>
              <w:t>ÍTEM</w:t>
            </w:r>
          </w:p>
        </w:tc>
        <w:tc>
          <w:tcPr>
            <w:tcW w:w="1614"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DESCRIPCIÓN</w:t>
            </w:r>
          </w:p>
        </w:tc>
        <w:tc>
          <w:tcPr>
            <w:tcW w:w="2191" w:type="dxa"/>
            <w:tcBorders>
              <w:top w:val="single" w:sz="4" w:space="0" w:color="auto"/>
              <w:left w:val="single" w:sz="4" w:space="0" w:color="auto"/>
              <w:bottom w:val="single" w:sz="4" w:space="0" w:color="auto"/>
              <w:right w:val="single" w:sz="4" w:space="0" w:color="auto"/>
            </w:tcBorders>
            <w:shd w:val="clear" w:color="auto" w:fill="2E74B5"/>
            <w:vAlign w:val="center"/>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LUGAR DE ENTREGA DE LOS BIENES</w:t>
            </w:r>
          </w:p>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DEPARTAMENTO</w:t>
            </w:r>
          </w:p>
        </w:tc>
        <w:tc>
          <w:tcPr>
            <w:tcW w:w="3080" w:type="dxa"/>
            <w:tcBorders>
              <w:top w:val="single" w:sz="4" w:space="0" w:color="auto"/>
              <w:left w:val="single" w:sz="4" w:space="0" w:color="auto"/>
              <w:bottom w:val="single" w:sz="4" w:space="0" w:color="auto"/>
              <w:right w:val="single" w:sz="4" w:space="0" w:color="000000"/>
            </w:tcBorders>
            <w:shd w:val="clear" w:color="auto" w:fill="2E74B5"/>
            <w:noWrap/>
            <w:vAlign w:val="center"/>
            <w:hideMark/>
          </w:tcPr>
          <w:p w:rsidR="00AC26B3"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CANTIDAD</w:t>
            </w:r>
          </w:p>
          <w:p w:rsidR="00AC26B3" w:rsidRPr="00D6403B" w:rsidRDefault="00AC26B3" w:rsidP="007E0E41">
            <w:pPr>
              <w:jc w:val="center"/>
              <w:rPr>
                <w:rFonts w:ascii="Calibri" w:hAnsi="Calibri" w:cs="Calibri"/>
                <w:b/>
                <w:bCs/>
                <w:color w:val="FFFFFF"/>
                <w:sz w:val="18"/>
                <w:szCs w:val="18"/>
                <w:lang w:val="es-BO"/>
              </w:rPr>
            </w:pPr>
            <w:r>
              <w:rPr>
                <w:rFonts w:ascii="Calibri" w:hAnsi="Calibri" w:cs="Calibri"/>
                <w:b/>
                <w:bCs/>
                <w:color w:val="FFFFFF"/>
                <w:sz w:val="18"/>
                <w:szCs w:val="18"/>
                <w:lang w:val="es-BO"/>
              </w:rPr>
              <w:t>BARRAS DE 6 metros</w:t>
            </w:r>
          </w:p>
        </w:tc>
      </w:tr>
      <w:tr w:rsidR="00AC26B3" w:rsidRPr="00D6403B" w:rsidTr="007E0E41">
        <w:trPr>
          <w:trHeight w:val="397"/>
          <w:jc w:val="center"/>
        </w:trPr>
        <w:tc>
          <w:tcPr>
            <w:tcW w:w="1615" w:type="dxa"/>
            <w:vMerge w:val="restart"/>
            <w:tcBorders>
              <w:top w:val="single" w:sz="4" w:space="0" w:color="auto"/>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Pr>
                <w:rFonts w:ascii="Calibri" w:hAnsi="Calibri" w:cs="Calibri"/>
                <w:color w:val="000000"/>
                <w:sz w:val="18"/>
                <w:szCs w:val="18"/>
              </w:rPr>
              <w:t>2</w:t>
            </w:r>
          </w:p>
        </w:tc>
        <w:tc>
          <w:tcPr>
            <w:tcW w:w="1614" w:type="dxa"/>
            <w:vMerge w:val="restart"/>
            <w:tcBorders>
              <w:top w:val="single" w:sz="4" w:space="0" w:color="auto"/>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D6403B">
              <w:rPr>
                <w:rFonts w:ascii="Calibri" w:eastAsia="Calibri" w:hAnsi="Calibri"/>
                <w:color w:val="000000"/>
                <w:sz w:val="18"/>
                <w:szCs w:val="18"/>
                <w:lang w:eastAsia="es-BO"/>
              </w:rPr>
              <w:t>TU</w:t>
            </w:r>
            <w:r>
              <w:rPr>
                <w:rFonts w:ascii="Calibri" w:eastAsia="Calibri" w:hAnsi="Calibri"/>
                <w:color w:val="000000"/>
                <w:sz w:val="18"/>
                <w:szCs w:val="18"/>
                <w:lang w:eastAsia="es-BO"/>
              </w:rPr>
              <w:t xml:space="preserve">BERÍA DE ACERO GALVANIZADO NPS ¾ </w:t>
            </w:r>
            <w:r w:rsidRPr="00D6403B">
              <w:rPr>
                <w:rFonts w:ascii="Calibri" w:eastAsia="Calibri" w:hAnsi="Calibri"/>
                <w:color w:val="000000"/>
                <w:sz w:val="18"/>
                <w:szCs w:val="18"/>
                <w:lang w:eastAsia="es-BO"/>
              </w:rPr>
              <w:t>SCH 40</w:t>
            </w: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La Paz</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1140E1" w:rsidRDefault="00AC26B3" w:rsidP="007E0E41">
            <w:pPr>
              <w:jc w:val="center"/>
              <w:rPr>
                <w:rFonts w:ascii="Calibri" w:hAnsi="Calibri"/>
                <w:sz w:val="18"/>
                <w:szCs w:val="18"/>
                <w:lang w:val="es-BO" w:eastAsia="es-BO"/>
              </w:rPr>
            </w:pPr>
            <w:r w:rsidRPr="001140E1">
              <w:rPr>
                <w:rFonts w:ascii="Calibri" w:hAnsi="Calibri"/>
                <w:sz w:val="18"/>
                <w:szCs w:val="18"/>
              </w:rPr>
              <w:t>64.827</w:t>
            </w:r>
          </w:p>
        </w:tc>
      </w:tr>
      <w:tr w:rsidR="00AC26B3" w:rsidRPr="00D6403B" w:rsidTr="007E0E41">
        <w:trPr>
          <w:trHeight w:val="397"/>
          <w:jc w:val="center"/>
        </w:trPr>
        <w:tc>
          <w:tcPr>
            <w:tcW w:w="1615" w:type="dxa"/>
            <w:vMerge/>
            <w:tcBorders>
              <w:top w:val="single" w:sz="4" w:space="0" w:color="auto"/>
              <w:left w:val="single" w:sz="4" w:space="0" w:color="auto"/>
              <w:right w:val="single" w:sz="4" w:space="0" w:color="auto"/>
            </w:tcBorders>
            <w:vAlign w:val="center"/>
          </w:tcPr>
          <w:p w:rsidR="00AC26B3" w:rsidRDefault="00AC26B3" w:rsidP="007E0E41">
            <w:pPr>
              <w:jc w:val="center"/>
              <w:rPr>
                <w:rFonts w:ascii="Calibri" w:hAnsi="Calibri" w:cs="Calibri"/>
                <w:color w:val="000000"/>
                <w:sz w:val="18"/>
                <w:szCs w:val="18"/>
              </w:rPr>
            </w:pPr>
          </w:p>
        </w:tc>
        <w:tc>
          <w:tcPr>
            <w:tcW w:w="1614" w:type="dxa"/>
            <w:vMerge/>
            <w:tcBorders>
              <w:top w:val="single" w:sz="4" w:space="0" w:color="auto"/>
              <w:left w:val="single" w:sz="4" w:space="0" w:color="auto"/>
              <w:right w:val="single" w:sz="4" w:space="0" w:color="auto"/>
            </w:tcBorders>
            <w:vAlign w:val="center"/>
          </w:tcPr>
          <w:p w:rsidR="00AC26B3" w:rsidRPr="00D6403B" w:rsidRDefault="00AC26B3" w:rsidP="007E0E41">
            <w:pPr>
              <w:jc w:val="center"/>
              <w:rPr>
                <w:rFonts w:ascii="Calibri" w:eastAsia="Calibri" w:hAnsi="Calibri"/>
                <w:color w:val="000000"/>
                <w:sz w:val="18"/>
                <w:szCs w:val="18"/>
                <w:lang w:eastAsia="es-BO"/>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Pr>
                <w:rFonts w:ascii="Calibri" w:hAnsi="Calibri" w:cs="Calibri"/>
                <w:color w:val="000000"/>
                <w:sz w:val="18"/>
                <w:szCs w:val="18"/>
              </w:rPr>
              <w:t>Oruro</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1140E1" w:rsidRDefault="00AC26B3" w:rsidP="007E0E41">
            <w:pPr>
              <w:jc w:val="center"/>
              <w:rPr>
                <w:rFonts w:ascii="Calibri" w:hAnsi="Calibri"/>
                <w:sz w:val="18"/>
                <w:szCs w:val="18"/>
              </w:rPr>
            </w:pPr>
            <w:r w:rsidRPr="001140E1">
              <w:rPr>
                <w:rFonts w:ascii="Calibri" w:hAnsi="Calibri"/>
                <w:sz w:val="18"/>
                <w:szCs w:val="18"/>
              </w:rPr>
              <w:t>37.167</w:t>
            </w:r>
          </w:p>
        </w:tc>
      </w:tr>
      <w:tr w:rsidR="00AC26B3" w:rsidRPr="00D6403B" w:rsidTr="007E0E41">
        <w:trPr>
          <w:trHeight w:val="397"/>
          <w:jc w:val="center"/>
        </w:trPr>
        <w:tc>
          <w:tcPr>
            <w:tcW w:w="1615" w:type="dxa"/>
            <w:vMerge/>
            <w:tcBorders>
              <w:left w:val="single" w:sz="4" w:space="0" w:color="auto"/>
              <w:right w:val="single" w:sz="4" w:space="0" w:color="auto"/>
            </w:tcBorders>
          </w:tcPr>
          <w:p w:rsidR="00AC26B3" w:rsidRPr="00695738" w:rsidRDefault="00AC26B3" w:rsidP="007E0E41">
            <w:pPr>
              <w:jc w:val="center"/>
              <w:rPr>
                <w:rFonts w:ascii="Calibri" w:hAnsi="Calibri" w:cs="Calibri"/>
                <w:color w:val="000000"/>
                <w:sz w:val="18"/>
                <w:szCs w:val="18"/>
              </w:rPr>
            </w:pPr>
          </w:p>
        </w:tc>
        <w:tc>
          <w:tcPr>
            <w:tcW w:w="1614" w:type="dxa"/>
            <w:vMerge/>
            <w:tcBorders>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Chuquisaca</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1140E1" w:rsidRDefault="00AC26B3" w:rsidP="007E0E41">
            <w:pPr>
              <w:jc w:val="center"/>
              <w:rPr>
                <w:rFonts w:ascii="Calibri" w:hAnsi="Calibri"/>
                <w:sz w:val="18"/>
                <w:szCs w:val="18"/>
              </w:rPr>
            </w:pPr>
            <w:r w:rsidRPr="001140E1">
              <w:rPr>
                <w:rFonts w:ascii="Calibri" w:hAnsi="Calibri"/>
                <w:sz w:val="18"/>
                <w:szCs w:val="18"/>
              </w:rPr>
              <w:t>27.089</w:t>
            </w:r>
          </w:p>
        </w:tc>
      </w:tr>
      <w:tr w:rsidR="00AC26B3" w:rsidRPr="00D6403B" w:rsidTr="007E0E41">
        <w:trPr>
          <w:trHeight w:val="397"/>
          <w:jc w:val="center"/>
        </w:trPr>
        <w:tc>
          <w:tcPr>
            <w:tcW w:w="1615" w:type="dxa"/>
            <w:vMerge/>
            <w:tcBorders>
              <w:left w:val="single" w:sz="4" w:space="0" w:color="auto"/>
              <w:right w:val="single" w:sz="4" w:space="0" w:color="auto"/>
            </w:tcBorders>
          </w:tcPr>
          <w:p w:rsidR="00AC26B3" w:rsidRPr="00695738" w:rsidRDefault="00AC26B3" w:rsidP="007E0E41">
            <w:pPr>
              <w:jc w:val="center"/>
              <w:rPr>
                <w:rFonts w:ascii="Calibri" w:hAnsi="Calibri" w:cs="Calibri"/>
                <w:color w:val="000000"/>
                <w:sz w:val="18"/>
                <w:szCs w:val="18"/>
              </w:rPr>
            </w:pPr>
          </w:p>
        </w:tc>
        <w:tc>
          <w:tcPr>
            <w:tcW w:w="1614" w:type="dxa"/>
            <w:vMerge/>
            <w:tcBorders>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Cochabamba</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1140E1" w:rsidRDefault="00AC26B3" w:rsidP="007E0E41">
            <w:pPr>
              <w:jc w:val="center"/>
              <w:rPr>
                <w:rFonts w:ascii="Calibri" w:hAnsi="Calibri"/>
                <w:sz w:val="18"/>
                <w:szCs w:val="18"/>
              </w:rPr>
            </w:pPr>
            <w:r w:rsidRPr="001140E1">
              <w:rPr>
                <w:rFonts w:ascii="Calibri" w:hAnsi="Calibri"/>
                <w:sz w:val="18"/>
                <w:szCs w:val="18"/>
              </w:rPr>
              <w:t>172.451</w:t>
            </w:r>
          </w:p>
        </w:tc>
      </w:tr>
      <w:tr w:rsidR="00AC26B3" w:rsidRPr="00D6403B" w:rsidTr="007E0E41">
        <w:trPr>
          <w:trHeight w:val="397"/>
          <w:jc w:val="center"/>
        </w:trPr>
        <w:tc>
          <w:tcPr>
            <w:tcW w:w="1615" w:type="dxa"/>
            <w:vMerge/>
            <w:tcBorders>
              <w:left w:val="single" w:sz="4" w:space="0" w:color="auto"/>
              <w:right w:val="single" w:sz="4" w:space="0" w:color="auto"/>
            </w:tcBorders>
          </w:tcPr>
          <w:p w:rsidR="00AC26B3" w:rsidRPr="00695738" w:rsidRDefault="00AC26B3" w:rsidP="007E0E41">
            <w:pPr>
              <w:jc w:val="center"/>
              <w:rPr>
                <w:rFonts w:ascii="Calibri" w:hAnsi="Calibri" w:cs="Calibri"/>
                <w:color w:val="000000"/>
                <w:sz w:val="18"/>
                <w:szCs w:val="18"/>
              </w:rPr>
            </w:pPr>
          </w:p>
        </w:tc>
        <w:tc>
          <w:tcPr>
            <w:tcW w:w="1614" w:type="dxa"/>
            <w:vMerge/>
            <w:tcBorders>
              <w:left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695738" w:rsidRDefault="00AC26B3" w:rsidP="007E0E41">
            <w:pPr>
              <w:jc w:val="center"/>
              <w:rPr>
                <w:rFonts w:ascii="Calibri" w:hAnsi="Calibri" w:cs="Calibri"/>
                <w:color w:val="000000"/>
                <w:sz w:val="18"/>
                <w:szCs w:val="18"/>
              </w:rPr>
            </w:pPr>
            <w:r w:rsidRPr="00695738">
              <w:rPr>
                <w:rFonts w:ascii="Calibri" w:hAnsi="Calibri" w:cs="Calibri"/>
                <w:color w:val="000000"/>
                <w:sz w:val="18"/>
                <w:szCs w:val="18"/>
              </w:rPr>
              <w:t>Santa Cruz</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1140E1" w:rsidRDefault="00AC26B3" w:rsidP="007E0E41">
            <w:pPr>
              <w:jc w:val="center"/>
              <w:rPr>
                <w:rFonts w:ascii="Calibri" w:hAnsi="Calibri"/>
                <w:sz w:val="18"/>
                <w:szCs w:val="18"/>
              </w:rPr>
            </w:pPr>
            <w:r w:rsidRPr="001140E1">
              <w:rPr>
                <w:rFonts w:ascii="Calibri" w:hAnsi="Calibri"/>
                <w:sz w:val="18"/>
                <w:szCs w:val="18"/>
              </w:rPr>
              <w:t>225.031</w:t>
            </w:r>
          </w:p>
        </w:tc>
      </w:tr>
      <w:tr w:rsidR="00AC26B3" w:rsidRPr="00D6403B" w:rsidTr="007E0E41">
        <w:trPr>
          <w:trHeight w:val="397"/>
          <w:jc w:val="center"/>
        </w:trPr>
        <w:tc>
          <w:tcPr>
            <w:tcW w:w="1615" w:type="dxa"/>
            <w:vMerge/>
            <w:tcBorders>
              <w:left w:val="single" w:sz="4" w:space="0" w:color="auto"/>
              <w:bottom w:val="single" w:sz="4" w:space="0" w:color="auto"/>
              <w:right w:val="single" w:sz="4" w:space="0" w:color="auto"/>
            </w:tcBorders>
          </w:tcPr>
          <w:p w:rsidR="00AC26B3" w:rsidRPr="00695738" w:rsidRDefault="00AC26B3" w:rsidP="007E0E41">
            <w:pPr>
              <w:jc w:val="center"/>
              <w:rPr>
                <w:rFonts w:ascii="Calibri" w:hAnsi="Calibri" w:cs="Calibri"/>
                <w:color w:val="000000"/>
                <w:sz w:val="18"/>
                <w:szCs w:val="18"/>
              </w:rPr>
            </w:pPr>
          </w:p>
        </w:tc>
        <w:tc>
          <w:tcPr>
            <w:tcW w:w="1614" w:type="dxa"/>
            <w:vMerge/>
            <w:tcBorders>
              <w:left w:val="single" w:sz="4" w:space="0" w:color="auto"/>
              <w:bottom w:val="single" w:sz="4" w:space="0" w:color="auto"/>
              <w:right w:val="single" w:sz="4" w:space="0" w:color="auto"/>
            </w:tcBorders>
            <w:vAlign w:val="center"/>
          </w:tcPr>
          <w:p w:rsidR="00AC26B3" w:rsidRPr="00695738" w:rsidRDefault="00AC26B3" w:rsidP="007E0E41">
            <w:pPr>
              <w:rPr>
                <w:rFonts w:ascii="Calibri" w:hAnsi="Calibri" w:cs="Calibri"/>
                <w:color w:val="000000"/>
                <w:sz w:val="18"/>
                <w:szCs w:val="18"/>
              </w:rPr>
            </w:pPr>
          </w:p>
        </w:tc>
        <w:tc>
          <w:tcPr>
            <w:tcW w:w="2191" w:type="dxa"/>
            <w:tcBorders>
              <w:top w:val="single" w:sz="4" w:space="0" w:color="auto"/>
              <w:left w:val="single" w:sz="4" w:space="0" w:color="auto"/>
              <w:bottom w:val="single" w:sz="4" w:space="0" w:color="auto"/>
              <w:right w:val="single" w:sz="4" w:space="0" w:color="auto"/>
            </w:tcBorders>
            <w:vAlign w:val="center"/>
          </w:tcPr>
          <w:p w:rsidR="00AC26B3" w:rsidRPr="00FB3C9B" w:rsidRDefault="00AC26B3" w:rsidP="007E0E41">
            <w:pPr>
              <w:jc w:val="center"/>
              <w:rPr>
                <w:rFonts w:ascii="Calibri" w:hAnsi="Calibri" w:cs="Calibri"/>
                <w:b/>
                <w:color w:val="000000"/>
                <w:sz w:val="18"/>
                <w:szCs w:val="18"/>
              </w:rPr>
            </w:pPr>
            <w:r w:rsidRPr="00FB3C9B">
              <w:rPr>
                <w:rFonts w:ascii="Calibri" w:hAnsi="Calibri" w:cs="Calibri"/>
                <w:b/>
                <w:color w:val="000000"/>
                <w:sz w:val="18"/>
                <w:szCs w:val="18"/>
              </w:rPr>
              <w:t>TOTAL</w:t>
            </w:r>
          </w:p>
        </w:tc>
        <w:tc>
          <w:tcPr>
            <w:tcW w:w="3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C26B3" w:rsidRPr="001140E1" w:rsidRDefault="00AC26B3" w:rsidP="007E0E41">
            <w:pPr>
              <w:jc w:val="center"/>
              <w:rPr>
                <w:rFonts w:ascii="Calibri" w:hAnsi="Calibri"/>
                <w:b/>
                <w:bCs/>
                <w:sz w:val="18"/>
                <w:szCs w:val="18"/>
              </w:rPr>
            </w:pPr>
            <w:r w:rsidRPr="001140E1">
              <w:rPr>
                <w:rFonts w:ascii="Calibri" w:hAnsi="Calibri"/>
                <w:b/>
                <w:bCs/>
                <w:sz w:val="18"/>
                <w:szCs w:val="18"/>
              </w:rPr>
              <w:t>526.565</w:t>
            </w:r>
          </w:p>
        </w:tc>
      </w:tr>
    </w:tbl>
    <w:p w:rsidR="00AC26B3" w:rsidRPr="00D6403B" w:rsidRDefault="00AC26B3" w:rsidP="00AC26B3">
      <w:pPr>
        <w:autoSpaceDE w:val="0"/>
        <w:autoSpaceDN w:val="0"/>
        <w:adjustRightInd w:val="0"/>
        <w:jc w:val="both"/>
        <w:rPr>
          <w:rFonts w:ascii="Calibri" w:hAnsi="Calibri" w:cs="Calibri"/>
          <w:b/>
          <w:sz w:val="22"/>
          <w:szCs w:val="22"/>
        </w:rPr>
      </w:pPr>
    </w:p>
    <w:p w:rsidR="00AC26B3" w:rsidRPr="005732B9" w:rsidRDefault="00AC26B3" w:rsidP="00611016">
      <w:pPr>
        <w:pStyle w:val="Prrafodelista"/>
        <w:numPr>
          <w:ilvl w:val="0"/>
          <w:numId w:val="75"/>
        </w:numPr>
        <w:autoSpaceDE w:val="0"/>
        <w:autoSpaceDN w:val="0"/>
        <w:adjustRightInd w:val="0"/>
        <w:jc w:val="both"/>
        <w:rPr>
          <w:rFonts w:ascii="Calibri" w:hAnsi="Calibri" w:cs="Calibri"/>
          <w:b/>
          <w:sz w:val="22"/>
          <w:szCs w:val="22"/>
        </w:rPr>
      </w:pPr>
      <w:r w:rsidRPr="005732B9">
        <w:rPr>
          <w:rFonts w:ascii="Calibri" w:hAnsi="Calibri" w:cs="Calibri"/>
          <w:b/>
          <w:sz w:val="22"/>
          <w:szCs w:val="22"/>
        </w:rPr>
        <w:t>FORMA DE PAGO</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La modalidad de pago será mediante carta de crédito, misma que será tramitada ante el Banco Central de Bolivia, con las características de irrevocable, intransferible y sin confirmación con pago previo cumplimiento de los requisitos incluidos en la Carta de Crédito que será emitida a favor de la Contratista por el equivalente al monto total del contrato, y cuyo porcentaje de pago será del 100% contra entrega de los siguientes documentos:</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611016">
      <w:pPr>
        <w:numPr>
          <w:ilvl w:val="0"/>
          <w:numId w:val="8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Factura Comercial emitida por la Contratista (1 (una) COPIA no fotocopia) en idioma español, consignada a nombre de YACIMIENTOS PETROLÍFEROS FISCALES BOLIVIANOS, con partida arancelaria a nivel de sistema armonizado y desglo</w:t>
      </w:r>
      <w:r>
        <w:rPr>
          <w:rFonts w:ascii="Calibri" w:hAnsi="Calibri" w:cs="Calibri"/>
          <w:sz w:val="22"/>
          <w:szCs w:val="22"/>
          <w:lang w:val="es-BO"/>
        </w:rPr>
        <w:t xml:space="preserve">se de fletes (por tramo: Origen – Puerto; Puerto – Frontera y Frontera – </w:t>
      </w:r>
      <w:r w:rsidRPr="00D6403B">
        <w:rPr>
          <w:rFonts w:ascii="Calibri" w:hAnsi="Calibri" w:cs="Calibri"/>
          <w:sz w:val="22"/>
          <w:szCs w:val="22"/>
          <w:lang w:val="es-BO"/>
        </w:rPr>
        <w:t>Destino) y seguro, asimismo la Factura Comercial debe mencionar el INCOTERM 2010 DAT con descarga en el lugar convenido en las Especificaciones Técnicas en el acápite Lugar de Entrega.</w:t>
      </w:r>
    </w:p>
    <w:p w:rsidR="00AC26B3" w:rsidRPr="00D6403B" w:rsidRDefault="00AC26B3" w:rsidP="00AC26B3">
      <w:pPr>
        <w:autoSpaceDE w:val="0"/>
        <w:autoSpaceDN w:val="0"/>
        <w:adjustRightInd w:val="0"/>
        <w:ind w:left="360"/>
        <w:jc w:val="both"/>
        <w:rPr>
          <w:rFonts w:ascii="Calibri" w:hAnsi="Calibri" w:cs="Calibri"/>
          <w:sz w:val="22"/>
          <w:szCs w:val="22"/>
          <w:lang w:val="es-BO"/>
        </w:rPr>
      </w:pPr>
    </w:p>
    <w:p w:rsidR="00AC26B3" w:rsidRPr="00D6403B" w:rsidRDefault="00AC26B3" w:rsidP="00611016">
      <w:pPr>
        <w:numPr>
          <w:ilvl w:val="0"/>
          <w:numId w:val="8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Lista de Empaque (1 (una) COPIA no fotocopia).</w:t>
      </w:r>
    </w:p>
    <w:p w:rsidR="00AC26B3" w:rsidRPr="00D6403B" w:rsidRDefault="00AC26B3" w:rsidP="00AC26B3">
      <w:pPr>
        <w:autoSpaceDE w:val="0"/>
        <w:autoSpaceDN w:val="0"/>
        <w:adjustRightInd w:val="0"/>
        <w:ind w:left="360"/>
        <w:jc w:val="both"/>
        <w:rPr>
          <w:rFonts w:ascii="Calibri" w:hAnsi="Calibri" w:cs="Calibri"/>
          <w:sz w:val="22"/>
          <w:szCs w:val="22"/>
          <w:lang w:val="es-BO"/>
        </w:rPr>
      </w:pPr>
    </w:p>
    <w:p w:rsidR="00AC26B3" w:rsidRPr="00D6403B" w:rsidRDefault="00AC26B3" w:rsidP="00611016">
      <w:pPr>
        <w:numPr>
          <w:ilvl w:val="0"/>
          <w:numId w:val="8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rPr>
        <w:t>Conocimie</w:t>
      </w:r>
      <w:r>
        <w:rPr>
          <w:rFonts w:ascii="Calibri" w:hAnsi="Calibri" w:cs="Calibri"/>
          <w:sz w:val="22"/>
          <w:szCs w:val="22"/>
        </w:rPr>
        <w:t xml:space="preserve">nto de Embarque Marítimo (B/L – </w:t>
      </w:r>
      <w:r w:rsidRPr="00D6403B">
        <w:rPr>
          <w:rFonts w:ascii="Calibri" w:hAnsi="Calibri" w:cs="Calibri"/>
          <w:sz w:val="22"/>
          <w:szCs w:val="22"/>
        </w:rPr>
        <w:t>Bill of Lading),</w:t>
      </w:r>
      <w:r w:rsidRPr="00D6403B">
        <w:rPr>
          <w:rFonts w:ascii="Calibri" w:hAnsi="Calibri" w:cs="Calibri"/>
          <w:sz w:val="22"/>
          <w:szCs w:val="22"/>
          <w:lang w:val="es-BO"/>
        </w:rPr>
        <w:t xml:space="preserve"> (1 (una) COPIA no fotocopia) </w:t>
      </w:r>
      <w:r w:rsidRPr="00D6403B">
        <w:rPr>
          <w:rFonts w:ascii="Calibri" w:hAnsi="Calibri" w:cs="Calibri"/>
          <w:sz w:val="22"/>
          <w:szCs w:val="22"/>
        </w:rPr>
        <w:t>consignando el flete efectivamente pagado, concordante o coincidente con el registrado en la Factura Comercial (sólo para bienes provenientes de Ultramar – Transporte Multimodal).</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611016">
      <w:pPr>
        <w:numPr>
          <w:ilvl w:val="0"/>
          <w:numId w:val="83"/>
        </w:numPr>
        <w:autoSpaceDE w:val="0"/>
        <w:autoSpaceDN w:val="0"/>
        <w:adjustRightInd w:val="0"/>
        <w:jc w:val="both"/>
        <w:rPr>
          <w:rFonts w:ascii="Calibri" w:hAnsi="Calibri" w:cs="Calibri"/>
          <w:sz w:val="22"/>
          <w:szCs w:val="22"/>
          <w:lang w:val="es-BO"/>
        </w:rPr>
      </w:pPr>
      <w:r w:rsidRPr="009F2491">
        <w:rPr>
          <w:rFonts w:ascii="Calibri" w:hAnsi="Calibri" w:cs="Calibri"/>
          <w:sz w:val="22"/>
          <w:szCs w:val="22"/>
        </w:rPr>
        <w:t>Certificado</w:t>
      </w:r>
      <w:r w:rsidRPr="00D6403B">
        <w:rPr>
          <w:rFonts w:ascii="Calibri" w:hAnsi="Calibri" w:cs="Calibri"/>
          <w:sz w:val="22"/>
          <w:szCs w:val="22"/>
          <w:lang w:val="es-BO"/>
        </w:rPr>
        <w:t xml:space="preserve"> de Origen (1 (una) COPIA no fotocopia).</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611016">
      <w:pPr>
        <w:numPr>
          <w:ilvl w:val="0"/>
          <w:numId w:val="8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Certificado de verificación de Calidad, Cantidad y Cumplimiento de normas bajo detalle según lista de empaque, emitida en país de origen (antes del embarque) por una empresa de verificación de comercio exterior de reconocido prestigio internacional legalmente establecida (1 (una) COPIA no fotocopia), debiendo remitir una copia del certificado vía correo electrónico de forma previa al embarque.</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ind w:left="360"/>
        <w:jc w:val="both"/>
        <w:rPr>
          <w:rFonts w:ascii="Calibri" w:hAnsi="Calibri" w:cs="Calibri"/>
          <w:sz w:val="22"/>
          <w:szCs w:val="22"/>
          <w:lang w:val="es-BO"/>
        </w:rPr>
      </w:pPr>
      <w:r w:rsidRPr="00D6403B">
        <w:rPr>
          <w:rFonts w:ascii="Calibri" w:hAnsi="Calibri" w:cs="Calibri"/>
          <w:sz w:val="22"/>
          <w:szCs w:val="22"/>
          <w:lang w:val="es-BO"/>
        </w:rPr>
        <w:t>En caso de no conformidad a los requerimiento técnicos del contratante no deberá procederse al embarque y envío de dicha carga</w:t>
      </w:r>
    </w:p>
    <w:p w:rsidR="00AC26B3" w:rsidRPr="00D6403B" w:rsidRDefault="00AC26B3" w:rsidP="00AC26B3">
      <w:pPr>
        <w:autoSpaceDE w:val="0"/>
        <w:autoSpaceDN w:val="0"/>
        <w:adjustRightInd w:val="0"/>
        <w:ind w:left="360"/>
        <w:jc w:val="both"/>
        <w:rPr>
          <w:rFonts w:ascii="Calibri" w:hAnsi="Calibri" w:cs="Calibri"/>
          <w:sz w:val="22"/>
          <w:szCs w:val="22"/>
          <w:lang w:val="es-BO"/>
        </w:rPr>
      </w:pPr>
    </w:p>
    <w:p w:rsidR="00AC26B3" w:rsidRPr="00D6403B" w:rsidRDefault="00AC26B3" w:rsidP="00611016">
      <w:pPr>
        <w:numPr>
          <w:ilvl w:val="0"/>
          <w:numId w:val="83"/>
        </w:numPr>
        <w:autoSpaceDE w:val="0"/>
        <w:autoSpaceDN w:val="0"/>
        <w:adjustRightInd w:val="0"/>
        <w:jc w:val="both"/>
        <w:rPr>
          <w:rFonts w:ascii="Calibri" w:hAnsi="Calibri" w:cs="Calibri"/>
          <w:sz w:val="22"/>
          <w:szCs w:val="22"/>
        </w:rPr>
      </w:pPr>
      <w:r w:rsidRPr="00D6403B">
        <w:rPr>
          <w:rFonts w:ascii="Calibri" w:hAnsi="Calibri" w:cs="Calibri"/>
          <w:sz w:val="22"/>
          <w:szCs w:val="22"/>
          <w:lang w:val="es-BO"/>
        </w:rPr>
        <w:t xml:space="preserve">Póliza de Seguro y/o Certificado de Seguro, multimodal o terrestre (según corresponda a los medios de transporte) por al menos el 100% del importe total de la factura comercial en función a la condición </w:t>
      </w:r>
      <w:r w:rsidRPr="00D6403B">
        <w:rPr>
          <w:rFonts w:ascii="Calibri" w:hAnsi="Calibri" w:cs="Calibri"/>
          <w:sz w:val="22"/>
          <w:szCs w:val="22"/>
          <w:lang w:val="es-BO"/>
        </w:rPr>
        <w:lastRenderedPageBreak/>
        <w:t>de entrega, con cobertura desde fábrica hasta destino final, consignado la prima de seguro pagada concordante con el monto registrado en la factura comercial (1 COPIA no fotocopia).”</w:t>
      </w:r>
    </w:p>
    <w:p w:rsidR="00AC26B3" w:rsidRPr="00D6403B" w:rsidRDefault="00AC26B3" w:rsidP="00AC26B3">
      <w:pPr>
        <w:autoSpaceDE w:val="0"/>
        <w:autoSpaceDN w:val="0"/>
        <w:adjustRightInd w:val="0"/>
        <w:ind w:left="360"/>
        <w:jc w:val="both"/>
        <w:rPr>
          <w:rFonts w:ascii="Calibri" w:hAnsi="Calibri" w:cs="Calibri"/>
          <w:sz w:val="22"/>
          <w:szCs w:val="22"/>
        </w:rPr>
      </w:pPr>
    </w:p>
    <w:p w:rsidR="00AC26B3" w:rsidRPr="00D6403B" w:rsidRDefault="00AC26B3" w:rsidP="00611016">
      <w:pPr>
        <w:numPr>
          <w:ilvl w:val="0"/>
          <w:numId w:val="83"/>
        </w:numPr>
        <w:autoSpaceDE w:val="0"/>
        <w:autoSpaceDN w:val="0"/>
        <w:adjustRightInd w:val="0"/>
        <w:jc w:val="both"/>
        <w:rPr>
          <w:rFonts w:ascii="Calibri" w:hAnsi="Calibri" w:cs="Calibri"/>
          <w:sz w:val="22"/>
          <w:szCs w:val="22"/>
        </w:rPr>
      </w:pPr>
      <w:r w:rsidRPr="00D6403B">
        <w:rPr>
          <w:rFonts w:ascii="Calibri" w:hAnsi="Calibri" w:cs="Calibri"/>
          <w:sz w:val="22"/>
          <w:szCs w:val="22"/>
        </w:rPr>
        <w:t>Carta de Porte Internacional por Carretera (CRT), consignando el flete efectivamente pagado, coincidente con el registrado en la factura comercial de origen.</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83"/>
        </w:num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Informe de Conformidad emitido por el Comité de Recepción de la Entidad (1 (una) COPIA no fotocopia)</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El Comité de Recepción emitirá el Informe de Conformidad una vez que haya efectuado la verificación física versus documental de la Adquisición.</w:t>
      </w:r>
    </w:p>
    <w:p w:rsidR="00AC26B3" w:rsidRPr="00D6403B" w:rsidRDefault="00AC26B3" w:rsidP="00AC26B3">
      <w:pPr>
        <w:autoSpaceDE w:val="0"/>
        <w:autoSpaceDN w:val="0"/>
        <w:adjustRightInd w:val="0"/>
        <w:jc w:val="both"/>
        <w:rPr>
          <w:rFonts w:ascii="Calibri" w:hAnsi="Calibri" w:cs="Calibri"/>
          <w:sz w:val="22"/>
          <w:szCs w:val="22"/>
          <w:lang w:val="es-ES_tradnl"/>
        </w:rPr>
      </w:pPr>
    </w:p>
    <w:p w:rsidR="00AC26B3" w:rsidRPr="00D6403B" w:rsidRDefault="00AC26B3" w:rsidP="00AC26B3">
      <w:pPr>
        <w:autoSpaceDE w:val="0"/>
        <w:autoSpaceDN w:val="0"/>
        <w:adjustRightInd w:val="0"/>
        <w:jc w:val="both"/>
        <w:rPr>
          <w:rFonts w:ascii="Calibri" w:hAnsi="Calibri" w:cs="Calibri"/>
          <w:sz w:val="22"/>
          <w:szCs w:val="22"/>
          <w:lang w:val="es-BO"/>
        </w:rPr>
      </w:pPr>
      <w:r w:rsidRPr="00FB3C9B">
        <w:rPr>
          <w:rFonts w:ascii="Calibri" w:hAnsi="Calibri" w:cs="Calibri"/>
          <w:b/>
          <w:sz w:val="22"/>
          <w:szCs w:val="22"/>
          <w:lang w:val="es-ES_tradnl"/>
        </w:rPr>
        <w:t>NOTA.-</w:t>
      </w:r>
      <w:r>
        <w:rPr>
          <w:rFonts w:ascii="Calibri" w:hAnsi="Calibri" w:cs="Calibri"/>
          <w:sz w:val="22"/>
          <w:szCs w:val="22"/>
          <w:lang w:val="es-ES_tradnl"/>
        </w:rPr>
        <w:t xml:space="preserve"> </w:t>
      </w:r>
      <w:r w:rsidRPr="00D6403B">
        <w:rPr>
          <w:rFonts w:ascii="Calibri" w:hAnsi="Calibri" w:cs="Calibri"/>
          <w:sz w:val="22"/>
          <w:szCs w:val="22"/>
        </w:rPr>
        <w:t>Se aclara que para el pago mediante la Carta de Crédito se exigirá la documentación señalada precedentemente, sin embargo, la Contratista deberá presentar de manera obligatoria a YPFB toda la documentación establecida en el “Anexo 2 - Gestión Aduanera de Importación” de las Especificaciones Técnicas, previo a la emisión del Informe de Conformidad.</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Todos los gastos generados en el exterior y hasta que el material adquirido ingrese a los Almacenes de YPFB establecido en el punto Lugar de Entrega de los Bienes, emergentes de la Carta de Crédito, serán de exclusiva responsabilidad de la empresa Contratista.</w:t>
      </w: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Todos los costos, comisiones y gastos bancarios vinculados a las ampliaciones de vigencia y/o enmiendas adicionales posteriores a la emisión de la Carta de Crédito serán asumidos por el beneficiario cuando las razones sean atribuibles a este.</w:t>
      </w:r>
    </w:p>
    <w:p w:rsidR="00AC26B3" w:rsidRDefault="00AC26B3" w:rsidP="00AC26B3">
      <w:pPr>
        <w:pStyle w:val="Prrafodelista"/>
        <w:autoSpaceDE w:val="0"/>
        <w:autoSpaceDN w:val="0"/>
        <w:adjustRightInd w:val="0"/>
        <w:ind w:left="360"/>
        <w:jc w:val="both"/>
        <w:rPr>
          <w:rFonts w:ascii="Calibri" w:hAnsi="Calibri" w:cs="Calibri"/>
          <w:b/>
          <w:sz w:val="22"/>
          <w:szCs w:val="22"/>
          <w:lang w:val="es-BO"/>
        </w:rPr>
      </w:pPr>
    </w:p>
    <w:p w:rsidR="00AC26B3" w:rsidRPr="005732B9" w:rsidRDefault="00AC26B3" w:rsidP="00611016">
      <w:pPr>
        <w:pStyle w:val="Prrafodelista"/>
        <w:numPr>
          <w:ilvl w:val="0"/>
          <w:numId w:val="75"/>
        </w:numPr>
        <w:autoSpaceDE w:val="0"/>
        <w:autoSpaceDN w:val="0"/>
        <w:adjustRightInd w:val="0"/>
        <w:jc w:val="both"/>
        <w:rPr>
          <w:rFonts w:ascii="Calibri" w:hAnsi="Calibri" w:cs="Calibri"/>
          <w:b/>
          <w:sz w:val="22"/>
          <w:szCs w:val="22"/>
          <w:lang w:val="es-BO"/>
        </w:rPr>
      </w:pPr>
      <w:r w:rsidRPr="005732B9">
        <w:rPr>
          <w:rFonts w:ascii="Calibri" w:hAnsi="Calibri" w:cs="Calibri"/>
          <w:b/>
          <w:sz w:val="22"/>
          <w:szCs w:val="22"/>
          <w:lang w:val="es-BO"/>
        </w:rPr>
        <w:t>MULTAS</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A objeto de que la Contratista cumpla con la esencia del Contrato con relación a la calidad, cantidad, cumplimiento de normas, lugar y plazos de entregas establecidos en las Especificaciones Técnicas, si se presentase incumplimiento por parte de la Contratista en la entrega de los bienes, se debe tomar en cuenta las siguientes penalidades y morosidades a aplicar por parte de YPFB a través del Comité de Recepción designado, bajo los siguientes argumentos: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“Queda convenido entre las partes contratantes, que salvo caso de fuerza mayor o caso fortuito, debidamente comprobados por el COMPRADOR (YPFB), se aplicará, las siguientes multas: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A la conclusión del Plazo de Entrega, se establecerán las siguientes multas:</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611016">
      <w:pPr>
        <w:numPr>
          <w:ilvl w:val="0"/>
          <w:numId w:val="66"/>
        </w:numPr>
        <w:autoSpaceDE w:val="0"/>
        <w:autoSpaceDN w:val="0"/>
        <w:adjustRightInd w:val="0"/>
        <w:jc w:val="both"/>
        <w:rPr>
          <w:rFonts w:ascii="Calibri" w:hAnsi="Calibri" w:cs="Calibri"/>
          <w:sz w:val="22"/>
          <w:szCs w:val="22"/>
        </w:rPr>
      </w:pPr>
      <w:r w:rsidRPr="00D6403B">
        <w:rPr>
          <w:rFonts w:ascii="Calibri" w:hAnsi="Calibri" w:cs="Calibri"/>
          <w:sz w:val="22"/>
          <w:szCs w:val="22"/>
        </w:rPr>
        <w:t>Desde el día 1 hasta el día 30 de atraso, la multa será equivalente al 3 por 1.000 (tres por mil) por cada día calendario de retraso, del monto correspondiente al saldo no entregado hasta que el mismo sea completado en su totalidad.</w:t>
      </w:r>
    </w:p>
    <w:p w:rsidR="00AC26B3" w:rsidRPr="00D6403B" w:rsidRDefault="00AC26B3" w:rsidP="00AC26B3">
      <w:pPr>
        <w:autoSpaceDE w:val="0"/>
        <w:autoSpaceDN w:val="0"/>
        <w:adjustRightInd w:val="0"/>
        <w:ind w:left="360"/>
        <w:jc w:val="both"/>
        <w:rPr>
          <w:rFonts w:ascii="Calibri" w:hAnsi="Calibri" w:cs="Calibri"/>
          <w:sz w:val="22"/>
          <w:szCs w:val="22"/>
        </w:rPr>
      </w:pPr>
    </w:p>
    <w:p w:rsidR="00AC26B3" w:rsidRPr="00D6403B" w:rsidRDefault="00AC26B3" w:rsidP="00611016">
      <w:pPr>
        <w:numPr>
          <w:ilvl w:val="0"/>
          <w:numId w:val="66"/>
        </w:numPr>
        <w:autoSpaceDE w:val="0"/>
        <w:autoSpaceDN w:val="0"/>
        <w:adjustRightInd w:val="0"/>
        <w:jc w:val="both"/>
        <w:rPr>
          <w:rFonts w:ascii="Calibri" w:hAnsi="Calibri" w:cs="Calibri"/>
          <w:sz w:val="22"/>
          <w:szCs w:val="22"/>
        </w:rPr>
      </w:pPr>
      <w:r w:rsidRPr="00D6403B">
        <w:rPr>
          <w:rFonts w:ascii="Calibri" w:hAnsi="Calibri" w:cs="Calibri"/>
          <w:sz w:val="22"/>
          <w:szCs w:val="22"/>
        </w:rPr>
        <w:t>Desde el día 31 en delante de atraso, la multa será equivalente al 4 por 1.000 (cuatro por mil) cada día calendario de retraso, del monto correspondiente al saldo no entregado hasta que el mismo sea completado en su totalidad.</w:t>
      </w:r>
    </w:p>
    <w:p w:rsidR="00AC26B3" w:rsidRPr="00D6403B" w:rsidRDefault="00AC26B3" w:rsidP="00AC26B3">
      <w:pPr>
        <w:autoSpaceDE w:val="0"/>
        <w:autoSpaceDN w:val="0"/>
        <w:adjustRightInd w:val="0"/>
        <w:ind w:left="214"/>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lastRenderedPageBreak/>
        <w:t>De establecer YPFB que por la aplicación de multas se ha llegado al límite del 10% del monto del Contrato, podrá iniciar el proceso de resolución del contrato conforme lo estipulado al contrato.</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De establecer YPFB que por la aplicación de multas se ha llegado al límite del 20% del monto del Contrato, deberá iniciar el proceso de resolución del contrato conforme lo estipulado al contrato.</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 xml:space="preserve">En el caso de que YPFB opte por la resolución del contrato en cualquiera de las dos situaciones señaladas precedentemente, se procederá a la ejecución de la boleta de garantía de cumplimiento de contrato y el cobro de las multas que hubieran generado por incumplimiento de plazos de la Contratista.   </w:t>
      </w:r>
    </w:p>
    <w:p w:rsidR="00AC26B3" w:rsidRPr="00D6403B" w:rsidRDefault="00AC26B3" w:rsidP="00AC26B3">
      <w:pPr>
        <w:autoSpaceDE w:val="0"/>
        <w:autoSpaceDN w:val="0"/>
        <w:adjustRightInd w:val="0"/>
        <w:jc w:val="both"/>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sz w:val="22"/>
          <w:szCs w:val="22"/>
        </w:rPr>
      </w:pPr>
      <w:r w:rsidRPr="00D6403B">
        <w:rPr>
          <w:rFonts w:ascii="Calibri" w:hAnsi="Calibri" w:cs="Calibri"/>
          <w:sz w:val="22"/>
          <w:szCs w:val="22"/>
        </w:rPr>
        <w:t>En el caso de existir un monto correspondiente a multas, la Contratista tendrá que depositar dicho monto a una cuenta (que será descrita y detallada en su momento) a ser indicado por el Comité de Recepción de YPFB.</w:t>
      </w:r>
    </w:p>
    <w:p w:rsidR="00AC26B3" w:rsidRPr="00D6403B" w:rsidRDefault="00AC26B3" w:rsidP="00AC26B3">
      <w:pPr>
        <w:autoSpaceDE w:val="0"/>
        <w:autoSpaceDN w:val="0"/>
        <w:adjustRightInd w:val="0"/>
        <w:jc w:val="both"/>
        <w:rPr>
          <w:rFonts w:ascii="Calibri" w:hAnsi="Calibri" w:cs="Calibri"/>
          <w:sz w:val="22"/>
          <w:szCs w:val="22"/>
        </w:rPr>
      </w:pPr>
    </w:p>
    <w:p w:rsidR="00AC26B3" w:rsidRPr="005732B9" w:rsidRDefault="00AC26B3" w:rsidP="00611016">
      <w:pPr>
        <w:pStyle w:val="Prrafodelista"/>
        <w:numPr>
          <w:ilvl w:val="0"/>
          <w:numId w:val="75"/>
        </w:numPr>
        <w:rPr>
          <w:rFonts w:ascii="Calibri" w:hAnsi="Calibri" w:cs="Calibri"/>
          <w:b/>
          <w:sz w:val="22"/>
          <w:szCs w:val="22"/>
        </w:rPr>
      </w:pPr>
      <w:r w:rsidRPr="005732B9">
        <w:rPr>
          <w:rFonts w:ascii="Calibri" w:hAnsi="Calibri" w:cs="Calibri"/>
          <w:b/>
          <w:sz w:val="22"/>
          <w:szCs w:val="22"/>
        </w:rPr>
        <w:t>EMBALAJE Y TRANSPORTE</w:t>
      </w:r>
    </w:p>
    <w:p w:rsidR="00AC26B3" w:rsidRPr="00D6403B" w:rsidRDefault="00AC26B3" w:rsidP="00AC26B3">
      <w:pPr>
        <w:rPr>
          <w:rFonts w:ascii="Calibri" w:hAnsi="Calibri" w:cs="Calibri"/>
          <w:sz w:val="22"/>
          <w:szCs w:val="22"/>
        </w:rPr>
      </w:pPr>
    </w:p>
    <w:p w:rsidR="00AC26B3" w:rsidRPr="00D6403B" w:rsidRDefault="00AC26B3" w:rsidP="00AC26B3">
      <w:pPr>
        <w:autoSpaceDE w:val="0"/>
        <w:autoSpaceDN w:val="0"/>
        <w:adjustRightInd w:val="0"/>
        <w:jc w:val="both"/>
        <w:rPr>
          <w:rFonts w:ascii="Calibri" w:hAnsi="Calibri" w:cs="Calibri"/>
          <w:bCs/>
          <w:sz w:val="22"/>
          <w:szCs w:val="22"/>
          <w:lang w:val="es-BO" w:eastAsia="es-BO"/>
        </w:rPr>
      </w:pPr>
      <w:r w:rsidRPr="00D6403B">
        <w:rPr>
          <w:rFonts w:ascii="Calibri" w:hAnsi="Calibri" w:cs="Calibri"/>
          <w:sz w:val="22"/>
          <w:szCs w:val="22"/>
        </w:rPr>
        <w:t xml:space="preserve">La Contratista deberá presentar </w:t>
      </w:r>
      <w:r w:rsidRPr="00D6403B">
        <w:rPr>
          <w:rFonts w:ascii="Calibri" w:hAnsi="Calibri" w:cs="Calibri"/>
          <w:bCs/>
          <w:sz w:val="22"/>
          <w:szCs w:val="22"/>
          <w:lang w:val="es-BO" w:eastAsia="es-BO"/>
        </w:rPr>
        <w:t>un procedimiento de transporte, descarguío y almacenaje de la tubería al Comité de Recepción de YPFB.</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sz w:val="22"/>
          <w:szCs w:val="22"/>
        </w:rPr>
        <w:t xml:space="preserve">La tubería debe ser manipulada en todo momento desde la fábrica hasta el lugar de entrega, de una manera que no cause abolladuras, borrado del marcaje de identificación, dobladuras, daño en el revestimiento galvánico, daño a los extremos, u otros daños a la tubería. La integridad de la tubería durante toda la logística de transporte es única y de entera responsabilidad de la Contratista. </w:t>
      </w:r>
      <w:r w:rsidRPr="00D6403B">
        <w:rPr>
          <w:rFonts w:ascii="Calibri" w:hAnsi="Calibri" w:cs="Calibri"/>
          <w:bCs/>
          <w:sz w:val="22"/>
          <w:szCs w:val="22"/>
          <w:lang w:val="es-BO" w:eastAsia="es-BO"/>
        </w:rPr>
        <w:t>Se aclara, que bajo ningún motivo se aceptará tubería que pudiera ser dañada en el transporte de los bienes.</w:t>
      </w:r>
    </w:p>
    <w:p w:rsidR="00AC26B3" w:rsidRPr="00D6403B" w:rsidRDefault="00AC26B3" w:rsidP="00AC26B3">
      <w:pPr>
        <w:jc w:val="both"/>
        <w:rPr>
          <w:rFonts w:ascii="Calibri" w:hAnsi="Calibri" w:cs="Calibri"/>
          <w:sz w:val="22"/>
          <w:szCs w:val="22"/>
        </w:rPr>
      </w:pPr>
    </w:p>
    <w:p w:rsidR="00AC26B3" w:rsidRPr="005732B9" w:rsidRDefault="00AC26B3" w:rsidP="00611016">
      <w:pPr>
        <w:pStyle w:val="Prrafodelista"/>
        <w:numPr>
          <w:ilvl w:val="0"/>
          <w:numId w:val="75"/>
        </w:numPr>
        <w:rPr>
          <w:rFonts w:ascii="Calibri" w:hAnsi="Calibri" w:cs="Calibri"/>
          <w:b/>
          <w:sz w:val="22"/>
          <w:szCs w:val="22"/>
        </w:rPr>
      </w:pPr>
      <w:r w:rsidRPr="005732B9">
        <w:rPr>
          <w:rFonts w:ascii="Calibri" w:hAnsi="Calibri" w:cs="Calibri"/>
          <w:b/>
          <w:sz w:val="22"/>
          <w:szCs w:val="22"/>
        </w:rPr>
        <w:t>DESCARGUÍO Y ALMACENAJE EN PREDIOS DE YPFB</w:t>
      </w:r>
    </w:p>
    <w:p w:rsidR="00AC26B3" w:rsidRPr="00D6403B" w:rsidRDefault="00AC26B3" w:rsidP="00AC26B3">
      <w:pPr>
        <w:pStyle w:val="Prrafodelista"/>
        <w:ind w:left="0"/>
        <w:contextualSpacing/>
        <w:jc w:val="both"/>
        <w:rPr>
          <w:rFonts w:ascii="Calibri" w:hAnsi="Calibri" w:cs="Calibri"/>
          <w:sz w:val="22"/>
          <w:szCs w:val="22"/>
        </w:rPr>
      </w:pPr>
    </w:p>
    <w:p w:rsidR="00AC26B3" w:rsidRPr="00D6403B" w:rsidRDefault="00AC26B3" w:rsidP="00AC26B3">
      <w:pPr>
        <w:pStyle w:val="Prrafodelista"/>
        <w:ind w:left="0"/>
        <w:contextualSpacing/>
        <w:jc w:val="both"/>
        <w:rPr>
          <w:rFonts w:ascii="Calibri" w:hAnsi="Calibri" w:cs="Calibri"/>
          <w:sz w:val="22"/>
          <w:szCs w:val="22"/>
        </w:rPr>
      </w:pPr>
      <w:r w:rsidRPr="00D6403B">
        <w:rPr>
          <w:rFonts w:ascii="Calibri" w:hAnsi="Calibri" w:cs="Calibri"/>
          <w:sz w:val="22"/>
          <w:szCs w:val="22"/>
        </w:rPr>
        <w:t xml:space="preserve">YPFB definirá entre los almacenes descritos en el punto 2. (Lugar de entrega de los bienes), el almacén correspondiente para dicha entrega, los cuales en su totalidad deberán ser descargados y almacenados dentro el almacén dispuesto para el efecto. </w:t>
      </w:r>
    </w:p>
    <w:p w:rsidR="00AC26B3" w:rsidRPr="00D6403B" w:rsidRDefault="00AC26B3" w:rsidP="00AC26B3">
      <w:pPr>
        <w:pStyle w:val="Prrafodelista"/>
        <w:ind w:left="0"/>
        <w:contextualSpacing/>
        <w:jc w:val="both"/>
        <w:rPr>
          <w:rFonts w:ascii="Calibri" w:hAnsi="Calibri" w:cs="Calibri"/>
          <w:sz w:val="22"/>
          <w:szCs w:val="22"/>
        </w:rPr>
      </w:pPr>
    </w:p>
    <w:p w:rsidR="00AC26B3" w:rsidRPr="00D6403B" w:rsidRDefault="00AC26B3" w:rsidP="00AC26B3">
      <w:pPr>
        <w:pStyle w:val="Prrafodelista"/>
        <w:ind w:left="0"/>
        <w:contextualSpacing/>
        <w:jc w:val="both"/>
        <w:rPr>
          <w:rFonts w:ascii="Calibri" w:hAnsi="Calibri" w:cs="Calibri"/>
          <w:sz w:val="22"/>
          <w:szCs w:val="22"/>
        </w:rPr>
      </w:pPr>
      <w:r w:rsidRPr="00D6403B">
        <w:rPr>
          <w:rFonts w:ascii="Calibri" w:hAnsi="Calibri" w:cs="Calibri"/>
          <w:sz w:val="22"/>
          <w:szCs w:val="22"/>
        </w:rPr>
        <w:t>Asimismo, es de carácter obligatorio que la Contratista, a través de su Representante acreditado, con una anticipación mínima de 30 días calendario antes del arribo del primer medio de transporte comunique a YPFB dicho arribo (lo redactado en el presente párrafo no implica la ampliación del plazo de entrega a favor de la Contratista) para realizar una inspección conjunta con el Comité de Recepción y el personal responsable de almacenes a objeto de solicitar a YPFB el área requerida para el descarguío y almacenaje de los bienes.</w:t>
      </w:r>
    </w:p>
    <w:p w:rsidR="00AC26B3" w:rsidRPr="00D6403B" w:rsidRDefault="00AC26B3" w:rsidP="00AC26B3">
      <w:pPr>
        <w:pStyle w:val="Prrafodelista"/>
        <w:ind w:left="0"/>
        <w:contextualSpacing/>
        <w:jc w:val="both"/>
        <w:rPr>
          <w:rFonts w:ascii="Calibri" w:hAnsi="Calibri" w:cs="Calibri"/>
          <w:sz w:val="22"/>
          <w:szCs w:val="22"/>
        </w:rPr>
      </w:pPr>
    </w:p>
    <w:p w:rsidR="00AC26B3" w:rsidRPr="00D6403B" w:rsidRDefault="00AC26B3" w:rsidP="00AC26B3">
      <w:pPr>
        <w:pStyle w:val="Prrafodelista"/>
        <w:ind w:left="0"/>
        <w:contextualSpacing/>
        <w:jc w:val="both"/>
        <w:rPr>
          <w:rFonts w:ascii="Calibri" w:hAnsi="Calibri" w:cs="Calibri"/>
          <w:sz w:val="22"/>
          <w:szCs w:val="22"/>
        </w:rPr>
      </w:pPr>
      <w:r w:rsidRPr="00D6403B">
        <w:rPr>
          <w:rFonts w:ascii="Calibri" w:hAnsi="Calibri" w:cs="Calibri"/>
          <w:sz w:val="22"/>
          <w:szCs w:val="22"/>
        </w:rPr>
        <w:t>Asimismo, la Contratista deberá presentar al menos 30 días calendario antes del arribo del primer medio de transporte, su planificación con fechas tentativas de arribo.</w:t>
      </w:r>
    </w:p>
    <w:p w:rsidR="00AC26B3" w:rsidRPr="00D6403B" w:rsidRDefault="00AC26B3" w:rsidP="00AC26B3">
      <w:pPr>
        <w:pStyle w:val="Prrafodelista"/>
        <w:ind w:left="0"/>
        <w:contextualSpacing/>
        <w:jc w:val="both"/>
        <w:rPr>
          <w:rFonts w:ascii="Calibri" w:hAnsi="Calibri" w:cs="Calibri"/>
          <w:bCs/>
          <w:sz w:val="22"/>
          <w:szCs w:val="22"/>
          <w:lang w:val="es-BO" w:eastAsia="es-BO"/>
        </w:rPr>
      </w:pPr>
    </w:p>
    <w:p w:rsidR="00AC26B3" w:rsidRPr="00D6403B"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bCs/>
          <w:sz w:val="22"/>
          <w:szCs w:val="22"/>
          <w:lang w:val="es-BO" w:eastAsia="es-BO"/>
        </w:rPr>
        <w:t>Toda logística, trabajos, materiales (como ser; separadores de madera base; separadores de madera intermedia, etc.), maquinarias/equipos (como ser; grúas certificadas, eslingas certificadas, etc.) y operadores certificados, necesarios para el estibaje en el descarguío de los bienes en almacén de YPFB correrán por cuenta y responsabilidad de la empresa Contratista, sin que YPFB incurra en algún costo adicional. Si durante la ejecución del procedimiento de transporte, descarguío y almacenaje ocurriese algún daño personal y/o material, será de única responsabilidad de la empresa Contratista.</w:t>
      </w:r>
    </w:p>
    <w:p w:rsidR="00AC26B3" w:rsidRPr="00D6403B" w:rsidRDefault="00AC26B3" w:rsidP="00AC26B3">
      <w:pPr>
        <w:pStyle w:val="Prrafodelista"/>
        <w:ind w:left="0"/>
        <w:contextualSpacing/>
        <w:jc w:val="both"/>
        <w:rPr>
          <w:rFonts w:ascii="Calibri" w:hAnsi="Calibri" w:cs="Calibri"/>
          <w:bCs/>
          <w:sz w:val="22"/>
          <w:szCs w:val="22"/>
          <w:lang w:val="es-BO" w:eastAsia="es-BO"/>
        </w:rPr>
      </w:pPr>
    </w:p>
    <w:p w:rsidR="00AC26B3"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bCs/>
          <w:sz w:val="22"/>
          <w:szCs w:val="22"/>
          <w:lang w:val="es-BO" w:eastAsia="es-BO"/>
        </w:rPr>
        <w:t>La Contratista deberá proveer el número suficiente de separadores de madera. Estos separadores de madera deben ser de una sección transversal de 3 x 3 pulgadas y de la adecuada resistencia para soportar el peso de la tubería. Se dispondrá de tres (3) separadores de madera por hilera de tubería, además que el arreglo de cada apilado no exceda la altura recomendada por el fabricante. El descarguío y almacenaje de la tubería deberá ser realizada como se ven en las siguientes figuras.</w:t>
      </w: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r>
        <w:rPr>
          <w:rFonts w:ascii="Calibri" w:hAnsi="Calibri"/>
          <w:noProof/>
          <w:lang w:val="es-BO" w:eastAsia="es-BO"/>
        </w:rPr>
        <w:drawing>
          <wp:anchor distT="0" distB="0" distL="114300" distR="114300" simplePos="0" relativeHeight="251663360" behindDoc="0" locked="0" layoutInCell="1" allowOverlap="1" wp14:anchorId="51AA7591" wp14:editId="136D1F1C">
            <wp:simplePos x="0" y="0"/>
            <wp:positionH relativeFrom="column">
              <wp:posOffset>2326005</wp:posOffset>
            </wp:positionH>
            <wp:positionV relativeFrom="paragraph">
              <wp:posOffset>51435</wp:posOffset>
            </wp:positionV>
            <wp:extent cx="3279775" cy="1404620"/>
            <wp:effectExtent l="19050" t="19050" r="15875" b="24130"/>
            <wp:wrapNone/>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79775" cy="14046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libri" w:hAnsi="Calibri"/>
          <w:noProof/>
          <w:lang w:val="es-BO" w:eastAsia="es-BO"/>
        </w:rPr>
        <w:drawing>
          <wp:anchor distT="0" distB="0" distL="114300" distR="114300" simplePos="0" relativeHeight="251662336" behindDoc="0" locked="0" layoutInCell="1" allowOverlap="1" wp14:anchorId="5C4F2A12" wp14:editId="640DD784">
            <wp:simplePos x="0" y="0"/>
            <wp:positionH relativeFrom="column">
              <wp:posOffset>222250</wp:posOffset>
            </wp:positionH>
            <wp:positionV relativeFrom="paragraph">
              <wp:posOffset>51435</wp:posOffset>
            </wp:positionV>
            <wp:extent cx="1912620" cy="1404620"/>
            <wp:effectExtent l="19050" t="19050" r="11430" b="24130"/>
            <wp:wrapNone/>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2620" cy="14046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right"/>
        <w:rPr>
          <w:rFonts w:ascii="Calibri" w:hAnsi="Calibri" w:cs="Calibri"/>
          <w:bCs/>
          <w:sz w:val="18"/>
          <w:szCs w:val="18"/>
          <w:lang w:eastAsia="es-BO"/>
        </w:rPr>
      </w:pPr>
    </w:p>
    <w:p w:rsidR="00AC26B3" w:rsidRDefault="00AC26B3" w:rsidP="00AC26B3">
      <w:pPr>
        <w:pStyle w:val="Prrafodelista"/>
        <w:ind w:left="0"/>
        <w:contextualSpacing/>
        <w:jc w:val="right"/>
        <w:rPr>
          <w:rFonts w:ascii="Calibri" w:hAnsi="Calibri" w:cs="Calibri"/>
          <w:bCs/>
          <w:sz w:val="18"/>
          <w:szCs w:val="18"/>
          <w:lang w:eastAsia="es-BO"/>
        </w:rPr>
      </w:pPr>
    </w:p>
    <w:p w:rsidR="00AC26B3" w:rsidRDefault="00AC26B3" w:rsidP="00AC26B3">
      <w:pPr>
        <w:pStyle w:val="Prrafodelista"/>
        <w:ind w:left="0"/>
        <w:contextualSpacing/>
        <w:jc w:val="right"/>
        <w:rPr>
          <w:rFonts w:ascii="Calibri" w:hAnsi="Calibri" w:cs="Calibri"/>
          <w:bCs/>
          <w:sz w:val="18"/>
          <w:szCs w:val="18"/>
          <w:lang w:eastAsia="es-BO"/>
        </w:rPr>
      </w:pPr>
    </w:p>
    <w:p w:rsidR="00AC26B3" w:rsidRPr="00D6403B" w:rsidRDefault="00AC26B3" w:rsidP="00AC26B3">
      <w:pPr>
        <w:pStyle w:val="Prrafodelista"/>
        <w:ind w:left="0"/>
        <w:contextualSpacing/>
        <w:jc w:val="right"/>
        <w:rPr>
          <w:rFonts w:ascii="Calibri" w:hAnsi="Calibri" w:cs="Calibri"/>
          <w:bCs/>
          <w:sz w:val="18"/>
          <w:szCs w:val="18"/>
          <w:lang w:eastAsia="es-BO"/>
        </w:rPr>
      </w:pPr>
    </w:p>
    <w:p w:rsidR="00AC26B3" w:rsidRDefault="00AC26B3" w:rsidP="00AC26B3">
      <w:pPr>
        <w:pStyle w:val="Prrafodelista"/>
        <w:ind w:left="0"/>
        <w:contextualSpacing/>
        <w:jc w:val="right"/>
        <w:rPr>
          <w:rFonts w:ascii="Calibri" w:hAnsi="Calibri" w:cs="Calibri"/>
          <w:bCs/>
          <w:sz w:val="18"/>
          <w:szCs w:val="18"/>
          <w:lang w:eastAsia="es-BO"/>
        </w:rPr>
      </w:pPr>
    </w:p>
    <w:p w:rsidR="00AC26B3" w:rsidRDefault="00AC26B3" w:rsidP="00AC26B3">
      <w:pPr>
        <w:pStyle w:val="Prrafodelista"/>
        <w:ind w:left="0"/>
        <w:contextualSpacing/>
        <w:jc w:val="right"/>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r>
        <w:rPr>
          <w:rFonts w:ascii="Calibri" w:hAnsi="Calibri" w:cs="Calibri"/>
          <w:bCs/>
          <w:noProof/>
          <w:sz w:val="18"/>
          <w:szCs w:val="18"/>
          <w:lang w:val="es-BO" w:eastAsia="es-BO"/>
        </w:rPr>
        <w:drawing>
          <wp:anchor distT="0" distB="0" distL="114300" distR="114300" simplePos="0" relativeHeight="251664384" behindDoc="0" locked="0" layoutInCell="1" allowOverlap="1" wp14:anchorId="0211E123" wp14:editId="02F6AAB3">
            <wp:simplePos x="0" y="0"/>
            <wp:positionH relativeFrom="column">
              <wp:posOffset>1455420</wp:posOffset>
            </wp:positionH>
            <wp:positionV relativeFrom="paragraph">
              <wp:posOffset>58420</wp:posOffset>
            </wp:positionV>
            <wp:extent cx="2611120" cy="1788795"/>
            <wp:effectExtent l="19050" t="19050" r="17780" b="20955"/>
            <wp:wrapNone/>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1120" cy="1788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18"/>
          <w:szCs w:val="18"/>
          <w:lang w:eastAsia="es-BO"/>
        </w:rPr>
      </w:pPr>
    </w:p>
    <w:p w:rsidR="00AC26B3" w:rsidRPr="00D6403B" w:rsidRDefault="00AC26B3" w:rsidP="00AC26B3">
      <w:pPr>
        <w:pStyle w:val="Prrafodelista"/>
        <w:ind w:left="0"/>
        <w:contextualSpacing/>
        <w:jc w:val="both"/>
        <w:rPr>
          <w:rFonts w:ascii="Calibri" w:hAnsi="Calibri" w:cs="Calibri"/>
          <w:bCs/>
          <w:sz w:val="22"/>
          <w:szCs w:val="22"/>
          <w:lang w:eastAsia="es-BO"/>
        </w:rPr>
      </w:pPr>
    </w:p>
    <w:p w:rsidR="00AC26B3" w:rsidRPr="00D6403B"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bCs/>
          <w:sz w:val="22"/>
          <w:szCs w:val="22"/>
          <w:lang w:val="es-BO" w:eastAsia="es-BO"/>
        </w:rPr>
        <w:t>Se aclara, que bajo ningún motivo se aceptará tubería que pudiera ser dañada en el estibaje de los bienes.</w:t>
      </w:r>
    </w:p>
    <w:p w:rsidR="00AC26B3" w:rsidRPr="00D6403B" w:rsidRDefault="00AC26B3" w:rsidP="00AC26B3">
      <w:pPr>
        <w:pStyle w:val="Prrafodelista"/>
        <w:ind w:left="0"/>
        <w:contextualSpacing/>
        <w:jc w:val="both"/>
        <w:rPr>
          <w:rFonts w:ascii="Calibri" w:hAnsi="Calibri" w:cs="Calibri"/>
          <w:bCs/>
          <w:sz w:val="22"/>
          <w:szCs w:val="22"/>
          <w:lang w:val="es-BO" w:eastAsia="es-BO"/>
        </w:rPr>
      </w:pPr>
    </w:p>
    <w:p w:rsidR="00AC26B3" w:rsidRDefault="00AC26B3" w:rsidP="00AC26B3">
      <w:pPr>
        <w:pStyle w:val="Prrafodelista"/>
        <w:ind w:left="0"/>
        <w:contextualSpacing/>
        <w:jc w:val="both"/>
        <w:rPr>
          <w:rFonts w:ascii="Calibri" w:hAnsi="Calibri" w:cs="Calibri"/>
          <w:bCs/>
          <w:sz w:val="22"/>
          <w:szCs w:val="22"/>
          <w:lang w:val="es-BO" w:eastAsia="es-BO"/>
        </w:rPr>
      </w:pPr>
      <w:r w:rsidRPr="00D6403B">
        <w:rPr>
          <w:rFonts w:ascii="Calibri" w:hAnsi="Calibri" w:cs="Calibri"/>
          <w:bCs/>
          <w:sz w:val="22"/>
          <w:szCs w:val="22"/>
          <w:lang w:val="es-BO" w:eastAsia="es-BO"/>
        </w:rPr>
        <w:t>Al concluir el descarguío de los bienes, el Proveedor emitirá documento en el que se detalle la cantidad de ingreso a almacenes de los bienes en calidad de custodia, dicho documento deberá contener mínimamente las firmas del Representante Acreditado del Proveedor y el encargado del almacén correspondiente.</w:t>
      </w:r>
    </w:p>
    <w:p w:rsidR="00AC26B3" w:rsidRPr="00D6403B" w:rsidRDefault="00AC26B3" w:rsidP="00AC26B3">
      <w:pPr>
        <w:pStyle w:val="Prrafodelista"/>
        <w:ind w:left="0"/>
        <w:contextualSpacing/>
        <w:jc w:val="both"/>
        <w:rPr>
          <w:rFonts w:ascii="Calibri" w:hAnsi="Calibri" w:cs="Calibri"/>
          <w:bCs/>
          <w:sz w:val="22"/>
          <w:szCs w:val="22"/>
          <w:lang w:val="es-BO" w:eastAsia="es-BO"/>
        </w:rPr>
      </w:pPr>
    </w:p>
    <w:p w:rsidR="00AC26B3" w:rsidRPr="00D6403B" w:rsidRDefault="00AC26B3" w:rsidP="00AC26B3">
      <w:pPr>
        <w:autoSpaceDE w:val="0"/>
        <w:autoSpaceDN w:val="0"/>
        <w:adjustRightInd w:val="0"/>
        <w:jc w:val="both"/>
        <w:rPr>
          <w:rFonts w:ascii="Calibri" w:hAnsi="Calibri" w:cs="Calibri"/>
          <w:b/>
          <w:sz w:val="22"/>
          <w:szCs w:val="22"/>
          <w:lang w:val="es-BO"/>
        </w:rPr>
      </w:pPr>
      <w:r w:rsidRPr="00D6403B">
        <w:rPr>
          <w:rFonts w:ascii="Calibri" w:hAnsi="Calibri" w:cs="Calibri"/>
          <w:b/>
          <w:sz w:val="22"/>
          <w:szCs w:val="22"/>
          <w:lang w:val="es-BO"/>
        </w:rPr>
        <w:t>8. GARANTÍA TÉCNICA DE REPOSICIÓN</w:t>
      </w:r>
    </w:p>
    <w:p w:rsidR="00AC26B3" w:rsidRPr="00D6403B" w:rsidRDefault="00AC26B3" w:rsidP="00AC26B3">
      <w:pPr>
        <w:autoSpaceDE w:val="0"/>
        <w:autoSpaceDN w:val="0"/>
        <w:adjustRightInd w:val="0"/>
        <w:jc w:val="both"/>
        <w:rPr>
          <w:rFonts w:ascii="Calibri" w:hAnsi="Calibri" w:cs="Calibri"/>
          <w:b/>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 xml:space="preserve">Por las condiciones del producto adquirido, se requiere que la Contratista otorgue a YPFB la correspondiente garantía (certificado/documento de garantía </w:t>
      </w:r>
      <w:r w:rsidRPr="00D6403B">
        <w:rPr>
          <w:rFonts w:ascii="Calibri" w:hAnsi="Calibri" w:cs="Calibri"/>
          <w:b/>
          <w:sz w:val="22"/>
          <w:szCs w:val="22"/>
          <w:u w:val="single"/>
          <w:lang w:val="es-BO"/>
        </w:rPr>
        <w:t>Notariado en Bolivia</w:t>
      </w:r>
      <w:r w:rsidRPr="00D6403B">
        <w:rPr>
          <w:rFonts w:ascii="Calibri" w:hAnsi="Calibri" w:cs="Calibri"/>
          <w:sz w:val="22"/>
          <w:szCs w:val="22"/>
          <w:lang w:val="es-BO"/>
        </w:rPr>
        <w:t xml:space="preserve"> a costo de la Contratista) de reposición de tuberías debido a defectos de fabricación. Dicho documento debe tener vigencia por el lapso </w:t>
      </w:r>
      <w:r w:rsidRPr="00D6403B">
        <w:rPr>
          <w:rFonts w:ascii="Calibri" w:hAnsi="Calibri" w:cs="Calibri"/>
          <w:b/>
          <w:sz w:val="22"/>
          <w:szCs w:val="22"/>
          <w:lang w:val="es-BO"/>
        </w:rPr>
        <w:t>2</w:t>
      </w:r>
      <w:r w:rsidRPr="00D6403B">
        <w:rPr>
          <w:rFonts w:ascii="Calibri" w:hAnsi="Calibri" w:cs="Calibri"/>
          <w:sz w:val="22"/>
          <w:szCs w:val="22"/>
          <w:lang w:val="es-BO"/>
        </w:rPr>
        <w:t xml:space="preserve"> (dos) años como mínimo a partir de la emisión del acta de recepción definitiva. En caso de incumplimiento, podrá ser elevado a instrumento público con fines legales.</w:t>
      </w:r>
    </w:p>
    <w:p w:rsidR="00AC26B3" w:rsidRPr="00D6403B" w:rsidRDefault="00AC26B3" w:rsidP="00AC26B3">
      <w:pPr>
        <w:autoSpaceDE w:val="0"/>
        <w:autoSpaceDN w:val="0"/>
        <w:adjustRightInd w:val="0"/>
        <w:ind w:left="356"/>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 xml:space="preserve">El proveedor correrá con los gastos necesarios en que se incurra para el reemplazo y/o reposición correspondiente del bien adquirido, incluidos los tributos aduaneros de importación, gastos de despacho y otros, los cuales de ser importados, deben ser consignados a nombre de la Contratista o su representante </w:t>
      </w:r>
      <w:r w:rsidRPr="00D6403B">
        <w:rPr>
          <w:rFonts w:ascii="Calibri" w:hAnsi="Calibri" w:cs="Calibri"/>
          <w:sz w:val="22"/>
          <w:szCs w:val="22"/>
          <w:lang w:val="es-BO"/>
        </w:rPr>
        <w:lastRenderedPageBreak/>
        <w:t>legal, en virtud a que YPFB no procederá con los trámites aduaneros ni pagos, ni gestiones de exención de tributos aduaneros para dichos bienes de reemplazo.</w:t>
      </w:r>
    </w:p>
    <w:p w:rsidR="00AC26B3" w:rsidRPr="00D6403B" w:rsidRDefault="00AC26B3" w:rsidP="00AC26B3">
      <w:pPr>
        <w:autoSpaceDE w:val="0"/>
        <w:autoSpaceDN w:val="0"/>
        <w:adjustRightInd w:val="0"/>
        <w:ind w:left="356"/>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El plazo para la entrega del material de reposición será notificado por YPFB, y dichos bienes de reposición deberán seguir las condiciones establecidas en el Anexo 2 Gestión Aduanera de Importación inciso m).</w:t>
      </w:r>
    </w:p>
    <w:p w:rsidR="00AC26B3" w:rsidRPr="00D6403B" w:rsidRDefault="00AC26B3" w:rsidP="00AC26B3">
      <w:pPr>
        <w:autoSpaceDE w:val="0"/>
        <w:autoSpaceDN w:val="0"/>
        <w:adjustRightInd w:val="0"/>
        <w:jc w:val="both"/>
        <w:rPr>
          <w:rFonts w:ascii="Calibri" w:hAnsi="Calibri" w:cs="Calibri"/>
          <w:sz w:val="22"/>
          <w:szCs w:val="22"/>
          <w:lang w:val="es-BO"/>
        </w:rPr>
      </w:pPr>
    </w:p>
    <w:p w:rsidR="00AC26B3" w:rsidRPr="00D6403B" w:rsidRDefault="00AC26B3" w:rsidP="00AC26B3">
      <w:pPr>
        <w:autoSpaceDE w:val="0"/>
        <w:autoSpaceDN w:val="0"/>
        <w:adjustRightInd w:val="0"/>
        <w:jc w:val="both"/>
        <w:rPr>
          <w:rFonts w:ascii="Calibri" w:hAnsi="Calibri" w:cs="Calibri"/>
          <w:sz w:val="22"/>
          <w:szCs w:val="22"/>
          <w:lang w:val="es-BO"/>
        </w:rPr>
      </w:pPr>
      <w:r w:rsidRPr="00D6403B">
        <w:rPr>
          <w:rFonts w:ascii="Calibri" w:hAnsi="Calibri" w:cs="Calibri"/>
          <w:sz w:val="22"/>
          <w:szCs w:val="22"/>
          <w:lang w:val="es-BO"/>
        </w:rPr>
        <w:t>El bien reemplazado tendrá la misma garantía de producto y de reemplazo.</w:t>
      </w:r>
    </w:p>
    <w:p w:rsidR="00AC26B3" w:rsidRPr="00D6403B" w:rsidRDefault="00AC26B3" w:rsidP="00AC26B3">
      <w:pPr>
        <w:rPr>
          <w:rFonts w:ascii="Calibri" w:hAnsi="Calibri" w:cs="Calibri"/>
          <w:b/>
          <w:sz w:val="22"/>
          <w:szCs w:val="22"/>
          <w:lang w:val="es-BO"/>
        </w:rPr>
      </w:pPr>
    </w:p>
    <w:p w:rsidR="00AC26B3" w:rsidRPr="00D6403B" w:rsidRDefault="00AC26B3" w:rsidP="00AC26B3">
      <w:pPr>
        <w:rPr>
          <w:rFonts w:ascii="Calibri" w:hAnsi="Calibri" w:cs="Calibri"/>
          <w:b/>
          <w:sz w:val="22"/>
          <w:szCs w:val="22"/>
        </w:rPr>
      </w:pPr>
      <w:r w:rsidRPr="00D6403B">
        <w:rPr>
          <w:rFonts w:ascii="Calibri" w:hAnsi="Calibri" w:cs="Calibri"/>
          <w:b/>
          <w:sz w:val="22"/>
          <w:szCs w:val="22"/>
        </w:rPr>
        <w:t>9. VALIDACIONES</w:t>
      </w:r>
    </w:p>
    <w:p w:rsidR="00AC26B3" w:rsidRPr="00D6403B" w:rsidRDefault="00AC26B3" w:rsidP="00AC26B3">
      <w:pPr>
        <w:rPr>
          <w:rFonts w:ascii="Calibri" w:hAnsi="Calibri" w:cs="Calibri"/>
          <w:b/>
          <w:sz w:val="22"/>
          <w:szCs w:val="22"/>
        </w:rPr>
      </w:pP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Se adjunta al presente documento en anexos las siguientes validaciones:</w:t>
      </w:r>
    </w:p>
    <w:p w:rsidR="00AC26B3" w:rsidRPr="00D6403B" w:rsidRDefault="00AC26B3" w:rsidP="00AC26B3">
      <w:pPr>
        <w:jc w:val="both"/>
        <w:rPr>
          <w:rFonts w:ascii="Calibri" w:hAnsi="Calibri" w:cs="Calibri"/>
          <w:sz w:val="22"/>
          <w:szCs w:val="22"/>
        </w:rPr>
      </w:pP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 xml:space="preserve">ANEXO 1 – VALIDACIÓN DE GARANTÍAS FINANCIERAS </w:t>
      </w: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ANEXO 2 – VALIDACIÓN GESTIÓN ADUANERA DE IMPORTACIÓN</w:t>
      </w:r>
    </w:p>
    <w:p w:rsidR="00AC26B3" w:rsidRPr="00D6403B" w:rsidRDefault="00AC26B3" w:rsidP="00AC26B3">
      <w:pPr>
        <w:jc w:val="both"/>
        <w:rPr>
          <w:rFonts w:ascii="Calibri" w:hAnsi="Calibri" w:cs="Calibri"/>
          <w:sz w:val="22"/>
          <w:szCs w:val="22"/>
        </w:rPr>
      </w:pPr>
      <w:r w:rsidRPr="00D6403B">
        <w:rPr>
          <w:rFonts w:ascii="Calibri" w:hAnsi="Calibri" w:cs="Calibri"/>
          <w:sz w:val="22"/>
          <w:szCs w:val="22"/>
        </w:rPr>
        <w:t>ANEXO 3 – VALIDACIÓN DE SEGURIDAD Y SALUD OCUPACIONAL</w:t>
      </w:r>
    </w:p>
    <w:p w:rsidR="00AC26B3" w:rsidRDefault="00AC26B3" w:rsidP="00AC26B3">
      <w:pPr>
        <w:rPr>
          <w:rFonts w:ascii="Calibri" w:hAnsi="Calibri" w:cs="Calibri"/>
          <w:sz w:val="22"/>
          <w:szCs w:val="22"/>
        </w:rPr>
        <w:sectPr w:rsidR="00AC26B3" w:rsidSect="007E0E41">
          <w:headerReference w:type="default" r:id="rId42"/>
          <w:footerReference w:type="default" r:id="rId43"/>
          <w:pgSz w:w="12242" w:h="15842" w:code="1"/>
          <w:pgMar w:top="187" w:right="1418" w:bottom="851" w:left="1418" w:header="709" w:footer="851" w:gutter="0"/>
          <w:cols w:space="708"/>
          <w:docGrid w:linePitch="360"/>
        </w:sectPr>
      </w:pPr>
      <w:r w:rsidRPr="00D6403B">
        <w:rPr>
          <w:rFonts w:ascii="Calibri" w:hAnsi="Calibri" w:cs="Calibri"/>
          <w:sz w:val="22"/>
          <w:szCs w:val="22"/>
        </w:rPr>
        <w:t>ANEXO 4 – VALIDACIONE DE FACTURACIÓN Y TRIBUTOS</w:t>
      </w:r>
    </w:p>
    <w:p w:rsidR="00AC26B3" w:rsidRPr="0060320D" w:rsidRDefault="00AC26B3" w:rsidP="00AC26B3">
      <w:pPr>
        <w:autoSpaceDE w:val="0"/>
        <w:autoSpaceDN w:val="0"/>
        <w:adjustRightInd w:val="0"/>
        <w:jc w:val="center"/>
        <w:rPr>
          <w:rFonts w:asciiTheme="minorHAnsi" w:hAnsiTheme="minorHAnsi" w:cs="Calibri"/>
          <w:b/>
          <w:sz w:val="22"/>
          <w:szCs w:val="22"/>
          <w:lang w:val="es-BO"/>
        </w:rPr>
      </w:pPr>
      <w:r w:rsidRPr="0060320D">
        <w:rPr>
          <w:rFonts w:asciiTheme="minorHAnsi" w:hAnsiTheme="minorHAnsi" w:cs="Calibri"/>
          <w:b/>
          <w:sz w:val="22"/>
          <w:szCs w:val="22"/>
          <w:lang w:val="es-BO"/>
        </w:rPr>
        <w:lastRenderedPageBreak/>
        <w:t>GARANTÍAS FINANCIERAS</w:t>
      </w:r>
    </w:p>
    <w:p w:rsidR="00AC26B3" w:rsidRPr="0060320D" w:rsidRDefault="00AC26B3" w:rsidP="00AC26B3">
      <w:pPr>
        <w:jc w:val="center"/>
        <w:rPr>
          <w:rFonts w:asciiTheme="minorHAnsi" w:hAnsiTheme="minorHAnsi" w:cs="Calibri"/>
          <w:b/>
          <w:sz w:val="22"/>
          <w:szCs w:val="22"/>
        </w:rPr>
      </w:pPr>
    </w:p>
    <w:p w:rsidR="00AC26B3" w:rsidRPr="0060320D" w:rsidRDefault="00AC26B3" w:rsidP="00AC26B3">
      <w:pPr>
        <w:contextualSpacing/>
        <w:jc w:val="both"/>
        <w:rPr>
          <w:rFonts w:asciiTheme="minorHAnsi" w:hAnsiTheme="minorHAnsi" w:cs="Calibri"/>
          <w:bCs/>
          <w:sz w:val="22"/>
          <w:szCs w:val="22"/>
        </w:rPr>
      </w:pPr>
      <w:r w:rsidRPr="0060320D">
        <w:rPr>
          <w:rFonts w:asciiTheme="minorHAnsi" w:hAnsiTheme="minorHAnsi" w:cs="Calibri"/>
          <w:bCs/>
          <w:sz w:val="22"/>
          <w:szCs w:val="22"/>
        </w:rPr>
        <w:t>Para todo Instrumento Financiero de Garantía que fuere requerido CONFIRMADO, el Proponente o Adjudicado deberá adjuntar al Instrumento de garantía una comunicación de la confirmación del banco corresponsal.</w:t>
      </w:r>
    </w:p>
    <w:p w:rsidR="00AC26B3" w:rsidRPr="0060320D" w:rsidRDefault="00AC26B3" w:rsidP="00AC26B3">
      <w:pPr>
        <w:contextualSpacing/>
        <w:jc w:val="both"/>
        <w:rPr>
          <w:rFonts w:asciiTheme="minorHAnsi" w:hAnsiTheme="minorHAnsi" w:cs="Calibri"/>
          <w:bCs/>
          <w:sz w:val="22"/>
          <w:szCs w:val="22"/>
        </w:rPr>
      </w:pPr>
    </w:p>
    <w:p w:rsidR="00AC26B3" w:rsidRPr="0060320D" w:rsidRDefault="00AC26B3" w:rsidP="00AC26B3">
      <w:pPr>
        <w:contextualSpacing/>
        <w:jc w:val="both"/>
        <w:rPr>
          <w:rFonts w:asciiTheme="minorHAnsi" w:hAnsiTheme="minorHAnsi" w:cs="Calibri"/>
          <w:bCs/>
          <w:sz w:val="22"/>
          <w:szCs w:val="22"/>
        </w:rPr>
      </w:pPr>
      <w:r w:rsidRPr="0060320D">
        <w:rPr>
          <w:rFonts w:asciiTheme="minorHAnsi" w:hAnsiTheme="minorHAnsi" w:cs="Calibri"/>
          <w:bCs/>
          <w:sz w:val="22"/>
          <w:szCs w:val="22"/>
        </w:rPr>
        <w:t>Adicionalmente, para las opciones de Boleta de Garantía Contra Garantizada y/o Garantía a Primer Requerimiento Contragarantizada (ambas contragarantizadas por una Carta de Crédito Stand By) se aclara que, éstas serán admitidas o válidas únicamente cuando el proponente o adjudicado, según corresponda, adjunte uno de los siguientes documentos:</w:t>
      </w:r>
    </w:p>
    <w:p w:rsidR="00AC26B3" w:rsidRPr="0060320D" w:rsidRDefault="00AC26B3" w:rsidP="00AC26B3">
      <w:pPr>
        <w:contextualSpacing/>
        <w:jc w:val="both"/>
        <w:rPr>
          <w:rFonts w:asciiTheme="minorHAnsi" w:hAnsiTheme="minorHAnsi" w:cs="Calibri"/>
          <w:bCs/>
          <w:sz w:val="22"/>
          <w:szCs w:val="22"/>
        </w:rPr>
      </w:pPr>
    </w:p>
    <w:p w:rsidR="00AC26B3" w:rsidRPr="0060320D" w:rsidRDefault="00AC26B3" w:rsidP="00611016">
      <w:pPr>
        <w:numPr>
          <w:ilvl w:val="0"/>
          <w:numId w:val="43"/>
        </w:numPr>
        <w:contextualSpacing/>
        <w:jc w:val="both"/>
        <w:rPr>
          <w:rFonts w:asciiTheme="minorHAnsi" w:hAnsiTheme="minorHAnsi" w:cs="Calibri"/>
          <w:bCs/>
          <w:sz w:val="22"/>
          <w:szCs w:val="22"/>
        </w:rPr>
      </w:pPr>
      <w:r w:rsidRPr="0060320D">
        <w:rPr>
          <w:rFonts w:asciiTheme="minorHAnsi" w:hAnsiTheme="minorHAnsi" w:cs="Calibri"/>
          <w:bCs/>
          <w:sz w:val="22"/>
          <w:szCs w:val="22"/>
        </w:rPr>
        <w:t>Certificación emitida por la Entidad de Intermediación Financiera Bancaria Local (Boliviana) estableciendo que la contragarantía corresponde a una Carta de Crédito Stand By; o</w:t>
      </w:r>
    </w:p>
    <w:p w:rsidR="00AC26B3" w:rsidRPr="0060320D" w:rsidRDefault="00AC26B3" w:rsidP="00AC26B3">
      <w:pPr>
        <w:ind w:left="705"/>
        <w:contextualSpacing/>
        <w:jc w:val="both"/>
        <w:rPr>
          <w:rFonts w:asciiTheme="minorHAnsi" w:hAnsiTheme="minorHAnsi" w:cs="Calibri"/>
          <w:bCs/>
          <w:sz w:val="22"/>
          <w:szCs w:val="22"/>
        </w:rPr>
      </w:pPr>
    </w:p>
    <w:p w:rsidR="00AC26B3" w:rsidRPr="0060320D" w:rsidRDefault="00AC26B3" w:rsidP="00611016">
      <w:pPr>
        <w:numPr>
          <w:ilvl w:val="0"/>
          <w:numId w:val="43"/>
        </w:numPr>
        <w:contextualSpacing/>
        <w:jc w:val="both"/>
        <w:rPr>
          <w:rFonts w:asciiTheme="minorHAnsi" w:hAnsiTheme="minorHAnsi" w:cs="Calibri"/>
          <w:bCs/>
          <w:sz w:val="22"/>
          <w:szCs w:val="22"/>
        </w:rPr>
      </w:pPr>
      <w:r w:rsidRPr="0060320D">
        <w:rPr>
          <w:rFonts w:asciiTheme="minorHAnsi" w:hAnsiTheme="minorHAnsi" w:cs="Calibri"/>
          <w:bCs/>
          <w:sz w:val="22"/>
          <w:szCs w:val="22"/>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AC26B3" w:rsidRPr="0060320D" w:rsidRDefault="00AC26B3" w:rsidP="00AC26B3">
      <w:pPr>
        <w:contextualSpacing/>
        <w:jc w:val="both"/>
        <w:rPr>
          <w:rFonts w:asciiTheme="minorHAnsi" w:hAnsiTheme="minorHAnsi" w:cs="Calibri"/>
          <w:bCs/>
          <w:sz w:val="22"/>
          <w:szCs w:val="22"/>
        </w:rPr>
      </w:pPr>
    </w:p>
    <w:p w:rsidR="00AC26B3" w:rsidRPr="0060320D" w:rsidRDefault="00AC26B3" w:rsidP="00AC26B3">
      <w:pPr>
        <w:contextualSpacing/>
        <w:jc w:val="both"/>
        <w:rPr>
          <w:rFonts w:asciiTheme="minorHAnsi" w:hAnsiTheme="minorHAnsi" w:cs="Calibri"/>
          <w:bCs/>
          <w:sz w:val="22"/>
          <w:szCs w:val="22"/>
        </w:rPr>
      </w:pPr>
      <w:r w:rsidRPr="0060320D">
        <w:rPr>
          <w:rFonts w:asciiTheme="minorHAnsi" w:hAnsiTheme="minorHAnsi" w:cs="Calibri"/>
          <w:bCs/>
          <w:sz w:val="22"/>
          <w:szCs w:val="22"/>
        </w:rPr>
        <w:t>Todo instrumento financiero presentado, deberá ser renovado las veces que fueran necesarias, a requerimiento de YPFB. Asimismo, YPFB podrá solicitar enmiendas en monto y vigencia, conforme términos y condiciones contractuales.</w:t>
      </w:r>
    </w:p>
    <w:p w:rsidR="00AC26B3" w:rsidRPr="0060320D" w:rsidRDefault="00AC26B3" w:rsidP="00AC26B3">
      <w:pPr>
        <w:contextualSpacing/>
        <w:jc w:val="both"/>
        <w:rPr>
          <w:rFonts w:asciiTheme="minorHAnsi" w:hAnsiTheme="minorHAnsi" w:cs="Calibri"/>
          <w:bCs/>
          <w:sz w:val="22"/>
          <w:szCs w:val="22"/>
        </w:rPr>
      </w:pPr>
    </w:p>
    <w:p w:rsidR="00AC26B3" w:rsidRPr="0060320D" w:rsidRDefault="00AC26B3" w:rsidP="00AC26B3">
      <w:pPr>
        <w:autoSpaceDE w:val="0"/>
        <w:autoSpaceDN w:val="0"/>
        <w:adjustRightInd w:val="0"/>
        <w:jc w:val="both"/>
        <w:rPr>
          <w:rFonts w:asciiTheme="minorHAnsi" w:hAnsiTheme="minorHAnsi" w:cs="Bookman Old Style,Bold"/>
          <w:bCs/>
          <w:sz w:val="22"/>
          <w:szCs w:val="22"/>
          <w:lang w:val="es-BO" w:eastAsia="es-BO"/>
        </w:rPr>
      </w:pPr>
      <w:r w:rsidRPr="0060320D">
        <w:rPr>
          <w:rFonts w:asciiTheme="minorHAnsi" w:hAnsiTheme="minorHAnsi" w:cs="Bookman Old Style,Bold"/>
          <w:bCs/>
          <w:sz w:val="22"/>
          <w:szCs w:val="22"/>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AC26B3" w:rsidRPr="0060320D" w:rsidRDefault="00AC26B3" w:rsidP="00AC26B3">
      <w:pPr>
        <w:autoSpaceDE w:val="0"/>
        <w:autoSpaceDN w:val="0"/>
        <w:adjustRightInd w:val="0"/>
        <w:jc w:val="both"/>
        <w:rPr>
          <w:rFonts w:asciiTheme="minorHAnsi" w:hAnsiTheme="minorHAnsi" w:cs="Bookman Old Style,Bold"/>
          <w:bCs/>
          <w:sz w:val="22"/>
          <w:szCs w:val="22"/>
          <w:lang w:val="es-BO" w:eastAsia="es-BO"/>
        </w:rPr>
      </w:pPr>
    </w:p>
    <w:p w:rsidR="00AC26B3" w:rsidRPr="0060320D" w:rsidRDefault="00AC26B3" w:rsidP="00AC26B3">
      <w:pPr>
        <w:autoSpaceDE w:val="0"/>
        <w:autoSpaceDN w:val="0"/>
        <w:adjustRightInd w:val="0"/>
        <w:jc w:val="both"/>
        <w:rPr>
          <w:rFonts w:asciiTheme="minorHAnsi" w:hAnsiTheme="minorHAnsi"/>
          <w:sz w:val="22"/>
          <w:szCs w:val="22"/>
          <w:lang w:eastAsia="es-BO"/>
        </w:rPr>
      </w:pPr>
      <w:r w:rsidRPr="0060320D">
        <w:rPr>
          <w:rFonts w:asciiTheme="minorHAnsi" w:hAnsiTheme="minorHAnsi"/>
          <w:sz w:val="22"/>
          <w:szCs w:val="22"/>
          <w:lang w:eastAsia="es-BO"/>
        </w:rPr>
        <w:t>En caso que la empresa proponente/contratista presente propuestas o sea adjudicado para más de un lote, deberá presentar un garantías financiera independiente por cada lote, identificando el mismo en el campo del “objeto a garantizar”</w:t>
      </w:r>
    </w:p>
    <w:p w:rsidR="00AC26B3" w:rsidRPr="0060320D" w:rsidRDefault="00AC26B3" w:rsidP="00AC26B3">
      <w:pPr>
        <w:autoSpaceDE w:val="0"/>
        <w:autoSpaceDN w:val="0"/>
        <w:adjustRightInd w:val="0"/>
        <w:jc w:val="both"/>
        <w:rPr>
          <w:rFonts w:asciiTheme="minorHAnsi" w:hAnsiTheme="minorHAnsi" w:cs="Bookman Old Style,Bold"/>
          <w:bCs/>
          <w:sz w:val="22"/>
          <w:szCs w:val="22"/>
          <w:lang w:val="es-BO" w:eastAsia="es-BO"/>
        </w:rPr>
      </w:pPr>
    </w:p>
    <w:p w:rsidR="00AC26B3" w:rsidRPr="0060320D" w:rsidRDefault="00AC26B3" w:rsidP="00AC26B3">
      <w:pPr>
        <w:pStyle w:val="Prrafodelista"/>
        <w:ind w:left="0"/>
        <w:jc w:val="both"/>
        <w:rPr>
          <w:rFonts w:asciiTheme="minorHAnsi" w:hAnsiTheme="minorHAnsi"/>
          <w:sz w:val="22"/>
          <w:szCs w:val="22"/>
          <w:lang w:val="es-BO"/>
        </w:rPr>
      </w:pPr>
      <w:r w:rsidRPr="0060320D">
        <w:rPr>
          <w:rFonts w:asciiTheme="minorHAnsi" w:hAnsiTheme="minorHAnsi"/>
          <w:sz w:val="22"/>
          <w:szCs w:val="22"/>
        </w:rPr>
        <w:t>La modalidad de Garantía no podrá ser modificada durante la vigencia del contrato.</w:t>
      </w:r>
    </w:p>
    <w:p w:rsidR="00AC26B3" w:rsidRPr="0060320D" w:rsidRDefault="00AC26B3" w:rsidP="00AC26B3">
      <w:pPr>
        <w:autoSpaceDE w:val="0"/>
        <w:autoSpaceDN w:val="0"/>
        <w:adjustRightInd w:val="0"/>
        <w:jc w:val="both"/>
        <w:rPr>
          <w:rFonts w:asciiTheme="minorHAnsi" w:hAnsiTheme="minorHAnsi" w:cs="Calibri"/>
          <w:sz w:val="22"/>
          <w:szCs w:val="22"/>
          <w:lang w:val="es-BO"/>
        </w:rPr>
      </w:pPr>
    </w:p>
    <w:p w:rsidR="00AC26B3" w:rsidRPr="0060320D" w:rsidRDefault="00AC26B3" w:rsidP="00611016">
      <w:pPr>
        <w:numPr>
          <w:ilvl w:val="0"/>
          <w:numId w:val="84"/>
        </w:numPr>
        <w:autoSpaceDE w:val="0"/>
        <w:autoSpaceDN w:val="0"/>
        <w:adjustRightInd w:val="0"/>
        <w:jc w:val="both"/>
        <w:rPr>
          <w:rFonts w:asciiTheme="minorHAnsi" w:hAnsiTheme="minorHAnsi" w:cs="Calibri"/>
          <w:b/>
          <w:sz w:val="22"/>
          <w:szCs w:val="22"/>
          <w:u w:val="single"/>
        </w:rPr>
      </w:pPr>
      <w:r w:rsidRPr="0060320D">
        <w:rPr>
          <w:rFonts w:asciiTheme="minorHAnsi" w:hAnsiTheme="minorHAnsi" w:cs="Calibri"/>
          <w:b/>
          <w:sz w:val="22"/>
          <w:szCs w:val="22"/>
          <w:u w:val="single"/>
        </w:rPr>
        <w:t>GARANTÍA DE SERIEDAD DE PROPUESTA</w:t>
      </w:r>
    </w:p>
    <w:p w:rsidR="00AC26B3" w:rsidRPr="0060320D" w:rsidRDefault="00AC26B3" w:rsidP="00AC26B3">
      <w:pPr>
        <w:autoSpaceDE w:val="0"/>
        <w:autoSpaceDN w:val="0"/>
        <w:adjustRightInd w:val="0"/>
        <w:jc w:val="both"/>
        <w:rPr>
          <w:rFonts w:asciiTheme="minorHAnsi" w:hAnsiTheme="minorHAnsi" w:cs="Calibri"/>
          <w:b/>
          <w:sz w:val="22"/>
          <w:szCs w:val="22"/>
          <w:u w:val="single"/>
        </w:rPr>
      </w:pPr>
    </w:p>
    <w:p w:rsidR="00AC26B3" w:rsidRPr="0060320D" w:rsidRDefault="00AC26B3" w:rsidP="00AC26B3">
      <w:pPr>
        <w:autoSpaceDE w:val="0"/>
        <w:autoSpaceDN w:val="0"/>
        <w:adjustRightInd w:val="0"/>
        <w:jc w:val="both"/>
        <w:rPr>
          <w:rFonts w:asciiTheme="minorHAnsi" w:hAnsiTheme="minorHAnsi" w:cs="Calibri"/>
          <w:sz w:val="22"/>
          <w:szCs w:val="22"/>
        </w:rPr>
      </w:pPr>
      <w:r w:rsidRPr="0060320D">
        <w:rPr>
          <w:rFonts w:asciiTheme="minorHAnsi" w:hAnsiTheme="minorHAnsi" w:cs="Calibri"/>
          <w:sz w:val="22"/>
          <w:szCs w:val="22"/>
        </w:rPr>
        <w:t>A elección de la empresa proponente, ésta podrá optar por uno de los siguientes instrumentos financieros.</w:t>
      </w:r>
    </w:p>
    <w:p w:rsidR="00AC26B3" w:rsidRPr="0060320D" w:rsidRDefault="00AC26B3" w:rsidP="00AC26B3">
      <w:pPr>
        <w:autoSpaceDE w:val="0"/>
        <w:autoSpaceDN w:val="0"/>
        <w:adjustRightInd w:val="0"/>
        <w:jc w:val="both"/>
        <w:rPr>
          <w:rFonts w:asciiTheme="minorHAnsi" w:hAnsiTheme="minorHAnsi" w:cs="Calibri"/>
          <w:sz w:val="22"/>
          <w:szCs w:val="22"/>
        </w:rPr>
      </w:pPr>
    </w:p>
    <w:p w:rsidR="00AC26B3" w:rsidRPr="0060320D" w:rsidRDefault="00AC26B3" w:rsidP="00611016">
      <w:pPr>
        <w:pStyle w:val="Prrafodelista"/>
        <w:numPr>
          <w:ilvl w:val="0"/>
          <w:numId w:val="68"/>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Carta de Crédito Stand By (SBLC)</w:t>
      </w:r>
      <w:r w:rsidRPr="0060320D">
        <w:rPr>
          <w:rFonts w:asciiTheme="minorHAnsi" w:hAnsiTheme="minorHAnsi" w:cs="Calibri"/>
          <w:sz w:val="22"/>
          <w:szCs w:val="22"/>
        </w:rPr>
        <w:t xml:space="preserve"> emitida por una Entidad Financiera  Internacional y </w:t>
      </w:r>
      <w:r w:rsidRPr="0060320D">
        <w:rPr>
          <w:rFonts w:asciiTheme="minorHAnsi" w:hAnsiTheme="minorHAnsi" w:cs="Calibri"/>
          <w:b/>
          <w:sz w:val="22"/>
          <w:szCs w:val="22"/>
          <w:u w:val="single"/>
        </w:rPr>
        <w:t>confirmada</w:t>
      </w:r>
      <w:r w:rsidRPr="0060320D">
        <w:rPr>
          <w:rFonts w:asciiTheme="minorHAnsi" w:hAnsiTheme="minorHAnsi" w:cs="Calibri"/>
          <w:sz w:val="22"/>
          <w:szCs w:val="22"/>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w:t>
      </w:r>
      <w:r w:rsidRPr="0060320D">
        <w:rPr>
          <w:rFonts w:asciiTheme="minorHAnsi" w:hAnsiTheme="minorHAnsi" w:cs="Calibri"/>
          <w:sz w:val="22"/>
          <w:szCs w:val="22"/>
        </w:rPr>
        <w:t xml:space="preserve">, </w:t>
      </w:r>
      <w:r w:rsidRPr="0060320D">
        <w:rPr>
          <w:rFonts w:asciiTheme="minorHAnsi" w:hAnsiTheme="minorHAnsi" w:cs="Calibri"/>
          <w:b/>
          <w:sz w:val="22"/>
          <w:szCs w:val="22"/>
        </w:rPr>
        <w:t>irrevocable</w:t>
      </w:r>
      <w:r w:rsidRPr="0060320D">
        <w:rPr>
          <w:rFonts w:asciiTheme="minorHAnsi" w:hAnsiTheme="minorHAnsi" w:cs="Calibri"/>
          <w:sz w:val="22"/>
          <w:szCs w:val="22"/>
        </w:rPr>
        <w:t xml:space="preserve">, </w:t>
      </w:r>
      <w:r w:rsidRPr="0060320D">
        <w:rPr>
          <w:rFonts w:asciiTheme="minorHAnsi" w:hAnsiTheme="minorHAnsi" w:cs="Calibri"/>
          <w:b/>
          <w:sz w:val="22"/>
          <w:szCs w:val="22"/>
        </w:rPr>
        <w:t>y</w:t>
      </w:r>
      <w:r w:rsidRPr="0060320D">
        <w:rPr>
          <w:rFonts w:asciiTheme="minorHAnsi" w:hAnsiTheme="minorHAnsi" w:cs="Calibri"/>
          <w:sz w:val="22"/>
          <w:szCs w:val="22"/>
        </w:rPr>
        <w:t xml:space="preserve"> </w:t>
      </w:r>
      <w:r w:rsidRPr="0060320D">
        <w:rPr>
          <w:rFonts w:asciiTheme="minorHAnsi" w:hAnsiTheme="minorHAnsi" w:cs="Calibri"/>
          <w:b/>
          <w:sz w:val="22"/>
          <w:szCs w:val="22"/>
        </w:rPr>
        <w:t>de</w:t>
      </w:r>
      <w:r w:rsidRPr="0060320D">
        <w:rPr>
          <w:rFonts w:asciiTheme="minorHAnsi" w:hAnsiTheme="minorHAnsi" w:cs="Calibri"/>
          <w:sz w:val="22"/>
          <w:szCs w:val="22"/>
        </w:rPr>
        <w:t xml:space="preserve"> </w:t>
      </w:r>
      <w:r w:rsidRPr="0060320D">
        <w:rPr>
          <w:rFonts w:asciiTheme="minorHAnsi" w:hAnsiTheme="minorHAnsi" w:cs="Calibri"/>
          <w:b/>
          <w:sz w:val="22"/>
          <w:szCs w:val="22"/>
        </w:rPr>
        <w:t>ejecución</w:t>
      </w:r>
      <w:r w:rsidRPr="0060320D">
        <w:rPr>
          <w:rFonts w:asciiTheme="minorHAnsi" w:hAnsiTheme="minorHAnsi" w:cs="Calibri"/>
          <w:sz w:val="22"/>
          <w:szCs w:val="22"/>
        </w:rPr>
        <w:t xml:space="preserve"> </w:t>
      </w:r>
      <w:r w:rsidRPr="0060320D">
        <w:rPr>
          <w:rFonts w:asciiTheme="minorHAnsi" w:hAnsiTheme="minorHAnsi" w:cs="Calibri"/>
          <w:b/>
          <w:sz w:val="22"/>
          <w:szCs w:val="22"/>
        </w:rPr>
        <w:t>a</w:t>
      </w:r>
      <w:r w:rsidRPr="0060320D">
        <w:rPr>
          <w:rFonts w:asciiTheme="minorHAnsi" w:hAnsiTheme="minorHAnsi" w:cs="Calibri"/>
          <w:sz w:val="22"/>
          <w:szCs w:val="22"/>
        </w:rPr>
        <w:t xml:space="preserve"> </w:t>
      </w:r>
      <w:r w:rsidRPr="0060320D">
        <w:rPr>
          <w:rFonts w:asciiTheme="minorHAnsi" w:hAnsiTheme="minorHAnsi" w:cs="Calibri"/>
          <w:b/>
          <w:sz w:val="22"/>
          <w:szCs w:val="22"/>
        </w:rPr>
        <w:t>primer</w:t>
      </w:r>
      <w:r w:rsidRPr="0060320D">
        <w:rPr>
          <w:rFonts w:asciiTheme="minorHAnsi" w:hAnsiTheme="minorHAnsi" w:cs="Calibri"/>
          <w:sz w:val="22"/>
          <w:szCs w:val="22"/>
        </w:rPr>
        <w:t xml:space="preserve"> </w:t>
      </w:r>
      <w:r w:rsidRPr="0060320D">
        <w:rPr>
          <w:rFonts w:asciiTheme="minorHAnsi" w:hAnsiTheme="minorHAnsi" w:cs="Calibri"/>
          <w:b/>
          <w:sz w:val="22"/>
          <w:szCs w:val="22"/>
        </w:rPr>
        <w:t>requerimiento con pago a la vista</w:t>
      </w:r>
      <w:r w:rsidRPr="0060320D">
        <w:rPr>
          <w:rFonts w:asciiTheme="minorHAnsi" w:hAnsiTheme="minorHAnsi" w:cs="Calibri"/>
          <w:sz w:val="22"/>
          <w:szCs w:val="22"/>
        </w:rPr>
        <w:t>, con vigencia de 150 días calendario computables a partir de la fecha  de presentación de propuesta,  por un monto equivalente de  al menos uno (1) % del valor de la propuesta económica.</w:t>
      </w:r>
    </w:p>
    <w:p w:rsidR="00AC26B3" w:rsidRPr="0060320D" w:rsidRDefault="00AC26B3" w:rsidP="00AC26B3">
      <w:pPr>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8"/>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lastRenderedPageBreak/>
        <w:t>Boleta de Garantía contra garantizada (por una carta de crédito Stand By)</w:t>
      </w:r>
      <w:r w:rsidRPr="0060320D">
        <w:rPr>
          <w:rFonts w:asciiTheme="minorHAnsi" w:hAnsiTheme="minorHAns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inmediata</w:t>
      </w:r>
      <w:r w:rsidRPr="0060320D">
        <w:rPr>
          <w:rFonts w:asciiTheme="minorHAnsi" w:hAnsiTheme="minorHAnsi" w:cs="Calibri"/>
          <w:sz w:val="22"/>
          <w:szCs w:val="22"/>
        </w:rPr>
        <w:t>, con vigencia de 150 días calendario computables a partir de la fecha de presentación de propuesta, por un monto equivalente de al menos uno (1) % del valor de la propuesta económica.</w:t>
      </w:r>
    </w:p>
    <w:p w:rsidR="00AC26B3" w:rsidRPr="0060320D" w:rsidRDefault="00AC26B3" w:rsidP="00AC26B3">
      <w:pPr>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8"/>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Garantía a Primer Requerimiento contra garantizada (por una carta de crédito Stand By)</w:t>
      </w:r>
      <w:r w:rsidRPr="0060320D">
        <w:rPr>
          <w:rFonts w:asciiTheme="minorHAnsi" w:hAnsiTheme="minorHAns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con vigencia de 150 días calendario computables a partir de la fecha de presentación de propuesta,  por un monto equivalente de  al menos uno (1) %  del valor de la propuesta económica.</w:t>
      </w:r>
    </w:p>
    <w:p w:rsidR="00AC26B3" w:rsidRPr="0060320D" w:rsidRDefault="00AC26B3" w:rsidP="00AC26B3">
      <w:pPr>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8"/>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Boleta de Garantía,</w:t>
      </w:r>
      <w:r w:rsidRPr="0060320D">
        <w:rPr>
          <w:rFonts w:asciiTheme="minorHAnsi" w:hAnsiTheme="minorHAnsi" w:cs="Calibr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inmediata</w:t>
      </w:r>
      <w:r w:rsidRPr="0060320D">
        <w:rPr>
          <w:rFonts w:asciiTheme="minorHAnsi" w:hAnsiTheme="minorHAnsi" w:cs="Calibri"/>
          <w:sz w:val="22"/>
          <w:szCs w:val="22"/>
        </w:rPr>
        <w:t>, con vigencia de 150 días calendario computables a partir de la fecha de presentación de propuesta,  por un monto equivalente de al menos uno (1) %  del valor de la propuesta económica.</w:t>
      </w:r>
    </w:p>
    <w:p w:rsidR="00AC26B3" w:rsidRPr="0060320D" w:rsidRDefault="00AC26B3" w:rsidP="00AC26B3">
      <w:pPr>
        <w:autoSpaceDE w:val="0"/>
        <w:autoSpaceDN w:val="0"/>
        <w:adjustRightInd w:val="0"/>
        <w:jc w:val="both"/>
        <w:rPr>
          <w:rFonts w:asciiTheme="minorHAnsi" w:hAnsiTheme="minorHAnsi" w:cs="Calibri"/>
          <w:sz w:val="22"/>
          <w:szCs w:val="22"/>
        </w:rPr>
      </w:pPr>
    </w:p>
    <w:p w:rsidR="00AC26B3" w:rsidRPr="0060320D" w:rsidRDefault="00AC26B3" w:rsidP="00611016">
      <w:pPr>
        <w:pStyle w:val="Prrafodelista"/>
        <w:numPr>
          <w:ilvl w:val="0"/>
          <w:numId w:val="68"/>
        </w:numPr>
        <w:jc w:val="both"/>
        <w:rPr>
          <w:rFonts w:asciiTheme="minorHAnsi" w:hAnsiTheme="minorHAnsi" w:cs="Calibri"/>
          <w:sz w:val="22"/>
          <w:szCs w:val="22"/>
        </w:rPr>
      </w:pPr>
      <w:r w:rsidRPr="0060320D">
        <w:rPr>
          <w:rFonts w:asciiTheme="minorHAnsi" w:hAnsiTheme="minorHAnsi" w:cs="Calibri"/>
          <w:b/>
          <w:sz w:val="22"/>
          <w:szCs w:val="22"/>
        </w:rPr>
        <w:t>Garantía a Primer Requerimiento,</w:t>
      </w:r>
      <w:r w:rsidRPr="0060320D">
        <w:rPr>
          <w:rFonts w:asciiTheme="minorHAnsi" w:hAnsiTheme="minorHAnsi" w:cs="Calibr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xml:space="preserve">, con vigencia de 150 días calendario computables a partir de la fecha de presentación de propuesta,  por un monto equivalente </w:t>
      </w:r>
      <w:r>
        <w:rPr>
          <w:rFonts w:asciiTheme="minorHAnsi" w:hAnsiTheme="minorHAnsi" w:cs="Calibri"/>
          <w:sz w:val="22"/>
          <w:szCs w:val="22"/>
        </w:rPr>
        <w:t xml:space="preserve">de al menos </w:t>
      </w:r>
      <w:r w:rsidRPr="0060320D">
        <w:rPr>
          <w:rFonts w:asciiTheme="minorHAnsi" w:hAnsiTheme="minorHAnsi" w:cs="Calibri"/>
          <w:sz w:val="22"/>
          <w:szCs w:val="22"/>
        </w:rPr>
        <w:t>uno (1) % del valor de la propuesta económica.</w:t>
      </w:r>
    </w:p>
    <w:p w:rsidR="00AC26B3" w:rsidRPr="0060320D" w:rsidRDefault="00AC26B3" w:rsidP="00AC26B3">
      <w:pPr>
        <w:jc w:val="both"/>
        <w:rPr>
          <w:rFonts w:asciiTheme="minorHAnsi" w:hAnsiTheme="minorHAnsi"/>
          <w:sz w:val="22"/>
          <w:szCs w:val="22"/>
        </w:rPr>
      </w:pPr>
    </w:p>
    <w:p w:rsidR="00AC26B3" w:rsidRPr="0060320D" w:rsidRDefault="00AC26B3" w:rsidP="00611016">
      <w:pPr>
        <w:pStyle w:val="Prrafodelista"/>
        <w:numPr>
          <w:ilvl w:val="0"/>
          <w:numId w:val="84"/>
        </w:numPr>
        <w:rPr>
          <w:rFonts w:asciiTheme="minorHAnsi" w:hAnsiTheme="minorHAnsi" w:cs="Calibri"/>
          <w:b/>
          <w:sz w:val="22"/>
          <w:szCs w:val="22"/>
          <w:u w:val="single"/>
        </w:rPr>
      </w:pPr>
      <w:r w:rsidRPr="0060320D">
        <w:rPr>
          <w:rFonts w:asciiTheme="minorHAnsi" w:hAnsiTheme="minorHAnsi" w:cs="Calibri"/>
          <w:b/>
          <w:sz w:val="22"/>
          <w:szCs w:val="22"/>
          <w:u w:val="single"/>
        </w:rPr>
        <w:t>GARANTÍA DE CUMPLIMIENTO DE CONTRATO</w:t>
      </w:r>
    </w:p>
    <w:p w:rsidR="00AC26B3" w:rsidRPr="0060320D" w:rsidRDefault="00AC26B3" w:rsidP="00AC26B3">
      <w:pPr>
        <w:pStyle w:val="Prrafodelista"/>
        <w:ind w:left="0"/>
        <w:rPr>
          <w:rFonts w:asciiTheme="minorHAnsi" w:hAnsiTheme="minorHAnsi" w:cs="Calibri"/>
          <w:sz w:val="22"/>
          <w:szCs w:val="22"/>
        </w:rPr>
      </w:pPr>
    </w:p>
    <w:p w:rsidR="00AC26B3" w:rsidRPr="0060320D" w:rsidRDefault="00AC26B3" w:rsidP="00AC26B3">
      <w:pPr>
        <w:autoSpaceDE w:val="0"/>
        <w:autoSpaceDN w:val="0"/>
        <w:adjustRightInd w:val="0"/>
        <w:jc w:val="both"/>
        <w:rPr>
          <w:rFonts w:asciiTheme="minorHAnsi" w:hAnsiTheme="minorHAnsi" w:cs="Calibri"/>
          <w:sz w:val="22"/>
          <w:szCs w:val="22"/>
        </w:rPr>
      </w:pPr>
      <w:r w:rsidRPr="0060320D">
        <w:rPr>
          <w:rFonts w:asciiTheme="minorHAnsi" w:hAnsiTheme="minorHAnsi" w:cs="Calibri"/>
          <w:sz w:val="22"/>
          <w:szCs w:val="22"/>
        </w:rPr>
        <w:t>A elección de la empresa adjudicada, ésta podrá optar por uno de los siguientes instrumentos financieros.</w:t>
      </w:r>
    </w:p>
    <w:p w:rsidR="00AC26B3" w:rsidRPr="0060320D" w:rsidRDefault="00AC26B3" w:rsidP="00AC26B3">
      <w:pPr>
        <w:pStyle w:val="Prrafodelista"/>
        <w:ind w:left="0"/>
        <w:rPr>
          <w:rFonts w:asciiTheme="minorHAnsi" w:hAnsiTheme="minorHAnsi" w:cs="Calibri"/>
          <w:sz w:val="22"/>
          <w:szCs w:val="22"/>
        </w:rPr>
      </w:pPr>
    </w:p>
    <w:p w:rsidR="00AC26B3" w:rsidRPr="0060320D" w:rsidRDefault="00AC26B3" w:rsidP="00611016">
      <w:pPr>
        <w:pStyle w:val="Prrafodelista"/>
        <w:numPr>
          <w:ilvl w:val="0"/>
          <w:numId w:val="69"/>
        </w:numPr>
        <w:jc w:val="both"/>
        <w:rPr>
          <w:rFonts w:asciiTheme="minorHAnsi" w:hAnsiTheme="minorHAnsi" w:cs="Calibri"/>
          <w:sz w:val="22"/>
          <w:szCs w:val="22"/>
        </w:rPr>
      </w:pPr>
      <w:r w:rsidRPr="0060320D">
        <w:rPr>
          <w:rFonts w:asciiTheme="minorHAnsi" w:hAnsiTheme="minorHAnsi" w:cs="Calibri"/>
          <w:b/>
          <w:sz w:val="22"/>
          <w:szCs w:val="22"/>
        </w:rPr>
        <w:t>Carta de Crédito Stand By (SBLC)</w:t>
      </w:r>
      <w:r w:rsidRPr="0060320D">
        <w:rPr>
          <w:rFonts w:asciiTheme="minorHAnsi" w:hAnsiTheme="minorHAnsi" w:cs="Calibri"/>
          <w:sz w:val="22"/>
          <w:szCs w:val="22"/>
        </w:rPr>
        <w:t xml:space="preserve"> emitida por una Entidad Financiera Internacional y </w:t>
      </w:r>
      <w:r w:rsidRPr="0060320D">
        <w:rPr>
          <w:rFonts w:asciiTheme="minorHAnsi" w:hAnsiTheme="minorHAnsi" w:cs="Calibri"/>
          <w:b/>
          <w:sz w:val="22"/>
          <w:szCs w:val="22"/>
          <w:u w:val="single"/>
        </w:rPr>
        <w:t>confirmada</w:t>
      </w:r>
      <w:r w:rsidRPr="0060320D">
        <w:rPr>
          <w:rFonts w:asciiTheme="minorHAnsi" w:hAnsiTheme="minorHAnsi" w:cs="Calibri"/>
          <w:sz w:val="22"/>
          <w:szCs w:val="22"/>
        </w:rPr>
        <w:t xml:space="preserve"> por una Entidad de Intermediación Financiera corresponsal (Local) establecida en el Estado Plurinacional de Bolivia con estructura de alcance a nivel nacional, registrado, autorizado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con vigencia de 60 días calendario adicionales a la vigencia del contrato y deberá ser emitida por un monto equivalente al 7% del valor del monto total del contrato.</w:t>
      </w:r>
    </w:p>
    <w:p w:rsidR="00AC26B3" w:rsidRPr="0060320D" w:rsidRDefault="00AC26B3" w:rsidP="00AC26B3">
      <w:pPr>
        <w:pStyle w:val="Prrafodelista"/>
        <w:ind w:left="142"/>
        <w:rPr>
          <w:rFonts w:asciiTheme="minorHAnsi" w:hAnsiTheme="minorHAnsi" w:cs="Calibri"/>
          <w:sz w:val="22"/>
          <w:szCs w:val="22"/>
        </w:rPr>
      </w:pPr>
    </w:p>
    <w:p w:rsidR="00AC26B3" w:rsidRPr="0060320D" w:rsidRDefault="00AC26B3" w:rsidP="00611016">
      <w:pPr>
        <w:pStyle w:val="Prrafodelista"/>
        <w:numPr>
          <w:ilvl w:val="0"/>
          <w:numId w:val="69"/>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Boleta de Garantía contra garantizada (por una carta de crédito Stand By)</w:t>
      </w:r>
      <w:r w:rsidRPr="0060320D">
        <w:rPr>
          <w:rFonts w:asciiTheme="minorHAnsi" w:hAnsiTheme="minorHAnsi" w:cs="Calibri"/>
          <w:sz w:val="22"/>
          <w:szCs w:val="22"/>
        </w:rPr>
        <w:t xml:space="preserve"> emitida por una Entidad de Intermediación Financiera Local establecida en el Estado Plurinacional de Bolivia con estructura de </w:t>
      </w:r>
      <w:r w:rsidRPr="0060320D">
        <w:rPr>
          <w:rFonts w:asciiTheme="minorHAnsi" w:hAnsiTheme="minorHAnsi" w:cs="Calibri"/>
          <w:sz w:val="22"/>
          <w:szCs w:val="22"/>
        </w:rPr>
        <w:lastRenderedPageBreak/>
        <w:t xml:space="preserve">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inmediata</w:t>
      </w:r>
      <w:r w:rsidRPr="0060320D">
        <w:rPr>
          <w:rFonts w:asciiTheme="minorHAnsi" w:hAnsiTheme="minorHAnsi" w:cs="Calibri"/>
          <w:sz w:val="22"/>
          <w:szCs w:val="22"/>
        </w:rPr>
        <w:t>, con vigencia de 60 días calendario adicionales a la vigencia del contrato, por un monto equivalente de al menos 7% del valor del monto total del contrato.</w:t>
      </w:r>
    </w:p>
    <w:p w:rsidR="00AC26B3" w:rsidRPr="0060320D" w:rsidRDefault="00AC26B3" w:rsidP="00AC26B3">
      <w:pPr>
        <w:pStyle w:val="Prrafodelista"/>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9"/>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 xml:space="preserve">Garantía a Primer Requerimiento contra garantizada (por una carta de crédito Stand By) </w:t>
      </w:r>
      <w:r w:rsidRPr="0060320D">
        <w:rPr>
          <w:rFonts w:asciiTheme="minorHAnsi" w:hAnsiTheme="minorHAnsi" w:cs="Calibr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con vigencia de 60 días calendario adicionales a la vigencia del contrato, por un monto equivalente de al menos 7% del valor del monto total del contrato.</w:t>
      </w:r>
    </w:p>
    <w:p w:rsidR="00AC26B3" w:rsidRPr="0060320D" w:rsidRDefault="00AC26B3" w:rsidP="00AC26B3">
      <w:pPr>
        <w:pStyle w:val="Prrafodelista"/>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9"/>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 xml:space="preserve">Boleta de Garantía, </w:t>
      </w:r>
      <w:r w:rsidRPr="0060320D">
        <w:rPr>
          <w:rFonts w:asciiTheme="minorHAnsi" w:hAnsiTheme="minorHAnsi" w:cs="Calibri"/>
          <w:sz w:val="22"/>
          <w:szCs w:val="22"/>
        </w:rPr>
        <w:t xml:space="preserve">emitida por una Entidad de Intermediación Financiera Local establecido en el Estado Plurinacional de Bolivia con estructura de alcance a nivel nacional, registrada, autorizada y bajo el control de la Autoridad de Supervisión del Sistema Financiero-ASFI, a la orden/favor de Yacimientos Petrolíferos Fiscales Bolivianos YPFB, con las características expresas de </w:t>
      </w:r>
      <w:r w:rsidRPr="0060320D">
        <w:rPr>
          <w:rFonts w:asciiTheme="minorHAnsi" w:hAnsiTheme="minorHAnsi" w:cs="Calibri"/>
          <w:b/>
          <w:sz w:val="22"/>
          <w:szCs w:val="22"/>
        </w:rPr>
        <w:t>renovable, irrevocable y de ejecución inmediata</w:t>
      </w:r>
      <w:r w:rsidRPr="0060320D">
        <w:rPr>
          <w:rFonts w:asciiTheme="minorHAnsi" w:hAnsiTheme="minorHAnsi" w:cs="Calibri"/>
          <w:sz w:val="22"/>
          <w:szCs w:val="22"/>
        </w:rPr>
        <w:t>, con vigencia de 60 días calendario adicionales a la vigencia del contrato, por un monto equivalente de al menos 7% del valor del monto total del contrato.</w:t>
      </w:r>
    </w:p>
    <w:p w:rsidR="00AC26B3" w:rsidRPr="0060320D" w:rsidRDefault="00AC26B3" w:rsidP="00AC26B3">
      <w:pPr>
        <w:pStyle w:val="Prrafodelista"/>
        <w:autoSpaceDE w:val="0"/>
        <w:autoSpaceDN w:val="0"/>
        <w:adjustRightInd w:val="0"/>
        <w:ind w:left="142"/>
        <w:jc w:val="both"/>
        <w:rPr>
          <w:rFonts w:asciiTheme="minorHAnsi" w:hAnsiTheme="minorHAnsi" w:cs="Calibri"/>
          <w:sz w:val="22"/>
          <w:szCs w:val="22"/>
        </w:rPr>
      </w:pPr>
    </w:p>
    <w:p w:rsidR="00AC26B3" w:rsidRPr="0060320D" w:rsidRDefault="00AC26B3" w:rsidP="00611016">
      <w:pPr>
        <w:pStyle w:val="Prrafodelista"/>
        <w:numPr>
          <w:ilvl w:val="0"/>
          <w:numId w:val="69"/>
        </w:numPr>
        <w:autoSpaceDE w:val="0"/>
        <w:autoSpaceDN w:val="0"/>
        <w:adjustRightInd w:val="0"/>
        <w:jc w:val="both"/>
        <w:rPr>
          <w:rFonts w:asciiTheme="minorHAnsi" w:hAnsiTheme="minorHAnsi" w:cs="Calibri"/>
          <w:sz w:val="22"/>
          <w:szCs w:val="22"/>
        </w:rPr>
      </w:pPr>
      <w:r w:rsidRPr="0060320D">
        <w:rPr>
          <w:rFonts w:asciiTheme="minorHAnsi" w:hAnsiTheme="minorHAnsi" w:cs="Calibri"/>
          <w:b/>
          <w:sz w:val="22"/>
          <w:szCs w:val="22"/>
        </w:rPr>
        <w:t xml:space="preserve">Garantía a Primer Requerimiento, </w:t>
      </w:r>
      <w:r w:rsidRPr="0060320D">
        <w:rPr>
          <w:rFonts w:asciiTheme="minorHAnsi" w:hAnsiTheme="minorHAnsi" w:cs="Calibri"/>
          <w:sz w:val="22"/>
          <w:szCs w:val="22"/>
        </w:rPr>
        <w:t xml:space="preserve">emitida por una Entidad de Intermediación Financiera Local establecida en 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60320D">
        <w:rPr>
          <w:rFonts w:asciiTheme="minorHAnsi" w:hAnsiTheme="minorHAnsi" w:cs="Calibri"/>
          <w:b/>
          <w:sz w:val="22"/>
          <w:szCs w:val="22"/>
        </w:rPr>
        <w:t>renovable, irrevocable y de ejecución a primer requerimiento</w:t>
      </w:r>
      <w:r w:rsidRPr="0060320D">
        <w:rPr>
          <w:rFonts w:asciiTheme="minorHAnsi" w:hAnsiTheme="minorHAnsi" w:cs="Calibri"/>
          <w:sz w:val="22"/>
          <w:szCs w:val="22"/>
        </w:rPr>
        <w:t>, con vigencia de 60 días calendario adicionales a la vigencia del contrato, por un monto equivalente de al menos 7% del valor del monto total del contrato.</w:t>
      </w:r>
    </w:p>
    <w:p w:rsidR="00AC26B3" w:rsidRPr="0060320D" w:rsidRDefault="00AC26B3" w:rsidP="00AC26B3">
      <w:pPr>
        <w:pStyle w:val="Prrafodelista"/>
        <w:ind w:left="360"/>
        <w:jc w:val="center"/>
        <w:rPr>
          <w:rFonts w:asciiTheme="minorHAnsi" w:hAnsiTheme="minorHAnsi" w:cs="Calibri"/>
          <w:b/>
          <w:sz w:val="22"/>
          <w:szCs w:val="22"/>
          <w:u w:val="single"/>
        </w:rPr>
      </w:pPr>
    </w:p>
    <w:p w:rsidR="00AC26B3" w:rsidRPr="0060320D" w:rsidRDefault="00AC26B3" w:rsidP="00AC26B3">
      <w:pPr>
        <w:pStyle w:val="Prrafodelista"/>
        <w:ind w:left="360"/>
        <w:jc w:val="center"/>
        <w:rPr>
          <w:rFonts w:asciiTheme="minorHAnsi" w:hAnsiTheme="minorHAnsi" w:cs="Calibri"/>
          <w:b/>
          <w:sz w:val="22"/>
          <w:szCs w:val="22"/>
          <w:u w:val="single"/>
        </w:rPr>
      </w:pPr>
      <w:r w:rsidRPr="0060320D">
        <w:rPr>
          <w:rFonts w:asciiTheme="minorHAnsi" w:hAnsiTheme="minorHAnsi" w:cs="Calibri"/>
          <w:b/>
          <w:sz w:val="22"/>
          <w:szCs w:val="22"/>
          <w:u w:val="single"/>
        </w:rPr>
        <w:t>INSTRUCCIONES PARA LA EMISIÓN DE INSTRUMENTOS FINANCIEROS – V.3</w:t>
      </w:r>
    </w:p>
    <w:p w:rsidR="00AC26B3" w:rsidRPr="0060320D" w:rsidRDefault="00AC26B3" w:rsidP="00AC26B3">
      <w:pPr>
        <w:rPr>
          <w:rFonts w:asciiTheme="minorHAnsi" w:hAnsiTheme="minorHAnsi" w:cs="Calibri"/>
          <w:b/>
          <w:sz w:val="22"/>
          <w:szCs w:val="22"/>
          <w:u w:val="single"/>
        </w:rPr>
      </w:pPr>
    </w:p>
    <w:p w:rsidR="00AC26B3" w:rsidRDefault="00AC26B3" w:rsidP="00AC26B3">
      <w:pPr>
        <w:jc w:val="both"/>
        <w:rPr>
          <w:rFonts w:asciiTheme="minorHAnsi" w:hAnsiTheme="minorHAnsi" w:cs="Arial"/>
          <w:sz w:val="22"/>
          <w:szCs w:val="22"/>
        </w:rPr>
      </w:pPr>
      <w:r w:rsidRPr="0060320D">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0320D">
        <w:rPr>
          <w:rFonts w:asciiTheme="minorHAnsi" w:hAnsiTheme="minorHAnsi" w:cs="Arial"/>
          <w:sz w:val="22"/>
          <w:szCs w:val="22"/>
          <w:u w:val="single"/>
        </w:rPr>
        <w:t>cumpliendo obligatoriamente</w:t>
      </w:r>
      <w:r w:rsidRPr="0060320D">
        <w:rPr>
          <w:rFonts w:asciiTheme="minorHAnsi" w:hAnsiTheme="minorHAnsi" w:cs="Arial"/>
          <w:sz w:val="22"/>
          <w:szCs w:val="22"/>
        </w:rPr>
        <w:t xml:space="preserve"> con las siguientes condiciones: </w:t>
      </w:r>
    </w:p>
    <w:p w:rsidR="00AC26B3" w:rsidRPr="0060320D" w:rsidRDefault="00AC26B3" w:rsidP="00AC26B3">
      <w:pPr>
        <w:jc w:val="both"/>
        <w:rPr>
          <w:rFonts w:asciiTheme="minorHAnsi" w:hAnsiTheme="minorHAnsi" w:cs="Arial"/>
          <w:sz w:val="22"/>
          <w:szCs w:val="22"/>
        </w:rPr>
      </w:pP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6622"/>
      </w:tblGrid>
      <w:tr w:rsidR="00AC26B3" w:rsidRPr="0060320D" w:rsidTr="007E0E41">
        <w:trPr>
          <w:jc w:val="center"/>
        </w:trPr>
        <w:tc>
          <w:tcPr>
            <w:tcW w:w="2400" w:type="dxa"/>
            <w:shd w:val="clear" w:color="auto" w:fill="D9D9D9"/>
            <w:tcMar>
              <w:top w:w="0" w:type="dxa"/>
              <w:left w:w="108" w:type="dxa"/>
              <w:bottom w:w="0" w:type="dxa"/>
              <w:right w:w="108" w:type="dxa"/>
            </w:tcMar>
            <w:hideMark/>
          </w:tcPr>
          <w:p w:rsidR="00AC26B3" w:rsidRPr="0060320D" w:rsidRDefault="00AC26B3" w:rsidP="007E0E41">
            <w:pPr>
              <w:pStyle w:val="Prrafodelista"/>
              <w:ind w:left="0"/>
              <w:jc w:val="center"/>
              <w:rPr>
                <w:rFonts w:asciiTheme="minorHAnsi" w:hAnsiTheme="minorHAnsi"/>
                <w:b/>
                <w:bCs/>
                <w:sz w:val="19"/>
                <w:szCs w:val="19"/>
              </w:rPr>
            </w:pPr>
            <w:r w:rsidRPr="0060320D">
              <w:rPr>
                <w:rFonts w:asciiTheme="minorHAnsi" w:hAnsiTheme="minorHAnsi"/>
                <w:b/>
                <w:bCs/>
                <w:sz w:val="19"/>
                <w:szCs w:val="19"/>
              </w:rPr>
              <w:t>VARIABLE</w:t>
            </w:r>
          </w:p>
        </w:tc>
        <w:tc>
          <w:tcPr>
            <w:tcW w:w="6622" w:type="dxa"/>
            <w:shd w:val="clear" w:color="auto" w:fill="D9D9D9"/>
            <w:tcMar>
              <w:top w:w="0" w:type="dxa"/>
              <w:left w:w="108" w:type="dxa"/>
              <w:bottom w:w="0" w:type="dxa"/>
              <w:right w:w="108" w:type="dxa"/>
            </w:tcMar>
            <w:hideMark/>
          </w:tcPr>
          <w:p w:rsidR="00AC26B3" w:rsidRPr="0060320D" w:rsidRDefault="00AC26B3" w:rsidP="007E0E41">
            <w:pPr>
              <w:pStyle w:val="Prrafodelista"/>
              <w:ind w:left="0"/>
              <w:jc w:val="center"/>
              <w:rPr>
                <w:rFonts w:asciiTheme="minorHAnsi" w:hAnsiTheme="minorHAnsi"/>
                <w:b/>
                <w:bCs/>
                <w:sz w:val="19"/>
                <w:szCs w:val="19"/>
              </w:rPr>
            </w:pPr>
            <w:r w:rsidRPr="0060320D">
              <w:rPr>
                <w:rFonts w:asciiTheme="minorHAnsi" w:hAnsiTheme="minorHAnsi"/>
                <w:b/>
                <w:bCs/>
                <w:sz w:val="19"/>
                <w:szCs w:val="19"/>
              </w:rPr>
              <w:t>INSTRUCCIÓN</w:t>
            </w:r>
          </w:p>
        </w:tc>
      </w:tr>
      <w:tr w:rsidR="00AC26B3" w:rsidRPr="0060320D" w:rsidTr="007E0E41">
        <w:trPr>
          <w:trHeight w:val="764"/>
          <w:jc w:val="center"/>
        </w:trPr>
        <w:tc>
          <w:tcPr>
            <w:tcW w:w="2400" w:type="dxa"/>
            <w:tcMar>
              <w:top w:w="0" w:type="dxa"/>
              <w:left w:w="108" w:type="dxa"/>
              <w:bottom w:w="0" w:type="dxa"/>
              <w:right w:w="108" w:type="dxa"/>
            </w:tcMar>
            <w:vAlign w:val="center"/>
            <w:hideMark/>
          </w:tcPr>
          <w:p w:rsidR="00AC26B3" w:rsidRPr="0060320D" w:rsidRDefault="00AC26B3" w:rsidP="007E0E41">
            <w:pPr>
              <w:rPr>
                <w:rFonts w:asciiTheme="minorHAnsi" w:hAnsiTheme="minorHAnsi"/>
                <w:b/>
                <w:bCs/>
                <w:sz w:val="19"/>
                <w:szCs w:val="19"/>
              </w:rPr>
            </w:pPr>
            <w:r w:rsidRPr="0060320D">
              <w:rPr>
                <w:rFonts w:asciiTheme="minorHAnsi" w:hAnsiTheme="minorHAnsi"/>
                <w:b/>
                <w:bCs/>
                <w:sz w:val="19"/>
                <w:szCs w:val="19"/>
              </w:rPr>
              <w:t>INSTRUMENTO DE GARANTÍA</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Se aceptará </w:t>
            </w:r>
            <w:r w:rsidRPr="0060320D">
              <w:rPr>
                <w:rFonts w:asciiTheme="minorHAnsi" w:hAnsiTheme="minorHAnsi" w:cs="Arial"/>
                <w:b/>
                <w:sz w:val="19"/>
                <w:szCs w:val="19"/>
                <w:u w:val="single"/>
              </w:rPr>
              <w:t>únicamente</w:t>
            </w:r>
            <w:r w:rsidRPr="0060320D">
              <w:rPr>
                <w:rFonts w:asciiTheme="minorHAnsi" w:hAnsiTheme="minorHAnsi" w:cs="Arial"/>
                <w:sz w:val="19"/>
                <w:szCs w:val="19"/>
              </w:rPr>
              <w:t xml:space="preserve"> los instrumentos detallados en el anexo o acápite de Garantías Financieras.</w:t>
            </w:r>
          </w:p>
          <w:p w:rsidR="00AC26B3" w:rsidRPr="0060320D" w:rsidRDefault="00AC26B3" w:rsidP="007E0E41">
            <w:pPr>
              <w:jc w:val="both"/>
              <w:rPr>
                <w:rStyle w:val="nfasis"/>
                <w:rFonts w:asciiTheme="minorHAnsi" w:eastAsia="Calibri" w:hAnsiTheme="minorHAnsi"/>
                <w:sz w:val="19"/>
                <w:szCs w:val="19"/>
              </w:rPr>
            </w:pPr>
            <w:r w:rsidRPr="0060320D">
              <w:rPr>
                <w:rFonts w:asciiTheme="minorHAnsi" w:hAnsiTheme="minorHAnsi" w:cs="Arial"/>
                <w:sz w:val="19"/>
                <w:szCs w:val="19"/>
              </w:rPr>
              <w:t xml:space="preserve">En caso de </w:t>
            </w:r>
            <w:r w:rsidRPr="0060320D">
              <w:rPr>
                <w:rFonts w:asciiTheme="minorHAnsi" w:hAnsiTheme="minorHAnsi" w:cs="Arial"/>
                <w:i/>
                <w:sz w:val="19"/>
                <w:szCs w:val="19"/>
              </w:rPr>
              <w:t>Póliza de caución a Primer requerimiento para Entidades Públicas</w:t>
            </w:r>
            <w:r w:rsidRPr="0060320D">
              <w:rPr>
                <w:rFonts w:asciiTheme="minorHAnsi" w:hAnsiTheme="minorHAnsi" w:cs="Arial"/>
                <w:sz w:val="19"/>
                <w:szCs w:val="19"/>
              </w:rPr>
              <w:t>, se deberá remitir todos los anexos vinculados.</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b/>
                <w:bCs/>
                <w:sz w:val="19"/>
                <w:szCs w:val="19"/>
              </w:rPr>
            </w:pPr>
            <w:r w:rsidRPr="0060320D">
              <w:rPr>
                <w:rFonts w:asciiTheme="minorHAnsi" w:hAnsiTheme="minorHAnsi"/>
                <w:b/>
                <w:bCs/>
                <w:sz w:val="19"/>
                <w:szCs w:val="19"/>
              </w:rPr>
              <w:t>OBJETO DE LA GARANTÍA</w:t>
            </w:r>
          </w:p>
          <w:p w:rsidR="00AC26B3" w:rsidRPr="0060320D" w:rsidRDefault="00AC26B3" w:rsidP="007E0E41">
            <w:pPr>
              <w:pStyle w:val="Prrafodelista"/>
              <w:ind w:left="0"/>
              <w:rPr>
                <w:rFonts w:asciiTheme="minorHAnsi" w:hAnsiTheme="minorHAnsi"/>
                <w:i/>
                <w:sz w:val="19"/>
                <w:szCs w:val="19"/>
              </w:rPr>
            </w:pPr>
            <w:r w:rsidRPr="0060320D">
              <w:rPr>
                <w:rFonts w:asciiTheme="minorHAnsi" w:hAnsiTheme="minorHAnsi"/>
                <w:b/>
                <w:bCs/>
                <w:sz w:val="19"/>
                <w:szCs w:val="19"/>
              </w:rPr>
              <w:t xml:space="preserve"> (“Para Garantizar:”)</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Debe consignar correctamente y de manera explícita, </w:t>
            </w:r>
            <w:r w:rsidRPr="0060320D">
              <w:rPr>
                <w:rFonts w:asciiTheme="minorHAnsi" w:hAnsiTheme="minorHAnsi" w:cs="Arial"/>
                <w:b/>
                <w:sz w:val="19"/>
                <w:szCs w:val="19"/>
                <w:u w:val="single"/>
              </w:rPr>
              <w:t>textual</w:t>
            </w:r>
            <w:r w:rsidRPr="0060320D">
              <w:rPr>
                <w:rFonts w:asciiTheme="minorHAnsi" w:hAnsiTheme="minorHAnsi" w:cs="Arial"/>
                <w:sz w:val="19"/>
                <w:szCs w:val="19"/>
              </w:rPr>
              <w:t xml:space="preserve"> y </w:t>
            </w:r>
            <w:r w:rsidRPr="0060320D">
              <w:rPr>
                <w:rFonts w:asciiTheme="minorHAnsi" w:hAnsiTheme="minorHAnsi" w:cs="Arial"/>
                <w:b/>
                <w:sz w:val="19"/>
                <w:szCs w:val="19"/>
                <w:u w:val="single"/>
              </w:rPr>
              <w:t>completa</w:t>
            </w:r>
            <w:r w:rsidRPr="0060320D">
              <w:rPr>
                <w:rFonts w:asciiTheme="minorHAnsi" w:hAnsiTheme="minorHAnsi" w:cs="Arial"/>
                <w:sz w:val="19"/>
                <w:szCs w:val="19"/>
              </w:rPr>
              <w:t xml:space="preserve">: </w:t>
            </w:r>
          </w:p>
          <w:p w:rsidR="00AC26B3" w:rsidRPr="0060320D" w:rsidRDefault="00AC26B3" w:rsidP="00611016">
            <w:pPr>
              <w:numPr>
                <w:ilvl w:val="0"/>
                <w:numId w:val="39"/>
              </w:numPr>
              <w:jc w:val="both"/>
              <w:rPr>
                <w:rFonts w:asciiTheme="minorHAnsi" w:hAnsiTheme="minorHAnsi" w:cs="Arial"/>
                <w:sz w:val="19"/>
                <w:szCs w:val="19"/>
              </w:rPr>
            </w:pPr>
            <w:r w:rsidRPr="0060320D">
              <w:rPr>
                <w:rFonts w:asciiTheme="minorHAnsi" w:hAnsiTheme="minorHAnsi" w:cs="Arial"/>
                <w:b/>
                <w:sz w:val="19"/>
                <w:szCs w:val="19"/>
              </w:rPr>
              <w:t>Objeto a garantizar (“Garantía según el objeto”)</w:t>
            </w:r>
            <w:r w:rsidRPr="0060320D">
              <w:rPr>
                <w:rStyle w:val="Refdenotaalpie"/>
                <w:rFonts w:asciiTheme="minorHAnsi" w:hAnsiTheme="minorHAnsi" w:cs="Arial"/>
                <w:b/>
                <w:sz w:val="19"/>
                <w:szCs w:val="19"/>
              </w:rPr>
              <w:footnoteReference w:id="2"/>
            </w:r>
            <w:r w:rsidRPr="0060320D">
              <w:rPr>
                <w:rFonts w:asciiTheme="minorHAnsi" w:hAnsiTheme="minorHAnsi" w:cs="Arial"/>
                <w:sz w:val="19"/>
                <w:szCs w:val="19"/>
              </w:rPr>
              <w:t xml:space="preserve"> conforme lo requerido en el anexo o acápite de Garantías Financieras. </w:t>
            </w:r>
          </w:p>
          <w:p w:rsidR="00AC26B3" w:rsidRPr="0060320D" w:rsidRDefault="00AC26B3" w:rsidP="00611016">
            <w:pPr>
              <w:numPr>
                <w:ilvl w:val="0"/>
                <w:numId w:val="39"/>
              </w:numPr>
              <w:jc w:val="both"/>
              <w:rPr>
                <w:rFonts w:asciiTheme="minorHAnsi" w:hAnsiTheme="minorHAnsi" w:cs="Arial"/>
                <w:b/>
                <w:sz w:val="19"/>
                <w:szCs w:val="19"/>
              </w:rPr>
            </w:pPr>
            <w:r w:rsidRPr="0060320D">
              <w:rPr>
                <w:rFonts w:asciiTheme="minorHAnsi" w:hAnsiTheme="minorHAnsi" w:cs="Arial"/>
                <w:b/>
                <w:sz w:val="19"/>
                <w:szCs w:val="19"/>
              </w:rPr>
              <w:lastRenderedPageBreak/>
              <w:t xml:space="preserve">Nombre (Objeto de la Contratación) y/o código </w:t>
            </w:r>
            <w:r w:rsidRPr="0060320D">
              <w:rPr>
                <w:rFonts w:asciiTheme="minorHAnsi" w:hAnsiTheme="minorHAnsi" w:cs="Arial"/>
                <w:sz w:val="19"/>
                <w:szCs w:val="19"/>
              </w:rPr>
              <w:t>del proceso de contratación, conforme al registrado en la página web</w:t>
            </w:r>
            <w:r w:rsidRPr="0060320D">
              <w:rPr>
                <w:rFonts w:asciiTheme="minorHAnsi" w:hAnsiTheme="minorHAnsi" w:cs="Arial"/>
                <w:b/>
                <w:sz w:val="19"/>
                <w:szCs w:val="19"/>
              </w:rPr>
              <w:t>:</w:t>
            </w:r>
          </w:p>
          <w:p w:rsidR="00AC26B3" w:rsidRPr="0060320D" w:rsidRDefault="00AC26B3" w:rsidP="007E0E41">
            <w:pPr>
              <w:ind w:left="360"/>
              <w:jc w:val="both"/>
              <w:rPr>
                <w:rFonts w:asciiTheme="minorHAnsi" w:hAnsiTheme="minorHAnsi" w:cs="Arial"/>
                <w:b/>
                <w:i/>
                <w:sz w:val="19"/>
                <w:szCs w:val="19"/>
              </w:rPr>
            </w:pPr>
            <w:r w:rsidRPr="0060320D">
              <w:rPr>
                <w:rFonts w:asciiTheme="minorHAnsi" w:hAnsiTheme="minorHAnsi" w:cs="Arial"/>
                <w:b/>
                <w:i/>
                <w:sz w:val="19"/>
                <w:szCs w:val="19"/>
              </w:rPr>
              <w:t>http://contrataciones.ypfb.gob.bo/contrataciones/publicacion</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b/>
                <w:bCs/>
                <w:sz w:val="19"/>
                <w:szCs w:val="19"/>
              </w:rPr>
            </w:pPr>
            <w:r w:rsidRPr="0060320D">
              <w:rPr>
                <w:rFonts w:asciiTheme="minorHAnsi" w:hAnsiTheme="minorHAnsi"/>
                <w:b/>
                <w:bCs/>
                <w:sz w:val="19"/>
                <w:szCs w:val="19"/>
              </w:rPr>
              <w:lastRenderedPageBreak/>
              <w:t xml:space="preserve">NOMBRE, RAZÓN SOCIAL O DENOMINACIÓN DEL ORDENANTE </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Debe consignar el nombre y tipo societario </w:t>
            </w:r>
            <w:r w:rsidRPr="0060320D">
              <w:rPr>
                <w:rFonts w:asciiTheme="minorHAnsi" w:hAnsiTheme="minorHAnsi" w:cs="Arial"/>
                <w:sz w:val="19"/>
                <w:szCs w:val="19"/>
                <w:u w:val="single"/>
              </w:rPr>
              <w:t>conforme</w:t>
            </w:r>
            <w:r w:rsidRPr="0060320D">
              <w:rPr>
                <w:rFonts w:asciiTheme="minorHAnsi" w:hAnsiTheme="minorHAnsi" w:cs="Arial"/>
                <w:sz w:val="19"/>
                <w:szCs w:val="19"/>
              </w:rPr>
              <w:t xml:space="preserve"> se encuentre inscrito en el Registro (informático o documental) FUNDEMPRESA -o equivalente en el país de origen-. </w:t>
            </w:r>
          </w:p>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Para </w:t>
            </w:r>
            <w:r w:rsidRPr="0060320D">
              <w:rPr>
                <w:rFonts w:asciiTheme="minorHAnsi" w:hAnsiTheme="minorHAnsi" w:cs="Arial"/>
                <w:sz w:val="19"/>
                <w:szCs w:val="19"/>
                <w:u w:val="single"/>
              </w:rPr>
              <w:t>Asociaciones Accidentales,</w:t>
            </w:r>
            <w:r w:rsidRPr="0060320D">
              <w:rPr>
                <w:rFonts w:asciiTheme="minorHAnsi" w:hAnsiTheme="minorHAnsi" w:cs="Arial"/>
                <w:sz w:val="19"/>
                <w:szCs w:val="19"/>
              </w:rPr>
              <w:t xml:space="preserve"> podrá figurar el nombre de la Asociación Accidental o de una de las empresas que conforman la misma, concordante con su respectivo Registro FUNDEMPRESA.</w:t>
            </w:r>
          </w:p>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Para </w:t>
            </w:r>
            <w:r w:rsidRPr="0060320D">
              <w:rPr>
                <w:rFonts w:asciiTheme="minorHAnsi" w:hAnsiTheme="minorHAnsi" w:cs="Arial"/>
                <w:sz w:val="19"/>
                <w:szCs w:val="19"/>
                <w:u w:val="single"/>
              </w:rPr>
              <w:t>Empresas Unipersonales</w:t>
            </w:r>
            <w:r w:rsidRPr="0060320D">
              <w:rPr>
                <w:rFonts w:asciiTheme="minorHAnsi" w:hAnsiTheme="minorHAnsi" w:cs="Arial"/>
                <w:sz w:val="19"/>
                <w:szCs w:val="19"/>
              </w:rPr>
              <w:t>, alternativamente podrá figurar el nombre del Contribuyente (NIT).</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b/>
                <w:bCs/>
                <w:sz w:val="19"/>
                <w:szCs w:val="19"/>
              </w:rPr>
            </w:pPr>
            <w:r w:rsidRPr="0060320D">
              <w:rPr>
                <w:rFonts w:asciiTheme="minorHAnsi" w:hAnsiTheme="minorHAnsi"/>
                <w:b/>
                <w:bCs/>
                <w:sz w:val="19"/>
                <w:szCs w:val="19"/>
              </w:rPr>
              <w:t>NOMBRE DEL BENEFICIARIO</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Debe consignar:</w:t>
            </w:r>
          </w:p>
          <w:p w:rsidR="00AC26B3" w:rsidRPr="0060320D" w:rsidRDefault="00AC26B3" w:rsidP="00611016">
            <w:pPr>
              <w:pStyle w:val="Prrafodelista"/>
              <w:numPr>
                <w:ilvl w:val="0"/>
                <w:numId w:val="40"/>
              </w:numPr>
              <w:ind w:left="357" w:hanging="357"/>
              <w:jc w:val="both"/>
              <w:rPr>
                <w:rFonts w:asciiTheme="minorHAnsi" w:hAnsiTheme="minorHAnsi"/>
                <w:i/>
                <w:sz w:val="19"/>
                <w:szCs w:val="19"/>
              </w:rPr>
            </w:pPr>
            <w:r w:rsidRPr="0060320D">
              <w:rPr>
                <w:rFonts w:asciiTheme="minorHAnsi" w:hAnsiTheme="minorHAnsi" w:cs="Arial"/>
                <w:sz w:val="19"/>
                <w:szCs w:val="19"/>
              </w:rPr>
              <w:t xml:space="preserve">YACIMIENTOS PETROLIFEROS FISCALES BOLIVIANOS; </w:t>
            </w:r>
            <w:r w:rsidRPr="0060320D">
              <w:rPr>
                <w:rFonts w:asciiTheme="minorHAnsi" w:hAnsiTheme="minorHAnsi"/>
                <w:i/>
                <w:sz w:val="19"/>
                <w:szCs w:val="19"/>
              </w:rPr>
              <w:t>YPFB; o ambos.</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sz w:val="19"/>
                <w:szCs w:val="19"/>
              </w:rPr>
            </w:pPr>
            <w:r w:rsidRPr="0060320D">
              <w:rPr>
                <w:rFonts w:asciiTheme="minorHAnsi" w:hAnsiTheme="minorHAnsi"/>
                <w:b/>
                <w:bCs/>
                <w:sz w:val="19"/>
                <w:szCs w:val="19"/>
              </w:rPr>
              <w:t>MONTO GARANTIZADO Y MONEDA</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Debe consignar el valor/importe/monto correctamente calculado conforme el anexo o acápite de Garantías Financieras, la “</w:t>
            </w:r>
            <w:r w:rsidRPr="0060320D">
              <w:rPr>
                <w:rFonts w:asciiTheme="minorHAnsi" w:hAnsiTheme="minorHAnsi" w:cs="Arial"/>
                <w:i/>
                <w:sz w:val="19"/>
                <w:szCs w:val="19"/>
              </w:rPr>
              <w:t>Garantía según el objeto</w:t>
            </w:r>
            <w:r w:rsidRPr="0060320D">
              <w:rPr>
                <w:rFonts w:asciiTheme="minorHAnsi" w:hAnsiTheme="minorHAnsi" w:cs="Arial"/>
                <w:sz w:val="19"/>
                <w:szCs w:val="19"/>
              </w:rPr>
              <w:t>” y la moneda del proceso de contratación requerido en el DBC o DCD.</w:t>
            </w:r>
          </w:p>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Para adjudicación por ITEMS, LOTES, TRAMOS, PAQUETES, VOLÚMENES O ETAPAS, el “</w:t>
            </w:r>
            <w:r w:rsidRPr="0060320D">
              <w:rPr>
                <w:rFonts w:asciiTheme="minorHAnsi" w:hAnsiTheme="minorHAnsi" w:cs="Arial"/>
                <w:i/>
                <w:sz w:val="19"/>
                <w:szCs w:val="19"/>
              </w:rPr>
              <w:t>monto máximo de la contratación”</w:t>
            </w:r>
            <w:r w:rsidRPr="0060320D">
              <w:rPr>
                <w:rFonts w:asciiTheme="minorHAnsi" w:hAnsiTheme="minorHAnsi" w:cs="Arial"/>
                <w:sz w:val="19"/>
                <w:szCs w:val="19"/>
              </w:rPr>
              <w:t xml:space="preserve"> corresponderá al registrado en el acápite “P</w:t>
            </w:r>
            <w:r w:rsidRPr="0060320D">
              <w:rPr>
                <w:rFonts w:asciiTheme="minorHAnsi" w:hAnsiTheme="minorHAnsi" w:cs="Arial"/>
                <w:i/>
                <w:sz w:val="19"/>
                <w:szCs w:val="19"/>
              </w:rPr>
              <w:t>recio Referencial”</w:t>
            </w:r>
            <w:r w:rsidRPr="0060320D">
              <w:rPr>
                <w:rFonts w:asciiTheme="minorHAnsi" w:hAnsiTheme="minorHAnsi" w:cs="Arial"/>
                <w:sz w:val="19"/>
                <w:szCs w:val="19"/>
              </w:rPr>
              <w:t xml:space="preserve"> del DBC o DCD.</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sz w:val="19"/>
                <w:szCs w:val="19"/>
              </w:rPr>
            </w:pPr>
            <w:r w:rsidRPr="0060320D">
              <w:rPr>
                <w:rFonts w:asciiTheme="minorHAnsi" w:hAnsiTheme="minorHAnsi"/>
                <w:b/>
                <w:bCs/>
                <w:sz w:val="19"/>
                <w:szCs w:val="19"/>
              </w:rPr>
              <w:t>VIGENCIA</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 xml:space="preserve">Debe consignar una vigencia </w:t>
            </w:r>
            <w:r w:rsidRPr="0060320D">
              <w:rPr>
                <w:rFonts w:asciiTheme="minorHAnsi" w:hAnsiTheme="minorHAnsi" w:cs="Arial"/>
                <w:sz w:val="19"/>
                <w:szCs w:val="19"/>
                <w:u w:val="single"/>
              </w:rPr>
              <w:t>igual o mayor</w:t>
            </w:r>
            <w:r w:rsidRPr="0060320D">
              <w:rPr>
                <w:rFonts w:asciiTheme="minorHAnsi" w:hAnsiTheme="minorHAnsi" w:cs="Arial"/>
                <w:sz w:val="19"/>
                <w:szCs w:val="19"/>
              </w:rPr>
              <w:t xml:space="preserve"> a la requerida en el Anexo o acápite de Garantías Financieras, </w:t>
            </w:r>
          </w:p>
          <w:p w:rsidR="00AC26B3" w:rsidRPr="0060320D" w:rsidRDefault="00AC26B3" w:rsidP="00611016">
            <w:pPr>
              <w:numPr>
                <w:ilvl w:val="0"/>
                <w:numId w:val="41"/>
              </w:numPr>
              <w:jc w:val="both"/>
              <w:rPr>
                <w:rFonts w:asciiTheme="minorHAnsi" w:hAnsiTheme="minorHAnsi" w:cs="Arial"/>
                <w:sz w:val="19"/>
                <w:szCs w:val="19"/>
              </w:rPr>
            </w:pPr>
            <w:r w:rsidRPr="0060320D">
              <w:rPr>
                <w:rFonts w:asciiTheme="minorHAnsi" w:hAnsiTheme="minorHAnsi" w:cs="Arial"/>
                <w:b/>
                <w:sz w:val="19"/>
                <w:szCs w:val="19"/>
                <w:u w:val="single"/>
              </w:rPr>
              <w:t>Para la Garantía de Seriedad de Propuesta:</w:t>
            </w:r>
            <w:r w:rsidRPr="0060320D">
              <w:rPr>
                <w:rFonts w:asciiTheme="minorHAnsi" w:hAnsiTheme="minorHAnsi" w:cs="Arial"/>
                <w:sz w:val="19"/>
                <w:szCs w:val="19"/>
              </w:rPr>
              <w:t xml:space="preserve"> mínimamente 150 días computables a partir de la “</w:t>
            </w:r>
            <w:r w:rsidRPr="0060320D">
              <w:rPr>
                <w:rFonts w:asciiTheme="minorHAnsi" w:hAnsiTheme="minorHAnsi" w:cs="Arial"/>
                <w:i/>
                <w:sz w:val="19"/>
                <w:szCs w:val="19"/>
              </w:rPr>
              <w:t>Fecha de presentación de propuestas</w:t>
            </w:r>
            <w:r w:rsidRPr="0060320D">
              <w:rPr>
                <w:rFonts w:asciiTheme="minorHAnsi" w:hAnsiTheme="minorHAnsi" w:cs="Arial"/>
                <w:sz w:val="19"/>
                <w:szCs w:val="19"/>
              </w:rPr>
              <w:t xml:space="preserve">”, establecida en el Cronograma de Plazos del DBC. </w:t>
            </w:r>
          </w:p>
          <w:p w:rsidR="00AC26B3" w:rsidRPr="0060320D" w:rsidRDefault="00AC26B3" w:rsidP="00611016">
            <w:pPr>
              <w:pStyle w:val="Prrafodelista"/>
              <w:numPr>
                <w:ilvl w:val="0"/>
                <w:numId w:val="41"/>
              </w:numPr>
              <w:jc w:val="both"/>
              <w:rPr>
                <w:rFonts w:asciiTheme="minorHAnsi" w:hAnsiTheme="minorHAnsi" w:cs="Arial"/>
                <w:sz w:val="19"/>
                <w:szCs w:val="19"/>
              </w:rPr>
            </w:pPr>
            <w:r w:rsidRPr="0060320D">
              <w:rPr>
                <w:rFonts w:asciiTheme="minorHAnsi" w:hAnsiTheme="minorHAnsi" w:cs="Arial"/>
                <w:b/>
                <w:sz w:val="19"/>
                <w:szCs w:val="19"/>
                <w:u w:val="single"/>
              </w:rPr>
              <w:t>Para Garantía de Cumplimiento de Contrato y otras garantías (DS 29506 y DS 181):</w:t>
            </w:r>
            <w:r w:rsidRPr="0060320D">
              <w:rPr>
                <w:rFonts w:asciiTheme="minorHAnsi" w:hAnsiTheme="minorHAnsi" w:cs="Arial"/>
                <w:b/>
                <w:sz w:val="19"/>
                <w:szCs w:val="19"/>
              </w:rPr>
              <w:t xml:space="preserve"> </w:t>
            </w:r>
            <w:r w:rsidRPr="0060320D">
              <w:rPr>
                <w:rFonts w:asciiTheme="minorHAnsi" w:hAnsiTheme="minorHAnsi" w:cs="Arial"/>
                <w:sz w:val="19"/>
                <w:szCs w:val="19"/>
              </w:rPr>
              <w:t>según lo requerido,</w:t>
            </w:r>
            <w:r w:rsidRPr="0060320D">
              <w:rPr>
                <w:rFonts w:asciiTheme="minorHAnsi" w:hAnsiTheme="minorHAnsi" w:cs="Arial"/>
                <w:b/>
                <w:sz w:val="19"/>
                <w:szCs w:val="19"/>
              </w:rPr>
              <w:t xml:space="preserve"> </w:t>
            </w:r>
            <w:r w:rsidRPr="0060320D">
              <w:rPr>
                <w:rFonts w:asciiTheme="minorHAnsi" w:hAnsiTheme="minorHAnsi" w:cs="Arial"/>
                <w:sz w:val="19"/>
                <w:szCs w:val="19"/>
              </w:rPr>
              <w:t xml:space="preserve">computables a partir de la </w:t>
            </w:r>
            <w:r w:rsidRPr="0060320D">
              <w:rPr>
                <w:rFonts w:asciiTheme="minorHAnsi" w:hAnsiTheme="minorHAnsi" w:cs="Arial"/>
                <w:sz w:val="19"/>
                <w:szCs w:val="19"/>
                <w:u w:val="single"/>
              </w:rPr>
              <w:t xml:space="preserve">fecha de emisión del instrumento financiero, </w:t>
            </w:r>
            <w:r w:rsidRPr="0060320D">
              <w:rPr>
                <w:rFonts w:asciiTheme="minorHAnsi" w:hAnsiTheme="minorHAnsi" w:cs="Arial"/>
                <w:sz w:val="19"/>
                <w:szCs w:val="19"/>
              </w:rPr>
              <w:t>debiendo exceder en sesenta (60) días calendario al plazo de entrega del objeto de la contratación.</w:t>
            </w:r>
          </w:p>
          <w:p w:rsidR="00AC26B3" w:rsidRPr="0060320D" w:rsidRDefault="00AC26B3" w:rsidP="007E0E41">
            <w:pPr>
              <w:pStyle w:val="Prrafodelista"/>
              <w:ind w:left="360"/>
              <w:jc w:val="center"/>
              <w:rPr>
                <w:rFonts w:asciiTheme="minorHAnsi" w:hAnsiTheme="minorHAnsi" w:cs="Arial"/>
                <w:sz w:val="19"/>
                <w:szCs w:val="19"/>
              </w:rPr>
            </w:pPr>
            <w:r w:rsidRPr="0060320D">
              <w:rPr>
                <w:rFonts w:asciiTheme="minorHAnsi" w:hAnsiTheme="minorHAnsi" w:cs="Arial"/>
                <w:sz w:val="19"/>
                <w:szCs w:val="19"/>
              </w:rPr>
              <w:t>Vigencia de la Gtia. = fecha de emisión + Plazo de entrega + 60 días</w:t>
            </w:r>
          </w:p>
        </w:tc>
      </w:tr>
      <w:tr w:rsidR="00AC26B3" w:rsidRPr="0060320D" w:rsidTr="007E0E41">
        <w:trPr>
          <w:jc w:val="center"/>
        </w:trPr>
        <w:tc>
          <w:tcPr>
            <w:tcW w:w="2400" w:type="dxa"/>
            <w:tcMar>
              <w:top w:w="0" w:type="dxa"/>
              <w:left w:w="108" w:type="dxa"/>
              <w:bottom w:w="0" w:type="dxa"/>
              <w:right w:w="108" w:type="dxa"/>
            </w:tcMar>
            <w:vAlign w:val="center"/>
            <w:hideMark/>
          </w:tcPr>
          <w:p w:rsidR="00AC26B3" w:rsidRPr="0060320D" w:rsidRDefault="00AC26B3" w:rsidP="007E0E41">
            <w:pPr>
              <w:pStyle w:val="Prrafodelista"/>
              <w:ind w:left="0"/>
              <w:rPr>
                <w:rFonts w:asciiTheme="minorHAnsi" w:hAnsiTheme="minorHAnsi"/>
                <w:b/>
                <w:bCs/>
                <w:sz w:val="19"/>
                <w:szCs w:val="19"/>
              </w:rPr>
            </w:pPr>
            <w:r w:rsidRPr="0060320D">
              <w:rPr>
                <w:rFonts w:asciiTheme="minorHAnsi" w:hAnsiTheme="minorHAnsi"/>
                <w:b/>
                <w:bCs/>
                <w:sz w:val="19"/>
                <w:szCs w:val="19"/>
              </w:rPr>
              <w:t xml:space="preserve">CLÁUSULAS O CONDICIONES  </w:t>
            </w:r>
          </w:p>
        </w:tc>
        <w:tc>
          <w:tcPr>
            <w:tcW w:w="6622" w:type="dxa"/>
            <w:tcMar>
              <w:top w:w="0" w:type="dxa"/>
              <w:left w:w="108" w:type="dxa"/>
              <w:bottom w:w="0" w:type="dxa"/>
              <w:right w:w="108" w:type="dxa"/>
            </w:tcMar>
            <w:hideMark/>
          </w:tcPr>
          <w:p w:rsidR="00AC26B3" w:rsidRPr="0060320D" w:rsidRDefault="00AC26B3" w:rsidP="007E0E41">
            <w:pPr>
              <w:jc w:val="both"/>
              <w:rPr>
                <w:rFonts w:asciiTheme="minorHAnsi" w:hAnsiTheme="minorHAnsi" w:cs="Arial"/>
                <w:sz w:val="19"/>
                <w:szCs w:val="19"/>
              </w:rPr>
            </w:pPr>
            <w:r w:rsidRPr="0060320D">
              <w:rPr>
                <w:rFonts w:asciiTheme="minorHAnsi" w:hAnsiTheme="minorHAnsi" w:cs="Arial"/>
                <w:sz w:val="19"/>
                <w:szCs w:val="19"/>
              </w:rPr>
              <w:t>Debe incluir las cláusulas de:</w:t>
            </w:r>
          </w:p>
          <w:p w:rsidR="00AC26B3" w:rsidRPr="0060320D" w:rsidRDefault="00AC26B3" w:rsidP="00611016">
            <w:pPr>
              <w:pStyle w:val="Prrafodelista"/>
              <w:numPr>
                <w:ilvl w:val="0"/>
                <w:numId w:val="42"/>
              </w:numPr>
              <w:jc w:val="both"/>
              <w:rPr>
                <w:rFonts w:asciiTheme="minorHAnsi" w:hAnsiTheme="minorHAnsi" w:cs="Arial"/>
                <w:sz w:val="19"/>
                <w:szCs w:val="19"/>
              </w:rPr>
            </w:pPr>
            <w:r w:rsidRPr="0060320D">
              <w:rPr>
                <w:rFonts w:asciiTheme="minorHAnsi" w:hAnsiTheme="minorHAnsi" w:cs="Arial"/>
                <w:sz w:val="19"/>
                <w:szCs w:val="19"/>
              </w:rPr>
              <w:t xml:space="preserve">Renovable, irrevocable y de </w:t>
            </w:r>
            <w:r w:rsidRPr="0060320D">
              <w:rPr>
                <w:rFonts w:asciiTheme="minorHAnsi" w:hAnsiTheme="minorHAnsi" w:cs="Arial"/>
                <w:sz w:val="19"/>
                <w:szCs w:val="19"/>
                <w:u w:val="single"/>
              </w:rPr>
              <w:t>ejecución inmediata</w:t>
            </w:r>
            <w:r w:rsidRPr="0060320D">
              <w:rPr>
                <w:rFonts w:asciiTheme="minorHAnsi" w:hAnsiTheme="minorHAnsi" w:cs="Arial"/>
                <w:sz w:val="19"/>
                <w:szCs w:val="19"/>
              </w:rPr>
              <w:t xml:space="preserve"> o </w:t>
            </w:r>
            <w:r w:rsidRPr="0060320D">
              <w:rPr>
                <w:rFonts w:asciiTheme="minorHAnsi" w:hAnsiTheme="minorHAnsi" w:cs="Arial"/>
                <w:sz w:val="19"/>
                <w:szCs w:val="19"/>
                <w:u w:val="single"/>
              </w:rPr>
              <w:t>ejecución a primer requerimiento</w:t>
            </w:r>
            <w:r w:rsidRPr="0060320D">
              <w:rPr>
                <w:rFonts w:asciiTheme="minorHAnsi" w:hAnsiTheme="minorHAnsi" w:cs="Arial"/>
                <w:sz w:val="19"/>
                <w:szCs w:val="19"/>
              </w:rPr>
              <w:t xml:space="preserve"> según corresponda al Instrumento Financiero requerido. </w:t>
            </w:r>
          </w:p>
        </w:tc>
      </w:tr>
    </w:tbl>
    <w:p w:rsidR="00AC26B3" w:rsidRDefault="00AC26B3" w:rsidP="00AC26B3">
      <w:pPr>
        <w:autoSpaceDE w:val="0"/>
        <w:autoSpaceDN w:val="0"/>
        <w:adjustRightInd w:val="0"/>
        <w:jc w:val="both"/>
        <w:rPr>
          <w:rFonts w:asciiTheme="minorHAnsi" w:hAnsiTheme="minorHAnsi"/>
          <w:b/>
          <w:sz w:val="21"/>
          <w:szCs w:val="21"/>
          <w:u w:val="single"/>
        </w:rPr>
        <w:sectPr w:rsidR="00AC26B3" w:rsidSect="007E0E41">
          <w:headerReference w:type="default" r:id="rId44"/>
          <w:pgSz w:w="12242" w:h="15842" w:code="1"/>
          <w:pgMar w:top="187" w:right="1418" w:bottom="851" w:left="1418" w:header="709" w:footer="851" w:gutter="0"/>
          <w:cols w:space="708"/>
          <w:docGrid w:linePitch="360"/>
        </w:sectPr>
      </w:pPr>
      <w:r w:rsidRPr="0060320D">
        <w:rPr>
          <w:rFonts w:asciiTheme="minorHAnsi" w:hAnsiTheme="minorHAnsi"/>
          <w:b/>
          <w:sz w:val="21"/>
          <w:szCs w:val="21"/>
        </w:rPr>
        <w:t xml:space="preserve">NOTA: EL INCUMPLIMIENTO DE LOS PARÁMETROS ESTABLECIDOS PRECEDENTEMENTE, POR PARTE DEL PROPONENTE O ADJUDICADO, </w:t>
      </w:r>
      <w:r w:rsidRPr="0060320D">
        <w:rPr>
          <w:rFonts w:asciiTheme="minorHAnsi" w:hAnsiTheme="minorHAnsi"/>
          <w:b/>
          <w:sz w:val="21"/>
          <w:szCs w:val="21"/>
          <w:u w:val="single"/>
        </w:rPr>
        <w:t>NO DARÁ LUGAR A SUBSANACIÓN ALGUNA.</w:t>
      </w:r>
    </w:p>
    <w:p w:rsidR="00AC26B3" w:rsidRDefault="00AC26B3" w:rsidP="00AC26B3">
      <w:pPr>
        <w:widowControl w:val="0"/>
        <w:ind w:left="284"/>
        <w:jc w:val="center"/>
        <w:rPr>
          <w:rFonts w:asciiTheme="minorHAnsi" w:hAnsiTheme="minorHAnsi" w:cs="Arial"/>
          <w:b/>
          <w:sz w:val="22"/>
          <w:szCs w:val="22"/>
          <w:lang w:val="es-BO"/>
        </w:rPr>
      </w:pPr>
      <w:r w:rsidRPr="00080EE6">
        <w:rPr>
          <w:rFonts w:asciiTheme="minorHAnsi" w:hAnsiTheme="minorHAnsi" w:cs="Arial"/>
          <w:b/>
          <w:sz w:val="22"/>
          <w:szCs w:val="22"/>
          <w:lang w:val="es-BO" w:eastAsia="es-BO"/>
        </w:rPr>
        <w:lastRenderedPageBreak/>
        <w:t>GESTIÓN</w:t>
      </w:r>
      <w:r w:rsidRPr="00080EE6">
        <w:rPr>
          <w:rFonts w:asciiTheme="minorHAnsi" w:hAnsiTheme="minorHAnsi" w:cs="Arial"/>
          <w:b/>
          <w:sz w:val="22"/>
          <w:szCs w:val="22"/>
          <w:lang w:val="es-BO"/>
        </w:rPr>
        <w:t xml:space="preserve"> ADUANERA DE IMPORTACIÓN</w:t>
      </w:r>
    </w:p>
    <w:p w:rsidR="00AC26B3" w:rsidRPr="00080EE6" w:rsidRDefault="00AC26B3" w:rsidP="00AC26B3">
      <w:pPr>
        <w:widowControl w:val="0"/>
        <w:ind w:left="284"/>
        <w:jc w:val="center"/>
        <w:rPr>
          <w:rFonts w:asciiTheme="minorHAnsi" w:hAnsiTheme="minorHAnsi" w:cs="Arial"/>
          <w:b/>
          <w:sz w:val="22"/>
          <w:szCs w:val="22"/>
          <w:lang w:val="es-BO"/>
        </w:rPr>
      </w:pPr>
    </w:p>
    <w:p w:rsidR="00AC26B3" w:rsidRDefault="00AC26B3" w:rsidP="00AC26B3">
      <w:pPr>
        <w:widowControl w:val="0"/>
        <w:jc w:val="both"/>
        <w:rPr>
          <w:rFonts w:asciiTheme="minorHAnsi" w:hAnsiTheme="minorHAnsi" w:cs="Arial"/>
          <w:sz w:val="22"/>
          <w:szCs w:val="22"/>
          <w:lang w:val="es-BO"/>
        </w:rPr>
      </w:pPr>
      <w:r w:rsidRPr="00080EE6">
        <w:rPr>
          <w:rFonts w:asciiTheme="minorHAnsi" w:hAnsiTheme="minorHAnsi" w:cs="Arial"/>
          <w:sz w:val="22"/>
          <w:szCs w:val="22"/>
          <w:lang w:val="es-BO"/>
        </w:rPr>
        <w:t>Los trámites de gestión administrativa y operativa (realizado de forma conjunta con la contratista) del despacho aduanero de los bienes hasta la obtención de la Declaración Única de Importación deberán ser realizados por funcionarios de la empresa contratante.</w:t>
      </w:r>
    </w:p>
    <w:p w:rsidR="00AC26B3" w:rsidRDefault="00AC26B3" w:rsidP="00AC26B3">
      <w:pPr>
        <w:pStyle w:val="Ttulo1"/>
        <w:keepNext w:val="0"/>
        <w:widowControl w:val="0"/>
        <w:rPr>
          <w:rFonts w:asciiTheme="minorHAnsi" w:hAnsiTheme="minorHAnsi" w:cs="Arial"/>
          <w:sz w:val="22"/>
          <w:szCs w:val="22"/>
          <w:lang w:val="es-BO" w:eastAsia="es-BO"/>
        </w:rPr>
      </w:pPr>
      <w:r w:rsidRPr="00080EE6">
        <w:rPr>
          <w:rFonts w:asciiTheme="minorHAnsi" w:hAnsiTheme="minorHAnsi" w:cs="Arial"/>
          <w:sz w:val="22"/>
          <w:szCs w:val="22"/>
          <w:lang w:val="es-BO" w:eastAsia="es-BO"/>
        </w:rPr>
        <w:t>Modalidades de Despacho</w:t>
      </w:r>
    </w:p>
    <w:p w:rsidR="00AC26B3" w:rsidRPr="00702D7E" w:rsidRDefault="00AC26B3" w:rsidP="00AC26B3">
      <w:pPr>
        <w:rPr>
          <w:lang w:val="es-BO" w:eastAsia="es-BO"/>
        </w:rPr>
      </w:pPr>
    </w:p>
    <w:p w:rsidR="00AC26B3" w:rsidRDefault="00AC26B3" w:rsidP="00AC26B3">
      <w:pPr>
        <w:widowControl w:val="0"/>
        <w:jc w:val="both"/>
        <w:rPr>
          <w:rFonts w:asciiTheme="minorHAnsi" w:hAnsiTheme="minorHAnsi" w:cs="Arial"/>
          <w:sz w:val="22"/>
          <w:szCs w:val="22"/>
          <w:lang w:val="es-BO" w:eastAsia="es-BO"/>
        </w:rPr>
      </w:pPr>
      <w:r w:rsidRPr="00080EE6">
        <w:rPr>
          <w:rFonts w:asciiTheme="minorHAnsi" w:hAnsiTheme="minorHAnsi" w:cs="Arial"/>
          <w:sz w:val="22"/>
          <w:szCs w:val="22"/>
          <w:lang w:val="es-BO" w:eastAsia="es-BO"/>
        </w:rPr>
        <w:t>La Gestión Aduanera de Importación se tramitará a través de la siguiente modalidad:</w:t>
      </w:r>
    </w:p>
    <w:p w:rsidR="00AC26B3" w:rsidRPr="00080EE6" w:rsidRDefault="00AC26B3" w:rsidP="00AC26B3">
      <w:pPr>
        <w:widowControl w:val="0"/>
        <w:jc w:val="both"/>
        <w:rPr>
          <w:rFonts w:asciiTheme="minorHAnsi" w:hAnsiTheme="minorHAnsi" w:cs="Arial"/>
          <w:sz w:val="22"/>
          <w:szCs w:val="22"/>
          <w:lang w:val="es-BO" w:eastAsia="es-BO"/>
        </w:rPr>
      </w:pPr>
    </w:p>
    <w:p w:rsidR="00AC26B3" w:rsidRPr="00080EE6" w:rsidRDefault="00AC26B3" w:rsidP="00611016">
      <w:pPr>
        <w:pStyle w:val="Ttulo2"/>
        <w:keepNext w:val="0"/>
        <w:widowControl w:val="0"/>
        <w:numPr>
          <w:ilvl w:val="0"/>
          <w:numId w:val="76"/>
        </w:numPr>
        <w:spacing w:before="0" w:after="0"/>
        <w:jc w:val="both"/>
        <w:rPr>
          <w:rFonts w:asciiTheme="minorHAnsi" w:hAnsiTheme="minorHAnsi"/>
          <w:b w:val="0"/>
          <w:sz w:val="22"/>
          <w:szCs w:val="22"/>
          <w:u w:val="single"/>
          <w:lang w:val="es-BO" w:eastAsia="es-BO"/>
        </w:rPr>
      </w:pPr>
      <w:r w:rsidRPr="00080EE6">
        <w:rPr>
          <w:rFonts w:asciiTheme="minorHAnsi" w:hAnsiTheme="minorHAnsi"/>
          <w:sz w:val="22"/>
          <w:szCs w:val="22"/>
          <w:u w:val="single"/>
          <w:lang w:val="es-BO" w:eastAsia="es-BO"/>
        </w:rPr>
        <w:t>Despacho Inmediato</w:t>
      </w:r>
    </w:p>
    <w:p w:rsidR="00AC26B3" w:rsidRDefault="00AC26B3" w:rsidP="00AC26B3">
      <w:pPr>
        <w:widowControl w:val="0"/>
        <w:jc w:val="both"/>
        <w:rPr>
          <w:rFonts w:asciiTheme="minorHAnsi" w:hAnsiTheme="minorHAnsi" w:cs="Arial"/>
          <w:sz w:val="22"/>
          <w:szCs w:val="22"/>
          <w:lang w:val="es-BO"/>
        </w:rPr>
      </w:pPr>
    </w:p>
    <w:p w:rsidR="00AC26B3" w:rsidRDefault="00AC26B3" w:rsidP="00AC26B3">
      <w:pPr>
        <w:widowControl w:val="0"/>
        <w:ind w:left="360"/>
        <w:jc w:val="both"/>
        <w:rPr>
          <w:rFonts w:asciiTheme="minorHAnsi" w:hAnsiTheme="minorHAnsi" w:cs="Arial"/>
          <w:sz w:val="22"/>
          <w:szCs w:val="22"/>
          <w:lang w:val="es-BO"/>
        </w:rPr>
      </w:pPr>
      <w:r w:rsidRPr="00080EE6">
        <w:rPr>
          <w:rFonts w:asciiTheme="minorHAnsi" w:hAnsiTheme="minorHAnsi" w:cs="Arial"/>
          <w:sz w:val="22"/>
          <w:szCs w:val="22"/>
          <w:lang w:val="es-BO"/>
        </w:rPr>
        <w:t xml:space="preserve">A objeto de gestionar los trámites aduaneros de importación bajo esta modalidad, el </w:t>
      </w:r>
      <w:r w:rsidRPr="00080EE6">
        <w:rPr>
          <w:rFonts w:asciiTheme="minorHAnsi" w:hAnsiTheme="minorHAnsi" w:cs="Arial"/>
          <w:sz w:val="22"/>
          <w:szCs w:val="22"/>
          <w:lang w:val="es-BO" w:eastAsia="es-BO"/>
        </w:rPr>
        <w:t xml:space="preserve">Proveedor/Contratista </w:t>
      </w:r>
      <w:r w:rsidRPr="00080EE6">
        <w:rPr>
          <w:rFonts w:asciiTheme="minorHAnsi" w:hAnsiTheme="minorHAnsi" w:cs="Arial"/>
          <w:sz w:val="22"/>
          <w:szCs w:val="22"/>
          <w:lang w:val="es-BO"/>
        </w:rPr>
        <w:t>deberá remitir al Contratante, vía electrónica (escaneado de los originales) los siguientes documentos soporte, inmediatamente después del embarque en origen:</w:t>
      </w:r>
    </w:p>
    <w:p w:rsidR="00AC26B3" w:rsidRPr="00080EE6" w:rsidRDefault="00AC26B3" w:rsidP="00AC26B3">
      <w:pPr>
        <w:widowControl w:val="0"/>
        <w:ind w:left="360"/>
        <w:jc w:val="both"/>
        <w:rPr>
          <w:rFonts w:asciiTheme="minorHAnsi" w:hAnsiTheme="minorHAnsi" w:cs="Arial"/>
          <w:sz w:val="22"/>
          <w:szCs w:val="22"/>
          <w:lang w:val="es-BO"/>
        </w:rPr>
      </w:pPr>
    </w:p>
    <w:p w:rsidR="00AC26B3" w:rsidRPr="00080EE6" w:rsidRDefault="00AC26B3" w:rsidP="00611016">
      <w:pPr>
        <w:pStyle w:val="Ttulo3"/>
        <w:keepNext w:val="0"/>
        <w:widowControl w:val="0"/>
        <w:numPr>
          <w:ilvl w:val="0"/>
          <w:numId w:val="77"/>
        </w:numPr>
        <w:spacing w:before="0" w:after="0"/>
        <w:jc w:val="both"/>
        <w:rPr>
          <w:rFonts w:asciiTheme="minorHAnsi" w:eastAsia="Calibri" w:hAnsiTheme="minorHAnsi"/>
          <w:b w:val="0"/>
          <w:sz w:val="22"/>
          <w:szCs w:val="22"/>
          <w:lang w:val="es-BO"/>
        </w:rPr>
      </w:pPr>
      <w:r w:rsidRPr="00080EE6">
        <w:rPr>
          <w:rFonts w:asciiTheme="minorHAnsi" w:hAnsiTheme="minorHAnsi"/>
          <w:b w:val="0"/>
          <w:sz w:val="22"/>
          <w:szCs w:val="22"/>
          <w:lang w:val="es-BO" w:eastAsia="es-BO"/>
        </w:rPr>
        <w:t>Factura Comercial (de origen) en idioma español, consignada a nombre de YACIMIENTOS PETROLÍFEROS FISCALES BOLIVIANOS, con partida arancelaria a nivel de Sistema Armonizado, desglose de fletes (por tramo: Origen-Puerto; Puerto-Frontera y Frontera-Destino) y seguro, asimismo la Factura Comercial debe mencionar el INCOTERM 2010</w:t>
      </w:r>
      <w:r w:rsidRPr="00080EE6">
        <w:rPr>
          <w:rFonts w:asciiTheme="minorHAnsi" w:eastAsia="Calibri" w:hAnsiTheme="minorHAnsi"/>
          <w:b w:val="0"/>
          <w:sz w:val="22"/>
          <w:szCs w:val="22"/>
          <w:lang w:val="es-BO"/>
        </w:rPr>
        <w:t xml:space="preserve"> DAT con descarga en los almacenes de YPFB.</w:t>
      </w:r>
    </w:p>
    <w:p w:rsidR="00AC26B3" w:rsidRDefault="00AC26B3" w:rsidP="00AC26B3">
      <w:pPr>
        <w:pStyle w:val="Ttulo3"/>
        <w:keepNext w:val="0"/>
        <w:widowControl w:val="0"/>
        <w:spacing w:before="0" w:after="0"/>
        <w:jc w:val="both"/>
        <w:rPr>
          <w:rFonts w:asciiTheme="minorHAnsi" w:eastAsia="Calibri" w:hAnsiTheme="minorHAnsi"/>
          <w:b w:val="0"/>
          <w:sz w:val="22"/>
          <w:szCs w:val="22"/>
          <w:lang w:val="es-BO"/>
        </w:rPr>
      </w:pPr>
    </w:p>
    <w:p w:rsidR="00AC26B3" w:rsidRDefault="00AC26B3" w:rsidP="00AC26B3">
      <w:pPr>
        <w:pStyle w:val="Ttulo3"/>
        <w:keepNext w:val="0"/>
        <w:widowControl w:val="0"/>
        <w:spacing w:before="0" w:after="0"/>
        <w:ind w:left="708"/>
        <w:jc w:val="both"/>
        <w:rPr>
          <w:rFonts w:asciiTheme="minorHAnsi" w:eastAsia="Calibri" w:hAnsiTheme="minorHAnsi"/>
          <w:b w:val="0"/>
          <w:sz w:val="22"/>
          <w:szCs w:val="22"/>
          <w:lang w:val="es-BO"/>
        </w:rPr>
      </w:pPr>
      <w:r w:rsidRPr="00080EE6">
        <w:rPr>
          <w:rFonts w:asciiTheme="minorHAnsi" w:eastAsia="Calibri" w:hAnsiTheme="minorHAnsi"/>
          <w:b w:val="0"/>
          <w:sz w:val="22"/>
          <w:szCs w:val="22"/>
          <w:lang w:val="es-BO"/>
        </w:rPr>
        <w:t>La factura comercial no debe contener la leyenda “VALIDA SÓLO PARA FINES ADUANEROS”, debido a que ésta debe amparar el importe realmente pagado o por pagar por las mercancías importadas, la misma que será base para el pago en caso de Carta de Crédito y para su posterior registro contable.</w:t>
      </w:r>
    </w:p>
    <w:p w:rsidR="00AC26B3" w:rsidRPr="00080EE6" w:rsidRDefault="00AC26B3" w:rsidP="00AC26B3">
      <w:pPr>
        <w:rPr>
          <w:rFonts w:eastAsia="Calibri"/>
          <w:lang w:val="es-BO"/>
        </w:rPr>
      </w:pPr>
    </w:p>
    <w:p w:rsidR="00AC26B3" w:rsidRDefault="00AC26B3" w:rsidP="00611016">
      <w:pPr>
        <w:pStyle w:val="Ttulo3"/>
        <w:keepNext w:val="0"/>
        <w:widowControl w:val="0"/>
        <w:numPr>
          <w:ilvl w:val="0"/>
          <w:numId w:val="77"/>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Lista de empaque (Packing list) con la identificación del número respectivo del documento y/o número de factura comercial a la cual se vincula y detallando la descripción de cada producto, la cantidad de bultos, ítems por bulto, peso neto y peso bruto individual y total.</w:t>
      </w:r>
    </w:p>
    <w:p w:rsidR="00AC26B3" w:rsidRPr="00080EE6" w:rsidRDefault="00AC26B3" w:rsidP="00AC26B3">
      <w:pPr>
        <w:rPr>
          <w:lang w:val="es-BO" w:eastAsia="es-BO"/>
        </w:rPr>
      </w:pPr>
    </w:p>
    <w:p w:rsidR="00AC26B3" w:rsidRDefault="00AC26B3" w:rsidP="00611016">
      <w:pPr>
        <w:pStyle w:val="Ttulo3"/>
        <w:keepNext w:val="0"/>
        <w:widowControl w:val="0"/>
        <w:numPr>
          <w:ilvl w:val="0"/>
          <w:numId w:val="77"/>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Documento de embarque:</w:t>
      </w:r>
    </w:p>
    <w:p w:rsidR="00AC26B3" w:rsidRPr="00080EE6" w:rsidRDefault="00AC26B3" w:rsidP="00AC26B3">
      <w:pPr>
        <w:rPr>
          <w:lang w:val="es-BO" w:eastAsia="es-BO"/>
        </w:rPr>
      </w:pPr>
    </w:p>
    <w:p w:rsidR="00AC26B3" w:rsidRPr="00080EE6" w:rsidRDefault="00AC26B3" w:rsidP="00611016">
      <w:pPr>
        <w:pStyle w:val="Ttulo3"/>
        <w:keepNext w:val="0"/>
        <w:widowControl w:val="0"/>
        <w:numPr>
          <w:ilvl w:val="0"/>
          <w:numId w:val="44"/>
        </w:numPr>
        <w:spacing w:before="0" w:after="0"/>
        <w:ind w:left="108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Para Trasporte Multimodal:</w:t>
      </w:r>
    </w:p>
    <w:p w:rsidR="00AC26B3" w:rsidRDefault="00AC26B3" w:rsidP="00AC26B3">
      <w:pPr>
        <w:pStyle w:val="Ttulo3"/>
        <w:keepNext w:val="0"/>
        <w:widowControl w:val="0"/>
        <w:spacing w:before="0" w:after="0"/>
        <w:jc w:val="both"/>
        <w:rPr>
          <w:rFonts w:asciiTheme="minorHAnsi" w:hAnsiTheme="minorHAnsi"/>
          <w:b w:val="0"/>
          <w:sz w:val="22"/>
          <w:szCs w:val="22"/>
          <w:lang w:val="es-BO" w:eastAsia="es-BO"/>
        </w:rPr>
      </w:pPr>
    </w:p>
    <w:p w:rsidR="00AC26B3" w:rsidRPr="00080EE6" w:rsidRDefault="00AC26B3" w:rsidP="00AC26B3">
      <w:pPr>
        <w:pStyle w:val="Ttulo3"/>
        <w:keepNext w:val="0"/>
        <w:widowControl w:val="0"/>
        <w:spacing w:before="0" w:after="0"/>
        <w:ind w:left="108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Conocimiento de Embarque Marítimo (B/L - Bill of Loading), consignando el flete efectivamente pagado, concordante o coincidente con el registrado en la Factura Comercial (solo para bienes provenientes de Ultramar - Transporte Multimodal)</w:t>
      </w:r>
    </w:p>
    <w:p w:rsidR="00AC26B3" w:rsidRDefault="00AC26B3" w:rsidP="00611016">
      <w:pPr>
        <w:pStyle w:val="Ttulo3"/>
        <w:keepNext w:val="0"/>
        <w:widowControl w:val="0"/>
        <w:numPr>
          <w:ilvl w:val="0"/>
          <w:numId w:val="44"/>
        </w:numPr>
        <w:spacing w:before="0" w:after="0"/>
        <w:ind w:left="108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Para Trasporte Terrestre:</w:t>
      </w:r>
    </w:p>
    <w:p w:rsidR="00AC26B3" w:rsidRDefault="00AC26B3" w:rsidP="00AC26B3">
      <w:pPr>
        <w:pStyle w:val="Ttulo3"/>
        <w:keepNext w:val="0"/>
        <w:widowControl w:val="0"/>
        <w:spacing w:before="0" w:after="0"/>
        <w:jc w:val="both"/>
        <w:rPr>
          <w:rFonts w:ascii="Times New Roman" w:hAnsi="Times New Roman"/>
          <w:b w:val="0"/>
          <w:bCs w:val="0"/>
          <w:sz w:val="24"/>
          <w:szCs w:val="24"/>
          <w:lang w:val="es-BO" w:eastAsia="es-BO"/>
        </w:rPr>
      </w:pPr>
    </w:p>
    <w:p w:rsidR="00AC26B3" w:rsidRPr="00080EE6" w:rsidRDefault="00AC26B3" w:rsidP="00AC26B3">
      <w:pPr>
        <w:pStyle w:val="Ttulo3"/>
        <w:keepNext w:val="0"/>
        <w:widowControl w:val="0"/>
        <w:spacing w:before="0" w:after="0"/>
        <w:ind w:left="1068"/>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Carta de Porte Internacional por Carretera (CRT), consignando el flete efectivamente pagado desglosado por tramos, concordante o coincidente con el registrado en la factura comercial;</w:t>
      </w:r>
    </w:p>
    <w:p w:rsidR="00AC26B3" w:rsidRDefault="00AC26B3" w:rsidP="00AC26B3">
      <w:pPr>
        <w:pStyle w:val="Ttulo3"/>
        <w:keepNext w:val="0"/>
        <w:widowControl w:val="0"/>
        <w:spacing w:before="0" w:after="0"/>
        <w:ind w:left="720"/>
        <w:jc w:val="both"/>
        <w:rPr>
          <w:rFonts w:asciiTheme="minorHAnsi" w:hAnsiTheme="minorHAnsi"/>
          <w:b w:val="0"/>
          <w:sz w:val="22"/>
          <w:szCs w:val="22"/>
          <w:lang w:val="es-BO" w:eastAsia="es-BO"/>
        </w:rPr>
      </w:pPr>
    </w:p>
    <w:p w:rsidR="00AC26B3" w:rsidRDefault="00AC26B3" w:rsidP="00611016">
      <w:pPr>
        <w:pStyle w:val="Ttulo3"/>
        <w:keepNext w:val="0"/>
        <w:widowControl w:val="0"/>
        <w:numPr>
          <w:ilvl w:val="0"/>
          <w:numId w:val="77"/>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Certificado de origen de la mercancía –Original – cuando corresponda, (según el acuerdo de Complementación Económica de liberación);</w:t>
      </w:r>
    </w:p>
    <w:p w:rsidR="00AC26B3" w:rsidRPr="00080EE6" w:rsidRDefault="00AC26B3" w:rsidP="00AC26B3">
      <w:pPr>
        <w:rPr>
          <w:lang w:val="es-BO" w:eastAsia="es-BO"/>
        </w:rPr>
      </w:pPr>
    </w:p>
    <w:p w:rsidR="00AC26B3" w:rsidRDefault="00AC26B3" w:rsidP="00611016">
      <w:pPr>
        <w:pStyle w:val="Ttulo3"/>
        <w:keepNext w:val="0"/>
        <w:widowControl w:val="0"/>
        <w:numPr>
          <w:ilvl w:val="0"/>
          <w:numId w:val="77"/>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Certificado de verificación de calidad y cantidad emitida en origen (emitido antes del embarque)</w:t>
      </w:r>
      <w:r>
        <w:rPr>
          <w:rFonts w:asciiTheme="minorHAnsi" w:hAnsiTheme="minorHAnsi"/>
          <w:b w:val="0"/>
          <w:sz w:val="22"/>
          <w:szCs w:val="22"/>
          <w:lang w:val="es-BO" w:eastAsia="es-BO"/>
        </w:rPr>
        <w:t xml:space="preserve"> </w:t>
      </w:r>
      <w:r w:rsidRPr="00080EE6">
        <w:rPr>
          <w:rFonts w:asciiTheme="minorHAnsi" w:hAnsiTheme="minorHAnsi"/>
          <w:b w:val="0"/>
          <w:sz w:val="22"/>
          <w:szCs w:val="22"/>
          <w:lang w:val="es-BO" w:eastAsia="es-BO"/>
        </w:rPr>
        <w:lastRenderedPageBreak/>
        <w:t xml:space="preserve">por una empresa de verificación de comercio exterior de prestigio internacional legalmente establecida, debiendo remitir una copia del documento vía correo electrónico previo al embarque. </w:t>
      </w:r>
    </w:p>
    <w:p w:rsidR="00AC26B3" w:rsidRPr="00080EE6" w:rsidRDefault="00AC26B3" w:rsidP="00AC26B3">
      <w:pPr>
        <w:rPr>
          <w:lang w:val="es-BO" w:eastAsia="es-BO"/>
        </w:rPr>
      </w:pPr>
    </w:p>
    <w:p w:rsidR="00AC26B3" w:rsidRDefault="00AC26B3" w:rsidP="00AC26B3">
      <w:pPr>
        <w:pStyle w:val="Ttulo1"/>
        <w:keepNext w:val="0"/>
        <w:widowControl w:val="0"/>
        <w:rPr>
          <w:rFonts w:asciiTheme="minorHAnsi" w:hAnsiTheme="minorHAnsi" w:cs="Arial"/>
          <w:sz w:val="22"/>
          <w:szCs w:val="22"/>
          <w:lang w:val="es-BO" w:eastAsia="es-BO"/>
        </w:rPr>
      </w:pPr>
      <w:r w:rsidRPr="00080EE6">
        <w:rPr>
          <w:rFonts w:asciiTheme="minorHAnsi" w:hAnsiTheme="minorHAnsi" w:cs="Arial"/>
          <w:sz w:val="22"/>
          <w:szCs w:val="22"/>
          <w:lang w:val="es-BO" w:eastAsia="es-BO"/>
        </w:rPr>
        <w:t>Regularización de Despachos Inmediato</w:t>
      </w:r>
    </w:p>
    <w:p w:rsidR="00AC26B3" w:rsidRPr="00080EE6" w:rsidRDefault="00AC26B3" w:rsidP="00AC26B3">
      <w:pPr>
        <w:rPr>
          <w:lang w:val="es-BO" w:eastAsia="es-BO"/>
        </w:rPr>
      </w:pPr>
    </w:p>
    <w:p w:rsidR="00AC26B3" w:rsidRDefault="00AC26B3" w:rsidP="00AC26B3">
      <w:pPr>
        <w:widowControl w:val="0"/>
        <w:jc w:val="both"/>
        <w:rPr>
          <w:rFonts w:asciiTheme="minorHAnsi" w:hAnsiTheme="minorHAnsi" w:cs="Arial"/>
          <w:sz w:val="22"/>
          <w:szCs w:val="22"/>
          <w:lang w:val="es-BO"/>
        </w:rPr>
      </w:pPr>
      <w:r w:rsidRPr="00080EE6">
        <w:rPr>
          <w:rFonts w:asciiTheme="minorHAnsi" w:hAnsiTheme="minorHAnsi" w:cs="Arial"/>
          <w:sz w:val="22"/>
          <w:szCs w:val="22"/>
          <w:lang w:val="es-BO"/>
        </w:rPr>
        <w:t>Para la Regularización del Despacho Inmediato, el Proveedor/</w:t>
      </w:r>
      <w:r w:rsidRPr="00080EE6">
        <w:rPr>
          <w:rFonts w:asciiTheme="minorHAnsi" w:hAnsiTheme="minorHAnsi" w:cs="Arial"/>
          <w:sz w:val="22"/>
          <w:szCs w:val="22"/>
          <w:lang w:val="es-BO" w:eastAsia="es-BO"/>
        </w:rPr>
        <w:t>Contratista</w:t>
      </w:r>
      <w:r w:rsidRPr="00080EE6">
        <w:rPr>
          <w:rFonts w:asciiTheme="minorHAnsi" w:hAnsiTheme="minorHAnsi" w:cs="Arial"/>
          <w:sz w:val="22"/>
          <w:szCs w:val="22"/>
          <w:lang w:val="es-BO"/>
        </w:rPr>
        <w:t xml:space="preserve"> deberá concluir con la entrega al Contratante, de los documentos indicados precedentemente y los detallados a continuación en ejemplar ORIGINAL, en un plazo máximo de cinco (5) días hábiles posteriores al arribo el último medio de transporte:</w:t>
      </w:r>
    </w:p>
    <w:p w:rsidR="00AC26B3" w:rsidRPr="00080EE6" w:rsidRDefault="00AC26B3" w:rsidP="00AC26B3">
      <w:pPr>
        <w:widowControl w:val="0"/>
        <w:jc w:val="both"/>
        <w:rPr>
          <w:rFonts w:asciiTheme="minorHAnsi" w:hAnsiTheme="minorHAnsi" w:cs="Arial"/>
          <w:sz w:val="22"/>
          <w:szCs w:val="22"/>
          <w:lang w:val="es-BO"/>
        </w:rPr>
      </w:pPr>
    </w:p>
    <w:p w:rsidR="00AC26B3" w:rsidRDefault="00AC26B3" w:rsidP="00611016">
      <w:pPr>
        <w:pStyle w:val="Ttulo3"/>
        <w:keepNext w:val="0"/>
        <w:widowControl w:val="0"/>
        <w:numPr>
          <w:ilvl w:val="0"/>
          <w:numId w:val="78"/>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Certificado de Flete Marítimo -Original -, emitido por la empresa naviera, en caso que el B/L no especifique el monto de flete efectivamente pagado. (Sólo para bienes provenientes de Ultramar - Transporte Multimodal);</w:t>
      </w:r>
    </w:p>
    <w:p w:rsidR="00AC26B3" w:rsidRPr="00080EE6" w:rsidRDefault="00AC26B3" w:rsidP="00AC26B3">
      <w:pPr>
        <w:rPr>
          <w:lang w:val="es-BO" w:eastAsia="es-BO"/>
        </w:rPr>
      </w:pPr>
    </w:p>
    <w:p w:rsidR="00AC26B3" w:rsidRDefault="00AC26B3" w:rsidP="00611016">
      <w:pPr>
        <w:pStyle w:val="Ttulo3"/>
        <w:keepNext w:val="0"/>
        <w:widowControl w:val="0"/>
        <w:numPr>
          <w:ilvl w:val="0"/>
          <w:numId w:val="78"/>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Certificado de flete de transporte terrestre o en su defecto Factura de pago por concepto de flete terrestre -Original- concordante o coincidente con el registrado en la factura comercial. (Sólo en caso de no registro del flete en el CRT).</w:t>
      </w:r>
    </w:p>
    <w:p w:rsidR="00AC26B3" w:rsidRPr="00080EE6" w:rsidRDefault="00AC26B3" w:rsidP="00AC26B3">
      <w:pPr>
        <w:rPr>
          <w:lang w:val="es-BO" w:eastAsia="es-BO"/>
        </w:rPr>
      </w:pPr>
    </w:p>
    <w:p w:rsidR="00AC26B3" w:rsidRDefault="00AC26B3" w:rsidP="00611016">
      <w:pPr>
        <w:pStyle w:val="Ttulo3"/>
        <w:keepNext w:val="0"/>
        <w:widowControl w:val="0"/>
        <w:numPr>
          <w:ilvl w:val="0"/>
          <w:numId w:val="78"/>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Contrato de Transporte -Original -, cuando corresponda (en caso de subcontratación de empresas de transporte de apoyo a la logística del transportador principal).</w:t>
      </w:r>
    </w:p>
    <w:p w:rsidR="00AC26B3" w:rsidRPr="00080EE6" w:rsidRDefault="00AC26B3" w:rsidP="00AC26B3">
      <w:pPr>
        <w:rPr>
          <w:lang w:val="es-BO" w:eastAsia="es-BO"/>
        </w:rPr>
      </w:pPr>
    </w:p>
    <w:p w:rsidR="00AC26B3" w:rsidRDefault="00AC26B3" w:rsidP="00611016">
      <w:pPr>
        <w:pStyle w:val="Ttulo3"/>
        <w:keepNext w:val="0"/>
        <w:widowControl w:val="0"/>
        <w:numPr>
          <w:ilvl w:val="0"/>
          <w:numId w:val="78"/>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Póliza y/o Certificado de seguro -Original o copia-, consignando el número del documento así como el número de factura o contrato a la cual se vincula, el nombre o razón social del tomador del seguro (nombre de la empresa contratista/proveedora) y el nombre/razón social del  beneficiario (YPFB), la prima de seguro efectivamente pagada plenamente concordante o coincidente con el monto de seguro consignado en la factura comercial, tipo de cobertura y que corresponda a la mercancía asegurada, información requerida para la determinación de la base imponible y la liquidación de tributos aduaneros.  La fecha de emisión deberá ser anterior a la fecha de embarque.</w:t>
      </w:r>
    </w:p>
    <w:p w:rsidR="00AC26B3" w:rsidRPr="00080EE6" w:rsidRDefault="00AC26B3" w:rsidP="00AC26B3">
      <w:pPr>
        <w:rPr>
          <w:lang w:val="es-BO" w:eastAsia="es-BO"/>
        </w:rPr>
      </w:pPr>
    </w:p>
    <w:p w:rsidR="00AC26B3" w:rsidRDefault="00AC26B3" w:rsidP="00611016">
      <w:pPr>
        <w:pStyle w:val="Ttulo3"/>
        <w:keepNext w:val="0"/>
        <w:widowControl w:val="0"/>
        <w:numPr>
          <w:ilvl w:val="0"/>
          <w:numId w:val="78"/>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Planilla de Gastos Portuarios, cuando corresponda –Copia “Valida para Despacho Aduanero”- con la descripción e información concordante o coincidente con la registrada en la factura comercial y el Documento de Embarque/MIC/DTA. Aplicable (sólo para bienes provenientes de Ultramar y de puertos de transito donde ASPB tenga presencia operativa);</w:t>
      </w:r>
    </w:p>
    <w:p w:rsidR="00AC26B3" w:rsidRPr="00080EE6" w:rsidRDefault="00AC26B3" w:rsidP="00AC26B3">
      <w:pPr>
        <w:rPr>
          <w:lang w:val="es-BO" w:eastAsia="es-BO"/>
        </w:rPr>
      </w:pPr>
    </w:p>
    <w:p w:rsidR="00AC26B3" w:rsidRDefault="00AC26B3" w:rsidP="00611016">
      <w:pPr>
        <w:pStyle w:val="Ttulo3"/>
        <w:keepNext w:val="0"/>
        <w:widowControl w:val="0"/>
        <w:numPr>
          <w:ilvl w:val="0"/>
          <w:numId w:val="78"/>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Manifiesto Internacional de Carga (MIC/DTA) - Original, Copia o fotocopia simple-; anverso y reverso con sello de cierre de tránsito en aduana boliviana; con la información plenamente coincidente o concordante con los datos consignados en la factura comercial, Documento de Embarque y demás documentos soporte (descripción de mercancía, cantidad, peso bruto, y otros).</w:t>
      </w:r>
    </w:p>
    <w:p w:rsidR="00AC26B3" w:rsidRPr="00080EE6" w:rsidRDefault="00AC26B3" w:rsidP="00AC26B3">
      <w:pPr>
        <w:rPr>
          <w:lang w:val="es-BO" w:eastAsia="es-BO"/>
        </w:rPr>
      </w:pPr>
    </w:p>
    <w:p w:rsidR="00AC26B3" w:rsidRDefault="00AC26B3" w:rsidP="00611016">
      <w:pPr>
        <w:pStyle w:val="Ttulo3"/>
        <w:keepNext w:val="0"/>
        <w:widowControl w:val="0"/>
        <w:numPr>
          <w:ilvl w:val="0"/>
          <w:numId w:val="78"/>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Parte de Recepción “Copia Importador” -Original-.</w:t>
      </w:r>
    </w:p>
    <w:p w:rsidR="00AC26B3" w:rsidRPr="00080EE6" w:rsidRDefault="00AC26B3" w:rsidP="00AC26B3">
      <w:pPr>
        <w:rPr>
          <w:lang w:val="es-BO" w:eastAsia="es-BO"/>
        </w:rPr>
      </w:pPr>
    </w:p>
    <w:p w:rsidR="00AC26B3" w:rsidRDefault="00AC26B3" w:rsidP="00AC26B3">
      <w:pPr>
        <w:pStyle w:val="Ttulo1"/>
        <w:keepNext w:val="0"/>
        <w:widowControl w:val="0"/>
        <w:rPr>
          <w:rFonts w:asciiTheme="minorHAnsi" w:hAnsiTheme="minorHAnsi" w:cs="Arial"/>
          <w:sz w:val="22"/>
          <w:szCs w:val="22"/>
          <w:u w:val="single"/>
          <w:lang w:val="es-BO" w:eastAsia="es-BO"/>
        </w:rPr>
      </w:pPr>
      <w:r w:rsidRPr="00080EE6">
        <w:rPr>
          <w:rFonts w:asciiTheme="minorHAnsi" w:hAnsiTheme="minorHAnsi" w:cs="Arial"/>
          <w:sz w:val="22"/>
          <w:szCs w:val="22"/>
          <w:u w:val="single"/>
          <w:lang w:val="es-BO" w:eastAsia="es-BO"/>
        </w:rPr>
        <w:t>Condiciones para la gestión aduanera, importación y entrega</w:t>
      </w:r>
    </w:p>
    <w:p w:rsidR="00AC26B3" w:rsidRPr="00080EE6" w:rsidRDefault="00AC26B3" w:rsidP="00AC26B3">
      <w:pPr>
        <w:rPr>
          <w:lang w:val="es-BO" w:eastAsia="es-BO"/>
        </w:rPr>
      </w:pPr>
    </w:p>
    <w:p w:rsidR="00AC26B3" w:rsidRDefault="00AC26B3" w:rsidP="00AC26B3">
      <w:pPr>
        <w:widowControl w:val="0"/>
        <w:jc w:val="both"/>
        <w:rPr>
          <w:rFonts w:asciiTheme="minorHAnsi" w:hAnsiTheme="minorHAnsi" w:cs="Arial"/>
          <w:sz w:val="22"/>
          <w:szCs w:val="22"/>
          <w:lang w:val="es-BO"/>
        </w:rPr>
      </w:pPr>
      <w:r w:rsidRPr="00080EE6">
        <w:rPr>
          <w:rFonts w:asciiTheme="minorHAnsi" w:hAnsiTheme="minorHAnsi" w:cs="Arial"/>
          <w:sz w:val="22"/>
          <w:szCs w:val="22"/>
          <w:lang w:val="es-BO"/>
        </w:rPr>
        <w:t>Para la Modalidad de Despacho Inmediato el Proveedor/Contratista debe considerar las siguientes condiciones:</w:t>
      </w:r>
    </w:p>
    <w:p w:rsidR="00AC26B3" w:rsidRPr="00080EE6" w:rsidRDefault="00AC26B3" w:rsidP="00AC26B3">
      <w:pPr>
        <w:widowControl w:val="0"/>
        <w:jc w:val="both"/>
        <w:rPr>
          <w:rFonts w:asciiTheme="minorHAnsi" w:hAnsiTheme="minorHAnsi" w:cs="Arial"/>
          <w:sz w:val="22"/>
          <w:szCs w:val="22"/>
          <w:lang w:val="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 xml:space="preserve">El Contratista deberá cumplir y acogerse a toda la normativa aduanera y disposiciones legales en </w:t>
      </w:r>
      <w:r w:rsidRPr="00080EE6">
        <w:rPr>
          <w:rFonts w:asciiTheme="minorHAnsi" w:hAnsiTheme="minorHAnsi"/>
          <w:b w:val="0"/>
          <w:sz w:val="22"/>
          <w:szCs w:val="22"/>
          <w:lang w:val="es-BO" w:eastAsia="es-BO"/>
        </w:rPr>
        <w:lastRenderedPageBreak/>
        <w:t>vigencia en el país del Contratante.</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Contratista deberá indemnizar al Contratante, por todos los gastos administrativos, legales, y judiciales en que el Contratante haya incurrido, como resultado de un incumplimiento del Contratista y/o sus Subcontratistas a los requerimientos legales impositivos y aduaneros, incluyendo honorarios profesionales de cualquier naturaleza, desembolsos y cualquier gasto legal que resulte de dichos incumplimientos.</w:t>
      </w:r>
    </w:p>
    <w:p w:rsidR="00AC26B3" w:rsidRPr="00080EE6" w:rsidRDefault="00AC26B3" w:rsidP="00AC26B3">
      <w:pPr>
        <w:rPr>
          <w:lang w:val="es-BO" w:eastAsia="es-BO"/>
        </w:rPr>
      </w:pPr>
    </w:p>
    <w:p w:rsidR="00AC26B3" w:rsidRPr="00080EE6"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En ningún caso, el Contratante será responsable de cualquier reclamo, contingencia, multa,</w:t>
      </w:r>
      <w:r>
        <w:rPr>
          <w:rFonts w:asciiTheme="minorHAnsi" w:hAnsiTheme="minorHAnsi"/>
          <w:b w:val="0"/>
          <w:sz w:val="22"/>
          <w:szCs w:val="22"/>
          <w:lang w:val="es-BO" w:eastAsia="es-BO"/>
        </w:rPr>
        <w:t xml:space="preserve"> </w:t>
      </w:r>
      <w:r w:rsidRPr="00080EE6">
        <w:rPr>
          <w:rFonts w:asciiTheme="minorHAnsi" w:hAnsiTheme="minorHAnsi"/>
          <w:b w:val="0"/>
          <w:sz w:val="22"/>
          <w:szCs w:val="22"/>
          <w:lang w:val="es-BO" w:eastAsia="es-BO"/>
        </w:rPr>
        <w:t>contravenciones, penalidades, interés, accesorios o determinación, como resultado del incumplimiento del Proveedor/Contratista o sus Subcontratistas, a las disposiciones establecidas en las Normativa Aplicable, en particular lo referido a la normativa tributaria y aduanera.</w:t>
      </w: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Para el cumplimiento de las formalidades aduaneras, correrá por cuenta del Contratista los costos referidos a los servicios del Concesionario de Deposito Aduanero a efectos de gestionar la emisión del Parte de Recepción, documento que también servirá para cumplir los trámites de extracción o retiro de las mercancías.</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La documentación aduanera deberá ser completa, correcta y exacta y coincidente entre sí, y en caso de observaciones de la Aduana Nacional a los documentos de soporte entregados por el Contratista, éste deberá remitir certificaciones, notas aclaratorias, complementarias o de justificación que se requieran para la subsanación de las observaciones en un plazo máximo de cinco (5) días de efectuado el requerimiento.</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Contratista será responsable de la verificación y control de cantidad de bultos y pesos consignados en los documentos de embarque (B/L y/o CRT) versus la cantidad de bultos y pesos registrados en los Manifiestos Internacionales de Carga/Declaración de Transito Aduanero MIC/DTA y los efectivamente recibidos registrados en los respectivos Partes de Recepción, a fin de evitar, o en su caso subsanar oportunamente cualquier diferencia en peso o cantidad (faltantes o sobrantes) en el marco de la normativa aduanera vigente, con carácter previo a la remisión de los documentos de soporte originales para la gestión de la obtención de la Declaración Única de Importación inicial o Regularización del Despacho Inmediato/Anticipado.</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Contratista será responsable de todas las gestiones y gastos para obtener todas las licencias, autorizaciones, permisos, certificaciones, legalizaciones de documentos necesarios para las importaciones, efectuar trámites en aduana, sin dar a lugar a ningún tipo de solicitud de extensión de plazos y/o mayores costos motivados por retrasos en dichas gestiones.</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En caso de requerir certificaciones emitidas por IBMETRO e IBNORCA u otros requisitos en destino, estas gestiones estarán a cuenta y costo del Contratista, quien deberá considerar un plazo de cinco (5) días hábiles al arribo del medio de transporte para procurar la obtención de dichas certificaciones.</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En caso de existir pagos por multas y contravenciones aduaneras generadas por modificaciones y/o errores en la documentación, vencimiento de plazos procedimentales en almacenamiento, retiro, regularización, estos pagos deben ser asumidos por el Contratista.</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 xml:space="preserve">El Contratista será responsable por cumplir con los términos establecidos en el Contrato, no obstante, cualquier retraso durante la gestión aduanera, no generará derecho a prorroga, ya que es responsabilidad del Contratista prever tiempo suficiente para el trámite aduanero y otros que </w:t>
      </w:r>
      <w:r w:rsidRPr="00080EE6">
        <w:rPr>
          <w:rFonts w:asciiTheme="minorHAnsi" w:hAnsiTheme="minorHAnsi"/>
          <w:b w:val="0"/>
          <w:sz w:val="22"/>
          <w:szCs w:val="22"/>
          <w:lang w:val="es-BO" w:eastAsia="es-BO"/>
        </w:rPr>
        <w:lastRenderedPageBreak/>
        <w:t>intervengan en el proceso de importación</w:t>
      </w:r>
      <w:r>
        <w:rPr>
          <w:rFonts w:asciiTheme="minorHAnsi" w:hAnsiTheme="minorHAnsi"/>
          <w:b w:val="0"/>
          <w:sz w:val="22"/>
          <w:szCs w:val="22"/>
          <w:lang w:val="es-BO" w:eastAsia="es-BO"/>
        </w:rPr>
        <w:t>.</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Previo al proceso de importación el Contratista deberá verificar y/o realizar el pesaje de las cargas en origen a objeto de asegurar que el envío llegue a destino bajo las mismas condiciones declaradas en los documentos soporte.</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El Contratante será responsable de la gestión “Administrativa” ante la Aduana Nacional para la obtención de la Declaración Única de Importación (DUI), en tanto que, el Contratista será responsable de toda la logística y la gestión “administrativa y operativa” del Despacho Aduanero, asumiendo todos los gastos, costes y riesgos desde origen hasta la entrega en lugar convenido, conforme la condición de entrega (INCOTERM) pactada.</w:t>
      </w:r>
    </w:p>
    <w:p w:rsidR="00AC26B3" w:rsidRPr="00080EE6" w:rsidRDefault="00AC26B3" w:rsidP="00AC26B3">
      <w:pPr>
        <w:rPr>
          <w:lang w:val="es-BO" w:eastAsia="es-BO"/>
        </w:rPr>
      </w:pPr>
    </w:p>
    <w:p w:rsidR="00AC26B3" w:rsidRDefault="00AC26B3" w:rsidP="00611016">
      <w:pPr>
        <w:pStyle w:val="Ttulo3"/>
        <w:keepNext w:val="0"/>
        <w:widowControl w:val="0"/>
        <w:numPr>
          <w:ilvl w:val="0"/>
          <w:numId w:val="79"/>
        </w:numPr>
        <w:spacing w:before="0" w:after="0"/>
        <w:jc w:val="both"/>
        <w:rPr>
          <w:rFonts w:asciiTheme="minorHAnsi" w:hAnsiTheme="minorHAnsi"/>
          <w:b w:val="0"/>
          <w:sz w:val="22"/>
          <w:szCs w:val="22"/>
          <w:lang w:val="es-BO" w:eastAsia="es-BO"/>
        </w:rPr>
      </w:pPr>
      <w:r w:rsidRPr="00080EE6">
        <w:rPr>
          <w:rFonts w:asciiTheme="minorHAnsi" w:hAnsiTheme="minorHAnsi"/>
          <w:b w:val="0"/>
          <w:sz w:val="22"/>
          <w:szCs w:val="22"/>
          <w:lang w:val="es-BO" w:eastAsia="es-BO"/>
        </w:rPr>
        <w:t>Las gestiones administrativas y aduaneras, costos, gastos, tributos aduaneros, impuestos y otros vinculados a la importación de materiales para el cambio, reemplazo o REPOSICIÓN durante del periodo de Responsabilidad por Defectos, correrán por cuenta y riesgo del CONTRATISTA, sin costo ni responsabilidad alguna para el CONTRATANTE, debiendo ser provistos de manera oportuna a fin de evitar paralización de las Operaciones vinculadas a los bienes adquiridos.</w:t>
      </w:r>
    </w:p>
    <w:p w:rsidR="00AC26B3" w:rsidRDefault="00AC26B3" w:rsidP="00AC26B3">
      <w:pPr>
        <w:pStyle w:val="Ttulo1"/>
        <w:keepNext w:val="0"/>
        <w:widowControl w:val="0"/>
        <w:rPr>
          <w:rFonts w:asciiTheme="minorHAnsi" w:hAnsiTheme="minorHAnsi" w:cs="Arial"/>
          <w:sz w:val="22"/>
          <w:szCs w:val="22"/>
          <w:u w:val="single"/>
          <w:lang w:val="es-BO" w:eastAsia="es-BO"/>
        </w:rPr>
      </w:pPr>
      <w:r w:rsidRPr="00080EE6">
        <w:rPr>
          <w:rFonts w:asciiTheme="minorHAnsi" w:hAnsiTheme="minorHAnsi" w:cs="Arial"/>
          <w:sz w:val="22"/>
          <w:szCs w:val="22"/>
          <w:u w:val="single"/>
          <w:lang w:val="es-BO" w:eastAsia="es-BO"/>
        </w:rPr>
        <w:t>Tributos Aduaneros de Importación</w:t>
      </w:r>
    </w:p>
    <w:p w:rsidR="00AC26B3" w:rsidRDefault="00AC26B3" w:rsidP="00AC26B3">
      <w:pPr>
        <w:widowControl w:val="0"/>
        <w:jc w:val="both"/>
        <w:rPr>
          <w:lang w:val="es-BO" w:eastAsia="es-BO"/>
        </w:rPr>
      </w:pPr>
    </w:p>
    <w:p w:rsidR="00AC26B3" w:rsidRPr="00080EE6" w:rsidRDefault="00AC26B3" w:rsidP="00AC26B3">
      <w:pPr>
        <w:widowControl w:val="0"/>
        <w:jc w:val="both"/>
        <w:rPr>
          <w:rFonts w:asciiTheme="minorHAnsi" w:hAnsiTheme="minorHAnsi" w:cs="Arial"/>
          <w:sz w:val="22"/>
          <w:szCs w:val="22"/>
          <w:lang w:val="es-BO"/>
        </w:rPr>
      </w:pPr>
      <w:r w:rsidRPr="00080EE6">
        <w:rPr>
          <w:rFonts w:asciiTheme="minorHAnsi" w:hAnsiTheme="minorHAnsi" w:cs="Arial"/>
          <w:sz w:val="22"/>
          <w:szCs w:val="22"/>
          <w:lang w:val="es-BO"/>
        </w:rPr>
        <w:t>El tratamiento de los Tributos Aduaneros de Importación GA (Gravamen Arancelario), IVA (Impuesto al Valor Agregado) y cualquier otro impuesto relacionado con la importación o procura objeto del presente proceso de contratación, será aplicado conforme los alcances de la normativa aduanera vigente.</w:t>
      </w:r>
    </w:p>
    <w:p w:rsidR="00AC26B3" w:rsidRDefault="00AC26B3" w:rsidP="00AC26B3">
      <w:pPr>
        <w:widowControl w:val="0"/>
        <w:jc w:val="both"/>
        <w:rPr>
          <w:rFonts w:asciiTheme="minorHAnsi" w:hAnsiTheme="minorHAnsi" w:cs="Arial"/>
          <w:sz w:val="22"/>
          <w:szCs w:val="22"/>
          <w:lang w:val="es-BO"/>
        </w:rPr>
      </w:pPr>
    </w:p>
    <w:p w:rsidR="00AC26B3" w:rsidRPr="00080EE6" w:rsidRDefault="00AC26B3" w:rsidP="00AC26B3">
      <w:pPr>
        <w:widowControl w:val="0"/>
        <w:jc w:val="both"/>
        <w:rPr>
          <w:rFonts w:asciiTheme="minorHAnsi" w:hAnsiTheme="minorHAnsi" w:cs="Arial"/>
          <w:sz w:val="22"/>
          <w:szCs w:val="22"/>
        </w:rPr>
      </w:pPr>
      <w:r w:rsidRPr="00080EE6">
        <w:rPr>
          <w:rFonts w:asciiTheme="minorHAnsi" w:hAnsiTheme="minorHAnsi" w:cs="Arial"/>
          <w:sz w:val="22"/>
          <w:szCs w:val="22"/>
        </w:rPr>
        <w:t>Los Tributos Aduaneros de Importación de contenedores SOC (Shipper Owned Containers) en caso de utilizarse éstos como embalaje de los equipos o materiales, deberán ser asumidos por el Contratista.</w:t>
      </w:r>
    </w:p>
    <w:p w:rsidR="00AC26B3" w:rsidRDefault="00AC26B3" w:rsidP="00AC26B3">
      <w:pPr>
        <w:widowControl w:val="0"/>
        <w:jc w:val="both"/>
        <w:rPr>
          <w:rFonts w:asciiTheme="minorHAnsi" w:hAnsiTheme="minorHAnsi" w:cs="Arial"/>
          <w:sz w:val="22"/>
          <w:szCs w:val="22"/>
        </w:rPr>
      </w:pPr>
    </w:p>
    <w:p w:rsidR="00AC26B3" w:rsidRDefault="00AC26B3" w:rsidP="00AC26B3">
      <w:pPr>
        <w:widowControl w:val="0"/>
        <w:jc w:val="both"/>
        <w:rPr>
          <w:rFonts w:asciiTheme="minorHAnsi" w:hAnsiTheme="minorHAnsi" w:cs="Arial"/>
          <w:sz w:val="22"/>
          <w:szCs w:val="22"/>
        </w:rPr>
      </w:pPr>
      <w:r w:rsidRPr="00080EE6">
        <w:rPr>
          <w:rFonts w:asciiTheme="minorHAnsi" w:hAnsiTheme="minorHAnsi" w:cs="Arial"/>
          <w:sz w:val="22"/>
          <w:szCs w:val="22"/>
        </w:rPr>
        <w:t xml:space="preserve">Asimismo, las mercancías no alcanzadas por la normativa específica vigente de Exención de Tributos Aduaneros de Importación, deben estar clara y específicamente identificados e incluidos en una Factura Comercial y Lista de Empaque separadas, a efectos de la Gestión de Despacho Aduanero independiente y obtención de la respectiva Liquidación de Tributos en función al Arancel Aduanero de importaciones vigente, a ser emitido por la Aduana Nacional, para el consiguiente pago de tributos aduaneros de importación que </w:t>
      </w:r>
      <w:r w:rsidRPr="00080EE6">
        <w:rPr>
          <w:rFonts w:asciiTheme="minorHAnsi" w:hAnsiTheme="minorHAnsi" w:cs="Arial"/>
          <w:sz w:val="22"/>
          <w:szCs w:val="22"/>
          <w:lang w:eastAsia="es-BO"/>
        </w:rPr>
        <w:t>deberá ser</w:t>
      </w:r>
      <w:r w:rsidRPr="00080EE6">
        <w:rPr>
          <w:rFonts w:asciiTheme="minorHAnsi" w:hAnsiTheme="minorHAnsi" w:cs="Arial"/>
          <w:sz w:val="22"/>
          <w:szCs w:val="22"/>
        </w:rPr>
        <w:t xml:space="preserve"> asumidos </w:t>
      </w:r>
      <w:r w:rsidRPr="00080EE6">
        <w:rPr>
          <w:rFonts w:asciiTheme="minorHAnsi" w:hAnsiTheme="minorHAnsi" w:cs="Arial"/>
          <w:sz w:val="22"/>
          <w:szCs w:val="22"/>
          <w:lang w:eastAsia="es-BO"/>
        </w:rPr>
        <w:t xml:space="preserve">en su totalidad </w:t>
      </w:r>
      <w:r w:rsidRPr="00080EE6">
        <w:rPr>
          <w:rFonts w:asciiTheme="minorHAnsi" w:hAnsiTheme="minorHAnsi" w:cs="Arial"/>
          <w:sz w:val="22"/>
          <w:szCs w:val="22"/>
        </w:rPr>
        <w:t xml:space="preserve">por </w:t>
      </w:r>
      <w:r w:rsidRPr="00080EE6">
        <w:rPr>
          <w:rFonts w:asciiTheme="minorHAnsi" w:hAnsiTheme="minorHAnsi" w:cs="Arial"/>
          <w:sz w:val="22"/>
          <w:szCs w:val="22"/>
          <w:lang w:eastAsia="es-BO"/>
        </w:rPr>
        <w:t xml:space="preserve">el </w:t>
      </w:r>
      <w:r w:rsidRPr="00080EE6">
        <w:rPr>
          <w:rFonts w:asciiTheme="minorHAnsi" w:hAnsiTheme="minorHAnsi" w:cs="Arial"/>
          <w:sz w:val="22"/>
          <w:szCs w:val="22"/>
        </w:rPr>
        <w:t>Contratista</w:t>
      </w:r>
      <w:r w:rsidRPr="00080EE6">
        <w:rPr>
          <w:rFonts w:asciiTheme="minorHAnsi" w:hAnsiTheme="minorHAnsi" w:cs="Arial"/>
          <w:sz w:val="22"/>
          <w:szCs w:val="22"/>
          <w:lang w:eastAsia="es-BO"/>
        </w:rPr>
        <w:t xml:space="preserve"> y contemplados en su propuesta económica adjudicada</w:t>
      </w:r>
      <w:r w:rsidRPr="00080EE6">
        <w:rPr>
          <w:rFonts w:asciiTheme="minorHAnsi" w:hAnsiTheme="minorHAnsi" w:cs="Arial"/>
          <w:sz w:val="22"/>
          <w:szCs w:val="22"/>
        </w:rPr>
        <w:t>.</w:t>
      </w:r>
    </w:p>
    <w:p w:rsidR="00AC26B3" w:rsidRDefault="00AC26B3" w:rsidP="00AC26B3">
      <w:pPr>
        <w:widowControl w:val="0"/>
        <w:jc w:val="both"/>
        <w:rPr>
          <w:rFonts w:asciiTheme="minorHAnsi" w:hAnsiTheme="minorHAnsi" w:cs="Arial"/>
          <w:sz w:val="22"/>
          <w:szCs w:val="22"/>
        </w:rPr>
      </w:pPr>
    </w:p>
    <w:p w:rsidR="00AC26B3" w:rsidRPr="00080EE6" w:rsidRDefault="00AC26B3" w:rsidP="00AC26B3">
      <w:pPr>
        <w:widowControl w:val="0"/>
        <w:jc w:val="both"/>
        <w:rPr>
          <w:rFonts w:asciiTheme="minorHAnsi" w:hAnsiTheme="minorHAnsi" w:cs="Arial"/>
          <w:sz w:val="22"/>
          <w:szCs w:val="22"/>
          <w:lang w:eastAsia="es-BO"/>
        </w:rPr>
      </w:pPr>
      <w:r w:rsidRPr="00080EE6">
        <w:rPr>
          <w:rFonts w:asciiTheme="minorHAnsi" w:hAnsiTheme="minorHAnsi" w:cs="Arial"/>
          <w:sz w:val="22"/>
          <w:szCs w:val="22"/>
        </w:rPr>
        <w:t>De ser necesario, a efectos de acceder a tratamiento tributario de exención, la Unidad Solicitante en coordinación con la Dirección de Comercio Exterior y Gestión Aduanera Corporativa de YPFB, remitirá a la Aduana Nacional -antes del inicio de los embarques-, la solicitud formal de Emisión de Criterio de Clasificación Arancelaria - CCA, adjuntando un Informe Técnico Ejecutivo con todos los antecedentes del proyecto, así como la descripción de la(s) Unidad(es) Funcional(es), Flujo(s) del(os) Proceso(s), Sistemas y Componentes (máquina o combinación de máquinas y/o equipos) elaborado con base a la información proporcionada de forma oportuna por el Contratista.</w:t>
      </w:r>
    </w:p>
    <w:p w:rsidR="00AC26B3" w:rsidRDefault="00AC26B3" w:rsidP="00AC26B3">
      <w:pPr>
        <w:autoSpaceDE w:val="0"/>
        <w:autoSpaceDN w:val="0"/>
        <w:adjustRightInd w:val="0"/>
        <w:jc w:val="both"/>
        <w:rPr>
          <w:rFonts w:asciiTheme="minorHAnsi" w:hAnsiTheme="minorHAnsi" w:cs="Verdana"/>
          <w:b/>
          <w:bCs/>
          <w:color w:val="000000"/>
          <w:sz w:val="22"/>
          <w:szCs w:val="22"/>
        </w:rPr>
        <w:sectPr w:rsidR="00AC26B3" w:rsidSect="007E0E41">
          <w:headerReference w:type="default" r:id="rId45"/>
          <w:pgSz w:w="12242" w:h="15842" w:code="1"/>
          <w:pgMar w:top="187" w:right="1418" w:bottom="851" w:left="1418" w:header="709" w:footer="851" w:gutter="0"/>
          <w:cols w:space="708"/>
          <w:docGrid w:linePitch="360"/>
        </w:sectPr>
      </w:pPr>
    </w:p>
    <w:p w:rsidR="00AC26B3" w:rsidRPr="00F8528B" w:rsidRDefault="00AC26B3" w:rsidP="00AC26B3">
      <w:pPr>
        <w:autoSpaceDE w:val="0"/>
        <w:autoSpaceDN w:val="0"/>
        <w:adjustRightInd w:val="0"/>
        <w:jc w:val="center"/>
        <w:rPr>
          <w:rFonts w:asciiTheme="minorHAnsi" w:hAnsiTheme="minorHAnsi" w:cs="Calibri"/>
          <w:b/>
          <w:sz w:val="22"/>
          <w:szCs w:val="22"/>
          <w:lang w:val="es-BO"/>
        </w:rPr>
      </w:pPr>
      <w:r w:rsidRPr="00F8528B">
        <w:rPr>
          <w:rFonts w:asciiTheme="minorHAnsi" w:hAnsiTheme="minorHAnsi" w:cs="Calibri"/>
          <w:b/>
          <w:sz w:val="22"/>
          <w:szCs w:val="22"/>
          <w:lang w:val="es-BO"/>
        </w:rPr>
        <w:lastRenderedPageBreak/>
        <w:t>VALIDACIÓN DE SEGURIDAD Y SALUD OCUPACIONAL</w:t>
      </w:r>
    </w:p>
    <w:p w:rsidR="00AC26B3" w:rsidRPr="00F8528B" w:rsidRDefault="00AC26B3" w:rsidP="00AC26B3">
      <w:pPr>
        <w:autoSpaceDE w:val="0"/>
        <w:autoSpaceDN w:val="0"/>
        <w:adjustRightInd w:val="0"/>
        <w:jc w:val="center"/>
        <w:rPr>
          <w:rFonts w:asciiTheme="minorHAnsi" w:hAnsiTheme="minorHAnsi" w:cs="Calibri"/>
          <w:b/>
          <w:sz w:val="22"/>
          <w:szCs w:val="22"/>
          <w:lang w:val="es-BO"/>
        </w:rPr>
      </w:pPr>
    </w:p>
    <w:p w:rsidR="00AC26B3" w:rsidRPr="00F8528B" w:rsidRDefault="00AC26B3" w:rsidP="00AC26B3">
      <w:pPr>
        <w:rPr>
          <w:rFonts w:asciiTheme="minorHAnsi" w:hAnsiTheme="minorHAnsi" w:cs="Calibri"/>
          <w:b/>
          <w:sz w:val="22"/>
          <w:szCs w:val="22"/>
          <w:lang w:val="es-BO"/>
        </w:rPr>
      </w:pPr>
      <w:r w:rsidRPr="00F8528B">
        <w:rPr>
          <w:rFonts w:asciiTheme="minorHAnsi" w:hAnsiTheme="minorHAnsi" w:cs="Calibri"/>
          <w:b/>
          <w:sz w:val="22"/>
          <w:szCs w:val="22"/>
          <w:lang w:val="es-BO"/>
        </w:rPr>
        <w:t>ASPECTOS NORMATIVOS DE SEGURIDAD INDUSTRIAL Y SALUD OCUPACIONAL   PARA EMPRESAS CONTRATISTAS  DE  YPFB</w:t>
      </w:r>
    </w:p>
    <w:p w:rsidR="00AC26B3" w:rsidRPr="00F8528B" w:rsidRDefault="00AC26B3" w:rsidP="00AC26B3">
      <w:pPr>
        <w:pStyle w:val="Prrafodelista"/>
        <w:rPr>
          <w:rFonts w:asciiTheme="minorHAnsi" w:hAnsiTheme="minorHAnsi" w:cs="Calibri"/>
          <w:b/>
          <w:sz w:val="22"/>
          <w:szCs w:val="22"/>
        </w:rPr>
      </w:pPr>
    </w:p>
    <w:p w:rsidR="00AC26B3" w:rsidRPr="00F8528B" w:rsidRDefault="00AC26B3" w:rsidP="00AC26B3">
      <w:pPr>
        <w:jc w:val="both"/>
        <w:rPr>
          <w:rFonts w:asciiTheme="minorHAnsi" w:hAnsiTheme="minorHAnsi" w:cs="Arial"/>
          <w:sz w:val="22"/>
          <w:szCs w:val="22"/>
        </w:rPr>
      </w:pPr>
      <w:r w:rsidRPr="00F8528B">
        <w:rPr>
          <w:rFonts w:asciiTheme="minorHAnsi" w:hAnsiTheme="minorHAnsi" w:cs="Arial"/>
          <w:sz w:val="22"/>
          <w:szCs w:val="22"/>
        </w:rPr>
        <w:t xml:space="preserve">La Empresa adjudicada de la provisión de “BIENES” deberá cumplir con los estándares de Seguridad Industrial y Salud Ocupacional de YPFB. </w:t>
      </w:r>
    </w:p>
    <w:p w:rsidR="00AC26B3" w:rsidRPr="00F8528B" w:rsidRDefault="00AC26B3" w:rsidP="00AC26B3">
      <w:pPr>
        <w:jc w:val="both"/>
        <w:rPr>
          <w:rFonts w:asciiTheme="minorHAnsi" w:hAnsiTheme="minorHAnsi" w:cs="Calibri"/>
          <w:b/>
          <w:sz w:val="22"/>
          <w:szCs w:val="22"/>
          <w:lang w:val="es-BO"/>
        </w:rPr>
      </w:pPr>
    </w:p>
    <w:p w:rsidR="00AC26B3" w:rsidRPr="00F8528B" w:rsidRDefault="00AC26B3" w:rsidP="00611016">
      <w:pPr>
        <w:pStyle w:val="Prrafodelista"/>
        <w:numPr>
          <w:ilvl w:val="0"/>
          <w:numId w:val="65"/>
        </w:numPr>
        <w:spacing w:after="160"/>
        <w:contextualSpacing/>
        <w:jc w:val="both"/>
        <w:rPr>
          <w:rFonts w:asciiTheme="minorHAnsi" w:hAnsiTheme="minorHAnsi" w:cs="Calibri"/>
          <w:b/>
          <w:sz w:val="22"/>
          <w:szCs w:val="22"/>
          <w:lang w:val="es-BO"/>
        </w:rPr>
      </w:pPr>
      <w:r w:rsidRPr="00F8528B">
        <w:rPr>
          <w:rFonts w:asciiTheme="minorHAnsi" w:hAnsiTheme="minorHAnsi" w:cs="Calibri"/>
          <w:b/>
          <w:sz w:val="22"/>
          <w:szCs w:val="22"/>
          <w:lang w:val="es-BO"/>
        </w:rPr>
        <w:t xml:space="preserve">ASPECTOS GENERALES: </w:t>
      </w:r>
    </w:p>
    <w:p w:rsidR="00AC26B3" w:rsidRPr="00F8528B" w:rsidRDefault="00AC26B3" w:rsidP="00AC26B3">
      <w:pPr>
        <w:pStyle w:val="Prrafodelista"/>
        <w:jc w:val="both"/>
        <w:rPr>
          <w:rFonts w:asciiTheme="minorHAnsi" w:hAnsiTheme="minorHAnsi" w:cs="Calibri"/>
          <w:sz w:val="22"/>
          <w:szCs w:val="22"/>
        </w:rPr>
      </w:pPr>
    </w:p>
    <w:p w:rsidR="00AC26B3" w:rsidRPr="00F8528B" w:rsidRDefault="00AC26B3" w:rsidP="00AC26B3">
      <w:pPr>
        <w:pStyle w:val="Prrafodelista"/>
        <w:ind w:left="0"/>
        <w:jc w:val="both"/>
        <w:rPr>
          <w:rFonts w:asciiTheme="minorHAnsi" w:hAnsiTheme="minorHAnsi" w:cs="Arial"/>
          <w:sz w:val="22"/>
          <w:szCs w:val="22"/>
        </w:rPr>
      </w:pPr>
      <w:r w:rsidRPr="00F8528B">
        <w:rPr>
          <w:rFonts w:asciiTheme="minorHAnsi" w:hAnsiTheme="minorHAnsi" w:cs="Arial"/>
          <w:sz w:val="22"/>
          <w:szCs w:val="22"/>
        </w:rPr>
        <w:t>Para los procesos de contratación de bienes; en caso de que los mismos sean recibidos directamente en los almacenes de YPFB; no aplica una cláusula específica de SMS</w:t>
      </w:r>
      <w:r>
        <w:rPr>
          <w:rFonts w:asciiTheme="minorHAnsi" w:hAnsiTheme="minorHAnsi" w:cs="Arial"/>
          <w:sz w:val="22"/>
          <w:szCs w:val="22"/>
        </w:rPr>
        <w:t>, e</w:t>
      </w:r>
      <w:r w:rsidRPr="00F8528B">
        <w:rPr>
          <w:rFonts w:asciiTheme="minorHAnsi" w:hAnsiTheme="minorHAnsi" w:cs="Arial"/>
          <w:sz w:val="22"/>
          <w:szCs w:val="22"/>
        </w:rPr>
        <w:t>xc</w:t>
      </w:r>
      <w:r>
        <w:rPr>
          <w:rFonts w:asciiTheme="minorHAnsi" w:hAnsiTheme="minorHAnsi" w:cs="Arial"/>
          <w:sz w:val="22"/>
          <w:szCs w:val="22"/>
        </w:rPr>
        <w:t>epto lo establecido en adelante:</w:t>
      </w:r>
    </w:p>
    <w:p w:rsidR="00AC26B3" w:rsidRPr="00F8528B" w:rsidRDefault="00AC26B3" w:rsidP="00AC26B3">
      <w:pPr>
        <w:rPr>
          <w:rFonts w:asciiTheme="minorHAnsi" w:hAnsiTheme="minorHAnsi"/>
          <w:bCs/>
          <w:sz w:val="22"/>
          <w:szCs w:val="22"/>
        </w:rPr>
      </w:pPr>
    </w:p>
    <w:p w:rsidR="00AC26B3" w:rsidRPr="00F8528B" w:rsidRDefault="00AC26B3" w:rsidP="00611016">
      <w:pPr>
        <w:numPr>
          <w:ilvl w:val="0"/>
          <w:numId w:val="65"/>
        </w:numPr>
        <w:jc w:val="both"/>
        <w:rPr>
          <w:rFonts w:asciiTheme="minorHAnsi" w:hAnsiTheme="minorHAnsi" w:cs="Calibri"/>
          <w:b/>
          <w:sz w:val="22"/>
          <w:szCs w:val="22"/>
          <w:lang w:val="es-BO"/>
        </w:rPr>
      </w:pPr>
      <w:r w:rsidRPr="00F8528B">
        <w:rPr>
          <w:rFonts w:asciiTheme="minorHAnsi" w:hAnsiTheme="minorHAnsi" w:cs="Calibri"/>
          <w:b/>
          <w:sz w:val="22"/>
          <w:szCs w:val="22"/>
          <w:lang w:val="es-BO"/>
        </w:rPr>
        <w:t xml:space="preserve">RECOMENDACIONES: </w:t>
      </w:r>
    </w:p>
    <w:p w:rsidR="00AC26B3" w:rsidRPr="00F8528B" w:rsidRDefault="00AC26B3" w:rsidP="00AC26B3">
      <w:pPr>
        <w:ind w:left="720"/>
        <w:jc w:val="both"/>
        <w:rPr>
          <w:rFonts w:asciiTheme="minorHAnsi" w:hAnsiTheme="minorHAnsi" w:cs="Calibri"/>
          <w:b/>
          <w:sz w:val="22"/>
          <w:szCs w:val="22"/>
          <w:lang w:val="es-BO"/>
        </w:rPr>
      </w:pPr>
    </w:p>
    <w:p w:rsidR="00AC26B3" w:rsidRPr="00F8528B" w:rsidRDefault="00AC26B3" w:rsidP="00AC26B3">
      <w:pPr>
        <w:pStyle w:val="Prrafodelista"/>
        <w:ind w:left="0"/>
        <w:jc w:val="both"/>
        <w:rPr>
          <w:rFonts w:asciiTheme="minorHAnsi" w:hAnsiTheme="minorHAnsi" w:cs="Arial"/>
          <w:sz w:val="22"/>
          <w:szCs w:val="22"/>
        </w:rPr>
      </w:pPr>
      <w:r w:rsidRPr="00F8528B">
        <w:rPr>
          <w:rFonts w:asciiTheme="minorHAnsi" w:hAnsiTheme="minorHAnsi" w:cs="Arial"/>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C26B3" w:rsidRPr="00F8528B" w:rsidRDefault="00AC26B3" w:rsidP="00AC26B3">
      <w:pPr>
        <w:pStyle w:val="Prrafodelista"/>
        <w:ind w:left="0"/>
        <w:jc w:val="both"/>
        <w:rPr>
          <w:rFonts w:asciiTheme="minorHAnsi" w:hAnsiTheme="minorHAnsi" w:cs="Arial"/>
          <w:sz w:val="22"/>
          <w:szCs w:val="22"/>
        </w:rPr>
      </w:pPr>
    </w:p>
    <w:p w:rsidR="00AC26B3" w:rsidRPr="00F8528B" w:rsidRDefault="00AC26B3" w:rsidP="00611016">
      <w:pPr>
        <w:pStyle w:val="Prrafodelista"/>
        <w:numPr>
          <w:ilvl w:val="1"/>
          <w:numId w:val="65"/>
        </w:numPr>
        <w:spacing w:after="160" w:line="259" w:lineRule="auto"/>
        <w:contextualSpacing/>
        <w:jc w:val="both"/>
        <w:rPr>
          <w:rFonts w:asciiTheme="minorHAnsi" w:hAnsiTheme="minorHAnsi" w:cs="Arial"/>
          <w:sz w:val="22"/>
          <w:szCs w:val="22"/>
        </w:rPr>
      </w:pPr>
      <w:r w:rsidRPr="00F8528B">
        <w:rPr>
          <w:rFonts w:asciiTheme="minorHAnsi" w:hAnsiTheme="minorHAnsi" w:cs="Arial"/>
          <w:sz w:val="22"/>
          <w:szCs w:val="22"/>
        </w:rPr>
        <w:t>En caso de manipulación de bienes y materiales dentro de las instalaciones de YPFB; se deberán verificar las condiciones del sistema de izaje de cargas (cables, eslingas, estrobos, y otros elementos necesarios para este fin).</w:t>
      </w:r>
    </w:p>
    <w:p w:rsidR="00AC26B3" w:rsidRPr="00F8528B" w:rsidRDefault="00AC26B3" w:rsidP="00AC26B3">
      <w:pPr>
        <w:pStyle w:val="Prrafodelista"/>
        <w:spacing w:after="160" w:line="259" w:lineRule="auto"/>
        <w:contextualSpacing/>
        <w:jc w:val="both"/>
        <w:rPr>
          <w:rFonts w:asciiTheme="minorHAnsi" w:hAnsiTheme="minorHAnsi" w:cs="Arial"/>
          <w:sz w:val="22"/>
          <w:szCs w:val="22"/>
        </w:rPr>
      </w:pPr>
    </w:p>
    <w:p w:rsidR="00AC26B3" w:rsidRPr="00F8528B" w:rsidRDefault="00AC26B3" w:rsidP="00611016">
      <w:pPr>
        <w:pStyle w:val="Prrafodelista"/>
        <w:numPr>
          <w:ilvl w:val="1"/>
          <w:numId w:val="65"/>
        </w:numPr>
        <w:spacing w:after="160" w:line="259" w:lineRule="auto"/>
        <w:contextualSpacing/>
        <w:jc w:val="both"/>
        <w:rPr>
          <w:rFonts w:asciiTheme="minorHAnsi" w:hAnsiTheme="minorHAnsi" w:cs="Arial"/>
          <w:sz w:val="22"/>
          <w:szCs w:val="22"/>
        </w:rPr>
      </w:pPr>
      <w:r w:rsidRPr="00F8528B">
        <w:rPr>
          <w:rFonts w:asciiTheme="minorHAnsi" w:hAnsiTheme="minorHAnsi" w:cs="Arial"/>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C26B3" w:rsidRPr="00F8528B" w:rsidRDefault="00AC26B3" w:rsidP="00AC26B3">
      <w:pPr>
        <w:pStyle w:val="Prrafodelista"/>
        <w:spacing w:after="160" w:line="259" w:lineRule="auto"/>
        <w:ind w:left="0"/>
        <w:contextualSpacing/>
        <w:jc w:val="both"/>
        <w:rPr>
          <w:rFonts w:asciiTheme="minorHAnsi" w:hAnsiTheme="minorHAnsi" w:cs="Arial"/>
          <w:sz w:val="22"/>
          <w:szCs w:val="22"/>
        </w:rPr>
      </w:pPr>
    </w:p>
    <w:p w:rsidR="00AC26B3" w:rsidRDefault="00AC26B3" w:rsidP="00611016">
      <w:pPr>
        <w:pStyle w:val="Prrafodelista"/>
        <w:numPr>
          <w:ilvl w:val="1"/>
          <w:numId w:val="65"/>
        </w:numPr>
        <w:autoSpaceDE w:val="0"/>
        <w:autoSpaceDN w:val="0"/>
        <w:adjustRightInd w:val="0"/>
        <w:spacing w:after="160" w:line="259" w:lineRule="auto"/>
        <w:contextualSpacing/>
        <w:jc w:val="both"/>
        <w:rPr>
          <w:rFonts w:asciiTheme="minorHAnsi" w:hAnsiTheme="minorHAnsi" w:cs="Arial"/>
          <w:sz w:val="22"/>
          <w:szCs w:val="22"/>
        </w:rPr>
        <w:sectPr w:rsidR="00AC26B3" w:rsidSect="007E0E41">
          <w:headerReference w:type="default" r:id="rId46"/>
          <w:pgSz w:w="12242" w:h="15842" w:code="1"/>
          <w:pgMar w:top="187" w:right="1418" w:bottom="851" w:left="1418" w:header="709" w:footer="851" w:gutter="0"/>
          <w:cols w:space="708"/>
          <w:docGrid w:linePitch="360"/>
        </w:sectPr>
      </w:pPr>
      <w:r w:rsidRPr="00F8528B">
        <w:rPr>
          <w:rFonts w:asciiTheme="minorHAnsi" w:hAnsiTheme="minorHAnsi" w:cs="Arial"/>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AC26B3" w:rsidRPr="00DF3044" w:rsidRDefault="00AC26B3" w:rsidP="00AC26B3">
      <w:pPr>
        <w:autoSpaceDE w:val="0"/>
        <w:autoSpaceDN w:val="0"/>
        <w:adjustRightInd w:val="0"/>
        <w:jc w:val="center"/>
        <w:rPr>
          <w:rFonts w:asciiTheme="minorHAnsi" w:hAnsiTheme="minorHAnsi" w:cs="Calibri"/>
          <w:b/>
          <w:sz w:val="22"/>
          <w:szCs w:val="22"/>
          <w:lang w:val="es-BO"/>
        </w:rPr>
      </w:pPr>
      <w:r w:rsidRPr="00DF3044">
        <w:rPr>
          <w:rFonts w:asciiTheme="minorHAnsi" w:hAnsiTheme="minorHAnsi" w:cs="Calibri"/>
          <w:b/>
          <w:sz w:val="22"/>
          <w:szCs w:val="22"/>
          <w:lang w:val="es-BO"/>
        </w:rPr>
        <w:lastRenderedPageBreak/>
        <w:t>VALIDACIÓN FACTURACION Y TRIBUTOS</w:t>
      </w:r>
    </w:p>
    <w:p w:rsidR="00AC26B3" w:rsidRPr="00DF3044" w:rsidRDefault="00AC26B3" w:rsidP="00AC26B3">
      <w:pPr>
        <w:pStyle w:val="Prrafodelista"/>
        <w:ind w:left="360"/>
        <w:rPr>
          <w:rFonts w:asciiTheme="minorHAnsi" w:hAnsiTheme="minorHAnsi" w:cs="Calibri"/>
          <w:b/>
          <w:sz w:val="22"/>
          <w:szCs w:val="22"/>
        </w:rPr>
      </w:pPr>
    </w:p>
    <w:p w:rsidR="00AC26B3" w:rsidRPr="005675B5" w:rsidRDefault="00AC26B3" w:rsidP="00611016">
      <w:pPr>
        <w:pStyle w:val="Prrafodelista"/>
        <w:numPr>
          <w:ilvl w:val="0"/>
          <w:numId w:val="80"/>
        </w:numPr>
        <w:autoSpaceDE w:val="0"/>
        <w:autoSpaceDN w:val="0"/>
        <w:adjustRightInd w:val="0"/>
        <w:rPr>
          <w:rFonts w:asciiTheme="minorHAnsi" w:hAnsiTheme="minorHAnsi" w:cs="Calibri"/>
          <w:color w:val="000000"/>
          <w:sz w:val="22"/>
          <w:szCs w:val="22"/>
          <w:lang w:val="es-BO" w:eastAsia="es-BO"/>
        </w:rPr>
      </w:pPr>
      <w:r w:rsidRPr="005675B5">
        <w:rPr>
          <w:rFonts w:asciiTheme="minorHAnsi" w:hAnsiTheme="minorHAnsi" w:cs="Calibri"/>
          <w:b/>
          <w:color w:val="000000"/>
          <w:sz w:val="22"/>
          <w:szCs w:val="22"/>
          <w:lang w:val="es-BO" w:eastAsia="es-BO"/>
        </w:rPr>
        <w:t>FACTURACIÓN</w:t>
      </w: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r w:rsidRPr="00DF3044">
        <w:rPr>
          <w:rFonts w:asciiTheme="minorHAnsi" w:hAnsiTheme="minorHAnsi" w:cs="Calibri"/>
          <w:sz w:val="22"/>
          <w:szCs w:val="22"/>
          <w:lang w:val="es-BO"/>
        </w:rPr>
        <w:t>La factura comercial (invoice) debe ser emitida a nombre de Yacimientos Petrolíferos Fiscales Bolivianos, consignando el Numero de la Identificación Tributaria (NIT) 1020269020</w:t>
      </w: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r w:rsidRPr="00DF3044">
        <w:rPr>
          <w:rFonts w:asciiTheme="minorHAnsi" w:hAnsiTheme="minorHAnsi" w:cs="Calibri"/>
          <w:sz w:val="22"/>
          <w:szCs w:val="22"/>
          <w:lang w:val="es-BO"/>
        </w:rPr>
        <w:t>La factura comercial (invoice) si fuera emitida en idioma distinto al español deberá venir acompañada de su correspondiente traducción</w:t>
      </w: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Pr="005675B5" w:rsidRDefault="00AC26B3" w:rsidP="00611016">
      <w:pPr>
        <w:pStyle w:val="Prrafodelista"/>
        <w:numPr>
          <w:ilvl w:val="0"/>
          <w:numId w:val="80"/>
        </w:numPr>
        <w:autoSpaceDE w:val="0"/>
        <w:autoSpaceDN w:val="0"/>
        <w:adjustRightInd w:val="0"/>
        <w:rPr>
          <w:rFonts w:asciiTheme="minorHAnsi" w:hAnsiTheme="minorHAnsi" w:cs="Calibri"/>
          <w:sz w:val="22"/>
          <w:szCs w:val="22"/>
          <w:lang w:val="es-BO"/>
        </w:rPr>
      </w:pPr>
      <w:r w:rsidRPr="005675B5">
        <w:rPr>
          <w:rFonts w:asciiTheme="minorHAnsi" w:hAnsiTheme="minorHAnsi" w:cs="Calibri"/>
          <w:b/>
          <w:color w:val="000000"/>
          <w:sz w:val="22"/>
          <w:szCs w:val="22"/>
          <w:lang w:val="es-BO" w:eastAsia="es-BO"/>
        </w:rPr>
        <w:t>TRIBUTOS</w:t>
      </w:r>
    </w:p>
    <w:p w:rsidR="00AC26B3" w:rsidRPr="00DF3044" w:rsidRDefault="00AC26B3" w:rsidP="00AC26B3">
      <w:pPr>
        <w:pStyle w:val="Prrafodelista"/>
        <w:autoSpaceDE w:val="0"/>
        <w:autoSpaceDN w:val="0"/>
        <w:adjustRightInd w:val="0"/>
        <w:ind w:left="360"/>
        <w:jc w:val="both"/>
        <w:rPr>
          <w:rFonts w:asciiTheme="minorHAnsi" w:hAnsiTheme="minorHAnsi" w:cs="Calibri"/>
          <w:sz w:val="22"/>
          <w:szCs w:val="22"/>
          <w:lang w:val="es-BO"/>
        </w:rPr>
      </w:pPr>
    </w:p>
    <w:p w:rsidR="00AC26B3" w:rsidRDefault="00AC26B3" w:rsidP="00AC26B3">
      <w:pPr>
        <w:pStyle w:val="Prrafodelista"/>
        <w:autoSpaceDE w:val="0"/>
        <w:autoSpaceDN w:val="0"/>
        <w:adjustRightInd w:val="0"/>
        <w:ind w:left="360"/>
        <w:jc w:val="both"/>
        <w:rPr>
          <w:rFonts w:asciiTheme="minorHAnsi" w:hAnsiTheme="minorHAnsi" w:cs="Calibri"/>
          <w:sz w:val="22"/>
          <w:szCs w:val="22"/>
          <w:lang w:val="es-BO"/>
        </w:rPr>
      </w:pPr>
      <w:r w:rsidRPr="00DF3044">
        <w:rPr>
          <w:rFonts w:asciiTheme="minorHAnsi" w:hAnsiTheme="minorHAnsi" w:cs="Calibri"/>
          <w:sz w:val="22"/>
          <w:szCs w:val="22"/>
          <w:lang w:val="es-BO"/>
        </w:rPr>
        <w:t>El adjudicado declara que todos los tributos vigentes a la fecha y que puedan originarse directa o indirectamente en aplicación del contrato, son de su responsabilidad, no correspondiendo ningún reclamo posterior.</w:t>
      </w:r>
    </w:p>
    <w:p w:rsidR="00125D54" w:rsidRPr="00AC26B3" w:rsidRDefault="00125D54" w:rsidP="00547F7B">
      <w:pPr>
        <w:jc w:val="center"/>
        <w:rPr>
          <w:rFonts w:asciiTheme="minorHAnsi" w:hAnsiTheme="minorHAnsi" w:cstheme="minorHAnsi"/>
          <w:b/>
          <w:bCs/>
          <w:sz w:val="22"/>
          <w:szCs w:val="22"/>
          <w:lang w:val="es-BO"/>
        </w:rPr>
      </w:pPr>
    </w:p>
    <w:p w:rsidR="00125D54" w:rsidRDefault="00125D54" w:rsidP="00547F7B">
      <w:pPr>
        <w:jc w:val="center"/>
        <w:rPr>
          <w:rFonts w:asciiTheme="minorHAnsi" w:hAnsiTheme="minorHAnsi" w:cstheme="minorHAnsi"/>
          <w:b/>
          <w:bCs/>
          <w:sz w:val="22"/>
          <w:szCs w:val="22"/>
        </w:rPr>
      </w:pPr>
    </w:p>
    <w:p w:rsidR="00DF0979" w:rsidRDefault="00DF0979" w:rsidP="00547F7B">
      <w:pPr>
        <w:jc w:val="center"/>
        <w:rPr>
          <w:rFonts w:asciiTheme="minorHAnsi" w:hAnsiTheme="minorHAnsi" w:cstheme="minorHAnsi"/>
          <w:b/>
          <w:bCs/>
          <w:sz w:val="22"/>
          <w:szCs w:val="22"/>
        </w:rPr>
      </w:pPr>
    </w:p>
    <w:p w:rsidR="00DF0979" w:rsidRDefault="00DF0979"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DC506B" w:rsidRDefault="00DC506B" w:rsidP="00547F7B">
      <w:pPr>
        <w:jc w:val="center"/>
        <w:rPr>
          <w:rFonts w:asciiTheme="minorHAnsi" w:hAnsiTheme="minorHAnsi" w:cstheme="minorHAnsi"/>
          <w:b/>
          <w:bCs/>
          <w:sz w:val="22"/>
          <w:szCs w:val="22"/>
        </w:rPr>
      </w:pPr>
    </w:p>
    <w:p w:rsidR="004918C3" w:rsidRDefault="004918C3" w:rsidP="00547F7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547F7B">
      <w:pPr>
        <w:jc w:val="center"/>
        <w:rPr>
          <w:rFonts w:asciiTheme="minorHAnsi" w:hAnsiTheme="minorHAnsi" w:cstheme="minorHAnsi"/>
          <w:b/>
          <w:color w:val="000000"/>
          <w:sz w:val="22"/>
          <w:szCs w:val="22"/>
        </w:rPr>
      </w:pPr>
    </w:p>
    <w:p w:rsidR="004918C3" w:rsidRDefault="004918C3" w:rsidP="00547F7B">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597444" w:rsidRDefault="00597444" w:rsidP="00547F7B">
      <w:pPr>
        <w:jc w:val="center"/>
        <w:rPr>
          <w:rFonts w:asciiTheme="minorHAnsi" w:hAnsiTheme="minorHAnsi" w:cstheme="minorHAnsi"/>
          <w:b/>
          <w:bCs/>
          <w:sz w:val="22"/>
          <w:szCs w:val="22"/>
        </w:rPr>
      </w:pPr>
    </w:p>
    <w:p w:rsidR="00597444" w:rsidRDefault="00597444" w:rsidP="00597444">
      <w:pPr>
        <w:widowControl w:val="0"/>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rPr>
      </w:pPr>
      <w:r>
        <w:rPr>
          <w:rFonts w:ascii="Bookman Old Style" w:hAnsi="Bookman Old Style" w:cs="Arial"/>
          <w:b/>
          <w:i/>
        </w:rPr>
        <w:t>MODELO DE CONTRATO</w:t>
      </w:r>
    </w:p>
    <w:p w:rsidR="00597444" w:rsidRDefault="00597444" w:rsidP="00597444">
      <w:pPr>
        <w:widowControl w:val="0"/>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597444" w:rsidRDefault="00597444" w:rsidP="00597444">
      <w:pPr>
        <w:widowControl w:val="0"/>
        <w:spacing w:before="120" w:after="120"/>
        <w:ind w:left="3540" w:firstLine="708"/>
        <w:rPr>
          <w:rFonts w:ascii="Arial" w:hAnsi="Arial" w:cs="Arial"/>
          <w:b/>
        </w:rPr>
      </w:pPr>
    </w:p>
    <w:p w:rsidR="00597444" w:rsidRDefault="00597444" w:rsidP="00597444">
      <w:pPr>
        <w:widowControl w:val="0"/>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97444" w:rsidRPr="00D07EF4" w:rsidRDefault="00597444" w:rsidP="00597444">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97444" w:rsidRPr="00CC56AC" w:rsidRDefault="00597444" w:rsidP="00597444">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597444" w:rsidRPr="00CC56AC" w:rsidRDefault="00597444" w:rsidP="00597444">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597444" w:rsidRPr="00012AE1" w:rsidRDefault="00597444" w:rsidP="00597444">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597444" w:rsidRPr="00A1371F" w:rsidRDefault="00597444" w:rsidP="00611016">
      <w:pPr>
        <w:pStyle w:val="Prrafodelista"/>
        <w:widowControl w:val="0"/>
        <w:numPr>
          <w:ilvl w:val="1"/>
          <w:numId w:val="85"/>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w:t>
      </w:r>
      <w:r>
        <w:rPr>
          <w:rFonts w:ascii="Arial" w:hAnsi="Arial" w:cs="Arial"/>
        </w:rPr>
        <w:t>identidad</w:t>
      </w:r>
      <w:r w:rsidRPr="00EE552C">
        <w:rPr>
          <w:rFonts w:ascii="Arial" w:hAnsi="Arial" w:cs="Arial"/>
          <w:b/>
        </w:rPr>
        <w:t xml:space="preserve">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597444" w:rsidRPr="005626DC" w:rsidRDefault="00597444" w:rsidP="00611016">
      <w:pPr>
        <w:pStyle w:val="Prrafodelista"/>
        <w:widowControl w:val="0"/>
        <w:numPr>
          <w:ilvl w:val="1"/>
          <w:numId w:val="85"/>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Pr>
          <w:rFonts w:ascii="Arial" w:hAnsi="Arial" w:cs="Arial"/>
        </w:rPr>
        <w:t>identidad</w:t>
      </w:r>
      <w:r w:rsidRPr="00EE552C">
        <w:rPr>
          <w:rFonts w:ascii="Arial" w:hAnsi="Arial" w:cs="Arial"/>
          <w:b/>
        </w:rPr>
        <w:t xml:space="preserve">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597444" w:rsidRPr="005626DC" w:rsidRDefault="00597444" w:rsidP="00597444">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97444" w:rsidRPr="005626DC"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597444" w:rsidRPr="00BE3FE0" w:rsidRDefault="00597444" w:rsidP="00597444">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597444" w:rsidRPr="005626DC" w:rsidRDefault="00597444" w:rsidP="00597444">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4" w:name="_Toc418613179"/>
      <w:bookmarkStart w:id="5" w:name="_Toc429824734"/>
      <w:bookmarkStart w:id="6" w:name="_Toc245538374"/>
      <w:bookmarkStart w:id="7" w:name="_Toc249143838"/>
    </w:p>
    <w:bookmarkEnd w:id="4"/>
    <w:bookmarkEnd w:id="5"/>
    <w:bookmarkEnd w:id="6"/>
    <w:bookmarkEnd w:id="7"/>
    <w:p w:rsidR="00597444" w:rsidRPr="005626DC" w:rsidRDefault="00597444" w:rsidP="00597444">
      <w:pPr>
        <w:widowControl w:val="0"/>
        <w:spacing w:after="120"/>
        <w:rPr>
          <w:rFonts w:ascii="Arial" w:hAnsi="Arial" w:cs="Arial"/>
          <w:b/>
          <w:u w:val="single"/>
        </w:rPr>
      </w:pPr>
      <w:r>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597444" w:rsidRPr="008133F9" w:rsidRDefault="00597444" w:rsidP="00597444">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97444" w:rsidRPr="005626DC" w:rsidRDefault="00597444" w:rsidP="00597444">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97444" w:rsidRPr="005626DC" w:rsidTr="007E0E41">
        <w:tc>
          <w:tcPr>
            <w:tcW w:w="2522" w:type="dxa"/>
            <w:shd w:val="clear" w:color="auto" w:fill="auto"/>
          </w:tcPr>
          <w:p w:rsidR="00597444" w:rsidRPr="004C14F4" w:rsidRDefault="00597444" w:rsidP="007E0E41">
            <w:pPr>
              <w:widowControl w:val="0"/>
              <w:spacing w:after="120"/>
              <w:rPr>
                <w:rFonts w:ascii="Arial" w:hAnsi="Arial" w:cs="Arial"/>
                <w:b/>
              </w:rPr>
            </w:pPr>
            <w:r w:rsidRPr="004C14F4">
              <w:rPr>
                <w:rFonts w:ascii="Arial" w:hAnsi="Arial" w:cs="Arial"/>
                <w:b/>
              </w:rPr>
              <w:lastRenderedPageBreak/>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597444" w:rsidRPr="00C02A7A" w:rsidRDefault="00597444" w:rsidP="007E0E41">
            <w:pPr>
              <w:widowControl w:val="0"/>
              <w:spacing w:after="120"/>
              <w:jc w:val="both"/>
              <w:rPr>
                <w:rFonts w:ascii="Arial" w:hAnsi="Arial" w:cs="Arial"/>
                <w:highlight w:val="yellow"/>
              </w:rPr>
            </w:pPr>
          </w:p>
        </w:tc>
        <w:tc>
          <w:tcPr>
            <w:tcW w:w="6237" w:type="dxa"/>
            <w:shd w:val="clear" w:color="auto" w:fill="auto"/>
          </w:tcPr>
          <w:p w:rsidR="00597444" w:rsidRPr="004C14F4" w:rsidRDefault="00597444" w:rsidP="007E0E41">
            <w:pPr>
              <w:widowControl w:val="0"/>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597444" w:rsidRPr="005626DC" w:rsidTr="007E0E41">
        <w:tc>
          <w:tcPr>
            <w:tcW w:w="2522" w:type="dxa"/>
            <w:shd w:val="clear" w:color="auto" w:fill="auto"/>
          </w:tcPr>
          <w:p w:rsidR="00597444" w:rsidRPr="003E1452" w:rsidRDefault="00597444" w:rsidP="007E0E41">
            <w:pPr>
              <w:widowControl w:val="0"/>
              <w:spacing w:after="120"/>
              <w:jc w:val="both"/>
              <w:rPr>
                <w:rFonts w:ascii="Arial" w:hAnsi="Arial" w:cs="Arial"/>
                <w:b/>
              </w:rPr>
            </w:pPr>
            <w:r w:rsidRPr="003E1452">
              <w:rPr>
                <w:rFonts w:ascii="Arial" w:hAnsi="Arial" w:cs="Arial"/>
                <w:b/>
              </w:rPr>
              <w:t>Contrato:</w:t>
            </w:r>
          </w:p>
        </w:tc>
        <w:tc>
          <w:tcPr>
            <w:tcW w:w="6237" w:type="dxa"/>
            <w:shd w:val="clear" w:color="auto" w:fill="auto"/>
          </w:tcPr>
          <w:p w:rsidR="00597444" w:rsidRPr="003E1452" w:rsidRDefault="00597444" w:rsidP="007E0E41">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597444" w:rsidRPr="005626DC" w:rsidTr="007E0E41">
        <w:tc>
          <w:tcPr>
            <w:tcW w:w="2522" w:type="dxa"/>
            <w:shd w:val="clear" w:color="auto" w:fill="auto"/>
          </w:tcPr>
          <w:p w:rsidR="00597444" w:rsidRPr="003E1452" w:rsidRDefault="00597444" w:rsidP="007E0E41">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597444" w:rsidRPr="003E1452" w:rsidRDefault="00597444" w:rsidP="007E0E41">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 xml:space="preserve">el </w:t>
            </w:r>
            <w:r w:rsidRPr="00A8665E">
              <w:rPr>
                <w:rFonts w:ascii="Arial" w:hAnsi="Arial" w:cs="Arial"/>
              </w:rPr>
              <w:t>Responsable de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597444" w:rsidRPr="005626DC" w:rsidTr="007E0E41">
        <w:tc>
          <w:tcPr>
            <w:tcW w:w="2522" w:type="dxa"/>
            <w:shd w:val="clear" w:color="auto" w:fill="auto"/>
          </w:tcPr>
          <w:p w:rsidR="00597444" w:rsidRPr="003069C5" w:rsidRDefault="00597444" w:rsidP="007E0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597444" w:rsidRPr="003069C5" w:rsidRDefault="00597444" w:rsidP="007E0E41">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597444" w:rsidRPr="005626DC" w:rsidTr="007E0E41">
        <w:tc>
          <w:tcPr>
            <w:tcW w:w="2522" w:type="dxa"/>
            <w:shd w:val="clear" w:color="auto" w:fill="auto"/>
          </w:tcPr>
          <w:p w:rsidR="00597444" w:rsidRPr="003E1452" w:rsidRDefault="00597444" w:rsidP="007E0E41">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597444" w:rsidRPr="003E1452" w:rsidRDefault="00597444" w:rsidP="007E0E41">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597444" w:rsidRPr="003E4593" w:rsidTr="007E0E41">
        <w:tc>
          <w:tcPr>
            <w:tcW w:w="2522" w:type="dxa"/>
            <w:shd w:val="clear" w:color="auto" w:fill="auto"/>
          </w:tcPr>
          <w:p w:rsidR="00597444" w:rsidRPr="003E4593" w:rsidRDefault="00597444" w:rsidP="007E0E41">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597444" w:rsidRPr="003E4593" w:rsidRDefault="00597444" w:rsidP="007E0E41">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597444" w:rsidRPr="003E4593" w:rsidRDefault="00597444" w:rsidP="00597444">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597444" w:rsidRPr="003E4593" w:rsidRDefault="00597444" w:rsidP="00597444">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597444" w:rsidRPr="003E4593" w:rsidRDefault="00597444" w:rsidP="0059744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597444" w:rsidRPr="003E4593" w:rsidRDefault="00597444" w:rsidP="0059744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597444" w:rsidRPr="003E4593" w:rsidRDefault="00597444" w:rsidP="0059744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597444" w:rsidRPr="003E4593" w:rsidRDefault="00597444" w:rsidP="0059744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597444" w:rsidRPr="003E4593" w:rsidRDefault="00597444" w:rsidP="00597444">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597444" w:rsidRPr="003E4593" w:rsidRDefault="00597444" w:rsidP="00597444">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597444" w:rsidRPr="005626DC" w:rsidRDefault="00597444" w:rsidP="00597444">
      <w:pPr>
        <w:widowControl w:val="0"/>
        <w:spacing w:after="120"/>
        <w:ind w:left="709" w:hanging="709"/>
        <w:jc w:val="both"/>
        <w:rPr>
          <w:rFonts w:ascii="Arial" w:hAnsi="Arial" w:cs="Arial"/>
          <w:u w:val="single"/>
        </w:rPr>
      </w:pPr>
      <w:r>
        <w:rPr>
          <w:rFonts w:ascii="Arial" w:hAnsi="Arial" w:cs="Arial"/>
          <w:b/>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597444" w:rsidRPr="005626DC" w:rsidRDefault="00597444" w:rsidP="00597444">
      <w:pPr>
        <w:widowControl w:val="0"/>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597444" w:rsidRPr="005626DC" w:rsidRDefault="00597444" w:rsidP="00597444">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QUINTA.- (DOCUMENTOS DEL CONTRATO)</w:t>
      </w:r>
    </w:p>
    <w:p w:rsidR="00597444" w:rsidRPr="00D07EF4" w:rsidRDefault="00597444" w:rsidP="00597444">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597444" w:rsidRPr="00D07076" w:rsidRDefault="00597444" w:rsidP="00611016">
      <w:pPr>
        <w:widowControl w:val="0"/>
        <w:numPr>
          <w:ilvl w:val="0"/>
          <w:numId w:val="54"/>
        </w:numPr>
        <w:spacing w:after="120"/>
        <w:ind w:left="720"/>
        <w:jc w:val="both"/>
        <w:rPr>
          <w:rFonts w:ascii="Arial" w:hAnsi="Arial" w:cs="Arial"/>
        </w:rPr>
      </w:pPr>
      <w:r w:rsidRPr="002E404D">
        <w:rPr>
          <w:rFonts w:ascii="Arial" w:hAnsi="Arial" w:cs="Arial"/>
          <w:i/>
        </w:rPr>
        <w:lastRenderedPageBreak/>
        <w:t>Documento de Contratación Directa / Documento Base de Contrataci</w:t>
      </w:r>
      <w:r>
        <w:rPr>
          <w:rFonts w:ascii="Arial" w:hAnsi="Arial" w:cs="Arial"/>
          <w:i/>
        </w:rPr>
        <w:t>ón</w:t>
      </w:r>
      <w:r w:rsidRPr="00D07076">
        <w:rPr>
          <w:rFonts w:ascii="Arial" w:hAnsi="Arial" w:cs="Arial"/>
        </w:rPr>
        <w:t>, aclaraciones y enmiendas</w:t>
      </w:r>
      <w:r w:rsidRPr="00D07076">
        <w:rPr>
          <w:rFonts w:ascii="Arial" w:hAnsi="Arial" w:cs="Arial"/>
          <w:lang w:val="es-BO"/>
        </w:rPr>
        <w:t>.</w:t>
      </w:r>
    </w:p>
    <w:p w:rsidR="00597444" w:rsidRPr="00673308" w:rsidRDefault="00597444" w:rsidP="00611016">
      <w:pPr>
        <w:widowControl w:val="0"/>
        <w:numPr>
          <w:ilvl w:val="0"/>
          <w:numId w:val="54"/>
        </w:numPr>
        <w:spacing w:before="120" w:after="120"/>
        <w:ind w:left="720"/>
        <w:jc w:val="both"/>
        <w:rPr>
          <w:rFonts w:ascii="Arial" w:hAnsi="Arial" w:cs="Arial"/>
          <w:lang w:val="es-BO"/>
        </w:rPr>
      </w:pPr>
      <w:r w:rsidRPr="00673308">
        <w:rPr>
          <w:rFonts w:ascii="Arial" w:hAnsi="Arial" w:cs="Arial"/>
          <w:lang w:val="es-BO"/>
        </w:rPr>
        <w:t>Propuesta adjudicada (oferta técnica y económica).</w:t>
      </w:r>
    </w:p>
    <w:p w:rsidR="00597444" w:rsidRPr="00673308" w:rsidRDefault="00597444" w:rsidP="00611016">
      <w:pPr>
        <w:widowControl w:val="0"/>
        <w:numPr>
          <w:ilvl w:val="0"/>
          <w:numId w:val="54"/>
        </w:numPr>
        <w:spacing w:before="120" w:after="120"/>
        <w:ind w:left="7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597444" w:rsidRPr="00673308" w:rsidRDefault="00597444" w:rsidP="00611016">
      <w:pPr>
        <w:widowControl w:val="0"/>
        <w:numPr>
          <w:ilvl w:val="0"/>
          <w:numId w:val="54"/>
        </w:numPr>
        <w:spacing w:before="120" w:after="120"/>
        <w:ind w:left="7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597444" w:rsidRPr="00673308" w:rsidRDefault="00597444" w:rsidP="00611016">
      <w:pPr>
        <w:widowControl w:val="0"/>
        <w:numPr>
          <w:ilvl w:val="0"/>
          <w:numId w:val="54"/>
        </w:numPr>
        <w:spacing w:before="120" w:after="120"/>
        <w:ind w:left="7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597444" w:rsidRDefault="00597444" w:rsidP="00597444">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597444" w:rsidRPr="005626DC"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SEXTA.- (OBJETO DEL CONTRATO) </w:t>
      </w:r>
    </w:p>
    <w:p w:rsidR="00597444" w:rsidRPr="00CC56AC" w:rsidRDefault="00597444" w:rsidP="00597444">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597444" w:rsidRPr="005626DC"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SÉPTIMA.- (VIGENCIA Y PLAZO DEL CONTRATO)</w:t>
      </w:r>
    </w:p>
    <w:p w:rsidR="00597444" w:rsidRPr="005626DC" w:rsidRDefault="00597444" w:rsidP="00597444">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97444" w:rsidRPr="000A4466" w:rsidRDefault="00597444" w:rsidP="00597444">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597444" w:rsidRPr="005626DC" w:rsidRDefault="00597444" w:rsidP="00597444">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597444" w:rsidRPr="00C644C4" w:rsidRDefault="00597444" w:rsidP="00597444">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597444" w:rsidRPr="00C644C4" w:rsidRDefault="00597444" w:rsidP="00597444">
      <w:pPr>
        <w:widowControl w:val="0"/>
        <w:spacing w:after="120"/>
        <w:jc w:val="both"/>
        <w:rPr>
          <w:rFonts w:ascii="Arial" w:hAnsi="Arial" w:cs="Arial"/>
          <w:b/>
          <w:u w:val="single"/>
        </w:rPr>
      </w:pPr>
      <w:r>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597444" w:rsidRDefault="00597444" w:rsidP="00597444">
      <w:pPr>
        <w:widowControl w:val="0"/>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597444" w:rsidRPr="00032013" w:rsidRDefault="00597444" w:rsidP="00597444">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597444" w:rsidRPr="00C644C4" w:rsidRDefault="00597444" w:rsidP="00597444">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sidRPr="00C644C4">
        <w:rPr>
          <w:rFonts w:ascii="Arial" w:hAnsi="Arial" w:cs="Arial"/>
          <w:b/>
          <w:u w:val="single"/>
          <w:lang w:val="es-ES_tradnl"/>
        </w:rPr>
        <w:t>NOVENA.- (MONTO DEL CONTRATO)</w:t>
      </w:r>
    </w:p>
    <w:p w:rsidR="00597444" w:rsidRDefault="00597444" w:rsidP="00597444">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sidRPr="00032013">
        <w:rPr>
          <w:rFonts w:ascii="Arial" w:hAnsi="Arial" w:cs="Arial"/>
        </w:rPr>
        <w:t xml:space="preserve"> </w:t>
      </w:r>
      <w:r w:rsidRPr="005E0A60">
        <w:rPr>
          <w:rFonts w:ascii="Arial" w:hAnsi="Arial" w:cs="Arial"/>
        </w:rPr>
        <w:t>)</w:t>
      </w:r>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597444" w:rsidRPr="00A33522" w:rsidTr="007E0E41">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97444" w:rsidRPr="00A33522" w:rsidRDefault="00597444" w:rsidP="007E0E41">
            <w:pPr>
              <w:widowControl w:val="0"/>
              <w:jc w:val="center"/>
              <w:rPr>
                <w:rFonts w:ascii="Arial" w:hAnsi="Arial" w:cs="Arial"/>
                <w:b/>
                <w:bCs/>
                <w:sz w:val="18"/>
              </w:rPr>
            </w:pPr>
            <w:r w:rsidRPr="00A33522">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597444" w:rsidRPr="00A33522" w:rsidRDefault="00597444" w:rsidP="007E0E41">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597444" w:rsidRPr="00A33522" w:rsidRDefault="00597444" w:rsidP="007E0E41">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597444" w:rsidRPr="00A33522" w:rsidRDefault="00597444" w:rsidP="007E0E41">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97444" w:rsidRPr="00A33522" w:rsidRDefault="00597444" w:rsidP="007E0E41">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597444" w:rsidRDefault="00597444" w:rsidP="007E0E41">
            <w:pPr>
              <w:widowControl w:val="0"/>
              <w:jc w:val="center"/>
              <w:rPr>
                <w:rFonts w:ascii="Arial" w:hAnsi="Arial" w:cs="Arial"/>
                <w:b/>
                <w:bCs/>
                <w:sz w:val="18"/>
              </w:rPr>
            </w:pPr>
            <w:r w:rsidRPr="00A33522">
              <w:rPr>
                <w:rFonts w:ascii="Arial" w:hAnsi="Arial" w:cs="Arial"/>
                <w:b/>
                <w:bCs/>
                <w:sz w:val="18"/>
              </w:rPr>
              <w:t>PRECIO TOTAL</w:t>
            </w:r>
          </w:p>
          <w:p w:rsidR="00597444" w:rsidRPr="00A33522" w:rsidRDefault="00597444" w:rsidP="007E0E41">
            <w:pPr>
              <w:widowControl w:val="0"/>
              <w:jc w:val="center"/>
              <w:rPr>
                <w:rFonts w:ascii="Arial" w:hAnsi="Arial" w:cs="Arial"/>
                <w:b/>
                <w:bCs/>
                <w:sz w:val="18"/>
                <w:lang w:val="es-ES_tradnl"/>
              </w:rPr>
            </w:pPr>
            <w:r w:rsidRPr="00A33522">
              <w:rPr>
                <w:rFonts w:ascii="Arial" w:hAnsi="Arial" w:cs="Arial"/>
                <w:b/>
                <w:bCs/>
                <w:sz w:val="18"/>
              </w:rPr>
              <w:t>(Bs.)</w:t>
            </w:r>
          </w:p>
        </w:tc>
      </w:tr>
      <w:tr w:rsidR="00597444" w:rsidRPr="00A33522" w:rsidTr="007E0E41">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597444" w:rsidRPr="00A33522" w:rsidRDefault="00597444" w:rsidP="007E0E41">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597444" w:rsidRPr="003A213A" w:rsidRDefault="00597444" w:rsidP="007E0E41">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597444" w:rsidRPr="003A213A" w:rsidRDefault="00597444" w:rsidP="007E0E41">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597444" w:rsidRPr="003A213A" w:rsidRDefault="00597444" w:rsidP="007E0E41">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597444" w:rsidRPr="003A213A" w:rsidRDefault="00597444" w:rsidP="007E0E41">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597444" w:rsidRPr="003A213A" w:rsidRDefault="00597444" w:rsidP="007E0E41">
            <w:pPr>
              <w:widowControl w:val="0"/>
              <w:jc w:val="center"/>
              <w:rPr>
                <w:rFonts w:ascii="Arial" w:hAnsi="Arial" w:cs="Arial"/>
                <w:bCs/>
                <w:sz w:val="18"/>
                <w:lang w:val="es-ES_tradnl"/>
              </w:rPr>
            </w:pPr>
          </w:p>
        </w:tc>
      </w:tr>
    </w:tbl>
    <w:p w:rsidR="00597444" w:rsidRDefault="00597444" w:rsidP="00597444">
      <w:pPr>
        <w:widowControl w:val="0"/>
        <w:spacing w:after="120"/>
        <w:jc w:val="both"/>
        <w:rPr>
          <w:rFonts w:ascii="Arial" w:hAnsi="Arial" w:cs="Arial"/>
        </w:rPr>
      </w:pPr>
    </w:p>
    <w:p w:rsidR="00597444" w:rsidRPr="00032013" w:rsidRDefault="00597444" w:rsidP="00597444">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597444" w:rsidRPr="005626DC" w:rsidRDefault="00597444" w:rsidP="0059744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597444" w:rsidRPr="005B6701" w:rsidRDefault="00597444" w:rsidP="00597444">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597444" w:rsidRPr="005B6701" w:rsidRDefault="00597444" w:rsidP="00597444">
      <w:pPr>
        <w:widowControl w:val="0"/>
        <w:spacing w:before="120" w:after="120"/>
        <w:jc w:val="both"/>
        <w:rPr>
          <w:rFonts w:ascii="Arial" w:hAnsi="Arial" w:cs="Arial"/>
          <w:b/>
          <w:u w:val="single"/>
          <w:lang w:val="es-ES_tradnl"/>
        </w:rPr>
      </w:pPr>
      <w:r>
        <w:rPr>
          <w:rFonts w:ascii="Arial" w:hAnsi="Arial" w:cs="Arial"/>
          <w:b/>
          <w:u w:val="single"/>
        </w:rPr>
        <w:lastRenderedPageBreak/>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597444" w:rsidRDefault="00597444" w:rsidP="00597444">
      <w:pPr>
        <w:pStyle w:val="Textocomentario"/>
        <w:widowControl w:val="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597444" w:rsidRPr="008C3799" w:rsidRDefault="00597444" w:rsidP="00597444">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597444" w:rsidRPr="008C3799" w:rsidRDefault="00597444" w:rsidP="00611016">
      <w:pPr>
        <w:pStyle w:val="Prrafodelista"/>
        <w:widowControl w:val="0"/>
        <w:numPr>
          <w:ilvl w:val="0"/>
          <w:numId w:val="51"/>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597444" w:rsidRPr="005626DC" w:rsidRDefault="00597444" w:rsidP="00611016">
      <w:pPr>
        <w:pStyle w:val="Prrafodelista"/>
        <w:widowControl w:val="0"/>
        <w:numPr>
          <w:ilvl w:val="0"/>
          <w:numId w:val="51"/>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597444" w:rsidRPr="005626DC" w:rsidRDefault="00597444" w:rsidP="00611016">
      <w:pPr>
        <w:pStyle w:val="Prrafodelista"/>
        <w:widowControl w:val="0"/>
        <w:numPr>
          <w:ilvl w:val="0"/>
          <w:numId w:val="51"/>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597444" w:rsidRPr="005626DC" w:rsidRDefault="00597444" w:rsidP="00611016">
      <w:pPr>
        <w:pStyle w:val="Prrafodelista"/>
        <w:widowControl w:val="0"/>
        <w:numPr>
          <w:ilvl w:val="0"/>
          <w:numId w:val="51"/>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 xml:space="preserve">édula de </w:t>
      </w:r>
      <w:r>
        <w:rPr>
          <w:rFonts w:ascii="Arial" w:hAnsi="Arial" w:cs="Arial"/>
          <w:lang w:val="es-ES_tradnl"/>
        </w:rPr>
        <w:t>identidad</w:t>
      </w:r>
      <w:r w:rsidRPr="00EE552C">
        <w:rPr>
          <w:rFonts w:ascii="Arial" w:hAnsi="Arial" w:cs="Arial"/>
          <w:b/>
          <w:lang w:val="es-ES_tradnl"/>
        </w:rPr>
        <w:t xml:space="preserve"> </w:t>
      </w:r>
      <w:r w:rsidRPr="005626DC">
        <w:rPr>
          <w:rFonts w:ascii="Arial" w:hAnsi="Arial" w:cs="Arial"/>
          <w:lang w:val="es-ES_tradnl"/>
        </w:rPr>
        <w:t>del representante legal.</w:t>
      </w:r>
    </w:p>
    <w:p w:rsidR="00597444" w:rsidRDefault="00597444" w:rsidP="00611016">
      <w:pPr>
        <w:pStyle w:val="Prrafodelista"/>
        <w:widowControl w:val="0"/>
        <w:numPr>
          <w:ilvl w:val="0"/>
          <w:numId w:val="51"/>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597444" w:rsidRDefault="00597444" w:rsidP="00611016">
      <w:pPr>
        <w:widowControl w:val="0"/>
        <w:numPr>
          <w:ilvl w:val="0"/>
          <w:numId w:val="51"/>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597444" w:rsidRPr="005626DC" w:rsidRDefault="00597444" w:rsidP="0059744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97444" w:rsidRDefault="00597444" w:rsidP="00597444">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597444" w:rsidRPr="00CC56AC" w:rsidRDefault="00597444" w:rsidP="00597444">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597444" w:rsidRDefault="00597444" w:rsidP="00597444">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97444" w:rsidRPr="005626DC" w:rsidRDefault="00597444" w:rsidP="0059744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597444" w:rsidRPr="005626DC" w:rsidRDefault="00597444" w:rsidP="00597444">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597444" w:rsidRPr="005626DC" w:rsidRDefault="00597444" w:rsidP="00597444">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97444" w:rsidRPr="000F5E77" w:rsidRDefault="00597444" w:rsidP="00597444">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597444" w:rsidRPr="000F5E77" w:rsidRDefault="00597444" w:rsidP="00597444">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597444" w:rsidRPr="000F5E77" w:rsidRDefault="00597444" w:rsidP="00597444">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597444" w:rsidRPr="000F5E77" w:rsidRDefault="00597444" w:rsidP="00597444">
      <w:pPr>
        <w:widowControl w:val="0"/>
        <w:spacing w:before="120" w:after="120"/>
        <w:jc w:val="both"/>
        <w:rPr>
          <w:rFonts w:ascii="Arial" w:hAnsi="Arial" w:cs="Arial"/>
          <w:lang w:val="es-BO"/>
        </w:rPr>
      </w:pP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97444" w:rsidRPr="000F5E77" w:rsidRDefault="00597444" w:rsidP="00597444">
      <w:pPr>
        <w:widowControl w:val="0"/>
        <w:spacing w:before="120" w:after="120"/>
        <w:jc w:val="both"/>
        <w:rPr>
          <w:rFonts w:ascii="Arial" w:hAnsi="Arial" w:cs="Arial"/>
          <w:b/>
          <w:bCs/>
          <w:lang w:val="es-BO"/>
        </w:rPr>
      </w:pPr>
      <w:r w:rsidRPr="000F5E77">
        <w:rPr>
          <w:rFonts w:ascii="Arial" w:hAnsi="Arial" w:cs="Arial"/>
          <w:lang w:val="es-BO"/>
        </w:rPr>
        <w:lastRenderedPageBreak/>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597444" w:rsidRPr="00DF2F05" w:rsidRDefault="00597444" w:rsidP="00597444">
      <w:pPr>
        <w:widowControl w:val="0"/>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597444" w:rsidRPr="00DF2F05" w:rsidRDefault="00597444" w:rsidP="00597444">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597444" w:rsidRPr="00DF2F05" w:rsidRDefault="00597444" w:rsidP="00597444">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597444" w:rsidRPr="009C729D" w:rsidRDefault="00597444" w:rsidP="00597444">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97444" w:rsidRPr="000F5E77" w:rsidRDefault="00597444" w:rsidP="00597444">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597444" w:rsidRPr="000F5E77" w:rsidRDefault="00597444" w:rsidP="00597444">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597444" w:rsidRPr="000F5E77" w:rsidRDefault="00597444" w:rsidP="00597444">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597444" w:rsidRPr="006673F3" w:rsidRDefault="00597444" w:rsidP="00597444">
      <w:pPr>
        <w:widowControl w:val="0"/>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597444" w:rsidRDefault="00597444" w:rsidP="00597444">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97444" w:rsidRPr="006673F3" w:rsidRDefault="00597444" w:rsidP="00611016">
      <w:pPr>
        <w:widowControl w:val="0"/>
        <w:numPr>
          <w:ilvl w:val="1"/>
          <w:numId w:val="86"/>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597444" w:rsidRDefault="00597444" w:rsidP="00611016">
      <w:pPr>
        <w:widowControl w:val="0"/>
        <w:numPr>
          <w:ilvl w:val="2"/>
          <w:numId w:val="87"/>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597444" w:rsidRDefault="00597444" w:rsidP="00597444">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597444" w:rsidRPr="005824D1" w:rsidRDefault="00597444" w:rsidP="00611016">
      <w:pPr>
        <w:widowControl w:val="0"/>
        <w:numPr>
          <w:ilvl w:val="2"/>
          <w:numId w:val="87"/>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597444" w:rsidRPr="005824D1" w:rsidRDefault="00597444" w:rsidP="0059744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597444" w:rsidRPr="005824D1" w:rsidRDefault="00597444" w:rsidP="00597444">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597444" w:rsidRPr="005824D1" w:rsidRDefault="00597444" w:rsidP="00597444">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597444" w:rsidRDefault="00597444" w:rsidP="00597444">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597444" w:rsidRPr="00F05CF8" w:rsidRDefault="00597444" w:rsidP="00597444">
      <w:pPr>
        <w:widowControl w:val="0"/>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597444" w:rsidRPr="005626DC" w:rsidRDefault="00597444" w:rsidP="0059744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597444" w:rsidRDefault="00597444" w:rsidP="00597444">
      <w:pPr>
        <w:widowControl w:val="0"/>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597444" w:rsidTr="007E0E4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97444" w:rsidRDefault="00597444" w:rsidP="007E0E41">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97444" w:rsidRDefault="00597444" w:rsidP="007E0E41">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597444" w:rsidTr="007E0E4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97444" w:rsidRDefault="00597444" w:rsidP="007E0E41">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597444" w:rsidRPr="00DD3262" w:rsidRDefault="00597444" w:rsidP="007E0E41">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597444" w:rsidRPr="00DD3262" w:rsidRDefault="00597444" w:rsidP="007E0E41">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597444" w:rsidRDefault="00597444" w:rsidP="007E0E41">
            <w:pPr>
              <w:widowControl w:val="0"/>
              <w:jc w:val="both"/>
              <w:rPr>
                <w:rFonts w:ascii="Arial" w:hAnsi="Arial" w:cs="Arial"/>
                <w:sz w:val="18"/>
                <w:szCs w:val="18"/>
                <w:lang w:val="es-BO"/>
              </w:rPr>
            </w:pPr>
            <w:r>
              <w:rPr>
                <w:rFonts w:ascii="Arial" w:hAnsi="Arial" w:cs="Arial"/>
                <w:b/>
                <w:bCs/>
                <w:sz w:val="18"/>
                <w:szCs w:val="18"/>
              </w:rPr>
              <w:t xml:space="preserve">Attn.: </w:t>
            </w:r>
          </w:p>
          <w:p w:rsidR="00597444" w:rsidRDefault="00597444" w:rsidP="007E0E41">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97444" w:rsidRDefault="00597444" w:rsidP="007E0E41">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597444" w:rsidRPr="00DD3262" w:rsidRDefault="00597444" w:rsidP="007E0E41">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597444" w:rsidRPr="00DD3262" w:rsidRDefault="00597444" w:rsidP="007E0E41">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597444" w:rsidRPr="00AF11CD" w:rsidRDefault="00597444" w:rsidP="007E0E41">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597444" w:rsidRDefault="00597444" w:rsidP="007E0E41">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597444" w:rsidRDefault="00597444" w:rsidP="007E0E41">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597444" w:rsidRDefault="00597444" w:rsidP="00597444">
      <w:pPr>
        <w:widowControl w:val="0"/>
        <w:spacing w:after="120"/>
        <w:ind w:left="567" w:hanging="567"/>
        <w:jc w:val="both"/>
        <w:rPr>
          <w:rFonts w:ascii="Arial" w:hAnsi="Arial" w:cs="Arial"/>
          <w:b/>
          <w:bCs/>
          <w:lang w:val="es-ES_tradnl"/>
        </w:rPr>
      </w:pPr>
    </w:p>
    <w:p w:rsidR="00597444" w:rsidRDefault="00597444" w:rsidP="00597444">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r w:rsidRPr="00054F16">
        <w:rPr>
          <w:rFonts w:ascii="Arial" w:hAnsi="Arial" w:cs="Arial"/>
          <w:lang w:val="es-ES_tradnl"/>
        </w:rPr>
        <w:t xml:space="preserve"> , del presente Contrato.</w:t>
      </w:r>
    </w:p>
    <w:p w:rsidR="00597444" w:rsidRDefault="00597444" w:rsidP="00597444">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597444" w:rsidRDefault="00597444" w:rsidP="00597444">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97444" w:rsidRDefault="00597444" w:rsidP="00597444">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97444" w:rsidRPr="005626DC" w:rsidRDefault="00597444" w:rsidP="00597444">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597444" w:rsidRPr="005626DC" w:rsidRDefault="00597444" w:rsidP="00597444">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97444"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597444" w:rsidRPr="00B949A6" w:rsidRDefault="00597444" w:rsidP="00597444">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597444" w:rsidRPr="00B949A6"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597444" w:rsidRPr="00B949A6" w:rsidRDefault="00597444" w:rsidP="00597444">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597444" w:rsidRDefault="00597444" w:rsidP="00611016">
      <w:pPr>
        <w:widowControl w:val="0"/>
        <w:numPr>
          <w:ilvl w:val="0"/>
          <w:numId w:val="88"/>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597444" w:rsidRPr="005E0A60" w:rsidRDefault="00597444" w:rsidP="00611016">
      <w:pPr>
        <w:widowControl w:val="0"/>
        <w:numPr>
          <w:ilvl w:val="0"/>
          <w:numId w:val="88"/>
        </w:numPr>
        <w:spacing w:after="120"/>
        <w:jc w:val="both"/>
        <w:rPr>
          <w:rFonts w:ascii="Arial" w:hAnsi="Arial" w:cs="Arial"/>
          <w:lang w:val="es-ES_tradnl"/>
        </w:rPr>
      </w:pPr>
      <w:r w:rsidRPr="005E0A60">
        <w:rPr>
          <w:rFonts w:ascii="Arial" w:hAnsi="Arial" w:cs="Arial"/>
          <w:lang w:val="es-ES_tradnl"/>
        </w:rPr>
        <w:lastRenderedPageBreak/>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597444" w:rsidRPr="005626DC" w:rsidRDefault="00597444" w:rsidP="00611016">
      <w:pPr>
        <w:widowControl w:val="0"/>
        <w:numPr>
          <w:ilvl w:val="0"/>
          <w:numId w:val="88"/>
        </w:numPr>
        <w:spacing w:after="120"/>
        <w:jc w:val="both"/>
        <w:rPr>
          <w:rFonts w:ascii="Arial" w:hAnsi="Arial" w:cs="Arial"/>
          <w:lang w:val="es-ES_tradnl"/>
        </w:rPr>
      </w:pPr>
      <w:r w:rsidRPr="00B949A6">
        <w:rPr>
          <w:rFonts w:ascii="Arial" w:hAnsi="Arial" w:cs="Arial"/>
          <w:lang w:val="es-ES_tradnl"/>
        </w:rPr>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estibaje, exportación y otros directos e indirectos. </w:t>
      </w:r>
    </w:p>
    <w:p w:rsidR="00597444" w:rsidRPr="005E0A60" w:rsidRDefault="00597444" w:rsidP="00611016">
      <w:pPr>
        <w:widowControl w:val="0"/>
        <w:numPr>
          <w:ilvl w:val="0"/>
          <w:numId w:val="88"/>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597444" w:rsidRPr="005626DC" w:rsidRDefault="00597444" w:rsidP="00611016">
      <w:pPr>
        <w:widowControl w:val="0"/>
        <w:numPr>
          <w:ilvl w:val="0"/>
          <w:numId w:val="88"/>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597444" w:rsidRPr="005626DC" w:rsidRDefault="00597444" w:rsidP="00611016">
      <w:pPr>
        <w:widowControl w:val="0"/>
        <w:numPr>
          <w:ilvl w:val="0"/>
          <w:numId w:val="88"/>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97444" w:rsidRDefault="00597444" w:rsidP="00611016">
      <w:pPr>
        <w:widowControl w:val="0"/>
        <w:numPr>
          <w:ilvl w:val="0"/>
          <w:numId w:val="88"/>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597444" w:rsidRPr="00B26A24" w:rsidRDefault="00597444" w:rsidP="00611016">
      <w:pPr>
        <w:widowControl w:val="0"/>
        <w:numPr>
          <w:ilvl w:val="0"/>
          <w:numId w:val="88"/>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 xml:space="preserve">o a terceros, resultantes de </w:t>
      </w:r>
      <w:r w:rsidRPr="00B26A24">
        <w:rPr>
          <w:rFonts w:ascii="Arial" w:hAnsi="Arial" w:cs="Arial"/>
          <w:lang w:val="es-ES_tradnl"/>
        </w:rPr>
        <w:lastRenderedPageBreak/>
        <w:t>acción u omisión en la provisión de los Bienes.</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97444" w:rsidRPr="005E0A60" w:rsidRDefault="00597444" w:rsidP="00611016">
      <w:pPr>
        <w:widowControl w:val="0"/>
        <w:numPr>
          <w:ilvl w:val="0"/>
          <w:numId w:val="88"/>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59744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597444" w:rsidRPr="005E0A60" w:rsidRDefault="00597444" w:rsidP="00611016">
      <w:pPr>
        <w:numPr>
          <w:ilvl w:val="0"/>
          <w:numId w:val="88"/>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59744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597444" w:rsidRPr="005E0A60" w:rsidRDefault="00597444" w:rsidP="00611016">
      <w:pPr>
        <w:numPr>
          <w:ilvl w:val="0"/>
          <w:numId w:val="88"/>
        </w:numPr>
        <w:spacing w:after="120"/>
        <w:jc w:val="both"/>
        <w:rPr>
          <w:rFonts w:ascii="Arial" w:hAnsi="Arial" w:cs="Arial"/>
          <w:lang w:val="es-ES_tradnl"/>
        </w:rPr>
      </w:pPr>
      <w:r w:rsidRPr="005E0A60">
        <w:rPr>
          <w:rFonts w:ascii="Arial" w:hAnsi="Arial" w:cs="Arial"/>
          <w:lang w:val="es-ES_tradnl"/>
        </w:rPr>
        <w:lastRenderedPageBreak/>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597444" w:rsidRPr="00B26A24" w:rsidRDefault="00597444" w:rsidP="00611016">
      <w:pPr>
        <w:widowControl w:val="0"/>
        <w:numPr>
          <w:ilvl w:val="0"/>
          <w:numId w:val="88"/>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que sin estar expresamente mencionadas, emerjan del presente Contrato. </w:t>
      </w:r>
    </w:p>
    <w:p w:rsidR="00597444" w:rsidRPr="005626DC"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597444" w:rsidRPr="005626DC" w:rsidRDefault="00597444" w:rsidP="00597444">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97444" w:rsidRPr="005626DC" w:rsidRDefault="00597444" w:rsidP="00597444">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597444" w:rsidRDefault="00597444" w:rsidP="00597444">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597444" w:rsidRPr="005626DC" w:rsidRDefault="00597444" w:rsidP="00597444">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597444" w:rsidRPr="005626DC" w:rsidRDefault="00597444" w:rsidP="00597444">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97444" w:rsidRPr="005626DC" w:rsidRDefault="00597444" w:rsidP="00597444">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597444" w:rsidRPr="005626DC"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597444" w:rsidRPr="005626DC" w:rsidRDefault="00597444" w:rsidP="00597444">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97444" w:rsidRPr="005626DC" w:rsidRDefault="00597444" w:rsidP="00597444">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97444" w:rsidRPr="005626DC" w:rsidRDefault="00597444" w:rsidP="00597444">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w:t>
      </w:r>
      <w:r w:rsidRPr="005626DC">
        <w:rPr>
          <w:rFonts w:ascii="Arial" w:hAnsi="Arial" w:cs="Arial"/>
          <w:lang w:val="es-BO"/>
        </w:rPr>
        <w:lastRenderedPageBreak/>
        <w:t xml:space="preserve">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97444" w:rsidRPr="005626DC" w:rsidRDefault="00597444" w:rsidP="00597444">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597444" w:rsidRPr="005626DC" w:rsidRDefault="00597444" w:rsidP="00611016">
      <w:pPr>
        <w:pStyle w:val="Prrafodelista"/>
        <w:widowControl w:val="0"/>
        <w:numPr>
          <w:ilvl w:val="0"/>
          <w:numId w:val="5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597444" w:rsidRPr="005626DC" w:rsidRDefault="00597444" w:rsidP="00611016">
      <w:pPr>
        <w:widowControl w:val="0"/>
        <w:numPr>
          <w:ilvl w:val="0"/>
          <w:numId w:val="5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597444" w:rsidRPr="005626DC" w:rsidRDefault="00597444" w:rsidP="00597444">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97444" w:rsidRDefault="00597444" w:rsidP="00597444">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97444" w:rsidRPr="005626DC" w:rsidRDefault="00597444" w:rsidP="00597444">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97444" w:rsidRPr="005626DC" w:rsidRDefault="00597444" w:rsidP="00611016">
      <w:pPr>
        <w:widowControl w:val="0"/>
        <w:numPr>
          <w:ilvl w:val="0"/>
          <w:numId w:val="50"/>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97444" w:rsidRPr="00EC5599" w:rsidRDefault="00597444" w:rsidP="00611016">
      <w:pPr>
        <w:widowControl w:val="0"/>
        <w:numPr>
          <w:ilvl w:val="0"/>
          <w:numId w:val="50"/>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597444" w:rsidRPr="00EC5599" w:rsidRDefault="00597444" w:rsidP="00611016">
      <w:pPr>
        <w:widowControl w:val="0"/>
        <w:numPr>
          <w:ilvl w:val="0"/>
          <w:numId w:val="50"/>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597444" w:rsidRPr="005626DC" w:rsidRDefault="00597444" w:rsidP="00597444">
      <w:pPr>
        <w:widowControl w:val="0"/>
        <w:spacing w:after="120"/>
        <w:ind w:left="567"/>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597444" w:rsidRPr="005626DC" w:rsidRDefault="00597444" w:rsidP="00597444">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597444" w:rsidRPr="005626DC" w:rsidRDefault="00597444" w:rsidP="00597444">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w:t>
      </w:r>
      <w:r w:rsidRPr="005626DC">
        <w:rPr>
          <w:rFonts w:ascii="Arial" w:hAnsi="Arial" w:cs="Arial"/>
          <w:lang w:val="es-ES_tradnl"/>
        </w:rPr>
        <w:lastRenderedPageBreak/>
        <w:t xml:space="preserve">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97444" w:rsidRPr="005626DC" w:rsidRDefault="00597444" w:rsidP="00597444">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597444" w:rsidRPr="005626DC" w:rsidRDefault="00597444" w:rsidP="00597444">
      <w:pPr>
        <w:widowControl w:val="0"/>
        <w:spacing w:after="120"/>
        <w:ind w:left="567"/>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97444" w:rsidRPr="008C554F" w:rsidRDefault="00597444" w:rsidP="00597444">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597444" w:rsidRPr="00486DEC" w:rsidRDefault="00597444" w:rsidP="00597444">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597444" w:rsidRPr="005626DC"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97444" w:rsidRPr="005626DC" w:rsidRDefault="00597444" w:rsidP="00597444">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597444" w:rsidRPr="005626DC" w:rsidRDefault="00597444" w:rsidP="00597444">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97444" w:rsidRPr="005626DC" w:rsidRDefault="00597444" w:rsidP="00597444">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597444" w:rsidRDefault="00597444" w:rsidP="00597444">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97444" w:rsidRPr="005626DC" w:rsidRDefault="00597444" w:rsidP="00597444">
      <w:pPr>
        <w:widowControl w:val="0"/>
        <w:spacing w:after="120"/>
        <w:ind w:left="2124" w:hanging="1273"/>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597444" w:rsidRPr="005626DC" w:rsidRDefault="00597444" w:rsidP="00597444">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597444" w:rsidRPr="009D1173" w:rsidRDefault="00597444" w:rsidP="00611016">
      <w:pPr>
        <w:pStyle w:val="Prrafodelista"/>
        <w:widowControl w:val="0"/>
        <w:numPr>
          <w:ilvl w:val="0"/>
          <w:numId w:val="49"/>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597444" w:rsidRPr="005626DC" w:rsidRDefault="00597444" w:rsidP="00611016">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597444" w:rsidRPr="005626DC" w:rsidRDefault="00597444" w:rsidP="00611016">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597444" w:rsidRPr="005626DC" w:rsidRDefault="00597444" w:rsidP="00611016">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97444" w:rsidRPr="005626DC" w:rsidRDefault="00597444" w:rsidP="00611016">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97444" w:rsidRDefault="00597444" w:rsidP="00611016">
      <w:pPr>
        <w:widowControl w:val="0"/>
        <w:numPr>
          <w:ilvl w:val="0"/>
          <w:numId w:val="49"/>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597444" w:rsidRDefault="00597444" w:rsidP="00611016">
      <w:pPr>
        <w:widowControl w:val="0"/>
        <w:numPr>
          <w:ilvl w:val="0"/>
          <w:numId w:val="4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597444" w:rsidRPr="005626DC" w:rsidRDefault="00597444" w:rsidP="00597444">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597444" w:rsidRPr="005626DC" w:rsidRDefault="00597444" w:rsidP="00597444">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97444" w:rsidRPr="005626DC" w:rsidRDefault="00597444" w:rsidP="00611016">
      <w:pPr>
        <w:pStyle w:val="Prrafodelista"/>
        <w:widowControl w:val="0"/>
        <w:numPr>
          <w:ilvl w:val="0"/>
          <w:numId w:val="53"/>
        </w:numPr>
        <w:spacing w:after="120"/>
        <w:jc w:val="both"/>
        <w:rPr>
          <w:rFonts w:ascii="Arial" w:hAnsi="Arial" w:cs="Arial"/>
          <w:lang w:val="es-ES_tradnl"/>
        </w:rPr>
      </w:pPr>
      <w:r w:rsidRPr="005626DC">
        <w:rPr>
          <w:rFonts w:ascii="Arial" w:hAnsi="Arial" w:cs="Arial"/>
          <w:lang w:val="es-ES_tradnl"/>
        </w:rPr>
        <w:lastRenderedPageBreak/>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597444" w:rsidRPr="005626DC" w:rsidRDefault="00597444" w:rsidP="00611016">
      <w:pPr>
        <w:pStyle w:val="Prrafodelista"/>
        <w:widowControl w:val="0"/>
        <w:numPr>
          <w:ilvl w:val="0"/>
          <w:numId w:val="53"/>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597444" w:rsidRPr="005626DC" w:rsidRDefault="00597444" w:rsidP="00597444">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97444" w:rsidRDefault="00597444" w:rsidP="00597444">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597444" w:rsidRPr="00740D46" w:rsidRDefault="00597444" w:rsidP="00597444">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597444" w:rsidRPr="00CC56AC" w:rsidRDefault="00597444" w:rsidP="00597444">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597444" w:rsidRPr="00CC56AC" w:rsidRDefault="00597444" w:rsidP="00597444">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597444" w:rsidRPr="00CC56AC" w:rsidRDefault="00597444" w:rsidP="00597444">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597444" w:rsidRPr="00CC56AC" w:rsidRDefault="00597444" w:rsidP="00597444">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597444" w:rsidRPr="00CC56AC" w:rsidRDefault="00597444" w:rsidP="00597444">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597444" w:rsidRPr="00CC56AC" w:rsidRDefault="00597444" w:rsidP="00597444">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597444" w:rsidRPr="005626DC" w:rsidRDefault="00597444" w:rsidP="00597444">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597444" w:rsidRPr="005626DC" w:rsidRDefault="00597444" w:rsidP="00597444">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597444" w:rsidRPr="00A81C1A" w:rsidRDefault="00597444" w:rsidP="00597444">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lastRenderedPageBreak/>
        <w:t xml:space="preserve">un acta de cierre del </w:t>
      </w:r>
      <w:r w:rsidRPr="00A81C1A">
        <w:rPr>
          <w:rFonts w:ascii="Arial" w:hAnsi="Arial" w:cs="Arial"/>
        </w:rPr>
        <w:t>Contrato.</w:t>
      </w:r>
    </w:p>
    <w:p w:rsidR="00597444" w:rsidRPr="005415C8" w:rsidRDefault="00597444" w:rsidP="00597444">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597444" w:rsidRPr="005626DC"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597444" w:rsidRPr="005626DC"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597444" w:rsidRPr="005626DC" w:rsidRDefault="00597444" w:rsidP="00597444">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597444" w:rsidRDefault="00597444" w:rsidP="00597444">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597444" w:rsidRPr="001C48A7" w:rsidRDefault="00597444" w:rsidP="00597444">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597444" w:rsidRPr="005626DC" w:rsidRDefault="00597444" w:rsidP="00597444">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597444" w:rsidRPr="00EC5599" w:rsidRDefault="00597444" w:rsidP="00597444">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597444" w:rsidRDefault="00597444" w:rsidP="00597444">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597444" w:rsidRPr="00313774" w:rsidRDefault="00597444" w:rsidP="00597444">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313774">
        <w:rPr>
          <w:rFonts w:ascii="Arial" w:hAnsi="Arial" w:cs="Arial"/>
          <w:b/>
          <w:u w:val="single"/>
          <w:lang w:val="es-ES_tradnl"/>
        </w:rPr>
        <w:t>VIGÉSIMA NOVENA.- (INSPECCIÓN Y PRUEBAS)</w:t>
      </w:r>
    </w:p>
    <w:p w:rsidR="00597444" w:rsidRPr="00313774" w:rsidRDefault="00597444" w:rsidP="00597444">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597444" w:rsidRPr="001C48A7" w:rsidRDefault="00597444" w:rsidP="00597444">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probados,  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597444" w:rsidRPr="00486DEC" w:rsidRDefault="00597444" w:rsidP="00597444">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597444" w:rsidRPr="00486DEC" w:rsidRDefault="00597444" w:rsidP="00597444">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597444" w:rsidRPr="00A5019E" w:rsidRDefault="00597444" w:rsidP="00597444">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597444" w:rsidRPr="00ED1F4A" w:rsidRDefault="00597444" w:rsidP="00597444">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597444" w:rsidRPr="00EC5599" w:rsidRDefault="00597444" w:rsidP="00597444">
      <w:pPr>
        <w:widowControl w:val="0"/>
        <w:spacing w:after="120"/>
        <w:jc w:val="both"/>
        <w:rPr>
          <w:rFonts w:ascii="Arial" w:hAnsi="Arial" w:cs="Arial"/>
          <w:b/>
          <w:u w:val="single"/>
          <w:lang w:val="es-BO"/>
        </w:rPr>
      </w:pPr>
      <w:r>
        <w:rPr>
          <w:rFonts w:ascii="Arial" w:hAnsi="Arial" w:cs="Arial"/>
          <w:b/>
          <w:u w:val="single"/>
        </w:rPr>
        <w:t>CLÁUSULA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597444" w:rsidRPr="00F40C45" w:rsidRDefault="00597444" w:rsidP="00597444">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w:t>
      </w:r>
      <w:r w:rsidRPr="00EC5599">
        <w:rPr>
          <w:rFonts w:ascii="Arial" w:hAnsi="Arial" w:cs="Arial"/>
          <w:lang w:val="es-BO"/>
        </w:rPr>
        <w:lastRenderedPageBreak/>
        <w:t xml:space="preserve">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597444" w:rsidRDefault="00597444" w:rsidP="00597444">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597444" w:rsidRPr="00D07EF4" w:rsidRDefault="00597444" w:rsidP="00597444">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597444" w:rsidRPr="00D07EF4" w:rsidRDefault="00597444" w:rsidP="00597444">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97444" w:rsidRDefault="00597444" w:rsidP="00597444">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97444" w:rsidRPr="00D07EF4" w:rsidRDefault="00597444" w:rsidP="00597444">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97444" w:rsidRDefault="00597444" w:rsidP="00597444">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597444" w:rsidRPr="00D07EF4" w:rsidRDefault="00597444" w:rsidP="00597444">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97444" w:rsidRPr="00CC56AC" w:rsidRDefault="00597444" w:rsidP="00597444">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597444" w:rsidRPr="00EC5599" w:rsidRDefault="00597444" w:rsidP="00597444">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597444" w:rsidRDefault="00597444" w:rsidP="00597444">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97444" w:rsidRPr="005626DC" w:rsidRDefault="00597444" w:rsidP="00597444">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597444" w:rsidRPr="005626DC" w:rsidRDefault="00597444" w:rsidP="00597444">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597444" w:rsidRDefault="00597444" w:rsidP="00597444">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97444" w:rsidRDefault="00597444" w:rsidP="00597444">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597444" w:rsidRPr="0091445A" w:rsidRDefault="00597444" w:rsidP="00597444">
      <w:pPr>
        <w:widowControl w:val="0"/>
        <w:jc w:val="both"/>
        <w:rPr>
          <w:rFonts w:ascii="Arial" w:hAnsi="Arial" w:cs="Arial"/>
          <w:lang w:val="es-BO"/>
        </w:rPr>
      </w:pP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597444" w:rsidRPr="00597444" w:rsidRDefault="00597444" w:rsidP="00597444">
      <w:pPr>
        <w:widowControl w:val="0"/>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597444">
        <w:rPr>
          <w:rFonts w:ascii="Arial" w:hAnsi="Arial" w:cs="Arial"/>
          <w:sz w:val="18"/>
          <w:szCs w:val="18"/>
          <w:lang w:val="es-BO"/>
        </w:rPr>
        <w:t xml:space="preserve">Lic. _____________________  </w:t>
      </w:r>
      <w:r w:rsidRPr="00597444">
        <w:rPr>
          <w:rFonts w:ascii="Arial" w:hAnsi="Arial" w:cs="Arial"/>
          <w:lang w:val="es-BO"/>
        </w:rPr>
        <w:t xml:space="preserve">                                           </w:t>
      </w:r>
      <w:r w:rsidRPr="00597444">
        <w:rPr>
          <w:rFonts w:ascii="Arial" w:hAnsi="Arial" w:cs="Arial"/>
          <w:sz w:val="18"/>
          <w:szCs w:val="18"/>
          <w:lang w:val="es-BO"/>
        </w:rPr>
        <w:t>Sr. _________________________</w:t>
      </w:r>
    </w:p>
    <w:p w:rsidR="00597444" w:rsidRPr="000F7B83" w:rsidRDefault="00597444" w:rsidP="00597444">
      <w:pPr>
        <w:widowControl w:val="0"/>
        <w:jc w:val="both"/>
        <w:rPr>
          <w:rFonts w:ascii="Arial" w:hAnsi="Arial" w:cs="Arial"/>
          <w:b/>
        </w:rPr>
      </w:pPr>
      <w:r w:rsidRPr="00597444">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597444" w:rsidRPr="00597444" w:rsidRDefault="00597444" w:rsidP="00597444">
      <w:pPr>
        <w:widowControl w:val="0"/>
        <w:ind w:left="5220" w:hanging="5220"/>
        <w:jc w:val="both"/>
        <w:rPr>
          <w:rFonts w:ascii="Arial" w:hAnsi="Arial" w:cs="Arial"/>
          <w:b/>
          <w:lang w:val="es-BO"/>
        </w:rPr>
      </w:pPr>
      <w:r w:rsidRPr="002617B2">
        <w:rPr>
          <w:rFonts w:ascii="Arial" w:hAnsi="Arial" w:cs="Arial"/>
          <w:b/>
          <w:lang w:val="es-BO"/>
        </w:rPr>
        <w:t xml:space="preserve">                                </w:t>
      </w:r>
      <w:r w:rsidRPr="00597444">
        <w:rPr>
          <w:rFonts w:ascii="Arial" w:hAnsi="Arial" w:cs="Arial"/>
          <w:b/>
          <w:lang w:val="es-BO"/>
        </w:rPr>
        <w:t xml:space="preserve">YPFB - ENTIDAD                                               </w:t>
      </w:r>
      <w:r>
        <w:rPr>
          <w:rFonts w:ascii="Arial" w:hAnsi="Arial" w:cs="Arial"/>
          <w:b/>
          <w:lang w:val="es-BO"/>
        </w:rPr>
        <w:t xml:space="preserve">             </w:t>
      </w:r>
      <w:r w:rsidRPr="00597444">
        <w:rPr>
          <w:rFonts w:ascii="Arial" w:hAnsi="Arial" w:cs="Arial"/>
          <w:b/>
          <w:lang w:val="es-BO"/>
        </w:rPr>
        <w:t>_______________</w:t>
      </w:r>
    </w:p>
    <w:p w:rsidR="00597444" w:rsidRDefault="00597444" w:rsidP="00597444">
      <w:pPr>
        <w:widowControl w:val="0"/>
        <w:ind w:left="5220" w:hanging="3804"/>
        <w:jc w:val="both"/>
        <w:rPr>
          <w:rFonts w:ascii="Arial" w:hAnsi="Arial" w:cs="Arial"/>
          <w:b/>
          <w:lang w:val="es-ES_tradnl"/>
        </w:rPr>
      </w:pPr>
      <w:r w:rsidRPr="00597444">
        <w:rPr>
          <w:rFonts w:ascii="Arial" w:hAnsi="Arial" w:cs="Arial"/>
          <w:b/>
          <w:lang w:val="es-BO"/>
        </w:rPr>
        <w:t xml:space="preserve">                                                                              </w:t>
      </w:r>
      <w:r>
        <w:rPr>
          <w:rFonts w:ascii="Arial" w:hAnsi="Arial" w:cs="Arial"/>
          <w:b/>
          <w:lang w:val="es-BO"/>
        </w:rPr>
        <w:t xml:space="preserve">                    </w:t>
      </w:r>
      <w:r w:rsidRPr="00597444">
        <w:rPr>
          <w:rFonts w:ascii="Arial" w:hAnsi="Arial" w:cs="Arial"/>
          <w:b/>
          <w:lang w:val="es-BO"/>
        </w:rPr>
        <w:t xml:space="preserve"> </w:t>
      </w:r>
      <w:r w:rsidRPr="00247B96">
        <w:rPr>
          <w:rFonts w:ascii="Arial" w:hAnsi="Arial" w:cs="Arial"/>
          <w:b/>
          <w:lang w:val="es-ES_tradnl"/>
        </w:rPr>
        <w:t>PROVEEDOR</w:t>
      </w:r>
    </w:p>
    <w:p w:rsidR="00457893" w:rsidRPr="00457893" w:rsidRDefault="00457893" w:rsidP="00457893">
      <w:pPr>
        <w:jc w:val="both"/>
        <w:rPr>
          <w:rFonts w:asciiTheme="minorHAnsi" w:hAnsiTheme="minorHAnsi" w:cstheme="minorHAnsi"/>
        </w:rPr>
      </w:pPr>
    </w:p>
    <w:sectPr w:rsidR="00457893" w:rsidRPr="00457893" w:rsidSect="00992745">
      <w:footerReference w:type="default" r:id="rId47"/>
      <w:footerReference w:type="first" r:id="rId4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3AF" w:rsidRDefault="009643AF">
      <w:r>
        <w:separator/>
      </w:r>
    </w:p>
  </w:endnote>
  <w:endnote w:type="continuationSeparator" w:id="0">
    <w:p w:rsidR="009643AF" w:rsidRDefault="0096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22D" w:rsidRPr="00DF003F" w:rsidRDefault="005E022D">
    <w:pPr>
      <w:pStyle w:val="Piedepgina"/>
      <w:jc w:val="right"/>
      <w:rPr>
        <w:rFonts w:ascii="Calibri" w:hAnsi="Calibri" w:cs="Calibri"/>
        <w:sz w:val="18"/>
        <w:szCs w:val="18"/>
      </w:rPr>
    </w:pPr>
    <w:r w:rsidRPr="00DF003F">
      <w:rPr>
        <w:rFonts w:ascii="Calibri" w:hAnsi="Calibri" w:cs="Calibri"/>
        <w:sz w:val="18"/>
        <w:szCs w:val="18"/>
      </w:rPr>
      <w:t xml:space="preserve">Página </w:t>
    </w:r>
    <w:r w:rsidRPr="00DF003F">
      <w:rPr>
        <w:rFonts w:ascii="Calibri" w:hAnsi="Calibri" w:cs="Calibri"/>
        <w:b/>
        <w:bCs/>
        <w:sz w:val="18"/>
        <w:szCs w:val="18"/>
      </w:rPr>
      <w:fldChar w:fldCharType="begin"/>
    </w:r>
    <w:r w:rsidRPr="00DF003F">
      <w:rPr>
        <w:rFonts w:ascii="Calibri" w:hAnsi="Calibri" w:cs="Calibri"/>
        <w:b/>
        <w:bCs/>
        <w:sz w:val="18"/>
        <w:szCs w:val="18"/>
      </w:rPr>
      <w:instrText>PAGE</w:instrText>
    </w:r>
    <w:r w:rsidRPr="00DF003F">
      <w:rPr>
        <w:rFonts w:ascii="Calibri" w:hAnsi="Calibri" w:cs="Calibri"/>
        <w:b/>
        <w:bCs/>
        <w:sz w:val="18"/>
        <w:szCs w:val="18"/>
      </w:rPr>
      <w:fldChar w:fldCharType="separate"/>
    </w:r>
    <w:r w:rsidR="00570228">
      <w:rPr>
        <w:rFonts w:ascii="Calibri" w:hAnsi="Calibri" w:cs="Calibri"/>
        <w:b/>
        <w:bCs/>
        <w:noProof/>
        <w:sz w:val="18"/>
        <w:szCs w:val="18"/>
      </w:rPr>
      <w:t>22</w:t>
    </w:r>
    <w:r w:rsidRPr="00DF003F">
      <w:rPr>
        <w:rFonts w:ascii="Calibri" w:hAnsi="Calibri" w:cs="Calibri"/>
        <w:b/>
        <w:bCs/>
        <w:sz w:val="18"/>
        <w:szCs w:val="18"/>
      </w:rPr>
      <w:fldChar w:fldCharType="end"/>
    </w:r>
    <w:r w:rsidRPr="00DF003F">
      <w:rPr>
        <w:rFonts w:ascii="Calibri" w:hAnsi="Calibri" w:cs="Calibri"/>
        <w:sz w:val="18"/>
        <w:szCs w:val="18"/>
      </w:rPr>
      <w:t xml:space="preserve"> de </w:t>
    </w:r>
    <w:r w:rsidRPr="00DF003F">
      <w:rPr>
        <w:rFonts w:ascii="Calibri" w:hAnsi="Calibri" w:cs="Calibri"/>
        <w:b/>
        <w:bCs/>
        <w:sz w:val="18"/>
        <w:szCs w:val="18"/>
      </w:rPr>
      <w:fldChar w:fldCharType="begin"/>
    </w:r>
    <w:r w:rsidRPr="00DF003F">
      <w:rPr>
        <w:rFonts w:ascii="Calibri" w:hAnsi="Calibri" w:cs="Calibri"/>
        <w:b/>
        <w:bCs/>
        <w:sz w:val="18"/>
        <w:szCs w:val="18"/>
      </w:rPr>
      <w:instrText>NUMPAGES</w:instrText>
    </w:r>
    <w:r w:rsidRPr="00DF003F">
      <w:rPr>
        <w:rFonts w:ascii="Calibri" w:hAnsi="Calibri" w:cs="Calibri"/>
        <w:b/>
        <w:bCs/>
        <w:sz w:val="18"/>
        <w:szCs w:val="18"/>
      </w:rPr>
      <w:fldChar w:fldCharType="separate"/>
    </w:r>
    <w:r w:rsidR="00570228">
      <w:rPr>
        <w:rFonts w:ascii="Calibri" w:hAnsi="Calibri" w:cs="Calibri"/>
        <w:b/>
        <w:bCs/>
        <w:noProof/>
        <w:sz w:val="18"/>
        <w:szCs w:val="18"/>
      </w:rPr>
      <w:t>100</w:t>
    </w:r>
    <w:r w:rsidRPr="00DF003F">
      <w:rPr>
        <w:rFonts w:ascii="Calibri" w:hAnsi="Calibri" w:cs="Calibri"/>
        <w:b/>
        <w:bCs/>
        <w:sz w:val="18"/>
        <w:szCs w:val="18"/>
      </w:rPr>
      <w:fldChar w:fldCharType="end"/>
    </w:r>
  </w:p>
  <w:p w:rsidR="005E022D" w:rsidRDefault="005E022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22D" w:rsidRPr="00DF003F" w:rsidRDefault="005E022D">
    <w:pPr>
      <w:pStyle w:val="Piedepgina"/>
      <w:jc w:val="right"/>
      <w:rPr>
        <w:rFonts w:ascii="Calibri" w:hAnsi="Calibri" w:cs="Calibri"/>
        <w:sz w:val="18"/>
        <w:szCs w:val="18"/>
      </w:rPr>
    </w:pPr>
    <w:r w:rsidRPr="00DF003F">
      <w:rPr>
        <w:rFonts w:ascii="Calibri" w:hAnsi="Calibri" w:cs="Calibri"/>
        <w:sz w:val="18"/>
        <w:szCs w:val="18"/>
      </w:rPr>
      <w:t xml:space="preserve">Página </w:t>
    </w:r>
    <w:r w:rsidRPr="00DF003F">
      <w:rPr>
        <w:rFonts w:ascii="Calibri" w:hAnsi="Calibri" w:cs="Calibri"/>
        <w:b/>
        <w:bCs/>
        <w:sz w:val="18"/>
        <w:szCs w:val="18"/>
      </w:rPr>
      <w:fldChar w:fldCharType="begin"/>
    </w:r>
    <w:r w:rsidRPr="00DF003F">
      <w:rPr>
        <w:rFonts w:ascii="Calibri" w:hAnsi="Calibri" w:cs="Calibri"/>
        <w:b/>
        <w:bCs/>
        <w:sz w:val="18"/>
        <w:szCs w:val="18"/>
      </w:rPr>
      <w:instrText>PAGE</w:instrText>
    </w:r>
    <w:r w:rsidRPr="00DF003F">
      <w:rPr>
        <w:rFonts w:ascii="Calibri" w:hAnsi="Calibri" w:cs="Calibri"/>
        <w:b/>
        <w:bCs/>
        <w:sz w:val="18"/>
        <w:szCs w:val="18"/>
      </w:rPr>
      <w:fldChar w:fldCharType="separate"/>
    </w:r>
    <w:r w:rsidR="00570228">
      <w:rPr>
        <w:rFonts w:ascii="Calibri" w:hAnsi="Calibri" w:cs="Calibri"/>
        <w:b/>
        <w:bCs/>
        <w:noProof/>
        <w:sz w:val="18"/>
        <w:szCs w:val="18"/>
      </w:rPr>
      <w:t>85</w:t>
    </w:r>
    <w:r w:rsidRPr="00DF003F">
      <w:rPr>
        <w:rFonts w:ascii="Calibri" w:hAnsi="Calibri" w:cs="Calibri"/>
        <w:b/>
        <w:bCs/>
        <w:sz w:val="18"/>
        <w:szCs w:val="18"/>
      </w:rPr>
      <w:fldChar w:fldCharType="end"/>
    </w:r>
    <w:r w:rsidRPr="00DF003F">
      <w:rPr>
        <w:rFonts w:ascii="Calibri" w:hAnsi="Calibri" w:cs="Calibri"/>
        <w:sz w:val="18"/>
        <w:szCs w:val="18"/>
      </w:rPr>
      <w:t xml:space="preserve"> de </w:t>
    </w:r>
    <w:r w:rsidRPr="00DF003F">
      <w:rPr>
        <w:rFonts w:ascii="Calibri" w:hAnsi="Calibri" w:cs="Calibri"/>
        <w:b/>
        <w:bCs/>
        <w:sz w:val="18"/>
        <w:szCs w:val="18"/>
      </w:rPr>
      <w:fldChar w:fldCharType="begin"/>
    </w:r>
    <w:r w:rsidRPr="00DF003F">
      <w:rPr>
        <w:rFonts w:ascii="Calibri" w:hAnsi="Calibri" w:cs="Calibri"/>
        <w:b/>
        <w:bCs/>
        <w:sz w:val="18"/>
        <w:szCs w:val="18"/>
      </w:rPr>
      <w:instrText>NUMPAGES</w:instrText>
    </w:r>
    <w:r w:rsidRPr="00DF003F">
      <w:rPr>
        <w:rFonts w:ascii="Calibri" w:hAnsi="Calibri" w:cs="Calibri"/>
        <w:b/>
        <w:bCs/>
        <w:sz w:val="18"/>
        <w:szCs w:val="18"/>
      </w:rPr>
      <w:fldChar w:fldCharType="separate"/>
    </w:r>
    <w:r w:rsidR="00570228">
      <w:rPr>
        <w:rFonts w:ascii="Calibri" w:hAnsi="Calibri" w:cs="Calibri"/>
        <w:b/>
        <w:bCs/>
        <w:noProof/>
        <w:sz w:val="18"/>
        <w:szCs w:val="18"/>
      </w:rPr>
      <w:t>99</w:t>
    </w:r>
    <w:r w:rsidRPr="00DF003F">
      <w:rPr>
        <w:rFonts w:ascii="Calibri" w:hAnsi="Calibri" w:cs="Calibri"/>
        <w:b/>
        <w:bCs/>
        <w:sz w:val="18"/>
        <w:szCs w:val="18"/>
      </w:rPr>
      <w:fldChar w:fldCharType="end"/>
    </w:r>
  </w:p>
  <w:p w:rsidR="005E022D" w:rsidRDefault="005E022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706130"/>
      <w:docPartObj>
        <w:docPartGallery w:val="Page Numbers (Bottom of Page)"/>
        <w:docPartUnique/>
      </w:docPartObj>
    </w:sdtPr>
    <w:sdtEndPr/>
    <w:sdtContent>
      <w:p w:rsidR="005E022D" w:rsidRDefault="005E022D">
        <w:pPr>
          <w:pStyle w:val="Piedepgina"/>
          <w:jc w:val="right"/>
        </w:pPr>
        <w:r>
          <w:fldChar w:fldCharType="begin"/>
        </w:r>
        <w:r>
          <w:instrText>PAGE   \* MERGEFORMAT</w:instrText>
        </w:r>
        <w:r>
          <w:fldChar w:fldCharType="separate"/>
        </w:r>
        <w:r w:rsidR="00570228">
          <w:rPr>
            <w:noProof/>
          </w:rPr>
          <w:t>100</w:t>
        </w:r>
        <w:r>
          <w:fldChar w:fldCharType="end"/>
        </w:r>
      </w:p>
    </w:sdtContent>
  </w:sdt>
  <w:p w:rsidR="005E022D" w:rsidRDefault="005E022D" w:rsidP="00456782">
    <w:pPr>
      <w:pStyle w:val="Piedepgina"/>
      <w:tabs>
        <w:tab w:val="clear" w:pos="4419"/>
        <w:tab w:val="clear" w:pos="8838"/>
        <w:tab w:val="left" w:pos="25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985838"/>
      <w:docPartObj>
        <w:docPartGallery w:val="Page Numbers (Bottom of Page)"/>
        <w:docPartUnique/>
      </w:docPartObj>
    </w:sdtPr>
    <w:sdtEndPr/>
    <w:sdtContent>
      <w:p w:rsidR="005E022D" w:rsidRDefault="005E022D" w:rsidP="00AC3212">
        <w:pPr>
          <w:pStyle w:val="Piedepgina"/>
          <w:jc w:val="right"/>
        </w:pPr>
        <w:r>
          <w:fldChar w:fldCharType="begin"/>
        </w:r>
        <w:r>
          <w:instrText>PAGE   \* MERGEFORMAT</w:instrText>
        </w:r>
        <w:r>
          <w:fldChar w:fldCharType="separate"/>
        </w:r>
        <w:r w:rsidR="00570228">
          <w:rPr>
            <w:noProof/>
          </w:rPr>
          <w:t>86</w:t>
        </w:r>
        <w:r>
          <w:fldChar w:fldCharType="end"/>
        </w:r>
      </w:p>
    </w:sdtContent>
  </w:sdt>
  <w:p w:rsidR="005E022D" w:rsidRDefault="005E02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3AF" w:rsidRDefault="009643AF">
      <w:r>
        <w:separator/>
      </w:r>
    </w:p>
  </w:footnote>
  <w:footnote w:type="continuationSeparator" w:id="0">
    <w:p w:rsidR="009643AF" w:rsidRDefault="009643AF">
      <w:r>
        <w:continuationSeparator/>
      </w:r>
    </w:p>
  </w:footnote>
  <w:footnote w:id="1">
    <w:p w:rsidR="005E022D" w:rsidRDefault="005E022D" w:rsidP="00AC26B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 w:id="2">
    <w:p w:rsidR="005E022D" w:rsidRDefault="005E022D" w:rsidP="00AC26B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Look w:val="01E0" w:firstRow="1" w:lastRow="1" w:firstColumn="1" w:lastColumn="1" w:noHBand="0" w:noVBand="0"/>
    </w:tblPr>
    <w:tblGrid>
      <w:gridCol w:w="2382"/>
      <w:gridCol w:w="5381"/>
      <w:gridCol w:w="1843"/>
    </w:tblGrid>
    <w:tr w:rsidR="005E022D" w:rsidRPr="00FA0D94" w:rsidTr="00862F56">
      <w:trPr>
        <w:trHeight w:val="376"/>
      </w:trPr>
      <w:tc>
        <w:tcPr>
          <w:tcW w:w="2382" w:type="dxa"/>
          <w:vMerge w:val="restart"/>
          <w:vAlign w:val="center"/>
        </w:tcPr>
        <w:p w:rsidR="005E022D" w:rsidRPr="00FA0D94" w:rsidRDefault="005E022D" w:rsidP="007E0E41">
          <w:pPr>
            <w:pStyle w:val="Encabezado"/>
            <w:jc w:val="center"/>
            <w:rPr>
              <w:rFonts w:ascii="Arial Narrow" w:eastAsia="Arial Unicode MS" w:hAnsi="Arial Narrow"/>
              <w:szCs w:val="12"/>
              <w:lang w:val="es-MX"/>
            </w:rPr>
          </w:pPr>
        </w:p>
      </w:tc>
      <w:tc>
        <w:tcPr>
          <w:tcW w:w="5381" w:type="dxa"/>
          <w:vMerge w:val="restart"/>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p>
      </w:tc>
    </w:tr>
    <w:tr w:rsidR="005E022D" w:rsidRPr="00FA0D94" w:rsidTr="00862F56">
      <w:trPr>
        <w:trHeight w:val="376"/>
      </w:trPr>
      <w:tc>
        <w:tcPr>
          <w:tcW w:w="2382" w:type="dxa"/>
          <w:vMerge/>
          <w:vAlign w:val="center"/>
        </w:tcPr>
        <w:p w:rsidR="005E022D" w:rsidRPr="001941C9" w:rsidRDefault="005E022D" w:rsidP="007E0E41">
          <w:pPr>
            <w:pStyle w:val="Encabezado"/>
            <w:jc w:val="center"/>
            <w:rPr>
              <w:rFonts w:ascii="Arial Narrow" w:eastAsia="Arial Unicode MS" w:hAnsi="Arial Narrow"/>
              <w:noProof/>
              <w:szCs w:val="12"/>
              <w:lang w:val="es-BO" w:eastAsia="es-BO"/>
            </w:rPr>
          </w:pPr>
        </w:p>
      </w:tc>
      <w:tc>
        <w:tcPr>
          <w:tcW w:w="5381" w:type="dxa"/>
          <w:vMerge/>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p>
      </w:tc>
    </w:tr>
  </w:tbl>
  <w:p w:rsidR="005E022D" w:rsidRPr="00BB552E" w:rsidRDefault="005E022D" w:rsidP="007E0E41">
    <w:pPr>
      <w:pStyle w:val="Encabezado"/>
      <w:rPr>
        <w:rFonts w:eastAsia="Arial Unicode MS"/>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5E022D" w:rsidRPr="00FA0D94" w:rsidTr="007E0E41">
      <w:trPr>
        <w:trHeight w:val="376"/>
      </w:trPr>
      <w:tc>
        <w:tcPr>
          <w:tcW w:w="2382" w:type="dxa"/>
          <w:vMerge w:val="restart"/>
          <w:vAlign w:val="center"/>
        </w:tcPr>
        <w:p w:rsidR="005E022D" w:rsidRPr="00FA0D94" w:rsidRDefault="005E022D" w:rsidP="007E0E4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1E6D759A" wp14:editId="6845620B">
                <wp:extent cx="862965" cy="592455"/>
                <wp:effectExtent l="0" t="0" r="0" b="0"/>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592455"/>
                        </a:xfrm>
                        <a:prstGeom prst="rect">
                          <a:avLst/>
                        </a:prstGeom>
                        <a:noFill/>
                        <a:ln>
                          <a:noFill/>
                        </a:ln>
                      </pic:spPr>
                    </pic:pic>
                  </a:graphicData>
                </a:graphic>
              </wp:inline>
            </w:drawing>
          </w:r>
        </w:p>
      </w:tc>
      <w:tc>
        <w:tcPr>
          <w:tcW w:w="5381" w:type="dxa"/>
          <w:vMerge w:val="restart"/>
          <w:vAlign w:val="center"/>
        </w:tcPr>
        <w:p w:rsidR="005E022D" w:rsidRPr="00916D7E" w:rsidRDefault="005E022D" w:rsidP="007E0E41">
          <w:pPr>
            <w:jc w:val="center"/>
            <w:rPr>
              <w:rFonts w:ascii="Verdana" w:eastAsia="Arial Unicode MS" w:hAnsi="Verdana" w:cs="Calibri"/>
              <w:b/>
              <w:sz w:val="18"/>
              <w:szCs w:val="18"/>
              <w:lang w:val="es-MX"/>
            </w:rPr>
          </w:pPr>
          <w:r>
            <w:rPr>
              <w:rFonts w:ascii="Verdana" w:eastAsia="Arial Unicode MS" w:hAnsi="Verdana" w:cs="Calibri"/>
              <w:b/>
              <w:sz w:val="18"/>
              <w:szCs w:val="18"/>
              <w:lang w:val="es-MX"/>
            </w:rPr>
            <w:t>GARANTÍAS FINANCIERAS</w:t>
          </w:r>
        </w:p>
      </w:tc>
      <w:tc>
        <w:tcPr>
          <w:tcW w:w="1843" w:type="dxa"/>
          <w:vAlign w:val="center"/>
        </w:tcPr>
        <w:p w:rsidR="005E022D" w:rsidRPr="0060320D" w:rsidRDefault="005E022D" w:rsidP="007E0E41">
          <w:pPr>
            <w:jc w:val="center"/>
            <w:rPr>
              <w:rFonts w:ascii="Arial Narrow" w:hAnsi="Arial Narrow" w:cs="Calibri"/>
              <w:b/>
              <w:sz w:val="22"/>
              <w:szCs w:val="22"/>
              <w:lang w:val="es-BO"/>
            </w:rPr>
          </w:pPr>
          <w:r w:rsidRPr="0060320D">
            <w:rPr>
              <w:rFonts w:ascii="Verdana" w:eastAsia="Arial Unicode MS" w:hAnsi="Verdana" w:cs="Calibri"/>
              <w:b/>
              <w:sz w:val="18"/>
              <w:szCs w:val="18"/>
              <w:lang w:val="es-MX"/>
            </w:rPr>
            <w:t>ANEXO 1</w:t>
          </w:r>
        </w:p>
      </w:tc>
    </w:tr>
    <w:tr w:rsidR="005E022D" w:rsidRPr="00FA0D94" w:rsidTr="007E0E41">
      <w:trPr>
        <w:trHeight w:val="376"/>
      </w:trPr>
      <w:tc>
        <w:tcPr>
          <w:tcW w:w="2382" w:type="dxa"/>
          <w:vMerge/>
          <w:vAlign w:val="center"/>
        </w:tcPr>
        <w:p w:rsidR="005E022D" w:rsidRPr="001941C9" w:rsidRDefault="005E022D" w:rsidP="007E0E41">
          <w:pPr>
            <w:pStyle w:val="Encabezado"/>
            <w:jc w:val="center"/>
            <w:rPr>
              <w:rFonts w:ascii="Arial Narrow" w:eastAsia="Arial Unicode MS" w:hAnsi="Arial Narrow"/>
              <w:noProof/>
              <w:szCs w:val="12"/>
              <w:lang w:val="es-BO" w:eastAsia="es-BO"/>
            </w:rPr>
          </w:pPr>
        </w:p>
      </w:tc>
      <w:tc>
        <w:tcPr>
          <w:tcW w:w="5381" w:type="dxa"/>
          <w:vMerge/>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FECHA: </w:t>
          </w:r>
          <w:r w:rsidRPr="00B14C26">
            <w:rPr>
              <w:rFonts w:ascii="Calibri" w:eastAsia="Arial Unicode MS" w:hAnsi="Calibri" w:cs="Arial"/>
              <w:b/>
              <w:sz w:val="14"/>
              <w:szCs w:val="14"/>
              <w:lang w:val="es-MX"/>
            </w:rPr>
            <w:t>14/06/2019</w:t>
          </w:r>
        </w:p>
      </w:tc>
    </w:tr>
  </w:tbl>
  <w:p w:rsidR="005E022D" w:rsidRPr="00BB552E" w:rsidRDefault="005E022D" w:rsidP="007E0E41">
    <w:pPr>
      <w:pStyle w:val="Encabezado"/>
      <w:rPr>
        <w:rFonts w:eastAsia="Arial Unicode MS"/>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5E022D" w:rsidRPr="00FA0D94" w:rsidTr="007E0E41">
      <w:trPr>
        <w:trHeight w:val="376"/>
      </w:trPr>
      <w:tc>
        <w:tcPr>
          <w:tcW w:w="2382" w:type="dxa"/>
          <w:vMerge w:val="restart"/>
          <w:vAlign w:val="center"/>
        </w:tcPr>
        <w:p w:rsidR="005E022D" w:rsidRPr="00FA0D94" w:rsidRDefault="005E022D" w:rsidP="007E0E4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48CF3CAD" wp14:editId="51579C47">
                <wp:extent cx="862965" cy="592455"/>
                <wp:effectExtent l="0" t="0" r="0" b="0"/>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592455"/>
                        </a:xfrm>
                        <a:prstGeom prst="rect">
                          <a:avLst/>
                        </a:prstGeom>
                        <a:noFill/>
                        <a:ln>
                          <a:noFill/>
                        </a:ln>
                      </pic:spPr>
                    </pic:pic>
                  </a:graphicData>
                </a:graphic>
              </wp:inline>
            </w:drawing>
          </w:r>
        </w:p>
      </w:tc>
      <w:tc>
        <w:tcPr>
          <w:tcW w:w="5381" w:type="dxa"/>
          <w:vMerge w:val="restart"/>
          <w:vAlign w:val="center"/>
        </w:tcPr>
        <w:p w:rsidR="005E022D" w:rsidRPr="00916D7E" w:rsidRDefault="005E022D" w:rsidP="007E0E41">
          <w:pPr>
            <w:jc w:val="center"/>
            <w:rPr>
              <w:rFonts w:ascii="Verdana" w:eastAsia="Arial Unicode MS" w:hAnsi="Verdana" w:cs="Calibri"/>
              <w:b/>
              <w:sz w:val="18"/>
              <w:szCs w:val="18"/>
              <w:lang w:val="es-MX"/>
            </w:rPr>
          </w:pPr>
          <w:r w:rsidRPr="00080EE6">
            <w:rPr>
              <w:rFonts w:ascii="Verdana" w:eastAsia="Arial Unicode MS" w:hAnsi="Verdana" w:cs="Calibri"/>
              <w:b/>
              <w:sz w:val="18"/>
              <w:szCs w:val="18"/>
              <w:lang w:val="es-MX"/>
            </w:rPr>
            <w:t>GESTIÓN ADUANERA DE IMPORTACIÓN</w:t>
          </w:r>
        </w:p>
      </w:tc>
      <w:tc>
        <w:tcPr>
          <w:tcW w:w="1843" w:type="dxa"/>
          <w:vAlign w:val="center"/>
        </w:tcPr>
        <w:p w:rsidR="005E022D" w:rsidRPr="0060320D" w:rsidRDefault="005E022D" w:rsidP="007E0E41">
          <w:pPr>
            <w:jc w:val="center"/>
            <w:rPr>
              <w:rFonts w:ascii="Arial Narrow" w:hAnsi="Arial Narrow" w:cs="Calibri"/>
              <w:b/>
              <w:sz w:val="22"/>
              <w:szCs w:val="22"/>
              <w:lang w:val="es-BO"/>
            </w:rPr>
          </w:pPr>
          <w:r w:rsidRPr="0060320D">
            <w:rPr>
              <w:rFonts w:ascii="Verdana" w:eastAsia="Arial Unicode MS" w:hAnsi="Verdana" w:cs="Calibri"/>
              <w:b/>
              <w:sz w:val="18"/>
              <w:szCs w:val="18"/>
              <w:lang w:val="es-MX"/>
            </w:rPr>
            <w:t xml:space="preserve">ANEXO </w:t>
          </w:r>
          <w:r>
            <w:rPr>
              <w:rFonts w:ascii="Verdana" w:eastAsia="Arial Unicode MS" w:hAnsi="Verdana" w:cs="Calibri"/>
              <w:b/>
              <w:sz w:val="18"/>
              <w:szCs w:val="18"/>
              <w:lang w:val="es-MX"/>
            </w:rPr>
            <w:t>2</w:t>
          </w:r>
        </w:p>
      </w:tc>
    </w:tr>
    <w:tr w:rsidR="005E022D" w:rsidRPr="00FA0D94" w:rsidTr="007E0E41">
      <w:trPr>
        <w:trHeight w:val="376"/>
      </w:trPr>
      <w:tc>
        <w:tcPr>
          <w:tcW w:w="2382" w:type="dxa"/>
          <w:vMerge/>
          <w:vAlign w:val="center"/>
        </w:tcPr>
        <w:p w:rsidR="005E022D" w:rsidRPr="001941C9" w:rsidRDefault="005E022D" w:rsidP="007E0E41">
          <w:pPr>
            <w:pStyle w:val="Encabezado"/>
            <w:jc w:val="center"/>
            <w:rPr>
              <w:rFonts w:ascii="Arial Narrow" w:eastAsia="Arial Unicode MS" w:hAnsi="Arial Narrow"/>
              <w:noProof/>
              <w:szCs w:val="12"/>
              <w:lang w:val="es-BO" w:eastAsia="es-BO"/>
            </w:rPr>
          </w:pPr>
        </w:p>
      </w:tc>
      <w:tc>
        <w:tcPr>
          <w:tcW w:w="5381" w:type="dxa"/>
          <w:vMerge/>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FECHA: </w:t>
          </w:r>
          <w:r w:rsidRPr="00B14C26">
            <w:rPr>
              <w:rFonts w:ascii="Calibri" w:eastAsia="Arial Unicode MS" w:hAnsi="Calibri" w:cs="Arial"/>
              <w:b/>
              <w:sz w:val="14"/>
              <w:szCs w:val="14"/>
              <w:lang w:val="es-MX"/>
            </w:rPr>
            <w:t>14/06/2019</w:t>
          </w:r>
        </w:p>
      </w:tc>
    </w:tr>
  </w:tbl>
  <w:p w:rsidR="005E022D" w:rsidRPr="00BB552E" w:rsidRDefault="005E022D" w:rsidP="007E0E41">
    <w:pPr>
      <w:pStyle w:val="Encabezado"/>
      <w:rPr>
        <w:rFonts w:eastAsia="Arial Unicode MS"/>
        <w:szCs w:val="1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5E022D" w:rsidRPr="00FA0D94" w:rsidTr="007E0E41">
      <w:trPr>
        <w:trHeight w:val="376"/>
      </w:trPr>
      <w:tc>
        <w:tcPr>
          <w:tcW w:w="2382" w:type="dxa"/>
          <w:vMerge w:val="restart"/>
          <w:vAlign w:val="center"/>
        </w:tcPr>
        <w:p w:rsidR="005E022D" w:rsidRPr="00FA0D94" w:rsidRDefault="005E022D" w:rsidP="007E0E4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29132B0F" wp14:editId="5F679B11">
                <wp:extent cx="862965" cy="592455"/>
                <wp:effectExtent l="0" t="0" r="0" b="0"/>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592455"/>
                        </a:xfrm>
                        <a:prstGeom prst="rect">
                          <a:avLst/>
                        </a:prstGeom>
                        <a:noFill/>
                        <a:ln>
                          <a:noFill/>
                        </a:ln>
                      </pic:spPr>
                    </pic:pic>
                  </a:graphicData>
                </a:graphic>
              </wp:inline>
            </w:drawing>
          </w:r>
        </w:p>
      </w:tc>
      <w:tc>
        <w:tcPr>
          <w:tcW w:w="5381" w:type="dxa"/>
          <w:vMerge w:val="restart"/>
          <w:vAlign w:val="center"/>
        </w:tcPr>
        <w:p w:rsidR="005E022D" w:rsidRPr="00916D7E" w:rsidRDefault="005E022D" w:rsidP="007E0E41">
          <w:pPr>
            <w:jc w:val="center"/>
            <w:rPr>
              <w:rFonts w:ascii="Verdana" w:eastAsia="Arial Unicode MS" w:hAnsi="Verdana" w:cs="Calibri"/>
              <w:b/>
              <w:sz w:val="18"/>
              <w:szCs w:val="18"/>
              <w:lang w:val="es-MX"/>
            </w:rPr>
          </w:pPr>
          <w:r w:rsidRPr="001526A2">
            <w:rPr>
              <w:rFonts w:ascii="Verdana" w:eastAsia="Arial Unicode MS" w:hAnsi="Verdana" w:cs="Calibri"/>
              <w:b/>
              <w:sz w:val="18"/>
              <w:szCs w:val="18"/>
              <w:lang w:val="es-MX"/>
            </w:rPr>
            <w:t>SEGURIDAD Y SALUD OCUPACIONAL</w:t>
          </w:r>
        </w:p>
      </w:tc>
      <w:tc>
        <w:tcPr>
          <w:tcW w:w="1843" w:type="dxa"/>
          <w:vAlign w:val="center"/>
        </w:tcPr>
        <w:p w:rsidR="005E022D" w:rsidRPr="0060320D" w:rsidRDefault="005E022D" w:rsidP="007E0E41">
          <w:pPr>
            <w:jc w:val="center"/>
            <w:rPr>
              <w:rFonts w:ascii="Arial Narrow" w:hAnsi="Arial Narrow" w:cs="Calibri"/>
              <w:b/>
              <w:sz w:val="22"/>
              <w:szCs w:val="22"/>
              <w:lang w:val="es-BO"/>
            </w:rPr>
          </w:pPr>
          <w:r w:rsidRPr="0060320D">
            <w:rPr>
              <w:rFonts w:ascii="Verdana" w:eastAsia="Arial Unicode MS" w:hAnsi="Verdana" w:cs="Calibri"/>
              <w:b/>
              <w:sz w:val="18"/>
              <w:szCs w:val="18"/>
              <w:lang w:val="es-MX"/>
            </w:rPr>
            <w:t xml:space="preserve">ANEXO </w:t>
          </w:r>
          <w:r>
            <w:rPr>
              <w:rFonts w:ascii="Verdana" w:eastAsia="Arial Unicode MS" w:hAnsi="Verdana" w:cs="Calibri"/>
              <w:b/>
              <w:sz w:val="18"/>
              <w:szCs w:val="18"/>
              <w:lang w:val="es-MX"/>
            </w:rPr>
            <w:t>3</w:t>
          </w:r>
        </w:p>
      </w:tc>
    </w:tr>
    <w:tr w:rsidR="005E022D" w:rsidRPr="00FA0D94" w:rsidTr="007E0E41">
      <w:trPr>
        <w:trHeight w:val="376"/>
      </w:trPr>
      <w:tc>
        <w:tcPr>
          <w:tcW w:w="2382" w:type="dxa"/>
          <w:vMerge/>
          <w:vAlign w:val="center"/>
        </w:tcPr>
        <w:p w:rsidR="005E022D" w:rsidRPr="001941C9" w:rsidRDefault="005E022D" w:rsidP="007E0E41">
          <w:pPr>
            <w:pStyle w:val="Encabezado"/>
            <w:jc w:val="center"/>
            <w:rPr>
              <w:rFonts w:ascii="Arial Narrow" w:eastAsia="Arial Unicode MS" w:hAnsi="Arial Narrow"/>
              <w:noProof/>
              <w:szCs w:val="12"/>
              <w:lang w:val="es-BO" w:eastAsia="es-BO"/>
            </w:rPr>
          </w:pPr>
        </w:p>
      </w:tc>
      <w:tc>
        <w:tcPr>
          <w:tcW w:w="5381" w:type="dxa"/>
          <w:vMerge/>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FECHA: </w:t>
          </w:r>
          <w:r w:rsidRPr="00B14C26">
            <w:rPr>
              <w:rFonts w:ascii="Calibri" w:eastAsia="Arial Unicode MS" w:hAnsi="Calibri" w:cs="Arial"/>
              <w:b/>
              <w:sz w:val="14"/>
              <w:szCs w:val="14"/>
              <w:lang w:val="es-MX"/>
            </w:rPr>
            <w:t>14/06/2019</w:t>
          </w:r>
        </w:p>
      </w:tc>
    </w:tr>
  </w:tbl>
  <w:p w:rsidR="005E022D" w:rsidRPr="00BB552E" w:rsidRDefault="005E022D" w:rsidP="007E0E41">
    <w:pPr>
      <w:pStyle w:val="Encabezado"/>
      <w:rPr>
        <w:rFonts w:eastAsia="Arial Unicode MS"/>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5E022D" w:rsidRPr="00FA0D94" w:rsidTr="007E0E41">
      <w:trPr>
        <w:trHeight w:val="376"/>
      </w:trPr>
      <w:tc>
        <w:tcPr>
          <w:tcW w:w="2382" w:type="dxa"/>
          <w:vMerge w:val="restart"/>
          <w:vAlign w:val="center"/>
        </w:tcPr>
        <w:p w:rsidR="005E022D" w:rsidRPr="00FA0D94" w:rsidRDefault="005E022D" w:rsidP="007E0E4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24B4B2FE" wp14:editId="43438F9E">
                <wp:extent cx="862965" cy="592455"/>
                <wp:effectExtent l="0" t="0" r="0" b="0"/>
                <wp:docPr id="20"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592455"/>
                        </a:xfrm>
                        <a:prstGeom prst="rect">
                          <a:avLst/>
                        </a:prstGeom>
                        <a:noFill/>
                        <a:ln>
                          <a:noFill/>
                        </a:ln>
                      </pic:spPr>
                    </pic:pic>
                  </a:graphicData>
                </a:graphic>
              </wp:inline>
            </w:drawing>
          </w:r>
        </w:p>
      </w:tc>
      <w:tc>
        <w:tcPr>
          <w:tcW w:w="5381" w:type="dxa"/>
          <w:vMerge w:val="restart"/>
          <w:vAlign w:val="center"/>
        </w:tcPr>
        <w:p w:rsidR="005E022D" w:rsidRPr="00916D7E" w:rsidRDefault="005E022D" w:rsidP="007E0E41">
          <w:pPr>
            <w:jc w:val="center"/>
            <w:rPr>
              <w:rFonts w:ascii="Verdana" w:eastAsia="Arial Unicode MS" w:hAnsi="Verdana" w:cs="Calibri"/>
              <w:b/>
              <w:sz w:val="18"/>
              <w:szCs w:val="18"/>
              <w:lang w:val="es-MX"/>
            </w:rPr>
          </w:pPr>
          <w:r w:rsidRPr="00916D7E">
            <w:rPr>
              <w:rFonts w:ascii="Verdana" w:eastAsia="Arial Unicode MS" w:hAnsi="Verdana" w:cs="Calibri"/>
              <w:b/>
              <w:sz w:val="18"/>
              <w:szCs w:val="18"/>
              <w:lang w:val="es-MX"/>
            </w:rPr>
            <w:t>ESPECIFICACIONES TÉCNICAS PARA BIENES</w:t>
          </w: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p>
        <w:p w:rsidR="005E022D" w:rsidRPr="00550564" w:rsidRDefault="005E022D" w:rsidP="007E0E41">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RG-02-A-GCC</w:t>
          </w:r>
        </w:p>
        <w:p w:rsidR="005E022D" w:rsidRPr="0076024C" w:rsidRDefault="005E022D" w:rsidP="007E0E41">
          <w:pPr>
            <w:pStyle w:val="Encabezado"/>
            <w:jc w:val="center"/>
            <w:rPr>
              <w:rFonts w:ascii="Calibri" w:eastAsia="Arial Unicode MS" w:hAnsi="Calibri" w:cs="Arial"/>
              <w:b/>
              <w:sz w:val="14"/>
              <w:szCs w:val="14"/>
              <w:lang w:val="es-MX"/>
            </w:rPr>
          </w:pPr>
        </w:p>
      </w:tc>
    </w:tr>
    <w:tr w:rsidR="005E022D" w:rsidRPr="00FA0D94" w:rsidTr="007E0E41">
      <w:trPr>
        <w:trHeight w:val="376"/>
      </w:trPr>
      <w:tc>
        <w:tcPr>
          <w:tcW w:w="2382" w:type="dxa"/>
          <w:vMerge/>
          <w:vAlign w:val="center"/>
        </w:tcPr>
        <w:p w:rsidR="005E022D" w:rsidRPr="001941C9" w:rsidRDefault="005E022D" w:rsidP="007E0E41">
          <w:pPr>
            <w:pStyle w:val="Encabezado"/>
            <w:jc w:val="center"/>
            <w:rPr>
              <w:rFonts w:ascii="Arial Narrow" w:eastAsia="Arial Unicode MS" w:hAnsi="Arial Narrow"/>
              <w:noProof/>
              <w:szCs w:val="12"/>
              <w:lang w:val="es-BO" w:eastAsia="es-BO"/>
            </w:rPr>
          </w:pPr>
        </w:p>
      </w:tc>
      <w:tc>
        <w:tcPr>
          <w:tcW w:w="5381" w:type="dxa"/>
          <w:vMerge/>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FECHA: 14/06/2019</w:t>
          </w:r>
        </w:p>
      </w:tc>
    </w:tr>
  </w:tbl>
  <w:p w:rsidR="005E022D" w:rsidRPr="00BB552E" w:rsidRDefault="005E022D" w:rsidP="007E0E41">
    <w:pPr>
      <w:pStyle w:val="Encabezado"/>
      <w:rPr>
        <w:rFonts w:eastAsia="Arial Unicode MS"/>
        <w:szCs w:val="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5E022D" w:rsidRPr="00FA0D94" w:rsidTr="007E0E41">
      <w:trPr>
        <w:trHeight w:val="376"/>
      </w:trPr>
      <w:tc>
        <w:tcPr>
          <w:tcW w:w="2382" w:type="dxa"/>
          <w:vMerge w:val="restart"/>
          <w:vAlign w:val="center"/>
        </w:tcPr>
        <w:p w:rsidR="005E022D" w:rsidRPr="00FA0D94" w:rsidRDefault="005E022D" w:rsidP="007E0E4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11E975F8" wp14:editId="445F6F34">
                <wp:extent cx="862965" cy="592455"/>
                <wp:effectExtent l="0" t="0" r="0" b="0"/>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592455"/>
                        </a:xfrm>
                        <a:prstGeom prst="rect">
                          <a:avLst/>
                        </a:prstGeom>
                        <a:noFill/>
                        <a:ln>
                          <a:noFill/>
                        </a:ln>
                      </pic:spPr>
                    </pic:pic>
                  </a:graphicData>
                </a:graphic>
              </wp:inline>
            </w:drawing>
          </w:r>
        </w:p>
      </w:tc>
      <w:tc>
        <w:tcPr>
          <w:tcW w:w="5381" w:type="dxa"/>
          <w:vMerge w:val="restart"/>
          <w:vAlign w:val="center"/>
        </w:tcPr>
        <w:p w:rsidR="005E022D" w:rsidRPr="00916D7E" w:rsidRDefault="005E022D" w:rsidP="007E0E41">
          <w:pPr>
            <w:jc w:val="center"/>
            <w:rPr>
              <w:rFonts w:ascii="Verdana" w:eastAsia="Arial Unicode MS" w:hAnsi="Verdana" w:cs="Calibri"/>
              <w:b/>
              <w:sz w:val="18"/>
              <w:szCs w:val="18"/>
              <w:lang w:val="es-MX"/>
            </w:rPr>
          </w:pPr>
          <w:r>
            <w:rPr>
              <w:rFonts w:ascii="Verdana" w:eastAsia="Arial Unicode MS" w:hAnsi="Verdana" w:cs="Calibri"/>
              <w:b/>
              <w:sz w:val="18"/>
              <w:szCs w:val="18"/>
              <w:lang w:val="es-MX"/>
            </w:rPr>
            <w:t>GARANTÍAS FINANCIERAS</w:t>
          </w:r>
        </w:p>
      </w:tc>
      <w:tc>
        <w:tcPr>
          <w:tcW w:w="1843" w:type="dxa"/>
          <w:vAlign w:val="center"/>
        </w:tcPr>
        <w:p w:rsidR="005E022D" w:rsidRPr="0060320D" w:rsidRDefault="005E022D" w:rsidP="007E0E41">
          <w:pPr>
            <w:jc w:val="center"/>
            <w:rPr>
              <w:rFonts w:ascii="Arial Narrow" w:hAnsi="Arial Narrow" w:cs="Calibri"/>
              <w:b/>
              <w:sz w:val="22"/>
              <w:szCs w:val="22"/>
              <w:lang w:val="es-BO"/>
            </w:rPr>
          </w:pPr>
          <w:r w:rsidRPr="0060320D">
            <w:rPr>
              <w:rFonts w:ascii="Verdana" w:eastAsia="Arial Unicode MS" w:hAnsi="Verdana" w:cs="Calibri"/>
              <w:b/>
              <w:sz w:val="18"/>
              <w:szCs w:val="18"/>
              <w:lang w:val="es-MX"/>
            </w:rPr>
            <w:t>ANEXO 1</w:t>
          </w:r>
        </w:p>
      </w:tc>
    </w:tr>
    <w:tr w:rsidR="005E022D" w:rsidRPr="00FA0D94" w:rsidTr="007E0E41">
      <w:trPr>
        <w:trHeight w:val="376"/>
      </w:trPr>
      <w:tc>
        <w:tcPr>
          <w:tcW w:w="2382" w:type="dxa"/>
          <w:vMerge/>
          <w:vAlign w:val="center"/>
        </w:tcPr>
        <w:p w:rsidR="005E022D" w:rsidRPr="001941C9" w:rsidRDefault="005E022D" w:rsidP="007E0E41">
          <w:pPr>
            <w:pStyle w:val="Encabezado"/>
            <w:jc w:val="center"/>
            <w:rPr>
              <w:rFonts w:ascii="Arial Narrow" w:eastAsia="Arial Unicode MS" w:hAnsi="Arial Narrow"/>
              <w:noProof/>
              <w:szCs w:val="12"/>
              <w:lang w:val="es-BO" w:eastAsia="es-BO"/>
            </w:rPr>
          </w:pPr>
        </w:p>
      </w:tc>
      <w:tc>
        <w:tcPr>
          <w:tcW w:w="5381" w:type="dxa"/>
          <w:vMerge/>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FECHA: </w:t>
          </w:r>
          <w:r w:rsidRPr="00B14C26">
            <w:rPr>
              <w:rFonts w:ascii="Calibri" w:eastAsia="Arial Unicode MS" w:hAnsi="Calibri" w:cs="Arial"/>
              <w:b/>
              <w:sz w:val="14"/>
              <w:szCs w:val="14"/>
              <w:lang w:val="es-MX"/>
            </w:rPr>
            <w:t>14/06/2019</w:t>
          </w:r>
        </w:p>
      </w:tc>
    </w:tr>
  </w:tbl>
  <w:p w:rsidR="005E022D" w:rsidRPr="00BB552E" w:rsidRDefault="005E022D" w:rsidP="007E0E41">
    <w:pPr>
      <w:pStyle w:val="Encabezado"/>
      <w:rPr>
        <w:rFonts w:eastAsia="Arial Unicode MS"/>
        <w:szCs w:val="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5E022D" w:rsidRPr="00FA0D94" w:rsidTr="007E0E41">
      <w:trPr>
        <w:trHeight w:val="376"/>
      </w:trPr>
      <w:tc>
        <w:tcPr>
          <w:tcW w:w="2382" w:type="dxa"/>
          <w:vMerge w:val="restart"/>
          <w:vAlign w:val="center"/>
        </w:tcPr>
        <w:p w:rsidR="005E022D" w:rsidRPr="00FA0D94" w:rsidRDefault="005E022D" w:rsidP="007E0E4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1C39FC01" wp14:editId="77856B3B">
                <wp:extent cx="862965" cy="592455"/>
                <wp:effectExtent l="0" t="0" r="0" b="0"/>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592455"/>
                        </a:xfrm>
                        <a:prstGeom prst="rect">
                          <a:avLst/>
                        </a:prstGeom>
                        <a:noFill/>
                        <a:ln>
                          <a:noFill/>
                        </a:ln>
                      </pic:spPr>
                    </pic:pic>
                  </a:graphicData>
                </a:graphic>
              </wp:inline>
            </w:drawing>
          </w:r>
        </w:p>
      </w:tc>
      <w:tc>
        <w:tcPr>
          <w:tcW w:w="5381" w:type="dxa"/>
          <w:vMerge w:val="restart"/>
          <w:vAlign w:val="center"/>
        </w:tcPr>
        <w:p w:rsidR="005E022D" w:rsidRPr="00916D7E" w:rsidRDefault="005E022D" w:rsidP="007E0E41">
          <w:pPr>
            <w:jc w:val="center"/>
            <w:rPr>
              <w:rFonts w:ascii="Verdana" w:eastAsia="Arial Unicode MS" w:hAnsi="Verdana" w:cs="Calibri"/>
              <w:b/>
              <w:sz w:val="18"/>
              <w:szCs w:val="18"/>
              <w:lang w:val="es-MX"/>
            </w:rPr>
          </w:pPr>
          <w:r w:rsidRPr="00080EE6">
            <w:rPr>
              <w:rFonts w:ascii="Verdana" w:eastAsia="Arial Unicode MS" w:hAnsi="Verdana" w:cs="Calibri"/>
              <w:b/>
              <w:sz w:val="18"/>
              <w:szCs w:val="18"/>
              <w:lang w:val="es-MX"/>
            </w:rPr>
            <w:t>GESTIÓN ADUANERA DE IMPORTACIÓN</w:t>
          </w:r>
        </w:p>
      </w:tc>
      <w:tc>
        <w:tcPr>
          <w:tcW w:w="1843" w:type="dxa"/>
          <w:vAlign w:val="center"/>
        </w:tcPr>
        <w:p w:rsidR="005E022D" w:rsidRPr="0060320D" w:rsidRDefault="005E022D" w:rsidP="007E0E41">
          <w:pPr>
            <w:jc w:val="center"/>
            <w:rPr>
              <w:rFonts w:ascii="Arial Narrow" w:hAnsi="Arial Narrow" w:cs="Calibri"/>
              <w:b/>
              <w:sz w:val="22"/>
              <w:szCs w:val="22"/>
              <w:lang w:val="es-BO"/>
            </w:rPr>
          </w:pPr>
          <w:r w:rsidRPr="0060320D">
            <w:rPr>
              <w:rFonts w:ascii="Verdana" w:eastAsia="Arial Unicode MS" w:hAnsi="Verdana" w:cs="Calibri"/>
              <w:b/>
              <w:sz w:val="18"/>
              <w:szCs w:val="18"/>
              <w:lang w:val="es-MX"/>
            </w:rPr>
            <w:t xml:space="preserve">ANEXO </w:t>
          </w:r>
          <w:r>
            <w:rPr>
              <w:rFonts w:ascii="Verdana" w:eastAsia="Arial Unicode MS" w:hAnsi="Verdana" w:cs="Calibri"/>
              <w:b/>
              <w:sz w:val="18"/>
              <w:szCs w:val="18"/>
              <w:lang w:val="es-MX"/>
            </w:rPr>
            <w:t>2</w:t>
          </w:r>
        </w:p>
      </w:tc>
    </w:tr>
    <w:tr w:rsidR="005E022D" w:rsidRPr="00FA0D94" w:rsidTr="007E0E41">
      <w:trPr>
        <w:trHeight w:val="376"/>
      </w:trPr>
      <w:tc>
        <w:tcPr>
          <w:tcW w:w="2382" w:type="dxa"/>
          <w:vMerge/>
          <w:vAlign w:val="center"/>
        </w:tcPr>
        <w:p w:rsidR="005E022D" w:rsidRPr="001941C9" w:rsidRDefault="005E022D" w:rsidP="007E0E41">
          <w:pPr>
            <w:pStyle w:val="Encabezado"/>
            <w:jc w:val="center"/>
            <w:rPr>
              <w:rFonts w:ascii="Arial Narrow" w:eastAsia="Arial Unicode MS" w:hAnsi="Arial Narrow"/>
              <w:noProof/>
              <w:szCs w:val="12"/>
              <w:lang w:val="es-BO" w:eastAsia="es-BO"/>
            </w:rPr>
          </w:pPr>
        </w:p>
      </w:tc>
      <w:tc>
        <w:tcPr>
          <w:tcW w:w="5381" w:type="dxa"/>
          <w:vMerge/>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FECHA: </w:t>
          </w:r>
          <w:r w:rsidRPr="00B14C26">
            <w:rPr>
              <w:rFonts w:ascii="Calibri" w:eastAsia="Arial Unicode MS" w:hAnsi="Calibri" w:cs="Arial"/>
              <w:b/>
              <w:sz w:val="14"/>
              <w:szCs w:val="14"/>
              <w:lang w:val="es-MX"/>
            </w:rPr>
            <w:t>14/06/2019</w:t>
          </w:r>
        </w:p>
      </w:tc>
    </w:tr>
  </w:tbl>
  <w:p w:rsidR="005E022D" w:rsidRPr="00BB552E" w:rsidRDefault="005E022D" w:rsidP="007E0E41">
    <w:pPr>
      <w:pStyle w:val="Encabezado"/>
      <w:rPr>
        <w:rFonts w:eastAsia="Arial Unicode MS"/>
        <w:szCs w:val="1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5E022D" w:rsidRPr="00FA0D94" w:rsidTr="007E0E41">
      <w:trPr>
        <w:trHeight w:val="376"/>
      </w:trPr>
      <w:tc>
        <w:tcPr>
          <w:tcW w:w="2382" w:type="dxa"/>
          <w:vMerge w:val="restart"/>
          <w:vAlign w:val="center"/>
        </w:tcPr>
        <w:p w:rsidR="005E022D" w:rsidRPr="00FA0D94" w:rsidRDefault="005E022D" w:rsidP="007E0E4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inline distT="0" distB="0" distL="0" distR="0" wp14:anchorId="546FB177" wp14:editId="5BF805F5">
                <wp:extent cx="862965" cy="592455"/>
                <wp:effectExtent l="0" t="0" r="0" b="0"/>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592455"/>
                        </a:xfrm>
                        <a:prstGeom prst="rect">
                          <a:avLst/>
                        </a:prstGeom>
                        <a:noFill/>
                        <a:ln>
                          <a:noFill/>
                        </a:ln>
                      </pic:spPr>
                    </pic:pic>
                  </a:graphicData>
                </a:graphic>
              </wp:inline>
            </w:drawing>
          </w:r>
        </w:p>
      </w:tc>
      <w:tc>
        <w:tcPr>
          <w:tcW w:w="5381" w:type="dxa"/>
          <w:vMerge w:val="restart"/>
          <w:vAlign w:val="center"/>
        </w:tcPr>
        <w:p w:rsidR="005E022D" w:rsidRPr="00916D7E" w:rsidRDefault="005E022D" w:rsidP="007E0E41">
          <w:pPr>
            <w:jc w:val="center"/>
            <w:rPr>
              <w:rFonts w:ascii="Verdana" w:eastAsia="Arial Unicode MS" w:hAnsi="Verdana" w:cs="Calibri"/>
              <w:b/>
              <w:sz w:val="18"/>
              <w:szCs w:val="18"/>
              <w:lang w:val="es-MX"/>
            </w:rPr>
          </w:pPr>
          <w:r w:rsidRPr="001526A2">
            <w:rPr>
              <w:rFonts w:ascii="Verdana" w:eastAsia="Arial Unicode MS" w:hAnsi="Verdana" w:cs="Calibri"/>
              <w:b/>
              <w:sz w:val="18"/>
              <w:szCs w:val="18"/>
              <w:lang w:val="es-MX"/>
            </w:rPr>
            <w:t>SEGURIDAD Y SALUD OCUPACIONAL</w:t>
          </w:r>
        </w:p>
      </w:tc>
      <w:tc>
        <w:tcPr>
          <w:tcW w:w="1843" w:type="dxa"/>
          <w:vAlign w:val="center"/>
        </w:tcPr>
        <w:p w:rsidR="005E022D" w:rsidRPr="0060320D" w:rsidRDefault="005E022D" w:rsidP="007E0E41">
          <w:pPr>
            <w:jc w:val="center"/>
            <w:rPr>
              <w:rFonts w:ascii="Arial Narrow" w:hAnsi="Arial Narrow" w:cs="Calibri"/>
              <w:b/>
              <w:sz w:val="22"/>
              <w:szCs w:val="22"/>
              <w:lang w:val="es-BO"/>
            </w:rPr>
          </w:pPr>
          <w:r w:rsidRPr="0060320D">
            <w:rPr>
              <w:rFonts w:ascii="Verdana" w:eastAsia="Arial Unicode MS" w:hAnsi="Verdana" w:cs="Calibri"/>
              <w:b/>
              <w:sz w:val="18"/>
              <w:szCs w:val="18"/>
              <w:lang w:val="es-MX"/>
            </w:rPr>
            <w:t xml:space="preserve">ANEXO </w:t>
          </w:r>
          <w:r>
            <w:rPr>
              <w:rFonts w:ascii="Verdana" w:eastAsia="Arial Unicode MS" w:hAnsi="Verdana" w:cs="Calibri"/>
              <w:b/>
              <w:sz w:val="18"/>
              <w:szCs w:val="18"/>
              <w:lang w:val="es-MX"/>
            </w:rPr>
            <w:t>3</w:t>
          </w:r>
        </w:p>
      </w:tc>
    </w:tr>
    <w:tr w:rsidR="005E022D" w:rsidRPr="00FA0D94" w:rsidTr="007E0E41">
      <w:trPr>
        <w:trHeight w:val="376"/>
      </w:trPr>
      <w:tc>
        <w:tcPr>
          <w:tcW w:w="2382" w:type="dxa"/>
          <w:vMerge/>
          <w:vAlign w:val="center"/>
        </w:tcPr>
        <w:p w:rsidR="005E022D" w:rsidRPr="001941C9" w:rsidRDefault="005E022D" w:rsidP="007E0E41">
          <w:pPr>
            <w:pStyle w:val="Encabezado"/>
            <w:jc w:val="center"/>
            <w:rPr>
              <w:rFonts w:ascii="Arial Narrow" w:eastAsia="Arial Unicode MS" w:hAnsi="Arial Narrow"/>
              <w:noProof/>
              <w:szCs w:val="12"/>
              <w:lang w:val="es-BO" w:eastAsia="es-BO"/>
            </w:rPr>
          </w:pPr>
        </w:p>
      </w:tc>
      <w:tc>
        <w:tcPr>
          <w:tcW w:w="5381" w:type="dxa"/>
          <w:vMerge/>
          <w:vAlign w:val="center"/>
        </w:tcPr>
        <w:p w:rsidR="005E022D" w:rsidRPr="00916D7E" w:rsidRDefault="005E022D" w:rsidP="007E0E41">
          <w:pPr>
            <w:jc w:val="center"/>
            <w:rPr>
              <w:rFonts w:ascii="Verdana" w:eastAsia="Arial Unicode MS" w:hAnsi="Verdana" w:cs="Calibri"/>
              <w:b/>
              <w:sz w:val="18"/>
              <w:szCs w:val="18"/>
              <w:lang w:val="es-MX"/>
            </w:rPr>
          </w:pPr>
        </w:p>
      </w:tc>
      <w:tc>
        <w:tcPr>
          <w:tcW w:w="1843" w:type="dxa"/>
          <w:vAlign w:val="center"/>
        </w:tcPr>
        <w:p w:rsidR="005E022D" w:rsidRPr="0076024C" w:rsidRDefault="005E022D" w:rsidP="007E0E41">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FECHA: </w:t>
          </w:r>
          <w:r w:rsidRPr="00B14C26">
            <w:rPr>
              <w:rFonts w:ascii="Calibri" w:eastAsia="Arial Unicode MS" w:hAnsi="Calibri" w:cs="Arial"/>
              <w:b/>
              <w:sz w:val="14"/>
              <w:szCs w:val="14"/>
              <w:lang w:val="es-MX"/>
            </w:rPr>
            <w:t>14/06/2019</w:t>
          </w:r>
        </w:p>
      </w:tc>
    </w:tr>
  </w:tbl>
  <w:p w:rsidR="005E022D" w:rsidRPr="00BB552E" w:rsidRDefault="005E022D" w:rsidP="007E0E41">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BA0731"/>
    <w:multiLevelType w:val="hybridMultilevel"/>
    <w:tmpl w:val="7B9A3C0C"/>
    <w:lvl w:ilvl="0" w:tplc="68388D9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1A5A73"/>
    <w:multiLevelType w:val="hybridMultilevel"/>
    <w:tmpl w:val="7942561E"/>
    <w:lvl w:ilvl="0" w:tplc="E89435E6">
      <w:start w:val="1"/>
      <w:numFmt w:val="lowerLetter"/>
      <w:lvlText w:val="%1)"/>
      <w:lvlJc w:val="left"/>
      <w:pPr>
        <w:ind w:left="36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6C002D"/>
    <w:multiLevelType w:val="hybridMultilevel"/>
    <w:tmpl w:val="B70E1766"/>
    <w:lvl w:ilvl="0" w:tplc="6E008F2C">
      <w:start w:val="1"/>
      <w:numFmt w:val="decimal"/>
      <w:lvlText w:val="%1)"/>
      <w:lvlJc w:val="left"/>
      <w:pPr>
        <w:ind w:left="705" w:hanging="70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2">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3">
    <w:nsid w:val="0B3E681A"/>
    <w:multiLevelType w:val="hybridMultilevel"/>
    <w:tmpl w:val="BA025CBE"/>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nsid w:val="10D737C0"/>
    <w:multiLevelType w:val="hybridMultilevel"/>
    <w:tmpl w:val="7C0AE9A8"/>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116B64B9"/>
    <w:multiLevelType w:val="hybridMultilevel"/>
    <w:tmpl w:val="8B4EDB44"/>
    <w:lvl w:ilvl="0" w:tplc="A5F4FFCA">
      <w:start w:val="1"/>
      <w:numFmt w:val="lowerLetter"/>
      <w:lvlText w:val="%1)"/>
      <w:lvlJc w:val="left"/>
      <w:pPr>
        <w:ind w:left="720" w:hanging="360"/>
      </w:pPr>
      <w:rPr>
        <w:rFonts w:ascii="Calibri" w:hAnsi="Calibri" w:cs="Calibr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ADE7E5E"/>
    <w:multiLevelType w:val="hybridMultilevel"/>
    <w:tmpl w:val="3B8029AC"/>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1D050423"/>
    <w:multiLevelType w:val="hybridMultilevel"/>
    <w:tmpl w:val="67128DA2"/>
    <w:lvl w:ilvl="0" w:tplc="5CDAAD8C">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90D1011"/>
    <w:multiLevelType w:val="hybridMultilevel"/>
    <w:tmpl w:val="3B42A626"/>
    <w:lvl w:ilvl="0" w:tplc="850808F8">
      <w:start w:val="1"/>
      <w:numFmt w:val="decimal"/>
      <w:lvlText w:val="%1."/>
      <w:lvlJc w:val="left"/>
      <w:pPr>
        <w:ind w:left="720" w:hanging="360"/>
      </w:pPr>
      <w:rPr>
        <w:rFonts w:hint="default"/>
        <w:color w:val="FFFFFF" w:themeColor="background1"/>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603588F"/>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7B60DBD"/>
    <w:multiLevelType w:val="hybridMultilevel"/>
    <w:tmpl w:val="7850F41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395B2A60"/>
    <w:multiLevelType w:val="hybridMultilevel"/>
    <w:tmpl w:val="A1723CD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3A231A87"/>
    <w:multiLevelType w:val="hybridMultilevel"/>
    <w:tmpl w:val="E7EAAAD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AD251DC"/>
    <w:multiLevelType w:val="hybridMultilevel"/>
    <w:tmpl w:val="CF5C94A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3F281A2D"/>
    <w:multiLevelType w:val="hybridMultilevel"/>
    <w:tmpl w:val="69C0476C"/>
    <w:lvl w:ilvl="0" w:tplc="80222AD4">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nsid w:val="45CA22DD"/>
    <w:multiLevelType w:val="hybridMultilevel"/>
    <w:tmpl w:val="3B42A626"/>
    <w:lvl w:ilvl="0" w:tplc="850808F8">
      <w:start w:val="1"/>
      <w:numFmt w:val="decimal"/>
      <w:lvlText w:val="%1."/>
      <w:lvlJc w:val="left"/>
      <w:pPr>
        <w:ind w:left="720" w:hanging="360"/>
      </w:pPr>
      <w:rPr>
        <w:rFonts w:hint="default"/>
        <w:color w:val="FFFFFF" w:themeColor="background1"/>
        <w:sz w:val="18"/>
        <w:szCs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D590CDE"/>
    <w:multiLevelType w:val="multilevel"/>
    <w:tmpl w:val="A58C6966"/>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1236B6C"/>
    <w:multiLevelType w:val="hybridMultilevel"/>
    <w:tmpl w:val="BA501E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0263D"/>
    <w:multiLevelType w:val="hybridMultilevel"/>
    <w:tmpl w:val="A1FCA92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1">
    <w:nsid w:val="5BE11592"/>
    <w:multiLevelType w:val="multilevel"/>
    <w:tmpl w:val="F788C244"/>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5CBF5A31"/>
    <w:multiLevelType w:val="hybridMultilevel"/>
    <w:tmpl w:val="E5B85CB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5D4E51F3"/>
    <w:multiLevelType w:val="hybridMultilevel"/>
    <w:tmpl w:val="7F30BC28"/>
    <w:lvl w:ilvl="0" w:tplc="400A0019">
      <w:start w:val="1"/>
      <w:numFmt w:val="lowerLetter"/>
      <w:lvlText w:val="%1."/>
      <w:lvlJc w:val="left"/>
      <w:pPr>
        <w:ind w:left="720" w:hanging="360"/>
      </w:pPr>
      <w:rPr>
        <w:rFonts w:hint="default"/>
        <w:b/>
      </w:rPr>
    </w:lvl>
    <w:lvl w:ilvl="1" w:tplc="290C1798">
      <w:numFmt w:val="bullet"/>
      <w:lvlText w:val="-"/>
      <w:lvlJc w:val="left"/>
      <w:pPr>
        <w:ind w:left="786" w:hanging="360"/>
      </w:pPr>
      <w:rPr>
        <w:rFonts w:ascii="Calibri" w:eastAsia="Times New Roman" w:hAnsi="Calibri" w:cs="Arial" w:hint="default"/>
        <w:b/>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0387CE2"/>
    <w:multiLevelType w:val="hybridMultilevel"/>
    <w:tmpl w:val="81924B04"/>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5497917"/>
    <w:multiLevelType w:val="hybridMultilevel"/>
    <w:tmpl w:val="917485F2"/>
    <w:lvl w:ilvl="0" w:tplc="FED4B6CE">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nsid w:val="67186252"/>
    <w:multiLevelType w:val="hybridMultilevel"/>
    <w:tmpl w:val="FCC0199C"/>
    <w:lvl w:ilvl="0" w:tplc="E1BA39AC">
      <w:start w:val="1"/>
      <w:numFmt w:val="upp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546A30"/>
    <w:multiLevelType w:val="hybridMultilevel"/>
    <w:tmpl w:val="82543622"/>
    <w:lvl w:ilvl="0" w:tplc="0C0A0017">
      <w:start w:val="1"/>
      <w:numFmt w:val="lowerLetter"/>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6EBB5CAF"/>
    <w:multiLevelType w:val="hybridMultilevel"/>
    <w:tmpl w:val="C09C9A2E"/>
    <w:lvl w:ilvl="0" w:tplc="E14223E2">
      <w:start w:val="2"/>
      <w:numFmt w:val="lowerLetter"/>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EC711C4"/>
    <w:multiLevelType w:val="hybridMultilevel"/>
    <w:tmpl w:val="A1723CD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353069E"/>
    <w:multiLevelType w:val="hybridMultilevel"/>
    <w:tmpl w:val="F43C4E42"/>
    <w:lvl w:ilvl="0" w:tplc="C298D69E">
      <w:start w:val="1"/>
      <w:numFmt w:val="lowerLetter"/>
      <w:lvlText w:val="%1)"/>
      <w:lvlJc w:val="left"/>
      <w:pPr>
        <w:ind w:left="1146"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4483975"/>
    <w:multiLevelType w:val="hybridMultilevel"/>
    <w:tmpl w:val="7850F41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7489057F"/>
    <w:multiLevelType w:val="hybridMultilevel"/>
    <w:tmpl w:val="0C86E8DE"/>
    <w:lvl w:ilvl="0" w:tplc="4118AB34">
      <w:start w:val="1"/>
      <w:numFmt w:val="lowerLetter"/>
      <w:lvlText w:val="%1)"/>
      <w:lvlJc w:val="left"/>
      <w:pPr>
        <w:ind w:left="360" w:hanging="360"/>
      </w:pPr>
      <w:rPr>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8">
    <w:nsid w:val="75940F0B"/>
    <w:multiLevelType w:val="hybridMultilevel"/>
    <w:tmpl w:val="B16ABBE4"/>
    <w:lvl w:ilvl="0" w:tplc="B032F2A2">
      <w:start w:val="1"/>
      <w:numFmt w:val="lowerLetter"/>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7485039"/>
    <w:multiLevelType w:val="hybridMultilevel"/>
    <w:tmpl w:val="8B4EDB44"/>
    <w:lvl w:ilvl="0" w:tplc="A5F4FFCA">
      <w:start w:val="1"/>
      <w:numFmt w:val="lowerLetter"/>
      <w:lvlText w:val="%1)"/>
      <w:lvlJc w:val="left"/>
      <w:pPr>
        <w:ind w:left="720" w:hanging="360"/>
      </w:pPr>
      <w:rPr>
        <w:rFonts w:ascii="Calibri" w:hAnsi="Calibri" w:cs="Calibri"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8176752"/>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2">
    <w:nsid w:val="78563EFD"/>
    <w:multiLevelType w:val="hybridMultilevel"/>
    <w:tmpl w:val="82F8F962"/>
    <w:lvl w:ilvl="0" w:tplc="400A000B">
      <w:start w:val="1"/>
      <w:numFmt w:val="bullet"/>
      <w:lvlText w:val=""/>
      <w:lvlJc w:val="left"/>
      <w:pPr>
        <w:ind w:left="1996" w:hanging="360"/>
      </w:pPr>
      <w:rPr>
        <w:rFonts w:ascii="Wingdings" w:hAnsi="Wingdings"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83">
    <w:nsid w:val="79AA3B4E"/>
    <w:multiLevelType w:val="hybridMultilevel"/>
    <w:tmpl w:val="06DED7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4">
    <w:nsid w:val="7C15738D"/>
    <w:multiLevelType w:val="hybridMultilevel"/>
    <w:tmpl w:val="BE00BC98"/>
    <w:lvl w:ilvl="0" w:tplc="400A0017">
      <w:start w:val="1"/>
      <w:numFmt w:val="lowerLetter"/>
      <w:lvlText w:val="%1)"/>
      <w:lvlJc w:val="left"/>
      <w:pPr>
        <w:ind w:left="1068" w:hanging="360"/>
      </w:pPr>
      <w:rPr>
        <w:rFonts w:eastAsia="Times New Roman"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6">
    <w:nsid w:val="7FBF1E57"/>
    <w:multiLevelType w:val="hybridMultilevel"/>
    <w:tmpl w:val="13D4F55A"/>
    <w:lvl w:ilvl="0" w:tplc="090EAAC6">
      <w:start w:val="1"/>
      <w:numFmt w:val="lowerLetter"/>
      <w:lvlText w:val="%1)"/>
      <w:lvlJc w:val="left"/>
      <w:pPr>
        <w:ind w:left="1146" w:hanging="360"/>
      </w:pPr>
      <w:rPr>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8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8"/>
  </w:num>
  <w:num w:numId="3">
    <w:abstractNumId w:val="64"/>
  </w:num>
  <w:num w:numId="4">
    <w:abstractNumId w:val="17"/>
  </w:num>
  <w:num w:numId="5">
    <w:abstractNumId w:val="35"/>
  </w:num>
  <w:num w:numId="6">
    <w:abstractNumId w:val="39"/>
  </w:num>
  <w:num w:numId="7">
    <w:abstractNumId w:val="0"/>
  </w:num>
  <w:num w:numId="8">
    <w:abstractNumId w:val="73"/>
  </w:num>
  <w:num w:numId="9">
    <w:abstractNumId w:val="85"/>
  </w:num>
  <w:num w:numId="10">
    <w:abstractNumId w:val="18"/>
  </w:num>
  <w:num w:numId="11">
    <w:abstractNumId w:val="54"/>
  </w:num>
  <w:num w:numId="12">
    <w:abstractNumId w:val="58"/>
  </w:num>
  <w:num w:numId="13">
    <w:abstractNumId w:val="4"/>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6"/>
  </w:num>
  <w:num w:numId="17">
    <w:abstractNumId w:val="27"/>
  </w:num>
  <w:num w:numId="18">
    <w:abstractNumId w:val="59"/>
  </w:num>
  <w:num w:numId="19">
    <w:abstractNumId w:val="49"/>
  </w:num>
  <w:num w:numId="20">
    <w:abstractNumId w:val="66"/>
  </w:num>
  <w:num w:numId="21">
    <w:abstractNumId w:val="34"/>
  </w:num>
  <w:num w:numId="22">
    <w:abstractNumId w:val="33"/>
  </w:num>
  <w:num w:numId="23">
    <w:abstractNumId w:val="55"/>
  </w:num>
  <w:num w:numId="24">
    <w:abstractNumId w:val="50"/>
  </w:num>
  <w:num w:numId="25">
    <w:abstractNumId w:val="9"/>
  </w:num>
  <w:num w:numId="26">
    <w:abstractNumId w:val="30"/>
  </w:num>
  <w:num w:numId="27">
    <w:abstractNumId w:val="20"/>
  </w:num>
  <w:num w:numId="28">
    <w:abstractNumId w:val="45"/>
  </w:num>
  <w:num w:numId="29">
    <w:abstractNumId w:val="87"/>
  </w:num>
  <w:num w:numId="30">
    <w:abstractNumId w:val="2"/>
  </w:num>
  <w:num w:numId="31">
    <w:abstractNumId w:val="19"/>
  </w:num>
  <w:num w:numId="32">
    <w:abstractNumId w:val="61"/>
  </w:num>
  <w:num w:numId="33">
    <w:abstractNumId w:val="74"/>
  </w:num>
  <w:num w:numId="34">
    <w:abstractNumId w:val="24"/>
  </w:num>
  <w:num w:numId="35">
    <w:abstractNumId w:val="32"/>
  </w:num>
  <w:num w:numId="36">
    <w:abstractNumId w:val="40"/>
  </w:num>
  <w:num w:numId="37">
    <w:abstractNumId w:val="65"/>
  </w:num>
  <w:num w:numId="38">
    <w:abstractNumId w:val="63"/>
  </w:num>
  <w:num w:numId="39">
    <w:abstractNumId w:val="52"/>
  </w:num>
  <w:num w:numId="40">
    <w:abstractNumId w:val="69"/>
  </w:num>
  <w:num w:numId="41">
    <w:abstractNumId w:val="21"/>
  </w:num>
  <w:num w:numId="42">
    <w:abstractNumId w:val="38"/>
  </w:num>
  <w:num w:numId="43">
    <w:abstractNumId w:val="7"/>
  </w:num>
  <w:num w:numId="44">
    <w:abstractNumId w:val="82"/>
  </w:num>
  <w:num w:numId="45">
    <w:abstractNumId w:val="1"/>
  </w:num>
  <w:num w:numId="46">
    <w:abstractNumId w:val="81"/>
  </w:num>
  <w:num w:numId="47">
    <w:abstractNumId w:val="84"/>
  </w:num>
  <w:num w:numId="48">
    <w:abstractNumId w:val="37"/>
  </w:num>
  <w:num w:numId="49">
    <w:abstractNumId w:val="3"/>
    <w:lvlOverride w:ilvl="0">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79"/>
  </w:num>
  <w:num w:numId="53">
    <w:abstractNumId w:val="10"/>
  </w:num>
  <w:num w:numId="54">
    <w:abstractNumId w:val="11"/>
  </w:num>
  <w:num w:numId="55">
    <w:abstractNumId w:val="41"/>
  </w:num>
  <w:num w:numId="56">
    <w:abstractNumId w:val="83"/>
  </w:num>
  <w:num w:numId="57">
    <w:abstractNumId w:val="60"/>
  </w:num>
  <w:num w:numId="58">
    <w:abstractNumId w:val="16"/>
  </w:num>
  <w:num w:numId="59">
    <w:abstractNumId w:val="23"/>
  </w:num>
  <w:num w:numId="60">
    <w:abstractNumId w:val="80"/>
  </w:num>
  <w:num w:numId="61">
    <w:abstractNumId w:val="13"/>
  </w:num>
  <w:num w:numId="62">
    <w:abstractNumId w:val="57"/>
  </w:num>
  <w:num w:numId="63">
    <w:abstractNumId w:val="77"/>
  </w:num>
  <w:num w:numId="64">
    <w:abstractNumId w:val="86"/>
  </w:num>
  <w:num w:numId="65">
    <w:abstractNumId w:val="53"/>
  </w:num>
  <w:num w:numId="66">
    <w:abstractNumId w:val="56"/>
  </w:num>
  <w:num w:numId="67">
    <w:abstractNumId w:val="42"/>
  </w:num>
  <w:num w:numId="68">
    <w:abstractNumId w:val="62"/>
  </w:num>
  <w:num w:numId="69">
    <w:abstractNumId w:val="44"/>
  </w:num>
  <w:num w:numId="70">
    <w:abstractNumId w:val="67"/>
  </w:num>
  <w:num w:numId="71">
    <w:abstractNumId w:val="29"/>
  </w:num>
  <w:num w:numId="72">
    <w:abstractNumId w:val="48"/>
  </w:num>
  <w:num w:numId="73">
    <w:abstractNumId w:val="46"/>
  </w:num>
  <w:num w:numId="74">
    <w:abstractNumId w:val="76"/>
  </w:num>
  <w:num w:numId="75">
    <w:abstractNumId w:val="72"/>
  </w:num>
  <w:num w:numId="76">
    <w:abstractNumId w:val="68"/>
  </w:num>
  <w:num w:numId="77">
    <w:abstractNumId w:val="70"/>
  </w:num>
  <w:num w:numId="78">
    <w:abstractNumId w:val="15"/>
  </w:num>
  <w:num w:numId="79">
    <w:abstractNumId w:val="43"/>
  </w:num>
  <w:num w:numId="80">
    <w:abstractNumId w:val="25"/>
  </w:num>
  <w:num w:numId="81">
    <w:abstractNumId w:val="75"/>
  </w:num>
  <w:num w:numId="82">
    <w:abstractNumId w:val="71"/>
  </w:num>
  <w:num w:numId="83">
    <w:abstractNumId w:val="5"/>
  </w:num>
  <w:num w:numId="84">
    <w:abstractNumId w:val="78"/>
  </w:num>
  <w:num w:numId="85">
    <w:abstractNumId w:val="51"/>
  </w:num>
  <w:num w:numId="86">
    <w:abstractNumId w:val="36"/>
  </w:num>
  <w:num w:numId="87">
    <w:abstractNumId w:val="47"/>
  </w:num>
  <w:num w:numId="88">
    <w:abstractNumId w:val="1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97"/>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462"/>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DE0"/>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97FAA"/>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C4E"/>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5D54"/>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4FF1"/>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25C2"/>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B7D"/>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ADD"/>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DA0"/>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2E12"/>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61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4AB"/>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8B3"/>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047"/>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1CA"/>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5F3D"/>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2D5"/>
    <w:rsid w:val="00456588"/>
    <w:rsid w:val="00456782"/>
    <w:rsid w:val="004567A9"/>
    <w:rsid w:val="00456A53"/>
    <w:rsid w:val="0045714B"/>
    <w:rsid w:val="00457190"/>
    <w:rsid w:val="0045740E"/>
    <w:rsid w:val="00457795"/>
    <w:rsid w:val="00457893"/>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7791F"/>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B7F98"/>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3F1B"/>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6AD"/>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47F7B"/>
    <w:rsid w:val="00550265"/>
    <w:rsid w:val="00550BE8"/>
    <w:rsid w:val="00550E34"/>
    <w:rsid w:val="00551CFF"/>
    <w:rsid w:val="00552079"/>
    <w:rsid w:val="005523C9"/>
    <w:rsid w:val="005525AB"/>
    <w:rsid w:val="0055292E"/>
    <w:rsid w:val="00553000"/>
    <w:rsid w:val="00553212"/>
    <w:rsid w:val="00553246"/>
    <w:rsid w:val="0055369F"/>
    <w:rsid w:val="005539A7"/>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228"/>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444"/>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889"/>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3D46"/>
    <w:rsid w:val="005D4B1C"/>
    <w:rsid w:val="005D4FF3"/>
    <w:rsid w:val="005D5736"/>
    <w:rsid w:val="005D5DF8"/>
    <w:rsid w:val="005D63FF"/>
    <w:rsid w:val="005D6463"/>
    <w:rsid w:val="005D6504"/>
    <w:rsid w:val="005D6816"/>
    <w:rsid w:val="005D6B4A"/>
    <w:rsid w:val="005D700F"/>
    <w:rsid w:val="005D73B2"/>
    <w:rsid w:val="005D7450"/>
    <w:rsid w:val="005D7A73"/>
    <w:rsid w:val="005E022D"/>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C87"/>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22F"/>
    <w:rsid w:val="00606540"/>
    <w:rsid w:val="00606648"/>
    <w:rsid w:val="00606ADA"/>
    <w:rsid w:val="00606E1A"/>
    <w:rsid w:val="00606E2A"/>
    <w:rsid w:val="00607A31"/>
    <w:rsid w:val="00610496"/>
    <w:rsid w:val="0061090A"/>
    <w:rsid w:val="00610BEB"/>
    <w:rsid w:val="00611016"/>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2B5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8EA"/>
    <w:rsid w:val="00692EE1"/>
    <w:rsid w:val="00693283"/>
    <w:rsid w:val="00693413"/>
    <w:rsid w:val="0069385B"/>
    <w:rsid w:val="00693BA6"/>
    <w:rsid w:val="00693BF4"/>
    <w:rsid w:val="00693E41"/>
    <w:rsid w:val="006941E5"/>
    <w:rsid w:val="00694A89"/>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8F2"/>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4F4A"/>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034"/>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3E45"/>
    <w:rsid w:val="006F470A"/>
    <w:rsid w:val="006F5956"/>
    <w:rsid w:val="006F5990"/>
    <w:rsid w:val="006F5F5E"/>
    <w:rsid w:val="006F69BE"/>
    <w:rsid w:val="006F6CC0"/>
    <w:rsid w:val="006F6EB8"/>
    <w:rsid w:val="006F6F09"/>
    <w:rsid w:val="006F729E"/>
    <w:rsid w:val="006F7CE6"/>
    <w:rsid w:val="006F7DB0"/>
    <w:rsid w:val="00700591"/>
    <w:rsid w:val="00700885"/>
    <w:rsid w:val="00700AC9"/>
    <w:rsid w:val="00701494"/>
    <w:rsid w:val="00701E28"/>
    <w:rsid w:val="00701FE8"/>
    <w:rsid w:val="0070204C"/>
    <w:rsid w:val="00702448"/>
    <w:rsid w:val="00702811"/>
    <w:rsid w:val="00702D16"/>
    <w:rsid w:val="00702DC6"/>
    <w:rsid w:val="00703819"/>
    <w:rsid w:val="00703989"/>
    <w:rsid w:val="00703B74"/>
    <w:rsid w:val="007051AB"/>
    <w:rsid w:val="00705D9D"/>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2F0"/>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9C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075"/>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5F37"/>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E41"/>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06F0"/>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189"/>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51A"/>
    <w:rsid w:val="00850779"/>
    <w:rsid w:val="008507C5"/>
    <w:rsid w:val="00850A8D"/>
    <w:rsid w:val="00850A9D"/>
    <w:rsid w:val="00851127"/>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2F5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3FE5"/>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01F"/>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723"/>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C68"/>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1AAD"/>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72"/>
    <w:rsid w:val="009612A7"/>
    <w:rsid w:val="0096167F"/>
    <w:rsid w:val="009617BA"/>
    <w:rsid w:val="009618F8"/>
    <w:rsid w:val="0096193F"/>
    <w:rsid w:val="00962873"/>
    <w:rsid w:val="009628E0"/>
    <w:rsid w:val="00962E29"/>
    <w:rsid w:val="00962F7F"/>
    <w:rsid w:val="00963006"/>
    <w:rsid w:val="00963045"/>
    <w:rsid w:val="009634D1"/>
    <w:rsid w:val="0096358F"/>
    <w:rsid w:val="009636F7"/>
    <w:rsid w:val="00963B46"/>
    <w:rsid w:val="00963D5F"/>
    <w:rsid w:val="00963F00"/>
    <w:rsid w:val="009643AF"/>
    <w:rsid w:val="00964A44"/>
    <w:rsid w:val="00964AED"/>
    <w:rsid w:val="00964D15"/>
    <w:rsid w:val="00965464"/>
    <w:rsid w:val="00965BAC"/>
    <w:rsid w:val="00966807"/>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19E"/>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9D5"/>
    <w:rsid w:val="00991D12"/>
    <w:rsid w:val="00991D14"/>
    <w:rsid w:val="00991D70"/>
    <w:rsid w:val="0099215B"/>
    <w:rsid w:val="00992189"/>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BC1"/>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5A5"/>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3C1"/>
    <w:rsid w:val="009F6840"/>
    <w:rsid w:val="009F68D3"/>
    <w:rsid w:val="009F697E"/>
    <w:rsid w:val="009F70B9"/>
    <w:rsid w:val="009F7DAB"/>
    <w:rsid w:val="00A0031B"/>
    <w:rsid w:val="00A00575"/>
    <w:rsid w:val="00A007FB"/>
    <w:rsid w:val="00A00B97"/>
    <w:rsid w:val="00A00BD3"/>
    <w:rsid w:val="00A00DE9"/>
    <w:rsid w:val="00A017D3"/>
    <w:rsid w:val="00A024C5"/>
    <w:rsid w:val="00A0259C"/>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5AA1"/>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0BF"/>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587"/>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612"/>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26B3"/>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85E"/>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A2"/>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4B70"/>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B68"/>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0AB"/>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D37"/>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ABF"/>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003"/>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9BF"/>
    <w:rsid w:val="00C35A22"/>
    <w:rsid w:val="00C35CF0"/>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0F90"/>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646"/>
    <w:rsid w:val="00CC4161"/>
    <w:rsid w:val="00CC4BF3"/>
    <w:rsid w:val="00CC5026"/>
    <w:rsid w:val="00CC57E0"/>
    <w:rsid w:val="00CC597B"/>
    <w:rsid w:val="00CC5F95"/>
    <w:rsid w:val="00CC6163"/>
    <w:rsid w:val="00CC7224"/>
    <w:rsid w:val="00CC772D"/>
    <w:rsid w:val="00CC78E1"/>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758"/>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97"/>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02A"/>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06B"/>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979"/>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132"/>
    <w:rsid w:val="00DF75F9"/>
    <w:rsid w:val="00E00CD4"/>
    <w:rsid w:val="00E00DD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42"/>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2D0"/>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4CC9"/>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3AB0"/>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1E0"/>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78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599"/>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qFormat/>
    <w:rsid w:val="002143EF"/>
    <w:rPr>
      <w:rFonts w:ascii="Calibri" w:hAnsi="Calibri"/>
      <w:sz w:val="22"/>
      <w:szCs w:val="22"/>
      <w:lang w:val="es-ES" w:eastAsia="en-US"/>
    </w:rPr>
  </w:style>
  <w:style w:type="character" w:customStyle="1" w:styleId="SinespaciadoCar">
    <w:name w:val="Sin espaciado Car"/>
    <w:link w:val="Sinespaciado"/>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C26B3"/>
    <w:pPr>
      <w:ind w:left="720"/>
    </w:pPr>
    <w:rPr>
      <w:lang w:eastAsia="es-ES"/>
    </w:rPr>
  </w:style>
  <w:style w:type="paragraph" w:styleId="TDC5">
    <w:name w:val="toc 5"/>
    <w:basedOn w:val="Normal"/>
    <w:next w:val="Normal"/>
    <w:autoRedefine/>
    <w:semiHidden/>
    <w:rsid w:val="00AC26B3"/>
    <w:pPr>
      <w:ind w:left="960"/>
    </w:pPr>
    <w:rPr>
      <w:lang w:eastAsia="es-ES"/>
    </w:rPr>
  </w:style>
  <w:style w:type="paragraph" w:styleId="TDC6">
    <w:name w:val="toc 6"/>
    <w:basedOn w:val="Normal"/>
    <w:next w:val="Normal"/>
    <w:autoRedefine/>
    <w:semiHidden/>
    <w:rsid w:val="00AC26B3"/>
    <w:pPr>
      <w:ind w:left="1200"/>
    </w:pPr>
    <w:rPr>
      <w:lang w:eastAsia="es-ES"/>
    </w:rPr>
  </w:style>
  <w:style w:type="paragraph" w:styleId="TDC7">
    <w:name w:val="toc 7"/>
    <w:basedOn w:val="Normal"/>
    <w:next w:val="Normal"/>
    <w:autoRedefine/>
    <w:semiHidden/>
    <w:rsid w:val="00AC26B3"/>
    <w:pPr>
      <w:ind w:left="1440"/>
    </w:pPr>
    <w:rPr>
      <w:lang w:eastAsia="es-ES"/>
    </w:rPr>
  </w:style>
  <w:style w:type="paragraph" w:styleId="TDC8">
    <w:name w:val="toc 8"/>
    <w:basedOn w:val="Normal"/>
    <w:next w:val="Normal"/>
    <w:autoRedefine/>
    <w:semiHidden/>
    <w:rsid w:val="00AC26B3"/>
    <w:pPr>
      <w:ind w:left="1680"/>
    </w:pPr>
    <w:rPr>
      <w:lang w:eastAsia="es-ES"/>
    </w:rPr>
  </w:style>
  <w:style w:type="paragraph" w:styleId="TDC9">
    <w:name w:val="toc 9"/>
    <w:basedOn w:val="Normal"/>
    <w:next w:val="Normal"/>
    <w:autoRedefine/>
    <w:semiHidden/>
    <w:rsid w:val="00AC26B3"/>
    <w:pPr>
      <w:ind w:left="1920"/>
    </w:pPr>
    <w:rPr>
      <w:lang w:eastAsia="es-ES"/>
    </w:rPr>
  </w:style>
  <w:style w:type="paragraph" w:customStyle="1" w:styleId="CM12">
    <w:name w:val="CM12"/>
    <w:basedOn w:val="Normal"/>
    <w:next w:val="Normal"/>
    <w:rsid w:val="00AC26B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C26B3"/>
    <w:pPr>
      <w:widowControl w:val="0"/>
    </w:pPr>
    <w:rPr>
      <w:rFonts w:ascii="Verdana" w:hAnsi="Verdana" w:cs="Times New Roman"/>
      <w:color w:val="auto"/>
    </w:rPr>
  </w:style>
  <w:style w:type="paragraph" w:customStyle="1" w:styleId="CM8">
    <w:name w:val="CM8"/>
    <w:basedOn w:val="Default"/>
    <w:next w:val="Default"/>
    <w:rsid w:val="00AC26B3"/>
    <w:pPr>
      <w:widowControl w:val="0"/>
      <w:spacing w:line="246" w:lineRule="atLeast"/>
    </w:pPr>
    <w:rPr>
      <w:rFonts w:ascii="Verdana" w:hAnsi="Verdana" w:cs="Times New Roman"/>
      <w:color w:val="auto"/>
    </w:rPr>
  </w:style>
  <w:style w:type="paragraph" w:customStyle="1" w:styleId="CM14">
    <w:name w:val="CM14"/>
    <w:basedOn w:val="Default"/>
    <w:next w:val="Default"/>
    <w:rsid w:val="00AC26B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7.w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1.png"/><Relationship Id="rId42" Type="http://schemas.openxmlformats.org/officeDocument/2006/relationships/header" Target="header5.xm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png"/><Relationship Id="rId33" Type="http://schemas.openxmlformats.org/officeDocument/2006/relationships/oleObject" Target="embeddings/oleObject4.bin"/><Relationship Id="rId38" Type="http://schemas.openxmlformats.org/officeDocument/2006/relationships/footer" Target="footer1.xml"/><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oleObject" Target="embeddings/oleObject2.bin"/><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png"/><Relationship Id="rId32" Type="http://schemas.openxmlformats.org/officeDocument/2006/relationships/image" Target="media/image10.wmf"/><Relationship Id="rId37" Type="http://schemas.openxmlformats.org/officeDocument/2006/relationships/header" Target="header1.xml"/><Relationship Id="rId40" Type="http://schemas.openxmlformats.org/officeDocument/2006/relationships/header" Target="header3.xml"/><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ypfb.gob.bo" TargetMode="External"/><Relationship Id="rId28" Type="http://schemas.openxmlformats.org/officeDocument/2006/relationships/image" Target="media/image8.wmf"/><Relationship Id="rId36" Type="http://schemas.openxmlformats.org/officeDocument/2006/relationships/image" Target="media/image13.png"/><Relationship Id="rId49" Type="http://schemas.openxmlformats.org/officeDocument/2006/relationships/fontTable" Target="fontTable.xml"/><Relationship Id="rId10" Type="http://schemas.openxmlformats.org/officeDocument/2006/relationships/hyperlink" Target="mailto:mzambrana@ypfb.gob.bo" TargetMode="External"/><Relationship Id="rId19" Type="http://schemas.openxmlformats.org/officeDocument/2006/relationships/hyperlink" Target="http://www.ypfb.gob.bo" TargetMode="External"/><Relationship Id="rId31" Type="http://schemas.openxmlformats.org/officeDocument/2006/relationships/oleObject" Target="embeddings/oleObject3.bin"/><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oleObject" Target="embeddings/oleObject1.bin"/><Relationship Id="rId30" Type="http://schemas.openxmlformats.org/officeDocument/2006/relationships/image" Target="media/image9.wmf"/><Relationship Id="rId35" Type="http://schemas.openxmlformats.org/officeDocument/2006/relationships/image" Target="media/image12.png"/><Relationship Id="rId43" Type="http://schemas.openxmlformats.org/officeDocument/2006/relationships/footer" Target="footer2.xml"/><Relationship Id="rId48" Type="http://schemas.openxmlformats.org/officeDocument/2006/relationships/footer" Target="footer4.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77B65-A7E9-4FA4-8162-8DC8EB08F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35326</Words>
  <Characters>194295</Characters>
  <Application>Microsoft Office Word</Application>
  <DocSecurity>0</DocSecurity>
  <Lines>1619</Lines>
  <Paragraphs>458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229163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2</cp:revision>
  <cp:lastPrinted>2019-06-03T19:08:00Z</cp:lastPrinted>
  <dcterms:created xsi:type="dcterms:W3CDTF">2019-09-16T21:12:00Z</dcterms:created>
  <dcterms:modified xsi:type="dcterms:W3CDTF">2019-09-16T21:12:00Z</dcterms:modified>
</cp:coreProperties>
</file>