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5B6F1" w14:textId="6E566E1F" w:rsidR="003B18C3" w:rsidRPr="002B680A" w:rsidRDefault="00195D10" w:rsidP="00FA74D8">
      <w:pPr>
        <w:tabs>
          <w:tab w:val="left" w:pos="426"/>
        </w:tabs>
        <w:spacing w:line="276" w:lineRule="auto"/>
        <w:ind w:right="-1"/>
        <w:jc w:val="center"/>
        <w:rPr>
          <w:rFonts w:asciiTheme="minorHAnsi" w:hAnsiTheme="minorHAnsi" w:cstheme="minorHAnsi"/>
          <w:b/>
          <w:sz w:val="20"/>
          <w:szCs w:val="20"/>
        </w:rPr>
      </w:pPr>
      <w:r w:rsidRPr="002B680A">
        <w:rPr>
          <w:rFonts w:asciiTheme="minorHAnsi" w:hAnsiTheme="minorHAnsi" w:cstheme="minorHAnsi"/>
          <w:b/>
          <w:sz w:val="20"/>
          <w:szCs w:val="20"/>
        </w:rPr>
        <w:t xml:space="preserve">ESPECIFICACIONES TÉCNICAS </w:t>
      </w:r>
      <w:r w:rsidR="00840C52" w:rsidRPr="002B680A">
        <w:rPr>
          <w:rFonts w:asciiTheme="minorHAnsi" w:hAnsiTheme="minorHAnsi" w:cstheme="minorHAnsi"/>
          <w:b/>
          <w:sz w:val="20"/>
          <w:szCs w:val="20"/>
        </w:rPr>
        <w:t>DE CONSTRUCCIÓN</w:t>
      </w:r>
    </w:p>
    <w:p w14:paraId="68BC973C" w14:textId="77777777" w:rsidR="00830A30" w:rsidRPr="002B680A" w:rsidRDefault="00230B9B" w:rsidP="00CB7426">
      <w:pPr>
        <w:pStyle w:val="Prrafodelista"/>
        <w:numPr>
          <w:ilvl w:val="0"/>
          <w:numId w:val="6"/>
        </w:numPr>
        <w:tabs>
          <w:tab w:val="left" w:pos="567"/>
        </w:tabs>
        <w:spacing w:line="276" w:lineRule="auto"/>
        <w:ind w:left="142" w:hanging="142"/>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 xml:space="preserve">INFORMACIÓN </w:t>
      </w:r>
      <w:r w:rsidR="002D1D82" w:rsidRPr="002B680A">
        <w:rPr>
          <w:rFonts w:asciiTheme="minorHAnsi" w:hAnsiTheme="minorHAnsi" w:cstheme="minorHAnsi"/>
          <w:b/>
          <w:bCs/>
          <w:color w:val="000000" w:themeColor="text1"/>
          <w:sz w:val="20"/>
          <w:szCs w:val="20"/>
          <w:lang w:eastAsia="es-BO"/>
        </w:rPr>
        <w:t>DE LA OBRA</w:t>
      </w:r>
      <w:bookmarkStart w:id="0" w:name="_Toc314666488"/>
    </w:p>
    <w:p w14:paraId="55FB2A4B" w14:textId="07807D96" w:rsidR="008870D2" w:rsidRPr="002B680A" w:rsidRDefault="008870D2" w:rsidP="00CB7426">
      <w:pPr>
        <w:pStyle w:val="Prrafodelista"/>
        <w:numPr>
          <w:ilvl w:val="1"/>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 xml:space="preserve"> UBICACIÓN </w:t>
      </w:r>
      <w:r w:rsidRPr="002B680A">
        <w:rPr>
          <w:rFonts w:asciiTheme="minorHAnsi" w:hAnsiTheme="minorHAnsi" w:cstheme="minorHAnsi"/>
          <w:b/>
          <w:color w:val="000000" w:themeColor="text1"/>
          <w:sz w:val="20"/>
          <w:szCs w:val="20"/>
        </w:rPr>
        <w:t>DE</w:t>
      </w:r>
      <w:r w:rsidRPr="002B680A">
        <w:rPr>
          <w:rFonts w:asciiTheme="minorHAnsi" w:hAnsiTheme="minorHAnsi" w:cstheme="minorHAnsi"/>
          <w:b/>
          <w:bCs/>
          <w:sz w:val="20"/>
          <w:szCs w:val="20"/>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2B680A" w14:paraId="382B88A0" w14:textId="77777777" w:rsidTr="005B5F95">
        <w:trPr>
          <w:trHeight w:val="189"/>
        </w:trPr>
        <w:tc>
          <w:tcPr>
            <w:tcW w:w="2647" w:type="pct"/>
            <w:shd w:val="clear" w:color="auto" w:fill="44546A" w:themeFill="text2"/>
            <w:vAlign w:val="center"/>
          </w:tcPr>
          <w:p w14:paraId="4C6AB2EC" w14:textId="77777777" w:rsidR="008870D2" w:rsidRPr="002B680A" w:rsidRDefault="008870D2"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DETALLE</w:t>
            </w:r>
          </w:p>
        </w:tc>
        <w:tc>
          <w:tcPr>
            <w:tcW w:w="2353" w:type="pct"/>
            <w:shd w:val="clear" w:color="auto" w:fill="44546A" w:themeFill="text2"/>
            <w:vAlign w:val="center"/>
          </w:tcPr>
          <w:p w14:paraId="345EE95E" w14:textId="77777777" w:rsidR="008870D2" w:rsidRPr="002B680A"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0"/>
                <w:szCs w:val="20"/>
                <w:lang w:val="es-BO" w:eastAsia="en-US"/>
              </w:rPr>
            </w:pPr>
            <w:r w:rsidRPr="002B680A">
              <w:rPr>
                <w:rFonts w:asciiTheme="minorHAnsi" w:eastAsiaTheme="minorHAnsi" w:hAnsiTheme="minorHAnsi" w:cstheme="minorHAnsi"/>
                <w:b/>
                <w:color w:val="FFFFFF" w:themeColor="background1"/>
                <w:sz w:val="20"/>
                <w:szCs w:val="20"/>
                <w:lang w:val="es-BO" w:eastAsia="en-US"/>
              </w:rPr>
              <w:t xml:space="preserve">DATO </w:t>
            </w:r>
          </w:p>
        </w:tc>
      </w:tr>
      <w:tr w:rsidR="008870D2" w:rsidRPr="002B680A" w14:paraId="03C41B17" w14:textId="77777777" w:rsidTr="005B5F95">
        <w:trPr>
          <w:trHeight w:val="189"/>
        </w:trPr>
        <w:tc>
          <w:tcPr>
            <w:tcW w:w="2647" w:type="pct"/>
            <w:vAlign w:val="center"/>
          </w:tcPr>
          <w:p w14:paraId="792534EB" w14:textId="77777777" w:rsidR="008870D2" w:rsidRPr="002B680A" w:rsidRDefault="008870D2"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Municipio</w:t>
            </w:r>
          </w:p>
        </w:tc>
        <w:tc>
          <w:tcPr>
            <w:tcW w:w="2353" w:type="pct"/>
            <w:vAlign w:val="center"/>
          </w:tcPr>
          <w:p w14:paraId="236C1090" w14:textId="25776541" w:rsidR="008870D2" w:rsidRPr="002B680A" w:rsidRDefault="007009E3" w:rsidP="004F3D6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Monteagudo</w:t>
            </w:r>
          </w:p>
        </w:tc>
      </w:tr>
      <w:tr w:rsidR="008870D2" w:rsidRPr="002B680A" w14:paraId="40334B78" w14:textId="77777777" w:rsidTr="005B5F95">
        <w:trPr>
          <w:trHeight w:val="189"/>
        </w:trPr>
        <w:tc>
          <w:tcPr>
            <w:tcW w:w="2647" w:type="pct"/>
            <w:vAlign w:val="center"/>
          </w:tcPr>
          <w:p w14:paraId="154FEC5E" w14:textId="5FABDFB8" w:rsidR="008870D2" w:rsidRPr="002B680A" w:rsidRDefault="007009E3"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Comunidad</w:t>
            </w:r>
          </w:p>
        </w:tc>
        <w:tc>
          <w:tcPr>
            <w:tcW w:w="2353" w:type="pct"/>
            <w:vAlign w:val="center"/>
          </w:tcPr>
          <w:p w14:paraId="362B8FAA" w14:textId="37D0B9EB" w:rsidR="008870D2" w:rsidRPr="002B680A" w:rsidRDefault="007009E3"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Cerrillos</w:t>
            </w:r>
          </w:p>
        </w:tc>
      </w:tr>
      <w:tr w:rsidR="008870D2" w:rsidRPr="002B680A" w14:paraId="2BA1A992" w14:textId="77777777" w:rsidTr="005B5F95">
        <w:trPr>
          <w:trHeight w:val="1104"/>
        </w:trPr>
        <w:tc>
          <w:tcPr>
            <w:tcW w:w="5000" w:type="pct"/>
            <w:gridSpan w:val="2"/>
            <w:vAlign w:val="center"/>
          </w:tcPr>
          <w:p w14:paraId="5089ACE7" w14:textId="4E089335" w:rsidR="008870D2" w:rsidRDefault="00996A1D" w:rsidP="000463B8">
            <w:pPr>
              <w:autoSpaceDE w:val="0"/>
              <w:autoSpaceDN w:val="0"/>
              <w:adjustRightInd w:val="0"/>
              <w:spacing w:line="276" w:lineRule="auto"/>
              <w:jc w:val="center"/>
              <w:rPr>
                <w:rFonts w:asciiTheme="minorHAnsi" w:eastAsiaTheme="minorHAnsi" w:hAnsiTheme="minorHAnsi" w:cstheme="minorHAnsi"/>
                <w:sz w:val="20"/>
                <w:szCs w:val="20"/>
                <w:highlight w:val="yellow"/>
                <w:lang w:val="es-BO" w:eastAsia="en-US"/>
              </w:rPr>
            </w:pPr>
            <w:r w:rsidRPr="002B680A">
              <w:rPr>
                <w:noProof/>
                <w:sz w:val="20"/>
                <w:szCs w:val="20"/>
                <w:lang w:val="es-BO" w:eastAsia="es-BO"/>
              </w:rPr>
              <mc:AlternateContent>
                <mc:Choice Requires="wps">
                  <w:drawing>
                    <wp:anchor distT="0" distB="0" distL="114300" distR="114300" simplePos="0" relativeHeight="251659264" behindDoc="0" locked="0" layoutInCell="1" allowOverlap="1" wp14:anchorId="32A7AA5C" wp14:editId="51E18036">
                      <wp:simplePos x="0" y="0"/>
                      <wp:positionH relativeFrom="column">
                        <wp:posOffset>2434590</wp:posOffset>
                      </wp:positionH>
                      <wp:positionV relativeFrom="paragraph">
                        <wp:posOffset>614045</wp:posOffset>
                      </wp:positionV>
                      <wp:extent cx="876300" cy="419100"/>
                      <wp:effectExtent l="0" t="0" r="19050" b="19050"/>
                      <wp:wrapNone/>
                      <wp:docPr id="3" name="Elipse 3"/>
                      <wp:cNvGraphicFramePr/>
                      <a:graphic xmlns:a="http://schemas.openxmlformats.org/drawingml/2006/main">
                        <a:graphicData uri="http://schemas.microsoft.com/office/word/2010/wordprocessingShape">
                          <wps:wsp>
                            <wps:cNvSpPr/>
                            <wps:spPr>
                              <a:xfrm>
                                <a:off x="0" y="0"/>
                                <a:ext cx="876300" cy="419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5EF1D08C" id="Elipse 3" o:spid="_x0000_s1026" style="position:absolute;margin-left:191.7pt;margin-top:48.35pt;width:69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" filled="f" strokecolor="red" strokeweight="1pt">
                      <v:stroke joinstyle="miter"/>
                    </v:oval>
                  </w:pict>
                </mc:Fallback>
              </mc:AlternateContent>
            </w:r>
            <w:r w:rsidRPr="002B680A">
              <w:rPr>
                <w:noProof/>
                <w:sz w:val="20"/>
                <w:szCs w:val="20"/>
                <w:lang w:val="es-BO" w:eastAsia="es-BO"/>
              </w:rPr>
              <w:drawing>
                <wp:inline distT="0" distB="0" distL="0" distR="0" wp14:anchorId="0DF821A2" wp14:editId="5E264C14">
                  <wp:extent cx="3589020" cy="279865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427" t="11345" r="24793" b="22425"/>
                          <a:stretch/>
                        </pic:blipFill>
                        <pic:spPr bwMode="auto">
                          <a:xfrm>
                            <a:off x="0" y="0"/>
                            <a:ext cx="3621446" cy="2823943"/>
                          </a:xfrm>
                          <a:prstGeom prst="rect">
                            <a:avLst/>
                          </a:prstGeom>
                          <a:ln>
                            <a:noFill/>
                          </a:ln>
                          <a:extLst>
                            <a:ext uri="{53640926-AAD7-44D8-BBD7-CCE9431645EC}">
                              <a14:shadowObscured xmlns:a14="http://schemas.microsoft.com/office/drawing/2010/main"/>
                            </a:ext>
                          </a:extLst>
                        </pic:spPr>
                      </pic:pic>
                    </a:graphicData>
                  </a:graphic>
                </wp:inline>
              </w:drawing>
            </w:r>
          </w:p>
          <w:p w14:paraId="520F2F98" w14:textId="0670D14E" w:rsidR="00CC7F5F" w:rsidRPr="002B680A" w:rsidRDefault="00CC7F5F" w:rsidP="000463B8">
            <w:pPr>
              <w:autoSpaceDE w:val="0"/>
              <w:autoSpaceDN w:val="0"/>
              <w:adjustRightInd w:val="0"/>
              <w:spacing w:line="276" w:lineRule="auto"/>
              <w:jc w:val="center"/>
              <w:rPr>
                <w:rFonts w:asciiTheme="minorHAnsi" w:eastAsiaTheme="minorHAnsi" w:hAnsiTheme="minorHAnsi" w:cstheme="minorHAnsi"/>
                <w:sz w:val="20"/>
                <w:szCs w:val="20"/>
                <w:highlight w:val="yellow"/>
                <w:lang w:val="es-BO" w:eastAsia="en-US"/>
              </w:rPr>
            </w:pPr>
          </w:p>
        </w:tc>
      </w:tr>
      <w:tr w:rsidR="008870D2" w:rsidRPr="002B680A" w14:paraId="4D6916F5" w14:textId="77777777" w:rsidTr="00F13164">
        <w:trPr>
          <w:trHeight w:val="716"/>
        </w:trPr>
        <w:tc>
          <w:tcPr>
            <w:tcW w:w="5000" w:type="pct"/>
            <w:gridSpan w:val="2"/>
            <w:vAlign w:val="center"/>
          </w:tcPr>
          <w:p w14:paraId="73F30739" w14:textId="6571AF98" w:rsidR="008870D2" w:rsidRPr="002B680A" w:rsidRDefault="00F13164" w:rsidP="00F13164">
            <w:pPr>
              <w:autoSpaceDE w:val="0"/>
              <w:autoSpaceDN w:val="0"/>
              <w:adjustRightInd w:val="0"/>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val="es-BO" w:eastAsia="en-US"/>
              </w:rPr>
              <w:t>L</w:t>
            </w:r>
            <w:r w:rsidR="008870D2" w:rsidRPr="002B680A">
              <w:rPr>
                <w:rFonts w:asciiTheme="minorHAnsi" w:eastAsiaTheme="minorHAnsi" w:hAnsiTheme="minorHAnsi" w:cstheme="minorHAnsi"/>
                <w:sz w:val="20"/>
                <w:szCs w:val="20"/>
                <w:lang w:val="es-BO" w:eastAsia="en-US"/>
              </w:rPr>
              <w:t xml:space="preserve">as empresas proponentes </w:t>
            </w:r>
            <w:r w:rsidR="002B2F57" w:rsidRPr="002B680A">
              <w:rPr>
                <w:rFonts w:asciiTheme="minorHAnsi" w:eastAsiaTheme="minorHAnsi" w:hAnsiTheme="minorHAnsi" w:cstheme="minorHAnsi"/>
                <w:sz w:val="20"/>
                <w:szCs w:val="20"/>
                <w:lang w:val="es-BO" w:eastAsia="en-US"/>
              </w:rPr>
              <w:t>debe</w:t>
            </w:r>
            <w:r w:rsidR="008870D2" w:rsidRPr="002B680A">
              <w:rPr>
                <w:rFonts w:asciiTheme="minorHAnsi" w:eastAsiaTheme="minorHAnsi" w:hAnsiTheme="minorHAnsi" w:cstheme="minorHAnsi"/>
                <w:sz w:val="20"/>
                <w:szCs w:val="20"/>
                <w:lang w:val="es-BO" w:eastAsia="en-US"/>
              </w:rPr>
              <w:t xml:space="preserve">rán realizar por su propia cuenta la inspección y verificación del lugar, entorno </w:t>
            </w:r>
            <w:r w:rsidR="00DB5727" w:rsidRPr="002B680A">
              <w:rPr>
                <w:rFonts w:asciiTheme="minorHAnsi" w:eastAsiaTheme="minorHAnsi" w:hAnsiTheme="minorHAnsi" w:cstheme="minorHAnsi"/>
                <w:sz w:val="20"/>
                <w:szCs w:val="20"/>
                <w:lang w:val="es-BO" w:eastAsia="en-US"/>
              </w:rPr>
              <w:t>y condiciones donde se realizará</w:t>
            </w:r>
            <w:r w:rsidR="008870D2" w:rsidRPr="002B680A">
              <w:rPr>
                <w:rFonts w:asciiTheme="minorHAnsi" w:eastAsiaTheme="minorHAnsi" w:hAnsiTheme="minorHAnsi" w:cstheme="minorHAnsi"/>
                <w:sz w:val="20"/>
                <w:szCs w:val="20"/>
                <w:lang w:val="es-BO" w:eastAsia="en-US"/>
              </w:rPr>
              <w:t xml:space="preserve"> la obra antes de la presentación de propuestas. </w:t>
            </w:r>
          </w:p>
        </w:tc>
      </w:tr>
    </w:tbl>
    <w:p w14:paraId="286A6FD3" w14:textId="2BE9E15D" w:rsidR="004F3D68" w:rsidRPr="004F3D68" w:rsidRDefault="004F3D68" w:rsidP="004F3D68">
      <w:pPr>
        <w:rPr>
          <w:rFonts w:asciiTheme="minorHAnsi" w:hAnsiTheme="minorHAnsi" w:cstheme="minorHAnsi"/>
          <w:b/>
          <w:sz w:val="20"/>
          <w:szCs w:val="20"/>
        </w:rPr>
      </w:pPr>
    </w:p>
    <w:p w14:paraId="20377028" w14:textId="112509DC" w:rsidR="00DB5727" w:rsidRPr="002B680A" w:rsidRDefault="00DB5727" w:rsidP="00DB5727">
      <w:pPr>
        <w:pStyle w:val="Prrafodelista"/>
        <w:numPr>
          <w:ilvl w:val="1"/>
          <w:numId w:val="6"/>
        </w:numPr>
        <w:rPr>
          <w:rFonts w:asciiTheme="minorHAnsi" w:hAnsiTheme="minorHAnsi" w:cstheme="minorHAnsi"/>
          <w:b/>
          <w:sz w:val="20"/>
          <w:szCs w:val="20"/>
        </w:rPr>
      </w:pPr>
      <w:r w:rsidRPr="002B680A">
        <w:rPr>
          <w:rFonts w:asciiTheme="minorHAnsi" w:hAnsiTheme="minorHAnsi" w:cstheme="minorHAnsi"/>
          <w:b/>
          <w:bCs/>
          <w:sz w:val="20"/>
          <w:szCs w:val="20"/>
        </w:rPr>
        <w:t xml:space="preserve">PLAZO DE EJECUCION DE LA OBRA </w:t>
      </w:r>
    </w:p>
    <w:p w14:paraId="09D67DE2" w14:textId="7B08E594" w:rsidR="00DB5727" w:rsidRPr="002B680A" w:rsidRDefault="00DB5727" w:rsidP="005B5F95">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El plazo de ejecución será computado en días calendario, contabilizados a partir de la emisión de la Orden de Proceder hasta la Entrega Provisional. El cuadro siguiente establece el plazo de ejecución de la obra:</w:t>
      </w:r>
    </w:p>
    <w:p w14:paraId="01930492" w14:textId="77777777" w:rsidR="00996A1D" w:rsidRPr="002B680A" w:rsidRDefault="00996A1D" w:rsidP="005B5F95">
      <w:pPr>
        <w:spacing w:line="276" w:lineRule="auto"/>
        <w:jc w:val="both"/>
        <w:rPr>
          <w:rFonts w:asciiTheme="minorHAnsi" w:eastAsiaTheme="minorHAnsi" w:hAnsiTheme="minorHAnsi" w:cstheme="minorHAnsi"/>
          <w:sz w:val="20"/>
          <w:szCs w:val="20"/>
          <w:lang w:val="es-BO" w:eastAsia="en-US"/>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940"/>
        <w:gridCol w:w="2034"/>
      </w:tblGrid>
      <w:tr w:rsidR="00DB5727" w:rsidRPr="002B680A" w14:paraId="3CC3620D" w14:textId="77777777" w:rsidTr="00E62DE5">
        <w:trPr>
          <w:trHeight w:val="189"/>
          <w:jc w:val="center"/>
        </w:trPr>
        <w:tc>
          <w:tcPr>
            <w:tcW w:w="3867" w:type="pct"/>
            <w:shd w:val="clear" w:color="auto" w:fill="44546A" w:themeFill="text2"/>
            <w:vAlign w:val="center"/>
          </w:tcPr>
          <w:p w14:paraId="3D52D9C5" w14:textId="77777777" w:rsidR="00DB5727" w:rsidRPr="002B680A" w:rsidRDefault="00DB5727"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DESCRIPCIÓN DEL OBJETO DE CONTRATACIÓN</w:t>
            </w:r>
          </w:p>
        </w:tc>
        <w:tc>
          <w:tcPr>
            <w:tcW w:w="1133" w:type="pct"/>
            <w:shd w:val="clear" w:color="auto" w:fill="44546A" w:themeFill="text2"/>
            <w:vAlign w:val="center"/>
          </w:tcPr>
          <w:p w14:paraId="2E794112" w14:textId="77777777" w:rsidR="00DB5727" w:rsidRPr="002B680A" w:rsidRDefault="00DB5727" w:rsidP="000463B8">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b/>
                <w:bCs/>
                <w:color w:val="FFFFFF" w:themeColor="background1"/>
                <w:sz w:val="20"/>
                <w:szCs w:val="20"/>
              </w:rPr>
              <w:t>PLAZO DE EJECUCION</w:t>
            </w:r>
          </w:p>
          <w:p w14:paraId="7CC21598" w14:textId="77777777" w:rsidR="00DB5727" w:rsidRPr="002B680A"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0"/>
                <w:szCs w:val="20"/>
                <w:lang w:val="es-BO" w:eastAsia="en-US"/>
              </w:rPr>
            </w:pPr>
            <w:r w:rsidRPr="002B680A">
              <w:rPr>
                <w:rFonts w:asciiTheme="minorHAnsi" w:hAnsiTheme="minorHAnsi" w:cstheme="minorHAnsi"/>
                <w:b/>
                <w:bCs/>
                <w:color w:val="FFFFFF" w:themeColor="background1"/>
                <w:sz w:val="20"/>
                <w:szCs w:val="20"/>
              </w:rPr>
              <w:t>[Días Calendario]</w:t>
            </w:r>
          </w:p>
        </w:tc>
      </w:tr>
      <w:tr w:rsidR="00DB5727" w:rsidRPr="002B680A" w14:paraId="14CCD842" w14:textId="77777777" w:rsidTr="00E62DE5">
        <w:trPr>
          <w:trHeight w:val="189"/>
          <w:jc w:val="center"/>
        </w:trPr>
        <w:tc>
          <w:tcPr>
            <w:tcW w:w="3867" w:type="pct"/>
            <w:shd w:val="clear" w:color="auto" w:fill="FFFFFF" w:themeFill="background1"/>
            <w:vAlign w:val="center"/>
          </w:tcPr>
          <w:p w14:paraId="2E95740D" w14:textId="79452540" w:rsidR="00DB5727" w:rsidRPr="002B680A" w:rsidRDefault="00C602D4" w:rsidP="004C559E">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sidRPr="00C602D4">
              <w:rPr>
                <w:rFonts w:asciiTheme="minorHAnsi" w:eastAsiaTheme="minorHAnsi" w:hAnsiTheme="minorHAnsi" w:cstheme="minorHAnsi"/>
                <w:sz w:val="20"/>
                <w:szCs w:val="20"/>
                <w:lang w:val="es-BO" w:eastAsia="en-US"/>
              </w:rPr>
              <w:t>INSTALACIÓN DE SISTEMA DE ODORIZACIÓN POR ARRASTRE EDR CERRILLOS</w:t>
            </w:r>
          </w:p>
        </w:tc>
        <w:tc>
          <w:tcPr>
            <w:tcW w:w="1133" w:type="pct"/>
            <w:vAlign w:val="center"/>
          </w:tcPr>
          <w:p w14:paraId="3691DCB5" w14:textId="16DFE570" w:rsidR="00DB5727" w:rsidRPr="002B680A" w:rsidRDefault="00C602D4" w:rsidP="000463B8">
            <w:pPr>
              <w:autoSpaceDE w:val="0"/>
              <w:autoSpaceDN w:val="0"/>
              <w:adjustRightInd w:val="0"/>
              <w:spacing w:line="276" w:lineRule="auto"/>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28</w:t>
            </w:r>
          </w:p>
        </w:tc>
      </w:tr>
    </w:tbl>
    <w:p w14:paraId="20606D00" w14:textId="77777777" w:rsidR="007B3712" w:rsidRDefault="007B3712"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p>
    <w:p w14:paraId="07A868AF" w14:textId="5A198717" w:rsidR="00DB5727" w:rsidRPr="002B680A" w:rsidRDefault="00DB5727"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Los Proponentes deberán ofertar un plazo de ejecución igual o menor al establecido y en ningún caso un plazo mayor al estimado. </w:t>
      </w:r>
    </w:p>
    <w:p w14:paraId="2F26281D" w14:textId="0CD4E72E" w:rsidR="00DB5727" w:rsidRPr="002B680A" w:rsidRDefault="00DB5727"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Desde la recepción provisional hasta la recepción definitiva se otorgará </w:t>
      </w:r>
      <w:r w:rsidR="00DE322F" w:rsidRPr="002B680A">
        <w:rPr>
          <w:rFonts w:asciiTheme="minorHAnsi" w:eastAsiaTheme="minorHAnsi" w:hAnsiTheme="minorHAnsi" w:cstheme="minorHAnsi"/>
          <w:sz w:val="20"/>
          <w:szCs w:val="20"/>
          <w:lang w:val="es-BO" w:eastAsia="en-US"/>
        </w:rPr>
        <w:t xml:space="preserve">como </w:t>
      </w:r>
      <w:r w:rsidRPr="002B680A">
        <w:rPr>
          <w:rFonts w:asciiTheme="minorHAnsi" w:eastAsiaTheme="minorHAnsi" w:hAnsiTheme="minorHAnsi" w:cstheme="minorHAnsi"/>
          <w:sz w:val="20"/>
          <w:szCs w:val="20"/>
          <w:lang w:val="es-BO" w:eastAsia="en-US"/>
        </w:rPr>
        <w:t xml:space="preserve">plazo </w:t>
      </w:r>
      <w:r w:rsidR="00996A1D" w:rsidRPr="002B680A">
        <w:rPr>
          <w:rFonts w:asciiTheme="minorHAnsi" w:eastAsiaTheme="minorHAnsi" w:hAnsiTheme="minorHAnsi" w:cstheme="minorHAnsi"/>
          <w:sz w:val="20"/>
          <w:szCs w:val="20"/>
          <w:lang w:val="es-BO" w:eastAsia="en-US"/>
        </w:rPr>
        <w:t>máximo 5</w:t>
      </w:r>
      <w:r w:rsidRPr="002B680A">
        <w:rPr>
          <w:rFonts w:asciiTheme="minorHAnsi" w:eastAsiaTheme="minorHAnsi" w:hAnsiTheme="minorHAnsi" w:cstheme="minorHAnsi"/>
          <w:sz w:val="20"/>
          <w:szCs w:val="20"/>
          <w:lang w:val="es-BO" w:eastAsia="en-US"/>
        </w:rPr>
        <w:t xml:space="preserve"> días calendario para subsanar las deficiencias, anomalías, imperfecciones y observaciones registradas en el acta de recepción provisional.</w:t>
      </w:r>
      <w:r w:rsidR="00DE322F" w:rsidRPr="002B680A">
        <w:rPr>
          <w:rFonts w:asciiTheme="minorHAnsi" w:eastAsiaTheme="minorHAnsi" w:hAnsiTheme="minorHAnsi" w:cstheme="minorHAnsi"/>
          <w:sz w:val="20"/>
          <w:szCs w:val="20"/>
          <w:lang w:val="es-BO" w:eastAsia="en-US"/>
        </w:rPr>
        <w:t xml:space="preserve"> En casos excepcionales previa justificación técnica el Comité de Recepción podrá solicitar un plazo mayor.</w:t>
      </w:r>
    </w:p>
    <w:p w14:paraId="5EB5783F" w14:textId="2892D1CC" w:rsidR="007C7761" w:rsidRDefault="007C7761" w:rsidP="005B5F95">
      <w:pPr>
        <w:autoSpaceDE w:val="0"/>
        <w:autoSpaceDN w:val="0"/>
        <w:adjustRightInd w:val="0"/>
        <w:spacing w:line="276" w:lineRule="auto"/>
        <w:jc w:val="both"/>
        <w:rPr>
          <w:rFonts w:asciiTheme="minorHAnsi" w:eastAsiaTheme="minorHAnsi" w:hAnsiTheme="minorHAnsi" w:cstheme="minorHAnsi"/>
          <w:sz w:val="20"/>
          <w:szCs w:val="20"/>
          <w:lang w:val="es-BO" w:eastAsia="en-US"/>
        </w:rPr>
      </w:pPr>
    </w:p>
    <w:bookmarkEnd w:id="0"/>
    <w:p w14:paraId="01EB589A" w14:textId="77777777" w:rsidR="00230B9B" w:rsidRPr="002B680A"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lastRenderedPageBreak/>
        <w:t>CANTIDADES DE OBRA</w:t>
      </w:r>
    </w:p>
    <w:p w14:paraId="6B9E7873" w14:textId="77777777" w:rsidR="00A05E9B" w:rsidRPr="002B680A" w:rsidRDefault="00A05E9B" w:rsidP="00CB7426">
      <w:pPr>
        <w:autoSpaceDE w:val="0"/>
        <w:autoSpaceDN w:val="0"/>
        <w:adjustRightInd w:val="0"/>
        <w:jc w:val="both"/>
        <w:rPr>
          <w:rFonts w:asciiTheme="minorHAnsi" w:hAnsiTheme="minorHAnsi" w:cstheme="minorHAnsi"/>
          <w:color w:val="000000" w:themeColor="text1"/>
          <w:sz w:val="20"/>
          <w:szCs w:val="20"/>
        </w:rPr>
      </w:pPr>
    </w:p>
    <w:tbl>
      <w:tblPr>
        <w:tblW w:w="9200" w:type="dxa"/>
        <w:tblCellMar>
          <w:left w:w="70" w:type="dxa"/>
          <w:right w:w="70" w:type="dxa"/>
        </w:tblCellMar>
        <w:tblLook w:val="04A0" w:firstRow="1" w:lastRow="0" w:firstColumn="1" w:lastColumn="0" w:noHBand="0" w:noVBand="1"/>
      </w:tblPr>
      <w:tblGrid>
        <w:gridCol w:w="362"/>
        <w:gridCol w:w="6825"/>
        <w:gridCol w:w="905"/>
        <w:gridCol w:w="1179"/>
      </w:tblGrid>
      <w:tr w:rsidR="00D842E7" w:rsidRPr="00D842E7" w14:paraId="6727CF60" w14:textId="77777777" w:rsidTr="00D842E7">
        <w:trPr>
          <w:trHeight w:val="255"/>
        </w:trPr>
        <w:tc>
          <w:tcPr>
            <w:tcW w:w="920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4A7999"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OBRAS CIVILES</w:t>
            </w:r>
          </w:p>
        </w:tc>
      </w:tr>
      <w:tr w:rsidR="00D842E7" w:rsidRPr="00D842E7" w14:paraId="7289A819" w14:textId="77777777" w:rsidTr="00D842E7">
        <w:trPr>
          <w:trHeight w:val="255"/>
        </w:trPr>
        <w:tc>
          <w:tcPr>
            <w:tcW w:w="291" w:type="dxa"/>
            <w:tcBorders>
              <w:top w:val="nil"/>
              <w:left w:val="single" w:sz="4" w:space="0" w:color="auto"/>
              <w:bottom w:val="single" w:sz="4" w:space="0" w:color="auto"/>
              <w:right w:val="single" w:sz="4" w:space="0" w:color="auto"/>
            </w:tcBorders>
            <w:shd w:val="clear" w:color="000000" w:fill="BFBFBF"/>
            <w:noWrap/>
            <w:vAlign w:val="center"/>
            <w:hideMark/>
          </w:tcPr>
          <w:p w14:paraId="7D4B8C2F"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N°</w:t>
            </w:r>
          </w:p>
        </w:tc>
        <w:tc>
          <w:tcPr>
            <w:tcW w:w="6825" w:type="dxa"/>
            <w:tcBorders>
              <w:top w:val="nil"/>
              <w:left w:val="nil"/>
              <w:bottom w:val="single" w:sz="4" w:space="0" w:color="auto"/>
              <w:right w:val="single" w:sz="4" w:space="0" w:color="auto"/>
            </w:tcBorders>
            <w:shd w:val="clear" w:color="000000" w:fill="BFBFBF"/>
            <w:noWrap/>
            <w:vAlign w:val="center"/>
            <w:hideMark/>
          </w:tcPr>
          <w:p w14:paraId="564DE002"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 xml:space="preserve">DESCRIPCION DEL ÍTEM </w:t>
            </w:r>
          </w:p>
        </w:tc>
        <w:tc>
          <w:tcPr>
            <w:tcW w:w="905" w:type="dxa"/>
            <w:tcBorders>
              <w:top w:val="nil"/>
              <w:left w:val="nil"/>
              <w:bottom w:val="single" w:sz="4" w:space="0" w:color="auto"/>
              <w:right w:val="single" w:sz="4" w:space="0" w:color="auto"/>
            </w:tcBorders>
            <w:shd w:val="clear" w:color="000000" w:fill="BFBFBF"/>
            <w:noWrap/>
            <w:vAlign w:val="center"/>
            <w:hideMark/>
          </w:tcPr>
          <w:p w14:paraId="04978D2A"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UNIDAD</w:t>
            </w:r>
          </w:p>
        </w:tc>
        <w:tc>
          <w:tcPr>
            <w:tcW w:w="1179" w:type="dxa"/>
            <w:tcBorders>
              <w:top w:val="nil"/>
              <w:left w:val="nil"/>
              <w:bottom w:val="single" w:sz="4" w:space="0" w:color="auto"/>
              <w:right w:val="single" w:sz="4" w:space="0" w:color="auto"/>
            </w:tcBorders>
            <w:shd w:val="clear" w:color="000000" w:fill="BFBFBF"/>
            <w:noWrap/>
            <w:vAlign w:val="center"/>
            <w:hideMark/>
          </w:tcPr>
          <w:p w14:paraId="450F2EF8"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CANTIDAD</w:t>
            </w:r>
          </w:p>
        </w:tc>
      </w:tr>
      <w:tr w:rsidR="00D842E7" w:rsidRPr="00D842E7" w14:paraId="4BC86788"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2602B64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w:t>
            </w:r>
          </w:p>
        </w:tc>
        <w:tc>
          <w:tcPr>
            <w:tcW w:w="6825" w:type="dxa"/>
            <w:tcBorders>
              <w:top w:val="nil"/>
              <w:left w:val="nil"/>
              <w:bottom w:val="single" w:sz="4" w:space="0" w:color="auto"/>
              <w:right w:val="single" w:sz="4" w:space="0" w:color="auto"/>
            </w:tcBorders>
            <w:shd w:val="clear" w:color="auto" w:fill="auto"/>
            <w:vAlign w:val="bottom"/>
            <w:hideMark/>
          </w:tcPr>
          <w:p w14:paraId="51178A8C"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MOVILIZACIÓN Y DESMOVILIZACIÓN DE EQUIPO, MATERIAL, HERRAMIENTAS Y PERSONAL</w:t>
            </w:r>
          </w:p>
        </w:tc>
        <w:tc>
          <w:tcPr>
            <w:tcW w:w="905" w:type="dxa"/>
            <w:tcBorders>
              <w:top w:val="nil"/>
              <w:left w:val="nil"/>
              <w:bottom w:val="single" w:sz="4" w:space="0" w:color="auto"/>
              <w:right w:val="single" w:sz="4" w:space="0" w:color="auto"/>
            </w:tcBorders>
            <w:shd w:val="clear" w:color="auto" w:fill="auto"/>
            <w:noWrap/>
            <w:vAlign w:val="center"/>
            <w:hideMark/>
          </w:tcPr>
          <w:p w14:paraId="0F2B0503"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06C0A0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58659A6D"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6238BBD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w:t>
            </w:r>
          </w:p>
        </w:tc>
        <w:tc>
          <w:tcPr>
            <w:tcW w:w="6825" w:type="dxa"/>
            <w:tcBorders>
              <w:top w:val="nil"/>
              <w:left w:val="nil"/>
              <w:bottom w:val="single" w:sz="4" w:space="0" w:color="auto"/>
              <w:right w:val="single" w:sz="4" w:space="0" w:color="auto"/>
            </w:tcBorders>
            <w:shd w:val="clear" w:color="auto" w:fill="auto"/>
            <w:noWrap/>
            <w:vAlign w:val="bottom"/>
            <w:hideMark/>
          </w:tcPr>
          <w:p w14:paraId="358A76C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INSTALACIÓN DE FAENAS</w:t>
            </w:r>
          </w:p>
        </w:tc>
        <w:tc>
          <w:tcPr>
            <w:tcW w:w="905" w:type="dxa"/>
            <w:tcBorders>
              <w:top w:val="nil"/>
              <w:left w:val="nil"/>
              <w:bottom w:val="single" w:sz="4" w:space="0" w:color="auto"/>
              <w:right w:val="single" w:sz="4" w:space="0" w:color="auto"/>
            </w:tcBorders>
            <w:shd w:val="clear" w:color="auto" w:fill="auto"/>
            <w:noWrap/>
            <w:vAlign w:val="center"/>
            <w:hideMark/>
          </w:tcPr>
          <w:p w14:paraId="1BFB8411"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1B063680"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083D496D"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CE21DD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3</w:t>
            </w:r>
          </w:p>
        </w:tc>
        <w:tc>
          <w:tcPr>
            <w:tcW w:w="6825" w:type="dxa"/>
            <w:tcBorders>
              <w:top w:val="nil"/>
              <w:left w:val="nil"/>
              <w:bottom w:val="single" w:sz="4" w:space="0" w:color="auto"/>
              <w:right w:val="single" w:sz="4" w:space="0" w:color="auto"/>
            </w:tcBorders>
            <w:shd w:val="clear" w:color="auto" w:fill="auto"/>
            <w:noWrap/>
            <w:vAlign w:val="bottom"/>
            <w:hideMark/>
          </w:tcPr>
          <w:p w14:paraId="199F9D92"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CORTE , ROTURA Y REMOCION DE ACERA Y/O CUNETA</w:t>
            </w:r>
          </w:p>
        </w:tc>
        <w:tc>
          <w:tcPr>
            <w:tcW w:w="905" w:type="dxa"/>
            <w:tcBorders>
              <w:top w:val="nil"/>
              <w:left w:val="nil"/>
              <w:bottom w:val="single" w:sz="4" w:space="0" w:color="auto"/>
              <w:right w:val="single" w:sz="4" w:space="0" w:color="auto"/>
            </w:tcBorders>
            <w:shd w:val="clear" w:color="auto" w:fill="auto"/>
            <w:noWrap/>
            <w:vAlign w:val="center"/>
            <w:hideMark/>
          </w:tcPr>
          <w:p w14:paraId="1B6CA310"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31B8590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0.55</w:t>
            </w:r>
          </w:p>
        </w:tc>
      </w:tr>
      <w:tr w:rsidR="00D842E7" w:rsidRPr="00D842E7" w14:paraId="36FCD18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2369E2F"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4</w:t>
            </w:r>
          </w:p>
        </w:tc>
        <w:tc>
          <w:tcPr>
            <w:tcW w:w="6825" w:type="dxa"/>
            <w:tcBorders>
              <w:top w:val="nil"/>
              <w:left w:val="nil"/>
              <w:bottom w:val="single" w:sz="4" w:space="0" w:color="auto"/>
              <w:right w:val="single" w:sz="4" w:space="0" w:color="auto"/>
            </w:tcBorders>
            <w:shd w:val="clear" w:color="auto" w:fill="auto"/>
            <w:noWrap/>
            <w:vAlign w:val="bottom"/>
            <w:hideMark/>
          </w:tcPr>
          <w:p w14:paraId="745F44C4"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EXCAVACIÓN DE ZANJA TERRENO BLANDO</w:t>
            </w:r>
          </w:p>
        </w:tc>
        <w:tc>
          <w:tcPr>
            <w:tcW w:w="905" w:type="dxa"/>
            <w:tcBorders>
              <w:top w:val="nil"/>
              <w:left w:val="nil"/>
              <w:bottom w:val="single" w:sz="4" w:space="0" w:color="auto"/>
              <w:right w:val="single" w:sz="4" w:space="0" w:color="auto"/>
            </w:tcBorders>
            <w:shd w:val="clear" w:color="auto" w:fill="auto"/>
            <w:noWrap/>
            <w:vAlign w:val="center"/>
            <w:hideMark/>
          </w:tcPr>
          <w:p w14:paraId="05DE0F4A"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2FD359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6.42</w:t>
            </w:r>
          </w:p>
        </w:tc>
      </w:tr>
      <w:tr w:rsidR="00D842E7" w:rsidRPr="00D842E7" w14:paraId="18C6B652"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BFFA17B"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5</w:t>
            </w:r>
          </w:p>
        </w:tc>
        <w:tc>
          <w:tcPr>
            <w:tcW w:w="6825" w:type="dxa"/>
            <w:tcBorders>
              <w:top w:val="nil"/>
              <w:left w:val="nil"/>
              <w:bottom w:val="single" w:sz="4" w:space="0" w:color="auto"/>
              <w:right w:val="single" w:sz="4" w:space="0" w:color="auto"/>
            </w:tcBorders>
            <w:shd w:val="clear" w:color="auto" w:fill="auto"/>
            <w:noWrap/>
            <w:vAlign w:val="bottom"/>
            <w:hideMark/>
          </w:tcPr>
          <w:p w14:paraId="38E2B94F"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RELLENO Y COMPACTADO DE ZANJA</w:t>
            </w:r>
          </w:p>
        </w:tc>
        <w:tc>
          <w:tcPr>
            <w:tcW w:w="905" w:type="dxa"/>
            <w:tcBorders>
              <w:top w:val="nil"/>
              <w:left w:val="nil"/>
              <w:bottom w:val="single" w:sz="4" w:space="0" w:color="auto"/>
              <w:right w:val="single" w:sz="4" w:space="0" w:color="auto"/>
            </w:tcBorders>
            <w:shd w:val="clear" w:color="auto" w:fill="auto"/>
            <w:noWrap/>
            <w:vAlign w:val="center"/>
            <w:hideMark/>
          </w:tcPr>
          <w:p w14:paraId="6CEBEC6E"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1DA24E8"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1.13</w:t>
            </w:r>
          </w:p>
        </w:tc>
      </w:tr>
      <w:tr w:rsidR="00D842E7" w:rsidRPr="00D842E7" w14:paraId="7E8E4276"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A4D19B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6</w:t>
            </w:r>
          </w:p>
        </w:tc>
        <w:tc>
          <w:tcPr>
            <w:tcW w:w="6825" w:type="dxa"/>
            <w:tcBorders>
              <w:top w:val="nil"/>
              <w:left w:val="nil"/>
              <w:bottom w:val="single" w:sz="4" w:space="0" w:color="auto"/>
              <w:right w:val="single" w:sz="4" w:space="0" w:color="auto"/>
            </w:tcBorders>
            <w:shd w:val="clear" w:color="auto" w:fill="auto"/>
            <w:noWrap/>
            <w:vAlign w:val="bottom"/>
            <w:hideMark/>
          </w:tcPr>
          <w:p w14:paraId="1ADF7418"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CONSTRUCCION DE CAMARAS DE HORMIGON</w:t>
            </w:r>
          </w:p>
        </w:tc>
        <w:tc>
          <w:tcPr>
            <w:tcW w:w="905" w:type="dxa"/>
            <w:tcBorders>
              <w:top w:val="nil"/>
              <w:left w:val="nil"/>
              <w:bottom w:val="single" w:sz="4" w:space="0" w:color="auto"/>
              <w:right w:val="single" w:sz="4" w:space="0" w:color="auto"/>
            </w:tcBorders>
            <w:shd w:val="clear" w:color="auto" w:fill="auto"/>
            <w:noWrap/>
            <w:vAlign w:val="center"/>
            <w:hideMark/>
          </w:tcPr>
          <w:p w14:paraId="09757990"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7AC54FAB"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30673DD6"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298A61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7</w:t>
            </w:r>
          </w:p>
        </w:tc>
        <w:tc>
          <w:tcPr>
            <w:tcW w:w="6825" w:type="dxa"/>
            <w:tcBorders>
              <w:top w:val="nil"/>
              <w:left w:val="nil"/>
              <w:bottom w:val="single" w:sz="4" w:space="0" w:color="auto"/>
              <w:right w:val="single" w:sz="4" w:space="0" w:color="auto"/>
            </w:tcBorders>
            <w:shd w:val="clear" w:color="auto" w:fill="auto"/>
            <w:noWrap/>
            <w:vAlign w:val="bottom"/>
            <w:hideMark/>
          </w:tcPr>
          <w:p w14:paraId="2527EE76"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 xml:space="preserve">LOSA MACIZA DE </w:t>
            </w:r>
            <w:proofErr w:type="spellStart"/>
            <w:r w:rsidRPr="00D842E7">
              <w:rPr>
                <w:rFonts w:ascii="Cambria" w:hAnsi="Cambria" w:cs="Calibri"/>
                <w:color w:val="000000"/>
                <w:sz w:val="20"/>
                <w:szCs w:val="20"/>
                <w:lang w:val="es-BO" w:eastAsia="es-BO"/>
              </w:rPr>
              <w:t>H°A°</w:t>
            </w:r>
            <w:proofErr w:type="spellEnd"/>
          </w:p>
        </w:tc>
        <w:tc>
          <w:tcPr>
            <w:tcW w:w="905" w:type="dxa"/>
            <w:tcBorders>
              <w:top w:val="nil"/>
              <w:left w:val="nil"/>
              <w:bottom w:val="single" w:sz="4" w:space="0" w:color="auto"/>
              <w:right w:val="single" w:sz="4" w:space="0" w:color="auto"/>
            </w:tcBorders>
            <w:shd w:val="clear" w:color="auto" w:fill="auto"/>
            <w:noWrap/>
            <w:vAlign w:val="center"/>
            <w:hideMark/>
          </w:tcPr>
          <w:p w14:paraId="07F3EA41"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m3</w:t>
            </w:r>
          </w:p>
        </w:tc>
        <w:tc>
          <w:tcPr>
            <w:tcW w:w="1179" w:type="dxa"/>
            <w:tcBorders>
              <w:top w:val="nil"/>
              <w:left w:val="nil"/>
              <w:bottom w:val="single" w:sz="4" w:space="0" w:color="auto"/>
              <w:right w:val="single" w:sz="4" w:space="0" w:color="auto"/>
            </w:tcBorders>
            <w:shd w:val="clear" w:color="auto" w:fill="auto"/>
            <w:noWrap/>
            <w:vAlign w:val="bottom"/>
            <w:hideMark/>
          </w:tcPr>
          <w:p w14:paraId="336E7ABC"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0.12</w:t>
            </w:r>
          </w:p>
        </w:tc>
      </w:tr>
      <w:tr w:rsidR="00D842E7" w:rsidRPr="00D842E7" w14:paraId="18568540"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3BC15C9"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8</w:t>
            </w:r>
          </w:p>
        </w:tc>
        <w:tc>
          <w:tcPr>
            <w:tcW w:w="6825" w:type="dxa"/>
            <w:tcBorders>
              <w:top w:val="nil"/>
              <w:left w:val="nil"/>
              <w:bottom w:val="single" w:sz="4" w:space="0" w:color="auto"/>
              <w:right w:val="single" w:sz="4" w:space="0" w:color="auto"/>
            </w:tcBorders>
            <w:shd w:val="clear" w:color="auto" w:fill="auto"/>
            <w:noWrap/>
            <w:vAlign w:val="bottom"/>
            <w:hideMark/>
          </w:tcPr>
          <w:p w14:paraId="619C67BB"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CONTRAPISO DE HORMIGÓN</w:t>
            </w:r>
          </w:p>
        </w:tc>
        <w:tc>
          <w:tcPr>
            <w:tcW w:w="905" w:type="dxa"/>
            <w:tcBorders>
              <w:top w:val="nil"/>
              <w:left w:val="nil"/>
              <w:bottom w:val="single" w:sz="4" w:space="0" w:color="auto"/>
              <w:right w:val="single" w:sz="4" w:space="0" w:color="auto"/>
            </w:tcBorders>
            <w:shd w:val="clear" w:color="auto" w:fill="auto"/>
            <w:noWrap/>
            <w:vAlign w:val="center"/>
            <w:hideMark/>
          </w:tcPr>
          <w:p w14:paraId="4844551D"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00820DC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14.28</w:t>
            </w:r>
          </w:p>
        </w:tc>
      </w:tr>
      <w:tr w:rsidR="00D842E7" w:rsidRPr="00D842E7" w14:paraId="5B75ED1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A429D7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9</w:t>
            </w:r>
          </w:p>
        </w:tc>
        <w:tc>
          <w:tcPr>
            <w:tcW w:w="6825" w:type="dxa"/>
            <w:tcBorders>
              <w:top w:val="nil"/>
              <w:left w:val="nil"/>
              <w:bottom w:val="single" w:sz="4" w:space="0" w:color="auto"/>
              <w:right w:val="single" w:sz="4" w:space="0" w:color="auto"/>
            </w:tcBorders>
            <w:shd w:val="clear" w:color="auto" w:fill="auto"/>
            <w:vAlign w:val="center"/>
            <w:hideMark/>
          </w:tcPr>
          <w:p w14:paraId="789F28C4"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REPOSICIÓN Y AFINADO DE ACERA Y/O CUNETA</w:t>
            </w:r>
          </w:p>
        </w:tc>
        <w:tc>
          <w:tcPr>
            <w:tcW w:w="905" w:type="dxa"/>
            <w:tcBorders>
              <w:top w:val="nil"/>
              <w:left w:val="nil"/>
              <w:bottom w:val="single" w:sz="4" w:space="0" w:color="auto"/>
              <w:right w:val="single" w:sz="4" w:space="0" w:color="auto"/>
            </w:tcBorders>
            <w:shd w:val="clear" w:color="auto" w:fill="auto"/>
            <w:noWrap/>
            <w:vAlign w:val="center"/>
            <w:hideMark/>
          </w:tcPr>
          <w:p w14:paraId="0CEBE396"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m2</w:t>
            </w:r>
          </w:p>
        </w:tc>
        <w:tc>
          <w:tcPr>
            <w:tcW w:w="1179" w:type="dxa"/>
            <w:tcBorders>
              <w:top w:val="nil"/>
              <w:left w:val="nil"/>
              <w:bottom w:val="single" w:sz="4" w:space="0" w:color="auto"/>
              <w:right w:val="single" w:sz="4" w:space="0" w:color="auto"/>
            </w:tcBorders>
            <w:shd w:val="clear" w:color="auto" w:fill="auto"/>
            <w:noWrap/>
            <w:vAlign w:val="bottom"/>
            <w:hideMark/>
          </w:tcPr>
          <w:p w14:paraId="5086B90C"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0.55</w:t>
            </w:r>
          </w:p>
        </w:tc>
      </w:tr>
      <w:tr w:rsidR="00D842E7" w:rsidRPr="00D842E7" w14:paraId="1D93CDDC"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5616064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w:t>
            </w:r>
          </w:p>
        </w:tc>
        <w:tc>
          <w:tcPr>
            <w:tcW w:w="6825" w:type="dxa"/>
            <w:tcBorders>
              <w:top w:val="nil"/>
              <w:left w:val="nil"/>
              <w:bottom w:val="single" w:sz="4" w:space="0" w:color="auto"/>
              <w:right w:val="single" w:sz="4" w:space="0" w:color="auto"/>
            </w:tcBorders>
            <w:shd w:val="clear" w:color="auto" w:fill="auto"/>
            <w:noWrap/>
            <w:vAlign w:val="bottom"/>
            <w:hideMark/>
          </w:tcPr>
          <w:p w14:paraId="25FC2ACA"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CONDUCTO DE VENTILACIÓN</w:t>
            </w:r>
          </w:p>
        </w:tc>
        <w:tc>
          <w:tcPr>
            <w:tcW w:w="905" w:type="dxa"/>
            <w:tcBorders>
              <w:top w:val="nil"/>
              <w:left w:val="nil"/>
              <w:bottom w:val="single" w:sz="4" w:space="0" w:color="auto"/>
              <w:right w:val="single" w:sz="4" w:space="0" w:color="auto"/>
            </w:tcBorders>
            <w:shd w:val="clear" w:color="auto" w:fill="auto"/>
            <w:noWrap/>
            <w:vAlign w:val="center"/>
            <w:hideMark/>
          </w:tcPr>
          <w:p w14:paraId="56023C0E"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EC6D98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7343B438"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4A4D452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11</w:t>
            </w:r>
          </w:p>
        </w:tc>
        <w:tc>
          <w:tcPr>
            <w:tcW w:w="6825" w:type="dxa"/>
            <w:tcBorders>
              <w:top w:val="nil"/>
              <w:left w:val="nil"/>
              <w:bottom w:val="single" w:sz="4" w:space="0" w:color="auto"/>
              <w:right w:val="single" w:sz="4" w:space="0" w:color="auto"/>
            </w:tcBorders>
            <w:shd w:val="clear" w:color="auto" w:fill="auto"/>
            <w:noWrap/>
            <w:vAlign w:val="bottom"/>
            <w:hideMark/>
          </w:tcPr>
          <w:p w14:paraId="1162563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POSTES DE SUJECIÓN 4"</w:t>
            </w:r>
          </w:p>
        </w:tc>
        <w:tc>
          <w:tcPr>
            <w:tcW w:w="905" w:type="dxa"/>
            <w:tcBorders>
              <w:top w:val="nil"/>
              <w:left w:val="nil"/>
              <w:bottom w:val="single" w:sz="4" w:space="0" w:color="auto"/>
              <w:right w:val="single" w:sz="4" w:space="0" w:color="auto"/>
            </w:tcBorders>
            <w:shd w:val="clear" w:color="auto" w:fill="auto"/>
            <w:noWrap/>
            <w:vAlign w:val="center"/>
            <w:hideMark/>
          </w:tcPr>
          <w:p w14:paraId="0492312F"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77758A33"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0FC80684"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65C58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12</w:t>
            </w:r>
          </w:p>
        </w:tc>
        <w:tc>
          <w:tcPr>
            <w:tcW w:w="6825" w:type="dxa"/>
            <w:tcBorders>
              <w:top w:val="nil"/>
              <w:left w:val="nil"/>
              <w:bottom w:val="single" w:sz="4" w:space="0" w:color="auto"/>
              <w:right w:val="single" w:sz="4" w:space="0" w:color="auto"/>
            </w:tcBorders>
            <w:shd w:val="clear" w:color="auto" w:fill="auto"/>
            <w:noWrap/>
            <w:vAlign w:val="bottom"/>
            <w:hideMark/>
          </w:tcPr>
          <w:p w14:paraId="665879C7"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LIMPIEZA Y RETIRO DE ESCOMBROS</w:t>
            </w:r>
          </w:p>
        </w:tc>
        <w:tc>
          <w:tcPr>
            <w:tcW w:w="905" w:type="dxa"/>
            <w:tcBorders>
              <w:top w:val="nil"/>
              <w:left w:val="nil"/>
              <w:bottom w:val="single" w:sz="4" w:space="0" w:color="auto"/>
              <w:right w:val="single" w:sz="4" w:space="0" w:color="auto"/>
            </w:tcBorders>
            <w:shd w:val="clear" w:color="auto" w:fill="auto"/>
            <w:noWrap/>
            <w:vAlign w:val="center"/>
            <w:hideMark/>
          </w:tcPr>
          <w:p w14:paraId="6B44B30A"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4595681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335396B9"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AEB19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13</w:t>
            </w:r>
          </w:p>
        </w:tc>
        <w:tc>
          <w:tcPr>
            <w:tcW w:w="6825" w:type="dxa"/>
            <w:tcBorders>
              <w:top w:val="nil"/>
              <w:left w:val="nil"/>
              <w:bottom w:val="single" w:sz="4" w:space="0" w:color="auto"/>
              <w:right w:val="single" w:sz="4" w:space="0" w:color="auto"/>
            </w:tcBorders>
            <w:shd w:val="clear" w:color="auto" w:fill="auto"/>
            <w:noWrap/>
            <w:vAlign w:val="bottom"/>
            <w:hideMark/>
          </w:tcPr>
          <w:p w14:paraId="53E00489"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ELABORACIÓN DATA BOOK</w:t>
            </w:r>
          </w:p>
        </w:tc>
        <w:tc>
          <w:tcPr>
            <w:tcW w:w="905" w:type="dxa"/>
            <w:tcBorders>
              <w:top w:val="nil"/>
              <w:left w:val="nil"/>
              <w:bottom w:val="single" w:sz="4" w:space="0" w:color="auto"/>
              <w:right w:val="single" w:sz="4" w:space="0" w:color="auto"/>
            </w:tcBorders>
            <w:shd w:val="clear" w:color="auto" w:fill="auto"/>
            <w:noWrap/>
            <w:vAlign w:val="center"/>
            <w:hideMark/>
          </w:tcPr>
          <w:p w14:paraId="541AE053"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61CA0D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6B86C4D2" w14:textId="77777777" w:rsidTr="00D842E7">
        <w:trPr>
          <w:trHeight w:val="255"/>
        </w:trPr>
        <w:tc>
          <w:tcPr>
            <w:tcW w:w="9200"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8CA14A5" w14:textId="77777777" w:rsidR="00D842E7" w:rsidRPr="00D842E7" w:rsidRDefault="00D842E7" w:rsidP="00D842E7">
            <w:pPr>
              <w:jc w:val="center"/>
              <w:rPr>
                <w:rFonts w:ascii="Cambria" w:hAnsi="Cambria" w:cs="Calibri"/>
                <w:b/>
                <w:bCs/>
                <w:sz w:val="20"/>
                <w:szCs w:val="20"/>
                <w:lang w:val="es-BO" w:eastAsia="es-BO"/>
              </w:rPr>
            </w:pPr>
            <w:r w:rsidRPr="00D842E7">
              <w:rPr>
                <w:rFonts w:ascii="Cambria" w:hAnsi="Cambria" w:cs="Calibri"/>
                <w:b/>
                <w:bCs/>
                <w:sz w:val="20"/>
                <w:szCs w:val="20"/>
                <w:lang w:val="es-BO" w:eastAsia="es-BO"/>
              </w:rPr>
              <w:t>OBRAS MECANICAS</w:t>
            </w:r>
          </w:p>
        </w:tc>
      </w:tr>
      <w:tr w:rsidR="00D842E7" w:rsidRPr="00D842E7" w14:paraId="57D4CA08"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2C39A60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14</w:t>
            </w:r>
          </w:p>
        </w:tc>
        <w:tc>
          <w:tcPr>
            <w:tcW w:w="6825" w:type="dxa"/>
            <w:tcBorders>
              <w:top w:val="nil"/>
              <w:left w:val="nil"/>
              <w:bottom w:val="single" w:sz="4" w:space="0" w:color="auto"/>
              <w:right w:val="single" w:sz="4" w:space="0" w:color="auto"/>
            </w:tcBorders>
            <w:shd w:val="clear" w:color="auto" w:fill="auto"/>
            <w:noWrap/>
            <w:vAlign w:val="bottom"/>
            <w:hideMark/>
          </w:tcPr>
          <w:p w14:paraId="3AA3FAA5"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SOLDADURA DE ACCESORIOS DE ANC DN 3" SCH 40</w:t>
            </w:r>
          </w:p>
        </w:tc>
        <w:tc>
          <w:tcPr>
            <w:tcW w:w="905" w:type="dxa"/>
            <w:tcBorders>
              <w:top w:val="nil"/>
              <w:left w:val="nil"/>
              <w:bottom w:val="single" w:sz="4" w:space="0" w:color="auto"/>
              <w:right w:val="single" w:sz="4" w:space="0" w:color="auto"/>
            </w:tcBorders>
            <w:shd w:val="clear" w:color="auto" w:fill="auto"/>
            <w:noWrap/>
            <w:vAlign w:val="center"/>
            <w:hideMark/>
          </w:tcPr>
          <w:p w14:paraId="3FD34F14"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Junta</w:t>
            </w:r>
          </w:p>
        </w:tc>
        <w:tc>
          <w:tcPr>
            <w:tcW w:w="1179" w:type="dxa"/>
            <w:tcBorders>
              <w:top w:val="nil"/>
              <w:left w:val="nil"/>
              <w:bottom w:val="single" w:sz="4" w:space="0" w:color="auto"/>
              <w:right w:val="single" w:sz="4" w:space="0" w:color="auto"/>
            </w:tcBorders>
            <w:shd w:val="clear" w:color="auto" w:fill="auto"/>
            <w:noWrap/>
            <w:vAlign w:val="bottom"/>
            <w:hideMark/>
          </w:tcPr>
          <w:p w14:paraId="288D828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67229342"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19578B12"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15</w:t>
            </w:r>
          </w:p>
        </w:tc>
        <w:tc>
          <w:tcPr>
            <w:tcW w:w="6825" w:type="dxa"/>
            <w:tcBorders>
              <w:top w:val="nil"/>
              <w:left w:val="nil"/>
              <w:bottom w:val="single" w:sz="4" w:space="0" w:color="auto"/>
              <w:right w:val="single" w:sz="4" w:space="0" w:color="auto"/>
            </w:tcBorders>
            <w:shd w:val="clear" w:color="auto" w:fill="auto"/>
            <w:vAlign w:val="bottom"/>
            <w:hideMark/>
          </w:tcPr>
          <w:p w14:paraId="4E7EF62C"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PLACA DE ORIFICIO AC. INOX DN 3", Β=0.2, E=3,2MM CLASE ANSI 150</w:t>
            </w:r>
          </w:p>
        </w:tc>
        <w:tc>
          <w:tcPr>
            <w:tcW w:w="905" w:type="dxa"/>
            <w:tcBorders>
              <w:top w:val="nil"/>
              <w:left w:val="nil"/>
              <w:bottom w:val="single" w:sz="4" w:space="0" w:color="auto"/>
              <w:right w:val="single" w:sz="4" w:space="0" w:color="auto"/>
            </w:tcBorders>
            <w:shd w:val="clear" w:color="auto" w:fill="auto"/>
            <w:noWrap/>
            <w:vAlign w:val="center"/>
            <w:hideMark/>
          </w:tcPr>
          <w:p w14:paraId="77B6DE82"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Pza</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3D8309FA"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535E4174"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34784A35"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16</w:t>
            </w:r>
          </w:p>
        </w:tc>
        <w:tc>
          <w:tcPr>
            <w:tcW w:w="6825" w:type="dxa"/>
            <w:tcBorders>
              <w:top w:val="nil"/>
              <w:left w:val="nil"/>
              <w:bottom w:val="single" w:sz="4" w:space="0" w:color="auto"/>
              <w:right w:val="single" w:sz="4" w:space="0" w:color="auto"/>
            </w:tcBorders>
            <w:shd w:val="clear" w:color="auto" w:fill="auto"/>
            <w:noWrap/>
            <w:vAlign w:val="bottom"/>
            <w:hideMark/>
          </w:tcPr>
          <w:p w14:paraId="05C39711"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END POR RADIOGRAFIA DE JUNTAS SOLDADAS DN 3" SCH 40</w:t>
            </w:r>
          </w:p>
        </w:tc>
        <w:tc>
          <w:tcPr>
            <w:tcW w:w="905" w:type="dxa"/>
            <w:tcBorders>
              <w:top w:val="nil"/>
              <w:left w:val="nil"/>
              <w:bottom w:val="single" w:sz="4" w:space="0" w:color="auto"/>
              <w:right w:val="single" w:sz="4" w:space="0" w:color="auto"/>
            </w:tcBorders>
            <w:shd w:val="clear" w:color="auto" w:fill="auto"/>
            <w:noWrap/>
            <w:vAlign w:val="center"/>
            <w:hideMark/>
          </w:tcPr>
          <w:p w14:paraId="3B87296A" w14:textId="77777777" w:rsidR="00D842E7" w:rsidRPr="00D842E7" w:rsidRDefault="00D842E7" w:rsidP="00D842E7">
            <w:pPr>
              <w:jc w:val="cente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Junta</w:t>
            </w:r>
          </w:p>
        </w:tc>
        <w:tc>
          <w:tcPr>
            <w:tcW w:w="1179" w:type="dxa"/>
            <w:tcBorders>
              <w:top w:val="nil"/>
              <w:left w:val="nil"/>
              <w:bottom w:val="single" w:sz="4" w:space="0" w:color="auto"/>
              <w:right w:val="single" w:sz="4" w:space="0" w:color="auto"/>
            </w:tcBorders>
            <w:shd w:val="clear" w:color="auto" w:fill="auto"/>
            <w:noWrap/>
            <w:vAlign w:val="bottom"/>
            <w:hideMark/>
          </w:tcPr>
          <w:p w14:paraId="4B4C90DD"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2.00</w:t>
            </w:r>
          </w:p>
        </w:tc>
      </w:tr>
      <w:tr w:rsidR="00D842E7" w:rsidRPr="00D842E7" w14:paraId="42D1D7E7"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6201F0C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17</w:t>
            </w:r>
          </w:p>
        </w:tc>
        <w:tc>
          <w:tcPr>
            <w:tcW w:w="6825" w:type="dxa"/>
            <w:tcBorders>
              <w:top w:val="nil"/>
              <w:left w:val="nil"/>
              <w:bottom w:val="single" w:sz="4" w:space="0" w:color="auto"/>
              <w:right w:val="single" w:sz="4" w:space="0" w:color="auto"/>
            </w:tcBorders>
            <w:shd w:val="clear" w:color="auto" w:fill="auto"/>
            <w:vAlign w:val="bottom"/>
            <w:hideMark/>
          </w:tcPr>
          <w:p w14:paraId="7F7FFDBA"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E INSTALACIÓN DE TUBINGS DE SENSADO E INYECCIÓN PARA LOS TANQUES DE ODORIZACIÓN (Incluye accesorios funcionales)</w:t>
            </w:r>
          </w:p>
        </w:tc>
        <w:tc>
          <w:tcPr>
            <w:tcW w:w="905" w:type="dxa"/>
            <w:tcBorders>
              <w:top w:val="nil"/>
              <w:left w:val="nil"/>
              <w:bottom w:val="single" w:sz="4" w:space="0" w:color="auto"/>
              <w:right w:val="single" w:sz="4" w:space="0" w:color="auto"/>
            </w:tcBorders>
            <w:shd w:val="clear" w:color="auto" w:fill="auto"/>
            <w:noWrap/>
            <w:vAlign w:val="center"/>
            <w:hideMark/>
          </w:tcPr>
          <w:p w14:paraId="6C35C22D"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6567310E"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6266518D" w14:textId="77777777" w:rsidTr="00D842E7">
        <w:trPr>
          <w:trHeight w:val="510"/>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7548F64"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18</w:t>
            </w:r>
          </w:p>
        </w:tc>
        <w:tc>
          <w:tcPr>
            <w:tcW w:w="6825" w:type="dxa"/>
            <w:tcBorders>
              <w:top w:val="nil"/>
              <w:left w:val="nil"/>
              <w:bottom w:val="single" w:sz="4" w:space="0" w:color="auto"/>
              <w:right w:val="single" w:sz="4" w:space="0" w:color="auto"/>
            </w:tcBorders>
            <w:shd w:val="clear" w:color="auto" w:fill="auto"/>
            <w:vAlign w:val="center"/>
            <w:hideMark/>
          </w:tcPr>
          <w:p w14:paraId="520D93F8"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PROVISIÓN DE ACCESORIOS PARA INSTALACIÓN DE SISTEMA DE ODORIZACIÓN</w:t>
            </w:r>
          </w:p>
        </w:tc>
        <w:tc>
          <w:tcPr>
            <w:tcW w:w="905" w:type="dxa"/>
            <w:tcBorders>
              <w:top w:val="nil"/>
              <w:left w:val="nil"/>
              <w:bottom w:val="single" w:sz="4" w:space="0" w:color="auto"/>
              <w:right w:val="single" w:sz="4" w:space="0" w:color="auto"/>
            </w:tcBorders>
            <w:shd w:val="clear" w:color="auto" w:fill="auto"/>
            <w:noWrap/>
            <w:vAlign w:val="center"/>
            <w:hideMark/>
          </w:tcPr>
          <w:p w14:paraId="6DF2641D"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06F79045"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r w:rsidR="00D842E7" w:rsidRPr="00D842E7" w14:paraId="06267EEB" w14:textId="77777777" w:rsidTr="00D842E7">
        <w:trPr>
          <w:trHeight w:val="255"/>
        </w:trPr>
        <w:tc>
          <w:tcPr>
            <w:tcW w:w="291" w:type="dxa"/>
            <w:tcBorders>
              <w:top w:val="nil"/>
              <w:left w:val="single" w:sz="4" w:space="0" w:color="auto"/>
              <w:bottom w:val="single" w:sz="4" w:space="0" w:color="auto"/>
              <w:right w:val="single" w:sz="4" w:space="0" w:color="auto"/>
            </w:tcBorders>
            <w:shd w:val="clear" w:color="auto" w:fill="auto"/>
            <w:noWrap/>
            <w:vAlign w:val="bottom"/>
            <w:hideMark/>
          </w:tcPr>
          <w:p w14:paraId="0A5367B1"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19</w:t>
            </w:r>
          </w:p>
        </w:tc>
        <w:tc>
          <w:tcPr>
            <w:tcW w:w="6825" w:type="dxa"/>
            <w:tcBorders>
              <w:top w:val="nil"/>
              <w:left w:val="nil"/>
              <w:bottom w:val="single" w:sz="4" w:space="0" w:color="auto"/>
              <w:right w:val="single" w:sz="4" w:space="0" w:color="auto"/>
            </w:tcBorders>
            <w:shd w:val="clear" w:color="auto" w:fill="auto"/>
            <w:vAlign w:val="center"/>
            <w:hideMark/>
          </w:tcPr>
          <w:p w14:paraId="3CBDA022" w14:textId="77777777" w:rsidR="00D842E7" w:rsidRPr="00D842E7" w:rsidRDefault="00D842E7" w:rsidP="00D842E7">
            <w:pPr>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PUESTA EN MARCHA DE SISTEMA DE ODORIZACIÓN</w:t>
            </w:r>
          </w:p>
        </w:tc>
        <w:tc>
          <w:tcPr>
            <w:tcW w:w="905" w:type="dxa"/>
            <w:tcBorders>
              <w:top w:val="nil"/>
              <w:left w:val="nil"/>
              <w:bottom w:val="single" w:sz="4" w:space="0" w:color="auto"/>
              <w:right w:val="single" w:sz="4" w:space="0" w:color="auto"/>
            </w:tcBorders>
            <w:shd w:val="clear" w:color="auto" w:fill="auto"/>
            <w:noWrap/>
            <w:vAlign w:val="center"/>
            <w:hideMark/>
          </w:tcPr>
          <w:p w14:paraId="51B4FFFB" w14:textId="77777777" w:rsidR="00D842E7" w:rsidRPr="00D842E7" w:rsidRDefault="00D842E7" w:rsidP="00D842E7">
            <w:pPr>
              <w:jc w:val="center"/>
              <w:rPr>
                <w:rFonts w:ascii="Cambria" w:hAnsi="Cambria" w:cs="Calibri"/>
                <w:color w:val="000000"/>
                <w:sz w:val="20"/>
                <w:szCs w:val="20"/>
                <w:lang w:val="es-BO" w:eastAsia="es-BO"/>
              </w:rPr>
            </w:pPr>
            <w:proofErr w:type="spellStart"/>
            <w:r w:rsidRPr="00D842E7">
              <w:rPr>
                <w:rFonts w:ascii="Cambria" w:hAnsi="Cambria" w:cs="Calibri"/>
                <w:color w:val="000000"/>
                <w:sz w:val="20"/>
                <w:szCs w:val="20"/>
                <w:lang w:val="es-BO" w:eastAsia="es-BO"/>
              </w:rPr>
              <w:t>Glb</w:t>
            </w:r>
            <w:proofErr w:type="spellEnd"/>
          </w:p>
        </w:tc>
        <w:tc>
          <w:tcPr>
            <w:tcW w:w="1179" w:type="dxa"/>
            <w:tcBorders>
              <w:top w:val="nil"/>
              <w:left w:val="nil"/>
              <w:bottom w:val="single" w:sz="4" w:space="0" w:color="auto"/>
              <w:right w:val="single" w:sz="4" w:space="0" w:color="auto"/>
            </w:tcBorders>
            <w:shd w:val="clear" w:color="auto" w:fill="auto"/>
            <w:noWrap/>
            <w:vAlign w:val="bottom"/>
            <w:hideMark/>
          </w:tcPr>
          <w:p w14:paraId="27CD32E7" w14:textId="77777777" w:rsidR="00D842E7" w:rsidRPr="00D842E7" w:rsidRDefault="00D842E7" w:rsidP="00D842E7">
            <w:pPr>
              <w:jc w:val="right"/>
              <w:rPr>
                <w:rFonts w:ascii="Cambria" w:hAnsi="Cambria" w:cs="Calibri"/>
                <w:color w:val="000000"/>
                <w:sz w:val="20"/>
                <w:szCs w:val="20"/>
                <w:lang w:val="es-BO" w:eastAsia="es-BO"/>
              </w:rPr>
            </w:pPr>
            <w:r w:rsidRPr="00D842E7">
              <w:rPr>
                <w:rFonts w:ascii="Cambria" w:hAnsi="Cambria" w:cs="Calibri"/>
                <w:color w:val="000000"/>
                <w:sz w:val="20"/>
                <w:szCs w:val="20"/>
                <w:lang w:val="es-BO" w:eastAsia="es-BO"/>
              </w:rPr>
              <w:t>1.00</w:t>
            </w:r>
          </w:p>
        </w:tc>
      </w:tr>
    </w:tbl>
    <w:p w14:paraId="220D46A1" w14:textId="77777777" w:rsidR="00650646" w:rsidRPr="002B680A" w:rsidRDefault="00650646" w:rsidP="00CB7426">
      <w:pPr>
        <w:autoSpaceDE w:val="0"/>
        <w:autoSpaceDN w:val="0"/>
        <w:adjustRightInd w:val="0"/>
        <w:jc w:val="both"/>
        <w:rPr>
          <w:rFonts w:asciiTheme="minorHAnsi" w:hAnsiTheme="minorHAnsi" w:cstheme="minorHAnsi"/>
          <w:color w:val="000000" w:themeColor="text1"/>
          <w:sz w:val="20"/>
          <w:szCs w:val="20"/>
        </w:rPr>
      </w:pPr>
    </w:p>
    <w:p w14:paraId="068F0045" w14:textId="127FA256" w:rsidR="00230B9B" w:rsidRPr="002B680A" w:rsidRDefault="00230B9B" w:rsidP="00CB7426">
      <w:pPr>
        <w:autoSpaceDE w:val="0"/>
        <w:autoSpaceDN w:val="0"/>
        <w:adjustRightInd w:val="0"/>
        <w:jc w:val="both"/>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Los proponentes deberán ofertar a cabalidad la</w:t>
      </w:r>
      <w:r w:rsidR="007C48FF">
        <w:rPr>
          <w:rFonts w:asciiTheme="minorHAnsi" w:hAnsiTheme="minorHAnsi" w:cstheme="minorHAnsi"/>
          <w:color w:val="000000" w:themeColor="text1"/>
          <w:sz w:val="20"/>
          <w:szCs w:val="20"/>
        </w:rPr>
        <w:t xml:space="preserve"> numeración,</w:t>
      </w:r>
      <w:r w:rsidRPr="002B680A">
        <w:rPr>
          <w:rFonts w:asciiTheme="minorHAnsi" w:hAnsiTheme="minorHAnsi" w:cstheme="minorHAnsi"/>
          <w:color w:val="000000" w:themeColor="text1"/>
          <w:sz w:val="20"/>
          <w:szCs w:val="20"/>
        </w:rPr>
        <w:t xml:space="preserve"> denominación del ítem, unidad de medida, cantidad requerida, presentada en las tablas anteriores (cantidades de Obra).</w:t>
      </w:r>
    </w:p>
    <w:p w14:paraId="48A16055" w14:textId="77777777" w:rsidR="00641C8A" w:rsidRPr="002B680A" w:rsidRDefault="00641C8A" w:rsidP="00CB7426">
      <w:pPr>
        <w:tabs>
          <w:tab w:val="left" w:pos="426"/>
        </w:tabs>
        <w:spacing w:line="276" w:lineRule="auto"/>
        <w:contextualSpacing/>
        <w:jc w:val="both"/>
        <w:rPr>
          <w:rFonts w:asciiTheme="minorHAnsi" w:hAnsiTheme="minorHAnsi" w:cstheme="minorHAnsi"/>
          <w:color w:val="000000" w:themeColor="text1"/>
          <w:sz w:val="20"/>
          <w:szCs w:val="20"/>
        </w:rPr>
      </w:pPr>
    </w:p>
    <w:p w14:paraId="18431CA9" w14:textId="77777777" w:rsidR="00230B9B" w:rsidRPr="002B680A"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EQUIPO Y PERSONAL</w:t>
      </w:r>
    </w:p>
    <w:p w14:paraId="1BB4EA5D" w14:textId="77777777" w:rsidR="00230B9B" w:rsidRPr="002B680A"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EQUIPO MINIMO REQUERIDO PARA LA OBRA</w:t>
      </w:r>
    </w:p>
    <w:p w14:paraId="068FB706" w14:textId="53B977E5" w:rsidR="00230B9B" w:rsidRPr="002B680A" w:rsidRDefault="00230B9B" w:rsidP="00230B9B">
      <w:pPr>
        <w:spacing w:line="276" w:lineRule="auto"/>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 xml:space="preserve">A </w:t>
      </w:r>
      <w:r w:rsidR="00757C73" w:rsidRPr="002B680A">
        <w:rPr>
          <w:rFonts w:asciiTheme="minorHAnsi" w:hAnsiTheme="minorHAnsi" w:cstheme="minorHAnsi"/>
          <w:color w:val="000000" w:themeColor="text1"/>
          <w:sz w:val="20"/>
          <w:szCs w:val="20"/>
        </w:rPr>
        <w:t>continuación,</w:t>
      </w:r>
      <w:r w:rsidRPr="002B680A">
        <w:rPr>
          <w:rFonts w:asciiTheme="minorHAnsi" w:hAnsiTheme="minorHAnsi" w:cstheme="minorHAnsi"/>
          <w:color w:val="000000" w:themeColor="text1"/>
          <w:sz w:val="20"/>
          <w:szCs w:val="20"/>
        </w:rPr>
        <w:t xml:space="preserve"> se detalla el equipo mínimo requerido para la ejecución de la obra.</w:t>
      </w:r>
    </w:p>
    <w:p w14:paraId="3CCCCD91" w14:textId="16DAB21B" w:rsidR="00230B9B" w:rsidRPr="002B680A" w:rsidRDefault="00FC2893" w:rsidP="00E62DE5">
      <w:pPr>
        <w:spacing w:line="276" w:lineRule="auto"/>
        <w:jc w:val="center"/>
        <w:rPr>
          <w:rFonts w:asciiTheme="minorHAnsi" w:hAnsiTheme="minorHAnsi" w:cstheme="minorHAnsi"/>
          <w:b/>
          <w:bCs/>
          <w:sz w:val="20"/>
          <w:szCs w:val="20"/>
        </w:rPr>
      </w:pPr>
      <w:r w:rsidRPr="002B680A">
        <w:rPr>
          <w:rFonts w:asciiTheme="minorHAnsi" w:hAnsiTheme="minorHAnsi" w:cstheme="minorHAnsi"/>
          <w:b/>
          <w:bCs/>
          <w:sz w:val="20"/>
          <w:szCs w:val="20"/>
        </w:rPr>
        <w:t>EQUIPO MÍNIMO REQUERIDO</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0"/>
        <w:gridCol w:w="3807"/>
        <w:gridCol w:w="1307"/>
        <w:gridCol w:w="3117"/>
      </w:tblGrid>
      <w:tr w:rsidR="00CB7426" w:rsidRPr="002B680A" w14:paraId="0AC7444F" w14:textId="77777777" w:rsidTr="00757C73">
        <w:trPr>
          <w:trHeight w:val="135"/>
          <w:jc w:val="center"/>
        </w:trPr>
        <w:tc>
          <w:tcPr>
            <w:tcW w:w="313" w:type="pct"/>
            <w:shd w:val="clear" w:color="auto" w:fill="auto"/>
            <w:vAlign w:val="center"/>
            <w:hideMark/>
          </w:tcPr>
          <w:p w14:paraId="089D5355"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N°</w:t>
            </w:r>
          </w:p>
        </w:tc>
        <w:tc>
          <w:tcPr>
            <w:tcW w:w="2168" w:type="pct"/>
            <w:shd w:val="clear" w:color="auto" w:fill="auto"/>
            <w:vAlign w:val="center"/>
            <w:hideMark/>
          </w:tcPr>
          <w:p w14:paraId="16928FF1"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DESCRIPCIÓN</w:t>
            </w:r>
          </w:p>
        </w:tc>
        <w:tc>
          <w:tcPr>
            <w:tcW w:w="744" w:type="pct"/>
            <w:shd w:val="clear" w:color="auto" w:fill="auto"/>
            <w:vAlign w:val="center"/>
            <w:hideMark/>
          </w:tcPr>
          <w:p w14:paraId="0FA8BC89"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UNIDAD</w:t>
            </w:r>
          </w:p>
        </w:tc>
        <w:tc>
          <w:tcPr>
            <w:tcW w:w="1775" w:type="pct"/>
            <w:shd w:val="clear" w:color="auto" w:fill="auto"/>
            <w:vAlign w:val="center"/>
            <w:hideMark/>
          </w:tcPr>
          <w:p w14:paraId="57559F25" w14:textId="77777777" w:rsidR="00CB7426" w:rsidRPr="002B680A" w:rsidRDefault="00CB7426" w:rsidP="00490AE0">
            <w:pPr>
              <w:jc w:val="center"/>
              <w:rPr>
                <w:rFonts w:asciiTheme="minorHAnsi" w:hAnsiTheme="minorHAnsi" w:cstheme="minorHAnsi"/>
                <w:b/>
                <w:bCs/>
                <w:color w:val="000000"/>
                <w:sz w:val="20"/>
                <w:szCs w:val="20"/>
                <w:lang w:val="es-BO" w:eastAsia="es-BO"/>
              </w:rPr>
            </w:pPr>
            <w:r w:rsidRPr="002B680A">
              <w:rPr>
                <w:rFonts w:asciiTheme="minorHAnsi" w:hAnsiTheme="minorHAnsi" w:cstheme="minorHAnsi"/>
                <w:b/>
                <w:bCs/>
                <w:color w:val="000000"/>
                <w:sz w:val="20"/>
                <w:szCs w:val="20"/>
                <w:lang w:eastAsia="es-BO"/>
              </w:rPr>
              <w:t>CANTIDAD</w:t>
            </w:r>
          </w:p>
        </w:tc>
      </w:tr>
      <w:tr w:rsidR="00CB7426" w:rsidRPr="002B680A" w14:paraId="07A6DEAC" w14:textId="77777777" w:rsidTr="00757C73">
        <w:trPr>
          <w:trHeight w:val="300"/>
          <w:jc w:val="center"/>
        </w:trPr>
        <w:tc>
          <w:tcPr>
            <w:tcW w:w="313" w:type="pct"/>
            <w:shd w:val="clear" w:color="auto" w:fill="auto"/>
            <w:vAlign w:val="center"/>
            <w:hideMark/>
          </w:tcPr>
          <w:p w14:paraId="19943376"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1</w:t>
            </w:r>
          </w:p>
        </w:tc>
        <w:tc>
          <w:tcPr>
            <w:tcW w:w="2168" w:type="pct"/>
            <w:shd w:val="clear" w:color="auto" w:fill="auto"/>
            <w:vAlign w:val="center"/>
            <w:hideMark/>
          </w:tcPr>
          <w:p w14:paraId="65870883"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Balizas de señalización (diurnas y nocturnas)</w:t>
            </w:r>
          </w:p>
        </w:tc>
        <w:tc>
          <w:tcPr>
            <w:tcW w:w="744" w:type="pct"/>
            <w:shd w:val="clear" w:color="auto" w:fill="auto"/>
            <w:vAlign w:val="center"/>
            <w:hideMark/>
          </w:tcPr>
          <w:p w14:paraId="085E70D8"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Pieza </w:t>
            </w:r>
          </w:p>
        </w:tc>
        <w:tc>
          <w:tcPr>
            <w:tcW w:w="1775" w:type="pct"/>
            <w:shd w:val="clear" w:color="auto" w:fill="auto"/>
            <w:vAlign w:val="center"/>
            <w:hideMark/>
          </w:tcPr>
          <w:p w14:paraId="2A1BCD7C"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Suficientes para todos los frentes de trabajo </w:t>
            </w:r>
          </w:p>
        </w:tc>
      </w:tr>
      <w:tr w:rsidR="00CB7426" w:rsidRPr="002B680A" w14:paraId="7B5330A9" w14:textId="77777777" w:rsidTr="00757C73">
        <w:trPr>
          <w:trHeight w:val="300"/>
          <w:jc w:val="center"/>
        </w:trPr>
        <w:tc>
          <w:tcPr>
            <w:tcW w:w="313" w:type="pct"/>
            <w:shd w:val="clear" w:color="auto" w:fill="auto"/>
            <w:vAlign w:val="center"/>
            <w:hideMark/>
          </w:tcPr>
          <w:p w14:paraId="27B9310C"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2</w:t>
            </w:r>
          </w:p>
        </w:tc>
        <w:tc>
          <w:tcPr>
            <w:tcW w:w="2168" w:type="pct"/>
            <w:shd w:val="clear" w:color="auto" w:fill="auto"/>
            <w:vAlign w:val="center"/>
            <w:hideMark/>
          </w:tcPr>
          <w:p w14:paraId="069B548E"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Cintas de medición</w:t>
            </w:r>
          </w:p>
        </w:tc>
        <w:tc>
          <w:tcPr>
            <w:tcW w:w="744" w:type="pct"/>
            <w:shd w:val="clear" w:color="auto" w:fill="auto"/>
            <w:vAlign w:val="center"/>
            <w:hideMark/>
          </w:tcPr>
          <w:p w14:paraId="10079219"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D7C79A4"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12E9BCAC" w14:textId="77777777" w:rsidTr="00757C73">
        <w:trPr>
          <w:trHeight w:val="300"/>
          <w:jc w:val="center"/>
        </w:trPr>
        <w:tc>
          <w:tcPr>
            <w:tcW w:w="313" w:type="pct"/>
            <w:shd w:val="clear" w:color="auto" w:fill="auto"/>
            <w:vAlign w:val="center"/>
            <w:hideMark/>
          </w:tcPr>
          <w:p w14:paraId="417ECA6A"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3</w:t>
            </w:r>
          </w:p>
        </w:tc>
        <w:tc>
          <w:tcPr>
            <w:tcW w:w="2168" w:type="pct"/>
            <w:shd w:val="clear" w:color="auto" w:fill="auto"/>
            <w:vAlign w:val="center"/>
            <w:hideMark/>
          </w:tcPr>
          <w:p w14:paraId="38282AA3"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Conos y cinta de señalización de hombres trabajando</w:t>
            </w:r>
          </w:p>
        </w:tc>
        <w:tc>
          <w:tcPr>
            <w:tcW w:w="744" w:type="pct"/>
            <w:shd w:val="clear" w:color="auto" w:fill="auto"/>
            <w:vAlign w:val="center"/>
            <w:hideMark/>
          </w:tcPr>
          <w:p w14:paraId="77F878C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123EEBD3"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50BB6C26" w14:textId="77777777" w:rsidTr="00757C73">
        <w:trPr>
          <w:trHeight w:val="300"/>
          <w:jc w:val="center"/>
        </w:trPr>
        <w:tc>
          <w:tcPr>
            <w:tcW w:w="313" w:type="pct"/>
            <w:shd w:val="clear" w:color="auto" w:fill="auto"/>
            <w:vAlign w:val="center"/>
            <w:hideMark/>
          </w:tcPr>
          <w:p w14:paraId="2BF7BCBF"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lastRenderedPageBreak/>
              <w:t>4</w:t>
            </w:r>
          </w:p>
        </w:tc>
        <w:tc>
          <w:tcPr>
            <w:tcW w:w="2168" w:type="pct"/>
            <w:shd w:val="clear" w:color="auto" w:fill="auto"/>
            <w:vAlign w:val="center"/>
          </w:tcPr>
          <w:p w14:paraId="5A10AFF2"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Equipos de protección personal (guantes, cascos, botas de seguridad, overoles, lentes de protección, etc.)</w:t>
            </w:r>
          </w:p>
        </w:tc>
        <w:tc>
          <w:tcPr>
            <w:tcW w:w="744" w:type="pct"/>
            <w:shd w:val="clear" w:color="auto" w:fill="auto"/>
            <w:vAlign w:val="center"/>
            <w:hideMark/>
          </w:tcPr>
          <w:p w14:paraId="4D3AB878"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w:t>
            </w:r>
          </w:p>
        </w:tc>
        <w:tc>
          <w:tcPr>
            <w:tcW w:w="1775" w:type="pct"/>
            <w:shd w:val="clear" w:color="auto" w:fill="auto"/>
            <w:vAlign w:val="center"/>
            <w:hideMark/>
          </w:tcPr>
          <w:p w14:paraId="60C3C076"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 el personal involucrado</w:t>
            </w:r>
          </w:p>
        </w:tc>
      </w:tr>
      <w:tr w:rsidR="00CB7426" w:rsidRPr="002B680A" w14:paraId="491ACF51" w14:textId="77777777" w:rsidTr="00757C73">
        <w:trPr>
          <w:trHeight w:val="300"/>
          <w:jc w:val="center"/>
        </w:trPr>
        <w:tc>
          <w:tcPr>
            <w:tcW w:w="313" w:type="pct"/>
            <w:shd w:val="clear" w:color="auto" w:fill="auto"/>
            <w:vAlign w:val="center"/>
            <w:hideMark/>
          </w:tcPr>
          <w:p w14:paraId="4130BC41"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5</w:t>
            </w:r>
          </w:p>
        </w:tc>
        <w:tc>
          <w:tcPr>
            <w:tcW w:w="2168" w:type="pct"/>
            <w:shd w:val="clear" w:color="auto" w:fill="auto"/>
            <w:vAlign w:val="center"/>
            <w:hideMark/>
          </w:tcPr>
          <w:p w14:paraId="05B2EA46"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Generador de energía eléctrica</w:t>
            </w:r>
          </w:p>
        </w:tc>
        <w:tc>
          <w:tcPr>
            <w:tcW w:w="744" w:type="pct"/>
            <w:shd w:val="clear" w:color="auto" w:fill="auto"/>
            <w:vAlign w:val="center"/>
            <w:hideMark/>
          </w:tcPr>
          <w:p w14:paraId="3BD23F0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Equipo</w:t>
            </w:r>
          </w:p>
        </w:tc>
        <w:tc>
          <w:tcPr>
            <w:tcW w:w="1775" w:type="pct"/>
            <w:shd w:val="clear" w:color="auto" w:fill="auto"/>
            <w:vAlign w:val="center"/>
            <w:hideMark/>
          </w:tcPr>
          <w:p w14:paraId="0BC96B01"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2</w:t>
            </w:r>
          </w:p>
        </w:tc>
      </w:tr>
      <w:tr w:rsidR="00CB7426" w:rsidRPr="002B680A" w14:paraId="3BCF600E" w14:textId="77777777" w:rsidTr="00757C73">
        <w:trPr>
          <w:trHeight w:val="300"/>
          <w:jc w:val="center"/>
        </w:trPr>
        <w:tc>
          <w:tcPr>
            <w:tcW w:w="313" w:type="pct"/>
            <w:shd w:val="clear" w:color="auto" w:fill="auto"/>
            <w:vAlign w:val="center"/>
            <w:hideMark/>
          </w:tcPr>
          <w:p w14:paraId="24903AFB"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6</w:t>
            </w:r>
          </w:p>
        </w:tc>
        <w:tc>
          <w:tcPr>
            <w:tcW w:w="2168" w:type="pct"/>
            <w:shd w:val="clear" w:color="auto" w:fill="auto"/>
            <w:vAlign w:val="center"/>
            <w:hideMark/>
          </w:tcPr>
          <w:p w14:paraId="4C337FE2" w14:textId="77777777" w:rsidR="00CB7426" w:rsidRPr="002B680A" w:rsidRDefault="00CB7426" w:rsidP="00490AE0">
            <w:pP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Letreros de señalización</w:t>
            </w:r>
          </w:p>
        </w:tc>
        <w:tc>
          <w:tcPr>
            <w:tcW w:w="744" w:type="pct"/>
            <w:shd w:val="clear" w:color="auto" w:fill="auto"/>
            <w:vAlign w:val="center"/>
            <w:hideMark/>
          </w:tcPr>
          <w:p w14:paraId="6EBDCCA0"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Pieza</w:t>
            </w:r>
          </w:p>
        </w:tc>
        <w:tc>
          <w:tcPr>
            <w:tcW w:w="1775" w:type="pct"/>
            <w:shd w:val="clear" w:color="auto" w:fill="auto"/>
            <w:vAlign w:val="center"/>
            <w:hideMark/>
          </w:tcPr>
          <w:p w14:paraId="026019EE" w14:textId="77777777" w:rsidR="00CB7426" w:rsidRPr="002B680A" w:rsidRDefault="00CB7426" w:rsidP="00490AE0">
            <w:pPr>
              <w:jc w:val="center"/>
              <w:rPr>
                <w:rFonts w:asciiTheme="minorHAnsi" w:hAnsiTheme="minorHAnsi" w:cstheme="minorHAnsi"/>
                <w:color w:val="000000"/>
                <w:sz w:val="20"/>
                <w:szCs w:val="20"/>
                <w:lang w:val="es-BO" w:eastAsia="es-BO"/>
              </w:rPr>
            </w:pPr>
            <w:r w:rsidRPr="002B680A">
              <w:rPr>
                <w:rFonts w:asciiTheme="minorHAnsi" w:hAnsiTheme="minorHAnsi" w:cstheme="minorHAnsi"/>
                <w:color w:val="000000"/>
                <w:sz w:val="20"/>
                <w:szCs w:val="20"/>
                <w:lang w:eastAsia="es-BO"/>
              </w:rPr>
              <w:t> Suficientes para todos los frentes de trabajo</w:t>
            </w:r>
          </w:p>
        </w:tc>
      </w:tr>
      <w:tr w:rsidR="00CB7426" w:rsidRPr="002B680A" w14:paraId="53CBEF04" w14:textId="77777777" w:rsidTr="00757C73">
        <w:trPr>
          <w:trHeight w:val="300"/>
          <w:jc w:val="center"/>
        </w:trPr>
        <w:tc>
          <w:tcPr>
            <w:tcW w:w="313" w:type="pct"/>
            <w:shd w:val="clear" w:color="auto" w:fill="auto"/>
            <w:vAlign w:val="center"/>
          </w:tcPr>
          <w:p w14:paraId="1DA4D374"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7</w:t>
            </w:r>
          </w:p>
        </w:tc>
        <w:tc>
          <w:tcPr>
            <w:tcW w:w="2168" w:type="pct"/>
            <w:shd w:val="clear" w:color="auto" w:fill="auto"/>
            <w:vAlign w:val="center"/>
          </w:tcPr>
          <w:p w14:paraId="5750D5DE" w14:textId="49682A89" w:rsidR="00CB7426" w:rsidRPr="002B680A" w:rsidRDefault="00CB7426" w:rsidP="00A254F7">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Vehículos livianos y pesados para transporte de materiales, herramientas, etc. (Camión</w:t>
            </w:r>
            <w:r w:rsidR="00553D09">
              <w:rPr>
                <w:rFonts w:asciiTheme="minorHAnsi" w:hAnsiTheme="minorHAnsi" w:cstheme="minorHAnsi"/>
                <w:color w:val="000000"/>
                <w:sz w:val="20"/>
                <w:szCs w:val="20"/>
                <w:lang w:eastAsia="es-BO"/>
              </w:rPr>
              <w:t xml:space="preserve"> de transporte</w:t>
            </w:r>
            <w:r w:rsidRPr="002B680A">
              <w:rPr>
                <w:rFonts w:asciiTheme="minorHAnsi" w:hAnsiTheme="minorHAnsi" w:cstheme="minorHAnsi"/>
                <w:color w:val="000000"/>
                <w:sz w:val="20"/>
                <w:szCs w:val="20"/>
                <w:lang w:eastAsia="es-BO"/>
              </w:rPr>
              <w:t>, camioneta</w:t>
            </w:r>
            <w:r w:rsidR="00553D09">
              <w:rPr>
                <w:rFonts w:asciiTheme="minorHAnsi" w:hAnsiTheme="minorHAnsi" w:cstheme="minorHAnsi"/>
                <w:color w:val="000000"/>
                <w:sz w:val="20"/>
                <w:szCs w:val="20"/>
                <w:lang w:eastAsia="es-BO"/>
              </w:rPr>
              <w:t xml:space="preserve"> 4 x 4</w:t>
            </w:r>
            <w:r w:rsidRPr="002B680A">
              <w:rPr>
                <w:rFonts w:asciiTheme="minorHAnsi" w:hAnsiTheme="minorHAnsi" w:cstheme="minorHAnsi"/>
                <w:color w:val="000000"/>
                <w:sz w:val="20"/>
                <w:szCs w:val="20"/>
                <w:lang w:eastAsia="es-BO"/>
              </w:rPr>
              <w:t>, volqueta</w:t>
            </w:r>
            <w:r w:rsidR="00553D09">
              <w:rPr>
                <w:rFonts w:asciiTheme="minorHAnsi" w:hAnsiTheme="minorHAnsi" w:cstheme="minorHAnsi"/>
                <w:color w:val="000000"/>
                <w:sz w:val="20"/>
                <w:szCs w:val="20"/>
                <w:lang w:eastAsia="es-BO"/>
              </w:rPr>
              <w:t xml:space="preserve"> 4m3</w:t>
            </w:r>
            <w:r w:rsidRPr="002B680A">
              <w:rPr>
                <w:rFonts w:asciiTheme="minorHAnsi" w:hAnsiTheme="minorHAnsi" w:cstheme="minorHAnsi"/>
                <w:color w:val="000000"/>
                <w:sz w:val="20"/>
                <w:szCs w:val="20"/>
                <w:lang w:eastAsia="es-BO"/>
              </w:rPr>
              <w:t>) provistos de combustible (gasolina, diésel)</w:t>
            </w:r>
          </w:p>
        </w:tc>
        <w:tc>
          <w:tcPr>
            <w:tcW w:w="744" w:type="pct"/>
            <w:shd w:val="clear" w:color="auto" w:fill="auto"/>
            <w:vAlign w:val="center"/>
          </w:tcPr>
          <w:p w14:paraId="53297F7D"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Vehículos</w:t>
            </w:r>
          </w:p>
        </w:tc>
        <w:tc>
          <w:tcPr>
            <w:tcW w:w="1775" w:type="pct"/>
            <w:shd w:val="clear" w:color="auto" w:fill="auto"/>
            <w:vAlign w:val="center"/>
          </w:tcPr>
          <w:p w14:paraId="7A0CB014"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Suficientes para la ejecución de la obra</w:t>
            </w:r>
          </w:p>
        </w:tc>
      </w:tr>
      <w:tr w:rsidR="00CB7426" w:rsidRPr="002B680A" w14:paraId="6DC58B62" w14:textId="77777777" w:rsidTr="00757C73">
        <w:trPr>
          <w:trHeight w:val="300"/>
          <w:jc w:val="center"/>
        </w:trPr>
        <w:tc>
          <w:tcPr>
            <w:tcW w:w="313" w:type="pct"/>
            <w:shd w:val="clear" w:color="auto" w:fill="auto"/>
            <w:vAlign w:val="center"/>
          </w:tcPr>
          <w:p w14:paraId="7C90ACF1" w14:textId="2FC6EAE2"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8</w:t>
            </w:r>
          </w:p>
        </w:tc>
        <w:tc>
          <w:tcPr>
            <w:tcW w:w="2168" w:type="pct"/>
            <w:shd w:val="clear" w:color="auto" w:fill="auto"/>
            <w:vAlign w:val="center"/>
          </w:tcPr>
          <w:p w14:paraId="55478CDD"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Mezcladora</w:t>
            </w:r>
          </w:p>
        </w:tc>
        <w:tc>
          <w:tcPr>
            <w:tcW w:w="744" w:type="pct"/>
            <w:shd w:val="clear" w:color="auto" w:fill="auto"/>
            <w:vAlign w:val="center"/>
          </w:tcPr>
          <w:p w14:paraId="34F3E91B"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0C427D17" w14:textId="047AA7B3" w:rsidR="00CB7426" w:rsidRPr="002B680A" w:rsidRDefault="003830E5"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CB7426" w:rsidRPr="002B680A" w14:paraId="398B9693" w14:textId="77777777" w:rsidTr="00757C73">
        <w:trPr>
          <w:trHeight w:val="300"/>
          <w:jc w:val="center"/>
        </w:trPr>
        <w:tc>
          <w:tcPr>
            <w:tcW w:w="313" w:type="pct"/>
            <w:shd w:val="clear" w:color="auto" w:fill="auto"/>
            <w:vAlign w:val="center"/>
          </w:tcPr>
          <w:p w14:paraId="4E811900" w14:textId="5D2C50C4"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9</w:t>
            </w:r>
          </w:p>
        </w:tc>
        <w:tc>
          <w:tcPr>
            <w:tcW w:w="2168" w:type="pct"/>
            <w:shd w:val="clear" w:color="auto" w:fill="auto"/>
            <w:vAlign w:val="center"/>
          </w:tcPr>
          <w:p w14:paraId="49A8EC24" w14:textId="720FBCF5" w:rsidR="00CB7426" w:rsidRPr="002B680A" w:rsidRDefault="008F611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Apisonador</w:t>
            </w:r>
          </w:p>
        </w:tc>
        <w:tc>
          <w:tcPr>
            <w:tcW w:w="744" w:type="pct"/>
            <w:shd w:val="clear" w:color="auto" w:fill="auto"/>
            <w:vAlign w:val="center"/>
          </w:tcPr>
          <w:p w14:paraId="7078046E"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474EEA9E" w14:textId="297E81EB"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CB7426" w:rsidRPr="002B680A" w14:paraId="37E353D3" w14:textId="77777777" w:rsidTr="00757C73">
        <w:trPr>
          <w:trHeight w:val="300"/>
          <w:jc w:val="center"/>
        </w:trPr>
        <w:tc>
          <w:tcPr>
            <w:tcW w:w="313" w:type="pct"/>
            <w:shd w:val="clear" w:color="auto" w:fill="auto"/>
            <w:vAlign w:val="center"/>
          </w:tcPr>
          <w:p w14:paraId="3B1C63D0" w14:textId="4F11A182" w:rsidR="00CB7426" w:rsidRPr="002B680A" w:rsidRDefault="003212FA"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10</w:t>
            </w:r>
          </w:p>
        </w:tc>
        <w:tc>
          <w:tcPr>
            <w:tcW w:w="2168" w:type="pct"/>
            <w:shd w:val="clear" w:color="auto" w:fill="auto"/>
            <w:vAlign w:val="center"/>
          </w:tcPr>
          <w:p w14:paraId="4B2DF74E" w14:textId="2525C6BE"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Vibradora</w:t>
            </w:r>
            <w:r w:rsidR="003830E5">
              <w:rPr>
                <w:rFonts w:asciiTheme="minorHAnsi" w:hAnsiTheme="minorHAnsi" w:cstheme="minorHAnsi"/>
                <w:color w:val="000000"/>
                <w:sz w:val="20"/>
                <w:szCs w:val="20"/>
                <w:lang w:eastAsia="es-BO"/>
              </w:rPr>
              <w:t xml:space="preserve"> de Hormigón</w:t>
            </w:r>
          </w:p>
        </w:tc>
        <w:tc>
          <w:tcPr>
            <w:tcW w:w="744" w:type="pct"/>
            <w:shd w:val="clear" w:color="auto" w:fill="auto"/>
            <w:vAlign w:val="center"/>
          </w:tcPr>
          <w:p w14:paraId="3D7555E2"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596CA42E" w14:textId="1C48B8BE"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r w:rsidR="00CB7426" w:rsidRPr="002B680A">
              <w:rPr>
                <w:rFonts w:asciiTheme="minorHAnsi" w:hAnsiTheme="minorHAnsi" w:cstheme="minorHAnsi"/>
                <w:color w:val="000000"/>
                <w:sz w:val="20"/>
                <w:szCs w:val="20"/>
                <w:lang w:eastAsia="es-BO"/>
              </w:rPr>
              <w:t xml:space="preserve"> como mínimo</w:t>
            </w:r>
          </w:p>
        </w:tc>
      </w:tr>
      <w:tr w:rsidR="00553D09" w:rsidRPr="002B680A" w14:paraId="6A16981C" w14:textId="77777777" w:rsidTr="00757C73">
        <w:trPr>
          <w:trHeight w:val="300"/>
          <w:jc w:val="center"/>
        </w:trPr>
        <w:tc>
          <w:tcPr>
            <w:tcW w:w="313" w:type="pct"/>
            <w:shd w:val="clear" w:color="auto" w:fill="auto"/>
            <w:vAlign w:val="center"/>
          </w:tcPr>
          <w:p w14:paraId="78BBD650" w14:textId="0C17679A" w:rsidR="00553D09"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68" w:type="pct"/>
            <w:shd w:val="clear" w:color="auto" w:fill="auto"/>
            <w:vAlign w:val="center"/>
          </w:tcPr>
          <w:p w14:paraId="5919A529" w14:textId="50AC6EA1" w:rsidR="00553D09" w:rsidRPr="002B680A" w:rsidRDefault="00553D09"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Cortadora de Disco</w:t>
            </w:r>
          </w:p>
        </w:tc>
        <w:tc>
          <w:tcPr>
            <w:tcW w:w="744" w:type="pct"/>
            <w:shd w:val="clear" w:color="auto" w:fill="auto"/>
            <w:vAlign w:val="center"/>
          </w:tcPr>
          <w:p w14:paraId="47E1F787" w14:textId="4AA190A6" w:rsidR="00553D09"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42E1C385" w14:textId="7730AD91" w:rsidR="00553D09"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 como mínimo</w:t>
            </w:r>
          </w:p>
        </w:tc>
      </w:tr>
      <w:tr w:rsidR="00CB7426" w:rsidRPr="002B680A" w14:paraId="315F950F" w14:textId="77777777" w:rsidTr="00757C73">
        <w:trPr>
          <w:trHeight w:val="300"/>
          <w:jc w:val="center"/>
        </w:trPr>
        <w:tc>
          <w:tcPr>
            <w:tcW w:w="313" w:type="pct"/>
            <w:shd w:val="clear" w:color="auto" w:fill="auto"/>
            <w:vAlign w:val="center"/>
          </w:tcPr>
          <w:p w14:paraId="2EA307B6" w14:textId="3E19536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68" w:type="pct"/>
            <w:shd w:val="clear" w:color="auto" w:fill="auto"/>
            <w:vAlign w:val="center"/>
          </w:tcPr>
          <w:p w14:paraId="3F6B9740"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Equipos de computación (Computadora, impresora, plotter, etc.)</w:t>
            </w:r>
          </w:p>
        </w:tc>
        <w:tc>
          <w:tcPr>
            <w:tcW w:w="744" w:type="pct"/>
            <w:shd w:val="clear" w:color="auto" w:fill="auto"/>
            <w:vAlign w:val="center"/>
          </w:tcPr>
          <w:p w14:paraId="1D964CB1"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2A08DEF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Suficientes para el personal administrativo</w:t>
            </w:r>
          </w:p>
        </w:tc>
      </w:tr>
      <w:tr w:rsidR="00CB7426" w:rsidRPr="002B680A" w14:paraId="5E692FA1" w14:textId="77777777" w:rsidTr="00757C73">
        <w:trPr>
          <w:trHeight w:val="96"/>
          <w:jc w:val="center"/>
        </w:trPr>
        <w:tc>
          <w:tcPr>
            <w:tcW w:w="313" w:type="pct"/>
            <w:shd w:val="clear" w:color="auto" w:fill="auto"/>
            <w:vAlign w:val="center"/>
          </w:tcPr>
          <w:p w14:paraId="1F3B6760" w14:textId="35654E32" w:rsidR="00CB7426" w:rsidRPr="002B680A" w:rsidRDefault="00553D09"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68" w:type="pct"/>
            <w:shd w:val="clear" w:color="auto" w:fill="auto"/>
            <w:vAlign w:val="center"/>
          </w:tcPr>
          <w:p w14:paraId="44F9A3D1"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 de soldadura (</w:t>
            </w:r>
            <w:proofErr w:type="spellStart"/>
            <w:r w:rsidRPr="002B680A">
              <w:rPr>
                <w:rFonts w:asciiTheme="minorHAnsi" w:hAnsiTheme="minorHAnsi" w:cstheme="minorHAnsi"/>
                <w:color w:val="000000"/>
                <w:sz w:val="20"/>
                <w:szCs w:val="20"/>
                <w:lang w:eastAsia="es-BO"/>
              </w:rPr>
              <w:t>Motosoldador</w:t>
            </w:r>
            <w:proofErr w:type="spellEnd"/>
            <w:r w:rsidRPr="002B680A">
              <w:rPr>
                <w:rFonts w:asciiTheme="minorHAnsi" w:hAnsiTheme="minorHAnsi" w:cstheme="minorHAnsi"/>
                <w:color w:val="000000"/>
                <w:sz w:val="20"/>
                <w:szCs w:val="20"/>
                <w:lang w:eastAsia="es-BO"/>
              </w:rPr>
              <w:t>, arco eléctrico. Etc.)</w:t>
            </w:r>
          </w:p>
        </w:tc>
        <w:tc>
          <w:tcPr>
            <w:tcW w:w="744" w:type="pct"/>
            <w:shd w:val="clear" w:color="auto" w:fill="auto"/>
            <w:vAlign w:val="center"/>
          </w:tcPr>
          <w:p w14:paraId="380E6FE1"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1CE6D43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 (mínimo 1 por cuadrilla de soldadura)</w:t>
            </w:r>
          </w:p>
        </w:tc>
      </w:tr>
      <w:tr w:rsidR="00CB7426" w:rsidRPr="002B680A" w14:paraId="794FF906" w14:textId="77777777" w:rsidTr="00757C73">
        <w:trPr>
          <w:trHeight w:val="96"/>
          <w:jc w:val="center"/>
        </w:trPr>
        <w:tc>
          <w:tcPr>
            <w:tcW w:w="313" w:type="pct"/>
            <w:shd w:val="clear" w:color="auto" w:fill="auto"/>
            <w:vAlign w:val="center"/>
          </w:tcPr>
          <w:p w14:paraId="04551CEB" w14:textId="1A49F4E9" w:rsidR="00CB7426" w:rsidRPr="002B680A" w:rsidRDefault="00553D09" w:rsidP="00490AE0">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68" w:type="pct"/>
            <w:shd w:val="clear" w:color="auto" w:fill="auto"/>
            <w:vAlign w:val="center"/>
          </w:tcPr>
          <w:p w14:paraId="50430649" w14:textId="77777777"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Amoladora de 9”</w:t>
            </w:r>
          </w:p>
        </w:tc>
        <w:tc>
          <w:tcPr>
            <w:tcW w:w="744" w:type="pct"/>
            <w:shd w:val="clear" w:color="auto" w:fill="auto"/>
            <w:vAlign w:val="center"/>
          </w:tcPr>
          <w:p w14:paraId="36551116"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787D486A"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 (mínimo 1 por cuadrilla de soldadura)</w:t>
            </w:r>
          </w:p>
        </w:tc>
      </w:tr>
      <w:tr w:rsidR="00CB7426" w:rsidRPr="002B680A" w14:paraId="3616455A" w14:textId="77777777" w:rsidTr="00757C73">
        <w:trPr>
          <w:trHeight w:val="300"/>
          <w:jc w:val="center"/>
        </w:trPr>
        <w:tc>
          <w:tcPr>
            <w:tcW w:w="313" w:type="pct"/>
            <w:shd w:val="clear" w:color="auto" w:fill="auto"/>
            <w:vAlign w:val="center"/>
          </w:tcPr>
          <w:p w14:paraId="1508C0AC" w14:textId="0FEE694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68" w:type="pct"/>
            <w:shd w:val="clear" w:color="auto" w:fill="auto"/>
            <w:vAlign w:val="center"/>
          </w:tcPr>
          <w:p w14:paraId="0BD448B9" w14:textId="4F2CA92D" w:rsidR="00CB7426" w:rsidRPr="002B680A" w:rsidRDefault="001B2C3D" w:rsidP="00490AE0">
            <w:pPr>
              <w:rPr>
                <w:rFonts w:asciiTheme="minorHAnsi" w:hAnsiTheme="minorHAnsi" w:cstheme="minorHAnsi"/>
                <w:color w:val="000000"/>
                <w:sz w:val="20"/>
                <w:szCs w:val="20"/>
                <w:lang w:eastAsia="es-BO"/>
              </w:rPr>
            </w:pPr>
            <w:proofErr w:type="spellStart"/>
            <w:r w:rsidRPr="002B680A">
              <w:rPr>
                <w:rFonts w:asciiTheme="minorHAnsi" w:hAnsiTheme="minorHAnsi" w:cstheme="minorHAnsi"/>
                <w:color w:val="000000"/>
                <w:sz w:val="20"/>
                <w:szCs w:val="20"/>
                <w:lang w:eastAsia="es-BO"/>
              </w:rPr>
              <w:t>Torquímetro</w:t>
            </w:r>
            <w:proofErr w:type="spellEnd"/>
          </w:p>
        </w:tc>
        <w:tc>
          <w:tcPr>
            <w:tcW w:w="744" w:type="pct"/>
            <w:shd w:val="clear" w:color="auto" w:fill="auto"/>
            <w:vAlign w:val="center"/>
          </w:tcPr>
          <w:p w14:paraId="69F6AA8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Herramienta</w:t>
            </w:r>
          </w:p>
        </w:tc>
        <w:tc>
          <w:tcPr>
            <w:tcW w:w="1775" w:type="pct"/>
            <w:shd w:val="clear" w:color="auto" w:fill="auto"/>
            <w:vAlign w:val="center"/>
          </w:tcPr>
          <w:p w14:paraId="36FA297C"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De acuerdo a la organización de los frentes de trabajo</w:t>
            </w:r>
          </w:p>
        </w:tc>
      </w:tr>
      <w:tr w:rsidR="00CB7426" w:rsidRPr="002B680A" w14:paraId="1C4AB8C1" w14:textId="77777777" w:rsidTr="00757C73">
        <w:trPr>
          <w:trHeight w:val="300"/>
          <w:jc w:val="center"/>
        </w:trPr>
        <w:tc>
          <w:tcPr>
            <w:tcW w:w="313" w:type="pct"/>
            <w:shd w:val="clear" w:color="auto" w:fill="auto"/>
            <w:vAlign w:val="center"/>
          </w:tcPr>
          <w:p w14:paraId="4B5F0B73" w14:textId="21214BC0" w:rsidR="00CB7426" w:rsidRPr="002B680A"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68" w:type="pct"/>
            <w:shd w:val="clear" w:color="auto" w:fill="auto"/>
            <w:vAlign w:val="center"/>
          </w:tcPr>
          <w:p w14:paraId="184710F3" w14:textId="3C11EFB7" w:rsidR="00CB7426" w:rsidRPr="002B680A" w:rsidRDefault="00553D09" w:rsidP="00490AE0">
            <w:pPr>
              <w:rPr>
                <w:rFonts w:asciiTheme="minorHAnsi" w:hAnsiTheme="minorHAnsi" w:cstheme="minorHAnsi"/>
                <w:color w:val="000000"/>
                <w:sz w:val="20"/>
                <w:szCs w:val="20"/>
                <w:lang w:eastAsia="es-BO"/>
              </w:rPr>
            </w:pPr>
            <w:r w:rsidRPr="00553D09">
              <w:rPr>
                <w:rFonts w:asciiTheme="minorHAnsi" w:hAnsiTheme="minorHAnsi" w:cstheme="minorHAnsi"/>
                <w:color w:val="000000"/>
                <w:sz w:val="20"/>
                <w:szCs w:val="20"/>
                <w:lang w:eastAsia="es-BO"/>
              </w:rPr>
              <w:t>Equipo de Inspección END de Radiografía</w:t>
            </w:r>
            <w:r w:rsidR="009D0638">
              <w:rPr>
                <w:rFonts w:asciiTheme="minorHAnsi" w:hAnsiTheme="minorHAnsi" w:cstheme="minorHAnsi"/>
                <w:color w:val="000000"/>
                <w:sz w:val="20"/>
                <w:szCs w:val="20"/>
                <w:lang w:eastAsia="es-BO"/>
              </w:rPr>
              <w:t xml:space="preserve"> (Equipo de </w:t>
            </w:r>
            <w:proofErr w:type="spellStart"/>
            <w:r w:rsidR="009D0638">
              <w:rPr>
                <w:rFonts w:asciiTheme="minorHAnsi" w:hAnsiTheme="minorHAnsi" w:cstheme="minorHAnsi"/>
                <w:color w:val="000000"/>
                <w:sz w:val="20"/>
                <w:szCs w:val="20"/>
                <w:lang w:eastAsia="es-BO"/>
              </w:rPr>
              <w:t>gammagrafiado</w:t>
            </w:r>
            <w:proofErr w:type="spellEnd"/>
            <w:r w:rsidR="009D0638">
              <w:rPr>
                <w:rFonts w:asciiTheme="minorHAnsi" w:hAnsiTheme="minorHAnsi" w:cstheme="minorHAnsi"/>
                <w:color w:val="000000"/>
                <w:sz w:val="20"/>
                <w:szCs w:val="20"/>
                <w:lang w:eastAsia="es-BO"/>
              </w:rPr>
              <w:t xml:space="preserve"> o Rayos X, </w:t>
            </w:r>
            <w:proofErr w:type="spellStart"/>
            <w:r w:rsidR="009D0638">
              <w:rPr>
                <w:rFonts w:asciiTheme="minorHAnsi" w:hAnsiTheme="minorHAnsi" w:cstheme="minorHAnsi"/>
                <w:color w:val="000000"/>
                <w:sz w:val="20"/>
                <w:szCs w:val="20"/>
                <w:lang w:eastAsia="es-BO"/>
              </w:rPr>
              <w:t>Geiger</w:t>
            </w:r>
            <w:proofErr w:type="spellEnd"/>
            <w:r w:rsidR="009D0638">
              <w:rPr>
                <w:rFonts w:asciiTheme="minorHAnsi" w:hAnsiTheme="minorHAnsi" w:cstheme="minorHAnsi"/>
                <w:color w:val="000000"/>
                <w:sz w:val="20"/>
                <w:szCs w:val="20"/>
                <w:lang w:eastAsia="es-BO"/>
              </w:rPr>
              <w:t xml:space="preserve"> </w:t>
            </w:r>
            <w:proofErr w:type="spellStart"/>
            <w:r w:rsidR="009D0638">
              <w:rPr>
                <w:rFonts w:asciiTheme="minorHAnsi" w:hAnsiTheme="minorHAnsi" w:cstheme="minorHAnsi"/>
                <w:color w:val="000000"/>
                <w:sz w:val="20"/>
                <w:szCs w:val="20"/>
                <w:lang w:eastAsia="es-BO"/>
              </w:rPr>
              <w:t>Muller</w:t>
            </w:r>
            <w:proofErr w:type="spellEnd"/>
            <w:r w:rsidR="009D0638">
              <w:rPr>
                <w:rFonts w:asciiTheme="minorHAnsi" w:hAnsiTheme="minorHAnsi" w:cstheme="minorHAnsi"/>
                <w:color w:val="000000"/>
                <w:sz w:val="20"/>
                <w:szCs w:val="20"/>
                <w:lang w:eastAsia="es-BO"/>
              </w:rPr>
              <w:t>, Equipo de protección y señalización, densitómetro, negatoscopio, IQI, Dosímetro personal)</w:t>
            </w:r>
          </w:p>
        </w:tc>
        <w:tc>
          <w:tcPr>
            <w:tcW w:w="744" w:type="pct"/>
            <w:shd w:val="clear" w:color="auto" w:fill="auto"/>
            <w:vAlign w:val="center"/>
          </w:tcPr>
          <w:p w14:paraId="7961E967"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Equipo</w:t>
            </w:r>
          </w:p>
        </w:tc>
        <w:tc>
          <w:tcPr>
            <w:tcW w:w="1775" w:type="pct"/>
            <w:shd w:val="clear" w:color="auto" w:fill="auto"/>
            <w:vAlign w:val="center"/>
          </w:tcPr>
          <w:p w14:paraId="3C441E49"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sz w:val="20"/>
                <w:szCs w:val="20"/>
              </w:rPr>
              <w:t>Mínimo 1 equipo para radiografiado de juntas, además de los materiales e instrumental para la ejecución de tintes penetrantes para accesorios</w:t>
            </w:r>
          </w:p>
        </w:tc>
      </w:tr>
      <w:tr w:rsidR="00553D09" w:rsidRPr="002B680A" w14:paraId="6C9A029B" w14:textId="77777777" w:rsidTr="00757C73">
        <w:trPr>
          <w:trHeight w:val="300"/>
          <w:jc w:val="center"/>
        </w:trPr>
        <w:tc>
          <w:tcPr>
            <w:tcW w:w="313" w:type="pct"/>
            <w:shd w:val="clear" w:color="auto" w:fill="auto"/>
            <w:vAlign w:val="center"/>
          </w:tcPr>
          <w:p w14:paraId="0D7236C1" w14:textId="153D46D5" w:rsidR="00553D09" w:rsidRDefault="00553D09"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68" w:type="pct"/>
            <w:shd w:val="clear" w:color="auto" w:fill="auto"/>
            <w:vAlign w:val="center"/>
          </w:tcPr>
          <w:p w14:paraId="71AB4D8C" w14:textId="59195A44" w:rsidR="00553D09" w:rsidRPr="00553D09" w:rsidRDefault="007C48F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Compresora de aire</w:t>
            </w:r>
          </w:p>
        </w:tc>
        <w:tc>
          <w:tcPr>
            <w:tcW w:w="744" w:type="pct"/>
            <w:shd w:val="clear" w:color="auto" w:fill="auto"/>
            <w:vAlign w:val="center"/>
          </w:tcPr>
          <w:p w14:paraId="53CADFFB" w14:textId="364404B5" w:rsidR="00553D09" w:rsidRPr="002B680A"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775" w:type="pct"/>
            <w:shd w:val="clear" w:color="auto" w:fill="auto"/>
            <w:vAlign w:val="center"/>
          </w:tcPr>
          <w:p w14:paraId="28FF7E38" w14:textId="56CC6C23" w:rsidR="00553D09" w:rsidRPr="002B680A" w:rsidRDefault="007C48FF" w:rsidP="00490AE0">
            <w:pPr>
              <w:jc w:val="center"/>
              <w:rPr>
                <w:rFonts w:asciiTheme="minorHAnsi" w:hAnsiTheme="minorHAnsi" w:cstheme="minorHAnsi"/>
                <w:sz w:val="20"/>
                <w:szCs w:val="20"/>
              </w:rPr>
            </w:pPr>
            <w:r>
              <w:rPr>
                <w:rFonts w:asciiTheme="minorHAnsi" w:hAnsiTheme="minorHAnsi" w:cstheme="minorHAnsi"/>
                <w:sz w:val="20"/>
                <w:szCs w:val="20"/>
              </w:rPr>
              <w:t>Mínimo 1 equipo</w:t>
            </w:r>
          </w:p>
        </w:tc>
      </w:tr>
      <w:tr w:rsidR="007C48FF" w:rsidRPr="002B680A" w14:paraId="777ADBD4" w14:textId="77777777" w:rsidTr="00757C73">
        <w:trPr>
          <w:trHeight w:val="300"/>
          <w:jc w:val="center"/>
        </w:trPr>
        <w:tc>
          <w:tcPr>
            <w:tcW w:w="313" w:type="pct"/>
            <w:shd w:val="clear" w:color="auto" w:fill="auto"/>
            <w:vAlign w:val="center"/>
          </w:tcPr>
          <w:p w14:paraId="38E118BA" w14:textId="45726DE5" w:rsidR="007C48FF"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68" w:type="pct"/>
            <w:shd w:val="clear" w:color="auto" w:fill="auto"/>
            <w:vAlign w:val="center"/>
          </w:tcPr>
          <w:p w14:paraId="2E7E6606" w14:textId="5A04E1C3" w:rsidR="007C48FF" w:rsidRDefault="007C48FF" w:rsidP="00490AE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para prueba de hermeticidad</w:t>
            </w:r>
          </w:p>
        </w:tc>
        <w:tc>
          <w:tcPr>
            <w:tcW w:w="744" w:type="pct"/>
            <w:shd w:val="clear" w:color="auto" w:fill="auto"/>
            <w:vAlign w:val="center"/>
          </w:tcPr>
          <w:p w14:paraId="421CAE79" w14:textId="77777777" w:rsidR="007C48FF" w:rsidRDefault="007C48FF" w:rsidP="00490AE0">
            <w:pPr>
              <w:jc w:val="center"/>
              <w:rPr>
                <w:rFonts w:asciiTheme="minorHAnsi" w:hAnsiTheme="minorHAnsi" w:cstheme="minorHAnsi"/>
                <w:color w:val="000000"/>
                <w:sz w:val="20"/>
                <w:szCs w:val="20"/>
                <w:lang w:eastAsia="es-BO"/>
              </w:rPr>
            </w:pPr>
          </w:p>
        </w:tc>
        <w:tc>
          <w:tcPr>
            <w:tcW w:w="1775" w:type="pct"/>
            <w:shd w:val="clear" w:color="auto" w:fill="auto"/>
            <w:vAlign w:val="center"/>
          </w:tcPr>
          <w:p w14:paraId="615E3DEF" w14:textId="77777777" w:rsidR="007C48FF" w:rsidRDefault="007C48FF" w:rsidP="00490AE0">
            <w:pPr>
              <w:jc w:val="center"/>
              <w:rPr>
                <w:rFonts w:asciiTheme="minorHAnsi" w:hAnsiTheme="minorHAnsi" w:cstheme="minorHAnsi"/>
                <w:sz w:val="20"/>
                <w:szCs w:val="20"/>
              </w:rPr>
            </w:pPr>
          </w:p>
        </w:tc>
      </w:tr>
      <w:tr w:rsidR="00CB7426" w:rsidRPr="002B680A" w14:paraId="48D3922F" w14:textId="77777777" w:rsidTr="00757C73">
        <w:trPr>
          <w:trHeight w:val="300"/>
          <w:jc w:val="center"/>
        </w:trPr>
        <w:tc>
          <w:tcPr>
            <w:tcW w:w="313" w:type="pct"/>
            <w:shd w:val="clear" w:color="auto" w:fill="auto"/>
            <w:vAlign w:val="center"/>
          </w:tcPr>
          <w:p w14:paraId="6A9562BB" w14:textId="00395B2F" w:rsidR="00CB7426" w:rsidRPr="002B680A" w:rsidRDefault="007C48FF" w:rsidP="00490AE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68" w:type="pct"/>
            <w:shd w:val="clear" w:color="auto" w:fill="auto"/>
            <w:vAlign w:val="center"/>
          </w:tcPr>
          <w:p w14:paraId="7FF987B5" w14:textId="72EDA994" w:rsidR="00CB7426" w:rsidRPr="002B680A" w:rsidRDefault="00CB7426" w:rsidP="00490AE0">
            <w:pP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 xml:space="preserve">Otros equipos solicitados (a requerimiento del Supervisor de Obra </w:t>
            </w:r>
            <w:r w:rsidR="003212FA" w:rsidRPr="002B680A">
              <w:rPr>
                <w:rFonts w:asciiTheme="minorHAnsi" w:hAnsiTheme="minorHAnsi" w:cstheme="minorHAnsi"/>
                <w:color w:val="000000"/>
                <w:sz w:val="20"/>
                <w:szCs w:val="20"/>
                <w:lang w:eastAsia="es-BO"/>
              </w:rPr>
              <w:t>de acuerdo a la ejecución de íte</w:t>
            </w:r>
            <w:r w:rsidRPr="002B680A">
              <w:rPr>
                <w:rFonts w:asciiTheme="minorHAnsi" w:hAnsiTheme="minorHAnsi" w:cstheme="minorHAnsi"/>
                <w:color w:val="000000"/>
                <w:sz w:val="20"/>
                <w:szCs w:val="20"/>
                <w:lang w:eastAsia="es-BO"/>
              </w:rPr>
              <w:t>ms y al cronograma de ejecución)</w:t>
            </w:r>
          </w:p>
        </w:tc>
        <w:tc>
          <w:tcPr>
            <w:tcW w:w="744" w:type="pct"/>
            <w:shd w:val="clear" w:color="auto" w:fill="auto"/>
            <w:vAlign w:val="center"/>
          </w:tcPr>
          <w:p w14:paraId="22D81A8D"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w:t>
            </w:r>
          </w:p>
        </w:tc>
        <w:tc>
          <w:tcPr>
            <w:tcW w:w="1775" w:type="pct"/>
            <w:shd w:val="clear" w:color="auto" w:fill="auto"/>
            <w:vAlign w:val="center"/>
          </w:tcPr>
          <w:p w14:paraId="577F46FF" w14:textId="77777777" w:rsidR="00CB7426" w:rsidRPr="002B680A" w:rsidRDefault="00CB7426" w:rsidP="00490AE0">
            <w:pPr>
              <w:jc w:val="center"/>
              <w:rPr>
                <w:rFonts w:asciiTheme="minorHAnsi" w:hAnsiTheme="minorHAnsi" w:cstheme="minorHAnsi"/>
                <w:color w:val="000000"/>
                <w:sz w:val="20"/>
                <w:szCs w:val="20"/>
                <w:lang w:eastAsia="es-BO"/>
              </w:rPr>
            </w:pPr>
            <w:r w:rsidRPr="002B680A">
              <w:rPr>
                <w:rFonts w:asciiTheme="minorHAnsi" w:hAnsiTheme="minorHAnsi" w:cstheme="minorHAnsi"/>
                <w:color w:val="000000"/>
                <w:sz w:val="20"/>
                <w:szCs w:val="20"/>
                <w:lang w:eastAsia="es-BO"/>
              </w:rPr>
              <w:t>A requerimiento del supervisor de obra</w:t>
            </w:r>
          </w:p>
        </w:tc>
      </w:tr>
      <w:tr w:rsidR="00CB7426" w:rsidRPr="002B680A" w14:paraId="319FB5E9" w14:textId="77777777" w:rsidTr="00757C73">
        <w:trPr>
          <w:trHeight w:val="300"/>
          <w:jc w:val="center"/>
        </w:trPr>
        <w:tc>
          <w:tcPr>
            <w:tcW w:w="5000" w:type="pct"/>
            <w:gridSpan w:val="4"/>
            <w:shd w:val="clear" w:color="auto" w:fill="auto"/>
            <w:vAlign w:val="center"/>
          </w:tcPr>
          <w:p w14:paraId="779BDDFA" w14:textId="2B4CD18D" w:rsidR="00CB7426" w:rsidRPr="002B680A" w:rsidRDefault="00C56AF1" w:rsidP="00490AE0">
            <w:pPr>
              <w:rPr>
                <w:rFonts w:asciiTheme="minorHAnsi" w:hAnsiTheme="minorHAnsi" w:cstheme="minorHAnsi"/>
                <w:color w:val="000000"/>
                <w:sz w:val="20"/>
                <w:szCs w:val="20"/>
                <w:lang w:eastAsia="es-BO"/>
              </w:rPr>
            </w:pPr>
            <w:r w:rsidRPr="002B680A">
              <w:rPr>
                <w:rFonts w:asciiTheme="minorHAnsi" w:hAnsiTheme="minorHAnsi" w:cstheme="minorHAnsi"/>
                <w:iCs/>
                <w:sz w:val="20"/>
                <w:szCs w:val="20"/>
                <w:shd w:val="clear" w:color="auto" w:fill="FFFFFF"/>
                <w:lang w:eastAsia="es-BO"/>
              </w:rPr>
              <w:t>Los equipos listados podrán ser requeridos por la supervisión en función a los requerimientos de la obra</w:t>
            </w:r>
            <w:r w:rsidR="00CB7426" w:rsidRPr="002B680A">
              <w:rPr>
                <w:rFonts w:asciiTheme="minorHAnsi" w:hAnsiTheme="minorHAnsi" w:cstheme="minorHAnsi"/>
                <w:iCs/>
                <w:sz w:val="20"/>
                <w:szCs w:val="20"/>
                <w:shd w:val="clear" w:color="auto" w:fill="FFFFFF"/>
                <w:lang w:eastAsia="es-BO"/>
              </w:rPr>
              <w:t>.</w:t>
            </w:r>
          </w:p>
        </w:tc>
      </w:tr>
    </w:tbl>
    <w:p w14:paraId="0C890EC4" w14:textId="168FA9DC" w:rsidR="00A254F7" w:rsidRDefault="00A254F7" w:rsidP="00A254F7">
      <w:pPr>
        <w:tabs>
          <w:tab w:val="left" w:pos="851"/>
        </w:tabs>
        <w:spacing w:line="276" w:lineRule="auto"/>
        <w:contextualSpacing/>
        <w:jc w:val="both"/>
        <w:rPr>
          <w:rFonts w:asciiTheme="minorHAnsi" w:hAnsiTheme="minorHAnsi" w:cstheme="minorHAnsi"/>
          <w:b/>
          <w:bCs/>
          <w:sz w:val="20"/>
          <w:szCs w:val="20"/>
        </w:rPr>
      </w:pPr>
    </w:p>
    <w:p w14:paraId="3B17C05C" w14:textId="276B7868" w:rsidR="00230B9B" w:rsidRPr="002B680A"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 xml:space="preserve">PERSONAL TECNICO Y DE APOYO MINIMO REQUERIDO </w:t>
      </w:r>
    </w:p>
    <w:p w14:paraId="146AA064" w14:textId="77777777" w:rsidR="00230B9B" w:rsidRPr="002B680A" w:rsidRDefault="00230B9B" w:rsidP="00230B9B">
      <w:pPr>
        <w:spacing w:line="276" w:lineRule="auto"/>
        <w:contextualSpacing/>
        <w:jc w:val="center"/>
        <w:rPr>
          <w:rFonts w:asciiTheme="minorHAnsi" w:eastAsia="Calibri" w:hAnsiTheme="minorHAnsi" w:cstheme="minorHAnsi"/>
          <w:b/>
          <w:iCs/>
          <w:sz w:val="20"/>
          <w:szCs w:val="20"/>
          <w:lang w:eastAsia="en-US"/>
        </w:rPr>
      </w:pPr>
      <w:r w:rsidRPr="002B680A">
        <w:rPr>
          <w:rFonts w:asciiTheme="minorHAnsi" w:eastAsia="Calibri" w:hAnsiTheme="minorHAnsi" w:cstheme="minorHAnsi"/>
          <w:b/>
          <w:iCs/>
          <w:sz w:val="20"/>
          <w:szCs w:val="20"/>
          <w:lang w:val="es-MX" w:eastAsia="en-US"/>
        </w:rPr>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499"/>
        <w:gridCol w:w="3360"/>
        <w:gridCol w:w="2267"/>
      </w:tblGrid>
      <w:tr w:rsidR="00C56AF1" w:rsidRPr="009D0638" w14:paraId="581D6FEC" w14:textId="77777777" w:rsidTr="00C56AF1">
        <w:trPr>
          <w:trHeight w:val="45"/>
          <w:tblHeader/>
          <w:jc w:val="center"/>
        </w:trPr>
        <w:tc>
          <w:tcPr>
            <w:tcW w:w="139" w:type="pct"/>
            <w:shd w:val="clear" w:color="auto" w:fill="F2F2F2"/>
            <w:tcMar>
              <w:left w:w="0" w:type="dxa"/>
              <w:right w:w="0" w:type="dxa"/>
            </w:tcMar>
            <w:vAlign w:val="center"/>
          </w:tcPr>
          <w:p w14:paraId="7E6A014C"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N°</w:t>
            </w:r>
          </w:p>
        </w:tc>
        <w:tc>
          <w:tcPr>
            <w:tcW w:w="1495" w:type="pct"/>
            <w:shd w:val="clear" w:color="auto" w:fill="F2F2F2"/>
            <w:vAlign w:val="center"/>
          </w:tcPr>
          <w:p w14:paraId="43C0C78E"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CARGO</w:t>
            </w:r>
          </w:p>
        </w:tc>
        <w:tc>
          <w:tcPr>
            <w:tcW w:w="2010" w:type="pct"/>
            <w:shd w:val="clear" w:color="auto" w:fill="F2F2F2"/>
            <w:vAlign w:val="center"/>
          </w:tcPr>
          <w:p w14:paraId="55B471AB"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FORMACIÓN</w:t>
            </w:r>
          </w:p>
        </w:tc>
        <w:tc>
          <w:tcPr>
            <w:tcW w:w="1356" w:type="pct"/>
            <w:shd w:val="clear" w:color="auto" w:fill="F2F2F2"/>
            <w:vAlign w:val="center"/>
          </w:tcPr>
          <w:p w14:paraId="06799A38" w14:textId="77777777" w:rsidR="00C56AF1" w:rsidRPr="009D0638" w:rsidRDefault="00C56AF1" w:rsidP="000F2C86">
            <w:pPr>
              <w:spacing w:line="276" w:lineRule="auto"/>
              <w:jc w:val="center"/>
              <w:rPr>
                <w:rFonts w:asciiTheme="minorHAnsi" w:hAnsiTheme="minorHAnsi" w:cstheme="minorHAnsi"/>
                <w:b/>
                <w:sz w:val="18"/>
                <w:szCs w:val="18"/>
                <w:lang w:val="es-BO"/>
              </w:rPr>
            </w:pPr>
            <w:r w:rsidRPr="009D0638">
              <w:rPr>
                <w:rFonts w:asciiTheme="minorHAnsi" w:hAnsiTheme="minorHAnsi" w:cstheme="minorHAnsi"/>
                <w:b/>
                <w:sz w:val="18"/>
                <w:szCs w:val="18"/>
                <w:lang w:val="es-BO"/>
              </w:rPr>
              <w:t xml:space="preserve">NUMERO DE PERSONAS </w:t>
            </w:r>
          </w:p>
        </w:tc>
      </w:tr>
      <w:tr w:rsidR="00C56AF1" w:rsidRPr="009D0638" w14:paraId="359C6D66" w14:textId="77777777" w:rsidTr="00C56AF1">
        <w:trPr>
          <w:trHeight w:val="45"/>
          <w:jc w:val="center"/>
        </w:trPr>
        <w:tc>
          <w:tcPr>
            <w:tcW w:w="139" w:type="pct"/>
            <w:shd w:val="clear" w:color="auto" w:fill="auto"/>
            <w:tcMar>
              <w:left w:w="0" w:type="dxa"/>
              <w:right w:w="0" w:type="dxa"/>
            </w:tcMar>
            <w:vAlign w:val="center"/>
          </w:tcPr>
          <w:p w14:paraId="00245847" w14:textId="6D00BB3C"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c>
          <w:tcPr>
            <w:tcW w:w="1495" w:type="pct"/>
            <w:shd w:val="clear" w:color="auto" w:fill="auto"/>
            <w:vAlign w:val="center"/>
          </w:tcPr>
          <w:p w14:paraId="0D5B4A7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Chofer</w:t>
            </w:r>
          </w:p>
        </w:tc>
        <w:tc>
          <w:tcPr>
            <w:tcW w:w="2010" w:type="pct"/>
            <w:shd w:val="clear" w:color="auto" w:fill="auto"/>
          </w:tcPr>
          <w:p w14:paraId="02437416"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0C91B77" w14:textId="6E52EFAF" w:rsidR="00C56AF1" w:rsidRPr="009D0638" w:rsidRDefault="007C776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401F8292" w14:textId="77777777" w:rsidTr="00C56AF1">
        <w:trPr>
          <w:trHeight w:val="45"/>
          <w:jc w:val="center"/>
        </w:trPr>
        <w:tc>
          <w:tcPr>
            <w:tcW w:w="139" w:type="pct"/>
            <w:shd w:val="clear" w:color="auto" w:fill="auto"/>
            <w:tcMar>
              <w:left w:w="0" w:type="dxa"/>
              <w:right w:w="0" w:type="dxa"/>
            </w:tcMar>
            <w:vAlign w:val="center"/>
          </w:tcPr>
          <w:p w14:paraId="4D1DBB72" w14:textId="3C82ACDF"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2</w:t>
            </w:r>
          </w:p>
        </w:tc>
        <w:tc>
          <w:tcPr>
            <w:tcW w:w="1495" w:type="pct"/>
            <w:shd w:val="clear" w:color="auto" w:fill="auto"/>
            <w:vAlign w:val="center"/>
          </w:tcPr>
          <w:p w14:paraId="08ACD2A5"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Albañil</w:t>
            </w:r>
          </w:p>
        </w:tc>
        <w:tc>
          <w:tcPr>
            <w:tcW w:w="2010" w:type="pct"/>
            <w:shd w:val="clear" w:color="auto" w:fill="auto"/>
          </w:tcPr>
          <w:p w14:paraId="6919A954"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1881EDDC" w14:textId="6732C68D" w:rsidR="00C56AF1" w:rsidRPr="009D0638" w:rsidRDefault="00DA57D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3403428C" w14:textId="77777777" w:rsidTr="00C56AF1">
        <w:trPr>
          <w:trHeight w:val="45"/>
          <w:jc w:val="center"/>
        </w:trPr>
        <w:tc>
          <w:tcPr>
            <w:tcW w:w="139" w:type="pct"/>
            <w:shd w:val="clear" w:color="auto" w:fill="auto"/>
            <w:tcMar>
              <w:left w:w="0" w:type="dxa"/>
              <w:right w:w="0" w:type="dxa"/>
            </w:tcMar>
            <w:vAlign w:val="center"/>
          </w:tcPr>
          <w:p w14:paraId="13E0F0AF" w14:textId="3C35E9F0" w:rsidR="00C56AF1"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3</w:t>
            </w:r>
          </w:p>
        </w:tc>
        <w:tc>
          <w:tcPr>
            <w:tcW w:w="1495" w:type="pct"/>
            <w:shd w:val="clear" w:color="auto" w:fill="auto"/>
            <w:vAlign w:val="center"/>
          </w:tcPr>
          <w:p w14:paraId="377E34A7"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Ayudante</w:t>
            </w:r>
          </w:p>
        </w:tc>
        <w:tc>
          <w:tcPr>
            <w:tcW w:w="2010" w:type="pct"/>
            <w:shd w:val="clear" w:color="auto" w:fill="auto"/>
          </w:tcPr>
          <w:p w14:paraId="7FB6C4A7"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21A340A4" w14:textId="597796A4" w:rsidR="00C56AF1" w:rsidRPr="009D0638" w:rsidRDefault="007C48F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r>
      <w:tr w:rsidR="00D2682B" w:rsidRPr="009D0638" w14:paraId="4CCE20EA" w14:textId="77777777" w:rsidTr="00C56AF1">
        <w:trPr>
          <w:trHeight w:val="45"/>
          <w:jc w:val="center"/>
        </w:trPr>
        <w:tc>
          <w:tcPr>
            <w:tcW w:w="139" w:type="pct"/>
            <w:shd w:val="clear" w:color="auto" w:fill="auto"/>
            <w:tcMar>
              <w:left w:w="0" w:type="dxa"/>
              <w:right w:w="0" w:type="dxa"/>
            </w:tcMar>
            <w:vAlign w:val="center"/>
          </w:tcPr>
          <w:p w14:paraId="50B53868" w14:textId="71D7CC1D" w:rsidR="00D2682B"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4</w:t>
            </w:r>
          </w:p>
        </w:tc>
        <w:tc>
          <w:tcPr>
            <w:tcW w:w="1495" w:type="pct"/>
            <w:shd w:val="clear" w:color="auto" w:fill="auto"/>
            <w:vAlign w:val="center"/>
          </w:tcPr>
          <w:p w14:paraId="5341D7BB" w14:textId="77777777" w:rsidR="00D2682B" w:rsidRPr="009D0638" w:rsidRDefault="00D2682B"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Armador</w:t>
            </w:r>
          </w:p>
        </w:tc>
        <w:tc>
          <w:tcPr>
            <w:tcW w:w="2010" w:type="pct"/>
            <w:shd w:val="clear" w:color="auto" w:fill="auto"/>
          </w:tcPr>
          <w:p w14:paraId="1FFDF4A1" w14:textId="7B850012"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6C9E9A34" w14:textId="77777777"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D2682B" w:rsidRPr="009D0638" w14:paraId="09B698AE" w14:textId="77777777" w:rsidTr="00C56AF1">
        <w:trPr>
          <w:trHeight w:val="45"/>
          <w:jc w:val="center"/>
        </w:trPr>
        <w:tc>
          <w:tcPr>
            <w:tcW w:w="139" w:type="pct"/>
            <w:shd w:val="clear" w:color="auto" w:fill="auto"/>
            <w:tcMar>
              <w:left w:w="0" w:type="dxa"/>
              <w:right w:w="0" w:type="dxa"/>
            </w:tcMar>
            <w:vAlign w:val="center"/>
          </w:tcPr>
          <w:p w14:paraId="1AD197F6" w14:textId="61522CDC" w:rsidR="00D2682B"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5</w:t>
            </w:r>
          </w:p>
        </w:tc>
        <w:tc>
          <w:tcPr>
            <w:tcW w:w="1495" w:type="pct"/>
            <w:shd w:val="clear" w:color="auto" w:fill="auto"/>
            <w:vAlign w:val="center"/>
          </w:tcPr>
          <w:p w14:paraId="75BF81DE" w14:textId="77777777" w:rsidR="00D2682B" w:rsidRPr="009D0638" w:rsidRDefault="00D2682B"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Encofrador</w:t>
            </w:r>
          </w:p>
        </w:tc>
        <w:tc>
          <w:tcPr>
            <w:tcW w:w="2010" w:type="pct"/>
            <w:shd w:val="clear" w:color="auto" w:fill="auto"/>
          </w:tcPr>
          <w:p w14:paraId="4EE6291E" w14:textId="38609EBC"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6EC44D52" w14:textId="77777777" w:rsidR="00D2682B" w:rsidRPr="009D0638" w:rsidRDefault="00D2682B"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70B09BAF" w14:textId="77777777" w:rsidTr="00C56AF1">
        <w:trPr>
          <w:trHeight w:val="45"/>
          <w:jc w:val="center"/>
        </w:trPr>
        <w:tc>
          <w:tcPr>
            <w:tcW w:w="139" w:type="pct"/>
            <w:shd w:val="clear" w:color="auto" w:fill="auto"/>
            <w:tcMar>
              <w:left w:w="0" w:type="dxa"/>
              <w:right w:w="0" w:type="dxa"/>
            </w:tcMar>
            <w:vAlign w:val="center"/>
          </w:tcPr>
          <w:p w14:paraId="2F080E38" w14:textId="54C12E49" w:rsidR="00FA0928"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6</w:t>
            </w:r>
          </w:p>
        </w:tc>
        <w:tc>
          <w:tcPr>
            <w:tcW w:w="1495" w:type="pct"/>
            <w:shd w:val="clear" w:color="auto" w:fill="auto"/>
            <w:vAlign w:val="center"/>
          </w:tcPr>
          <w:p w14:paraId="63163DB4" w14:textId="343DDB33" w:rsidR="00FA0928" w:rsidRPr="009D0638" w:rsidRDefault="00FA0928" w:rsidP="00D2682B">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Operador Cortadora de Disco</w:t>
            </w:r>
          </w:p>
        </w:tc>
        <w:tc>
          <w:tcPr>
            <w:tcW w:w="2010" w:type="pct"/>
            <w:shd w:val="clear" w:color="auto" w:fill="auto"/>
          </w:tcPr>
          <w:p w14:paraId="674A078B" w14:textId="77777777" w:rsidR="00FA0928" w:rsidRPr="009D0638" w:rsidRDefault="00FA0928" w:rsidP="00D2682B">
            <w:pPr>
              <w:spacing w:line="276" w:lineRule="auto"/>
              <w:jc w:val="center"/>
              <w:rPr>
                <w:rFonts w:asciiTheme="minorHAnsi" w:hAnsiTheme="minorHAnsi" w:cstheme="minorHAnsi"/>
                <w:sz w:val="18"/>
                <w:szCs w:val="18"/>
              </w:rPr>
            </w:pPr>
          </w:p>
        </w:tc>
        <w:tc>
          <w:tcPr>
            <w:tcW w:w="1356" w:type="pct"/>
            <w:vAlign w:val="center"/>
          </w:tcPr>
          <w:p w14:paraId="1E104194" w14:textId="77777777" w:rsidR="00FA0928" w:rsidRPr="009D0638" w:rsidRDefault="00FA0928" w:rsidP="00D2682B">
            <w:pPr>
              <w:spacing w:line="276" w:lineRule="auto"/>
              <w:jc w:val="center"/>
              <w:rPr>
                <w:rFonts w:asciiTheme="minorHAnsi" w:hAnsiTheme="minorHAnsi" w:cstheme="minorHAnsi"/>
                <w:sz w:val="18"/>
                <w:szCs w:val="18"/>
              </w:rPr>
            </w:pPr>
          </w:p>
        </w:tc>
      </w:tr>
      <w:tr w:rsidR="00C56AF1" w:rsidRPr="009D0638" w14:paraId="0F4C8974" w14:textId="77777777" w:rsidTr="00C56AF1">
        <w:trPr>
          <w:trHeight w:val="45"/>
          <w:jc w:val="center"/>
        </w:trPr>
        <w:tc>
          <w:tcPr>
            <w:tcW w:w="139" w:type="pct"/>
            <w:shd w:val="clear" w:color="auto" w:fill="auto"/>
            <w:tcMar>
              <w:left w:w="0" w:type="dxa"/>
              <w:right w:w="0" w:type="dxa"/>
            </w:tcMar>
            <w:vAlign w:val="center"/>
          </w:tcPr>
          <w:p w14:paraId="3D0C0249" w14:textId="0BE0D529"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7</w:t>
            </w:r>
          </w:p>
        </w:tc>
        <w:tc>
          <w:tcPr>
            <w:tcW w:w="1495" w:type="pct"/>
            <w:shd w:val="clear" w:color="auto" w:fill="auto"/>
            <w:vAlign w:val="center"/>
          </w:tcPr>
          <w:p w14:paraId="10C07168"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Inspector de Soldadura</w:t>
            </w:r>
          </w:p>
        </w:tc>
        <w:tc>
          <w:tcPr>
            <w:tcW w:w="2010" w:type="pct"/>
            <w:shd w:val="clear" w:color="auto" w:fill="auto"/>
          </w:tcPr>
          <w:p w14:paraId="41CB4FD0"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 xml:space="preserve">Personal certificado como inspector de soldadura nivel II AWS o equivalente </w:t>
            </w:r>
          </w:p>
        </w:tc>
        <w:tc>
          <w:tcPr>
            <w:tcW w:w="1356" w:type="pct"/>
            <w:vAlign w:val="center"/>
          </w:tcPr>
          <w:p w14:paraId="2FC1BEC6"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161DF218" w14:textId="77777777" w:rsidTr="00C56AF1">
        <w:trPr>
          <w:trHeight w:val="45"/>
          <w:jc w:val="center"/>
        </w:trPr>
        <w:tc>
          <w:tcPr>
            <w:tcW w:w="139" w:type="pct"/>
            <w:shd w:val="clear" w:color="auto" w:fill="auto"/>
            <w:tcMar>
              <w:left w:w="0" w:type="dxa"/>
              <w:right w:w="0" w:type="dxa"/>
            </w:tcMar>
            <w:vAlign w:val="center"/>
          </w:tcPr>
          <w:p w14:paraId="0641EEDA" w14:textId="1B612E60"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8</w:t>
            </w:r>
          </w:p>
        </w:tc>
        <w:tc>
          <w:tcPr>
            <w:tcW w:w="1495" w:type="pct"/>
            <w:shd w:val="clear" w:color="auto" w:fill="auto"/>
            <w:vAlign w:val="center"/>
          </w:tcPr>
          <w:p w14:paraId="2A74CE27"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Inspector de radiografía</w:t>
            </w:r>
          </w:p>
        </w:tc>
        <w:tc>
          <w:tcPr>
            <w:tcW w:w="2010" w:type="pct"/>
            <w:shd w:val="clear" w:color="auto" w:fill="auto"/>
          </w:tcPr>
          <w:p w14:paraId="5E158768" w14:textId="77777777" w:rsidR="00C56AF1" w:rsidRPr="009D0638" w:rsidRDefault="00C56AF1" w:rsidP="000F2C86">
            <w:pPr>
              <w:spacing w:line="276" w:lineRule="auto"/>
              <w:jc w:val="both"/>
              <w:rPr>
                <w:rFonts w:asciiTheme="minorHAnsi" w:eastAsia="Calibri" w:hAnsiTheme="minorHAnsi" w:cstheme="minorHAnsi"/>
                <w:sz w:val="18"/>
                <w:szCs w:val="18"/>
                <w:lang w:val="es-MX" w:eastAsia="en-US"/>
              </w:rPr>
            </w:pPr>
            <w:r w:rsidRPr="009D0638">
              <w:rPr>
                <w:rFonts w:asciiTheme="minorHAnsi" w:eastAsia="Calibri" w:hAnsiTheme="minorHAnsi" w:cstheme="minorHAnsi"/>
                <w:sz w:val="18"/>
                <w:szCs w:val="18"/>
                <w:lang w:val="es-MX" w:eastAsia="en-US"/>
              </w:rPr>
              <w:t xml:space="preserve">Persona certificada como inspector de nivel II ASNT o equivalente </w:t>
            </w:r>
          </w:p>
        </w:tc>
        <w:tc>
          <w:tcPr>
            <w:tcW w:w="1356" w:type="pct"/>
            <w:vAlign w:val="center"/>
          </w:tcPr>
          <w:p w14:paraId="7AF8876E"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0F2F4A02" w14:textId="77777777" w:rsidTr="00C56AF1">
        <w:trPr>
          <w:trHeight w:val="45"/>
          <w:jc w:val="center"/>
        </w:trPr>
        <w:tc>
          <w:tcPr>
            <w:tcW w:w="139" w:type="pct"/>
            <w:shd w:val="clear" w:color="auto" w:fill="auto"/>
            <w:tcMar>
              <w:left w:w="0" w:type="dxa"/>
              <w:right w:w="0" w:type="dxa"/>
            </w:tcMar>
            <w:vAlign w:val="center"/>
          </w:tcPr>
          <w:p w14:paraId="15DD4B41" w14:textId="4217F716" w:rsidR="00C56AF1" w:rsidRPr="009D0638" w:rsidRDefault="008F611F" w:rsidP="008F611F">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495" w:type="pct"/>
            <w:shd w:val="clear" w:color="auto" w:fill="auto"/>
            <w:vAlign w:val="center"/>
          </w:tcPr>
          <w:p w14:paraId="659CA97E" w14:textId="5572998A" w:rsidR="00C56AF1" w:rsidRPr="009D0638" w:rsidRDefault="007C48FF" w:rsidP="000F2C86">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 equipo prueba de hermeticidad</w:t>
            </w:r>
          </w:p>
        </w:tc>
        <w:tc>
          <w:tcPr>
            <w:tcW w:w="2010" w:type="pct"/>
            <w:shd w:val="clear" w:color="auto" w:fill="auto"/>
          </w:tcPr>
          <w:p w14:paraId="461F3F68" w14:textId="1DC0FA75" w:rsidR="00C56AF1" w:rsidRPr="009D0638" w:rsidRDefault="007C48FF" w:rsidP="007C48FF">
            <w:pPr>
              <w:spacing w:line="276" w:lineRule="auto"/>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w:t>
            </w:r>
          </w:p>
        </w:tc>
        <w:tc>
          <w:tcPr>
            <w:tcW w:w="1356" w:type="pct"/>
            <w:vAlign w:val="center"/>
          </w:tcPr>
          <w:p w14:paraId="37D0638E"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6A4983" w:rsidRPr="009D0638" w14:paraId="7EA3C7C4" w14:textId="77777777" w:rsidTr="00C56AF1">
        <w:trPr>
          <w:trHeight w:val="45"/>
          <w:jc w:val="center"/>
        </w:trPr>
        <w:tc>
          <w:tcPr>
            <w:tcW w:w="139" w:type="pct"/>
            <w:shd w:val="clear" w:color="auto" w:fill="auto"/>
            <w:tcMar>
              <w:left w:w="0" w:type="dxa"/>
              <w:right w:w="0" w:type="dxa"/>
            </w:tcMar>
            <w:vAlign w:val="center"/>
          </w:tcPr>
          <w:p w14:paraId="292E9FD0" w14:textId="0168F147" w:rsidR="006A4983" w:rsidRPr="009D0638" w:rsidRDefault="008F611F" w:rsidP="006A4983">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495" w:type="pct"/>
            <w:shd w:val="clear" w:color="auto" w:fill="auto"/>
            <w:vAlign w:val="center"/>
          </w:tcPr>
          <w:p w14:paraId="7CB5BD03" w14:textId="72B10D25" w:rsidR="006A4983" w:rsidRPr="009D0638" w:rsidRDefault="006A4983" w:rsidP="006A4983">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Ayudante de Soldador</w:t>
            </w:r>
          </w:p>
        </w:tc>
        <w:tc>
          <w:tcPr>
            <w:tcW w:w="2010" w:type="pct"/>
            <w:shd w:val="clear" w:color="auto" w:fill="auto"/>
          </w:tcPr>
          <w:p w14:paraId="6321083F" w14:textId="7DEEA221" w:rsidR="006A4983" w:rsidRPr="009D0638" w:rsidRDefault="006A4983" w:rsidP="006A4983">
            <w:pPr>
              <w:spacing w:line="276" w:lineRule="auto"/>
              <w:jc w:val="center"/>
              <w:rPr>
                <w:rFonts w:asciiTheme="minorHAnsi" w:hAnsiTheme="minorHAnsi" w:cstheme="minorHAnsi"/>
                <w:sz w:val="18"/>
                <w:szCs w:val="18"/>
              </w:rPr>
            </w:pPr>
            <w:r w:rsidRPr="009D0638">
              <w:rPr>
                <w:rFonts w:asciiTheme="minorHAnsi" w:eastAsia="Calibri" w:hAnsiTheme="minorHAnsi" w:cstheme="minorHAnsi"/>
                <w:sz w:val="18"/>
                <w:szCs w:val="18"/>
                <w:lang w:val="es-MX" w:eastAsia="en-US"/>
              </w:rPr>
              <w:t>-</w:t>
            </w:r>
          </w:p>
        </w:tc>
        <w:tc>
          <w:tcPr>
            <w:tcW w:w="1356" w:type="pct"/>
            <w:vAlign w:val="center"/>
          </w:tcPr>
          <w:p w14:paraId="07793A2C" w14:textId="77777777" w:rsidR="006A4983" w:rsidRPr="009D0638" w:rsidRDefault="006A4983" w:rsidP="006A4983">
            <w:pPr>
              <w:spacing w:line="276" w:lineRule="auto"/>
              <w:jc w:val="center"/>
              <w:rPr>
                <w:rFonts w:asciiTheme="minorHAnsi" w:hAnsiTheme="minorHAnsi" w:cstheme="minorHAnsi"/>
                <w:sz w:val="18"/>
                <w:szCs w:val="18"/>
              </w:rPr>
            </w:pPr>
          </w:p>
          <w:p w14:paraId="05464D8E" w14:textId="50B95298" w:rsidR="006A4983" w:rsidRPr="009D0638" w:rsidRDefault="006A4983" w:rsidP="006A4983">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7A4E9205" w14:textId="77777777" w:rsidTr="00C56AF1">
        <w:trPr>
          <w:trHeight w:val="45"/>
          <w:jc w:val="center"/>
        </w:trPr>
        <w:tc>
          <w:tcPr>
            <w:tcW w:w="139" w:type="pct"/>
            <w:shd w:val="clear" w:color="auto" w:fill="auto"/>
            <w:tcMar>
              <w:left w:w="0" w:type="dxa"/>
              <w:right w:w="0" w:type="dxa"/>
            </w:tcMar>
            <w:vAlign w:val="center"/>
          </w:tcPr>
          <w:p w14:paraId="027D5621" w14:textId="5F4C09E2" w:rsidR="00C56AF1"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495" w:type="pct"/>
            <w:shd w:val="clear" w:color="auto" w:fill="auto"/>
            <w:vAlign w:val="center"/>
          </w:tcPr>
          <w:p w14:paraId="1D5DCF5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Instrumentista</w:t>
            </w:r>
          </w:p>
        </w:tc>
        <w:tc>
          <w:tcPr>
            <w:tcW w:w="2010" w:type="pct"/>
            <w:shd w:val="clear" w:color="auto" w:fill="auto"/>
          </w:tcPr>
          <w:p w14:paraId="32E6E0B2"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5E46D2B8"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3582E2D0" w14:textId="77777777" w:rsidTr="00C56AF1">
        <w:trPr>
          <w:trHeight w:val="45"/>
          <w:jc w:val="center"/>
        </w:trPr>
        <w:tc>
          <w:tcPr>
            <w:tcW w:w="139" w:type="pct"/>
            <w:shd w:val="clear" w:color="auto" w:fill="auto"/>
            <w:tcMar>
              <w:left w:w="0" w:type="dxa"/>
              <w:right w:w="0" w:type="dxa"/>
            </w:tcMar>
            <w:vAlign w:val="center"/>
          </w:tcPr>
          <w:p w14:paraId="41032CFD" w14:textId="0077312E" w:rsidR="00FA0928"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495" w:type="pct"/>
            <w:shd w:val="clear" w:color="auto" w:fill="auto"/>
            <w:vAlign w:val="center"/>
          </w:tcPr>
          <w:p w14:paraId="31E1B124" w14:textId="62C61996" w:rsidR="00FA0928" w:rsidRPr="009D0638" w:rsidRDefault="009D0638"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Metal mecánico</w:t>
            </w:r>
          </w:p>
        </w:tc>
        <w:tc>
          <w:tcPr>
            <w:tcW w:w="2010" w:type="pct"/>
            <w:shd w:val="clear" w:color="auto" w:fill="auto"/>
          </w:tcPr>
          <w:p w14:paraId="3A5573A4" w14:textId="16C032AA"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B4231F1" w14:textId="75EE3F70"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FA0928" w:rsidRPr="009D0638" w14:paraId="24AEBDFD" w14:textId="77777777" w:rsidTr="00C56AF1">
        <w:trPr>
          <w:trHeight w:val="45"/>
          <w:jc w:val="center"/>
        </w:trPr>
        <w:tc>
          <w:tcPr>
            <w:tcW w:w="139" w:type="pct"/>
            <w:shd w:val="clear" w:color="auto" w:fill="auto"/>
            <w:tcMar>
              <w:left w:w="0" w:type="dxa"/>
              <w:right w:w="0" w:type="dxa"/>
            </w:tcMar>
            <w:vAlign w:val="center"/>
          </w:tcPr>
          <w:p w14:paraId="125E82F6" w14:textId="48BF08A1" w:rsidR="00FA0928" w:rsidRPr="009D0638" w:rsidRDefault="008F611F" w:rsidP="00B12AAA">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495" w:type="pct"/>
            <w:shd w:val="clear" w:color="auto" w:fill="auto"/>
            <w:vAlign w:val="center"/>
          </w:tcPr>
          <w:p w14:paraId="4ED2CF57" w14:textId="1DAF190E" w:rsidR="00FA0928" w:rsidRPr="009D0638" w:rsidRDefault="00FA0928"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Dibujante de planos</w:t>
            </w:r>
          </w:p>
        </w:tc>
        <w:tc>
          <w:tcPr>
            <w:tcW w:w="2010" w:type="pct"/>
            <w:shd w:val="clear" w:color="auto" w:fill="auto"/>
          </w:tcPr>
          <w:p w14:paraId="08690A62" w14:textId="3ADA6F03"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40C019E8" w14:textId="0C404804" w:rsidR="00FA0928" w:rsidRPr="009D0638" w:rsidRDefault="00FA092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59A5B3C2" w14:textId="77777777" w:rsidTr="00C56AF1">
        <w:trPr>
          <w:trHeight w:val="45"/>
          <w:jc w:val="center"/>
        </w:trPr>
        <w:tc>
          <w:tcPr>
            <w:tcW w:w="139" w:type="pct"/>
            <w:shd w:val="clear" w:color="auto" w:fill="auto"/>
            <w:tcMar>
              <w:left w:w="0" w:type="dxa"/>
              <w:right w:w="0" w:type="dxa"/>
            </w:tcMar>
            <w:vAlign w:val="center"/>
          </w:tcPr>
          <w:p w14:paraId="4B18A69A" w14:textId="51ED14C4"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495" w:type="pct"/>
            <w:shd w:val="clear" w:color="auto" w:fill="auto"/>
            <w:vAlign w:val="center"/>
          </w:tcPr>
          <w:p w14:paraId="0BBC3DD0"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Responsable de calidad</w:t>
            </w:r>
          </w:p>
        </w:tc>
        <w:tc>
          <w:tcPr>
            <w:tcW w:w="2010" w:type="pct"/>
            <w:shd w:val="clear" w:color="auto" w:fill="auto"/>
          </w:tcPr>
          <w:p w14:paraId="4F9BFC33" w14:textId="77777777" w:rsidR="00C56AF1" w:rsidRPr="009D0638" w:rsidRDefault="00C56AF1" w:rsidP="000F2C86">
            <w:pPr>
              <w:spacing w:line="276" w:lineRule="auto"/>
              <w:jc w:val="both"/>
              <w:rPr>
                <w:rFonts w:asciiTheme="minorHAnsi" w:hAnsiTheme="minorHAnsi" w:cstheme="minorHAnsi"/>
                <w:sz w:val="18"/>
                <w:szCs w:val="18"/>
                <w:lang w:eastAsia="es-BO"/>
              </w:rPr>
            </w:pPr>
            <w:r w:rsidRPr="009D0638">
              <w:rPr>
                <w:rFonts w:asciiTheme="minorHAnsi" w:hAnsiTheme="minorHAnsi" w:cstheme="minorHAnsi"/>
                <w:sz w:val="18"/>
                <w:szCs w:val="18"/>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9D0638">
              <w:rPr>
                <w:rFonts w:asciiTheme="minorHAnsi" w:hAnsiTheme="minorHAnsi" w:cstheme="minorHAnsi"/>
                <w:sz w:val="18"/>
                <w:szCs w:val="18"/>
                <w:lang w:eastAsia="es-BO"/>
              </w:rPr>
              <w:t>piping</w:t>
            </w:r>
            <w:proofErr w:type="spellEnd"/>
            <w:r w:rsidRPr="009D0638">
              <w:rPr>
                <w:rFonts w:asciiTheme="minorHAnsi" w:hAnsiTheme="minorHAnsi" w:cstheme="minorHAnsi"/>
                <w:sz w:val="18"/>
                <w:szCs w:val="18"/>
                <w:lang w:eastAsia="es-BO"/>
              </w:rPr>
              <w:t xml:space="preserve"> para facilidades en la industria </w:t>
            </w:r>
            <w:proofErr w:type="spellStart"/>
            <w:r w:rsidRPr="009D0638">
              <w:rPr>
                <w:rFonts w:asciiTheme="minorHAnsi" w:hAnsiTheme="minorHAnsi" w:cstheme="minorHAnsi"/>
                <w:sz w:val="18"/>
                <w:szCs w:val="18"/>
                <w:lang w:eastAsia="es-BO"/>
              </w:rPr>
              <w:t>hidrocarburífera</w:t>
            </w:r>
            <w:proofErr w:type="spellEnd"/>
          </w:p>
        </w:tc>
        <w:tc>
          <w:tcPr>
            <w:tcW w:w="1356" w:type="pct"/>
            <w:vAlign w:val="center"/>
          </w:tcPr>
          <w:p w14:paraId="2E270DBD"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6A4983" w:rsidRPr="009D0638" w14:paraId="6A3ED413" w14:textId="77777777" w:rsidTr="00D2682B">
        <w:trPr>
          <w:trHeight w:val="45"/>
          <w:jc w:val="center"/>
        </w:trPr>
        <w:tc>
          <w:tcPr>
            <w:tcW w:w="139" w:type="pct"/>
            <w:shd w:val="clear" w:color="auto" w:fill="auto"/>
            <w:tcMar>
              <w:left w:w="0" w:type="dxa"/>
              <w:right w:w="0" w:type="dxa"/>
            </w:tcMar>
            <w:vAlign w:val="center"/>
          </w:tcPr>
          <w:p w14:paraId="15FC6E39" w14:textId="06120195" w:rsidR="006A4983" w:rsidRPr="009D0638" w:rsidRDefault="008F611F" w:rsidP="00D2682B">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495" w:type="pct"/>
            <w:shd w:val="clear" w:color="auto" w:fill="auto"/>
            <w:vAlign w:val="center"/>
          </w:tcPr>
          <w:p w14:paraId="101D3875" w14:textId="4A247EF8" w:rsidR="006A4983" w:rsidRPr="009D0638" w:rsidRDefault="006A4983" w:rsidP="00D2682B">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 xml:space="preserve">Operador de </w:t>
            </w:r>
            <w:proofErr w:type="spellStart"/>
            <w:r w:rsidRPr="009D0638">
              <w:rPr>
                <w:rFonts w:asciiTheme="minorHAnsi" w:hAnsiTheme="minorHAnsi" w:cstheme="minorHAnsi"/>
                <w:sz w:val="18"/>
                <w:szCs w:val="18"/>
              </w:rPr>
              <w:t>motosoldador</w:t>
            </w:r>
            <w:proofErr w:type="spellEnd"/>
          </w:p>
        </w:tc>
        <w:tc>
          <w:tcPr>
            <w:tcW w:w="2010" w:type="pct"/>
            <w:shd w:val="clear" w:color="auto" w:fill="auto"/>
            <w:vAlign w:val="center"/>
          </w:tcPr>
          <w:p w14:paraId="4C0B9960" w14:textId="1A372535" w:rsidR="006A4983" w:rsidRPr="009D0638" w:rsidRDefault="006A4983"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w:t>
            </w:r>
          </w:p>
        </w:tc>
        <w:tc>
          <w:tcPr>
            <w:tcW w:w="1356" w:type="pct"/>
            <w:vAlign w:val="center"/>
          </w:tcPr>
          <w:p w14:paraId="7407CC8B" w14:textId="3DC9E6F4" w:rsidR="006A4983" w:rsidRPr="009D0638" w:rsidRDefault="006A4983" w:rsidP="00D2682B">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C56AF1" w:rsidRPr="009D0638" w14:paraId="18A06856" w14:textId="77777777" w:rsidTr="00C56AF1">
        <w:trPr>
          <w:trHeight w:val="45"/>
          <w:jc w:val="center"/>
        </w:trPr>
        <w:tc>
          <w:tcPr>
            <w:tcW w:w="139" w:type="pct"/>
            <w:shd w:val="clear" w:color="auto" w:fill="auto"/>
            <w:tcMar>
              <w:left w:w="0" w:type="dxa"/>
              <w:right w:w="0" w:type="dxa"/>
            </w:tcMar>
            <w:vAlign w:val="center"/>
          </w:tcPr>
          <w:p w14:paraId="44EDF890" w14:textId="7F650D8B" w:rsidR="00C56AF1"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495" w:type="pct"/>
            <w:shd w:val="clear" w:color="auto" w:fill="auto"/>
            <w:vAlign w:val="center"/>
          </w:tcPr>
          <w:p w14:paraId="7865730B" w14:textId="77777777" w:rsidR="00C56AF1" w:rsidRPr="009D0638" w:rsidRDefault="00C56AF1" w:rsidP="000F2C86">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Supervisor o Coordinador SMS</w:t>
            </w:r>
          </w:p>
        </w:tc>
        <w:tc>
          <w:tcPr>
            <w:tcW w:w="2010" w:type="pct"/>
            <w:shd w:val="clear" w:color="auto" w:fill="auto"/>
          </w:tcPr>
          <w:p w14:paraId="66FB58D1" w14:textId="77777777" w:rsidR="00C56AF1" w:rsidRPr="009D0638" w:rsidRDefault="00C56AF1" w:rsidP="000F2C86">
            <w:pPr>
              <w:spacing w:line="276" w:lineRule="auto"/>
              <w:jc w:val="both"/>
              <w:rPr>
                <w:rFonts w:asciiTheme="minorHAnsi" w:hAnsiTheme="minorHAnsi" w:cstheme="minorHAnsi"/>
                <w:sz w:val="18"/>
                <w:szCs w:val="18"/>
                <w:lang w:eastAsia="es-BO"/>
              </w:rPr>
            </w:pPr>
            <w:r w:rsidRPr="009D0638">
              <w:rPr>
                <w:rFonts w:asciiTheme="minorHAnsi" w:hAnsiTheme="minorHAnsi" w:cstheme="minorHAnsi"/>
                <w:sz w:val="18"/>
                <w:szCs w:val="18"/>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356" w:type="pct"/>
            <w:vAlign w:val="center"/>
          </w:tcPr>
          <w:p w14:paraId="538B3273" w14:textId="77777777" w:rsidR="00C56AF1" w:rsidRPr="009D0638" w:rsidRDefault="00C56AF1"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5F53C8" w:rsidRPr="009D0638" w14:paraId="6EE8FD01" w14:textId="77777777" w:rsidTr="00C56AF1">
        <w:trPr>
          <w:trHeight w:val="45"/>
          <w:jc w:val="center"/>
        </w:trPr>
        <w:tc>
          <w:tcPr>
            <w:tcW w:w="139" w:type="pct"/>
            <w:shd w:val="clear" w:color="auto" w:fill="auto"/>
            <w:tcMar>
              <w:left w:w="0" w:type="dxa"/>
              <w:right w:w="0" w:type="dxa"/>
            </w:tcMar>
            <w:vAlign w:val="center"/>
          </w:tcPr>
          <w:p w14:paraId="274DBC08" w14:textId="3572E10B" w:rsidR="005F53C8" w:rsidRPr="009D0638" w:rsidRDefault="008F611F" w:rsidP="000F2C86">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495" w:type="pct"/>
            <w:shd w:val="clear" w:color="auto" w:fill="auto"/>
            <w:vAlign w:val="center"/>
          </w:tcPr>
          <w:p w14:paraId="6C333A52" w14:textId="3B0C700B" w:rsidR="005F53C8" w:rsidRPr="009D0638" w:rsidRDefault="00426428" w:rsidP="005F53C8">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2010" w:type="pct"/>
            <w:shd w:val="clear" w:color="auto" w:fill="auto"/>
          </w:tcPr>
          <w:p w14:paraId="04515D92" w14:textId="475976FB" w:rsidR="005F53C8" w:rsidRPr="009D0638" w:rsidRDefault="005F53C8" w:rsidP="000F2C86">
            <w:pPr>
              <w:jc w:val="both"/>
              <w:rPr>
                <w:rFonts w:asciiTheme="minorHAnsi" w:hAnsiTheme="minorHAnsi" w:cstheme="minorHAnsi"/>
                <w:sz w:val="18"/>
                <w:szCs w:val="18"/>
              </w:rPr>
            </w:pPr>
            <w:r w:rsidRPr="009D0638">
              <w:rPr>
                <w:rFonts w:asciiTheme="minorHAnsi" w:hAnsiTheme="minorHAnsi" w:cstheme="minorHAnsi"/>
                <w:sz w:val="18"/>
                <w:szCs w:val="18"/>
              </w:rPr>
              <w:t xml:space="preserve">De acuerdo a lo requerido en el anexo </w:t>
            </w:r>
            <w:r w:rsidR="007C48FF">
              <w:rPr>
                <w:rFonts w:asciiTheme="minorHAnsi" w:hAnsiTheme="minorHAnsi" w:cstheme="minorHAnsi"/>
                <w:sz w:val="18"/>
                <w:szCs w:val="18"/>
              </w:rPr>
              <w:t xml:space="preserve">4 </w:t>
            </w:r>
            <w:r w:rsidRPr="009D0638">
              <w:rPr>
                <w:rFonts w:asciiTheme="minorHAnsi" w:hAnsiTheme="minorHAnsi" w:cstheme="minorHAnsi"/>
                <w:sz w:val="18"/>
                <w:szCs w:val="18"/>
              </w:rPr>
              <w:t>de Validaciones</w:t>
            </w:r>
          </w:p>
        </w:tc>
        <w:tc>
          <w:tcPr>
            <w:tcW w:w="1356" w:type="pct"/>
            <w:vAlign w:val="center"/>
          </w:tcPr>
          <w:p w14:paraId="407F4E3B" w14:textId="11ADF092" w:rsidR="005F53C8" w:rsidRPr="009D0638" w:rsidRDefault="005F53C8" w:rsidP="000F2C86">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r w:rsidR="00426428" w:rsidRPr="009D0638" w14:paraId="4EE4ED43" w14:textId="77777777" w:rsidTr="00C56AF1">
        <w:trPr>
          <w:trHeight w:val="45"/>
          <w:jc w:val="center"/>
        </w:trPr>
        <w:tc>
          <w:tcPr>
            <w:tcW w:w="139" w:type="pct"/>
            <w:shd w:val="clear" w:color="auto" w:fill="auto"/>
            <w:tcMar>
              <w:left w:w="0" w:type="dxa"/>
              <w:right w:w="0" w:type="dxa"/>
            </w:tcMar>
            <w:vAlign w:val="center"/>
          </w:tcPr>
          <w:p w14:paraId="53F4697B" w14:textId="38985D04" w:rsidR="00426428" w:rsidRDefault="00426428" w:rsidP="00426428">
            <w:pPr>
              <w:spacing w:line="276" w:lineRule="auto"/>
              <w:jc w:val="center"/>
              <w:rPr>
                <w:rFonts w:asciiTheme="minorHAnsi" w:hAnsiTheme="minorHAnsi" w:cstheme="minorHAnsi"/>
                <w:sz w:val="18"/>
                <w:szCs w:val="18"/>
              </w:rPr>
            </w:pPr>
            <w:r>
              <w:rPr>
                <w:rFonts w:asciiTheme="minorHAnsi" w:hAnsiTheme="minorHAnsi" w:cstheme="minorHAnsi"/>
                <w:sz w:val="18"/>
                <w:szCs w:val="18"/>
              </w:rPr>
              <w:t>18</w:t>
            </w:r>
          </w:p>
        </w:tc>
        <w:tc>
          <w:tcPr>
            <w:tcW w:w="1495" w:type="pct"/>
            <w:shd w:val="clear" w:color="auto" w:fill="auto"/>
            <w:vAlign w:val="center"/>
          </w:tcPr>
          <w:p w14:paraId="627F8473" w14:textId="60BFA0D0" w:rsidR="00426428" w:rsidRPr="009D0638" w:rsidRDefault="00426428" w:rsidP="00426428">
            <w:pPr>
              <w:spacing w:line="276" w:lineRule="auto"/>
              <w:jc w:val="both"/>
              <w:rPr>
                <w:rFonts w:asciiTheme="minorHAnsi" w:hAnsiTheme="minorHAnsi" w:cstheme="minorHAnsi"/>
                <w:sz w:val="18"/>
                <w:szCs w:val="18"/>
              </w:rPr>
            </w:pPr>
            <w:r w:rsidRPr="009D0638">
              <w:rPr>
                <w:rFonts w:asciiTheme="minorHAnsi" w:hAnsiTheme="minorHAnsi" w:cstheme="minorHAnsi"/>
                <w:sz w:val="18"/>
                <w:szCs w:val="18"/>
              </w:rPr>
              <w:t>Responsable de Medio Ambiente</w:t>
            </w:r>
          </w:p>
        </w:tc>
        <w:tc>
          <w:tcPr>
            <w:tcW w:w="2010" w:type="pct"/>
            <w:shd w:val="clear" w:color="auto" w:fill="auto"/>
          </w:tcPr>
          <w:p w14:paraId="510917C7" w14:textId="32893849" w:rsidR="00426428" w:rsidRPr="009D0638" w:rsidRDefault="00426428" w:rsidP="00426428">
            <w:pPr>
              <w:jc w:val="both"/>
              <w:rPr>
                <w:rFonts w:asciiTheme="minorHAnsi" w:hAnsiTheme="minorHAnsi" w:cstheme="minorHAnsi"/>
                <w:sz w:val="18"/>
                <w:szCs w:val="18"/>
              </w:rPr>
            </w:pPr>
            <w:r w:rsidRPr="009D0638">
              <w:rPr>
                <w:rFonts w:asciiTheme="minorHAnsi" w:hAnsiTheme="minorHAnsi" w:cstheme="minorHAnsi"/>
                <w:sz w:val="18"/>
                <w:szCs w:val="18"/>
              </w:rPr>
              <w:t xml:space="preserve">De acuerdo a lo requerido en el anexo </w:t>
            </w:r>
            <w:r>
              <w:rPr>
                <w:rFonts w:asciiTheme="minorHAnsi" w:hAnsiTheme="minorHAnsi" w:cstheme="minorHAnsi"/>
                <w:sz w:val="18"/>
                <w:szCs w:val="18"/>
              </w:rPr>
              <w:t xml:space="preserve">4 </w:t>
            </w:r>
            <w:r w:rsidRPr="009D0638">
              <w:rPr>
                <w:rFonts w:asciiTheme="minorHAnsi" w:hAnsiTheme="minorHAnsi" w:cstheme="minorHAnsi"/>
                <w:sz w:val="18"/>
                <w:szCs w:val="18"/>
              </w:rPr>
              <w:t>de Validaciones</w:t>
            </w:r>
          </w:p>
        </w:tc>
        <w:tc>
          <w:tcPr>
            <w:tcW w:w="1356" w:type="pct"/>
            <w:vAlign w:val="center"/>
          </w:tcPr>
          <w:p w14:paraId="64E20BA0" w14:textId="55411180" w:rsidR="00426428" w:rsidRPr="009D0638" w:rsidRDefault="00426428" w:rsidP="00426428">
            <w:pPr>
              <w:spacing w:line="276" w:lineRule="auto"/>
              <w:jc w:val="center"/>
              <w:rPr>
                <w:rFonts w:asciiTheme="minorHAnsi" w:hAnsiTheme="minorHAnsi" w:cstheme="minorHAnsi"/>
                <w:sz w:val="18"/>
                <w:szCs w:val="18"/>
              </w:rPr>
            </w:pPr>
            <w:r w:rsidRPr="009D0638">
              <w:rPr>
                <w:rFonts w:asciiTheme="minorHAnsi" w:hAnsiTheme="minorHAnsi" w:cstheme="minorHAnsi"/>
                <w:sz w:val="18"/>
                <w:szCs w:val="18"/>
              </w:rPr>
              <w:t>1</w:t>
            </w:r>
          </w:p>
        </w:tc>
      </w:tr>
    </w:tbl>
    <w:p w14:paraId="51071214" w14:textId="77777777" w:rsidR="00155C01" w:rsidRDefault="00155C01" w:rsidP="00155C01">
      <w:pPr>
        <w:pStyle w:val="Prrafodelista"/>
        <w:tabs>
          <w:tab w:val="left" w:pos="426"/>
        </w:tabs>
        <w:spacing w:line="276" w:lineRule="auto"/>
        <w:ind w:left="432"/>
        <w:contextualSpacing/>
        <w:jc w:val="both"/>
        <w:rPr>
          <w:rFonts w:asciiTheme="minorHAnsi" w:hAnsiTheme="minorHAnsi" w:cstheme="minorHAnsi"/>
          <w:b/>
          <w:bCs/>
          <w:color w:val="000000" w:themeColor="text1"/>
          <w:sz w:val="20"/>
          <w:szCs w:val="20"/>
          <w:lang w:eastAsia="es-BO"/>
        </w:rPr>
      </w:pPr>
    </w:p>
    <w:p w14:paraId="784AC817" w14:textId="3285C5EE" w:rsidR="00230B9B" w:rsidRPr="002B680A" w:rsidRDefault="00230B9B" w:rsidP="002B2F57">
      <w:pPr>
        <w:pStyle w:val="Prrafodelista"/>
        <w:numPr>
          <w:ilvl w:val="1"/>
          <w:numId w:val="6"/>
        </w:numPr>
        <w:tabs>
          <w:tab w:val="left" w:pos="426"/>
        </w:tabs>
        <w:spacing w:line="276" w:lineRule="auto"/>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INFORMACIÓN ANEXA</w:t>
      </w:r>
    </w:p>
    <w:p w14:paraId="67EB1769" w14:textId="77777777" w:rsidR="00230B9B" w:rsidRPr="002B680A"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bCs/>
          <w:color w:val="000000" w:themeColor="text1"/>
          <w:sz w:val="20"/>
          <w:szCs w:val="20"/>
          <w:lang w:eastAsia="es-BO"/>
        </w:rPr>
      </w:pPr>
      <w:r w:rsidRPr="002B680A">
        <w:rPr>
          <w:rFonts w:asciiTheme="minorHAnsi" w:hAnsiTheme="minorHAnsi" w:cstheme="minorHAnsi"/>
          <w:b/>
          <w:bCs/>
          <w:color w:val="000000" w:themeColor="text1"/>
          <w:sz w:val="20"/>
          <w:szCs w:val="20"/>
          <w:lang w:eastAsia="es-BO"/>
        </w:rPr>
        <w:t xml:space="preserve">OBRAS CIVILES </w:t>
      </w:r>
    </w:p>
    <w:p w14:paraId="40EDF721" w14:textId="77777777" w:rsidR="00230B9B" w:rsidRPr="002B680A" w:rsidRDefault="00230B9B" w:rsidP="002B2F57">
      <w:pPr>
        <w:pStyle w:val="Prrafodelista"/>
        <w:tabs>
          <w:tab w:val="left" w:pos="426"/>
        </w:tabs>
        <w:spacing w:line="276" w:lineRule="auto"/>
        <w:ind w:left="0"/>
        <w:contextualSpacing/>
        <w:jc w:val="both"/>
        <w:rPr>
          <w:rFonts w:asciiTheme="minorHAnsi" w:hAnsiTheme="minorHAnsi" w:cstheme="minorHAnsi"/>
          <w:bCs/>
          <w:color w:val="000000" w:themeColor="text1"/>
          <w:sz w:val="20"/>
          <w:szCs w:val="20"/>
          <w:lang w:eastAsia="es-BO"/>
        </w:rPr>
      </w:pPr>
      <w:r w:rsidRPr="002B680A">
        <w:rPr>
          <w:rFonts w:asciiTheme="minorHAnsi" w:hAnsiTheme="minorHAnsi" w:cstheme="minorHAnsi"/>
          <w:bCs/>
          <w:color w:val="000000" w:themeColor="text1"/>
          <w:sz w:val="20"/>
          <w:szCs w:val="20"/>
          <w:lang w:eastAsia="es-BO"/>
        </w:rPr>
        <w:t>Las especificaciones técnicas para la ejecución de las obras civiles se encuentran detalladas en el Anexo 1.</w:t>
      </w:r>
    </w:p>
    <w:p w14:paraId="4DB4C9BE" w14:textId="77777777" w:rsidR="009D0638" w:rsidRDefault="009D0638" w:rsidP="009D0638">
      <w:pPr>
        <w:pStyle w:val="Prrafodelista"/>
        <w:tabs>
          <w:tab w:val="left" w:pos="851"/>
        </w:tabs>
        <w:spacing w:line="276" w:lineRule="auto"/>
        <w:ind w:left="504"/>
        <w:contextualSpacing/>
        <w:jc w:val="both"/>
        <w:rPr>
          <w:rFonts w:asciiTheme="minorHAnsi" w:hAnsiTheme="minorHAnsi" w:cstheme="minorHAnsi"/>
          <w:b/>
          <w:color w:val="000000" w:themeColor="text1"/>
          <w:sz w:val="20"/>
          <w:szCs w:val="20"/>
        </w:rPr>
      </w:pPr>
    </w:p>
    <w:p w14:paraId="19566302" w14:textId="0C59022A" w:rsidR="00E62DE5" w:rsidRPr="002B680A" w:rsidRDefault="00E62DE5"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OBRAS MECÁNICAS</w:t>
      </w:r>
    </w:p>
    <w:p w14:paraId="1D5E42BA" w14:textId="271BDF37" w:rsidR="00E62DE5" w:rsidRPr="002B680A" w:rsidRDefault="00E62DE5" w:rsidP="00E62DE5">
      <w:pPr>
        <w:tabs>
          <w:tab w:val="left" w:pos="851"/>
        </w:tabs>
        <w:spacing w:line="276" w:lineRule="auto"/>
        <w:contextualSpacing/>
        <w:jc w:val="both"/>
        <w:rPr>
          <w:rFonts w:asciiTheme="minorHAnsi" w:hAnsiTheme="minorHAnsi" w:cstheme="minorHAnsi"/>
          <w:color w:val="000000" w:themeColor="text1"/>
          <w:sz w:val="20"/>
          <w:szCs w:val="20"/>
        </w:rPr>
      </w:pPr>
      <w:r w:rsidRPr="002B680A">
        <w:rPr>
          <w:rFonts w:asciiTheme="minorHAnsi" w:hAnsiTheme="minorHAnsi" w:cstheme="minorHAnsi"/>
          <w:bCs/>
          <w:color w:val="000000" w:themeColor="text1"/>
          <w:sz w:val="20"/>
          <w:szCs w:val="20"/>
          <w:lang w:eastAsia="es-BO"/>
        </w:rPr>
        <w:t xml:space="preserve">Las especificaciones técnicas para la ejecución de obras </w:t>
      </w:r>
      <w:r w:rsidR="00A254F7">
        <w:rPr>
          <w:rFonts w:asciiTheme="minorHAnsi" w:hAnsiTheme="minorHAnsi" w:cstheme="minorHAnsi"/>
          <w:bCs/>
          <w:color w:val="000000" w:themeColor="text1"/>
          <w:sz w:val="20"/>
          <w:szCs w:val="20"/>
          <w:lang w:eastAsia="es-BO"/>
        </w:rPr>
        <w:t>mecánicas</w:t>
      </w:r>
      <w:r w:rsidRPr="002B680A">
        <w:rPr>
          <w:rFonts w:asciiTheme="minorHAnsi" w:hAnsiTheme="minorHAnsi" w:cstheme="minorHAnsi"/>
          <w:bCs/>
          <w:color w:val="000000" w:themeColor="text1"/>
          <w:sz w:val="20"/>
          <w:szCs w:val="20"/>
          <w:lang w:eastAsia="es-BO"/>
        </w:rPr>
        <w:t xml:space="preserve"> se enc</w:t>
      </w:r>
      <w:r w:rsidR="007C7761" w:rsidRPr="002B680A">
        <w:rPr>
          <w:rFonts w:asciiTheme="minorHAnsi" w:hAnsiTheme="minorHAnsi" w:cstheme="minorHAnsi"/>
          <w:bCs/>
          <w:color w:val="000000" w:themeColor="text1"/>
          <w:sz w:val="20"/>
          <w:szCs w:val="20"/>
          <w:lang w:eastAsia="es-BO"/>
        </w:rPr>
        <w:t>uentran detalladas en el Anexo 2</w:t>
      </w:r>
      <w:r w:rsidRPr="002B680A">
        <w:rPr>
          <w:rFonts w:asciiTheme="minorHAnsi" w:hAnsiTheme="minorHAnsi" w:cstheme="minorHAnsi"/>
          <w:bCs/>
          <w:color w:val="000000" w:themeColor="text1"/>
          <w:sz w:val="20"/>
          <w:szCs w:val="20"/>
          <w:lang w:eastAsia="es-BO"/>
        </w:rPr>
        <w:t>.</w:t>
      </w:r>
    </w:p>
    <w:p w14:paraId="7A8E71CF" w14:textId="77777777" w:rsidR="009D0638" w:rsidRDefault="009D0638" w:rsidP="009D0638">
      <w:pPr>
        <w:pStyle w:val="Prrafodelista"/>
        <w:tabs>
          <w:tab w:val="left" w:pos="851"/>
        </w:tabs>
        <w:spacing w:line="276" w:lineRule="auto"/>
        <w:ind w:left="504"/>
        <w:contextualSpacing/>
        <w:jc w:val="both"/>
        <w:rPr>
          <w:rFonts w:asciiTheme="minorHAnsi" w:hAnsiTheme="minorHAnsi" w:cstheme="minorHAnsi"/>
          <w:b/>
          <w:color w:val="000000" w:themeColor="text1"/>
          <w:sz w:val="20"/>
          <w:szCs w:val="20"/>
        </w:rPr>
      </w:pPr>
    </w:p>
    <w:p w14:paraId="2EA68CB5" w14:textId="646E67BC" w:rsidR="00230B9B" w:rsidRPr="002B680A" w:rsidRDefault="00230B9B" w:rsidP="002B2F57">
      <w:pPr>
        <w:pStyle w:val="Prrafodelista"/>
        <w:numPr>
          <w:ilvl w:val="2"/>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PLANOS</w:t>
      </w:r>
    </w:p>
    <w:p w14:paraId="4670BD64" w14:textId="1A26EE12" w:rsidR="00230B9B" w:rsidRPr="002B680A" w:rsidRDefault="007C7761" w:rsidP="002B2F57">
      <w:pPr>
        <w:tabs>
          <w:tab w:val="left" w:pos="426"/>
        </w:tabs>
        <w:spacing w:line="276" w:lineRule="auto"/>
        <w:contextualSpacing/>
        <w:jc w:val="both"/>
        <w:rPr>
          <w:rFonts w:asciiTheme="minorHAnsi" w:hAnsiTheme="minorHAnsi" w:cstheme="minorHAnsi"/>
          <w:color w:val="000000" w:themeColor="text1"/>
          <w:sz w:val="20"/>
          <w:szCs w:val="20"/>
        </w:rPr>
      </w:pPr>
      <w:r w:rsidRPr="002B680A">
        <w:rPr>
          <w:rFonts w:asciiTheme="minorHAnsi" w:hAnsiTheme="minorHAnsi" w:cstheme="minorHAnsi"/>
          <w:color w:val="000000" w:themeColor="text1"/>
          <w:sz w:val="20"/>
          <w:szCs w:val="20"/>
        </w:rPr>
        <w:t>En el Anexo 3</w:t>
      </w:r>
      <w:r w:rsidR="00230B9B" w:rsidRPr="002B680A">
        <w:rPr>
          <w:rFonts w:asciiTheme="minorHAnsi" w:hAnsiTheme="minorHAnsi" w:cstheme="minorHAnsi"/>
          <w:color w:val="000000" w:themeColor="text1"/>
          <w:sz w:val="20"/>
          <w:szCs w:val="20"/>
        </w:rPr>
        <w:t xml:space="preserve"> del presente documento se encuentran detallados los planos</w:t>
      </w:r>
      <w:r w:rsidRPr="002B680A">
        <w:rPr>
          <w:rFonts w:asciiTheme="minorHAnsi" w:hAnsiTheme="minorHAnsi" w:cstheme="minorHAnsi"/>
          <w:color w:val="000000" w:themeColor="text1"/>
          <w:sz w:val="20"/>
          <w:szCs w:val="20"/>
        </w:rPr>
        <w:t xml:space="preserve"> de detalle constructivo</w:t>
      </w:r>
      <w:r w:rsidR="00230B9B" w:rsidRPr="002B680A">
        <w:rPr>
          <w:rFonts w:asciiTheme="minorHAnsi" w:hAnsiTheme="minorHAnsi" w:cstheme="minorHAnsi"/>
          <w:color w:val="000000" w:themeColor="text1"/>
          <w:sz w:val="20"/>
          <w:szCs w:val="20"/>
        </w:rPr>
        <w:t xml:space="preserve"> de la </w:t>
      </w:r>
      <w:r w:rsidRPr="002B680A">
        <w:rPr>
          <w:rFonts w:asciiTheme="minorHAnsi" w:hAnsiTheme="minorHAnsi" w:cstheme="minorHAnsi"/>
          <w:color w:val="000000" w:themeColor="text1"/>
          <w:sz w:val="20"/>
          <w:szCs w:val="20"/>
        </w:rPr>
        <w:t>obra</w:t>
      </w:r>
      <w:r w:rsidR="00230B9B" w:rsidRPr="002B680A">
        <w:rPr>
          <w:rFonts w:asciiTheme="minorHAnsi" w:hAnsiTheme="minorHAnsi" w:cstheme="minorHAnsi"/>
          <w:color w:val="000000" w:themeColor="text1"/>
          <w:sz w:val="20"/>
          <w:szCs w:val="20"/>
        </w:rPr>
        <w:t>.</w:t>
      </w:r>
    </w:p>
    <w:p w14:paraId="4B9005C2" w14:textId="2673E270" w:rsidR="000C7EBA" w:rsidRDefault="000C7EBA" w:rsidP="002B2F57">
      <w:pPr>
        <w:tabs>
          <w:tab w:val="left" w:pos="426"/>
        </w:tabs>
        <w:spacing w:line="276" w:lineRule="auto"/>
        <w:contextualSpacing/>
        <w:jc w:val="both"/>
        <w:rPr>
          <w:rFonts w:asciiTheme="minorHAnsi" w:hAnsiTheme="minorHAnsi" w:cstheme="minorHAnsi"/>
          <w:color w:val="000000" w:themeColor="text1"/>
          <w:sz w:val="20"/>
          <w:szCs w:val="20"/>
        </w:rPr>
      </w:pPr>
    </w:p>
    <w:p w14:paraId="23ADDE89" w14:textId="77777777" w:rsidR="00230B9B" w:rsidRPr="002B680A" w:rsidRDefault="00DF7787" w:rsidP="002B2F57">
      <w:pPr>
        <w:pStyle w:val="Prrafodelista"/>
        <w:numPr>
          <w:ilvl w:val="0"/>
          <w:numId w:val="6"/>
        </w:numPr>
        <w:tabs>
          <w:tab w:val="left" w:pos="426"/>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lastRenderedPageBreak/>
        <w:t xml:space="preserve">REQUISITOS PARA </w:t>
      </w:r>
      <w:r w:rsidR="00E06DA1" w:rsidRPr="002B680A">
        <w:rPr>
          <w:rFonts w:asciiTheme="minorHAnsi" w:hAnsiTheme="minorHAnsi" w:cstheme="minorHAnsi"/>
          <w:b/>
          <w:color w:val="000000" w:themeColor="text1"/>
          <w:sz w:val="20"/>
          <w:szCs w:val="20"/>
        </w:rPr>
        <w:t xml:space="preserve">EL </w:t>
      </w:r>
      <w:r w:rsidRPr="002B680A">
        <w:rPr>
          <w:rFonts w:asciiTheme="minorHAnsi" w:hAnsiTheme="minorHAnsi" w:cstheme="minorHAnsi"/>
          <w:b/>
          <w:color w:val="000000" w:themeColor="text1"/>
          <w:sz w:val="20"/>
          <w:szCs w:val="20"/>
        </w:rPr>
        <w:t>PROPONENTE</w:t>
      </w:r>
    </w:p>
    <w:p w14:paraId="6A78DB58" w14:textId="77777777" w:rsidR="00E06DA1" w:rsidRPr="002B680A" w:rsidRDefault="00E06DA1" w:rsidP="002B2F57">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0"/>
          <w:szCs w:val="20"/>
        </w:rPr>
      </w:pPr>
      <w:r w:rsidRPr="002B680A">
        <w:rPr>
          <w:rFonts w:asciiTheme="minorHAnsi" w:hAnsiTheme="minorHAnsi" w:cstheme="minorHAnsi"/>
          <w:b/>
          <w:bCs/>
          <w:sz w:val="20"/>
          <w:szCs w:val="20"/>
        </w:rPr>
        <w:t xml:space="preserve">EXPERIENCIA DE LA EMPRESA </w:t>
      </w:r>
    </w:p>
    <w:p w14:paraId="0DC5929C" w14:textId="77777777" w:rsidR="00E06DA1" w:rsidRPr="002B680A" w:rsidRDefault="00BF2ABF"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EXPERIENCIA GENERAL</w:t>
      </w:r>
    </w:p>
    <w:p w14:paraId="6F961B73" w14:textId="03ACF68B" w:rsidR="00E06DA1" w:rsidRPr="002B680A" w:rsidRDefault="00E06DA1"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sumatoria de la experiencia general del </w:t>
      </w:r>
      <w:r w:rsidR="00BF2ABF" w:rsidRPr="002B680A">
        <w:rPr>
          <w:rFonts w:asciiTheme="minorHAnsi" w:hAnsiTheme="minorHAnsi" w:cstheme="minorHAnsi"/>
          <w:sz w:val="20"/>
          <w:szCs w:val="20"/>
          <w:lang w:val="es-BO" w:eastAsia="es-BO"/>
        </w:rPr>
        <w:t>proponente</w:t>
      </w:r>
      <w:r w:rsidRPr="002B680A">
        <w:rPr>
          <w:rFonts w:asciiTheme="minorHAnsi" w:hAnsiTheme="minorHAnsi" w:cstheme="minorHAnsi"/>
          <w:sz w:val="20"/>
          <w:szCs w:val="20"/>
          <w:lang w:val="es-BO" w:eastAsia="es-BO"/>
        </w:rPr>
        <w:t xml:space="preserve"> deberá </w:t>
      </w:r>
      <w:r w:rsidR="00BF2ABF" w:rsidRPr="002B680A">
        <w:rPr>
          <w:rFonts w:asciiTheme="minorHAnsi" w:hAnsiTheme="minorHAnsi" w:cstheme="minorHAnsi"/>
          <w:sz w:val="20"/>
          <w:szCs w:val="20"/>
          <w:lang w:val="es-BO" w:eastAsia="es-BO"/>
        </w:rPr>
        <w:t xml:space="preserve">sumar </w:t>
      </w:r>
      <w:r w:rsidRPr="002B680A">
        <w:rPr>
          <w:rFonts w:asciiTheme="minorHAnsi" w:hAnsiTheme="minorHAnsi" w:cstheme="minorHAnsi"/>
          <w:sz w:val="20"/>
          <w:szCs w:val="20"/>
          <w:lang w:val="es-BO" w:eastAsia="es-BO"/>
        </w:rPr>
        <w:t xml:space="preserve">al menos (1) una vez el monto </w:t>
      </w:r>
      <w:r w:rsidR="00BF2ABF" w:rsidRPr="002B680A">
        <w:rPr>
          <w:rFonts w:asciiTheme="minorHAnsi" w:hAnsiTheme="minorHAnsi" w:cstheme="minorHAnsi"/>
          <w:sz w:val="20"/>
          <w:szCs w:val="20"/>
          <w:lang w:val="es-BO" w:eastAsia="es-BO"/>
        </w:rPr>
        <w:t xml:space="preserve">establecido como </w:t>
      </w:r>
      <w:r w:rsidRPr="002B680A">
        <w:rPr>
          <w:rFonts w:asciiTheme="minorHAnsi" w:hAnsiTheme="minorHAnsi" w:cstheme="minorHAnsi"/>
          <w:sz w:val="20"/>
          <w:szCs w:val="20"/>
          <w:lang w:val="es-BO" w:eastAsia="es-BO"/>
        </w:rPr>
        <w:t>precio referencial. Para la evaluación de este punto se considerará los contratos ejecutados durante los últimos 10 años.</w:t>
      </w:r>
    </w:p>
    <w:p w14:paraId="5928138E" w14:textId="77777777" w:rsidR="005C067F" w:rsidRPr="002B680A" w:rsidRDefault="005C067F" w:rsidP="002B2F57">
      <w:pPr>
        <w:spacing w:line="220" w:lineRule="atLeast"/>
        <w:contextualSpacing/>
        <w:jc w:val="both"/>
        <w:rPr>
          <w:rFonts w:asciiTheme="minorHAnsi" w:hAnsiTheme="minorHAnsi" w:cstheme="minorHAnsi"/>
          <w:sz w:val="20"/>
          <w:szCs w:val="20"/>
          <w:lang w:val="es-BO" w:eastAsia="es-BO"/>
        </w:rPr>
      </w:pPr>
    </w:p>
    <w:p w14:paraId="016762CD" w14:textId="77777777" w:rsidR="00E06DA1" w:rsidRPr="002B680A" w:rsidRDefault="00BF2ABF"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EXPERIENCIA ESPECIFICA</w:t>
      </w:r>
    </w:p>
    <w:p w14:paraId="7645FADB" w14:textId="000C07EA" w:rsidR="00E06DA1" w:rsidRPr="002B680A" w:rsidRDefault="00B17605"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sumatoria de la experiencia específica del proponente deberá sumar al menos (0,5) </w:t>
      </w:r>
      <w:proofErr w:type="gramStart"/>
      <w:r w:rsidRPr="002B680A">
        <w:rPr>
          <w:rFonts w:asciiTheme="minorHAnsi" w:hAnsiTheme="minorHAnsi" w:cstheme="minorHAnsi"/>
          <w:sz w:val="20"/>
          <w:szCs w:val="20"/>
          <w:lang w:val="es-BO" w:eastAsia="es-BO"/>
        </w:rPr>
        <w:t>cero coma</w:t>
      </w:r>
      <w:proofErr w:type="gramEnd"/>
      <w:r w:rsidRPr="002B680A">
        <w:rPr>
          <w:rFonts w:asciiTheme="minorHAnsi" w:hAnsiTheme="minorHAnsi" w:cstheme="minorHAnsi"/>
          <w:sz w:val="20"/>
          <w:szCs w:val="20"/>
          <w:lang w:val="es-BO" w:eastAsia="es-BO"/>
        </w:rPr>
        <w:t xml:space="preserve"> cinco veces el monto establecido como precio referencial, se considerará como experiencia específica a aquellos trabajos que se encuentren dentro del alcance de “obras similares” definido en este documento. Para la evaluación de este punto se considerará los contratos ejecutados durante los últimos 10 años</w:t>
      </w:r>
      <w:r w:rsidR="00BF2ABF" w:rsidRPr="002B680A">
        <w:rPr>
          <w:rFonts w:asciiTheme="minorHAnsi" w:hAnsiTheme="minorHAnsi" w:cstheme="minorHAnsi"/>
          <w:sz w:val="20"/>
          <w:szCs w:val="20"/>
          <w:lang w:val="es-BO" w:eastAsia="es-BO"/>
        </w:rPr>
        <w:t>.</w:t>
      </w:r>
    </w:p>
    <w:p w14:paraId="7183135D" w14:textId="77777777" w:rsidR="005C067F" w:rsidRPr="002B680A" w:rsidRDefault="005C067F" w:rsidP="002B2F57">
      <w:pPr>
        <w:spacing w:line="220" w:lineRule="atLeast"/>
        <w:contextualSpacing/>
        <w:jc w:val="both"/>
        <w:rPr>
          <w:rFonts w:asciiTheme="minorHAnsi" w:hAnsiTheme="minorHAnsi" w:cstheme="minorHAnsi"/>
          <w:bCs/>
          <w:sz w:val="20"/>
          <w:szCs w:val="20"/>
          <w:lang w:eastAsia="es-BO"/>
        </w:rPr>
      </w:pPr>
    </w:p>
    <w:p w14:paraId="53CB7363" w14:textId="77777777" w:rsidR="006218A5" w:rsidRPr="002B680A" w:rsidRDefault="006218A5"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CONSIDERACIONES PARA LA EVALUACIÓN DE LA EXPERIENCIA DE LA EMPRESA</w:t>
      </w:r>
    </w:p>
    <w:p w14:paraId="3F167F7F" w14:textId="77777777" w:rsidR="00BF2ABF" w:rsidRPr="002B680A" w:rsidRDefault="00BF2ABF" w:rsidP="002B2F57">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Experiencia General y Específica, serán evaluadas bajo los siguientes criterios:</w:t>
      </w:r>
    </w:p>
    <w:p w14:paraId="5D25FF81" w14:textId="77777777" w:rsidR="006218A5" w:rsidRPr="002B680A" w:rsidRDefault="006218A5" w:rsidP="002B2F57">
      <w:pPr>
        <w:spacing w:line="220" w:lineRule="atLeast"/>
        <w:contextualSpacing/>
        <w:jc w:val="both"/>
        <w:rPr>
          <w:rFonts w:asciiTheme="minorHAnsi" w:hAnsiTheme="minorHAnsi" w:cstheme="minorHAnsi"/>
          <w:sz w:val="20"/>
          <w:szCs w:val="20"/>
          <w:lang w:val="es-BO" w:eastAsia="es-BO"/>
        </w:rPr>
      </w:pPr>
    </w:p>
    <w:p w14:paraId="15C7E5F0"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Podrá ser contabilizada como Experiencia General cualquier trabajo realizado por la empresa proponente.</w:t>
      </w:r>
    </w:p>
    <w:p w14:paraId="30CCD525"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Deberá ser contabilizada como Experiencia Especifica cualquier trabajo realizado por la empresa proponente que se encuentre dentro del alcance de “obras similares”.</w:t>
      </w:r>
    </w:p>
    <w:p w14:paraId="3D19C5AE" w14:textId="77777777" w:rsidR="006218A5"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0"/>
          <w:szCs w:val="20"/>
          <w:lang w:eastAsia="es-BO"/>
        </w:rPr>
      </w:pPr>
      <w:r w:rsidRPr="002B680A">
        <w:rPr>
          <w:rFonts w:asciiTheme="minorHAnsi" w:hAnsiTheme="minorHAnsi" w:cstheme="minorHAnsi"/>
          <w:bCs/>
          <w:sz w:val="20"/>
          <w:szCs w:val="20"/>
          <w:lang w:eastAsia="es-BO"/>
        </w:rPr>
        <w:t>Los montos contabilizados para respaldar la experiencia,</w:t>
      </w:r>
      <w:r w:rsidR="00BF2ABF" w:rsidRPr="002B680A">
        <w:rPr>
          <w:rFonts w:asciiTheme="minorHAnsi" w:hAnsiTheme="minorHAnsi" w:cstheme="minorHAnsi"/>
          <w:b/>
          <w:bCs/>
          <w:sz w:val="20"/>
          <w:szCs w:val="20"/>
          <w:lang w:eastAsia="es-BO"/>
        </w:rPr>
        <w:t xml:space="preserve"> </w:t>
      </w:r>
      <w:r w:rsidR="00BF2ABF" w:rsidRPr="002B680A">
        <w:rPr>
          <w:rFonts w:asciiTheme="minorHAnsi" w:hAnsiTheme="minorHAnsi" w:cstheme="minorHAnsi"/>
          <w:bCs/>
          <w:sz w:val="20"/>
          <w:szCs w:val="20"/>
          <w:lang w:eastAsia="es-BO"/>
        </w:rPr>
        <w:t>será</w:t>
      </w:r>
      <w:r w:rsidRPr="002B680A">
        <w:rPr>
          <w:rFonts w:asciiTheme="minorHAnsi" w:hAnsiTheme="minorHAnsi" w:cstheme="minorHAnsi"/>
          <w:bCs/>
          <w:sz w:val="20"/>
          <w:szCs w:val="20"/>
          <w:lang w:eastAsia="es-BO"/>
        </w:rPr>
        <w:t>n</w:t>
      </w:r>
      <w:r w:rsidR="00BF2ABF" w:rsidRPr="002B680A">
        <w:rPr>
          <w:rFonts w:asciiTheme="minorHAnsi" w:hAnsiTheme="minorHAnsi" w:cstheme="minorHAnsi"/>
          <w:bCs/>
          <w:sz w:val="20"/>
          <w:szCs w:val="20"/>
          <w:lang w:eastAsia="es-BO"/>
        </w:rPr>
        <w:t xml:space="preserve"> </w:t>
      </w:r>
      <w:r w:rsidRPr="002B680A">
        <w:rPr>
          <w:rFonts w:asciiTheme="minorHAnsi" w:hAnsiTheme="minorHAnsi" w:cstheme="minorHAnsi"/>
          <w:bCs/>
          <w:sz w:val="20"/>
          <w:szCs w:val="20"/>
          <w:lang w:eastAsia="es-BO"/>
        </w:rPr>
        <w:t xml:space="preserve">calculados por medio de la </w:t>
      </w:r>
      <w:r w:rsidR="00BF2ABF" w:rsidRPr="002B680A">
        <w:rPr>
          <w:rFonts w:asciiTheme="minorHAnsi" w:hAnsiTheme="minorHAnsi" w:cstheme="minorHAnsi"/>
          <w:bCs/>
          <w:sz w:val="20"/>
          <w:szCs w:val="20"/>
          <w:lang w:eastAsia="es-BO"/>
        </w:rPr>
        <w:t>sumatoria de montos de los trabajos ejecutados en obras similares.</w:t>
      </w:r>
    </w:p>
    <w:p w14:paraId="20C18ADD" w14:textId="194C1E8A" w:rsidR="00BF2ABF" w:rsidRPr="002B680A" w:rsidRDefault="006218A5" w:rsidP="002B2F57">
      <w:pPr>
        <w:pStyle w:val="Prrafodelista"/>
        <w:numPr>
          <w:ilvl w:val="0"/>
          <w:numId w:val="63"/>
        </w:numPr>
        <w:spacing w:line="220" w:lineRule="atLeast"/>
        <w:ind w:left="284" w:hanging="284"/>
        <w:contextualSpacing/>
        <w:jc w:val="both"/>
        <w:rPr>
          <w:rFonts w:asciiTheme="minorHAnsi" w:hAnsiTheme="minorHAnsi" w:cstheme="minorHAnsi"/>
          <w:b/>
          <w:bCs/>
          <w:sz w:val="20"/>
          <w:szCs w:val="20"/>
          <w:lang w:eastAsia="es-BO"/>
        </w:rPr>
      </w:pPr>
      <w:r w:rsidRPr="002B680A">
        <w:rPr>
          <w:rFonts w:asciiTheme="minorHAnsi" w:hAnsiTheme="minorHAnsi" w:cstheme="minorHAnsi"/>
          <w:sz w:val="20"/>
          <w:szCs w:val="20"/>
          <w:lang w:val="es-BO" w:eastAsia="es-BO"/>
        </w:rPr>
        <w:t>L</w:t>
      </w:r>
      <w:r w:rsidR="00BF2ABF" w:rsidRPr="002B680A">
        <w:rPr>
          <w:rFonts w:asciiTheme="minorHAnsi" w:hAnsiTheme="minorHAnsi" w:cstheme="minorHAnsi"/>
          <w:sz w:val="20"/>
          <w:szCs w:val="20"/>
          <w:lang w:val="es-BO" w:eastAsia="es-BO"/>
        </w:rPr>
        <w:t>a experiencia general y específica</w:t>
      </w:r>
      <w:r w:rsidRPr="002B680A">
        <w:rPr>
          <w:rFonts w:asciiTheme="minorHAnsi" w:hAnsiTheme="minorHAnsi" w:cstheme="minorHAnsi"/>
          <w:sz w:val="20"/>
          <w:szCs w:val="20"/>
          <w:lang w:val="es-BO" w:eastAsia="es-BO"/>
        </w:rPr>
        <w:t xml:space="preserve"> deberá encontrarse respalda con </w:t>
      </w:r>
      <w:r w:rsidR="00BF2ABF" w:rsidRPr="002B680A">
        <w:rPr>
          <w:rFonts w:asciiTheme="minorHAnsi" w:hAnsiTheme="minorHAnsi" w:cstheme="minorHAnsi"/>
          <w:sz w:val="20"/>
          <w:szCs w:val="20"/>
          <w:lang w:val="es-BO" w:eastAsia="es-BO"/>
        </w:rPr>
        <w:t xml:space="preserve">cualquiera de los </w:t>
      </w:r>
      <w:r w:rsidRPr="002B680A">
        <w:rPr>
          <w:rFonts w:asciiTheme="minorHAnsi" w:hAnsiTheme="minorHAnsi" w:cstheme="minorHAnsi"/>
          <w:sz w:val="20"/>
          <w:szCs w:val="20"/>
          <w:lang w:val="es-BO" w:eastAsia="es-BO"/>
        </w:rPr>
        <w:t xml:space="preserve">documentos </w:t>
      </w:r>
      <w:r w:rsidR="00B17605" w:rsidRPr="002B680A">
        <w:rPr>
          <w:rFonts w:asciiTheme="minorHAnsi" w:hAnsiTheme="minorHAnsi" w:cstheme="minorHAnsi"/>
          <w:sz w:val="20"/>
          <w:szCs w:val="20"/>
          <w:lang w:val="es-BO" w:eastAsia="es-BO"/>
        </w:rPr>
        <w:t>mencionados a continuación</w:t>
      </w:r>
      <w:r w:rsidR="00BF2ABF" w:rsidRPr="002B680A">
        <w:rPr>
          <w:rFonts w:asciiTheme="minorHAnsi" w:hAnsiTheme="minorHAnsi" w:cstheme="minorHAnsi"/>
          <w:sz w:val="20"/>
          <w:szCs w:val="20"/>
          <w:lang w:val="es-BO" w:eastAsia="es-BO"/>
        </w:rPr>
        <w:t>:</w:t>
      </w:r>
    </w:p>
    <w:p w14:paraId="73343E81"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Entrega Definitiva.</w:t>
      </w:r>
    </w:p>
    <w:p w14:paraId="364EC7E3"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Recepción Definitiva.</w:t>
      </w:r>
    </w:p>
    <w:p w14:paraId="07570E09"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Conformidad de Obra.</w:t>
      </w:r>
    </w:p>
    <w:p w14:paraId="1F33E40B" w14:textId="31C21615" w:rsidR="00BF2ABF" w:rsidRPr="002B680A" w:rsidRDefault="00B17605" w:rsidP="00B17605">
      <w:pPr>
        <w:numPr>
          <w:ilvl w:val="0"/>
          <w:numId w:val="36"/>
        </w:numPr>
        <w:ind w:left="284" w:firstLine="0"/>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Fotocopia simple de Acta o Documento de Conclusión de Obra</w:t>
      </w:r>
      <w:r w:rsidR="00BF2ABF" w:rsidRPr="002B680A">
        <w:rPr>
          <w:rFonts w:asciiTheme="minorHAnsi" w:hAnsiTheme="minorHAnsi" w:cstheme="minorHAnsi"/>
          <w:sz w:val="20"/>
          <w:szCs w:val="20"/>
          <w:lang w:val="es-BO" w:eastAsia="es-BO"/>
        </w:rPr>
        <w:t>.</w:t>
      </w:r>
    </w:p>
    <w:p w14:paraId="7EAE0952" w14:textId="6D451BEE" w:rsidR="00BF2ABF" w:rsidRPr="002B680A" w:rsidRDefault="00BF2ABF" w:rsidP="002B2F57">
      <w:pPr>
        <w:contextualSpacing/>
        <w:jc w:val="both"/>
        <w:rPr>
          <w:rFonts w:asciiTheme="minorHAnsi" w:hAnsiTheme="minorHAnsi" w:cstheme="minorHAnsi"/>
          <w:bCs/>
          <w:sz w:val="20"/>
          <w:szCs w:val="20"/>
          <w:lang w:eastAsia="es-BO"/>
        </w:rPr>
      </w:pPr>
    </w:p>
    <w:p w14:paraId="0F4D6F67" w14:textId="3D72E452" w:rsidR="00B17605" w:rsidRPr="002B680A" w:rsidRDefault="00B17605" w:rsidP="002B2F57">
      <w:pPr>
        <w:contextualSpacing/>
        <w:jc w:val="both"/>
        <w:rPr>
          <w:rFonts w:asciiTheme="minorHAnsi" w:hAnsiTheme="minorHAnsi" w:cstheme="minorHAnsi"/>
          <w:bCs/>
          <w:sz w:val="20"/>
          <w:szCs w:val="20"/>
          <w:lang w:eastAsia="es-BO"/>
        </w:rPr>
      </w:pPr>
      <w:r w:rsidRPr="002B680A">
        <w:rPr>
          <w:rFonts w:asciiTheme="minorHAnsi" w:hAnsiTheme="minorHAnsi" w:cstheme="minorHAnsi"/>
          <w:sz w:val="20"/>
          <w:szCs w:val="20"/>
          <w:lang w:val="es-BO"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14:paraId="75A88207" w14:textId="0507804A" w:rsidR="00BF2ABF" w:rsidRDefault="008A37BC"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La experiencia general y específica de las empresas que el proponente tenga como subcontratistas no será considerada. </w:t>
      </w:r>
    </w:p>
    <w:p w14:paraId="0BD145CB" w14:textId="77777777" w:rsidR="009D0638" w:rsidRPr="002B680A" w:rsidRDefault="009D0638" w:rsidP="009D0638">
      <w:pPr>
        <w:pStyle w:val="Prrafodelista"/>
        <w:spacing w:line="220" w:lineRule="atLeast"/>
        <w:ind w:left="284"/>
        <w:contextualSpacing/>
        <w:jc w:val="both"/>
        <w:rPr>
          <w:rFonts w:asciiTheme="minorHAnsi" w:hAnsiTheme="minorHAnsi" w:cstheme="minorHAnsi"/>
          <w:sz w:val="20"/>
          <w:szCs w:val="20"/>
          <w:lang w:val="es-BO" w:eastAsia="es-BO"/>
        </w:rPr>
      </w:pPr>
    </w:p>
    <w:p w14:paraId="48B08909" w14:textId="77777777" w:rsidR="008F7E0E" w:rsidRPr="002B680A" w:rsidRDefault="008F7E0E"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ASOCIACIONES ACCIDENTALES</w:t>
      </w:r>
    </w:p>
    <w:p w14:paraId="3785F723" w14:textId="77777777" w:rsidR="009B3346" w:rsidRPr="002B680A" w:rsidRDefault="009B3346" w:rsidP="002B2F57">
      <w:pPr>
        <w:jc w:val="both"/>
        <w:rPr>
          <w:rFonts w:asciiTheme="minorHAnsi" w:hAnsiTheme="minorHAnsi" w:cstheme="minorHAnsi"/>
          <w:bCs/>
          <w:sz w:val="20"/>
          <w:szCs w:val="20"/>
          <w:lang w:eastAsia="es-BO"/>
        </w:rPr>
      </w:pPr>
      <w:r w:rsidRPr="002B680A">
        <w:rPr>
          <w:rFonts w:asciiTheme="minorHAnsi" w:hAnsiTheme="minorHAnsi" w:cstheme="minorHAnsi"/>
          <w:bCs/>
          <w:sz w:val="20"/>
          <w:szCs w:val="20"/>
          <w:lang w:eastAsia="es-BO"/>
        </w:rPr>
        <w:t>En lo que respecta a asociaciones accidentales se debe considerar lo siguiente:</w:t>
      </w:r>
    </w:p>
    <w:p w14:paraId="2966BD87" w14:textId="77777777" w:rsidR="009B3346" w:rsidRPr="002B680A" w:rsidRDefault="009B3346" w:rsidP="002B2F57">
      <w:pPr>
        <w:jc w:val="both"/>
        <w:rPr>
          <w:rFonts w:asciiTheme="minorHAnsi" w:hAnsiTheme="minorHAnsi" w:cstheme="minorHAnsi"/>
          <w:bCs/>
          <w:sz w:val="20"/>
          <w:szCs w:val="20"/>
          <w:lang w:eastAsia="es-BO"/>
        </w:rPr>
      </w:pPr>
    </w:p>
    <w:p w14:paraId="6581A647" w14:textId="77777777" w:rsidR="008F7E0E" w:rsidRPr="002B680A"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En los casos de Asociación Accidental, la experiencia general y específica, será la suma de los montos de las experiencias demostradas por las empresas que integran la Asociación.</w:t>
      </w:r>
    </w:p>
    <w:p w14:paraId="36DC31C3" w14:textId="77777777" w:rsidR="008F7E0E" w:rsidRPr="002B680A" w:rsidRDefault="008F7E0E" w:rsidP="002B2F57">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Experiencia General y Especifica de la Asociación Accidental deberá ser acreditada por separado.</w:t>
      </w:r>
    </w:p>
    <w:p w14:paraId="386DD125" w14:textId="77777777" w:rsidR="008F7E0E" w:rsidRPr="002B680A" w:rsidRDefault="008F7E0E" w:rsidP="002B2F57">
      <w:pPr>
        <w:tabs>
          <w:tab w:val="left" w:pos="851"/>
        </w:tabs>
        <w:spacing w:line="276" w:lineRule="auto"/>
        <w:contextualSpacing/>
        <w:jc w:val="both"/>
        <w:rPr>
          <w:rFonts w:asciiTheme="minorHAnsi" w:hAnsiTheme="minorHAnsi" w:cstheme="minorHAnsi"/>
          <w:b/>
          <w:color w:val="000000" w:themeColor="text1"/>
          <w:sz w:val="20"/>
          <w:szCs w:val="20"/>
          <w:u w:val="single"/>
          <w:lang w:val="es-BO"/>
        </w:rPr>
      </w:pPr>
    </w:p>
    <w:p w14:paraId="67FD40F8" w14:textId="77777777" w:rsidR="00E06DA1" w:rsidRPr="002B680A" w:rsidRDefault="008A37BC" w:rsidP="002B2F57">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bCs/>
          <w:sz w:val="20"/>
          <w:szCs w:val="20"/>
          <w:lang w:eastAsia="es-BO"/>
        </w:rPr>
        <w:t>OBRAS SIMILARES</w:t>
      </w:r>
    </w:p>
    <w:p w14:paraId="79B263B3" w14:textId="77777777" w:rsidR="00E06DA1" w:rsidRPr="002B680A" w:rsidRDefault="00E06DA1" w:rsidP="002B2F57">
      <w:pPr>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Se consideran como obras similares aquellas en las cuales la empresa haya realizado cualquiera de los siguientes trabajos:</w:t>
      </w:r>
    </w:p>
    <w:p w14:paraId="4BA7C2A9" w14:textId="77777777" w:rsidR="00E06DA1" w:rsidRPr="002B680A" w:rsidRDefault="00E06DA1" w:rsidP="002B2F57">
      <w:pPr>
        <w:contextualSpacing/>
        <w:jc w:val="both"/>
        <w:rPr>
          <w:rFonts w:asciiTheme="minorHAnsi" w:hAnsiTheme="minorHAnsi" w:cstheme="minorHAnsi"/>
          <w:sz w:val="20"/>
          <w:szCs w:val="20"/>
          <w:lang w:val="es-BO" w:eastAsia="es-BO"/>
        </w:rPr>
      </w:pPr>
    </w:p>
    <w:p w14:paraId="4840D3A4"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lastRenderedPageBreak/>
        <w:t xml:space="preserve">Construcción de Gasoductos, Oleoductos, líneas de recolección, </w:t>
      </w:r>
      <w:proofErr w:type="spellStart"/>
      <w:r w:rsidRPr="002B680A">
        <w:rPr>
          <w:rFonts w:asciiTheme="minorHAnsi" w:hAnsiTheme="minorHAnsi" w:cstheme="minorHAnsi"/>
          <w:sz w:val="20"/>
          <w:szCs w:val="20"/>
          <w:lang w:val="es-BO" w:eastAsia="es-BO"/>
        </w:rPr>
        <w:t>flow</w:t>
      </w:r>
      <w:proofErr w:type="spellEnd"/>
      <w:r w:rsidRPr="002B680A">
        <w:rPr>
          <w:rFonts w:asciiTheme="minorHAnsi" w:hAnsiTheme="minorHAnsi" w:cstheme="minorHAnsi"/>
          <w:sz w:val="20"/>
          <w:szCs w:val="20"/>
          <w:lang w:val="es-BO" w:eastAsia="es-BO"/>
        </w:rPr>
        <w:t xml:space="preserve"> line, Poliductos, Redes Primarias o Acometidas Especiales.</w:t>
      </w:r>
    </w:p>
    <w:p w14:paraId="7A041EE7"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Construcción y/o montaje de instalaciones de City Gates, Estaciones de Medición y </w:t>
      </w:r>
      <w:proofErr w:type="spellStart"/>
      <w:r w:rsidRPr="002B680A">
        <w:rPr>
          <w:rFonts w:asciiTheme="minorHAnsi" w:hAnsiTheme="minorHAnsi" w:cstheme="minorHAnsi"/>
          <w:sz w:val="20"/>
          <w:szCs w:val="20"/>
          <w:lang w:val="es-BO" w:eastAsia="es-BO"/>
        </w:rPr>
        <w:t>Odorización</w:t>
      </w:r>
      <w:proofErr w:type="spellEnd"/>
      <w:r w:rsidRPr="002B680A">
        <w:rPr>
          <w:rFonts w:asciiTheme="minorHAnsi" w:hAnsiTheme="minorHAnsi" w:cstheme="minorHAnsi"/>
          <w:sz w:val="20"/>
          <w:szCs w:val="20"/>
          <w:lang w:val="es-BO" w:eastAsia="es-BO"/>
        </w:rPr>
        <w:t>, Puentes de Regulación y Medición (PRM), Estaciones Distritales de Regulación y Medición (EDR) o Estaciones de Regulación y Medición (ERM).</w:t>
      </w:r>
    </w:p>
    <w:p w14:paraId="0B228C71"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Trabajos de mantenimiento de Gasoductos, Oleoductos, Poliductos, Redes Primarias o Acometidas Especiales.</w:t>
      </w:r>
    </w:p>
    <w:p w14:paraId="47727CBA"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Trabajos de mantenimiento en Sistemas de regulación y medición de gas natural a alta presión como City Gates, estaciones de medición y </w:t>
      </w:r>
      <w:proofErr w:type="spellStart"/>
      <w:r w:rsidRPr="002B680A">
        <w:rPr>
          <w:rFonts w:asciiTheme="minorHAnsi" w:hAnsiTheme="minorHAnsi" w:cstheme="minorHAnsi"/>
          <w:sz w:val="20"/>
          <w:szCs w:val="20"/>
          <w:lang w:val="es-BO" w:eastAsia="es-BO"/>
        </w:rPr>
        <w:t>odorizacion</w:t>
      </w:r>
      <w:proofErr w:type="spellEnd"/>
      <w:r w:rsidRPr="002B680A">
        <w:rPr>
          <w:rFonts w:asciiTheme="minorHAnsi" w:hAnsiTheme="minorHAnsi" w:cstheme="minorHAnsi"/>
          <w:sz w:val="20"/>
          <w:szCs w:val="20"/>
          <w:lang w:val="es-BO" w:eastAsia="es-BO"/>
        </w:rPr>
        <w:t>, PRM, EDR o ERM.</w:t>
      </w:r>
    </w:p>
    <w:p w14:paraId="0E27D5D2"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Variantes de Gasoductos, Oleoductos, Poliductos, Redes Primarias o Acometidas Especiales.</w:t>
      </w:r>
    </w:p>
    <w:p w14:paraId="00620EA1" w14:textId="2942A27F" w:rsidR="00E06DA1"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Todos los trabajos habilitados por la categoría industrial y redes de gas, descritos en el Reglamento de Diseño, operación de Redes de Gas Natural e Instalaciones Internas aprobados mediante el D.S. 1996, salvo aquellos enmarcados en el sistema de redes secundarias</w:t>
      </w:r>
      <w:r w:rsidR="00F42703" w:rsidRPr="002B680A">
        <w:rPr>
          <w:rFonts w:asciiTheme="minorHAnsi" w:hAnsiTheme="minorHAnsi" w:cstheme="minorHAnsi"/>
          <w:sz w:val="20"/>
          <w:szCs w:val="20"/>
          <w:lang w:val="es-BO" w:eastAsia="es-BO"/>
        </w:rPr>
        <w:t>.</w:t>
      </w:r>
    </w:p>
    <w:p w14:paraId="4CD7EF0F" w14:textId="77777777" w:rsidR="00E06DA1" w:rsidRPr="002B680A" w:rsidRDefault="00E06DA1" w:rsidP="002B2F57">
      <w:pPr>
        <w:pStyle w:val="Prrafodelista"/>
        <w:ind w:left="1276"/>
        <w:contextualSpacing/>
        <w:jc w:val="both"/>
        <w:rPr>
          <w:rFonts w:asciiTheme="minorHAnsi" w:hAnsiTheme="minorHAnsi" w:cstheme="minorHAnsi"/>
          <w:sz w:val="20"/>
          <w:szCs w:val="20"/>
          <w:lang w:val="es-BO" w:eastAsia="es-BO"/>
        </w:rPr>
      </w:pPr>
    </w:p>
    <w:p w14:paraId="12FAF19D" w14:textId="77777777" w:rsidR="009B3346" w:rsidRPr="002B680A" w:rsidRDefault="009B3346" w:rsidP="002B2F57">
      <w:pPr>
        <w:pStyle w:val="Prrafodelista"/>
        <w:numPr>
          <w:ilvl w:val="1"/>
          <w:numId w:val="6"/>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EXPERIENCIA DEL PERSONAL TECNICO CLAVE (SUJETO A EVALUACIÓN)</w:t>
      </w:r>
    </w:p>
    <w:p w14:paraId="4013C9C2" w14:textId="77777777" w:rsidR="009B3346" w:rsidRPr="002B680A" w:rsidRDefault="00AA5746" w:rsidP="002B2F57">
      <w:pPr>
        <w:tabs>
          <w:tab w:val="left" w:pos="851"/>
        </w:tabs>
        <w:spacing w:line="276" w:lineRule="auto"/>
        <w:contextualSpacing/>
        <w:jc w:val="both"/>
        <w:rPr>
          <w:rFonts w:asciiTheme="minorHAnsi" w:hAnsiTheme="minorHAnsi" w:cstheme="minorHAnsi"/>
          <w:bCs/>
          <w:sz w:val="20"/>
          <w:szCs w:val="20"/>
        </w:rPr>
      </w:pPr>
      <w:r w:rsidRPr="002B680A">
        <w:rPr>
          <w:rFonts w:asciiTheme="minorHAnsi" w:hAnsiTheme="minorHAnsi" w:cstheme="minorHAnsi"/>
          <w:bCs/>
          <w:sz w:val="20"/>
          <w:szCs w:val="20"/>
        </w:rPr>
        <w:t>El personal clave requerid</w:t>
      </w:r>
      <w:r w:rsidR="00EE2ECD" w:rsidRPr="002B680A">
        <w:rPr>
          <w:rFonts w:asciiTheme="minorHAnsi" w:hAnsiTheme="minorHAnsi" w:cstheme="minorHAnsi"/>
          <w:bCs/>
          <w:sz w:val="20"/>
          <w:szCs w:val="20"/>
        </w:rPr>
        <w:t>o</w:t>
      </w:r>
      <w:r w:rsidRPr="002B680A">
        <w:rPr>
          <w:rFonts w:asciiTheme="minorHAnsi" w:hAnsiTheme="minorHAnsi" w:cstheme="minorHAnsi"/>
          <w:bCs/>
          <w:sz w:val="20"/>
          <w:szCs w:val="20"/>
        </w:rPr>
        <w:t xml:space="preserve">, la cantidad y experiencia se encuentran detallados en el siguiente cuadro:  </w:t>
      </w:r>
    </w:p>
    <w:p w14:paraId="522FFA62" w14:textId="77777777" w:rsidR="00AA5746" w:rsidRPr="002B680A" w:rsidRDefault="00AA5746" w:rsidP="002B2F57">
      <w:pPr>
        <w:tabs>
          <w:tab w:val="left" w:pos="851"/>
        </w:tabs>
        <w:spacing w:line="276" w:lineRule="auto"/>
        <w:contextualSpacing/>
        <w:jc w:val="both"/>
        <w:rPr>
          <w:rFonts w:asciiTheme="minorHAnsi" w:hAnsiTheme="minorHAnsi" w:cstheme="minorHAnsi"/>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
        <w:gridCol w:w="2889"/>
        <w:gridCol w:w="1134"/>
        <w:gridCol w:w="990"/>
        <w:gridCol w:w="1828"/>
        <w:gridCol w:w="1619"/>
      </w:tblGrid>
      <w:tr w:rsidR="009B3346" w:rsidRPr="00F13164" w14:paraId="3DB0B041" w14:textId="77777777" w:rsidTr="00B12AAA">
        <w:trPr>
          <w:trHeight w:val="384"/>
          <w:tblHeader/>
          <w:jc w:val="center"/>
        </w:trPr>
        <w:tc>
          <w:tcPr>
            <w:tcW w:w="130"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N°</w:t>
            </w:r>
          </w:p>
        </w:tc>
        <w:tc>
          <w:tcPr>
            <w:tcW w:w="166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FORMACIÓN</w:t>
            </w:r>
          </w:p>
        </w:tc>
        <w:tc>
          <w:tcPr>
            <w:tcW w:w="653"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F13164" w:rsidRDefault="009B3346" w:rsidP="008D6BD3">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CARGO A DESEMPEÑAR</w:t>
            </w:r>
          </w:p>
        </w:tc>
        <w:tc>
          <w:tcPr>
            <w:tcW w:w="570"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44546A" w:themeFill="text2"/>
          </w:tcPr>
          <w:p w14:paraId="77598FAC"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F13164" w:rsidRDefault="009B3346" w:rsidP="00EF6D76">
            <w:pPr>
              <w:spacing w:line="276" w:lineRule="auto"/>
              <w:jc w:val="center"/>
              <w:rPr>
                <w:rFonts w:asciiTheme="minorHAnsi" w:hAnsiTheme="minorHAnsi" w:cstheme="minorHAnsi"/>
                <w:b/>
                <w:color w:val="FFFFFF" w:themeColor="background1"/>
                <w:sz w:val="16"/>
                <w:szCs w:val="16"/>
              </w:rPr>
            </w:pPr>
            <w:r w:rsidRPr="00F13164">
              <w:rPr>
                <w:rFonts w:asciiTheme="minorHAnsi" w:hAnsiTheme="minorHAnsi" w:cstheme="minorHAnsi"/>
                <w:b/>
                <w:color w:val="FFFFFF" w:themeColor="background1"/>
                <w:sz w:val="16"/>
                <w:szCs w:val="16"/>
              </w:rPr>
              <w:t>CARGOS SIMILARES</w:t>
            </w:r>
          </w:p>
        </w:tc>
      </w:tr>
      <w:tr w:rsidR="00B17605" w:rsidRPr="00F13164" w14:paraId="41A8FC6A" w14:textId="77777777" w:rsidTr="0099468E">
        <w:trPr>
          <w:trHeight w:val="487"/>
          <w:jc w:val="center"/>
        </w:trPr>
        <w:tc>
          <w:tcPr>
            <w:tcW w:w="130"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89E1E01" w14:textId="2606FA83"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B53F9F" w14:textId="77777777" w:rsidR="00B17605" w:rsidRPr="00F13164" w:rsidRDefault="00B17605" w:rsidP="00B17605">
            <w:pPr>
              <w:spacing w:line="276" w:lineRule="auto"/>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LICENCIADO O INGENIERO CON TÍTULO EN PROVISIÓN NACIONAL:</w:t>
            </w:r>
          </w:p>
          <w:p w14:paraId="5056A235"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 xml:space="preserve">CIVIL </w:t>
            </w:r>
          </w:p>
          <w:p w14:paraId="2699B761"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MECÁNICO</w:t>
            </w:r>
          </w:p>
          <w:p w14:paraId="721CBBD5"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ELECTROMECÁNICO</w:t>
            </w:r>
          </w:p>
          <w:p w14:paraId="535ED20A"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INDUSTRIAL</w:t>
            </w:r>
          </w:p>
          <w:p w14:paraId="77ACA69E"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PETROLERO</w:t>
            </w:r>
          </w:p>
          <w:p w14:paraId="3580E533"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ARQUITECTO</w:t>
            </w:r>
          </w:p>
          <w:p w14:paraId="2CE59B49"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CONSTRUCTOR CIVIL</w:t>
            </w:r>
          </w:p>
          <w:p w14:paraId="7F831D7A" w14:textId="77777777"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color w:val="000000"/>
                <w:sz w:val="16"/>
                <w:szCs w:val="16"/>
                <w:lang w:val="es-BO" w:eastAsia="es-BO"/>
              </w:rPr>
            </w:pPr>
            <w:r w:rsidRPr="00F13164">
              <w:rPr>
                <w:rFonts w:asciiTheme="minorHAnsi" w:hAnsiTheme="minorHAnsi" w:cstheme="minorHAnsi"/>
                <w:color w:val="000000"/>
                <w:sz w:val="16"/>
                <w:szCs w:val="16"/>
                <w:lang w:val="es-BO" w:eastAsia="es-BO"/>
              </w:rPr>
              <w:t>OTRAS INGENIERÍAS RELACIONADAS AL ÁREA DE HIDROCARBUROS, SIEMPRE Y CUANDO DEMUESTRE EXPERIENCIA RELACIONADA AL CARGO A DESEMPEÑAR.</w:t>
            </w:r>
          </w:p>
          <w:p w14:paraId="562B7E75" w14:textId="640EC8FB" w:rsidR="00B17605" w:rsidRPr="00F13164" w:rsidRDefault="00B17605" w:rsidP="00B17605">
            <w:pPr>
              <w:pStyle w:val="Prrafodelista"/>
              <w:numPr>
                <w:ilvl w:val="0"/>
                <w:numId w:val="40"/>
              </w:numPr>
              <w:spacing w:line="276" w:lineRule="auto"/>
              <w:ind w:left="397" w:hanging="283"/>
              <w:jc w:val="both"/>
              <w:rPr>
                <w:rFonts w:asciiTheme="minorHAnsi" w:hAnsiTheme="minorHAnsi" w:cstheme="minorHAnsi"/>
                <w:sz w:val="16"/>
                <w:szCs w:val="16"/>
                <w:lang w:val="es-BO" w:eastAsia="es-BO"/>
              </w:rPr>
            </w:pPr>
            <w:r w:rsidRPr="00F13164">
              <w:rPr>
                <w:rFonts w:asciiTheme="minorHAnsi" w:hAnsiTheme="minorHAnsi" w:cstheme="minorHAnsi"/>
                <w:color w:val="000000"/>
                <w:sz w:val="16"/>
                <w:szCs w:val="16"/>
                <w:lang w:val="es-BO" w:eastAsia="es-BO"/>
              </w:rPr>
              <w:t>OTRAS INGENIERÍAS RELACIONADAS AL ÁREA DE CIENCIAS</w:t>
            </w:r>
            <w:r w:rsidRPr="00F13164">
              <w:rPr>
                <w:rFonts w:asciiTheme="minorHAnsi" w:hAnsiTheme="minorHAnsi" w:cstheme="minorHAnsi"/>
                <w:sz w:val="16"/>
                <w:szCs w:val="16"/>
              </w:rPr>
              <w:t xml:space="preserve"> Y TECNOLOGIA, </w:t>
            </w:r>
            <w:r w:rsidRPr="00F13164">
              <w:rPr>
                <w:rFonts w:asciiTheme="minorHAnsi" w:hAnsiTheme="minorHAnsi" w:cstheme="minorHAnsi"/>
                <w:color w:val="000000"/>
                <w:sz w:val="16"/>
                <w:szCs w:val="16"/>
                <w:lang w:val="es-BO" w:eastAsia="es-BO"/>
              </w:rPr>
              <w:t>SIEMPRE Y CUANDO DEMUESTRE EXPERIENCIA RELACIONADA AL CARGO A DESEMPEÑAR.</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2BC8B56C"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RESIDENTE  DE OBRA</w:t>
            </w:r>
          </w:p>
        </w:tc>
        <w:tc>
          <w:tcPr>
            <w:tcW w:w="570" w:type="pct"/>
            <w:tcBorders>
              <w:top w:val="single" w:sz="4" w:space="0" w:color="auto"/>
              <w:left w:val="single" w:sz="4" w:space="0" w:color="auto"/>
              <w:bottom w:val="single" w:sz="4" w:space="0" w:color="auto"/>
              <w:right w:val="single" w:sz="4" w:space="0" w:color="auto"/>
            </w:tcBorders>
            <w:vAlign w:val="center"/>
          </w:tcPr>
          <w:p w14:paraId="41ACDDAC" w14:textId="5A26AF3B"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1</w:t>
            </w:r>
          </w:p>
        </w:tc>
        <w:tc>
          <w:tcPr>
            <w:tcW w:w="1052" w:type="pct"/>
            <w:tcBorders>
              <w:top w:val="single" w:sz="4" w:space="0" w:color="auto"/>
              <w:left w:val="single" w:sz="4" w:space="0" w:color="auto"/>
              <w:bottom w:val="single" w:sz="4" w:space="0" w:color="auto"/>
              <w:right w:val="single" w:sz="4" w:space="0" w:color="auto"/>
            </w:tcBorders>
          </w:tcPr>
          <w:p w14:paraId="191D6219" w14:textId="71CD5224"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 xml:space="preserve">ESPECIFICA: UNA VEZ EL PRECIO REFERENCIAL (COMPUTADO A PARTIR DE LA EMISIÓN DEL TÍTULO </w:t>
            </w:r>
            <w:r w:rsidR="0023642F" w:rsidRPr="00F13164">
              <w:rPr>
                <w:rFonts w:asciiTheme="minorHAnsi" w:hAnsiTheme="minorHAnsi" w:cstheme="minorHAnsi"/>
                <w:sz w:val="16"/>
                <w:szCs w:val="16"/>
              </w:rPr>
              <w:t>EN PROVISIÓN NACIONAL</w:t>
            </w:r>
            <w:r w:rsidRPr="00F13164">
              <w:rPr>
                <w:rFonts w:asciiTheme="minorHAnsi" w:hAnsiTheme="minorHAnsi" w:cstheme="minorHAnsi"/>
                <w:sz w:val="16"/>
                <w:szCs w:val="16"/>
              </w:rPr>
              <w:t>) EN CARGO DEFINIDO O SIMILARES EN OBRAS SIMILARES (*)</w:t>
            </w:r>
          </w:p>
          <w:p w14:paraId="17490FA2" w14:textId="77777777" w:rsidR="00B17605" w:rsidRPr="00F13164" w:rsidRDefault="00B17605" w:rsidP="00B17605">
            <w:pPr>
              <w:spacing w:line="276" w:lineRule="auto"/>
              <w:rPr>
                <w:rFonts w:asciiTheme="minorHAnsi" w:hAnsiTheme="minorHAnsi" w:cstheme="minorHAnsi"/>
                <w:sz w:val="16"/>
                <w:szCs w:val="16"/>
              </w:rPr>
            </w:pPr>
          </w:p>
          <w:p w14:paraId="68E97651" w14:textId="77777777" w:rsidR="00B17605" w:rsidRPr="00F13164" w:rsidRDefault="00B17605" w:rsidP="00B17605">
            <w:pPr>
              <w:spacing w:line="276" w:lineRule="auto"/>
              <w:rPr>
                <w:rFonts w:asciiTheme="minorHAnsi" w:hAnsiTheme="minorHAnsi" w:cstheme="minorHAnsi"/>
                <w:sz w:val="16"/>
                <w:szCs w:val="16"/>
              </w:rPr>
            </w:pPr>
          </w:p>
          <w:p w14:paraId="56F5CAAA" w14:textId="77777777" w:rsidR="00B17605" w:rsidRPr="00F13164" w:rsidRDefault="00B17605" w:rsidP="00B17605">
            <w:pPr>
              <w:spacing w:line="276" w:lineRule="auto"/>
              <w:rPr>
                <w:rFonts w:asciiTheme="minorHAnsi" w:hAnsiTheme="minorHAnsi" w:cstheme="minorHAnsi"/>
                <w:sz w:val="16"/>
                <w:szCs w:val="16"/>
              </w:rPr>
            </w:pPr>
          </w:p>
        </w:tc>
        <w:tc>
          <w:tcPr>
            <w:tcW w:w="932" w:type="pct"/>
            <w:tcBorders>
              <w:top w:val="single" w:sz="4" w:space="0" w:color="auto"/>
              <w:left w:val="single" w:sz="4" w:space="0" w:color="auto"/>
              <w:bottom w:val="single" w:sz="4" w:space="0" w:color="auto"/>
              <w:right w:val="single" w:sz="4" w:space="0" w:color="auto"/>
            </w:tcBorders>
          </w:tcPr>
          <w:p w14:paraId="5F6CF1AB"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FISCAL DE OBRA</w:t>
            </w:r>
          </w:p>
          <w:p w14:paraId="71800AB4"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SUPERVISOR DE OBRA</w:t>
            </w:r>
          </w:p>
          <w:p w14:paraId="58279692"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SUPERINTENDENTE DE OBRA</w:t>
            </w:r>
          </w:p>
          <w:p w14:paraId="01C8508F"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DIRECTOR DE OBRA</w:t>
            </w:r>
          </w:p>
          <w:p w14:paraId="7CC7388A"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 xml:space="preserve">RESIDENTE DE OBRA </w:t>
            </w:r>
          </w:p>
          <w:p w14:paraId="01D107FD" w14:textId="77777777" w:rsidR="00B17605" w:rsidRPr="00F13164" w:rsidRDefault="00B17605" w:rsidP="00B17605">
            <w:pPr>
              <w:pStyle w:val="Prrafodelista"/>
              <w:numPr>
                <w:ilvl w:val="0"/>
                <w:numId w:val="36"/>
              </w:numPr>
              <w:spacing w:line="276" w:lineRule="auto"/>
              <w:ind w:left="232" w:hanging="142"/>
              <w:rPr>
                <w:rFonts w:asciiTheme="minorHAnsi" w:hAnsiTheme="minorHAnsi" w:cstheme="minorHAnsi"/>
                <w:sz w:val="16"/>
                <w:szCs w:val="16"/>
              </w:rPr>
            </w:pPr>
            <w:r w:rsidRPr="00F13164">
              <w:rPr>
                <w:rFonts w:asciiTheme="minorHAnsi" w:hAnsiTheme="minorHAnsi" w:cstheme="minorHAnsi"/>
                <w:color w:val="000000"/>
                <w:sz w:val="16"/>
                <w:szCs w:val="16"/>
                <w:lang w:val="es-BO" w:eastAsia="es-BO"/>
              </w:rPr>
              <w:t xml:space="preserve">INSPECTOR DE OBRA </w:t>
            </w:r>
          </w:p>
          <w:p w14:paraId="698F8332" w14:textId="77777777" w:rsidR="00B17605" w:rsidRPr="00F13164" w:rsidRDefault="00B17605" w:rsidP="00B17605">
            <w:pPr>
              <w:spacing w:line="276" w:lineRule="auto"/>
              <w:rPr>
                <w:rFonts w:asciiTheme="minorHAnsi" w:hAnsiTheme="minorHAnsi" w:cstheme="minorHAnsi"/>
                <w:sz w:val="16"/>
                <w:szCs w:val="16"/>
                <w:lang w:val="es-BO" w:eastAsia="es-BO"/>
              </w:rPr>
            </w:pPr>
          </w:p>
        </w:tc>
      </w:tr>
      <w:tr w:rsidR="00B17605" w:rsidRPr="00F13164" w14:paraId="182ABAF4" w14:textId="77777777" w:rsidTr="00B12AAA">
        <w:tblPrEx>
          <w:tblBorders>
            <w:top w:val="single" w:sz="4" w:space="0" w:color="auto"/>
            <w:left w:val="single" w:sz="4" w:space="0" w:color="auto"/>
            <w:bottom w:val="single" w:sz="4" w:space="0" w:color="auto"/>
            <w:right w:val="single" w:sz="4" w:space="0" w:color="auto"/>
          </w:tblBorders>
        </w:tblPrEx>
        <w:trPr>
          <w:trHeight w:val="611"/>
          <w:jc w:val="center"/>
        </w:trPr>
        <w:tc>
          <w:tcPr>
            <w:tcW w:w="130" w:type="pct"/>
            <w:shd w:val="clear" w:color="auto" w:fill="auto"/>
            <w:tcMar>
              <w:left w:w="0" w:type="dxa"/>
              <w:right w:w="0" w:type="dxa"/>
            </w:tcMar>
          </w:tcPr>
          <w:p w14:paraId="5ECC9E6F" w14:textId="50689617"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2</w:t>
            </w:r>
          </w:p>
        </w:tc>
        <w:tc>
          <w:tcPr>
            <w:tcW w:w="1663" w:type="pct"/>
            <w:shd w:val="clear" w:color="auto" w:fill="auto"/>
          </w:tcPr>
          <w:p w14:paraId="6AE6E083" w14:textId="23E6FF57" w:rsidR="00B17605" w:rsidRPr="00F13164" w:rsidRDefault="00B17605" w:rsidP="00B17605">
            <w:pPr>
              <w:spacing w:line="276" w:lineRule="auto"/>
              <w:jc w:val="both"/>
              <w:rPr>
                <w:rFonts w:asciiTheme="minorHAnsi" w:hAnsiTheme="minorHAnsi" w:cstheme="minorHAnsi"/>
                <w:sz w:val="16"/>
                <w:szCs w:val="16"/>
                <w:lang w:eastAsia="es-BO"/>
              </w:rPr>
            </w:pPr>
            <w:r w:rsidRPr="00F13164">
              <w:rPr>
                <w:rFonts w:asciiTheme="minorHAnsi" w:hAnsiTheme="minorHAnsi" w:cstheme="minorHAnsi"/>
                <w:sz w:val="16"/>
                <w:szCs w:val="16"/>
                <w:lang w:val="es-BO" w:eastAsia="es-BO"/>
              </w:rPr>
              <w:t>CERTIFICACIÓN VIGENTE PARA LA POSICIÓN DE SOLDADURA 6G O POSICION 45°</w:t>
            </w:r>
          </w:p>
        </w:tc>
        <w:tc>
          <w:tcPr>
            <w:tcW w:w="653" w:type="pct"/>
            <w:shd w:val="clear" w:color="auto" w:fill="auto"/>
          </w:tcPr>
          <w:p w14:paraId="363FF9C7" w14:textId="46265D1B" w:rsidR="00B17605" w:rsidRPr="00F13164" w:rsidRDefault="00B17605" w:rsidP="00B17605">
            <w:pPr>
              <w:spacing w:line="276" w:lineRule="auto"/>
              <w:jc w:val="center"/>
              <w:rPr>
                <w:rFonts w:asciiTheme="minorHAnsi" w:hAnsiTheme="minorHAnsi" w:cstheme="minorHAnsi"/>
                <w:sz w:val="16"/>
                <w:szCs w:val="16"/>
                <w:lang w:eastAsia="es-BO"/>
              </w:rPr>
            </w:pPr>
            <w:r w:rsidRPr="00F13164">
              <w:rPr>
                <w:rFonts w:asciiTheme="minorHAnsi" w:hAnsiTheme="minorHAnsi" w:cstheme="minorHAnsi"/>
                <w:sz w:val="16"/>
                <w:szCs w:val="16"/>
                <w:lang w:val="es-BO" w:eastAsia="es-BO"/>
              </w:rPr>
              <w:t>SOLDADOR DE LINEA</w:t>
            </w:r>
          </w:p>
        </w:tc>
        <w:tc>
          <w:tcPr>
            <w:tcW w:w="570" w:type="pct"/>
            <w:vAlign w:val="center"/>
          </w:tcPr>
          <w:p w14:paraId="4F5E0841" w14:textId="3A097F42" w:rsidR="00B17605" w:rsidRPr="00F13164" w:rsidRDefault="00B17605" w:rsidP="00B17605">
            <w:pPr>
              <w:spacing w:line="276" w:lineRule="auto"/>
              <w:jc w:val="center"/>
              <w:rPr>
                <w:rFonts w:asciiTheme="minorHAnsi" w:hAnsiTheme="minorHAnsi" w:cstheme="minorHAnsi"/>
                <w:sz w:val="16"/>
                <w:szCs w:val="16"/>
              </w:rPr>
            </w:pPr>
            <w:r w:rsidRPr="00F13164">
              <w:rPr>
                <w:rFonts w:asciiTheme="minorHAnsi" w:hAnsiTheme="minorHAnsi" w:cstheme="minorHAnsi"/>
                <w:sz w:val="16"/>
                <w:szCs w:val="16"/>
              </w:rPr>
              <w:t>1</w:t>
            </w:r>
          </w:p>
        </w:tc>
        <w:tc>
          <w:tcPr>
            <w:tcW w:w="1052" w:type="pct"/>
          </w:tcPr>
          <w:p w14:paraId="1963C6E5" w14:textId="77777777" w:rsidR="00B17605" w:rsidRPr="00F13164" w:rsidRDefault="00B17605" w:rsidP="00B17605">
            <w:pPr>
              <w:spacing w:line="276" w:lineRule="auto"/>
              <w:rPr>
                <w:rFonts w:asciiTheme="minorHAnsi" w:hAnsiTheme="minorHAnsi" w:cstheme="minorHAnsi"/>
                <w:sz w:val="16"/>
                <w:szCs w:val="16"/>
              </w:rPr>
            </w:pPr>
            <w:r w:rsidRPr="00F13164">
              <w:rPr>
                <w:rFonts w:asciiTheme="minorHAnsi" w:hAnsiTheme="minorHAnsi" w:cstheme="minorHAnsi"/>
                <w:sz w:val="16"/>
                <w:szCs w:val="16"/>
              </w:rPr>
              <w:t>ESPECIFICA: 2 TRABAJOS CONCLUIDOS EN OBRAS SIMILARES (*) EN CARGO DEFINIDO O SIMILAR</w:t>
            </w:r>
          </w:p>
          <w:p w14:paraId="043F56DF" w14:textId="77777777" w:rsidR="00B17605" w:rsidRPr="00F13164" w:rsidRDefault="00B17605" w:rsidP="00B17605">
            <w:pPr>
              <w:spacing w:line="276" w:lineRule="auto"/>
              <w:rPr>
                <w:rFonts w:asciiTheme="minorHAnsi" w:hAnsiTheme="minorHAnsi" w:cstheme="minorHAnsi"/>
                <w:sz w:val="16"/>
                <w:szCs w:val="16"/>
                <w:highlight w:val="yellow"/>
              </w:rPr>
            </w:pPr>
          </w:p>
        </w:tc>
        <w:tc>
          <w:tcPr>
            <w:tcW w:w="932" w:type="pct"/>
          </w:tcPr>
          <w:p w14:paraId="0CF46DF3" w14:textId="47FE3FCD" w:rsidR="00B17605" w:rsidRPr="00F13164" w:rsidRDefault="00B17605" w:rsidP="00B17605">
            <w:pPr>
              <w:spacing w:line="276" w:lineRule="auto"/>
              <w:ind w:left="124"/>
              <w:jc w:val="both"/>
              <w:rPr>
                <w:rFonts w:asciiTheme="minorHAnsi" w:hAnsiTheme="minorHAnsi" w:cstheme="minorHAnsi"/>
                <w:sz w:val="16"/>
                <w:szCs w:val="16"/>
                <w:lang w:eastAsia="es-BO"/>
              </w:rPr>
            </w:pPr>
            <w:r w:rsidRPr="00F13164">
              <w:rPr>
                <w:rFonts w:asciiTheme="minorHAnsi" w:hAnsiTheme="minorHAnsi" w:cstheme="minorHAnsi"/>
                <w:sz w:val="16"/>
                <w:szCs w:val="16"/>
                <w:lang w:eastAsia="es-BO"/>
              </w:rPr>
              <w:t>SOLDADOR O SIMILAR A SOLDADURA</w:t>
            </w:r>
          </w:p>
        </w:tc>
      </w:tr>
    </w:tbl>
    <w:p w14:paraId="3A52D48B" w14:textId="3E641188" w:rsidR="009B3346" w:rsidRPr="002B680A" w:rsidRDefault="009B3346" w:rsidP="00255154">
      <w:pPr>
        <w:spacing w:line="276" w:lineRule="auto"/>
        <w:jc w:val="both"/>
        <w:rPr>
          <w:rFonts w:asciiTheme="minorHAnsi" w:hAnsiTheme="minorHAnsi" w:cstheme="minorHAnsi"/>
          <w:bCs/>
          <w:sz w:val="20"/>
          <w:szCs w:val="20"/>
        </w:rPr>
      </w:pPr>
      <w:r w:rsidRPr="002B680A">
        <w:rPr>
          <w:rFonts w:asciiTheme="minorHAnsi" w:hAnsiTheme="minorHAnsi" w:cstheme="minorHAnsi"/>
          <w:bCs/>
          <w:sz w:val="20"/>
          <w:szCs w:val="20"/>
        </w:rPr>
        <w:t>(*) Las Obras similares se encuentran detalladas en el punto EXPERIENCIA DE LA EMPRESA</w:t>
      </w:r>
      <w:r w:rsidR="008D519E" w:rsidRPr="002B680A">
        <w:rPr>
          <w:rFonts w:asciiTheme="minorHAnsi" w:hAnsiTheme="minorHAnsi" w:cstheme="minorHAnsi"/>
          <w:bCs/>
          <w:sz w:val="20"/>
          <w:szCs w:val="20"/>
        </w:rPr>
        <w:t xml:space="preserve"> </w:t>
      </w:r>
    </w:p>
    <w:p w14:paraId="13C28F6F" w14:textId="77777777" w:rsidR="007B3712" w:rsidRPr="002B680A" w:rsidRDefault="007B3712" w:rsidP="00255154">
      <w:pPr>
        <w:spacing w:line="276" w:lineRule="auto"/>
        <w:jc w:val="both"/>
        <w:rPr>
          <w:rFonts w:asciiTheme="minorHAnsi" w:hAnsiTheme="minorHAnsi" w:cstheme="minorHAnsi"/>
          <w:bCs/>
          <w:sz w:val="20"/>
          <w:szCs w:val="20"/>
        </w:rPr>
      </w:pPr>
    </w:p>
    <w:p w14:paraId="4E8A45ED" w14:textId="77777777" w:rsidR="00AA5746" w:rsidRPr="002B680A" w:rsidRDefault="0078686C" w:rsidP="0078686C">
      <w:pPr>
        <w:pStyle w:val="Prrafodelista"/>
        <w:numPr>
          <w:ilvl w:val="2"/>
          <w:numId w:val="6"/>
        </w:numPr>
        <w:jc w:val="both"/>
        <w:rPr>
          <w:rFonts w:asciiTheme="minorHAnsi" w:hAnsiTheme="minorHAnsi" w:cstheme="minorHAnsi"/>
          <w:b/>
          <w:bCs/>
          <w:sz w:val="20"/>
          <w:szCs w:val="20"/>
          <w:lang w:eastAsia="es-BO"/>
        </w:rPr>
      </w:pPr>
      <w:r w:rsidRPr="002B680A">
        <w:rPr>
          <w:rFonts w:asciiTheme="minorHAnsi" w:hAnsiTheme="minorHAnsi" w:cstheme="minorHAnsi"/>
          <w:b/>
          <w:sz w:val="20"/>
          <w:szCs w:val="20"/>
        </w:rPr>
        <w:t>CONSIDERACIONES PARA LA EVALUACIÓN DE LA EXPERIENCIA DEL PERSONAL TECNICO CLAVE</w:t>
      </w:r>
    </w:p>
    <w:p w14:paraId="29A98471" w14:textId="18DFAD69" w:rsidR="00167FB3" w:rsidRPr="002B680A" w:rsidRDefault="00167FB3" w:rsidP="00167FB3">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Los respaldos documentales que avalen la formación del personal clave deberán ser los siguientes:</w:t>
      </w:r>
    </w:p>
    <w:p w14:paraId="7DB3A922" w14:textId="77777777" w:rsidR="00B17605" w:rsidRPr="002B680A" w:rsidRDefault="00B17605" w:rsidP="00B17605">
      <w:pPr>
        <w:spacing w:line="276" w:lineRule="auto"/>
        <w:jc w:val="both"/>
        <w:rPr>
          <w:rFonts w:asciiTheme="minorHAnsi" w:hAnsiTheme="minorHAnsi" w:cstheme="minorHAnsi"/>
          <w:b/>
          <w:sz w:val="20"/>
          <w:szCs w:val="20"/>
          <w:lang w:val="es-BO"/>
        </w:rPr>
      </w:pPr>
    </w:p>
    <w:p w14:paraId="706C6FD7"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Para Residente de Obra: </w:t>
      </w:r>
    </w:p>
    <w:p w14:paraId="0B0B79EE" w14:textId="77777777" w:rsidR="00B17605" w:rsidRPr="002B680A" w:rsidRDefault="00B17605" w:rsidP="00B17605">
      <w:pPr>
        <w:numPr>
          <w:ilvl w:val="0"/>
          <w:numId w:val="36"/>
        </w:numPr>
        <w:ind w:left="709" w:hanging="425"/>
        <w:contextualSpacing/>
        <w:jc w:val="both"/>
        <w:rPr>
          <w:rFonts w:asciiTheme="minorHAnsi" w:hAnsiTheme="minorHAnsi" w:cstheme="minorHAnsi"/>
          <w:sz w:val="20"/>
          <w:szCs w:val="20"/>
        </w:rPr>
      </w:pPr>
      <w:r w:rsidRPr="002B680A">
        <w:rPr>
          <w:rFonts w:asciiTheme="minorHAnsi" w:hAnsiTheme="minorHAnsi" w:cstheme="minorHAnsi"/>
          <w:sz w:val="20"/>
          <w:szCs w:val="20"/>
        </w:rPr>
        <w:lastRenderedPageBreak/>
        <w:t>Fotocopia simple de Título/Diploma Académico y Título en Provisión Nacional</w:t>
      </w:r>
    </w:p>
    <w:p w14:paraId="52514573"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Para profesionales extranjeros, fotocopia simple de título </w:t>
      </w:r>
      <w:r w:rsidRPr="002B680A">
        <w:rPr>
          <w:rFonts w:asciiTheme="minorHAnsi" w:hAnsiTheme="minorHAnsi" w:cstheme="minorHAnsi"/>
          <w:sz w:val="20"/>
          <w:szCs w:val="20"/>
          <w:lang w:val="es-BO" w:eastAsia="es-BO"/>
        </w:rPr>
        <w:t>debidamente</w:t>
      </w:r>
      <w:r w:rsidRPr="002B680A">
        <w:rPr>
          <w:rFonts w:asciiTheme="minorHAnsi" w:hAnsiTheme="minorHAnsi" w:cstheme="minorHAnsi"/>
          <w:sz w:val="20"/>
          <w:szCs w:val="20"/>
        </w:rPr>
        <w:t xml:space="preserve"> homologado por autoridad competente. </w:t>
      </w:r>
    </w:p>
    <w:p w14:paraId="12E22A24" w14:textId="77777777" w:rsidR="00B17605" w:rsidRPr="002B680A" w:rsidRDefault="00B17605" w:rsidP="00B17605">
      <w:pPr>
        <w:pStyle w:val="Prrafodelista"/>
        <w:spacing w:line="220" w:lineRule="atLeast"/>
        <w:ind w:left="284"/>
        <w:contextualSpacing/>
        <w:jc w:val="both"/>
        <w:rPr>
          <w:rFonts w:asciiTheme="minorHAnsi" w:hAnsiTheme="minorHAnsi" w:cstheme="minorHAnsi"/>
          <w:sz w:val="20"/>
          <w:szCs w:val="20"/>
        </w:rPr>
      </w:pPr>
    </w:p>
    <w:p w14:paraId="097766FF" w14:textId="77777777" w:rsidR="00B17605" w:rsidRPr="002B680A" w:rsidRDefault="00B17605" w:rsidP="00B17605">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Soldador de Línea:</w:t>
      </w:r>
    </w:p>
    <w:p w14:paraId="44B6F5CA"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Certificación para la posición de soldadura 6G o posición 45°, vigente a la fecha de presentación de propuestas.</w:t>
      </w:r>
    </w:p>
    <w:p w14:paraId="71CDCE97" w14:textId="77777777" w:rsidR="00B17605" w:rsidRPr="002B680A" w:rsidRDefault="00B17605" w:rsidP="00167FB3">
      <w:pPr>
        <w:spacing w:line="220" w:lineRule="atLeast"/>
        <w:contextualSpacing/>
        <w:jc w:val="both"/>
        <w:rPr>
          <w:rFonts w:asciiTheme="minorHAnsi" w:hAnsiTheme="minorHAnsi" w:cstheme="minorHAnsi"/>
          <w:sz w:val="20"/>
          <w:szCs w:val="20"/>
          <w:lang w:val="es-BO" w:eastAsia="es-BO"/>
        </w:rPr>
      </w:pPr>
    </w:p>
    <w:p w14:paraId="608A9618" w14:textId="77777777" w:rsidR="000C5F6B" w:rsidRPr="002B680A" w:rsidRDefault="000C5F6B" w:rsidP="000C5F6B">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Los respaldos documentales que avalen la experiencia del personal clave deberán ser los siguientes:</w:t>
      </w:r>
    </w:p>
    <w:p w14:paraId="693F07FD" w14:textId="4A5F1EDF" w:rsidR="00FC0915" w:rsidRPr="002B680A"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el Residente de Obra</w:t>
      </w:r>
      <w:r w:rsidR="00FC0915" w:rsidRPr="002B680A">
        <w:rPr>
          <w:rFonts w:asciiTheme="minorHAnsi" w:hAnsiTheme="minorHAnsi" w:cstheme="minorHAnsi"/>
          <w:sz w:val="20"/>
          <w:szCs w:val="20"/>
        </w:rPr>
        <w:t>:</w:t>
      </w:r>
      <w:r w:rsidRPr="002B680A">
        <w:rPr>
          <w:rFonts w:asciiTheme="minorHAnsi" w:hAnsiTheme="minorHAnsi" w:cstheme="minorHAnsi"/>
          <w:sz w:val="20"/>
          <w:szCs w:val="20"/>
        </w:rPr>
        <w:t xml:space="preserve"> </w:t>
      </w:r>
    </w:p>
    <w:p w14:paraId="070D82FC"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Entrega Definitiva</w:t>
      </w:r>
    </w:p>
    <w:p w14:paraId="2C66A676"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Recepción Definitiva.</w:t>
      </w:r>
    </w:p>
    <w:p w14:paraId="790CB715" w14:textId="77777777" w:rsidR="00B1760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Conformidad de Obra</w:t>
      </w:r>
    </w:p>
    <w:p w14:paraId="50E31905" w14:textId="77D8A600" w:rsidR="00FC0915" w:rsidRPr="002B680A" w:rsidRDefault="00B17605" w:rsidP="00B17605">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Fotocopia simple de Acta o documento de Conclusión de Obra</w:t>
      </w:r>
      <w:r w:rsidR="00FC0915" w:rsidRPr="002B680A">
        <w:rPr>
          <w:rFonts w:asciiTheme="minorHAnsi" w:hAnsiTheme="minorHAnsi" w:cstheme="minorHAnsi"/>
          <w:sz w:val="20"/>
          <w:szCs w:val="20"/>
        </w:rPr>
        <w:t>.</w:t>
      </w:r>
    </w:p>
    <w:p w14:paraId="22313EB5" w14:textId="76F06164" w:rsidR="008D519E" w:rsidRPr="002B680A" w:rsidRDefault="008D519E" w:rsidP="008D6BD3">
      <w:pPr>
        <w:ind w:left="284"/>
        <w:contextualSpacing/>
        <w:jc w:val="both"/>
        <w:rPr>
          <w:rFonts w:asciiTheme="minorHAnsi" w:hAnsiTheme="minorHAnsi" w:cstheme="minorHAnsi"/>
          <w:sz w:val="20"/>
          <w:szCs w:val="20"/>
        </w:rPr>
      </w:pPr>
    </w:p>
    <w:p w14:paraId="7ED5212D" w14:textId="560FD612" w:rsidR="00B17605" w:rsidRPr="002B680A" w:rsidRDefault="00B17605" w:rsidP="00B17605">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La empresa adjudicada deberá presentar el original o una copia legalizada del libro de órdenes.</w:t>
      </w:r>
    </w:p>
    <w:p w14:paraId="5DA5654A" w14:textId="77777777" w:rsidR="00B17605" w:rsidRPr="002B680A" w:rsidRDefault="00B17605" w:rsidP="00B17605">
      <w:pPr>
        <w:spacing w:line="220" w:lineRule="atLeast"/>
        <w:contextualSpacing/>
        <w:jc w:val="both"/>
        <w:rPr>
          <w:rFonts w:asciiTheme="minorHAnsi" w:hAnsiTheme="minorHAnsi" w:cstheme="minorHAnsi"/>
          <w:sz w:val="20"/>
          <w:szCs w:val="20"/>
          <w:lang w:val="es-BO" w:eastAsia="es-BO"/>
        </w:rPr>
      </w:pPr>
    </w:p>
    <w:p w14:paraId="51149308" w14:textId="77777777" w:rsidR="00FC0915" w:rsidRPr="002B680A"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0"/>
          <w:szCs w:val="20"/>
        </w:rPr>
      </w:pPr>
      <w:r w:rsidRPr="002B680A">
        <w:rPr>
          <w:rFonts w:asciiTheme="minorHAnsi" w:hAnsiTheme="minorHAnsi" w:cstheme="minorHAnsi"/>
          <w:sz w:val="20"/>
          <w:szCs w:val="20"/>
        </w:rPr>
        <w:t>Para el Soldador de Línea:</w:t>
      </w:r>
    </w:p>
    <w:p w14:paraId="1D5985F5" w14:textId="77777777" w:rsidR="00FC0915" w:rsidRPr="002B680A" w:rsidRDefault="00E24294" w:rsidP="001F238E">
      <w:pPr>
        <w:numPr>
          <w:ilvl w:val="0"/>
          <w:numId w:val="36"/>
        </w:numPr>
        <w:ind w:left="284" w:firstLine="0"/>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Certificado de trabajo, </w:t>
      </w:r>
      <w:r w:rsidR="00A41510" w:rsidRPr="002B680A">
        <w:rPr>
          <w:rFonts w:asciiTheme="minorHAnsi" w:hAnsiTheme="minorHAnsi" w:cstheme="minorHAnsi"/>
          <w:sz w:val="20"/>
          <w:szCs w:val="20"/>
        </w:rPr>
        <w:t xml:space="preserve">indicando que ejerció el cargo definido como “obra similar” </w:t>
      </w:r>
    </w:p>
    <w:p w14:paraId="6B1325A1" w14:textId="77777777" w:rsidR="00B17605" w:rsidRPr="002B680A" w:rsidRDefault="00B17605" w:rsidP="008D6BD3">
      <w:pPr>
        <w:tabs>
          <w:tab w:val="left" w:pos="1843"/>
        </w:tabs>
        <w:contextualSpacing/>
        <w:jc w:val="both"/>
        <w:rPr>
          <w:rFonts w:asciiTheme="minorHAnsi" w:hAnsiTheme="minorHAnsi" w:cstheme="minorHAnsi"/>
          <w:b/>
          <w:sz w:val="20"/>
          <w:szCs w:val="20"/>
          <w:lang w:val="es-BO" w:eastAsia="es-BO"/>
        </w:rPr>
      </w:pPr>
    </w:p>
    <w:p w14:paraId="1E0FE319" w14:textId="02A5F54E" w:rsidR="009B3346" w:rsidRPr="002B680A" w:rsidRDefault="00B17605" w:rsidP="00540EA9">
      <w:pPr>
        <w:tabs>
          <w:tab w:val="left" w:pos="1843"/>
        </w:tabs>
        <w:contextualSpacing/>
        <w:jc w:val="both"/>
        <w:rPr>
          <w:rFonts w:asciiTheme="minorHAnsi" w:hAnsiTheme="minorHAnsi" w:cstheme="minorHAnsi"/>
          <w:sz w:val="20"/>
          <w:szCs w:val="20"/>
        </w:rPr>
      </w:pPr>
      <w:r w:rsidRPr="002B680A">
        <w:rPr>
          <w:rFonts w:asciiTheme="minorHAnsi" w:hAnsiTheme="minorHAnsi" w:cstheme="minorHAnsi"/>
          <w:sz w:val="20"/>
          <w:szCs w:val="20"/>
        </w:rPr>
        <w:t>En cualquiera de los casos anteriores, para el Soldador de Línea o cargo similar, debe señalarse claramente las fechas de inicio y finalización de la prestación de servicios, caso contrario el documento presentado deberá estar acompañado de copia simple de contrato donde sí figuren las fechas requeridas.</w:t>
      </w:r>
    </w:p>
    <w:p w14:paraId="561921A0" w14:textId="77777777" w:rsidR="00B17605" w:rsidRPr="002B680A" w:rsidRDefault="00B17605" w:rsidP="00540EA9">
      <w:pPr>
        <w:tabs>
          <w:tab w:val="left" w:pos="1843"/>
        </w:tabs>
        <w:contextualSpacing/>
        <w:jc w:val="both"/>
        <w:rPr>
          <w:rFonts w:asciiTheme="minorHAnsi" w:hAnsiTheme="minorHAnsi" w:cstheme="minorHAnsi"/>
          <w:sz w:val="20"/>
          <w:szCs w:val="20"/>
          <w:lang w:val="es-BO" w:eastAsia="es-BO"/>
        </w:rPr>
      </w:pPr>
    </w:p>
    <w:p w14:paraId="6287EB6E" w14:textId="77777777" w:rsidR="008400F6" w:rsidRPr="002B680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0"/>
          <w:szCs w:val="20"/>
          <w:u w:val="single"/>
        </w:rPr>
      </w:pPr>
      <w:r w:rsidRPr="002B680A">
        <w:rPr>
          <w:rFonts w:asciiTheme="minorHAnsi" w:hAnsiTheme="minorHAnsi" w:cstheme="minorHAnsi"/>
          <w:b/>
          <w:color w:val="000000" w:themeColor="text1"/>
          <w:sz w:val="20"/>
          <w:szCs w:val="20"/>
          <w:u w:val="single"/>
        </w:rPr>
        <w:t>RESOLUCIÓN ADMINISTRATIVA EMITIDA POR LA AGENCIA NACIONAL DE HIDROCARBUROS</w:t>
      </w:r>
    </w:p>
    <w:p w14:paraId="36D042BB" w14:textId="77777777" w:rsidR="0048083D"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6E9CD619" w14:textId="77777777" w:rsidR="0048083D"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04E2BB0E" w14:textId="11CE78F1" w:rsidR="008400F6" w:rsidRPr="002B680A" w:rsidRDefault="0048083D" w:rsidP="0048083D">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Quedan exceptuadas de contar con dicha Resolución y Certificado, las empresas contratistas que únicamente realicen trabajos de obras civiles</w:t>
      </w:r>
      <w:r w:rsidR="00C74AF9" w:rsidRPr="002B680A">
        <w:rPr>
          <w:rFonts w:asciiTheme="minorHAnsi" w:hAnsiTheme="minorHAnsi" w:cstheme="minorHAnsi"/>
          <w:sz w:val="20"/>
          <w:szCs w:val="20"/>
        </w:rPr>
        <w:t>.</w:t>
      </w:r>
    </w:p>
    <w:p w14:paraId="697675A8" w14:textId="2F82513A" w:rsidR="0048083D" w:rsidRPr="002B680A" w:rsidRDefault="0048083D" w:rsidP="0048083D">
      <w:pPr>
        <w:spacing w:line="220" w:lineRule="atLeast"/>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 empresa adjudicada, para la elaboración y suscripción del contrato, debe presentar original o copia legalizada de la Resolución Administrativa y Certificado de Habilitación vigentes.</w:t>
      </w:r>
    </w:p>
    <w:p w14:paraId="3572E481" w14:textId="77777777" w:rsidR="007C7761" w:rsidRPr="002B680A" w:rsidRDefault="007C7761" w:rsidP="0048083D">
      <w:pPr>
        <w:spacing w:line="220" w:lineRule="atLeast"/>
        <w:contextualSpacing/>
        <w:jc w:val="both"/>
        <w:rPr>
          <w:rFonts w:asciiTheme="minorHAnsi" w:hAnsiTheme="minorHAnsi" w:cstheme="minorHAnsi"/>
          <w:sz w:val="20"/>
          <w:szCs w:val="20"/>
          <w:lang w:val="es-BO" w:eastAsia="es-BO"/>
        </w:rPr>
      </w:pPr>
    </w:p>
    <w:p w14:paraId="63315A36" w14:textId="77777777" w:rsidR="007557DB" w:rsidRPr="002B680A" w:rsidRDefault="007557DB" w:rsidP="00540EA9">
      <w:pPr>
        <w:pStyle w:val="Prrafodelista"/>
        <w:numPr>
          <w:ilvl w:val="1"/>
          <w:numId w:val="6"/>
        </w:numPr>
        <w:rPr>
          <w:sz w:val="20"/>
          <w:szCs w:val="20"/>
          <w:lang w:val="es-BO" w:eastAsia="es-BO"/>
        </w:rPr>
      </w:pPr>
      <w:r w:rsidRPr="002B680A">
        <w:rPr>
          <w:rFonts w:asciiTheme="minorHAnsi" w:hAnsiTheme="minorHAnsi" w:cstheme="minorHAnsi"/>
          <w:b/>
          <w:color w:val="000000" w:themeColor="text1"/>
          <w:sz w:val="20"/>
          <w:szCs w:val="20"/>
        </w:rPr>
        <w:t>CONSIDERACIONES DE CUMPLIMIENTO OBLIGATORIO</w:t>
      </w:r>
    </w:p>
    <w:p w14:paraId="775EC04D" w14:textId="22D39413" w:rsidR="007557DB" w:rsidRPr="002B680A" w:rsidRDefault="0048083D" w:rsidP="00540EA9">
      <w:pPr>
        <w:tabs>
          <w:tab w:val="left" w:pos="851"/>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La empresa proponente y/o adjudicada debe cumplir los siguientes acápites detallados en el anexo correspondiente:</w:t>
      </w:r>
    </w:p>
    <w:p w14:paraId="030084B9"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Cláusula de SYSO</w:t>
      </w:r>
    </w:p>
    <w:p w14:paraId="45F052D2"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Facturación y tributos</w:t>
      </w:r>
    </w:p>
    <w:p w14:paraId="2FA6232D" w14:textId="77777777" w:rsidR="00D55729" w:rsidRPr="002B680A" w:rsidRDefault="00D55729"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lastRenderedPageBreak/>
        <w:t>Seguros</w:t>
      </w:r>
    </w:p>
    <w:p w14:paraId="13A03A82"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Garantías financieras</w:t>
      </w:r>
    </w:p>
    <w:p w14:paraId="04F159CF" w14:textId="77777777" w:rsidR="007557DB" w:rsidRPr="002B680A" w:rsidRDefault="007557DB" w:rsidP="00540EA9">
      <w:pPr>
        <w:pStyle w:val="Prrafodelista"/>
        <w:numPr>
          <w:ilvl w:val="0"/>
          <w:numId w:val="63"/>
        </w:numPr>
        <w:tabs>
          <w:tab w:val="left" w:pos="1843"/>
        </w:tabs>
        <w:contextualSpacing/>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Disposiciones ambientales </w:t>
      </w:r>
    </w:p>
    <w:p w14:paraId="464B5395" w14:textId="77777777" w:rsidR="005621B7" w:rsidRPr="002B680A" w:rsidRDefault="005621B7" w:rsidP="005621B7">
      <w:pPr>
        <w:pStyle w:val="Piedepgina"/>
        <w:tabs>
          <w:tab w:val="left" w:pos="2310"/>
        </w:tabs>
        <w:jc w:val="both"/>
        <w:rPr>
          <w:rFonts w:asciiTheme="minorHAnsi" w:hAnsiTheme="minorHAnsi" w:cstheme="minorHAnsi"/>
          <w:sz w:val="20"/>
          <w:szCs w:val="20"/>
        </w:rPr>
      </w:pPr>
    </w:p>
    <w:p w14:paraId="6C75CF92" w14:textId="77777777" w:rsidR="006E3E3A" w:rsidRPr="002B680A" w:rsidRDefault="0078686C" w:rsidP="0078686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CONDICIONES ADICIONALES</w:t>
      </w:r>
    </w:p>
    <w:p w14:paraId="7EA9130A" w14:textId="77777777" w:rsidR="0037036D" w:rsidRPr="002B680A" w:rsidRDefault="00596B67" w:rsidP="00540EA9">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 xml:space="preserve">  </w:t>
      </w:r>
      <w:r w:rsidR="0037036D" w:rsidRPr="002B680A">
        <w:rPr>
          <w:rFonts w:asciiTheme="minorHAnsi" w:hAnsiTheme="minorHAnsi" w:cstheme="minorHAnsi"/>
          <w:b/>
          <w:color w:val="000000" w:themeColor="text1"/>
          <w:sz w:val="20"/>
          <w:szCs w:val="20"/>
        </w:rPr>
        <w:t>NORMATIVA</w:t>
      </w:r>
      <w:r w:rsidR="0037036D" w:rsidRPr="002B680A">
        <w:rPr>
          <w:rFonts w:asciiTheme="minorHAnsi" w:hAnsiTheme="minorHAnsi" w:cstheme="minorHAnsi"/>
          <w:b/>
          <w:bCs/>
          <w:sz w:val="20"/>
          <w:szCs w:val="20"/>
        </w:rPr>
        <w:t xml:space="preserve"> APLICABLE AL PROCESO DE CONTRATACIÓN</w:t>
      </w:r>
    </w:p>
    <w:p w14:paraId="374C6257" w14:textId="77777777" w:rsidR="0037036D" w:rsidRPr="002B680A" w:rsidRDefault="0037036D" w:rsidP="00540EA9">
      <w:pPr>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La normativa aplicable al presente proceso de contratación es el Reglamento de Contrataci</w:t>
      </w:r>
      <w:r w:rsidR="0075334C" w:rsidRPr="002B680A">
        <w:rPr>
          <w:rFonts w:asciiTheme="minorHAnsi" w:eastAsiaTheme="minorHAnsi" w:hAnsiTheme="minorHAnsi" w:cstheme="minorHAnsi"/>
          <w:sz w:val="20"/>
          <w:szCs w:val="20"/>
          <w:lang w:val="es-BO" w:eastAsia="en-US"/>
        </w:rPr>
        <w:t>ón</w:t>
      </w:r>
      <w:r w:rsidR="00596B67" w:rsidRPr="002B680A">
        <w:rPr>
          <w:rFonts w:asciiTheme="minorHAnsi" w:eastAsiaTheme="minorHAnsi" w:hAnsiTheme="minorHAnsi" w:cstheme="minorHAnsi"/>
          <w:sz w:val="20"/>
          <w:szCs w:val="20"/>
          <w:lang w:val="es-BO" w:eastAsia="en-US"/>
        </w:rPr>
        <w:t xml:space="preserve"> </w:t>
      </w:r>
      <w:r w:rsidR="0075334C" w:rsidRPr="002B680A">
        <w:rPr>
          <w:rFonts w:asciiTheme="minorHAnsi" w:eastAsiaTheme="minorHAnsi" w:hAnsiTheme="minorHAnsi" w:cstheme="minorHAnsi"/>
          <w:sz w:val="20"/>
          <w:szCs w:val="20"/>
          <w:lang w:val="es-BO" w:eastAsia="en-US"/>
        </w:rPr>
        <w:t xml:space="preserve">de Bienes y Servicios </w:t>
      </w:r>
      <w:r w:rsidR="00596B67" w:rsidRPr="002B680A">
        <w:rPr>
          <w:rFonts w:asciiTheme="minorHAnsi" w:eastAsiaTheme="minorHAnsi" w:hAnsiTheme="minorHAnsi" w:cstheme="minorHAnsi"/>
          <w:sz w:val="20"/>
          <w:szCs w:val="20"/>
          <w:lang w:val="es-BO" w:eastAsia="en-US"/>
        </w:rPr>
        <w:t>en el Marco d</w:t>
      </w:r>
      <w:r w:rsidR="00AD0D9C" w:rsidRPr="002B680A">
        <w:rPr>
          <w:rFonts w:asciiTheme="minorHAnsi" w:eastAsiaTheme="minorHAnsi" w:hAnsiTheme="minorHAnsi" w:cstheme="minorHAnsi"/>
          <w:sz w:val="20"/>
          <w:szCs w:val="20"/>
          <w:lang w:val="es-BO" w:eastAsia="en-US"/>
        </w:rPr>
        <w:t>el Decreto Supremo N</w:t>
      </w:r>
      <w:r w:rsidR="000139AE" w:rsidRPr="002B680A">
        <w:rPr>
          <w:rFonts w:asciiTheme="minorHAnsi" w:eastAsiaTheme="minorHAnsi" w:hAnsiTheme="minorHAnsi" w:cstheme="minorHAnsi"/>
          <w:sz w:val="20"/>
          <w:szCs w:val="20"/>
          <w:lang w:val="es-BO" w:eastAsia="en-US"/>
        </w:rPr>
        <w:t>° 29506</w:t>
      </w:r>
    </w:p>
    <w:p w14:paraId="32C90BA0" w14:textId="77777777" w:rsidR="00C57064" w:rsidRPr="002B680A" w:rsidRDefault="00C57064" w:rsidP="00540EA9">
      <w:pPr>
        <w:jc w:val="both"/>
        <w:rPr>
          <w:rFonts w:asciiTheme="minorHAnsi" w:eastAsiaTheme="minorHAnsi" w:hAnsiTheme="minorHAnsi" w:cstheme="minorHAnsi"/>
          <w:sz w:val="20"/>
          <w:szCs w:val="20"/>
          <w:lang w:val="es-BO" w:eastAsia="en-US"/>
        </w:rPr>
      </w:pPr>
    </w:p>
    <w:p w14:paraId="37E95754" w14:textId="77777777" w:rsidR="00257313" w:rsidRPr="002B680A" w:rsidRDefault="00253697" w:rsidP="00540EA9">
      <w:pPr>
        <w:pStyle w:val="Prrafodelista"/>
        <w:numPr>
          <w:ilvl w:val="1"/>
          <w:numId w:val="6"/>
        </w:numPr>
        <w:rPr>
          <w:rFonts w:asciiTheme="minorHAnsi" w:hAnsiTheme="minorHAnsi" w:cstheme="minorHAnsi"/>
          <w:b/>
          <w:color w:val="000000" w:themeColor="text1"/>
          <w:sz w:val="20"/>
          <w:szCs w:val="20"/>
        </w:rPr>
      </w:pPr>
      <w:r w:rsidRPr="002B680A">
        <w:rPr>
          <w:rFonts w:asciiTheme="minorHAnsi" w:hAnsiTheme="minorHAnsi" w:cstheme="minorHAnsi"/>
          <w:b/>
          <w:color w:val="000000" w:themeColor="text1"/>
          <w:sz w:val="20"/>
          <w:szCs w:val="20"/>
        </w:rPr>
        <w:t xml:space="preserve">FORMA DE PAGO </w:t>
      </w:r>
    </w:p>
    <w:p w14:paraId="6B9191CD" w14:textId="55483F18" w:rsidR="000246D0" w:rsidRPr="002B680A" w:rsidRDefault="007C7761" w:rsidP="0048083D">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eastAsia="en-US"/>
        </w:rPr>
        <w:t>Se realizará un pago único, donde la empresa contratista deberá elaborar la planilla de obra, misma que deberá ser aprobada por el Supervisor y Fiscal de Obras</w:t>
      </w:r>
      <w:r w:rsidRPr="002B680A">
        <w:rPr>
          <w:rFonts w:asciiTheme="minorHAnsi" w:eastAsiaTheme="minorHAnsi" w:hAnsiTheme="minorHAnsi" w:cstheme="minorHAnsi"/>
          <w:sz w:val="20"/>
          <w:szCs w:val="20"/>
          <w:lang w:val="es-BO" w:eastAsia="en-US"/>
        </w:rPr>
        <w:t xml:space="preserve">. </w:t>
      </w:r>
      <w:r w:rsidR="000246D0" w:rsidRPr="002B680A">
        <w:rPr>
          <w:rFonts w:asciiTheme="minorHAnsi" w:eastAsiaTheme="minorHAnsi" w:hAnsiTheme="minorHAnsi" w:cstheme="minorHAnsi"/>
          <w:sz w:val="20"/>
          <w:szCs w:val="20"/>
          <w:lang w:val="es-BO" w:eastAsia="en-US"/>
        </w:rPr>
        <w:t xml:space="preserve"> </w:t>
      </w:r>
    </w:p>
    <w:p w14:paraId="0715518E" w14:textId="77777777" w:rsidR="00107AEA" w:rsidRPr="002B680A" w:rsidRDefault="00107AEA" w:rsidP="000246D0">
      <w:pPr>
        <w:autoSpaceDE w:val="0"/>
        <w:autoSpaceDN w:val="0"/>
        <w:adjustRightInd w:val="0"/>
        <w:spacing w:line="276" w:lineRule="auto"/>
        <w:ind w:left="284"/>
        <w:jc w:val="both"/>
        <w:rPr>
          <w:rFonts w:asciiTheme="minorHAnsi" w:eastAsiaTheme="minorHAnsi" w:hAnsiTheme="minorHAnsi" w:cstheme="minorHAnsi"/>
          <w:sz w:val="20"/>
          <w:szCs w:val="20"/>
          <w:lang w:val="es-BO" w:eastAsia="en-US"/>
        </w:rPr>
      </w:pPr>
    </w:p>
    <w:p w14:paraId="14122B33" w14:textId="77777777" w:rsidR="00CD1D40" w:rsidRPr="002B680A" w:rsidRDefault="00CD1D40" w:rsidP="00540EA9">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ANTICIPO</w:t>
      </w:r>
    </w:p>
    <w:p w14:paraId="3A7D70C4" w14:textId="6B68FAF9" w:rsidR="00473870" w:rsidRPr="002B680A" w:rsidRDefault="007C7761" w:rsidP="00540EA9">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No se ha contemplado la otorgación de anticipos para el presente proceso de contratación.</w:t>
      </w:r>
    </w:p>
    <w:p w14:paraId="60807863" w14:textId="77777777" w:rsidR="0048083D" w:rsidRPr="002B680A" w:rsidRDefault="0048083D" w:rsidP="00540EA9">
      <w:pPr>
        <w:autoSpaceDE w:val="0"/>
        <w:autoSpaceDN w:val="0"/>
        <w:adjustRightInd w:val="0"/>
        <w:spacing w:line="276" w:lineRule="auto"/>
        <w:jc w:val="both"/>
        <w:rPr>
          <w:rFonts w:asciiTheme="minorHAnsi" w:eastAsiaTheme="minorHAnsi" w:hAnsiTheme="minorHAnsi" w:cstheme="minorHAnsi"/>
          <w:sz w:val="20"/>
          <w:szCs w:val="20"/>
          <w:lang w:val="es-BO" w:eastAsia="en-US"/>
        </w:rPr>
      </w:pPr>
    </w:p>
    <w:p w14:paraId="5347DC5A" w14:textId="77777777" w:rsidR="00735CE0" w:rsidRPr="002B680A" w:rsidRDefault="00735CE0" w:rsidP="00FC1F20">
      <w:pPr>
        <w:pStyle w:val="Prrafodelista"/>
        <w:numPr>
          <w:ilvl w:val="1"/>
          <w:numId w:val="6"/>
        </w:numPr>
        <w:rPr>
          <w:rFonts w:asciiTheme="minorHAnsi" w:hAnsiTheme="minorHAnsi" w:cstheme="minorHAnsi"/>
          <w:b/>
          <w:bCs/>
          <w:sz w:val="20"/>
          <w:szCs w:val="20"/>
        </w:rPr>
      </w:pPr>
      <w:r w:rsidRPr="002B680A">
        <w:rPr>
          <w:rFonts w:asciiTheme="minorHAnsi" w:hAnsiTheme="minorHAnsi" w:cstheme="minorHAnsi"/>
          <w:b/>
          <w:bCs/>
          <w:sz w:val="20"/>
          <w:szCs w:val="20"/>
        </w:rPr>
        <w:t>MULTAS</w:t>
      </w:r>
    </w:p>
    <w:p w14:paraId="06DD4E60" w14:textId="77777777" w:rsidR="00A57140" w:rsidRPr="002B680A" w:rsidRDefault="00A57140" w:rsidP="00FC1F20">
      <w:pPr>
        <w:tabs>
          <w:tab w:val="left" w:pos="426"/>
        </w:tabs>
        <w:spacing w:line="276" w:lineRule="auto"/>
        <w:contextualSpacing/>
        <w:rPr>
          <w:rFonts w:asciiTheme="minorHAnsi" w:hAnsiTheme="minorHAnsi" w:cstheme="minorHAnsi"/>
          <w:sz w:val="20"/>
          <w:szCs w:val="20"/>
        </w:rPr>
      </w:pPr>
      <w:r w:rsidRPr="002B680A">
        <w:rPr>
          <w:rFonts w:asciiTheme="minorHAnsi" w:hAnsiTheme="minorHAnsi" w:cstheme="minorHAnsi"/>
          <w:sz w:val="20"/>
          <w:szCs w:val="20"/>
        </w:rPr>
        <w:t>Se han establecido multas para la presente especificación conforme el siguiente detalle:</w:t>
      </w:r>
    </w:p>
    <w:p w14:paraId="17DCB311" w14:textId="77777777" w:rsidR="0048083D" w:rsidRPr="002B680A" w:rsidRDefault="0048083D" w:rsidP="00FC1F20">
      <w:pPr>
        <w:tabs>
          <w:tab w:val="left" w:pos="426"/>
        </w:tabs>
        <w:spacing w:line="276" w:lineRule="auto"/>
        <w:contextualSpacing/>
        <w:rPr>
          <w:rFonts w:asciiTheme="minorHAnsi" w:hAnsiTheme="minorHAnsi" w:cstheme="minorHAnsi"/>
          <w:sz w:val="20"/>
          <w:szCs w:val="20"/>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2B680A" w14:paraId="45A48BCB" w14:textId="77777777" w:rsidTr="00FC1F20">
        <w:trPr>
          <w:trHeight w:val="189"/>
        </w:trPr>
        <w:tc>
          <w:tcPr>
            <w:tcW w:w="2364" w:type="pct"/>
            <w:shd w:val="clear" w:color="auto" w:fill="44546A" w:themeFill="text2"/>
            <w:vAlign w:val="center"/>
          </w:tcPr>
          <w:p w14:paraId="74594A2A" w14:textId="77777777" w:rsidR="00735CE0" w:rsidRPr="002B680A" w:rsidRDefault="00641BCB" w:rsidP="00FA74D8">
            <w:pPr>
              <w:pStyle w:val="Default"/>
              <w:spacing w:line="276" w:lineRule="auto"/>
              <w:rPr>
                <w:rFonts w:asciiTheme="minorHAnsi" w:hAnsiTheme="minorHAnsi" w:cstheme="minorHAnsi"/>
                <w:color w:val="FFFFFF" w:themeColor="background1"/>
                <w:sz w:val="20"/>
                <w:szCs w:val="20"/>
              </w:rPr>
            </w:pPr>
            <w:r w:rsidRPr="002B680A">
              <w:rPr>
                <w:rFonts w:asciiTheme="minorHAnsi" w:hAnsiTheme="minorHAnsi" w:cstheme="minorHAnsi"/>
                <w:color w:val="FFFFFF" w:themeColor="background1"/>
                <w:sz w:val="20"/>
                <w:szCs w:val="20"/>
              </w:rPr>
              <w:t>MOTIVO DE LA MULTA</w:t>
            </w:r>
          </w:p>
        </w:tc>
        <w:tc>
          <w:tcPr>
            <w:tcW w:w="2636" w:type="pct"/>
            <w:shd w:val="clear" w:color="auto" w:fill="44546A" w:themeFill="text2"/>
            <w:vAlign w:val="center"/>
          </w:tcPr>
          <w:p w14:paraId="207F1064" w14:textId="77777777" w:rsidR="00735CE0" w:rsidRPr="002B680A" w:rsidRDefault="00641BCB" w:rsidP="00FC1F20">
            <w:pPr>
              <w:pStyle w:val="Default"/>
              <w:spacing w:line="276" w:lineRule="auto"/>
              <w:jc w:val="center"/>
              <w:rPr>
                <w:rFonts w:asciiTheme="minorHAnsi" w:hAnsiTheme="minorHAnsi" w:cstheme="minorHAnsi"/>
                <w:color w:val="FFFFFF" w:themeColor="background1"/>
                <w:sz w:val="20"/>
                <w:szCs w:val="20"/>
              </w:rPr>
            </w:pPr>
            <w:r w:rsidRPr="002B680A">
              <w:rPr>
                <w:rFonts w:asciiTheme="minorHAnsi" w:hAnsiTheme="minorHAnsi" w:cstheme="minorHAnsi"/>
                <w:color w:val="FFFFFF" w:themeColor="background1"/>
                <w:sz w:val="20"/>
                <w:szCs w:val="20"/>
              </w:rPr>
              <w:t>MULTA</w:t>
            </w:r>
          </w:p>
        </w:tc>
      </w:tr>
      <w:tr w:rsidR="007557DB" w:rsidRPr="002B680A" w14:paraId="44B8CB11" w14:textId="77777777" w:rsidTr="00FC1F20">
        <w:trPr>
          <w:trHeight w:val="189"/>
        </w:trPr>
        <w:tc>
          <w:tcPr>
            <w:tcW w:w="2364" w:type="pct"/>
            <w:vAlign w:val="center"/>
          </w:tcPr>
          <w:p w14:paraId="5493BED1" w14:textId="77777777" w:rsidR="00735CE0" w:rsidRPr="002B680A" w:rsidRDefault="00641BCB" w:rsidP="00FC1F20">
            <w:pPr>
              <w:tabs>
                <w:tab w:val="left" w:pos="426"/>
              </w:tabs>
              <w:spacing w:line="276" w:lineRule="auto"/>
              <w:contextualSpacing/>
              <w:jc w:val="both"/>
              <w:rPr>
                <w:rFonts w:asciiTheme="minorHAnsi" w:eastAsiaTheme="minorHAnsi" w:hAnsiTheme="minorHAnsi" w:cstheme="minorHAnsi"/>
                <w:sz w:val="20"/>
                <w:szCs w:val="20"/>
                <w:highlight w:val="yellow"/>
                <w:lang w:val="es-BO" w:eastAsia="en-US"/>
              </w:rPr>
            </w:pPr>
            <w:r w:rsidRPr="002B680A">
              <w:rPr>
                <w:rFonts w:asciiTheme="minorHAnsi" w:hAnsiTheme="minorHAnsi" w:cstheme="minorHAnsi"/>
                <w:sz w:val="20"/>
                <w:szCs w:val="20"/>
              </w:rPr>
              <w:t xml:space="preserve">Por </w:t>
            </w:r>
            <w:r w:rsidR="00E40805" w:rsidRPr="002B680A">
              <w:rPr>
                <w:rFonts w:asciiTheme="minorHAnsi" w:hAnsiTheme="minorHAnsi" w:cstheme="minorHAnsi"/>
                <w:sz w:val="20"/>
                <w:szCs w:val="20"/>
              </w:rPr>
              <w:t>incumplimiento en el Plazo de Ejecución de la Obra</w:t>
            </w:r>
            <w:r w:rsidRPr="002B680A">
              <w:rPr>
                <w:rFonts w:asciiTheme="minorHAnsi" w:hAnsiTheme="minorHAnsi" w:cstheme="minorHAnsi"/>
                <w:sz w:val="20"/>
                <w:szCs w:val="20"/>
              </w:rPr>
              <w:t>.</w:t>
            </w:r>
          </w:p>
        </w:tc>
        <w:tc>
          <w:tcPr>
            <w:tcW w:w="2636" w:type="pct"/>
            <w:vAlign w:val="center"/>
          </w:tcPr>
          <w:p w14:paraId="430C2A1F" w14:textId="77777777" w:rsidR="00641BCB" w:rsidRPr="002B680A" w:rsidRDefault="00641BCB" w:rsidP="00FC1F20">
            <w:pPr>
              <w:pStyle w:val="Prrafodelista"/>
              <w:numPr>
                <w:ilvl w:val="0"/>
                <w:numId w:val="63"/>
              </w:numP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1% </w:t>
            </w:r>
            <w:r w:rsidR="00E40805" w:rsidRPr="002B680A">
              <w:rPr>
                <w:rFonts w:asciiTheme="minorHAnsi" w:eastAsiaTheme="minorHAnsi" w:hAnsiTheme="minorHAnsi" w:cstheme="minorHAnsi"/>
                <w:sz w:val="20"/>
                <w:szCs w:val="20"/>
                <w:lang w:val="es-BO" w:eastAsia="en-US"/>
              </w:rPr>
              <w:t xml:space="preserve"> </w:t>
            </w:r>
            <w:r w:rsidR="0058081F" w:rsidRPr="002B680A">
              <w:rPr>
                <w:rFonts w:asciiTheme="minorHAnsi" w:eastAsiaTheme="minorHAnsi" w:hAnsiTheme="minorHAnsi" w:cstheme="minorHAnsi"/>
                <w:sz w:val="20"/>
                <w:szCs w:val="20"/>
                <w:lang w:val="es-BO" w:eastAsia="en-US"/>
              </w:rPr>
              <w:t>del monto total del contrato</w:t>
            </w:r>
            <w:r w:rsidR="008C67C1" w:rsidRPr="002B680A">
              <w:rPr>
                <w:rFonts w:asciiTheme="minorHAnsi" w:eastAsiaTheme="minorHAnsi" w:hAnsiTheme="minorHAnsi" w:cstheme="minorHAnsi"/>
                <w:sz w:val="20"/>
                <w:szCs w:val="20"/>
                <w:lang w:val="es-BO" w:eastAsia="en-US"/>
              </w:rPr>
              <w:t xml:space="preserve"> original</w:t>
            </w:r>
            <w:r w:rsidR="0058081F" w:rsidRPr="002B680A">
              <w:rPr>
                <w:rFonts w:asciiTheme="minorHAnsi" w:eastAsiaTheme="minorHAnsi" w:hAnsiTheme="minorHAnsi" w:cstheme="minorHAnsi"/>
                <w:sz w:val="20"/>
                <w:szCs w:val="20"/>
                <w:lang w:val="es-BO" w:eastAsia="en-US"/>
              </w:rPr>
              <w:t xml:space="preserve"> </w:t>
            </w:r>
            <w:r w:rsidRPr="002B680A">
              <w:rPr>
                <w:rFonts w:asciiTheme="minorHAnsi" w:eastAsiaTheme="minorHAnsi" w:hAnsiTheme="minorHAnsi" w:cstheme="minorHAnsi"/>
                <w:sz w:val="20"/>
                <w:szCs w:val="20"/>
                <w:lang w:val="es-BO" w:eastAsia="en-US"/>
              </w:rPr>
              <w:t>por cada día de retraso</w:t>
            </w:r>
          </w:p>
        </w:tc>
      </w:tr>
      <w:tr w:rsidR="007557DB" w:rsidRPr="002B680A" w14:paraId="1BB8FC14" w14:textId="77777777" w:rsidTr="00FC1F20">
        <w:trPr>
          <w:trHeight w:val="189"/>
        </w:trPr>
        <w:tc>
          <w:tcPr>
            <w:tcW w:w="2364" w:type="pct"/>
            <w:vAlign w:val="center"/>
          </w:tcPr>
          <w:p w14:paraId="005322EC" w14:textId="77777777" w:rsidR="00641BCB" w:rsidRPr="002B680A" w:rsidRDefault="00641BCB" w:rsidP="00FA74D8">
            <w:pPr>
              <w:tabs>
                <w:tab w:val="left" w:pos="426"/>
              </w:tabs>
              <w:spacing w:line="276" w:lineRule="auto"/>
              <w:contextualSpacing/>
              <w:rPr>
                <w:rFonts w:asciiTheme="minorHAnsi" w:hAnsiTheme="minorHAnsi" w:cstheme="minorHAnsi"/>
                <w:sz w:val="20"/>
                <w:szCs w:val="20"/>
              </w:rPr>
            </w:pPr>
            <w:r w:rsidRPr="002B680A">
              <w:rPr>
                <w:rFonts w:asciiTheme="minorHAnsi" w:hAnsiTheme="minorHAnsi" w:cstheme="minorHAnsi"/>
                <w:sz w:val="20"/>
                <w:szCs w:val="20"/>
              </w:rPr>
              <w:t>Por cambio del personal clave</w:t>
            </w:r>
          </w:p>
        </w:tc>
        <w:tc>
          <w:tcPr>
            <w:tcW w:w="2636" w:type="pct"/>
            <w:vAlign w:val="center"/>
          </w:tcPr>
          <w:p w14:paraId="106F5FC0" w14:textId="77777777" w:rsidR="00641BCB" w:rsidRPr="002B680A" w:rsidRDefault="00641BCB" w:rsidP="00FC1F20">
            <w:pPr>
              <w:pStyle w:val="Prrafodelista"/>
              <w:numPr>
                <w:ilvl w:val="0"/>
                <w:numId w:val="63"/>
              </w:numPr>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0,</w:t>
            </w:r>
            <w:r w:rsidR="004D25A9" w:rsidRPr="002B680A">
              <w:rPr>
                <w:rFonts w:asciiTheme="minorHAnsi" w:eastAsiaTheme="minorHAnsi" w:hAnsiTheme="minorHAnsi" w:cstheme="minorHAnsi"/>
                <w:sz w:val="20"/>
                <w:szCs w:val="20"/>
                <w:lang w:val="es-BO" w:eastAsia="en-US"/>
              </w:rPr>
              <w:t xml:space="preserve">50 </w:t>
            </w:r>
            <w:r w:rsidRPr="002B680A">
              <w:rPr>
                <w:rFonts w:asciiTheme="minorHAnsi" w:eastAsiaTheme="minorHAnsi" w:hAnsiTheme="minorHAnsi" w:cstheme="minorHAnsi"/>
                <w:sz w:val="20"/>
                <w:szCs w:val="20"/>
                <w:lang w:val="es-BO" w:eastAsia="en-US"/>
              </w:rPr>
              <w:t>% del monto total del contrato</w:t>
            </w:r>
            <w:r w:rsidR="008C67C1" w:rsidRPr="002B680A">
              <w:rPr>
                <w:rFonts w:asciiTheme="minorHAnsi" w:eastAsiaTheme="minorHAnsi" w:hAnsiTheme="minorHAnsi" w:cstheme="minorHAnsi"/>
                <w:sz w:val="20"/>
                <w:szCs w:val="20"/>
                <w:lang w:val="es-BO" w:eastAsia="en-US"/>
              </w:rPr>
              <w:t xml:space="preserve"> original</w:t>
            </w:r>
          </w:p>
        </w:tc>
      </w:tr>
      <w:tr w:rsidR="007557DB" w:rsidRPr="002B680A" w14:paraId="2ACE8EAB" w14:textId="77777777" w:rsidTr="00FC1F20">
        <w:trPr>
          <w:trHeight w:val="189"/>
        </w:trPr>
        <w:tc>
          <w:tcPr>
            <w:tcW w:w="2364" w:type="pct"/>
            <w:vAlign w:val="center"/>
          </w:tcPr>
          <w:p w14:paraId="22AB5D5F" w14:textId="77777777" w:rsidR="00641BCB" w:rsidRPr="002B680A" w:rsidRDefault="00641BCB" w:rsidP="004756E7">
            <w:pPr>
              <w:tabs>
                <w:tab w:val="left" w:pos="426"/>
              </w:tabs>
              <w:spacing w:line="276" w:lineRule="auto"/>
              <w:contextualSpacing/>
              <w:jc w:val="both"/>
              <w:rPr>
                <w:rFonts w:asciiTheme="minorHAnsi" w:hAnsiTheme="minorHAnsi" w:cstheme="minorHAnsi"/>
                <w:sz w:val="20"/>
                <w:szCs w:val="20"/>
              </w:rPr>
            </w:pPr>
            <w:r w:rsidRPr="002B680A">
              <w:rPr>
                <w:rFonts w:asciiTheme="minorHAnsi" w:hAnsiTheme="minorHAnsi" w:cstheme="minorHAnsi"/>
                <w:sz w:val="20"/>
                <w:szCs w:val="20"/>
              </w:rPr>
              <w:t xml:space="preserve">Por </w:t>
            </w:r>
            <w:r w:rsidR="004756E7" w:rsidRPr="002B680A">
              <w:rPr>
                <w:rFonts w:asciiTheme="minorHAnsi" w:hAnsiTheme="minorHAnsi" w:cstheme="minorHAnsi"/>
                <w:sz w:val="20"/>
                <w:szCs w:val="20"/>
              </w:rPr>
              <w:t>l</w:t>
            </w:r>
            <w:r w:rsidRPr="002B680A">
              <w:rPr>
                <w:rFonts w:asciiTheme="minorHAnsi" w:hAnsiTheme="minorHAnsi" w:cstheme="minorHAnsi"/>
                <w:sz w:val="20"/>
                <w:szCs w:val="20"/>
              </w:rPr>
              <w:t>lamad</w:t>
            </w:r>
            <w:r w:rsidR="004756E7" w:rsidRPr="002B680A">
              <w:rPr>
                <w:rFonts w:asciiTheme="minorHAnsi" w:hAnsiTheme="minorHAnsi" w:cstheme="minorHAnsi"/>
                <w:sz w:val="20"/>
                <w:szCs w:val="20"/>
              </w:rPr>
              <w:t>a</w:t>
            </w:r>
            <w:r w:rsidRPr="002B680A">
              <w:rPr>
                <w:rFonts w:asciiTheme="minorHAnsi" w:hAnsiTheme="minorHAnsi" w:cstheme="minorHAnsi"/>
                <w:sz w:val="20"/>
                <w:szCs w:val="20"/>
              </w:rPr>
              <w:t xml:space="preserve"> de atenci</w:t>
            </w:r>
            <w:r w:rsidR="000325EA" w:rsidRPr="002B680A">
              <w:rPr>
                <w:rFonts w:asciiTheme="minorHAnsi" w:hAnsiTheme="minorHAnsi" w:cstheme="minorHAnsi"/>
                <w:sz w:val="20"/>
                <w:szCs w:val="20"/>
              </w:rPr>
              <w:t xml:space="preserve">ón </w:t>
            </w:r>
          </w:p>
        </w:tc>
        <w:tc>
          <w:tcPr>
            <w:tcW w:w="2636" w:type="pct"/>
            <w:vAlign w:val="center"/>
          </w:tcPr>
          <w:p w14:paraId="2329C3DB" w14:textId="77777777" w:rsidR="00641BCB" w:rsidRPr="002B680A"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A la primera llamada de atención</w:t>
            </w:r>
            <w:r w:rsidR="009F77A1" w:rsidRPr="002B680A">
              <w:rPr>
                <w:rFonts w:asciiTheme="minorHAnsi" w:eastAsiaTheme="minorHAnsi" w:hAnsiTheme="minorHAnsi" w:cstheme="minorHAnsi"/>
                <w:sz w:val="20"/>
                <w:szCs w:val="20"/>
                <w:lang w:val="es-BO" w:eastAsia="en-US"/>
              </w:rPr>
              <w:t>,</w:t>
            </w:r>
            <w:r w:rsidRPr="002B680A">
              <w:rPr>
                <w:rFonts w:asciiTheme="minorHAnsi" w:eastAsiaTheme="minorHAnsi" w:hAnsiTheme="minorHAnsi" w:cstheme="minorHAnsi"/>
                <w:sz w:val="20"/>
                <w:szCs w:val="20"/>
                <w:lang w:val="es-BO" w:eastAsia="en-US"/>
              </w:rPr>
              <w:t xml:space="preserve"> 1</w:t>
            </w:r>
            <w:r w:rsidR="004D25A9" w:rsidRPr="002B680A">
              <w:rPr>
                <w:rFonts w:asciiTheme="minorHAnsi" w:eastAsiaTheme="minorHAnsi" w:hAnsiTheme="minorHAnsi" w:cstheme="minorHAnsi"/>
                <w:sz w:val="20"/>
                <w:szCs w:val="20"/>
                <w:lang w:val="es-BO" w:eastAsia="en-US"/>
              </w:rPr>
              <w:t xml:space="preserve"> </w:t>
            </w:r>
            <w:r w:rsidR="00641BCB" w:rsidRPr="002B680A">
              <w:rPr>
                <w:rFonts w:asciiTheme="minorHAnsi" w:eastAsiaTheme="minorHAnsi" w:hAnsiTheme="minorHAnsi" w:cstheme="minorHAnsi"/>
                <w:sz w:val="20"/>
                <w:szCs w:val="20"/>
                <w:lang w:val="es-BO" w:eastAsia="en-US"/>
              </w:rPr>
              <w:t>% del monto total del contrato</w:t>
            </w:r>
            <w:r w:rsidR="008C67C1" w:rsidRPr="002B680A">
              <w:rPr>
                <w:rFonts w:asciiTheme="minorHAnsi" w:eastAsiaTheme="minorHAnsi" w:hAnsiTheme="minorHAnsi" w:cstheme="minorHAnsi"/>
                <w:sz w:val="20"/>
                <w:szCs w:val="20"/>
                <w:lang w:val="es-BO" w:eastAsia="en-US"/>
              </w:rPr>
              <w:t xml:space="preserve"> original</w:t>
            </w:r>
            <w:r w:rsidRPr="002B680A">
              <w:rPr>
                <w:rFonts w:asciiTheme="minorHAnsi" w:eastAsiaTheme="minorHAnsi" w:hAnsiTheme="minorHAnsi" w:cstheme="minorHAnsi"/>
                <w:sz w:val="20"/>
                <w:szCs w:val="20"/>
                <w:lang w:val="es-BO" w:eastAsia="en-US"/>
              </w:rPr>
              <w:t>.</w:t>
            </w:r>
          </w:p>
          <w:p w14:paraId="144B60D5" w14:textId="77777777" w:rsidR="00611449" w:rsidRPr="002B680A" w:rsidRDefault="00611449" w:rsidP="00FC1F20">
            <w:pPr>
              <w:pStyle w:val="Prrafodelista"/>
              <w:numPr>
                <w:ilvl w:val="0"/>
                <w:numId w:val="63"/>
              </w:numPr>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A la segunda llamada de atención</w:t>
            </w:r>
            <w:r w:rsidR="009F77A1" w:rsidRPr="002B680A">
              <w:rPr>
                <w:rFonts w:asciiTheme="minorHAnsi" w:eastAsiaTheme="minorHAnsi" w:hAnsiTheme="minorHAnsi" w:cstheme="minorHAnsi"/>
                <w:sz w:val="20"/>
                <w:szCs w:val="20"/>
                <w:lang w:val="es-BO" w:eastAsia="en-US"/>
              </w:rPr>
              <w:t>,</w:t>
            </w:r>
            <w:r w:rsidR="00257202" w:rsidRPr="002B680A">
              <w:rPr>
                <w:rFonts w:asciiTheme="minorHAnsi" w:eastAsiaTheme="minorHAnsi" w:hAnsiTheme="minorHAnsi" w:cstheme="minorHAnsi"/>
                <w:sz w:val="20"/>
                <w:szCs w:val="20"/>
                <w:lang w:val="es-BO" w:eastAsia="en-US"/>
              </w:rPr>
              <w:t xml:space="preserve"> </w:t>
            </w:r>
            <w:r w:rsidRPr="002B680A">
              <w:rPr>
                <w:rFonts w:asciiTheme="minorHAnsi" w:eastAsiaTheme="minorHAnsi" w:hAnsiTheme="minorHAnsi" w:cstheme="minorHAnsi"/>
                <w:sz w:val="20"/>
                <w:szCs w:val="20"/>
                <w:lang w:val="es-BO" w:eastAsia="en-US"/>
              </w:rPr>
              <w:t>2 % del monto total del contrato</w:t>
            </w:r>
            <w:r w:rsidR="008C67C1" w:rsidRPr="002B680A">
              <w:rPr>
                <w:rFonts w:asciiTheme="minorHAnsi" w:eastAsiaTheme="minorHAnsi" w:hAnsiTheme="minorHAnsi" w:cstheme="minorHAnsi"/>
                <w:sz w:val="20"/>
                <w:szCs w:val="20"/>
                <w:lang w:val="es-BO" w:eastAsia="en-US"/>
              </w:rPr>
              <w:t xml:space="preserve"> original</w:t>
            </w:r>
            <w:r w:rsidRPr="002B680A">
              <w:rPr>
                <w:rFonts w:asciiTheme="minorHAnsi" w:eastAsiaTheme="minorHAnsi" w:hAnsiTheme="minorHAnsi" w:cstheme="minorHAnsi"/>
                <w:sz w:val="20"/>
                <w:szCs w:val="20"/>
                <w:lang w:val="es-BO" w:eastAsia="en-US"/>
              </w:rPr>
              <w:t>.</w:t>
            </w:r>
          </w:p>
        </w:tc>
      </w:tr>
    </w:tbl>
    <w:p w14:paraId="5143EDF1" w14:textId="77777777" w:rsidR="00811C45" w:rsidRPr="002B680A" w:rsidRDefault="00811C45" w:rsidP="00E13CFA">
      <w:pPr>
        <w:jc w:val="both"/>
        <w:rPr>
          <w:rFonts w:asciiTheme="minorHAnsi" w:hAnsiTheme="minorHAnsi" w:cstheme="minorHAnsi"/>
          <w:sz w:val="20"/>
          <w:szCs w:val="20"/>
          <w:lang w:val="es-BO" w:eastAsia="es-BO"/>
        </w:rPr>
      </w:pPr>
    </w:p>
    <w:p w14:paraId="7927126E"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El monto de la multa será calculado respecto del monto total del contrato original.</w:t>
      </w:r>
    </w:p>
    <w:p w14:paraId="6AFAF920"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De establecer la ENTIDAD que por la aplicación de multas por moras se ha llegado al límite del 10% del monto del Contrato, podrá iniciar el proceso de resolución del Contrato, conforme a lo estipulado.</w:t>
      </w:r>
    </w:p>
    <w:p w14:paraId="39342182" w14:textId="77777777" w:rsidR="0048083D"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 xml:space="preserve"> De establecer la ENTIDAD que por la aplicación de multas por moras se ha llegado al límite del 20% del monto del Contrato, deberá iniciar el proceso de resolución del Contrato, conforme a lo estipulado.</w:t>
      </w:r>
    </w:p>
    <w:p w14:paraId="36EC2563" w14:textId="46EDF0E6" w:rsidR="00D36F90" w:rsidRPr="002B680A" w:rsidRDefault="0048083D" w:rsidP="0048083D">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Las multas serán cobradas mediante descuentos establecidos en las planillas periódicas o certificados de pago o del certificado de liquidación final, sin perjuicio de que YPFB ejecute la garantía de Cumplimiento de Contrato</w:t>
      </w:r>
      <w:r w:rsidR="00E13CFA" w:rsidRPr="002B680A">
        <w:rPr>
          <w:rFonts w:asciiTheme="minorHAnsi" w:hAnsiTheme="minorHAnsi" w:cstheme="minorHAnsi"/>
          <w:sz w:val="20"/>
          <w:szCs w:val="20"/>
          <w:lang w:val="es-BO" w:eastAsia="es-BO"/>
        </w:rPr>
        <w:t>.</w:t>
      </w:r>
    </w:p>
    <w:p w14:paraId="2458425F" w14:textId="77777777" w:rsidR="00145CE6" w:rsidRPr="002B680A" w:rsidRDefault="00145CE6" w:rsidP="00C17BD0">
      <w:pPr>
        <w:tabs>
          <w:tab w:val="left" w:pos="426"/>
        </w:tabs>
        <w:contextualSpacing/>
        <w:jc w:val="both"/>
        <w:rPr>
          <w:rFonts w:asciiTheme="minorHAnsi" w:hAnsiTheme="minorHAnsi" w:cstheme="minorHAnsi"/>
          <w:sz w:val="20"/>
          <w:szCs w:val="20"/>
          <w:lang w:val="es-BO" w:eastAsia="es-BO"/>
        </w:rPr>
      </w:pPr>
    </w:p>
    <w:p w14:paraId="52612CBE" w14:textId="77777777" w:rsidR="000A2843" w:rsidRPr="002B680A" w:rsidRDefault="000A2843" w:rsidP="00C17BD0">
      <w:pPr>
        <w:pStyle w:val="Prrafodelista"/>
        <w:numPr>
          <w:ilvl w:val="1"/>
          <w:numId w:val="6"/>
        </w:numPr>
        <w:jc w:val="both"/>
        <w:rPr>
          <w:rFonts w:asciiTheme="minorHAnsi" w:hAnsiTheme="minorHAnsi" w:cstheme="minorHAnsi"/>
          <w:b/>
          <w:bCs/>
          <w:sz w:val="20"/>
          <w:szCs w:val="20"/>
        </w:rPr>
      </w:pPr>
      <w:r w:rsidRPr="002B680A">
        <w:rPr>
          <w:rFonts w:asciiTheme="minorHAnsi" w:hAnsiTheme="minorHAnsi" w:cstheme="minorHAnsi"/>
          <w:b/>
          <w:bCs/>
          <w:sz w:val="20"/>
          <w:szCs w:val="20"/>
        </w:rPr>
        <w:t>SUBCONTRATOS</w:t>
      </w:r>
    </w:p>
    <w:p w14:paraId="74FE5E38" w14:textId="0CDA901D" w:rsidR="000A2843" w:rsidRPr="002B680A" w:rsidRDefault="00EB4575" w:rsidP="00C17BD0">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El fiscal de obra a</w:t>
      </w:r>
      <w:r w:rsidR="00210DDB" w:rsidRPr="002B680A">
        <w:rPr>
          <w:rFonts w:asciiTheme="minorHAnsi" w:hAnsiTheme="minorHAnsi" w:cstheme="minorHAnsi"/>
          <w:sz w:val="20"/>
          <w:szCs w:val="20"/>
          <w:lang w:val="es-BO" w:eastAsia="es-BO"/>
        </w:rPr>
        <w:t xml:space="preserve"> solicitud de</w:t>
      </w:r>
      <w:r w:rsidRPr="002B680A">
        <w:rPr>
          <w:rFonts w:asciiTheme="minorHAnsi" w:hAnsiTheme="minorHAnsi" w:cstheme="minorHAnsi"/>
          <w:sz w:val="20"/>
          <w:szCs w:val="20"/>
          <w:lang w:val="es-BO" w:eastAsia="es-BO"/>
        </w:rPr>
        <w:t xml:space="preserve"> </w:t>
      </w:r>
      <w:r w:rsidR="00210DDB" w:rsidRPr="002B680A">
        <w:rPr>
          <w:rFonts w:asciiTheme="minorHAnsi" w:hAnsiTheme="minorHAnsi" w:cstheme="minorHAnsi"/>
          <w:sz w:val="20"/>
          <w:szCs w:val="20"/>
          <w:lang w:val="es-BO" w:eastAsia="es-BO"/>
        </w:rPr>
        <w:t>l</w:t>
      </w:r>
      <w:r w:rsidRPr="002B680A">
        <w:rPr>
          <w:rFonts w:asciiTheme="minorHAnsi" w:hAnsiTheme="minorHAnsi" w:cstheme="minorHAnsi"/>
          <w:sz w:val="20"/>
          <w:szCs w:val="20"/>
          <w:lang w:val="es-BO" w:eastAsia="es-BO"/>
        </w:rPr>
        <w:t>a empresa adjudicada</w:t>
      </w:r>
      <w:r w:rsidR="00FC1F20" w:rsidRPr="002B680A">
        <w:rPr>
          <w:rFonts w:asciiTheme="minorHAnsi" w:hAnsiTheme="minorHAnsi" w:cstheme="minorHAnsi"/>
          <w:sz w:val="20"/>
          <w:szCs w:val="20"/>
          <w:lang w:val="es-BO" w:eastAsia="es-BO"/>
        </w:rPr>
        <w:t xml:space="preserve"> </w:t>
      </w:r>
      <w:r w:rsidRPr="002B680A">
        <w:rPr>
          <w:rFonts w:asciiTheme="minorHAnsi" w:hAnsiTheme="minorHAnsi" w:cstheme="minorHAnsi"/>
          <w:sz w:val="20"/>
          <w:szCs w:val="20"/>
          <w:lang w:val="es-BO" w:eastAsia="es-BO"/>
        </w:rPr>
        <w:t>podrá autorizar la subcontratación para la ejecución de alguna fase de la obra al Contratista</w:t>
      </w:r>
      <w:r w:rsidR="000A2843" w:rsidRPr="002B680A">
        <w:rPr>
          <w:rFonts w:asciiTheme="minorHAnsi" w:hAnsiTheme="minorHAnsi" w:cstheme="minorHAnsi"/>
          <w:sz w:val="20"/>
          <w:szCs w:val="20"/>
          <w:lang w:val="es-BO" w:eastAsia="es-BO"/>
        </w:rPr>
        <w:t>, subcontrataciones que acumuladas no deberán exceder el 25% (veinticinco por ciento) del valor total del Contrato, siendo el Contratista directo y exclusivo responsable por los trabajos, su calidad</w:t>
      </w:r>
      <w:r w:rsidRPr="002B680A">
        <w:rPr>
          <w:rFonts w:asciiTheme="minorHAnsi" w:hAnsiTheme="minorHAnsi" w:cstheme="minorHAnsi"/>
          <w:sz w:val="20"/>
          <w:szCs w:val="20"/>
          <w:lang w:val="es-BO" w:eastAsia="es-BO"/>
        </w:rPr>
        <w:t>,</w:t>
      </w:r>
      <w:r w:rsidR="000A2843" w:rsidRPr="002B680A">
        <w:rPr>
          <w:rFonts w:asciiTheme="minorHAnsi" w:hAnsiTheme="minorHAnsi" w:cstheme="minorHAnsi"/>
          <w:sz w:val="20"/>
          <w:szCs w:val="20"/>
          <w:lang w:val="es-BO" w:eastAsia="es-BO"/>
        </w:rPr>
        <w:t xml:space="preserve"> la perfección de ellos, </w:t>
      </w:r>
      <w:r w:rsidRPr="002B680A">
        <w:rPr>
          <w:rFonts w:asciiTheme="minorHAnsi" w:hAnsiTheme="minorHAnsi" w:cstheme="minorHAnsi"/>
          <w:sz w:val="20"/>
          <w:szCs w:val="20"/>
          <w:lang w:val="es-BO" w:eastAsia="es-BO"/>
        </w:rPr>
        <w:t xml:space="preserve">los pagos, </w:t>
      </w:r>
      <w:r w:rsidR="000A2843" w:rsidRPr="002B680A">
        <w:rPr>
          <w:rFonts w:asciiTheme="minorHAnsi" w:hAnsiTheme="minorHAnsi" w:cstheme="minorHAnsi"/>
          <w:sz w:val="20"/>
          <w:szCs w:val="20"/>
          <w:lang w:val="es-BO" w:eastAsia="es-BO"/>
        </w:rPr>
        <w:t>así como también por los actos y omisiones de los subcontratistas y de todas las personas empleadas en la Obra.</w:t>
      </w:r>
    </w:p>
    <w:p w14:paraId="67FF6D0D" w14:textId="37D756D7" w:rsidR="000A2843" w:rsidRPr="002B680A" w:rsidRDefault="000A2843" w:rsidP="00C17BD0">
      <w:pPr>
        <w:tabs>
          <w:tab w:val="left" w:pos="426"/>
        </w:tabs>
        <w:contextualSpacing/>
        <w:jc w:val="both"/>
        <w:rPr>
          <w:rFonts w:asciiTheme="minorHAnsi" w:hAnsiTheme="minorHAnsi" w:cstheme="minorHAnsi"/>
          <w:sz w:val="20"/>
          <w:szCs w:val="20"/>
          <w:lang w:val="es-BO" w:eastAsia="es-BO"/>
        </w:rPr>
      </w:pPr>
      <w:r w:rsidRPr="002B680A">
        <w:rPr>
          <w:rFonts w:asciiTheme="minorHAnsi" w:hAnsiTheme="minorHAnsi" w:cstheme="minorHAnsi"/>
          <w:sz w:val="20"/>
          <w:szCs w:val="20"/>
          <w:lang w:val="es-BO" w:eastAsia="es-BO"/>
        </w:rPr>
        <w:t>Ningún subcontrato o intervención de terceras personas relevará a</w:t>
      </w:r>
      <w:r w:rsidR="00EB4575" w:rsidRPr="002B680A">
        <w:rPr>
          <w:rFonts w:asciiTheme="minorHAnsi" w:hAnsiTheme="minorHAnsi" w:cstheme="minorHAnsi"/>
          <w:sz w:val="20"/>
          <w:szCs w:val="20"/>
          <w:lang w:val="es-BO" w:eastAsia="es-BO"/>
        </w:rPr>
        <w:t xml:space="preserve"> </w:t>
      </w:r>
      <w:r w:rsidRPr="002B680A">
        <w:rPr>
          <w:rFonts w:asciiTheme="minorHAnsi" w:hAnsiTheme="minorHAnsi" w:cstheme="minorHAnsi"/>
          <w:sz w:val="20"/>
          <w:szCs w:val="20"/>
          <w:lang w:val="es-BO" w:eastAsia="es-BO"/>
        </w:rPr>
        <w:t>l</w:t>
      </w:r>
      <w:r w:rsidR="00EB4575" w:rsidRPr="002B680A">
        <w:rPr>
          <w:rFonts w:asciiTheme="minorHAnsi" w:hAnsiTheme="minorHAnsi" w:cstheme="minorHAnsi"/>
          <w:sz w:val="20"/>
          <w:szCs w:val="20"/>
          <w:lang w:val="es-BO" w:eastAsia="es-BO"/>
        </w:rPr>
        <w:t xml:space="preserve">a empresa adjudicada </w:t>
      </w:r>
      <w:r w:rsidRPr="002B680A">
        <w:rPr>
          <w:rFonts w:asciiTheme="minorHAnsi" w:hAnsiTheme="minorHAnsi" w:cstheme="minorHAnsi"/>
          <w:sz w:val="20"/>
          <w:szCs w:val="20"/>
          <w:lang w:val="es-BO" w:eastAsia="es-BO"/>
        </w:rPr>
        <w:t xml:space="preserve">del cumplimiento de todas sus obligaciones y responsabilidades emergentes del Contrato. </w:t>
      </w:r>
      <w:r w:rsidR="00EB4575" w:rsidRPr="002B680A">
        <w:rPr>
          <w:rFonts w:asciiTheme="minorHAnsi" w:hAnsiTheme="minorHAnsi" w:cstheme="minorHAnsi"/>
          <w:sz w:val="20"/>
          <w:szCs w:val="20"/>
          <w:lang w:val="es-BO" w:eastAsia="es-BO"/>
        </w:rPr>
        <w:t>La empresa adjudicada</w:t>
      </w:r>
      <w:r w:rsidRPr="002B680A">
        <w:rPr>
          <w:rFonts w:asciiTheme="minorHAnsi" w:hAnsiTheme="minorHAnsi" w:cstheme="minorHAnsi"/>
          <w:sz w:val="20"/>
          <w:szCs w:val="20"/>
          <w:lang w:val="es-BO" w:eastAsia="es-BO"/>
        </w:rPr>
        <w:t xml:space="preserve"> deberá </w:t>
      </w:r>
      <w:r w:rsidRPr="002B680A">
        <w:rPr>
          <w:rFonts w:asciiTheme="minorHAnsi" w:hAnsiTheme="minorHAnsi" w:cstheme="minorHAnsi"/>
          <w:sz w:val="20"/>
          <w:szCs w:val="20"/>
          <w:lang w:val="es-BO" w:eastAsia="es-BO"/>
        </w:rPr>
        <w:lastRenderedPageBreak/>
        <w:t>presentar al Fiscal de Obra a solo requerimiento del Supervisor para fines de conocimiento todos los subcontratos que suscriba con terceros. </w:t>
      </w:r>
    </w:p>
    <w:p w14:paraId="52FB2FD7" w14:textId="77777777" w:rsidR="005B2D3E" w:rsidRPr="002B680A" w:rsidRDefault="005B2D3E" w:rsidP="00C17BD0">
      <w:pPr>
        <w:tabs>
          <w:tab w:val="left" w:pos="851"/>
        </w:tabs>
        <w:spacing w:line="276" w:lineRule="auto"/>
        <w:contextualSpacing/>
        <w:jc w:val="both"/>
        <w:rPr>
          <w:rFonts w:asciiTheme="minorHAnsi" w:hAnsiTheme="minorHAnsi" w:cstheme="minorHAnsi"/>
          <w:b/>
          <w:sz w:val="20"/>
          <w:szCs w:val="20"/>
        </w:rPr>
      </w:pPr>
    </w:p>
    <w:p w14:paraId="34E07CA9" w14:textId="77777777" w:rsidR="00743F10" w:rsidRPr="002B680A" w:rsidRDefault="0079366A" w:rsidP="00C17BD0">
      <w:pPr>
        <w:pStyle w:val="Prrafodelista"/>
        <w:numPr>
          <w:ilvl w:val="0"/>
          <w:numId w:val="6"/>
        </w:numPr>
        <w:tabs>
          <w:tab w:val="left" w:pos="851"/>
        </w:tabs>
        <w:spacing w:line="276" w:lineRule="auto"/>
        <w:contextualSpacing/>
        <w:jc w:val="both"/>
        <w:rPr>
          <w:rFonts w:asciiTheme="minorHAnsi" w:hAnsiTheme="minorHAnsi" w:cstheme="minorHAnsi"/>
          <w:b/>
          <w:sz w:val="20"/>
          <w:szCs w:val="20"/>
        </w:rPr>
      </w:pPr>
      <w:r w:rsidRPr="002B680A">
        <w:rPr>
          <w:rFonts w:asciiTheme="minorHAnsi" w:hAnsiTheme="minorHAnsi" w:cstheme="minorHAnsi"/>
          <w:b/>
          <w:sz w:val="20"/>
          <w:szCs w:val="20"/>
        </w:rPr>
        <w:t>PROPUESTA TECNICA</w:t>
      </w:r>
    </w:p>
    <w:p w14:paraId="231B27A1" w14:textId="07CCCCE7" w:rsidR="000F19C7" w:rsidRDefault="00E962C8" w:rsidP="00C17BD0">
      <w:pPr>
        <w:spacing w:line="276" w:lineRule="auto"/>
        <w:jc w:val="both"/>
        <w:rPr>
          <w:rFonts w:asciiTheme="minorHAnsi" w:hAnsiTheme="minorHAnsi" w:cstheme="minorHAnsi"/>
          <w:bCs/>
          <w:sz w:val="20"/>
          <w:szCs w:val="20"/>
        </w:rPr>
      </w:pPr>
      <w:r w:rsidRPr="002B680A">
        <w:rPr>
          <w:rFonts w:asciiTheme="minorHAnsi" w:hAnsiTheme="minorHAnsi" w:cstheme="minorHAnsi"/>
          <w:bCs/>
          <w:sz w:val="20"/>
          <w:szCs w:val="20"/>
        </w:rPr>
        <w:t>Las Empresas proponentes deberán adjuntar a sus propuestas lo siguiente:</w:t>
      </w:r>
    </w:p>
    <w:p w14:paraId="56DD7F60" w14:textId="77777777" w:rsidR="00F13164" w:rsidRPr="002B680A" w:rsidRDefault="00F13164" w:rsidP="00C17BD0">
      <w:pPr>
        <w:spacing w:line="276" w:lineRule="auto"/>
        <w:jc w:val="both"/>
        <w:rPr>
          <w:rFonts w:asciiTheme="minorHAnsi" w:hAnsiTheme="minorHAnsi" w:cstheme="minorHAnsi"/>
          <w:bCs/>
          <w:sz w:val="20"/>
          <w:szCs w:val="20"/>
        </w:rPr>
      </w:pPr>
    </w:p>
    <w:p w14:paraId="249694AE" w14:textId="77777777" w:rsidR="00E962C8" w:rsidRPr="002B680A" w:rsidRDefault="00A01DDE" w:rsidP="00C17BD0">
      <w:pPr>
        <w:pStyle w:val="Prrafodelista"/>
        <w:numPr>
          <w:ilvl w:val="0"/>
          <w:numId w:val="63"/>
        </w:numPr>
        <w:spacing w:line="276" w:lineRule="auto"/>
        <w:jc w:val="both"/>
        <w:rPr>
          <w:rFonts w:asciiTheme="minorHAnsi" w:hAnsiTheme="minorHAnsi" w:cstheme="minorHAnsi"/>
          <w:b/>
          <w:bCs/>
          <w:sz w:val="20"/>
          <w:szCs w:val="20"/>
        </w:rPr>
      </w:pPr>
      <w:r w:rsidRPr="002B680A">
        <w:rPr>
          <w:rFonts w:asciiTheme="minorHAnsi" w:hAnsiTheme="minorHAnsi" w:cstheme="minorHAnsi"/>
          <w:b/>
          <w:bCs/>
          <w:sz w:val="20"/>
          <w:szCs w:val="20"/>
        </w:rPr>
        <w:t>METODOS CONSTRUCTIVOS</w:t>
      </w:r>
    </w:p>
    <w:p w14:paraId="3FD29A1F" w14:textId="77777777" w:rsidR="00BE6AD7" w:rsidRPr="002B680A" w:rsidRDefault="00553D27"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Las empresas proponentes deberán </w:t>
      </w:r>
      <w:r w:rsidR="00BE6AD7" w:rsidRPr="002B680A">
        <w:rPr>
          <w:rFonts w:asciiTheme="minorHAnsi" w:eastAsiaTheme="minorHAnsi" w:hAnsiTheme="minorHAnsi" w:cstheme="minorHAnsi"/>
          <w:sz w:val="20"/>
          <w:szCs w:val="20"/>
          <w:lang w:val="es-BO" w:eastAsia="en-US"/>
        </w:rPr>
        <w:t xml:space="preserve">presentar </w:t>
      </w:r>
      <w:r w:rsidRPr="002B680A">
        <w:rPr>
          <w:rFonts w:asciiTheme="minorHAnsi" w:eastAsiaTheme="minorHAnsi" w:hAnsiTheme="minorHAnsi" w:cstheme="minorHAnsi"/>
          <w:sz w:val="20"/>
          <w:szCs w:val="20"/>
          <w:lang w:val="es-BO" w:eastAsia="en-US"/>
        </w:rPr>
        <w:t xml:space="preserve">una descripción </w:t>
      </w:r>
      <w:r w:rsidR="00BE6AD7" w:rsidRPr="002B680A">
        <w:rPr>
          <w:rFonts w:asciiTheme="minorHAnsi" w:eastAsiaTheme="minorHAnsi" w:hAnsiTheme="minorHAnsi" w:cstheme="minorHAnsi"/>
          <w:sz w:val="20"/>
          <w:szCs w:val="20"/>
          <w:lang w:val="es-BO" w:eastAsia="en-US"/>
        </w:rPr>
        <w:t xml:space="preserve">de la forma de encarar la ejecución de la obra realizando un detalle explicativo de los métodos constructivos los mismos deben contemplar el </w:t>
      </w:r>
      <w:r w:rsidR="00D81231" w:rsidRPr="002B680A">
        <w:rPr>
          <w:rFonts w:asciiTheme="minorHAnsi" w:eastAsiaTheme="minorHAnsi" w:hAnsiTheme="minorHAnsi" w:cstheme="minorHAnsi"/>
          <w:sz w:val="20"/>
          <w:szCs w:val="20"/>
          <w:lang w:val="es-BO" w:eastAsia="en-US"/>
        </w:rPr>
        <w:t>personal necesario</w:t>
      </w:r>
      <w:r w:rsidR="00BE6AD7" w:rsidRPr="002B680A">
        <w:rPr>
          <w:rFonts w:asciiTheme="minorHAnsi" w:eastAsiaTheme="minorHAnsi" w:hAnsiTheme="minorHAnsi" w:cstheme="minorHAnsi"/>
          <w:sz w:val="20"/>
          <w:szCs w:val="20"/>
          <w:lang w:val="es-BO" w:eastAsia="en-US"/>
        </w:rPr>
        <w:t>.</w:t>
      </w:r>
    </w:p>
    <w:p w14:paraId="0D6F78F9" w14:textId="77777777" w:rsidR="00CF7AF0" w:rsidRPr="002B680A" w:rsidRDefault="00CF7AF0" w:rsidP="00C17BD0">
      <w:pPr>
        <w:spacing w:line="276" w:lineRule="auto"/>
        <w:jc w:val="both"/>
        <w:rPr>
          <w:rFonts w:asciiTheme="minorHAnsi" w:eastAsiaTheme="minorHAnsi" w:hAnsiTheme="minorHAnsi" w:cstheme="minorHAnsi"/>
          <w:sz w:val="20"/>
          <w:szCs w:val="20"/>
          <w:lang w:val="es-BO" w:eastAsia="en-US"/>
        </w:rPr>
      </w:pPr>
    </w:p>
    <w:p w14:paraId="0880968B" w14:textId="77777777" w:rsidR="00A57E66" w:rsidRPr="002B680A" w:rsidRDefault="00A57E66" w:rsidP="00C17BD0">
      <w:pPr>
        <w:pStyle w:val="Prrafodelista"/>
        <w:numPr>
          <w:ilvl w:val="0"/>
          <w:numId w:val="63"/>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ORGANIGRAMA</w:t>
      </w:r>
    </w:p>
    <w:p w14:paraId="481BFACF" w14:textId="77777777" w:rsidR="0079366A" w:rsidRPr="002B680A" w:rsidRDefault="00A57E66"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w:t>
      </w:r>
      <w:r w:rsidR="00452D32" w:rsidRPr="002B680A">
        <w:rPr>
          <w:rFonts w:asciiTheme="minorHAnsi" w:eastAsiaTheme="minorHAnsi" w:hAnsiTheme="minorHAnsi" w:cstheme="minorHAnsi"/>
          <w:sz w:val="20"/>
          <w:szCs w:val="20"/>
          <w:lang w:val="es-BO" w:eastAsia="en-US"/>
        </w:rPr>
        <w:t>os</w:t>
      </w:r>
      <w:r w:rsidRPr="002B680A">
        <w:rPr>
          <w:rFonts w:asciiTheme="minorHAnsi" w:eastAsiaTheme="minorHAnsi" w:hAnsiTheme="minorHAnsi" w:cstheme="minorHAnsi"/>
          <w:sz w:val="20"/>
          <w:szCs w:val="20"/>
          <w:lang w:val="es-BO" w:eastAsia="en-US"/>
        </w:rPr>
        <w:t xml:space="preserve"> proponentes deberán presentar un organigrama que contemple a todo el personal comprometido para la obra, este organigrama debe </w:t>
      </w:r>
      <w:r w:rsidR="008C67C1" w:rsidRPr="002B680A">
        <w:rPr>
          <w:rFonts w:asciiTheme="minorHAnsi" w:eastAsiaTheme="minorHAnsi" w:hAnsiTheme="minorHAnsi" w:cstheme="minorHAnsi"/>
          <w:sz w:val="20"/>
          <w:szCs w:val="20"/>
          <w:lang w:val="es-BO" w:eastAsia="en-US"/>
        </w:rPr>
        <w:t>contemplar</w:t>
      </w:r>
      <w:r w:rsidR="00EE2ECD" w:rsidRPr="002B680A">
        <w:rPr>
          <w:rFonts w:asciiTheme="minorHAnsi" w:eastAsiaTheme="minorHAnsi" w:hAnsiTheme="minorHAnsi" w:cstheme="minorHAnsi"/>
          <w:sz w:val="20"/>
          <w:szCs w:val="20"/>
          <w:lang w:val="es-BO" w:eastAsia="en-US"/>
        </w:rPr>
        <w:t xml:space="preserve"> el número de frentes de trabajo propuestos tanto para obras civiles, como para obras mecánicas</w:t>
      </w:r>
      <w:r w:rsidR="0079366A" w:rsidRPr="002B680A">
        <w:rPr>
          <w:rFonts w:asciiTheme="minorHAnsi" w:eastAsiaTheme="minorHAnsi" w:hAnsiTheme="minorHAnsi" w:cstheme="minorHAnsi"/>
          <w:sz w:val="20"/>
          <w:szCs w:val="20"/>
          <w:lang w:val="es-BO" w:eastAsia="en-US"/>
        </w:rPr>
        <w:t>:</w:t>
      </w:r>
    </w:p>
    <w:p w14:paraId="470970AB" w14:textId="77777777" w:rsidR="008C67C1" w:rsidRPr="002B680A" w:rsidRDefault="0079366A" w:rsidP="00C17BD0">
      <w:pPr>
        <w:pStyle w:val="Prrafodelista"/>
        <w:numPr>
          <w:ilvl w:val="0"/>
          <w:numId w:val="57"/>
        </w:num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Personal </w:t>
      </w:r>
      <w:r w:rsidR="004B042F" w:rsidRPr="002B680A">
        <w:rPr>
          <w:rFonts w:asciiTheme="minorHAnsi" w:eastAsiaTheme="minorHAnsi" w:hAnsiTheme="minorHAnsi" w:cstheme="minorHAnsi"/>
          <w:sz w:val="20"/>
          <w:szCs w:val="20"/>
          <w:lang w:val="es-BO" w:eastAsia="en-US"/>
        </w:rPr>
        <w:t xml:space="preserve">técnico </w:t>
      </w:r>
      <w:r w:rsidR="00AD738E" w:rsidRPr="002B680A">
        <w:rPr>
          <w:rFonts w:asciiTheme="minorHAnsi" w:eastAsiaTheme="minorHAnsi" w:hAnsiTheme="minorHAnsi" w:cstheme="minorHAnsi"/>
          <w:sz w:val="20"/>
          <w:szCs w:val="20"/>
          <w:lang w:val="es-BO" w:eastAsia="en-US"/>
        </w:rPr>
        <w:t>clave</w:t>
      </w:r>
      <w:r w:rsidR="004B042F" w:rsidRPr="002B680A">
        <w:rPr>
          <w:rFonts w:asciiTheme="minorHAnsi" w:eastAsiaTheme="minorHAnsi" w:hAnsiTheme="minorHAnsi" w:cstheme="minorHAnsi"/>
          <w:sz w:val="20"/>
          <w:szCs w:val="20"/>
          <w:lang w:val="es-BO" w:eastAsia="en-US"/>
        </w:rPr>
        <w:t xml:space="preserve"> </w:t>
      </w:r>
    </w:p>
    <w:p w14:paraId="50343340" w14:textId="77777777" w:rsidR="00A57E66" w:rsidRPr="002B680A" w:rsidRDefault="0079366A" w:rsidP="00C17BD0">
      <w:pPr>
        <w:pStyle w:val="Prrafodelista"/>
        <w:numPr>
          <w:ilvl w:val="0"/>
          <w:numId w:val="57"/>
        </w:num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 xml:space="preserve">Personal </w:t>
      </w:r>
      <w:r w:rsidR="004B042F" w:rsidRPr="002B680A">
        <w:rPr>
          <w:rFonts w:asciiTheme="minorHAnsi" w:eastAsiaTheme="minorHAnsi" w:hAnsiTheme="minorHAnsi" w:cstheme="minorHAnsi"/>
          <w:sz w:val="20"/>
          <w:szCs w:val="20"/>
          <w:lang w:val="es-BO" w:eastAsia="en-US"/>
        </w:rPr>
        <w:t>técnico y de apoyo</w:t>
      </w:r>
      <w:r w:rsidR="00A57E66" w:rsidRPr="002B680A">
        <w:rPr>
          <w:rFonts w:asciiTheme="minorHAnsi" w:eastAsiaTheme="minorHAnsi" w:hAnsiTheme="minorHAnsi" w:cstheme="minorHAnsi"/>
          <w:sz w:val="20"/>
          <w:szCs w:val="20"/>
          <w:lang w:val="es-BO" w:eastAsia="en-US"/>
        </w:rPr>
        <w:t>.</w:t>
      </w:r>
    </w:p>
    <w:p w14:paraId="73039D15" w14:textId="4E741AEF" w:rsidR="00F207F5" w:rsidRPr="002B680A" w:rsidRDefault="005621B7" w:rsidP="005621B7">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73A171E" w14:textId="77777777" w:rsidR="005621B7" w:rsidRPr="002B680A" w:rsidRDefault="005621B7" w:rsidP="005621B7">
      <w:pPr>
        <w:spacing w:line="276" w:lineRule="auto"/>
        <w:jc w:val="both"/>
        <w:rPr>
          <w:rFonts w:asciiTheme="minorHAnsi" w:eastAsiaTheme="minorHAnsi" w:hAnsiTheme="minorHAnsi" w:cstheme="minorHAnsi"/>
          <w:sz w:val="20"/>
          <w:szCs w:val="20"/>
          <w:lang w:val="es-BO" w:eastAsia="en-US"/>
        </w:rPr>
      </w:pPr>
    </w:p>
    <w:p w14:paraId="58696777" w14:textId="77777777" w:rsidR="00FA40FC" w:rsidRPr="002B680A" w:rsidRDefault="00FA40FC" w:rsidP="00C17BD0">
      <w:pPr>
        <w:pStyle w:val="Prrafodelista"/>
        <w:numPr>
          <w:ilvl w:val="0"/>
          <w:numId w:val="57"/>
        </w:numPr>
        <w:tabs>
          <w:tab w:val="left" w:pos="851"/>
        </w:tabs>
        <w:spacing w:line="276" w:lineRule="auto"/>
        <w:contextualSpacing/>
        <w:jc w:val="both"/>
        <w:rPr>
          <w:rFonts w:asciiTheme="minorHAnsi" w:hAnsiTheme="minorHAnsi" w:cstheme="minorHAnsi"/>
          <w:b/>
          <w:bCs/>
          <w:sz w:val="20"/>
          <w:szCs w:val="20"/>
        </w:rPr>
      </w:pPr>
      <w:r w:rsidRPr="002B680A">
        <w:rPr>
          <w:rFonts w:asciiTheme="minorHAnsi" w:hAnsiTheme="minorHAnsi" w:cstheme="minorHAnsi"/>
          <w:b/>
          <w:bCs/>
          <w:sz w:val="20"/>
          <w:szCs w:val="20"/>
        </w:rPr>
        <w:t>FRENTES DE TRABAJO</w:t>
      </w:r>
    </w:p>
    <w:p w14:paraId="5EB3169F" w14:textId="77777777" w:rsidR="00FA40FC" w:rsidRPr="002B680A" w:rsidRDefault="00917F42" w:rsidP="00C17BD0">
      <w:pPr>
        <w:spacing w:line="276" w:lineRule="auto"/>
        <w:jc w:val="both"/>
        <w:rPr>
          <w:rFonts w:asciiTheme="minorHAnsi" w:eastAsiaTheme="minorHAnsi" w:hAnsiTheme="minorHAnsi" w:cstheme="minorHAnsi"/>
          <w:sz w:val="20"/>
          <w:szCs w:val="20"/>
          <w:lang w:val="es-BO" w:eastAsia="en-US"/>
        </w:rPr>
      </w:pPr>
      <w:r w:rsidRPr="002B680A">
        <w:rPr>
          <w:rFonts w:asciiTheme="minorHAnsi" w:eastAsiaTheme="minorHAnsi" w:hAnsiTheme="minorHAnsi" w:cstheme="minorHAnsi"/>
          <w:sz w:val="20"/>
          <w:szCs w:val="20"/>
          <w:lang w:val="es-BO" w:eastAsia="en-US"/>
        </w:rPr>
        <w:t>Las empresas proponentes deben presentar</w:t>
      </w:r>
      <w:r w:rsidR="00D81231" w:rsidRPr="002B680A">
        <w:rPr>
          <w:rFonts w:asciiTheme="minorHAnsi" w:eastAsiaTheme="minorHAnsi" w:hAnsiTheme="minorHAnsi" w:cstheme="minorHAnsi"/>
          <w:sz w:val="20"/>
          <w:szCs w:val="20"/>
          <w:lang w:val="es-BO" w:eastAsia="en-US"/>
        </w:rPr>
        <w:t xml:space="preserve"> un</w:t>
      </w:r>
      <w:r w:rsidRPr="002B680A">
        <w:rPr>
          <w:rFonts w:asciiTheme="minorHAnsi" w:eastAsiaTheme="minorHAnsi" w:hAnsiTheme="minorHAnsi" w:cstheme="minorHAnsi"/>
          <w:sz w:val="20"/>
          <w:szCs w:val="20"/>
          <w:lang w:val="es-BO" w:eastAsia="en-US"/>
        </w:rPr>
        <w:t xml:space="preserve"> documento que detalle: Número de frentes de trabajo a utilizar, </w:t>
      </w:r>
      <w:r w:rsidR="00CF7AF0" w:rsidRPr="002B680A">
        <w:rPr>
          <w:rFonts w:asciiTheme="minorHAnsi" w:eastAsiaTheme="minorHAnsi" w:hAnsiTheme="minorHAnsi" w:cstheme="minorHAnsi"/>
          <w:sz w:val="20"/>
          <w:szCs w:val="20"/>
          <w:lang w:val="es-BO" w:eastAsia="en-US"/>
        </w:rPr>
        <w:t xml:space="preserve">con la </w:t>
      </w:r>
      <w:r w:rsidRPr="002B680A">
        <w:rPr>
          <w:rFonts w:asciiTheme="minorHAnsi" w:eastAsiaTheme="minorHAnsi" w:hAnsiTheme="minorHAnsi" w:cstheme="minorHAnsi"/>
          <w:sz w:val="20"/>
          <w:szCs w:val="20"/>
          <w:lang w:val="es-BO" w:eastAsia="en-US"/>
        </w:rPr>
        <w:t>descripción</w:t>
      </w:r>
      <w:r w:rsidR="00D81231" w:rsidRPr="002B680A">
        <w:rPr>
          <w:rFonts w:asciiTheme="minorHAnsi" w:eastAsiaTheme="minorHAnsi" w:hAnsiTheme="minorHAnsi" w:cstheme="minorHAnsi"/>
          <w:sz w:val="20"/>
          <w:szCs w:val="20"/>
          <w:lang w:val="es-BO" w:eastAsia="en-US"/>
        </w:rPr>
        <w:t xml:space="preserve"> de las </w:t>
      </w:r>
      <w:r w:rsidR="00CF7AF0" w:rsidRPr="002B680A">
        <w:rPr>
          <w:rFonts w:asciiTheme="minorHAnsi" w:eastAsiaTheme="minorHAnsi" w:hAnsiTheme="minorHAnsi" w:cstheme="minorHAnsi"/>
          <w:sz w:val="20"/>
          <w:szCs w:val="20"/>
          <w:lang w:val="es-BO" w:eastAsia="en-US"/>
        </w:rPr>
        <w:t>funciones asignadas a cada frente de trabajo.</w:t>
      </w:r>
      <w:r w:rsidRPr="002B680A">
        <w:rPr>
          <w:rFonts w:asciiTheme="minorHAnsi" w:eastAsiaTheme="minorHAnsi" w:hAnsiTheme="minorHAnsi" w:cstheme="minorHAnsi"/>
          <w:sz w:val="20"/>
          <w:szCs w:val="20"/>
          <w:lang w:val="es-BO" w:eastAsia="en-US"/>
        </w:rPr>
        <w:t xml:space="preserve">  </w:t>
      </w:r>
    </w:p>
    <w:p w14:paraId="1CA2BB89" w14:textId="77777777" w:rsidR="005621B7" w:rsidRPr="002B680A" w:rsidRDefault="005621B7" w:rsidP="00C17BD0">
      <w:pPr>
        <w:spacing w:line="276" w:lineRule="auto"/>
        <w:jc w:val="both"/>
        <w:rPr>
          <w:rFonts w:asciiTheme="minorHAnsi" w:hAnsiTheme="minorHAnsi" w:cstheme="minorHAnsi"/>
          <w:b/>
          <w:bCs/>
          <w:sz w:val="20"/>
          <w:szCs w:val="20"/>
        </w:rPr>
      </w:pPr>
    </w:p>
    <w:p w14:paraId="677A4809" w14:textId="2BE8CA39" w:rsidR="0005796B" w:rsidRPr="002B680A" w:rsidRDefault="0005796B" w:rsidP="00C17BD0">
      <w:pPr>
        <w:spacing w:line="276" w:lineRule="auto"/>
        <w:jc w:val="both"/>
        <w:rPr>
          <w:rFonts w:asciiTheme="minorHAnsi" w:hAnsiTheme="minorHAnsi" w:cstheme="minorHAnsi"/>
          <w:b/>
          <w:bCs/>
          <w:sz w:val="20"/>
          <w:szCs w:val="20"/>
        </w:rPr>
      </w:pPr>
      <w:r w:rsidRPr="002B680A">
        <w:rPr>
          <w:rFonts w:asciiTheme="minorHAnsi" w:hAnsiTheme="minorHAnsi" w:cstheme="minorHAnsi"/>
          <w:b/>
          <w:bCs/>
          <w:sz w:val="20"/>
          <w:szCs w:val="20"/>
        </w:rPr>
        <w:t>DOCUMENTOS SOPORTE DE LA PROPUESTA ECONOMICA</w:t>
      </w:r>
    </w:p>
    <w:p w14:paraId="7F6839B3" w14:textId="77777777" w:rsidR="005621B7" w:rsidRPr="002B680A" w:rsidRDefault="005621B7" w:rsidP="005621B7">
      <w:p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La presentación de estos formularios deberá ser realizada en formato físico</w:t>
      </w:r>
    </w:p>
    <w:p w14:paraId="63675593"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B-1 Presupuesto por Ítems y General de la Obra</w:t>
      </w:r>
      <w:bookmarkStart w:id="1" w:name="_GoBack"/>
      <w:bookmarkEnd w:id="1"/>
    </w:p>
    <w:p w14:paraId="0E4AE1CA"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B-2 Análisis de Precios Unitarios</w:t>
      </w:r>
    </w:p>
    <w:p w14:paraId="69C4BFBF" w14:textId="77777777" w:rsidR="005621B7" w:rsidRPr="002B680A" w:rsidRDefault="005621B7" w:rsidP="005621B7">
      <w:pPr>
        <w:pStyle w:val="Prrafodelista"/>
        <w:numPr>
          <w:ilvl w:val="0"/>
          <w:numId w:val="65"/>
        </w:num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Formulario B-3 Precios Unitarios Elementales</w:t>
      </w:r>
    </w:p>
    <w:p w14:paraId="6D687DE3" w14:textId="77777777" w:rsidR="005621B7" w:rsidRPr="002B680A" w:rsidRDefault="005621B7" w:rsidP="005621B7">
      <w:pPr>
        <w:spacing w:line="276" w:lineRule="auto"/>
        <w:jc w:val="both"/>
        <w:rPr>
          <w:rFonts w:asciiTheme="minorHAnsi" w:eastAsiaTheme="minorHAnsi" w:hAnsiTheme="minorHAnsi" w:cstheme="minorHAnsi"/>
          <w:sz w:val="20"/>
          <w:szCs w:val="20"/>
          <w:lang w:eastAsia="en-US"/>
        </w:rPr>
      </w:pPr>
    </w:p>
    <w:p w14:paraId="034E13F1" w14:textId="21F510BC" w:rsidR="00324C0B" w:rsidRPr="002B680A" w:rsidRDefault="00324C0B" w:rsidP="00EE2ECD">
      <w:pPr>
        <w:spacing w:line="276" w:lineRule="auto"/>
        <w:jc w:val="both"/>
        <w:rPr>
          <w:rFonts w:asciiTheme="minorHAnsi" w:eastAsiaTheme="minorHAnsi" w:hAnsiTheme="minorHAnsi" w:cstheme="minorHAnsi"/>
          <w:sz w:val="20"/>
          <w:szCs w:val="20"/>
          <w:lang w:eastAsia="en-US"/>
        </w:rPr>
      </w:pPr>
      <w:r w:rsidRPr="002B680A">
        <w:rPr>
          <w:rFonts w:asciiTheme="minorHAnsi" w:eastAsiaTheme="minorHAnsi" w:hAnsiTheme="minorHAnsi" w:cstheme="minorHAnsi"/>
          <w:sz w:val="20"/>
          <w:szCs w:val="20"/>
          <w:lang w:eastAsia="en-US"/>
        </w:rPr>
        <w:t>Conteniendo todos los ítems de manera coherente con las especificaciones técnicas requeridas y cumpliendo las leyes sociales y tributarias vigentes.</w:t>
      </w:r>
    </w:p>
    <w:sectPr w:rsidR="00324C0B" w:rsidRPr="002B680A" w:rsidSect="00B170F8">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0D2F7" w14:textId="77777777" w:rsidR="008C083E" w:rsidRDefault="008C083E" w:rsidP="002D1D82">
      <w:r>
        <w:separator/>
      </w:r>
    </w:p>
  </w:endnote>
  <w:endnote w:type="continuationSeparator" w:id="0">
    <w:p w14:paraId="208DBFEA" w14:textId="77777777" w:rsidR="008C083E" w:rsidRDefault="008C083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38099A" w:rsidRPr="00215BFB" w14:paraId="59AB30C3" w14:textId="77777777" w:rsidTr="00490AE0">
      <w:trPr>
        <w:jc w:val="center"/>
      </w:trPr>
      <w:tc>
        <w:tcPr>
          <w:tcW w:w="4248" w:type="dxa"/>
        </w:tcPr>
        <w:p w14:paraId="0A4E34AE"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Elaborado por:</w:t>
          </w:r>
        </w:p>
      </w:tc>
      <w:tc>
        <w:tcPr>
          <w:tcW w:w="4394" w:type="dxa"/>
        </w:tcPr>
        <w:p w14:paraId="7547AC55"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Revisado  y Aprobado por:</w:t>
          </w:r>
        </w:p>
      </w:tc>
    </w:tr>
    <w:tr w:rsidR="0038099A" w:rsidRPr="00215BFB" w14:paraId="0C2F28F7" w14:textId="77777777" w:rsidTr="00490AE0">
      <w:trPr>
        <w:jc w:val="center"/>
      </w:trPr>
      <w:tc>
        <w:tcPr>
          <w:tcW w:w="4248" w:type="dxa"/>
        </w:tcPr>
        <w:p w14:paraId="177A9AA9" w14:textId="77777777" w:rsidR="0038099A" w:rsidRPr="00215BFB" w:rsidRDefault="0038099A" w:rsidP="00215BFB">
          <w:pPr>
            <w:pStyle w:val="Piedepgina"/>
            <w:rPr>
              <w:rFonts w:asciiTheme="minorHAnsi" w:hAnsiTheme="minorHAnsi" w:cstheme="minorHAnsi"/>
              <w:sz w:val="16"/>
              <w:szCs w:val="20"/>
            </w:rPr>
          </w:pPr>
        </w:p>
        <w:p w14:paraId="558BF57F" w14:textId="77777777" w:rsidR="0038099A" w:rsidRPr="00215BFB" w:rsidRDefault="0038099A" w:rsidP="00215BFB">
          <w:pPr>
            <w:pStyle w:val="Piedepgina"/>
            <w:rPr>
              <w:rFonts w:asciiTheme="minorHAnsi" w:hAnsiTheme="minorHAnsi" w:cstheme="minorHAnsi"/>
              <w:sz w:val="16"/>
              <w:szCs w:val="20"/>
            </w:rPr>
          </w:pPr>
        </w:p>
        <w:p w14:paraId="7555FA80" w14:textId="77777777" w:rsidR="0038099A" w:rsidRPr="00215BFB" w:rsidRDefault="0038099A" w:rsidP="00215BFB">
          <w:pPr>
            <w:pStyle w:val="Piedepgina"/>
            <w:rPr>
              <w:rFonts w:asciiTheme="minorHAnsi" w:hAnsiTheme="minorHAnsi" w:cstheme="minorHAnsi"/>
              <w:sz w:val="16"/>
              <w:szCs w:val="20"/>
            </w:rPr>
          </w:pPr>
        </w:p>
        <w:p w14:paraId="7E77F9E1" w14:textId="77777777" w:rsidR="0038099A" w:rsidRPr="00215BFB" w:rsidRDefault="0038099A" w:rsidP="00215BFB">
          <w:pPr>
            <w:pStyle w:val="Piedepgina"/>
            <w:rPr>
              <w:rFonts w:asciiTheme="minorHAnsi" w:hAnsiTheme="minorHAnsi" w:cstheme="minorHAnsi"/>
              <w:sz w:val="16"/>
              <w:szCs w:val="20"/>
            </w:rPr>
          </w:pPr>
        </w:p>
        <w:p w14:paraId="5BBA36D4" w14:textId="77777777" w:rsidR="0038099A" w:rsidRPr="00215BFB" w:rsidRDefault="0038099A" w:rsidP="00215BFB">
          <w:pPr>
            <w:pStyle w:val="Piedepgina"/>
            <w:rPr>
              <w:rFonts w:asciiTheme="minorHAnsi" w:hAnsiTheme="minorHAnsi" w:cstheme="minorHAnsi"/>
              <w:sz w:val="16"/>
              <w:szCs w:val="20"/>
            </w:rPr>
          </w:pPr>
        </w:p>
        <w:p w14:paraId="11D65A3B" w14:textId="77777777" w:rsidR="0038099A" w:rsidRPr="00215BFB" w:rsidRDefault="0038099A" w:rsidP="00215BFB">
          <w:pPr>
            <w:pStyle w:val="Piedepgina"/>
            <w:rPr>
              <w:rFonts w:asciiTheme="minorHAnsi" w:hAnsiTheme="minorHAnsi" w:cstheme="minorHAnsi"/>
              <w:sz w:val="16"/>
              <w:szCs w:val="20"/>
            </w:rPr>
          </w:pPr>
        </w:p>
      </w:tc>
      <w:tc>
        <w:tcPr>
          <w:tcW w:w="4394" w:type="dxa"/>
        </w:tcPr>
        <w:p w14:paraId="67503C88" w14:textId="77777777" w:rsidR="0038099A" w:rsidRPr="00215BFB" w:rsidRDefault="0038099A" w:rsidP="00215BFB">
          <w:pPr>
            <w:pStyle w:val="Piedepgina"/>
            <w:rPr>
              <w:rFonts w:asciiTheme="minorHAnsi" w:hAnsiTheme="minorHAnsi" w:cstheme="minorHAnsi"/>
              <w:sz w:val="16"/>
              <w:szCs w:val="20"/>
            </w:rPr>
          </w:pPr>
        </w:p>
      </w:tc>
    </w:tr>
    <w:tr w:rsidR="0038099A" w:rsidRPr="00215BFB" w14:paraId="09D39314" w14:textId="77777777" w:rsidTr="00490AE0">
      <w:trPr>
        <w:jc w:val="center"/>
      </w:trPr>
      <w:tc>
        <w:tcPr>
          <w:tcW w:w="4248" w:type="dxa"/>
        </w:tcPr>
        <w:p w14:paraId="0843535E"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Responsable de Ingeniería y Proyectos</w:t>
          </w:r>
        </w:p>
      </w:tc>
      <w:tc>
        <w:tcPr>
          <w:tcW w:w="4394" w:type="dxa"/>
        </w:tcPr>
        <w:p w14:paraId="19E1E324" w14:textId="77777777" w:rsidR="0038099A" w:rsidRPr="00215BFB" w:rsidRDefault="0038099A" w:rsidP="00215BFB">
          <w:pPr>
            <w:pStyle w:val="Piedepgina"/>
            <w:jc w:val="center"/>
            <w:rPr>
              <w:rFonts w:asciiTheme="minorHAnsi" w:hAnsiTheme="minorHAnsi" w:cstheme="minorHAnsi"/>
              <w:sz w:val="16"/>
              <w:szCs w:val="20"/>
            </w:rPr>
          </w:pPr>
          <w:r w:rsidRPr="00215BFB">
            <w:rPr>
              <w:rFonts w:asciiTheme="minorHAnsi" w:hAnsiTheme="minorHAnsi" w:cstheme="minorHAnsi"/>
              <w:sz w:val="16"/>
              <w:szCs w:val="20"/>
            </w:rPr>
            <w:t>Jefe Unidad Distrital de Construcciones</w:t>
          </w:r>
        </w:p>
      </w:tc>
    </w:tr>
  </w:tbl>
  <w:p w14:paraId="113F590A" w14:textId="77777777" w:rsidR="0038099A" w:rsidRDefault="0038099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13160" w14:textId="77777777" w:rsidR="008C083E" w:rsidRDefault="008C083E" w:rsidP="002D1D82">
      <w:r>
        <w:separator/>
      </w:r>
    </w:p>
  </w:footnote>
  <w:footnote w:type="continuationSeparator" w:id="0">
    <w:p w14:paraId="38DCABB1" w14:textId="77777777" w:rsidR="008C083E" w:rsidRDefault="008C083E" w:rsidP="002D1D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38099A" w14:paraId="7EFCA9E3" w14:textId="77777777" w:rsidTr="008870D2">
      <w:tc>
        <w:tcPr>
          <w:tcW w:w="618" w:type="pct"/>
          <w:vMerge w:val="restart"/>
        </w:tcPr>
        <w:p w14:paraId="73558313" w14:textId="77777777" w:rsidR="0038099A" w:rsidRDefault="0038099A"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329256EE" w14:textId="358159B9" w:rsidR="0038099A" w:rsidRDefault="0038099A"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w:t>
          </w:r>
        </w:p>
        <w:p w14:paraId="331DB903" w14:textId="117D0E85" w:rsidR="0038099A" w:rsidRPr="004C559E" w:rsidRDefault="0038099A" w:rsidP="004C559E">
          <w:pPr>
            <w:pStyle w:val="Encabezado"/>
            <w:jc w:val="center"/>
            <w:rPr>
              <w:rFonts w:asciiTheme="minorHAnsi" w:hAnsiTheme="minorHAnsi" w:cstheme="minorHAnsi"/>
              <w:sz w:val="18"/>
              <w:szCs w:val="18"/>
            </w:rPr>
          </w:pPr>
          <w:r w:rsidRPr="00C602D4">
            <w:rPr>
              <w:rFonts w:asciiTheme="minorHAnsi" w:hAnsiTheme="minorHAnsi" w:cstheme="minorHAnsi"/>
              <w:sz w:val="18"/>
              <w:szCs w:val="18"/>
            </w:rPr>
            <w:t>INSTALACIÓN DE SISTEMA DE ODORIZACIÓN POR ARRASTRE EDR CERRILLOS</w:t>
          </w:r>
        </w:p>
      </w:tc>
      <w:tc>
        <w:tcPr>
          <w:tcW w:w="1122" w:type="pct"/>
          <w:vAlign w:val="center"/>
        </w:tcPr>
        <w:p w14:paraId="164F65AF" w14:textId="77777777" w:rsidR="0038099A" w:rsidRDefault="0038099A" w:rsidP="008D6BD3">
          <w:pPr>
            <w:pStyle w:val="Encabezado"/>
          </w:pPr>
          <w:r w:rsidRPr="009E20B4">
            <w:rPr>
              <w:rFonts w:asciiTheme="minorHAnsi" w:eastAsia="Arial Unicode MS" w:hAnsiTheme="minorHAnsi" w:cstheme="minorHAnsi"/>
              <w:b/>
              <w:sz w:val="18"/>
              <w:szCs w:val="18"/>
              <w:lang w:val="es-MX"/>
            </w:rPr>
            <w:t>RG-02-A-GCC</w:t>
          </w:r>
        </w:p>
      </w:tc>
    </w:tr>
    <w:tr w:rsidR="0038099A" w14:paraId="078D7E9E" w14:textId="77777777" w:rsidTr="008870D2">
      <w:tc>
        <w:tcPr>
          <w:tcW w:w="618" w:type="pct"/>
          <w:vMerge/>
        </w:tcPr>
        <w:p w14:paraId="3E0E55F6" w14:textId="77777777" w:rsidR="0038099A" w:rsidRDefault="0038099A" w:rsidP="002B619D">
          <w:pPr>
            <w:pStyle w:val="Encabezado"/>
          </w:pPr>
        </w:p>
      </w:tc>
      <w:tc>
        <w:tcPr>
          <w:tcW w:w="3260" w:type="pct"/>
          <w:vMerge/>
        </w:tcPr>
        <w:p w14:paraId="470498CE" w14:textId="77777777" w:rsidR="0038099A" w:rsidRDefault="0038099A" w:rsidP="002B619D">
          <w:pPr>
            <w:pStyle w:val="Encabezado"/>
          </w:pPr>
        </w:p>
      </w:tc>
      <w:tc>
        <w:tcPr>
          <w:tcW w:w="1122" w:type="pct"/>
          <w:vAlign w:val="center"/>
        </w:tcPr>
        <w:p w14:paraId="1666F9E5" w14:textId="2AAF20FB" w:rsidR="0038099A" w:rsidRDefault="00B73D0C" w:rsidP="008D6BD3">
          <w:pPr>
            <w:pStyle w:val="Encabezado"/>
          </w:pPr>
          <w:r>
            <w:rPr>
              <w:rFonts w:asciiTheme="minorHAnsi" w:eastAsia="Arial Unicode MS" w:hAnsiTheme="minorHAnsi" w:cstheme="minorHAnsi"/>
              <w:b/>
              <w:sz w:val="18"/>
              <w:szCs w:val="18"/>
              <w:lang w:val="es-MX"/>
            </w:rPr>
            <w:t>Fecha: 29</w:t>
          </w:r>
          <w:r w:rsidR="004F508A">
            <w:rPr>
              <w:rFonts w:asciiTheme="minorHAnsi" w:eastAsia="Arial Unicode MS" w:hAnsiTheme="minorHAnsi" w:cstheme="minorHAnsi"/>
              <w:b/>
              <w:sz w:val="18"/>
              <w:szCs w:val="18"/>
              <w:lang w:val="es-MX"/>
            </w:rPr>
            <w:t>/08</w:t>
          </w:r>
          <w:r w:rsidR="0038099A">
            <w:rPr>
              <w:rFonts w:asciiTheme="minorHAnsi" w:eastAsia="Arial Unicode MS" w:hAnsiTheme="minorHAnsi" w:cstheme="minorHAnsi"/>
              <w:b/>
              <w:sz w:val="18"/>
              <w:szCs w:val="18"/>
              <w:lang w:val="es-MX"/>
            </w:rPr>
            <w:t>/2019</w:t>
          </w:r>
        </w:p>
      </w:tc>
    </w:tr>
    <w:tr w:rsidR="0038099A" w14:paraId="7F1FF6A7" w14:textId="77777777" w:rsidTr="008870D2">
      <w:trPr>
        <w:trHeight w:val="232"/>
      </w:trPr>
      <w:tc>
        <w:tcPr>
          <w:tcW w:w="618" w:type="pct"/>
          <w:vMerge/>
        </w:tcPr>
        <w:p w14:paraId="5A3F1E42" w14:textId="77777777" w:rsidR="0038099A" w:rsidRDefault="0038099A" w:rsidP="002B619D">
          <w:pPr>
            <w:pStyle w:val="Encabezado"/>
          </w:pPr>
        </w:p>
      </w:tc>
      <w:tc>
        <w:tcPr>
          <w:tcW w:w="3260" w:type="pct"/>
          <w:vMerge/>
        </w:tcPr>
        <w:p w14:paraId="42789FEB" w14:textId="77777777" w:rsidR="0038099A" w:rsidRDefault="0038099A" w:rsidP="002B619D">
          <w:pPr>
            <w:pStyle w:val="Encabezado"/>
          </w:pPr>
        </w:p>
      </w:tc>
      <w:tc>
        <w:tcPr>
          <w:tcW w:w="1122" w:type="pct"/>
          <w:vAlign w:val="center"/>
        </w:tcPr>
        <w:p w14:paraId="289BE153" w14:textId="6B990254" w:rsidR="0038099A" w:rsidRDefault="0038099A"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B73D0C">
            <w:rPr>
              <w:rStyle w:val="Nmerodepgina"/>
              <w:rFonts w:asciiTheme="minorHAnsi" w:eastAsiaTheme="majorEastAsia" w:hAnsiTheme="minorHAnsi" w:cstheme="minorHAnsi"/>
              <w:noProof/>
              <w:sz w:val="18"/>
              <w:szCs w:val="18"/>
            </w:rPr>
            <w:t>8</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B73D0C">
            <w:rPr>
              <w:rStyle w:val="Nmerodepgina"/>
              <w:rFonts w:asciiTheme="minorHAnsi" w:eastAsiaTheme="majorEastAsia" w:hAnsiTheme="minorHAnsi" w:cstheme="minorHAnsi"/>
              <w:noProof/>
              <w:sz w:val="18"/>
              <w:szCs w:val="18"/>
            </w:rPr>
            <w:t>9</w:t>
          </w:r>
          <w:r w:rsidRPr="009E20B4">
            <w:rPr>
              <w:rStyle w:val="Nmerodepgina"/>
              <w:rFonts w:asciiTheme="minorHAnsi" w:eastAsiaTheme="majorEastAsia" w:hAnsiTheme="minorHAnsi" w:cstheme="minorHAnsi"/>
              <w:sz w:val="18"/>
              <w:szCs w:val="18"/>
            </w:rPr>
            <w:fldChar w:fldCharType="end"/>
          </w:r>
        </w:p>
      </w:tc>
    </w:tr>
  </w:tbl>
  <w:p w14:paraId="08466C24" w14:textId="77777777" w:rsidR="0038099A" w:rsidRDefault="0038099A" w:rsidP="008D6BD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A6B0536"/>
    <w:multiLevelType w:val="multilevel"/>
    <w:tmpl w:val="8F785E46"/>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0"/>
        <w:szCs w:val="2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5"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9"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1"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2"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7"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1"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4"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4"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3"/>
  </w:num>
  <w:num w:numId="2">
    <w:abstractNumId w:val="13"/>
  </w:num>
  <w:num w:numId="3">
    <w:abstractNumId w:val="17"/>
  </w:num>
  <w:num w:numId="4">
    <w:abstractNumId w:val="44"/>
  </w:num>
  <w:num w:numId="5">
    <w:abstractNumId w:val="12"/>
  </w:num>
  <w:num w:numId="6">
    <w:abstractNumId w:val="21"/>
  </w:num>
  <w:num w:numId="7">
    <w:abstractNumId w:val="18"/>
  </w:num>
  <w:num w:numId="8">
    <w:abstractNumId w:val="31"/>
  </w:num>
  <w:num w:numId="9">
    <w:abstractNumId w:val="25"/>
  </w:num>
  <w:num w:numId="10">
    <w:abstractNumId w:val="26"/>
  </w:num>
  <w:num w:numId="11">
    <w:abstractNumId w:val="64"/>
  </w:num>
  <w:num w:numId="12">
    <w:abstractNumId w:val="10"/>
  </w:num>
  <w:num w:numId="13">
    <w:abstractNumId w:val="14"/>
  </w:num>
  <w:num w:numId="14">
    <w:abstractNumId w:val="37"/>
  </w:num>
  <w:num w:numId="15">
    <w:abstractNumId w:val="53"/>
  </w:num>
  <w:num w:numId="16">
    <w:abstractNumId w:val="23"/>
  </w:num>
  <w:num w:numId="17">
    <w:abstractNumId w:val="4"/>
  </w:num>
  <w:num w:numId="18">
    <w:abstractNumId w:val="52"/>
  </w:num>
  <w:num w:numId="19">
    <w:abstractNumId w:val="42"/>
  </w:num>
  <w:num w:numId="20">
    <w:abstractNumId w:val="3"/>
  </w:num>
  <w:num w:numId="21">
    <w:abstractNumId w:val="19"/>
  </w:num>
  <w:num w:numId="22">
    <w:abstractNumId w:val="49"/>
  </w:num>
  <w:num w:numId="23">
    <w:abstractNumId w:val="32"/>
  </w:num>
  <w:num w:numId="24">
    <w:abstractNumId w:val="55"/>
  </w:num>
  <w:num w:numId="25">
    <w:abstractNumId w:val="30"/>
  </w:num>
  <w:num w:numId="26">
    <w:abstractNumId w:val="63"/>
  </w:num>
  <w:num w:numId="27">
    <w:abstractNumId w:val="6"/>
  </w:num>
  <w:num w:numId="28">
    <w:abstractNumId w:val="29"/>
  </w:num>
  <w:num w:numId="29">
    <w:abstractNumId w:val="9"/>
  </w:num>
  <w:num w:numId="30">
    <w:abstractNumId w:val="35"/>
  </w:num>
  <w:num w:numId="31">
    <w:abstractNumId w:val="62"/>
  </w:num>
  <w:num w:numId="32">
    <w:abstractNumId w:val="56"/>
  </w:num>
  <w:num w:numId="33">
    <w:abstractNumId w:val="16"/>
  </w:num>
  <w:num w:numId="34">
    <w:abstractNumId w:val="43"/>
  </w:num>
  <w:num w:numId="35">
    <w:abstractNumId w:val="46"/>
  </w:num>
  <w:num w:numId="36">
    <w:abstractNumId w:val="38"/>
  </w:num>
  <w:num w:numId="37">
    <w:abstractNumId w:val="41"/>
  </w:num>
  <w:num w:numId="38">
    <w:abstractNumId w:val="34"/>
  </w:num>
  <w:num w:numId="39">
    <w:abstractNumId w:val="36"/>
  </w:num>
  <w:num w:numId="40">
    <w:abstractNumId w:val="48"/>
  </w:num>
  <w:num w:numId="41">
    <w:abstractNumId w:val="45"/>
  </w:num>
  <w:num w:numId="42">
    <w:abstractNumId w:val="5"/>
  </w:num>
  <w:num w:numId="43">
    <w:abstractNumId w:val="51"/>
  </w:num>
  <w:num w:numId="44">
    <w:abstractNumId w:val="27"/>
  </w:num>
  <w:num w:numId="45">
    <w:abstractNumId w:val="20"/>
  </w:num>
  <w:num w:numId="46">
    <w:abstractNumId w:val="61"/>
  </w:num>
  <w:num w:numId="47">
    <w:abstractNumId w:val="57"/>
  </w:num>
  <w:num w:numId="48">
    <w:abstractNumId w:val="15"/>
  </w:num>
  <w:num w:numId="49">
    <w:abstractNumId w:val="54"/>
  </w:num>
  <w:num w:numId="50">
    <w:abstractNumId w:val="7"/>
  </w:num>
  <w:num w:numId="51">
    <w:abstractNumId w:val="2"/>
  </w:num>
  <w:num w:numId="52">
    <w:abstractNumId w:val="60"/>
  </w:num>
  <w:num w:numId="53">
    <w:abstractNumId w:val="59"/>
  </w:num>
  <w:num w:numId="54">
    <w:abstractNumId w:val="24"/>
  </w:num>
  <w:num w:numId="55">
    <w:abstractNumId w:val="1"/>
  </w:num>
  <w:num w:numId="56">
    <w:abstractNumId w:val="50"/>
  </w:num>
  <w:num w:numId="57">
    <w:abstractNumId w:val="58"/>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11"/>
  </w:num>
  <w:num w:numId="61">
    <w:abstractNumId w:val="47"/>
  </w:num>
  <w:num w:numId="62">
    <w:abstractNumId w:val="0"/>
  </w:num>
  <w:num w:numId="63">
    <w:abstractNumId w:val="39"/>
  </w:num>
  <w:num w:numId="64">
    <w:abstractNumId w:val="40"/>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A3B"/>
    <w:rsid w:val="00002D91"/>
    <w:rsid w:val="00004816"/>
    <w:rsid w:val="000139AE"/>
    <w:rsid w:val="00013A70"/>
    <w:rsid w:val="000141E2"/>
    <w:rsid w:val="000205CC"/>
    <w:rsid w:val="000246D0"/>
    <w:rsid w:val="000248CE"/>
    <w:rsid w:val="00025E09"/>
    <w:rsid w:val="0002614B"/>
    <w:rsid w:val="000325EA"/>
    <w:rsid w:val="0003279A"/>
    <w:rsid w:val="000415C4"/>
    <w:rsid w:val="000442C4"/>
    <w:rsid w:val="00044FE1"/>
    <w:rsid w:val="000463B8"/>
    <w:rsid w:val="0005249A"/>
    <w:rsid w:val="000541CD"/>
    <w:rsid w:val="0005796B"/>
    <w:rsid w:val="00060B4B"/>
    <w:rsid w:val="00061A2C"/>
    <w:rsid w:val="000627AB"/>
    <w:rsid w:val="00067083"/>
    <w:rsid w:val="00070739"/>
    <w:rsid w:val="00071E4D"/>
    <w:rsid w:val="00072FEB"/>
    <w:rsid w:val="000810BB"/>
    <w:rsid w:val="000823B5"/>
    <w:rsid w:val="00083221"/>
    <w:rsid w:val="000853BA"/>
    <w:rsid w:val="0008596D"/>
    <w:rsid w:val="00090181"/>
    <w:rsid w:val="000928B5"/>
    <w:rsid w:val="00092EF0"/>
    <w:rsid w:val="00093379"/>
    <w:rsid w:val="00095347"/>
    <w:rsid w:val="000A1104"/>
    <w:rsid w:val="000A2270"/>
    <w:rsid w:val="000A2843"/>
    <w:rsid w:val="000A4AB3"/>
    <w:rsid w:val="000A72BC"/>
    <w:rsid w:val="000B08B1"/>
    <w:rsid w:val="000B3E5A"/>
    <w:rsid w:val="000C372B"/>
    <w:rsid w:val="000C3DF3"/>
    <w:rsid w:val="000C5F6B"/>
    <w:rsid w:val="000C7841"/>
    <w:rsid w:val="000C7EBA"/>
    <w:rsid w:val="000D412B"/>
    <w:rsid w:val="000D6F9D"/>
    <w:rsid w:val="000E07C1"/>
    <w:rsid w:val="000E1789"/>
    <w:rsid w:val="000E451A"/>
    <w:rsid w:val="000E5832"/>
    <w:rsid w:val="000F0D0C"/>
    <w:rsid w:val="000F19C7"/>
    <w:rsid w:val="000F2C86"/>
    <w:rsid w:val="000F2E95"/>
    <w:rsid w:val="000F53EF"/>
    <w:rsid w:val="000F6B9B"/>
    <w:rsid w:val="00105499"/>
    <w:rsid w:val="001065BB"/>
    <w:rsid w:val="001073D1"/>
    <w:rsid w:val="00107AEA"/>
    <w:rsid w:val="00113274"/>
    <w:rsid w:val="00117037"/>
    <w:rsid w:val="0012024D"/>
    <w:rsid w:val="001228F5"/>
    <w:rsid w:val="00123F1E"/>
    <w:rsid w:val="001254F0"/>
    <w:rsid w:val="00134813"/>
    <w:rsid w:val="00135C7E"/>
    <w:rsid w:val="00135D65"/>
    <w:rsid w:val="00136BD7"/>
    <w:rsid w:val="00143A2C"/>
    <w:rsid w:val="00144A21"/>
    <w:rsid w:val="00145CE6"/>
    <w:rsid w:val="00147443"/>
    <w:rsid w:val="00147C13"/>
    <w:rsid w:val="00150B67"/>
    <w:rsid w:val="00155C01"/>
    <w:rsid w:val="00164179"/>
    <w:rsid w:val="00167FB3"/>
    <w:rsid w:val="00174716"/>
    <w:rsid w:val="00174FF0"/>
    <w:rsid w:val="00175CFD"/>
    <w:rsid w:val="00177EA3"/>
    <w:rsid w:val="00180F8E"/>
    <w:rsid w:val="0018435C"/>
    <w:rsid w:val="0018639D"/>
    <w:rsid w:val="001872FE"/>
    <w:rsid w:val="00190468"/>
    <w:rsid w:val="00190A71"/>
    <w:rsid w:val="00190D7D"/>
    <w:rsid w:val="00191135"/>
    <w:rsid w:val="001927C5"/>
    <w:rsid w:val="001939D7"/>
    <w:rsid w:val="00195012"/>
    <w:rsid w:val="00195D10"/>
    <w:rsid w:val="00196FB4"/>
    <w:rsid w:val="001A11A1"/>
    <w:rsid w:val="001A19A4"/>
    <w:rsid w:val="001A1E6E"/>
    <w:rsid w:val="001A2BA5"/>
    <w:rsid w:val="001B119D"/>
    <w:rsid w:val="001B1999"/>
    <w:rsid w:val="001B2C3D"/>
    <w:rsid w:val="001B5E15"/>
    <w:rsid w:val="001B7A30"/>
    <w:rsid w:val="001B7CDA"/>
    <w:rsid w:val="001C08FA"/>
    <w:rsid w:val="001C11FD"/>
    <w:rsid w:val="001C4082"/>
    <w:rsid w:val="001D4151"/>
    <w:rsid w:val="001D63B9"/>
    <w:rsid w:val="001D69B3"/>
    <w:rsid w:val="001D7D7E"/>
    <w:rsid w:val="001E04F8"/>
    <w:rsid w:val="001E5429"/>
    <w:rsid w:val="001E6FD7"/>
    <w:rsid w:val="001F1645"/>
    <w:rsid w:val="001F19E9"/>
    <w:rsid w:val="001F1D9C"/>
    <w:rsid w:val="001F238E"/>
    <w:rsid w:val="001F30AA"/>
    <w:rsid w:val="001F4F7F"/>
    <w:rsid w:val="001F6BF3"/>
    <w:rsid w:val="001F6E05"/>
    <w:rsid w:val="00201E22"/>
    <w:rsid w:val="00204CA7"/>
    <w:rsid w:val="00207651"/>
    <w:rsid w:val="00210DDB"/>
    <w:rsid w:val="00211C43"/>
    <w:rsid w:val="0021255B"/>
    <w:rsid w:val="00212D39"/>
    <w:rsid w:val="002154AA"/>
    <w:rsid w:val="00215BFB"/>
    <w:rsid w:val="00215F49"/>
    <w:rsid w:val="0022405F"/>
    <w:rsid w:val="00224C1F"/>
    <w:rsid w:val="00226C8A"/>
    <w:rsid w:val="00230296"/>
    <w:rsid w:val="00230B4C"/>
    <w:rsid w:val="00230B9B"/>
    <w:rsid w:val="0023642F"/>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3ACF"/>
    <w:rsid w:val="002848B6"/>
    <w:rsid w:val="00286202"/>
    <w:rsid w:val="00292574"/>
    <w:rsid w:val="002926F5"/>
    <w:rsid w:val="0029791A"/>
    <w:rsid w:val="002A300D"/>
    <w:rsid w:val="002A5725"/>
    <w:rsid w:val="002B0A97"/>
    <w:rsid w:val="002B0CB6"/>
    <w:rsid w:val="002B2F57"/>
    <w:rsid w:val="002B4734"/>
    <w:rsid w:val="002B619D"/>
    <w:rsid w:val="002B680A"/>
    <w:rsid w:val="002B6961"/>
    <w:rsid w:val="002C20CE"/>
    <w:rsid w:val="002C48BE"/>
    <w:rsid w:val="002D169A"/>
    <w:rsid w:val="002D1D82"/>
    <w:rsid w:val="002D745A"/>
    <w:rsid w:val="002E50B0"/>
    <w:rsid w:val="002E766B"/>
    <w:rsid w:val="002F00FF"/>
    <w:rsid w:val="002F0C6B"/>
    <w:rsid w:val="002F556E"/>
    <w:rsid w:val="003024CC"/>
    <w:rsid w:val="00303314"/>
    <w:rsid w:val="00304431"/>
    <w:rsid w:val="0031090A"/>
    <w:rsid w:val="00313FBB"/>
    <w:rsid w:val="003157D4"/>
    <w:rsid w:val="003160AA"/>
    <w:rsid w:val="003173BC"/>
    <w:rsid w:val="00320759"/>
    <w:rsid w:val="003212FA"/>
    <w:rsid w:val="00324C0B"/>
    <w:rsid w:val="0032612B"/>
    <w:rsid w:val="00327BB1"/>
    <w:rsid w:val="00333618"/>
    <w:rsid w:val="00337296"/>
    <w:rsid w:val="00337B37"/>
    <w:rsid w:val="0034252E"/>
    <w:rsid w:val="00342E93"/>
    <w:rsid w:val="00352D45"/>
    <w:rsid w:val="00352D6F"/>
    <w:rsid w:val="003542C7"/>
    <w:rsid w:val="003544FA"/>
    <w:rsid w:val="00354520"/>
    <w:rsid w:val="00354724"/>
    <w:rsid w:val="003555F9"/>
    <w:rsid w:val="0035790C"/>
    <w:rsid w:val="00362AD7"/>
    <w:rsid w:val="00364CD8"/>
    <w:rsid w:val="003653BD"/>
    <w:rsid w:val="003654E7"/>
    <w:rsid w:val="00365B0F"/>
    <w:rsid w:val="00365F95"/>
    <w:rsid w:val="0037036D"/>
    <w:rsid w:val="00373183"/>
    <w:rsid w:val="0037372A"/>
    <w:rsid w:val="0038099A"/>
    <w:rsid w:val="00382525"/>
    <w:rsid w:val="003830E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C78DE"/>
    <w:rsid w:val="003D2E2F"/>
    <w:rsid w:val="003D5CC8"/>
    <w:rsid w:val="003D78F4"/>
    <w:rsid w:val="003E3750"/>
    <w:rsid w:val="003E3963"/>
    <w:rsid w:val="003E39EF"/>
    <w:rsid w:val="003E5D03"/>
    <w:rsid w:val="003E6469"/>
    <w:rsid w:val="003E6E88"/>
    <w:rsid w:val="003F3BFC"/>
    <w:rsid w:val="003F4E91"/>
    <w:rsid w:val="00402288"/>
    <w:rsid w:val="00404523"/>
    <w:rsid w:val="004059E7"/>
    <w:rsid w:val="00406487"/>
    <w:rsid w:val="00414543"/>
    <w:rsid w:val="0041582F"/>
    <w:rsid w:val="00417C3C"/>
    <w:rsid w:val="00420239"/>
    <w:rsid w:val="00420806"/>
    <w:rsid w:val="00420BF4"/>
    <w:rsid w:val="00426428"/>
    <w:rsid w:val="00427AD1"/>
    <w:rsid w:val="00431FA6"/>
    <w:rsid w:val="00435140"/>
    <w:rsid w:val="00436AC1"/>
    <w:rsid w:val="004410CA"/>
    <w:rsid w:val="0044670D"/>
    <w:rsid w:val="00447162"/>
    <w:rsid w:val="004472DE"/>
    <w:rsid w:val="00452D32"/>
    <w:rsid w:val="00453CE7"/>
    <w:rsid w:val="00454078"/>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5EAF"/>
    <w:rsid w:val="004777A3"/>
    <w:rsid w:val="0048083D"/>
    <w:rsid w:val="0048407B"/>
    <w:rsid w:val="0048661D"/>
    <w:rsid w:val="00486C7F"/>
    <w:rsid w:val="00486E68"/>
    <w:rsid w:val="00490AE0"/>
    <w:rsid w:val="00491667"/>
    <w:rsid w:val="00491ADD"/>
    <w:rsid w:val="004947ED"/>
    <w:rsid w:val="004A21E2"/>
    <w:rsid w:val="004A6EBB"/>
    <w:rsid w:val="004A78EF"/>
    <w:rsid w:val="004B042F"/>
    <w:rsid w:val="004B29F2"/>
    <w:rsid w:val="004B30A9"/>
    <w:rsid w:val="004B54FF"/>
    <w:rsid w:val="004C03A5"/>
    <w:rsid w:val="004C1A4B"/>
    <w:rsid w:val="004C559E"/>
    <w:rsid w:val="004D211D"/>
    <w:rsid w:val="004D25A9"/>
    <w:rsid w:val="004E43E8"/>
    <w:rsid w:val="004E55DA"/>
    <w:rsid w:val="004F1F72"/>
    <w:rsid w:val="004F3D68"/>
    <w:rsid w:val="004F4C36"/>
    <w:rsid w:val="004F508A"/>
    <w:rsid w:val="00502618"/>
    <w:rsid w:val="00505D4F"/>
    <w:rsid w:val="00507079"/>
    <w:rsid w:val="0050776D"/>
    <w:rsid w:val="00507DF8"/>
    <w:rsid w:val="00510917"/>
    <w:rsid w:val="00522D5A"/>
    <w:rsid w:val="005252D9"/>
    <w:rsid w:val="005279CE"/>
    <w:rsid w:val="00527F0F"/>
    <w:rsid w:val="0053294A"/>
    <w:rsid w:val="0053485D"/>
    <w:rsid w:val="00535089"/>
    <w:rsid w:val="005354BC"/>
    <w:rsid w:val="00540240"/>
    <w:rsid w:val="00540EA9"/>
    <w:rsid w:val="00542C98"/>
    <w:rsid w:val="005464C7"/>
    <w:rsid w:val="00547506"/>
    <w:rsid w:val="00553D09"/>
    <w:rsid w:val="00553D27"/>
    <w:rsid w:val="00557525"/>
    <w:rsid w:val="00560159"/>
    <w:rsid w:val="005621B7"/>
    <w:rsid w:val="00574869"/>
    <w:rsid w:val="005801AA"/>
    <w:rsid w:val="0058081F"/>
    <w:rsid w:val="0058095A"/>
    <w:rsid w:val="005821EF"/>
    <w:rsid w:val="00587A51"/>
    <w:rsid w:val="00591044"/>
    <w:rsid w:val="0059168C"/>
    <w:rsid w:val="005953A9"/>
    <w:rsid w:val="00596A31"/>
    <w:rsid w:val="00596B67"/>
    <w:rsid w:val="005A2E6A"/>
    <w:rsid w:val="005A576A"/>
    <w:rsid w:val="005A6454"/>
    <w:rsid w:val="005B1B11"/>
    <w:rsid w:val="005B2D3E"/>
    <w:rsid w:val="005B3DDA"/>
    <w:rsid w:val="005B4FFF"/>
    <w:rsid w:val="005B5F95"/>
    <w:rsid w:val="005B62F0"/>
    <w:rsid w:val="005B6534"/>
    <w:rsid w:val="005B764E"/>
    <w:rsid w:val="005C067F"/>
    <w:rsid w:val="005C21DE"/>
    <w:rsid w:val="005C2893"/>
    <w:rsid w:val="005C4484"/>
    <w:rsid w:val="005C61B1"/>
    <w:rsid w:val="005C77EC"/>
    <w:rsid w:val="005D106B"/>
    <w:rsid w:val="005D17C0"/>
    <w:rsid w:val="005E5545"/>
    <w:rsid w:val="005F2AFE"/>
    <w:rsid w:val="005F496D"/>
    <w:rsid w:val="005F53C8"/>
    <w:rsid w:val="006009DF"/>
    <w:rsid w:val="00603C91"/>
    <w:rsid w:val="00611449"/>
    <w:rsid w:val="006130BC"/>
    <w:rsid w:val="0061325D"/>
    <w:rsid w:val="00615FD3"/>
    <w:rsid w:val="006218A5"/>
    <w:rsid w:val="00624A4B"/>
    <w:rsid w:val="006254C2"/>
    <w:rsid w:val="0063310B"/>
    <w:rsid w:val="00640177"/>
    <w:rsid w:val="00641BCB"/>
    <w:rsid w:val="00641C8A"/>
    <w:rsid w:val="00643705"/>
    <w:rsid w:val="00646456"/>
    <w:rsid w:val="00650646"/>
    <w:rsid w:val="00651F78"/>
    <w:rsid w:val="00652FAA"/>
    <w:rsid w:val="00653325"/>
    <w:rsid w:val="00654CD3"/>
    <w:rsid w:val="006576AD"/>
    <w:rsid w:val="006705AC"/>
    <w:rsid w:val="00670EB3"/>
    <w:rsid w:val="006741AC"/>
    <w:rsid w:val="006751F4"/>
    <w:rsid w:val="006831A6"/>
    <w:rsid w:val="006831C4"/>
    <w:rsid w:val="00683A4C"/>
    <w:rsid w:val="00684D76"/>
    <w:rsid w:val="006907E7"/>
    <w:rsid w:val="00694575"/>
    <w:rsid w:val="006970F0"/>
    <w:rsid w:val="006A0CCA"/>
    <w:rsid w:val="006A1478"/>
    <w:rsid w:val="006A46DC"/>
    <w:rsid w:val="006A4983"/>
    <w:rsid w:val="006A6316"/>
    <w:rsid w:val="006A6874"/>
    <w:rsid w:val="006B0C4E"/>
    <w:rsid w:val="006B6AE3"/>
    <w:rsid w:val="006C4000"/>
    <w:rsid w:val="006D1974"/>
    <w:rsid w:val="006D2CC3"/>
    <w:rsid w:val="006D4A1C"/>
    <w:rsid w:val="006D5DBD"/>
    <w:rsid w:val="006D71B7"/>
    <w:rsid w:val="006D771C"/>
    <w:rsid w:val="006E1CEB"/>
    <w:rsid w:val="006E22A2"/>
    <w:rsid w:val="006E3683"/>
    <w:rsid w:val="006E3E3A"/>
    <w:rsid w:val="006E58C9"/>
    <w:rsid w:val="006F0A1B"/>
    <w:rsid w:val="006F4D62"/>
    <w:rsid w:val="006F5D9D"/>
    <w:rsid w:val="006F67CE"/>
    <w:rsid w:val="006F70FE"/>
    <w:rsid w:val="007009E3"/>
    <w:rsid w:val="00702014"/>
    <w:rsid w:val="0070481A"/>
    <w:rsid w:val="00704B1A"/>
    <w:rsid w:val="00704CA2"/>
    <w:rsid w:val="00704F94"/>
    <w:rsid w:val="007070D8"/>
    <w:rsid w:val="00710156"/>
    <w:rsid w:val="007101C1"/>
    <w:rsid w:val="00710211"/>
    <w:rsid w:val="00714655"/>
    <w:rsid w:val="0072011D"/>
    <w:rsid w:val="00720B1C"/>
    <w:rsid w:val="0072277A"/>
    <w:rsid w:val="00722850"/>
    <w:rsid w:val="00724027"/>
    <w:rsid w:val="00726A83"/>
    <w:rsid w:val="0072796D"/>
    <w:rsid w:val="00730FD6"/>
    <w:rsid w:val="0073206B"/>
    <w:rsid w:val="0073284A"/>
    <w:rsid w:val="00735C4E"/>
    <w:rsid w:val="00735CE0"/>
    <w:rsid w:val="007407F4"/>
    <w:rsid w:val="00740C24"/>
    <w:rsid w:val="00742CC2"/>
    <w:rsid w:val="00743F10"/>
    <w:rsid w:val="00744323"/>
    <w:rsid w:val="007466D4"/>
    <w:rsid w:val="00746D66"/>
    <w:rsid w:val="00746ED4"/>
    <w:rsid w:val="0075072A"/>
    <w:rsid w:val="007514DA"/>
    <w:rsid w:val="007514F2"/>
    <w:rsid w:val="0075334C"/>
    <w:rsid w:val="007557DB"/>
    <w:rsid w:val="00757C73"/>
    <w:rsid w:val="0076255A"/>
    <w:rsid w:val="00763C39"/>
    <w:rsid w:val="007651D6"/>
    <w:rsid w:val="00766481"/>
    <w:rsid w:val="00772CD5"/>
    <w:rsid w:val="0077391C"/>
    <w:rsid w:val="0077792C"/>
    <w:rsid w:val="00780483"/>
    <w:rsid w:val="007823C8"/>
    <w:rsid w:val="00782714"/>
    <w:rsid w:val="00783525"/>
    <w:rsid w:val="00783DA1"/>
    <w:rsid w:val="0078686C"/>
    <w:rsid w:val="00787472"/>
    <w:rsid w:val="00787623"/>
    <w:rsid w:val="00787CBE"/>
    <w:rsid w:val="00792780"/>
    <w:rsid w:val="00792B62"/>
    <w:rsid w:val="0079366A"/>
    <w:rsid w:val="00795E61"/>
    <w:rsid w:val="007A0C47"/>
    <w:rsid w:val="007A0C75"/>
    <w:rsid w:val="007A6C8E"/>
    <w:rsid w:val="007A7BB9"/>
    <w:rsid w:val="007A7DD4"/>
    <w:rsid w:val="007B193C"/>
    <w:rsid w:val="007B1B5F"/>
    <w:rsid w:val="007B23E6"/>
    <w:rsid w:val="007B3712"/>
    <w:rsid w:val="007B592C"/>
    <w:rsid w:val="007C2079"/>
    <w:rsid w:val="007C3E78"/>
    <w:rsid w:val="007C48FF"/>
    <w:rsid w:val="007C51C8"/>
    <w:rsid w:val="007C5A86"/>
    <w:rsid w:val="007C7761"/>
    <w:rsid w:val="007D3CD5"/>
    <w:rsid w:val="007D4CF4"/>
    <w:rsid w:val="007D6D1E"/>
    <w:rsid w:val="007E4F2B"/>
    <w:rsid w:val="007E6AE4"/>
    <w:rsid w:val="007F17EB"/>
    <w:rsid w:val="008007EF"/>
    <w:rsid w:val="00801524"/>
    <w:rsid w:val="00811C45"/>
    <w:rsid w:val="00811DAA"/>
    <w:rsid w:val="00811ED9"/>
    <w:rsid w:val="0081271D"/>
    <w:rsid w:val="008206DD"/>
    <w:rsid w:val="00826536"/>
    <w:rsid w:val="008268F1"/>
    <w:rsid w:val="00827AE7"/>
    <w:rsid w:val="00830A30"/>
    <w:rsid w:val="00831173"/>
    <w:rsid w:val="008340C2"/>
    <w:rsid w:val="008352E2"/>
    <w:rsid w:val="008363F9"/>
    <w:rsid w:val="008400F6"/>
    <w:rsid w:val="00840C52"/>
    <w:rsid w:val="00843267"/>
    <w:rsid w:val="0084591D"/>
    <w:rsid w:val="00853E5E"/>
    <w:rsid w:val="0085472C"/>
    <w:rsid w:val="00856F4E"/>
    <w:rsid w:val="0085701D"/>
    <w:rsid w:val="00863830"/>
    <w:rsid w:val="008638D8"/>
    <w:rsid w:val="008651A7"/>
    <w:rsid w:val="0087220F"/>
    <w:rsid w:val="008743D3"/>
    <w:rsid w:val="00882F3B"/>
    <w:rsid w:val="00885310"/>
    <w:rsid w:val="00885B93"/>
    <w:rsid w:val="008862AE"/>
    <w:rsid w:val="008870D2"/>
    <w:rsid w:val="008871A8"/>
    <w:rsid w:val="008910D9"/>
    <w:rsid w:val="0089650F"/>
    <w:rsid w:val="00897CB0"/>
    <w:rsid w:val="008A0B02"/>
    <w:rsid w:val="008A133A"/>
    <w:rsid w:val="008A37BC"/>
    <w:rsid w:val="008A66AE"/>
    <w:rsid w:val="008A6AA5"/>
    <w:rsid w:val="008B2823"/>
    <w:rsid w:val="008B4F92"/>
    <w:rsid w:val="008C083E"/>
    <w:rsid w:val="008C0EAF"/>
    <w:rsid w:val="008C2849"/>
    <w:rsid w:val="008C3015"/>
    <w:rsid w:val="008C56F9"/>
    <w:rsid w:val="008C67C1"/>
    <w:rsid w:val="008D0C9F"/>
    <w:rsid w:val="008D1F19"/>
    <w:rsid w:val="008D4DEF"/>
    <w:rsid w:val="008D519E"/>
    <w:rsid w:val="008D6BD3"/>
    <w:rsid w:val="008D72A8"/>
    <w:rsid w:val="008E04D8"/>
    <w:rsid w:val="008E4067"/>
    <w:rsid w:val="008E417A"/>
    <w:rsid w:val="008E5A31"/>
    <w:rsid w:val="008F07EF"/>
    <w:rsid w:val="008F10A1"/>
    <w:rsid w:val="008F2C11"/>
    <w:rsid w:val="008F611F"/>
    <w:rsid w:val="008F7E0E"/>
    <w:rsid w:val="008F7EF2"/>
    <w:rsid w:val="00903A34"/>
    <w:rsid w:val="00905214"/>
    <w:rsid w:val="00906DCA"/>
    <w:rsid w:val="00912673"/>
    <w:rsid w:val="00914B92"/>
    <w:rsid w:val="009156A0"/>
    <w:rsid w:val="009157F1"/>
    <w:rsid w:val="00917576"/>
    <w:rsid w:val="00917883"/>
    <w:rsid w:val="00917F42"/>
    <w:rsid w:val="00924916"/>
    <w:rsid w:val="009253FC"/>
    <w:rsid w:val="00933E79"/>
    <w:rsid w:val="0093533B"/>
    <w:rsid w:val="00941754"/>
    <w:rsid w:val="0094255D"/>
    <w:rsid w:val="00943156"/>
    <w:rsid w:val="00951B66"/>
    <w:rsid w:val="0095239B"/>
    <w:rsid w:val="00952C8C"/>
    <w:rsid w:val="00960B94"/>
    <w:rsid w:val="00962C61"/>
    <w:rsid w:val="00964A79"/>
    <w:rsid w:val="00970A84"/>
    <w:rsid w:val="00972424"/>
    <w:rsid w:val="0097327A"/>
    <w:rsid w:val="00973D5E"/>
    <w:rsid w:val="0097556D"/>
    <w:rsid w:val="009807A8"/>
    <w:rsid w:val="00981816"/>
    <w:rsid w:val="00987BE8"/>
    <w:rsid w:val="0099016F"/>
    <w:rsid w:val="009907AB"/>
    <w:rsid w:val="00991823"/>
    <w:rsid w:val="0099468E"/>
    <w:rsid w:val="00994F1A"/>
    <w:rsid w:val="0099526C"/>
    <w:rsid w:val="00995355"/>
    <w:rsid w:val="009956C3"/>
    <w:rsid w:val="00996A1D"/>
    <w:rsid w:val="00997978"/>
    <w:rsid w:val="009A29B9"/>
    <w:rsid w:val="009A77B7"/>
    <w:rsid w:val="009B2EE3"/>
    <w:rsid w:val="009B3346"/>
    <w:rsid w:val="009B47E5"/>
    <w:rsid w:val="009B5F77"/>
    <w:rsid w:val="009B6482"/>
    <w:rsid w:val="009C157B"/>
    <w:rsid w:val="009C20B5"/>
    <w:rsid w:val="009C3E27"/>
    <w:rsid w:val="009C4FE8"/>
    <w:rsid w:val="009D05E6"/>
    <w:rsid w:val="009D0638"/>
    <w:rsid w:val="009D1A97"/>
    <w:rsid w:val="009D2743"/>
    <w:rsid w:val="009D3214"/>
    <w:rsid w:val="009D5098"/>
    <w:rsid w:val="009D530C"/>
    <w:rsid w:val="009D6F4F"/>
    <w:rsid w:val="009D7301"/>
    <w:rsid w:val="009E0C9B"/>
    <w:rsid w:val="009E1BCE"/>
    <w:rsid w:val="009E7597"/>
    <w:rsid w:val="009F0722"/>
    <w:rsid w:val="009F1957"/>
    <w:rsid w:val="009F3891"/>
    <w:rsid w:val="009F4C4C"/>
    <w:rsid w:val="009F728B"/>
    <w:rsid w:val="009F77A1"/>
    <w:rsid w:val="00A01DDE"/>
    <w:rsid w:val="00A029B0"/>
    <w:rsid w:val="00A046AB"/>
    <w:rsid w:val="00A05E9B"/>
    <w:rsid w:val="00A06948"/>
    <w:rsid w:val="00A1172B"/>
    <w:rsid w:val="00A118CD"/>
    <w:rsid w:val="00A12C63"/>
    <w:rsid w:val="00A16DE7"/>
    <w:rsid w:val="00A22F39"/>
    <w:rsid w:val="00A254F7"/>
    <w:rsid w:val="00A27C4B"/>
    <w:rsid w:val="00A3418F"/>
    <w:rsid w:val="00A34575"/>
    <w:rsid w:val="00A352EE"/>
    <w:rsid w:val="00A358AE"/>
    <w:rsid w:val="00A41510"/>
    <w:rsid w:val="00A426F3"/>
    <w:rsid w:val="00A537D9"/>
    <w:rsid w:val="00A5478A"/>
    <w:rsid w:val="00A55B65"/>
    <w:rsid w:val="00A57140"/>
    <w:rsid w:val="00A57154"/>
    <w:rsid w:val="00A57E66"/>
    <w:rsid w:val="00A64990"/>
    <w:rsid w:val="00A703C1"/>
    <w:rsid w:val="00A71CF5"/>
    <w:rsid w:val="00A72749"/>
    <w:rsid w:val="00A779D8"/>
    <w:rsid w:val="00A9336D"/>
    <w:rsid w:val="00A944A1"/>
    <w:rsid w:val="00A96149"/>
    <w:rsid w:val="00A96F9A"/>
    <w:rsid w:val="00AA1A8E"/>
    <w:rsid w:val="00AA2C28"/>
    <w:rsid w:val="00AA5746"/>
    <w:rsid w:val="00AA5910"/>
    <w:rsid w:val="00AB2212"/>
    <w:rsid w:val="00AB2988"/>
    <w:rsid w:val="00AB2F5E"/>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E29"/>
    <w:rsid w:val="00B11F45"/>
    <w:rsid w:val="00B12AAA"/>
    <w:rsid w:val="00B13582"/>
    <w:rsid w:val="00B170F8"/>
    <w:rsid w:val="00B174D1"/>
    <w:rsid w:val="00B17605"/>
    <w:rsid w:val="00B17F6D"/>
    <w:rsid w:val="00B249C5"/>
    <w:rsid w:val="00B25438"/>
    <w:rsid w:val="00B27A1D"/>
    <w:rsid w:val="00B31469"/>
    <w:rsid w:val="00B32649"/>
    <w:rsid w:val="00B33F72"/>
    <w:rsid w:val="00B424B3"/>
    <w:rsid w:val="00B43175"/>
    <w:rsid w:val="00B46816"/>
    <w:rsid w:val="00B47BAD"/>
    <w:rsid w:val="00B47DF5"/>
    <w:rsid w:val="00B504B2"/>
    <w:rsid w:val="00B5124A"/>
    <w:rsid w:val="00B51B60"/>
    <w:rsid w:val="00B52A3A"/>
    <w:rsid w:val="00B536E3"/>
    <w:rsid w:val="00B5625C"/>
    <w:rsid w:val="00B57F20"/>
    <w:rsid w:val="00B62C73"/>
    <w:rsid w:val="00B63E58"/>
    <w:rsid w:val="00B64F5C"/>
    <w:rsid w:val="00B719F2"/>
    <w:rsid w:val="00B72083"/>
    <w:rsid w:val="00B724A6"/>
    <w:rsid w:val="00B73D0C"/>
    <w:rsid w:val="00B741EE"/>
    <w:rsid w:val="00B82915"/>
    <w:rsid w:val="00B82CA3"/>
    <w:rsid w:val="00B8700C"/>
    <w:rsid w:val="00B91650"/>
    <w:rsid w:val="00B92937"/>
    <w:rsid w:val="00B949A4"/>
    <w:rsid w:val="00B96B75"/>
    <w:rsid w:val="00BA2529"/>
    <w:rsid w:val="00BA2BE5"/>
    <w:rsid w:val="00BA333F"/>
    <w:rsid w:val="00BA5522"/>
    <w:rsid w:val="00BA5876"/>
    <w:rsid w:val="00BB1013"/>
    <w:rsid w:val="00BB25AE"/>
    <w:rsid w:val="00BC0817"/>
    <w:rsid w:val="00BC0A2D"/>
    <w:rsid w:val="00BC1730"/>
    <w:rsid w:val="00BC59E0"/>
    <w:rsid w:val="00BC6CAC"/>
    <w:rsid w:val="00BC732D"/>
    <w:rsid w:val="00BC78C6"/>
    <w:rsid w:val="00BC7B14"/>
    <w:rsid w:val="00BC7F61"/>
    <w:rsid w:val="00BD1B34"/>
    <w:rsid w:val="00BD248D"/>
    <w:rsid w:val="00BD24A0"/>
    <w:rsid w:val="00BD2651"/>
    <w:rsid w:val="00BD4441"/>
    <w:rsid w:val="00BD6988"/>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39EA"/>
    <w:rsid w:val="00C14FE6"/>
    <w:rsid w:val="00C16425"/>
    <w:rsid w:val="00C17BD0"/>
    <w:rsid w:val="00C21BEC"/>
    <w:rsid w:val="00C22B98"/>
    <w:rsid w:val="00C230F5"/>
    <w:rsid w:val="00C266A0"/>
    <w:rsid w:val="00C34AB2"/>
    <w:rsid w:val="00C41B8B"/>
    <w:rsid w:val="00C46536"/>
    <w:rsid w:val="00C466C9"/>
    <w:rsid w:val="00C512FE"/>
    <w:rsid w:val="00C51E0D"/>
    <w:rsid w:val="00C55B7E"/>
    <w:rsid w:val="00C55FAB"/>
    <w:rsid w:val="00C56AF1"/>
    <w:rsid w:val="00C57064"/>
    <w:rsid w:val="00C602D4"/>
    <w:rsid w:val="00C615CE"/>
    <w:rsid w:val="00C61E83"/>
    <w:rsid w:val="00C629FA"/>
    <w:rsid w:val="00C7110E"/>
    <w:rsid w:val="00C74AF9"/>
    <w:rsid w:val="00C75A64"/>
    <w:rsid w:val="00C77AB7"/>
    <w:rsid w:val="00C81247"/>
    <w:rsid w:val="00C82724"/>
    <w:rsid w:val="00C837E4"/>
    <w:rsid w:val="00C900E5"/>
    <w:rsid w:val="00C912B6"/>
    <w:rsid w:val="00C9413F"/>
    <w:rsid w:val="00C9454D"/>
    <w:rsid w:val="00C95A6C"/>
    <w:rsid w:val="00C95BD7"/>
    <w:rsid w:val="00C95D18"/>
    <w:rsid w:val="00CA1809"/>
    <w:rsid w:val="00CA4236"/>
    <w:rsid w:val="00CA469B"/>
    <w:rsid w:val="00CA4B60"/>
    <w:rsid w:val="00CA6C14"/>
    <w:rsid w:val="00CB3849"/>
    <w:rsid w:val="00CB4470"/>
    <w:rsid w:val="00CB648D"/>
    <w:rsid w:val="00CB7426"/>
    <w:rsid w:val="00CC015F"/>
    <w:rsid w:val="00CC0869"/>
    <w:rsid w:val="00CC0A94"/>
    <w:rsid w:val="00CC3B87"/>
    <w:rsid w:val="00CC58B0"/>
    <w:rsid w:val="00CC61CD"/>
    <w:rsid w:val="00CC6A36"/>
    <w:rsid w:val="00CC6C0A"/>
    <w:rsid w:val="00CC7F20"/>
    <w:rsid w:val="00CC7F5F"/>
    <w:rsid w:val="00CD0758"/>
    <w:rsid w:val="00CD1D40"/>
    <w:rsid w:val="00CD25D4"/>
    <w:rsid w:val="00CD5400"/>
    <w:rsid w:val="00CD79C1"/>
    <w:rsid w:val="00CE4915"/>
    <w:rsid w:val="00CE54A1"/>
    <w:rsid w:val="00CE5F0A"/>
    <w:rsid w:val="00CE6C1F"/>
    <w:rsid w:val="00CE7E34"/>
    <w:rsid w:val="00CF5006"/>
    <w:rsid w:val="00CF5FB8"/>
    <w:rsid w:val="00CF7AF0"/>
    <w:rsid w:val="00CF7AF9"/>
    <w:rsid w:val="00D01C54"/>
    <w:rsid w:val="00D04100"/>
    <w:rsid w:val="00D1064C"/>
    <w:rsid w:val="00D21312"/>
    <w:rsid w:val="00D21521"/>
    <w:rsid w:val="00D23B85"/>
    <w:rsid w:val="00D2670F"/>
    <w:rsid w:val="00D2682B"/>
    <w:rsid w:val="00D27CF6"/>
    <w:rsid w:val="00D32434"/>
    <w:rsid w:val="00D324CA"/>
    <w:rsid w:val="00D328C5"/>
    <w:rsid w:val="00D33C35"/>
    <w:rsid w:val="00D34908"/>
    <w:rsid w:val="00D34CB7"/>
    <w:rsid w:val="00D34F43"/>
    <w:rsid w:val="00D3503F"/>
    <w:rsid w:val="00D35311"/>
    <w:rsid w:val="00D36782"/>
    <w:rsid w:val="00D36F90"/>
    <w:rsid w:val="00D42BFF"/>
    <w:rsid w:val="00D44C7C"/>
    <w:rsid w:val="00D46830"/>
    <w:rsid w:val="00D51C18"/>
    <w:rsid w:val="00D535AF"/>
    <w:rsid w:val="00D55729"/>
    <w:rsid w:val="00D56DCF"/>
    <w:rsid w:val="00D6328C"/>
    <w:rsid w:val="00D73341"/>
    <w:rsid w:val="00D76230"/>
    <w:rsid w:val="00D77862"/>
    <w:rsid w:val="00D811AF"/>
    <w:rsid w:val="00D81231"/>
    <w:rsid w:val="00D818D7"/>
    <w:rsid w:val="00D84126"/>
    <w:rsid w:val="00D842E7"/>
    <w:rsid w:val="00D90E12"/>
    <w:rsid w:val="00D9272D"/>
    <w:rsid w:val="00D95F60"/>
    <w:rsid w:val="00DA00AE"/>
    <w:rsid w:val="00DA0D69"/>
    <w:rsid w:val="00DA3C2D"/>
    <w:rsid w:val="00DA57D8"/>
    <w:rsid w:val="00DB0803"/>
    <w:rsid w:val="00DB3262"/>
    <w:rsid w:val="00DB399D"/>
    <w:rsid w:val="00DB5727"/>
    <w:rsid w:val="00DB6181"/>
    <w:rsid w:val="00DC115C"/>
    <w:rsid w:val="00DC2B7C"/>
    <w:rsid w:val="00DC3868"/>
    <w:rsid w:val="00DD2F58"/>
    <w:rsid w:val="00DD3BD8"/>
    <w:rsid w:val="00DD4FA9"/>
    <w:rsid w:val="00DE244E"/>
    <w:rsid w:val="00DE322F"/>
    <w:rsid w:val="00DE5241"/>
    <w:rsid w:val="00DE5478"/>
    <w:rsid w:val="00DE74AA"/>
    <w:rsid w:val="00DF19BB"/>
    <w:rsid w:val="00DF45EA"/>
    <w:rsid w:val="00DF7787"/>
    <w:rsid w:val="00E02136"/>
    <w:rsid w:val="00E05BE8"/>
    <w:rsid w:val="00E06DA1"/>
    <w:rsid w:val="00E07DCC"/>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DE5"/>
    <w:rsid w:val="00E62F59"/>
    <w:rsid w:val="00E638DC"/>
    <w:rsid w:val="00E644E7"/>
    <w:rsid w:val="00E64568"/>
    <w:rsid w:val="00E65404"/>
    <w:rsid w:val="00E655CB"/>
    <w:rsid w:val="00E66C20"/>
    <w:rsid w:val="00E7010C"/>
    <w:rsid w:val="00E7013A"/>
    <w:rsid w:val="00E70243"/>
    <w:rsid w:val="00E74161"/>
    <w:rsid w:val="00E74D54"/>
    <w:rsid w:val="00E7600A"/>
    <w:rsid w:val="00E7609B"/>
    <w:rsid w:val="00E76EAE"/>
    <w:rsid w:val="00E77E88"/>
    <w:rsid w:val="00E804DA"/>
    <w:rsid w:val="00E80D2F"/>
    <w:rsid w:val="00E83BEF"/>
    <w:rsid w:val="00E83ECA"/>
    <w:rsid w:val="00E84B20"/>
    <w:rsid w:val="00E850C9"/>
    <w:rsid w:val="00E861C7"/>
    <w:rsid w:val="00E874C1"/>
    <w:rsid w:val="00E90596"/>
    <w:rsid w:val="00E92F33"/>
    <w:rsid w:val="00E93B7A"/>
    <w:rsid w:val="00E962C8"/>
    <w:rsid w:val="00EA173E"/>
    <w:rsid w:val="00EB44CA"/>
    <w:rsid w:val="00EB4575"/>
    <w:rsid w:val="00EB5EC2"/>
    <w:rsid w:val="00EC3C76"/>
    <w:rsid w:val="00EC417C"/>
    <w:rsid w:val="00EC6883"/>
    <w:rsid w:val="00ED11E4"/>
    <w:rsid w:val="00ED4B2F"/>
    <w:rsid w:val="00EE01D7"/>
    <w:rsid w:val="00EE2263"/>
    <w:rsid w:val="00EE2ECD"/>
    <w:rsid w:val="00EE3968"/>
    <w:rsid w:val="00EE3AF0"/>
    <w:rsid w:val="00EE42E2"/>
    <w:rsid w:val="00EE71AC"/>
    <w:rsid w:val="00EF0C2B"/>
    <w:rsid w:val="00EF1B05"/>
    <w:rsid w:val="00EF2EFA"/>
    <w:rsid w:val="00EF3F95"/>
    <w:rsid w:val="00EF4280"/>
    <w:rsid w:val="00EF4A51"/>
    <w:rsid w:val="00EF6D76"/>
    <w:rsid w:val="00F01035"/>
    <w:rsid w:val="00F01047"/>
    <w:rsid w:val="00F01286"/>
    <w:rsid w:val="00F04264"/>
    <w:rsid w:val="00F05AEE"/>
    <w:rsid w:val="00F05C76"/>
    <w:rsid w:val="00F10AB4"/>
    <w:rsid w:val="00F122AE"/>
    <w:rsid w:val="00F13164"/>
    <w:rsid w:val="00F14623"/>
    <w:rsid w:val="00F1571F"/>
    <w:rsid w:val="00F16CAC"/>
    <w:rsid w:val="00F17A73"/>
    <w:rsid w:val="00F17CDC"/>
    <w:rsid w:val="00F207F5"/>
    <w:rsid w:val="00F21CC6"/>
    <w:rsid w:val="00F234D6"/>
    <w:rsid w:val="00F235D5"/>
    <w:rsid w:val="00F2422F"/>
    <w:rsid w:val="00F26128"/>
    <w:rsid w:val="00F27BB4"/>
    <w:rsid w:val="00F305EE"/>
    <w:rsid w:val="00F31223"/>
    <w:rsid w:val="00F31A67"/>
    <w:rsid w:val="00F34013"/>
    <w:rsid w:val="00F42703"/>
    <w:rsid w:val="00F43367"/>
    <w:rsid w:val="00F44321"/>
    <w:rsid w:val="00F45ADB"/>
    <w:rsid w:val="00F46414"/>
    <w:rsid w:val="00F4649E"/>
    <w:rsid w:val="00F46CDC"/>
    <w:rsid w:val="00F50B09"/>
    <w:rsid w:val="00F50C97"/>
    <w:rsid w:val="00F51C26"/>
    <w:rsid w:val="00F52A38"/>
    <w:rsid w:val="00F56259"/>
    <w:rsid w:val="00F609C1"/>
    <w:rsid w:val="00F611BC"/>
    <w:rsid w:val="00F6730C"/>
    <w:rsid w:val="00F711EE"/>
    <w:rsid w:val="00F71239"/>
    <w:rsid w:val="00F715B4"/>
    <w:rsid w:val="00F73153"/>
    <w:rsid w:val="00F73850"/>
    <w:rsid w:val="00F772FB"/>
    <w:rsid w:val="00F82020"/>
    <w:rsid w:val="00F82E9C"/>
    <w:rsid w:val="00F83470"/>
    <w:rsid w:val="00F844A4"/>
    <w:rsid w:val="00F918A3"/>
    <w:rsid w:val="00F91BD6"/>
    <w:rsid w:val="00F963DE"/>
    <w:rsid w:val="00FA0928"/>
    <w:rsid w:val="00FA1E10"/>
    <w:rsid w:val="00FA40FC"/>
    <w:rsid w:val="00FA416B"/>
    <w:rsid w:val="00FA460C"/>
    <w:rsid w:val="00FA54D4"/>
    <w:rsid w:val="00FA56B5"/>
    <w:rsid w:val="00FA5B21"/>
    <w:rsid w:val="00FA6169"/>
    <w:rsid w:val="00FA681F"/>
    <w:rsid w:val="00FA6DF8"/>
    <w:rsid w:val="00FA74D8"/>
    <w:rsid w:val="00FB0D73"/>
    <w:rsid w:val="00FB0EFC"/>
    <w:rsid w:val="00FB38A9"/>
    <w:rsid w:val="00FB490E"/>
    <w:rsid w:val="00FB6584"/>
    <w:rsid w:val="00FC0915"/>
    <w:rsid w:val="00FC1F20"/>
    <w:rsid w:val="00FC2893"/>
    <w:rsid w:val="00FC69A8"/>
    <w:rsid w:val="00FD177B"/>
    <w:rsid w:val="00FD2DA3"/>
    <w:rsid w:val="00FE111A"/>
    <w:rsid w:val="00FE1CF4"/>
    <w:rsid w:val="00FE4F6D"/>
    <w:rsid w:val="00FE67CD"/>
    <w:rsid w:val="00FF1CD1"/>
    <w:rsid w:val="00FF539B"/>
    <w:rsid w:val="00FF67F0"/>
    <w:rsid w:val="00FF6BA6"/>
    <w:rsid w:val="00FF7F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35226789">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9527465">
      <w:bodyDiv w:val="1"/>
      <w:marLeft w:val="0"/>
      <w:marRight w:val="0"/>
      <w:marTop w:val="0"/>
      <w:marBottom w:val="0"/>
      <w:divBdr>
        <w:top w:val="none" w:sz="0" w:space="0" w:color="auto"/>
        <w:left w:val="none" w:sz="0" w:space="0" w:color="auto"/>
        <w:bottom w:val="none" w:sz="0" w:space="0" w:color="auto"/>
        <w:right w:val="none" w:sz="0" w:space="0" w:color="auto"/>
      </w:divBdr>
    </w:div>
    <w:div w:id="322397219">
      <w:bodyDiv w:val="1"/>
      <w:marLeft w:val="0"/>
      <w:marRight w:val="0"/>
      <w:marTop w:val="0"/>
      <w:marBottom w:val="0"/>
      <w:divBdr>
        <w:top w:val="none" w:sz="0" w:space="0" w:color="auto"/>
        <w:left w:val="none" w:sz="0" w:space="0" w:color="auto"/>
        <w:bottom w:val="none" w:sz="0" w:space="0" w:color="auto"/>
        <w:right w:val="none" w:sz="0" w:space="0" w:color="auto"/>
      </w:divBdr>
    </w:div>
    <w:div w:id="345061911">
      <w:bodyDiv w:val="1"/>
      <w:marLeft w:val="0"/>
      <w:marRight w:val="0"/>
      <w:marTop w:val="0"/>
      <w:marBottom w:val="0"/>
      <w:divBdr>
        <w:top w:val="none" w:sz="0" w:space="0" w:color="auto"/>
        <w:left w:val="none" w:sz="0" w:space="0" w:color="auto"/>
        <w:bottom w:val="none" w:sz="0" w:space="0" w:color="auto"/>
        <w:right w:val="none" w:sz="0" w:space="0" w:color="auto"/>
      </w:divBdr>
    </w:div>
    <w:div w:id="352848428">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9473914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457383">
      <w:bodyDiv w:val="1"/>
      <w:marLeft w:val="0"/>
      <w:marRight w:val="0"/>
      <w:marTop w:val="0"/>
      <w:marBottom w:val="0"/>
      <w:divBdr>
        <w:top w:val="none" w:sz="0" w:space="0" w:color="auto"/>
        <w:left w:val="none" w:sz="0" w:space="0" w:color="auto"/>
        <w:bottom w:val="none" w:sz="0" w:space="0" w:color="auto"/>
        <w:right w:val="none" w:sz="0" w:space="0" w:color="auto"/>
      </w:divBdr>
    </w:div>
    <w:div w:id="460881116">
      <w:bodyDiv w:val="1"/>
      <w:marLeft w:val="0"/>
      <w:marRight w:val="0"/>
      <w:marTop w:val="0"/>
      <w:marBottom w:val="0"/>
      <w:divBdr>
        <w:top w:val="none" w:sz="0" w:space="0" w:color="auto"/>
        <w:left w:val="none" w:sz="0" w:space="0" w:color="auto"/>
        <w:bottom w:val="none" w:sz="0" w:space="0" w:color="auto"/>
        <w:right w:val="none" w:sz="0" w:space="0" w:color="auto"/>
      </w:divBdr>
    </w:div>
    <w:div w:id="46566389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44218683">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8636718">
      <w:bodyDiv w:val="1"/>
      <w:marLeft w:val="0"/>
      <w:marRight w:val="0"/>
      <w:marTop w:val="0"/>
      <w:marBottom w:val="0"/>
      <w:divBdr>
        <w:top w:val="none" w:sz="0" w:space="0" w:color="auto"/>
        <w:left w:val="none" w:sz="0" w:space="0" w:color="auto"/>
        <w:bottom w:val="none" w:sz="0" w:space="0" w:color="auto"/>
        <w:right w:val="none" w:sz="0" w:space="0" w:color="auto"/>
      </w:divBdr>
    </w:div>
    <w:div w:id="63780229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5779756">
      <w:bodyDiv w:val="1"/>
      <w:marLeft w:val="0"/>
      <w:marRight w:val="0"/>
      <w:marTop w:val="0"/>
      <w:marBottom w:val="0"/>
      <w:divBdr>
        <w:top w:val="none" w:sz="0" w:space="0" w:color="auto"/>
        <w:left w:val="none" w:sz="0" w:space="0" w:color="auto"/>
        <w:bottom w:val="none" w:sz="0" w:space="0" w:color="auto"/>
        <w:right w:val="none" w:sz="0" w:space="0" w:color="auto"/>
      </w:divBdr>
    </w:div>
    <w:div w:id="81502754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9073003">
      <w:bodyDiv w:val="1"/>
      <w:marLeft w:val="0"/>
      <w:marRight w:val="0"/>
      <w:marTop w:val="0"/>
      <w:marBottom w:val="0"/>
      <w:divBdr>
        <w:top w:val="none" w:sz="0" w:space="0" w:color="auto"/>
        <w:left w:val="none" w:sz="0" w:space="0" w:color="auto"/>
        <w:bottom w:val="none" w:sz="0" w:space="0" w:color="auto"/>
        <w:right w:val="none" w:sz="0" w:space="0" w:color="auto"/>
      </w:divBdr>
    </w:div>
    <w:div w:id="935553566">
      <w:bodyDiv w:val="1"/>
      <w:marLeft w:val="0"/>
      <w:marRight w:val="0"/>
      <w:marTop w:val="0"/>
      <w:marBottom w:val="0"/>
      <w:divBdr>
        <w:top w:val="none" w:sz="0" w:space="0" w:color="auto"/>
        <w:left w:val="none" w:sz="0" w:space="0" w:color="auto"/>
        <w:bottom w:val="none" w:sz="0" w:space="0" w:color="auto"/>
        <w:right w:val="none" w:sz="0" w:space="0" w:color="auto"/>
      </w:divBdr>
    </w:div>
    <w:div w:id="938299678">
      <w:bodyDiv w:val="1"/>
      <w:marLeft w:val="0"/>
      <w:marRight w:val="0"/>
      <w:marTop w:val="0"/>
      <w:marBottom w:val="0"/>
      <w:divBdr>
        <w:top w:val="none" w:sz="0" w:space="0" w:color="auto"/>
        <w:left w:val="none" w:sz="0" w:space="0" w:color="auto"/>
        <w:bottom w:val="none" w:sz="0" w:space="0" w:color="auto"/>
        <w:right w:val="none" w:sz="0" w:space="0" w:color="auto"/>
      </w:divBdr>
    </w:div>
    <w:div w:id="940992565">
      <w:bodyDiv w:val="1"/>
      <w:marLeft w:val="0"/>
      <w:marRight w:val="0"/>
      <w:marTop w:val="0"/>
      <w:marBottom w:val="0"/>
      <w:divBdr>
        <w:top w:val="none" w:sz="0" w:space="0" w:color="auto"/>
        <w:left w:val="none" w:sz="0" w:space="0" w:color="auto"/>
        <w:bottom w:val="none" w:sz="0" w:space="0" w:color="auto"/>
        <w:right w:val="none" w:sz="0" w:space="0" w:color="auto"/>
      </w:divBdr>
    </w:div>
    <w:div w:id="99569277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1700996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401910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20832793">
      <w:bodyDiv w:val="1"/>
      <w:marLeft w:val="0"/>
      <w:marRight w:val="0"/>
      <w:marTop w:val="0"/>
      <w:marBottom w:val="0"/>
      <w:divBdr>
        <w:top w:val="none" w:sz="0" w:space="0" w:color="auto"/>
        <w:left w:val="none" w:sz="0" w:space="0" w:color="auto"/>
        <w:bottom w:val="none" w:sz="0" w:space="0" w:color="auto"/>
        <w:right w:val="none" w:sz="0" w:space="0" w:color="auto"/>
      </w:divBdr>
    </w:div>
    <w:div w:id="145227988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6234891">
      <w:bodyDiv w:val="1"/>
      <w:marLeft w:val="0"/>
      <w:marRight w:val="0"/>
      <w:marTop w:val="0"/>
      <w:marBottom w:val="0"/>
      <w:divBdr>
        <w:top w:val="none" w:sz="0" w:space="0" w:color="auto"/>
        <w:left w:val="none" w:sz="0" w:space="0" w:color="auto"/>
        <w:bottom w:val="none" w:sz="0" w:space="0" w:color="auto"/>
        <w:right w:val="none" w:sz="0" w:space="0" w:color="auto"/>
      </w:divBdr>
    </w:div>
    <w:div w:id="153742688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2950040">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16751886">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31622088">
      <w:bodyDiv w:val="1"/>
      <w:marLeft w:val="0"/>
      <w:marRight w:val="0"/>
      <w:marTop w:val="0"/>
      <w:marBottom w:val="0"/>
      <w:divBdr>
        <w:top w:val="none" w:sz="0" w:space="0" w:color="auto"/>
        <w:left w:val="none" w:sz="0" w:space="0" w:color="auto"/>
        <w:bottom w:val="none" w:sz="0" w:space="0" w:color="auto"/>
        <w:right w:val="none" w:sz="0" w:space="0" w:color="auto"/>
      </w:divBdr>
    </w:div>
    <w:div w:id="196904834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648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AD20-B528-4668-A25C-6B48856D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Pages>
  <Words>2891</Words>
  <Characters>15905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Danitza Ivana Mendez Campos</cp:lastModifiedBy>
  <cp:revision>39</cp:revision>
  <cp:lastPrinted>2019-08-29T14:06:00Z</cp:lastPrinted>
  <dcterms:created xsi:type="dcterms:W3CDTF">2018-11-15T16:33:00Z</dcterms:created>
  <dcterms:modified xsi:type="dcterms:W3CDTF">2019-08-29T14:08:00Z</dcterms:modified>
</cp:coreProperties>
</file>